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DA6B" w14:textId="1A10C9CE" w:rsidR="00E258BF" w:rsidRDefault="00FF04ED" w:rsidP="002338C8">
      <w:pPr>
        <w:pStyle w:val="Header"/>
        <w:tabs>
          <w:tab w:val="clear" w:pos="4513"/>
          <w:tab w:val="clear" w:pos="9026"/>
        </w:tabs>
        <w:spacing w:line="276" w:lineRule="auto"/>
        <w:ind w:left="1134"/>
        <w:rPr>
          <w:b/>
          <w:sz w:val="32"/>
          <w:szCs w:val="32"/>
        </w:rPr>
      </w:pPr>
      <w:bookmarkStart w:id="0" w:name="_GoBack"/>
      <w:bookmarkEnd w:id="0"/>
      <w:r>
        <w:rPr>
          <w:b/>
          <w:noProof/>
          <w:sz w:val="32"/>
          <w:szCs w:val="32"/>
          <w:lang w:eastAsia="en-GB"/>
        </w:rPr>
        <w:drawing>
          <wp:anchor distT="0" distB="0" distL="114300" distR="114300" simplePos="0" relativeHeight="251718656" behindDoc="0" locked="0" layoutInCell="1" allowOverlap="1" wp14:anchorId="6A46D762" wp14:editId="4DB7CAF3">
            <wp:simplePos x="0" y="0"/>
            <wp:positionH relativeFrom="column">
              <wp:posOffset>3874135</wp:posOffset>
            </wp:positionH>
            <wp:positionV relativeFrom="paragraph">
              <wp:posOffset>-89535</wp:posOffset>
            </wp:positionV>
            <wp:extent cx="1350818" cy="1039091"/>
            <wp:effectExtent l="0" t="0" r="1905" b="889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50818" cy="1039091"/>
                    </a:xfrm>
                    <a:prstGeom prst="rect">
                      <a:avLst/>
                    </a:prstGeom>
                  </pic:spPr>
                </pic:pic>
              </a:graphicData>
            </a:graphic>
          </wp:anchor>
        </w:drawing>
      </w:r>
    </w:p>
    <w:p w14:paraId="07B426EC" w14:textId="1DEB4490" w:rsidR="00E258BF" w:rsidRDefault="00E258BF" w:rsidP="00E258BF">
      <w:pPr>
        <w:spacing w:after="0"/>
      </w:pPr>
    </w:p>
    <w:p w14:paraId="005DDEA6" w14:textId="318AFDE0" w:rsidR="003931B3" w:rsidRDefault="003931B3" w:rsidP="00712B74">
      <w:pPr>
        <w:rPr>
          <w:rFonts w:ascii="Arial" w:hAnsi="Arial" w:cs="Arial"/>
          <w:b/>
          <w:sz w:val="40"/>
          <w:szCs w:val="40"/>
        </w:rPr>
      </w:pPr>
    </w:p>
    <w:p w14:paraId="28227658" w14:textId="1E2F6A33" w:rsidR="00712B74" w:rsidRPr="00712B74" w:rsidRDefault="00712B74" w:rsidP="00712B74">
      <w:pPr>
        <w:rPr>
          <w:rFonts w:ascii="Arial" w:hAnsi="Arial" w:cs="Arial"/>
          <w:b/>
          <w:sz w:val="14"/>
          <w:szCs w:val="40"/>
        </w:rPr>
      </w:pPr>
    </w:p>
    <w:p w14:paraId="6851F46D" w14:textId="198FA042" w:rsidR="00EE1C88" w:rsidRDefault="00594EF5" w:rsidP="003931B3">
      <w:pPr>
        <w:jc w:val="center"/>
        <w:rPr>
          <w:rFonts w:ascii="Arial" w:hAnsi="Arial" w:cs="Arial"/>
          <w:b/>
          <w:sz w:val="40"/>
          <w:szCs w:val="40"/>
        </w:rPr>
      </w:pPr>
      <w:r>
        <w:rPr>
          <w:rFonts w:ascii="Arial" w:hAnsi="Arial" w:cs="Arial"/>
          <w:b/>
          <w:noProof/>
          <w:sz w:val="40"/>
          <w:szCs w:val="40"/>
          <w:lang w:eastAsia="en-GB"/>
        </w:rPr>
        <mc:AlternateContent>
          <mc:Choice Requires="wps">
            <w:drawing>
              <wp:anchor distT="0" distB="0" distL="114300" distR="114300" simplePos="0" relativeHeight="251723776" behindDoc="0" locked="0" layoutInCell="1" allowOverlap="1" wp14:anchorId="3266FE3A" wp14:editId="60D3BE74">
                <wp:simplePos x="0" y="0"/>
                <wp:positionH relativeFrom="margin">
                  <wp:posOffset>1875790</wp:posOffset>
                </wp:positionH>
                <wp:positionV relativeFrom="paragraph">
                  <wp:posOffset>4445</wp:posOffset>
                </wp:positionV>
                <wp:extent cx="6115050" cy="1758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115050" cy="1758950"/>
                        </a:xfrm>
                        <a:prstGeom prst="rect">
                          <a:avLst/>
                        </a:prstGeom>
                        <a:noFill/>
                        <a:ln w="6350">
                          <a:noFill/>
                        </a:ln>
                      </wps:spPr>
                      <wps:txbx>
                        <w:txbxContent>
                          <w:p w14:paraId="734C5D89" w14:textId="44FCCE85" w:rsidR="000C08A1" w:rsidRPr="00813E60" w:rsidRDefault="000C08A1" w:rsidP="00813E60">
                            <w:pPr>
                              <w:jc w:val="center"/>
                              <w:rPr>
                                <w:rFonts w:ascii="Arial" w:hAnsi="Arial" w:cs="Arial"/>
                                <w:b/>
                                <w:bCs/>
                                <w:sz w:val="40"/>
                                <w:szCs w:val="40"/>
                              </w:rPr>
                            </w:pPr>
                            <w:r w:rsidRPr="00813E60">
                              <w:rPr>
                                <w:rFonts w:ascii="Arial" w:hAnsi="Arial" w:cs="Arial"/>
                                <w:b/>
                                <w:bCs/>
                                <w:sz w:val="40"/>
                                <w:szCs w:val="40"/>
                              </w:rPr>
                              <w:t>Communities and Education Directorate</w:t>
                            </w:r>
                          </w:p>
                          <w:p w14:paraId="5633FBAF" w14:textId="77777777" w:rsidR="000C08A1" w:rsidRDefault="000C08A1" w:rsidP="00813E60">
                            <w:pPr>
                              <w:jc w:val="center"/>
                              <w:rPr>
                                <w:rFonts w:ascii="Arial" w:hAnsi="Arial" w:cs="Arial"/>
                                <w:b/>
                                <w:bCs/>
                                <w:sz w:val="40"/>
                                <w:szCs w:val="40"/>
                              </w:rPr>
                            </w:pPr>
                            <w:r>
                              <w:rPr>
                                <w:rFonts w:ascii="Arial" w:hAnsi="Arial" w:cs="Arial"/>
                                <w:b/>
                                <w:color w:val="0070C0"/>
                                <w:sz w:val="32"/>
                                <w:szCs w:val="32"/>
                              </w:rPr>
                              <w:t>Elderbank Primary School and Enhanced Deaf Provision</w:t>
                            </w:r>
                            <w:r w:rsidRPr="00813E60">
                              <w:rPr>
                                <w:rFonts w:ascii="Arial" w:hAnsi="Arial" w:cs="Arial"/>
                                <w:b/>
                                <w:bCs/>
                                <w:sz w:val="40"/>
                                <w:szCs w:val="40"/>
                              </w:rPr>
                              <w:t xml:space="preserve"> </w:t>
                            </w:r>
                          </w:p>
                          <w:p w14:paraId="02815E96" w14:textId="0B0EEA02" w:rsidR="000C08A1" w:rsidRPr="00813E60" w:rsidRDefault="000C08A1" w:rsidP="00813E60">
                            <w:pPr>
                              <w:jc w:val="center"/>
                              <w:rPr>
                                <w:rFonts w:ascii="Arial" w:hAnsi="Arial" w:cs="Arial"/>
                                <w:b/>
                                <w:bCs/>
                                <w:sz w:val="40"/>
                                <w:szCs w:val="40"/>
                              </w:rPr>
                            </w:pPr>
                            <w:r w:rsidRPr="00813E60">
                              <w:rPr>
                                <w:rFonts w:ascii="Arial" w:hAnsi="Arial" w:cs="Arial"/>
                                <w:b/>
                                <w:bCs/>
                                <w:sz w:val="40"/>
                                <w:szCs w:val="40"/>
                              </w:rPr>
                              <w:t>Improvement Plan 2021-2022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6FE3A" id="_x0000_t202" coordsize="21600,21600" o:spt="202" path="m,l,21600r21600,l21600,xe">
                <v:stroke joinstyle="miter"/>
                <v:path gradientshapeok="t" o:connecttype="rect"/>
              </v:shapetype>
              <v:shape id="Text Box 9" o:spid="_x0000_s1026" type="#_x0000_t202" style="position:absolute;left:0;text-align:left;margin-left:147.7pt;margin-top:.35pt;width:481.5pt;height:13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" filled="f" stroked="f" strokeweight=".5pt">
                <v:textbox>
                  <w:txbxContent>
                    <w:p w14:paraId="734C5D89" w14:textId="44FCCE85" w:rsidR="000C08A1" w:rsidRPr="00813E60" w:rsidRDefault="000C08A1" w:rsidP="00813E60">
                      <w:pPr>
                        <w:jc w:val="center"/>
                        <w:rPr>
                          <w:rFonts w:ascii="Arial" w:hAnsi="Arial" w:cs="Arial"/>
                          <w:b/>
                          <w:bCs/>
                          <w:sz w:val="40"/>
                          <w:szCs w:val="40"/>
                        </w:rPr>
                      </w:pPr>
                      <w:r w:rsidRPr="00813E60">
                        <w:rPr>
                          <w:rFonts w:ascii="Arial" w:hAnsi="Arial" w:cs="Arial"/>
                          <w:b/>
                          <w:bCs/>
                          <w:sz w:val="40"/>
                          <w:szCs w:val="40"/>
                        </w:rPr>
                        <w:t>Communities and Education Directorate</w:t>
                      </w:r>
                    </w:p>
                    <w:p w14:paraId="5633FBAF" w14:textId="77777777" w:rsidR="000C08A1" w:rsidRDefault="000C08A1" w:rsidP="00813E60">
                      <w:pPr>
                        <w:jc w:val="center"/>
                        <w:rPr>
                          <w:rFonts w:ascii="Arial" w:hAnsi="Arial" w:cs="Arial"/>
                          <w:b/>
                          <w:bCs/>
                          <w:sz w:val="40"/>
                          <w:szCs w:val="40"/>
                        </w:rPr>
                      </w:pPr>
                      <w:proofErr w:type="spellStart"/>
                      <w:r>
                        <w:rPr>
                          <w:rFonts w:ascii="Arial" w:hAnsi="Arial" w:cs="Arial"/>
                          <w:b/>
                          <w:color w:val="0070C0"/>
                          <w:sz w:val="32"/>
                          <w:szCs w:val="32"/>
                        </w:rPr>
                        <w:t>Elderbank</w:t>
                      </w:r>
                      <w:proofErr w:type="spellEnd"/>
                      <w:r>
                        <w:rPr>
                          <w:rFonts w:ascii="Arial" w:hAnsi="Arial" w:cs="Arial"/>
                          <w:b/>
                          <w:color w:val="0070C0"/>
                          <w:sz w:val="32"/>
                          <w:szCs w:val="32"/>
                        </w:rPr>
                        <w:t xml:space="preserve"> Primary School and Enhanced Deaf Provision</w:t>
                      </w:r>
                      <w:r w:rsidRPr="00813E60">
                        <w:rPr>
                          <w:rFonts w:ascii="Arial" w:hAnsi="Arial" w:cs="Arial"/>
                          <w:b/>
                          <w:bCs/>
                          <w:sz w:val="40"/>
                          <w:szCs w:val="40"/>
                        </w:rPr>
                        <w:t xml:space="preserve"> </w:t>
                      </w:r>
                    </w:p>
                    <w:p w14:paraId="02815E96" w14:textId="0B0EEA02" w:rsidR="000C08A1" w:rsidRPr="00813E60" w:rsidRDefault="000C08A1" w:rsidP="00813E60">
                      <w:pPr>
                        <w:jc w:val="center"/>
                        <w:rPr>
                          <w:rFonts w:ascii="Arial" w:hAnsi="Arial" w:cs="Arial"/>
                          <w:b/>
                          <w:bCs/>
                          <w:sz w:val="40"/>
                          <w:szCs w:val="40"/>
                        </w:rPr>
                      </w:pPr>
                      <w:r w:rsidRPr="00813E60">
                        <w:rPr>
                          <w:rFonts w:ascii="Arial" w:hAnsi="Arial" w:cs="Arial"/>
                          <w:b/>
                          <w:bCs/>
                          <w:sz w:val="40"/>
                          <w:szCs w:val="40"/>
                        </w:rPr>
                        <w:t>Improvement Plan 2021-2022</w:t>
                      </w:r>
                    </w:p>
                  </w:txbxContent>
                </v:textbox>
                <w10:wrap anchorx="margin"/>
              </v:shape>
            </w:pict>
          </mc:Fallback>
        </mc:AlternateContent>
      </w:r>
      <w:r w:rsidR="00813E60" w:rsidRPr="006D5C00">
        <w:rPr>
          <w:rFonts w:ascii="Arial" w:hAnsi="Arial" w:cs="Arial"/>
          <w:b/>
          <w:noProof/>
          <w:sz w:val="40"/>
          <w:szCs w:val="40"/>
          <w:lang w:eastAsia="en-GB"/>
        </w:rPr>
        <w:drawing>
          <wp:anchor distT="0" distB="0" distL="114300" distR="114300" simplePos="0" relativeHeight="251708416" behindDoc="0" locked="0" layoutInCell="1" allowOverlap="1" wp14:anchorId="4EA73EA5" wp14:editId="2B35201F">
            <wp:simplePos x="0" y="0"/>
            <wp:positionH relativeFrom="column">
              <wp:posOffset>377190</wp:posOffset>
            </wp:positionH>
            <wp:positionV relativeFrom="paragraph">
              <wp:posOffset>52070</wp:posOffset>
            </wp:positionV>
            <wp:extent cx="1210310" cy="120015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31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B82DB" w14:textId="4AB47E09" w:rsidR="00813E60" w:rsidRPr="006D5C00" w:rsidRDefault="00813E60" w:rsidP="003931B3">
      <w:pPr>
        <w:jc w:val="center"/>
        <w:rPr>
          <w:rFonts w:ascii="Arial" w:hAnsi="Arial" w:cs="Arial"/>
          <w:b/>
          <w:sz w:val="40"/>
          <w:szCs w:val="40"/>
        </w:rPr>
      </w:pPr>
    </w:p>
    <w:p w14:paraId="2B1ADFF4" w14:textId="5CDFCC8F" w:rsidR="00EE1C88" w:rsidRPr="006D5C00" w:rsidRDefault="00EE1C88" w:rsidP="00EE1C88">
      <w:pPr>
        <w:jc w:val="center"/>
        <w:rPr>
          <w:rFonts w:ascii="Arial" w:hAnsi="Arial" w:cs="Arial"/>
          <w:b/>
          <w:sz w:val="24"/>
          <w:szCs w:val="40"/>
        </w:rPr>
      </w:pPr>
    </w:p>
    <w:p w14:paraId="42BC18A2" w14:textId="03418C0D" w:rsidR="00813E60" w:rsidRDefault="000C08A1" w:rsidP="003931B3">
      <w:pPr>
        <w:jc w:val="center"/>
        <w:rPr>
          <w:rFonts w:ascii="Arial" w:hAnsi="Arial" w:cs="Arial"/>
          <w:b/>
          <w:color w:val="0070C0"/>
          <w:sz w:val="40"/>
          <w:szCs w:val="40"/>
        </w:rPr>
      </w:pPr>
      <w:r>
        <w:rPr>
          <w:rFonts w:ascii="Arial" w:hAnsi="Arial" w:cs="Arial"/>
          <w:b/>
          <w:noProof/>
          <w:color w:val="0070C0"/>
          <w:sz w:val="40"/>
          <w:szCs w:val="40"/>
          <w:lang w:eastAsia="en-GB"/>
        </w:rPr>
        <mc:AlternateContent>
          <mc:Choice Requires="wps">
            <w:drawing>
              <wp:anchor distT="0" distB="0" distL="114300" distR="114300" simplePos="0" relativeHeight="251724800" behindDoc="0" locked="0" layoutInCell="1" allowOverlap="1" wp14:anchorId="04A68174" wp14:editId="787CB8FA">
                <wp:simplePos x="0" y="0"/>
                <wp:positionH relativeFrom="column">
                  <wp:posOffset>3793490</wp:posOffset>
                </wp:positionH>
                <wp:positionV relativeFrom="paragraph">
                  <wp:posOffset>58420</wp:posOffset>
                </wp:positionV>
                <wp:extent cx="2508250" cy="244475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2508250" cy="2444750"/>
                        </a:xfrm>
                        <a:prstGeom prst="rect">
                          <a:avLst/>
                        </a:prstGeom>
                        <a:solidFill>
                          <a:schemeClr val="lt1"/>
                        </a:solidFill>
                        <a:ln w="6350">
                          <a:noFill/>
                        </a:ln>
                      </wps:spPr>
                      <wps:txbx>
                        <w:txbxContent>
                          <w:p w14:paraId="19A598E3" w14:textId="5B977E33" w:rsidR="000C08A1" w:rsidRDefault="000C08A1">
                            <w:r>
                              <w:rPr>
                                <w:rFonts w:ascii="Arial" w:hAnsi="Arial" w:cs="Arial"/>
                                <w:b/>
                                <w:noProof/>
                                <w:color w:val="0070C0"/>
                                <w:sz w:val="72"/>
                                <w:szCs w:val="72"/>
                                <w:lang w:eastAsia="en-GB"/>
                              </w:rPr>
                              <w:drawing>
                                <wp:inline distT="0" distB="0" distL="0" distR="0" wp14:anchorId="5DD13FF2" wp14:editId="0D1DD585">
                                  <wp:extent cx="2205507" cy="22860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derBank Primary Colour Badge.jpg"/>
                                          <pic:cNvPicPr/>
                                        </pic:nvPicPr>
                                        <pic:blipFill>
                                          <a:blip r:embed="rId10">
                                            <a:extLst>
                                              <a:ext uri="{28A0092B-C50C-407E-A947-70E740481C1C}">
                                                <a14:useLocalDpi xmlns:a14="http://schemas.microsoft.com/office/drawing/2010/main" val="0"/>
                                              </a:ext>
                                            </a:extLst>
                                          </a:blip>
                                          <a:stretch>
                                            <a:fillRect/>
                                          </a:stretch>
                                        </pic:blipFill>
                                        <pic:spPr>
                                          <a:xfrm>
                                            <a:off x="0" y="0"/>
                                            <a:ext cx="2213945" cy="22947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A68174" id="Text Box 12" o:spid="_x0000_s1027" type="#_x0000_t202" style="position:absolute;left:0;text-align:left;margin-left:298.7pt;margin-top:4.6pt;width:197.5pt;height:19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" fillcolor="white [3201]" stroked="f" strokeweight=".5pt">
                <v:textbox>
                  <w:txbxContent>
                    <w:p w14:paraId="19A598E3" w14:textId="5B977E33" w:rsidR="000C08A1" w:rsidRDefault="000C08A1">
                      <w:r>
                        <w:rPr>
                          <w:rFonts w:ascii="Arial" w:hAnsi="Arial" w:cs="Arial"/>
                          <w:b/>
                          <w:noProof/>
                          <w:color w:val="0070C0"/>
                          <w:sz w:val="72"/>
                          <w:szCs w:val="72"/>
                          <w:lang w:eastAsia="en-GB"/>
                        </w:rPr>
                        <w:drawing>
                          <wp:inline distT="0" distB="0" distL="0" distR="0" wp14:anchorId="5DD13FF2" wp14:editId="0D1DD585">
                            <wp:extent cx="2205507" cy="22860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derBank Primary Colour Badge.jpg"/>
                                    <pic:cNvPicPr/>
                                  </pic:nvPicPr>
                                  <pic:blipFill>
                                    <a:blip r:embed="rId11">
                                      <a:extLst>
                                        <a:ext uri="{28A0092B-C50C-407E-A947-70E740481C1C}">
                                          <a14:useLocalDpi xmlns:a14="http://schemas.microsoft.com/office/drawing/2010/main" val="0"/>
                                        </a:ext>
                                      </a:extLst>
                                    </a:blip>
                                    <a:stretch>
                                      <a:fillRect/>
                                    </a:stretch>
                                  </pic:blipFill>
                                  <pic:spPr>
                                    <a:xfrm>
                                      <a:off x="0" y="0"/>
                                      <a:ext cx="2213945" cy="2294746"/>
                                    </a:xfrm>
                                    <a:prstGeom prst="rect">
                                      <a:avLst/>
                                    </a:prstGeom>
                                  </pic:spPr>
                                </pic:pic>
                              </a:graphicData>
                            </a:graphic>
                          </wp:inline>
                        </w:drawing>
                      </w:r>
                    </w:p>
                  </w:txbxContent>
                </v:textbox>
              </v:shape>
            </w:pict>
          </mc:Fallback>
        </mc:AlternateContent>
      </w:r>
    </w:p>
    <w:p w14:paraId="15397BC3" w14:textId="40FF5EE1" w:rsidR="00EE1C88" w:rsidRDefault="00FF04ED" w:rsidP="003931B3">
      <w:pPr>
        <w:jc w:val="center"/>
        <w:rPr>
          <w:rFonts w:ascii="Arial" w:hAnsi="Arial" w:cs="Arial"/>
          <w:b/>
          <w:sz w:val="32"/>
          <w:szCs w:val="32"/>
        </w:rPr>
      </w:pPr>
      <w:r>
        <w:rPr>
          <w:noProof/>
          <w:lang w:eastAsia="en-GB"/>
        </w:rPr>
        <mc:AlternateContent>
          <mc:Choice Requires="wps">
            <w:drawing>
              <wp:anchor distT="0" distB="0" distL="114300" distR="114300" simplePos="0" relativeHeight="251720704" behindDoc="0" locked="0" layoutInCell="1" allowOverlap="1" wp14:anchorId="44AFE6CD" wp14:editId="4C6B8275">
                <wp:simplePos x="0" y="0"/>
                <wp:positionH relativeFrom="column">
                  <wp:posOffset>2540000</wp:posOffset>
                </wp:positionH>
                <wp:positionV relativeFrom="paragraph">
                  <wp:posOffset>400050</wp:posOffset>
                </wp:positionV>
                <wp:extent cx="1828800" cy="1828800"/>
                <wp:effectExtent l="0" t="266700" r="0" b="281940"/>
                <wp:wrapNone/>
                <wp:docPr id="6" name="Text Box 6"/>
                <wp:cNvGraphicFramePr/>
                <a:graphic xmlns:a="http://schemas.openxmlformats.org/drawingml/2006/main">
                  <a:graphicData uri="http://schemas.microsoft.com/office/word/2010/wordprocessingShape">
                    <wps:wsp>
                      <wps:cNvSpPr txBox="1"/>
                      <wps:spPr>
                        <a:xfrm rot="21096527">
                          <a:off x="0" y="0"/>
                          <a:ext cx="1828800" cy="1828800"/>
                        </a:xfrm>
                        <a:prstGeom prst="rect">
                          <a:avLst/>
                        </a:prstGeom>
                        <a:noFill/>
                        <a:ln>
                          <a:noFill/>
                        </a:ln>
                      </wps:spPr>
                      <wps:txbx>
                        <w:txbxContent>
                          <w:p w14:paraId="4250D54F" w14:textId="2BC81796" w:rsidR="000C08A1" w:rsidRPr="00FF04ED" w:rsidRDefault="000C08A1" w:rsidP="00FF04ED">
                            <w:pPr>
                              <w:jc w:val="center"/>
                              <w:rPr>
                                <w:rFonts w:ascii="Arial" w:hAnsi="Arial" w:cs="Arial"/>
                                <w:b/>
                                <w:noProof/>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AFE6CD" id="Text Box 6" o:spid="_x0000_s1028" type="#_x0000_t202" style="position:absolute;left:0;text-align:left;margin-left:200pt;margin-top:31.5pt;width:2in;height:2in;rotation:-549927fd;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" filled="f" stroked="f">
                <v:textbox style="mso-fit-shape-to-text:t">
                  <w:txbxContent>
                    <w:p w14:paraId="4250D54F" w14:textId="2BC81796" w:rsidR="000C08A1" w:rsidRPr="00FF04ED" w:rsidRDefault="000C08A1" w:rsidP="00FF04ED">
                      <w:pPr>
                        <w:jc w:val="center"/>
                        <w:rPr>
                          <w:rFonts w:ascii="Arial" w:hAnsi="Arial" w:cs="Arial"/>
                          <w:b/>
                          <w:noProof/>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r w:rsidR="003931B3" w:rsidRPr="006D5C00">
        <w:rPr>
          <w:rFonts w:ascii="Arial" w:hAnsi="Arial" w:cs="Arial"/>
          <w:b/>
          <w:noProof/>
          <w:lang w:eastAsia="en-GB"/>
        </w:rPr>
        <w:drawing>
          <wp:anchor distT="0" distB="0" distL="114300" distR="114300" simplePos="0" relativeHeight="251714560" behindDoc="1" locked="0" layoutInCell="1" allowOverlap="1" wp14:anchorId="1A181D7C" wp14:editId="57E6E880">
            <wp:simplePos x="0" y="0"/>
            <wp:positionH relativeFrom="page">
              <wp:posOffset>133350</wp:posOffset>
            </wp:positionH>
            <wp:positionV relativeFrom="paragraph">
              <wp:posOffset>1490980</wp:posOffset>
            </wp:positionV>
            <wp:extent cx="10458450" cy="2450636"/>
            <wp:effectExtent l="0" t="0" r="0" b="6985"/>
            <wp:wrapNone/>
            <wp:docPr id="5" name="Picture 5" descr="I:\CEPUBLIC\07 Performance Review &amp; Best Value\Annual Performance Report\Annual Performance Report 2016-17\design\image files\SupportingPrioriti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EPUBLIC\07 Performance Review &amp; Best Value\Annual Performance Report\Annual Performance Report 2016-17\design\image files\SupportingPriorities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58450" cy="2450636"/>
                    </a:xfrm>
                    <a:prstGeom prst="rect">
                      <a:avLst/>
                    </a:prstGeom>
                    <a:noFill/>
                    <a:ln>
                      <a:noFill/>
                    </a:ln>
                  </pic:spPr>
                </pic:pic>
              </a:graphicData>
            </a:graphic>
            <wp14:sizeRelH relativeFrom="page">
              <wp14:pctWidth>0</wp14:pctWidth>
            </wp14:sizeRelH>
            <wp14:sizeRelV relativeFrom="page">
              <wp14:pctHeight>0</wp14:pctHeight>
            </wp14:sizeRelV>
          </wp:anchor>
        </w:drawing>
      </w:r>
      <w:r w:rsidR="00EE1C88">
        <w:rPr>
          <w:rFonts w:ascii="Arial" w:hAnsi="Arial" w:cs="Arial"/>
          <w:b/>
          <w:sz w:val="32"/>
          <w:szCs w:val="32"/>
        </w:rPr>
        <w:br w:type="page"/>
      </w:r>
    </w:p>
    <w:p w14:paraId="594D9911" w14:textId="333642BC" w:rsidR="00EE1C88" w:rsidRPr="006D5C00" w:rsidRDefault="00EE1C88" w:rsidP="001F6DA2">
      <w:pPr>
        <w:rPr>
          <w:rFonts w:ascii="Arial" w:hAnsi="Arial" w:cs="Arial"/>
          <w:b/>
          <w:sz w:val="32"/>
          <w:szCs w:val="32"/>
        </w:rPr>
      </w:pPr>
      <w:r w:rsidRPr="006D5C00">
        <w:rPr>
          <w:rFonts w:ascii="Arial" w:hAnsi="Arial" w:cs="Arial"/>
          <w:b/>
          <w:sz w:val="32"/>
          <w:szCs w:val="32"/>
        </w:rPr>
        <w:lastRenderedPageBreak/>
        <w:t xml:space="preserve">Vision, Values and Aims </w:t>
      </w:r>
    </w:p>
    <w:p w14:paraId="10F607FB" w14:textId="64BAE6F5" w:rsidR="00EE1C88" w:rsidRDefault="001F6DA2">
      <w:pP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60288" behindDoc="0" locked="0" layoutInCell="1" allowOverlap="1" wp14:anchorId="5BEB5815" wp14:editId="073F885D">
                <wp:simplePos x="0" y="0"/>
                <wp:positionH relativeFrom="margin">
                  <wp:align>center</wp:align>
                </wp:positionH>
                <wp:positionV relativeFrom="paragraph">
                  <wp:posOffset>5214</wp:posOffset>
                </wp:positionV>
                <wp:extent cx="8857615" cy="5622925"/>
                <wp:effectExtent l="0" t="0" r="1968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562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D2F00" w14:textId="77777777" w:rsidR="000C08A1" w:rsidRDefault="000C08A1" w:rsidP="00050036">
                            <w:pPr>
                              <w:spacing w:after="0" w:line="240" w:lineRule="auto"/>
                              <w:jc w:val="center"/>
                              <w:rPr>
                                <w:sz w:val="36"/>
                                <w:szCs w:val="36"/>
                              </w:rPr>
                            </w:pPr>
                            <w:r w:rsidRPr="00C5419A">
                              <w:rPr>
                                <w:rFonts w:ascii="Century Gothic" w:hAnsi="Century Gothic"/>
                                <w:b/>
                                <w:sz w:val="36"/>
                                <w:szCs w:val="36"/>
                              </w:rPr>
                              <w:t>Values</w:t>
                            </w:r>
                            <w:r>
                              <w:rPr>
                                <w:sz w:val="36"/>
                                <w:szCs w:val="36"/>
                              </w:rPr>
                              <w:t xml:space="preserve"> </w:t>
                            </w:r>
                          </w:p>
                          <w:p w14:paraId="70F0EBB6" w14:textId="77777777" w:rsidR="000C08A1" w:rsidRPr="00C5419A" w:rsidRDefault="000C08A1" w:rsidP="00050036">
                            <w:pPr>
                              <w:spacing w:after="0" w:line="240" w:lineRule="auto"/>
                              <w:jc w:val="center"/>
                              <w:rPr>
                                <w:sz w:val="36"/>
                                <w:szCs w:val="36"/>
                              </w:rPr>
                            </w:pPr>
                            <w:r w:rsidRPr="00C5419A">
                              <w:rPr>
                                <w:rFonts w:ascii="Century Gothic" w:hAnsi="Century Gothic"/>
                                <w:color w:val="0070C0"/>
                                <w:sz w:val="36"/>
                                <w:szCs w:val="36"/>
                              </w:rPr>
                              <w:t>Respect</w:t>
                            </w:r>
                            <w:r>
                              <w:rPr>
                                <w:sz w:val="36"/>
                                <w:szCs w:val="36"/>
                              </w:rPr>
                              <w:t xml:space="preserve">, </w:t>
                            </w:r>
                            <w:r w:rsidRPr="00C5419A">
                              <w:rPr>
                                <w:rFonts w:ascii="Century Gothic" w:hAnsi="Century Gothic"/>
                                <w:color w:val="0070C0"/>
                                <w:sz w:val="36"/>
                                <w:szCs w:val="36"/>
                              </w:rPr>
                              <w:t>Inclusion</w:t>
                            </w:r>
                            <w:r>
                              <w:rPr>
                                <w:sz w:val="36"/>
                                <w:szCs w:val="36"/>
                              </w:rPr>
                              <w:t xml:space="preserve">, </w:t>
                            </w:r>
                            <w:r w:rsidRPr="00C5419A">
                              <w:rPr>
                                <w:rFonts w:ascii="Century Gothic" w:hAnsi="Century Gothic"/>
                                <w:color w:val="0070C0"/>
                                <w:sz w:val="36"/>
                                <w:szCs w:val="36"/>
                              </w:rPr>
                              <w:t>Equality</w:t>
                            </w:r>
                            <w:r>
                              <w:rPr>
                                <w:sz w:val="36"/>
                                <w:szCs w:val="36"/>
                              </w:rPr>
                              <w:t xml:space="preserve">, </w:t>
                            </w:r>
                            <w:r w:rsidRPr="00C5419A">
                              <w:rPr>
                                <w:rFonts w:ascii="Century Gothic" w:hAnsi="Century Gothic"/>
                                <w:color w:val="0070C0"/>
                                <w:sz w:val="36"/>
                                <w:szCs w:val="36"/>
                              </w:rPr>
                              <w:t>Excellence</w:t>
                            </w:r>
                          </w:p>
                          <w:p w14:paraId="658FA7B7" w14:textId="77777777" w:rsidR="000C08A1" w:rsidRDefault="000C08A1" w:rsidP="00050036">
                            <w:pPr>
                              <w:spacing w:after="0" w:line="240" w:lineRule="auto"/>
                              <w:jc w:val="center"/>
                              <w:rPr>
                                <w:rFonts w:ascii="Century Gothic" w:hAnsi="Century Gothic"/>
                                <w:color w:val="0070C0"/>
                                <w:sz w:val="36"/>
                                <w:szCs w:val="36"/>
                              </w:rPr>
                            </w:pPr>
                          </w:p>
                          <w:p w14:paraId="53220866" w14:textId="77777777" w:rsidR="000C08A1" w:rsidRPr="00C5419A" w:rsidRDefault="000C08A1" w:rsidP="00050036">
                            <w:pPr>
                              <w:spacing w:after="0" w:line="240" w:lineRule="auto"/>
                              <w:jc w:val="center"/>
                              <w:rPr>
                                <w:rFonts w:ascii="Century Gothic" w:hAnsi="Century Gothic"/>
                                <w:b/>
                                <w:sz w:val="36"/>
                                <w:szCs w:val="36"/>
                              </w:rPr>
                            </w:pPr>
                            <w:r w:rsidRPr="00C5419A">
                              <w:rPr>
                                <w:rFonts w:ascii="Century Gothic" w:hAnsi="Century Gothic"/>
                                <w:b/>
                                <w:sz w:val="36"/>
                                <w:szCs w:val="36"/>
                              </w:rPr>
                              <w:t>Vision</w:t>
                            </w:r>
                          </w:p>
                          <w:p w14:paraId="5BA900A1" w14:textId="77777777" w:rsidR="000C08A1" w:rsidRDefault="000C08A1" w:rsidP="00050036">
                            <w:pPr>
                              <w:jc w:val="center"/>
                              <w:rPr>
                                <w:rFonts w:ascii="Century Gothic" w:hAnsi="Century Gothic"/>
                                <w:color w:val="0070C0"/>
                                <w:sz w:val="28"/>
                                <w:szCs w:val="28"/>
                              </w:rPr>
                            </w:pPr>
                            <w:r w:rsidRPr="00C5419A">
                              <w:rPr>
                                <w:rFonts w:ascii="Century Gothic" w:hAnsi="Century Gothic"/>
                                <w:color w:val="0070C0"/>
                                <w:sz w:val="28"/>
                                <w:szCs w:val="28"/>
                              </w:rPr>
                              <w:t xml:space="preserve">Elderbank will provide a stimulating, supportive, secure learning </w:t>
                            </w:r>
                            <w:proofErr w:type="gramStart"/>
                            <w:r w:rsidRPr="00C5419A">
                              <w:rPr>
                                <w:rFonts w:ascii="Century Gothic" w:hAnsi="Century Gothic"/>
                                <w:color w:val="0070C0"/>
                                <w:sz w:val="28"/>
                                <w:szCs w:val="28"/>
                              </w:rPr>
                              <w:t>environment which</w:t>
                            </w:r>
                            <w:proofErr w:type="gramEnd"/>
                            <w:r w:rsidRPr="00C5419A">
                              <w:rPr>
                                <w:rFonts w:ascii="Century Gothic" w:hAnsi="Century Gothic"/>
                                <w:color w:val="0070C0"/>
                                <w:sz w:val="28"/>
                                <w:szCs w:val="28"/>
                              </w:rPr>
                              <w:t xml:space="preserve"> enables </w:t>
                            </w:r>
                            <w:r w:rsidRPr="00C5419A">
                              <w:rPr>
                                <w:rFonts w:ascii="Century Gothic" w:hAnsi="Century Gothic"/>
                                <w:b/>
                                <w:color w:val="0070C0"/>
                                <w:sz w:val="28"/>
                                <w:szCs w:val="28"/>
                              </w:rPr>
                              <w:t>all</w:t>
                            </w:r>
                            <w:r w:rsidRPr="00C5419A">
                              <w:rPr>
                                <w:rFonts w:ascii="Century Gothic" w:hAnsi="Century Gothic"/>
                                <w:color w:val="0070C0"/>
                                <w:sz w:val="28"/>
                                <w:szCs w:val="28"/>
                              </w:rPr>
                              <w:t xml:space="preserve"> learners to reach their full potential through quality learning and teaching, while nurturing and supporting the school community to participate actively in the life and work of the whole school, which will equip learners to thrive in an ever</w:t>
                            </w:r>
                            <w:r w:rsidRPr="00AF6FCF">
                              <w:rPr>
                                <w:rFonts w:ascii="Century Gothic" w:hAnsi="Century Gothic"/>
                                <w:color w:val="0070C0"/>
                                <w:sz w:val="56"/>
                                <w:szCs w:val="56"/>
                              </w:rPr>
                              <w:t xml:space="preserve"> </w:t>
                            </w:r>
                            <w:r w:rsidRPr="00C5419A">
                              <w:rPr>
                                <w:rFonts w:ascii="Century Gothic" w:hAnsi="Century Gothic"/>
                                <w:color w:val="0070C0"/>
                                <w:sz w:val="28"/>
                                <w:szCs w:val="28"/>
                              </w:rPr>
                              <w:t>changing and challenging world.</w:t>
                            </w:r>
                          </w:p>
                          <w:p w14:paraId="7D89F694" w14:textId="77777777" w:rsidR="000C08A1" w:rsidRDefault="000C08A1" w:rsidP="00050036">
                            <w:pPr>
                              <w:jc w:val="center"/>
                              <w:rPr>
                                <w:rFonts w:ascii="Century Gothic" w:hAnsi="Century Gothic"/>
                                <w:color w:val="0070C0"/>
                                <w:sz w:val="28"/>
                                <w:szCs w:val="28"/>
                              </w:rPr>
                            </w:pPr>
                          </w:p>
                          <w:p w14:paraId="30C580A8" w14:textId="77777777" w:rsidR="000C08A1" w:rsidRPr="00EF36ED" w:rsidRDefault="000C08A1" w:rsidP="00050036">
                            <w:pPr>
                              <w:jc w:val="center"/>
                              <w:rPr>
                                <w:rFonts w:ascii="Century Gothic" w:hAnsi="Century Gothic"/>
                                <w:b/>
                                <w:sz w:val="36"/>
                                <w:szCs w:val="36"/>
                              </w:rPr>
                            </w:pPr>
                            <w:r w:rsidRPr="00EF36ED">
                              <w:rPr>
                                <w:rFonts w:ascii="Century Gothic" w:hAnsi="Century Gothic"/>
                                <w:b/>
                                <w:sz w:val="36"/>
                                <w:szCs w:val="36"/>
                              </w:rPr>
                              <w:t>Aims</w:t>
                            </w:r>
                          </w:p>
                          <w:p w14:paraId="23E56E4C" w14:textId="77777777" w:rsidR="000C08A1" w:rsidRPr="00EF36ED" w:rsidRDefault="000C08A1" w:rsidP="00050036">
                            <w:pPr>
                              <w:pStyle w:val="ListParagraph"/>
                              <w:numPr>
                                <w:ilvl w:val="0"/>
                                <w:numId w:val="8"/>
                              </w:numPr>
                              <w:rPr>
                                <w:rFonts w:ascii="Century Gothic" w:hAnsi="Century Gothic"/>
                                <w:color w:val="0070C0"/>
                                <w:sz w:val="28"/>
                                <w:szCs w:val="28"/>
                              </w:rPr>
                            </w:pPr>
                            <w:r w:rsidRPr="00EF36ED">
                              <w:rPr>
                                <w:rFonts w:ascii="Century Gothic" w:hAnsi="Century Gothic"/>
                                <w:color w:val="0070C0"/>
                                <w:sz w:val="28"/>
                                <w:szCs w:val="28"/>
                              </w:rPr>
                              <w:t>To provide all learners with a consistent framework for positive interactions while promoting self-esteem, positive behaviour, pride and self-discipline.</w:t>
                            </w:r>
                          </w:p>
                          <w:p w14:paraId="33C5151A" w14:textId="77777777" w:rsidR="000C08A1" w:rsidRPr="00EF36ED" w:rsidRDefault="000C08A1" w:rsidP="00050036">
                            <w:pPr>
                              <w:pStyle w:val="ListParagraph"/>
                              <w:numPr>
                                <w:ilvl w:val="0"/>
                                <w:numId w:val="8"/>
                              </w:numPr>
                              <w:rPr>
                                <w:rFonts w:ascii="Century Gothic" w:hAnsi="Century Gothic"/>
                                <w:color w:val="0070C0"/>
                                <w:sz w:val="28"/>
                                <w:szCs w:val="28"/>
                              </w:rPr>
                            </w:pPr>
                            <w:r w:rsidRPr="00EF36ED">
                              <w:rPr>
                                <w:rFonts w:ascii="Century Gothic" w:hAnsi="Century Gothic"/>
                                <w:color w:val="0070C0"/>
                                <w:sz w:val="28"/>
                                <w:szCs w:val="28"/>
                              </w:rPr>
                              <w:t xml:space="preserve">To build a curriculum framework based on </w:t>
                            </w:r>
                            <w:proofErr w:type="gramStart"/>
                            <w:r w:rsidRPr="00EF36ED">
                              <w:rPr>
                                <w:rFonts w:ascii="Century Gothic" w:hAnsi="Century Gothic"/>
                                <w:color w:val="0070C0"/>
                                <w:sz w:val="28"/>
                                <w:szCs w:val="28"/>
                              </w:rPr>
                              <w:t>breadth, balance, challenge, progression, cohesion, personalisation and choice, and which recognises,</w:t>
                            </w:r>
                            <w:proofErr w:type="gramEnd"/>
                            <w:r w:rsidRPr="00EF36ED">
                              <w:rPr>
                                <w:rFonts w:ascii="Century Gothic" w:hAnsi="Century Gothic"/>
                                <w:color w:val="0070C0"/>
                                <w:sz w:val="28"/>
                                <w:szCs w:val="28"/>
                              </w:rPr>
                              <w:t xml:space="preserve"> supports and meets the needs of every child through appropriate, quality active learning opportunities.</w:t>
                            </w:r>
                          </w:p>
                          <w:p w14:paraId="2AC768D4" w14:textId="77777777" w:rsidR="000C08A1" w:rsidRPr="00EF36ED" w:rsidRDefault="000C08A1" w:rsidP="00050036">
                            <w:pPr>
                              <w:pStyle w:val="ListParagraph"/>
                              <w:numPr>
                                <w:ilvl w:val="0"/>
                                <w:numId w:val="8"/>
                              </w:numPr>
                              <w:rPr>
                                <w:rFonts w:ascii="Century Gothic" w:hAnsi="Century Gothic"/>
                                <w:color w:val="0070C0"/>
                                <w:sz w:val="28"/>
                                <w:szCs w:val="28"/>
                              </w:rPr>
                            </w:pPr>
                            <w:r w:rsidRPr="00EF36ED">
                              <w:rPr>
                                <w:rFonts w:ascii="Century Gothic" w:hAnsi="Century Gothic"/>
                                <w:color w:val="0070C0"/>
                                <w:sz w:val="28"/>
                                <w:szCs w:val="28"/>
                              </w:rPr>
                              <w:t xml:space="preserve">To provide a fully inclusive, safe, welcoming and nurturing learning </w:t>
                            </w:r>
                            <w:proofErr w:type="gramStart"/>
                            <w:r w:rsidRPr="00EF36ED">
                              <w:rPr>
                                <w:rFonts w:ascii="Century Gothic" w:hAnsi="Century Gothic"/>
                                <w:color w:val="0070C0"/>
                                <w:sz w:val="28"/>
                                <w:szCs w:val="28"/>
                              </w:rPr>
                              <w:t>environment which</w:t>
                            </w:r>
                            <w:proofErr w:type="gramEnd"/>
                            <w:r w:rsidRPr="00EF36ED">
                              <w:rPr>
                                <w:rFonts w:ascii="Century Gothic" w:hAnsi="Century Gothic"/>
                                <w:color w:val="0070C0"/>
                                <w:sz w:val="28"/>
                                <w:szCs w:val="28"/>
                              </w:rPr>
                              <w:t xml:space="preserve"> encourages learners to take responsibility for their learning.</w:t>
                            </w:r>
                          </w:p>
                          <w:p w14:paraId="3F0D5373" w14:textId="77777777" w:rsidR="000C08A1" w:rsidRPr="00F264E8" w:rsidRDefault="000C08A1" w:rsidP="00050036">
                            <w:pPr>
                              <w:pStyle w:val="ListParagraph"/>
                              <w:numPr>
                                <w:ilvl w:val="0"/>
                                <w:numId w:val="8"/>
                              </w:numPr>
                              <w:rPr>
                                <w:rFonts w:ascii="Century Gothic" w:hAnsi="Century Gothic"/>
                                <w:color w:val="0070C0"/>
                                <w:sz w:val="28"/>
                                <w:szCs w:val="28"/>
                              </w:rPr>
                            </w:pPr>
                            <w:r w:rsidRPr="00EF36ED">
                              <w:rPr>
                                <w:rFonts w:ascii="Century Gothic" w:hAnsi="Century Gothic"/>
                                <w:color w:val="0070C0"/>
                                <w:sz w:val="28"/>
                                <w:szCs w:val="28"/>
                              </w:rPr>
                              <w:t>To effectively encourage and support leadership at all levels.</w:t>
                            </w:r>
                          </w:p>
                          <w:p w14:paraId="24F1778A" w14:textId="77777777" w:rsidR="000C08A1" w:rsidRDefault="000C08A1" w:rsidP="00C54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B5815" id="Text Box 2" o:spid="_x0000_s1029" type="#_x0000_t202" style="position:absolute;margin-left:0;margin-top:.4pt;width:697.45pt;height:44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" fillcolor="white [3201]" strokeweight=".5pt">
                <v:path arrowok="t"/>
                <v:textbox>
                  <w:txbxContent>
                    <w:p w14:paraId="4AAD2F00" w14:textId="77777777" w:rsidR="000C08A1" w:rsidRDefault="000C08A1" w:rsidP="00050036">
                      <w:pPr>
                        <w:spacing w:after="0" w:line="240" w:lineRule="auto"/>
                        <w:jc w:val="center"/>
                        <w:rPr>
                          <w:sz w:val="36"/>
                          <w:szCs w:val="36"/>
                        </w:rPr>
                      </w:pPr>
                      <w:r w:rsidRPr="00C5419A">
                        <w:rPr>
                          <w:rFonts w:ascii="Century Gothic" w:hAnsi="Century Gothic"/>
                          <w:b/>
                          <w:sz w:val="36"/>
                          <w:szCs w:val="36"/>
                        </w:rPr>
                        <w:t>Values</w:t>
                      </w:r>
                      <w:r>
                        <w:rPr>
                          <w:sz w:val="36"/>
                          <w:szCs w:val="36"/>
                        </w:rPr>
                        <w:t xml:space="preserve"> </w:t>
                      </w:r>
                    </w:p>
                    <w:p w14:paraId="70F0EBB6" w14:textId="77777777" w:rsidR="000C08A1" w:rsidRPr="00C5419A" w:rsidRDefault="000C08A1" w:rsidP="00050036">
                      <w:pPr>
                        <w:spacing w:after="0" w:line="240" w:lineRule="auto"/>
                        <w:jc w:val="center"/>
                        <w:rPr>
                          <w:sz w:val="36"/>
                          <w:szCs w:val="36"/>
                        </w:rPr>
                      </w:pPr>
                      <w:r w:rsidRPr="00C5419A">
                        <w:rPr>
                          <w:rFonts w:ascii="Century Gothic" w:hAnsi="Century Gothic"/>
                          <w:color w:val="0070C0"/>
                          <w:sz w:val="36"/>
                          <w:szCs w:val="36"/>
                        </w:rPr>
                        <w:t>Respect</w:t>
                      </w:r>
                      <w:r>
                        <w:rPr>
                          <w:sz w:val="36"/>
                          <w:szCs w:val="36"/>
                        </w:rPr>
                        <w:t xml:space="preserve">, </w:t>
                      </w:r>
                      <w:r w:rsidRPr="00C5419A">
                        <w:rPr>
                          <w:rFonts w:ascii="Century Gothic" w:hAnsi="Century Gothic"/>
                          <w:color w:val="0070C0"/>
                          <w:sz w:val="36"/>
                          <w:szCs w:val="36"/>
                        </w:rPr>
                        <w:t>Inclusion</w:t>
                      </w:r>
                      <w:r>
                        <w:rPr>
                          <w:sz w:val="36"/>
                          <w:szCs w:val="36"/>
                        </w:rPr>
                        <w:t xml:space="preserve">, </w:t>
                      </w:r>
                      <w:r w:rsidRPr="00C5419A">
                        <w:rPr>
                          <w:rFonts w:ascii="Century Gothic" w:hAnsi="Century Gothic"/>
                          <w:color w:val="0070C0"/>
                          <w:sz w:val="36"/>
                          <w:szCs w:val="36"/>
                        </w:rPr>
                        <w:t>Equality</w:t>
                      </w:r>
                      <w:r>
                        <w:rPr>
                          <w:sz w:val="36"/>
                          <w:szCs w:val="36"/>
                        </w:rPr>
                        <w:t xml:space="preserve">, </w:t>
                      </w:r>
                      <w:r w:rsidRPr="00C5419A">
                        <w:rPr>
                          <w:rFonts w:ascii="Century Gothic" w:hAnsi="Century Gothic"/>
                          <w:color w:val="0070C0"/>
                          <w:sz w:val="36"/>
                          <w:szCs w:val="36"/>
                        </w:rPr>
                        <w:t>Excellence</w:t>
                      </w:r>
                    </w:p>
                    <w:p w14:paraId="658FA7B7" w14:textId="77777777" w:rsidR="000C08A1" w:rsidRDefault="000C08A1" w:rsidP="00050036">
                      <w:pPr>
                        <w:spacing w:after="0" w:line="240" w:lineRule="auto"/>
                        <w:jc w:val="center"/>
                        <w:rPr>
                          <w:rFonts w:ascii="Century Gothic" w:hAnsi="Century Gothic"/>
                          <w:color w:val="0070C0"/>
                          <w:sz w:val="36"/>
                          <w:szCs w:val="36"/>
                        </w:rPr>
                      </w:pPr>
                    </w:p>
                    <w:p w14:paraId="53220866" w14:textId="77777777" w:rsidR="000C08A1" w:rsidRPr="00C5419A" w:rsidRDefault="000C08A1" w:rsidP="00050036">
                      <w:pPr>
                        <w:spacing w:after="0" w:line="240" w:lineRule="auto"/>
                        <w:jc w:val="center"/>
                        <w:rPr>
                          <w:rFonts w:ascii="Century Gothic" w:hAnsi="Century Gothic"/>
                          <w:b/>
                          <w:sz w:val="36"/>
                          <w:szCs w:val="36"/>
                        </w:rPr>
                      </w:pPr>
                      <w:r w:rsidRPr="00C5419A">
                        <w:rPr>
                          <w:rFonts w:ascii="Century Gothic" w:hAnsi="Century Gothic"/>
                          <w:b/>
                          <w:sz w:val="36"/>
                          <w:szCs w:val="36"/>
                        </w:rPr>
                        <w:t>Vision</w:t>
                      </w:r>
                    </w:p>
                    <w:p w14:paraId="5BA900A1" w14:textId="77777777" w:rsidR="000C08A1" w:rsidRDefault="000C08A1" w:rsidP="00050036">
                      <w:pPr>
                        <w:jc w:val="center"/>
                        <w:rPr>
                          <w:rFonts w:ascii="Century Gothic" w:hAnsi="Century Gothic"/>
                          <w:color w:val="0070C0"/>
                          <w:sz w:val="28"/>
                          <w:szCs w:val="28"/>
                        </w:rPr>
                      </w:pPr>
                      <w:proofErr w:type="spellStart"/>
                      <w:r w:rsidRPr="00C5419A">
                        <w:rPr>
                          <w:rFonts w:ascii="Century Gothic" w:hAnsi="Century Gothic"/>
                          <w:color w:val="0070C0"/>
                          <w:sz w:val="28"/>
                          <w:szCs w:val="28"/>
                        </w:rPr>
                        <w:t>Elderbank</w:t>
                      </w:r>
                      <w:proofErr w:type="spellEnd"/>
                      <w:r w:rsidRPr="00C5419A">
                        <w:rPr>
                          <w:rFonts w:ascii="Century Gothic" w:hAnsi="Century Gothic"/>
                          <w:color w:val="0070C0"/>
                          <w:sz w:val="28"/>
                          <w:szCs w:val="28"/>
                        </w:rPr>
                        <w:t xml:space="preserve"> will provide a stimulating, supportive, secure learning </w:t>
                      </w:r>
                      <w:proofErr w:type="gramStart"/>
                      <w:r w:rsidRPr="00C5419A">
                        <w:rPr>
                          <w:rFonts w:ascii="Century Gothic" w:hAnsi="Century Gothic"/>
                          <w:color w:val="0070C0"/>
                          <w:sz w:val="28"/>
                          <w:szCs w:val="28"/>
                        </w:rPr>
                        <w:t>environment which</w:t>
                      </w:r>
                      <w:proofErr w:type="gramEnd"/>
                      <w:r w:rsidRPr="00C5419A">
                        <w:rPr>
                          <w:rFonts w:ascii="Century Gothic" w:hAnsi="Century Gothic"/>
                          <w:color w:val="0070C0"/>
                          <w:sz w:val="28"/>
                          <w:szCs w:val="28"/>
                        </w:rPr>
                        <w:t xml:space="preserve"> enables </w:t>
                      </w:r>
                      <w:r w:rsidRPr="00C5419A">
                        <w:rPr>
                          <w:rFonts w:ascii="Century Gothic" w:hAnsi="Century Gothic"/>
                          <w:b/>
                          <w:color w:val="0070C0"/>
                          <w:sz w:val="28"/>
                          <w:szCs w:val="28"/>
                        </w:rPr>
                        <w:t>all</w:t>
                      </w:r>
                      <w:r w:rsidRPr="00C5419A">
                        <w:rPr>
                          <w:rFonts w:ascii="Century Gothic" w:hAnsi="Century Gothic"/>
                          <w:color w:val="0070C0"/>
                          <w:sz w:val="28"/>
                          <w:szCs w:val="28"/>
                        </w:rPr>
                        <w:t xml:space="preserve"> learners to reach their full potential through quality learning and teaching, while nurturing and supporting the school community to participate actively in the life and work of the whole school, which will equip learners to thrive in an ever</w:t>
                      </w:r>
                      <w:r w:rsidRPr="00AF6FCF">
                        <w:rPr>
                          <w:rFonts w:ascii="Century Gothic" w:hAnsi="Century Gothic"/>
                          <w:color w:val="0070C0"/>
                          <w:sz w:val="56"/>
                          <w:szCs w:val="56"/>
                        </w:rPr>
                        <w:t xml:space="preserve"> </w:t>
                      </w:r>
                      <w:r w:rsidRPr="00C5419A">
                        <w:rPr>
                          <w:rFonts w:ascii="Century Gothic" w:hAnsi="Century Gothic"/>
                          <w:color w:val="0070C0"/>
                          <w:sz w:val="28"/>
                          <w:szCs w:val="28"/>
                        </w:rPr>
                        <w:t>changing and challenging world.</w:t>
                      </w:r>
                    </w:p>
                    <w:p w14:paraId="7D89F694" w14:textId="77777777" w:rsidR="000C08A1" w:rsidRDefault="000C08A1" w:rsidP="00050036">
                      <w:pPr>
                        <w:jc w:val="center"/>
                        <w:rPr>
                          <w:rFonts w:ascii="Century Gothic" w:hAnsi="Century Gothic"/>
                          <w:color w:val="0070C0"/>
                          <w:sz w:val="28"/>
                          <w:szCs w:val="28"/>
                        </w:rPr>
                      </w:pPr>
                    </w:p>
                    <w:p w14:paraId="30C580A8" w14:textId="77777777" w:rsidR="000C08A1" w:rsidRPr="00EF36ED" w:rsidRDefault="000C08A1" w:rsidP="00050036">
                      <w:pPr>
                        <w:jc w:val="center"/>
                        <w:rPr>
                          <w:rFonts w:ascii="Century Gothic" w:hAnsi="Century Gothic"/>
                          <w:b/>
                          <w:sz w:val="36"/>
                          <w:szCs w:val="36"/>
                        </w:rPr>
                      </w:pPr>
                      <w:r w:rsidRPr="00EF36ED">
                        <w:rPr>
                          <w:rFonts w:ascii="Century Gothic" w:hAnsi="Century Gothic"/>
                          <w:b/>
                          <w:sz w:val="36"/>
                          <w:szCs w:val="36"/>
                        </w:rPr>
                        <w:t>Aims</w:t>
                      </w:r>
                    </w:p>
                    <w:p w14:paraId="23E56E4C" w14:textId="77777777" w:rsidR="000C08A1" w:rsidRPr="00EF36ED" w:rsidRDefault="000C08A1" w:rsidP="00050036">
                      <w:pPr>
                        <w:pStyle w:val="ListParagraph"/>
                        <w:numPr>
                          <w:ilvl w:val="0"/>
                          <w:numId w:val="8"/>
                        </w:numPr>
                        <w:rPr>
                          <w:rFonts w:ascii="Century Gothic" w:hAnsi="Century Gothic"/>
                          <w:color w:val="0070C0"/>
                          <w:sz w:val="28"/>
                          <w:szCs w:val="28"/>
                        </w:rPr>
                      </w:pPr>
                      <w:r w:rsidRPr="00EF36ED">
                        <w:rPr>
                          <w:rFonts w:ascii="Century Gothic" w:hAnsi="Century Gothic"/>
                          <w:color w:val="0070C0"/>
                          <w:sz w:val="28"/>
                          <w:szCs w:val="28"/>
                        </w:rPr>
                        <w:t>To provide all learners with a consistent framework for positive interactions while promoting self-esteem, positive behaviour, pride and self-discipline.</w:t>
                      </w:r>
                    </w:p>
                    <w:p w14:paraId="33C5151A" w14:textId="77777777" w:rsidR="000C08A1" w:rsidRPr="00EF36ED" w:rsidRDefault="000C08A1" w:rsidP="00050036">
                      <w:pPr>
                        <w:pStyle w:val="ListParagraph"/>
                        <w:numPr>
                          <w:ilvl w:val="0"/>
                          <w:numId w:val="8"/>
                        </w:numPr>
                        <w:rPr>
                          <w:rFonts w:ascii="Century Gothic" w:hAnsi="Century Gothic"/>
                          <w:color w:val="0070C0"/>
                          <w:sz w:val="28"/>
                          <w:szCs w:val="28"/>
                        </w:rPr>
                      </w:pPr>
                      <w:r w:rsidRPr="00EF36ED">
                        <w:rPr>
                          <w:rFonts w:ascii="Century Gothic" w:hAnsi="Century Gothic"/>
                          <w:color w:val="0070C0"/>
                          <w:sz w:val="28"/>
                          <w:szCs w:val="28"/>
                        </w:rPr>
                        <w:t xml:space="preserve">To build a curriculum framework based on </w:t>
                      </w:r>
                      <w:proofErr w:type="gramStart"/>
                      <w:r w:rsidRPr="00EF36ED">
                        <w:rPr>
                          <w:rFonts w:ascii="Century Gothic" w:hAnsi="Century Gothic"/>
                          <w:color w:val="0070C0"/>
                          <w:sz w:val="28"/>
                          <w:szCs w:val="28"/>
                        </w:rPr>
                        <w:t>breadth, balance, challenge, progression, cohesion, personalisation and choice, and which recognises,</w:t>
                      </w:r>
                      <w:proofErr w:type="gramEnd"/>
                      <w:r w:rsidRPr="00EF36ED">
                        <w:rPr>
                          <w:rFonts w:ascii="Century Gothic" w:hAnsi="Century Gothic"/>
                          <w:color w:val="0070C0"/>
                          <w:sz w:val="28"/>
                          <w:szCs w:val="28"/>
                        </w:rPr>
                        <w:t xml:space="preserve"> supports and meets the needs of every child through appropriate, quality active learning opportunities.</w:t>
                      </w:r>
                    </w:p>
                    <w:p w14:paraId="2AC768D4" w14:textId="77777777" w:rsidR="000C08A1" w:rsidRPr="00EF36ED" w:rsidRDefault="000C08A1" w:rsidP="00050036">
                      <w:pPr>
                        <w:pStyle w:val="ListParagraph"/>
                        <w:numPr>
                          <w:ilvl w:val="0"/>
                          <w:numId w:val="8"/>
                        </w:numPr>
                        <w:rPr>
                          <w:rFonts w:ascii="Century Gothic" w:hAnsi="Century Gothic"/>
                          <w:color w:val="0070C0"/>
                          <w:sz w:val="28"/>
                          <w:szCs w:val="28"/>
                        </w:rPr>
                      </w:pPr>
                      <w:r w:rsidRPr="00EF36ED">
                        <w:rPr>
                          <w:rFonts w:ascii="Century Gothic" w:hAnsi="Century Gothic"/>
                          <w:color w:val="0070C0"/>
                          <w:sz w:val="28"/>
                          <w:szCs w:val="28"/>
                        </w:rPr>
                        <w:t xml:space="preserve">To provide a fully inclusive, safe, welcoming and nurturing learning </w:t>
                      </w:r>
                      <w:proofErr w:type="gramStart"/>
                      <w:r w:rsidRPr="00EF36ED">
                        <w:rPr>
                          <w:rFonts w:ascii="Century Gothic" w:hAnsi="Century Gothic"/>
                          <w:color w:val="0070C0"/>
                          <w:sz w:val="28"/>
                          <w:szCs w:val="28"/>
                        </w:rPr>
                        <w:t>environment which</w:t>
                      </w:r>
                      <w:proofErr w:type="gramEnd"/>
                      <w:r w:rsidRPr="00EF36ED">
                        <w:rPr>
                          <w:rFonts w:ascii="Century Gothic" w:hAnsi="Century Gothic"/>
                          <w:color w:val="0070C0"/>
                          <w:sz w:val="28"/>
                          <w:szCs w:val="28"/>
                        </w:rPr>
                        <w:t xml:space="preserve"> encourages learners to take responsibility for their learning.</w:t>
                      </w:r>
                    </w:p>
                    <w:p w14:paraId="3F0D5373" w14:textId="77777777" w:rsidR="000C08A1" w:rsidRPr="00F264E8" w:rsidRDefault="000C08A1" w:rsidP="00050036">
                      <w:pPr>
                        <w:pStyle w:val="ListParagraph"/>
                        <w:numPr>
                          <w:ilvl w:val="0"/>
                          <w:numId w:val="8"/>
                        </w:numPr>
                        <w:rPr>
                          <w:rFonts w:ascii="Century Gothic" w:hAnsi="Century Gothic"/>
                          <w:color w:val="0070C0"/>
                          <w:sz w:val="28"/>
                          <w:szCs w:val="28"/>
                        </w:rPr>
                      </w:pPr>
                      <w:r w:rsidRPr="00EF36ED">
                        <w:rPr>
                          <w:rFonts w:ascii="Century Gothic" w:hAnsi="Century Gothic"/>
                          <w:color w:val="0070C0"/>
                          <w:sz w:val="28"/>
                          <w:szCs w:val="28"/>
                        </w:rPr>
                        <w:t>To effectively encourage and support leadership at all levels.</w:t>
                      </w:r>
                    </w:p>
                    <w:p w14:paraId="24F1778A" w14:textId="77777777" w:rsidR="000C08A1" w:rsidRDefault="000C08A1" w:rsidP="00C5419A"/>
                  </w:txbxContent>
                </v:textbox>
                <w10:wrap anchorx="margin"/>
              </v:shape>
            </w:pict>
          </mc:Fallback>
        </mc:AlternateContent>
      </w:r>
      <w:r w:rsidR="00EE1C88">
        <w:rPr>
          <w:rFonts w:ascii="Arial" w:hAnsi="Arial" w:cs="Arial"/>
          <w:b/>
          <w:sz w:val="32"/>
          <w:szCs w:val="32"/>
        </w:rPr>
        <w:br w:type="page"/>
      </w:r>
    </w:p>
    <w:p w14:paraId="5F968B76" w14:textId="69E2340D" w:rsidR="00DE0760" w:rsidRPr="00813E60" w:rsidRDefault="00DE0760" w:rsidP="00DE0760">
      <w:pPr>
        <w:rPr>
          <w:rFonts w:ascii="Arial" w:hAnsi="Arial" w:cs="Arial"/>
          <w:b/>
          <w:color w:val="0070C0"/>
          <w:sz w:val="24"/>
          <w:szCs w:val="24"/>
          <w:u w:val="single"/>
        </w:rPr>
      </w:pPr>
      <w:bookmarkStart w:id="1" w:name="_Hlk66902815"/>
      <w:r w:rsidRPr="00813E60">
        <w:rPr>
          <w:rFonts w:ascii="Arial" w:hAnsi="Arial" w:cs="Arial"/>
          <w:b/>
          <w:color w:val="0070C0"/>
          <w:sz w:val="24"/>
          <w:szCs w:val="24"/>
          <w:u w:val="single"/>
        </w:rPr>
        <w:t>The North Ayrshire Annual Improvement Plan</w:t>
      </w:r>
    </w:p>
    <w:p w14:paraId="2D710BC1" w14:textId="77777777" w:rsidR="00DE0760" w:rsidRPr="00B60171" w:rsidRDefault="00DE0760" w:rsidP="00DE0760">
      <w:pPr>
        <w:rPr>
          <w:rFonts w:ascii="Arial" w:hAnsi="Arial" w:cs="Arial"/>
          <w:sz w:val="20"/>
          <w:szCs w:val="20"/>
        </w:rPr>
      </w:pPr>
      <w:bookmarkStart w:id="2" w:name="_Hlk61424818"/>
      <w:r w:rsidRPr="00B60171">
        <w:rPr>
          <w:rFonts w:ascii="Arial" w:hAnsi="Arial" w:cs="Arial"/>
          <w:sz w:val="20"/>
          <w:szCs w:val="20"/>
        </w:rPr>
        <w:t xml:space="preserve">The </w:t>
      </w:r>
      <w:r>
        <w:rPr>
          <w:rFonts w:ascii="Arial" w:hAnsi="Arial" w:cs="Arial"/>
          <w:sz w:val="20"/>
          <w:szCs w:val="20"/>
        </w:rPr>
        <w:t xml:space="preserve">North Ayrshire </w:t>
      </w:r>
      <w:r w:rsidRPr="00B60171">
        <w:rPr>
          <w:rFonts w:ascii="Arial" w:hAnsi="Arial" w:cs="Arial"/>
          <w:sz w:val="20"/>
          <w:szCs w:val="20"/>
        </w:rPr>
        <w:t xml:space="preserve">Education </w:t>
      </w:r>
      <w:r>
        <w:rPr>
          <w:rFonts w:ascii="Arial" w:hAnsi="Arial" w:cs="Arial"/>
          <w:sz w:val="20"/>
          <w:szCs w:val="20"/>
        </w:rPr>
        <w:t>a</w:t>
      </w:r>
      <w:r w:rsidRPr="00B60171">
        <w:rPr>
          <w:rFonts w:ascii="Arial" w:hAnsi="Arial" w:cs="Arial"/>
          <w:sz w:val="20"/>
          <w:szCs w:val="20"/>
        </w:rPr>
        <w:t xml:space="preserve">nnual </w:t>
      </w:r>
      <w:r>
        <w:rPr>
          <w:rFonts w:ascii="Arial" w:hAnsi="Arial" w:cs="Arial"/>
          <w:sz w:val="20"/>
          <w:szCs w:val="20"/>
        </w:rPr>
        <w:t>i</w:t>
      </w:r>
      <w:r w:rsidRPr="00B60171">
        <w:rPr>
          <w:rFonts w:ascii="Arial" w:hAnsi="Arial" w:cs="Arial"/>
          <w:sz w:val="20"/>
          <w:szCs w:val="20"/>
        </w:rPr>
        <w:t xml:space="preserve">mprovement </w:t>
      </w:r>
      <w:r>
        <w:rPr>
          <w:rFonts w:ascii="Arial" w:hAnsi="Arial" w:cs="Arial"/>
          <w:sz w:val="20"/>
          <w:szCs w:val="20"/>
        </w:rPr>
        <w:t>p</w:t>
      </w:r>
      <w:r w:rsidRPr="00B60171">
        <w:rPr>
          <w:rFonts w:ascii="Arial" w:hAnsi="Arial" w:cs="Arial"/>
          <w:sz w:val="20"/>
          <w:szCs w:val="20"/>
        </w:rPr>
        <w:t>lan sets out our priorities for the year ahead in pursuit of the joint aims of achieving excellence and equity for our learners. It takes account of the feedback from consultation with our stakeholders across the Council and community and ensures the delivery of the locally agreed priorities of the Council Plan and the nationally agreed priorities of the National Improvement Framework. In the delivery of this plan, we will work in close partnership across the Council and communities of North Ayrshire and as part of the South West Educational Improvement Collaborative (SWEIC).</w:t>
      </w:r>
    </w:p>
    <w:p w14:paraId="64DCB571" w14:textId="77777777" w:rsidR="00DE0760" w:rsidRPr="00AA69C7" w:rsidRDefault="00DE0760" w:rsidP="00DE0760">
      <w:pPr>
        <w:rPr>
          <w:rFonts w:ascii="Arial" w:hAnsi="Arial" w:cs="Arial"/>
          <w:sz w:val="20"/>
          <w:szCs w:val="20"/>
        </w:rPr>
      </w:pPr>
      <w:r w:rsidRPr="00B60171">
        <w:rPr>
          <w:rFonts w:ascii="Arial" w:hAnsi="Arial" w:cs="Arial"/>
          <w:sz w:val="20"/>
          <w:szCs w:val="20"/>
        </w:rPr>
        <w:t>The COVID-19 pandemic has presented us with a fresh set of challenges and this plan reflects this new</w:t>
      </w:r>
      <w:r>
        <w:rPr>
          <w:rFonts w:ascii="Arial" w:hAnsi="Arial" w:cs="Arial"/>
          <w:sz w:val="20"/>
          <w:szCs w:val="20"/>
        </w:rPr>
        <w:t xml:space="preserve"> </w:t>
      </w:r>
      <w:r w:rsidRPr="00B60171">
        <w:rPr>
          <w:rFonts w:ascii="Arial" w:hAnsi="Arial" w:cs="Arial"/>
          <w:sz w:val="20"/>
          <w:szCs w:val="20"/>
        </w:rPr>
        <w:t>evolving context. Therefore</w:t>
      </w:r>
      <w:r>
        <w:rPr>
          <w:rFonts w:ascii="Arial" w:hAnsi="Arial" w:cs="Arial"/>
          <w:sz w:val="20"/>
          <w:szCs w:val="20"/>
        </w:rPr>
        <w:t>,</w:t>
      </w:r>
      <w:r w:rsidRPr="00B60171">
        <w:rPr>
          <w:rFonts w:ascii="Arial" w:hAnsi="Arial" w:cs="Arial"/>
          <w:sz w:val="20"/>
          <w:szCs w:val="20"/>
        </w:rPr>
        <w:t xml:space="preserve"> this is a plan </w:t>
      </w:r>
      <w:proofErr w:type="gramStart"/>
      <w:r w:rsidRPr="00B60171">
        <w:rPr>
          <w:rFonts w:ascii="Arial" w:hAnsi="Arial" w:cs="Arial"/>
          <w:sz w:val="20"/>
          <w:szCs w:val="20"/>
        </w:rPr>
        <w:t>like</w:t>
      </w:r>
      <w:proofErr w:type="gramEnd"/>
      <w:r w:rsidRPr="00B60171">
        <w:rPr>
          <w:rFonts w:ascii="Arial" w:hAnsi="Arial" w:cs="Arial"/>
          <w:sz w:val="20"/>
          <w:szCs w:val="20"/>
        </w:rPr>
        <w:t xml:space="preserve"> no other previously devised</w:t>
      </w:r>
      <w:r>
        <w:rPr>
          <w:rFonts w:ascii="Arial" w:hAnsi="Arial" w:cs="Arial"/>
          <w:sz w:val="20"/>
          <w:szCs w:val="20"/>
        </w:rPr>
        <w:t>.</w:t>
      </w:r>
      <w:r w:rsidRPr="00B60171">
        <w:rPr>
          <w:rFonts w:ascii="Arial" w:hAnsi="Arial" w:cs="Arial"/>
          <w:sz w:val="20"/>
          <w:szCs w:val="20"/>
        </w:rPr>
        <w:t xml:space="preserve"> </w:t>
      </w:r>
      <w:r>
        <w:rPr>
          <w:rFonts w:ascii="Arial" w:hAnsi="Arial" w:cs="Arial"/>
          <w:sz w:val="20"/>
          <w:szCs w:val="20"/>
        </w:rPr>
        <w:t>H</w:t>
      </w:r>
      <w:r w:rsidRPr="00B60171">
        <w:rPr>
          <w:rFonts w:ascii="Arial" w:hAnsi="Arial" w:cs="Arial"/>
          <w:sz w:val="20"/>
          <w:szCs w:val="20"/>
        </w:rPr>
        <w:t>owever</w:t>
      </w:r>
      <w:r>
        <w:rPr>
          <w:rFonts w:ascii="Arial" w:hAnsi="Arial" w:cs="Arial"/>
          <w:sz w:val="20"/>
          <w:szCs w:val="20"/>
        </w:rPr>
        <w:t>,</w:t>
      </w:r>
      <w:r w:rsidRPr="00B60171">
        <w:rPr>
          <w:rFonts w:ascii="Arial" w:hAnsi="Arial" w:cs="Arial"/>
          <w:sz w:val="20"/>
          <w:szCs w:val="20"/>
        </w:rPr>
        <w:t xml:space="preserve"> as well as the context</w:t>
      </w:r>
      <w:r>
        <w:rPr>
          <w:rFonts w:ascii="Arial" w:hAnsi="Arial" w:cs="Arial"/>
          <w:sz w:val="20"/>
          <w:szCs w:val="20"/>
        </w:rPr>
        <w:t>,</w:t>
      </w:r>
      <w:r w:rsidRPr="00B60171">
        <w:rPr>
          <w:rFonts w:ascii="Arial" w:hAnsi="Arial" w:cs="Arial"/>
          <w:sz w:val="20"/>
          <w:szCs w:val="20"/>
        </w:rPr>
        <w:t xml:space="preserve"> it draws on the rigorous self-evaluation undertaken in establishments and across the service of the progress towards the previous year’s plan. The process of arriving at the service level priorities and strategic actions included engagement of Head Teachers and the service leadership team in evaluation and planning sessions. At school level, this exercise </w:t>
      </w:r>
      <w:proofErr w:type="gramStart"/>
      <w:r w:rsidRPr="00B60171">
        <w:rPr>
          <w:rFonts w:ascii="Arial" w:hAnsi="Arial" w:cs="Arial"/>
          <w:sz w:val="20"/>
          <w:szCs w:val="20"/>
        </w:rPr>
        <w:t>was repeated</w:t>
      </w:r>
      <w:proofErr w:type="gramEnd"/>
      <w:r w:rsidRPr="00B60171">
        <w:rPr>
          <w:rFonts w:ascii="Arial" w:hAnsi="Arial" w:cs="Arial"/>
          <w:sz w:val="20"/>
          <w:szCs w:val="20"/>
        </w:rPr>
        <w:t xml:space="preserve"> with pupils, staff, parents/carers and key partners.</w:t>
      </w:r>
      <w:bookmarkEnd w:id="2"/>
    </w:p>
    <w:p w14:paraId="02299116" w14:textId="77777777" w:rsidR="00DE0760" w:rsidRPr="00813E60" w:rsidRDefault="00DE0760" w:rsidP="00DE0760">
      <w:pPr>
        <w:rPr>
          <w:rFonts w:ascii="Arial" w:hAnsi="Arial" w:cs="Arial"/>
          <w:b/>
          <w:u w:val="single"/>
        </w:rPr>
      </w:pPr>
      <w:r w:rsidRPr="00813E60">
        <w:rPr>
          <w:rFonts w:ascii="Arial" w:hAnsi="Arial" w:cs="Arial"/>
          <w:b/>
          <w:u w:val="single"/>
        </w:rPr>
        <w:t>Council Priorities:</w:t>
      </w:r>
    </w:p>
    <w:p w14:paraId="0FAFB517" w14:textId="77777777" w:rsidR="00DE0760" w:rsidRPr="00B60171" w:rsidRDefault="00DE0760" w:rsidP="00DE0760">
      <w:pPr>
        <w:pStyle w:val="NormalWeb"/>
        <w:spacing w:before="0" w:beforeAutospacing="0" w:after="0" w:afterAutospacing="0"/>
        <w:rPr>
          <w:rFonts w:ascii="Arial" w:eastAsiaTheme="minorEastAsia" w:hAnsi="Arial" w:cs="Arial"/>
          <w:color w:val="000000" w:themeColor="text1"/>
          <w:kern w:val="24"/>
          <w:sz w:val="20"/>
          <w:szCs w:val="20"/>
        </w:rPr>
      </w:pPr>
      <w:r w:rsidRPr="00B60171">
        <w:rPr>
          <w:rFonts w:ascii="Arial" w:eastAsiaTheme="minorEastAsia" w:hAnsi="Arial" w:cs="Arial"/>
          <w:color w:val="000000" w:themeColor="text1"/>
          <w:kern w:val="24"/>
          <w:sz w:val="20"/>
          <w:szCs w:val="20"/>
        </w:rPr>
        <w:t xml:space="preserve">The Council strategic priorities for 2019-24 </w:t>
      </w:r>
      <w:proofErr w:type="gramStart"/>
      <w:r w:rsidRPr="00B60171">
        <w:rPr>
          <w:rFonts w:ascii="Arial" w:eastAsiaTheme="minorEastAsia" w:hAnsi="Arial" w:cs="Arial"/>
          <w:color w:val="000000" w:themeColor="text1"/>
          <w:kern w:val="24"/>
          <w:sz w:val="20"/>
          <w:szCs w:val="20"/>
        </w:rPr>
        <w:t>are detailed</w:t>
      </w:r>
      <w:proofErr w:type="gramEnd"/>
      <w:r w:rsidRPr="00B60171">
        <w:rPr>
          <w:rFonts w:ascii="Arial" w:eastAsiaTheme="minorEastAsia" w:hAnsi="Arial" w:cs="Arial"/>
          <w:color w:val="000000" w:themeColor="text1"/>
          <w:kern w:val="24"/>
          <w:sz w:val="20"/>
          <w:szCs w:val="20"/>
        </w:rPr>
        <w:t xml:space="preserve"> below:</w:t>
      </w:r>
    </w:p>
    <w:p w14:paraId="62C2DA65" w14:textId="77777777" w:rsidR="00DE0760" w:rsidRPr="00B60171" w:rsidRDefault="00DE0760" w:rsidP="00DE0760">
      <w:pPr>
        <w:rPr>
          <w:rFonts w:ascii="Arial" w:hAnsi="Arial" w:cs="Arial"/>
          <w:b/>
          <w:sz w:val="20"/>
          <w:szCs w:val="20"/>
        </w:rPr>
      </w:pPr>
    </w:p>
    <w:p w14:paraId="68413785" w14:textId="77777777" w:rsidR="00DE0760" w:rsidRPr="00B60171" w:rsidRDefault="00DE0760" w:rsidP="00DE0760">
      <w:pPr>
        <w:rPr>
          <w:rFonts w:ascii="Arial" w:eastAsiaTheme="minorEastAsia" w:hAnsi="Arial" w:cs="Arial"/>
          <w:b/>
          <w:color w:val="000000" w:themeColor="text1"/>
          <w:kern w:val="24"/>
          <w:sz w:val="20"/>
          <w:szCs w:val="20"/>
        </w:rPr>
      </w:pPr>
      <w:r w:rsidRPr="00B60171">
        <w:rPr>
          <w:noProof/>
          <w:sz w:val="20"/>
          <w:szCs w:val="20"/>
          <w:lang w:eastAsia="en-GB"/>
        </w:rPr>
        <w:drawing>
          <wp:anchor distT="0" distB="0" distL="114300" distR="114300" simplePos="0" relativeHeight="251722752" behindDoc="1" locked="0" layoutInCell="1" allowOverlap="1" wp14:anchorId="17F2523B" wp14:editId="46497222">
            <wp:simplePos x="0" y="0"/>
            <wp:positionH relativeFrom="margin">
              <wp:posOffset>0</wp:posOffset>
            </wp:positionH>
            <wp:positionV relativeFrom="paragraph">
              <wp:posOffset>-42545</wp:posOffset>
            </wp:positionV>
            <wp:extent cx="4502623" cy="1381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502623" cy="1381125"/>
                    </a:xfrm>
                    <a:prstGeom prst="rect">
                      <a:avLst/>
                    </a:prstGeom>
                  </pic:spPr>
                </pic:pic>
              </a:graphicData>
            </a:graphic>
            <wp14:sizeRelH relativeFrom="margin">
              <wp14:pctWidth>0</wp14:pctWidth>
            </wp14:sizeRelH>
            <wp14:sizeRelV relativeFrom="margin">
              <wp14:pctHeight>0</wp14:pctHeight>
            </wp14:sizeRelV>
          </wp:anchor>
        </w:drawing>
      </w:r>
    </w:p>
    <w:p w14:paraId="28FBD990" w14:textId="77777777" w:rsidR="00DE0760" w:rsidRPr="00B60171" w:rsidRDefault="00DE0760" w:rsidP="00DE0760">
      <w:pPr>
        <w:rPr>
          <w:rFonts w:ascii="Arial" w:eastAsiaTheme="minorEastAsia" w:hAnsi="Arial" w:cs="Arial"/>
          <w:b/>
          <w:color w:val="000000" w:themeColor="text1"/>
          <w:kern w:val="24"/>
          <w:sz w:val="20"/>
          <w:szCs w:val="20"/>
        </w:rPr>
      </w:pPr>
    </w:p>
    <w:p w14:paraId="60D62088" w14:textId="77777777" w:rsidR="00DE0760" w:rsidRPr="00813E60" w:rsidRDefault="00DE0760" w:rsidP="00DE0760">
      <w:pPr>
        <w:rPr>
          <w:rFonts w:ascii="Arial" w:eastAsiaTheme="minorEastAsia" w:hAnsi="Arial" w:cs="Arial"/>
          <w:b/>
          <w:color w:val="000000" w:themeColor="text1"/>
          <w:kern w:val="24"/>
          <w:u w:val="single"/>
        </w:rPr>
      </w:pPr>
      <w:r w:rsidRPr="00813E60">
        <w:rPr>
          <w:rFonts w:ascii="Arial" w:eastAsiaTheme="minorEastAsia" w:hAnsi="Arial" w:cs="Arial"/>
          <w:b/>
          <w:color w:val="000000" w:themeColor="text1"/>
          <w:kern w:val="24"/>
          <w:u w:val="single"/>
        </w:rPr>
        <w:t>National Improvement Framework:</w:t>
      </w:r>
    </w:p>
    <w:p w14:paraId="11AAFC97" w14:textId="77777777" w:rsidR="00DE0760" w:rsidRPr="00B60171" w:rsidRDefault="00DE0760" w:rsidP="00DE0760">
      <w:pPr>
        <w:pStyle w:val="Pa9"/>
        <w:spacing w:after="220"/>
        <w:rPr>
          <w:rFonts w:ascii="Arial" w:hAnsi="Arial" w:cs="Arial"/>
          <w:color w:val="000000"/>
          <w:sz w:val="20"/>
          <w:szCs w:val="20"/>
        </w:rPr>
      </w:pPr>
      <w:r w:rsidRPr="00B60171">
        <w:rPr>
          <w:rFonts w:ascii="Arial" w:hAnsi="Arial" w:cs="Arial"/>
          <w:color w:val="000000"/>
          <w:sz w:val="20"/>
          <w:szCs w:val="20"/>
        </w:rPr>
        <w:t xml:space="preserve">The National Improvement Framework for Education </w:t>
      </w:r>
      <w:proofErr w:type="gramStart"/>
      <w:r w:rsidRPr="00B60171">
        <w:rPr>
          <w:rFonts w:ascii="Arial" w:hAnsi="Arial" w:cs="Arial"/>
          <w:color w:val="000000"/>
          <w:sz w:val="20"/>
          <w:szCs w:val="20"/>
        </w:rPr>
        <w:t>is designed</w:t>
      </w:r>
      <w:proofErr w:type="gramEnd"/>
      <w:r w:rsidRPr="00B60171">
        <w:rPr>
          <w:rFonts w:ascii="Arial" w:hAnsi="Arial" w:cs="Arial"/>
          <w:color w:val="000000"/>
          <w:sz w:val="20"/>
          <w:szCs w:val="20"/>
        </w:rPr>
        <w:t xml:space="preserve"> to help us deliver the twin aims of excellence and equity; galvanising efforts and aligning our collective improvement activities across all partners in the education system to address our key priorities. These priorities remain as: </w:t>
      </w:r>
    </w:p>
    <w:p w14:paraId="67A8F802" w14:textId="77777777" w:rsidR="00DE0760" w:rsidRPr="00B60171" w:rsidRDefault="00DE0760" w:rsidP="00DE0760">
      <w:pPr>
        <w:pStyle w:val="Pa15"/>
        <w:numPr>
          <w:ilvl w:val="0"/>
          <w:numId w:val="21"/>
        </w:numPr>
        <w:spacing w:after="100"/>
        <w:rPr>
          <w:rFonts w:ascii="Arial" w:hAnsi="Arial" w:cs="Arial"/>
          <w:b/>
          <w:color w:val="000000"/>
          <w:sz w:val="20"/>
          <w:szCs w:val="20"/>
        </w:rPr>
      </w:pPr>
      <w:r w:rsidRPr="00B60171">
        <w:rPr>
          <w:rStyle w:val="A3"/>
          <w:rFonts w:ascii="Arial" w:hAnsi="Arial" w:cs="Arial"/>
          <w:sz w:val="20"/>
          <w:szCs w:val="20"/>
        </w:rPr>
        <w:t xml:space="preserve">Improvement in attainment, particularly in literacy and numeracy </w:t>
      </w:r>
    </w:p>
    <w:p w14:paraId="583F45AF" w14:textId="77777777" w:rsidR="00DE0760" w:rsidRPr="00B60171" w:rsidRDefault="00DE0760" w:rsidP="00DE0760">
      <w:pPr>
        <w:pStyle w:val="Pa15"/>
        <w:numPr>
          <w:ilvl w:val="0"/>
          <w:numId w:val="21"/>
        </w:numPr>
        <w:spacing w:after="100"/>
        <w:rPr>
          <w:rFonts w:ascii="Arial" w:hAnsi="Arial" w:cs="Arial"/>
          <w:b/>
          <w:color w:val="000000"/>
          <w:sz w:val="20"/>
          <w:szCs w:val="20"/>
        </w:rPr>
      </w:pPr>
      <w:r w:rsidRPr="00B60171">
        <w:rPr>
          <w:rStyle w:val="A3"/>
          <w:rFonts w:ascii="Arial" w:hAnsi="Arial" w:cs="Arial"/>
          <w:sz w:val="20"/>
          <w:szCs w:val="20"/>
        </w:rPr>
        <w:t xml:space="preserve">Closing the attainment gap between the most and least disadvantaged children </w:t>
      </w:r>
    </w:p>
    <w:p w14:paraId="0E612611" w14:textId="77777777" w:rsidR="00DE0760" w:rsidRPr="00B60171" w:rsidRDefault="00DE0760" w:rsidP="00DE0760">
      <w:pPr>
        <w:pStyle w:val="Pa15"/>
        <w:numPr>
          <w:ilvl w:val="0"/>
          <w:numId w:val="21"/>
        </w:numPr>
        <w:spacing w:after="100"/>
        <w:rPr>
          <w:rFonts w:ascii="Arial" w:hAnsi="Arial" w:cs="Arial"/>
          <w:b/>
          <w:color w:val="000000"/>
          <w:sz w:val="20"/>
          <w:szCs w:val="20"/>
        </w:rPr>
      </w:pPr>
      <w:r w:rsidRPr="00B60171">
        <w:rPr>
          <w:rStyle w:val="A3"/>
          <w:rFonts w:ascii="Arial" w:hAnsi="Arial" w:cs="Arial"/>
          <w:sz w:val="20"/>
          <w:szCs w:val="20"/>
        </w:rPr>
        <w:t xml:space="preserve">Improvement in children and young people’s health and wellbeing </w:t>
      </w:r>
    </w:p>
    <w:p w14:paraId="3FFE0556" w14:textId="77777777" w:rsidR="00DE0760" w:rsidRPr="00B60171" w:rsidRDefault="00DE0760" w:rsidP="00DE0760">
      <w:pPr>
        <w:pStyle w:val="NormalWeb"/>
        <w:numPr>
          <w:ilvl w:val="0"/>
          <w:numId w:val="21"/>
        </w:numPr>
        <w:spacing w:before="0" w:beforeAutospacing="0" w:after="0" w:afterAutospacing="0"/>
        <w:rPr>
          <w:rStyle w:val="A3"/>
          <w:rFonts w:ascii="Arial" w:hAnsi="Arial" w:cs="Arial"/>
          <w:b w:val="0"/>
          <w:sz w:val="20"/>
          <w:szCs w:val="20"/>
        </w:rPr>
      </w:pPr>
      <w:r w:rsidRPr="00B60171">
        <w:rPr>
          <w:rStyle w:val="A3"/>
          <w:rFonts w:ascii="Arial" w:hAnsi="Arial" w:cs="Arial"/>
          <w:sz w:val="20"/>
          <w:szCs w:val="20"/>
        </w:rPr>
        <w:t>Improvement in employability skills and sustained, positive school-leaver destinations for all young people</w:t>
      </w:r>
    </w:p>
    <w:p w14:paraId="0F1F7FB3" w14:textId="77777777" w:rsidR="00DE0760" w:rsidRPr="00B60171" w:rsidRDefault="00DE0760" w:rsidP="00DE0760">
      <w:pPr>
        <w:pStyle w:val="NormalWeb"/>
        <w:spacing w:before="0" w:beforeAutospacing="0" w:after="0" w:afterAutospacing="0"/>
        <w:rPr>
          <w:rStyle w:val="A3"/>
          <w:rFonts w:ascii="Arial" w:hAnsi="Arial" w:cs="Arial"/>
          <w:sz w:val="20"/>
          <w:szCs w:val="20"/>
        </w:rPr>
      </w:pPr>
    </w:p>
    <w:p w14:paraId="4672A622" w14:textId="77777777" w:rsidR="00DE0760" w:rsidRPr="00B60171" w:rsidRDefault="00DE0760" w:rsidP="00DE0760">
      <w:pPr>
        <w:pStyle w:val="NormalWeb"/>
        <w:spacing w:before="0" w:beforeAutospacing="0" w:after="0" w:afterAutospacing="0"/>
        <w:rPr>
          <w:rStyle w:val="A3"/>
          <w:rFonts w:ascii="Arial" w:hAnsi="Arial" w:cs="Arial"/>
          <w:sz w:val="20"/>
          <w:szCs w:val="20"/>
        </w:rPr>
      </w:pPr>
    </w:p>
    <w:p w14:paraId="375C315B" w14:textId="77777777" w:rsidR="00DE0760" w:rsidRPr="00813E60" w:rsidRDefault="00DE0760" w:rsidP="00DE0760">
      <w:pPr>
        <w:pStyle w:val="NormalWeb"/>
        <w:spacing w:before="0" w:beforeAutospacing="0" w:after="0" w:afterAutospacing="0"/>
        <w:rPr>
          <w:rStyle w:val="A3"/>
          <w:rFonts w:ascii="Arial" w:hAnsi="Arial" w:cs="Arial"/>
          <w:sz w:val="24"/>
          <w:szCs w:val="24"/>
          <w:u w:val="single"/>
        </w:rPr>
      </w:pPr>
      <w:r w:rsidRPr="00813E60">
        <w:rPr>
          <w:rStyle w:val="A3"/>
          <w:rFonts w:ascii="Arial" w:hAnsi="Arial" w:cs="Arial"/>
          <w:sz w:val="24"/>
          <w:szCs w:val="24"/>
          <w:u w:val="single"/>
        </w:rPr>
        <w:t>Alignment to Local and National Plans</w:t>
      </w:r>
    </w:p>
    <w:p w14:paraId="66DE4314" w14:textId="77777777" w:rsidR="00DE0760" w:rsidRPr="00B60171" w:rsidRDefault="00DE0760" w:rsidP="00DE0760">
      <w:pPr>
        <w:pStyle w:val="NormalWeb"/>
        <w:spacing w:before="0" w:beforeAutospacing="0" w:after="0" w:afterAutospacing="0"/>
        <w:rPr>
          <w:rStyle w:val="A3"/>
          <w:rFonts w:ascii="Arial" w:hAnsi="Arial" w:cs="Arial"/>
          <w:sz w:val="20"/>
          <w:szCs w:val="20"/>
        </w:rPr>
      </w:pPr>
    </w:p>
    <w:p w14:paraId="77C039FE" w14:textId="77777777" w:rsidR="00DE0760" w:rsidRPr="00B60171" w:rsidRDefault="00DE0760" w:rsidP="00DE0760">
      <w:pPr>
        <w:pStyle w:val="NormalWeb"/>
        <w:spacing w:before="0" w:beforeAutospacing="0" w:after="0" w:afterAutospacing="0"/>
        <w:rPr>
          <w:rStyle w:val="A3"/>
          <w:rFonts w:ascii="Arial" w:hAnsi="Arial" w:cs="Arial"/>
          <w:b w:val="0"/>
          <w:sz w:val="20"/>
          <w:szCs w:val="20"/>
        </w:rPr>
      </w:pPr>
      <w:r w:rsidRPr="00B60171">
        <w:rPr>
          <w:rStyle w:val="A3"/>
          <w:rFonts w:ascii="Arial" w:hAnsi="Arial" w:cs="Arial"/>
          <w:sz w:val="20"/>
          <w:szCs w:val="20"/>
        </w:rPr>
        <w:t xml:space="preserve">This plan </w:t>
      </w:r>
      <w:proofErr w:type="gramStart"/>
      <w:r w:rsidRPr="00B60171">
        <w:rPr>
          <w:rStyle w:val="A3"/>
          <w:rFonts w:ascii="Arial" w:hAnsi="Arial" w:cs="Arial"/>
          <w:sz w:val="20"/>
          <w:szCs w:val="20"/>
        </w:rPr>
        <w:t>is aligned</w:t>
      </w:r>
      <w:proofErr w:type="gramEnd"/>
      <w:r w:rsidRPr="00B60171">
        <w:rPr>
          <w:rStyle w:val="A3"/>
          <w:rFonts w:ascii="Arial" w:hAnsi="Arial" w:cs="Arial"/>
          <w:sz w:val="20"/>
          <w:szCs w:val="20"/>
        </w:rPr>
        <w:t xml:space="preserve"> to local and national plans as follows:</w:t>
      </w:r>
    </w:p>
    <w:p w14:paraId="247DBC69" w14:textId="77777777" w:rsidR="00DE0760" w:rsidRDefault="00DE0760" w:rsidP="00DE0760">
      <w:pPr>
        <w:pStyle w:val="NormalWeb"/>
        <w:spacing w:before="0" w:beforeAutospacing="0" w:after="0" w:afterAutospacing="0"/>
        <w:rPr>
          <w:rStyle w:val="A3"/>
          <w:rFonts w:ascii="Arial" w:hAnsi="Arial" w:cs="Arial"/>
          <w:b w:val="0"/>
        </w:rPr>
      </w:pPr>
    </w:p>
    <w:p w14:paraId="06B1DACB" w14:textId="77777777" w:rsidR="00DE0760" w:rsidRPr="00494A89" w:rsidRDefault="00DE0760" w:rsidP="00DE0760">
      <w:pPr>
        <w:pStyle w:val="NormalWeb"/>
        <w:spacing w:before="0" w:beforeAutospacing="0" w:after="0" w:afterAutospacing="0"/>
        <w:rPr>
          <w:rStyle w:val="A3"/>
          <w:rFonts w:ascii="Arial" w:hAnsi="Arial" w:cs="Arial"/>
          <w:b w:val="0"/>
        </w:rPr>
      </w:pPr>
      <w:r w:rsidRPr="00954158">
        <w:rPr>
          <w:rFonts w:ascii="Arial" w:hAnsi="Arial" w:cs="Arial"/>
          <w:bCs/>
          <w:noProof/>
          <w:color w:val="000000"/>
          <w:sz w:val="20"/>
          <w:szCs w:val="22"/>
        </w:rPr>
        <w:drawing>
          <wp:inline distT="0" distB="0" distL="0" distR="0" wp14:anchorId="0AAC4DE2" wp14:editId="0F348E2D">
            <wp:extent cx="4540102" cy="2232660"/>
            <wp:effectExtent l="0" t="0" r="0" b="5334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1"/>
    </w:p>
    <w:p w14:paraId="70235EA2" w14:textId="77777777" w:rsidR="00DE0760" w:rsidRDefault="00DE0760" w:rsidP="00DE0760">
      <w:pPr>
        <w:pStyle w:val="NormalWeb"/>
        <w:spacing w:before="0" w:beforeAutospacing="0" w:after="0" w:afterAutospacing="0"/>
        <w:rPr>
          <w:rStyle w:val="A3"/>
          <w:rFonts w:ascii="Arial" w:hAnsi="Arial" w:cs="Arial"/>
        </w:rPr>
        <w:sectPr w:rsidR="00DE0760" w:rsidSect="00DE0760">
          <w:headerReference w:type="even" r:id="rId19"/>
          <w:headerReference w:type="default" r:id="rId20"/>
          <w:footerReference w:type="even" r:id="rId21"/>
          <w:footerReference w:type="default" r:id="rId22"/>
          <w:headerReference w:type="first" r:id="rId23"/>
          <w:footerReference w:type="first" r:id="rId24"/>
          <w:pgSz w:w="16838" w:h="11906" w:orient="landscape"/>
          <w:pgMar w:top="851" w:right="1440" w:bottom="1276" w:left="1276" w:header="709" w:footer="709" w:gutter="0"/>
          <w:cols w:num="2" w:space="708"/>
          <w:titlePg/>
          <w:docGrid w:linePitch="360"/>
        </w:sectPr>
      </w:pPr>
    </w:p>
    <w:p w14:paraId="2D6B6525" w14:textId="77777777" w:rsidR="00EB5D77" w:rsidRDefault="00EB5D77" w:rsidP="00C60B57">
      <w:pPr>
        <w:spacing w:after="0"/>
        <w:rPr>
          <w:rFonts w:ascii="Arial" w:hAnsi="Arial" w:cs="Arial"/>
          <w:b/>
          <w:sz w:val="32"/>
          <w:szCs w:val="32"/>
        </w:rPr>
      </w:pPr>
    </w:p>
    <w:p w14:paraId="070AE655" w14:textId="4DCDC18A" w:rsidR="00780558" w:rsidRDefault="00780558" w:rsidP="00C60B57">
      <w:pPr>
        <w:spacing w:after="0"/>
        <w:rPr>
          <w:rFonts w:ascii="Arial" w:hAnsi="Arial" w:cs="Arial"/>
          <w:b/>
          <w:sz w:val="32"/>
          <w:szCs w:val="32"/>
        </w:rPr>
      </w:pPr>
    </w:p>
    <w:p w14:paraId="6782B8A9" w14:textId="3FD884A6" w:rsidR="00780558" w:rsidRDefault="00FF04ED">
      <w:pPr>
        <w:rPr>
          <w:rFonts w:ascii="Arial" w:hAnsi="Arial" w:cs="Arial"/>
          <w:b/>
          <w:sz w:val="32"/>
          <w:szCs w:val="32"/>
        </w:rPr>
      </w:pPr>
      <w:r w:rsidRPr="003F69F2">
        <w:rPr>
          <w:rFonts w:ascii="Arial" w:hAnsi="Arial" w:cs="Arial"/>
          <w:b/>
          <w:bCs/>
          <w:noProof/>
          <w:color w:val="000000" w:themeColor="text1"/>
          <w:sz w:val="24"/>
          <w:szCs w:val="24"/>
          <w:lang w:eastAsia="en-GB"/>
        </w:rPr>
        <w:drawing>
          <wp:anchor distT="0" distB="0" distL="114300" distR="114300" simplePos="0" relativeHeight="251717632" behindDoc="0" locked="0" layoutInCell="1" allowOverlap="1" wp14:anchorId="7065B39C" wp14:editId="01FCBDA3">
            <wp:simplePos x="0" y="0"/>
            <wp:positionH relativeFrom="margin">
              <wp:align>center</wp:align>
            </wp:positionH>
            <wp:positionV relativeFrom="margin">
              <wp:align>center</wp:align>
            </wp:positionV>
            <wp:extent cx="9969953" cy="6814154"/>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969953" cy="6814154"/>
                    </a:xfrm>
                    <a:prstGeom prst="rect">
                      <a:avLst/>
                    </a:prstGeom>
                  </pic:spPr>
                </pic:pic>
              </a:graphicData>
            </a:graphic>
            <wp14:sizeRelH relativeFrom="margin">
              <wp14:pctWidth>0</wp14:pctWidth>
            </wp14:sizeRelH>
            <wp14:sizeRelV relativeFrom="margin">
              <wp14:pctHeight>0</wp14:pctHeight>
            </wp14:sizeRelV>
          </wp:anchor>
        </w:drawing>
      </w:r>
      <w:r w:rsidR="00780558">
        <w:rPr>
          <w:rFonts w:ascii="Arial" w:hAnsi="Arial" w:cs="Arial"/>
          <w:b/>
          <w:sz w:val="32"/>
          <w:szCs w:val="32"/>
        </w:rPr>
        <w:br w:type="page"/>
      </w:r>
    </w:p>
    <w:p w14:paraId="0C140B7F" w14:textId="41FEB532" w:rsidR="00E258BF" w:rsidRDefault="00C60B57" w:rsidP="00C60B57">
      <w:pPr>
        <w:spacing w:after="0"/>
        <w:rPr>
          <w:rFonts w:ascii="Arial" w:hAnsi="Arial" w:cs="Arial"/>
          <w:b/>
          <w:sz w:val="32"/>
          <w:szCs w:val="32"/>
        </w:rPr>
      </w:pPr>
      <w:r w:rsidRPr="00C60B57">
        <w:rPr>
          <w:rFonts w:ascii="Arial" w:hAnsi="Arial" w:cs="Arial"/>
          <w:b/>
          <w:sz w:val="32"/>
          <w:szCs w:val="32"/>
        </w:rPr>
        <w:t xml:space="preserve">Strategic Plan </w:t>
      </w:r>
      <w:r w:rsidR="00122B97">
        <w:rPr>
          <w:rFonts w:ascii="Arial" w:hAnsi="Arial" w:cs="Arial"/>
          <w:b/>
          <w:sz w:val="32"/>
          <w:szCs w:val="32"/>
        </w:rPr>
        <w:t>20</w:t>
      </w:r>
      <w:r w:rsidR="00DE0760">
        <w:rPr>
          <w:rFonts w:ascii="Arial" w:hAnsi="Arial" w:cs="Arial"/>
          <w:b/>
          <w:sz w:val="32"/>
          <w:szCs w:val="32"/>
        </w:rPr>
        <w:t>21</w:t>
      </w:r>
      <w:r w:rsidR="00122B97">
        <w:rPr>
          <w:rFonts w:ascii="Arial" w:hAnsi="Arial" w:cs="Arial"/>
          <w:b/>
          <w:sz w:val="32"/>
          <w:szCs w:val="32"/>
        </w:rPr>
        <w:t>-</w:t>
      </w:r>
      <w:r w:rsidR="001819B3">
        <w:rPr>
          <w:rFonts w:ascii="Arial" w:hAnsi="Arial" w:cs="Arial"/>
          <w:b/>
          <w:sz w:val="32"/>
          <w:szCs w:val="32"/>
        </w:rPr>
        <w:t>2</w:t>
      </w:r>
      <w:r w:rsidR="00DE0760">
        <w:rPr>
          <w:rFonts w:ascii="Arial" w:hAnsi="Arial" w:cs="Arial"/>
          <w:b/>
          <w:sz w:val="32"/>
          <w:szCs w:val="32"/>
        </w:rPr>
        <w:t>2</w:t>
      </w:r>
      <w:r w:rsidR="00122B97">
        <w:rPr>
          <w:rFonts w:ascii="Arial" w:hAnsi="Arial" w:cs="Arial"/>
          <w:b/>
          <w:sz w:val="32"/>
          <w:szCs w:val="32"/>
        </w:rPr>
        <w:t>:</w:t>
      </w:r>
      <w:r w:rsidRPr="00C60B57">
        <w:rPr>
          <w:rFonts w:ascii="Arial" w:hAnsi="Arial" w:cs="Arial"/>
          <w:b/>
          <w:sz w:val="32"/>
          <w:szCs w:val="32"/>
        </w:rPr>
        <w:t xml:space="preserve"> </w:t>
      </w:r>
      <w:r w:rsidR="00594EF5">
        <w:rPr>
          <w:rFonts w:ascii="Arial" w:hAnsi="Arial" w:cs="Arial"/>
          <w:b/>
          <w:color w:val="0070C0"/>
          <w:sz w:val="32"/>
          <w:szCs w:val="32"/>
        </w:rPr>
        <w:t>Elderbank Primary School and Enhanced Deaf Provision</w:t>
      </w:r>
    </w:p>
    <w:p w14:paraId="7809AC73" w14:textId="77777777" w:rsidR="00C60B57" w:rsidRPr="00C60B57" w:rsidRDefault="00C60B57" w:rsidP="00C60B57">
      <w:pPr>
        <w:spacing w:after="0"/>
        <w:rPr>
          <w:rFonts w:ascii="Arial" w:hAnsi="Arial" w:cs="Arial"/>
          <w:b/>
          <w:sz w:val="20"/>
          <w:szCs w:val="20"/>
        </w:rPr>
      </w:pPr>
    </w:p>
    <w:tbl>
      <w:tblPr>
        <w:tblStyle w:val="TableGrid"/>
        <w:tblW w:w="15481" w:type="dxa"/>
        <w:tblInd w:w="-885" w:type="dxa"/>
        <w:tblLayout w:type="fixed"/>
        <w:tblLook w:val="04A0" w:firstRow="1" w:lastRow="0" w:firstColumn="1" w:lastColumn="0" w:noHBand="0" w:noVBand="1"/>
      </w:tblPr>
      <w:tblGrid>
        <w:gridCol w:w="1731"/>
        <w:gridCol w:w="3437"/>
        <w:gridCol w:w="3438"/>
        <w:gridCol w:w="3437"/>
        <w:gridCol w:w="3438"/>
      </w:tblGrid>
      <w:tr w:rsidR="001819B3" w:rsidRPr="00A11F83" w14:paraId="2FFB62CD" w14:textId="77777777" w:rsidTr="000C08A1">
        <w:trPr>
          <w:trHeight w:val="1417"/>
        </w:trPr>
        <w:tc>
          <w:tcPr>
            <w:tcW w:w="1731" w:type="dxa"/>
            <w:vAlign w:val="center"/>
          </w:tcPr>
          <w:p w14:paraId="61C4D516" w14:textId="7346C3E6" w:rsidR="001819B3" w:rsidRDefault="001819B3" w:rsidP="006D5C00">
            <w:pPr>
              <w:jc w:val="center"/>
              <w:rPr>
                <w:rFonts w:ascii="Arial" w:hAnsi="Arial" w:cs="Arial"/>
                <w:b/>
                <w:color w:val="000000" w:themeColor="text1"/>
                <w:sz w:val="24"/>
                <w:szCs w:val="24"/>
              </w:rPr>
            </w:pPr>
            <w:r>
              <w:rPr>
                <w:rFonts w:ascii="Arial" w:hAnsi="Arial" w:cs="Arial"/>
                <w:b/>
                <w:color w:val="000000" w:themeColor="text1"/>
                <w:sz w:val="24"/>
                <w:szCs w:val="24"/>
              </w:rPr>
              <w:t>School Priorities</w:t>
            </w:r>
          </w:p>
        </w:tc>
        <w:tc>
          <w:tcPr>
            <w:tcW w:w="3437" w:type="dxa"/>
          </w:tcPr>
          <w:p w14:paraId="572FA241" w14:textId="740EB25D" w:rsidR="001819B3" w:rsidRPr="000C08A1" w:rsidRDefault="00594EF5" w:rsidP="000C08A1">
            <w:pPr>
              <w:jc w:val="center"/>
              <w:rPr>
                <w:rFonts w:ascii="Arial" w:hAnsi="Arial" w:cs="Arial"/>
                <w:b/>
              </w:rPr>
            </w:pPr>
            <w:r w:rsidRPr="000C08A1">
              <w:rPr>
                <w:rFonts w:ascii="Arial" w:hAnsi="Arial" w:cs="Arial"/>
                <w:b/>
              </w:rPr>
              <w:t>To raise attainment in literacy with a specific focus on writing.</w:t>
            </w:r>
          </w:p>
        </w:tc>
        <w:tc>
          <w:tcPr>
            <w:tcW w:w="3438" w:type="dxa"/>
          </w:tcPr>
          <w:p w14:paraId="59708A1A" w14:textId="1B7DB4EC" w:rsidR="001819B3" w:rsidRPr="000C08A1" w:rsidRDefault="009D0505" w:rsidP="000C08A1">
            <w:pPr>
              <w:jc w:val="center"/>
              <w:rPr>
                <w:rFonts w:ascii="Arial" w:hAnsi="Arial" w:cs="Arial"/>
                <w:b/>
              </w:rPr>
            </w:pPr>
            <w:r w:rsidRPr="000C08A1">
              <w:rPr>
                <w:rFonts w:ascii="Arial" w:hAnsi="Arial" w:cs="Arial"/>
                <w:b/>
              </w:rPr>
              <w:t>To continue to develop and embed opportunities for Outdoor Learning across all four provisions within the school and develop skills, knowledge and understanding of Loose Parts Play</w:t>
            </w:r>
          </w:p>
        </w:tc>
        <w:tc>
          <w:tcPr>
            <w:tcW w:w="3437" w:type="dxa"/>
          </w:tcPr>
          <w:p w14:paraId="4D6EF644" w14:textId="25A1C15D" w:rsidR="001819B3" w:rsidRPr="000C08A1" w:rsidRDefault="002D01C5" w:rsidP="000C08A1">
            <w:pPr>
              <w:jc w:val="center"/>
              <w:rPr>
                <w:rFonts w:ascii="Arial" w:hAnsi="Arial" w:cs="Arial"/>
                <w:b/>
              </w:rPr>
            </w:pPr>
            <w:r w:rsidRPr="000C08A1">
              <w:rPr>
                <w:rFonts w:ascii="Arial" w:hAnsi="Arial" w:cs="Arial"/>
                <w:b/>
              </w:rPr>
              <w:t>To ensure a consistent approach to Staged Intervention procedures</w:t>
            </w:r>
          </w:p>
        </w:tc>
        <w:tc>
          <w:tcPr>
            <w:tcW w:w="3438" w:type="dxa"/>
          </w:tcPr>
          <w:p w14:paraId="30950A6A" w14:textId="7998E8F8" w:rsidR="005E6DC9" w:rsidRPr="000C08A1" w:rsidRDefault="005E6DC9" w:rsidP="000C08A1">
            <w:pPr>
              <w:pStyle w:val="Default"/>
              <w:jc w:val="center"/>
              <w:rPr>
                <w:rFonts w:ascii="Arial" w:hAnsi="Arial" w:cs="Arial"/>
                <w:b/>
                <w:sz w:val="22"/>
                <w:szCs w:val="22"/>
              </w:rPr>
            </w:pPr>
            <w:r w:rsidRPr="000C08A1">
              <w:rPr>
                <w:rFonts w:ascii="Arial" w:hAnsi="Arial" w:cs="Arial"/>
                <w:b/>
                <w:bCs/>
                <w:sz w:val="22"/>
                <w:szCs w:val="22"/>
              </w:rPr>
              <w:t>To embed a whole school approach towards supporting positive relationships.</w:t>
            </w:r>
          </w:p>
          <w:p w14:paraId="1DB12594" w14:textId="4F274529" w:rsidR="001819B3" w:rsidRPr="000C08A1" w:rsidRDefault="001819B3" w:rsidP="000C08A1">
            <w:pPr>
              <w:jc w:val="center"/>
              <w:rPr>
                <w:rFonts w:ascii="Arial" w:hAnsi="Arial" w:cs="Arial"/>
                <w:b/>
                <w:i/>
                <w:color w:val="FF0000"/>
              </w:rPr>
            </w:pPr>
          </w:p>
        </w:tc>
      </w:tr>
      <w:tr w:rsidR="005E6DC9" w:rsidRPr="00A11F83" w14:paraId="22685939" w14:textId="77777777" w:rsidTr="001819B3">
        <w:trPr>
          <w:trHeight w:val="6520"/>
        </w:trPr>
        <w:tc>
          <w:tcPr>
            <w:tcW w:w="1731" w:type="dxa"/>
          </w:tcPr>
          <w:p w14:paraId="162A6EDB" w14:textId="64BF4FEE" w:rsidR="005E6DC9" w:rsidRDefault="005E6DC9" w:rsidP="005E6DC9">
            <w:pPr>
              <w:rPr>
                <w:rFonts w:ascii="Arial" w:hAnsi="Arial" w:cs="Arial"/>
                <w:b/>
                <w:color w:val="000000" w:themeColor="text1"/>
                <w:sz w:val="24"/>
                <w:szCs w:val="24"/>
              </w:rPr>
            </w:pPr>
            <w:r w:rsidRPr="00A11F83">
              <w:rPr>
                <w:rFonts w:ascii="Arial" w:hAnsi="Arial" w:cs="Arial"/>
                <w:b/>
                <w:color w:val="000000" w:themeColor="text1"/>
                <w:sz w:val="24"/>
                <w:szCs w:val="24"/>
              </w:rPr>
              <w:t>High Level Objectives</w:t>
            </w:r>
            <w:r>
              <w:rPr>
                <w:rFonts w:ascii="Arial" w:hAnsi="Arial" w:cs="Arial"/>
                <w:b/>
                <w:color w:val="000000" w:themeColor="text1"/>
                <w:sz w:val="24"/>
                <w:szCs w:val="24"/>
              </w:rPr>
              <w:t xml:space="preserve">        </w:t>
            </w:r>
          </w:p>
          <w:p w14:paraId="1A6A3B93" w14:textId="77777777" w:rsidR="005E6DC9" w:rsidRDefault="005E6DC9" w:rsidP="005E6DC9">
            <w:pPr>
              <w:rPr>
                <w:rFonts w:ascii="Arial" w:hAnsi="Arial" w:cs="Arial"/>
                <w:b/>
                <w:color w:val="000000" w:themeColor="text1"/>
                <w:sz w:val="24"/>
                <w:szCs w:val="24"/>
              </w:rPr>
            </w:pPr>
          </w:p>
          <w:p w14:paraId="088E3D70" w14:textId="77777777" w:rsidR="005E6DC9" w:rsidRDefault="005E6DC9" w:rsidP="005E6DC9">
            <w:pPr>
              <w:rPr>
                <w:rFonts w:ascii="Arial" w:hAnsi="Arial" w:cs="Arial"/>
                <w:b/>
                <w:color w:val="000000" w:themeColor="text1"/>
                <w:sz w:val="24"/>
                <w:szCs w:val="24"/>
              </w:rPr>
            </w:pPr>
          </w:p>
          <w:p w14:paraId="53D7A0F7" w14:textId="77777777" w:rsidR="005E6DC9" w:rsidRDefault="005E6DC9" w:rsidP="005E6DC9">
            <w:pPr>
              <w:rPr>
                <w:rFonts w:ascii="Arial" w:hAnsi="Arial" w:cs="Arial"/>
                <w:b/>
                <w:color w:val="000000" w:themeColor="text1"/>
                <w:sz w:val="24"/>
                <w:szCs w:val="24"/>
              </w:rPr>
            </w:pPr>
          </w:p>
          <w:p w14:paraId="1247152D" w14:textId="77777777" w:rsidR="005E6DC9" w:rsidRDefault="005E6DC9" w:rsidP="005E6DC9">
            <w:pPr>
              <w:rPr>
                <w:rFonts w:ascii="Arial" w:hAnsi="Arial" w:cs="Arial"/>
                <w:b/>
                <w:color w:val="000000" w:themeColor="text1"/>
                <w:sz w:val="24"/>
                <w:szCs w:val="24"/>
              </w:rPr>
            </w:pPr>
          </w:p>
          <w:p w14:paraId="4C0412F9" w14:textId="77777777" w:rsidR="005E6DC9" w:rsidRDefault="005E6DC9" w:rsidP="005E6DC9">
            <w:pPr>
              <w:rPr>
                <w:rFonts w:ascii="Arial" w:hAnsi="Arial" w:cs="Arial"/>
                <w:b/>
                <w:color w:val="000000" w:themeColor="text1"/>
                <w:sz w:val="24"/>
                <w:szCs w:val="24"/>
              </w:rPr>
            </w:pPr>
          </w:p>
          <w:p w14:paraId="5358BA11" w14:textId="77777777" w:rsidR="005E6DC9" w:rsidRDefault="005E6DC9" w:rsidP="005E6DC9">
            <w:pPr>
              <w:rPr>
                <w:rFonts w:ascii="Arial" w:hAnsi="Arial" w:cs="Arial"/>
                <w:b/>
                <w:color w:val="000000" w:themeColor="text1"/>
                <w:sz w:val="24"/>
                <w:szCs w:val="24"/>
              </w:rPr>
            </w:pPr>
          </w:p>
          <w:p w14:paraId="0DE6EF54" w14:textId="77777777" w:rsidR="005E6DC9" w:rsidRDefault="005E6DC9" w:rsidP="005E6DC9">
            <w:pPr>
              <w:rPr>
                <w:rFonts w:ascii="Arial" w:hAnsi="Arial" w:cs="Arial"/>
                <w:b/>
                <w:color w:val="000000" w:themeColor="text1"/>
                <w:sz w:val="24"/>
                <w:szCs w:val="24"/>
              </w:rPr>
            </w:pPr>
          </w:p>
          <w:p w14:paraId="6F781220" w14:textId="77777777" w:rsidR="005E6DC9" w:rsidRDefault="005E6DC9" w:rsidP="005E6DC9">
            <w:pPr>
              <w:rPr>
                <w:rFonts w:ascii="Arial" w:hAnsi="Arial" w:cs="Arial"/>
                <w:b/>
                <w:color w:val="000000" w:themeColor="text1"/>
                <w:sz w:val="24"/>
                <w:szCs w:val="24"/>
              </w:rPr>
            </w:pPr>
          </w:p>
          <w:p w14:paraId="6C5C40B2" w14:textId="77777777" w:rsidR="005E6DC9" w:rsidRDefault="005E6DC9" w:rsidP="005E6DC9">
            <w:pPr>
              <w:rPr>
                <w:rFonts w:ascii="Arial" w:hAnsi="Arial" w:cs="Arial"/>
                <w:b/>
                <w:color w:val="000000" w:themeColor="text1"/>
                <w:sz w:val="24"/>
                <w:szCs w:val="24"/>
              </w:rPr>
            </w:pPr>
          </w:p>
          <w:p w14:paraId="2A2ADC3C" w14:textId="77777777" w:rsidR="005E6DC9" w:rsidRDefault="005E6DC9" w:rsidP="005E6DC9">
            <w:pPr>
              <w:rPr>
                <w:rFonts w:ascii="Arial" w:hAnsi="Arial" w:cs="Arial"/>
                <w:b/>
                <w:color w:val="000000" w:themeColor="text1"/>
                <w:sz w:val="24"/>
                <w:szCs w:val="24"/>
              </w:rPr>
            </w:pPr>
          </w:p>
          <w:p w14:paraId="494FAF1B" w14:textId="77777777" w:rsidR="005E6DC9" w:rsidRDefault="005E6DC9" w:rsidP="005E6DC9">
            <w:pPr>
              <w:rPr>
                <w:rFonts w:ascii="Arial" w:hAnsi="Arial" w:cs="Arial"/>
                <w:b/>
                <w:color w:val="000000" w:themeColor="text1"/>
                <w:sz w:val="24"/>
                <w:szCs w:val="24"/>
              </w:rPr>
            </w:pPr>
          </w:p>
          <w:p w14:paraId="10FD7953" w14:textId="77777777" w:rsidR="005E6DC9" w:rsidRDefault="005E6DC9" w:rsidP="005E6DC9">
            <w:pPr>
              <w:rPr>
                <w:rFonts w:ascii="Arial" w:hAnsi="Arial" w:cs="Arial"/>
                <w:b/>
                <w:color w:val="000000" w:themeColor="text1"/>
                <w:sz w:val="24"/>
                <w:szCs w:val="24"/>
              </w:rPr>
            </w:pPr>
          </w:p>
          <w:p w14:paraId="672428CF" w14:textId="77777777" w:rsidR="005E6DC9" w:rsidRDefault="005E6DC9" w:rsidP="005E6DC9">
            <w:pPr>
              <w:rPr>
                <w:rFonts w:ascii="Arial" w:hAnsi="Arial" w:cs="Arial"/>
                <w:b/>
                <w:color w:val="000000" w:themeColor="text1"/>
                <w:sz w:val="24"/>
                <w:szCs w:val="24"/>
              </w:rPr>
            </w:pPr>
          </w:p>
          <w:p w14:paraId="713E8E39" w14:textId="77777777" w:rsidR="005E6DC9" w:rsidRDefault="005E6DC9" w:rsidP="005E6DC9">
            <w:pPr>
              <w:rPr>
                <w:rFonts w:ascii="Arial" w:hAnsi="Arial" w:cs="Arial"/>
                <w:b/>
                <w:color w:val="000000" w:themeColor="text1"/>
                <w:sz w:val="24"/>
                <w:szCs w:val="24"/>
              </w:rPr>
            </w:pPr>
          </w:p>
          <w:p w14:paraId="07E318AC" w14:textId="77777777" w:rsidR="005E6DC9" w:rsidRDefault="005E6DC9" w:rsidP="005E6DC9">
            <w:pPr>
              <w:rPr>
                <w:rFonts w:ascii="Arial" w:hAnsi="Arial" w:cs="Arial"/>
                <w:b/>
                <w:color w:val="000000" w:themeColor="text1"/>
                <w:sz w:val="24"/>
                <w:szCs w:val="24"/>
              </w:rPr>
            </w:pPr>
          </w:p>
          <w:p w14:paraId="2E362A9E" w14:textId="77777777" w:rsidR="005E6DC9" w:rsidRPr="00A11F83" w:rsidRDefault="005E6DC9" w:rsidP="005E6DC9">
            <w:pPr>
              <w:rPr>
                <w:rFonts w:ascii="Arial" w:hAnsi="Arial" w:cs="Arial"/>
                <w:sz w:val="24"/>
                <w:szCs w:val="24"/>
              </w:rPr>
            </w:pPr>
          </w:p>
        </w:tc>
        <w:tc>
          <w:tcPr>
            <w:tcW w:w="3437" w:type="dxa"/>
          </w:tcPr>
          <w:p w14:paraId="00192FE4" w14:textId="77777777" w:rsidR="005E6DC9" w:rsidRPr="000C08A1" w:rsidRDefault="005E6DC9" w:rsidP="005E6DC9">
            <w:pPr>
              <w:rPr>
                <w:rFonts w:ascii="Arial" w:hAnsi="Arial" w:cs="Arial"/>
                <w:i/>
                <w:sz w:val="20"/>
                <w:szCs w:val="20"/>
              </w:rPr>
            </w:pPr>
            <w:r w:rsidRPr="000C08A1">
              <w:rPr>
                <w:rFonts w:ascii="Arial" w:hAnsi="Arial" w:cs="Arial"/>
                <w:i/>
                <w:sz w:val="20"/>
                <w:szCs w:val="20"/>
              </w:rPr>
              <w:t>Learners will have increased skills, knowledge and understanding of key strategies to support their learning in writing.</w:t>
            </w:r>
          </w:p>
          <w:p w14:paraId="614EDD39" w14:textId="77777777" w:rsidR="005E6DC9" w:rsidRPr="000C08A1" w:rsidRDefault="005E6DC9" w:rsidP="005E6DC9">
            <w:pPr>
              <w:rPr>
                <w:rFonts w:ascii="Arial" w:hAnsi="Arial" w:cs="Arial"/>
                <w:i/>
                <w:sz w:val="20"/>
                <w:szCs w:val="20"/>
              </w:rPr>
            </w:pPr>
          </w:p>
          <w:p w14:paraId="2989B1AC" w14:textId="77777777" w:rsidR="005E6DC9" w:rsidRPr="000C08A1" w:rsidRDefault="005E6DC9" w:rsidP="005E6DC9">
            <w:pPr>
              <w:rPr>
                <w:rFonts w:ascii="Arial" w:hAnsi="Arial" w:cs="Arial"/>
                <w:i/>
                <w:color w:val="000000" w:themeColor="text1"/>
                <w:sz w:val="20"/>
                <w:szCs w:val="20"/>
              </w:rPr>
            </w:pPr>
            <w:r w:rsidRPr="000C08A1">
              <w:rPr>
                <w:rFonts w:ascii="Arial" w:hAnsi="Arial" w:cs="Arial"/>
                <w:i/>
                <w:sz w:val="20"/>
                <w:szCs w:val="20"/>
              </w:rPr>
              <w:t>Teachers and EYPs will have increased knowledge, skills and confidence in effective approaches to delivering the teaching of writing.</w:t>
            </w:r>
          </w:p>
          <w:p w14:paraId="06CFB19D" w14:textId="77777777" w:rsidR="005E6DC9" w:rsidRPr="00A11F83" w:rsidRDefault="005E6DC9" w:rsidP="005E6DC9">
            <w:pPr>
              <w:rPr>
                <w:rFonts w:ascii="Arial" w:hAnsi="Arial" w:cs="Arial"/>
                <w:sz w:val="24"/>
                <w:szCs w:val="24"/>
              </w:rPr>
            </w:pPr>
          </w:p>
        </w:tc>
        <w:tc>
          <w:tcPr>
            <w:tcW w:w="3438" w:type="dxa"/>
          </w:tcPr>
          <w:p w14:paraId="304CA59B" w14:textId="09845ABA" w:rsidR="005E6DC9" w:rsidRPr="000C08A1" w:rsidRDefault="005E6DC9" w:rsidP="005E6DC9">
            <w:pPr>
              <w:rPr>
                <w:rFonts w:ascii="Arial" w:hAnsi="Arial" w:cs="Arial"/>
                <w:i/>
                <w:sz w:val="20"/>
                <w:szCs w:val="20"/>
              </w:rPr>
            </w:pPr>
            <w:r w:rsidRPr="000C08A1">
              <w:rPr>
                <w:rFonts w:ascii="Arial" w:hAnsi="Arial" w:cs="Arial"/>
                <w:i/>
                <w:sz w:val="20"/>
                <w:szCs w:val="20"/>
              </w:rPr>
              <w:t xml:space="preserve">Learners will continue to benefit from increased staff confidence in delivering high quality outdoor learning experiences. </w:t>
            </w:r>
          </w:p>
          <w:p w14:paraId="0779F1E5" w14:textId="77777777" w:rsidR="005E6DC9" w:rsidRPr="000C08A1" w:rsidRDefault="005E6DC9" w:rsidP="005E6DC9">
            <w:pPr>
              <w:rPr>
                <w:rFonts w:ascii="Arial" w:hAnsi="Arial" w:cs="Arial"/>
                <w:i/>
                <w:sz w:val="20"/>
                <w:szCs w:val="20"/>
              </w:rPr>
            </w:pPr>
          </w:p>
          <w:p w14:paraId="6C4195B6" w14:textId="77777777" w:rsidR="005E6DC9" w:rsidRPr="000C08A1" w:rsidRDefault="005E6DC9" w:rsidP="005E6DC9">
            <w:pPr>
              <w:rPr>
                <w:rFonts w:ascii="Arial" w:hAnsi="Arial" w:cs="Arial"/>
                <w:i/>
                <w:sz w:val="20"/>
                <w:szCs w:val="20"/>
              </w:rPr>
            </w:pPr>
            <w:r w:rsidRPr="000C08A1">
              <w:rPr>
                <w:rFonts w:ascii="Arial" w:hAnsi="Arial" w:cs="Arial"/>
                <w:i/>
                <w:sz w:val="20"/>
                <w:szCs w:val="20"/>
              </w:rPr>
              <w:t>Learners will have increased skills, knowledge and understanding of Outdoor Learning and Loose Parts Play.</w:t>
            </w:r>
          </w:p>
          <w:p w14:paraId="2B1957D0" w14:textId="77777777" w:rsidR="005E6DC9" w:rsidRPr="000C08A1" w:rsidRDefault="005E6DC9" w:rsidP="005E6DC9">
            <w:pPr>
              <w:rPr>
                <w:rFonts w:ascii="Arial" w:hAnsi="Arial" w:cs="Arial"/>
                <w:i/>
                <w:sz w:val="20"/>
                <w:szCs w:val="20"/>
              </w:rPr>
            </w:pPr>
          </w:p>
          <w:p w14:paraId="064A813C" w14:textId="77777777" w:rsidR="005E6DC9" w:rsidRPr="000C08A1" w:rsidRDefault="005E6DC9" w:rsidP="005E6DC9">
            <w:pPr>
              <w:rPr>
                <w:rFonts w:ascii="Arial" w:hAnsi="Arial" w:cs="Arial"/>
                <w:i/>
                <w:color w:val="FF0000"/>
                <w:sz w:val="20"/>
                <w:szCs w:val="20"/>
              </w:rPr>
            </w:pPr>
          </w:p>
          <w:p w14:paraId="0824F43B" w14:textId="734C96E3" w:rsidR="005E6DC9" w:rsidRPr="00A11F83" w:rsidRDefault="005E6DC9" w:rsidP="005E6DC9">
            <w:pPr>
              <w:rPr>
                <w:rFonts w:ascii="Arial" w:hAnsi="Arial" w:cs="Arial"/>
                <w:sz w:val="24"/>
                <w:szCs w:val="24"/>
              </w:rPr>
            </w:pPr>
            <w:r w:rsidRPr="000C08A1">
              <w:rPr>
                <w:rFonts w:ascii="Arial" w:hAnsi="Arial" w:cs="Arial"/>
                <w:i/>
                <w:sz w:val="20"/>
                <w:szCs w:val="20"/>
              </w:rPr>
              <w:t>Raise attainment and achievement through innovative approaches towards Outdoor Learning.</w:t>
            </w:r>
          </w:p>
        </w:tc>
        <w:tc>
          <w:tcPr>
            <w:tcW w:w="3437" w:type="dxa"/>
          </w:tcPr>
          <w:p w14:paraId="7F9307E2" w14:textId="77777777" w:rsidR="005E6DC9" w:rsidRDefault="005E6DC9" w:rsidP="005E6DC9">
            <w:pPr>
              <w:rPr>
                <w:rFonts w:ascii="Arial" w:hAnsi="Arial" w:cs="Arial"/>
                <w:i/>
                <w:sz w:val="20"/>
                <w:szCs w:val="20"/>
              </w:rPr>
            </w:pPr>
            <w:r>
              <w:rPr>
                <w:rFonts w:ascii="Arial" w:hAnsi="Arial" w:cs="Arial"/>
                <w:i/>
                <w:sz w:val="20"/>
                <w:szCs w:val="20"/>
              </w:rPr>
              <w:t>Teachers will have increased knowledge, skills and confidence in effective approaches to staged intervention procedures. They will make appropriate use of assessment data to provide high quality teaching and learning experiences.</w:t>
            </w:r>
          </w:p>
          <w:p w14:paraId="46A25539" w14:textId="77777777" w:rsidR="005E6DC9" w:rsidRDefault="005E6DC9" w:rsidP="005E6DC9">
            <w:pPr>
              <w:rPr>
                <w:rFonts w:ascii="Arial" w:hAnsi="Arial" w:cs="Arial"/>
                <w:i/>
                <w:sz w:val="20"/>
                <w:szCs w:val="20"/>
              </w:rPr>
            </w:pPr>
          </w:p>
          <w:p w14:paraId="5CAC49BE" w14:textId="77777777" w:rsidR="005E6DC9" w:rsidRPr="004736E5" w:rsidRDefault="005E6DC9" w:rsidP="005E6DC9">
            <w:pPr>
              <w:rPr>
                <w:rFonts w:ascii="Arial" w:hAnsi="Arial" w:cs="Arial"/>
                <w:color w:val="000000" w:themeColor="text1"/>
                <w:sz w:val="20"/>
                <w:szCs w:val="20"/>
              </w:rPr>
            </w:pPr>
            <w:r>
              <w:rPr>
                <w:rFonts w:ascii="Arial" w:hAnsi="Arial" w:cs="Arial"/>
                <w:i/>
                <w:sz w:val="20"/>
                <w:szCs w:val="20"/>
              </w:rPr>
              <w:t>Learners will have appropriate support in place to ensure progress and achievement.</w:t>
            </w:r>
          </w:p>
          <w:p w14:paraId="5C44E239" w14:textId="1D52C4CC" w:rsidR="005E6DC9" w:rsidRPr="00A11F83" w:rsidRDefault="005E6DC9" w:rsidP="005E6DC9">
            <w:pPr>
              <w:rPr>
                <w:rFonts w:ascii="Arial" w:hAnsi="Arial" w:cs="Arial"/>
                <w:sz w:val="24"/>
                <w:szCs w:val="24"/>
              </w:rPr>
            </w:pPr>
          </w:p>
        </w:tc>
        <w:tc>
          <w:tcPr>
            <w:tcW w:w="3438" w:type="dxa"/>
          </w:tcPr>
          <w:p w14:paraId="783B0DD8" w14:textId="76C8DA13" w:rsidR="005E6DC9" w:rsidRPr="000C08A1" w:rsidRDefault="005E6DC9" w:rsidP="005E6DC9">
            <w:pPr>
              <w:pStyle w:val="Default"/>
              <w:rPr>
                <w:rFonts w:ascii="Arial" w:hAnsi="Arial" w:cs="Arial"/>
                <w:i/>
                <w:iCs/>
                <w:sz w:val="20"/>
                <w:szCs w:val="20"/>
              </w:rPr>
            </w:pPr>
            <w:r w:rsidRPr="000C08A1">
              <w:rPr>
                <w:rFonts w:ascii="Arial" w:hAnsi="Arial" w:cs="Arial"/>
                <w:i/>
                <w:iCs/>
                <w:sz w:val="20"/>
                <w:szCs w:val="20"/>
              </w:rPr>
              <w:t>Learners will have increased opportunity for positive experiences across the whole school establishment and community.</w:t>
            </w:r>
          </w:p>
          <w:p w14:paraId="0C8F156D" w14:textId="77777777" w:rsidR="005E6DC9" w:rsidRPr="000C08A1" w:rsidRDefault="005E6DC9" w:rsidP="005E6DC9">
            <w:pPr>
              <w:pStyle w:val="Default"/>
              <w:rPr>
                <w:rFonts w:ascii="Arial" w:hAnsi="Arial" w:cs="Arial"/>
                <w:sz w:val="20"/>
                <w:szCs w:val="20"/>
              </w:rPr>
            </w:pPr>
          </w:p>
          <w:p w14:paraId="6835B71C" w14:textId="77777777" w:rsidR="005E6DC9" w:rsidRPr="000C08A1" w:rsidRDefault="005E6DC9" w:rsidP="005E6DC9">
            <w:pPr>
              <w:rPr>
                <w:rFonts w:ascii="Arial" w:hAnsi="Arial" w:cs="Arial"/>
                <w:i/>
                <w:iCs/>
                <w:sz w:val="20"/>
                <w:szCs w:val="20"/>
              </w:rPr>
            </w:pPr>
            <w:r w:rsidRPr="000C08A1">
              <w:rPr>
                <w:rFonts w:ascii="Arial" w:hAnsi="Arial" w:cs="Arial"/>
                <w:i/>
                <w:iCs/>
                <w:sz w:val="20"/>
                <w:szCs w:val="20"/>
              </w:rPr>
              <w:t xml:space="preserve">Teachers will use a whole school approach to managing behaviour and </w:t>
            </w:r>
            <w:proofErr w:type="gramStart"/>
            <w:r w:rsidRPr="000C08A1">
              <w:rPr>
                <w:rFonts w:ascii="Arial" w:hAnsi="Arial" w:cs="Arial"/>
                <w:i/>
                <w:iCs/>
                <w:sz w:val="20"/>
                <w:szCs w:val="20"/>
              </w:rPr>
              <w:t>will be supported</w:t>
            </w:r>
            <w:proofErr w:type="gramEnd"/>
            <w:r w:rsidRPr="000C08A1">
              <w:rPr>
                <w:rFonts w:ascii="Arial" w:hAnsi="Arial" w:cs="Arial"/>
                <w:i/>
                <w:iCs/>
                <w:sz w:val="20"/>
                <w:szCs w:val="20"/>
              </w:rPr>
              <w:t xml:space="preserve"> by Nurture staff. </w:t>
            </w:r>
          </w:p>
          <w:p w14:paraId="6FBE9612" w14:textId="77777777" w:rsidR="005E6DC9" w:rsidRPr="000C08A1" w:rsidRDefault="005E6DC9" w:rsidP="005E6DC9">
            <w:pPr>
              <w:rPr>
                <w:rFonts w:ascii="Arial" w:hAnsi="Arial" w:cs="Arial"/>
                <w:i/>
                <w:iCs/>
                <w:sz w:val="20"/>
                <w:szCs w:val="20"/>
              </w:rPr>
            </w:pPr>
          </w:p>
          <w:p w14:paraId="678CDF88" w14:textId="7D9015C4" w:rsidR="005E6DC9" w:rsidRPr="00061E55" w:rsidRDefault="005E6DC9" w:rsidP="005E6DC9">
            <w:pPr>
              <w:rPr>
                <w:rFonts w:ascii="Arial" w:hAnsi="Arial" w:cs="Arial"/>
                <w:color w:val="000000" w:themeColor="text1"/>
              </w:rPr>
            </w:pPr>
            <w:r w:rsidRPr="000C08A1">
              <w:rPr>
                <w:rFonts w:ascii="Arial" w:hAnsi="Arial" w:cs="Arial"/>
                <w:i/>
                <w:iCs/>
                <w:sz w:val="20"/>
                <w:szCs w:val="20"/>
              </w:rPr>
              <w:t xml:space="preserve">Attainment </w:t>
            </w:r>
            <w:proofErr w:type="gramStart"/>
            <w:r w:rsidRPr="000C08A1">
              <w:rPr>
                <w:rFonts w:ascii="Arial" w:hAnsi="Arial" w:cs="Arial"/>
                <w:i/>
                <w:iCs/>
                <w:sz w:val="20"/>
                <w:szCs w:val="20"/>
              </w:rPr>
              <w:t>will be raised</w:t>
            </w:r>
            <w:proofErr w:type="gramEnd"/>
            <w:r w:rsidRPr="000C08A1">
              <w:rPr>
                <w:rFonts w:ascii="Arial" w:hAnsi="Arial" w:cs="Arial"/>
                <w:i/>
                <w:iCs/>
                <w:sz w:val="20"/>
                <w:szCs w:val="20"/>
              </w:rPr>
              <w:t xml:space="preserve"> through the development of positive relationships strategies for all learners.</w:t>
            </w:r>
            <w:r>
              <w:rPr>
                <w:i/>
                <w:iCs/>
                <w:sz w:val="20"/>
                <w:szCs w:val="20"/>
              </w:rPr>
              <w:t xml:space="preserve"> </w:t>
            </w:r>
          </w:p>
        </w:tc>
      </w:tr>
    </w:tbl>
    <w:p w14:paraId="6356865B" w14:textId="337244EB" w:rsidR="00780558" w:rsidRDefault="00780558">
      <w:pPr>
        <w:rPr>
          <w:rFonts w:ascii="Arial" w:hAnsi="Arial" w:cs="Arial"/>
          <w:b/>
          <w:sz w:val="32"/>
          <w:szCs w:val="32"/>
        </w:rPr>
      </w:pPr>
    </w:p>
    <w:p w14:paraId="74242DA5" w14:textId="46B624D3" w:rsidR="00DE0760" w:rsidRDefault="00DE0760" w:rsidP="00DE0760">
      <w:pPr>
        <w:spacing w:after="0"/>
        <w:rPr>
          <w:rFonts w:ascii="Arial" w:hAnsi="Arial" w:cs="Arial"/>
          <w:b/>
          <w:sz w:val="32"/>
          <w:szCs w:val="32"/>
        </w:rPr>
      </w:pPr>
      <w:r w:rsidRPr="00C60B57">
        <w:rPr>
          <w:rFonts w:ascii="Arial" w:hAnsi="Arial" w:cs="Arial"/>
          <w:b/>
          <w:sz w:val="32"/>
          <w:szCs w:val="32"/>
        </w:rPr>
        <w:t xml:space="preserve">Strategic Plan </w:t>
      </w:r>
      <w:r>
        <w:rPr>
          <w:rFonts w:ascii="Arial" w:hAnsi="Arial" w:cs="Arial"/>
          <w:b/>
          <w:sz w:val="32"/>
          <w:szCs w:val="32"/>
        </w:rPr>
        <w:t>2021-22:</w:t>
      </w:r>
      <w:r w:rsidRPr="00C60B57">
        <w:rPr>
          <w:rFonts w:ascii="Arial" w:hAnsi="Arial" w:cs="Arial"/>
          <w:b/>
          <w:sz w:val="32"/>
          <w:szCs w:val="32"/>
        </w:rPr>
        <w:t xml:space="preserve"> </w:t>
      </w:r>
      <w:r w:rsidR="00594EF5">
        <w:rPr>
          <w:rFonts w:ascii="Arial" w:hAnsi="Arial" w:cs="Arial"/>
          <w:b/>
          <w:color w:val="0070C0"/>
          <w:sz w:val="32"/>
          <w:szCs w:val="32"/>
        </w:rPr>
        <w:t>Elderbank Primary School and Enhanced Deaf Provision</w:t>
      </w:r>
    </w:p>
    <w:p w14:paraId="2640B22F" w14:textId="77777777" w:rsidR="00122B97" w:rsidRDefault="00122B97"/>
    <w:p w14:paraId="1C46A240" w14:textId="77777777" w:rsidR="00122B97" w:rsidRDefault="00122B97">
      <w:pPr>
        <w:rPr>
          <w:rFonts w:ascii="Arial" w:hAnsi="Arial" w:cs="Arial"/>
          <w:sz w:val="24"/>
        </w:rPr>
      </w:pPr>
      <w:r w:rsidRPr="00122B97">
        <w:rPr>
          <w:rFonts w:ascii="Arial" w:hAnsi="Arial" w:cs="Arial"/>
          <w:sz w:val="24"/>
        </w:rPr>
        <w:t>Here is an overview of how we intend to use our Pupil Equity Funding to support improvement:</w:t>
      </w:r>
    </w:p>
    <w:p w14:paraId="7864604E" w14:textId="088C38CC" w:rsidR="00122B97" w:rsidRPr="00122B97" w:rsidRDefault="00050036">
      <w:r>
        <w:rPr>
          <w:noProof/>
          <w:lang w:eastAsia="en-GB"/>
        </w:rPr>
        <w:drawing>
          <wp:inline distT="0" distB="0" distL="0" distR="0" wp14:anchorId="45C9AD3B" wp14:editId="1CB393CA">
            <wp:extent cx="8863330" cy="4705350"/>
            <wp:effectExtent l="76200" t="0" r="711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122B97" w:rsidRPr="00122B97">
        <w:br w:type="page"/>
      </w:r>
    </w:p>
    <w:p w14:paraId="12B8B9B4" w14:textId="77777777" w:rsidR="00122B97" w:rsidRDefault="00122B97" w:rsidP="00E258BF"/>
    <w:p w14:paraId="6890AF47" w14:textId="6B1B38B4" w:rsidR="00DE0760" w:rsidRDefault="00122B97" w:rsidP="00CD34CA">
      <w:pPr>
        <w:spacing w:after="0"/>
        <w:rPr>
          <w:rFonts w:ascii="Arial" w:hAnsi="Arial" w:cs="Arial"/>
          <w:b/>
          <w:color w:val="0070C0"/>
          <w:sz w:val="32"/>
          <w:szCs w:val="32"/>
        </w:rPr>
      </w:pPr>
      <w:r>
        <w:rPr>
          <w:rFonts w:ascii="Arial" w:hAnsi="Arial" w:cs="Arial"/>
          <w:b/>
          <w:sz w:val="32"/>
          <w:szCs w:val="32"/>
        </w:rPr>
        <w:t xml:space="preserve">Detailed Action Plan </w:t>
      </w:r>
      <w:r w:rsidR="00DE0760">
        <w:rPr>
          <w:rFonts w:ascii="Arial" w:hAnsi="Arial" w:cs="Arial"/>
          <w:b/>
          <w:sz w:val="32"/>
          <w:szCs w:val="32"/>
        </w:rPr>
        <w:t>2021-22:</w:t>
      </w:r>
      <w:r w:rsidR="00DE0760" w:rsidRPr="00C60B57">
        <w:rPr>
          <w:rFonts w:ascii="Arial" w:hAnsi="Arial" w:cs="Arial"/>
          <w:b/>
          <w:sz w:val="32"/>
          <w:szCs w:val="32"/>
        </w:rPr>
        <w:t xml:space="preserve"> </w:t>
      </w:r>
      <w:r w:rsidR="00594EF5">
        <w:rPr>
          <w:rFonts w:ascii="Arial" w:hAnsi="Arial" w:cs="Arial"/>
          <w:b/>
          <w:color w:val="0070C0"/>
          <w:sz w:val="32"/>
          <w:szCs w:val="32"/>
        </w:rPr>
        <w:t>Elderbank Primary School and Enhanced Deaf Provision</w:t>
      </w:r>
    </w:p>
    <w:p w14:paraId="581573D3" w14:textId="54AF6A5F" w:rsidR="00CD34CA" w:rsidRPr="00CD34CA" w:rsidRDefault="00CD34CA" w:rsidP="00CD34CA">
      <w:pPr>
        <w:spacing w:after="0"/>
        <w:rPr>
          <w:rFonts w:ascii="Arial" w:hAnsi="Arial" w:cs="Arial"/>
          <w:b/>
          <w:color w:val="000000" w:themeColor="text1"/>
          <w:sz w:val="24"/>
          <w:szCs w:val="24"/>
        </w:rPr>
      </w:pPr>
      <w:r w:rsidRPr="00CD34CA">
        <w:rPr>
          <w:rFonts w:ascii="Arial" w:hAnsi="Arial" w:cs="Arial"/>
          <w:b/>
          <w:color w:val="000000" w:themeColor="text1"/>
          <w:sz w:val="24"/>
          <w:szCs w:val="24"/>
        </w:rPr>
        <w:t xml:space="preserve"> </w:t>
      </w:r>
    </w:p>
    <w:tbl>
      <w:tblPr>
        <w:tblStyle w:val="TableGrid"/>
        <w:tblW w:w="15877" w:type="dxa"/>
        <w:tblInd w:w="-856" w:type="dxa"/>
        <w:tblLayout w:type="fixed"/>
        <w:tblLook w:val="04A0" w:firstRow="1" w:lastRow="0" w:firstColumn="1" w:lastColumn="0" w:noHBand="0" w:noVBand="1"/>
      </w:tblPr>
      <w:tblGrid>
        <w:gridCol w:w="1560"/>
        <w:gridCol w:w="1134"/>
        <w:gridCol w:w="1020"/>
        <w:gridCol w:w="3684"/>
        <w:gridCol w:w="1191"/>
        <w:gridCol w:w="3685"/>
        <w:gridCol w:w="1193"/>
        <w:gridCol w:w="2410"/>
      </w:tblGrid>
      <w:tr w:rsidR="00993126" w:rsidRPr="00A11F83" w14:paraId="18066623" w14:textId="77777777" w:rsidTr="00AA2CC5">
        <w:trPr>
          <w:trHeight w:val="648"/>
        </w:trPr>
        <w:tc>
          <w:tcPr>
            <w:tcW w:w="2694" w:type="dxa"/>
            <w:gridSpan w:val="2"/>
            <w:shd w:val="clear" w:color="auto" w:fill="F2F2F2" w:themeFill="background1" w:themeFillShade="F2"/>
            <w:vAlign w:val="center"/>
          </w:tcPr>
          <w:p w14:paraId="4D25A76B" w14:textId="25AB735D" w:rsidR="00993126" w:rsidRPr="00990CF8" w:rsidRDefault="00AA2CC5" w:rsidP="00990CF8">
            <w:pPr>
              <w:rPr>
                <w:rFonts w:ascii="Arial" w:hAnsi="Arial" w:cs="Arial"/>
                <w:b/>
                <w:sz w:val="20"/>
                <w:szCs w:val="20"/>
              </w:rPr>
            </w:pPr>
            <w:r>
              <w:rPr>
                <w:rFonts w:ascii="Arial" w:hAnsi="Arial" w:cs="Arial"/>
                <w:b/>
                <w:sz w:val="20"/>
                <w:szCs w:val="20"/>
              </w:rPr>
              <w:t xml:space="preserve">Establishment </w:t>
            </w:r>
            <w:r w:rsidR="00993126" w:rsidRPr="00990CF8">
              <w:rPr>
                <w:rFonts w:ascii="Arial" w:hAnsi="Arial" w:cs="Arial"/>
                <w:b/>
                <w:sz w:val="20"/>
                <w:szCs w:val="20"/>
              </w:rPr>
              <w:t>Strategic Priority:</w:t>
            </w:r>
          </w:p>
        </w:tc>
        <w:tc>
          <w:tcPr>
            <w:tcW w:w="10773" w:type="dxa"/>
            <w:gridSpan w:val="5"/>
            <w:shd w:val="clear" w:color="auto" w:fill="auto"/>
            <w:vAlign w:val="center"/>
          </w:tcPr>
          <w:p w14:paraId="729B7290" w14:textId="16B40BD4" w:rsidR="00993126" w:rsidRPr="00050750" w:rsidRDefault="00B61B85" w:rsidP="00990CF8">
            <w:pPr>
              <w:rPr>
                <w:rFonts w:ascii="Arial" w:hAnsi="Arial" w:cs="Arial"/>
                <w:b/>
              </w:rPr>
            </w:pPr>
            <w:r>
              <w:rPr>
                <w:rFonts w:ascii="Arial" w:hAnsi="Arial" w:cs="Arial"/>
                <w:b/>
              </w:rPr>
              <w:t>To raise attainment in literacy with a specific focus on writing.</w:t>
            </w:r>
          </w:p>
        </w:tc>
        <w:tc>
          <w:tcPr>
            <w:tcW w:w="2410" w:type="dxa"/>
            <w:shd w:val="clear" w:color="auto" w:fill="F2F2F2" w:themeFill="background1" w:themeFillShade="F2"/>
            <w:vAlign w:val="center"/>
          </w:tcPr>
          <w:p w14:paraId="291EA756" w14:textId="79B17C33" w:rsidR="00993126" w:rsidRPr="00993126" w:rsidRDefault="00993126" w:rsidP="007E55DE">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007E55DE" w:rsidRPr="007E55DE">
              <w:rPr>
                <w:rFonts w:ascii="Arial" w:hAnsi="Arial" w:cs="Arial"/>
                <w:i/>
                <w:sz w:val="20"/>
                <w:szCs w:val="20"/>
              </w:rPr>
              <w:t>1,2</w:t>
            </w:r>
          </w:p>
        </w:tc>
      </w:tr>
      <w:tr w:rsidR="005520A0" w:rsidRPr="00A11F83" w14:paraId="7BD1C5BD" w14:textId="77777777" w:rsidTr="00AA2CC5">
        <w:trPr>
          <w:trHeight w:val="648"/>
        </w:trPr>
        <w:tc>
          <w:tcPr>
            <w:tcW w:w="1560" w:type="dxa"/>
            <w:vAlign w:val="center"/>
          </w:tcPr>
          <w:p w14:paraId="3006AC96" w14:textId="77777777" w:rsidR="007248CD" w:rsidRPr="00990CF8" w:rsidRDefault="007248CD" w:rsidP="002338C8">
            <w:pPr>
              <w:jc w:val="center"/>
              <w:rPr>
                <w:rFonts w:ascii="Arial" w:hAnsi="Arial" w:cs="Arial"/>
                <w:b/>
                <w:color w:val="000000" w:themeColor="text1"/>
                <w:sz w:val="20"/>
                <w:szCs w:val="20"/>
              </w:rPr>
            </w:pPr>
            <w:r w:rsidRPr="00990CF8">
              <w:rPr>
                <w:rFonts w:ascii="Arial" w:hAnsi="Arial" w:cs="Arial"/>
                <w:b/>
                <w:color w:val="000000" w:themeColor="text1"/>
                <w:sz w:val="20"/>
                <w:szCs w:val="20"/>
              </w:rPr>
              <w:t>High Level Objectives</w:t>
            </w:r>
          </w:p>
        </w:tc>
        <w:tc>
          <w:tcPr>
            <w:tcW w:w="1134" w:type="dxa"/>
            <w:vAlign w:val="center"/>
          </w:tcPr>
          <w:p w14:paraId="2C969942" w14:textId="4ED2D9D5" w:rsidR="007248CD" w:rsidRDefault="007248CD" w:rsidP="002338C8">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09FBA0F7" w14:textId="35F730D7" w:rsidR="007248CD" w:rsidRDefault="007248CD" w:rsidP="002338C8">
            <w:pPr>
              <w:jc w:val="center"/>
              <w:rPr>
                <w:rFonts w:ascii="Arial" w:hAnsi="Arial" w:cs="Arial"/>
                <w:b/>
                <w:sz w:val="16"/>
                <w:szCs w:val="16"/>
              </w:rPr>
            </w:pPr>
            <w:r>
              <w:rPr>
                <w:rFonts w:ascii="Arial" w:hAnsi="Arial" w:cs="Arial"/>
                <w:b/>
                <w:sz w:val="16"/>
                <w:szCs w:val="16"/>
              </w:rPr>
              <w:t>HGIOELC</w:t>
            </w:r>
          </w:p>
          <w:p w14:paraId="0B17C9E4" w14:textId="450BA1C7" w:rsidR="007248CD" w:rsidRPr="002338C8" w:rsidRDefault="007248CD" w:rsidP="002338C8">
            <w:pPr>
              <w:jc w:val="center"/>
              <w:rPr>
                <w:rFonts w:ascii="Arial" w:hAnsi="Arial" w:cs="Arial"/>
                <w:b/>
                <w:sz w:val="16"/>
                <w:szCs w:val="16"/>
              </w:rPr>
            </w:pPr>
            <w:r>
              <w:rPr>
                <w:rFonts w:ascii="Arial" w:hAnsi="Arial" w:cs="Arial"/>
                <w:b/>
                <w:sz w:val="16"/>
                <w:szCs w:val="16"/>
              </w:rPr>
              <w:t>NIF</w:t>
            </w:r>
          </w:p>
        </w:tc>
        <w:tc>
          <w:tcPr>
            <w:tcW w:w="1020" w:type="dxa"/>
          </w:tcPr>
          <w:p w14:paraId="3471D84C" w14:textId="77777777" w:rsidR="007248CD" w:rsidRDefault="007248CD" w:rsidP="002338C8">
            <w:pPr>
              <w:jc w:val="center"/>
              <w:rPr>
                <w:rFonts w:ascii="Arial" w:hAnsi="Arial" w:cs="Arial"/>
                <w:b/>
                <w:sz w:val="16"/>
              </w:rPr>
            </w:pPr>
            <w:proofErr w:type="gramStart"/>
            <w:r w:rsidRPr="007248CD">
              <w:rPr>
                <w:rFonts w:ascii="Arial" w:hAnsi="Arial" w:cs="Arial"/>
                <w:b/>
                <w:sz w:val="16"/>
              </w:rPr>
              <w:t>Supported through PEF?</w:t>
            </w:r>
            <w:proofErr w:type="gramEnd"/>
          </w:p>
          <w:p w14:paraId="0008BEE5" w14:textId="0E83B3F4" w:rsidR="007248CD" w:rsidRDefault="007248CD" w:rsidP="002338C8">
            <w:pPr>
              <w:jc w:val="center"/>
              <w:rPr>
                <w:rFonts w:ascii="Arial" w:hAnsi="Arial" w:cs="Arial"/>
                <w:b/>
              </w:rPr>
            </w:pPr>
            <w:r>
              <w:rPr>
                <w:rFonts w:ascii="Arial" w:hAnsi="Arial" w:cs="Arial"/>
                <w:b/>
                <w:sz w:val="16"/>
              </w:rPr>
              <w:t>Y/N</w:t>
            </w:r>
          </w:p>
        </w:tc>
        <w:tc>
          <w:tcPr>
            <w:tcW w:w="3684" w:type="dxa"/>
            <w:vAlign w:val="center"/>
          </w:tcPr>
          <w:p w14:paraId="2D194E04" w14:textId="1BC51882" w:rsidR="007248CD" w:rsidRPr="00990CF8" w:rsidRDefault="007248CD" w:rsidP="002338C8">
            <w:pPr>
              <w:jc w:val="center"/>
              <w:rPr>
                <w:rFonts w:ascii="Arial" w:hAnsi="Arial" w:cs="Arial"/>
                <w:b/>
                <w:sz w:val="20"/>
                <w:szCs w:val="20"/>
              </w:rPr>
            </w:pPr>
            <w:r w:rsidRPr="00990CF8">
              <w:rPr>
                <w:rFonts w:ascii="Arial" w:hAnsi="Arial" w:cs="Arial"/>
                <w:b/>
                <w:sz w:val="20"/>
                <w:szCs w:val="20"/>
              </w:rPr>
              <w:t xml:space="preserve">How will </w:t>
            </w:r>
            <w:r w:rsidR="00AA2CC5">
              <w:rPr>
                <w:rFonts w:ascii="Arial" w:hAnsi="Arial" w:cs="Arial"/>
                <w:b/>
                <w:sz w:val="20"/>
                <w:szCs w:val="20"/>
              </w:rPr>
              <w:t>we</w:t>
            </w:r>
            <w:r w:rsidRPr="00990CF8">
              <w:rPr>
                <w:rFonts w:ascii="Arial" w:hAnsi="Arial" w:cs="Arial"/>
                <w:b/>
                <w:sz w:val="20"/>
                <w:szCs w:val="20"/>
              </w:rPr>
              <w:t xml:space="preserve"> achieve this?</w:t>
            </w:r>
          </w:p>
        </w:tc>
        <w:tc>
          <w:tcPr>
            <w:tcW w:w="1191" w:type="dxa"/>
            <w:vAlign w:val="center"/>
          </w:tcPr>
          <w:p w14:paraId="56CFE77B" w14:textId="40BDC2EB" w:rsidR="007248CD" w:rsidRPr="005520A0" w:rsidRDefault="007248CD" w:rsidP="007248CD">
            <w:pPr>
              <w:jc w:val="center"/>
              <w:rPr>
                <w:rFonts w:ascii="Arial" w:hAnsi="Arial" w:cs="Arial"/>
                <w:b/>
                <w:sz w:val="16"/>
                <w:szCs w:val="16"/>
              </w:rPr>
            </w:pPr>
            <w:r w:rsidRPr="005520A0">
              <w:rPr>
                <w:rFonts w:ascii="Arial" w:hAnsi="Arial" w:cs="Arial"/>
                <w:b/>
                <w:sz w:val="16"/>
                <w:szCs w:val="16"/>
              </w:rPr>
              <w:t>Timescale / Assigned to:</w:t>
            </w:r>
          </w:p>
        </w:tc>
        <w:tc>
          <w:tcPr>
            <w:tcW w:w="3685" w:type="dxa"/>
            <w:vAlign w:val="center"/>
          </w:tcPr>
          <w:p w14:paraId="63DE157E" w14:textId="77777777" w:rsidR="007248CD" w:rsidRDefault="007248CD" w:rsidP="002338C8">
            <w:pPr>
              <w:jc w:val="center"/>
              <w:rPr>
                <w:rFonts w:ascii="Arial" w:hAnsi="Arial" w:cs="Arial"/>
                <w:b/>
                <w:sz w:val="20"/>
                <w:szCs w:val="20"/>
              </w:rPr>
            </w:pPr>
            <w:r w:rsidRPr="00990CF8">
              <w:rPr>
                <w:rFonts w:ascii="Arial" w:hAnsi="Arial" w:cs="Arial"/>
                <w:b/>
                <w:sz w:val="20"/>
                <w:szCs w:val="20"/>
              </w:rPr>
              <w:t>Pupil Outcomes</w:t>
            </w:r>
          </w:p>
          <w:p w14:paraId="3ED2C3D3" w14:textId="43752620" w:rsidR="00AA2CC5" w:rsidRPr="00AA2CC5" w:rsidRDefault="00AA2CC5" w:rsidP="002338C8">
            <w:pPr>
              <w:jc w:val="center"/>
              <w:rPr>
                <w:rFonts w:ascii="Arial" w:hAnsi="Arial" w:cs="Arial"/>
                <w:bCs/>
                <w:i/>
                <w:iCs/>
                <w:sz w:val="20"/>
                <w:szCs w:val="20"/>
              </w:rPr>
            </w:pPr>
            <w:r>
              <w:rPr>
                <w:rFonts w:ascii="Arial" w:hAnsi="Arial" w:cs="Arial"/>
                <w:bCs/>
                <w:i/>
                <w:iCs/>
                <w:sz w:val="20"/>
                <w:szCs w:val="20"/>
              </w:rPr>
              <w:t>W</w:t>
            </w:r>
            <w:r w:rsidRPr="00AA2CC5">
              <w:rPr>
                <w:rFonts w:ascii="Arial" w:hAnsi="Arial" w:cs="Arial"/>
                <w:bCs/>
                <w:i/>
                <w:iCs/>
                <w:sz w:val="20"/>
                <w:szCs w:val="20"/>
              </w:rPr>
              <w:t>hat will change for our learners</w:t>
            </w:r>
            <w:r>
              <w:rPr>
                <w:rFonts w:ascii="Arial" w:hAnsi="Arial" w:cs="Arial"/>
                <w:bCs/>
                <w:i/>
                <w:iCs/>
                <w:sz w:val="20"/>
                <w:szCs w:val="20"/>
              </w:rPr>
              <w:t>?</w:t>
            </w:r>
          </w:p>
        </w:tc>
        <w:tc>
          <w:tcPr>
            <w:tcW w:w="3603" w:type="dxa"/>
            <w:gridSpan w:val="2"/>
            <w:vAlign w:val="center"/>
          </w:tcPr>
          <w:p w14:paraId="18078EFF" w14:textId="77777777" w:rsidR="007248CD" w:rsidRDefault="007248CD" w:rsidP="002338C8">
            <w:pPr>
              <w:jc w:val="center"/>
              <w:rPr>
                <w:rFonts w:ascii="Arial" w:hAnsi="Arial" w:cs="Arial"/>
                <w:b/>
                <w:sz w:val="20"/>
                <w:szCs w:val="20"/>
              </w:rPr>
            </w:pPr>
            <w:r w:rsidRPr="00990CF8">
              <w:rPr>
                <w:rFonts w:ascii="Arial" w:hAnsi="Arial" w:cs="Arial"/>
                <w:b/>
                <w:sz w:val="20"/>
                <w:szCs w:val="20"/>
              </w:rPr>
              <w:t>Measurement</w:t>
            </w:r>
          </w:p>
          <w:p w14:paraId="36AF3D5C" w14:textId="5C99E8E6" w:rsidR="00AA2CC5" w:rsidRPr="00AA2CC5" w:rsidRDefault="00AA2CC5" w:rsidP="002338C8">
            <w:pPr>
              <w:jc w:val="center"/>
              <w:rPr>
                <w:rFonts w:ascii="Arial" w:hAnsi="Arial" w:cs="Arial"/>
                <w:bCs/>
                <w:i/>
                <w:iCs/>
                <w:sz w:val="20"/>
                <w:szCs w:val="20"/>
              </w:rPr>
            </w:pPr>
            <w:r>
              <w:rPr>
                <w:rFonts w:ascii="Arial" w:hAnsi="Arial" w:cs="Arial"/>
                <w:bCs/>
                <w:i/>
                <w:iCs/>
                <w:sz w:val="20"/>
                <w:szCs w:val="20"/>
              </w:rPr>
              <w:t>How will we measure impact?</w:t>
            </w:r>
          </w:p>
        </w:tc>
      </w:tr>
      <w:tr w:rsidR="007D3FC2" w:rsidRPr="00A11F83" w14:paraId="469D813E" w14:textId="77777777" w:rsidTr="00AA2CC5">
        <w:trPr>
          <w:trHeight w:val="6326"/>
        </w:trPr>
        <w:tc>
          <w:tcPr>
            <w:tcW w:w="1560" w:type="dxa"/>
            <w:shd w:val="clear" w:color="auto" w:fill="FFFFFF" w:themeFill="background1"/>
          </w:tcPr>
          <w:p w14:paraId="3794F905" w14:textId="77777777" w:rsidR="007D3FC2" w:rsidRPr="00990CF8" w:rsidRDefault="007D3FC2" w:rsidP="007D3FC2">
            <w:pPr>
              <w:rPr>
                <w:rFonts w:ascii="Arial" w:hAnsi="Arial" w:cs="Arial"/>
                <w:i/>
                <w:color w:val="FF0000"/>
                <w:sz w:val="20"/>
                <w:szCs w:val="20"/>
              </w:rPr>
            </w:pPr>
          </w:p>
          <w:p w14:paraId="264D28C2" w14:textId="1354AA2E" w:rsidR="00B61B85" w:rsidRPr="00750859" w:rsidRDefault="00B61B85" w:rsidP="004D32AF">
            <w:pPr>
              <w:rPr>
                <w:rFonts w:ascii="Arial" w:hAnsi="Arial" w:cs="Arial"/>
                <w:sz w:val="20"/>
                <w:szCs w:val="20"/>
              </w:rPr>
            </w:pPr>
            <w:r w:rsidRPr="00750859">
              <w:rPr>
                <w:rFonts w:ascii="Arial" w:hAnsi="Arial" w:cs="Arial"/>
                <w:sz w:val="20"/>
                <w:szCs w:val="20"/>
              </w:rPr>
              <w:t xml:space="preserve">Learners will have increased skills, knowledge and understanding of key strategies to support their learning in </w:t>
            </w:r>
            <w:r w:rsidR="008A1435" w:rsidRPr="00750859">
              <w:rPr>
                <w:rFonts w:ascii="Arial" w:hAnsi="Arial" w:cs="Arial"/>
                <w:sz w:val="20"/>
                <w:szCs w:val="20"/>
              </w:rPr>
              <w:t>writing.</w:t>
            </w:r>
          </w:p>
          <w:p w14:paraId="321167AD" w14:textId="59F49540" w:rsidR="008A1435" w:rsidRPr="00750859" w:rsidRDefault="008A1435" w:rsidP="004D32AF">
            <w:pPr>
              <w:rPr>
                <w:rFonts w:ascii="Arial" w:hAnsi="Arial" w:cs="Arial"/>
                <w:sz w:val="20"/>
                <w:szCs w:val="20"/>
              </w:rPr>
            </w:pPr>
          </w:p>
          <w:p w14:paraId="170E9F0E" w14:textId="574473DA" w:rsidR="008A1435" w:rsidRPr="00750859" w:rsidRDefault="008A1435" w:rsidP="004D32AF">
            <w:pPr>
              <w:rPr>
                <w:rFonts w:ascii="Arial" w:hAnsi="Arial" w:cs="Arial"/>
                <w:color w:val="000000" w:themeColor="text1"/>
                <w:sz w:val="20"/>
                <w:szCs w:val="20"/>
              </w:rPr>
            </w:pPr>
            <w:r w:rsidRPr="00750859">
              <w:rPr>
                <w:rFonts w:ascii="Arial" w:hAnsi="Arial" w:cs="Arial"/>
                <w:sz w:val="20"/>
                <w:szCs w:val="20"/>
              </w:rPr>
              <w:t>Teachers and EYPs will have increased knowledge, skills and confidence in effective approaches to delivering the teaching of writing.</w:t>
            </w:r>
          </w:p>
          <w:p w14:paraId="5D437E1D" w14:textId="77777777" w:rsidR="004D32AF" w:rsidRPr="00750859" w:rsidRDefault="004D32AF" w:rsidP="004D32AF">
            <w:pPr>
              <w:rPr>
                <w:rFonts w:ascii="Arial" w:hAnsi="Arial" w:cs="Arial"/>
                <w:color w:val="000000" w:themeColor="text1"/>
                <w:sz w:val="20"/>
                <w:szCs w:val="20"/>
              </w:rPr>
            </w:pPr>
          </w:p>
          <w:p w14:paraId="2C6A6811" w14:textId="6821D28A" w:rsidR="007D3FC2" w:rsidRPr="00990CF8" w:rsidRDefault="007D3FC2" w:rsidP="007D3FC2">
            <w:pPr>
              <w:rPr>
                <w:rFonts w:ascii="Arial" w:hAnsi="Arial" w:cs="Arial"/>
                <w:i/>
                <w:color w:val="FF0000"/>
                <w:sz w:val="20"/>
                <w:szCs w:val="20"/>
              </w:rPr>
            </w:pPr>
          </w:p>
        </w:tc>
        <w:tc>
          <w:tcPr>
            <w:tcW w:w="1134" w:type="dxa"/>
            <w:shd w:val="clear" w:color="auto" w:fill="FFFFFF" w:themeFill="background1"/>
          </w:tcPr>
          <w:p w14:paraId="362D77A2" w14:textId="77777777" w:rsidR="007D3FC2" w:rsidRPr="002F0F67" w:rsidRDefault="007D3FC2" w:rsidP="007D3FC2">
            <w:pPr>
              <w:jc w:val="both"/>
              <w:rPr>
                <w:rFonts w:ascii="Arial" w:hAnsi="Arial" w:cs="Arial"/>
                <w:color w:val="FF0000"/>
                <w:sz w:val="20"/>
                <w:szCs w:val="20"/>
              </w:rPr>
            </w:pPr>
          </w:p>
          <w:p w14:paraId="09BEF6A2" w14:textId="77777777" w:rsidR="007D3FC2" w:rsidRPr="001A02FE" w:rsidRDefault="001A02FE" w:rsidP="007D3FC2">
            <w:pPr>
              <w:jc w:val="both"/>
              <w:rPr>
                <w:rFonts w:ascii="Arial" w:hAnsi="Arial" w:cs="Arial"/>
                <w:sz w:val="20"/>
                <w:szCs w:val="20"/>
              </w:rPr>
            </w:pPr>
            <w:r w:rsidRPr="001A02FE">
              <w:rPr>
                <w:rFonts w:ascii="Arial" w:hAnsi="Arial" w:cs="Arial"/>
                <w:sz w:val="20"/>
                <w:szCs w:val="20"/>
              </w:rPr>
              <w:t>1.1</w:t>
            </w:r>
          </w:p>
          <w:p w14:paraId="21968A5A" w14:textId="77777777" w:rsidR="001A02FE" w:rsidRPr="001A02FE" w:rsidRDefault="001A02FE" w:rsidP="007D3FC2">
            <w:pPr>
              <w:jc w:val="both"/>
              <w:rPr>
                <w:rFonts w:ascii="Arial" w:hAnsi="Arial" w:cs="Arial"/>
                <w:sz w:val="20"/>
                <w:szCs w:val="20"/>
              </w:rPr>
            </w:pPr>
            <w:r w:rsidRPr="001A02FE">
              <w:rPr>
                <w:rFonts w:ascii="Arial" w:hAnsi="Arial" w:cs="Arial"/>
                <w:sz w:val="20"/>
                <w:szCs w:val="20"/>
              </w:rPr>
              <w:t>1.2</w:t>
            </w:r>
          </w:p>
          <w:p w14:paraId="543C7579" w14:textId="77777777" w:rsidR="001A02FE" w:rsidRPr="001A02FE" w:rsidRDefault="001A02FE" w:rsidP="007D3FC2">
            <w:pPr>
              <w:jc w:val="both"/>
              <w:rPr>
                <w:rFonts w:ascii="Arial" w:hAnsi="Arial" w:cs="Arial"/>
                <w:sz w:val="20"/>
                <w:szCs w:val="20"/>
              </w:rPr>
            </w:pPr>
            <w:r w:rsidRPr="001A02FE">
              <w:rPr>
                <w:rFonts w:ascii="Arial" w:hAnsi="Arial" w:cs="Arial"/>
                <w:sz w:val="20"/>
                <w:szCs w:val="20"/>
              </w:rPr>
              <w:t>2.2</w:t>
            </w:r>
          </w:p>
          <w:p w14:paraId="2E921E6F" w14:textId="77777777" w:rsidR="001A02FE" w:rsidRPr="001A02FE" w:rsidRDefault="001A02FE" w:rsidP="007D3FC2">
            <w:pPr>
              <w:jc w:val="both"/>
              <w:rPr>
                <w:rFonts w:ascii="Arial" w:hAnsi="Arial" w:cs="Arial"/>
                <w:sz w:val="20"/>
                <w:szCs w:val="20"/>
              </w:rPr>
            </w:pPr>
            <w:r w:rsidRPr="001A02FE">
              <w:rPr>
                <w:rFonts w:ascii="Arial" w:hAnsi="Arial" w:cs="Arial"/>
                <w:sz w:val="20"/>
                <w:szCs w:val="20"/>
              </w:rPr>
              <w:t>2.3</w:t>
            </w:r>
          </w:p>
          <w:p w14:paraId="345AC8B2" w14:textId="77C0A469" w:rsidR="001A02FE" w:rsidRPr="00750859" w:rsidRDefault="001A02FE" w:rsidP="007D3FC2">
            <w:pPr>
              <w:jc w:val="both"/>
              <w:rPr>
                <w:rFonts w:ascii="Arial" w:hAnsi="Arial" w:cs="Arial"/>
                <w:color w:val="FF0000"/>
                <w:sz w:val="20"/>
                <w:szCs w:val="20"/>
              </w:rPr>
            </w:pPr>
            <w:r w:rsidRPr="001A02FE">
              <w:rPr>
                <w:rFonts w:ascii="Arial" w:hAnsi="Arial" w:cs="Arial"/>
                <w:sz w:val="20"/>
                <w:szCs w:val="20"/>
              </w:rPr>
              <w:t>3.2</w:t>
            </w:r>
          </w:p>
        </w:tc>
        <w:tc>
          <w:tcPr>
            <w:tcW w:w="1020" w:type="dxa"/>
            <w:shd w:val="clear" w:color="auto" w:fill="FFFFFF" w:themeFill="background1"/>
          </w:tcPr>
          <w:p w14:paraId="4DD0DDF1" w14:textId="77777777" w:rsidR="007D3FC2" w:rsidRPr="002F0F67" w:rsidRDefault="007D3FC2" w:rsidP="007D3FC2">
            <w:pPr>
              <w:rPr>
                <w:rFonts w:ascii="Arial" w:hAnsi="Arial" w:cs="Arial"/>
                <w:i/>
                <w:color w:val="FF0000"/>
                <w:sz w:val="20"/>
                <w:szCs w:val="20"/>
              </w:rPr>
            </w:pPr>
          </w:p>
          <w:p w14:paraId="3357CF66" w14:textId="0CD4AADC" w:rsidR="007D3FC2" w:rsidRPr="00750859" w:rsidRDefault="00750859" w:rsidP="007D3FC2">
            <w:pPr>
              <w:rPr>
                <w:rFonts w:ascii="Arial" w:hAnsi="Arial" w:cs="Arial"/>
                <w:color w:val="FF0000"/>
                <w:sz w:val="20"/>
                <w:szCs w:val="20"/>
              </w:rPr>
            </w:pPr>
            <w:r w:rsidRPr="001A02FE">
              <w:rPr>
                <w:rFonts w:ascii="Arial" w:hAnsi="Arial" w:cs="Arial"/>
                <w:sz w:val="20"/>
                <w:szCs w:val="18"/>
              </w:rPr>
              <w:t>Yes</w:t>
            </w:r>
          </w:p>
        </w:tc>
        <w:tc>
          <w:tcPr>
            <w:tcW w:w="3684" w:type="dxa"/>
            <w:shd w:val="clear" w:color="auto" w:fill="FFFFFF" w:themeFill="background1"/>
          </w:tcPr>
          <w:p w14:paraId="6921F99A" w14:textId="7D365BEE" w:rsidR="007D3FC2" w:rsidRPr="00E7369D" w:rsidRDefault="007D3FC2" w:rsidP="007D3FC2">
            <w:pPr>
              <w:rPr>
                <w:rFonts w:ascii="Arial" w:hAnsi="Arial" w:cs="Arial"/>
                <w:b/>
                <w:i/>
                <w:sz w:val="20"/>
                <w:szCs w:val="20"/>
                <w:u w:val="single"/>
              </w:rPr>
            </w:pPr>
            <w:r w:rsidRPr="004736E5">
              <w:rPr>
                <w:rFonts w:ascii="Arial" w:hAnsi="Arial" w:cs="Arial"/>
                <w:b/>
                <w:i/>
                <w:sz w:val="20"/>
                <w:szCs w:val="20"/>
                <w:u w:val="single"/>
              </w:rPr>
              <w:t>Teacher Professionalism</w:t>
            </w:r>
          </w:p>
          <w:p w14:paraId="30AF8DF3" w14:textId="585C3872" w:rsidR="007D3FC2" w:rsidRDefault="007D3FC2" w:rsidP="007D3FC2">
            <w:pPr>
              <w:rPr>
                <w:rFonts w:ascii="Arial" w:hAnsi="Arial" w:cs="Arial"/>
                <w:sz w:val="20"/>
                <w:szCs w:val="20"/>
              </w:rPr>
            </w:pPr>
            <w:r>
              <w:rPr>
                <w:rFonts w:ascii="Arial" w:hAnsi="Arial" w:cs="Arial"/>
                <w:sz w:val="20"/>
                <w:szCs w:val="20"/>
              </w:rPr>
              <w:t>All SMT, teachers and EYPs will participate in collegiate sessions to introduce the new PM Writing resource.</w:t>
            </w:r>
          </w:p>
          <w:p w14:paraId="56A15E9A" w14:textId="25F945CA" w:rsidR="007D3FC2" w:rsidRDefault="007D3FC2" w:rsidP="007D3FC2">
            <w:pPr>
              <w:rPr>
                <w:rFonts w:ascii="Arial" w:hAnsi="Arial" w:cs="Arial"/>
                <w:sz w:val="20"/>
                <w:szCs w:val="20"/>
              </w:rPr>
            </w:pPr>
          </w:p>
          <w:p w14:paraId="66F716F8" w14:textId="59313240" w:rsidR="007D3FC2" w:rsidRDefault="007D3FC2" w:rsidP="007D3FC2">
            <w:pPr>
              <w:rPr>
                <w:rFonts w:ascii="Arial" w:hAnsi="Arial" w:cs="Arial"/>
                <w:sz w:val="20"/>
                <w:szCs w:val="20"/>
              </w:rPr>
            </w:pPr>
            <w:r>
              <w:rPr>
                <w:rFonts w:ascii="Arial" w:hAnsi="Arial" w:cs="Arial"/>
                <w:sz w:val="20"/>
                <w:szCs w:val="20"/>
              </w:rPr>
              <w:t>Team teaching writing lessons will allow staff to embed their learning, share knowledge and best support all learners across the school.</w:t>
            </w:r>
          </w:p>
          <w:p w14:paraId="4F61B6A9" w14:textId="789F29DA" w:rsidR="007D3FC2" w:rsidRDefault="007D3FC2" w:rsidP="007D3FC2">
            <w:pPr>
              <w:rPr>
                <w:rFonts w:ascii="Arial" w:hAnsi="Arial" w:cs="Arial"/>
                <w:sz w:val="20"/>
                <w:szCs w:val="20"/>
              </w:rPr>
            </w:pPr>
          </w:p>
          <w:p w14:paraId="0D157760" w14:textId="4F5D166C" w:rsidR="007D3FC2" w:rsidRPr="004736E5" w:rsidRDefault="007D3FC2" w:rsidP="007D3FC2">
            <w:pPr>
              <w:rPr>
                <w:rFonts w:ascii="Arial" w:hAnsi="Arial" w:cs="Arial"/>
                <w:sz w:val="20"/>
                <w:szCs w:val="20"/>
              </w:rPr>
            </w:pPr>
            <w:r>
              <w:rPr>
                <w:rFonts w:ascii="Arial" w:hAnsi="Arial" w:cs="Arial"/>
                <w:sz w:val="20"/>
                <w:szCs w:val="20"/>
              </w:rPr>
              <w:t>Our focus will be</w:t>
            </w:r>
          </w:p>
          <w:p w14:paraId="59E561B1" w14:textId="77777777" w:rsidR="007D3FC2" w:rsidRPr="004736E5" w:rsidRDefault="007D3FC2" w:rsidP="007D3FC2">
            <w:pPr>
              <w:rPr>
                <w:rFonts w:ascii="Arial" w:hAnsi="Arial" w:cs="Arial"/>
                <w:sz w:val="20"/>
                <w:szCs w:val="20"/>
              </w:rPr>
            </w:pPr>
          </w:p>
          <w:p w14:paraId="4FE1A8E7" w14:textId="77777777" w:rsidR="007D3FC2" w:rsidRPr="004736E5" w:rsidRDefault="007D3FC2" w:rsidP="007D3FC2">
            <w:pPr>
              <w:pStyle w:val="ListParagraph"/>
              <w:numPr>
                <w:ilvl w:val="0"/>
                <w:numId w:val="10"/>
              </w:numPr>
              <w:rPr>
                <w:rFonts w:ascii="Arial" w:hAnsi="Arial" w:cs="Arial"/>
                <w:sz w:val="20"/>
                <w:szCs w:val="20"/>
              </w:rPr>
            </w:pPr>
            <w:r w:rsidRPr="004736E5">
              <w:rPr>
                <w:rFonts w:ascii="Arial" w:hAnsi="Arial" w:cs="Arial"/>
                <w:sz w:val="20"/>
                <w:szCs w:val="20"/>
              </w:rPr>
              <w:t>Evaluating and enhancing a literacy rich environment across the school.</w:t>
            </w:r>
          </w:p>
          <w:p w14:paraId="1F198B73" w14:textId="75651C00" w:rsidR="007D3FC2" w:rsidRPr="008A5298" w:rsidRDefault="007D3FC2" w:rsidP="007D3FC2">
            <w:pPr>
              <w:pStyle w:val="ListParagraph"/>
              <w:numPr>
                <w:ilvl w:val="0"/>
                <w:numId w:val="10"/>
              </w:numPr>
              <w:rPr>
                <w:rFonts w:ascii="Arial" w:hAnsi="Arial" w:cs="Arial"/>
                <w:sz w:val="20"/>
                <w:szCs w:val="20"/>
              </w:rPr>
            </w:pPr>
            <w:r w:rsidRPr="008A5298">
              <w:rPr>
                <w:rFonts w:ascii="Arial" w:hAnsi="Arial" w:cs="Arial"/>
                <w:sz w:val="20"/>
                <w:szCs w:val="20"/>
              </w:rPr>
              <w:t>Adapting the whole school writing consistency guide to incorporate new PM Writing resource.</w:t>
            </w:r>
          </w:p>
          <w:p w14:paraId="320772FA" w14:textId="310146A4" w:rsidR="007D3FC2" w:rsidRPr="008A5298" w:rsidRDefault="007D3FC2" w:rsidP="007D3FC2">
            <w:pPr>
              <w:pStyle w:val="ListParagraph"/>
              <w:numPr>
                <w:ilvl w:val="0"/>
                <w:numId w:val="10"/>
              </w:numPr>
              <w:rPr>
                <w:rFonts w:ascii="Arial" w:hAnsi="Arial" w:cs="Arial"/>
                <w:sz w:val="20"/>
                <w:szCs w:val="20"/>
              </w:rPr>
            </w:pPr>
            <w:r w:rsidRPr="008A5298">
              <w:rPr>
                <w:rFonts w:ascii="Arial" w:hAnsi="Arial" w:cs="Arial"/>
                <w:sz w:val="20"/>
                <w:szCs w:val="20"/>
              </w:rPr>
              <w:t>Incorporating previous improvement work on Talk into Writing.</w:t>
            </w:r>
          </w:p>
          <w:p w14:paraId="18FFC790" w14:textId="51F22764" w:rsidR="007D3FC2" w:rsidRPr="008A5298" w:rsidRDefault="007D3FC2" w:rsidP="007D3FC2">
            <w:pPr>
              <w:pStyle w:val="ListParagraph"/>
              <w:numPr>
                <w:ilvl w:val="0"/>
                <w:numId w:val="10"/>
              </w:numPr>
              <w:rPr>
                <w:rFonts w:ascii="Arial" w:hAnsi="Arial" w:cs="Arial"/>
                <w:sz w:val="20"/>
                <w:szCs w:val="20"/>
              </w:rPr>
            </w:pPr>
            <w:r w:rsidRPr="008A5298">
              <w:rPr>
                <w:rFonts w:ascii="Arial" w:hAnsi="Arial" w:cs="Arial"/>
                <w:sz w:val="20"/>
                <w:szCs w:val="20"/>
              </w:rPr>
              <w:t>Enriched opportunities for reading skills to support writing development and vice versa.</w:t>
            </w:r>
          </w:p>
          <w:p w14:paraId="62D29D23" w14:textId="77777777" w:rsidR="007D3FC2" w:rsidRPr="004736E5" w:rsidRDefault="007D3FC2" w:rsidP="007D3FC2">
            <w:pPr>
              <w:pStyle w:val="ListParagraph"/>
              <w:numPr>
                <w:ilvl w:val="0"/>
                <w:numId w:val="10"/>
              </w:numPr>
              <w:rPr>
                <w:rFonts w:ascii="Arial" w:hAnsi="Arial" w:cs="Arial"/>
                <w:sz w:val="20"/>
                <w:szCs w:val="20"/>
              </w:rPr>
            </w:pPr>
            <w:r w:rsidRPr="004736E5">
              <w:rPr>
                <w:rFonts w:ascii="Arial" w:hAnsi="Arial" w:cs="Arial"/>
                <w:sz w:val="20"/>
                <w:szCs w:val="20"/>
              </w:rPr>
              <w:t>Determining progression in skills for effective writing.</w:t>
            </w:r>
          </w:p>
          <w:p w14:paraId="44E32A05" w14:textId="77777777" w:rsidR="007D3FC2" w:rsidRPr="004736E5" w:rsidRDefault="007D3FC2" w:rsidP="007D3FC2">
            <w:pPr>
              <w:pStyle w:val="ListParagraph"/>
              <w:numPr>
                <w:ilvl w:val="0"/>
                <w:numId w:val="10"/>
              </w:numPr>
              <w:rPr>
                <w:rFonts w:ascii="Arial" w:hAnsi="Arial" w:cs="Arial"/>
                <w:sz w:val="20"/>
                <w:szCs w:val="20"/>
              </w:rPr>
            </w:pPr>
            <w:r w:rsidRPr="004736E5">
              <w:rPr>
                <w:rFonts w:ascii="Arial" w:hAnsi="Arial" w:cs="Arial"/>
                <w:sz w:val="20"/>
                <w:szCs w:val="20"/>
              </w:rPr>
              <w:t xml:space="preserve">Meeting the needs of all children through differentiation. </w:t>
            </w:r>
          </w:p>
          <w:p w14:paraId="59CFE7A5" w14:textId="571B86C5" w:rsidR="007D3FC2" w:rsidRDefault="007D3FC2" w:rsidP="007D3FC2">
            <w:pPr>
              <w:pStyle w:val="ListParagraph"/>
              <w:numPr>
                <w:ilvl w:val="0"/>
                <w:numId w:val="10"/>
              </w:numPr>
              <w:rPr>
                <w:rFonts w:ascii="Arial" w:hAnsi="Arial" w:cs="Arial"/>
                <w:sz w:val="20"/>
                <w:szCs w:val="20"/>
              </w:rPr>
            </w:pPr>
            <w:r w:rsidRPr="004736E5">
              <w:rPr>
                <w:rFonts w:ascii="Arial" w:hAnsi="Arial" w:cs="Arial"/>
                <w:sz w:val="20"/>
                <w:szCs w:val="20"/>
              </w:rPr>
              <w:t>Focusing on significant aspects of learning to assess children’s progress – planning for assessment will be key and we will evaluate and enhance current processes.</w:t>
            </w:r>
          </w:p>
          <w:p w14:paraId="560E27C7" w14:textId="77777777" w:rsidR="007D3FC2" w:rsidRPr="004736E5" w:rsidRDefault="007D3FC2" w:rsidP="007D3FC2">
            <w:pPr>
              <w:pStyle w:val="ListParagraph"/>
              <w:rPr>
                <w:rFonts w:ascii="Arial" w:hAnsi="Arial" w:cs="Arial"/>
                <w:sz w:val="20"/>
                <w:szCs w:val="20"/>
              </w:rPr>
            </w:pPr>
          </w:p>
          <w:p w14:paraId="617689F3" w14:textId="77777777" w:rsidR="007D3FC2" w:rsidRDefault="007D3FC2" w:rsidP="007D3FC2">
            <w:pPr>
              <w:rPr>
                <w:rFonts w:ascii="Arial" w:hAnsi="Arial" w:cs="Arial"/>
                <w:b/>
                <w:sz w:val="20"/>
                <w:szCs w:val="20"/>
                <w:u w:val="single"/>
              </w:rPr>
            </w:pPr>
            <w:r w:rsidRPr="004736E5">
              <w:rPr>
                <w:rFonts w:ascii="Arial" w:hAnsi="Arial" w:cs="Arial"/>
                <w:b/>
                <w:sz w:val="20"/>
                <w:szCs w:val="20"/>
                <w:u w:val="single"/>
              </w:rPr>
              <w:t xml:space="preserve">School Leadership </w:t>
            </w:r>
          </w:p>
          <w:p w14:paraId="51F895D0" w14:textId="6F87D281" w:rsidR="007D3FC2" w:rsidRPr="008A5298" w:rsidRDefault="007D3FC2" w:rsidP="007D3FC2">
            <w:pPr>
              <w:rPr>
                <w:rFonts w:ascii="Arial" w:hAnsi="Arial" w:cs="Arial"/>
                <w:sz w:val="20"/>
                <w:szCs w:val="20"/>
              </w:rPr>
            </w:pPr>
            <w:r w:rsidRPr="008A5298">
              <w:rPr>
                <w:rFonts w:ascii="Arial" w:hAnsi="Arial" w:cs="Arial"/>
                <w:sz w:val="20"/>
                <w:szCs w:val="20"/>
              </w:rPr>
              <w:t>Class teacher who was involved in leading the Talk into Writing de</w:t>
            </w:r>
            <w:r w:rsidR="008A5298" w:rsidRPr="008A5298">
              <w:rPr>
                <w:rFonts w:ascii="Arial" w:hAnsi="Arial" w:cs="Arial"/>
                <w:sz w:val="20"/>
                <w:szCs w:val="20"/>
              </w:rPr>
              <w:t>velopment work in 2017/2018 will</w:t>
            </w:r>
            <w:r w:rsidRPr="008A5298">
              <w:rPr>
                <w:rFonts w:ascii="Arial" w:hAnsi="Arial" w:cs="Arial"/>
                <w:sz w:val="20"/>
                <w:szCs w:val="20"/>
              </w:rPr>
              <w:t xml:space="preserve"> work with DHTs to introduce the new resource and to </w:t>
            </w:r>
            <w:proofErr w:type="gramStart"/>
            <w:r w:rsidRPr="008A5298">
              <w:rPr>
                <w:rFonts w:ascii="Arial" w:hAnsi="Arial" w:cs="Arial"/>
                <w:sz w:val="20"/>
                <w:szCs w:val="20"/>
              </w:rPr>
              <w:t>team te</w:t>
            </w:r>
            <w:r w:rsidR="00B142E4" w:rsidRPr="008A5298">
              <w:rPr>
                <w:rFonts w:ascii="Arial" w:hAnsi="Arial" w:cs="Arial"/>
                <w:sz w:val="20"/>
                <w:szCs w:val="20"/>
              </w:rPr>
              <w:t>ach</w:t>
            </w:r>
            <w:proofErr w:type="gramEnd"/>
            <w:r w:rsidR="00B142E4" w:rsidRPr="008A5298">
              <w:rPr>
                <w:rFonts w:ascii="Arial" w:hAnsi="Arial" w:cs="Arial"/>
                <w:sz w:val="20"/>
                <w:szCs w:val="20"/>
              </w:rPr>
              <w:t xml:space="preserve"> with senior classes.</w:t>
            </w:r>
          </w:p>
          <w:p w14:paraId="22491110" w14:textId="72C34C0E" w:rsidR="007D3FC2" w:rsidRPr="009114B4" w:rsidRDefault="007D3FC2" w:rsidP="007D3FC2">
            <w:pPr>
              <w:rPr>
                <w:rFonts w:ascii="Arial" w:hAnsi="Arial" w:cs="Arial"/>
                <w:b/>
                <w:sz w:val="20"/>
                <w:szCs w:val="20"/>
                <w:u w:val="single"/>
              </w:rPr>
            </w:pPr>
            <w:r w:rsidRPr="008A5298">
              <w:rPr>
                <w:rFonts w:ascii="Arial" w:hAnsi="Arial" w:cs="Arial"/>
                <w:sz w:val="20"/>
                <w:szCs w:val="20"/>
              </w:rPr>
              <w:t xml:space="preserve">Staff </w:t>
            </w:r>
            <w:proofErr w:type="gramStart"/>
            <w:r w:rsidRPr="008A5298">
              <w:rPr>
                <w:rFonts w:ascii="Arial" w:hAnsi="Arial" w:cs="Arial"/>
                <w:sz w:val="20"/>
                <w:szCs w:val="20"/>
              </w:rPr>
              <w:t>will be invited</w:t>
            </w:r>
            <w:proofErr w:type="gramEnd"/>
            <w:r w:rsidRPr="008A5298">
              <w:rPr>
                <w:rFonts w:ascii="Arial" w:hAnsi="Arial" w:cs="Arial"/>
                <w:sz w:val="20"/>
                <w:szCs w:val="20"/>
              </w:rPr>
              <w:t xml:space="preserve"> to be part of a working party to support the development of our school writing framework and consistency guide.</w:t>
            </w:r>
          </w:p>
          <w:p w14:paraId="1183F92E" w14:textId="77777777" w:rsidR="007D3FC2" w:rsidRPr="004736E5" w:rsidRDefault="007D3FC2" w:rsidP="007D3FC2">
            <w:pPr>
              <w:rPr>
                <w:rFonts w:ascii="Arial" w:hAnsi="Arial" w:cs="Arial"/>
                <w:sz w:val="20"/>
                <w:szCs w:val="20"/>
              </w:rPr>
            </w:pPr>
          </w:p>
          <w:p w14:paraId="0EFB065F" w14:textId="77777777" w:rsidR="007D3FC2" w:rsidRPr="004736E5" w:rsidRDefault="007D3FC2" w:rsidP="007D3FC2">
            <w:pPr>
              <w:rPr>
                <w:rFonts w:ascii="Arial" w:hAnsi="Arial" w:cs="Arial"/>
                <w:b/>
                <w:sz w:val="20"/>
                <w:szCs w:val="20"/>
                <w:u w:val="single"/>
              </w:rPr>
            </w:pPr>
            <w:r w:rsidRPr="004736E5">
              <w:rPr>
                <w:rFonts w:ascii="Arial" w:hAnsi="Arial" w:cs="Arial"/>
                <w:b/>
                <w:sz w:val="20"/>
                <w:szCs w:val="20"/>
                <w:u w:val="single"/>
              </w:rPr>
              <w:t>School Improvement</w:t>
            </w:r>
          </w:p>
          <w:p w14:paraId="4F3027E1" w14:textId="5816AE1F" w:rsidR="007D3FC2" w:rsidRDefault="007D3FC2" w:rsidP="007D3FC2">
            <w:pPr>
              <w:rPr>
                <w:rFonts w:ascii="Arial" w:hAnsi="Arial" w:cs="Arial"/>
                <w:sz w:val="20"/>
                <w:szCs w:val="20"/>
              </w:rPr>
            </w:pPr>
            <w:r w:rsidRPr="004736E5">
              <w:rPr>
                <w:rFonts w:ascii="Arial" w:hAnsi="Arial" w:cs="Arial"/>
                <w:sz w:val="20"/>
                <w:szCs w:val="20"/>
              </w:rPr>
              <w:t xml:space="preserve">All staff will be involved in evaluating the impact of improvements.  Staff will bring evidence of change/improvement to follow-up sessions to engage in professional evaluation of impact. </w:t>
            </w:r>
          </w:p>
          <w:p w14:paraId="7922BBC4" w14:textId="3F8337BD" w:rsidR="007D3FC2" w:rsidRPr="008A5298" w:rsidRDefault="007D3FC2" w:rsidP="007D3FC2">
            <w:pPr>
              <w:rPr>
                <w:rFonts w:ascii="Arial" w:hAnsi="Arial" w:cs="Arial"/>
                <w:sz w:val="20"/>
                <w:szCs w:val="20"/>
              </w:rPr>
            </w:pPr>
            <w:r w:rsidRPr="008A5298">
              <w:rPr>
                <w:rFonts w:ascii="Arial" w:hAnsi="Arial" w:cs="Arial"/>
                <w:sz w:val="20"/>
                <w:szCs w:val="20"/>
              </w:rPr>
              <w:t>All teaching staff will enhance skills in moderation of writing skills and development</w:t>
            </w:r>
          </w:p>
          <w:p w14:paraId="769E03E0" w14:textId="5A95B37D" w:rsidR="007D3FC2" w:rsidRPr="008A5298" w:rsidRDefault="007D3FC2" w:rsidP="007D3FC2">
            <w:pPr>
              <w:rPr>
                <w:rFonts w:ascii="Arial" w:hAnsi="Arial" w:cs="Arial"/>
                <w:sz w:val="20"/>
                <w:szCs w:val="20"/>
              </w:rPr>
            </w:pPr>
          </w:p>
          <w:p w14:paraId="27079A58" w14:textId="77777777" w:rsidR="007D3FC2" w:rsidRPr="008A5298" w:rsidRDefault="007D3FC2" w:rsidP="007D3FC2">
            <w:pPr>
              <w:rPr>
                <w:rFonts w:ascii="Arial" w:hAnsi="Arial" w:cs="Arial"/>
                <w:b/>
                <w:sz w:val="20"/>
                <w:szCs w:val="20"/>
                <w:u w:val="single"/>
              </w:rPr>
            </w:pPr>
            <w:r w:rsidRPr="008A5298">
              <w:rPr>
                <w:rFonts w:ascii="Arial" w:hAnsi="Arial" w:cs="Arial"/>
                <w:b/>
                <w:sz w:val="20"/>
                <w:szCs w:val="20"/>
                <w:u w:val="single"/>
              </w:rPr>
              <w:t>Performance Information</w:t>
            </w:r>
          </w:p>
          <w:p w14:paraId="689EB8D9" w14:textId="43D38EB1" w:rsidR="007528F4" w:rsidRPr="008A5298" w:rsidRDefault="007528F4" w:rsidP="007528F4">
            <w:pPr>
              <w:rPr>
                <w:rFonts w:ascii="Arial" w:hAnsi="Arial" w:cs="Arial"/>
                <w:sz w:val="20"/>
                <w:szCs w:val="18"/>
              </w:rPr>
            </w:pPr>
            <w:r w:rsidRPr="008A5298">
              <w:rPr>
                <w:rFonts w:ascii="Arial" w:hAnsi="Arial" w:cs="Arial"/>
                <w:sz w:val="20"/>
                <w:szCs w:val="18"/>
              </w:rPr>
              <w:t>Focus meeting dialogue will reflect the increase in confidence of pupils in applying writing skills.</w:t>
            </w:r>
          </w:p>
          <w:p w14:paraId="15A3DE2F" w14:textId="64773304" w:rsidR="007D3FC2" w:rsidRPr="00F21946" w:rsidRDefault="007528F4" w:rsidP="007D3FC2">
            <w:pPr>
              <w:rPr>
                <w:rFonts w:ascii="Arial" w:hAnsi="Arial" w:cs="Arial"/>
                <w:sz w:val="20"/>
                <w:szCs w:val="20"/>
              </w:rPr>
            </w:pPr>
            <w:r w:rsidRPr="008A5298">
              <w:rPr>
                <w:rFonts w:ascii="Arial" w:hAnsi="Arial" w:cs="Arial"/>
                <w:sz w:val="20"/>
                <w:szCs w:val="18"/>
              </w:rPr>
              <w:t xml:space="preserve">Tracking and attainment data will demonstrate an overall increase in attainment within writing.  </w:t>
            </w:r>
            <w:r w:rsidRPr="008A5298">
              <w:rPr>
                <w:rFonts w:ascii="Arial" w:hAnsi="Arial" w:cs="Arial"/>
                <w:sz w:val="20"/>
                <w:szCs w:val="20"/>
              </w:rPr>
              <w:t>Data will also demonstrate a reduced attainment gap in relation to pupil SIMD status and gender.</w:t>
            </w:r>
          </w:p>
        </w:tc>
        <w:tc>
          <w:tcPr>
            <w:tcW w:w="1191" w:type="dxa"/>
            <w:shd w:val="clear" w:color="auto" w:fill="FFFFFF" w:themeFill="background1"/>
          </w:tcPr>
          <w:p w14:paraId="3D7987CE" w14:textId="77777777" w:rsidR="007D3FC2" w:rsidRPr="00750859" w:rsidRDefault="007D3FC2" w:rsidP="007D3FC2">
            <w:pPr>
              <w:rPr>
                <w:rFonts w:ascii="Arial" w:hAnsi="Arial" w:cs="Arial"/>
                <w:color w:val="FF0000"/>
                <w:sz w:val="20"/>
                <w:szCs w:val="20"/>
              </w:rPr>
            </w:pPr>
          </w:p>
          <w:p w14:paraId="2CFE7A91" w14:textId="12036F93" w:rsidR="007D3FC2" w:rsidRPr="00750859" w:rsidRDefault="007D3FC2" w:rsidP="007D3FC2">
            <w:pPr>
              <w:rPr>
                <w:rFonts w:ascii="Arial" w:hAnsi="Arial" w:cs="Arial"/>
                <w:sz w:val="20"/>
                <w:szCs w:val="20"/>
              </w:rPr>
            </w:pPr>
            <w:r w:rsidRPr="00750859">
              <w:rPr>
                <w:rFonts w:ascii="Arial" w:hAnsi="Arial" w:cs="Arial"/>
                <w:sz w:val="20"/>
                <w:szCs w:val="20"/>
              </w:rPr>
              <w:t>Term 1</w:t>
            </w:r>
          </w:p>
          <w:p w14:paraId="56F86A98" w14:textId="6612A480" w:rsidR="007D3FC2" w:rsidRPr="00750859" w:rsidRDefault="007D3FC2" w:rsidP="007D3FC2">
            <w:pPr>
              <w:rPr>
                <w:rFonts w:ascii="Arial" w:hAnsi="Arial" w:cs="Arial"/>
                <w:sz w:val="20"/>
                <w:szCs w:val="20"/>
              </w:rPr>
            </w:pPr>
            <w:r w:rsidRPr="00750859">
              <w:rPr>
                <w:rFonts w:ascii="Arial" w:hAnsi="Arial" w:cs="Arial"/>
                <w:sz w:val="20"/>
                <w:szCs w:val="20"/>
              </w:rPr>
              <w:t>DHTs to deliver training</w:t>
            </w:r>
          </w:p>
          <w:p w14:paraId="3C9A4D5A" w14:textId="0469C6E6" w:rsidR="007D3FC2" w:rsidRPr="00750859" w:rsidRDefault="007D3FC2" w:rsidP="007D3FC2">
            <w:pPr>
              <w:rPr>
                <w:rFonts w:ascii="Arial" w:hAnsi="Arial" w:cs="Arial"/>
                <w:sz w:val="20"/>
                <w:szCs w:val="20"/>
              </w:rPr>
            </w:pPr>
          </w:p>
          <w:p w14:paraId="690012F6" w14:textId="667D1EC9" w:rsidR="007D3FC2" w:rsidRPr="00750859" w:rsidRDefault="007D3FC2" w:rsidP="007D3FC2">
            <w:pPr>
              <w:rPr>
                <w:rFonts w:ascii="Arial" w:hAnsi="Arial" w:cs="Arial"/>
                <w:sz w:val="20"/>
                <w:szCs w:val="20"/>
              </w:rPr>
            </w:pPr>
            <w:r w:rsidRPr="00750859">
              <w:rPr>
                <w:rFonts w:ascii="Arial" w:hAnsi="Arial" w:cs="Arial"/>
                <w:sz w:val="20"/>
                <w:szCs w:val="20"/>
              </w:rPr>
              <w:t>Terms 1 -4</w:t>
            </w:r>
          </w:p>
          <w:p w14:paraId="5FDC4FC0" w14:textId="77777777" w:rsidR="007D3FC2" w:rsidRPr="00750859" w:rsidRDefault="007D3FC2" w:rsidP="007D3FC2">
            <w:pPr>
              <w:rPr>
                <w:rFonts w:ascii="Arial" w:hAnsi="Arial" w:cs="Arial"/>
                <w:sz w:val="20"/>
                <w:szCs w:val="20"/>
              </w:rPr>
            </w:pPr>
            <w:r w:rsidRPr="00750859">
              <w:rPr>
                <w:rFonts w:ascii="Arial" w:hAnsi="Arial" w:cs="Arial"/>
                <w:sz w:val="20"/>
                <w:szCs w:val="20"/>
              </w:rPr>
              <w:t>DHTs and CTs to team teach</w:t>
            </w:r>
          </w:p>
          <w:p w14:paraId="1CF18344" w14:textId="77777777" w:rsidR="007D3FC2" w:rsidRDefault="007D3FC2" w:rsidP="007D3FC2">
            <w:pPr>
              <w:rPr>
                <w:rFonts w:ascii="Arial" w:hAnsi="Arial" w:cs="Arial"/>
                <w:i/>
                <w:color w:val="FF0000"/>
                <w:sz w:val="20"/>
                <w:szCs w:val="20"/>
              </w:rPr>
            </w:pPr>
          </w:p>
          <w:p w14:paraId="382EED18" w14:textId="77777777" w:rsidR="007D3FC2" w:rsidRDefault="007D3FC2" w:rsidP="007D3FC2">
            <w:pPr>
              <w:rPr>
                <w:rFonts w:ascii="Arial" w:hAnsi="Arial" w:cs="Arial"/>
                <w:i/>
                <w:color w:val="FF0000"/>
                <w:sz w:val="20"/>
                <w:szCs w:val="20"/>
              </w:rPr>
            </w:pPr>
          </w:p>
          <w:p w14:paraId="1AB463A0" w14:textId="77777777" w:rsidR="007D3FC2" w:rsidRDefault="007D3FC2" w:rsidP="007D3FC2">
            <w:pPr>
              <w:rPr>
                <w:rFonts w:ascii="Arial" w:hAnsi="Arial" w:cs="Arial"/>
                <w:i/>
                <w:color w:val="FF0000"/>
                <w:sz w:val="20"/>
                <w:szCs w:val="20"/>
              </w:rPr>
            </w:pPr>
          </w:p>
          <w:p w14:paraId="6A410E65" w14:textId="77777777" w:rsidR="007D3FC2" w:rsidRDefault="007D3FC2" w:rsidP="007D3FC2">
            <w:pPr>
              <w:rPr>
                <w:rFonts w:ascii="Arial" w:hAnsi="Arial" w:cs="Arial"/>
                <w:i/>
                <w:color w:val="FF0000"/>
                <w:sz w:val="20"/>
                <w:szCs w:val="20"/>
              </w:rPr>
            </w:pPr>
          </w:p>
          <w:p w14:paraId="2A1B9A8D" w14:textId="77777777" w:rsidR="007D3FC2" w:rsidRDefault="007D3FC2" w:rsidP="007D3FC2">
            <w:pPr>
              <w:rPr>
                <w:rFonts w:ascii="Arial" w:hAnsi="Arial" w:cs="Arial"/>
                <w:i/>
                <w:color w:val="FF0000"/>
                <w:sz w:val="20"/>
                <w:szCs w:val="20"/>
              </w:rPr>
            </w:pPr>
          </w:p>
          <w:p w14:paraId="15822371" w14:textId="77777777" w:rsidR="007D3FC2" w:rsidRDefault="007D3FC2" w:rsidP="007D3FC2">
            <w:pPr>
              <w:rPr>
                <w:rFonts w:ascii="Arial" w:hAnsi="Arial" w:cs="Arial"/>
                <w:i/>
                <w:color w:val="FF0000"/>
                <w:sz w:val="20"/>
                <w:szCs w:val="20"/>
              </w:rPr>
            </w:pPr>
          </w:p>
          <w:p w14:paraId="3078F0D8" w14:textId="77777777" w:rsidR="007D3FC2" w:rsidRDefault="007D3FC2" w:rsidP="007D3FC2">
            <w:pPr>
              <w:rPr>
                <w:rFonts w:ascii="Arial" w:hAnsi="Arial" w:cs="Arial"/>
                <w:i/>
                <w:color w:val="FF0000"/>
                <w:sz w:val="20"/>
                <w:szCs w:val="20"/>
              </w:rPr>
            </w:pPr>
          </w:p>
          <w:p w14:paraId="64796D40" w14:textId="77777777" w:rsidR="007D3FC2" w:rsidRDefault="007D3FC2" w:rsidP="007D3FC2">
            <w:pPr>
              <w:rPr>
                <w:rFonts w:ascii="Arial" w:hAnsi="Arial" w:cs="Arial"/>
                <w:i/>
                <w:color w:val="FF0000"/>
                <w:sz w:val="20"/>
                <w:szCs w:val="20"/>
              </w:rPr>
            </w:pPr>
          </w:p>
          <w:p w14:paraId="63919DBB" w14:textId="77777777" w:rsidR="007D3FC2" w:rsidRDefault="007D3FC2" w:rsidP="007D3FC2">
            <w:pPr>
              <w:rPr>
                <w:rFonts w:ascii="Arial" w:hAnsi="Arial" w:cs="Arial"/>
                <w:i/>
                <w:color w:val="FF0000"/>
                <w:sz w:val="20"/>
                <w:szCs w:val="20"/>
              </w:rPr>
            </w:pPr>
          </w:p>
          <w:p w14:paraId="7218238C" w14:textId="77777777" w:rsidR="007D3FC2" w:rsidRDefault="007D3FC2" w:rsidP="007D3FC2">
            <w:pPr>
              <w:rPr>
                <w:rFonts w:ascii="Arial" w:hAnsi="Arial" w:cs="Arial"/>
                <w:i/>
                <w:color w:val="FF0000"/>
                <w:sz w:val="20"/>
                <w:szCs w:val="20"/>
              </w:rPr>
            </w:pPr>
          </w:p>
          <w:p w14:paraId="779DE262" w14:textId="77777777" w:rsidR="007D3FC2" w:rsidRDefault="007D3FC2" w:rsidP="007D3FC2">
            <w:pPr>
              <w:rPr>
                <w:rFonts w:ascii="Arial" w:hAnsi="Arial" w:cs="Arial"/>
                <w:i/>
                <w:color w:val="FF0000"/>
                <w:sz w:val="20"/>
                <w:szCs w:val="20"/>
              </w:rPr>
            </w:pPr>
          </w:p>
          <w:p w14:paraId="5852CC37" w14:textId="77777777" w:rsidR="007D3FC2" w:rsidRDefault="007D3FC2" w:rsidP="007D3FC2">
            <w:pPr>
              <w:rPr>
                <w:rFonts w:ascii="Arial" w:hAnsi="Arial" w:cs="Arial"/>
                <w:i/>
                <w:color w:val="FF0000"/>
                <w:sz w:val="20"/>
                <w:szCs w:val="20"/>
              </w:rPr>
            </w:pPr>
          </w:p>
          <w:p w14:paraId="3F31011A" w14:textId="77777777" w:rsidR="007D3FC2" w:rsidRDefault="007D3FC2" w:rsidP="007D3FC2">
            <w:pPr>
              <w:rPr>
                <w:rFonts w:ascii="Arial" w:hAnsi="Arial" w:cs="Arial"/>
                <w:i/>
                <w:color w:val="FF0000"/>
                <w:sz w:val="20"/>
                <w:szCs w:val="20"/>
              </w:rPr>
            </w:pPr>
          </w:p>
          <w:p w14:paraId="0177768C" w14:textId="77777777" w:rsidR="007D3FC2" w:rsidRDefault="007D3FC2" w:rsidP="007D3FC2">
            <w:pPr>
              <w:rPr>
                <w:rFonts w:ascii="Arial" w:hAnsi="Arial" w:cs="Arial"/>
                <w:i/>
                <w:color w:val="FF0000"/>
                <w:sz w:val="20"/>
                <w:szCs w:val="20"/>
              </w:rPr>
            </w:pPr>
          </w:p>
          <w:p w14:paraId="66767F43" w14:textId="77777777" w:rsidR="007D3FC2" w:rsidRDefault="007D3FC2" w:rsidP="007D3FC2">
            <w:pPr>
              <w:rPr>
                <w:rFonts w:ascii="Arial" w:hAnsi="Arial" w:cs="Arial"/>
                <w:i/>
                <w:color w:val="FF0000"/>
                <w:sz w:val="20"/>
                <w:szCs w:val="20"/>
              </w:rPr>
            </w:pPr>
          </w:p>
          <w:p w14:paraId="1CA55F49" w14:textId="77777777" w:rsidR="007D3FC2" w:rsidRDefault="007D3FC2" w:rsidP="007D3FC2">
            <w:pPr>
              <w:rPr>
                <w:rFonts w:ascii="Arial" w:hAnsi="Arial" w:cs="Arial"/>
                <w:i/>
                <w:color w:val="FF0000"/>
                <w:sz w:val="20"/>
                <w:szCs w:val="20"/>
              </w:rPr>
            </w:pPr>
          </w:p>
          <w:p w14:paraId="78F8D91E" w14:textId="77777777" w:rsidR="007D3FC2" w:rsidRDefault="007D3FC2" w:rsidP="007D3FC2">
            <w:pPr>
              <w:rPr>
                <w:rFonts w:ascii="Arial" w:hAnsi="Arial" w:cs="Arial"/>
                <w:i/>
                <w:color w:val="FF0000"/>
                <w:sz w:val="20"/>
                <w:szCs w:val="20"/>
              </w:rPr>
            </w:pPr>
          </w:p>
          <w:p w14:paraId="381BE154" w14:textId="77777777" w:rsidR="007D3FC2" w:rsidRDefault="007D3FC2" w:rsidP="007D3FC2">
            <w:pPr>
              <w:rPr>
                <w:rFonts w:ascii="Arial" w:hAnsi="Arial" w:cs="Arial"/>
                <w:i/>
                <w:color w:val="FF0000"/>
                <w:sz w:val="20"/>
                <w:szCs w:val="20"/>
              </w:rPr>
            </w:pPr>
          </w:p>
          <w:p w14:paraId="5C9741F0" w14:textId="77777777" w:rsidR="007D3FC2" w:rsidRDefault="007D3FC2" w:rsidP="007D3FC2">
            <w:pPr>
              <w:rPr>
                <w:rFonts w:ascii="Arial" w:hAnsi="Arial" w:cs="Arial"/>
                <w:i/>
                <w:color w:val="FF0000"/>
                <w:sz w:val="20"/>
                <w:szCs w:val="20"/>
              </w:rPr>
            </w:pPr>
          </w:p>
          <w:p w14:paraId="589F7BBB" w14:textId="77777777" w:rsidR="007D3FC2" w:rsidRDefault="007D3FC2" w:rsidP="007D3FC2">
            <w:pPr>
              <w:rPr>
                <w:rFonts w:ascii="Arial" w:hAnsi="Arial" w:cs="Arial"/>
                <w:i/>
                <w:color w:val="FF0000"/>
                <w:sz w:val="20"/>
                <w:szCs w:val="20"/>
              </w:rPr>
            </w:pPr>
          </w:p>
          <w:p w14:paraId="0AD71D69" w14:textId="77777777" w:rsidR="007D3FC2" w:rsidRDefault="007D3FC2" w:rsidP="007D3FC2">
            <w:pPr>
              <w:rPr>
                <w:rFonts w:ascii="Arial" w:hAnsi="Arial" w:cs="Arial"/>
                <w:i/>
                <w:color w:val="FF0000"/>
                <w:sz w:val="20"/>
                <w:szCs w:val="20"/>
              </w:rPr>
            </w:pPr>
          </w:p>
          <w:p w14:paraId="380273B1" w14:textId="77777777" w:rsidR="007D3FC2" w:rsidRDefault="007D3FC2" w:rsidP="007D3FC2">
            <w:pPr>
              <w:rPr>
                <w:rFonts w:ascii="Arial" w:hAnsi="Arial" w:cs="Arial"/>
                <w:i/>
                <w:color w:val="FF0000"/>
                <w:sz w:val="20"/>
                <w:szCs w:val="20"/>
              </w:rPr>
            </w:pPr>
          </w:p>
          <w:p w14:paraId="0ED2F8AD" w14:textId="77777777" w:rsidR="007D3FC2" w:rsidRDefault="007D3FC2" w:rsidP="007D3FC2">
            <w:pPr>
              <w:rPr>
                <w:rFonts w:ascii="Arial" w:hAnsi="Arial" w:cs="Arial"/>
                <w:i/>
                <w:color w:val="FF0000"/>
                <w:sz w:val="20"/>
                <w:szCs w:val="20"/>
              </w:rPr>
            </w:pPr>
          </w:p>
          <w:p w14:paraId="43537CCF" w14:textId="77777777" w:rsidR="007D3FC2" w:rsidRDefault="007D3FC2" w:rsidP="007D3FC2">
            <w:pPr>
              <w:rPr>
                <w:rFonts w:ascii="Arial" w:hAnsi="Arial" w:cs="Arial"/>
                <w:i/>
                <w:color w:val="FF0000"/>
                <w:sz w:val="20"/>
                <w:szCs w:val="20"/>
              </w:rPr>
            </w:pPr>
          </w:p>
          <w:p w14:paraId="4A18AC29" w14:textId="77777777" w:rsidR="007D3FC2" w:rsidRDefault="007D3FC2" w:rsidP="007D3FC2">
            <w:pPr>
              <w:rPr>
                <w:rFonts w:ascii="Arial" w:hAnsi="Arial" w:cs="Arial"/>
                <w:i/>
                <w:color w:val="FF0000"/>
                <w:sz w:val="20"/>
                <w:szCs w:val="20"/>
              </w:rPr>
            </w:pPr>
          </w:p>
          <w:p w14:paraId="23F405F5" w14:textId="77777777" w:rsidR="007D3FC2" w:rsidRDefault="007D3FC2" w:rsidP="007D3FC2">
            <w:pPr>
              <w:rPr>
                <w:rFonts w:ascii="Arial" w:hAnsi="Arial" w:cs="Arial"/>
                <w:i/>
                <w:color w:val="FF0000"/>
                <w:sz w:val="20"/>
                <w:szCs w:val="20"/>
              </w:rPr>
            </w:pPr>
          </w:p>
          <w:p w14:paraId="65546650" w14:textId="77777777" w:rsidR="007D3FC2" w:rsidRDefault="007D3FC2" w:rsidP="007D3FC2">
            <w:pPr>
              <w:rPr>
                <w:rFonts w:ascii="Arial" w:hAnsi="Arial" w:cs="Arial"/>
                <w:i/>
                <w:color w:val="FF0000"/>
                <w:sz w:val="20"/>
                <w:szCs w:val="20"/>
              </w:rPr>
            </w:pPr>
          </w:p>
          <w:p w14:paraId="104C3707" w14:textId="77777777" w:rsidR="007D3FC2" w:rsidRDefault="007D3FC2" w:rsidP="007D3FC2">
            <w:pPr>
              <w:rPr>
                <w:rFonts w:ascii="Arial" w:hAnsi="Arial" w:cs="Arial"/>
                <w:i/>
                <w:color w:val="FF0000"/>
                <w:sz w:val="20"/>
                <w:szCs w:val="20"/>
              </w:rPr>
            </w:pPr>
          </w:p>
          <w:p w14:paraId="15A75C24" w14:textId="759C82A0" w:rsidR="007D3FC2" w:rsidRPr="004D32AF" w:rsidRDefault="007D3FC2" w:rsidP="007D3FC2">
            <w:pPr>
              <w:rPr>
                <w:rFonts w:ascii="Arial" w:hAnsi="Arial" w:cs="Arial"/>
                <w:i/>
                <w:sz w:val="20"/>
                <w:szCs w:val="20"/>
              </w:rPr>
            </w:pPr>
            <w:r w:rsidRPr="004D32AF">
              <w:rPr>
                <w:rFonts w:ascii="Arial" w:hAnsi="Arial" w:cs="Arial"/>
                <w:i/>
                <w:sz w:val="20"/>
                <w:szCs w:val="20"/>
              </w:rPr>
              <w:t>Terms 1-4</w:t>
            </w:r>
          </w:p>
          <w:p w14:paraId="6A346C7C" w14:textId="77777777" w:rsidR="007D3FC2" w:rsidRPr="004D32AF" w:rsidRDefault="007D3FC2" w:rsidP="007D3FC2">
            <w:pPr>
              <w:rPr>
                <w:rFonts w:ascii="Arial" w:hAnsi="Arial" w:cs="Arial"/>
                <w:i/>
                <w:sz w:val="20"/>
                <w:szCs w:val="20"/>
              </w:rPr>
            </w:pPr>
            <w:r w:rsidRPr="004D32AF">
              <w:rPr>
                <w:rFonts w:ascii="Arial" w:hAnsi="Arial" w:cs="Arial"/>
                <w:i/>
                <w:sz w:val="20"/>
                <w:szCs w:val="20"/>
              </w:rPr>
              <w:t>CT</w:t>
            </w:r>
          </w:p>
          <w:p w14:paraId="1E17A07F" w14:textId="77777777" w:rsidR="007D3FC2" w:rsidRPr="004D32AF" w:rsidRDefault="007D3FC2" w:rsidP="007D3FC2">
            <w:pPr>
              <w:rPr>
                <w:rFonts w:ascii="Arial" w:hAnsi="Arial" w:cs="Arial"/>
                <w:i/>
                <w:sz w:val="20"/>
                <w:szCs w:val="20"/>
              </w:rPr>
            </w:pPr>
            <w:r w:rsidRPr="004D32AF">
              <w:rPr>
                <w:rFonts w:ascii="Arial" w:hAnsi="Arial" w:cs="Arial"/>
                <w:i/>
                <w:sz w:val="20"/>
                <w:szCs w:val="20"/>
              </w:rPr>
              <w:t>DHT</w:t>
            </w:r>
          </w:p>
          <w:p w14:paraId="1D99FA67" w14:textId="77777777" w:rsidR="007D3FC2" w:rsidRPr="004D32AF" w:rsidRDefault="007D3FC2" w:rsidP="007D3FC2">
            <w:pPr>
              <w:rPr>
                <w:rFonts w:ascii="Arial" w:hAnsi="Arial" w:cs="Arial"/>
                <w:i/>
                <w:sz w:val="20"/>
                <w:szCs w:val="20"/>
              </w:rPr>
            </w:pPr>
          </w:p>
          <w:p w14:paraId="7DB7C4A0" w14:textId="77777777" w:rsidR="007D3FC2" w:rsidRPr="004D32AF" w:rsidRDefault="007D3FC2" w:rsidP="007D3FC2">
            <w:pPr>
              <w:rPr>
                <w:rFonts w:ascii="Arial" w:hAnsi="Arial" w:cs="Arial"/>
                <w:i/>
                <w:sz w:val="20"/>
                <w:szCs w:val="20"/>
              </w:rPr>
            </w:pPr>
          </w:p>
          <w:p w14:paraId="1E4347B9" w14:textId="77777777" w:rsidR="007D3FC2" w:rsidRPr="004D32AF" w:rsidRDefault="007D3FC2" w:rsidP="007D3FC2">
            <w:pPr>
              <w:rPr>
                <w:rFonts w:ascii="Arial" w:hAnsi="Arial" w:cs="Arial"/>
                <w:i/>
                <w:sz w:val="20"/>
                <w:szCs w:val="20"/>
              </w:rPr>
            </w:pPr>
          </w:p>
          <w:p w14:paraId="074D020B" w14:textId="77777777" w:rsidR="007D3FC2" w:rsidRPr="004D32AF" w:rsidRDefault="007D3FC2" w:rsidP="007D3FC2">
            <w:pPr>
              <w:rPr>
                <w:rFonts w:ascii="Arial" w:hAnsi="Arial" w:cs="Arial"/>
                <w:i/>
                <w:sz w:val="20"/>
                <w:szCs w:val="20"/>
              </w:rPr>
            </w:pPr>
          </w:p>
          <w:p w14:paraId="2A121C65" w14:textId="77777777" w:rsidR="007D3FC2" w:rsidRPr="004D32AF" w:rsidRDefault="007D3FC2" w:rsidP="007D3FC2">
            <w:pPr>
              <w:rPr>
                <w:rFonts w:ascii="Arial" w:hAnsi="Arial" w:cs="Arial"/>
                <w:i/>
                <w:sz w:val="20"/>
                <w:szCs w:val="20"/>
              </w:rPr>
            </w:pPr>
            <w:r w:rsidRPr="004D32AF">
              <w:rPr>
                <w:rFonts w:ascii="Arial" w:hAnsi="Arial" w:cs="Arial"/>
                <w:i/>
                <w:sz w:val="20"/>
                <w:szCs w:val="20"/>
              </w:rPr>
              <w:t>Terms 1-2</w:t>
            </w:r>
          </w:p>
          <w:p w14:paraId="4ED9FC99" w14:textId="77777777" w:rsidR="007D3FC2" w:rsidRPr="004D32AF" w:rsidRDefault="007D3FC2" w:rsidP="007D3FC2">
            <w:pPr>
              <w:rPr>
                <w:rFonts w:ascii="Arial" w:hAnsi="Arial" w:cs="Arial"/>
                <w:i/>
                <w:sz w:val="20"/>
                <w:szCs w:val="20"/>
              </w:rPr>
            </w:pPr>
          </w:p>
          <w:p w14:paraId="0D30D8A2" w14:textId="77777777" w:rsidR="007D3FC2" w:rsidRDefault="007D3FC2" w:rsidP="007D3FC2">
            <w:pPr>
              <w:rPr>
                <w:rFonts w:ascii="Arial" w:hAnsi="Arial" w:cs="Arial"/>
                <w:i/>
                <w:color w:val="FF0000"/>
                <w:sz w:val="20"/>
                <w:szCs w:val="20"/>
              </w:rPr>
            </w:pPr>
          </w:p>
          <w:p w14:paraId="6A251243" w14:textId="77777777" w:rsidR="007D3FC2" w:rsidRDefault="007D3FC2" w:rsidP="007D3FC2">
            <w:pPr>
              <w:rPr>
                <w:rFonts w:ascii="Arial" w:hAnsi="Arial" w:cs="Arial"/>
                <w:i/>
                <w:color w:val="FF0000"/>
                <w:sz w:val="20"/>
                <w:szCs w:val="20"/>
              </w:rPr>
            </w:pPr>
          </w:p>
          <w:p w14:paraId="26F881B2" w14:textId="77777777" w:rsidR="007D3FC2" w:rsidRDefault="007D3FC2" w:rsidP="007D3FC2">
            <w:pPr>
              <w:rPr>
                <w:rFonts w:ascii="Arial" w:hAnsi="Arial" w:cs="Arial"/>
                <w:i/>
                <w:color w:val="FF0000"/>
                <w:sz w:val="20"/>
                <w:szCs w:val="20"/>
              </w:rPr>
            </w:pPr>
          </w:p>
          <w:p w14:paraId="667CB6C0" w14:textId="77777777" w:rsidR="007D3FC2" w:rsidRDefault="007D3FC2" w:rsidP="007D3FC2">
            <w:pPr>
              <w:rPr>
                <w:rFonts w:ascii="Arial" w:hAnsi="Arial" w:cs="Arial"/>
                <w:i/>
                <w:color w:val="FF0000"/>
                <w:sz w:val="20"/>
                <w:szCs w:val="20"/>
              </w:rPr>
            </w:pPr>
          </w:p>
          <w:p w14:paraId="3A675B53" w14:textId="3892D461" w:rsidR="007D3FC2" w:rsidRPr="004D32AF" w:rsidRDefault="007D3FC2" w:rsidP="007D3FC2">
            <w:pPr>
              <w:rPr>
                <w:rFonts w:ascii="Arial" w:hAnsi="Arial" w:cs="Arial"/>
                <w:i/>
                <w:sz w:val="20"/>
                <w:szCs w:val="20"/>
              </w:rPr>
            </w:pPr>
            <w:r w:rsidRPr="004D32AF">
              <w:rPr>
                <w:rFonts w:ascii="Arial" w:hAnsi="Arial" w:cs="Arial"/>
                <w:i/>
                <w:sz w:val="20"/>
                <w:szCs w:val="20"/>
              </w:rPr>
              <w:t>Term 4</w:t>
            </w:r>
          </w:p>
          <w:p w14:paraId="73EA6D38" w14:textId="40E4F269" w:rsidR="007D3FC2" w:rsidRPr="004D32AF" w:rsidRDefault="007D3FC2" w:rsidP="007D3FC2">
            <w:pPr>
              <w:rPr>
                <w:rFonts w:ascii="Arial" w:hAnsi="Arial" w:cs="Arial"/>
                <w:i/>
                <w:sz w:val="20"/>
                <w:szCs w:val="20"/>
              </w:rPr>
            </w:pPr>
            <w:r w:rsidRPr="004D32AF">
              <w:rPr>
                <w:rFonts w:ascii="Arial" w:hAnsi="Arial" w:cs="Arial"/>
                <w:i/>
                <w:sz w:val="20"/>
                <w:szCs w:val="20"/>
              </w:rPr>
              <w:t>All staff</w:t>
            </w:r>
          </w:p>
          <w:p w14:paraId="0FF54C05" w14:textId="77777777" w:rsidR="007D3FC2" w:rsidRPr="004D32AF" w:rsidRDefault="007D3FC2" w:rsidP="007D3FC2">
            <w:pPr>
              <w:rPr>
                <w:rFonts w:ascii="Arial" w:hAnsi="Arial" w:cs="Arial"/>
                <w:i/>
                <w:sz w:val="20"/>
                <w:szCs w:val="20"/>
              </w:rPr>
            </w:pPr>
          </w:p>
          <w:p w14:paraId="6077B0C2" w14:textId="77777777" w:rsidR="007D3FC2" w:rsidRPr="004D32AF" w:rsidRDefault="007D3FC2" w:rsidP="007D3FC2">
            <w:pPr>
              <w:rPr>
                <w:rFonts w:ascii="Arial" w:hAnsi="Arial" w:cs="Arial"/>
                <w:i/>
                <w:sz w:val="20"/>
                <w:szCs w:val="20"/>
              </w:rPr>
            </w:pPr>
          </w:p>
          <w:p w14:paraId="21C28AEF" w14:textId="77777777" w:rsidR="007D3FC2" w:rsidRPr="004D32AF" w:rsidRDefault="007D3FC2" w:rsidP="007D3FC2">
            <w:pPr>
              <w:rPr>
                <w:rFonts w:ascii="Arial" w:hAnsi="Arial" w:cs="Arial"/>
                <w:i/>
                <w:sz w:val="20"/>
                <w:szCs w:val="20"/>
              </w:rPr>
            </w:pPr>
          </w:p>
          <w:p w14:paraId="262D11A3" w14:textId="77777777" w:rsidR="007D3FC2" w:rsidRPr="004D32AF" w:rsidRDefault="007D3FC2" w:rsidP="007D3FC2">
            <w:pPr>
              <w:rPr>
                <w:rFonts w:ascii="Arial" w:hAnsi="Arial" w:cs="Arial"/>
                <w:i/>
                <w:sz w:val="20"/>
                <w:szCs w:val="20"/>
              </w:rPr>
            </w:pPr>
          </w:p>
          <w:p w14:paraId="7A7D72A6" w14:textId="77777777" w:rsidR="007D3FC2" w:rsidRPr="004D32AF" w:rsidRDefault="007D3FC2" w:rsidP="007D3FC2">
            <w:pPr>
              <w:rPr>
                <w:rFonts w:ascii="Arial" w:hAnsi="Arial" w:cs="Arial"/>
                <w:i/>
                <w:sz w:val="20"/>
                <w:szCs w:val="20"/>
              </w:rPr>
            </w:pPr>
            <w:r w:rsidRPr="004D32AF">
              <w:rPr>
                <w:rFonts w:ascii="Arial" w:hAnsi="Arial" w:cs="Arial"/>
                <w:i/>
                <w:sz w:val="20"/>
                <w:szCs w:val="20"/>
              </w:rPr>
              <w:t>Terms 1-4</w:t>
            </w:r>
          </w:p>
          <w:p w14:paraId="19B91012" w14:textId="29E7A947" w:rsidR="007D3FC2" w:rsidRPr="00990CF8" w:rsidRDefault="007D3FC2" w:rsidP="007D3FC2">
            <w:pPr>
              <w:rPr>
                <w:rFonts w:ascii="Arial" w:hAnsi="Arial" w:cs="Arial"/>
                <w:i/>
                <w:color w:val="FF0000"/>
                <w:sz w:val="20"/>
                <w:szCs w:val="20"/>
              </w:rPr>
            </w:pPr>
            <w:r w:rsidRPr="004D32AF">
              <w:rPr>
                <w:rFonts w:ascii="Arial" w:hAnsi="Arial" w:cs="Arial"/>
                <w:i/>
                <w:sz w:val="20"/>
                <w:szCs w:val="20"/>
              </w:rPr>
              <w:t xml:space="preserve">All CTs </w:t>
            </w:r>
          </w:p>
        </w:tc>
        <w:tc>
          <w:tcPr>
            <w:tcW w:w="3685" w:type="dxa"/>
            <w:shd w:val="clear" w:color="auto" w:fill="FFFFFF" w:themeFill="background1"/>
          </w:tcPr>
          <w:p w14:paraId="0E390723" w14:textId="2A27E038" w:rsidR="007D3FC2" w:rsidRPr="00B61B85" w:rsidRDefault="007D3FC2" w:rsidP="007D3FC2">
            <w:pPr>
              <w:rPr>
                <w:rFonts w:ascii="Arial" w:hAnsi="Arial" w:cs="Arial"/>
                <w:i/>
                <w:sz w:val="20"/>
                <w:szCs w:val="20"/>
              </w:rPr>
            </w:pPr>
            <w:r w:rsidRPr="00B61B85">
              <w:rPr>
                <w:rFonts w:ascii="Arial" w:hAnsi="Arial" w:cs="Arial"/>
                <w:sz w:val="20"/>
                <w:szCs w:val="20"/>
              </w:rPr>
              <w:t>There will be an enriched literacy environment evident across the school and playroom with a clear focus on linking oral language, reading and writing.</w:t>
            </w:r>
          </w:p>
          <w:p w14:paraId="3CD37D0B" w14:textId="77777777" w:rsidR="007D3FC2" w:rsidRPr="00B61B85" w:rsidRDefault="007D3FC2" w:rsidP="007D3FC2">
            <w:pPr>
              <w:rPr>
                <w:rFonts w:ascii="Arial" w:hAnsi="Arial" w:cs="Arial"/>
                <w:sz w:val="20"/>
                <w:szCs w:val="20"/>
              </w:rPr>
            </w:pPr>
          </w:p>
          <w:p w14:paraId="1870D2BC" w14:textId="77777777" w:rsidR="007D3FC2" w:rsidRPr="00B61B85" w:rsidRDefault="007D3FC2" w:rsidP="007D3FC2">
            <w:pPr>
              <w:rPr>
                <w:rFonts w:ascii="Arial" w:hAnsi="Arial" w:cs="Arial"/>
                <w:sz w:val="20"/>
                <w:szCs w:val="20"/>
              </w:rPr>
            </w:pPr>
            <w:r w:rsidRPr="00B61B85">
              <w:rPr>
                <w:rFonts w:ascii="Arial" w:hAnsi="Arial" w:cs="Arial"/>
                <w:sz w:val="20"/>
                <w:szCs w:val="20"/>
              </w:rPr>
              <w:t xml:space="preserve">There will a clear rationale for the school’s approach to writing including whole school and class </w:t>
            </w:r>
            <w:proofErr w:type="gramStart"/>
            <w:r w:rsidRPr="00B61B85">
              <w:rPr>
                <w:rFonts w:ascii="Arial" w:hAnsi="Arial" w:cs="Arial"/>
                <w:sz w:val="20"/>
                <w:szCs w:val="20"/>
              </w:rPr>
              <w:t>expectations which</w:t>
            </w:r>
            <w:proofErr w:type="gramEnd"/>
            <w:r w:rsidRPr="00B61B85">
              <w:rPr>
                <w:rFonts w:ascii="Arial" w:hAnsi="Arial" w:cs="Arial"/>
                <w:sz w:val="20"/>
                <w:szCs w:val="20"/>
              </w:rPr>
              <w:t xml:space="preserve"> will result in consistency of practice for pupils. Pupils will report an increase in confidence in their writing skills.</w:t>
            </w:r>
          </w:p>
          <w:p w14:paraId="3B513191" w14:textId="77777777" w:rsidR="007D3FC2" w:rsidRPr="00B61B85" w:rsidRDefault="007D3FC2" w:rsidP="007D3FC2">
            <w:pPr>
              <w:rPr>
                <w:rFonts w:ascii="Arial" w:hAnsi="Arial" w:cs="Arial"/>
                <w:sz w:val="20"/>
                <w:szCs w:val="20"/>
              </w:rPr>
            </w:pPr>
          </w:p>
          <w:p w14:paraId="34E75527" w14:textId="484E20BC" w:rsidR="007D3FC2" w:rsidRPr="00B61B85" w:rsidRDefault="007D3FC2" w:rsidP="007D3FC2">
            <w:pPr>
              <w:rPr>
                <w:rFonts w:ascii="Arial" w:hAnsi="Arial" w:cs="Arial"/>
                <w:sz w:val="20"/>
                <w:szCs w:val="20"/>
              </w:rPr>
            </w:pPr>
            <w:r w:rsidRPr="00B61B85">
              <w:rPr>
                <w:rFonts w:ascii="Arial" w:hAnsi="Arial" w:cs="Arial"/>
                <w:sz w:val="20"/>
                <w:szCs w:val="20"/>
              </w:rPr>
              <w:t xml:space="preserve">Almost all pupils will use the language of learning to articulate the skills they are using, their relevance and application to other contexts, and personal strengths and next steps in writing. They will make links and use writing skills across other areas of the curriculum. </w:t>
            </w:r>
          </w:p>
          <w:p w14:paraId="784AB126" w14:textId="5C44AD54" w:rsidR="008A5298" w:rsidRPr="00B61B85" w:rsidRDefault="008A5298" w:rsidP="007D3FC2">
            <w:pPr>
              <w:rPr>
                <w:rFonts w:ascii="Arial" w:hAnsi="Arial" w:cs="Arial"/>
                <w:sz w:val="20"/>
                <w:szCs w:val="20"/>
              </w:rPr>
            </w:pPr>
          </w:p>
          <w:p w14:paraId="51BA4DC6" w14:textId="6F26017D" w:rsidR="008A5298" w:rsidRPr="00B61B85" w:rsidRDefault="008A5298" w:rsidP="007D3FC2">
            <w:pPr>
              <w:rPr>
                <w:rFonts w:ascii="Arial" w:hAnsi="Arial" w:cs="Arial"/>
                <w:sz w:val="20"/>
                <w:szCs w:val="20"/>
              </w:rPr>
            </w:pPr>
            <w:r w:rsidRPr="00B61B85">
              <w:rPr>
                <w:rFonts w:ascii="Arial" w:hAnsi="Arial" w:cs="Arial"/>
                <w:sz w:val="20"/>
                <w:szCs w:val="20"/>
              </w:rPr>
              <w:t>Staff and pupil will demonstrate an increased understanding of the reciprocal gains of reading and writing.</w:t>
            </w:r>
          </w:p>
          <w:p w14:paraId="29BA8BF7" w14:textId="77777777" w:rsidR="007D3FC2" w:rsidRPr="00B61B85" w:rsidRDefault="007D3FC2" w:rsidP="007D3FC2">
            <w:pPr>
              <w:rPr>
                <w:rFonts w:ascii="Arial" w:hAnsi="Arial" w:cs="Arial"/>
                <w:sz w:val="20"/>
                <w:szCs w:val="20"/>
              </w:rPr>
            </w:pPr>
          </w:p>
          <w:p w14:paraId="7498518D" w14:textId="34C490A8" w:rsidR="007D3FC2" w:rsidRPr="00B61B85" w:rsidRDefault="007D3FC2" w:rsidP="007D3FC2">
            <w:pPr>
              <w:rPr>
                <w:rFonts w:ascii="Arial" w:hAnsi="Arial" w:cs="Arial"/>
                <w:sz w:val="20"/>
                <w:szCs w:val="20"/>
              </w:rPr>
            </w:pPr>
            <w:r w:rsidRPr="00B61B85">
              <w:rPr>
                <w:rFonts w:ascii="Arial" w:hAnsi="Arial" w:cs="Arial"/>
                <w:sz w:val="20"/>
                <w:szCs w:val="20"/>
              </w:rPr>
              <w:t xml:space="preserve">Teachers will articulate an increase in confidence in the teaching of writing using the new PM Writing resource and subsequent positive impact on pupils. </w:t>
            </w:r>
          </w:p>
          <w:p w14:paraId="127D91BA" w14:textId="77777777" w:rsidR="007D3FC2" w:rsidRPr="00B61B85" w:rsidRDefault="007D3FC2" w:rsidP="007D3FC2">
            <w:pPr>
              <w:rPr>
                <w:rFonts w:ascii="Arial" w:hAnsi="Arial" w:cs="Arial"/>
                <w:sz w:val="20"/>
                <w:szCs w:val="20"/>
              </w:rPr>
            </w:pPr>
            <w:r w:rsidRPr="00B61B85">
              <w:rPr>
                <w:rFonts w:ascii="Arial" w:hAnsi="Arial" w:cs="Arial"/>
                <w:sz w:val="20"/>
                <w:szCs w:val="20"/>
              </w:rPr>
              <w:t>Pupils will experience breadth, depth &amp; challenge in lessons with enhanced opportunities for application.</w:t>
            </w:r>
          </w:p>
          <w:p w14:paraId="764C37A7" w14:textId="77777777" w:rsidR="007D3FC2" w:rsidRPr="00B61B85" w:rsidRDefault="007D3FC2" w:rsidP="007D3FC2">
            <w:pPr>
              <w:rPr>
                <w:rFonts w:ascii="Arial" w:hAnsi="Arial" w:cs="Arial"/>
                <w:sz w:val="20"/>
                <w:szCs w:val="20"/>
              </w:rPr>
            </w:pPr>
          </w:p>
          <w:p w14:paraId="64FFEC84" w14:textId="77777777" w:rsidR="007D3FC2" w:rsidRPr="00B61B85" w:rsidRDefault="007D3FC2" w:rsidP="007D3FC2">
            <w:pPr>
              <w:rPr>
                <w:rFonts w:ascii="Arial" w:hAnsi="Arial" w:cs="Arial"/>
                <w:sz w:val="20"/>
                <w:szCs w:val="20"/>
              </w:rPr>
            </w:pPr>
          </w:p>
          <w:p w14:paraId="49215EB1" w14:textId="77777777" w:rsidR="007D3FC2" w:rsidRPr="00B61B85" w:rsidRDefault="007D3FC2" w:rsidP="007D3FC2">
            <w:pPr>
              <w:rPr>
                <w:rFonts w:ascii="Arial" w:hAnsi="Arial" w:cs="Arial"/>
                <w:sz w:val="20"/>
                <w:szCs w:val="20"/>
              </w:rPr>
            </w:pPr>
            <w:r w:rsidRPr="00B61B85">
              <w:rPr>
                <w:rFonts w:ascii="Arial" w:hAnsi="Arial" w:cs="Arial"/>
                <w:i/>
                <w:sz w:val="20"/>
                <w:szCs w:val="20"/>
              </w:rPr>
              <w:t>Most or almost all</w:t>
            </w:r>
            <w:r w:rsidRPr="00B61B85">
              <w:rPr>
                <w:rFonts w:ascii="Arial" w:hAnsi="Arial" w:cs="Arial"/>
                <w:sz w:val="20"/>
                <w:szCs w:val="20"/>
              </w:rPr>
              <w:t xml:space="preserve"> pupils will attain appropriate levels in writing and reading and a few will exceed these. </w:t>
            </w:r>
          </w:p>
          <w:p w14:paraId="203A84DE" w14:textId="77777777" w:rsidR="007D3FC2" w:rsidRPr="00B61B85" w:rsidRDefault="007D3FC2" w:rsidP="007D3FC2">
            <w:pPr>
              <w:rPr>
                <w:rFonts w:ascii="Arial" w:hAnsi="Arial" w:cs="Arial"/>
                <w:sz w:val="20"/>
                <w:szCs w:val="20"/>
              </w:rPr>
            </w:pPr>
          </w:p>
          <w:p w14:paraId="000806F4" w14:textId="77777777" w:rsidR="007D3FC2" w:rsidRPr="00B61B85" w:rsidRDefault="007D3FC2" w:rsidP="007D3FC2">
            <w:pPr>
              <w:rPr>
                <w:rFonts w:ascii="Arial" w:hAnsi="Arial" w:cs="Arial"/>
                <w:sz w:val="20"/>
                <w:szCs w:val="20"/>
              </w:rPr>
            </w:pPr>
            <w:r w:rsidRPr="00B61B85">
              <w:rPr>
                <w:rFonts w:ascii="Arial" w:hAnsi="Arial" w:cs="Arial"/>
                <w:sz w:val="20"/>
                <w:szCs w:val="20"/>
              </w:rPr>
              <w:t xml:space="preserve">There will be equity for all by ensuring differentiation and clear identification of pupils’ needs.  </w:t>
            </w:r>
          </w:p>
          <w:p w14:paraId="4EFF6AFF" w14:textId="77777777" w:rsidR="007D3FC2" w:rsidRPr="00B61B85" w:rsidRDefault="007D3FC2" w:rsidP="007D3FC2">
            <w:pPr>
              <w:rPr>
                <w:rFonts w:ascii="Arial" w:hAnsi="Arial" w:cs="Arial"/>
                <w:sz w:val="20"/>
                <w:szCs w:val="20"/>
              </w:rPr>
            </w:pPr>
          </w:p>
          <w:p w14:paraId="5D15242F" w14:textId="2ED3CBAA" w:rsidR="007D3FC2" w:rsidRPr="00B61B85" w:rsidRDefault="007D3FC2" w:rsidP="007D3FC2">
            <w:pPr>
              <w:rPr>
                <w:rFonts w:ascii="Arial" w:hAnsi="Arial" w:cs="Arial"/>
                <w:i/>
                <w:color w:val="FF0000"/>
                <w:sz w:val="20"/>
                <w:szCs w:val="20"/>
              </w:rPr>
            </w:pPr>
          </w:p>
        </w:tc>
        <w:tc>
          <w:tcPr>
            <w:tcW w:w="3603" w:type="dxa"/>
            <w:gridSpan w:val="2"/>
            <w:shd w:val="clear" w:color="auto" w:fill="FFFFFF" w:themeFill="background1"/>
          </w:tcPr>
          <w:p w14:paraId="442F9F7F" w14:textId="4E9756D5" w:rsidR="007D3FC2" w:rsidRPr="004736E5" w:rsidRDefault="007D3FC2" w:rsidP="007D3FC2">
            <w:pPr>
              <w:rPr>
                <w:rFonts w:ascii="Arial" w:hAnsi="Arial" w:cs="Arial"/>
                <w:sz w:val="20"/>
                <w:szCs w:val="20"/>
              </w:rPr>
            </w:pPr>
            <w:r w:rsidRPr="004736E5">
              <w:rPr>
                <w:rFonts w:ascii="Arial" w:hAnsi="Arial" w:cs="Arial"/>
                <w:sz w:val="20"/>
                <w:szCs w:val="20"/>
              </w:rPr>
              <w:t xml:space="preserve">Discussion will take place re. </w:t>
            </w:r>
            <w:proofErr w:type="gramStart"/>
            <w:r w:rsidRPr="004736E5">
              <w:rPr>
                <w:rFonts w:ascii="Arial" w:hAnsi="Arial" w:cs="Arial"/>
                <w:sz w:val="20"/>
                <w:szCs w:val="20"/>
              </w:rPr>
              <w:t>rationale</w:t>
            </w:r>
            <w:proofErr w:type="gramEnd"/>
            <w:r w:rsidRPr="004736E5">
              <w:rPr>
                <w:rFonts w:ascii="Arial" w:hAnsi="Arial" w:cs="Arial"/>
                <w:sz w:val="20"/>
                <w:szCs w:val="20"/>
              </w:rPr>
              <w:t xml:space="preserve"> and impact during Senior Manager Visits. </w:t>
            </w:r>
          </w:p>
          <w:p w14:paraId="72069FE1" w14:textId="77777777" w:rsidR="007D3FC2" w:rsidRPr="004736E5" w:rsidRDefault="007D3FC2" w:rsidP="007D3FC2">
            <w:pPr>
              <w:rPr>
                <w:rFonts w:ascii="Arial" w:hAnsi="Arial" w:cs="Arial"/>
                <w:sz w:val="20"/>
                <w:szCs w:val="20"/>
              </w:rPr>
            </w:pPr>
          </w:p>
          <w:p w14:paraId="0330654A" w14:textId="0B7454F5" w:rsidR="007D3FC2" w:rsidRPr="004736E5" w:rsidRDefault="007D3FC2" w:rsidP="007D3FC2">
            <w:pPr>
              <w:rPr>
                <w:rFonts w:ascii="Arial" w:hAnsi="Arial" w:cs="Arial"/>
                <w:sz w:val="20"/>
                <w:szCs w:val="20"/>
              </w:rPr>
            </w:pPr>
            <w:r w:rsidRPr="008A5298">
              <w:rPr>
                <w:rFonts w:ascii="Arial" w:hAnsi="Arial" w:cs="Arial"/>
                <w:sz w:val="20"/>
                <w:szCs w:val="20"/>
              </w:rPr>
              <w:t>A sample group of pupils from across the school will reveal an increase in confidence in approaching writing.</w:t>
            </w:r>
          </w:p>
          <w:p w14:paraId="397A7B63" w14:textId="02CF2BB5" w:rsidR="007D3FC2" w:rsidRPr="004736E5" w:rsidRDefault="007D3FC2" w:rsidP="007D3FC2">
            <w:pPr>
              <w:rPr>
                <w:rFonts w:ascii="Arial" w:hAnsi="Arial" w:cs="Arial"/>
                <w:sz w:val="20"/>
                <w:szCs w:val="20"/>
              </w:rPr>
            </w:pPr>
          </w:p>
          <w:p w14:paraId="2ADC4F38" w14:textId="77777777" w:rsidR="007D3FC2" w:rsidRPr="004736E5" w:rsidRDefault="007D3FC2" w:rsidP="007D3FC2">
            <w:pPr>
              <w:rPr>
                <w:rFonts w:ascii="Arial" w:hAnsi="Arial" w:cs="Arial"/>
                <w:sz w:val="20"/>
                <w:szCs w:val="20"/>
              </w:rPr>
            </w:pPr>
          </w:p>
          <w:p w14:paraId="60D7F168" w14:textId="77777777" w:rsidR="007D3FC2" w:rsidRPr="004736E5" w:rsidRDefault="007D3FC2" w:rsidP="007D3FC2">
            <w:pPr>
              <w:rPr>
                <w:rFonts w:ascii="Arial" w:hAnsi="Arial" w:cs="Arial"/>
                <w:sz w:val="20"/>
                <w:szCs w:val="20"/>
              </w:rPr>
            </w:pPr>
            <w:r w:rsidRPr="004736E5">
              <w:rPr>
                <w:rFonts w:ascii="Arial" w:hAnsi="Arial" w:cs="Arial"/>
                <w:sz w:val="20"/>
                <w:szCs w:val="20"/>
              </w:rPr>
              <w:t>Evaluation of impact of improvements will show:</w:t>
            </w:r>
          </w:p>
          <w:p w14:paraId="5755095B" w14:textId="77777777" w:rsidR="007D3FC2" w:rsidRPr="004736E5" w:rsidRDefault="007D3FC2" w:rsidP="007D3FC2">
            <w:pPr>
              <w:rPr>
                <w:rFonts w:ascii="Arial" w:hAnsi="Arial" w:cs="Arial"/>
                <w:sz w:val="20"/>
                <w:szCs w:val="20"/>
              </w:rPr>
            </w:pPr>
          </w:p>
          <w:p w14:paraId="7454DB72" w14:textId="77777777" w:rsidR="007D3FC2" w:rsidRPr="004736E5" w:rsidRDefault="007D3FC2" w:rsidP="007D3FC2">
            <w:pPr>
              <w:pStyle w:val="ListParagraph"/>
              <w:numPr>
                <w:ilvl w:val="0"/>
                <w:numId w:val="9"/>
              </w:numPr>
              <w:rPr>
                <w:rFonts w:ascii="Arial" w:hAnsi="Arial" w:cs="Arial"/>
                <w:sz w:val="20"/>
                <w:szCs w:val="20"/>
              </w:rPr>
            </w:pPr>
            <w:r w:rsidRPr="004736E5">
              <w:rPr>
                <w:rFonts w:ascii="Arial" w:hAnsi="Arial" w:cs="Arial"/>
                <w:sz w:val="20"/>
                <w:szCs w:val="20"/>
              </w:rPr>
              <w:t>Teachers feeling more empowered to provide a literacy rich curriculum, with agreed minimal yet effective recording for a clear purpose.</w:t>
            </w:r>
          </w:p>
          <w:p w14:paraId="76739A20" w14:textId="77777777" w:rsidR="007D3FC2" w:rsidRPr="004736E5" w:rsidRDefault="007D3FC2" w:rsidP="007D3FC2">
            <w:pPr>
              <w:pStyle w:val="ListParagraph"/>
              <w:numPr>
                <w:ilvl w:val="0"/>
                <w:numId w:val="9"/>
              </w:numPr>
              <w:rPr>
                <w:rFonts w:ascii="Arial" w:hAnsi="Arial" w:cs="Arial"/>
                <w:sz w:val="20"/>
                <w:szCs w:val="20"/>
              </w:rPr>
            </w:pPr>
            <w:r w:rsidRPr="004736E5">
              <w:rPr>
                <w:rFonts w:ascii="Arial" w:hAnsi="Arial" w:cs="Arial"/>
                <w:sz w:val="20"/>
                <w:szCs w:val="20"/>
              </w:rPr>
              <w:t>Increased confidence of staff in meeting needs through implementation of strategies to raise attainment</w:t>
            </w:r>
          </w:p>
          <w:p w14:paraId="4BECA540" w14:textId="77777777" w:rsidR="007D3FC2" w:rsidRPr="004736E5" w:rsidRDefault="007D3FC2" w:rsidP="007D3FC2">
            <w:pPr>
              <w:pStyle w:val="ListParagraph"/>
              <w:rPr>
                <w:rFonts w:ascii="Arial" w:hAnsi="Arial" w:cs="Arial"/>
                <w:sz w:val="20"/>
                <w:szCs w:val="20"/>
              </w:rPr>
            </w:pPr>
          </w:p>
          <w:p w14:paraId="508C6A2E" w14:textId="5CBBC855" w:rsidR="007D3FC2" w:rsidRPr="004736E5" w:rsidRDefault="007D3FC2" w:rsidP="007D3FC2">
            <w:pPr>
              <w:rPr>
                <w:rFonts w:ascii="Arial" w:hAnsi="Arial" w:cs="Arial"/>
                <w:sz w:val="20"/>
                <w:szCs w:val="20"/>
              </w:rPr>
            </w:pPr>
            <w:r>
              <w:rPr>
                <w:rFonts w:ascii="Arial" w:hAnsi="Arial" w:cs="Arial"/>
                <w:sz w:val="20"/>
                <w:szCs w:val="20"/>
              </w:rPr>
              <w:t>Progress and Achievement</w:t>
            </w:r>
            <w:r w:rsidRPr="004736E5">
              <w:rPr>
                <w:rFonts w:ascii="Arial" w:hAnsi="Arial" w:cs="Arial"/>
                <w:sz w:val="20"/>
                <w:szCs w:val="20"/>
              </w:rPr>
              <w:t xml:space="preserve"> tracking system and evidence to support </w:t>
            </w:r>
            <w:r>
              <w:rPr>
                <w:rFonts w:ascii="Arial" w:hAnsi="Arial" w:cs="Arial"/>
                <w:sz w:val="20"/>
                <w:szCs w:val="20"/>
              </w:rPr>
              <w:t>professional judgements will highlight improvements.</w:t>
            </w:r>
            <w:r w:rsidRPr="004736E5">
              <w:rPr>
                <w:rFonts w:ascii="Arial" w:hAnsi="Arial" w:cs="Arial"/>
                <w:sz w:val="20"/>
                <w:szCs w:val="20"/>
              </w:rPr>
              <w:t xml:space="preserve"> </w:t>
            </w:r>
          </w:p>
          <w:p w14:paraId="35D25010" w14:textId="17172CF1" w:rsidR="007D3FC2" w:rsidRDefault="007D3FC2" w:rsidP="007D3FC2">
            <w:pPr>
              <w:rPr>
                <w:rFonts w:ascii="Arial" w:hAnsi="Arial" w:cs="Arial"/>
                <w:sz w:val="20"/>
                <w:szCs w:val="20"/>
              </w:rPr>
            </w:pPr>
          </w:p>
          <w:p w14:paraId="1F896A70" w14:textId="77777777" w:rsidR="00750859" w:rsidRDefault="00750859" w:rsidP="007D3FC2">
            <w:pPr>
              <w:rPr>
                <w:rFonts w:ascii="Arial" w:hAnsi="Arial" w:cs="Arial"/>
                <w:sz w:val="20"/>
                <w:szCs w:val="20"/>
              </w:rPr>
            </w:pPr>
          </w:p>
          <w:p w14:paraId="23BE3E9D" w14:textId="77777777" w:rsidR="00750859" w:rsidRDefault="00750859" w:rsidP="007D3FC2">
            <w:pPr>
              <w:rPr>
                <w:rFonts w:ascii="Arial" w:hAnsi="Arial" w:cs="Arial"/>
                <w:sz w:val="20"/>
                <w:szCs w:val="20"/>
              </w:rPr>
            </w:pPr>
          </w:p>
          <w:p w14:paraId="4CFDB83D" w14:textId="1C8FCBF1" w:rsidR="00750859" w:rsidRDefault="00750859" w:rsidP="007D3FC2">
            <w:pPr>
              <w:rPr>
                <w:rFonts w:ascii="Arial" w:hAnsi="Arial" w:cs="Arial"/>
                <w:sz w:val="20"/>
                <w:szCs w:val="20"/>
              </w:rPr>
            </w:pPr>
            <w:r>
              <w:rPr>
                <w:rFonts w:ascii="Arial" w:hAnsi="Arial" w:cs="Arial"/>
                <w:sz w:val="20"/>
                <w:szCs w:val="20"/>
              </w:rPr>
              <w:t>Pupils focus group will:</w:t>
            </w:r>
          </w:p>
          <w:p w14:paraId="4E041906" w14:textId="562FE4F6" w:rsidR="00B61B85" w:rsidRPr="00750859" w:rsidRDefault="00750859" w:rsidP="00750859">
            <w:pPr>
              <w:pStyle w:val="ListParagraph"/>
              <w:numPr>
                <w:ilvl w:val="0"/>
                <w:numId w:val="27"/>
              </w:numPr>
              <w:rPr>
                <w:rFonts w:ascii="Arial" w:hAnsi="Arial" w:cs="Arial"/>
                <w:sz w:val="20"/>
                <w:szCs w:val="20"/>
              </w:rPr>
            </w:pPr>
            <w:r w:rsidRPr="00750859">
              <w:rPr>
                <w:rFonts w:ascii="Arial" w:hAnsi="Arial" w:cs="Arial"/>
                <w:sz w:val="20"/>
                <w:szCs w:val="20"/>
              </w:rPr>
              <w:t>articulate an inc</w:t>
            </w:r>
            <w:r>
              <w:rPr>
                <w:rFonts w:ascii="Arial" w:hAnsi="Arial" w:cs="Arial"/>
                <w:sz w:val="20"/>
                <w:szCs w:val="20"/>
              </w:rPr>
              <w:t>rease in engagement in writing lessons</w:t>
            </w:r>
          </w:p>
          <w:p w14:paraId="7A945247" w14:textId="5BF9FE4F" w:rsidR="00B61B85" w:rsidRPr="00750859" w:rsidRDefault="00750859" w:rsidP="00750859">
            <w:pPr>
              <w:pStyle w:val="ListParagraph"/>
              <w:numPr>
                <w:ilvl w:val="0"/>
                <w:numId w:val="27"/>
              </w:numPr>
              <w:rPr>
                <w:rFonts w:ascii="Arial" w:hAnsi="Arial" w:cs="Arial"/>
                <w:sz w:val="20"/>
                <w:szCs w:val="20"/>
              </w:rPr>
            </w:pPr>
            <w:r>
              <w:rPr>
                <w:rFonts w:ascii="Arial" w:hAnsi="Arial" w:cs="Arial"/>
                <w:sz w:val="20"/>
                <w:szCs w:val="20"/>
              </w:rPr>
              <w:t>share success in writing</w:t>
            </w:r>
          </w:p>
          <w:p w14:paraId="667AB854" w14:textId="0E773470" w:rsidR="00B61B85" w:rsidRPr="00750859" w:rsidRDefault="00750859" w:rsidP="00750859">
            <w:pPr>
              <w:pStyle w:val="ListParagraph"/>
              <w:numPr>
                <w:ilvl w:val="0"/>
                <w:numId w:val="27"/>
              </w:numPr>
              <w:rPr>
                <w:rFonts w:ascii="Arial" w:hAnsi="Arial" w:cs="Arial"/>
                <w:sz w:val="20"/>
                <w:szCs w:val="20"/>
              </w:rPr>
            </w:pPr>
            <w:r>
              <w:rPr>
                <w:rFonts w:ascii="Arial" w:hAnsi="Arial" w:cs="Arial"/>
                <w:sz w:val="20"/>
                <w:szCs w:val="20"/>
              </w:rPr>
              <w:t>demonstrate an understanding of the different types of writing</w:t>
            </w:r>
          </w:p>
          <w:p w14:paraId="34FC25D0" w14:textId="62963196" w:rsidR="00B61B85" w:rsidRPr="00750859" w:rsidRDefault="00750859" w:rsidP="00750859">
            <w:pPr>
              <w:pStyle w:val="ListParagraph"/>
              <w:numPr>
                <w:ilvl w:val="0"/>
                <w:numId w:val="27"/>
              </w:numPr>
              <w:rPr>
                <w:rFonts w:ascii="Arial" w:hAnsi="Arial" w:cs="Arial"/>
                <w:sz w:val="20"/>
                <w:szCs w:val="20"/>
              </w:rPr>
            </w:pPr>
            <w:proofErr w:type="gramStart"/>
            <w:r>
              <w:rPr>
                <w:rFonts w:ascii="Arial" w:hAnsi="Arial" w:cs="Arial"/>
                <w:sz w:val="20"/>
                <w:szCs w:val="20"/>
              </w:rPr>
              <w:t>demonstrate</w:t>
            </w:r>
            <w:proofErr w:type="gramEnd"/>
            <w:r>
              <w:rPr>
                <w:rFonts w:ascii="Arial" w:hAnsi="Arial" w:cs="Arial"/>
                <w:sz w:val="20"/>
                <w:szCs w:val="20"/>
              </w:rPr>
              <w:t xml:space="preserve"> the a</w:t>
            </w:r>
            <w:r w:rsidR="00B61B85" w:rsidRPr="00750859">
              <w:rPr>
                <w:rFonts w:ascii="Arial" w:hAnsi="Arial" w:cs="Arial"/>
                <w:sz w:val="20"/>
                <w:szCs w:val="20"/>
              </w:rPr>
              <w:t>pplication of skills</w:t>
            </w:r>
            <w:r>
              <w:rPr>
                <w:rFonts w:ascii="Arial" w:hAnsi="Arial" w:cs="Arial"/>
                <w:sz w:val="20"/>
                <w:szCs w:val="20"/>
              </w:rPr>
              <w:t xml:space="preserve"> learners</w:t>
            </w:r>
            <w:r w:rsidR="00B61B85" w:rsidRPr="00750859">
              <w:rPr>
                <w:rFonts w:ascii="Arial" w:hAnsi="Arial" w:cs="Arial"/>
                <w:sz w:val="20"/>
                <w:szCs w:val="20"/>
              </w:rPr>
              <w:t xml:space="preserve"> across </w:t>
            </w:r>
            <w:r>
              <w:rPr>
                <w:rFonts w:ascii="Arial" w:hAnsi="Arial" w:cs="Arial"/>
                <w:sz w:val="20"/>
                <w:szCs w:val="20"/>
              </w:rPr>
              <w:t xml:space="preserve">all aspects </w:t>
            </w:r>
            <w:r w:rsidR="00B61B85" w:rsidRPr="00750859">
              <w:rPr>
                <w:rFonts w:ascii="Arial" w:hAnsi="Arial" w:cs="Arial"/>
                <w:sz w:val="20"/>
                <w:szCs w:val="20"/>
              </w:rPr>
              <w:t>literacy</w:t>
            </w:r>
            <w:r>
              <w:rPr>
                <w:rFonts w:ascii="Arial" w:hAnsi="Arial" w:cs="Arial"/>
                <w:sz w:val="20"/>
                <w:szCs w:val="20"/>
              </w:rPr>
              <w:t>.</w:t>
            </w:r>
          </w:p>
          <w:p w14:paraId="355C366D" w14:textId="77777777" w:rsidR="008A5298" w:rsidRDefault="008A5298" w:rsidP="007D3FC2">
            <w:pPr>
              <w:rPr>
                <w:rFonts w:ascii="Arial" w:hAnsi="Arial" w:cs="Arial"/>
                <w:sz w:val="20"/>
                <w:szCs w:val="20"/>
              </w:rPr>
            </w:pPr>
          </w:p>
          <w:p w14:paraId="067EADC8" w14:textId="5EE31174" w:rsidR="00B61B85" w:rsidRPr="00750859" w:rsidRDefault="007528F4" w:rsidP="007D3FC2">
            <w:pPr>
              <w:rPr>
                <w:rFonts w:ascii="Arial" w:hAnsi="Arial" w:cs="Arial"/>
                <w:sz w:val="20"/>
                <w:szCs w:val="20"/>
              </w:rPr>
            </w:pPr>
            <w:r w:rsidRPr="00750859">
              <w:rPr>
                <w:rFonts w:ascii="Arial" w:hAnsi="Arial" w:cs="Arial"/>
                <w:sz w:val="20"/>
                <w:szCs w:val="20"/>
              </w:rPr>
              <w:t xml:space="preserve">Moderation </w:t>
            </w:r>
            <w:r w:rsidR="00B61B85" w:rsidRPr="00750859">
              <w:rPr>
                <w:rFonts w:ascii="Arial" w:hAnsi="Arial" w:cs="Arial"/>
                <w:sz w:val="20"/>
                <w:szCs w:val="20"/>
              </w:rPr>
              <w:t>of writing will show:</w:t>
            </w:r>
          </w:p>
          <w:p w14:paraId="18BB7FC0" w14:textId="77777777" w:rsidR="00B61B85" w:rsidRPr="00750859" w:rsidRDefault="00B61B85" w:rsidP="00750859">
            <w:pPr>
              <w:pStyle w:val="ListParagraph"/>
              <w:numPr>
                <w:ilvl w:val="0"/>
                <w:numId w:val="28"/>
              </w:numPr>
              <w:rPr>
                <w:rFonts w:ascii="Arial" w:hAnsi="Arial" w:cs="Arial"/>
                <w:sz w:val="20"/>
                <w:szCs w:val="20"/>
              </w:rPr>
            </w:pPr>
            <w:r w:rsidRPr="00750859">
              <w:rPr>
                <w:rFonts w:ascii="Arial" w:hAnsi="Arial" w:cs="Arial"/>
                <w:sz w:val="20"/>
                <w:szCs w:val="20"/>
              </w:rPr>
              <w:t>a consistent approach to the teaching of writing</w:t>
            </w:r>
          </w:p>
          <w:p w14:paraId="6D5A6C7E" w14:textId="3B15766A" w:rsidR="00B61B85" w:rsidRPr="00750859" w:rsidRDefault="00B61B85" w:rsidP="00750859">
            <w:pPr>
              <w:pStyle w:val="ListParagraph"/>
              <w:numPr>
                <w:ilvl w:val="0"/>
                <w:numId w:val="28"/>
              </w:numPr>
              <w:rPr>
                <w:rFonts w:ascii="Arial" w:hAnsi="Arial" w:cs="Arial"/>
                <w:sz w:val="20"/>
                <w:szCs w:val="20"/>
              </w:rPr>
            </w:pPr>
            <w:r w:rsidRPr="00750859">
              <w:rPr>
                <w:rFonts w:ascii="Arial" w:hAnsi="Arial" w:cs="Arial"/>
                <w:sz w:val="20"/>
                <w:szCs w:val="20"/>
              </w:rPr>
              <w:t xml:space="preserve">a robust understanding of writing skills </w:t>
            </w:r>
          </w:p>
          <w:p w14:paraId="460CC20C" w14:textId="13F56FD5" w:rsidR="00B61B85" w:rsidRPr="00750859" w:rsidRDefault="00B61B85" w:rsidP="00750859">
            <w:pPr>
              <w:pStyle w:val="ListParagraph"/>
              <w:numPr>
                <w:ilvl w:val="0"/>
                <w:numId w:val="28"/>
              </w:numPr>
              <w:rPr>
                <w:rFonts w:ascii="Arial" w:hAnsi="Arial" w:cs="Arial"/>
                <w:sz w:val="20"/>
                <w:szCs w:val="20"/>
              </w:rPr>
            </w:pPr>
            <w:proofErr w:type="gramStart"/>
            <w:r w:rsidRPr="00750859">
              <w:rPr>
                <w:rFonts w:ascii="Arial" w:hAnsi="Arial" w:cs="Arial"/>
                <w:sz w:val="20"/>
                <w:szCs w:val="20"/>
              </w:rPr>
              <w:t>a</w:t>
            </w:r>
            <w:proofErr w:type="gramEnd"/>
            <w:r w:rsidRPr="00750859">
              <w:rPr>
                <w:rFonts w:ascii="Arial" w:hAnsi="Arial" w:cs="Arial"/>
                <w:sz w:val="20"/>
                <w:szCs w:val="20"/>
              </w:rPr>
              <w:t xml:space="preserve"> progress</w:t>
            </w:r>
            <w:r w:rsidR="00750859" w:rsidRPr="00750859">
              <w:rPr>
                <w:rFonts w:ascii="Arial" w:hAnsi="Arial" w:cs="Arial"/>
                <w:sz w:val="20"/>
                <w:szCs w:val="20"/>
              </w:rPr>
              <w:t>ion of skills across the levels.</w:t>
            </w:r>
          </w:p>
          <w:p w14:paraId="3CE094DD" w14:textId="6F3E97BB" w:rsidR="008A5298" w:rsidRDefault="008A5298" w:rsidP="007D3FC2">
            <w:pPr>
              <w:rPr>
                <w:rFonts w:ascii="Arial" w:hAnsi="Arial" w:cs="Arial"/>
                <w:sz w:val="20"/>
                <w:szCs w:val="20"/>
              </w:rPr>
            </w:pPr>
          </w:p>
          <w:p w14:paraId="4F4FE27C" w14:textId="37CEA341" w:rsidR="008A5298" w:rsidRPr="004736E5" w:rsidRDefault="008A5298" w:rsidP="007D3FC2">
            <w:pPr>
              <w:rPr>
                <w:rFonts w:ascii="Arial" w:hAnsi="Arial" w:cs="Arial"/>
                <w:sz w:val="20"/>
                <w:szCs w:val="20"/>
              </w:rPr>
            </w:pPr>
            <w:r>
              <w:rPr>
                <w:rFonts w:ascii="Arial" w:hAnsi="Arial" w:cs="Arial"/>
                <w:sz w:val="20"/>
                <w:szCs w:val="20"/>
              </w:rPr>
              <w:t xml:space="preserve">Professional dialogue with staff during focus meetings will show the impact of professional learning and team teaching linked to a raise in pupil attainment. </w:t>
            </w:r>
          </w:p>
          <w:p w14:paraId="3B8DB675" w14:textId="6B683499" w:rsidR="007D3FC2" w:rsidRPr="00990CF8" w:rsidRDefault="007D3FC2" w:rsidP="007D3FC2">
            <w:pPr>
              <w:rPr>
                <w:rFonts w:ascii="Arial" w:hAnsi="Arial" w:cs="Arial"/>
                <w:i/>
                <w:color w:val="FF0000"/>
                <w:sz w:val="20"/>
                <w:szCs w:val="20"/>
              </w:rPr>
            </w:pPr>
          </w:p>
        </w:tc>
      </w:tr>
    </w:tbl>
    <w:p w14:paraId="452940EC" w14:textId="49CEFC5D" w:rsidR="00C60B57" w:rsidRDefault="00C60B57" w:rsidP="00E258BF"/>
    <w:p w14:paraId="24B45D58" w14:textId="7798B698" w:rsidR="009D0505" w:rsidRDefault="009D0505" w:rsidP="00E258BF"/>
    <w:p w14:paraId="38A1D563" w14:textId="13A0901E" w:rsidR="009D0505" w:rsidRDefault="009D0505" w:rsidP="00E258BF"/>
    <w:p w14:paraId="57FA7035" w14:textId="5CA32138" w:rsidR="009D0505" w:rsidRDefault="009D0505" w:rsidP="009D0505">
      <w:pPr>
        <w:spacing w:after="0"/>
        <w:rPr>
          <w:rFonts w:ascii="Arial" w:hAnsi="Arial" w:cs="Arial"/>
          <w:b/>
          <w:color w:val="0070C0"/>
          <w:sz w:val="32"/>
          <w:szCs w:val="32"/>
        </w:rPr>
      </w:pPr>
      <w:r>
        <w:rPr>
          <w:rFonts w:ascii="Arial" w:hAnsi="Arial" w:cs="Arial"/>
          <w:b/>
          <w:sz w:val="32"/>
          <w:szCs w:val="32"/>
        </w:rPr>
        <w:t xml:space="preserve">Detailed Action Plan 2021-22: </w:t>
      </w:r>
      <w:r w:rsidR="00BE26E2">
        <w:rPr>
          <w:rFonts w:ascii="Arial" w:hAnsi="Arial" w:cs="Arial"/>
          <w:b/>
          <w:color w:val="0070C0"/>
          <w:sz w:val="32"/>
          <w:szCs w:val="32"/>
        </w:rPr>
        <w:t>Elderbank Primary School and Enhanced Deaf Provision</w:t>
      </w:r>
    </w:p>
    <w:p w14:paraId="3DAF765F" w14:textId="77777777" w:rsidR="009D0505" w:rsidRDefault="009D0505" w:rsidP="009D0505">
      <w:pPr>
        <w:spacing w:after="0"/>
        <w:rPr>
          <w:rFonts w:ascii="Arial" w:hAnsi="Arial" w:cs="Arial"/>
          <w:b/>
          <w:color w:val="000000" w:themeColor="text1"/>
          <w:sz w:val="24"/>
          <w:szCs w:val="24"/>
        </w:rPr>
      </w:pPr>
      <w:r>
        <w:rPr>
          <w:rFonts w:ascii="Arial" w:hAnsi="Arial" w:cs="Arial"/>
          <w:b/>
          <w:color w:val="000000" w:themeColor="text1"/>
          <w:sz w:val="24"/>
          <w:szCs w:val="24"/>
        </w:rPr>
        <w:t xml:space="preserve"> </w:t>
      </w:r>
    </w:p>
    <w:tbl>
      <w:tblPr>
        <w:tblStyle w:val="TableGrid"/>
        <w:tblW w:w="0" w:type="dxa"/>
        <w:tblInd w:w="-856" w:type="dxa"/>
        <w:tblLayout w:type="fixed"/>
        <w:tblLook w:val="04A0" w:firstRow="1" w:lastRow="0" w:firstColumn="1" w:lastColumn="0" w:noHBand="0" w:noVBand="1"/>
      </w:tblPr>
      <w:tblGrid>
        <w:gridCol w:w="1560"/>
        <w:gridCol w:w="1134"/>
        <w:gridCol w:w="1020"/>
        <w:gridCol w:w="3684"/>
        <w:gridCol w:w="1191"/>
        <w:gridCol w:w="3685"/>
        <w:gridCol w:w="1193"/>
        <w:gridCol w:w="2410"/>
      </w:tblGrid>
      <w:tr w:rsidR="009D0505" w14:paraId="2489751F" w14:textId="77777777" w:rsidTr="000C08A1">
        <w:trPr>
          <w:trHeight w:val="648"/>
        </w:trPr>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5D018B" w14:textId="77777777" w:rsidR="009D0505" w:rsidRDefault="009D0505" w:rsidP="000C08A1">
            <w:pPr>
              <w:rPr>
                <w:rFonts w:ascii="Arial" w:hAnsi="Arial" w:cs="Arial"/>
                <w:b/>
                <w:sz w:val="20"/>
                <w:szCs w:val="20"/>
              </w:rPr>
            </w:pPr>
            <w:r>
              <w:rPr>
                <w:rFonts w:ascii="Arial" w:hAnsi="Arial" w:cs="Arial"/>
                <w:b/>
                <w:sz w:val="20"/>
                <w:szCs w:val="20"/>
              </w:rPr>
              <w:t>Establishment Strategic Priority:</w:t>
            </w:r>
          </w:p>
        </w:tc>
        <w:tc>
          <w:tcPr>
            <w:tcW w:w="10773" w:type="dxa"/>
            <w:gridSpan w:val="5"/>
            <w:tcBorders>
              <w:top w:val="single" w:sz="4" w:space="0" w:color="auto"/>
              <w:left w:val="single" w:sz="4" w:space="0" w:color="auto"/>
              <w:bottom w:val="single" w:sz="4" w:space="0" w:color="auto"/>
              <w:right w:val="single" w:sz="4" w:space="0" w:color="auto"/>
            </w:tcBorders>
            <w:vAlign w:val="center"/>
          </w:tcPr>
          <w:p w14:paraId="7E10DB9A" w14:textId="77777777" w:rsidR="009D0505" w:rsidRDefault="009D0505" w:rsidP="000C08A1">
            <w:pPr>
              <w:rPr>
                <w:rFonts w:ascii="Arial" w:hAnsi="Arial" w:cs="Arial"/>
                <w:b/>
              </w:rPr>
            </w:pPr>
            <w:r>
              <w:rPr>
                <w:rFonts w:ascii="Arial" w:hAnsi="Arial" w:cs="Arial"/>
                <w:b/>
              </w:rPr>
              <w:t>To continue to develop and embed opportunities for Outdoor Learning across all four provisions within the school and develop skills, knowledge and understanding of Loose Parts Play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C5A64B" w14:textId="3A3A45AF" w:rsidR="009D0505" w:rsidRDefault="009D0505" w:rsidP="007E55DE">
            <w:pPr>
              <w:rPr>
                <w:rFonts w:ascii="Arial" w:hAnsi="Arial" w:cs="Arial"/>
                <w:i/>
                <w:color w:val="FF0000"/>
                <w:sz w:val="20"/>
                <w:szCs w:val="20"/>
              </w:rPr>
            </w:pPr>
            <w:r>
              <w:rPr>
                <w:rFonts w:ascii="Arial" w:hAnsi="Arial" w:cs="Arial"/>
                <w:b/>
                <w:sz w:val="20"/>
                <w:szCs w:val="20"/>
              </w:rPr>
              <w:t xml:space="preserve">Linked to Directorate Priority: </w:t>
            </w:r>
            <w:r w:rsidR="007E55DE" w:rsidRPr="007E55DE">
              <w:rPr>
                <w:rFonts w:ascii="Arial" w:hAnsi="Arial" w:cs="Arial"/>
                <w:i/>
                <w:sz w:val="20"/>
                <w:szCs w:val="20"/>
              </w:rPr>
              <w:t>1,3</w:t>
            </w:r>
          </w:p>
        </w:tc>
      </w:tr>
      <w:tr w:rsidR="009D0505" w14:paraId="2CBDAEDA" w14:textId="77777777" w:rsidTr="000C08A1">
        <w:trPr>
          <w:trHeight w:val="648"/>
        </w:trPr>
        <w:tc>
          <w:tcPr>
            <w:tcW w:w="1560" w:type="dxa"/>
            <w:tcBorders>
              <w:top w:val="single" w:sz="4" w:space="0" w:color="auto"/>
              <w:left w:val="single" w:sz="4" w:space="0" w:color="auto"/>
              <w:bottom w:val="single" w:sz="4" w:space="0" w:color="auto"/>
              <w:right w:val="single" w:sz="4" w:space="0" w:color="auto"/>
            </w:tcBorders>
            <w:vAlign w:val="center"/>
            <w:hideMark/>
          </w:tcPr>
          <w:p w14:paraId="485EF2FD" w14:textId="77777777" w:rsidR="009D0505" w:rsidRDefault="009D0505" w:rsidP="000C08A1">
            <w:pPr>
              <w:jc w:val="center"/>
              <w:rPr>
                <w:rFonts w:ascii="Arial" w:hAnsi="Arial" w:cs="Arial"/>
                <w:b/>
                <w:color w:val="000000" w:themeColor="text1"/>
                <w:sz w:val="20"/>
                <w:szCs w:val="20"/>
              </w:rPr>
            </w:pPr>
            <w:r>
              <w:rPr>
                <w:rFonts w:ascii="Arial" w:hAnsi="Arial" w:cs="Arial"/>
                <w:b/>
                <w:color w:val="000000" w:themeColor="text1"/>
                <w:sz w:val="20"/>
                <w:szCs w:val="20"/>
              </w:rPr>
              <w:t>High Level Objectives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CADBF" w14:textId="77777777" w:rsidR="009D0505" w:rsidRDefault="009D0505" w:rsidP="000C08A1">
            <w:pPr>
              <w:jc w:val="center"/>
              <w:rPr>
                <w:rFonts w:ascii="Arial" w:hAnsi="Arial" w:cs="Arial"/>
                <w:b/>
                <w:sz w:val="16"/>
                <w:szCs w:val="16"/>
              </w:rPr>
            </w:pPr>
            <w:r>
              <w:rPr>
                <w:rFonts w:ascii="Arial" w:hAnsi="Arial" w:cs="Arial"/>
                <w:b/>
                <w:sz w:val="16"/>
                <w:szCs w:val="16"/>
              </w:rPr>
              <w:t>HGIOS 4</w:t>
            </w:r>
          </w:p>
          <w:p w14:paraId="7EC2706B" w14:textId="77777777" w:rsidR="009D0505" w:rsidRDefault="009D0505" w:rsidP="000C08A1">
            <w:pPr>
              <w:jc w:val="center"/>
              <w:rPr>
                <w:rFonts w:ascii="Arial" w:hAnsi="Arial" w:cs="Arial"/>
                <w:b/>
                <w:sz w:val="16"/>
                <w:szCs w:val="16"/>
              </w:rPr>
            </w:pPr>
            <w:r>
              <w:rPr>
                <w:rFonts w:ascii="Arial" w:hAnsi="Arial" w:cs="Arial"/>
                <w:b/>
                <w:sz w:val="16"/>
                <w:szCs w:val="16"/>
              </w:rPr>
              <w:t>HGIOELC</w:t>
            </w:r>
          </w:p>
          <w:p w14:paraId="045FB8C7" w14:textId="77777777" w:rsidR="009D0505" w:rsidRDefault="009D0505" w:rsidP="000C08A1">
            <w:pPr>
              <w:jc w:val="center"/>
              <w:rPr>
                <w:rFonts w:ascii="Arial" w:hAnsi="Arial" w:cs="Arial"/>
                <w:b/>
                <w:sz w:val="16"/>
                <w:szCs w:val="16"/>
              </w:rPr>
            </w:pPr>
            <w:r>
              <w:rPr>
                <w:rFonts w:ascii="Arial" w:hAnsi="Arial" w:cs="Arial"/>
                <w:b/>
                <w:sz w:val="16"/>
                <w:szCs w:val="16"/>
              </w:rPr>
              <w:t>NIF</w:t>
            </w:r>
          </w:p>
        </w:tc>
        <w:tc>
          <w:tcPr>
            <w:tcW w:w="1020" w:type="dxa"/>
            <w:tcBorders>
              <w:top w:val="single" w:sz="4" w:space="0" w:color="auto"/>
              <w:left w:val="single" w:sz="4" w:space="0" w:color="auto"/>
              <w:bottom w:val="single" w:sz="4" w:space="0" w:color="auto"/>
              <w:right w:val="single" w:sz="4" w:space="0" w:color="auto"/>
            </w:tcBorders>
            <w:hideMark/>
          </w:tcPr>
          <w:p w14:paraId="6740602A" w14:textId="77777777" w:rsidR="009D0505" w:rsidRDefault="009D0505" w:rsidP="000C08A1">
            <w:pPr>
              <w:jc w:val="center"/>
              <w:rPr>
                <w:rFonts w:ascii="Arial" w:hAnsi="Arial" w:cs="Arial"/>
                <w:b/>
                <w:sz w:val="16"/>
              </w:rPr>
            </w:pPr>
            <w:proofErr w:type="gramStart"/>
            <w:r>
              <w:rPr>
                <w:rFonts w:ascii="Arial" w:hAnsi="Arial" w:cs="Arial"/>
                <w:b/>
                <w:sz w:val="16"/>
              </w:rPr>
              <w:t>Supported through PEF?</w:t>
            </w:r>
            <w:proofErr w:type="gramEnd"/>
          </w:p>
          <w:p w14:paraId="2BB61C1A" w14:textId="77777777" w:rsidR="009D0505" w:rsidRDefault="009D0505" w:rsidP="000C08A1">
            <w:pPr>
              <w:jc w:val="center"/>
              <w:rPr>
                <w:rFonts w:ascii="Arial" w:hAnsi="Arial" w:cs="Arial"/>
                <w:b/>
              </w:rPr>
            </w:pPr>
            <w:r>
              <w:rPr>
                <w:rFonts w:ascii="Arial" w:hAnsi="Arial" w:cs="Arial"/>
                <w:b/>
                <w:sz w:val="16"/>
              </w:rPr>
              <w:t>Y/N</w:t>
            </w:r>
          </w:p>
        </w:tc>
        <w:tc>
          <w:tcPr>
            <w:tcW w:w="3684" w:type="dxa"/>
            <w:tcBorders>
              <w:top w:val="single" w:sz="4" w:space="0" w:color="auto"/>
              <w:left w:val="single" w:sz="4" w:space="0" w:color="auto"/>
              <w:bottom w:val="single" w:sz="4" w:space="0" w:color="auto"/>
              <w:right w:val="single" w:sz="4" w:space="0" w:color="auto"/>
            </w:tcBorders>
            <w:vAlign w:val="center"/>
            <w:hideMark/>
          </w:tcPr>
          <w:p w14:paraId="0460DA0E" w14:textId="77777777" w:rsidR="009D0505" w:rsidRDefault="009D0505" w:rsidP="000C08A1">
            <w:pPr>
              <w:jc w:val="center"/>
              <w:rPr>
                <w:rFonts w:ascii="Arial" w:hAnsi="Arial" w:cs="Arial"/>
                <w:b/>
                <w:sz w:val="20"/>
                <w:szCs w:val="20"/>
              </w:rPr>
            </w:pPr>
            <w:r>
              <w:rPr>
                <w:rFonts w:ascii="Arial" w:hAnsi="Arial" w:cs="Arial"/>
                <w:b/>
                <w:sz w:val="20"/>
                <w:szCs w:val="20"/>
              </w:rPr>
              <w:t>How will we achieve this?</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299FEF0" w14:textId="77777777" w:rsidR="009D0505" w:rsidRDefault="009D0505" w:rsidP="000C08A1">
            <w:pPr>
              <w:jc w:val="center"/>
              <w:rPr>
                <w:rFonts w:ascii="Arial" w:hAnsi="Arial" w:cs="Arial"/>
                <w:b/>
                <w:sz w:val="16"/>
                <w:szCs w:val="16"/>
              </w:rPr>
            </w:pPr>
            <w:r>
              <w:rPr>
                <w:rFonts w:ascii="Arial" w:hAnsi="Arial" w:cs="Arial"/>
                <w:b/>
                <w:sz w:val="16"/>
                <w:szCs w:val="16"/>
              </w:rPr>
              <w:t>Timescale / Assigned to: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D60B57" w14:textId="77777777" w:rsidR="009D0505" w:rsidRDefault="009D0505" w:rsidP="000C08A1">
            <w:pPr>
              <w:jc w:val="center"/>
              <w:rPr>
                <w:rFonts w:ascii="Arial" w:hAnsi="Arial" w:cs="Arial"/>
                <w:b/>
                <w:sz w:val="20"/>
                <w:szCs w:val="20"/>
              </w:rPr>
            </w:pPr>
            <w:r>
              <w:rPr>
                <w:rFonts w:ascii="Arial" w:hAnsi="Arial" w:cs="Arial"/>
                <w:b/>
                <w:sz w:val="20"/>
                <w:szCs w:val="20"/>
              </w:rPr>
              <w:t>Pupil Outcomes</w:t>
            </w:r>
          </w:p>
          <w:p w14:paraId="067DCD65" w14:textId="77777777" w:rsidR="009D0505" w:rsidRDefault="009D0505" w:rsidP="000C08A1">
            <w:pPr>
              <w:jc w:val="center"/>
              <w:rPr>
                <w:rFonts w:ascii="Arial" w:hAnsi="Arial" w:cs="Arial"/>
                <w:bCs/>
                <w:i/>
                <w:iCs/>
                <w:sz w:val="20"/>
                <w:szCs w:val="20"/>
              </w:rPr>
            </w:pPr>
            <w:r>
              <w:rPr>
                <w:rFonts w:ascii="Arial" w:hAnsi="Arial" w:cs="Arial"/>
                <w:bCs/>
                <w:i/>
                <w:iCs/>
                <w:sz w:val="20"/>
                <w:szCs w:val="20"/>
              </w:rPr>
              <w:t>What will change for our learners?</w:t>
            </w:r>
          </w:p>
        </w:tc>
        <w:tc>
          <w:tcPr>
            <w:tcW w:w="3603" w:type="dxa"/>
            <w:gridSpan w:val="2"/>
            <w:tcBorders>
              <w:top w:val="single" w:sz="4" w:space="0" w:color="auto"/>
              <w:left w:val="single" w:sz="4" w:space="0" w:color="auto"/>
              <w:bottom w:val="single" w:sz="4" w:space="0" w:color="auto"/>
              <w:right w:val="single" w:sz="4" w:space="0" w:color="auto"/>
            </w:tcBorders>
            <w:vAlign w:val="center"/>
            <w:hideMark/>
          </w:tcPr>
          <w:p w14:paraId="233D456E" w14:textId="77777777" w:rsidR="009D0505" w:rsidRDefault="009D0505" w:rsidP="000C08A1">
            <w:pPr>
              <w:jc w:val="center"/>
              <w:rPr>
                <w:rFonts w:ascii="Arial" w:hAnsi="Arial" w:cs="Arial"/>
                <w:b/>
                <w:sz w:val="20"/>
                <w:szCs w:val="20"/>
              </w:rPr>
            </w:pPr>
            <w:r>
              <w:rPr>
                <w:rFonts w:ascii="Arial" w:hAnsi="Arial" w:cs="Arial"/>
                <w:b/>
                <w:sz w:val="20"/>
                <w:szCs w:val="20"/>
              </w:rPr>
              <w:t>Measurement</w:t>
            </w:r>
          </w:p>
          <w:p w14:paraId="009D471C" w14:textId="77777777" w:rsidR="009D0505" w:rsidRDefault="009D0505" w:rsidP="000C08A1">
            <w:pPr>
              <w:jc w:val="center"/>
              <w:rPr>
                <w:rFonts w:ascii="Arial" w:hAnsi="Arial" w:cs="Arial"/>
                <w:bCs/>
                <w:i/>
                <w:iCs/>
                <w:sz w:val="20"/>
                <w:szCs w:val="20"/>
              </w:rPr>
            </w:pPr>
            <w:r>
              <w:rPr>
                <w:rFonts w:ascii="Arial" w:hAnsi="Arial" w:cs="Arial"/>
                <w:bCs/>
                <w:i/>
                <w:iCs/>
                <w:sz w:val="20"/>
                <w:szCs w:val="20"/>
              </w:rPr>
              <w:t>How will we measure impact?</w:t>
            </w:r>
          </w:p>
        </w:tc>
      </w:tr>
      <w:tr w:rsidR="009D0505" w:rsidRPr="000C08A1" w14:paraId="227EC731" w14:textId="77777777" w:rsidTr="000C08A1">
        <w:trPr>
          <w:trHeight w:val="632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6EEB56" w14:textId="3FAA219F" w:rsidR="009D0505" w:rsidRPr="000C08A1" w:rsidRDefault="009D0505" w:rsidP="000C08A1">
            <w:pPr>
              <w:rPr>
                <w:rFonts w:ascii="Arial" w:hAnsi="Arial" w:cs="Arial"/>
                <w:i/>
                <w:sz w:val="20"/>
                <w:szCs w:val="20"/>
              </w:rPr>
            </w:pPr>
            <w:r w:rsidRPr="000C08A1">
              <w:rPr>
                <w:rFonts w:ascii="Arial" w:hAnsi="Arial" w:cs="Arial"/>
                <w:i/>
                <w:sz w:val="20"/>
                <w:szCs w:val="20"/>
              </w:rPr>
              <w:t xml:space="preserve">Learners will continue to benefit from increased staff confidence in delivering high quality outdoor learning experiences. </w:t>
            </w:r>
          </w:p>
          <w:p w14:paraId="7B47161F" w14:textId="77777777" w:rsidR="009D0505" w:rsidRPr="000C08A1" w:rsidRDefault="009D0505" w:rsidP="000C08A1">
            <w:pPr>
              <w:rPr>
                <w:rFonts w:ascii="Arial" w:hAnsi="Arial" w:cs="Arial"/>
                <w:i/>
                <w:sz w:val="20"/>
                <w:szCs w:val="20"/>
              </w:rPr>
            </w:pPr>
          </w:p>
          <w:p w14:paraId="71289D8B" w14:textId="77777777" w:rsidR="009D0505" w:rsidRPr="000C08A1" w:rsidRDefault="009D0505" w:rsidP="000C08A1">
            <w:pPr>
              <w:rPr>
                <w:rFonts w:ascii="Arial" w:hAnsi="Arial" w:cs="Arial"/>
                <w:i/>
                <w:sz w:val="20"/>
                <w:szCs w:val="20"/>
              </w:rPr>
            </w:pPr>
            <w:r w:rsidRPr="000C08A1">
              <w:rPr>
                <w:rFonts w:ascii="Arial" w:hAnsi="Arial" w:cs="Arial"/>
                <w:i/>
                <w:sz w:val="20"/>
                <w:szCs w:val="20"/>
              </w:rPr>
              <w:t>Learners will have increased skills, knowledge and understanding of Outdoor Learning and Loose Parts Play.</w:t>
            </w:r>
          </w:p>
          <w:p w14:paraId="3E30C81F" w14:textId="77777777" w:rsidR="009D0505" w:rsidRPr="000C08A1" w:rsidRDefault="009D0505" w:rsidP="000C08A1">
            <w:pPr>
              <w:rPr>
                <w:rFonts w:ascii="Arial" w:hAnsi="Arial" w:cs="Arial"/>
                <w:i/>
                <w:sz w:val="20"/>
                <w:szCs w:val="20"/>
              </w:rPr>
            </w:pPr>
          </w:p>
          <w:p w14:paraId="707A1304" w14:textId="77777777" w:rsidR="009D0505" w:rsidRPr="000C08A1" w:rsidRDefault="009D0505" w:rsidP="000C08A1">
            <w:pPr>
              <w:rPr>
                <w:rFonts w:ascii="Arial" w:hAnsi="Arial" w:cs="Arial"/>
                <w:i/>
                <w:color w:val="FF0000"/>
                <w:sz w:val="20"/>
                <w:szCs w:val="20"/>
              </w:rPr>
            </w:pPr>
          </w:p>
          <w:p w14:paraId="163884C8" w14:textId="77777777" w:rsidR="009D0505" w:rsidRPr="000C08A1" w:rsidRDefault="009D0505" w:rsidP="000C08A1">
            <w:pPr>
              <w:rPr>
                <w:rFonts w:ascii="Arial" w:hAnsi="Arial" w:cs="Arial"/>
                <w:i/>
                <w:color w:val="FF0000"/>
                <w:sz w:val="20"/>
                <w:szCs w:val="20"/>
              </w:rPr>
            </w:pPr>
            <w:r w:rsidRPr="000C08A1">
              <w:rPr>
                <w:rFonts w:ascii="Arial" w:hAnsi="Arial" w:cs="Arial"/>
                <w:i/>
                <w:sz w:val="20"/>
                <w:szCs w:val="20"/>
              </w:rPr>
              <w:t>Raise attainment and achievement through innovative approaches towards Outdoor Learning.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14A97BE" w14:textId="77777777" w:rsidR="009D0505" w:rsidRPr="000C08A1" w:rsidRDefault="009D0505" w:rsidP="000C08A1">
            <w:pPr>
              <w:jc w:val="both"/>
              <w:rPr>
                <w:rFonts w:ascii="Arial" w:hAnsi="Arial" w:cs="Arial"/>
                <w:color w:val="FF0000"/>
                <w:sz w:val="20"/>
                <w:szCs w:val="20"/>
              </w:rPr>
            </w:pPr>
          </w:p>
          <w:p w14:paraId="75AC1881" w14:textId="77777777" w:rsidR="009D0505" w:rsidRPr="000C08A1" w:rsidRDefault="009D0505" w:rsidP="000C08A1">
            <w:pPr>
              <w:jc w:val="both"/>
              <w:rPr>
                <w:rFonts w:ascii="Arial" w:hAnsi="Arial" w:cs="Arial"/>
                <w:sz w:val="20"/>
                <w:szCs w:val="20"/>
              </w:rPr>
            </w:pPr>
            <w:r w:rsidRPr="000C08A1">
              <w:rPr>
                <w:rFonts w:ascii="Arial" w:hAnsi="Arial" w:cs="Arial"/>
                <w:sz w:val="20"/>
                <w:szCs w:val="20"/>
              </w:rPr>
              <w:t>HGIOS 4</w:t>
            </w:r>
          </w:p>
          <w:p w14:paraId="66350DD0" w14:textId="77777777" w:rsidR="009D0505" w:rsidRPr="000C08A1" w:rsidRDefault="009D0505" w:rsidP="000C08A1">
            <w:pPr>
              <w:jc w:val="both"/>
              <w:rPr>
                <w:rFonts w:ascii="Arial" w:hAnsi="Arial" w:cs="Arial"/>
                <w:i/>
                <w:sz w:val="20"/>
                <w:szCs w:val="20"/>
              </w:rPr>
            </w:pPr>
            <w:r w:rsidRPr="000C08A1">
              <w:rPr>
                <w:rFonts w:ascii="Arial" w:hAnsi="Arial" w:cs="Arial"/>
                <w:i/>
                <w:sz w:val="20"/>
                <w:szCs w:val="20"/>
              </w:rPr>
              <w:t>1.3 2.2, 2.3,2.5, 2.6, 3.1, 3.2</w:t>
            </w:r>
          </w:p>
          <w:p w14:paraId="1C5FD5A2" w14:textId="77777777" w:rsidR="009D0505" w:rsidRPr="000C08A1" w:rsidRDefault="009D0505" w:rsidP="000C08A1">
            <w:pPr>
              <w:jc w:val="both"/>
              <w:rPr>
                <w:rFonts w:ascii="Arial" w:hAnsi="Arial" w:cs="Arial"/>
                <w:i/>
                <w:sz w:val="20"/>
                <w:szCs w:val="20"/>
              </w:rPr>
            </w:pPr>
          </w:p>
          <w:p w14:paraId="23935F00" w14:textId="77777777" w:rsidR="009D0505" w:rsidRPr="000C08A1" w:rsidRDefault="009D0505" w:rsidP="000C08A1">
            <w:pPr>
              <w:jc w:val="both"/>
              <w:rPr>
                <w:rFonts w:ascii="Arial" w:hAnsi="Arial" w:cs="Arial"/>
                <w:sz w:val="20"/>
                <w:szCs w:val="20"/>
              </w:rPr>
            </w:pPr>
            <w:r w:rsidRPr="000C08A1">
              <w:rPr>
                <w:rFonts w:ascii="Arial" w:hAnsi="Arial" w:cs="Arial"/>
                <w:sz w:val="20"/>
                <w:szCs w:val="20"/>
              </w:rPr>
              <w:t>HGIOSELC</w:t>
            </w:r>
          </w:p>
          <w:p w14:paraId="67B050D9" w14:textId="77777777" w:rsidR="009D0505" w:rsidRPr="000C08A1" w:rsidRDefault="009D0505" w:rsidP="000C08A1">
            <w:pPr>
              <w:jc w:val="both"/>
              <w:rPr>
                <w:rFonts w:ascii="Arial" w:hAnsi="Arial" w:cs="Arial"/>
                <w:sz w:val="20"/>
                <w:szCs w:val="20"/>
              </w:rPr>
            </w:pPr>
            <w:r w:rsidRPr="000C08A1">
              <w:rPr>
                <w:rFonts w:ascii="Arial" w:hAnsi="Arial" w:cs="Arial"/>
                <w:sz w:val="20"/>
                <w:szCs w:val="20"/>
              </w:rPr>
              <w:t>2.2, 2.3, 2.5, 2.6, 2.7, 3.1, 3.3</w:t>
            </w:r>
          </w:p>
          <w:p w14:paraId="721A8A77" w14:textId="77777777" w:rsidR="009D0505" w:rsidRPr="000C08A1" w:rsidRDefault="009D0505" w:rsidP="000C08A1">
            <w:pPr>
              <w:jc w:val="both"/>
              <w:rPr>
                <w:rFonts w:ascii="Arial" w:hAnsi="Arial" w:cs="Arial"/>
                <w:color w:val="FF0000"/>
                <w:sz w:val="20"/>
                <w:szCs w:val="20"/>
              </w:rPr>
            </w:pPr>
            <w:r w:rsidRPr="000C08A1">
              <w:rPr>
                <w:rFonts w:ascii="Arial" w:hAnsi="Arial" w:cs="Arial"/>
                <w:sz w:val="20"/>
                <w:szCs w:val="20"/>
              </w:rPr>
              <w:t>NIF</w:t>
            </w:r>
            <w:r w:rsidRPr="000C08A1">
              <w:rPr>
                <w:rFonts w:ascii="Arial" w:hAnsi="Arial" w:cs="Arial"/>
                <w:color w:val="FF0000"/>
                <w:sz w:val="20"/>
                <w:szCs w:val="20"/>
              </w:rPr>
              <w:br/>
            </w:r>
            <w:r w:rsidRPr="000C08A1">
              <w:rPr>
                <w:rFonts w:ascii="Arial" w:hAnsi="Arial" w:cs="Arial"/>
                <w:sz w:val="20"/>
                <w:szCs w:val="20"/>
              </w:rPr>
              <w:t>1-6</w:t>
            </w:r>
          </w:p>
          <w:p w14:paraId="7F3EFE2C" w14:textId="77777777" w:rsidR="009D0505" w:rsidRPr="000C08A1" w:rsidRDefault="009D0505" w:rsidP="000C08A1">
            <w:pPr>
              <w:jc w:val="both"/>
              <w:rPr>
                <w:rFonts w:ascii="Arial" w:hAnsi="Arial" w:cs="Arial"/>
                <w:i/>
                <w:color w:val="FF0000"/>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A9E36F" w14:textId="77777777" w:rsidR="009D0505" w:rsidRPr="000C08A1" w:rsidRDefault="009D0505" w:rsidP="000C08A1">
            <w:pPr>
              <w:rPr>
                <w:rFonts w:ascii="Arial" w:hAnsi="Arial" w:cs="Arial"/>
                <w:i/>
                <w:color w:val="FF0000"/>
                <w:sz w:val="20"/>
                <w:szCs w:val="20"/>
              </w:rPr>
            </w:pPr>
          </w:p>
          <w:p w14:paraId="4686E022" w14:textId="42CA4687" w:rsidR="009D0505" w:rsidRPr="000C08A1" w:rsidRDefault="00144642" w:rsidP="000C08A1">
            <w:pPr>
              <w:rPr>
                <w:rFonts w:ascii="Arial" w:hAnsi="Arial" w:cs="Arial"/>
                <w:i/>
                <w:color w:val="FF0000"/>
                <w:sz w:val="20"/>
                <w:szCs w:val="20"/>
              </w:rPr>
            </w:pPr>
            <w:r>
              <w:rPr>
                <w:rFonts w:ascii="Arial" w:hAnsi="Arial" w:cs="Arial"/>
                <w:i/>
                <w:sz w:val="20"/>
                <w:szCs w:val="20"/>
              </w:rPr>
              <w:t>Yes</w:t>
            </w: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C86AA0" w14:textId="0B8B9A62" w:rsidR="009D0505" w:rsidRPr="000C08A1" w:rsidRDefault="009D0505" w:rsidP="000C08A1">
            <w:pPr>
              <w:rPr>
                <w:rFonts w:ascii="Arial" w:hAnsi="Arial" w:cs="Arial"/>
                <w:b/>
                <w:sz w:val="20"/>
                <w:szCs w:val="20"/>
                <w:u w:val="single"/>
              </w:rPr>
            </w:pPr>
            <w:r w:rsidRPr="000C08A1">
              <w:rPr>
                <w:rFonts w:ascii="Arial" w:hAnsi="Arial" w:cs="Arial"/>
                <w:b/>
                <w:sz w:val="20"/>
                <w:szCs w:val="20"/>
                <w:u w:val="single"/>
              </w:rPr>
              <w:t>Teacher Professionalism</w:t>
            </w:r>
          </w:p>
          <w:p w14:paraId="42AF37EB" w14:textId="77777777" w:rsidR="009D0505" w:rsidRPr="000C08A1" w:rsidRDefault="009D0505" w:rsidP="000C08A1">
            <w:pPr>
              <w:rPr>
                <w:rFonts w:ascii="Arial" w:hAnsi="Arial" w:cs="Arial"/>
                <w:sz w:val="20"/>
                <w:szCs w:val="20"/>
              </w:rPr>
            </w:pPr>
            <w:r w:rsidRPr="000C08A1">
              <w:rPr>
                <w:rFonts w:ascii="Arial" w:hAnsi="Arial" w:cs="Arial"/>
                <w:sz w:val="20"/>
                <w:szCs w:val="20"/>
              </w:rPr>
              <w:t xml:space="preserve">Building on the work from 2020/21, all teachers will continue to </w:t>
            </w:r>
            <w:proofErr w:type="gramStart"/>
            <w:r w:rsidRPr="000C08A1">
              <w:rPr>
                <w:rFonts w:ascii="Arial" w:hAnsi="Arial" w:cs="Arial"/>
                <w:sz w:val="20"/>
                <w:szCs w:val="20"/>
              </w:rPr>
              <w:t>be provided</w:t>
            </w:r>
            <w:proofErr w:type="gramEnd"/>
            <w:r w:rsidRPr="000C08A1">
              <w:rPr>
                <w:rFonts w:ascii="Arial" w:hAnsi="Arial" w:cs="Arial"/>
                <w:sz w:val="20"/>
                <w:szCs w:val="20"/>
              </w:rPr>
              <w:t xml:space="preserve"> with training in-house and from external agencies in relation to Outdoor Learning and Loose Parts Play from Early Years to Primary 7.</w:t>
            </w:r>
          </w:p>
          <w:p w14:paraId="57010A43" w14:textId="77777777" w:rsidR="009D0505" w:rsidRPr="000C08A1" w:rsidRDefault="009D0505" w:rsidP="000C08A1">
            <w:pPr>
              <w:rPr>
                <w:rFonts w:ascii="Arial" w:hAnsi="Arial" w:cs="Arial"/>
                <w:sz w:val="20"/>
                <w:szCs w:val="20"/>
              </w:rPr>
            </w:pPr>
            <w:r w:rsidRPr="000C08A1">
              <w:rPr>
                <w:rFonts w:ascii="Arial" w:hAnsi="Arial" w:cs="Arial"/>
                <w:sz w:val="20"/>
                <w:szCs w:val="20"/>
              </w:rPr>
              <w:t>Our focus will be:</w:t>
            </w:r>
          </w:p>
          <w:p w14:paraId="5DF388A6"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To develop a clear skills progression for all aspects of Outdoor Learning from Primary 1 to Primary 7</w:t>
            </w:r>
          </w:p>
          <w:p w14:paraId="62CE401D"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Ensure progression of skills across all levels</w:t>
            </w:r>
          </w:p>
          <w:p w14:paraId="1D7E8363"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To create a robust policy and rationale for Outdoor Learning incorporating Loose Parts Play</w:t>
            </w:r>
          </w:p>
          <w:p w14:paraId="19832131"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Support staff to facilitate loose parts play during break times through training opportunities</w:t>
            </w:r>
          </w:p>
          <w:p w14:paraId="569D1F6E"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To raise attainment across all curricular areas.</w:t>
            </w:r>
          </w:p>
          <w:p w14:paraId="64CB9580"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To embed Outdoor Learning in our practice</w:t>
            </w:r>
          </w:p>
          <w:p w14:paraId="28DF9930" w14:textId="77777777" w:rsidR="00144642" w:rsidRDefault="009D0505" w:rsidP="00144642">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 xml:space="preserve">To embed purposeful play indoors and outdoors </w:t>
            </w:r>
            <w:proofErr w:type="gramStart"/>
            <w:r w:rsidRPr="000C08A1">
              <w:rPr>
                <w:rFonts w:ascii="Arial" w:hAnsi="Arial" w:cs="Arial"/>
                <w:sz w:val="20"/>
                <w:szCs w:val="20"/>
              </w:rPr>
              <w:t>through the use of</w:t>
            </w:r>
            <w:proofErr w:type="gramEnd"/>
            <w:r w:rsidRPr="000C08A1">
              <w:rPr>
                <w:rFonts w:ascii="Arial" w:hAnsi="Arial" w:cs="Arial"/>
                <w:sz w:val="20"/>
                <w:szCs w:val="20"/>
              </w:rPr>
              <w:t xml:space="preserve"> Outdoor Learning experiences and Loose Parts Play.</w:t>
            </w:r>
          </w:p>
          <w:p w14:paraId="596096C2" w14:textId="25B84298" w:rsidR="009D0505" w:rsidRPr="00144642" w:rsidRDefault="009D0505" w:rsidP="00144642">
            <w:pPr>
              <w:rPr>
                <w:rFonts w:ascii="Arial" w:hAnsi="Arial" w:cs="Arial"/>
                <w:sz w:val="20"/>
                <w:szCs w:val="20"/>
              </w:rPr>
            </w:pPr>
            <w:r w:rsidRPr="00144642">
              <w:rPr>
                <w:rFonts w:ascii="Arial" w:hAnsi="Arial" w:cs="Arial"/>
                <w:b/>
                <w:sz w:val="20"/>
                <w:szCs w:val="20"/>
                <w:u w:val="single"/>
              </w:rPr>
              <w:t>School Leadership</w:t>
            </w:r>
          </w:p>
          <w:p w14:paraId="698464B2" w14:textId="77777777" w:rsidR="009D0505" w:rsidRPr="000C08A1" w:rsidRDefault="009D0505" w:rsidP="000C08A1">
            <w:pPr>
              <w:rPr>
                <w:rFonts w:ascii="Arial" w:hAnsi="Arial" w:cs="Arial"/>
                <w:sz w:val="20"/>
                <w:szCs w:val="20"/>
              </w:rPr>
            </w:pPr>
            <w:r w:rsidRPr="000C08A1">
              <w:rPr>
                <w:rFonts w:ascii="Arial" w:hAnsi="Arial" w:cs="Arial"/>
                <w:sz w:val="20"/>
                <w:szCs w:val="20"/>
              </w:rPr>
              <w:t xml:space="preserve">DHT’s will be responsible for supporting the development and implementation of the skills progression for Outdoor Learning across all </w:t>
            </w:r>
            <w:proofErr w:type="gramStart"/>
            <w:r w:rsidRPr="000C08A1">
              <w:rPr>
                <w:rFonts w:ascii="Arial" w:hAnsi="Arial" w:cs="Arial"/>
                <w:sz w:val="20"/>
                <w:szCs w:val="20"/>
              </w:rPr>
              <w:t>levels and monitoring</w:t>
            </w:r>
            <w:proofErr w:type="gramEnd"/>
            <w:r w:rsidRPr="000C08A1">
              <w:rPr>
                <w:rFonts w:ascii="Arial" w:hAnsi="Arial" w:cs="Arial"/>
                <w:sz w:val="20"/>
                <w:szCs w:val="20"/>
              </w:rPr>
              <w:t xml:space="preserve"> and evaluating its impact.</w:t>
            </w:r>
          </w:p>
          <w:p w14:paraId="1717E0CD" w14:textId="77777777" w:rsidR="009D0505" w:rsidRPr="000C08A1" w:rsidRDefault="009D0505" w:rsidP="000C08A1">
            <w:pPr>
              <w:rPr>
                <w:rFonts w:ascii="Arial" w:hAnsi="Arial" w:cs="Arial"/>
                <w:sz w:val="20"/>
                <w:szCs w:val="20"/>
              </w:rPr>
            </w:pPr>
            <w:r w:rsidRPr="000C08A1">
              <w:rPr>
                <w:rFonts w:ascii="Arial" w:hAnsi="Arial" w:cs="Arial"/>
                <w:sz w:val="20"/>
                <w:szCs w:val="20"/>
              </w:rPr>
              <w:t xml:space="preserve">DHT’s to link in with other agencies to provide training for support staff in Outdoor Learning and Loose Parts Play.  </w:t>
            </w:r>
          </w:p>
          <w:p w14:paraId="0A17CDAD" w14:textId="77777777" w:rsidR="009D0505" w:rsidRPr="000C08A1" w:rsidRDefault="009D0505" w:rsidP="000C08A1">
            <w:pPr>
              <w:rPr>
                <w:rFonts w:ascii="Arial" w:hAnsi="Arial" w:cs="Arial"/>
                <w:b/>
                <w:sz w:val="20"/>
                <w:szCs w:val="20"/>
                <w:u w:val="single"/>
              </w:rPr>
            </w:pPr>
            <w:r w:rsidRPr="000C08A1">
              <w:rPr>
                <w:rFonts w:ascii="Arial" w:hAnsi="Arial" w:cs="Arial"/>
                <w:b/>
                <w:sz w:val="20"/>
                <w:szCs w:val="20"/>
                <w:u w:val="single"/>
              </w:rPr>
              <w:t>Assessment of Children’s Progress</w:t>
            </w:r>
          </w:p>
          <w:p w14:paraId="4E3A17F9" w14:textId="77777777" w:rsidR="009D0505" w:rsidRPr="000C08A1" w:rsidRDefault="009D0505" w:rsidP="000C08A1">
            <w:pPr>
              <w:rPr>
                <w:rFonts w:ascii="Arial" w:hAnsi="Arial" w:cs="Arial"/>
                <w:sz w:val="20"/>
                <w:szCs w:val="20"/>
              </w:rPr>
            </w:pPr>
            <w:r w:rsidRPr="000C08A1">
              <w:rPr>
                <w:rFonts w:ascii="Arial" w:hAnsi="Arial" w:cs="Arial"/>
                <w:sz w:val="20"/>
                <w:szCs w:val="20"/>
              </w:rPr>
              <w:t>Teachers will use a range of strategies to assess children’s progress in outdoor learning and the impact on attainment.</w:t>
            </w:r>
          </w:p>
          <w:p w14:paraId="25B69927" w14:textId="77777777" w:rsidR="009D0505" w:rsidRPr="000C08A1" w:rsidRDefault="009D0505" w:rsidP="000C08A1">
            <w:pPr>
              <w:rPr>
                <w:rFonts w:ascii="Arial" w:hAnsi="Arial" w:cs="Arial"/>
                <w:sz w:val="20"/>
                <w:szCs w:val="20"/>
              </w:rPr>
            </w:pPr>
            <w:r w:rsidRPr="000C08A1">
              <w:rPr>
                <w:rFonts w:ascii="Arial" w:hAnsi="Arial" w:cs="Arial"/>
                <w:sz w:val="20"/>
                <w:szCs w:val="20"/>
              </w:rPr>
              <w:t>This will be through:</w:t>
            </w:r>
          </w:p>
          <w:p w14:paraId="691E4402"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Staff evidencing in weekly evaluations</w:t>
            </w:r>
          </w:p>
          <w:p w14:paraId="4923EE92"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Specific observations of children</w:t>
            </w:r>
          </w:p>
          <w:p w14:paraId="02843BD2"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Professional discussions with staff during termly focus meetings</w:t>
            </w:r>
          </w:p>
          <w:p w14:paraId="25F7A688" w14:textId="77777777" w:rsidR="009D0505" w:rsidRPr="000C08A1" w:rsidRDefault="009D0505" w:rsidP="009D0505">
            <w:pPr>
              <w:pStyle w:val="ListParagraph"/>
              <w:numPr>
                <w:ilvl w:val="0"/>
                <w:numId w:val="29"/>
              </w:numPr>
              <w:spacing w:after="200" w:line="276" w:lineRule="auto"/>
              <w:rPr>
                <w:rFonts w:ascii="Arial" w:hAnsi="Arial" w:cs="Arial"/>
                <w:sz w:val="20"/>
                <w:szCs w:val="20"/>
              </w:rPr>
            </w:pPr>
            <w:r w:rsidRPr="000C08A1">
              <w:rPr>
                <w:rFonts w:ascii="Arial" w:hAnsi="Arial" w:cs="Arial"/>
                <w:sz w:val="20"/>
                <w:szCs w:val="20"/>
              </w:rPr>
              <w:t>Photographic evidence for each individual child</w:t>
            </w:r>
          </w:p>
          <w:p w14:paraId="28BC6E93" w14:textId="77777777" w:rsidR="009D0505" w:rsidRPr="000C08A1" w:rsidRDefault="009D0505" w:rsidP="000C08A1">
            <w:pPr>
              <w:rPr>
                <w:rFonts w:ascii="Arial" w:hAnsi="Arial" w:cs="Arial"/>
                <w:b/>
                <w:sz w:val="20"/>
                <w:szCs w:val="20"/>
                <w:u w:val="single"/>
              </w:rPr>
            </w:pPr>
            <w:r w:rsidRPr="000C08A1">
              <w:rPr>
                <w:rFonts w:ascii="Arial" w:hAnsi="Arial" w:cs="Arial"/>
                <w:b/>
                <w:sz w:val="20"/>
                <w:szCs w:val="20"/>
                <w:u w:val="single"/>
              </w:rPr>
              <w:t>Performance Information</w:t>
            </w:r>
          </w:p>
          <w:p w14:paraId="5FEACC9A" w14:textId="77777777" w:rsidR="009D0505" w:rsidRPr="000C08A1" w:rsidRDefault="009D0505" w:rsidP="000C08A1">
            <w:pPr>
              <w:rPr>
                <w:rFonts w:ascii="Arial" w:hAnsi="Arial" w:cs="Arial"/>
                <w:sz w:val="20"/>
                <w:szCs w:val="20"/>
              </w:rPr>
            </w:pPr>
            <w:r w:rsidRPr="000C08A1">
              <w:rPr>
                <w:rFonts w:ascii="Arial" w:hAnsi="Arial" w:cs="Arial"/>
                <w:sz w:val="20"/>
                <w:szCs w:val="20"/>
              </w:rPr>
              <w:t>Tracking and attainment data will demonstrate an overall increase in attainment within literacy, numeracy and health and wellbeing enhanced through Outdoor Learning experiences.</w:t>
            </w:r>
          </w:p>
          <w:p w14:paraId="4DB8098F" w14:textId="77777777" w:rsidR="009D0505" w:rsidRPr="00A3178A" w:rsidRDefault="009D0505" w:rsidP="000C08A1">
            <w:pPr>
              <w:rPr>
                <w:rFonts w:ascii="Arial" w:hAnsi="Arial" w:cs="Arial"/>
                <w:sz w:val="19"/>
                <w:szCs w:val="19"/>
              </w:rPr>
            </w:pPr>
            <w:r w:rsidRPr="00A3178A">
              <w:rPr>
                <w:rFonts w:ascii="Arial" w:hAnsi="Arial" w:cs="Arial"/>
                <w:sz w:val="19"/>
                <w:szCs w:val="19"/>
              </w:rPr>
              <w:t xml:space="preserve">Tracking of interactions with children within the playground </w:t>
            </w:r>
            <w:proofErr w:type="gramStart"/>
            <w:r w:rsidRPr="00A3178A">
              <w:rPr>
                <w:rFonts w:ascii="Arial" w:hAnsi="Arial" w:cs="Arial"/>
                <w:sz w:val="19"/>
                <w:szCs w:val="19"/>
              </w:rPr>
              <w:t>through the use of</w:t>
            </w:r>
            <w:proofErr w:type="gramEnd"/>
            <w:r w:rsidRPr="00A3178A">
              <w:rPr>
                <w:rFonts w:ascii="Arial" w:hAnsi="Arial" w:cs="Arial"/>
                <w:sz w:val="19"/>
                <w:szCs w:val="19"/>
              </w:rPr>
              <w:t xml:space="preserve"> Loose Parts Play will show an increase in understanding of Loose Parts Play.</w:t>
            </w:r>
          </w:p>
          <w:p w14:paraId="4E57D75E" w14:textId="1BC4DA16" w:rsidR="009D0505" w:rsidRPr="00A3178A" w:rsidRDefault="009D0505" w:rsidP="000C08A1">
            <w:pPr>
              <w:rPr>
                <w:rFonts w:ascii="Arial" w:hAnsi="Arial" w:cs="Arial"/>
                <w:b/>
                <w:sz w:val="19"/>
                <w:szCs w:val="19"/>
                <w:u w:val="single"/>
              </w:rPr>
            </w:pPr>
            <w:r w:rsidRPr="00A3178A">
              <w:rPr>
                <w:rFonts w:ascii="Arial" w:hAnsi="Arial" w:cs="Arial"/>
                <w:b/>
                <w:sz w:val="19"/>
                <w:szCs w:val="19"/>
                <w:u w:val="single"/>
              </w:rPr>
              <w:t>School Improvement</w:t>
            </w:r>
          </w:p>
          <w:p w14:paraId="1AEE0C6A" w14:textId="77777777" w:rsidR="009D0505" w:rsidRPr="00A3178A" w:rsidRDefault="009D0505" w:rsidP="000C08A1">
            <w:pPr>
              <w:rPr>
                <w:rFonts w:ascii="Arial" w:hAnsi="Arial" w:cs="Arial"/>
                <w:sz w:val="19"/>
                <w:szCs w:val="19"/>
              </w:rPr>
            </w:pPr>
            <w:r w:rsidRPr="00A3178A">
              <w:rPr>
                <w:rFonts w:ascii="Arial" w:hAnsi="Arial" w:cs="Arial"/>
                <w:sz w:val="19"/>
                <w:szCs w:val="19"/>
              </w:rPr>
              <w:t>All staff will be involved in evaluating the impact of improvements through:</w:t>
            </w:r>
          </w:p>
          <w:p w14:paraId="395F0697" w14:textId="77777777" w:rsidR="009D0505" w:rsidRPr="00A3178A" w:rsidRDefault="009D0505" w:rsidP="009D0505">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Professional discussions</w:t>
            </w:r>
          </w:p>
          <w:p w14:paraId="0D8C9EA8" w14:textId="77777777" w:rsidR="009D0505" w:rsidRPr="00A3178A" w:rsidRDefault="009D0505" w:rsidP="009D0505">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Focus meetings</w:t>
            </w:r>
          </w:p>
          <w:p w14:paraId="66AF57AA" w14:textId="77777777" w:rsidR="009D0505" w:rsidRPr="00A3178A" w:rsidRDefault="009D0505" w:rsidP="009D0505">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Collegiate meetings</w:t>
            </w:r>
          </w:p>
          <w:p w14:paraId="3E185007" w14:textId="77777777" w:rsidR="00144642" w:rsidRPr="00A3178A" w:rsidRDefault="009D0505" w:rsidP="00144642">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Microsoft Forms</w:t>
            </w:r>
          </w:p>
          <w:p w14:paraId="267B9BE8" w14:textId="6A62CAA9" w:rsidR="009D0505" w:rsidRPr="00A3178A" w:rsidRDefault="009D0505" w:rsidP="00144642">
            <w:pPr>
              <w:rPr>
                <w:rFonts w:ascii="Arial" w:hAnsi="Arial" w:cs="Arial"/>
                <w:sz w:val="19"/>
                <w:szCs w:val="19"/>
              </w:rPr>
            </w:pPr>
            <w:r w:rsidRPr="00A3178A">
              <w:rPr>
                <w:rFonts w:ascii="Arial" w:hAnsi="Arial" w:cs="Arial"/>
                <w:sz w:val="19"/>
                <w:szCs w:val="19"/>
              </w:rPr>
              <w:t>Staff will bring evidence of change and improvements to focus meetings.</w:t>
            </w:r>
          </w:p>
          <w:p w14:paraId="6F18EAB8" w14:textId="77777777" w:rsidR="009D0505" w:rsidRPr="00A3178A" w:rsidRDefault="009D0505" w:rsidP="000C08A1">
            <w:pPr>
              <w:rPr>
                <w:rFonts w:ascii="Arial" w:hAnsi="Arial" w:cs="Arial"/>
                <w:b/>
                <w:sz w:val="19"/>
                <w:szCs w:val="19"/>
                <w:u w:val="single"/>
              </w:rPr>
            </w:pPr>
          </w:p>
          <w:p w14:paraId="29F19413" w14:textId="77777777" w:rsidR="009D0505" w:rsidRPr="00A3178A" w:rsidRDefault="009D0505" w:rsidP="000C08A1">
            <w:pPr>
              <w:rPr>
                <w:rFonts w:ascii="Arial" w:hAnsi="Arial" w:cs="Arial"/>
                <w:b/>
                <w:sz w:val="19"/>
                <w:szCs w:val="19"/>
                <w:u w:val="single"/>
              </w:rPr>
            </w:pPr>
            <w:r w:rsidRPr="00A3178A">
              <w:rPr>
                <w:rFonts w:ascii="Arial" w:hAnsi="Arial" w:cs="Arial"/>
                <w:b/>
                <w:sz w:val="19"/>
                <w:szCs w:val="19"/>
                <w:u w:val="single"/>
              </w:rPr>
              <w:t>Parental Engagement</w:t>
            </w:r>
          </w:p>
          <w:p w14:paraId="33CA60DD" w14:textId="77777777" w:rsidR="009D0505" w:rsidRPr="00A3178A" w:rsidRDefault="009D0505" w:rsidP="000C08A1">
            <w:pPr>
              <w:rPr>
                <w:rFonts w:ascii="Arial" w:hAnsi="Arial" w:cs="Arial"/>
                <w:sz w:val="19"/>
                <w:szCs w:val="19"/>
              </w:rPr>
            </w:pPr>
            <w:r w:rsidRPr="00A3178A">
              <w:rPr>
                <w:rFonts w:ascii="Arial" w:hAnsi="Arial" w:cs="Arial"/>
                <w:sz w:val="19"/>
                <w:szCs w:val="19"/>
              </w:rPr>
              <w:t>All staff will continue to keep parent/carers informed of outdoor learning experiences through:</w:t>
            </w:r>
          </w:p>
          <w:p w14:paraId="75F2CE75" w14:textId="77777777" w:rsidR="009D0505" w:rsidRPr="00A3178A" w:rsidRDefault="009D0505" w:rsidP="009D0505">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Newsletters</w:t>
            </w:r>
          </w:p>
          <w:p w14:paraId="7EE745FA" w14:textId="77777777" w:rsidR="009D0505" w:rsidRPr="00A3178A" w:rsidRDefault="009D0505" w:rsidP="009D0505">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Termly overviews</w:t>
            </w:r>
          </w:p>
          <w:p w14:paraId="0974822F" w14:textId="77777777" w:rsidR="009D0505" w:rsidRPr="00A3178A" w:rsidRDefault="009D0505" w:rsidP="009D0505">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Meet the teacher opportunities</w:t>
            </w:r>
          </w:p>
          <w:p w14:paraId="55B2EA03" w14:textId="77777777" w:rsidR="009D0505" w:rsidRPr="00A3178A" w:rsidRDefault="009D0505" w:rsidP="009D0505">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Parent Evenings</w:t>
            </w:r>
          </w:p>
          <w:p w14:paraId="4BC863FC" w14:textId="77777777" w:rsidR="009D0505" w:rsidRPr="00A3178A" w:rsidRDefault="009D0505" w:rsidP="009D0505">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Google Classrooms</w:t>
            </w:r>
          </w:p>
          <w:p w14:paraId="7794067D" w14:textId="77777777" w:rsidR="00144642" w:rsidRPr="00A3178A" w:rsidRDefault="009D0505" w:rsidP="00144642">
            <w:pPr>
              <w:pStyle w:val="ListParagraph"/>
              <w:numPr>
                <w:ilvl w:val="0"/>
                <w:numId w:val="29"/>
              </w:numPr>
              <w:spacing w:after="200" w:line="276" w:lineRule="auto"/>
              <w:rPr>
                <w:rFonts w:ascii="Arial" w:hAnsi="Arial" w:cs="Arial"/>
                <w:sz w:val="19"/>
                <w:szCs w:val="19"/>
              </w:rPr>
            </w:pPr>
            <w:r w:rsidRPr="00A3178A">
              <w:rPr>
                <w:rFonts w:ascii="Arial" w:hAnsi="Arial" w:cs="Arial"/>
                <w:sz w:val="19"/>
                <w:szCs w:val="19"/>
              </w:rPr>
              <w:t>Sh</w:t>
            </w:r>
            <w:r w:rsidR="00144642" w:rsidRPr="00A3178A">
              <w:rPr>
                <w:rFonts w:ascii="Arial" w:hAnsi="Arial" w:cs="Arial"/>
                <w:sz w:val="19"/>
                <w:szCs w:val="19"/>
              </w:rPr>
              <w:t>aring the Learning opportunities</w:t>
            </w:r>
          </w:p>
          <w:p w14:paraId="4D3C7704" w14:textId="5960F496" w:rsidR="009D0505" w:rsidRPr="00144642" w:rsidRDefault="009D0505" w:rsidP="00144642">
            <w:pPr>
              <w:rPr>
                <w:rFonts w:ascii="Arial" w:hAnsi="Arial" w:cs="Arial"/>
                <w:sz w:val="18"/>
                <w:szCs w:val="18"/>
              </w:rPr>
            </w:pPr>
            <w:r w:rsidRPr="00144642">
              <w:rPr>
                <w:rFonts w:ascii="Arial" w:hAnsi="Arial" w:cs="Arial"/>
                <w:sz w:val="18"/>
                <w:szCs w:val="18"/>
              </w:rPr>
              <w:t>There will be opportunities for some parent helpers to support with Outdoor Learning in and around the school grounds and beyond.</w:t>
            </w:r>
          </w:p>
          <w:p w14:paraId="23AEBF3A" w14:textId="77777777" w:rsidR="009D0505" w:rsidRPr="00144642" w:rsidRDefault="009D0505" w:rsidP="000C08A1">
            <w:pPr>
              <w:rPr>
                <w:rFonts w:ascii="Arial" w:hAnsi="Arial" w:cs="Arial"/>
                <w:sz w:val="18"/>
                <w:szCs w:val="18"/>
              </w:rPr>
            </w:pPr>
            <w:r w:rsidRPr="00144642">
              <w:rPr>
                <w:rFonts w:ascii="Arial" w:hAnsi="Arial" w:cs="Arial"/>
                <w:sz w:val="18"/>
                <w:szCs w:val="18"/>
              </w:rPr>
              <w:t>Links with Family Learning Team will continue and there will be opportunities for some families to work with the Family Learning Team on Outdoor opportunities that support the development of Outdoor Learning within the school.</w:t>
            </w:r>
          </w:p>
          <w:p w14:paraId="01EAE7B2" w14:textId="77777777" w:rsidR="009D0505" w:rsidRPr="000C08A1" w:rsidRDefault="009D0505" w:rsidP="000C08A1">
            <w:pPr>
              <w:rPr>
                <w:rFonts w:ascii="Arial" w:hAnsi="Arial" w:cs="Arial"/>
                <w:sz w:val="20"/>
                <w:szCs w:val="20"/>
              </w:rPr>
            </w:pPr>
            <w:r w:rsidRPr="00144642">
              <w:rPr>
                <w:rFonts w:ascii="Arial" w:hAnsi="Arial" w:cs="Arial"/>
                <w:sz w:val="18"/>
                <w:szCs w:val="18"/>
              </w:rPr>
              <w:t>All staff will continue to set homework tasks on Google Classrooms in line with outdoor learning for the whole family.  Evidence of this will come from photographs shared by families.</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C7400D" w14:textId="77777777" w:rsidR="009D0505" w:rsidRPr="000C08A1" w:rsidRDefault="009D0505" w:rsidP="000C08A1">
            <w:pPr>
              <w:rPr>
                <w:rFonts w:ascii="Arial" w:hAnsi="Arial" w:cs="Arial"/>
                <w:i/>
                <w:color w:val="FF0000"/>
                <w:sz w:val="20"/>
                <w:szCs w:val="20"/>
              </w:rPr>
            </w:pPr>
          </w:p>
          <w:p w14:paraId="15F108E5" w14:textId="77777777" w:rsidR="009D0505" w:rsidRPr="000C08A1" w:rsidRDefault="009D0505" w:rsidP="000C08A1">
            <w:pPr>
              <w:rPr>
                <w:rFonts w:ascii="Arial" w:hAnsi="Arial" w:cs="Arial"/>
                <w:sz w:val="16"/>
                <w:szCs w:val="16"/>
              </w:rPr>
            </w:pPr>
            <w:r w:rsidRPr="000C08A1">
              <w:rPr>
                <w:rFonts w:ascii="Arial" w:hAnsi="Arial" w:cs="Arial"/>
                <w:sz w:val="16"/>
                <w:szCs w:val="16"/>
              </w:rPr>
              <w:t>Aug 2021– June 2022</w:t>
            </w:r>
          </w:p>
          <w:p w14:paraId="5AEEFF53" w14:textId="77777777" w:rsidR="009D0505" w:rsidRPr="000C08A1" w:rsidRDefault="009D0505" w:rsidP="000C08A1">
            <w:pPr>
              <w:rPr>
                <w:rFonts w:ascii="Arial" w:hAnsi="Arial" w:cs="Arial"/>
                <w:sz w:val="16"/>
                <w:szCs w:val="16"/>
              </w:rPr>
            </w:pPr>
            <w:r w:rsidRPr="000C08A1">
              <w:rPr>
                <w:rFonts w:ascii="Arial" w:hAnsi="Arial" w:cs="Arial"/>
                <w:sz w:val="16"/>
                <w:szCs w:val="16"/>
              </w:rPr>
              <w:t>All staff</w:t>
            </w:r>
          </w:p>
          <w:p w14:paraId="1DC5ED98" w14:textId="77777777" w:rsidR="009D0505" w:rsidRPr="000C08A1" w:rsidRDefault="009D0505" w:rsidP="000C08A1">
            <w:pPr>
              <w:rPr>
                <w:rFonts w:ascii="Arial" w:hAnsi="Arial" w:cs="Arial"/>
                <w:sz w:val="16"/>
                <w:szCs w:val="16"/>
              </w:rPr>
            </w:pPr>
          </w:p>
          <w:p w14:paraId="4D389CE9" w14:textId="77777777" w:rsidR="009D0505" w:rsidRPr="000C08A1" w:rsidRDefault="009D0505" w:rsidP="000C08A1">
            <w:pPr>
              <w:rPr>
                <w:rFonts w:ascii="Arial" w:hAnsi="Arial" w:cs="Arial"/>
                <w:sz w:val="16"/>
                <w:szCs w:val="16"/>
              </w:rPr>
            </w:pPr>
          </w:p>
          <w:p w14:paraId="0FE8756F" w14:textId="77777777" w:rsidR="009D0505" w:rsidRPr="000C08A1" w:rsidRDefault="009D0505" w:rsidP="000C08A1">
            <w:pPr>
              <w:rPr>
                <w:rFonts w:ascii="Arial" w:hAnsi="Arial" w:cs="Arial"/>
                <w:sz w:val="16"/>
                <w:szCs w:val="16"/>
              </w:rPr>
            </w:pPr>
          </w:p>
          <w:p w14:paraId="63EDCE2E" w14:textId="77777777" w:rsidR="009D0505" w:rsidRPr="000C08A1" w:rsidRDefault="009D0505" w:rsidP="000C08A1">
            <w:pPr>
              <w:rPr>
                <w:rFonts w:ascii="Arial" w:hAnsi="Arial" w:cs="Arial"/>
                <w:sz w:val="16"/>
                <w:szCs w:val="16"/>
              </w:rPr>
            </w:pPr>
          </w:p>
          <w:p w14:paraId="350BB705" w14:textId="77777777" w:rsidR="009D0505" w:rsidRPr="000C08A1" w:rsidRDefault="009D0505" w:rsidP="000C08A1">
            <w:pPr>
              <w:rPr>
                <w:rFonts w:ascii="Arial" w:hAnsi="Arial" w:cs="Arial"/>
                <w:sz w:val="16"/>
                <w:szCs w:val="16"/>
              </w:rPr>
            </w:pPr>
          </w:p>
          <w:p w14:paraId="1D78FB68" w14:textId="77777777" w:rsidR="009D0505" w:rsidRPr="000C08A1" w:rsidRDefault="009D0505" w:rsidP="000C08A1">
            <w:pPr>
              <w:rPr>
                <w:rFonts w:ascii="Arial" w:hAnsi="Arial" w:cs="Arial"/>
                <w:sz w:val="16"/>
                <w:szCs w:val="16"/>
              </w:rPr>
            </w:pPr>
          </w:p>
          <w:p w14:paraId="45518E49" w14:textId="77777777" w:rsidR="009D0505" w:rsidRPr="000C08A1" w:rsidRDefault="009D0505" w:rsidP="000C08A1">
            <w:pPr>
              <w:rPr>
                <w:rFonts w:ascii="Arial" w:hAnsi="Arial" w:cs="Arial"/>
                <w:sz w:val="16"/>
                <w:szCs w:val="16"/>
              </w:rPr>
            </w:pPr>
          </w:p>
          <w:p w14:paraId="64CC67A0" w14:textId="77777777" w:rsidR="009D0505" w:rsidRPr="000C08A1" w:rsidRDefault="009D0505" w:rsidP="000C08A1">
            <w:pPr>
              <w:rPr>
                <w:rFonts w:ascii="Arial" w:hAnsi="Arial" w:cs="Arial"/>
                <w:sz w:val="16"/>
                <w:szCs w:val="16"/>
              </w:rPr>
            </w:pPr>
          </w:p>
          <w:p w14:paraId="10B04E8D" w14:textId="77777777" w:rsidR="009D0505" w:rsidRPr="000C08A1" w:rsidRDefault="009D0505" w:rsidP="000C08A1">
            <w:pPr>
              <w:rPr>
                <w:rFonts w:ascii="Arial" w:hAnsi="Arial" w:cs="Arial"/>
                <w:sz w:val="16"/>
                <w:szCs w:val="16"/>
              </w:rPr>
            </w:pPr>
          </w:p>
          <w:p w14:paraId="56C24080" w14:textId="77777777" w:rsidR="009D0505" w:rsidRPr="000C08A1" w:rsidRDefault="009D0505" w:rsidP="000C08A1">
            <w:pPr>
              <w:rPr>
                <w:rFonts w:ascii="Arial" w:hAnsi="Arial" w:cs="Arial"/>
                <w:sz w:val="16"/>
                <w:szCs w:val="16"/>
              </w:rPr>
            </w:pPr>
          </w:p>
          <w:p w14:paraId="75316110" w14:textId="77777777" w:rsidR="009D0505" w:rsidRPr="000C08A1" w:rsidRDefault="009D0505" w:rsidP="000C08A1">
            <w:pPr>
              <w:rPr>
                <w:rFonts w:ascii="Arial" w:hAnsi="Arial" w:cs="Arial"/>
                <w:sz w:val="16"/>
                <w:szCs w:val="16"/>
              </w:rPr>
            </w:pPr>
          </w:p>
          <w:p w14:paraId="0265989B" w14:textId="77777777" w:rsidR="009D0505" w:rsidRPr="000C08A1" w:rsidRDefault="009D0505" w:rsidP="000C08A1">
            <w:pPr>
              <w:rPr>
                <w:rFonts w:ascii="Arial" w:hAnsi="Arial" w:cs="Arial"/>
                <w:sz w:val="16"/>
                <w:szCs w:val="16"/>
              </w:rPr>
            </w:pPr>
          </w:p>
          <w:p w14:paraId="0E9C141B" w14:textId="77777777" w:rsidR="009D0505" w:rsidRPr="000C08A1" w:rsidRDefault="009D0505" w:rsidP="000C08A1">
            <w:pPr>
              <w:rPr>
                <w:rFonts w:ascii="Arial" w:hAnsi="Arial" w:cs="Arial"/>
                <w:sz w:val="16"/>
                <w:szCs w:val="16"/>
              </w:rPr>
            </w:pPr>
          </w:p>
          <w:p w14:paraId="14BC0038" w14:textId="77777777" w:rsidR="009D0505" w:rsidRPr="000C08A1" w:rsidRDefault="009D0505" w:rsidP="000C08A1">
            <w:pPr>
              <w:rPr>
                <w:rFonts w:ascii="Arial" w:hAnsi="Arial" w:cs="Arial"/>
                <w:sz w:val="16"/>
                <w:szCs w:val="16"/>
              </w:rPr>
            </w:pPr>
            <w:r w:rsidRPr="000C08A1">
              <w:rPr>
                <w:rFonts w:ascii="Arial" w:hAnsi="Arial" w:cs="Arial"/>
                <w:sz w:val="16"/>
                <w:szCs w:val="16"/>
              </w:rPr>
              <w:t>N Collins</w:t>
            </w:r>
          </w:p>
          <w:p w14:paraId="0B611580" w14:textId="77777777" w:rsidR="009D0505" w:rsidRPr="000C08A1" w:rsidRDefault="009D0505" w:rsidP="000C08A1">
            <w:pPr>
              <w:rPr>
                <w:rFonts w:ascii="Arial" w:hAnsi="Arial" w:cs="Arial"/>
                <w:sz w:val="16"/>
                <w:szCs w:val="16"/>
              </w:rPr>
            </w:pPr>
            <w:r w:rsidRPr="000C08A1">
              <w:rPr>
                <w:rFonts w:ascii="Arial" w:hAnsi="Arial" w:cs="Arial"/>
                <w:sz w:val="16"/>
                <w:szCs w:val="16"/>
              </w:rPr>
              <w:t>L MacFarlane</w:t>
            </w:r>
          </w:p>
          <w:p w14:paraId="268288F9" w14:textId="77777777" w:rsidR="009D0505" w:rsidRPr="000C08A1" w:rsidRDefault="009D0505" w:rsidP="000C08A1">
            <w:pPr>
              <w:rPr>
                <w:rFonts w:ascii="Arial" w:hAnsi="Arial" w:cs="Arial"/>
                <w:sz w:val="16"/>
                <w:szCs w:val="16"/>
              </w:rPr>
            </w:pPr>
            <w:r w:rsidRPr="000C08A1">
              <w:rPr>
                <w:rFonts w:ascii="Arial" w:hAnsi="Arial" w:cs="Arial"/>
                <w:sz w:val="16"/>
                <w:szCs w:val="16"/>
              </w:rPr>
              <w:t>August 2021 – June 2022</w:t>
            </w:r>
          </w:p>
          <w:p w14:paraId="78CD7825" w14:textId="77777777" w:rsidR="009D0505" w:rsidRPr="000C08A1" w:rsidRDefault="009D0505" w:rsidP="000C08A1">
            <w:pPr>
              <w:rPr>
                <w:rFonts w:ascii="Arial" w:hAnsi="Arial" w:cs="Arial"/>
                <w:sz w:val="16"/>
                <w:szCs w:val="16"/>
              </w:rPr>
            </w:pPr>
          </w:p>
          <w:p w14:paraId="7D870C6A" w14:textId="77777777" w:rsidR="009D0505" w:rsidRPr="000C08A1" w:rsidRDefault="009D0505" w:rsidP="000C08A1">
            <w:pPr>
              <w:rPr>
                <w:rFonts w:ascii="Arial" w:hAnsi="Arial" w:cs="Arial"/>
                <w:sz w:val="16"/>
                <w:szCs w:val="16"/>
              </w:rPr>
            </w:pPr>
          </w:p>
          <w:p w14:paraId="40F42AC8" w14:textId="77777777" w:rsidR="009D0505" w:rsidRPr="000C08A1" w:rsidRDefault="009D0505" w:rsidP="000C08A1">
            <w:pPr>
              <w:rPr>
                <w:rFonts w:ascii="Arial" w:hAnsi="Arial" w:cs="Arial"/>
                <w:sz w:val="16"/>
                <w:szCs w:val="16"/>
              </w:rPr>
            </w:pPr>
          </w:p>
          <w:p w14:paraId="721A0043" w14:textId="77777777" w:rsidR="009D0505" w:rsidRPr="000C08A1" w:rsidRDefault="009D0505" w:rsidP="000C08A1">
            <w:pPr>
              <w:rPr>
                <w:rFonts w:ascii="Arial" w:hAnsi="Arial" w:cs="Arial"/>
                <w:sz w:val="16"/>
                <w:szCs w:val="16"/>
              </w:rPr>
            </w:pPr>
            <w:r w:rsidRPr="000C08A1">
              <w:rPr>
                <w:rFonts w:ascii="Arial" w:hAnsi="Arial" w:cs="Arial"/>
                <w:sz w:val="16"/>
                <w:szCs w:val="16"/>
              </w:rPr>
              <w:t>SMT</w:t>
            </w:r>
          </w:p>
          <w:p w14:paraId="6A8900B9" w14:textId="77777777" w:rsidR="009D0505" w:rsidRPr="000C08A1" w:rsidRDefault="009D0505" w:rsidP="000C08A1">
            <w:pPr>
              <w:rPr>
                <w:rFonts w:ascii="Arial" w:hAnsi="Arial" w:cs="Arial"/>
                <w:sz w:val="16"/>
                <w:szCs w:val="16"/>
              </w:rPr>
            </w:pPr>
          </w:p>
          <w:p w14:paraId="24EDB91D" w14:textId="77777777" w:rsidR="009D0505" w:rsidRPr="000C08A1" w:rsidRDefault="009D0505" w:rsidP="000C08A1">
            <w:pPr>
              <w:rPr>
                <w:rFonts w:ascii="Arial" w:hAnsi="Arial" w:cs="Arial"/>
                <w:sz w:val="16"/>
                <w:szCs w:val="16"/>
              </w:rPr>
            </w:pPr>
            <w:r w:rsidRPr="000C08A1">
              <w:rPr>
                <w:rFonts w:ascii="Arial" w:hAnsi="Arial" w:cs="Arial"/>
                <w:sz w:val="16"/>
                <w:szCs w:val="16"/>
              </w:rPr>
              <w:t>All teaching staff</w:t>
            </w:r>
          </w:p>
          <w:p w14:paraId="4EE34355" w14:textId="77777777" w:rsidR="009D0505" w:rsidRPr="000C08A1" w:rsidRDefault="009D0505" w:rsidP="000C08A1">
            <w:pPr>
              <w:rPr>
                <w:rFonts w:ascii="Arial" w:hAnsi="Arial" w:cs="Arial"/>
                <w:sz w:val="16"/>
                <w:szCs w:val="16"/>
              </w:rPr>
            </w:pPr>
            <w:r w:rsidRPr="000C08A1">
              <w:rPr>
                <w:rFonts w:ascii="Arial" w:hAnsi="Arial" w:cs="Arial"/>
                <w:sz w:val="16"/>
                <w:szCs w:val="16"/>
              </w:rPr>
              <w:t>August 2021 – June 2022</w:t>
            </w:r>
          </w:p>
          <w:p w14:paraId="7F9AFDC0" w14:textId="77777777" w:rsidR="009D0505" w:rsidRPr="000C08A1" w:rsidRDefault="009D0505" w:rsidP="000C08A1">
            <w:pPr>
              <w:rPr>
                <w:rFonts w:ascii="Arial" w:hAnsi="Arial" w:cs="Arial"/>
                <w:sz w:val="16"/>
                <w:szCs w:val="16"/>
              </w:rPr>
            </w:pPr>
          </w:p>
          <w:p w14:paraId="7805A1D6" w14:textId="77777777" w:rsidR="009D0505" w:rsidRPr="000C08A1" w:rsidRDefault="009D0505" w:rsidP="000C08A1">
            <w:pPr>
              <w:rPr>
                <w:rFonts w:ascii="Arial" w:hAnsi="Arial" w:cs="Arial"/>
                <w:sz w:val="16"/>
                <w:szCs w:val="16"/>
              </w:rPr>
            </w:pPr>
          </w:p>
          <w:p w14:paraId="0B1E8EF3" w14:textId="77777777" w:rsidR="009D0505" w:rsidRPr="000C08A1" w:rsidRDefault="009D0505" w:rsidP="000C08A1">
            <w:pPr>
              <w:rPr>
                <w:rFonts w:ascii="Arial" w:hAnsi="Arial" w:cs="Arial"/>
                <w:sz w:val="16"/>
                <w:szCs w:val="16"/>
              </w:rPr>
            </w:pPr>
          </w:p>
          <w:p w14:paraId="2E5EABAA" w14:textId="77777777" w:rsidR="009D0505" w:rsidRPr="000C08A1" w:rsidRDefault="009D0505" w:rsidP="000C08A1">
            <w:pPr>
              <w:rPr>
                <w:rFonts w:ascii="Arial" w:hAnsi="Arial" w:cs="Arial"/>
                <w:sz w:val="16"/>
                <w:szCs w:val="16"/>
              </w:rPr>
            </w:pPr>
          </w:p>
          <w:p w14:paraId="11887B93" w14:textId="77777777" w:rsidR="000C08A1" w:rsidRDefault="000C08A1" w:rsidP="000C08A1">
            <w:pPr>
              <w:rPr>
                <w:rFonts w:ascii="Arial" w:hAnsi="Arial" w:cs="Arial"/>
                <w:sz w:val="16"/>
                <w:szCs w:val="16"/>
              </w:rPr>
            </w:pPr>
          </w:p>
          <w:p w14:paraId="3798B51F" w14:textId="77777777" w:rsidR="000C08A1" w:rsidRDefault="000C08A1" w:rsidP="000C08A1">
            <w:pPr>
              <w:rPr>
                <w:rFonts w:ascii="Arial" w:hAnsi="Arial" w:cs="Arial"/>
                <w:sz w:val="16"/>
                <w:szCs w:val="16"/>
              </w:rPr>
            </w:pPr>
          </w:p>
          <w:p w14:paraId="75A96156" w14:textId="77777777" w:rsidR="000C08A1" w:rsidRDefault="000C08A1" w:rsidP="000C08A1">
            <w:pPr>
              <w:rPr>
                <w:rFonts w:ascii="Arial" w:hAnsi="Arial" w:cs="Arial"/>
                <w:sz w:val="16"/>
                <w:szCs w:val="16"/>
              </w:rPr>
            </w:pPr>
          </w:p>
          <w:p w14:paraId="03621C16" w14:textId="77777777" w:rsidR="000C08A1" w:rsidRDefault="000C08A1" w:rsidP="000C08A1">
            <w:pPr>
              <w:rPr>
                <w:rFonts w:ascii="Arial" w:hAnsi="Arial" w:cs="Arial"/>
                <w:sz w:val="16"/>
                <w:szCs w:val="16"/>
              </w:rPr>
            </w:pPr>
          </w:p>
          <w:p w14:paraId="0953DFA9" w14:textId="77777777" w:rsidR="000C08A1" w:rsidRDefault="000C08A1" w:rsidP="000C08A1">
            <w:pPr>
              <w:rPr>
                <w:rFonts w:ascii="Arial" w:hAnsi="Arial" w:cs="Arial"/>
                <w:sz w:val="16"/>
                <w:szCs w:val="16"/>
              </w:rPr>
            </w:pPr>
          </w:p>
          <w:p w14:paraId="40E1D7AC" w14:textId="77777777" w:rsidR="000C08A1" w:rsidRDefault="000C08A1" w:rsidP="000C08A1">
            <w:pPr>
              <w:rPr>
                <w:rFonts w:ascii="Arial" w:hAnsi="Arial" w:cs="Arial"/>
                <w:sz w:val="16"/>
                <w:szCs w:val="16"/>
              </w:rPr>
            </w:pPr>
          </w:p>
          <w:p w14:paraId="53461D29" w14:textId="77777777" w:rsidR="000C08A1" w:rsidRDefault="000C08A1" w:rsidP="000C08A1">
            <w:pPr>
              <w:rPr>
                <w:rFonts w:ascii="Arial" w:hAnsi="Arial" w:cs="Arial"/>
                <w:sz w:val="16"/>
                <w:szCs w:val="16"/>
              </w:rPr>
            </w:pPr>
          </w:p>
          <w:p w14:paraId="3141D8B7" w14:textId="77777777" w:rsidR="000C08A1" w:rsidRDefault="000C08A1" w:rsidP="000C08A1">
            <w:pPr>
              <w:rPr>
                <w:rFonts w:ascii="Arial" w:hAnsi="Arial" w:cs="Arial"/>
                <w:sz w:val="16"/>
                <w:szCs w:val="16"/>
              </w:rPr>
            </w:pPr>
          </w:p>
          <w:p w14:paraId="67C41879" w14:textId="77777777" w:rsidR="000C08A1" w:rsidRDefault="000C08A1" w:rsidP="000C08A1">
            <w:pPr>
              <w:rPr>
                <w:rFonts w:ascii="Arial" w:hAnsi="Arial" w:cs="Arial"/>
                <w:sz w:val="16"/>
                <w:szCs w:val="16"/>
              </w:rPr>
            </w:pPr>
          </w:p>
          <w:p w14:paraId="1508F569" w14:textId="77777777" w:rsidR="000C08A1" w:rsidRDefault="000C08A1" w:rsidP="000C08A1">
            <w:pPr>
              <w:rPr>
                <w:rFonts w:ascii="Arial" w:hAnsi="Arial" w:cs="Arial"/>
                <w:sz w:val="16"/>
                <w:szCs w:val="16"/>
              </w:rPr>
            </w:pPr>
          </w:p>
          <w:p w14:paraId="3040717D" w14:textId="77777777" w:rsidR="000C08A1" w:rsidRDefault="000C08A1" w:rsidP="000C08A1">
            <w:pPr>
              <w:rPr>
                <w:rFonts w:ascii="Arial" w:hAnsi="Arial" w:cs="Arial"/>
                <w:sz w:val="16"/>
                <w:szCs w:val="16"/>
              </w:rPr>
            </w:pPr>
          </w:p>
          <w:p w14:paraId="00EC52C2" w14:textId="74B3C95A" w:rsidR="009D0505" w:rsidRPr="000C08A1" w:rsidRDefault="009D0505" w:rsidP="000C08A1">
            <w:pPr>
              <w:rPr>
                <w:rFonts w:ascii="Arial" w:hAnsi="Arial" w:cs="Arial"/>
                <w:sz w:val="16"/>
                <w:szCs w:val="16"/>
              </w:rPr>
            </w:pPr>
            <w:r w:rsidRPr="000C08A1">
              <w:rPr>
                <w:rFonts w:ascii="Arial" w:hAnsi="Arial" w:cs="Arial"/>
                <w:sz w:val="16"/>
                <w:szCs w:val="16"/>
              </w:rPr>
              <w:t>SMT</w:t>
            </w:r>
          </w:p>
          <w:p w14:paraId="052F8039" w14:textId="77777777" w:rsidR="009D0505" w:rsidRPr="000C08A1" w:rsidRDefault="009D0505" w:rsidP="000C08A1">
            <w:pPr>
              <w:rPr>
                <w:rFonts w:ascii="Arial" w:hAnsi="Arial" w:cs="Arial"/>
                <w:sz w:val="16"/>
                <w:szCs w:val="16"/>
              </w:rPr>
            </w:pPr>
            <w:r w:rsidRPr="000C08A1">
              <w:rPr>
                <w:rFonts w:ascii="Arial" w:hAnsi="Arial" w:cs="Arial"/>
                <w:sz w:val="16"/>
                <w:szCs w:val="16"/>
              </w:rPr>
              <w:t>August 2021 – June 2022</w:t>
            </w:r>
          </w:p>
          <w:p w14:paraId="0A56B07A" w14:textId="77777777" w:rsidR="009D0505" w:rsidRPr="000C08A1" w:rsidRDefault="009D0505" w:rsidP="000C08A1">
            <w:pPr>
              <w:rPr>
                <w:rFonts w:ascii="Arial" w:hAnsi="Arial" w:cs="Arial"/>
                <w:sz w:val="16"/>
                <w:szCs w:val="16"/>
              </w:rPr>
            </w:pPr>
          </w:p>
          <w:p w14:paraId="0D9110E3" w14:textId="77777777" w:rsidR="00F64B14" w:rsidRDefault="00F64B14" w:rsidP="000C08A1">
            <w:pPr>
              <w:rPr>
                <w:rFonts w:ascii="Arial" w:hAnsi="Arial" w:cs="Arial"/>
                <w:sz w:val="16"/>
                <w:szCs w:val="16"/>
              </w:rPr>
            </w:pPr>
          </w:p>
          <w:p w14:paraId="6B446D9C" w14:textId="77777777" w:rsidR="00F64B14" w:rsidRDefault="00F64B14" w:rsidP="000C08A1">
            <w:pPr>
              <w:rPr>
                <w:rFonts w:ascii="Arial" w:hAnsi="Arial" w:cs="Arial"/>
                <w:sz w:val="16"/>
                <w:szCs w:val="16"/>
              </w:rPr>
            </w:pPr>
          </w:p>
          <w:p w14:paraId="5F74D171" w14:textId="77777777" w:rsidR="00F64B14" w:rsidRDefault="00F64B14" w:rsidP="000C08A1">
            <w:pPr>
              <w:rPr>
                <w:rFonts w:ascii="Arial" w:hAnsi="Arial" w:cs="Arial"/>
                <w:sz w:val="16"/>
                <w:szCs w:val="16"/>
              </w:rPr>
            </w:pPr>
          </w:p>
          <w:p w14:paraId="65A86BC6" w14:textId="77777777" w:rsidR="00F64B14" w:rsidRDefault="00F64B14" w:rsidP="000C08A1">
            <w:pPr>
              <w:rPr>
                <w:rFonts w:ascii="Arial" w:hAnsi="Arial" w:cs="Arial"/>
                <w:sz w:val="16"/>
                <w:szCs w:val="16"/>
              </w:rPr>
            </w:pPr>
          </w:p>
          <w:p w14:paraId="4E0E1B07" w14:textId="77777777" w:rsidR="00F64B14" w:rsidRDefault="00F64B14" w:rsidP="000C08A1">
            <w:pPr>
              <w:rPr>
                <w:rFonts w:ascii="Arial" w:hAnsi="Arial" w:cs="Arial"/>
                <w:sz w:val="16"/>
                <w:szCs w:val="16"/>
              </w:rPr>
            </w:pPr>
          </w:p>
          <w:p w14:paraId="715B5EFF" w14:textId="77777777" w:rsidR="00F64B14" w:rsidRDefault="00F64B14" w:rsidP="000C08A1">
            <w:pPr>
              <w:rPr>
                <w:rFonts w:ascii="Arial" w:hAnsi="Arial" w:cs="Arial"/>
                <w:sz w:val="16"/>
                <w:szCs w:val="16"/>
              </w:rPr>
            </w:pPr>
          </w:p>
          <w:p w14:paraId="14B00D94" w14:textId="77777777" w:rsidR="00F64B14" w:rsidRDefault="00F64B14" w:rsidP="000C08A1">
            <w:pPr>
              <w:rPr>
                <w:rFonts w:ascii="Arial" w:hAnsi="Arial" w:cs="Arial"/>
                <w:sz w:val="16"/>
                <w:szCs w:val="16"/>
              </w:rPr>
            </w:pPr>
          </w:p>
          <w:p w14:paraId="72DB8720" w14:textId="77777777" w:rsidR="00F64B14" w:rsidRDefault="00F64B14" w:rsidP="000C08A1">
            <w:pPr>
              <w:rPr>
                <w:rFonts w:ascii="Arial" w:hAnsi="Arial" w:cs="Arial"/>
                <w:sz w:val="16"/>
                <w:szCs w:val="16"/>
              </w:rPr>
            </w:pPr>
          </w:p>
          <w:p w14:paraId="270B3642" w14:textId="77777777" w:rsidR="00F64B14" w:rsidRDefault="00F64B14" w:rsidP="000C08A1">
            <w:pPr>
              <w:rPr>
                <w:rFonts w:ascii="Arial" w:hAnsi="Arial" w:cs="Arial"/>
                <w:sz w:val="16"/>
                <w:szCs w:val="16"/>
              </w:rPr>
            </w:pPr>
          </w:p>
          <w:p w14:paraId="66E3043D" w14:textId="77777777" w:rsidR="00F64B14" w:rsidRDefault="00F64B14" w:rsidP="000C08A1">
            <w:pPr>
              <w:rPr>
                <w:rFonts w:ascii="Arial" w:hAnsi="Arial" w:cs="Arial"/>
                <w:sz w:val="16"/>
                <w:szCs w:val="16"/>
              </w:rPr>
            </w:pPr>
          </w:p>
          <w:p w14:paraId="3ABCE5E9" w14:textId="5E1BADAF" w:rsidR="009D0505" w:rsidRPr="000C08A1" w:rsidRDefault="009D0505" w:rsidP="000C08A1">
            <w:pPr>
              <w:rPr>
                <w:rFonts w:ascii="Arial" w:hAnsi="Arial" w:cs="Arial"/>
                <w:sz w:val="16"/>
                <w:szCs w:val="16"/>
              </w:rPr>
            </w:pPr>
            <w:r w:rsidRPr="000C08A1">
              <w:rPr>
                <w:rFonts w:ascii="Arial" w:hAnsi="Arial" w:cs="Arial"/>
                <w:sz w:val="16"/>
                <w:szCs w:val="16"/>
              </w:rPr>
              <w:t>Classroom Assistants</w:t>
            </w:r>
          </w:p>
          <w:p w14:paraId="7BCCEEF1" w14:textId="77777777" w:rsidR="009D0505" w:rsidRPr="000C08A1" w:rsidRDefault="009D0505" w:rsidP="000C08A1">
            <w:pPr>
              <w:rPr>
                <w:rFonts w:ascii="Arial" w:hAnsi="Arial" w:cs="Arial"/>
                <w:sz w:val="16"/>
                <w:szCs w:val="16"/>
              </w:rPr>
            </w:pPr>
            <w:r w:rsidRPr="000C08A1">
              <w:rPr>
                <w:rFonts w:ascii="Arial" w:hAnsi="Arial" w:cs="Arial"/>
                <w:sz w:val="16"/>
                <w:szCs w:val="16"/>
              </w:rPr>
              <w:t>All Teaching Staff</w:t>
            </w:r>
          </w:p>
          <w:p w14:paraId="7FF79B04" w14:textId="77777777" w:rsidR="009D0505" w:rsidRPr="000C08A1" w:rsidRDefault="009D0505" w:rsidP="000C08A1">
            <w:pPr>
              <w:rPr>
                <w:rFonts w:ascii="Arial" w:hAnsi="Arial" w:cs="Arial"/>
                <w:sz w:val="16"/>
                <w:szCs w:val="16"/>
              </w:rPr>
            </w:pPr>
            <w:r w:rsidRPr="000C08A1">
              <w:rPr>
                <w:rFonts w:ascii="Arial" w:hAnsi="Arial" w:cs="Arial"/>
                <w:sz w:val="16"/>
                <w:szCs w:val="16"/>
              </w:rPr>
              <w:t>August 2021 – June 2022</w:t>
            </w:r>
          </w:p>
          <w:p w14:paraId="5902F83D" w14:textId="77777777" w:rsidR="009D0505" w:rsidRPr="000C08A1" w:rsidRDefault="009D0505" w:rsidP="000C08A1">
            <w:pPr>
              <w:rPr>
                <w:rFonts w:ascii="Arial" w:hAnsi="Arial" w:cs="Arial"/>
                <w:sz w:val="16"/>
                <w:szCs w:val="16"/>
              </w:rPr>
            </w:pPr>
          </w:p>
          <w:p w14:paraId="61FA2BE0" w14:textId="77777777" w:rsidR="009D0505" w:rsidRPr="000C08A1" w:rsidRDefault="009D0505" w:rsidP="000C08A1">
            <w:pPr>
              <w:rPr>
                <w:rFonts w:ascii="Arial" w:hAnsi="Arial" w:cs="Arial"/>
                <w:sz w:val="16"/>
                <w:szCs w:val="16"/>
              </w:rPr>
            </w:pPr>
          </w:p>
          <w:p w14:paraId="557229E8" w14:textId="77777777" w:rsidR="009D0505" w:rsidRPr="000C08A1" w:rsidRDefault="009D0505" w:rsidP="000C08A1">
            <w:pPr>
              <w:rPr>
                <w:rFonts w:ascii="Arial" w:hAnsi="Arial" w:cs="Arial"/>
                <w:sz w:val="16"/>
                <w:szCs w:val="16"/>
              </w:rPr>
            </w:pPr>
          </w:p>
          <w:p w14:paraId="3DB70973" w14:textId="77777777" w:rsidR="00F64B14" w:rsidRDefault="00F64B14" w:rsidP="000C08A1">
            <w:pPr>
              <w:rPr>
                <w:rFonts w:ascii="Arial" w:hAnsi="Arial" w:cs="Arial"/>
                <w:sz w:val="16"/>
                <w:szCs w:val="16"/>
              </w:rPr>
            </w:pPr>
          </w:p>
          <w:p w14:paraId="1ECCBED4" w14:textId="77777777" w:rsidR="00F64B14" w:rsidRDefault="00F64B14" w:rsidP="000C08A1">
            <w:pPr>
              <w:rPr>
                <w:rFonts w:ascii="Arial" w:hAnsi="Arial" w:cs="Arial"/>
                <w:sz w:val="16"/>
                <w:szCs w:val="16"/>
              </w:rPr>
            </w:pPr>
          </w:p>
          <w:p w14:paraId="457BCECE" w14:textId="77777777" w:rsidR="00F64B14" w:rsidRDefault="00F64B14" w:rsidP="000C08A1">
            <w:pPr>
              <w:rPr>
                <w:rFonts w:ascii="Arial" w:hAnsi="Arial" w:cs="Arial"/>
                <w:sz w:val="16"/>
                <w:szCs w:val="16"/>
              </w:rPr>
            </w:pPr>
          </w:p>
          <w:p w14:paraId="496DECE9" w14:textId="77777777" w:rsidR="00F64B14" w:rsidRDefault="00F64B14" w:rsidP="000C08A1">
            <w:pPr>
              <w:rPr>
                <w:rFonts w:ascii="Arial" w:hAnsi="Arial" w:cs="Arial"/>
                <w:sz w:val="16"/>
                <w:szCs w:val="16"/>
              </w:rPr>
            </w:pPr>
          </w:p>
          <w:p w14:paraId="6114D3C8" w14:textId="77777777" w:rsidR="00F64B14" w:rsidRDefault="00F64B14" w:rsidP="000C08A1">
            <w:pPr>
              <w:rPr>
                <w:rFonts w:ascii="Arial" w:hAnsi="Arial" w:cs="Arial"/>
                <w:sz w:val="16"/>
                <w:szCs w:val="16"/>
              </w:rPr>
            </w:pPr>
          </w:p>
          <w:p w14:paraId="3995725A" w14:textId="77777777" w:rsidR="00F64B14" w:rsidRDefault="00F64B14" w:rsidP="000C08A1">
            <w:pPr>
              <w:rPr>
                <w:rFonts w:ascii="Arial" w:hAnsi="Arial" w:cs="Arial"/>
                <w:sz w:val="16"/>
                <w:szCs w:val="16"/>
              </w:rPr>
            </w:pPr>
          </w:p>
          <w:p w14:paraId="7FDD4848" w14:textId="77777777" w:rsidR="00F64B14" w:rsidRDefault="00F64B14" w:rsidP="000C08A1">
            <w:pPr>
              <w:rPr>
                <w:rFonts w:ascii="Arial" w:hAnsi="Arial" w:cs="Arial"/>
                <w:sz w:val="16"/>
                <w:szCs w:val="16"/>
              </w:rPr>
            </w:pPr>
          </w:p>
          <w:p w14:paraId="52DA821B" w14:textId="77777777" w:rsidR="00F64B14" w:rsidRDefault="00F64B14" w:rsidP="000C08A1">
            <w:pPr>
              <w:rPr>
                <w:rFonts w:ascii="Arial" w:hAnsi="Arial" w:cs="Arial"/>
                <w:sz w:val="16"/>
                <w:szCs w:val="16"/>
              </w:rPr>
            </w:pPr>
          </w:p>
          <w:p w14:paraId="4FA38334" w14:textId="77777777" w:rsidR="00F64B14" w:rsidRDefault="00F64B14" w:rsidP="000C08A1">
            <w:pPr>
              <w:rPr>
                <w:rFonts w:ascii="Arial" w:hAnsi="Arial" w:cs="Arial"/>
                <w:sz w:val="16"/>
                <w:szCs w:val="16"/>
              </w:rPr>
            </w:pPr>
          </w:p>
          <w:p w14:paraId="65C95FC1" w14:textId="77777777" w:rsidR="00F64B14" w:rsidRDefault="00F64B14" w:rsidP="000C08A1">
            <w:pPr>
              <w:rPr>
                <w:rFonts w:ascii="Arial" w:hAnsi="Arial" w:cs="Arial"/>
                <w:sz w:val="16"/>
                <w:szCs w:val="16"/>
              </w:rPr>
            </w:pPr>
          </w:p>
          <w:p w14:paraId="5DCC1313" w14:textId="77777777" w:rsidR="00F64B14" w:rsidRDefault="00F64B14" w:rsidP="000C08A1">
            <w:pPr>
              <w:rPr>
                <w:rFonts w:ascii="Arial" w:hAnsi="Arial" w:cs="Arial"/>
                <w:sz w:val="16"/>
                <w:szCs w:val="16"/>
              </w:rPr>
            </w:pPr>
          </w:p>
          <w:p w14:paraId="3945DCC5" w14:textId="77777777" w:rsidR="00F64B14" w:rsidRDefault="00F64B14" w:rsidP="000C08A1">
            <w:pPr>
              <w:rPr>
                <w:rFonts w:ascii="Arial" w:hAnsi="Arial" w:cs="Arial"/>
                <w:sz w:val="16"/>
                <w:szCs w:val="16"/>
              </w:rPr>
            </w:pPr>
          </w:p>
          <w:p w14:paraId="0E818A8A" w14:textId="77777777" w:rsidR="00F64B14" w:rsidRDefault="00F64B14" w:rsidP="000C08A1">
            <w:pPr>
              <w:rPr>
                <w:rFonts w:ascii="Arial" w:hAnsi="Arial" w:cs="Arial"/>
                <w:sz w:val="16"/>
                <w:szCs w:val="16"/>
              </w:rPr>
            </w:pPr>
          </w:p>
          <w:p w14:paraId="17BE9AF3" w14:textId="580D3A47" w:rsidR="009D0505" w:rsidRPr="000C08A1" w:rsidRDefault="009D0505" w:rsidP="000C08A1">
            <w:pPr>
              <w:rPr>
                <w:rFonts w:ascii="Arial" w:hAnsi="Arial" w:cs="Arial"/>
                <w:sz w:val="16"/>
                <w:szCs w:val="16"/>
              </w:rPr>
            </w:pPr>
            <w:r w:rsidRPr="000C08A1">
              <w:rPr>
                <w:rFonts w:ascii="Arial" w:hAnsi="Arial" w:cs="Arial"/>
                <w:sz w:val="16"/>
                <w:szCs w:val="16"/>
              </w:rPr>
              <w:t>All Teaching Staff</w:t>
            </w:r>
          </w:p>
          <w:p w14:paraId="064B24D0" w14:textId="77777777" w:rsidR="009D0505" w:rsidRPr="000C08A1" w:rsidRDefault="009D0505" w:rsidP="000C08A1">
            <w:pPr>
              <w:rPr>
                <w:rFonts w:ascii="Arial" w:hAnsi="Arial" w:cs="Arial"/>
                <w:sz w:val="16"/>
                <w:szCs w:val="16"/>
              </w:rPr>
            </w:pPr>
            <w:r w:rsidRPr="000C08A1">
              <w:rPr>
                <w:rFonts w:ascii="Arial" w:hAnsi="Arial" w:cs="Arial"/>
                <w:sz w:val="16"/>
                <w:szCs w:val="16"/>
              </w:rPr>
              <w:t>Classroom Assistants</w:t>
            </w:r>
          </w:p>
          <w:p w14:paraId="0BCFEC73" w14:textId="77777777" w:rsidR="009D0505" w:rsidRPr="000C08A1" w:rsidRDefault="009D0505" w:rsidP="000C08A1">
            <w:pPr>
              <w:rPr>
                <w:rFonts w:ascii="Arial" w:hAnsi="Arial" w:cs="Arial"/>
                <w:sz w:val="16"/>
                <w:szCs w:val="16"/>
              </w:rPr>
            </w:pPr>
          </w:p>
          <w:p w14:paraId="42AEA3AF" w14:textId="77777777" w:rsidR="009D0505" w:rsidRPr="000C08A1" w:rsidRDefault="009D0505" w:rsidP="000C08A1">
            <w:pPr>
              <w:rPr>
                <w:rFonts w:ascii="Arial" w:hAnsi="Arial" w:cs="Arial"/>
                <w:sz w:val="16"/>
                <w:szCs w:val="16"/>
              </w:rPr>
            </w:pPr>
            <w:r w:rsidRPr="000C08A1">
              <w:rPr>
                <w:rFonts w:ascii="Arial" w:hAnsi="Arial" w:cs="Arial"/>
                <w:sz w:val="16"/>
                <w:szCs w:val="16"/>
              </w:rPr>
              <w:t>August 2021  -June 2022</w:t>
            </w:r>
          </w:p>
          <w:p w14:paraId="40CA5B59" w14:textId="77777777" w:rsidR="009D0505" w:rsidRPr="000C08A1" w:rsidRDefault="009D0505" w:rsidP="000C08A1">
            <w:pPr>
              <w:rPr>
                <w:rFonts w:ascii="Arial" w:hAnsi="Arial" w:cs="Arial"/>
                <w:sz w:val="16"/>
                <w:szCs w:val="16"/>
              </w:rPr>
            </w:pPr>
          </w:p>
          <w:p w14:paraId="2E1F38F4" w14:textId="77777777" w:rsidR="009D0505" w:rsidRPr="000C08A1" w:rsidRDefault="009D0505" w:rsidP="000C08A1">
            <w:pPr>
              <w:rPr>
                <w:rFonts w:ascii="Arial" w:hAnsi="Arial" w:cs="Arial"/>
                <w:sz w:val="16"/>
                <w:szCs w:val="16"/>
              </w:rPr>
            </w:pPr>
          </w:p>
          <w:p w14:paraId="7ED8B763" w14:textId="77777777" w:rsidR="009D0505" w:rsidRPr="000C08A1" w:rsidRDefault="009D0505" w:rsidP="000C08A1">
            <w:pPr>
              <w:rPr>
                <w:rFonts w:ascii="Arial" w:hAnsi="Arial" w:cs="Arial"/>
                <w:sz w:val="16"/>
                <w:szCs w:val="16"/>
              </w:rPr>
            </w:pPr>
          </w:p>
          <w:p w14:paraId="74AA252D" w14:textId="77777777" w:rsidR="00F64B14" w:rsidRDefault="00F64B14" w:rsidP="000C08A1">
            <w:pPr>
              <w:rPr>
                <w:rFonts w:ascii="Arial" w:hAnsi="Arial" w:cs="Arial"/>
                <w:sz w:val="16"/>
                <w:szCs w:val="16"/>
              </w:rPr>
            </w:pPr>
          </w:p>
          <w:p w14:paraId="17447776" w14:textId="77777777" w:rsidR="00F64B14" w:rsidRDefault="00F64B14" w:rsidP="000C08A1">
            <w:pPr>
              <w:rPr>
                <w:rFonts w:ascii="Arial" w:hAnsi="Arial" w:cs="Arial"/>
                <w:sz w:val="16"/>
                <w:szCs w:val="16"/>
              </w:rPr>
            </w:pPr>
          </w:p>
          <w:p w14:paraId="333729EE" w14:textId="77777777" w:rsidR="00F64B14" w:rsidRDefault="00F64B14" w:rsidP="000C08A1">
            <w:pPr>
              <w:rPr>
                <w:rFonts w:ascii="Arial" w:hAnsi="Arial" w:cs="Arial"/>
                <w:sz w:val="16"/>
                <w:szCs w:val="16"/>
              </w:rPr>
            </w:pPr>
          </w:p>
          <w:p w14:paraId="2D090443" w14:textId="77777777" w:rsidR="00F64B14" w:rsidRDefault="00F64B14" w:rsidP="000C08A1">
            <w:pPr>
              <w:rPr>
                <w:rFonts w:ascii="Arial" w:hAnsi="Arial" w:cs="Arial"/>
                <w:sz w:val="16"/>
                <w:szCs w:val="16"/>
              </w:rPr>
            </w:pPr>
          </w:p>
          <w:p w14:paraId="6B339C76" w14:textId="77777777" w:rsidR="00F64B14" w:rsidRDefault="00F64B14" w:rsidP="000C08A1">
            <w:pPr>
              <w:rPr>
                <w:rFonts w:ascii="Arial" w:hAnsi="Arial" w:cs="Arial"/>
                <w:sz w:val="16"/>
                <w:szCs w:val="16"/>
              </w:rPr>
            </w:pPr>
          </w:p>
          <w:p w14:paraId="045841A1" w14:textId="77777777" w:rsidR="00F64B14" w:rsidRDefault="00F64B14" w:rsidP="000C08A1">
            <w:pPr>
              <w:rPr>
                <w:rFonts w:ascii="Arial" w:hAnsi="Arial" w:cs="Arial"/>
                <w:sz w:val="16"/>
                <w:szCs w:val="16"/>
              </w:rPr>
            </w:pPr>
          </w:p>
          <w:p w14:paraId="5B004D7F" w14:textId="6877BE7A" w:rsidR="009D0505" w:rsidRPr="000C08A1" w:rsidRDefault="009D0505" w:rsidP="000C08A1">
            <w:pPr>
              <w:rPr>
                <w:rFonts w:ascii="Arial" w:hAnsi="Arial" w:cs="Arial"/>
                <w:sz w:val="16"/>
                <w:szCs w:val="16"/>
              </w:rPr>
            </w:pPr>
            <w:r w:rsidRPr="000C08A1">
              <w:rPr>
                <w:rFonts w:ascii="Arial" w:hAnsi="Arial" w:cs="Arial"/>
                <w:sz w:val="16"/>
                <w:szCs w:val="16"/>
              </w:rPr>
              <w:t>All Teaching Staff</w:t>
            </w:r>
          </w:p>
          <w:p w14:paraId="35A9D6C8" w14:textId="77777777" w:rsidR="009D0505" w:rsidRPr="000C08A1" w:rsidRDefault="009D0505" w:rsidP="000C08A1">
            <w:pPr>
              <w:rPr>
                <w:rFonts w:ascii="Arial" w:hAnsi="Arial" w:cs="Arial"/>
                <w:sz w:val="16"/>
                <w:szCs w:val="16"/>
              </w:rPr>
            </w:pPr>
            <w:r w:rsidRPr="000C08A1">
              <w:rPr>
                <w:rFonts w:ascii="Arial" w:hAnsi="Arial" w:cs="Arial"/>
                <w:sz w:val="16"/>
                <w:szCs w:val="16"/>
              </w:rPr>
              <w:t>SMT</w:t>
            </w:r>
          </w:p>
          <w:p w14:paraId="4FA181BC" w14:textId="77777777" w:rsidR="009D0505" w:rsidRPr="000C08A1" w:rsidRDefault="009D0505" w:rsidP="000C08A1">
            <w:pPr>
              <w:rPr>
                <w:rFonts w:ascii="Arial" w:hAnsi="Arial" w:cs="Arial"/>
                <w:sz w:val="16"/>
                <w:szCs w:val="16"/>
              </w:rPr>
            </w:pPr>
            <w:r w:rsidRPr="000C08A1">
              <w:rPr>
                <w:rFonts w:ascii="Arial" w:hAnsi="Arial" w:cs="Arial"/>
                <w:sz w:val="16"/>
                <w:szCs w:val="16"/>
              </w:rPr>
              <w:t>August 2021  - June 2022</w:t>
            </w:r>
          </w:p>
          <w:p w14:paraId="01FAE34A" w14:textId="77777777" w:rsidR="009D0505" w:rsidRPr="000C08A1" w:rsidRDefault="009D0505" w:rsidP="000C08A1">
            <w:pPr>
              <w:rPr>
                <w:rFonts w:ascii="Arial" w:hAnsi="Arial" w:cs="Arial"/>
                <w:i/>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02B8E24" w14:textId="0497B60C" w:rsidR="009D0505" w:rsidRPr="000C08A1" w:rsidRDefault="009D0505" w:rsidP="000C08A1">
            <w:pPr>
              <w:rPr>
                <w:rFonts w:ascii="Arial" w:hAnsi="Arial" w:cs="Arial"/>
                <w:sz w:val="20"/>
                <w:szCs w:val="20"/>
              </w:rPr>
            </w:pPr>
            <w:r w:rsidRPr="000C08A1">
              <w:rPr>
                <w:rFonts w:ascii="Arial" w:hAnsi="Arial" w:cs="Arial"/>
                <w:sz w:val="20"/>
                <w:szCs w:val="20"/>
              </w:rPr>
              <w:t xml:space="preserve">There will be a clear policy and rationale for embedding Outdoor Learning into practice for staff.  This will incorporate the development of Loose Parts Play within the </w:t>
            </w:r>
            <w:proofErr w:type="gramStart"/>
            <w:r w:rsidRPr="000C08A1">
              <w:rPr>
                <w:rFonts w:ascii="Arial" w:hAnsi="Arial" w:cs="Arial"/>
                <w:sz w:val="20"/>
                <w:szCs w:val="20"/>
              </w:rPr>
              <w:t>playground which</w:t>
            </w:r>
            <w:proofErr w:type="gramEnd"/>
            <w:r w:rsidRPr="000C08A1">
              <w:rPr>
                <w:rFonts w:ascii="Arial" w:hAnsi="Arial" w:cs="Arial"/>
                <w:sz w:val="20"/>
                <w:szCs w:val="20"/>
              </w:rPr>
              <w:t xml:space="preserve"> will allow consistency for all pupils.</w:t>
            </w:r>
          </w:p>
          <w:p w14:paraId="41F8BAB1" w14:textId="77777777" w:rsidR="009D0505" w:rsidRPr="000C08A1" w:rsidRDefault="009D0505" w:rsidP="000C08A1">
            <w:pPr>
              <w:rPr>
                <w:rFonts w:ascii="Arial" w:hAnsi="Arial" w:cs="Arial"/>
                <w:sz w:val="20"/>
                <w:szCs w:val="20"/>
              </w:rPr>
            </w:pPr>
          </w:p>
          <w:p w14:paraId="7E1EFA4E" w14:textId="77777777" w:rsidR="009D0505" w:rsidRPr="000C08A1" w:rsidRDefault="009D0505" w:rsidP="000C08A1">
            <w:pPr>
              <w:rPr>
                <w:rFonts w:ascii="Arial" w:hAnsi="Arial" w:cs="Arial"/>
                <w:sz w:val="20"/>
                <w:szCs w:val="20"/>
              </w:rPr>
            </w:pPr>
            <w:r w:rsidRPr="000C08A1">
              <w:rPr>
                <w:rFonts w:ascii="Arial" w:hAnsi="Arial" w:cs="Arial"/>
                <w:sz w:val="20"/>
                <w:szCs w:val="20"/>
              </w:rPr>
              <w:t>Pupils will report an increase in engagement within core curricular areas resulting in improved attainment and achievement for all.</w:t>
            </w:r>
          </w:p>
          <w:p w14:paraId="057572A8" w14:textId="77777777" w:rsidR="009D0505" w:rsidRPr="000C08A1" w:rsidRDefault="009D0505" w:rsidP="000C08A1">
            <w:pPr>
              <w:rPr>
                <w:rFonts w:ascii="Arial" w:hAnsi="Arial" w:cs="Arial"/>
                <w:sz w:val="20"/>
                <w:szCs w:val="20"/>
              </w:rPr>
            </w:pPr>
          </w:p>
          <w:p w14:paraId="05BC554D" w14:textId="77777777" w:rsidR="009D0505" w:rsidRPr="000C08A1" w:rsidRDefault="009D0505" w:rsidP="000C08A1">
            <w:pPr>
              <w:rPr>
                <w:rFonts w:ascii="Arial" w:hAnsi="Arial" w:cs="Arial"/>
                <w:sz w:val="20"/>
                <w:szCs w:val="20"/>
              </w:rPr>
            </w:pPr>
            <w:r w:rsidRPr="000C08A1">
              <w:rPr>
                <w:rFonts w:ascii="Arial" w:hAnsi="Arial" w:cs="Arial"/>
                <w:sz w:val="20"/>
                <w:szCs w:val="20"/>
              </w:rPr>
              <w:t xml:space="preserve">Pupils participating in regular Outdoor Learning and Loose parts play opportunities will have increased skills, knowledge and understanding that will </w:t>
            </w:r>
            <w:proofErr w:type="gramStart"/>
            <w:r w:rsidRPr="000C08A1">
              <w:rPr>
                <w:rFonts w:ascii="Arial" w:hAnsi="Arial" w:cs="Arial"/>
                <w:sz w:val="20"/>
                <w:szCs w:val="20"/>
              </w:rPr>
              <w:t>impact</w:t>
            </w:r>
            <w:proofErr w:type="gramEnd"/>
            <w:r w:rsidRPr="000C08A1">
              <w:rPr>
                <w:rFonts w:ascii="Arial" w:hAnsi="Arial" w:cs="Arial"/>
                <w:sz w:val="20"/>
                <w:szCs w:val="20"/>
              </w:rPr>
              <w:t xml:space="preserve"> positively on the attainment and achievement of key curricular areas.</w:t>
            </w:r>
          </w:p>
          <w:p w14:paraId="25211C47" w14:textId="77777777" w:rsidR="009D0505" w:rsidRPr="000C08A1" w:rsidRDefault="009D0505" w:rsidP="000C08A1">
            <w:pPr>
              <w:rPr>
                <w:rFonts w:ascii="Arial" w:hAnsi="Arial" w:cs="Arial"/>
                <w:sz w:val="20"/>
                <w:szCs w:val="20"/>
              </w:rPr>
            </w:pPr>
          </w:p>
          <w:p w14:paraId="02469734" w14:textId="77777777" w:rsidR="009D0505" w:rsidRPr="000C08A1" w:rsidRDefault="009D0505" w:rsidP="000C08A1">
            <w:pPr>
              <w:rPr>
                <w:rFonts w:ascii="Arial" w:hAnsi="Arial" w:cs="Arial"/>
                <w:sz w:val="20"/>
                <w:szCs w:val="20"/>
              </w:rPr>
            </w:pPr>
            <w:r w:rsidRPr="000C08A1">
              <w:rPr>
                <w:rFonts w:ascii="Arial" w:hAnsi="Arial" w:cs="Arial"/>
                <w:sz w:val="20"/>
                <w:szCs w:val="20"/>
              </w:rPr>
              <w:t>Teachers will articulate an increase in confidence as well as skills, knowledge and understanding of how to deliver appropriate Outdoor Learning experiences for all pupils.</w:t>
            </w:r>
          </w:p>
          <w:p w14:paraId="69235D56" w14:textId="77777777" w:rsidR="009D0505" w:rsidRPr="000C08A1" w:rsidRDefault="009D0505" w:rsidP="000C08A1">
            <w:pPr>
              <w:rPr>
                <w:rFonts w:ascii="Arial" w:hAnsi="Arial" w:cs="Arial"/>
                <w:sz w:val="20"/>
                <w:szCs w:val="20"/>
              </w:rPr>
            </w:pPr>
          </w:p>
          <w:p w14:paraId="0CC095F9" w14:textId="77777777" w:rsidR="009D0505" w:rsidRPr="000C08A1" w:rsidRDefault="009D0505" w:rsidP="000C08A1">
            <w:pPr>
              <w:rPr>
                <w:rFonts w:ascii="Arial" w:hAnsi="Arial" w:cs="Arial"/>
                <w:sz w:val="20"/>
                <w:szCs w:val="20"/>
              </w:rPr>
            </w:pPr>
            <w:r w:rsidRPr="000C08A1">
              <w:rPr>
                <w:rFonts w:ascii="Arial" w:hAnsi="Arial" w:cs="Arial"/>
                <w:sz w:val="20"/>
                <w:szCs w:val="20"/>
              </w:rPr>
              <w:t xml:space="preserve">Improved interactions with home and school </w:t>
            </w:r>
            <w:proofErr w:type="gramStart"/>
            <w:r w:rsidRPr="000C08A1">
              <w:rPr>
                <w:rFonts w:ascii="Arial" w:hAnsi="Arial" w:cs="Arial"/>
                <w:sz w:val="20"/>
                <w:szCs w:val="20"/>
              </w:rPr>
              <w:t>through the use of</w:t>
            </w:r>
            <w:proofErr w:type="gramEnd"/>
            <w:r w:rsidRPr="000C08A1">
              <w:rPr>
                <w:rFonts w:ascii="Arial" w:hAnsi="Arial" w:cs="Arial"/>
                <w:sz w:val="20"/>
                <w:szCs w:val="20"/>
              </w:rPr>
              <w:t xml:space="preserve"> Outdoor Learning tasks set as part of homework and this being shared through our digital platform.</w:t>
            </w:r>
          </w:p>
          <w:p w14:paraId="534620E3" w14:textId="77777777" w:rsidR="009D0505" w:rsidRPr="000C08A1" w:rsidRDefault="009D0505" w:rsidP="000C08A1">
            <w:pPr>
              <w:rPr>
                <w:rFonts w:ascii="Arial" w:hAnsi="Arial" w:cs="Arial"/>
                <w:sz w:val="20"/>
                <w:szCs w:val="20"/>
              </w:rPr>
            </w:pPr>
          </w:p>
          <w:p w14:paraId="44687D7B" w14:textId="77777777" w:rsidR="009D0505" w:rsidRPr="000C08A1" w:rsidRDefault="009D0505" w:rsidP="000C08A1">
            <w:pPr>
              <w:rPr>
                <w:rFonts w:ascii="Arial" w:hAnsi="Arial" w:cs="Arial"/>
                <w:sz w:val="20"/>
                <w:szCs w:val="20"/>
              </w:rPr>
            </w:pPr>
            <w:r w:rsidRPr="000C08A1">
              <w:rPr>
                <w:rFonts w:ascii="Arial" w:hAnsi="Arial" w:cs="Arial"/>
                <w:sz w:val="20"/>
                <w:szCs w:val="20"/>
              </w:rPr>
              <w:t>Both staff and pupils will have the opportunity to lead Outdoor Learning and Loose Parts Play development through small groups within the school capturing the voice of all and ensuring equity and equality for all within Elderbank Primary School.</w:t>
            </w:r>
          </w:p>
          <w:p w14:paraId="77A2A96D" w14:textId="77777777" w:rsidR="009D0505" w:rsidRPr="000C08A1" w:rsidRDefault="009D0505" w:rsidP="000C08A1">
            <w:pPr>
              <w:rPr>
                <w:rFonts w:ascii="Arial" w:hAnsi="Arial" w:cs="Arial"/>
                <w:sz w:val="20"/>
                <w:szCs w:val="20"/>
              </w:rPr>
            </w:pPr>
          </w:p>
          <w:p w14:paraId="364AC152" w14:textId="77777777" w:rsidR="009D0505" w:rsidRPr="000C08A1" w:rsidRDefault="009D0505" w:rsidP="000C08A1">
            <w:pPr>
              <w:rPr>
                <w:rFonts w:ascii="Arial" w:hAnsi="Arial" w:cs="Arial"/>
                <w:sz w:val="20"/>
                <w:szCs w:val="20"/>
              </w:rPr>
            </w:pPr>
          </w:p>
          <w:p w14:paraId="6CE7310A" w14:textId="77777777" w:rsidR="009D0505" w:rsidRPr="000C08A1" w:rsidRDefault="009D0505" w:rsidP="000C08A1">
            <w:pPr>
              <w:rPr>
                <w:rFonts w:ascii="Arial" w:hAnsi="Arial" w:cs="Arial"/>
                <w:sz w:val="20"/>
                <w:szCs w:val="20"/>
              </w:rPr>
            </w:pPr>
          </w:p>
          <w:p w14:paraId="7C514D0E" w14:textId="77777777" w:rsidR="009D0505" w:rsidRPr="000C08A1" w:rsidRDefault="009D0505" w:rsidP="000C08A1">
            <w:pPr>
              <w:rPr>
                <w:rFonts w:ascii="Arial" w:hAnsi="Arial" w:cs="Arial"/>
                <w:sz w:val="20"/>
                <w:szCs w:val="20"/>
              </w:rPr>
            </w:pP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061F2D" w14:textId="77777777" w:rsidR="009D0505" w:rsidRPr="000C08A1" w:rsidRDefault="009D0505" w:rsidP="000C08A1">
            <w:pPr>
              <w:rPr>
                <w:rFonts w:ascii="Arial" w:hAnsi="Arial" w:cs="Arial"/>
                <w:sz w:val="20"/>
                <w:szCs w:val="20"/>
              </w:rPr>
            </w:pPr>
            <w:r w:rsidRPr="000C08A1">
              <w:rPr>
                <w:rFonts w:ascii="Arial" w:hAnsi="Arial" w:cs="Arial"/>
                <w:sz w:val="20"/>
                <w:szCs w:val="20"/>
              </w:rPr>
              <w:t>Recent self-evaluation tasks indicate that staff require further support in developing confidence in delivering Outdoor Learning.  Regular self-evaluation activities will take place throughout the school year to monitor the impact of training provided to support the implementation of Outdoor Learning.  This will show increased confidence in staff and positive outcomes for children as well improving attainment in literacy and numeracy.</w:t>
            </w:r>
          </w:p>
          <w:p w14:paraId="43E6DC63" w14:textId="77777777" w:rsidR="009D0505" w:rsidRPr="000C08A1" w:rsidRDefault="009D0505" w:rsidP="000C08A1">
            <w:pPr>
              <w:rPr>
                <w:rFonts w:ascii="Arial" w:hAnsi="Arial" w:cs="Arial"/>
                <w:sz w:val="20"/>
                <w:szCs w:val="20"/>
              </w:rPr>
            </w:pPr>
          </w:p>
          <w:p w14:paraId="0AA1900B" w14:textId="77777777" w:rsidR="009D0505" w:rsidRPr="000C08A1" w:rsidRDefault="009D0505" w:rsidP="000C08A1">
            <w:pPr>
              <w:rPr>
                <w:rFonts w:ascii="Arial" w:hAnsi="Arial" w:cs="Arial"/>
                <w:sz w:val="20"/>
                <w:szCs w:val="20"/>
              </w:rPr>
            </w:pPr>
            <w:r w:rsidRPr="000C08A1">
              <w:rPr>
                <w:rFonts w:ascii="Arial" w:hAnsi="Arial" w:cs="Arial"/>
                <w:sz w:val="20"/>
                <w:szCs w:val="20"/>
              </w:rPr>
              <w:t xml:space="preserve">Pupil views will continue to </w:t>
            </w:r>
            <w:proofErr w:type="gramStart"/>
            <w:r w:rsidRPr="000C08A1">
              <w:rPr>
                <w:rFonts w:ascii="Arial" w:hAnsi="Arial" w:cs="Arial"/>
                <w:sz w:val="20"/>
                <w:szCs w:val="20"/>
              </w:rPr>
              <w:t>be sought</w:t>
            </w:r>
            <w:proofErr w:type="gramEnd"/>
            <w:r w:rsidRPr="000C08A1">
              <w:rPr>
                <w:rFonts w:ascii="Arial" w:hAnsi="Arial" w:cs="Arial"/>
                <w:sz w:val="20"/>
                <w:szCs w:val="20"/>
              </w:rPr>
              <w:t xml:space="preserve"> throughout the school year with the pupil focus group for Outdoor Learning leading this.  This will show improved opportunities for all and improved confidence in participating in Outdoor Learning and Loose Parts Play activities.</w:t>
            </w:r>
          </w:p>
          <w:p w14:paraId="731FB3CF" w14:textId="77777777" w:rsidR="009D0505" w:rsidRPr="000C08A1" w:rsidRDefault="009D0505" w:rsidP="000C08A1">
            <w:pPr>
              <w:rPr>
                <w:rFonts w:ascii="Arial" w:hAnsi="Arial" w:cs="Arial"/>
                <w:sz w:val="20"/>
                <w:szCs w:val="20"/>
              </w:rPr>
            </w:pPr>
          </w:p>
          <w:p w14:paraId="224206C9" w14:textId="77777777" w:rsidR="009D0505" w:rsidRPr="000C08A1" w:rsidRDefault="009D0505" w:rsidP="000C08A1">
            <w:pPr>
              <w:rPr>
                <w:rFonts w:ascii="Arial" w:hAnsi="Arial" w:cs="Arial"/>
                <w:sz w:val="20"/>
                <w:szCs w:val="20"/>
              </w:rPr>
            </w:pPr>
            <w:r w:rsidRPr="000C08A1">
              <w:rPr>
                <w:rFonts w:ascii="Arial" w:hAnsi="Arial" w:cs="Arial"/>
                <w:sz w:val="20"/>
                <w:szCs w:val="20"/>
              </w:rPr>
              <w:t>Teachers will demonstrate an increased level of confidence and effectiveness in delivery of Outdoor Learning demonstrated during learning walks and peer observations.</w:t>
            </w:r>
          </w:p>
          <w:p w14:paraId="5A0B06CA" w14:textId="77777777" w:rsidR="009D0505" w:rsidRPr="000C08A1" w:rsidRDefault="009D0505" w:rsidP="000C08A1">
            <w:pPr>
              <w:rPr>
                <w:rFonts w:ascii="Arial" w:hAnsi="Arial" w:cs="Arial"/>
                <w:sz w:val="20"/>
                <w:szCs w:val="20"/>
              </w:rPr>
            </w:pPr>
            <w:r w:rsidRPr="000C08A1">
              <w:rPr>
                <w:rFonts w:ascii="Arial" w:hAnsi="Arial" w:cs="Arial"/>
                <w:sz w:val="20"/>
                <w:szCs w:val="20"/>
              </w:rPr>
              <w:t>Professional dialogue during focus meetings will reveal an increase in teacher confidence as well as improved consistency in the delivery of key skills of Outdoor Learning for all learners.</w:t>
            </w:r>
          </w:p>
          <w:p w14:paraId="74104EF1" w14:textId="77777777" w:rsidR="009D0505" w:rsidRPr="000C08A1" w:rsidRDefault="009D0505" w:rsidP="000C08A1">
            <w:pPr>
              <w:rPr>
                <w:rFonts w:ascii="Arial" w:hAnsi="Arial" w:cs="Arial"/>
                <w:sz w:val="20"/>
                <w:szCs w:val="20"/>
              </w:rPr>
            </w:pPr>
            <w:r w:rsidRPr="000C08A1">
              <w:rPr>
                <w:rFonts w:ascii="Arial" w:hAnsi="Arial" w:cs="Arial"/>
                <w:sz w:val="20"/>
                <w:szCs w:val="20"/>
              </w:rPr>
              <w:t xml:space="preserve">Support staff will report an increase in pupil engagement in loose parts play resulting </w:t>
            </w:r>
            <w:proofErr w:type="gramStart"/>
            <w:r w:rsidRPr="000C08A1">
              <w:rPr>
                <w:rFonts w:ascii="Arial" w:hAnsi="Arial" w:cs="Arial"/>
                <w:sz w:val="20"/>
                <w:szCs w:val="20"/>
              </w:rPr>
              <w:t>in a reduction in behaviour incidents within the playground through regular meetings and online surveys</w:t>
            </w:r>
            <w:proofErr w:type="gramEnd"/>
            <w:r w:rsidRPr="000C08A1">
              <w:rPr>
                <w:rFonts w:ascii="Arial" w:hAnsi="Arial" w:cs="Arial"/>
                <w:sz w:val="20"/>
                <w:szCs w:val="20"/>
              </w:rPr>
              <w:t>.</w:t>
            </w:r>
          </w:p>
          <w:p w14:paraId="30B17268" w14:textId="77777777" w:rsidR="009D0505" w:rsidRPr="000C08A1" w:rsidRDefault="009D0505" w:rsidP="000C08A1">
            <w:pPr>
              <w:rPr>
                <w:rFonts w:ascii="Arial" w:hAnsi="Arial" w:cs="Arial"/>
                <w:sz w:val="20"/>
                <w:szCs w:val="20"/>
              </w:rPr>
            </w:pPr>
            <w:r w:rsidRPr="000C08A1">
              <w:rPr>
                <w:rFonts w:ascii="Arial" w:hAnsi="Arial" w:cs="Arial"/>
                <w:sz w:val="20"/>
                <w:szCs w:val="20"/>
              </w:rPr>
              <w:t>Parental online surveys through Microsoft Forms will demonstrate parents improved awareness and understanding of their child’s progress through Outdoor Learning.</w:t>
            </w:r>
          </w:p>
        </w:tc>
      </w:tr>
    </w:tbl>
    <w:p w14:paraId="68368AD3" w14:textId="6C58D505" w:rsidR="002D01C5" w:rsidRDefault="002D01C5" w:rsidP="002D01C5">
      <w:pPr>
        <w:spacing w:after="0"/>
        <w:rPr>
          <w:rFonts w:ascii="Arial" w:hAnsi="Arial" w:cs="Arial"/>
          <w:b/>
          <w:color w:val="0070C0"/>
          <w:sz w:val="32"/>
          <w:szCs w:val="32"/>
        </w:rPr>
      </w:pPr>
      <w:r>
        <w:rPr>
          <w:rFonts w:ascii="Arial" w:hAnsi="Arial" w:cs="Arial"/>
          <w:b/>
          <w:sz w:val="32"/>
          <w:szCs w:val="32"/>
        </w:rPr>
        <w:t>Detailed Action Plan 2021-22:</w:t>
      </w:r>
      <w:r w:rsidRPr="00C60B57">
        <w:rPr>
          <w:rFonts w:ascii="Arial" w:hAnsi="Arial" w:cs="Arial"/>
          <w:b/>
          <w:sz w:val="32"/>
          <w:szCs w:val="32"/>
        </w:rPr>
        <w:t xml:space="preserve"> </w:t>
      </w:r>
      <w:r w:rsidR="00BE26E2">
        <w:rPr>
          <w:rFonts w:ascii="Arial" w:hAnsi="Arial" w:cs="Arial"/>
          <w:b/>
          <w:color w:val="0070C0"/>
          <w:sz w:val="32"/>
          <w:szCs w:val="32"/>
        </w:rPr>
        <w:t>Elderbank Primary School and Enhanced Deaf Provision</w:t>
      </w:r>
    </w:p>
    <w:p w14:paraId="0F78B95D" w14:textId="77777777" w:rsidR="002D01C5" w:rsidRPr="00CD34CA" w:rsidRDefault="002D01C5" w:rsidP="002D01C5">
      <w:pPr>
        <w:spacing w:after="0"/>
        <w:rPr>
          <w:rFonts w:ascii="Arial" w:hAnsi="Arial" w:cs="Arial"/>
          <w:b/>
          <w:color w:val="000000" w:themeColor="text1"/>
          <w:sz w:val="24"/>
          <w:szCs w:val="24"/>
        </w:rPr>
      </w:pPr>
      <w:r w:rsidRPr="00CD34CA">
        <w:rPr>
          <w:rFonts w:ascii="Arial" w:hAnsi="Arial" w:cs="Arial"/>
          <w:b/>
          <w:color w:val="000000" w:themeColor="text1"/>
          <w:sz w:val="24"/>
          <w:szCs w:val="24"/>
        </w:rPr>
        <w:t xml:space="preserve"> </w:t>
      </w:r>
    </w:p>
    <w:tbl>
      <w:tblPr>
        <w:tblStyle w:val="TableGrid"/>
        <w:tblW w:w="15877" w:type="dxa"/>
        <w:tblInd w:w="-856" w:type="dxa"/>
        <w:tblLayout w:type="fixed"/>
        <w:tblLook w:val="04A0" w:firstRow="1" w:lastRow="0" w:firstColumn="1" w:lastColumn="0" w:noHBand="0" w:noVBand="1"/>
      </w:tblPr>
      <w:tblGrid>
        <w:gridCol w:w="1560"/>
        <w:gridCol w:w="1134"/>
        <w:gridCol w:w="1020"/>
        <w:gridCol w:w="3684"/>
        <w:gridCol w:w="1191"/>
        <w:gridCol w:w="3685"/>
        <w:gridCol w:w="1193"/>
        <w:gridCol w:w="2410"/>
      </w:tblGrid>
      <w:tr w:rsidR="002D01C5" w:rsidRPr="00A11F83" w14:paraId="518DBD97" w14:textId="77777777" w:rsidTr="000C08A1">
        <w:trPr>
          <w:trHeight w:val="648"/>
        </w:trPr>
        <w:tc>
          <w:tcPr>
            <w:tcW w:w="2694" w:type="dxa"/>
            <w:gridSpan w:val="2"/>
            <w:shd w:val="clear" w:color="auto" w:fill="F2F2F2" w:themeFill="background1" w:themeFillShade="F2"/>
            <w:vAlign w:val="center"/>
          </w:tcPr>
          <w:p w14:paraId="256BF02A" w14:textId="77777777" w:rsidR="002D01C5" w:rsidRPr="00990CF8" w:rsidRDefault="002D01C5" w:rsidP="000C08A1">
            <w:pPr>
              <w:rPr>
                <w:rFonts w:ascii="Arial" w:hAnsi="Arial" w:cs="Arial"/>
                <w:b/>
                <w:sz w:val="20"/>
                <w:szCs w:val="20"/>
              </w:rPr>
            </w:pPr>
            <w:r>
              <w:rPr>
                <w:rFonts w:ascii="Arial" w:hAnsi="Arial" w:cs="Arial"/>
                <w:b/>
                <w:sz w:val="20"/>
                <w:szCs w:val="20"/>
              </w:rPr>
              <w:t xml:space="preserve">Establishment </w:t>
            </w:r>
            <w:r w:rsidRPr="00990CF8">
              <w:rPr>
                <w:rFonts w:ascii="Arial" w:hAnsi="Arial" w:cs="Arial"/>
                <w:b/>
                <w:sz w:val="20"/>
                <w:szCs w:val="20"/>
              </w:rPr>
              <w:t>Strategic Priority:</w:t>
            </w:r>
          </w:p>
        </w:tc>
        <w:tc>
          <w:tcPr>
            <w:tcW w:w="10773" w:type="dxa"/>
            <w:gridSpan w:val="5"/>
            <w:shd w:val="clear" w:color="auto" w:fill="auto"/>
            <w:vAlign w:val="center"/>
          </w:tcPr>
          <w:p w14:paraId="38E94AC2" w14:textId="77777777" w:rsidR="002D01C5" w:rsidRPr="00050750" w:rsidRDefault="002D01C5" w:rsidP="000C08A1">
            <w:pPr>
              <w:rPr>
                <w:rFonts w:ascii="Arial" w:hAnsi="Arial" w:cs="Arial"/>
                <w:b/>
              </w:rPr>
            </w:pPr>
            <w:r>
              <w:rPr>
                <w:rFonts w:ascii="Arial" w:hAnsi="Arial" w:cs="Arial"/>
                <w:b/>
              </w:rPr>
              <w:t>To ensure a consistent approach to Staged Intervention procedures</w:t>
            </w:r>
          </w:p>
        </w:tc>
        <w:tc>
          <w:tcPr>
            <w:tcW w:w="2410" w:type="dxa"/>
            <w:shd w:val="clear" w:color="auto" w:fill="F2F2F2" w:themeFill="background1" w:themeFillShade="F2"/>
            <w:vAlign w:val="center"/>
          </w:tcPr>
          <w:p w14:paraId="68E5C399" w14:textId="77777777" w:rsidR="002D01C5" w:rsidRPr="00993126" w:rsidRDefault="002D01C5" w:rsidP="000C08A1">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Pr="00777857">
              <w:rPr>
                <w:rFonts w:ascii="Arial" w:hAnsi="Arial" w:cs="Arial"/>
                <w:b/>
                <w:sz w:val="20"/>
                <w:szCs w:val="20"/>
              </w:rPr>
              <w:t>4</w:t>
            </w:r>
          </w:p>
        </w:tc>
      </w:tr>
      <w:tr w:rsidR="002D01C5" w:rsidRPr="00A11F83" w14:paraId="7241A29B" w14:textId="77777777" w:rsidTr="000C08A1">
        <w:trPr>
          <w:trHeight w:val="648"/>
        </w:trPr>
        <w:tc>
          <w:tcPr>
            <w:tcW w:w="1560" w:type="dxa"/>
            <w:vAlign w:val="center"/>
          </w:tcPr>
          <w:p w14:paraId="45AF311B" w14:textId="77777777" w:rsidR="002D01C5" w:rsidRPr="00990CF8" w:rsidRDefault="002D01C5" w:rsidP="000C08A1">
            <w:pPr>
              <w:jc w:val="center"/>
              <w:rPr>
                <w:rFonts w:ascii="Arial" w:hAnsi="Arial" w:cs="Arial"/>
                <w:b/>
                <w:color w:val="000000" w:themeColor="text1"/>
                <w:sz w:val="20"/>
                <w:szCs w:val="20"/>
              </w:rPr>
            </w:pPr>
            <w:r w:rsidRPr="00990CF8">
              <w:rPr>
                <w:rFonts w:ascii="Arial" w:hAnsi="Arial" w:cs="Arial"/>
                <w:b/>
                <w:color w:val="000000" w:themeColor="text1"/>
                <w:sz w:val="20"/>
                <w:szCs w:val="20"/>
              </w:rPr>
              <w:t>High Level Objectives</w:t>
            </w:r>
          </w:p>
        </w:tc>
        <w:tc>
          <w:tcPr>
            <w:tcW w:w="1134" w:type="dxa"/>
            <w:vAlign w:val="center"/>
          </w:tcPr>
          <w:p w14:paraId="6CFBBE2F" w14:textId="77777777" w:rsidR="002D01C5" w:rsidRDefault="002D01C5" w:rsidP="000C08A1">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10BC0810" w14:textId="77777777" w:rsidR="002D01C5" w:rsidRDefault="002D01C5" w:rsidP="000C08A1">
            <w:pPr>
              <w:jc w:val="center"/>
              <w:rPr>
                <w:rFonts w:ascii="Arial" w:hAnsi="Arial" w:cs="Arial"/>
                <w:b/>
                <w:sz w:val="16"/>
                <w:szCs w:val="16"/>
              </w:rPr>
            </w:pPr>
            <w:r>
              <w:rPr>
                <w:rFonts w:ascii="Arial" w:hAnsi="Arial" w:cs="Arial"/>
                <w:b/>
                <w:sz w:val="16"/>
                <w:szCs w:val="16"/>
              </w:rPr>
              <w:t>HGIOELC</w:t>
            </w:r>
          </w:p>
          <w:p w14:paraId="188E1260" w14:textId="77777777" w:rsidR="002D01C5" w:rsidRPr="002338C8" w:rsidRDefault="002D01C5" w:rsidP="000C08A1">
            <w:pPr>
              <w:jc w:val="center"/>
              <w:rPr>
                <w:rFonts w:ascii="Arial" w:hAnsi="Arial" w:cs="Arial"/>
                <w:b/>
                <w:sz w:val="16"/>
                <w:szCs w:val="16"/>
              </w:rPr>
            </w:pPr>
            <w:r>
              <w:rPr>
                <w:rFonts w:ascii="Arial" w:hAnsi="Arial" w:cs="Arial"/>
                <w:b/>
                <w:sz w:val="16"/>
                <w:szCs w:val="16"/>
              </w:rPr>
              <w:t>NIF</w:t>
            </w:r>
          </w:p>
        </w:tc>
        <w:tc>
          <w:tcPr>
            <w:tcW w:w="1020" w:type="dxa"/>
          </w:tcPr>
          <w:p w14:paraId="1D63A812" w14:textId="77777777" w:rsidR="002D01C5" w:rsidRDefault="002D01C5" w:rsidP="000C08A1">
            <w:pPr>
              <w:jc w:val="center"/>
              <w:rPr>
                <w:rFonts w:ascii="Arial" w:hAnsi="Arial" w:cs="Arial"/>
                <w:b/>
                <w:sz w:val="16"/>
              </w:rPr>
            </w:pPr>
            <w:proofErr w:type="gramStart"/>
            <w:r w:rsidRPr="007248CD">
              <w:rPr>
                <w:rFonts w:ascii="Arial" w:hAnsi="Arial" w:cs="Arial"/>
                <w:b/>
                <w:sz w:val="16"/>
              </w:rPr>
              <w:t>Supported through PEF?</w:t>
            </w:r>
            <w:proofErr w:type="gramEnd"/>
          </w:p>
          <w:p w14:paraId="1333810D" w14:textId="77777777" w:rsidR="002D01C5" w:rsidRDefault="002D01C5" w:rsidP="000C08A1">
            <w:pPr>
              <w:jc w:val="center"/>
              <w:rPr>
                <w:rFonts w:ascii="Arial" w:hAnsi="Arial" w:cs="Arial"/>
                <w:b/>
              </w:rPr>
            </w:pPr>
            <w:r>
              <w:rPr>
                <w:rFonts w:ascii="Arial" w:hAnsi="Arial" w:cs="Arial"/>
                <w:b/>
                <w:sz w:val="16"/>
              </w:rPr>
              <w:t>Y/N</w:t>
            </w:r>
          </w:p>
        </w:tc>
        <w:tc>
          <w:tcPr>
            <w:tcW w:w="3684" w:type="dxa"/>
            <w:vAlign w:val="center"/>
          </w:tcPr>
          <w:p w14:paraId="39EA8047" w14:textId="77777777" w:rsidR="002D01C5" w:rsidRPr="00990CF8" w:rsidRDefault="002D01C5" w:rsidP="000C08A1">
            <w:pPr>
              <w:jc w:val="center"/>
              <w:rPr>
                <w:rFonts w:ascii="Arial" w:hAnsi="Arial" w:cs="Arial"/>
                <w:b/>
                <w:sz w:val="20"/>
                <w:szCs w:val="20"/>
              </w:rPr>
            </w:pPr>
            <w:r w:rsidRPr="00990CF8">
              <w:rPr>
                <w:rFonts w:ascii="Arial" w:hAnsi="Arial" w:cs="Arial"/>
                <w:b/>
                <w:sz w:val="20"/>
                <w:szCs w:val="20"/>
              </w:rPr>
              <w:t xml:space="preserve">How will </w:t>
            </w:r>
            <w:r>
              <w:rPr>
                <w:rFonts w:ascii="Arial" w:hAnsi="Arial" w:cs="Arial"/>
                <w:b/>
                <w:sz w:val="20"/>
                <w:szCs w:val="20"/>
              </w:rPr>
              <w:t>we</w:t>
            </w:r>
            <w:r w:rsidRPr="00990CF8">
              <w:rPr>
                <w:rFonts w:ascii="Arial" w:hAnsi="Arial" w:cs="Arial"/>
                <w:b/>
                <w:sz w:val="20"/>
                <w:szCs w:val="20"/>
              </w:rPr>
              <w:t xml:space="preserve"> achieve this?</w:t>
            </w:r>
          </w:p>
        </w:tc>
        <w:tc>
          <w:tcPr>
            <w:tcW w:w="1191" w:type="dxa"/>
            <w:vAlign w:val="center"/>
          </w:tcPr>
          <w:p w14:paraId="7447F23D" w14:textId="77777777" w:rsidR="002D01C5" w:rsidRPr="005520A0" w:rsidRDefault="002D01C5" w:rsidP="000C08A1">
            <w:pPr>
              <w:jc w:val="center"/>
              <w:rPr>
                <w:rFonts w:ascii="Arial" w:hAnsi="Arial" w:cs="Arial"/>
                <w:b/>
                <w:sz w:val="16"/>
                <w:szCs w:val="16"/>
              </w:rPr>
            </w:pPr>
            <w:r w:rsidRPr="005520A0">
              <w:rPr>
                <w:rFonts w:ascii="Arial" w:hAnsi="Arial" w:cs="Arial"/>
                <w:b/>
                <w:sz w:val="16"/>
                <w:szCs w:val="16"/>
              </w:rPr>
              <w:t>Timescale / Assigned to:</w:t>
            </w:r>
          </w:p>
        </w:tc>
        <w:tc>
          <w:tcPr>
            <w:tcW w:w="3685" w:type="dxa"/>
            <w:vAlign w:val="center"/>
          </w:tcPr>
          <w:p w14:paraId="0725152F" w14:textId="77777777" w:rsidR="002D01C5" w:rsidRDefault="002D01C5" w:rsidP="000C08A1">
            <w:pPr>
              <w:jc w:val="center"/>
              <w:rPr>
                <w:rFonts w:ascii="Arial" w:hAnsi="Arial" w:cs="Arial"/>
                <w:b/>
                <w:sz w:val="20"/>
                <w:szCs w:val="20"/>
              </w:rPr>
            </w:pPr>
            <w:r w:rsidRPr="00990CF8">
              <w:rPr>
                <w:rFonts w:ascii="Arial" w:hAnsi="Arial" w:cs="Arial"/>
                <w:b/>
                <w:sz w:val="20"/>
                <w:szCs w:val="20"/>
              </w:rPr>
              <w:t>Pupil Outcomes</w:t>
            </w:r>
          </w:p>
          <w:p w14:paraId="34AA6BD7" w14:textId="77777777" w:rsidR="002D01C5" w:rsidRPr="00AA2CC5" w:rsidRDefault="002D01C5" w:rsidP="000C08A1">
            <w:pPr>
              <w:jc w:val="center"/>
              <w:rPr>
                <w:rFonts w:ascii="Arial" w:hAnsi="Arial" w:cs="Arial"/>
                <w:bCs/>
                <w:i/>
                <w:iCs/>
                <w:sz w:val="20"/>
                <w:szCs w:val="20"/>
              </w:rPr>
            </w:pPr>
            <w:r>
              <w:rPr>
                <w:rFonts w:ascii="Arial" w:hAnsi="Arial" w:cs="Arial"/>
                <w:bCs/>
                <w:i/>
                <w:iCs/>
                <w:sz w:val="20"/>
                <w:szCs w:val="20"/>
              </w:rPr>
              <w:t>W</w:t>
            </w:r>
            <w:r w:rsidRPr="00AA2CC5">
              <w:rPr>
                <w:rFonts w:ascii="Arial" w:hAnsi="Arial" w:cs="Arial"/>
                <w:bCs/>
                <w:i/>
                <w:iCs/>
                <w:sz w:val="20"/>
                <w:szCs w:val="20"/>
              </w:rPr>
              <w:t>hat will change for our learners</w:t>
            </w:r>
            <w:r>
              <w:rPr>
                <w:rFonts w:ascii="Arial" w:hAnsi="Arial" w:cs="Arial"/>
                <w:bCs/>
                <w:i/>
                <w:iCs/>
                <w:sz w:val="20"/>
                <w:szCs w:val="20"/>
              </w:rPr>
              <w:t>?</w:t>
            </w:r>
          </w:p>
        </w:tc>
        <w:tc>
          <w:tcPr>
            <w:tcW w:w="3603" w:type="dxa"/>
            <w:gridSpan w:val="2"/>
            <w:vAlign w:val="center"/>
          </w:tcPr>
          <w:p w14:paraId="08F7E0B0" w14:textId="77777777" w:rsidR="002D01C5" w:rsidRDefault="002D01C5" w:rsidP="000C08A1">
            <w:pPr>
              <w:jc w:val="center"/>
              <w:rPr>
                <w:rFonts w:ascii="Arial" w:hAnsi="Arial" w:cs="Arial"/>
                <w:b/>
                <w:sz w:val="20"/>
                <w:szCs w:val="20"/>
              </w:rPr>
            </w:pPr>
            <w:r w:rsidRPr="00990CF8">
              <w:rPr>
                <w:rFonts w:ascii="Arial" w:hAnsi="Arial" w:cs="Arial"/>
                <w:b/>
                <w:sz w:val="20"/>
                <w:szCs w:val="20"/>
              </w:rPr>
              <w:t>Measurement</w:t>
            </w:r>
          </w:p>
          <w:p w14:paraId="287381A7" w14:textId="77777777" w:rsidR="002D01C5" w:rsidRPr="00AA2CC5" w:rsidRDefault="002D01C5" w:rsidP="000C08A1">
            <w:pPr>
              <w:jc w:val="center"/>
              <w:rPr>
                <w:rFonts w:ascii="Arial" w:hAnsi="Arial" w:cs="Arial"/>
                <w:bCs/>
                <w:i/>
                <w:iCs/>
                <w:sz w:val="20"/>
                <w:szCs w:val="20"/>
              </w:rPr>
            </w:pPr>
            <w:r>
              <w:rPr>
                <w:rFonts w:ascii="Arial" w:hAnsi="Arial" w:cs="Arial"/>
                <w:bCs/>
                <w:i/>
                <w:iCs/>
                <w:sz w:val="20"/>
                <w:szCs w:val="20"/>
              </w:rPr>
              <w:t>How will we measure impact?</w:t>
            </w:r>
          </w:p>
        </w:tc>
      </w:tr>
      <w:tr w:rsidR="002D01C5" w:rsidRPr="00A11F83" w14:paraId="280408CC" w14:textId="77777777" w:rsidTr="000C08A1">
        <w:trPr>
          <w:trHeight w:val="6326"/>
        </w:trPr>
        <w:tc>
          <w:tcPr>
            <w:tcW w:w="1560" w:type="dxa"/>
            <w:shd w:val="clear" w:color="auto" w:fill="FFFFFF" w:themeFill="background1"/>
          </w:tcPr>
          <w:p w14:paraId="5B080453" w14:textId="77777777" w:rsidR="002D01C5" w:rsidRDefault="002D01C5" w:rsidP="000C08A1">
            <w:pPr>
              <w:rPr>
                <w:rFonts w:ascii="Arial" w:hAnsi="Arial" w:cs="Arial"/>
                <w:i/>
                <w:sz w:val="20"/>
                <w:szCs w:val="20"/>
              </w:rPr>
            </w:pPr>
            <w:r>
              <w:rPr>
                <w:rFonts w:ascii="Arial" w:hAnsi="Arial" w:cs="Arial"/>
                <w:i/>
                <w:sz w:val="20"/>
                <w:szCs w:val="20"/>
              </w:rPr>
              <w:t>Teachers will have increased knowledge, skills and confidence in effective approaches to staged intervention procedures. They will make appropriate use of assessment data to provide high quality teaching and learning experiences.</w:t>
            </w:r>
          </w:p>
          <w:p w14:paraId="5D9AD345" w14:textId="77777777" w:rsidR="002D01C5" w:rsidRDefault="002D01C5" w:rsidP="000C08A1">
            <w:pPr>
              <w:rPr>
                <w:rFonts w:ascii="Arial" w:hAnsi="Arial" w:cs="Arial"/>
                <w:i/>
                <w:sz w:val="20"/>
                <w:szCs w:val="20"/>
              </w:rPr>
            </w:pPr>
          </w:p>
          <w:p w14:paraId="17A7E638" w14:textId="77777777" w:rsidR="002D01C5" w:rsidRPr="004736E5" w:rsidRDefault="002D01C5" w:rsidP="000C08A1">
            <w:pPr>
              <w:rPr>
                <w:rFonts w:ascii="Arial" w:hAnsi="Arial" w:cs="Arial"/>
                <w:color w:val="000000" w:themeColor="text1"/>
                <w:sz w:val="20"/>
                <w:szCs w:val="20"/>
              </w:rPr>
            </w:pPr>
            <w:r>
              <w:rPr>
                <w:rFonts w:ascii="Arial" w:hAnsi="Arial" w:cs="Arial"/>
                <w:i/>
                <w:sz w:val="20"/>
                <w:szCs w:val="20"/>
              </w:rPr>
              <w:t>Learners will have appropriate support in place to ensure progress and achievement.</w:t>
            </w:r>
          </w:p>
          <w:p w14:paraId="1F37B841" w14:textId="77777777" w:rsidR="002D01C5" w:rsidRPr="00990CF8" w:rsidRDefault="002D01C5" w:rsidP="000C08A1">
            <w:pPr>
              <w:rPr>
                <w:rFonts w:ascii="Arial" w:hAnsi="Arial" w:cs="Arial"/>
                <w:i/>
                <w:color w:val="FF0000"/>
                <w:sz w:val="20"/>
                <w:szCs w:val="20"/>
              </w:rPr>
            </w:pPr>
          </w:p>
        </w:tc>
        <w:tc>
          <w:tcPr>
            <w:tcW w:w="1134" w:type="dxa"/>
            <w:shd w:val="clear" w:color="auto" w:fill="FFFFFF" w:themeFill="background1"/>
          </w:tcPr>
          <w:p w14:paraId="37A45B26" w14:textId="77777777" w:rsidR="002D01C5" w:rsidRPr="002F0F67" w:rsidRDefault="002D01C5" w:rsidP="000C08A1">
            <w:pPr>
              <w:jc w:val="both"/>
              <w:rPr>
                <w:rFonts w:ascii="Arial" w:hAnsi="Arial" w:cs="Arial"/>
                <w:color w:val="FF0000"/>
                <w:sz w:val="20"/>
                <w:szCs w:val="20"/>
              </w:rPr>
            </w:pPr>
          </w:p>
          <w:p w14:paraId="374989DC" w14:textId="77777777" w:rsidR="002D01C5" w:rsidRPr="009F6A1E" w:rsidRDefault="002D01C5" w:rsidP="000C08A1">
            <w:pPr>
              <w:jc w:val="both"/>
              <w:rPr>
                <w:rFonts w:ascii="Arial" w:hAnsi="Arial" w:cs="Arial"/>
                <w:sz w:val="16"/>
                <w:szCs w:val="16"/>
              </w:rPr>
            </w:pPr>
            <w:r w:rsidRPr="009F6A1E">
              <w:rPr>
                <w:rFonts w:ascii="Arial" w:hAnsi="Arial" w:cs="Arial"/>
                <w:sz w:val="16"/>
                <w:szCs w:val="16"/>
              </w:rPr>
              <w:t>1.1</w:t>
            </w:r>
          </w:p>
          <w:p w14:paraId="1B3A9A96" w14:textId="77777777" w:rsidR="002D01C5" w:rsidRPr="009F6A1E" w:rsidRDefault="002D01C5" w:rsidP="000C08A1">
            <w:pPr>
              <w:jc w:val="both"/>
              <w:rPr>
                <w:rFonts w:ascii="Arial" w:hAnsi="Arial" w:cs="Arial"/>
                <w:sz w:val="16"/>
                <w:szCs w:val="16"/>
              </w:rPr>
            </w:pPr>
            <w:r w:rsidRPr="009F6A1E">
              <w:rPr>
                <w:rFonts w:ascii="Arial" w:hAnsi="Arial" w:cs="Arial"/>
                <w:sz w:val="16"/>
                <w:szCs w:val="16"/>
              </w:rPr>
              <w:t>1.2</w:t>
            </w:r>
          </w:p>
          <w:p w14:paraId="324921EB" w14:textId="77777777" w:rsidR="002D01C5" w:rsidRPr="009F6A1E" w:rsidRDefault="002D01C5" w:rsidP="000C08A1">
            <w:pPr>
              <w:jc w:val="both"/>
              <w:rPr>
                <w:rFonts w:ascii="Arial" w:hAnsi="Arial" w:cs="Arial"/>
                <w:sz w:val="16"/>
                <w:szCs w:val="16"/>
              </w:rPr>
            </w:pPr>
            <w:r w:rsidRPr="009F6A1E">
              <w:rPr>
                <w:rFonts w:ascii="Arial" w:hAnsi="Arial" w:cs="Arial"/>
                <w:sz w:val="16"/>
                <w:szCs w:val="16"/>
              </w:rPr>
              <w:t>2.1</w:t>
            </w:r>
          </w:p>
          <w:p w14:paraId="3AA6FB67" w14:textId="77777777" w:rsidR="002D01C5" w:rsidRPr="009F6A1E" w:rsidRDefault="002D01C5" w:rsidP="000C08A1">
            <w:pPr>
              <w:jc w:val="both"/>
              <w:rPr>
                <w:rFonts w:ascii="Arial" w:hAnsi="Arial" w:cs="Arial"/>
                <w:sz w:val="16"/>
                <w:szCs w:val="16"/>
              </w:rPr>
            </w:pPr>
            <w:r w:rsidRPr="009F6A1E">
              <w:rPr>
                <w:rFonts w:ascii="Arial" w:hAnsi="Arial" w:cs="Arial"/>
                <w:sz w:val="16"/>
                <w:szCs w:val="16"/>
              </w:rPr>
              <w:t>2.2</w:t>
            </w:r>
          </w:p>
          <w:p w14:paraId="33077FC0" w14:textId="77777777" w:rsidR="002D01C5" w:rsidRPr="009F6A1E" w:rsidRDefault="002D01C5" w:rsidP="000C08A1">
            <w:pPr>
              <w:jc w:val="both"/>
              <w:rPr>
                <w:rFonts w:ascii="Arial" w:hAnsi="Arial" w:cs="Arial"/>
                <w:sz w:val="16"/>
                <w:szCs w:val="16"/>
              </w:rPr>
            </w:pPr>
            <w:r w:rsidRPr="009F6A1E">
              <w:rPr>
                <w:rFonts w:ascii="Arial" w:hAnsi="Arial" w:cs="Arial"/>
                <w:sz w:val="16"/>
                <w:szCs w:val="16"/>
              </w:rPr>
              <w:t>2.3</w:t>
            </w:r>
          </w:p>
          <w:p w14:paraId="41BCC0B7" w14:textId="77777777" w:rsidR="002D01C5" w:rsidRPr="009F6A1E" w:rsidRDefault="002D01C5" w:rsidP="000C08A1">
            <w:pPr>
              <w:jc w:val="both"/>
              <w:rPr>
                <w:rFonts w:ascii="Arial" w:hAnsi="Arial" w:cs="Arial"/>
                <w:sz w:val="16"/>
                <w:szCs w:val="16"/>
              </w:rPr>
            </w:pPr>
            <w:r w:rsidRPr="009F6A1E">
              <w:rPr>
                <w:rFonts w:ascii="Arial" w:hAnsi="Arial" w:cs="Arial"/>
                <w:sz w:val="16"/>
                <w:szCs w:val="16"/>
              </w:rPr>
              <w:t>2.4</w:t>
            </w:r>
          </w:p>
          <w:p w14:paraId="013A0FC4" w14:textId="77777777" w:rsidR="002D01C5" w:rsidRPr="009F6A1E" w:rsidRDefault="002D01C5" w:rsidP="000C08A1">
            <w:pPr>
              <w:jc w:val="both"/>
              <w:rPr>
                <w:rFonts w:ascii="Arial" w:hAnsi="Arial" w:cs="Arial"/>
                <w:sz w:val="16"/>
                <w:szCs w:val="16"/>
              </w:rPr>
            </w:pPr>
            <w:r w:rsidRPr="009F6A1E">
              <w:rPr>
                <w:rFonts w:ascii="Arial" w:hAnsi="Arial" w:cs="Arial"/>
                <w:sz w:val="16"/>
                <w:szCs w:val="16"/>
              </w:rPr>
              <w:t>3.1</w:t>
            </w:r>
          </w:p>
          <w:p w14:paraId="2B7B792B" w14:textId="77777777" w:rsidR="002D01C5" w:rsidRPr="002F0F67" w:rsidRDefault="002D01C5" w:rsidP="000C08A1">
            <w:pPr>
              <w:jc w:val="both"/>
              <w:rPr>
                <w:rFonts w:ascii="Arial" w:hAnsi="Arial" w:cs="Arial"/>
                <w:i/>
                <w:color w:val="FF0000"/>
                <w:sz w:val="20"/>
                <w:szCs w:val="20"/>
              </w:rPr>
            </w:pPr>
            <w:r w:rsidRPr="009F6A1E">
              <w:rPr>
                <w:rFonts w:ascii="Arial" w:hAnsi="Arial" w:cs="Arial"/>
                <w:sz w:val="16"/>
                <w:szCs w:val="16"/>
              </w:rPr>
              <w:t>3.2</w:t>
            </w:r>
          </w:p>
        </w:tc>
        <w:tc>
          <w:tcPr>
            <w:tcW w:w="1020" w:type="dxa"/>
            <w:shd w:val="clear" w:color="auto" w:fill="FFFFFF" w:themeFill="background1"/>
          </w:tcPr>
          <w:p w14:paraId="3AE42B7B" w14:textId="77777777" w:rsidR="002D01C5" w:rsidRPr="002F0F67" w:rsidRDefault="002D01C5" w:rsidP="000C08A1">
            <w:pPr>
              <w:rPr>
                <w:rFonts w:ascii="Arial" w:hAnsi="Arial" w:cs="Arial"/>
                <w:i/>
                <w:color w:val="FF0000"/>
                <w:sz w:val="20"/>
                <w:szCs w:val="20"/>
              </w:rPr>
            </w:pPr>
          </w:p>
          <w:p w14:paraId="5E64F040" w14:textId="77777777" w:rsidR="002D01C5" w:rsidRPr="009F6A1E" w:rsidRDefault="002D01C5" w:rsidP="000C08A1">
            <w:pPr>
              <w:rPr>
                <w:rFonts w:ascii="Arial" w:hAnsi="Arial" w:cs="Arial"/>
                <w:color w:val="FF0000"/>
                <w:sz w:val="20"/>
                <w:szCs w:val="20"/>
              </w:rPr>
            </w:pPr>
            <w:r w:rsidRPr="009F6A1E">
              <w:rPr>
                <w:rFonts w:ascii="Arial" w:hAnsi="Arial" w:cs="Arial"/>
                <w:sz w:val="18"/>
                <w:szCs w:val="18"/>
              </w:rPr>
              <w:t>Yes</w:t>
            </w:r>
          </w:p>
        </w:tc>
        <w:tc>
          <w:tcPr>
            <w:tcW w:w="3684" w:type="dxa"/>
            <w:shd w:val="clear" w:color="auto" w:fill="FFFFFF" w:themeFill="background1"/>
          </w:tcPr>
          <w:p w14:paraId="6161B23F" w14:textId="77777777" w:rsidR="002D01C5" w:rsidRPr="00E7369D" w:rsidRDefault="002D01C5" w:rsidP="000C08A1">
            <w:pPr>
              <w:rPr>
                <w:rFonts w:ascii="Arial" w:hAnsi="Arial" w:cs="Arial"/>
                <w:b/>
                <w:i/>
                <w:sz w:val="20"/>
                <w:szCs w:val="20"/>
                <w:u w:val="single"/>
              </w:rPr>
            </w:pPr>
            <w:r w:rsidRPr="004736E5">
              <w:rPr>
                <w:rFonts w:ascii="Arial" w:hAnsi="Arial" w:cs="Arial"/>
                <w:b/>
                <w:i/>
                <w:sz w:val="20"/>
                <w:szCs w:val="20"/>
                <w:u w:val="single"/>
              </w:rPr>
              <w:t>Teacher Professionalism</w:t>
            </w:r>
          </w:p>
          <w:p w14:paraId="7C000369" w14:textId="77777777" w:rsidR="002D01C5" w:rsidRDefault="002D01C5" w:rsidP="000C08A1">
            <w:pPr>
              <w:rPr>
                <w:rFonts w:ascii="Arial" w:hAnsi="Arial" w:cs="Arial"/>
                <w:sz w:val="20"/>
                <w:szCs w:val="20"/>
              </w:rPr>
            </w:pPr>
            <w:r>
              <w:rPr>
                <w:rFonts w:ascii="Arial" w:hAnsi="Arial" w:cs="Arial"/>
                <w:sz w:val="20"/>
                <w:szCs w:val="20"/>
              </w:rPr>
              <w:t xml:space="preserve">All SMT and CTs will participate in collegiate sessions to explore data collection and moderation procedures, with a focus on writing, with Jamie </w:t>
            </w:r>
            <w:proofErr w:type="spellStart"/>
            <w:r>
              <w:rPr>
                <w:rFonts w:ascii="Arial" w:hAnsi="Arial" w:cs="Arial"/>
                <w:sz w:val="20"/>
                <w:szCs w:val="20"/>
              </w:rPr>
              <w:t>Farquar</w:t>
            </w:r>
            <w:proofErr w:type="spellEnd"/>
            <w:r>
              <w:rPr>
                <w:rFonts w:ascii="Arial" w:hAnsi="Arial" w:cs="Arial"/>
                <w:sz w:val="20"/>
                <w:szCs w:val="20"/>
              </w:rPr>
              <w:t xml:space="preserve"> (Attainment Advisor).</w:t>
            </w:r>
          </w:p>
          <w:p w14:paraId="278FBBE5" w14:textId="77777777" w:rsidR="002D01C5" w:rsidRDefault="002D01C5" w:rsidP="000C08A1">
            <w:pPr>
              <w:rPr>
                <w:rFonts w:ascii="Arial" w:hAnsi="Arial" w:cs="Arial"/>
                <w:sz w:val="20"/>
                <w:szCs w:val="20"/>
              </w:rPr>
            </w:pPr>
          </w:p>
          <w:p w14:paraId="502817A2" w14:textId="77777777" w:rsidR="002D01C5" w:rsidRDefault="002D01C5" w:rsidP="000C08A1">
            <w:pPr>
              <w:rPr>
                <w:rFonts w:ascii="Arial" w:hAnsi="Arial" w:cs="Arial"/>
                <w:sz w:val="20"/>
                <w:szCs w:val="20"/>
              </w:rPr>
            </w:pPr>
            <w:r>
              <w:rPr>
                <w:rFonts w:ascii="Arial" w:hAnsi="Arial" w:cs="Arial"/>
                <w:sz w:val="20"/>
                <w:szCs w:val="20"/>
              </w:rPr>
              <w:t>All SMT and teaching staff will participate in collegiate sessions with a focus on ensuring a consistent understanding and approach to all staged intervention paperwork.</w:t>
            </w:r>
          </w:p>
          <w:p w14:paraId="2D1F7AB8" w14:textId="77777777" w:rsidR="002D01C5" w:rsidRDefault="002D01C5" w:rsidP="000C08A1">
            <w:pPr>
              <w:rPr>
                <w:rFonts w:ascii="Arial" w:hAnsi="Arial" w:cs="Arial"/>
                <w:sz w:val="20"/>
                <w:szCs w:val="20"/>
              </w:rPr>
            </w:pPr>
          </w:p>
          <w:p w14:paraId="2BB3A8A8" w14:textId="77777777" w:rsidR="002D01C5" w:rsidRDefault="002D01C5" w:rsidP="000C08A1">
            <w:pPr>
              <w:rPr>
                <w:rFonts w:ascii="Arial" w:hAnsi="Arial" w:cs="Arial"/>
                <w:sz w:val="20"/>
                <w:szCs w:val="20"/>
              </w:rPr>
            </w:pPr>
            <w:r>
              <w:rPr>
                <w:rFonts w:ascii="Arial" w:hAnsi="Arial" w:cs="Arial"/>
                <w:sz w:val="20"/>
                <w:szCs w:val="20"/>
              </w:rPr>
              <w:t>Our focus will be</w:t>
            </w:r>
          </w:p>
          <w:p w14:paraId="2659F745" w14:textId="77777777" w:rsidR="002D01C5" w:rsidRDefault="002D01C5" w:rsidP="000C08A1">
            <w:pPr>
              <w:rPr>
                <w:rFonts w:ascii="Arial" w:hAnsi="Arial" w:cs="Arial"/>
                <w:sz w:val="20"/>
                <w:szCs w:val="20"/>
              </w:rPr>
            </w:pPr>
          </w:p>
          <w:p w14:paraId="646FDB6B" w14:textId="77777777" w:rsidR="002D01C5" w:rsidRDefault="002D01C5" w:rsidP="002D01C5">
            <w:pPr>
              <w:pStyle w:val="ListParagraph"/>
              <w:numPr>
                <w:ilvl w:val="0"/>
                <w:numId w:val="30"/>
              </w:numPr>
              <w:rPr>
                <w:rFonts w:ascii="Arial" w:hAnsi="Arial" w:cs="Arial"/>
                <w:sz w:val="20"/>
                <w:szCs w:val="20"/>
              </w:rPr>
            </w:pPr>
            <w:r>
              <w:rPr>
                <w:rFonts w:ascii="Arial" w:hAnsi="Arial" w:cs="Arial"/>
                <w:sz w:val="20"/>
                <w:szCs w:val="20"/>
              </w:rPr>
              <w:t>Identification of pupil needs.</w:t>
            </w:r>
          </w:p>
          <w:p w14:paraId="32419168" w14:textId="77777777" w:rsidR="002D01C5" w:rsidRDefault="002D01C5" w:rsidP="002D01C5">
            <w:pPr>
              <w:pStyle w:val="ListParagraph"/>
              <w:numPr>
                <w:ilvl w:val="0"/>
                <w:numId w:val="30"/>
              </w:numPr>
              <w:rPr>
                <w:rFonts w:ascii="Arial" w:hAnsi="Arial" w:cs="Arial"/>
                <w:sz w:val="20"/>
                <w:szCs w:val="20"/>
              </w:rPr>
            </w:pPr>
            <w:r>
              <w:rPr>
                <w:rFonts w:ascii="Arial" w:hAnsi="Arial" w:cs="Arial"/>
                <w:sz w:val="20"/>
                <w:szCs w:val="20"/>
              </w:rPr>
              <w:t>Identification and application of appropriate assessment procedure.</w:t>
            </w:r>
          </w:p>
          <w:p w14:paraId="18740E16" w14:textId="77777777" w:rsidR="002D01C5" w:rsidRDefault="002D01C5" w:rsidP="002D01C5">
            <w:pPr>
              <w:pStyle w:val="ListParagraph"/>
              <w:numPr>
                <w:ilvl w:val="0"/>
                <w:numId w:val="30"/>
              </w:numPr>
              <w:rPr>
                <w:rFonts w:ascii="Arial" w:hAnsi="Arial" w:cs="Arial"/>
                <w:sz w:val="20"/>
                <w:szCs w:val="20"/>
              </w:rPr>
            </w:pPr>
            <w:r>
              <w:rPr>
                <w:rFonts w:ascii="Arial" w:hAnsi="Arial" w:cs="Arial"/>
                <w:sz w:val="20"/>
                <w:szCs w:val="20"/>
              </w:rPr>
              <w:t>The creation of a reference guide/flow chat to support consistency of approach.</w:t>
            </w:r>
          </w:p>
          <w:p w14:paraId="374D2A86" w14:textId="77777777" w:rsidR="002D01C5" w:rsidRDefault="002D01C5" w:rsidP="002D01C5">
            <w:pPr>
              <w:pStyle w:val="ListParagraph"/>
              <w:numPr>
                <w:ilvl w:val="0"/>
                <w:numId w:val="30"/>
              </w:numPr>
              <w:rPr>
                <w:rFonts w:ascii="Arial" w:hAnsi="Arial" w:cs="Arial"/>
                <w:sz w:val="20"/>
                <w:szCs w:val="20"/>
              </w:rPr>
            </w:pPr>
            <w:r>
              <w:rPr>
                <w:rFonts w:ascii="Arial" w:hAnsi="Arial" w:cs="Arial"/>
                <w:sz w:val="20"/>
                <w:szCs w:val="20"/>
              </w:rPr>
              <w:t>Ensuring all plans contain SMART targets.</w:t>
            </w:r>
          </w:p>
          <w:p w14:paraId="266529ED" w14:textId="77777777" w:rsidR="002D01C5" w:rsidRDefault="002D01C5" w:rsidP="002D01C5">
            <w:pPr>
              <w:pStyle w:val="ListParagraph"/>
              <w:numPr>
                <w:ilvl w:val="0"/>
                <w:numId w:val="30"/>
              </w:numPr>
              <w:rPr>
                <w:rFonts w:ascii="Arial" w:hAnsi="Arial" w:cs="Arial"/>
                <w:sz w:val="20"/>
                <w:szCs w:val="20"/>
              </w:rPr>
            </w:pPr>
            <w:r>
              <w:rPr>
                <w:rFonts w:ascii="Arial" w:hAnsi="Arial" w:cs="Arial"/>
                <w:sz w:val="20"/>
                <w:szCs w:val="20"/>
              </w:rPr>
              <w:t>Moderation of procedures at cluster level.</w:t>
            </w:r>
          </w:p>
          <w:p w14:paraId="12063B5F" w14:textId="77777777" w:rsidR="002D01C5" w:rsidRDefault="002D01C5" w:rsidP="000C08A1">
            <w:pPr>
              <w:pStyle w:val="ListParagraph"/>
              <w:rPr>
                <w:rFonts w:ascii="Arial" w:hAnsi="Arial" w:cs="Arial"/>
                <w:sz w:val="20"/>
                <w:szCs w:val="20"/>
              </w:rPr>
            </w:pPr>
          </w:p>
          <w:p w14:paraId="3B72845B" w14:textId="5AF5EA94" w:rsidR="002D01C5" w:rsidRPr="00F64B14" w:rsidRDefault="002D01C5" w:rsidP="00F64B14">
            <w:pPr>
              <w:rPr>
                <w:rFonts w:ascii="Arial" w:hAnsi="Arial" w:cs="Arial"/>
                <w:sz w:val="20"/>
                <w:szCs w:val="20"/>
              </w:rPr>
            </w:pPr>
          </w:p>
          <w:p w14:paraId="334C65CF" w14:textId="77777777" w:rsidR="002D01C5" w:rsidRDefault="002D01C5" w:rsidP="000C08A1">
            <w:pPr>
              <w:rPr>
                <w:rFonts w:ascii="Arial" w:hAnsi="Arial" w:cs="Arial"/>
                <w:b/>
                <w:sz w:val="20"/>
                <w:szCs w:val="20"/>
                <w:u w:val="single"/>
              </w:rPr>
            </w:pPr>
            <w:r w:rsidRPr="004736E5">
              <w:rPr>
                <w:rFonts w:ascii="Arial" w:hAnsi="Arial" w:cs="Arial"/>
                <w:b/>
                <w:sz w:val="20"/>
                <w:szCs w:val="20"/>
                <w:u w:val="single"/>
              </w:rPr>
              <w:t xml:space="preserve">School Leadership </w:t>
            </w:r>
          </w:p>
          <w:p w14:paraId="14EA8C5F" w14:textId="77777777" w:rsidR="002D01C5" w:rsidRPr="009114B4" w:rsidRDefault="002D01C5" w:rsidP="000C08A1">
            <w:pPr>
              <w:rPr>
                <w:rFonts w:ascii="Arial" w:hAnsi="Arial" w:cs="Arial"/>
                <w:b/>
                <w:sz w:val="20"/>
                <w:szCs w:val="20"/>
                <w:u w:val="single"/>
              </w:rPr>
            </w:pPr>
            <w:r w:rsidRPr="008A5298">
              <w:rPr>
                <w:rFonts w:ascii="Arial" w:hAnsi="Arial" w:cs="Arial"/>
                <w:sz w:val="20"/>
                <w:szCs w:val="20"/>
              </w:rPr>
              <w:t xml:space="preserve">Staff </w:t>
            </w:r>
            <w:proofErr w:type="gramStart"/>
            <w:r w:rsidRPr="008A5298">
              <w:rPr>
                <w:rFonts w:ascii="Arial" w:hAnsi="Arial" w:cs="Arial"/>
                <w:sz w:val="20"/>
                <w:szCs w:val="20"/>
              </w:rPr>
              <w:t>will be invited</w:t>
            </w:r>
            <w:proofErr w:type="gramEnd"/>
            <w:r w:rsidRPr="008A5298">
              <w:rPr>
                <w:rFonts w:ascii="Arial" w:hAnsi="Arial" w:cs="Arial"/>
                <w:sz w:val="20"/>
                <w:szCs w:val="20"/>
              </w:rPr>
              <w:t xml:space="preserve"> to be part of a working party to support the development of </w:t>
            </w:r>
            <w:r>
              <w:rPr>
                <w:rFonts w:ascii="Arial" w:hAnsi="Arial" w:cs="Arial"/>
                <w:sz w:val="20"/>
                <w:szCs w:val="20"/>
              </w:rPr>
              <w:t>staged intervention consistency procedures.</w:t>
            </w:r>
          </w:p>
          <w:p w14:paraId="0517C7A5" w14:textId="77777777" w:rsidR="002D01C5" w:rsidRPr="004736E5" w:rsidRDefault="002D01C5" w:rsidP="000C08A1">
            <w:pPr>
              <w:rPr>
                <w:rFonts w:ascii="Arial" w:hAnsi="Arial" w:cs="Arial"/>
                <w:sz w:val="20"/>
                <w:szCs w:val="20"/>
              </w:rPr>
            </w:pPr>
          </w:p>
          <w:p w14:paraId="7C52C214" w14:textId="77777777" w:rsidR="002D01C5" w:rsidRPr="004736E5" w:rsidRDefault="002D01C5" w:rsidP="000C08A1">
            <w:pPr>
              <w:rPr>
                <w:rFonts w:ascii="Arial" w:hAnsi="Arial" w:cs="Arial"/>
                <w:b/>
                <w:sz w:val="20"/>
                <w:szCs w:val="20"/>
                <w:u w:val="single"/>
              </w:rPr>
            </w:pPr>
            <w:r w:rsidRPr="004736E5">
              <w:rPr>
                <w:rFonts w:ascii="Arial" w:hAnsi="Arial" w:cs="Arial"/>
                <w:b/>
                <w:sz w:val="20"/>
                <w:szCs w:val="20"/>
                <w:u w:val="single"/>
              </w:rPr>
              <w:t>School Improvement</w:t>
            </w:r>
          </w:p>
          <w:p w14:paraId="0DEC81DD" w14:textId="77777777" w:rsidR="002D01C5" w:rsidRDefault="002D01C5" w:rsidP="000C08A1">
            <w:pPr>
              <w:rPr>
                <w:rFonts w:ascii="Arial" w:hAnsi="Arial" w:cs="Arial"/>
                <w:sz w:val="20"/>
                <w:szCs w:val="20"/>
              </w:rPr>
            </w:pPr>
            <w:r w:rsidRPr="004736E5">
              <w:rPr>
                <w:rFonts w:ascii="Arial" w:hAnsi="Arial" w:cs="Arial"/>
                <w:sz w:val="20"/>
                <w:szCs w:val="20"/>
              </w:rPr>
              <w:t xml:space="preserve">All staff will be involved in evaluating the impact of improvements.  Staff will bring evidence of change/improvement to follow-up sessions to engage in professional evaluation of impact. </w:t>
            </w:r>
          </w:p>
          <w:p w14:paraId="453EB3DB" w14:textId="77777777" w:rsidR="002D01C5" w:rsidRPr="008A5298" w:rsidRDefault="002D01C5" w:rsidP="000C08A1">
            <w:pPr>
              <w:rPr>
                <w:rFonts w:ascii="Arial" w:hAnsi="Arial" w:cs="Arial"/>
                <w:sz w:val="20"/>
                <w:szCs w:val="20"/>
              </w:rPr>
            </w:pPr>
            <w:r w:rsidRPr="008A5298">
              <w:rPr>
                <w:rFonts w:ascii="Arial" w:hAnsi="Arial" w:cs="Arial"/>
                <w:sz w:val="20"/>
                <w:szCs w:val="20"/>
              </w:rPr>
              <w:t xml:space="preserve">All teaching staff will enhance skills in moderation </w:t>
            </w:r>
            <w:r>
              <w:rPr>
                <w:rFonts w:ascii="Arial" w:hAnsi="Arial" w:cs="Arial"/>
                <w:sz w:val="20"/>
                <w:szCs w:val="20"/>
              </w:rPr>
              <w:t>techniques.</w:t>
            </w:r>
          </w:p>
          <w:p w14:paraId="1186B7B8" w14:textId="77777777" w:rsidR="002D01C5" w:rsidRPr="008A5298" w:rsidRDefault="002D01C5" w:rsidP="000C08A1">
            <w:pPr>
              <w:rPr>
                <w:rFonts w:ascii="Arial" w:hAnsi="Arial" w:cs="Arial"/>
                <w:sz w:val="20"/>
                <w:szCs w:val="20"/>
              </w:rPr>
            </w:pPr>
          </w:p>
          <w:p w14:paraId="7842DB8B" w14:textId="77777777" w:rsidR="002D01C5" w:rsidRPr="008A5298" w:rsidRDefault="002D01C5" w:rsidP="000C08A1">
            <w:pPr>
              <w:rPr>
                <w:rFonts w:ascii="Arial" w:hAnsi="Arial" w:cs="Arial"/>
                <w:b/>
                <w:sz w:val="20"/>
                <w:szCs w:val="20"/>
                <w:u w:val="single"/>
              </w:rPr>
            </w:pPr>
            <w:r w:rsidRPr="008A5298">
              <w:rPr>
                <w:rFonts w:ascii="Arial" w:hAnsi="Arial" w:cs="Arial"/>
                <w:b/>
                <w:sz w:val="20"/>
                <w:szCs w:val="20"/>
                <w:u w:val="single"/>
              </w:rPr>
              <w:t>Performance Information</w:t>
            </w:r>
          </w:p>
          <w:p w14:paraId="37ED4B33" w14:textId="77777777" w:rsidR="002D01C5" w:rsidRPr="008A5298" w:rsidRDefault="002D01C5" w:rsidP="000C08A1">
            <w:pPr>
              <w:rPr>
                <w:rFonts w:ascii="Arial" w:hAnsi="Arial" w:cs="Arial"/>
                <w:sz w:val="20"/>
                <w:szCs w:val="18"/>
              </w:rPr>
            </w:pPr>
            <w:r w:rsidRPr="008A5298">
              <w:rPr>
                <w:rFonts w:ascii="Arial" w:hAnsi="Arial" w:cs="Arial"/>
                <w:sz w:val="20"/>
                <w:szCs w:val="18"/>
              </w:rPr>
              <w:t xml:space="preserve">Focus meeting dialogue will reflect the increase in confidence of </w:t>
            </w:r>
            <w:r>
              <w:rPr>
                <w:rFonts w:ascii="Arial" w:hAnsi="Arial" w:cs="Arial"/>
                <w:sz w:val="20"/>
                <w:szCs w:val="18"/>
              </w:rPr>
              <w:t>staff around staged intervention levels and associated planning and assessments.</w:t>
            </w:r>
          </w:p>
          <w:p w14:paraId="256AA5FE" w14:textId="77777777" w:rsidR="002D01C5" w:rsidRDefault="002D01C5" w:rsidP="000C08A1">
            <w:pPr>
              <w:rPr>
                <w:rFonts w:ascii="Arial" w:hAnsi="Arial" w:cs="Arial"/>
                <w:sz w:val="20"/>
                <w:szCs w:val="18"/>
              </w:rPr>
            </w:pPr>
          </w:p>
          <w:p w14:paraId="076EB92C" w14:textId="77777777" w:rsidR="002D01C5" w:rsidRPr="00990CF8" w:rsidRDefault="002D01C5" w:rsidP="000C08A1">
            <w:pPr>
              <w:rPr>
                <w:rFonts w:ascii="Arial" w:hAnsi="Arial" w:cs="Arial"/>
                <w:i/>
                <w:color w:val="FF0000"/>
                <w:sz w:val="20"/>
                <w:szCs w:val="20"/>
              </w:rPr>
            </w:pPr>
            <w:r>
              <w:rPr>
                <w:rFonts w:ascii="Arial" w:hAnsi="Arial" w:cs="Arial"/>
                <w:sz w:val="20"/>
                <w:szCs w:val="18"/>
              </w:rPr>
              <w:t>TAC meetings with have robust paperwork around action plans and wellbeing assessments with clear links to assessments and planning for success.</w:t>
            </w:r>
          </w:p>
        </w:tc>
        <w:tc>
          <w:tcPr>
            <w:tcW w:w="1191" w:type="dxa"/>
            <w:shd w:val="clear" w:color="auto" w:fill="FFFFFF" w:themeFill="background1"/>
          </w:tcPr>
          <w:p w14:paraId="3DC293CB" w14:textId="77777777" w:rsidR="002D01C5" w:rsidRDefault="002D01C5" w:rsidP="000C08A1">
            <w:pPr>
              <w:rPr>
                <w:rFonts w:ascii="Arial" w:hAnsi="Arial" w:cs="Arial"/>
                <w:i/>
                <w:color w:val="FF0000"/>
                <w:sz w:val="20"/>
                <w:szCs w:val="20"/>
              </w:rPr>
            </w:pPr>
          </w:p>
          <w:p w14:paraId="6CAC9F2C" w14:textId="77777777" w:rsidR="002D01C5" w:rsidRPr="00303ECA" w:rsidRDefault="002D01C5" w:rsidP="000C08A1">
            <w:pPr>
              <w:rPr>
                <w:rFonts w:ascii="Arial" w:hAnsi="Arial" w:cs="Arial"/>
                <w:sz w:val="20"/>
                <w:szCs w:val="20"/>
              </w:rPr>
            </w:pPr>
            <w:r w:rsidRPr="00303ECA">
              <w:rPr>
                <w:rFonts w:ascii="Arial" w:hAnsi="Arial" w:cs="Arial"/>
                <w:sz w:val="20"/>
                <w:szCs w:val="20"/>
              </w:rPr>
              <w:t>Term 1 and 2</w:t>
            </w:r>
          </w:p>
          <w:p w14:paraId="35633F50" w14:textId="77777777" w:rsidR="002D01C5" w:rsidRPr="00303ECA" w:rsidRDefault="002D01C5" w:rsidP="000C08A1">
            <w:pPr>
              <w:rPr>
                <w:rFonts w:ascii="Arial" w:hAnsi="Arial" w:cs="Arial"/>
                <w:sz w:val="20"/>
                <w:szCs w:val="20"/>
              </w:rPr>
            </w:pPr>
          </w:p>
          <w:p w14:paraId="3B80C24B" w14:textId="77777777" w:rsidR="002D01C5" w:rsidRDefault="002D01C5" w:rsidP="000C08A1">
            <w:pPr>
              <w:rPr>
                <w:rFonts w:ascii="Arial" w:hAnsi="Arial" w:cs="Arial"/>
                <w:sz w:val="20"/>
                <w:szCs w:val="20"/>
              </w:rPr>
            </w:pPr>
            <w:r w:rsidRPr="00303ECA">
              <w:rPr>
                <w:rFonts w:ascii="Arial" w:hAnsi="Arial" w:cs="Arial"/>
                <w:sz w:val="20"/>
                <w:szCs w:val="20"/>
              </w:rPr>
              <w:t>SMT</w:t>
            </w:r>
          </w:p>
          <w:p w14:paraId="55AA961B" w14:textId="77777777" w:rsidR="002D01C5" w:rsidRDefault="002D01C5" w:rsidP="000C08A1">
            <w:pPr>
              <w:rPr>
                <w:rFonts w:ascii="Arial" w:hAnsi="Arial" w:cs="Arial"/>
                <w:sz w:val="20"/>
                <w:szCs w:val="20"/>
              </w:rPr>
            </w:pPr>
            <w:r>
              <w:rPr>
                <w:rFonts w:ascii="Arial" w:hAnsi="Arial" w:cs="Arial"/>
                <w:sz w:val="20"/>
                <w:szCs w:val="20"/>
              </w:rPr>
              <w:t>CTs</w:t>
            </w:r>
          </w:p>
          <w:p w14:paraId="0C4D6201" w14:textId="77777777" w:rsidR="002D01C5" w:rsidRDefault="002D01C5" w:rsidP="000C08A1">
            <w:pPr>
              <w:rPr>
                <w:rFonts w:ascii="Arial" w:hAnsi="Arial" w:cs="Arial"/>
                <w:sz w:val="20"/>
                <w:szCs w:val="20"/>
              </w:rPr>
            </w:pPr>
          </w:p>
          <w:p w14:paraId="0FB56BD3" w14:textId="77777777" w:rsidR="002D01C5" w:rsidRPr="00303ECA" w:rsidRDefault="002D01C5" w:rsidP="000C08A1">
            <w:pPr>
              <w:rPr>
                <w:rFonts w:ascii="Arial" w:hAnsi="Arial" w:cs="Arial"/>
                <w:sz w:val="20"/>
                <w:szCs w:val="20"/>
              </w:rPr>
            </w:pPr>
            <w:r>
              <w:rPr>
                <w:rFonts w:ascii="Arial" w:hAnsi="Arial" w:cs="Arial"/>
                <w:sz w:val="20"/>
                <w:szCs w:val="20"/>
              </w:rPr>
              <w:t>Terms 1-4</w:t>
            </w:r>
          </w:p>
          <w:p w14:paraId="3DF63E9E" w14:textId="77777777" w:rsidR="002D01C5" w:rsidRPr="00303ECA" w:rsidRDefault="002D01C5" w:rsidP="000C08A1">
            <w:pPr>
              <w:rPr>
                <w:rFonts w:ascii="Arial" w:hAnsi="Arial" w:cs="Arial"/>
                <w:sz w:val="20"/>
                <w:szCs w:val="20"/>
              </w:rPr>
            </w:pPr>
          </w:p>
          <w:p w14:paraId="2ACCF962" w14:textId="77777777" w:rsidR="002D01C5" w:rsidRDefault="002D01C5" w:rsidP="000C08A1">
            <w:pPr>
              <w:rPr>
                <w:rFonts w:ascii="Arial" w:hAnsi="Arial" w:cs="Arial"/>
                <w:sz w:val="20"/>
                <w:szCs w:val="20"/>
              </w:rPr>
            </w:pPr>
            <w:r w:rsidRPr="00303ECA">
              <w:rPr>
                <w:rFonts w:ascii="Arial" w:hAnsi="Arial" w:cs="Arial"/>
                <w:sz w:val="20"/>
                <w:szCs w:val="20"/>
              </w:rPr>
              <w:t>SMT</w:t>
            </w:r>
          </w:p>
          <w:p w14:paraId="1487F11B" w14:textId="77777777" w:rsidR="002D01C5" w:rsidRDefault="002D01C5" w:rsidP="000C08A1">
            <w:pPr>
              <w:rPr>
                <w:rFonts w:ascii="Arial" w:hAnsi="Arial" w:cs="Arial"/>
                <w:sz w:val="20"/>
                <w:szCs w:val="20"/>
              </w:rPr>
            </w:pPr>
            <w:r>
              <w:rPr>
                <w:rFonts w:ascii="Arial" w:hAnsi="Arial" w:cs="Arial"/>
                <w:sz w:val="20"/>
                <w:szCs w:val="20"/>
              </w:rPr>
              <w:t>CTs</w:t>
            </w:r>
          </w:p>
          <w:p w14:paraId="3E395DBE" w14:textId="77777777" w:rsidR="002D01C5" w:rsidRDefault="002D01C5" w:rsidP="000C08A1">
            <w:pPr>
              <w:rPr>
                <w:rFonts w:ascii="Arial" w:hAnsi="Arial" w:cs="Arial"/>
                <w:sz w:val="20"/>
                <w:szCs w:val="20"/>
              </w:rPr>
            </w:pPr>
          </w:p>
          <w:p w14:paraId="39CE200F" w14:textId="77777777" w:rsidR="002D01C5" w:rsidRDefault="002D01C5" w:rsidP="000C08A1">
            <w:pPr>
              <w:rPr>
                <w:rFonts w:ascii="Arial" w:hAnsi="Arial" w:cs="Arial"/>
                <w:sz w:val="20"/>
                <w:szCs w:val="20"/>
              </w:rPr>
            </w:pPr>
          </w:p>
          <w:p w14:paraId="33B0B7B7" w14:textId="77777777" w:rsidR="002D01C5" w:rsidRDefault="002D01C5" w:rsidP="000C08A1">
            <w:pPr>
              <w:rPr>
                <w:rFonts w:ascii="Arial" w:hAnsi="Arial" w:cs="Arial"/>
                <w:sz w:val="20"/>
                <w:szCs w:val="20"/>
              </w:rPr>
            </w:pPr>
          </w:p>
          <w:p w14:paraId="1D84C046" w14:textId="77777777" w:rsidR="002D01C5" w:rsidRDefault="002D01C5" w:rsidP="000C08A1">
            <w:pPr>
              <w:rPr>
                <w:rFonts w:ascii="Arial" w:hAnsi="Arial" w:cs="Arial"/>
                <w:sz w:val="20"/>
                <w:szCs w:val="20"/>
              </w:rPr>
            </w:pPr>
          </w:p>
          <w:p w14:paraId="08D0FA46" w14:textId="77777777" w:rsidR="002D01C5" w:rsidRDefault="002D01C5" w:rsidP="000C08A1">
            <w:pPr>
              <w:rPr>
                <w:rFonts w:ascii="Arial" w:hAnsi="Arial" w:cs="Arial"/>
                <w:sz w:val="20"/>
                <w:szCs w:val="20"/>
              </w:rPr>
            </w:pPr>
          </w:p>
          <w:p w14:paraId="541E15C9" w14:textId="77777777" w:rsidR="002D01C5" w:rsidRDefault="002D01C5" w:rsidP="000C08A1">
            <w:pPr>
              <w:rPr>
                <w:rFonts w:ascii="Arial" w:hAnsi="Arial" w:cs="Arial"/>
                <w:sz w:val="20"/>
                <w:szCs w:val="20"/>
              </w:rPr>
            </w:pPr>
          </w:p>
          <w:p w14:paraId="2136AF5D" w14:textId="77777777" w:rsidR="002D01C5" w:rsidRDefault="002D01C5" w:rsidP="000C08A1">
            <w:pPr>
              <w:rPr>
                <w:rFonts w:ascii="Arial" w:hAnsi="Arial" w:cs="Arial"/>
                <w:sz w:val="20"/>
                <w:szCs w:val="20"/>
              </w:rPr>
            </w:pPr>
          </w:p>
          <w:p w14:paraId="49F2597A" w14:textId="77777777" w:rsidR="002D01C5" w:rsidRDefault="002D01C5" w:rsidP="000C08A1">
            <w:pPr>
              <w:rPr>
                <w:rFonts w:ascii="Arial" w:hAnsi="Arial" w:cs="Arial"/>
                <w:sz w:val="20"/>
                <w:szCs w:val="20"/>
              </w:rPr>
            </w:pPr>
          </w:p>
          <w:p w14:paraId="715F7D3A" w14:textId="77777777" w:rsidR="002D01C5" w:rsidRDefault="002D01C5" w:rsidP="000C08A1">
            <w:pPr>
              <w:rPr>
                <w:rFonts w:ascii="Arial" w:hAnsi="Arial" w:cs="Arial"/>
                <w:sz w:val="20"/>
                <w:szCs w:val="20"/>
              </w:rPr>
            </w:pPr>
          </w:p>
          <w:p w14:paraId="77540717" w14:textId="77777777" w:rsidR="002D01C5" w:rsidRDefault="002D01C5" w:rsidP="000C08A1">
            <w:pPr>
              <w:rPr>
                <w:rFonts w:ascii="Arial" w:hAnsi="Arial" w:cs="Arial"/>
                <w:sz w:val="20"/>
                <w:szCs w:val="20"/>
              </w:rPr>
            </w:pPr>
          </w:p>
          <w:p w14:paraId="6DA0E248" w14:textId="77777777" w:rsidR="002D01C5" w:rsidRDefault="002D01C5" w:rsidP="000C08A1">
            <w:pPr>
              <w:rPr>
                <w:rFonts w:ascii="Arial" w:hAnsi="Arial" w:cs="Arial"/>
                <w:sz w:val="20"/>
                <w:szCs w:val="20"/>
              </w:rPr>
            </w:pPr>
          </w:p>
          <w:p w14:paraId="5015D7C5" w14:textId="77777777" w:rsidR="002D01C5" w:rsidRDefault="002D01C5" w:rsidP="000C08A1">
            <w:pPr>
              <w:rPr>
                <w:rFonts w:ascii="Arial" w:hAnsi="Arial" w:cs="Arial"/>
                <w:sz w:val="20"/>
                <w:szCs w:val="20"/>
              </w:rPr>
            </w:pPr>
          </w:p>
          <w:p w14:paraId="710384E5" w14:textId="77777777" w:rsidR="002D01C5" w:rsidRDefault="002D01C5" w:rsidP="000C08A1">
            <w:pPr>
              <w:rPr>
                <w:rFonts w:ascii="Arial" w:hAnsi="Arial" w:cs="Arial"/>
                <w:sz w:val="20"/>
                <w:szCs w:val="20"/>
              </w:rPr>
            </w:pPr>
          </w:p>
          <w:p w14:paraId="2F0E2759" w14:textId="77777777" w:rsidR="002D01C5" w:rsidRDefault="002D01C5" w:rsidP="000C08A1">
            <w:pPr>
              <w:rPr>
                <w:rFonts w:ascii="Arial" w:hAnsi="Arial" w:cs="Arial"/>
                <w:sz w:val="20"/>
                <w:szCs w:val="20"/>
              </w:rPr>
            </w:pPr>
          </w:p>
          <w:p w14:paraId="4D08595F" w14:textId="77777777" w:rsidR="002D01C5" w:rsidRDefault="002D01C5" w:rsidP="000C08A1">
            <w:pPr>
              <w:rPr>
                <w:rFonts w:ascii="Arial" w:hAnsi="Arial" w:cs="Arial"/>
                <w:sz w:val="20"/>
                <w:szCs w:val="20"/>
              </w:rPr>
            </w:pPr>
          </w:p>
          <w:p w14:paraId="54597BC2" w14:textId="77777777" w:rsidR="002D01C5" w:rsidRDefault="002D01C5" w:rsidP="000C08A1">
            <w:pPr>
              <w:rPr>
                <w:rFonts w:ascii="Arial" w:hAnsi="Arial" w:cs="Arial"/>
                <w:sz w:val="20"/>
                <w:szCs w:val="20"/>
              </w:rPr>
            </w:pPr>
          </w:p>
          <w:p w14:paraId="07EDB10C" w14:textId="77777777" w:rsidR="002D01C5" w:rsidRDefault="002D01C5" w:rsidP="000C08A1">
            <w:pPr>
              <w:rPr>
                <w:rFonts w:ascii="Arial" w:hAnsi="Arial" w:cs="Arial"/>
                <w:sz w:val="20"/>
                <w:szCs w:val="20"/>
              </w:rPr>
            </w:pPr>
          </w:p>
          <w:p w14:paraId="44ADDE98" w14:textId="77777777" w:rsidR="002D01C5" w:rsidRDefault="002D01C5" w:rsidP="000C08A1">
            <w:pPr>
              <w:rPr>
                <w:rFonts w:ascii="Arial" w:hAnsi="Arial" w:cs="Arial"/>
                <w:sz w:val="20"/>
                <w:szCs w:val="20"/>
              </w:rPr>
            </w:pPr>
          </w:p>
          <w:p w14:paraId="5D4140C3" w14:textId="77777777" w:rsidR="002D01C5" w:rsidRDefault="002D01C5" w:rsidP="000C08A1">
            <w:pPr>
              <w:rPr>
                <w:rFonts w:ascii="Arial" w:hAnsi="Arial" w:cs="Arial"/>
                <w:sz w:val="20"/>
                <w:szCs w:val="20"/>
              </w:rPr>
            </w:pPr>
          </w:p>
          <w:p w14:paraId="2B5E66FC" w14:textId="77777777" w:rsidR="002D01C5" w:rsidRDefault="002D01C5" w:rsidP="000C08A1">
            <w:pPr>
              <w:rPr>
                <w:rFonts w:ascii="Arial" w:hAnsi="Arial" w:cs="Arial"/>
                <w:sz w:val="20"/>
                <w:szCs w:val="20"/>
              </w:rPr>
            </w:pPr>
          </w:p>
          <w:p w14:paraId="5FA1ABD5" w14:textId="77777777" w:rsidR="002D01C5" w:rsidRDefault="002D01C5" w:rsidP="000C08A1">
            <w:pPr>
              <w:rPr>
                <w:rFonts w:ascii="Arial" w:hAnsi="Arial" w:cs="Arial"/>
                <w:sz w:val="20"/>
                <w:szCs w:val="20"/>
              </w:rPr>
            </w:pPr>
          </w:p>
          <w:p w14:paraId="584A05DC" w14:textId="77777777" w:rsidR="002D01C5" w:rsidRDefault="002D01C5" w:rsidP="000C08A1">
            <w:pPr>
              <w:rPr>
                <w:rFonts w:ascii="Arial" w:hAnsi="Arial" w:cs="Arial"/>
                <w:sz w:val="20"/>
                <w:szCs w:val="20"/>
              </w:rPr>
            </w:pPr>
          </w:p>
          <w:p w14:paraId="2ACFAFF3" w14:textId="77777777" w:rsidR="002D01C5" w:rsidRDefault="002D01C5" w:rsidP="000C08A1">
            <w:pPr>
              <w:rPr>
                <w:rFonts w:ascii="Arial" w:hAnsi="Arial" w:cs="Arial"/>
                <w:sz w:val="20"/>
                <w:szCs w:val="20"/>
              </w:rPr>
            </w:pPr>
          </w:p>
          <w:p w14:paraId="7C9DCDBF" w14:textId="77777777" w:rsidR="002D01C5" w:rsidRDefault="002D01C5" w:rsidP="000C08A1">
            <w:pPr>
              <w:rPr>
                <w:rFonts w:ascii="Arial" w:hAnsi="Arial" w:cs="Arial"/>
                <w:sz w:val="20"/>
                <w:szCs w:val="20"/>
              </w:rPr>
            </w:pPr>
          </w:p>
          <w:p w14:paraId="4CEB1BBC" w14:textId="77777777" w:rsidR="002D01C5" w:rsidRDefault="002D01C5" w:rsidP="000C08A1">
            <w:pPr>
              <w:rPr>
                <w:rFonts w:ascii="Arial" w:hAnsi="Arial" w:cs="Arial"/>
                <w:sz w:val="20"/>
                <w:szCs w:val="20"/>
              </w:rPr>
            </w:pPr>
          </w:p>
          <w:p w14:paraId="7293E52B" w14:textId="77777777" w:rsidR="002D01C5" w:rsidRPr="00303ECA" w:rsidRDefault="002D01C5" w:rsidP="000C08A1">
            <w:pPr>
              <w:rPr>
                <w:rFonts w:ascii="Arial" w:hAnsi="Arial" w:cs="Arial"/>
                <w:sz w:val="20"/>
                <w:szCs w:val="20"/>
              </w:rPr>
            </w:pPr>
            <w:r>
              <w:rPr>
                <w:rFonts w:ascii="Arial" w:hAnsi="Arial" w:cs="Arial"/>
                <w:sz w:val="20"/>
                <w:szCs w:val="20"/>
              </w:rPr>
              <w:t>Terms 1-4</w:t>
            </w:r>
          </w:p>
          <w:p w14:paraId="2ECB95B6" w14:textId="77777777" w:rsidR="002D01C5" w:rsidRPr="00303ECA" w:rsidRDefault="002D01C5" w:rsidP="000C08A1">
            <w:pPr>
              <w:rPr>
                <w:rFonts w:ascii="Arial" w:hAnsi="Arial" w:cs="Arial"/>
                <w:sz w:val="20"/>
                <w:szCs w:val="20"/>
              </w:rPr>
            </w:pPr>
          </w:p>
          <w:p w14:paraId="533B40F5" w14:textId="77777777" w:rsidR="002D01C5" w:rsidRDefault="002D01C5" w:rsidP="000C08A1">
            <w:pPr>
              <w:rPr>
                <w:rFonts w:ascii="Arial" w:hAnsi="Arial" w:cs="Arial"/>
                <w:sz w:val="20"/>
                <w:szCs w:val="20"/>
              </w:rPr>
            </w:pPr>
            <w:r>
              <w:rPr>
                <w:rFonts w:ascii="Arial" w:hAnsi="Arial" w:cs="Arial"/>
                <w:sz w:val="20"/>
                <w:szCs w:val="20"/>
              </w:rPr>
              <w:t>DHT</w:t>
            </w:r>
          </w:p>
          <w:p w14:paraId="2337C8AE" w14:textId="77777777" w:rsidR="002D01C5" w:rsidRDefault="002D01C5" w:rsidP="000C08A1">
            <w:pPr>
              <w:rPr>
                <w:rFonts w:ascii="Arial" w:hAnsi="Arial" w:cs="Arial"/>
                <w:sz w:val="20"/>
                <w:szCs w:val="20"/>
              </w:rPr>
            </w:pPr>
            <w:r>
              <w:rPr>
                <w:rFonts w:ascii="Arial" w:hAnsi="Arial" w:cs="Arial"/>
                <w:sz w:val="20"/>
                <w:szCs w:val="20"/>
              </w:rPr>
              <w:t>PT</w:t>
            </w:r>
          </w:p>
          <w:p w14:paraId="2E1A6E3D" w14:textId="77777777" w:rsidR="002D01C5" w:rsidRDefault="002D01C5" w:rsidP="000C08A1">
            <w:pPr>
              <w:rPr>
                <w:rFonts w:ascii="Arial" w:hAnsi="Arial" w:cs="Arial"/>
                <w:sz w:val="20"/>
                <w:szCs w:val="20"/>
              </w:rPr>
            </w:pPr>
            <w:r>
              <w:rPr>
                <w:rFonts w:ascii="Arial" w:hAnsi="Arial" w:cs="Arial"/>
                <w:sz w:val="20"/>
                <w:szCs w:val="20"/>
              </w:rPr>
              <w:t>CTs</w:t>
            </w:r>
          </w:p>
          <w:p w14:paraId="4703E863" w14:textId="77777777" w:rsidR="002D01C5" w:rsidRDefault="002D01C5" w:rsidP="000C08A1">
            <w:pPr>
              <w:rPr>
                <w:rFonts w:ascii="Arial" w:hAnsi="Arial" w:cs="Arial"/>
                <w:sz w:val="20"/>
                <w:szCs w:val="20"/>
              </w:rPr>
            </w:pPr>
          </w:p>
          <w:p w14:paraId="7BF6E9B7" w14:textId="77777777" w:rsidR="002D01C5" w:rsidRPr="00303ECA" w:rsidRDefault="002D01C5" w:rsidP="000C08A1">
            <w:pPr>
              <w:rPr>
                <w:rFonts w:ascii="Arial" w:hAnsi="Arial" w:cs="Arial"/>
                <w:sz w:val="20"/>
                <w:szCs w:val="20"/>
              </w:rPr>
            </w:pPr>
            <w:r>
              <w:rPr>
                <w:rFonts w:ascii="Arial" w:hAnsi="Arial" w:cs="Arial"/>
                <w:sz w:val="20"/>
                <w:szCs w:val="20"/>
              </w:rPr>
              <w:t>Terms 1-4</w:t>
            </w:r>
          </w:p>
          <w:p w14:paraId="4A7103D2" w14:textId="77777777" w:rsidR="002D01C5" w:rsidRPr="00303ECA" w:rsidRDefault="002D01C5" w:rsidP="000C08A1">
            <w:pPr>
              <w:rPr>
                <w:rFonts w:ascii="Arial" w:hAnsi="Arial" w:cs="Arial"/>
                <w:sz w:val="20"/>
                <w:szCs w:val="20"/>
              </w:rPr>
            </w:pPr>
          </w:p>
          <w:p w14:paraId="6CAC7052" w14:textId="77777777" w:rsidR="002D01C5" w:rsidRDefault="002D01C5" w:rsidP="000C08A1">
            <w:pPr>
              <w:rPr>
                <w:rFonts w:ascii="Arial" w:hAnsi="Arial" w:cs="Arial"/>
                <w:sz w:val="20"/>
                <w:szCs w:val="20"/>
              </w:rPr>
            </w:pPr>
            <w:r>
              <w:rPr>
                <w:rFonts w:ascii="Arial" w:hAnsi="Arial" w:cs="Arial"/>
                <w:sz w:val="20"/>
                <w:szCs w:val="20"/>
              </w:rPr>
              <w:t>SMT</w:t>
            </w:r>
          </w:p>
          <w:p w14:paraId="2E5DDC3F" w14:textId="77777777" w:rsidR="002D01C5" w:rsidRDefault="002D01C5" w:rsidP="000C08A1">
            <w:pPr>
              <w:rPr>
                <w:rFonts w:ascii="Arial" w:hAnsi="Arial" w:cs="Arial"/>
                <w:sz w:val="20"/>
                <w:szCs w:val="20"/>
              </w:rPr>
            </w:pPr>
            <w:r>
              <w:rPr>
                <w:rFonts w:ascii="Arial" w:hAnsi="Arial" w:cs="Arial"/>
                <w:sz w:val="20"/>
                <w:szCs w:val="20"/>
              </w:rPr>
              <w:t>CTs</w:t>
            </w:r>
          </w:p>
          <w:p w14:paraId="61D72A70" w14:textId="77777777" w:rsidR="002D01C5" w:rsidRDefault="002D01C5" w:rsidP="000C08A1">
            <w:pPr>
              <w:rPr>
                <w:rFonts w:ascii="Arial" w:hAnsi="Arial" w:cs="Arial"/>
                <w:sz w:val="20"/>
                <w:szCs w:val="20"/>
              </w:rPr>
            </w:pPr>
          </w:p>
          <w:p w14:paraId="1683E474" w14:textId="77777777" w:rsidR="002D01C5" w:rsidRDefault="002D01C5" w:rsidP="000C08A1">
            <w:pPr>
              <w:rPr>
                <w:rFonts w:ascii="Arial" w:hAnsi="Arial" w:cs="Arial"/>
                <w:sz w:val="20"/>
                <w:szCs w:val="20"/>
              </w:rPr>
            </w:pPr>
          </w:p>
          <w:p w14:paraId="5CE000D8" w14:textId="77777777" w:rsidR="002D01C5" w:rsidRDefault="002D01C5" w:rsidP="000C08A1">
            <w:pPr>
              <w:rPr>
                <w:rFonts w:ascii="Arial" w:hAnsi="Arial" w:cs="Arial"/>
                <w:sz w:val="20"/>
                <w:szCs w:val="20"/>
              </w:rPr>
            </w:pPr>
          </w:p>
          <w:p w14:paraId="188D3BFB" w14:textId="77777777" w:rsidR="002D01C5" w:rsidRDefault="002D01C5" w:rsidP="000C08A1">
            <w:pPr>
              <w:rPr>
                <w:rFonts w:ascii="Arial" w:hAnsi="Arial" w:cs="Arial"/>
                <w:sz w:val="20"/>
                <w:szCs w:val="20"/>
              </w:rPr>
            </w:pPr>
          </w:p>
          <w:p w14:paraId="7D42DA08" w14:textId="77777777" w:rsidR="002D01C5" w:rsidRDefault="002D01C5" w:rsidP="000C08A1">
            <w:pPr>
              <w:rPr>
                <w:rFonts w:ascii="Arial" w:hAnsi="Arial" w:cs="Arial"/>
                <w:sz w:val="20"/>
                <w:szCs w:val="20"/>
              </w:rPr>
            </w:pPr>
          </w:p>
          <w:p w14:paraId="08B35A8C" w14:textId="77777777" w:rsidR="002D01C5" w:rsidRDefault="002D01C5" w:rsidP="000C08A1">
            <w:pPr>
              <w:rPr>
                <w:rFonts w:ascii="Arial" w:hAnsi="Arial" w:cs="Arial"/>
                <w:sz w:val="20"/>
                <w:szCs w:val="20"/>
              </w:rPr>
            </w:pPr>
            <w:r>
              <w:rPr>
                <w:rFonts w:ascii="Arial" w:hAnsi="Arial" w:cs="Arial"/>
                <w:sz w:val="20"/>
                <w:szCs w:val="20"/>
              </w:rPr>
              <w:t>Terms 1-4</w:t>
            </w:r>
          </w:p>
          <w:p w14:paraId="63A5673A" w14:textId="77777777" w:rsidR="002D01C5" w:rsidRPr="00303ECA" w:rsidRDefault="002D01C5" w:rsidP="000C08A1">
            <w:pPr>
              <w:rPr>
                <w:rFonts w:ascii="Arial" w:hAnsi="Arial" w:cs="Arial"/>
                <w:sz w:val="20"/>
                <w:szCs w:val="20"/>
              </w:rPr>
            </w:pPr>
          </w:p>
          <w:p w14:paraId="5B760904" w14:textId="77777777" w:rsidR="002D01C5" w:rsidRDefault="002D01C5" w:rsidP="000C08A1">
            <w:pPr>
              <w:rPr>
                <w:rFonts w:ascii="Arial" w:hAnsi="Arial" w:cs="Arial"/>
                <w:sz w:val="20"/>
                <w:szCs w:val="20"/>
              </w:rPr>
            </w:pPr>
            <w:r>
              <w:rPr>
                <w:rFonts w:ascii="Arial" w:hAnsi="Arial" w:cs="Arial"/>
                <w:sz w:val="20"/>
                <w:szCs w:val="20"/>
              </w:rPr>
              <w:t>DHTs</w:t>
            </w:r>
          </w:p>
          <w:p w14:paraId="5A44BC56" w14:textId="77777777" w:rsidR="002D01C5" w:rsidRPr="00990CF8" w:rsidRDefault="002D01C5" w:rsidP="000C08A1">
            <w:pPr>
              <w:rPr>
                <w:rFonts w:ascii="Arial" w:hAnsi="Arial" w:cs="Arial"/>
                <w:i/>
                <w:color w:val="FF0000"/>
                <w:sz w:val="20"/>
                <w:szCs w:val="20"/>
              </w:rPr>
            </w:pPr>
            <w:r>
              <w:rPr>
                <w:rFonts w:ascii="Arial" w:hAnsi="Arial" w:cs="Arial"/>
                <w:sz w:val="20"/>
                <w:szCs w:val="20"/>
              </w:rPr>
              <w:t>PTs</w:t>
            </w:r>
          </w:p>
        </w:tc>
        <w:tc>
          <w:tcPr>
            <w:tcW w:w="3685" w:type="dxa"/>
            <w:shd w:val="clear" w:color="auto" w:fill="FFFFFF" w:themeFill="background1"/>
          </w:tcPr>
          <w:p w14:paraId="19FA1FF0" w14:textId="77777777" w:rsidR="002D01C5" w:rsidRDefault="002D01C5" w:rsidP="000C08A1">
            <w:pPr>
              <w:rPr>
                <w:rFonts w:ascii="Arial" w:hAnsi="Arial" w:cs="Arial"/>
                <w:i/>
                <w:color w:val="FF0000"/>
                <w:sz w:val="20"/>
                <w:szCs w:val="20"/>
              </w:rPr>
            </w:pPr>
          </w:p>
          <w:p w14:paraId="2BA7F4DC" w14:textId="77777777" w:rsidR="002D01C5" w:rsidRDefault="002D01C5" w:rsidP="000C08A1">
            <w:pPr>
              <w:rPr>
                <w:rFonts w:ascii="Arial" w:hAnsi="Arial" w:cs="Arial"/>
                <w:sz w:val="20"/>
                <w:szCs w:val="20"/>
              </w:rPr>
            </w:pPr>
            <w:r>
              <w:rPr>
                <w:rFonts w:ascii="Arial" w:hAnsi="Arial" w:cs="Arial"/>
                <w:sz w:val="20"/>
                <w:szCs w:val="20"/>
              </w:rPr>
              <w:t xml:space="preserve">Assessment data </w:t>
            </w:r>
            <w:proofErr w:type="gramStart"/>
            <w:r>
              <w:rPr>
                <w:rFonts w:ascii="Arial" w:hAnsi="Arial" w:cs="Arial"/>
                <w:sz w:val="20"/>
                <w:szCs w:val="20"/>
              </w:rPr>
              <w:t>will be better used</w:t>
            </w:r>
            <w:proofErr w:type="gramEnd"/>
            <w:r>
              <w:rPr>
                <w:rFonts w:ascii="Arial" w:hAnsi="Arial" w:cs="Arial"/>
                <w:sz w:val="20"/>
                <w:szCs w:val="20"/>
              </w:rPr>
              <w:t xml:space="preserve"> to underpin approaches to teaching and learning.</w:t>
            </w:r>
          </w:p>
          <w:p w14:paraId="65695803" w14:textId="77777777" w:rsidR="002D01C5" w:rsidRDefault="002D01C5" w:rsidP="000C08A1">
            <w:pPr>
              <w:rPr>
                <w:rFonts w:ascii="Arial" w:hAnsi="Arial" w:cs="Arial"/>
                <w:sz w:val="20"/>
                <w:szCs w:val="20"/>
              </w:rPr>
            </w:pPr>
          </w:p>
          <w:p w14:paraId="15625EDB" w14:textId="77777777" w:rsidR="002D01C5" w:rsidRDefault="002D01C5" w:rsidP="000C08A1">
            <w:pPr>
              <w:rPr>
                <w:rFonts w:ascii="Arial" w:hAnsi="Arial" w:cs="Arial"/>
                <w:sz w:val="20"/>
                <w:szCs w:val="20"/>
              </w:rPr>
            </w:pPr>
            <w:r>
              <w:rPr>
                <w:rFonts w:ascii="Arial" w:hAnsi="Arial" w:cs="Arial"/>
                <w:sz w:val="20"/>
                <w:szCs w:val="20"/>
              </w:rPr>
              <w:t xml:space="preserve">Set targets for pupils will be better matched to individual </w:t>
            </w:r>
            <w:proofErr w:type="gramStart"/>
            <w:r>
              <w:rPr>
                <w:rFonts w:ascii="Arial" w:hAnsi="Arial" w:cs="Arial"/>
                <w:sz w:val="20"/>
                <w:szCs w:val="20"/>
              </w:rPr>
              <w:t>needs,</w:t>
            </w:r>
            <w:proofErr w:type="gramEnd"/>
            <w:r>
              <w:rPr>
                <w:rFonts w:ascii="Arial" w:hAnsi="Arial" w:cs="Arial"/>
                <w:sz w:val="20"/>
                <w:szCs w:val="20"/>
              </w:rPr>
              <w:t xml:space="preserve"> as a result, s</w:t>
            </w:r>
            <w:r w:rsidRPr="00777857">
              <w:rPr>
                <w:rFonts w:ascii="Arial" w:hAnsi="Arial" w:cs="Arial"/>
                <w:sz w:val="20"/>
                <w:szCs w:val="20"/>
              </w:rPr>
              <w:t>pecific needs of individual learners will be better met</w:t>
            </w:r>
            <w:r>
              <w:rPr>
                <w:rFonts w:ascii="Arial" w:hAnsi="Arial" w:cs="Arial"/>
                <w:sz w:val="20"/>
                <w:szCs w:val="20"/>
              </w:rPr>
              <w:t>.</w:t>
            </w:r>
          </w:p>
          <w:p w14:paraId="79DDC362" w14:textId="77777777" w:rsidR="002D01C5" w:rsidRDefault="002D01C5" w:rsidP="000C08A1">
            <w:pPr>
              <w:rPr>
                <w:rFonts w:ascii="Arial" w:hAnsi="Arial" w:cs="Arial"/>
                <w:sz w:val="20"/>
                <w:szCs w:val="20"/>
              </w:rPr>
            </w:pPr>
          </w:p>
          <w:p w14:paraId="4B9D7FE9" w14:textId="77777777" w:rsidR="002D01C5" w:rsidRDefault="002D01C5" w:rsidP="000C08A1">
            <w:pPr>
              <w:rPr>
                <w:rFonts w:ascii="Arial" w:hAnsi="Arial" w:cs="Arial"/>
                <w:sz w:val="20"/>
                <w:szCs w:val="20"/>
              </w:rPr>
            </w:pPr>
            <w:r>
              <w:rPr>
                <w:rFonts w:ascii="Arial" w:hAnsi="Arial" w:cs="Arial"/>
                <w:sz w:val="20"/>
                <w:szCs w:val="20"/>
              </w:rPr>
              <w:t xml:space="preserve">Pupils will experience a curriculum tailored to their </w:t>
            </w:r>
            <w:proofErr w:type="gramStart"/>
            <w:r>
              <w:rPr>
                <w:rFonts w:ascii="Arial" w:hAnsi="Arial" w:cs="Arial"/>
                <w:sz w:val="20"/>
                <w:szCs w:val="20"/>
              </w:rPr>
              <w:t>needs which</w:t>
            </w:r>
            <w:proofErr w:type="gramEnd"/>
            <w:r>
              <w:rPr>
                <w:rFonts w:ascii="Arial" w:hAnsi="Arial" w:cs="Arial"/>
                <w:sz w:val="20"/>
                <w:szCs w:val="20"/>
              </w:rPr>
              <w:t xml:space="preserve"> will support pace and promote challenge.</w:t>
            </w:r>
          </w:p>
          <w:p w14:paraId="7440EA7A" w14:textId="77777777" w:rsidR="002D01C5" w:rsidRDefault="002D01C5" w:rsidP="000C08A1">
            <w:pPr>
              <w:rPr>
                <w:rFonts w:ascii="Arial" w:hAnsi="Arial" w:cs="Arial"/>
                <w:sz w:val="20"/>
                <w:szCs w:val="20"/>
              </w:rPr>
            </w:pPr>
          </w:p>
          <w:p w14:paraId="79704C8B" w14:textId="77777777" w:rsidR="002D01C5" w:rsidRDefault="002D01C5" w:rsidP="000C08A1">
            <w:pPr>
              <w:rPr>
                <w:rFonts w:ascii="Arial" w:hAnsi="Arial" w:cs="Arial"/>
                <w:sz w:val="20"/>
                <w:szCs w:val="20"/>
              </w:rPr>
            </w:pPr>
            <w:r>
              <w:rPr>
                <w:rFonts w:ascii="Arial" w:hAnsi="Arial" w:cs="Arial"/>
                <w:sz w:val="20"/>
                <w:szCs w:val="20"/>
              </w:rPr>
              <w:t>Children will experience achievement through SMART targets.</w:t>
            </w:r>
          </w:p>
          <w:p w14:paraId="64356502" w14:textId="77777777" w:rsidR="002D01C5" w:rsidRDefault="002D01C5" w:rsidP="000C08A1">
            <w:pPr>
              <w:rPr>
                <w:rFonts w:ascii="Arial" w:hAnsi="Arial" w:cs="Arial"/>
                <w:sz w:val="20"/>
                <w:szCs w:val="20"/>
              </w:rPr>
            </w:pPr>
          </w:p>
          <w:p w14:paraId="6F70E8F2" w14:textId="77777777" w:rsidR="002D01C5" w:rsidRDefault="002D01C5" w:rsidP="000C08A1">
            <w:pPr>
              <w:rPr>
                <w:rFonts w:ascii="Arial" w:hAnsi="Arial" w:cs="Arial"/>
                <w:sz w:val="20"/>
                <w:szCs w:val="20"/>
              </w:rPr>
            </w:pPr>
            <w:r>
              <w:rPr>
                <w:rFonts w:ascii="Arial" w:hAnsi="Arial" w:cs="Arial"/>
                <w:sz w:val="20"/>
                <w:szCs w:val="20"/>
              </w:rPr>
              <w:t>Pupils will benefit from greater consistency in approaches to teaching and learning.</w:t>
            </w:r>
          </w:p>
          <w:p w14:paraId="59A58958" w14:textId="77777777" w:rsidR="002D01C5" w:rsidRDefault="002D01C5" w:rsidP="000C08A1">
            <w:pPr>
              <w:rPr>
                <w:rFonts w:ascii="Arial" w:hAnsi="Arial" w:cs="Arial"/>
                <w:sz w:val="20"/>
                <w:szCs w:val="20"/>
              </w:rPr>
            </w:pPr>
          </w:p>
          <w:p w14:paraId="3E92D181" w14:textId="77777777" w:rsidR="002D01C5" w:rsidRDefault="002D01C5" w:rsidP="000C08A1">
            <w:pPr>
              <w:rPr>
                <w:rFonts w:ascii="Arial" w:hAnsi="Arial" w:cs="Arial"/>
                <w:sz w:val="20"/>
                <w:szCs w:val="20"/>
              </w:rPr>
            </w:pPr>
          </w:p>
          <w:p w14:paraId="217C2838" w14:textId="77777777" w:rsidR="002D01C5" w:rsidRDefault="002D01C5" w:rsidP="000C08A1">
            <w:pPr>
              <w:rPr>
                <w:rFonts w:ascii="Arial" w:hAnsi="Arial" w:cs="Arial"/>
                <w:sz w:val="20"/>
                <w:szCs w:val="20"/>
              </w:rPr>
            </w:pPr>
          </w:p>
          <w:p w14:paraId="331FA477" w14:textId="77777777" w:rsidR="002D01C5" w:rsidRDefault="002D01C5" w:rsidP="000C08A1">
            <w:pPr>
              <w:rPr>
                <w:rFonts w:ascii="Arial" w:hAnsi="Arial" w:cs="Arial"/>
                <w:sz w:val="20"/>
                <w:szCs w:val="20"/>
              </w:rPr>
            </w:pPr>
          </w:p>
          <w:p w14:paraId="5FF544F1" w14:textId="77777777" w:rsidR="002D01C5" w:rsidRDefault="002D01C5" w:rsidP="000C08A1">
            <w:pPr>
              <w:rPr>
                <w:rFonts w:ascii="Arial" w:hAnsi="Arial" w:cs="Arial"/>
                <w:sz w:val="20"/>
                <w:szCs w:val="20"/>
              </w:rPr>
            </w:pPr>
          </w:p>
          <w:p w14:paraId="5F62B7FA" w14:textId="77777777" w:rsidR="002D01C5" w:rsidRDefault="002D01C5" w:rsidP="000C08A1">
            <w:pPr>
              <w:rPr>
                <w:rFonts w:ascii="Arial" w:hAnsi="Arial" w:cs="Arial"/>
                <w:sz w:val="20"/>
                <w:szCs w:val="20"/>
              </w:rPr>
            </w:pPr>
          </w:p>
          <w:p w14:paraId="6938D745" w14:textId="77777777" w:rsidR="002D01C5" w:rsidRDefault="002D01C5" w:rsidP="000C08A1">
            <w:pPr>
              <w:rPr>
                <w:rFonts w:ascii="Arial" w:hAnsi="Arial" w:cs="Arial"/>
                <w:sz w:val="20"/>
                <w:szCs w:val="20"/>
              </w:rPr>
            </w:pPr>
          </w:p>
          <w:p w14:paraId="44A77005" w14:textId="77777777" w:rsidR="002D01C5" w:rsidRDefault="002D01C5" w:rsidP="000C08A1">
            <w:pPr>
              <w:rPr>
                <w:rFonts w:ascii="Arial" w:hAnsi="Arial" w:cs="Arial"/>
                <w:sz w:val="20"/>
                <w:szCs w:val="20"/>
              </w:rPr>
            </w:pPr>
          </w:p>
          <w:p w14:paraId="6681569E" w14:textId="77777777" w:rsidR="002D01C5" w:rsidRDefault="002D01C5" w:rsidP="000C08A1">
            <w:pPr>
              <w:rPr>
                <w:rFonts w:ascii="Arial" w:hAnsi="Arial" w:cs="Arial"/>
                <w:sz w:val="20"/>
                <w:szCs w:val="20"/>
              </w:rPr>
            </w:pPr>
          </w:p>
          <w:p w14:paraId="0AE4CD55" w14:textId="77777777" w:rsidR="002D01C5" w:rsidRDefault="002D01C5" w:rsidP="000C08A1">
            <w:pPr>
              <w:rPr>
                <w:rFonts w:ascii="Arial" w:hAnsi="Arial" w:cs="Arial"/>
                <w:sz w:val="20"/>
                <w:szCs w:val="20"/>
              </w:rPr>
            </w:pPr>
          </w:p>
          <w:p w14:paraId="06A5F8DE" w14:textId="77777777" w:rsidR="002D01C5" w:rsidRDefault="002D01C5" w:rsidP="000C08A1">
            <w:pPr>
              <w:rPr>
                <w:rFonts w:ascii="Arial" w:hAnsi="Arial" w:cs="Arial"/>
                <w:sz w:val="20"/>
                <w:szCs w:val="20"/>
              </w:rPr>
            </w:pPr>
          </w:p>
          <w:p w14:paraId="28491EF6" w14:textId="77777777" w:rsidR="002D01C5" w:rsidRDefault="002D01C5" w:rsidP="000C08A1">
            <w:pPr>
              <w:rPr>
                <w:rFonts w:ascii="Arial" w:hAnsi="Arial" w:cs="Arial"/>
                <w:sz w:val="20"/>
                <w:szCs w:val="20"/>
              </w:rPr>
            </w:pPr>
            <w:r>
              <w:rPr>
                <w:rFonts w:ascii="Arial" w:hAnsi="Arial" w:cs="Arial"/>
                <w:sz w:val="20"/>
                <w:szCs w:val="20"/>
              </w:rPr>
              <w:t xml:space="preserve">Children </w:t>
            </w:r>
            <w:proofErr w:type="gramStart"/>
            <w:r>
              <w:rPr>
                <w:rFonts w:ascii="Arial" w:hAnsi="Arial" w:cs="Arial"/>
                <w:sz w:val="20"/>
                <w:szCs w:val="20"/>
              </w:rPr>
              <w:t>will be better supported</w:t>
            </w:r>
            <w:proofErr w:type="gramEnd"/>
            <w:r>
              <w:rPr>
                <w:rFonts w:ascii="Arial" w:hAnsi="Arial" w:cs="Arial"/>
                <w:sz w:val="20"/>
                <w:szCs w:val="20"/>
              </w:rPr>
              <w:t xml:space="preserve"> in all aspects of their social and academic development.</w:t>
            </w:r>
          </w:p>
          <w:p w14:paraId="183593B1" w14:textId="77777777" w:rsidR="002D01C5" w:rsidRDefault="002D01C5" w:rsidP="000C08A1">
            <w:pPr>
              <w:rPr>
                <w:rFonts w:ascii="Arial" w:hAnsi="Arial" w:cs="Arial"/>
                <w:sz w:val="20"/>
                <w:szCs w:val="20"/>
              </w:rPr>
            </w:pPr>
          </w:p>
          <w:p w14:paraId="5A6FBC59" w14:textId="77777777" w:rsidR="002D01C5" w:rsidRDefault="002D01C5" w:rsidP="000C08A1">
            <w:pPr>
              <w:rPr>
                <w:rFonts w:ascii="Arial" w:hAnsi="Arial" w:cs="Arial"/>
                <w:sz w:val="20"/>
                <w:szCs w:val="20"/>
              </w:rPr>
            </w:pPr>
            <w:r>
              <w:rPr>
                <w:rFonts w:ascii="Arial" w:hAnsi="Arial" w:cs="Arial"/>
                <w:sz w:val="20"/>
                <w:szCs w:val="20"/>
              </w:rPr>
              <w:t>Pupils will receive appropriate input and support from key adults / agencies, dependent on their level of need.</w:t>
            </w:r>
          </w:p>
          <w:p w14:paraId="0B999460" w14:textId="77777777" w:rsidR="002D01C5" w:rsidRDefault="002D01C5" w:rsidP="000C08A1">
            <w:pPr>
              <w:rPr>
                <w:rFonts w:ascii="Arial" w:hAnsi="Arial" w:cs="Arial"/>
                <w:sz w:val="20"/>
                <w:szCs w:val="20"/>
              </w:rPr>
            </w:pPr>
          </w:p>
          <w:p w14:paraId="1DDDEBE3" w14:textId="77777777" w:rsidR="002D01C5" w:rsidRDefault="002D01C5" w:rsidP="000C08A1">
            <w:pPr>
              <w:rPr>
                <w:rFonts w:ascii="Arial" w:hAnsi="Arial" w:cs="Arial"/>
                <w:sz w:val="20"/>
                <w:szCs w:val="20"/>
              </w:rPr>
            </w:pPr>
            <w:r>
              <w:rPr>
                <w:rFonts w:ascii="Arial" w:hAnsi="Arial" w:cs="Arial"/>
                <w:sz w:val="20"/>
                <w:szCs w:val="20"/>
              </w:rPr>
              <w:t xml:space="preserve">Pupils will experience a consistent approach to </w:t>
            </w:r>
            <w:proofErr w:type="gramStart"/>
            <w:r>
              <w:rPr>
                <w:rFonts w:ascii="Arial" w:hAnsi="Arial" w:cs="Arial"/>
                <w:sz w:val="20"/>
                <w:szCs w:val="20"/>
              </w:rPr>
              <w:t>support which</w:t>
            </w:r>
            <w:proofErr w:type="gramEnd"/>
            <w:r>
              <w:rPr>
                <w:rFonts w:ascii="Arial" w:hAnsi="Arial" w:cs="Arial"/>
                <w:sz w:val="20"/>
                <w:szCs w:val="20"/>
              </w:rPr>
              <w:t xml:space="preserve"> will be responsive to their needs.</w:t>
            </w:r>
          </w:p>
          <w:p w14:paraId="65AF221A" w14:textId="77777777" w:rsidR="002D01C5" w:rsidRDefault="002D01C5" w:rsidP="000C08A1">
            <w:pPr>
              <w:rPr>
                <w:rFonts w:ascii="Arial" w:hAnsi="Arial" w:cs="Arial"/>
                <w:sz w:val="20"/>
                <w:szCs w:val="20"/>
              </w:rPr>
            </w:pPr>
          </w:p>
          <w:p w14:paraId="0ABC39F5" w14:textId="77777777" w:rsidR="002D01C5" w:rsidRDefault="002D01C5" w:rsidP="000C08A1">
            <w:pPr>
              <w:rPr>
                <w:rFonts w:ascii="Arial" w:hAnsi="Arial" w:cs="Arial"/>
                <w:sz w:val="20"/>
                <w:szCs w:val="20"/>
              </w:rPr>
            </w:pPr>
          </w:p>
          <w:p w14:paraId="72081ECD" w14:textId="77777777" w:rsidR="002D01C5" w:rsidRDefault="002D01C5" w:rsidP="000C08A1">
            <w:pPr>
              <w:rPr>
                <w:rFonts w:ascii="Arial" w:hAnsi="Arial" w:cs="Arial"/>
                <w:sz w:val="20"/>
                <w:szCs w:val="20"/>
              </w:rPr>
            </w:pPr>
            <w:r>
              <w:rPr>
                <w:rFonts w:ascii="Arial" w:hAnsi="Arial" w:cs="Arial"/>
                <w:sz w:val="20"/>
                <w:szCs w:val="20"/>
              </w:rPr>
              <w:t>Pupils Health and Wellbeing will sit at the centre of all plans and will form the commonality across planning documents.</w:t>
            </w:r>
          </w:p>
          <w:p w14:paraId="3C92A485" w14:textId="77777777" w:rsidR="002D01C5" w:rsidRDefault="002D01C5" w:rsidP="000C08A1">
            <w:pPr>
              <w:rPr>
                <w:rFonts w:ascii="Arial" w:hAnsi="Arial" w:cs="Arial"/>
                <w:sz w:val="20"/>
                <w:szCs w:val="20"/>
              </w:rPr>
            </w:pPr>
          </w:p>
          <w:p w14:paraId="60BE5A81" w14:textId="77777777" w:rsidR="002D01C5" w:rsidRDefault="002D01C5" w:rsidP="000C08A1">
            <w:pPr>
              <w:rPr>
                <w:rFonts w:ascii="Arial" w:hAnsi="Arial" w:cs="Arial"/>
                <w:sz w:val="20"/>
                <w:szCs w:val="20"/>
              </w:rPr>
            </w:pPr>
            <w:r>
              <w:rPr>
                <w:rFonts w:ascii="Arial" w:hAnsi="Arial" w:cs="Arial"/>
                <w:sz w:val="20"/>
                <w:szCs w:val="20"/>
              </w:rPr>
              <w:t xml:space="preserve">Key documentation shared between professionals will be consistent, ensuring all aspects of pupil development </w:t>
            </w:r>
            <w:proofErr w:type="gramStart"/>
            <w:r>
              <w:rPr>
                <w:rFonts w:ascii="Arial" w:hAnsi="Arial" w:cs="Arial"/>
                <w:sz w:val="20"/>
                <w:szCs w:val="20"/>
              </w:rPr>
              <w:t>are considered and appropriately supported</w:t>
            </w:r>
            <w:proofErr w:type="gramEnd"/>
            <w:r>
              <w:rPr>
                <w:rFonts w:ascii="Arial" w:hAnsi="Arial" w:cs="Arial"/>
                <w:sz w:val="20"/>
                <w:szCs w:val="20"/>
              </w:rPr>
              <w:t>.</w:t>
            </w:r>
          </w:p>
          <w:p w14:paraId="01A2FF0D" w14:textId="77777777" w:rsidR="002D01C5" w:rsidRDefault="002D01C5" w:rsidP="000C08A1">
            <w:pPr>
              <w:rPr>
                <w:rFonts w:ascii="Arial" w:hAnsi="Arial" w:cs="Arial"/>
                <w:sz w:val="20"/>
                <w:szCs w:val="20"/>
              </w:rPr>
            </w:pPr>
          </w:p>
          <w:p w14:paraId="651F56AF" w14:textId="77777777" w:rsidR="002D01C5" w:rsidRPr="00990CF8" w:rsidRDefault="002D01C5" w:rsidP="000C08A1">
            <w:pPr>
              <w:rPr>
                <w:rFonts w:ascii="Arial" w:hAnsi="Arial" w:cs="Arial"/>
                <w:i/>
                <w:color w:val="FF0000"/>
                <w:sz w:val="20"/>
                <w:szCs w:val="20"/>
              </w:rPr>
            </w:pPr>
          </w:p>
        </w:tc>
        <w:tc>
          <w:tcPr>
            <w:tcW w:w="3603" w:type="dxa"/>
            <w:gridSpan w:val="2"/>
            <w:shd w:val="clear" w:color="auto" w:fill="FFFFFF" w:themeFill="background1"/>
          </w:tcPr>
          <w:p w14:paraId="7E4D63EB" w14:textId="77777777" w:rsidR="002D01C5" w:rsidRPr="00990CF8" w:rsidRDefault="002D01C5" w:rsidP="000C08A1">
            <w:pPr>
              <w:rPr>
                <w:rFonts w:ascii="Arial" w:hAnsi="Arial" w:cs="Arial"/>
                <w:i/>
                <w:color w:val="FF0000"/>
                <w:sz w:val="20"/>
                <w:szCs w:val="20"/>
              </w:rPr>
            </w:pPr>
          </w:p>
          <w:p w14:paraId="79FF2CB2" w14:textId="77777777" w:rsidR="002D01C5" w:rsidRDefault="002D01C5" w:rsidP="000C08A1">
            <w:pPr>
              <w:rPr>
                <w:rFonts w:ascii="Arial" w:hAnsi="Arial" w:cs="Arial"/>
                <w:sz w:val="20"/>
                <w:szCs w:val="20"/>
              </w:rPr>
            </w:pPr>
            <w:r w:rsidRPr="007F19CA">
              <w:rPr>
                <w:rFonts w:ascii="Arial" w:hAnsi="Arial" w:cs="Arial"/>
                <w:sz w:val="20"/>
                <w:szCs w:val="20"/>
              </w:rPr>
              <w:t xml:space="preserve">Assessment data will be </w:t>
            </w:r>
            <w:r>
              <w:rPr>
                <w:rFonts w:ascii="Arial" w:hAnsi="Arial" w:cs="Arial"/>
                <w:sz w:val="20"/>
                <w:szCs w:val="20"/>
              </w:rPr>
              <w:t>scrutinised and</w:t>
            </w:r>
            <w:r w:rsidRPr="007F19CA">
              <w:rPr>
                <w:rFonts w:ascii="Arial" w:hAnsi="Arial" w:cs="Arial"/>
                <w:sz w:val="20"/>
                <w:szCs w:val="20"/>
              </w:rPr>
              <w:t xml:space="preserve"> </w:t>
            </w:r>
            <w:r>
              <w:rPr>
                <w:rFonts w:ascii="Arial" w:hAnsi="Arial" w:cs="Arial"/>
                <w:sz w:val="20"/>
                <w:szCs w:val="20"/>
              </w:rPr>
              <w:t xml:space="preserve">used to underpin planning and future teaching and learning. Impact </w:t>
            </w:r>
            <w:proofErr w:type="gramStart"/>
            <w:r>
              <w:rPr>
                <w:rFonts w:ascii="Arial" w:hAnsi="Arial" w:cs="Arial"/>
                <w:sz w:val="20"/>
                <w:szCs w:val="20"/>
              </w:rPr>
              <w:t>will be reviewed</w:t>
            </w:r>
            <w:proofErr w:type="gramEnd"/>
            <w:r>
              <w:rPr>
                <w:rFonts w:ascii="Arial" w:hAnsi="Arial" w:cs="Arial"/>
                <w:sz w:val="20"/>
                <w:szCs w:val="20"/>
              </w:rPr>
              <w:t xml:space="preserve"> at focus meetings.</w:t>
            </w:r>
          </w:p>
          <w:p w14:paraId="4D62B275" w14:textId="77777777" w:rsidR="002D01C5" w:rsidRDefault="002D01C5" w:rsidP="000C08A1">
            <w:pPr>
              <w:rPr>
                <w:rFonts w:ascii="Arial" w:hAnsi="Arial" w:cs="Arial"/>
                <w:sz w:val="20"/>
                <w:szCs w:val="20"/>
              </w:rPr>
            </w:pPr>
          </w:p>
          <w:p w14:paraId="5E650DD7" w14:textId="77777777" w:rsidR="002D01C5" w:rsidRDefault="002D01C5" w:rsidP="000C08A1">
            <w:pPr>
              <w:rPr>
                <w:rFonts w:ascii="Arial" w:hAnsi="Arial" w:cs="Arial"/>
                <w:sz w:val="20"/>
                <w:szCs w:val="20"/>
              </w:rPr>
            </w:pPr>
            <w:r>
              <w:rPr>
                <w:rFonts w:ascii="Arial" w:hAnsi="Arial" w:cs="Arial"/>
                <w:sz w:val="20"/>
                <w:szCs w:val="20"/>
              </w:rPr>
              <w:t>Teachers planning will reflect use of data in response to pupil need.</w:t>
            </w:r>
          </w:p>
          <w:p w14:paraId="65D0DB0D" w14:textId="77777777" w:rsidR="002D01C5" w:rsidRDefault="002D01C5" w:rsidP="000C08A1">
            <w:pPr>
              <w:rPr>
                <w:rFonts w:ascii="Arial" w:hAnsi="Arial" w:cs="Arial"/>
                <w:sz w:val="20"/>
                <w:szCs w:val="20"/>
              </w:rPr>
            </w:pPr>
          </w:p>
          <w:p w14:paraId="18707BC9" w14:textId="77777777" w:rsidR="002D01C5" w:rsidRDefault="002D01C5" w:rsidP="000C08A1">
            <w:pPr>
              <w:rPr>
                <w:rFonts w:ascii="Arial" w:hAnsi="Arial" w:cs="Arial"/>
                <w:sz w:val="20"/>
                <w:szCs w:val="20"/>
              </w:rPr>
            </w:pPr>
            <w:r>
              <w:rPr>
                <w:rFonts w:ascii="Arial" w:hAnsi="Arial" w:cs="Arial"/>
                <w:sz w:val="20"/>
                <w:szCs w:val="20"/>
              </w:rPr>
              <w:t>Increased attainment observed across all stages</w:t>
            </w:r>
          </w:p>
          <w:p w14:paraId="2E497D60" w14:textId="77777777" w:rsidR="002D01C5" w:rsidRDefault="002D01C5" w:rsidP="000C08A1">
            <w:pPr>
              <w:rPr>
                <w:rFonts w:ascii="Arial" w:hAnsi="Arial" w:cs="Arial"/>
                <w:sz w:val="20"/>
                <w:szCs w:val="20"/>
              </w:rPr>
            </w:pPr>
          </w:p>
          <w:p w14:paraId="545B9DEC" w14:textId="77777777" w:rsidR="002D01C5" w:rsidRDefault="002D01C5" w:rsidP="000C08A1">
            <w:pPr>
              <w:rPr>
                <w:rFonts w:ascii="Arial" w:hAnsi="Arial" w:cs="Arial"/>
                <w:sz w:val="20"/>
                <w:szCs w:val="20"/>
              </w:rPr>
            </w:pPr>
            <w:r>
              <w:rPr>
                <w:rFonts w:ascii="Arial" w:hAnsi="Arial" w:cs="Arial"/>
                <w:sz w:val="20"/>
                <w:szCs w:val="20"/>
              </w:rPr>
              <w:t xml:space="preserve">Reduced gender gap in attainment. </w:t>
            </w:r>
          </w:p>
          <w:p w14:paraId="59C63C9A" w14:textId="77777777" w:rsidR="002D01C5" w:rsidRDefault="002D01C5" w:rsidP="000C08A1">
            <w:pPr>
              <w:rPr>
                <w:rFonts w:ascii="Arial" w:hAnsi="Arial" w:cs="Arial"/>
                <w:sz w:val="20"/>
                <w:szCs w:val="20"/>
              </w:rPr>
            </w:pPr>
          </w:p>
          <w:p w14:paraId="250FBFEE" w14:textId="77777777" w:rsidR="002D01C5" w:rsidRDefault="002D01C5" w:rsidP="000C08A1">
            <w:pPr>
              <w:rPr>
                <w:rFonts w:ascii="Arial" w:hAnsi="Arial" w:cs="Arial"/>
                <w:sz w:val="20"/>
                <w:szCs w:val="20"/>
              </w:rPr>
            </w:pPr>
            <w:r>
              <w:rPr>
                <w:rFonts w:ascii="Arial" w:hAnsi="Arial" w:cs="Arial"/>
                <w:sz w:val="20"/>
                <w:szCs w:val="20"/>
              </w:rPr>
              <w:t>Reduced gap in attainment observed for SIMD 1&amp; 2 vs. SIMD 3 – 10.</w:t>
            </w:r>
          </w:p>
          <w:p w14:paraId="6842DB16" w14:textId="77777777" w:rsidR="002D01C5" w:rsidRPr="007F19CA" w:rsidRDefault="002D01C5" w:rsidP="000C08A1">
            <w:pPr>
              <w:rPr>
                <w:rFonts w:ascii="Arial" w:hAnsi="Arial" w:cs="Arial"/>
                <w:sz w:val="20"/>
                <w:szCs w:val="20"/>
              </w:rPr>
            </w:pPr>
          </w:p>
          <w:p w14:paraId="67DBBBB9" w14:textId="77777777" w:rsidR="002D01C5" w:rsidRPr="00537F7A" w:rsidRDefault="002D01C5" w:rsidP="000C08A1">
            <w:pPr>
              <w:rPr>
                <w:rFonts w:ascii="Arial" w:hAnsi="Arial" w:cs="Arial"/>
                <w:sz w:val="20"/>
                <w:szCs w:val="20"/>
              </w:rPr>
            </w:pPr>
            <w:r w:rsidRPr="00537F7A">
              <w:rPr>
                <w:rFonts w:ascii="Arial" w:hAnsi="Arial" w:cs="Arial"/>
                <w:sz w:val="20"/>
                <w:szCs w:val="20"/>
              </w:rPr>
              <w:t>Focus on improved attainment in Writing</w:t>
            </w:r>
            <w:r>
              <w:rPr>
                <w:rFonts w:ascii="Arial" w:hAnsi="Arial" w:cs="Arial"/>
                <w:sz w:val="20"/>
                <w:szCs w:val="20"/>
              </w:rPr>
              <w:t>.</w:t>
            </w:r>
          </w:p>
          <w:p w14:paraId="73BD9526" w14:textId="77777777" w:rsidR="002D01C5" w:rsidRDefault="002D01C5" w:rsidP="000C08A1">
            <w:pPr>
              <w:rPr>
                <w:rFonts w:ascii="Arial" w:hAnsi="Arial" w:cs="Arial"/>
                <w:i/>
                <w:color w:val="FF0000"/>
                <w:sz w:val="20"/>
                <w:szCs w:val="20"/>
              </w:rPr>
            </w:pPr>
          </w:p>
          <w:p w14:paraId="4B0FD70E" w14:textId="77777777" w:rsidR="002D01C5" w:rsidRDefault="002D01C5" w:rsidP="000C08A1">
            <w:pPr>
              <w:rPr>
                <w:rFonts w:ascii="Arial" w:hAnsi="Arial" w:cs="Arial"/>
                <w:i/>
                <w:color w:val="FF0000"/>
                <w:sz w:val="20"/>
                <w:szCs w:val="20"/>
              </w:rPr>
            </w:pPr>
          </w:p>
          <w:p w14:paraId="39B9FE7E" w14:textId="77777777" w:rsidR="002D01C5" w:rsidRDefault="002D01C5" w:rsidP="000C08A1">
            <w:pPr>
              <w:rPr>
                <w:rFonts w:ascii="Arial" w:hAnsi="Arial" w:cs="Arial"/>
                <w:i/>
                <w:color w:val="FF0000"/>
                <w:sz w:val="20"/>
                <w:szCs w:val="20"/>
              </w:rPr>
            </w:pPr>
          </w:p>
          <w:p w14:paraId="2F64E969" w14:textId="77777777" w:rsidR="002D01C5" w:rsidRDefault="002D01C5" w:rsidP="000C08A1">
            <w:pPr>
              <w:rPr>
                <w:rFonts w:ascii="Arial" w:hAnsi="Arial" w:cs="Arial"/>
                <w:i/>
                <w:color w:val="FF0000"/>
                <w:sz w:val="20"/>
                <w:szCs w:val="20"/>
              </w:rPr>
            </w:pPr>
          </w:p>
          <w:p w14:paraId="4D5B3F7B" w14:textId="77777777" w:rsidR="002D01C5" w:rsidRDefault="002D01C5" w:rsidP="000C08A1">
            <w:pPr>
              <w:rPr>
                <w:rFonts w:ascii="Arial" w:hAnsi="Arial" w:cs="Arial"/>
                <w:i/>
                <w:color w:val="FF0000"/>
                <w:sz w:val="20"/>
                <w:szCs w:val="20"/>
              </w:rPr>
            </w:pPr>
          </w:p>
          <w:p w14:paraId="409F1F76" w14:textId="77777777" w:rsidR="002D01C5" w:rsidRDefault="002D01C5" w:rsidP="000C08A1">
            <w:pPr>
              <w:rPr>
                <w:rFonts w:ascii="Arial" w:hAnsi="Arial" w:cs="Arial"/>
                <w:i/>
                <w:color w:val="FF0000"/>
                <w:sz w:val="20"/>
                <w:szCs w:val="20"/>
              </w:rPr>
            </w:pPr>
          </w:p>
          <w:p w14:paraId="3386BA2D" w14:textId="77777777" w:rsidR="002D01C5" w:rsidRDefault="002D01C5" w:rsidP="000C08A1">
            <w:pPr>
              <w:rPr>
                <w:rFonts w:ascii="Arial" w:hAnsi="Arial" w:cs="Arial"/>
                <w:i/>
                <w:color w:val="FF0000"/>
                <w:sz w:val="20"/>
                <w:szCs w:val="20"/>
              </w:rPr>
            </w:pPr>
          </w:p>
          <w:p w14:paraId="52A10EB0" w14:textId="77777777" w:rsidR="002D01C5" w:rsidRDefault="002D01C5" w:rsidP="000C08A1">
            <w:pPr>
              <w:rPr>
                <w:rFonts w:ascii="Arial" w:hAnsi="Arial" w:cs="Arial"/>
                <w:i/>
                <w:color w:val="FF0000"/>
                <w:sz w:val="20"/>
                <w:szCs w:val="20"/>
              </w:rPr>
            </w:pPr>
          </w:p>
          <w:p w14:paraId="07BD5493" w14:textId="77777777" w:rsidR="002D01C5" w:rsidRDefault="002D01C5" w:rsidP="000C08A1">
            <w:pPr>
              <w:rPr>
                <w:rFonts w:ascii="Arial" w:hAnsi="Arial" w:cs="Arial"/>
                <w:i/>
                <w:color w:val="FF0000"/>
                <w:sz w:val="20"/>
                <w:szCs w:val="20"/>
              </w:rPr>
            </w:pPr>
          </w:p>
          <w:p w14:paraId="05624EB1" w14:textId="77777777" w:rsidR="002D01C5" w:rsidRDefault="002D01C5" w:rsidP="000C08A1">
            <w:pPr>
              <w:rPr>
                <w:rFonts w:ascii="Arial" w:hAnsi="Arial" w:cs="Arial"/>
                <w:i/>
                <w:color w:val="FF0000"/>
                <w:sz w:val="20"/>
                <w:szCs w:val="20"/>
              </w:rPr>
            </w:pPr>
          </w:p>
          <w:p w14:paraId="27719420" w14:textId="77777777" w:rsidR="002D01C5" w:rsidRDefault="002D01C5" w:rsidP="000C08A1">
            <w:pPr>
              <w:rPr>
                <w:rFonts w:ascii="Arial" w:hAnsi="Arial" w:cs="Arial"/>
                <w:i/>
                <w:color w:val="FF0000"/>
                <w:sz w:val="20"/>
                <w:szCs w:val="20"/>
              </w:rPr>
            </w:pPr>
          </w:p>
          <w:p w14:paraId="4B4C4F77" w14:textId="77777777" w:rsidR="002D01C5" w:rsidRDefault="002D01C5" w:rsidP="000C08A1">
            <w:pPr>
              <w:rPr>
                <w:rFonts w:ascii="Arial" w:hAnsi="Arial" w:cs="Arial"/>
                <w:sz w:val="20"/>
                <w:szCs w:val="20"/>
              </w:rPr>
            </w:pPr>
            <w:r w:rsidRPr="00537F7A">
              <w:rPr>
                <w:rFonts w:ascii="Arial" w:hAnsi="Arial" w:cs="Arial"/>
                <w:sz w:val="20"/>
                <w:szCs w:val="20"/>
              </w:rPr>
              <w:t xml:space="preserve">Staff will demonstrate increased confidence </w:t>
            </w:r>
            <w:r>
              <w:rPr>
                <w:rFonts w:ascii="Arial" w:hAnsi="Arial" w:cs="Arial"/>
                <w:sz w:val="20"/>
                <w:szCs w:val="20"/>
              </w:rPr>
              <w:t>and improved consistency in completion of staged intervention documents.</w:t>
            </w:r>
          </w:p>
          <w:p w14:paraId="499158C7" w14:textId="77777777" w:rsidR="002D01C5" w:rsidRDefault="002D01C5" w:rsidP="000C08A1">
            <w:pPr>
              <w:rPr>
                <w:rFonts w:ascii="Arial" w:hAnsi="Arial" w:cs="Arial"/>
                <w:sz w:val="20"/>
                <w:szCs w:val="20"/>
              </w:rPr>
            </w:pPr>
          </w:p>
          <w:p w14:paraId="6807AE3F" w14:textId="77777777" w:rsidR="002D01C5" w:rsidRDefault="002D01C5" w:rsidP="000C08A1">
            <w:pPr>
              <w:rPr>
                <w:rFonts w:ascii="Arial" w:hAnsi="Arial" w:cs="Arial"/>
                <w:sz w:val="20"/>
                <w:szCs w:val="20"/>
              </w:rPr>
            </w:pPr>
            <w:proofErr w:type="gramStart"/>
            <w:r>
              <w:rPr>
                <w:rFonts w:ascii="Arial" w:hAnsi="Arial" w:cs="Arial"/>
                <w:sz w:val="20"/>
                <w:szCs w:val="20"/>
              </w:rPr>
              <w:t>Moderation of documents will demonstrate improved consistency and better matched SMART targets.</w:t>
            </w:r>
            <w:proofErr w:type="gramEnd"/>
          </w:p>
          <w:p w14:paraId="09B48C91" w14:textId="77777777" w:rsidR="002D01C5" w:rsidRDefault="002D01C5" w:rsidP="000C08A1">
            <w:pPr>
              <w:rPr>
                <w:rFonts w:ascii="Arial" w:hAnsi="Arial" w:cs="Arial"/>
                <w:sz w:val="20"/>
                <w:szCs w:val="20"/>
              </w:rPr>
            </w:pPr>
          </w:p>
          <w:p w14:paraId="6E815CCE" w14:textId="77777777" w:rsidR="002D01C5" w:rsidRDefault="002D01C5" w:rsidP="000C08A1">
            <w:pPr>
              <w:rPr>
                <w:rFonts w:ascii="Arial" w:hAnsi="Arial" w:cs="Arial"/>
                <w:sz w:val="20"/>
                <w:szCs w:val="20"/>
              </w:rPr>
            </w:pPr>
            <w:r>
              <w:rPr>
                <w:rFonts w:ascii="Arial" w:hAnsi="Arial" w:cs="Arial"/>
                <w:sz w:val="20"/>
                <w:szCs w:val="20"/>
              </w:rPr>
              <w:t>Learning Plans will demonstrate link to current assessment and have a clear overall aim, underpinned by achievable key steps in learning.</w:t>
            </w:r>
          </w:p>
          <w:p w14:paraId="73D24BA3" w14:textId="77777777" w:rsidR="002D01C5" w:rsidRDefault="002D01C5" w:rsidP="000C08A1">
            <w:pPr>
              <w:rPr>
                <w:rFonts w:ascii="Arial" w:hAnsi="Arial" w:cs="Arial"/>
                <w:sz w:val="20"/>
                <w:szCs w:val="20"/>
              </w:rPr>
            </w:pPr>
          </w:p>
          <w:p w14:paraId="65AC8F58" w14:textId="77777777" w:rsidR="002D01C5" w:rsidRPr="00537F7A" w:rsidRDefault="002D01C5" w:rsidP="000C08A1">
            <w:pPr>
              <w:rPr>
                <w:rFonts w:ascii="Arial" w:hAnsi="Arial" w:cs="Arial"/>
                <w:color w:val="FF0000"/>
                <w:sz w:val="20"/>
                <w:szCs w:val="20"/>
              </w:rPr>
            </w:pPr>
            <w:r>
              <w:rPr>
                <w:rFonts w:ascii="Arial" w:hAnsi="Arial" w:cs="Arial"/>
                <w:sz w:val="20"/>
                <w:szCs w:val="20"/>
              </w:rPr>
              <w:t>Moderation of quality across cluster planning and implementation will demonstrate improved consistency and impact of the Staged Intervention process.</w:t>
            </w:r>
          </w:p>
        </w:tc>
      </w:tr>
    </w:tbl>
    <w:p w14:paraId="3DD24E2E" w14:textId="77777777" w:rsidR="002D01C5" w:rsidRPr="00E258BF" w:rsidRDefault="002D01C5" w:rsidP="002D01C5"/>
    <w:p w14:paraId="21E65772" w14:textId="322DC581" w:rsidR="002D01C5" w:rsidRDefault="002D01C5" w:rsidP="00E258BF"/>
    <w:p w14:paraId="20FEB48A" w14:textId="2FF25988" w:rsidR="005E6DC9" w:rsidRDefault="005E6DC9" w:rsidP="00E258BF"/>
    <w:p w14:paraId="7F61915E" w14:textId="3BB8FF21" w:rsidR="005E6DC9" w:rsidRDefault="005E6DC9" w:rsidP="00E258BF"/>
    <w:p w14:paraId="43206815" w14:textId="07EAB9B2" w:rsidR="005E6DC9" w:rsidRDefault="005E6DC9" w:rsidP="00E258BF"/>
    <w:p w14:paraId="1C13C815" w14:textId="13C325B6" w:rsidR="005E6DC9" w:rsidRDefault="005E6DC9" w:rsidP="00E258BF"/>
    <w:p w14:paraId="408A81D2" w14:textId="015DBA35" w:rsidR="00BE26E2" w:rsidRPr="00BE26E2" w:rsidRDefault="00BE26E2" w:rsidP="00BE26E2">
      <w:pPr>
        <w:spacing w:after="0"/>
        <w:rPr>
          <w:rFonts w:ascii="Arial" w:hAnsi="Arial" w:cs="Arial"/>
          <w:b/>
          <w:color w:val="0070C0"/>
          <w:sz w:val="32"/>
          <w:szCs w:val="32"/>
        </w:rPr>
      </w:pPr>
      <w:r>
        <w:rPr>
          <w:rFonts w:ascii="Arial" w:hAnsi="Arial" w:cs="Arial"/>
          <w:b/>
          <w:sz w:val="32"/>
          <w:szCs w:val="32"/>
        </w:rPr>
        <w:t>Detailed Action Plan 2021-22:</w:t>
      </w:r>
      <w:r w:rsidRPr="00C60B57">
        <w:rPr>
          <w:rFonts w:ascii="Arial" w:hAnsi="Arial" w:cs="Arial"/>
          <w:b/>
          <w:sz w:val="32"/>
          <w:szCs w:val="32"/>
        </w:rPr>
        <w:t xml:space="preserve"> </w:t>
      </w:r>
      <w:r>
        <w:rPr>
          <w:rFonts w:ascii="Arial" w:hAnsi="Arial" w:cs="Arial"/>
          <w:b/>
          <w:color w:val="0070C0"/>
          <w:sz w:val="32"/>
          <w:szCs w:val="32"/>
        </w:rPr>
        <w:t>Elderbank Primary School and Enhanced Deaf Provision</w:t>
      </w:r>
    </w:p>
    <w:tbl>
      <w:tblPr>
        <w:tblStyle w:val="TableGrid"/>
        <w:tblW w:w="15877" w:type="dxa"/>
        <w:tblInd w:w="-856" w:type="dxa"/>
        <w:tblLayout w:type="fixed"/>
        <w:tblLook w:val="04A0" w:firstRow="1" w:lastRow="0" w:firstColumn="1" w:lastColumn="0" w:noHBand="0" w:noVBand="1"/>
      </w:tblPr>
      <w:tblGrid>
        <w:gridCol w:w="1418"/>
        <w:gridCol w:w="1276"/>
        <w:gridCol w:w="1020"/>
        <w:gridCol w:w="3684"/>
        <w:gridCol w:w="1191"/>
        <w:gridCol w:w="3685"/>
        <w:gridCol w:w="1193"/>
        <w:gridCol w:w="2410"/>
      </w:tblGrid>
      <w:tr w:rsidR="005E6DC9" w:rsidRPr="00A11F83" w14:paraId="5B129FE5" w14:textId="77777777" w:rsidTr="000C08A1">
        <w:trPr>
          <w:trHeight w:val="648"/>
        </w:trPr>
        <w:tc>
          <w:tcPr>
            <w:tcW w:w="2694" w:type="dxa"/>
            <w:gridSpan w:val="2"/>
            <w:shd w:val="clear" w:color="auto" w:fill="F2F2F2" w:themeFill="background1" w:themeFillShade="F2"/>
            <w:vAlign w:val="center"/>
          </w:tcPr>
          <w:p w14:paraId="5228FDA9" w14:textId="77777777" w:rsidR="005E6DC9" w:rsidRPr="00990CF8" w:rsidRDefault="005E6DC9" w:rsidP="000C08A1">
            <w:pPr>
              <w:rPr>
                <w:rFonts w:ascii="Arial" w:hAnsi="Arial" w:cs="Arial"/>
                <w:b/>
                <w:sz w:val="20"/>
                <w:szCs w:val="20"/>
              </w:rPr>
            </w:pPr>
            <w:r>
              <w:rPr>
                <w:rFonts w:ascii="Arial" w:hAnsi="Arial" w:cs="Arial"/>
                <w:b/>
                <w:sz w:val="20"/>
                <w:szCs w:val="20"/>
              </w:rPr>
              <w:t xml:space="preserve">Establishment </w:t>
            </w:r>
            <w:r w:rsidRPr="00990CF8">
              <w:rPr>
                <w:rFonts w:ascii="Arial" w:hAnsi="Arial" w:cs="Arial"/>
                <w:b/>
                <w:sz w:val="20"/>
                <w:szCs w:val="20"/>
              </w:rPr>
              <w:t>Strategic Priority:</w:t>
            </w:r>
          </w:p>
        </w:tc>
        <w:tc>
          <w:tcPr>
            <w:tcW w:w="10773" w:type="dxa"/>
            <w:gridSpan w:val="5"/>
            <w:shd w:val="clear" w:color="auto" w:fill="auto"/>
            <w:vAlign w:val="center"/>
          </w:tcPr>
          <w:p w14:paraId="099829DE" w14:textId="77777777" w:rsidR="005E6DC9" w:rsidRDefault="005E6DC9" w:rsidP="000C08A1">
            <w:pPr>
              <w:pStyle w:val="Default"/>
              <w:rPr>
                <w:sz w:val="23"/>
                <w:szCs w:val="23"/>
              </w:rPr>
            </w:pPr>
            <w:r>
              <w:rPr>
                <w:b/>
                <w:bCs/>
                <w:sz w:val="23"/>
                <w:szCs w:val="23"/>
              </w:rPr>
              <w:t xml:space="preserve">To embed a whole school approach towards supporting positive relationships. </w:t>
            </w:r>
          </w:p>
          <w:p w14:paraId="2D8AEB96" w14:textId="77777777" w:rsidR="005E6DC9" w:rsidRPr="00050750" w:rsidRDefault="005E6DC9" w:rsidP="000C08A1">
            <w:pPr>
              <w:rPr>
                <w:rFonts w:ascii="Arial" w:hAnsi="Arial" w:cs="Arial"/>
                <w:b/>
              </w:rPr>
            </w:pPr>
          </w:p>
        </w:tc>
        <w:tc>
          <w:tcPr>
            <w:tcW w:w="2410" w:type="dxa"/>
            <w:shd w:val="clear" w:color="auto" w:fill="F2F2F2" w:themeFill="background1" w:themeFillShade="F2"/>
            <w:vAlign w:val="center"/>
          </w:tcPr>
          <w:p w14:paraId="457CAD56" w14:textId="77777777" w:rsidR="005E6DC9" w:rsidRPr="00B14DD8" w:rsidRDefault="005E6DC9" w:rsidP="000C08A1">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t xml:space="preserve">2,4 </w:t>
            </w:r>
          </w:p>
        </w:tc>
      </w:tr>
      <w:tr w:rsidR="005E6DC9" w:rsidRPr="00A11F83" w14:paraId="1235AF9B" w14:textId="77777777" w:rsidTr="000C08A1">
        <w:trPr>
          <w:trHeight w:val="648"/>
        </w:trPr>
        <w:tc>
          <w:tcPr>
            <w:tcW w:w="1418" w:type="dxa"/>
            <w:vAlign w:val="center"/>
          </w:tcPr>
          <w:p w14:paraId="748D045B" w14:textId="77777777" w:rsidR="005E6DC9" w:rsidRPr="00990CF8" w:rsidRDefault="005E6DC9" w:rsidP="000C08A1">
            <w:pPr>
              <w:jc w:val="center"/>
              <w:rPr>
                <w:rFonts w:ascii="Arial" w:hAnsi="Arial" w:cs="Arial"/>
                <w:b/>
                <w:color w:val="000000" w:themeColor="text1"/>
                <w:sz w:val="20"/>
                <w:szCs w:val="20"/>
              </w:rPr>
            </w:pPr>
            <w:r w:rsidRPr="00990CF8">
              <w:rPr>
                <w:rFonts w:ascii="Arial" w:hAnsi="Arial" w:cs="Arial"/>
                <w:b/>
                <w:color w:val="000000" w:themeColor="text1"/>
                <w:sz w:val="20"/>
                <w:szCs w:val="20"/>
              </w:rPr>
              <w:t>High Level Objectives</w:t>
            </w:r>
          </w:p>
        </w:tc>
        <w:tc>
          <w:tcPr>
            <w:tcW w:w="1276" w:type="dxa"/>
            <w:vAlign w:val="center"/>
          </w:tcPr>
          <w:p w14:paraId="60ED140A" w14:textId="77777777" w:rsidR="005E6DC9" w:rsidRDefault="005E6DC9" w:rsidP="000C08A1">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02269C94" w14:textId="77777777" w:rsidR="005E6DC9" w:rsidRDefault="005E6DC9" w:rsidP="000C08A1">
            <w:pPr>
              <w:jc w:val="center"/>
              <w:rPr>
                <w:rFonts w:ascii="Arial" w:hAnsi="Arial" w:cs="Arial"/>
                <w:b/>
                <w:sz w:val="16"/>
                <w:szCs w:val="16"/>
              </w:rPr>
            </w:pPr>
            <w:r>
              <w:rPr>
                <w:rFonts w:ascii="Arial" w:hAnsi="Arial" w:cs="Arial"/>
                <w:b/>
                <w:sz w:val="16"/>
                <w:szCs w:val="16"/>
              </w:rPr>
              <w:t>HGIOELC</w:t>
            </w:r>
          </w:p>
          <w:p w14:paraId="1E517E2F" w14:textId="77777777" w:rsidR="005E6DC9" w:rsidRPr="002338C8" w:rsidRDefault="005E6DC9" w:rsidP="000C08A1">
            <w:pPr>
              <w:jc w:val="center"/>
              <w:rPr>
                <w:rFonts w:ascii="Arial" w:hAnsi="Arial" w:cs="Arial"/>
                <w:b/>
                <w:sz w:val="16"/>
                <w:szCs w:val="16"/>
              </w:rPr>
            </w:pPr>
            <w:r>
              <w:rPr>
                <w:rFonts w:ascii="Arial" w:hAnsi="Arial" w:cs="Arial"/>
                <w:b/>
                <w:sz w:val="16"/>
                <w:szCs w:val="16"/>
              </w:rPr>
              <w:t>NIF</w:t>
            </w:r>
          </w:p>
        </w:tc>
        <w:tc>
          <w:tcPr>
            <w:tcW w:w="1020" w:type="dxa"/>
          </w:tcPr>
          <w:p w14:paraId="37628F31" w14:textId="77777777" w:rsidR="005E6DC9" w:rsidRDefault="005E6DC9" w:rsidP="000C08A1">
            <w:pPr>
              <w:jc w:val="center"/>
              <w:rPr>
                <w:rFonts w:ascii="Arial" w:hAnsi="Arial" w:cs="Arial"/>
                <w:b/>
                <w:sz w:val="16"/>
              </w:rPr>
            </w:pPr>
            <w:proofErr w:type="gramStart"/>
            <w:r w:rsidRPr="007248CD">
              <w:rPr>
                <w:rFonts w:ascii="Arial" w:hAnsi="Arial" w:cs="Arial"/>
                <w:b/>
                <w:sz w:val="16"/>
              </w:rPr>
              <w:t>Supported through PEF?</w:t>
            </w:r>
            <w:proofErr w:type="gramEnd"/>
          </w:p>
          <w:p w14:paraId="5B1C2B88" w14:textId="77777777" w:rsidR="005E6DC9" w:rsidRDefault="005E6DC9" w:rsidP="000C08A1">
            <w:pPr>
              <w:jc w:val="center"/>
              <w:rPr>
                <w:rFonts w:ascii="Arial" w:hAnsi="Arial" w:cs="Arial"/>
                <w:b/>
              </w:rPr>
            </w:pPr>
            <w:r>
              <w:rPr>
                <w:rFonts w:ascii="Arial" w:hAnsi="Arial" w:cs="Arial"/>
                <w:b/>
                <w:sz w:val="16"/>
              </w:rPr>
              <w:t>Y/N</w:t>
            </w:r>
          </w:p>
        </w:tc>
        <w:tc>
          <w:tcPr>
            <w:tcW w:w="3684" w:type="dxa"/>
            <w:vAlign w:val="center"/>
          </w:tcPr>
          <w:p w14:paraId="62BEED5A" w14:textId="77777777" w:rsidR="005E6DC9" w:rsidRPr="00990CF8" w:rsidRDefault="005E6DC9" w:rsidP="000C08A1">
            <w:pPr>
              <w:jc w:val="center"/>
              <w:rPr>
                <w:rFonts w:ascii="Arial" w:hAnsi="Arial" w:cs="Arial"/>
                <w:b/>
                <w:sz w:val="20"/>
                <w:szCs w:val="20"/>
              </w:rPr>
            </w:pPr>
            <w:r w:rsidRPr="00990CF8">
              <w:rPr>
                <w:rFonts w:ascii="Arial" w:hAnsi="Arial" w:cs="Arial"/>
                <w:b/>
                <w:sz w:val="20"/>
                <w:szCs w:val="20"/>
              </w:rPr>
              <w:t xml:space="preserve">How will </w:t>
            </w:r>
            <w:r>
              <w:rPr>
                <w:rFonts w:ascii="Arial" w:hAnsi="Arial" w:cs="Arial"/>
                <w:b/>
                <w:sz w:val="20"/>
                <w:szCs w:val="20"/>
              </w:rPr>
              <w:t>we</w:t>
            </w:r>
            <w:r w:rsidRPr="00990CF8">
              <w:rPr>
                <w:rFonts w:ascii="Arial" w:hAnsi="Arial" w:cs="Arial"/>
                <w:b/>
                <w:sz w:val="20"/>
                <w:szCs w:val="20"/>
              </w:rPr>
              <w:t xml:space="preserve"> achieve this?</w:t>
            </w:r>
          </w:p>
        </w:tc>
        <w:tc>
          <w:tcPr>
            <w:tcW w:w="1191" w:type="dxa"/>
            <w:vAlign w:val="center"/>
          </w:tcPr>
          <w:p w14:paraId="51A47394" w14:textId="77777777" w:rsidR="005E6DC9" w:rsidRPr="005520A0" w:rsidRDefault="005E6DC9" w:rsidP="000C08A1">
            <w:pPr>
              <w:jc w:val="center"/>
              <w:rPr>
                <w:rFonts w:ascii="Arial" w:hAnsi="Arial" w:cs="Arial"/>
                <w:b/>
                <w:sz w:val="16"/>
                <w:szCs w:val="16"/>
              </w:rPr>
            </w:pPr>
            <w:r w:rsidRPr="005520A0">
              <w:rPr>
                <w:rFonts w:ascii="Arial" w:hAnsi="Arial" w:cs="Arial"/>
                <w:b/>
                <w:sz w:val="16"/>
                <w:szCs w:val="16"/>
              </w:rPr>
              <w:t>Timescale / Assigned to:</w:t>
            </w:r>
          </w:p>
        </w:tc>
        <w:tc>
          <w:tcPr>
            <w:tcW w:w="3685" w:type="dxa"/>
            <w:vAlign w:val="center"/>
          </w:tcPr>
          <w:p w14:paraId="2CF2E576" w14:textId="77777777" w:rsidR="005E6DC9" w:rsidRDefault="005E6DC9" w:rsidP="000C08A1">
            <w:pPr>
              <w:jc w:val="center"/>
              <w:rPr>
                <w:rFonts w:ascii="Arial" w:hAnsi="Arial" w:cs="Arial"/>
                <w:b/>
                <w:sz w:val="20"/>
                <w:szCs w:val="20"/>
              </w:rPr>
            </w:pPr>
            <w:r w:rsidRPr="00990CF8">
              <w:rPr>
                <w:rFonts w:ascii="Arial" w:hAnsi="Arial" w:cs="Arial"/>
                <w:b/>
                <w:sz w:val="20"/>
                <w:szCs w:val="20"/>
              </w:rPr>
              <w:t>Pupil Outcomes</w:t>
            </w:r>
          </w:p>
          <w:p w14:paraId="7D599A88" w14:textId="77777777" w:rsidR="005E6DC9" w:rsidRPr="00AA2CC5" w:rsidRDefault="005E6DC9" w:rsidP="000C08A1">
            <w:pPr>
              <w:jc w:val="center"/>
              <w:rPr>
                <w:rFonts w:ascii="Arial" w:hAnsi="Arial" w:cs="Arial"/>
                <w:bCs/>
                <w:i/>
                <w:iCs/>
                <w:sz w:val="20"/>
                <w:szCs w:val="20"/>
              </w:rPr>
            </w:pPr>
            <w:r>
              <w:rPr>
                <w:rFonts w:ascii="Arial" w:hAnsi="Arial" w:cs="Arial"/>
                <w:bCs/>
                <w:i/>
                <w:iCs/>
                <w:sz w:val="20"/>
                <w:szCs w:val="20"/>
              </w:rPr>
              <w:t>W</w:t>
            </w:r>
            <w:r w:rsidRPr="00AA2CC5">
              <w:rPr>
                <w:rFonts w:ascii="Arial" w:hAnsi="Arial" w:cs="Arial"/>
                <w:bCs/>
                <w:i/>
                <w:iCs/>
                <w:sz w:val="20"/>
                <w:szCs w:val="20"/>
              </w:rPr>
              <w:t>hat will change for our learners</w:t>
            </w:r>
            <w:r>
              <w:rPr>
                <w:rFonts w:ascii="Arial" w:hAnsi="Arial" w:cs="Arial"/>
                <w:bCs/>
                <w:i/>
                <w:iCs/>
                <w:sz w:val="20"/>
                <w:szCs w:val="20"/>
              </w:rPr>
              <w:t>?</w:t>
            </w:r>
          </w:p>
        </w:tc>
        <w:tc>
          <w:tcPr>
            <w:tcW w:w="3603" w:type="dxa"/>
            <w:gridSpan w:val="2"/>
            <w:vAlign w:val="center"/>
          </w:tcPr>
          <w:p w14:paraId="718A5C39" w14:textId="77777777" w:rsidR="005E6DC9" w:rsidRDefault="005E6DC9" w:rsidP="000C08A1">
            <w:pPr>
              <w:jc w:val="center"/>
              <w:rPr>
                <w:rFonts w:ascii="Arial" w:hAnsi="Arial" w:cs="Arial"/>
                <w:b/>
                <w:sz w:val="20"/>
                <w:szCs w:val="20"/>
              </w:rPr>
            </w:pPr>
            <w:r w:rsidRPr="00990CF8">
              <w:rPr>
                <w:rFonts w:ascii="Arial" w:hAnsi="Arial" w:cs="Arial"/>
                <w:b/>
                <w:sz w:val="20"/>
                <w:szCs w:val="20"/>
              </w:rPr>
              <w:t>Measurement</w:t>
            </w:r>
          </w:p>
          <w:p w14:paraId="6400EA9F" w14:textId="77777777" w:rsidR="005E6DC9" w:rsidRPr="00AA2CC5" w:rsidRDefault="005E6DC9" w:rsidP="000C08A1">
            <w:pPr>
              <w:jc w:val="center"/>
              <w:rPr>
                <w:rFonts w:ascii="Arial" w:hAnsi="Arial" w:cs="Arial"/>
                <w:bCs/>
                <w:i/>
                <w:iCs/>
                <w:sz w:val="20"/>
                <w:szCs w:val="20"/>
              </w:rPr>
            </w:pPr>
            <w:r>
              <w:rPr>
                <w:rFonts w:ascii="Arial" w:hAnsi="Arial" w:cs="Arial"/>
                <w:bCs/>
                <w:i/>
                <w:iCs/>
                <w:sz w:val="20"/>
                <w:szCs w:val="20"/>
              </w:rPr>
              <w:t>How will we measure impact?</w:t>
            </w:r>
          </w:p>
        </w:tc>
      </w:tr>
      <w:tr w:rsidR="005E6DC9" w:rsidRPr="00A11F83" w14:paraId="791570D7" w14:textId="77777777" w:rsidTr="000C08A1">
        <w:trPr>
          <w:trHeight w:val="6326"/>
        </w:trPr>
        <w:tc>
          <w:tcPr>
            <w:tcW w:w="1418" w:type="dxa"/>
            <w:shd w:val="clear" w:color="auto" w:fill="FFFFFF" w:themeFill="background1"/>
          </w:tcPr>
          <w:p w14:paraId="309E789E" w14:textId="77777777" w:rsidR="005E6DC9" w:rsidRPr="00F64B14" w:rsidRDefault="005E6DC9" w:rsidP="000C08A1">
            <w:pPr>
              <w:rPr>
                <w:rFonts w:ascii="Arial" w:hAnsi="Arial" w:cs="Arial"/>
                <w:color w:val="FF0000"/>
                <w:sz w:val="20"/>
                <w:szCs w:val="20"/>
              </w:rPr>
            </w:pPr>
          </w:p>
          <w:p w14:paraId="4A861ECA"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Learners will have increased opportunity for positive experiences across the whole school establishment and community.</w:t>
            </w:r>
          </w:p>
          <w:p w14:paraId="1657F99C" w14:textId="77777777" w:rsidR="005E6DC9" w:rsidRPr="00F64B14" w:rsidRDefault="005E6DC9" w:rsidP="000C08A1">
            <w:pPr>
              <w:pStyle w:val="Default"/>
              <w:rPr>
                <w:rFonts w:ascii="Arial" w:hAnsi="Arial" w:cs="Arial"/>
                <w:sz w:val="20"/>
                <w:szCs w:val="20"/>
              </w:rPr>
            </w:pPr>
          </w:p>
          <w:p w14:paraId="480FA16D" w14:textId="77777777" w:rsidR="005E6DC9" w:rsidRPr="00F64B14" w:rsidRDefault="005E6DC9" w:rsidP="000C08A1">
            <w:pPr>
              <w:rPr>
                <w:rFonts w:ascii="Arial" w:hAnsi="Arial" w:cs="Arial"/>
                <w:iCs/>
                <w:sz w:val="20"/>
                <w:szCs w:val="20"/>
              </w:rPr>
            </w:pPr>
            <w:r w:rsidRPr="00F64B14">
              <w:rPr>
                <w:rFonts w:ascii="Arial" w:hAnsi="Arial" w:cs="Arial"/>
                <w:iCs/>
                <w:sz w:val="20"/>
                <w:szCs w:val="20"/>
              </w:rPr>
              <w:t xml:space="preserve">Teachers will use a whole school approach to managing behaviour and </w:t>
            </w:r>
            <w:proofErr w:type="gramStart"/>
            <w:r w:rsidRPr="00F64B14">
              <w:rPr>
                <w:rFonts w:ascii="Arial" w:hAnsi="Arial" w:cs="Arial"/>
                <w:iCs/>
                <w:sz w:val="20"/>
                <w:szCs w:val="20"/>
              </w:rPr>
              <w:t>will be supported</w:t>
            </w:r>
            <w:proofErr w:type="gramEnd"/>
            <w:r w:rsidRPr="00F64B14">
              <w:rPr>
                <w:rFonts w:ascii="Arial" w:hAnsi="Arial" w:cs="Arial"/>
                <w:iCs/>
                <w:sz w:val="20"/>
                <w:szCs w:val="20"/>
              </w:rPr>
              <w:t xml:space="preserve"> by Nurture staff. </w:t>
            </w:r>
          </w:p>
          <w:p w14:paraId="1AB09E94" w14:textId="77777777" w:rsidR="005E6DC9" w:rsidRPr="00F64B14" w:rsidRDefault="005E6DC9" w:rsidP="000C08A1">
            <w:pPr>
              <w:rPr>
                <w:rFonts w:ascii="Arial" w:hAnsi="Arial" w:cs="Arial"/>
                <w:iCs/>
                <w:sz w:val="20"/>
                <w:szCs w:val="20"/>
              </w:rPr>
            </w:pPr>
          </w:p>
          <w:p w14:paraId="04C04E4A" w14:textId="77777777" w:rsidR="005E6DC9" w:rsidRPr="00F64B14" w:rsidRDefault="005E6DC9" w:rsidP="000C08A1">
            <w:pPr>
              <w:rPr>
                <w:rFonts w:ascii="Arial" w:hAnsi="Arial" w:cs="Arial"/>
                <w:color w:val="FF0000"/>
                <w:sz w:val="20"/>
                <w:szCs w:val="20"/>
              </w:rPr>
            </w:pPr>
            <w:r w:rsidRPr="00F64B14">
              <w:rPr>
                <w:rFonts w:ascii="Arial" w:hAnsi="Arial" w:cs="Arial"/>
                <w:iCs/>
                <w:sz w:val="20"/>
                <w:szCs w:val="20"/>
              </w:rPr>
              <w:t xml:space="preserve">Attainment </w:t>
            </w:r>
            <w:proofErr w:type="gramStart"/>
            <w:r w:rsidRPr="00F64B14">
              <w:rPr>
                <w:rFonts w:ascii="Arial" w:hAnsi="Arial" w:cs="Arial"/>
                <w:iCs/>
                <w:sz w:val="20"/>
                <w:szCs w:val="20"/>
              </w:rPr>
              <w:t>will be raised</w:t>
            </w:r>
            <w:proofErr w:type="gramEnd"/>
            <w:r w:rsidRPr="00F64B14">
              <w:rPr>
                <w:rFonts w:ascii="Arial" w:hAnsi="Arial" w:cs="Arial"/>
                <w:iCs/>
                <w:sz w:val="20"/>
                <w:szCs w:val="20"/>
              </w:rPr>
              <w:t xml:space="preserve"> through the development of positive relationships strategies for all learners. </w:t>
            </w:r>
          </w:p>
        </w:tc>
        <w:tc>
          <w:tcPr>
            <w:tcW w:w="1276" w:type="dxa"/>
            <w:shd w:val="clear" w:color="auto" w:fill="FFFFFF" w:themeFill="background1"/>
          </w:tcPr>
          <w:p w14:paraId="60881B09" w14:textId="77777777" w:rsidR="005E6DC9" w:rsidRPr="00F64B14" w:rsidRDefault="005E6DC9" w:rsidP="000C08A1">
            <w:pPr>
              <w:jc w:val="both"/>
              <w:rPr>
                <w:rFonts w:ascii="Arial" w:hAnsi="Arial" w:cs="Arial"/>
                <w:color w:val="FF0000"/>
                <w:sz w:val="20"/>
                <w:szCs w:val="20"/>
              </w:rPr>
            </w:pPr>
          </w:p>
          <w:p w14:paraId="60822446"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1.2 </w:t>
            </w:r>
          </w:p>
          <w:p w14:paraId="7BB682DE"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1.3 </w:t>
            </w:r>
          </w:p>
          <w:p w14:paraId="23C77F01"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1.5 </w:t>
            </w:r>
          </w:p>
          <w:p w14:paraId="376002AF"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2.2 </w:t>
            </w:r>
          </w:p>
          <w:p w14:paraId="7953CBB0"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2.3 </w:t>
            </w:r>
          </w:p>
          <w:p w14:paraId="1EBA1028"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2.4 </w:t>
            </w:r>
          </w:p>
          <w:p w14:paraId="630A93B0"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2.5 </w:t>
            </w:r>
          </w:p>
          <w:p w14:paraId="27D0B9E1"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3.2 </w:t>
            </w:r>
          </w:p>
          <w:p w14:paraId="0D77B8A5" w14:textId="77777777" w:rsidR="005E6DC9" w:rsidRPr="00F64B14" w:rsidRDefault="005E6DC9" w:rsidP="000C08A1">
            <w:pPr>
              <w:pStyle w:val="Default"/>
              <w:jc w:val="both"/>
              <w:rPr>
                <w:rFonts w:ascii="Arial" w:hAnsi="Arial" w:cs="Arial"/>
                <w:sz w:val="20"/>
                <w:szCs w:val="20"/>
              </w:rPr>
            </w:pPr>
            <w:r w:rsidRPr="00F64B14">
              <w:rPr>
                <w:rFonts w:ascii="Arial" w:hAnsi="Arial" w:cs="Arial"/>
                <w:b/>
                <w:bCs/>
                <w:iCs/>
                <w:sz w:val="20"/>
                <w:szCs w:val="20"/>
              </w:rPr>
              <w:t xml:space="preserve">3.3 </w:t>
            </w:r>
          </w:p>
          <w:p w14:paraId="44F3457E" w14:textId="77777777" w:rsidR="005E6DC9" w:rsidRPr="00F64B14" w:rsidRDefault="005E6DC9" w:rsidP="000C08A1">
            <w:pPr>
              <w:jc w:val="both"/>
              <w:rPr>
                <w:rFonts w:ascii="Arial" w:hAnsi="Arial" w:cs="Arial"/>
                <w:color w:val="FF0000"/>
                <w:sz w:val="20"/>
                <w:szCs w:val="20"/>
              </w:rPr>
            </w:pPr>
            <w:r w:rsidRPr="00F64B14">
              <w:rPr>
                <w:rFonts w:ascii="Arial" w:hAnsi="Arial" w:cs="Arial"/>
                <w:b/>
                <w:bCs/>
                <w:iCs/>
                <w:sz w:val="20"/>
                <w:szCs w:val="20"/>
              </w:rPr>
              <w:t xml:space="preserve">NIF: 2,3 </w:t>
            </w:r>
          </w:p>
        </w:tc>
        <w:tc>
          <w:tcPr>
            <w:tcW w:w="1020" w:type="dxa"/>
            <w:shd w:val="clear" w:color="auto" w:fill="FFFFFF" w:themeFill="background1"/>
          </w:tcPr>
          <w:p w14:paraId="43BDCB6A" w14:textId="77777777" w:rsidR="005E6DC9" w:rsidRPr="00F64B14" w:rsidRDefault="005E6DC9" w:rsidP="000C08A1">
            <w:pPr>
              <w:rPr>
                <w:rFonts w:ascii="Arial" w:hAnsi="Arial" w:cs="Arial"/>
                <w:color w:val="FF0000"/>
                <w:sz w:val="20"/>
                <w:szCs w:val="20"/>
              </w:rPr>
            </w:pPr>
          </w:p>
          <w:p w14:paraId="633176C6" w14:textId="77777777" w:rsidR="005E6DC9" w:rsidRPr="00F64B14" w:rsidRDefault="005E6DC9" w:rsidP="000C08A1">
            <w:pPr>
              <w:pStyle w:val="Default"/>
              <w:rPr>
                <w:rFonts w:ascii="Arial" w:hAnsi="Arial" w:cs="Arial"/>
                <w:sz w:val="14"/>
                <w:szCs w:val="14"/>
              </w:rPr>
            </w:pPr>
            <w:r w:rsidRPr="00F64B14">
              <w:rPr>
                <w:rFonts w:ascii="Arial" w:hAnsi="Arial" w:cs="Arial"/>
                <w:sz w:val="14"/>
                <w:szCs w:val="14"/>
              </w:rPr>
              <w:t xml:space="preserve">YES </w:t>
            </w:r>
          </w:p>
          <w:p w14:paraId="7BA67EE4" w14:textId="77777777" w:rsidR="005E6DC9" w:rsidRPr="00F64B14" w:rsidRDefault="005E6DC9" w:rsidP="000C08A1">
            <w:pPr>
              <w:rPr>
                <w:rFonts w:ascii="Arial" w:hAnsi="Arial" w:cs="Arial"/>
                <w:color w:val="FF0000"/>
                <w:sz w:val="20"/>
                <w:szCs w:val="20"/>
              </w:rPr>
            </w:pPr>
            <w:r w:rsidRPr="00F64B14">
              <w:rPr>
                <w:rFonts w:ascii="Arial" w:hAnsi="Arial" w:cs="Arial"/>
                <w:b/>
                <w:bCs/>
                <w:iCs/>
                <w:sz w:val="14"/>
                <w:szCs w:val="14"/>
              </w:rPr>
              <w:t>NURTURE/ POSITIVE RELATIONSHIPS TEACHER 1.0FTE</w:t>
            </w:r>
          </w:p>
        </w:tc>
        <w:tc>
          <w:tcPr>
            <w:tcW w:w="3684" w:type="dxa"/>
            <w:shd w:val="clear" w:color="auto" w:fill="FFFFFF" w:themeFill="background1"/>
          </w:tcPr>
          <w:p w14:paraId="7BAE0FF7" w14:textId="72F65C4A" w:rsidR="005E6DC9" w:rsidRPr="00F64B14" w:rsidRDefault="005E6DC9" w:rsidP="000C08A1">
            <w:pPr>
              <w:pStyle w:val="Default"/>
              <w:rPr>
                <w:rFonts w:ascii="Arial" w:hAnsi="Arial" w:cs="Arial"/>
                <w:sz w:val="20"/>
                <w:szCs w:val="20"/>
              </w:rPr>
            </w:pPr>
            <w:r w:rsidRPr="00F64B14">
              <w:rPr>
                <w:rFonts w:ascii="Arial" w:hAnsi="Arial" w:cs="Arial"/>
                <w:b/>
                <w:bCs/>
                <w:iCs/>
                <w:sz w:val="20"/>
                <w:szCs w:val="20"/>
              </w:rPr>
              <w:t xml:space="preserve">Teacher Professionalism </w:t>
            </w:r>
          </w:p>
          <w:p w14:paraId="5FA77FD9"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Building on the work from session 2019/20, support staff to implement positive behaviour strategies.</w:t>
            </w:r>
          </w:p>
          <w:p w14:paraId="37E09142"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Staff will actively participate in a working group to review the school approach to recognising positive behaviour and achievements. </w:t>
            </w:r>
          </w:p>
          <w:p w14:paraId="3D315A42"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Create a robust policy on positive relationships across the school community.</w:t>
            </w:r>
          </w:p>
          <w:p w14:paraId="2960622E"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EP to support staff development and training opportunities.</w:t>
            </w:r>
          </w:p>
          <w:p w14:paraId="71A34E22"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Pastoral Support teacher will support staff to use consistent approaches across the school community.</w:t>
            </w:r>
          </w:p>
          <w:p w14:paraId="20F95CDF" w14:textId="77777777" w:rsidR="005E6DC9" w:rsidRPr="00F64B14" w:rsidRDefault="005E6DC9" w:rsidP="000C08A1">
            <w:pPr>
              <w:pStyle w:val="Default"/>
              <w:rPr>
                <w:rFonts w:ascii="Arial" w:hAnsi="Arial" w:cs="Arial"/>
                <w:sz w:val="20"/>
                <w:szCs w:val="20"/>
              </w:rPr>
            </w:pPr>
          </w:p>
          <w:p w14:paraId="196CADDB" w14:textId="77777777" w:rsidR="005E6DC9" w:rsidRPr="00F64B14" w:rsidRDefault="005E6DC9" w:rsidP="000C08A1">
            <w:pPr>
              <w:pStyle w:val="Default"/>
              <w:rPr>
                <w:rFonts w:ascii="Arial" w:hAnsi="Arial" w:cs="Arial"/>
                <w:sz w:val="20"/>
                <w:szCs w:val="20"/>
              </w:rPr>
            </w:pPr>
            <w:r w:rsidRPr="00F64B14">
              <w:rPr>
                <w:rFonts w:ascii="Arial" w:hAnsi="Arial" w:cs="Arial"/>
                <w:b/>
                <w:bCs/>
                <w:iCs/>
                <w:sz w:val="20"/>
                <w:szCs w:val="20"/>
              </w:rPr>
              <w:t xml:space="preserve">School Leadership </w:t>
            </w:r>
          </w:p>
          <w:p w14:paraId="79567209"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Working with pupils to develop trust, resilience and support using nurture and restorative approaches individually or group. </w:t>
            </w:r>
          </w:p>
          <w:p w14:paraId="0461CE6A"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Leading a staff and pupil working group </w:t>
            </w:r>
            <w:r w:rsidRPr="00F64B14">
              <w:rPr>
                <w:rFonts w:ascii="Arial" w:hAnsi="Arial" w:cs="Arial"/>
                <w:sz w:val="20"/>
                <w:szCs w:val="20"/>
              </w:rPr>
              <w:t>and l</w:t>
            </w:r>
            <w:r w:rsidRPr="00F64B14">
              <w:rPr>
                <w:rFonts w:ascii="Arial" w:hAnsi="Arial" w:cs="Arial"/>
                <w:iCs/>
                <w:sz w:val="20"/>
                <w:szCs w:val="20"/>
              </w:rPr>
              <w:t>iaising with Ed Psychologist.</w:t>
            </w:r>
          </w:p>
          <w:p w14:paraId="373877D3"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Monitoring and evaluating progress </w:t>
            </w:r>
            <w:r w:rsidRPr="00F64B14">
              <w:rPr>
                <w:rFonts w:ascii="Arial" w:hAnsi="Arial" w:cs="Arial"/>
                <w:sz w:val="20"/>
                <w:szCs w:val="20"/>
              </w:rPr>
              <w:t xml:space="preserve">and </w:t>
            </w:r>
            <w:r w:rsidRPr="00F64B14">
              <w:rPr>
                <w:rFonts w:ascii="Arial" w:hAnsi="Arial" w:cs="Arial"/>
                <w:iCs/>
                <w:sz w:val="20"/>
                <w:szCs w:val="20"/>
              </w:rPr>
              <w:t>feeding back to SMT.</w:t>
            </w:r>
          </w:p>
          <w:p w14:paraId="0C599FCA"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Organising and leading Parent groups </w:t>
            </w:r>
          </w:p>
          <w:p w14:paraId="6553BC75" w14:textId="77777777" w:rsidR="005E6DC9" w:rsidRPr="00F64B14" w:rsidRDefault="005E6DC9" w:rsidP="000C08A1">
            <w:pPr>
              <w:pStyle w:val="Default"/>
              <w:rPr>
                <w:rFonts w:ascii="Arial" w:hAnsi="Arial" w:cs="Arial"/>
                <w:sz w:val="20"/>
                <w:szCs w:val="20"/>
              </w:rPr>
            </w:pPr>
          </w:p>
          <w:p w14:paraId="5871B78F" w14:textId="77777777" w:rsidR="005E6DC9" w:rsidRPr="00F64B14" w:rsidRDefault="005E6DC9" w:rsidP="000C08A1">
            <w:pPr>
              <w:pStyle w:val="Default"/>
              <w:rPr>
                <w:rFonts w:ascii="Arial" w:hAnsi="Arial" w:cs="Arial"/>
                <w:sz w:val="20"/>
                <w:szCs w:val="20"/>
              </w:rPr>
            </w:pPr>
            <w:r w:rsidRPr="00F64B14">
              <w:rPr>
                <w:rFonts w:ascii="Arial" w:hAnsi="Arial" w:cs="Arial"/>
                <w:b/>
                <w:bCs/>
                <w:iCs/>
                <w:sz w:val="20"/>
                <w:szCs w:val="20"/>
              </w:rPr>
              <w:t xml:space="preserve">School Improvement </w:t>
            </w:r>
          </w:p>
          <w:p w14:paraId="1D9BC7BC"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Consistency in approaches across the school community. </w:t>
            </w:r>
          </w:p>
          <w:p w14:paraId="7C4A4884" w14:textId="77777777" w:rsidR="005E6DC9" w:rsidRPr="00F64B14" w:rsidRDefault="005E6DC9" w:rsidP="000C08A1">
            <w:pPr>
              <w:rPr>
                <w:rFonts w:ascii="Arial" w:hAnsi="Arial" w:cs="Arial"/>
                <w:iCs/>
                <w:sz w:val="20"/>
                <w:szCs w:val="20"/>
              </w:rPr>
            </w:pPr>
            <w:r w:rsidRPr="00F64B14">
              <w:rPr>
                <w:rFonts w:ascii="Arial" w:hAnsi="Arial" w:cs="Arial"/>
                <w:iCs/>
                <w:sz w:val="20"/>
                <w:szCs w:val="20"/>
              </w:rPr>
              <w:t>Staff will be involved in evaluating impact of improvements.</w:t>
            </w:r>
          </w:p>
          <w:p w14:paraId="48CCEC42" w14:textId="77777777" w:rsidR="005E6DC9" w:rsidRPr="00F64B14" w:rsidRDefault="005E6DC9" w:rsidP="000C08A1">
            <w:pPr>
              <w:rPr>
                <w:rFonts w:ascii="Arial" w:hAnsi="Arial" w:cs="Arial"/>
                <w:iCs/>
                <w:sz w:val="20"/>
                <w:szCs w:val="20"/>
              </w:rPr>
            </w:pPr>
            <w:r w:rsidRPr="00F64B14">
              <w:rPr>
                <w:rFonts w:ascii="Arial" w:hAnsi="Arial" w:cs="Arial"/>
                <w:iCs/>
                <w:sz w:val="20"/>
                <w:szCs w:val="20"/>
              </w:rPr>
              <w:t xml:space="preserve"> Evidence of changes to delivery </w:t>
            </w:r>
            <w:proofErr w:type="gramStart"/>
            <w:r w:rsidRPr="00F64B14">
              <w:rPr>
                <w:rFonts w:ascii="Arial" w:hAnsi="Arial" w:cs="Arial"/>
                <w:iCs/>
                <w:sz w:val="20"/>
                <w:szCs w:val="20"/>
              </w:rPr>
              <w:t>will be noted</w:t>
            </w:r>
            <w:proofErr w:type="gramEnd"/>
            <w:r w:rsidRPr="00F64B14">
              <w:rPr>
                <w:rFonts w:ascii="Arial" w:hAnsi="Arial" w:cs="Arial"/>
                <w:iCs/>
                <w:sz w:val="20"/>
                <w:szCs w:val="20"/>
              </w:rPr>
              <w:t xml:space="preserve"> within planning and impact discussed during focus meetings. </w:t>
            </w:r>
          </w:p>
          <w:p w14:paraId="78908700" w14:textId="77777777" w:rsidR="005E6DC9" w:rsidRPr="00F64B14" w:rsidRDefault="005E6DC9" w:rsidP="000C08A1">
            <w:pPr>
              <w:rPr>
                <w:rFonts w:ascii="Arial" w:hAnsi="Arial" w:cs="Arial"/>
                <w:iCs/>
                <w:sz w:val="20"/>
                <w:szCs w:val="20"/>
              </w:rPr>
            </w:pPr>
            <w:r w:rsidRPr="00F64B14">
              <w:rPr>
                <w:rFonts w:ascii="Arial" w:hAnsi="Arial" w:cs="Arial"/>
                <w:iCs/>
                <w:sz w:val="20"/>
                <w:szCs w:val="20"/>
              </w:rPr>
              <w:t xml:space="preserve">Pupils’ views </w:t>
            </w:r>
            <w:proofErr w:type="gramStart"/>
            <w:r w:rsidRPr="00F64B14">
              <w:rPr>
                <w:rFonts w:ascii="Arial" w:hAnsi="Arial" w:cs="Arial"/>
                <w:iCs/>
                <w:sz w:val="20"/>
                <w:szCs w:val="20"/>
              </w:rPr>
              <w:t>will be sought</w:t>
            </w:r>
            <w:proofErr w:type="gramEnd"/>
            <w:r w:rsidRPr="00F64B14">
              <w:rPr>
                <w:rFonts w:ascii="Arial" w:hAnsi="Arial" w:cs="Arial"/>
                <w:iCs/>
                <w:sz w:val="20"/>
                <w:szCs w:val="20"/>
              </w:rPr>
              <w:t xml:space="preserve"> and consistency in approaches monitored during learning walks and moderation activities. </w:t>
            </w:r>
          </w:p>
          <w:p w14:paraId="5B9801D6" w14:textId="77777777" w:rsidR="005E6DC9" w:rsidRPr="00F64B14" w:rsidRDefault="005E6DC9" w:rsidP="000C08A1">
            <w:pPr>
              <w:rPr>
                <w:rFonts w:ascii="Arial" w:hAnsi="Arial" w:cs="Arial"/>
                <w:iCs/>
                <w:sz w:val="20"/>
                <w:szCs w:val="20"/>
              </w:rPr>
            </w:pPr>
          </w:p>
          <w:p w14:paraId="718B4BE0" w14:textId="77777777" w:rsidR="005E6DC9" w:rsidRPr="00F64B14" w:rsidRDefault="005E6DC9" w:rsidP="000C08A1">
            <w:pPr>
              <w:pStyle w:val="Default"/>
              <w:rPr>
                <w:rFonts w:ascii="Arial" w:hAnsi="Arial" w:cs="Arial"/>
                <w:sz w:val="20"/>
                <w:szCs w:val="20"/>
              </w:rPr>
            </w:pPr>
            <w:r w:rsidRPr="00F64B14">
              <w:rPr>
                <w:rFonts w:ascii="Arial" w:hAnsi="Arial" w:cs="Arial"/>
                <w:b/>
                <w:bCs/>
                <w:iCs/>
                <w:sz w:val="20"/>
                <w:szCs w:val="20"/>
              </w:rPr>
              <w:t xml:space="preserve">Assessment of Children’s Progress </w:t>
            </w:r>
          </w:p>
          <w:p w14:paraId="07EAC81D"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Weekly teacher evaluations of learning</w:t>
            </w:r>
          </w:p>
          <w:p w14:paraId="550BBE33"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Professional discussions during Focus Meetings with SMT </w:t>
            </w:r>
          </w:p>
          <w:p w14:paraId="3E8C972C" w14:textId="77777777" w:rsidR="005E6DC9" w:rsidRPr="00F64B14" w:rsidRDefault="005E6DC9" w:rsidP="000C08A1">
            <w:pPr>
              <w:pStyle w:val="Default"/>
              <w:rPr>
                <w:rFonts w:ascii="Arial" w:hAnsi="Arial" w:cs="Arial"/>
                <w:sz w:val="20"/>
                <w:szCs w:val="20"/>
              </w:rPr>
            </w:pPr>
          </w:p>
          <w:p w14:paraId="32905B5C" w14:textId="77777777" w:rsidR="005E6DC9" w:rsidRPr="00F64B14" w:rsidRDefault="005E6DC9" w:rsidP="000C08A1">
            <w:pPr>
              <w:pStyle w:val="Default"/>
              <w:rPr>
                <w:rFonts w:ascii="Arial" w:hAnsi="Arial" w:cs="Arial"/>
                <w:sz w:val="20"/>
                <w:szCs w:val="20"/>
              </w:rPr>
            </w:pPr>
            <w:r w:rsidRPr="00F64B14">
              <w:rPr>
                <w:rFonts w:ascii="Arial" w:hAnsi="Arial" w:cs="Arial"/>
                <w:b/>
                <w:bCs/>
                <w:iCs/>
                <w:sz w:val="20"/>
                <w:szCs w:val="20"/>
              </w:rPr>
              <w:t xml:space="preserve">Performance Information </w:t>
            </w:r>
          </w:p>
          <w:p w14:paraId="670DB33C"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During focus meetings, staff will articulate the extent to which improvements have </w:t>
            </w:r>
            <w:proofErr w:type="gramStart"/>
            <w:r w:rsidRPr="00F64B14">
              <w:rPr>
                <w:rFonts w:ascii="Arial" w:hAnsi="Arial" w:cs="Arial"/>
                <w:iCs/>
                <w:sz w:val="20"/>
                <w:szCs w:val="20"/>
              </w:rPr>
              <w:t>impacted on</w:t>
            </w:r>
            <w:proofErr w:type="gramEnd"/>
            <w:r w:rsidRPr="00F64B14">
              <w:rPr>
                <w:rFonts w:ascii="Arial" w:hAnsi="Arial" w:cs="Arial"/>
                <w:iCs/>
                <w:sz w:val="20"/>
                <w:szCs w:val="20"/>
              </w:rPr>
              <w:t xml:space="preserve"> pupils’ learning and the factors which have contributed to this. </w:t>
            </w:r>
          </w:p>
          <w:p w14:paraId="13A1E455"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Termly evaluations and tracking information </w:t>
            </w:r>
            <w:proofErr w:type="gramStart"/>
            <w:r w:rsidRPr="00F64B14">
              <w:rPr>
                <w:rFonts w:ascii="Arial" w:hAnsi="Arial" w:cs="Arial"/>
                <w:iCs/>
                <w:sz w:val="20"/>
                <w:szCs w:val="20"/>
              </w:rPr>
              <w:t>will be used</w:t>
            </w:r>
            <w:proofErr w:type="gramEnd"/>
            <w:r w:rsidRPr="00F64B14">
              <w:rPr>
                <w:rFonts w:ascii="Arial" w:hAnsi="Arial" w:cs="Arial"/>
                <w:iCs/>
                <w:sz w:val="20"/>
                <w:szCs w:val="20"/>
              </w:rPr>
              <w:t xml:space="preserve"> to support teacher judgements. </w:t>
            </w:r>
          </w:p>
          <w:p w14:paraId="44C15B0F" w14:textId="77777777" w:rsidR="005E6DC9" w:rsidRPr="00F64B14" w:rsidRDefault="005E6DC9" w:rsidP="000C08A1">
            <w:pPr>
              <w:pStyle w:val="Default"/>
              <w:rPr>
                <w:rFonts w:ascii="Arial" w:hAnsi="Arial" w:cs="Arial"/>
                <w:sz w:val="20"/>
                <w:szCs w:val="20"/>
              </w:rPr>
            </w:pPr>
            <w:r w:rsidRPr="00F64B14">
              <w:rPr>
                <w:rFonts w:ascii="Arial" w:hAnsi="Arial" w:cs="Arial"/>
                <w:sz w:val="20"/>
                <w:szCs w:val="20"/>
              </w:rPr>
              <w:t xml:space="preserve">Tracking of peer interactions in and around the school community will show an increase in positive relationships. </w:t>
            </w:r>
          </w:p>
          <w:p w14:paraId="48CF218B" w14:textId="77777777" w:rsidR="005E6DC9" w:rsidRPr="00F64B14" w:rsidRDefault="005E6DC9" w:rsidP="000C08A1">
            <w:pPr>
              <w:pStyle w:val="Default"/>
              <w:rPr>
                <w:rFonts w:ascii="Arial" w:hAnsi="Arial" w:cs="Arial"/>
                <w:sz w:val="20"/>
                <w:szCs w:val="20"/>
              </w:rPr>
            </w:pPr>
          </w:p>
          <w:p w14:paraId="4D46BC32" w14:textId="77777777" w:rsidR="005E6DC9" w:rsidRPr="00F64B14" w:rsidRDefault="005E6DC9" w:rsidP="000C08A1">
            <w:pPr>
              <w:pStyle w:val="Default"/>
              <w:rPr>
                <w:rFonts w:ascii="Arial" w:hAnsi="Arial" w:cs="Arial"/>
                <w:sz w:val="20"/>
                <w:szCs w:val="20"/>
              </w:rPr>
            </w:pPr>
            <w:r w:rsidRPr="00F64B14">
              <w:rPr>
                <w:rFonts w:ascii="Arial" w:hAnsi="Arial" w:cs="Arial"/>
                <w:b/>
                <w:bCs/>
                <w:iCs/>
                <w:sz w:val="20"/>
                <w:szCs w:val="20"/>
              </w:rPr>
              <w:t xml:space="preserve">Parental Engagement </w:t>
            </w:r>
          </w:p>
          <w:p w14:paraId="2DAE96D1"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Use of Seesaw for individual pupils who require additional support to recognise achievements </w:t>
            </w:r>
          </w:p>
          <w:p w14:paraId="1DDCA2CD"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Parenting workshops/training </w:t>
            </w:r>
          </w:p>
          <w:p w14:paraId="345E41E7"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Parental involvement in recognition of achievements </w:t>
            </w:r>
          </w:p>
          <w:p w14:paraId="1F1313EF" w14:textId="77777777" w:rsidR="005E6DC9" w:rsidRPr="00F64B14" w:rsidRDefault="005E6DC9" w:rsidP="000C08A1">
            <w:pPr>
              <w:rPr>
                <w:rFonts w:ascii="Arial" w:hAnsi="Arial" w:cs="Arial"/>
                <w:color w:val="FF0000"/>
                <w:sz w:val="20"/>
                <w:szCs w:val="20"/>
              </w:rPr>
            </w:pPr>
            <w:r w:rsidRPr="00F64B14">
              <w:rPr>
                <w:rFonts w:ascii="Arial" w:hAnsi="Arial" w:cs="Arial"/>
                <w:iCs/>
                <w:sz w:val="20"/>
                <w:szCs w:val="20"/>
              </w:rPr>
              <w:t>Regular parental communication via Parent/Teacher meetings, /TAC Meetings, Seesaw and Google Classroom.</w:t>
            </w:r>
          </w:p>
        </w:tc>
        <w:tc>
          <w:tcPr>
            <w:tcW w:w="1191" w:type="dxa"/>
            <w:shd w:val="clear" w:color="auto" w:fill="FFFFFF" w:themeFill="background1"/>
          </w:tcPr>
          <w:p w14:paraId="39F08992" w14:textId="77777777" w:rsidR="005E6DC9" w:rsidRPr="00F64B14" w:rsidRDefault="005E6DC9" w:rsidP="000C08A1">
            <w:pPr>
              <w:rPr>
                <w:rFonts w:ascii="Arial" w:hAnsi="Arial" w:cs="Arial"/>
                <w:color w:val="FF0000"/>
                <w:sz w:val="20"/>
                <w:szCs w:val="20"/>
              </w:rPr>
            </w:pPr>
          </w:p>
          <w:p w14:paraId="5BDA8665" w14:textId="77777777" w:rsidR="005E6DC9" w:rsidRPr="00F64B14" w:rsidRDefault="005E6DC9" w:rsidP="000C08A1">
            <w:pPr>
              <w:rPr>
                <w:rFonts w:ascii="Arial" w:hAnsi="Arial" w:cs="Arial"/>
                <w:iCs/>
                <w:sz w:val="16"/>
                <w:szCs w:val="16"/>
              </w:rPr>
            </w:pPr>
            <w:r w:rsidRPr="00F64B14">
              <w:rPr>
                <w:rFonts w:ascii="Arial" w:hAnsi="Arial" w:cs="Arial"/>
                <w:iCs/>
                <w:sz w:val="16"/>
                <w:szCs w:val="16"/>
              </w:rPr>
              <w:t>All staff</w:t>
            </w:r>
          </w:p>
          <w:p w14:paraId="6962C128" w14:textId="77777777" w:rsidR="005E6DC9" w:rsidRPr="00F64B14" w:rsidRDefault="005E6DC9" w:rsidP="000C08A1">
            <w:pPr>
              <w:rPr>
                <w:rFonts w:ascii="Arial" w:hAnsi="Arial" w:cs="Arial"/>
                <w:iCs/>
                <w:sz w:val="16"/>
                <w:szCs w:val="16"/>
              </w:rPr>
            </w:pPr>
            <w:r w:rsidRPr="00F64B14">
              <w:rPr>
                <w:rFonts w:ascii="Arial" w:hAnsi="Arial" w:cs="Arial"/>
                <w:iCs/>
                <w:sz w:val="16"/>
                <w:szCs w:val="16"/>
              </w:rPr>
              <w:t>Aug 21-Jun 22</w:t>
            </w:r>
          </w:p>
          <w:p w14:paraId="0C990E06" w14:textId="77777777" w:rsidR="005E6DC9" w:rsidRPr="00F64B14" w:rsidRDefault="005E6DC9" w:rsidP="000C08A1">
            <w:pPr>
              <w:rPr>
                <w:rFonts w:ascii="Arial" w:hAnsi="Arial" w:cs="Arial"/>
                <w:iCs/>
                <w:sz w:val="16"/>
                <w:szCs w:val="16"/>
              </w:rPr>
            </w:pPr>
          </w:p>
          <w:p w14:paraId="66BBC4A2" w14:textId="77777777" w:rsidR="005E6DC9" w:rsidRPr="00F64B14" w:rsidRDefault="005E6DC9" w:rsidP="000C08A1">
            <w:pPr>
              <w:rPr>
                <w:rFonts w:ascii="Arial" w:hAnsi="Arial" w:cs="Arial"/>
                <w:iCs/>
                <w:sz w:val="16"/>
                <w:szCs w:val="16"/>
              </w:rPr>
            </w:pPr>
          </w:p>
          <w:p w14:paraId="4C736D7E" w14:textId="77777777" w:rsidR="005E6DC9" w:rsidRPr="00F64B14" w:rsidRDefault="005E6DC9" w:rsidP="000C08A1">
            <w:pPr>
              <w:rPr>
                <w:rFonts w:ascii="Arial" w:hAnsi="Arial" w:cs="Arial"/>
                <w:iCs/>
                <w:sz w:val="16"/>
                <w:szCs w:val="16"/>
              </w:rPr>
            </w:pPr>
          </w:p>
          <w:p w14:paraId="033C512B" w14:textId="77777777" w:rsidR="005E6DC9" w:rsidRPr="00F64B14" w:rsidRDefault="005E6DC9" w:rsidP="000C08A1">
            <w:pPr>
              <w:rPr>
                <w:rFonts w:ascii="Arial" w:hAnsi="Arial" w:cs="Arial"/>
                <w:iCs/>
                <w:sz w:val="16"/>
                <w:szCs w:val="16"/>
              </w:rPr>
            </w:pPr>
          </w:p>
          <w:p w14:paraId="3C02A2A8" w14:textId="77777777" w:rsidR="005E6DC9" w:rsidRPr="00F64B14" w:rsidRDefault="005E6DC9" w:rsidP="000C08A1">
            <w:pPr>
              <w:rPr>
                <w:rFonts w:ascii="Arial" w:hAnsi="Arial" w:cs="Arial"/>
                <w:iCs/>
                <w:sz w:val="16"/>
                <w:szCs w:val="16"/>
              </w:rPr>
            </w:pPr>
          </w:p>
          <w:p w14:paraId="4C26DE2D" w14:textId="77777777" w:rsidR="005E6DC9" w:rsidRPr="00F64B14" w:rsidRDefault="005E6DC9" w:rsidP="000C08A1">
            <w:pPr>
              <w:rPr>
                <w:rFonts w:ascii="Arial" w:hAnsi="Arial" w:cs="Arial"/>
                <w:iCs/>
                <w:sz w:val="16"/>
                <w:szCs w:val="16"/>
              </w:rPr>
            </w:pPr>
          </w:p>
          <w:p w14:paraId="0A263859" w14:textId="77777777" w:rsidR="005E6DC9" w:rsidRPr="00F64B14" w:rsidRDefault="005E6DC9" w:rsidP="000C08A1">
            <w:pPr>
              <w:rPr>
                <w:rFonts w:ascii="Arial" w:hAnsi="Arial" w:cs="Arial"/>
                <w:iCs/>
                <w:sz w:val="16"/>
                <w:szCs w:val="16"/>
              </w:rPr>
            </w:pPr>
          </w:p>
          <w:p w14:paraId="774C5332" w14:textId="77777777" w:rsidR="005E6DC9" w:rsidRPr="00F64B14" w:rsidRDefault="005E6DC9" w:rsidP="000C08A1">
            <w:pPr>
              <w:rPr>
                <w:rFonts w:ascii="Arial" w:hAnsi="Arial" w:cs="Arial"/>
                <w:iCs/>
                <w:sz w:val="16"/>
                <w:szCs w:val="16"/>
              </w:rPr>
            </w:pPr>
          </w:p>
          <w:p w14:paraId="46208D17" w14:textId="77777777" w:rsidR="005E6DC9" w:rsidRPr="00F64B14" w:rsidRDefault="005E6DC9" w:rsidP="000C08A1">
            <w:pPr>
              <w:rPr>
                <w:rFonts w:ascii="Arial" w:hAnsi="Arial" w:cs="Arial"/>
                <w:iCs/>
                <w:sz w:val="16"/>
                <w:szCs w:val="16"/>
              </w:rPr>
            </w:pPr>
          </w:p>
          <w:p w14:paraId="69D182CB" w14:textId="77777777" w:rsidR="005E6DC9" w:rsidRPr="00F64B14" w:rsidRDefault="005E6DC9" w:rsidP="000C08A1">
            <w:pPr>
              <w:rPr>
                <w:rFonts w:ascii="Arial" w:hAnsi="Arial" w:cs="Arial"/>
                <w:iCs/>
                <w:sz w:val="16"/>
                <w:szCs w:val="16"/>
              </w:rPr>
            </w:pPr>
          </w:p>
          <w:p w14:paraId="2593A4FA" w14:textId="77777777" w:rsidR="005E6DC9" w:rsidRPr="00F64B14" w:rsidRDefault="005E6DC9" w:rsidP="000C08A1">
            <w:pPr>
              <w:rPr>
                <w:rFonts w:ascii="Arial" w:hAnsi="Arial" w:cs="Arial"/>
                <w:iCs/>
                <w:sz w:val="16"/>
                <w:szCs w:val="16"/>
              </w:rPr>
            </w:pPr>
          </w:p>
          <w:p w14:paraId="2C2CCEA2" w14:textId="77777777" w:rsidR="005E6DC9" w:rsidRPr="00F64B14" w:rsidRDefault="005E6DC9" w:rsidP="000C08A1">
            <w:pPr>
              <w:rPr>
                <w:rFonts w:ascii="Arial" w:hAnsi="Arial" w:cs="Arial"/>
                <w:iCs/>
                <w:sz w:val="16"/>
                <w:szCs w:val="16"/>
              </w:rPr>
            </w:pPr>
          </w:p>
          <w:p w14:paraId="4DFFDF16" w14:textId="77777777" w:rsidR="005E6DC9" w:rsidRPr="00F64B14" w:rsidRDefault="005E6DC9" w:rsidP="000C08A1">
            <w:pPr>
              <w:rPr>
                <w:rFonts w:ascii="Arial" w:hAnsi="Arial" w:cs="Arial"/>
                <w:iCs/>
                <w:sz w:val="16"/>
                <w:szCs w:val="16"/>
              </w:rPr>
            </w:pPr>
          </w:p>
          <w:p w14:paraId="5DBB3C98" w14:textId="77777777" w:rsidR="00F64B14" w:rsidRDefault="00F64B14" w:rsidP="000C08A1">
            <w:pPr>
              <w:rPr>
                <w:rFonts w:ascii="Arial" w:hAnsi="Arial" w:cs="Arial"/>
                <w:iCs/>
                <w:sz w:val="16"/>
                <w:szCs w:val="16"/>
              </w:rPr>
            </w:pPr>
          </w:p>
          <w:p w14:paraId="7C7094BF" w14:textId="77777777" w:rsidR="00F64B14" w:rsidRDefault="00F64B14" w:rsidP="000C08A1">
            <w:pPr>
              <w:rPr>
                <w:rFonts w:ascii="Arial" w:hAnsi="Arial" w:cs="Arial"/>
                <w:iCs/>
                <w:sz w:val="16"/>
                <w:szCs w:val="16"/>
              </w:rPr>
            </w:pPr>
          </w:p>
          <w:p w14:paraId="7FE1C472" w14:textId="77777777" w:rsidR="00F64B14" w:rsidRDefault="00F64B14" w:rsidP="000C08A1">
            <w:pPr>
              <w:rPr>
                <w:rFonts w:ascii="Arial" w:hAnsi="Arial" w:cs="Arial"/>
                <w:iCs/>
                <w:sz w:val="16"/>
                <w:szCs w:val="16"/>
              </w:rPr>
            </w:pPr>
          </w:p>
          <w:p w14:paraId="54E01D27" w14:textId="77777777" w:rsidR="00F64B14" w:rsidRDefault="00F64B14" w:rsidP="000C08A1">
            <w:pPr>
              <w:rPr>
                <w:rFonts w:ascii="Arial" w:hAnsi="Arial" w:cs="Arial"/>
                <w:iCs/>
                <w:sz w:val="16"/>
                <w:szCs w:val="16"/>
              </w:rPr>
            </w:pPr>
          </w:p>
          <w:p w14:paraId="0D1C59B8" w14:textId="77777777" w:rsidR="00F64B14" w:rsidRDefault="00F64B14" w:rsidP="000C08A1">
            <w:pPr>
              <w:rPr>
                <w:rFonts w:ascii="Arial" w:hAnsi="Arial" w:cs="Arial"/>
                <w:iCs/>
                <w:sz w:val="16"/>
                <w:szCs w:val="16"/>
              </w:rPr>
            </w:pPr>
          </w:p>
          <w:p w14:paraId="672273D7" w14:textId="77777777" w:rsidR="00F64B14" w:rsidRDefault="00F64B14" w:rsidP="000C08A1">
            <w:pPr>
              <w:rPr>
                <w:rFonts w:ascii="Arial" w:hAnsi="Arial" w:cs="Arial"/>
                <w:iCs/>
                <w:sz w:val="16"/>
                <w:szCs w:val="16"/>
              </w:rPr>
            </w:pPr>
          </w:p>
          <w:p w14:paraId="5B7A8731" w14:textId="77777777" w:rsidR="00F64B14" w:rsidRDefault="00F64B14" w:rsidP="000C08A1">
            <w:pPr>
              <w:rPr>
                <w:rFonts w:ascii="Arial" w:hAnsi="Arial" w:cs="Arial"/>
                <w:iCs/>
                <w:sz w:val="16"/>
                <w:szCs w:val="16"/>
              </w:rPr>
            </w:pPr>
          </w:p>
          <w:p w14:paraId="6C1E3EB5" w14:textId="480AA576" w:rsidR="005E6DC9" w:rsidRPr="00F64B14" w:rsidRDefault="005E6DC9" w:rsidP="000C08A1">
            <w:pPr>
              <w:rPr>
                <w:rFonts w:ascii="Arial" w:hAnsi="Arial" w:cs="Arial"/>
                <w:iCs/>
                <w:sz w:val="16"/>
                <w:szCs w:val="16"/>
              </w:rPr>
            </w:pPr>
            <w:r w:rsidRPr="00F64B14">
              <w:rPr>
                <w:rFonts w:ascii="Arial" w:hAnsi="Arial" w:cs="Arial"/>
                <w:iCs/>
                <w:sz w:val="16"/>
                <w:szCs w:val="16"/>
              </w:rPr>
              <w:t>DHTs L MacFarlane and N Collins</w:t>
            </w:r>
          </w:p>
          <w:p w14:paraId="5F589F49" w14:textId="77777777" w:rsidR="005E6DC9" w:rsidRPr="00F64B14" w:rsidRDefault="005E6DC9" w:rsidP="000C08A1">
            <w:pPr>
              <w:rPr>
                <w:rFonts w:ascii="Arial" w:hAnsi="Arial" w:cs="Arial"/>
                <w:iCs/>
                <w:sz w:val="16"/>
                <w:szCs w:val="16"/>
              </w:rPr>
            </w:pPr>
            <w:r w:rsidRPr="00F64B14">
              <w:rPr>
                <w:rFonts w:ascii="Arial" w:hAnsi="Arial" w:cs="Arial"/>
                <w:iCs/>
                <w:sz w:val="16"/>
                <w:szCs w:val="16"/>
              </w:rPr>
              <w:t>Aug 21-Jun 22</w:t>
            </w:r>
          </w:p>
          <w:p w14:paraId="65E3A555" w14:textId="77777777" w:rsidR="005E6DC9" w:rsidRPr="00F64B14" w:rsidRDefault="005E6DC9" w:rsidP="000C08A1">
            <w:pPr>
              <w:rPr>
                <w:rFonts w:ascii="Arial" w:hAnsi="Arial" w:cs="Arial"/>
                <w:iCs/>
                <w:sz w:val="16"/>
                <w:szCs w:val="16"/>
              </w:rPr>
            </w:pPr>
          </w:p>
          <w:p w14:paraId="694AAAB5" w14:textId="77777777" w:rsidR="005E6DC9" w:rsidRPr="00F64B14" w:rsidRDefault="005E6DC9" w:rsidP="000C08A1">
            <w:pPr>
              <w:rPr>
                <w:rFonts w:ascii="Arial" w:hAnsi="Arial" w:cs="Arial"/>
                <w:iCs/>
                <w:sz w:val="16"/>
                <w:szCs w:val="16"/>
              </w:rPr>
            </w:pPr>
          </w:p>
          <w:p w14:paraId="7083D31E" w14:textId="77777777" w:rsidR="005E6DC9" w:rsidRPr="00F64B14" w:rsidRDefault="005E6DC9" w:rsidP="000C08A1">
            <w:pPr>
              <w:rPr>
                <w:rFonts w:ascii="Arial" w:hAnsi="Arial" w:cs="Arial"/>
                <w:iCs/>
                <w:sz w:val="16"/>
                <w:szCs w:val="16"/>
              </w:rPr>
            </w:pPr>
          </w:p>
          <w:p w14:paraId="0C471F49" w14:textId="77777777" w:rsidR="005E6DC9" w:rsidRPr="00F64B14" w:rsidRDefault="005E6DC9" w:rsidP="000C08A1">
            <w:pPr>
              <w:rPr>
                <w:rFonts w:ascii="Arial" w:hAnsi="Arial" w:cs="Arial"/>
                <w:iCs/>
                <w:sz w:val="16"/>
                <w:szCs w:val="16"/>
              </w:rPr>
            </w:pPr>
          </w:p>
          <w:p w14:paraId="1F87F0E3" w14:textId="77777777" w:rsidR="005E6DC9" w:rsidRPr="00F64B14" w:rsidRDefault="005E6DC9" w:rsidP="000C08A1">
            <w:pPr>
              <w:rPr>
                <w:rFonts w:ascii="Arial" w:hAnsi="Arial" w:cs="Arial"/>
                <w:iCs/>
                <w:sz w:val="16"/>
                <w:szCs w:val="16"/>
              </w:rPr>
            </w:pPr>
          </w:p>
          <w:p w14:paraId="3D31053D" w14:textId="77777777" w:rsidR="005E6DC9" w:rsidRPr="00F64B14" w:rsidRDefault="005E6DC9" w:rsidP="000C08A1">
            <w:pPr>
              <w:rPr>
                <w:rFonts w:ascii="Arial" w:hAnsi="Arial" w:cs="Arial"/>
                <w:iCs/>
                <w:sz w:val="16"/>
                <w:szCs w:val="16"/>
              </w:rPr>
            </w:pPr>
          </w:p>
          <w:p w14:paraId="038D8C93" w14:textId="77777777" w:rsidR="00F64B14" w:rsidRDefault="00F64B14" w:rsidP="000C08A1">
            <w:pPr>
              <w:rPr>
                <w:rFonts w:ascii="Arial" w:hAnsi="Arial" w:cs="Arial"/>
                <w:iCs/>
                <w:sz w:val="16"/>
                <w:szCs w:val="16"/>
              </w:rPr>
            </w:pPr>
          </w:p>
          <w:p w14:paraId="3EF6B9C4" w14:textId="77777777" w:rsidR="00F64B14" w:rsidRDefault="00F64B14" w:rsidP="000C08A1">
            <w:pPr>
              <w:rPr>
                <w:rFonts w:ascii="Arial" w:hAnsi="Arial" w:cs="Arial"/>
                <w:iCs/>
                <w:sz w:val="16"/>
                <w:szCs w:val="16"/>
              </w:rPr>
            </w:pPr>
          </w:p>
          <w:p w14:paraId="49B07E8C" w14:textId="77777777" w:rsidR="00F64B14" w:rsidRDefault="00F64B14" w:rsidP="000C08A1">
            <w:pPr>
              <w:rPr>
                <w:rFonts w:ascii="Arial" w:hAnsi="Arial" w:cs="Arial"/>
                <w:iCs/>
                <w:sz w:val="16"/>
                <w:szCs w:val="16"/>
              </w:rPr>
            </w:pPr>
          </w:p>
          <w:p w14:paraId="348ABAB1" w14:textId="77777777" w:rsidR="00F64B14" w:rsidRDefault="00F64B14" w:rsidP="000C08A1">
            <w:pPr>
              <w:rPr>
                <w:rFonts w:ascii="Arial" w:hAnsi="Arial" w:cs="Arial"/>
                <w:iCs/>
                <w:sz w:val="16"/>
                <w:szCs w:val="16"/>
              </w:rPr>
            </w:pPr>
          </w:p>
          <w:p w14:paraId="1CA2C7A9" w14:textId="5E2E62A2" w:rsidR="005E6DC9" w:rsidRPr="00F64B14" w:rsidRDefault="005E6DC9" w:rsidP="000C08A1">
            <w:pPr>
              <w:rPr>
                <w:rFonts w:ascii="Arial" w:hAnsi="Arial" w:cs="Arial"/>
                <w:iCs/>
                <w:sz w:val="16"/>
                <w:szCs w:val="16"/>
              </w:rPr>
            </w:pPr>
            <w:r w:rsidRPr="00F64B14">
              <w:rPr>
                <w:rFonts w:ascii="Arial" w:hAnsi="Arial" w:cs="Arial"/>
                <w:iCs/>
                <w:sz w:val="16"/>
                <w:szCs w:val="16"/>
              </w:rPr>
              <w:t>All staff</w:t>
            </w:r>
          </w:p>
          <w:p w14:paraId="2BD25159" w14:textId="77777777" w:rsidR="005E6DC9" w:rsidRPr="00F64B14" w:rsidRDefault="005E6DC9" w:rsidP="000C08A1">
            <w:pPr>
              <w:rPr>
                <w:rFonts w:ascii="Arial" w:hAnsi="Arial" w:cs="Arial"/>
                <w:iCs/>
                <w:sz w:val="16"/>
                <w:szCs w:val="16"/>
              </w:rPr>
            </w:pPr>
            <w:r w:rsidRPr="00F64B14">
              <w:rPr>
                <w:rFonts w:ascii="Arial" w:hAnsi="Arial" w:cs="Arial"/>
                <w:iCs/>
                <w:sz w:val="16"/>
                <w:szCs w:val="16"/>
              </w:rPr>
              <w:t>Aug 21-Jun 22</w:t>
            </w:r>
          </w:p>
          <w:p w14:paraId="3E878A97" w14:textId="77777777" w:rsidR="005E6DC9" w:rsidRPr="00F64B14" w:rsidRDefault="005E6DC9" w:rsidP="000C08A1">
            <w:pPr>
              <w:pStyle w:val="Default"/>
              <w:rPr>
                <w:rFonts w:ascii="Arial" w:hAnsi="Arial" w:cs="Arial"/>
                <w:color w:val="FF0000"/>
                <w:sz w:val="16"/>
                <w:szCs w:val="16"/>
              </w:rPr>
            </w:pPr>
          </w:p>
          <w:p w14:paraId="70DC92BA" w14:textId="77777777" w:rsidR="005E6DC9" w:rsidRPr="00F64B14" w:rsidRDefault="005E6DC9" w:rsidP="000C08A1">
            <w:pPr>
              <w:pStyle w:val="Default"/>
              <w:rPr>
                <w:rFonts w:ascii="Arial" w:hAnsi="Arial" w:cs="Arial"/>
                <w:color w:val="FF0000"/>
                <w:sz w:val="16"/>
                <w:szCs w:val="16"/>
              </w:rPr>
            </w:pPr>
          </w:p>
          <w:p w14:paraId="58F5DB89" w14:textId="77777777" w:rsidR="005E6DC9" w:rsidRPr="00F64B14" w:rsidRDefault="005E6DC9" w:rsidP="000C08A1">
            <w:pPr>
              <w:pStyle w:val="Default"/>
              <w:rPr>
                <w:rFonts w:ascii="Arial" w:hAnsi="Arial" w:cs="Arial"/>
                <w:color w:val="FF0000"/>
                <w:sz w:val="16"/>
                <w:szCs w:val="16"/>
              </w:rPr>
            </w:pPr>
          </w:p>
          <w:p w14:paraId="6AF3FB3F" w14:textId="77777777" w:rsidR="005E6DC9" w:rsidRPr="00F64B14" w:rsidRDefault="005E6DC9" w:rsidP="000C08A1">
            <w:pPr>
              <w:pStyle w:val="Default"/>
              <w:rPr>
                <w:rFonts w:ascii="Arial" w:hAnsi="Arial" w:cs="Arial"/>
                <w:color w:val="FF0000"/>
                <w:sz w:val="16"/>
                <w:szCs w:val="16"/>
              </w:rPr>
            </w:pPr>
          </w:p>
          <w:p w14:paraId="2CFA8FFB" w14:textId="77777777" w:rsidR="005E6DC9" w:rsidRPr="00F64B14" w:rsidRDefault="005E6DC9" w:rsidP="000C08A1">
            <w:pPr>
              <w:pStyle w:val="Default"/>
              <w:rPr>
                <w:rFonts w:ascii="Arial" w:hAnsi="Arial" w:cs="Arial"/>
                <w:color w:val="FF0000"/>
                <w:sz w:val="16"/>
                <w:szCs w:val="16"/>
              </w:rPr>
            </w:pPr>
          </w:p>
          <w:p w14:paraId="23725FD6" w14:textId="77777777" w:rsidR="005E6DC9" w:rsidRPr="00F64B14" w:rsidRDefault="005E6DC9" w:rsidP="000C08A1">
            <w:pPr>
              <w:pStyle w:val="Default"/>
              <w:rPr>
                <w:rFonts w:ascii="Arial" w:hAnsi="Arial" w:cs="Arial"/>
                <w:color w:val="FF0000"/>
                <w:sz w:val="16"/>
                <w:szCs w:val="16"/>
              </w:rPr>
            </w:pPr>
          </w:p>
          <w:p w14:paraId="75D34B70" w14:textId="77777777" w:rsidR="005E6DC9" w:rsidRPr="00F64B14" w:rsidRDefault="005E6DC9" w:rsidP="000C08A1">
            <w:pPr>
              <w:pStyle w:val="Default"/>
              <w:rPr>
                <w:rFonts w:ascii="Arial" w:hAnsi="Arial" w:cs="Arial"/>
                <w:color w:val="FF0000"/>
                <w:sz w:val="16"/>
                <w:szCs w:val="16"/>
              </w:rPr>
            </w:pPr>
          </w:p>
          <w:p w14:paraId="6A2A7045" w14:textId="77777777" w:rsidR="00F64B14" w:rsidRDefault="00F64B14" w:rsidP="000C08A1">
            <w:pPr>
              <w:rPr>
                <w:rFonts w:ascii="Arial" w:hAnsi="Arial" w:cs="Arial"/>
                <w:iCs/>
                <w:sz w:val="16"/>
                <w:szCs w:val="16"/>
              </w:rPr>
            </w:pPr>
          </w:p>
          <w:p w14:paraId="54BCB726" w14:textId="77777777" w:rsidR="00F64B14" w:rsidRDefault="00F64B14" w:rsidP="000C08A1">
            <w:pPr>
              <w:rPr>
                <w:rFonts w:ascii="Arial" w:hAnsi="Arial" w:cs="Arial"/>
                <w:iCs/>
                <w:sz w:val="16"/>
                <w:szCs w:val="16"/>
              </w:rPr>
            </w:pPr>
          </w:p>
          <w:p w14:paraId="4EAD40FA" w14:textId="77777777" w:rsidR="00F64B14" w:rsidRDefault="00F64B14" w:rsidP="000C08A1">
            <w:pPr>
              <w:rPr>
                <w:rFonts w:ascii="Arial" w:hAnsi="Arial" w:cs="Arial"/>
                <w:iCs/>
                <w:sz w:val="16"/>
                <w:szCs w:val="16"/>
              </w:rPr>
            </w:pPr>
          </w:p>
          <w:p w14:paraId="5BBD2823" w14:textId="77777777" w:rsidR="00F64B14" w:rsidRDefault="00F64B14" w:rsidP="000C08A1">
            <w:pPr>
              <w:rPr>
                <w:rFonts w:ascii="Arial" w:hAnsi="Arial" w:cs="Arial"/>
                <w:iCs/>
                <w:sz w:val="16"/>
                <w:szCs w:val="16"/>
              </w:rPr>
            </w:pPr>
          </w:p>
          <w:p w14:paraId="17786E60" w14:textId="77777777" w:rsidR="00F64B14" w:rsidRDefault="00F64B14" w:rsidP="000C08A1">
            <w:pPr>
              <w:rPr>
                <w:rFonts w:ascii="Arial" w:hAnsi="Arial" w:cs="Arial"/>
                <w:iCs/>
                <w:sz w:val="16"/>
                <w:szCs w:val="16"/>
              </w:rPr>
            </w:pPr>
          </w:p>
          <w:p w14:paraId="316520CD" w14:textId="77777777" w:rsidR="00F64B14" w:rsidRDefault="00F64B14" w:rsidP="000C08A1">
            <w:pPr>
              <w:rPr>
                <w:rFonts w:ascii="Arial" w:hAnsi="Arial" w:cs="Arial"/>
                <w:iCs/>
                <w:sz w:val="16"/>
                <w:szCs w:val="16"/>
              </w:rPr>
            </w:pPr>
          </w:p>
          <w:p w14:paraId="4601F874" w14:textId="1797B0C5" w:rsidR="005E6DC9" w:rsidRPr="00F64B14" w:rsidRDefault="005E6DC9" w:rsidP="000C08A1">
            <w:pPr>
              <w:rPr>
                <w:rFonts w:ascii="Arial" w:hAnsi="Arial" w:cs="Arial"/>
                <w:iCs/>
                <w:sz w:val="16"/>
                <w:szCs w:val="16"/>
              </w:rPr>
            </w:pPr>
            <w:r w:rsidRPr="00F64B14">
              <w:rPr>
                <w:rFonts w:ascii="Arial" w:hAnsi="Arial" w:cs="Arial"/>
                <w:iCs/>
                <w:sz w:val="16"/>
                <w:szCs w:val="16"/>
              </w:rPr>
              <w:t>All teaching staff</w:t>
            </w:r>
          </w:p>
          <w:p w14:paraId="54A56237" w14:textId="77777777" w:rsidR="005E6DC9" w:rsidRPr="00F64B14" w:rsidRDefault="005E6DC9" w:rsidP="000C08A1">
            <w:pPr>
              <w:rPr>
                <w:rFonts w:ascii="Arial" w:hAnsi="Arial" w:cs="Arial"/>
                <w:iCs/>
                <w:sz w:val="16"/>
                <w:szCs w:val="16"/>
              </w:rPr>
            </w:pPr>
            <w:r w:rsidRPr="00F64B14">
              <w:rPr>
                <w:rFonts w:ascii="Arial" w:hAnsi="Arial" w:cs="Arial"/>
                <w:iCs/>
                <w:sz w:val="16"/>
                <w:szCs w:val="16"/>
              </w:rPr>
              <w:t>Aug 21-Jun 22</w:t>
            </w:r>
          </w:p>
          <w:p w14:paraId="67B5BD48" w14:textId="77777777" w:rsidR="005E6DC9" w:rsidRPr="00F64B14" w:rsidRDefault="005E6DC9" w:rsidP="000C08A1">
            <w:pPr>
              <w:rPr>
                <w:rFonts w:ascii="Arial" w:hAnsi="Arial" w:cs="Arial"/>
                <w:iCs/>
                <w:sz w:val="16"/>
                <w:szCs w:val="16"/>
              </w:rPr>
            </w:pPr>
          </w:p>
          <w:p w14:paraId="0784D91B" w14:textId="77777777" w:rsidR="00F64B14" w:rsidRDefault="00F64B14" w:rsidP="000C08A1">
            <w:pPr>
              <w:rPr>
                <w:rFonts w:ascii="Arial" w:hAnsi="Arial" w:cs="Arial"/>
                <w:iCs/>
                <w:sz w:val="16"/>
                <w:szCs w:val="16"/>
              </w:rPr>
            </w:pPr>
          </w:p>
          <w:p w14:paraId="38D7C8A5" w14:textId="77777777" w:rsidR="00F64B14" w:rsidRDefault="00F64B14" w:rsidP="000C08A1">
            <w:pPr>
              <w:rPr>
                <w:rFonts w:ascii="Arial" w:hAnsi="Arial" w:cs="Arial"/>
                <w:iCs/>
                <w:sz w:val="16"/>
                <w:szCs w:val="16"/>
              </w:rPr>
            </w:pPr>
          </w:p>
          <w:p w14:paraId="422B632D" w14:textId="7860E901" w:rsidR="005E6DC9" w:rsidRPr="00F64B14" w:rsidRDefault="005E6DC9" w:rsidP="000C08A1">
            <w:pPr>
              <w:rPr>
                <w:rFonts w:ascii="Arial" w:hAnsi="Arial" w:cs="Arial"/>
                <w:iCs/>
                <w:sz w:val="16"/>
                <w:szCs w:val="16"/>
              </w:rPr>
            </w:pPr>
            <w:r w:rsidRPr="00F64B14">
              <w:rPr>
                <w:rFonts w:ascii="Arial" w:hAnsi="Arial" w:cs="Arial"/>
                <w:iCs/>
                <w:sz w:val="16"/>
                <w:szCs w:val="16"/>
              </w:rPr>
              <w:t>All SMT</w:t>
            </w:r>
          </w:p>
          <w:p w14:paraId="15887E08" w14:textId="77777777" w:rsidR="005E6DC9" w:rsidRPr="00F64B14" w:rsidRDefault="005E6DC9" w:rsidP="000C08A1">
            <w:pPr>
              <w:rPr>
                <w:rFonts w:ascii="Arial" w:hAnsi="Arial" w:cs="Arial"/>
                <w:iCs/>
                <w:sz w:val="16"/>
                <w:szCs w:val="16"/>
              </w:rPr>
            </w:pPr>
            <w:r w:rsidRPr="00F64B14">
              <w:rPr>
                <w:rFonts w:ascii="Arial" w:hAnsi="Arial" w:cs="Arial"/>
                <w:iCs/>
                <w:sz w:val="16"/>
                <w:szCs w:val="16"/>
              </w:rPr>
              <w:t>Aug 21-Jun 22</w:t>
            </w:r>
          </w:p>
          <w:p w14:paraId="3057B3BA" w14:textId="77777777" w:rsidR="005E6DC9" w:rsidRPr="00F64B14" w:rsidRDefault="005E6DC9" w:rsidP="000C08A1">
            <w:pPr>
              <w:rPr>
                <w:rFonts w:ascii="Arial" w:hAnsi="Arial" w:cs="Arial"/>
                <w:iCs/>
                <w:sz w:val="16"/>
                <w:szCs w:val="16"/>
              </w:rPr>
            </w:pPr>
          </w:p>
          <w:p w14:paraId="2F96B09A" w14:textId="77777777" w:rsidR="005E6DC9" w:rsidRPr="00F64B14" w:rsidRDefault="005E6DC9" w:rsidP="000C08A1">
            <w:pPr>
              <w:pStyle w:val="Default"/>
              <w:rPr>
                <w:rFonts w:ascii="Arial" w:hAnsi="Arial" w:cs="Arial"/>
                <w:color w:val="FF0000"/>
                <w:sz w:val="16"/>
                <w:szCs w:val="16"/>
              </w:rPr>
            </w:pPr>
          </w:p>
          <w:p w14:paraId="4301C91B" w14:textId="77777777" w:rsidR="005E6DC9" w:rsidRPr="00F64B14" w:rsidRDefault="005E6DC9" w:rsidP="000C08A1">
            <w:pPr>
              <w:pStyle w:val="Default"/>
              <w:rPr>
                <w:rFonts w:ascii="Arial" w:hAnsi="Arial" w:cs="Arial"/>
                <w:color w:val="FF0000"/>
                <w:sz w:val="16"/>
                <w:szCs w:val="16"/>
              </w:rPr>
            </w:pPr>
          </w:p>
          <w:p w14:paraId="368CDD63" w14:textId="77777777" w:rsidR="005E6DC9" w:rsidRPr="00F64B14" w:rsidRDefault="005E6DC9" w:rsidP="000C08A1">
            <w:pPr>
              <w:pStyle w:val="Default"/>
              <w:rPr>
                <w:rFonts w:ascii="Arial" w:hAnsi="Arial" w:cs="Arial"/>
                <w:color w:val="FF0000"/>
                <w:sz w:val="16"/>
                <w:szCs w:val="16"/>
              </w:rPr>
            </w:pPr>
          </w:p>
          <w:p w14:paraId="5515EADE" w14:textId="77777777" w:rsidR="005E6DC9" w:rsidRPr="00F64B14" w:rsidRDefault="005E6DC9" w:rsidP="000C08A1">
            <w:pPr>
              <w:pStyle w:val="Default"/>
              <w:rPr>
                <w:rFonts w:ascii="Arial" w:hAnsi="Arial" w:cs="Arial"/>
                <w:color w:val="FF0000"/>
                <w:sz w:val="16"/>
                <w:szCs w:val="16"/>
              </w:rPr>
            </w:pPr>
          </w:p>
          <w:p w14:paraId="44E02090" w14:textId="77777777" w:rsidR="005E6DC9" w:rsidRPr="00F64B14" w:rsidRDefault="005E6DC9" w:rsidP="000C08A1">
            <w:pPr>
              <w:pStyle w:val="Default"/>
              <w:rPr>
                <w:rFonts w:ascii="Arial" w:hAnsi="Arial" w:cs="Arial"/>
                <w:color w:val="FF0000"/>
                <w:sz w:val="16"/>
                <w:szCs w:val="16"/>
              </w:rPr>
            </w:pPr>
          </w:p>
          <w:p w14:paraId="654E0CF3" w14:textId="77777777" w:rsidR="005E6DC9" w:rsidRPr="00F64B14" w:rsidRDefault="005E6DC9" w:rsidP="000C08A1">
            <w:pPr>
              <w:pStyle w:val="Default"/>
              <w:rPr>
                <w:rFonts w:ascii="Arial" w:hAnsi="Arial" w:cs="Arial"/>
                <w:color w:val="FF0000"/>
                <w:sz w:val="16"/>
                <w:szCs w:val="16"/>
              </w:rPr>
            </w:pPr>
          </w:p>
          <w:p w14:paraId="7E53C1E8" w14:textId="77777777" w:rsidR="005E6DC9" w:rsidRPr="00F64B14" w:rsidRDefault="005E6DC9" w:rsidP="000C08A1">
            <w:pPr>
              <w:pStyle w:val="Default"/>
              <w:rPr>
                <w:rFonts w:ascii="Arial" w:hAnsi="Arial" w:cs="Arial"/>
                <w:color w:val="FF0000"/>
                <w:sz w:val="16"/>
                <w:szCs w:val="16"/>
              </w:rPr>
            </w:pPr>
          </w:p>
          <w:p w14:paraId="0E7E996C" w14:textId="77777777" w:rsidR="00F64B14" w:rsidRDefault="00F64B14" w:rsidP="000C08A1">
            <w:pPr>
              <w:rPr>
                <w:rFonts w:ascii="Arial" w:hAnsi="Arial" w:cs="Arial"/>
                <w:iCs/>
                <w:sz w:val="16"/>
                <w:szCs w:val="16"/>
              </w:rPr>
            </w:pPr>
          </w:p>
          <w:p w14:paraId="79D0938C" w14:textId="77777777" w:rsidR="00F64B14" w:rsidRDefault="00F64B14" w:rsidP="000C08A1">
            <w:pPr>
              <w:rPr>
                <w:rFonts w:ascii="Arial" w:hAnsi="Arial" w:cs="Arial"/>
                <w:iCs/>
                <w:sz w:val="16"/>
                <w:szCs w:val="16"/>
              </w:rPr>
            </w:pPr>
          </w:p>
          <w:p w14:paraId="439F956B" w14:textId="77777777" w:rsidR="00F64B14" w:rsidRDefault="00F64B14" w:rsidP="000C08A1">
            <w:pPr>
              <w:rPr>
                <w:rFonts w:ascii="Arial" w:hAnsi="Arial" w:cs="Arial"/>
                <w:iCs/>
                <w:sz w:val="16"/>
                <w:szCs w:val="16"/>
              </w:rPr>
            </w:pPr>
          </w:p>
          <w:p w14:paraId="74F49B61" w14:textId="77777777" w:rsidR="00F64B14" w:rsidRDefault="00F64B14" w:rsidP="000C08A1">
            <w:pPr>
              <w:rPr>
                <w:rFonts w:ascii="Arial" w:hAnsi="Arial" w:cs="Arial"/>
                <w:iCs/>
                <w:sz w:val="16"/>
                <w:szCs w:val="16"/>
              </w:rPr>
            </w:pPr>
          </w:p>
          <w:p w14:paraId="48B04D3C" w14:textId="77777777" w:rsidR="00F64B14" w:rsidRDefault="00F64B14" w:rsidP="000C08A1">
            <w:pPr>
              <w:rPr>
                <w:rFonts w:ascii="Arial" w:hAnsi="Arial" w:cs="Arial"/>
                <w:iCs/>
                <w:sz w:val="16"/>
                <w:szCs w:val="16"/>
              </w:rPr>
            </w:pPr>
          </w:p>
          <w:p w14:paraId="2276DE15" w14:textId="77777777" w:rsidR="00F64B14" w:rsidRDefault="00F64B14" w:rsidP="000C08A1">
            <w:pPr>
              <w:rPr>
                <w:rFonts w:ascii="Arial" w:hAnsi="Arial" w:cs="Arial"/>
                <w:iCs/>
                <w:sz w:val="16"/>
                <w:szCs w:val="16"/>
              </w:rPr>
            </w:pPr>
          </w:p>
          <w:p w14:paraId="6E42D63E" w14:textId="0AD82E5A" w:rsidR="005E6DC9" w:rsidRPr="00F64B14" w:rsidRDefault="005E6DC9" w:rsidP="000C08A1">
            <w:pPr>
              <w:rPr>
                <w:rFonts w:ascii="Arial" w:hAnsi="Arial" w:cs="Arial"/>
                <w:iCs/>
                <w:sz w:val="16"/>
                <w:szCs w:val="16"/>
              </w:rPr>
            </w:pPr>
            <w:r w:rsidRPr="00F64B14">
              <w:rPr>
                <w:rFonts w:ascii="Arial" w:hAnsi="Arial" w:cs="Arial"/>
                <w:iCs/>
                <w:sz w:val="16"/>
                <w:szCs w:val="16"/>
              </w:rPr>
              <w:t>All SMT</w:t>
            </w:r>
          </w:p>
          <w:p w14:paraId="1521F732" w14:textId="77777777" w:rsidR="005E6DC9" w:rsidRPr="00F64B14" w:rsidRDefault="005E6DC9" w:rsidP="000C08A1">
            <w:pPr>
              <w:rPr>
                <w:rFonts w:ascii="Arial" w:hAnsi="Arial" w:cs="Arial"/>
                <w:iCs/>
                <w:sz w:val="16"/>
                <w:szCs w:val="16"/>
              </w:rPr>
            </w:pPr>
            <w:r w:rsidRPr="00F64B14">
              <w:rPr>
                <w:rFonts w:ascii="Arial" w:hAnsi="Arial" w:cs="Arial"/>
                <w:iCs/>
                <w:sz w:val="16"/>
                <w:szCs w:val="16"/>
              </w:rPr>
              <w:t>Aug 21-Jun 22</w:t>
            </w:r>
          </w:p>
          <w:p w14:paraId="5314F794" w14:textId="77777777" w:rsidR="005E6DC9" w:rsidRPr="00F64B14" w:rsidRDefault="005E6DC9" w:rsidP="000C08A1">
            <w:pPr>
              <w:pStyle w:val="Default"/>
              <w:rPr>
                <w:rFonts w:ascii="Arial" w:hAnsi="Arial" w:cs="Arial"/>
                <w:color w:val="FF0000"/>
                <w:sz w:val="20"/>
                <w:szCs w:val="20"/>
              </w:rPr>
            </w:pPr>
          </w:p>
        </w:tc>
        <w:tc>
          <w:tcPr>
            <w:tcW w:w="3685" w:type="dxa"/>
            <w:shd w:val="clear" w:color="auto" w:fill="FFFFFF" w:themeFill="background1"/>
          </w:tcPr>
          <w:p w14:paraId="2A7BD1AE" w14:textId="3C6D6242"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Almost all pupils will be more resilient </w:t>
            </w:r>
          </w:p>
          <w:p w14:paraId="6B27B868" w14:textId="77777777" w:rsidR="005E6DC9" w:rsidRPr="00F64B14" w:rsidRDefault="005E6DC9" w:rsidP="000C08A1">
            <w:pPr>
              <w:pStyle w:val="Default"/>
              <w:rPr>
                <w:rFonts w:ascii="Arial" w:hAnsi="Arial" w:cs="Arial"/>
                <w:sz w:val="20"/>
                <w:szCs w:val="20"/>
              </w:rPr>
            </w:pPr>
          </w:p>
          <w:p w14:paraId="6DDA5076"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Almost all pupils will be more engaged in learning within the classroom </w:t>
            </w:r>
          </w:p>
          <w:p w14:paraId="6B4DA13F" w14:textId="77777777" w:rsidR="005E6DC9" w:rsidRPr="00F64B14" w:rsidRDefault="005E6DC9" w:rsidP="000C08A1">
            <w:pPr>
              <w:pStyle w:val="Default"/>
              <w:rPr>
                <w:rFonts w:ascii="Arial" w:hAnsi="Arial" w:cs="Arial"/>
                <w:sz w:val="20"/>
                <w:szCs w:val="20"/>
              </w:rPr>
            </w:pPr>
          </w:p>
          <w:p w14:paraId="1C2FDAC3"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Most pupils will show respect for diversity and have an increased understanding, knowledge and skills through their behaviour and actions. </w:t>
            </w:r>
          </w:p>
          <w:p w14:paraId="72E81B77" w14:textId="77777777" w:rsidR="005E6DC9" w:rsidRPr="00F64B14" w:rsidRDefault="005E6DC9" w:rsidP="000C08A1">
            <w:pPr>
              <w:pStyle w:val="Default"/>
              <w:rPr>
                <w:rFonts w:ascii="Arial" w:hAnsi="Arial" w:cs="Arial"/>
                <w:sz w:val="20"/>
                <w:szCs w:val="20"/>
              </w:rPr>
            </w:pPr>
          </w:p>
          <w:p w14:paraId="4D72A003"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All pupils’ achievements will be celebrated through recognition boards </w:t>
            </w:r>
          </w:p>
          <w:p w14:paraId="41716FA0" w14:textId="77777777" w:rsidR="005E6DC9" w:rsidRPr="00F64B14" w:rsidRDefault="005E6DC9" w:rsidP="000C08A1">
            <w:pPr>
              <w:pStyle w:val="Default"/>
              <w:rPr>
                <w:rFonts w:ascii="Arial" w:hAnsi="Arial" w:cs="Arial"/>
                <w:sz w:val="20"/>
                <w:szCs w:val="20"/>
              </w:rPr>
            </w:pPr>
          </w:p>
          <w:p w14:paraId="37D4337A"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All pupils will experience a consistent school approach to managing behaviour through a robust policy for positive relationships.</w:t>
            </w:r>
          </w:p>
          <w:p w14:paraId="62C7ADCE" w14:textId="77777777" w:rsidR="005E6DC9" w:rsidRPr="00F64B14" w:rsidRDefault="005E6DC9" w:rsidP="000C08A1">
            <w:pPr>
              <w:pStyle w:val="Default"/>
              <w:rPr>
                <w:rFonts w:ascii="Arial" w:hAnsi="Arial" w:cs="Arial"/>
                <w:sz w:val="20"/>
                <w:szCs w:val="20"/>
              </w:rPr>
            </w:pPr>
          </w:p>
          <w:p w14:paraId="2163938D" w14:textId="77777777" w:rsidR="005E6DC9" w:rsidRPr="00F64B14" w:rsidRDefault="005E6DC9" w:rsidP="000C08A1">
            <w:pPr>
              <w:rPr>
                <w:rFonts w:ascii="Arial" w:hAnsi="Arial" w:cs="Arial"/>
                <w:iCs/>
                <w:sz w:val="20"/>
                <w:szCs w:val="20"/>
              </w:rPr>
            </w:pPr>
            <w:r w:rsidRPr="00F64B14">
              <w:rPr>
                <w:rFonts w:ascii="Arial" w:hAnsi="Arial" w:cs="Arial"/>
                <w:iCs/>
                <w:sz w:val="20"/>
                <w:szCs w:val="20"/>
              </w:rPr>
              <w:t xml:space="preserve">Most pupils will be more confident in dealing with conflict through increased skills in restorative approaches. </w:t>
            </w:r>
          </w:p>
          <w:p w14:paraId="0420484A" w14:textId="77777777" w:rsidR="005E6DC9" w:rsidRPr="00F64B14" w:rsidRDefault="005E6DC9" w:rsidP="000C08A1">
            <w:pPr>
              <w:rPr>
                <w:rFonts w:ascii="Arial" w:hAnsi="Arial" w:cs="Arial"/>
                <w:iCs/>
                <w:sz w:val="20"/>
                <w:szCs w:val="20"/>
              </w:rPr>
            </w:pPr>
          </w:p>
          <w:p w14:paraId="6581FDF8" w14:textId="77777777" w:rsidR="005E6DC9" w:rsidRPr="00F64B14" w:rsidRDefault="005E6DC9" w:rsidP="000C08A1">
            <w:pPr>
              <w:rPr>
                <w:rFonts w:ascii="Arial" w:hAnsi="Arial" w:cs="Arial"/>
                <w:iCs/>
                <w:sz w:val="20"/>
                <w:szCs w:val="20"/>
              </w:rPr>
            </w:pPr>
            <w:r w:rsidRPr="00F64B14">
              <w:rPr>
                <w:rFonts w:ascii="Arial" w:hAnsi="Arial" w:cs="Arial"/>
                <w:iCs/>
                <w:sz w:val="20"/>
                <w:szCs w:val="20"/>
              </w:rPr>
              <w:t xml:space="preserve">Most pupils will show improved interactions between their peers and staff in and around the school. </w:t>
            </w:r>
          </w:p>
          <w:p w14:paraId="46F9110C" w14:textId="77777777" w:rsidR="005E6DC9" w:rsidRPr="00F64B14" w:rsidRDefault="005E6DC9" w:rsidP="000C08A1">
            <w:pPr>
              <w:rPr>
                <w:rFonts w:ascii="Arial" w:hAnsi="Arial" w:cs="Arial"/>
                <w:iCs/>
                <w:sz w:val="20"/>
                <w:szCs w:val="20"/>
              </w:rPr>
            </w:pPr>
          </w:p>
          <w:p w14:paraId="5C0FE029" w14:textId="77777777" w:rsidR="005E6DC9" w:rsidRPr="00F64B14" w:rsidRDefault="005E6DC9" w:rsidP="000C08A1">
            <w:pPr>
              <w:rPr>
                <w:rFonts w:ascii="Arial" w:hAnsi="Arial" w:cs="Arial"/>
                <w:iCs/>
                <w:sz w:val="20"/>
                <w:szCs w:val="20"/>
              </w:rPr>
            </w:pPr>
            <w:r w:rsidRPr="00F64B14">
              <w:rPr>
                <w:rFonts w:ascii="Arial" w:hAnsi="Arial" w:cs="Arial"/>
                <w:iCs/>
                <w:sz w:val="20"/>
                <w:szCs w:val="20"/>
              </w:rPr>
              <w:t xml:space="preserve">Pupils will play an active role in the creation and implementation of the positive relationships policy. </w:t>
            </w:r>
          </w:p>
          <w:p w14:paraId="681766D3" w14:textId="77777777" w:rsidR="005E6DC9" w:rsidRPr="00F64B14" w:rsidRDefault="005E6DC9" w:rsidP="000C08A1">
            <w:pPr>
              <w:rPr>
                <w:rFonts w:ascii="Arial" w:hAnsi="Arial" w:cs="Arial"/>
                <w:iCs/>
                <w:sz w:val="20"/>
                <w:szCs w:val="20"/>
              </w:rPr>
            </w:pPr>
          </w:p>
          <w:p w14:paraId="64D09600" w14:textId="77777777" w:rsidR="005E6DC9" w:rsidRPr="00F64B14" w:rsidRDefault="005E6DC9" w:rsidP="000C08A1">
            <w:pPr>
              <w:rPr>
                <w:rFonts w:ascii="Arial" w:hAnsi="Arial" w:cs="Arial"/>
                <w:color w:val="FF0000"/>
                <w:sz w:val="20"/>
                <w:szCs w:val="20"/>
              </w:rPr>
            </w:pPr>
          </w:p>
        </w:tc>
        <w:tc>
          <w:tcPr>
            <w:tcW w:w="3603" w:type="dxa"/>
            <w:gridSpan w:val="2"/>
            <w:shd w:val="clear" w:color="auto" w:fill="FFFFFF" w:themeFill="background1"/>
          </w:tcPr>
          <w:p w14:paraId="311766AD" w14:textId="77777777" w:rsidR="005E6DC9" w:rsidRPr="00F64B14" w:rsidRDefault="005E6DC9" w:rsidP="000C08A1">
            <w:pPr>
              <w:rPr>
                <w:rFonts w:ascii="Arial" w:hAnsi="Arial" w:cs="Arial"/>
                <w:color w:val="FF0000"/>
                <w:sz w:val="20"/>
                <w:szCs w:val="20"/>
              </w:rPr>
            </w:pPr>
          </w:p>
          <w:p w14:paraId="69CACB2B"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Increase in attendance for vulnerable groups and individuals tracked through attendance monitoring </w:t>
            </w:r>
          </w:p>
          <w:p w14:paraId="23E12609"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Monitoring of Support Staff in playground will demonstrate a consistent approach to positive interactions and use of restorative practice </w:t>
            </w:r>
          </w:p>
          <w:p w14:paraId="0F7CF2F3" w14:textId="77777777" w:rsidR="005E6DC9" w:rsidRPr="00F64B14" w:rsidRDefault="005E6DC9" w:rsidP="000C08A1">
            <w:pPr>
              <w:pStyle w:val="Default"/>
              <w:rPr>
                <w:rFonts w:ascii="Arial" w:hAnsi="Arial" w:cs="Arial"/>
                <w:sz w:val="20"/>
                <w:szCs w:val="20"/>
              </w:rPr>
            </w:pPr>
          </w:p>
          <w:p w14:paraId="47811949" w14:textId="77777777" w:rsidR="005E6DC9" w:rsidRPr="00F64B14" w:rsidRDefault="005E6DC9" w:rsidP="000C08A1">
            <w:pPr>
              <w:rPr>
                <w:rFonts w:ascii="Arial" w:hAnsi="Arial" w:cs="Arial"/>
                <w:iCs/>
                <w:sz w:val="20"/>
                <w:szCs w:val="20"/>
              </w:rPr>
            </w:pPr>
            <w:r w:rsidRPr="00F64B14">
              <w:rPr>
                <w:rFonts w:ascii="Arial" w:hAnsi="Arial" w:cs="Arial"/>
                <w:iCs/>
                <w:sz w:val="20"/>
                <w:szCs w:val="20"/>
              </w:rPr>
              <w:t xml:space="preserve">Peer observation of Support Staff will recognise good practice and areas for improvement </w:t>
            </w:r>
          </w:p>
          <w:p w14:paraId="3EB3EA86" w14:textId="77777777" w:rsidR="005E6DC9" w:rsidRPr="00F64B14" w:rsidRDefault="005E6DC9" w:rsidP="000C08A1">
            <w:pPr>
              <w:rPr>
                <w:rFonts w:ascii="Arial" w:hAnsi="Arial" w:cs="Arial"/>
                <w:iCs/>
                <w:sz w:val="20"/>
                <w:szCs w:val="20"/>
              </w:rPr>
            </w:pPr>
          </w:p>
          <w:p w14:paraId="1738EAD4"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Record of pupil achievement will demonstrate an increase in pupil recognition from Term 1 – Term 4 </w:t>
            </w:r>
          </w:p>
          <w:p w14:paraId="7D9579D0" w14:textId="77777777" w:rsidR="005E6DC9" w:rsidRPr="00F64B14" w:rsidRDefault="005E6DC9" w:rsidP="000C08A1">
            <w:pPr>
              <w:pStyle w:val="Default"/>
              <w:rPr>
                <w:rFonts w:ascii="Arial" w:hAnsi="Arial" w:cs="Arial"/>
                <w:sz w:val="20"/>
                <w:szCs w:val="20"/>
              </w:rPr>
            </w:pPr>
          </w:p>
          <w:p w14:paraId="6A6F269B"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Class Displays will reflect the key principles of a nurturing school’s approach. </w:t>
            </w:r>
          </w:p>
          <w:p w14:paraId="452906DD"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Class displays in every classroom will incorporate a recognition </w:t>
            </w:r>
            <w:proofErr w:type="gramStart"/>
            <w:r w:rsidRPr="00F64B14">
              <w:rPr>
                <w:rFonts w:ascii="Arial" w:hAnsi="Arial" w:cs="Arial"/>
                <w:iCs/>
                <w:sz w:val="20"/>
                <w:szCs w:val="20"/>
              </w:rPr>
              <w:t>board which</w:t>
            </w:r>
            <w:proofErr w:type="gramEnd"/>
            <w:r w:rsidRPr="00F64B14">
              <w:rPr>
                <w:rFonts w:ascii="Arial" w:hAnsi="Arial" w:cs="Arial"/>
                <w:iCs/>
                <w:sz w:val="20"/>
                <w:szCs w:val="20"/>
              </w:rPr>
              <w:t xml:space="preserve"> is updated daily. </w:t>
            </w:r>
          </w:p>
          <w:p w14:paraId="51F91E1B" w14:textId="77777777" w:rsidR="005E6DC9" w:rsidRPr="00F64B14" w:rsidRDefault="005E6DC9" w:rsidP="000C08A1">
            <w:pPr>
              <w:pStyle w:val="Default"/>
              <w:rPr>
                <w:rFonts w:ascii="Arial" w:hAnsi="Arial" w:cs="Arial"/>
                <w:sz w:val="20"/>
                <w:szCs w:val="20"/>
              </w:rPr>
            </w:pPr>
          </w:p>
          <w:p w14:paraId="5D04D922"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Pupil engagement evaluations through tracking meetings will evidence a decrease in negative behaviour and an increase in positive relationships</w:t>
            </w:r>
          </w:p>
          <w:p w14:paraId="1E0AD9B3"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 </w:t>
            </w:r>
          </w:p>
          <w:p w14:paraId="214E7488" w14:textId="77777777" w:rsidR="005E6DC9" w:rsidRPr="00F64B14" w:rsidRDefault="005E6DC9" w:rsidP="000C08A1">
            <w:pPr>
              <w:pStyle w:val="Default"/>
              <w:rPr>
                <w:rFonts w:ascii="Arial" w:hAnsi="Arial" w:cs="Arial"/>
                <w:iCs/>
                <w:sz w:val="20"/>
                <w:szCs w:val="20"/>
              </w:rPr>
            </w:pPr>
            <w:r w:rsidRPr="00F64B14">
              <w:rPr>
                <w:rFonts w:ascii="Arial" w:hAnsi="Arial" w:cs="Arial"/>
                <w:iCs/>
                <w:sz w:val="20"/>
                <w:szCs w:val="20"/>
              </w:rPr>
              <w:t xml:space="preserve">Staff focus meeting dialogue will reflect </w:t>
            </w:r>
            <w:proofErr w:type="gramStart"/>
            <w:r w:rsidRPr="00F64B14">
              <w:rPr>
                <w:rFonts w:ascii="Arial" w:hAnsi="Arial" w:cs="Arial"/>
                <w:iCs/>
                <w:sz w:val="20"/>
                <w:szCs w:val="20"/>
              </w:rPr>
              <w:t>the  impact</w:t>
            </w:r>
            <w:proofErr w:type="gramEnd"/>
            <w:r w:rsidRPr="00F64B14">
              <w:rPr>
                <w:rFonts w:ascii="Arial" w:hAnsi="Arial" w:cs="Arial"/>
                <w:iCs/>
                <w:sz w:val="20"/>
                <w:szCs w:val="20"/>
              </w:rPr>
              <w:t xml:space="preserve"> of positive relationship approaches.</w:t>
            </w:r>
          </w:p>
          <w:p w14:paraId="59D94A57" w14:textId="77777777" w:rsidR="005E6DC9" w:rsidRPr="00F64B14" w:rsidRDefault="005E6DC9" w:rsidP="000C08A1">
            <w:pPr>
              <w:pStyle w:val="Default"/>
              <w:rPr>
                <w:rFonts w:ascii="Arial" w:hAnsi="Arial" w:cs="Arial"/>
                <w:sz w:val="20"/>
                <w:szCs w:val="20"/>
              </w:rPr>
            </w:pPr>
            <w:r w:rsidRPr="00F64B14">
              <w:rPr>
                <w:rFonts w:ascii="Arial" w:hAnsi="Arial" w:cs="Arial"/>
                <w:iCs/>
                <w:sz w:val="20"/>
                <w:szCs w:val="20"/>
              </w:rPr>
              <w:t xml:space="preserve"> </w:t>
            </w:r>
          </w:p>
          <w:p w14:paraId="0005C9A5" w14:textId="77777777" w:rsidR="005E6DC9" w:rsidRPr="00F64B14" w:rsidRDefault="005E6DC9" w:rsidP="000C08A1">
            <w:pPr>
              <w:rPr>
                <w:rFonts w:ascii="Arial" w:hAnsi="Arial" w:cs="Arial"/>
                <w:color w:val="FF0000"/>
                <w:sz w:val="20"/>
                <w:szCs w:val="20"/>
              </w:rPr>
            </w:pPr>
            <w:r w:rsidRPr="00F64B14">
              <w:rPr>
                <w:rFonts w:ascii="Arial" w:hAnsi="Arial" w:cs="Arial"/>
                <w:iCs/>
                <w:sz w:val="20"/>
                <w:szCs w:val="20"/>
              </w:rPr>
              <w:t xml:space="preserve">Parental online surveys, via Microsoft Forms, will demonstrate improved awareness and understanding of positive relationships.  </w:t>
            </w:r>
          </w:p>
        </w:tc>
      </w:tr>
    </w:tbl>
    <w:p w14:paraId="50BAB599" w14:textId="77777777" w:rsidR="005E6DC9" w:rsidRPr="00E258BF" w:rsidRDefault="005E6DC9" w:rsidP="00E258BF"/>
    <w:sectPr w:rsidR="005E6DC9" w:rsidRPr="00E258BF" w:rsidSect="00571BC5">
      <w:headerReference w:type="even" r:id="rId31"/>
      <w:headerReference w:type="default" r:id="rId32"/>
      <w:footerReference w:type="default" r:id="rId33"/>
      <w:headerReference w:type="first" r:id="rId34"/>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F9F2" w14:textId="77777777" w:rsidR="00B23C23" w:rsidRDefault="00B23C23" w:rsidP="00B757AB">
      <w:pPr>
        <w:spacing w:after="0" w:line="240" w:lineRule="auto"/>
      </w:pPr>
      <w:r>
        <w:separator/>
      </w:r>
    </w:p>
  </w:endnote>
  <w:endnote w:type="continuationSeparator" w:id="0">
    <w:p w14:paraId="4357DB71" w14:textId="77777777" w:rsidR="00B23C23" w:rsidRDefault="00B23C23" w:rsidP="00B7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AFD P+ Cla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886B" w14:textId="77777777" w:rsidR="00384CC9" w:rsidRDefault="0038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2FB4" w14:textId="77777777" w:rsidR="00384CC9" w:rsidRDefault="00384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2A32" w14:textId="77777777" w:rsidR="00384CC9" w:rsidRDefault="00384C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93376"/>
      <w:docPartObj>
        <w:docPartGallery w:val="Page Numbers (Bottom of Page)"/>
        <w:docPartUnique/>
      </w:docPartObj>
    </w:sdtPr>
    <w:sdtEndPr/>
    <w:sdtContent>
      <w:sdt>
        <w:sdtPr>
          <w:id w:val="-1769616900"/>
          <w:docPartObj>
            <w:docPartGallery w:val="Page Numbers (Top of Page)"/>
            <w:docPartUnique/>
          </w:docPartObj>
        </w:sdtPr>
        <w:sdtEndPr/>
        <w:sdtContent>
          <w:p w14:paraId="1CC2831B" w14:textId="677C7487" w:rsidR="000C08A1" w:rsidRDefault="000C08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60C3">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60C3">
              <w:rPr>
                <w:b/>
                <w:bCs/>
                <w:noProof/>
              </w:rPr>
              <w:t>15</w:t>
            </w:r>
            <w:r>
              <w:rPr>
                <w:b/>
                <w:bCs/>
                <w:sz w:val="24"/>
                <w:szCs w:val="24"/>
              </w:rPr>
              <w:fldChar w:fldCharType="end"/>
            </w:r>
          </w:p>
        </w:sdtContent>
      </w:sdt>
    </w:sdtContent>
  </w:sdt>
  <w:p w14:paraId="10977AE7" w14:textId="77777777" w:rsidR="000C08A1" w:rsidRDefault="000C0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EB21" w14:textId="77777777" w:rsidR="00B23C23" w:rsidRDefault="00B23C23" w:rsidP="00B757AB">
      <w:pPr>
        <w:spacing w:after="0" w:line="240" w:lineRule="auto"/>
      </w:pPr>
      <w:r>
        <w:separator/>
      </w:r>
    </w:p>
  </w:footnote>
  <w:footnote w:type="continuationSeparator" w:id="0">
    <w:p w14:paraId="313C406F" w14:textId="77777777" w:rsidR="00B23C23" w:rsidRDefault="00B23C23" w:rsidP="00B75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EAF5" w14:textId="48A6E79B" w:rsidR="00384CC9" w:rsidRDefault="00B23C23">
    <w:pPr>
      <w:pStyle w:val="Header"/>
    </w:pPr>
    <w:r>
      <w:rPr>
        <w:noProof/>
      </w:rPr>
      <w:pict w14:anchorId="51586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22344" o:spid="_x0000_s2050" type="#_x0000_t136" style="position:absolute;margin-left:0;margin-top:0;width:508.35pt;height:169.45pt;rotation:315;z-index:-251655168;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CC951" w14:textId="4F07ACB0" w:rsidR="00384CC9" w:rsidRDefault="00B23C23">
    <w:pPr>
      <w:pStyle w:val="Header"/>
    </w:pPr>
    <w:r>
      <w:rPr>
        <w:noProof/>
      </w:rPr>
      <w:pict w14:anchorId="42B25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22345" o:spid="_x0000_s2051" type="#_x0000_t136" style="position:absolute;margin-left:0;margin-top:0;width:508.35pt;height:169.45pt;rotation:315;z-index:-251653120;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50F8" w14:textId="0F4B755F" w:rsidR="00384CC9" w:rsidRDefault="00B23C23">
    <w:pPr>
      <w:pStyle w:val="Header"/>
    </w:pPr>
    <w:r>
      <w:rPr>
        <w:noProof/>
      </w:rPr>
      <w:pict w14:anchorId="4F65C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22343" o:spid="_x0000_s2049" type="#_x0000_t136" style="position:absolute;margin-left:0;margin-top:0;width:508.35pt;height:169.45pt;rotation:315;z-index:-251657216;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0267" w14:textId="40134B86" w:rsidR="00384CC9" w:rsidRDefault="00B23C23">
    <w:pPr>
      <w:pStyle w:val="Header"/>
    </w:pPr>
    <w:r>
      <w:rPr>
        <w:noProof/>
      </w:rPr>
      <w:pict w14:anchorId="0F11F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22347" o:spid="_x0000_s2053" type="#_x0000_t136" style="position:absolute;margin-left:0;margin-top:0;width:508.35pt;height:169.45pt;rotation:315;z-index:-251649024;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F5C1" w14:textId="5BDA7E80" w:rsidR="00384CC9" w:rsidRDefault="00B23C23">
    <w:pPr>
      <w:pStyle w:val="Header"/>
    </w:pPr>
    <w:r>
      <w:rPr>
        <w:noProof/>
      </w:rPr>
      <w:pict w14:anchorId="66440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22348" o:spid="_x0000_s2054" type="#_x0000_t136" style="position:absolute;margin-left:0;margin-top:0;width:508.35pt;height:169.45pt;rotation:315;z-index:-251646976;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F5CF" w14:textId="571AEC61" w:rsidR="00384CC9" w:rsidRDefault="00B23C23">
    <w:pPr>
      <w:pStyle w:val="Header"/>
    </w:pPr>
    <w:r>
      <w:rPr>
        <w:noProof/>
      </w:rPr>
      <w:pict w14:anchorId="3D5DE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22346" o:spid="_x0000_s2052" type="#_x0000_t136" style="position:absolute;margin-left:0;margin-top:0;width:508.35pt;height:169.45pt;rotation:315;z-index:-251651072;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30E"/>
    <w:multiLevelType w:val="hybridMultilevel"/>
    <w:tmpl w:val="6D4EB8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31A7C"/>
    <w:multiLevelType w:val="hybridMultilevel"/>
    <w:tmpl w:val="24041DC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72A8C"/>
    <w:multiLevelType w:val="hybridMultilevel"/>
    <w:tmpl w:val="D53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84D"/>
    <w:multiLevelType w:val="hybridMultilevel"/>
    <w:tmpl w:val="8C0A0590"/>
    <w:lvl w:ilvl="0" w:tplc="49802A70">
      <w:start w:val="3"/>
      <w:numFmt w:val="bullet"/>
      <w:lvlText w:val=""/>
      <w:lvlJc w:val="left"/>
      <w:pPr>
        <w:ind w:left="141" w:hanging="360"/>
      </w:pPr>
      <w:rPr>
        <w:rFonts w:ascii="Symbol" w:eastAsiaTheme="minorHAnsi" w:hAnsi="Symbol" w:cs="Arial"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4" w15:restartNumberingAfterBreak="0">
    <w:nsid w:val="0EB909E9"/>
    <w:multiLevelType w:val="hybridMultilevel"/>
    <w:tmpl w:val="E812B71C"/>
    <w:lvl w:ilvl="0" w:tplc="4B8822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C0C93"/>
    <w:multiLevelType w:val="hybridMultilevel"/>
    <w:tmpl w:val="1E84F3B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4193D65"/>
    <w:multiLevelType w:val="hybridMultilevel"/>
    <w:tmpl w:val="00E83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27699E"/>
    <w:multiLevelType w:val="hybridMultilevel"/>
    <w:tmpl w:val="641E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21A27"/>
    <w:multiLevelType w:val="hybridMultilevel"/>
    <w:tmpl w:val="70947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87618F"/>
    <w:multiLevelType w:val="hybridMultilevel"/>
    <w:tmpl w:val="CBB2F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51788"/>
    <w:multiLevelType w:val="hybridMultilevel"/>
    <w:tmpl w:val="F37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E6EE6"/>
    <w:multiLevelType w:val="hybridMultilevel"/>
    <w:tmpl w:val="B2FE68D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880D1A"/>
    <w:multiLevelType w:val="hybridMultilevel"/>
    <w:tmpl w:val="C0D08670"/>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2249D"/>
    <w:multiLevelType w:val="hybridMultilevel"/>
    <w:tmpl w:val="A7DA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B2234"/>
    <w:multiLevelType w:val="hybridMultilevel"/>
    <w:tmpl w:val="27762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535D0"/>
    <w:multiLevelType w:val="hybridMultilevel"/>
    <w:tmpl w:val="36086334"/>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546C2"/>
    <w:multiLevelType w:val="hybridMultilevel"/>
    <w:tmpl w:val="A5260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E47002"/>
    <w:multiLevelType w:val="hybridMultilevel"/>
    <w:tmpl w:val="876A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527C0C"/>
    <w:multiLevelType w:val="hybridMultilevel"/>
    <w:tmpl w:val="5B84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425BA"/>
    <w:multiLevelType w:val="hybridMultilevel"/>
    <w:tmpl w:val="39E0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F5FEF"/>
    <w:multiLevelType w:val="hybridMultilevel"/>
    <w:tmpl w:val="6136D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D5F2E"/>
    <w:multiLevelType w:val="hybridMultilevel"/>
    <w:tmpl w:val="8ACE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A76F8"/>
    <w:multiLevelType w:val="hybridMultilevel"/>
    <w:tmpl w:val="CBF4C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A76EE7"/>
    <w:multiLevelType w:val="hybridMultilevel"/>
    <w:tmpl w:val="E812B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3F02BC"/>
    <w:multiLevelType w:val="hybridMultilevel"/>
    <w:tmpl w:val="C2BE9EC6"/>
    <w:lvl w:ilvl="0" w:tplc="03CC27A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E1030"/>
    <w:multiLevelType w:val="hybridMultilevel"/>
    <w:tmpl w:val="1D164E02"/>
    <w:lvl w:ilvl="0" w:tplc="8FDA2F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E0388"/>
    <w:multiLevelType w:val="hybridMultilevel"/>
    <w:tmpl w:val="54A018F6"/>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A1098F"/>
    <w:multiLevelType w:val="hybridMultilevel"/>
    <w:tmpl w:val="812295D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B33560"/>
    <w:multiLevelType w:val="hybridMultilevel"/>
    <w:tmpl w:val="B3B0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E3239"/>
    <w:multiLevelType w:val="hybridMultilevel"/>
    <w:tmpl w:val="02B65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0"/>
  </w:num>
  <w:num w:numId="5">
    <w:abstractNumId w:val="27"/>
  </w:num>
  <w:num w:numId="6">
    <w:abstractNumId w:val="11"/>
  </w:num>
  <w:num w:numId="7">
    <w:abstractNumId w:val="13"/>
  </w:num>
  <w:num w:numId="8">
    <w:abstractNumId w:val="7"/>
  </w:num>
  <w:num w:numId="9">
    <w:abstractNumId w:val="24"/>
  </w:num>
  <w:num w:numId="10">
    <w:abstractNumId w:val="3"/>
  </w:num>
  <w:num w:numId="11">
    <w:abstractNumId w:val="2"/>
  </w:num>
  <w:num w:numId="12">
    <w:abstractNumId w:val="5"/>
  </w:num>
  <w:num w:numId="13">
    <w:abstractNumId w:val="6"/>
  </w:num>
  <w:num w:numId="14">
    <w:abstractNumId w:val="22"/>
  </w:num>
  <w:num w:numId="15">
    <w:abstractNumId w:val="17"/>
  </w:num>
  <w:num w:numId="16">
    <w:abstractNumId w:val="23"/>
  </w:num>
  <w:num w:numId="17">
    <w:abstractNumId w:val="19"/>
  </w:num>
  <w:num w:numId="18">
    <w:abstractNumId w:val="25"/>
  </w:num>
  <w:num w:numId="19">
    <w:abstractNumId w:val="12"/>
  </w:num>
  <w:num w:numId="20">
    <w:abstractNumId w:val="26"/>
  </w:num>
  <w:num w:numId="21">
    <w:abstractNumId w:val="15"/>
  </w:num>
  <w:num w:numId="22">
    <w:abstractNumId w:val="21"/>
  </w:num>
  <w:num w:numId="23">
    <w:abstractNumId w:val="16"/>
  </w:num>
  <w:num w:numId="24">
    <w:abstractNumId w:val="29"/>
  </w:num>
  <w:num w:numId="25">
    <w:abstractNumId w:val="9"/>
  </w:num>
  <w:num w:numId="26">
    <w:abstractNumId w:val="20"/>
  </w:num>
  <w:num w:numId="27">
    <w:abstractNumId w:val="28"/>
  </w:num>
  <w:num w:numId="28">
    <w:abstractNumId w:val="10"/>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91"/>
    <w:rsid w:val="00005654"/>
    <w:rsid w:val="000114B0"/>
    <w:rsid w:val="00012714"/>
    <w:rsid w:val="00017B65"/>
    <w:rsid w:val="000277C4"/>
    <w:rsid w:val="00050036"/>
    <w:rsid w:val="00061E55"/>
    <w:rsid w:val="000819B2"/>
    <w:rsid w:val="00083154"/>
    <w:rsid w:val="000B69A1"/>
    <w:rsid w:val="000C05E5"/>
    <w:rsid w:val="000C08A1"/>
    <w:rsid w:val="000D3C31"/>
    <w:rsid w:val="000F0811"/>
    <w:rsid w:val="000F289E"/>
    <w:rsid w:val="000F7FB0"/>
    <w:rsid w:val="0010581B"/>
    <w:rsid w:val="00122B97"/>
    <w:rsid w:val="0012463E"/>
    <w:rsid w:val="0013117A"/>
    <w:rsid w:val="00144642"/>
    <w:rsid w:val="001448D4"/>
    <w:rsid w:val="001460C3"/>
    <w:rsid w:val="001557DC"/>
    <w:rsid w:val="001564F1"/>
    <w:rsid w:val="00157035"/>
    <w:rsid w:val="001721D0"/>
    <w:rsid w:val="001819B3"/>
    <w:rsid w:val="001A02FE"/>
    <w:rsid w:val="001B4790"/>
    <w:rsid w:val="001D52A7"/>
    <w:rsid w:val="001E2C93"/>
    <w:rsid w:val="001F6A61"/>
    <w:rsid w:val="001F6DA2"/>
    <w:rsid w:val="00203AFB"/>
    <w:rsid w:val="00210C4F"/>
    <w:rsid w:val="002140E5"/>
    <w:rsid w:val="002164C7"/>
    <w:rsid w:val="0022204A"/>
    <w:rsid w:val="00222E4A"/>
    <w:rsid w:val="002270CD"/>
    <w:rsid w:val="002338C8"/>
    <w:rsid w:val="002442D9"/>
    <w:rsid w:val="00245DCF"/>
    <w:rsid w:val="00247C1F"/>
    <w:rsid w:val="002626CC"/>
    <w:rsid w:val="002A7D9F"/>
    <w:rsid w:val="002B14F6"/>
    <w:rsid w:val="002C20E8"/>
    <w:rsid w:val="002D01C5"/>
    <w:rsid w:val="002D41A1"/>
    <w:rsid w:val="002D593E"/>
    <w:rsid w:val="002E03F6"/>
    <w:rsid w:val="002F0F67"/>
    <w:rsid w:val="002F4ECA"/>
    <w:rsid w:val="0036082D"/>
    <w:rsid w:val="0036608C"/>
    <w:rsid w:val="00384CC9"/>
    <w:rsid w:val="003931B3"/>
    <w:rsid w:val="0039751F"/>
    <w:rsid w:val="003B01E0"/>
    <w:rsid w:val="003C5CD3"/>
    <w:rsid w:val="003C65D5"/>
    <w:rsid w:val="003E54D9"/>
    <w:rsid w:val="003E552A"/>
    <w:rsid w:val="003F1E53"/>
    <w:rsid w:val="00404040"/>
    <w:rsid w:val="0040412D"/>
    <w:rsid w:val="00404929"/>
    <w:rsid w:val="004309E2"/>
    <w:rsid w:val="004421E1"/>
    <w:rsid w:val="00457291"/>
    <w:rsid w:val="0049250E"/>
    <w:rsid w:val="004B2625"/>
    <w:rsid w:val="004B29D6"/>
    <w:rsid w:val="004C3623"/>
    <w:rsid w:val="004D32AF"/>
    <w:rsid w:val="004D6A82"/>
    <w:rsid w:val="004D7953"/>
    <w:rsid w:val="004E35FB"/>
    <w:rsid w:val="004E40E6"/>
    <w:rsid w:val="004F4220"/>
    <w:rsid w:val="00500846"/>
    <w:rsid w:val="005025FE"/>
    <w:rsid w:val="005054AD"/>
    <w:rsid w:val="00511A90"/>
    <w:rsid w:val="005235F5"/>
    <w:rsid w:val="00531604"/>
    <w:rsid w:val="005520A0"/>
    <w:rsid w:val="005656BB"/>
    <w:rsid w:val="0057107D"/>
    <w:rsid w:val="005714A1"/>
    <w:rsid w:val="00571BC5"/>
    <w:rsid w:val="00594EF5"/>
    <w:rsid w:val="005C58BD"/>
    <w:rsid w:val="005D48D8"/>
    <w:rsid w:val="005E1412"/>
    <w:rsid w:val="005E6DC9"/>
    <w:rsid w:val="005F5A08"/>
    <w:rsid w:val="005F7077"/>
    <w:rsid w:val="00611F4E"/>
    <w:rsid w:val="00616D0F"/>
    <w:rsid w:val="006315CA"/>
    <w:rsid w:val="00642249"/>
    <w:rsid w:val="006503B0"/>
    <w:rsid w:val="006556B2"/>
    <w:rsid w:val="0065730A"/>
    <w:rsid w:val="00676A60"/>
    <w:rsid w:val="006A66BC"/>
    <w:rsid w:val="006A75A0"/>
    <w:rsid w:val="006B4036"/>
    <w:rsid w:val="006C0A33"/>
    <w:rsid w:val="006D2891"/>
    <w:rsid w:val="006D5BE2"/>
    <w:rsid w:val="006D5C00"/>
    <w:rsid w:val="006E648A"/>
    <w:rsid w:val="006F304A"/>
    <w:rsid w:val="006F5565"/>
    <w:rsid w:val="00704F1C"/>
    <w:rsid w:val="00707B47"/>
    <w:rsid w:val="00712B74"/>
    <w:rsid w:val="007156B2"/>
    <w:rsid w:val="007248CD"/>
    <w:rsid w:val="0073375D"/>
    <w:rsid w:val="00746BFF"/>
    <w:rsid w:val="00750859"/>
    <w:rsid w:val="007528F4"/>
    <w:rsid w:val="00763989"/>
    <w:rsid w:val="0076657F"/>
    <w:rsid w:val="0077464D"/>
    <w:rsid w:val="00780558"/>
    <w:rsid w:val="0079799C"/>
    <w:rsid w:val="007A4C4E"/>
    <w:rsid w:val="007B3DFB"/>
    <w:rsid w:val="007B7B0B"/>
    <w:rsid w:val="007D3FC2"/>
    <w:rsid w:val="007D5BB7"/>
    <w:rsid w:val="007D683F"/>
    <w:rsid w:val="007E55DE"/>
    <w:rsid w:val="00805A7C"/>
    <w:rsid w:val="00813E60"/>
    <w:rsid w:val="00837A93"/>
    <w:rsid w:val="008459D2"/>
    <w:rsid w:val="0084702F"/>
    <w:rsid w:val="00851CC0"/>
    <w:rsid w:val="00856647"/>
    <w:rsid w:val="00872855"/>
    <w:rsid w:val="008A1435"/>
    <w:rsid w:val="008A5298"/>
    <w:rsid w:val="008A5621"/>
    <w:rsid w:val="008B6B96"/>
    <w:rsid w:val="0091225B"/>
    <w:rsid w:val="009136BD"/>
    <w:rsid w:val="0092187F"/>
    <w:rsid w:val="0092564B"/>
    <w:rsid w:val="009375CE"/>
    <w:rsid w:val="009413A1"/>
    <w:rsid w:val="00943FCF"/>
    <w:rsid w:val="009628B1"/>
    <w:rsid w:val="00972535"/>
    <w:rsid w:val="00990CF8"/>
    <w:rsid w:val="00993126"/>
    <w:rsid w:val="00996EA8"/>
    <w:rsid w:val="009A56CC"/>
    <w:rsid w:val="009C5FE7"/>
    <w:rsid w:val="009D0505"/>
    <w:rsid w:val="009F5D99"/>
    <w:rsid w:val="00A0786F"/>
    <w:rsid w:val="00A11F83"/>
    <w:rsid w:val="00A261EA"/>
    <w:rsid w:val="00A3178A"/>
    <w:rsid w:val="00A3679D"/>
    <w:rsid w:val="00A5039E"/>
    <w:rsid w:val="00A7218B"/>
    <w:rsid w:val="00A75687"/>
    <w:rsid w:val="00A92609"/>
    <w:rsid w:val="00AA2CC5"/>
    <w:rsid w:val="00AD5735"/>
    <w:rsid w:val="00AF29F9"/>
    <w:rsid w:val="00AF4E5F"/>
    <w:rsid w:val="00B12358"/>
    <w:rsid w:val="00B142E4"/>
    <w:rsid w:val="00B20307"/>
    <w:rsid w:val="00B21447"/>
    <w:rsid w:val="00B23C23"/>
    <w:rsid w:val="00B5709F"/>
    <w:rsid w:val="00B602DC"/>
    <w:rsid w:val="00B61B85"/>
    <w:rsid w:val="00B757AB"/>
    <w:rsid w:val="00B84B6F"/>
    <w:rsid w:val="00B85603"/>
    <w:rsid w:val="00BE26E2"/>
    <w:rsid w:val="00BF6245"/>
    <w:rsid w:val="00C025DF"/>
    <w:rsid w:val="00C2559B"/>
    <w:rsid w:val="00C257A3"/>
    <w:rsid w:val="00C5419A"/>
    <w:rsid w:val="00C60B57"/>
    <w:rsid w:val="00CA064C"/>
    <w:rsid w:val="00CA07F2"/>
    <w:rsid w:val="00CB2E4F"/>
    <w:rsid w:val="00CB7BA2"/>
    <w:rsid w:val="00CD34CA"/>
    <w:rsid w:val="00CD37B1"/>
    <w:rsid w:val="00CF6D65"/>
    <w:rsid w:val="00D17FF8"/>
    <w:rsid w:val="00D26F6A"/>
    <w:rsid w:val="00D27DB2"/>
    <w:rsid w:val="00D36F1C"/>
    <w:rsid w:val="00D50EFA"/>
    <w:rsid w:val="00D63F32"/>
    <w:rsid w:val="00D640BD"/>
    <w:rsid w:val="00D7572A"/>
    <w:rsid w:val="00D81322"/>
    <w:rsid w:val="00DA00F7"/>
    <w:rsid w:val="00DB17F3"/>
    <w:rsid w:val="00DB2A92"/>
    <w:rsid w:val="00DC10E6"/>
    <w:rsid w:val="00DE0760"/>
    <w:rsid w:val="00DF4458"/>
    <w:rsid w:val="00DF5F31"/>
    <w:rsid w:val="00E035AF"/>
    <w:rsid w:val="00E258BF"/>
    <w:rsid w:val="00E67A05"/>
    <w:rsid w:val="00E7369D"/>
    <w:rsid w:val="00EA06AB"/>
    <w:rsid w:val="00EA3440"/>
    <w:rsid w:val="00EB2859"/>
    <w:rsid w:val="00EB5470"/>
    <w:rsid w:val="00EB5D77"/>
    <w:rsid w:val="00EC1E0B"/>
    <w:rsid w:val="00EC2C32"/>
    <w:rsid w:val="00EE1C88"/>
    <w:rsid w:val="00EF36ED"/>
    <w:rsid w:val="00F042F6"/>
    <w:rsid w:val="00F2180D"/>
    <w:rsid w:val="00F21946"/>
    <w:rsid w:val="00F540D0"/>
    <w:rsid w:val="00F64B14"/>
    <w:rsid w:val="00F6544B"/>
    <w:rsid w:val="00F7128E"/>
    <w:rsid w:val="00F86C5E"/>
    <w:rsid w:val="00FB2D70"/>
    <w:rsid w:val="00FF04ED"/>
    <w:rsid w:val="00FF209B"/>
    <w:rsid w:val="00FF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3B67B7"/>
  <w15:docId w15:val="{D65F4237-5D29-43BA-910C-5002F96B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7291"/>
    <w:pPr>
      <w:spacing w:after="0" w:line="240" w:lineRule="auto"/>
    </w:pPr>
  </w:style>
  <w:style w:type="paragraph" w:styleId="Header">
    <w:name w:val="header"/>
    <w:basedOn w:val="Normal"/>
    <w:link w:val="HeaderChar"/>
    <w:uiPriority w:val="99"/>
    <w:unhideWhenUsed/>
    <w:rsid w:val="00B75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7AB"/>
  </w:style>
  <w:style w:type="paragraph" w:styleId="Footer">
    <w:name w:val="footer"/>
    <w:basedOn w:val="Normal"/>
    <w:link w:val="FooterChar"/>
    <w:uiPriority w:val="99"/>
    <w:unhideWhenUsed/>
    <w:rsid w:val="00B75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7AB"/>
  </w:style>
  <w:style w:type="paragraph" w:styleId="BalloonText">
    <w:name w:val="Balloon Text"/>
    <w:basedOn w:val="Normal"/>
    <w:link w:val="BalloonTextChar"/>
    <w:uiPriority w:val="99"/>
    <w:semiHidden/>
    <w:unhideWhenUsed/>
    <w:rsid w:val="00B75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AB"/>
    <w:rPr>
      <w:rFonts w:ascii="Tahoma" w:hAnsi="Tahoma" w:cs="Tahoma"/>
      <w:sz w:val="16"/>
      <w:szCs w:val="16"/>
    </w:rPr>
  </w:style>
  <w:style w:type="table" w:styleId="ColorfulList-Accent6">
    <w:name w:val="Colorful List Accent 6"/>
    <w:basedOn w:val="TableNormal"/>
    <w:uiPriority w:val="72"/>
    <w:rsid w:val="00A11F8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A11F8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A11F8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A11F8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rsid w:val="00A11F8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rsid w:val="00A11F8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A11F8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A11F8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ghtShading-Accent5">
    <w:name w:val="Light Shading Accent 5"/>
    <w:basedOn w:val="TableNormal"/>
    <w:uiPriority w:val="60"/>
    <w:rsid w:val="00A11F8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A11F8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A11F8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A11F8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11F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11F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258BF"/>
    <w:pPr>
      <w:ind w:left="720"/>
      <w:contextualSpacing/>
    </w:pPr>
  </w:style>
  <w:style w:type="paragraph" w:styleId="NormalWeb">
    <w:name w:val="Normal (Web)"/>
    <w:basedOn w:val="Normal"/>
    <w:uiPriority w:val="99"/>
    <w:unhideWhenUsed/>
    <w:rsid w:val="00EE1C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E1C88"/>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4309E2"/>
  </w:style>
  <w:style w:type="character" w:styleId="CommentReference">
    <w:name w:val="annotation reference"/>
    <w:basedOn w:val="DefaultParagraphFont"/>
    <w:uiPriority w:val="99"/>
    <w:semiHidden/>
    <w:unhideWhenUsed/>
    <w:rsid w:val="006F304A"/>
    <w:rPr>
      <w:sz w:val="16"/>
      <w:szCs w:val="16"/>
    </w:rPr>
  </w:style>
  <w:style w:type="paragraph" w:styleId="CommentText">
    <w:name w:val="annotation text"/>
    <w:basedOn w:val="Normal"/>
    <w:link w:val="CommentTextChar"/>
    <w:uiPriority w:val="99"/>
    <w:semiHidden/>
    <w:unhideWhenUsed/>
    <w:rsid w:val="006F304A"/>
    <w:pPr>
      <w:spacing w:line="240" w:lineRule="auto"/>
    </w:pPr>
    <w:rPr>
      <w:sz w:val="20"/>
      <w:szCs w:val="20"/>
    </w:rPr>
  </w:style>
  <w:style w:type="character" w:customStyle="1" w:styleId="CommentTextChar">
    <w:name w:val="Comment Text Char"/>
    <w:basedOn w:val="DefaultParagraphFont"/>
    <w:link w:val="CommentText"/>
    <w:uiPriority w:val="99"/>
    <w:semiHidden/>
    <w:rsid w:val="006F304A"/>
    <w:rPr>
      <w:sz w:val="20"/>
      <w:szCs w:val="20"/>
    </w:rPr>
  </w:style>
  <w:style w:type="paragraph" w:styleId="CommentSubject">
    <w:name w:val="annotation subject"/>
    <w:basedOn w:val="CommentText"/>
    <w:next w:val="CommentText"/>
    <w:link w:val="CommentSubjectChar"/>
    <w:uiPriority w:val="99"/>
    <w:semiHidden/>
    <w:unhideWhenUsed/>
    <w:rsid w:val="003E54D9"/>
    <w:rPr>
      <w:b/>
      <w:bCs/>
    </w:rPr>
  </w:style>
  <w:style w:type="character" w:customStyle="1" w:styleId="CommentSubjectChar">
    <w:name w:val="Comment Subject Char"/>
    <w:basedOn w:val="CommentTextChar"/>
    <w:link w:val="CommentSubject"/>
    <w:uiPriority w:val="99"/>
    <w:semiHidden/>
    <w:rsid w:val="003E54D9"/>
    <w:rPr>
      <w:b/>
      <w:bCs/>
      <w:sz w:val="20"/>
      <w:szCs w:val="20"/>
    </w:rPr>
  </w:style>
  <w:style w:type="paragraph" w:customStyle="1" w:styleId="ColorfulList-Accent11">
    <w:name w:val="Colorful List - Accent 11"/>
    <w:basedOn w:val="Normal"/>
    <w:uiPriority w:val="34"/>
    <w:qFormat/>
    <w:rsid w:val="00A261EA"/>
    <w:pPr>
      <w:ind w:left="720"/>
      <w:contextualSpacing/>
    </w:pPr>
    <w:rPr>
      <w:rFonts w:ascii="Calibri" w:eastAsia="Calibri" w:hAnsi="Calibri" w:cs="Times New Roman"/>
    </w:rPr>
  </w:style>
  <w:style w:type="paragraph" w:customStyle="1" w:styleId="Pa9">
    <w:name w:val="Pa9"/>
    <w:basedOn w:val="Default"/>
    <w:next w:val="Default"/>
    <w:uiPriority w:val="99"/>
    <w:rsid w:val="00DC10E6"/>
    <w:pPr>
      <w:spacing w:line="221" w:lineRule="atLeast"/>
    </w:pPr>
    <w:rPr>
      <w:rFonts w:ascii="LIAFD P+ Clan" w:hAnsi="LIAFD P+ Clan" w:cstheme="minorBidi"/>
      <w:color w:val="auto"/>
    </w:rPr>
  </w:style>
  <w:style w:type="paragraph" w:customStyle="1" w:styleId="Pa15">
    <w:name w:val="Pa15"/>
    <w:basedOn w:val="Default"/>
    <w:next w:val="Default"/>
    <w:uiPriority w:val="99"/>
    <w:rsid w:val="00DC10E6"/>
    <w:pPr>
      <w:spacing w:line="241" w:lineRule="atLeast"/>
    </w:pPr>
    <w:rPr>
      <w:rFonts w:ascii="LIAFD P+ Clan" w:hAnsi="LIAFD P+ Clan" w:cstheme="minorBidi"/>
      <w:color w:val="auto"/>
    </w:rPr>
  </w:style>
  <w:style w:type="character" w:customStyle="1" w:styleId="A3">
    <w:name w:val="A3"/>
    <w:uiPriority w:val="99"/>
    <w:rsid w:val="00DC10E6"/>
    <w:rPr>
      <w:rFonts w:cs="LIAFD P+ Cl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microsoft.com/office/2007/relationships/diagramDrawing" Target="diagrams/drawing1.xml"/><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image" Target="media/image6.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g"/><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diagramQuickStyle" Target="diagrams/quickStyle2.xml"/><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967F63-70DD-466F-9A57-717620DF17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BADAFB9-FF92-4723-B53E-0CD05D7FEBF5}">
      <dgm:prSet phldrT="[Text]" custT="1"/>
      <dgm:spPr>
        <a:solidFill>
          <a:srgbClr val="0070C0"/>
        </a:solidFill>
      </dgm:spPr>
      <dgm:t>
        <a:bodyPr/>
        <a:lstStyle/>
        <a:p>
          <a:r>
            <a:rPr lang="en-GB" sz="1050">
              <a:latin typeface="+mn-lt"/>
              <a:cs typeface="Arial" panose="020B0604020202020204" pitchFamily="34" charset="0"/>
            </a:rPr>
            <a:t>National Improvement Framework for Education 2020</a:t>
          </a:r>
        </a:p>
      </dgm:t>
    </dgm:pt>
    <dgm:pt modelId="{A9EF559D-D9FB-46A0-AC00-089CAC3FA6CA}" type="parTrans" cxnId="{1D88F3BE-3FE4-4A9A-9238-ED4DE33D285E}">
      <dgm:prSet/>
      <dgm:spPr/>
      <dgm:t>
        <a:bodyPr/>
        <a:lstStyle/>
        <a:p>
          <a:endParaRPr lang="en-GB" sz="1050"/>
        </a:p>
      </dgm:t>
    </dgm:pt>
    <dgm:pt modelId="{FDB1B176-0D49-48B1-9839-B6092F8F54AC}" type="sibTrans" cxnId="{1D88F3BE-3FE4-4A9A-9238-ED4DE33D285E}">
      <dgm:prSet/>
      <dgm:spPr/>
      <dgm:t>
        <a:bodyPr/>
        <a:lstStyle/>
        <a:p>
          <a:endParaRPr lang="en-GB" sz="1050"/>
        </a:p>
      </dgm:t>
    </dgm:pt>
    <dgm:pt modelId="{4326BF4C-8B77-4A99-8CAA-C1CC4C8200EB}">
      <dgm:prSet phldrT="[Text]" custT="1"/>
      <dgm:spPr>
        <a:solidFill>
          <a:srgbClr val="0070C0"/>
        </a:solidFill>
      </dgm:spPr>
      <dgm:t>
        <a:bodyPr/>
        <a:lstStyle/>
        <a:p>
          <a:r>
            <a:rPr lang="en-GB" sz="1050">
              <a:latin typeface="+mn-lt"/>
            </a:rPr>
            <a:t>North </a:t>
          </a:r>
          <a:r>
            <a:rPr lang="en-GB" sz="1050">
              <a:latin typeface="+mn-lt"/>
              <a:cs typeface="Arial" panose="020B0604020202020204" pitchFamily="34" charset="0"/>
            </a:rPr>
            <a:t>Ayrshire</a:t>
          </a:r>
          <a:r>
            <a:rPr lang="en-GB" sz="1050">
              <a:latin typeface="+mn-lt"/>
            </a:rPr>
            <a:t> Council Plan 2019-24</a:t>
          </a:r>
        </a:p>
      </dgm:t>
    </dgm:pt>
    <dgm:pt modelId="{AC41CD1B-9827-4ABA-BF4F-87822147339A}" type="parTrans" cxnId="{BF2741FC-822A-4E48-AB23-3DF52966AF61}">
      <dgm:prSet/>
      <dgm:spPr/>
      <dgm:t>
        <a:bodyPr/>
        <a:lstStyle/>
        <a:p>
          <a:endParaRPr lang="en-GB" sz="1050"/>
        </a:p>
      </dgm:t>
    </dgm:pt>
    <dgm:pt modelId="{215E7A0E-5584-48E5-84EC-5F2A1F9BB54C}" type="sibTrans" cxnId="{BF2741FC-822A-4E48-AB23-3DF52966AF61}">
      <dgm:prSet/>
      <dgm:spPr/>
      <dgm:t>
        <a:bodyPr/>
        <a:lstStyle/>
        <a:p>
          <a:endParaRPr lang="en-GB" sz="1050"/>
        </a:p>
      </dgm:t>
    </dgm:pt>
    <dgm:pt modelId="{613F0D9C-8277-4A23-9A82-E588BF11609D}">
      <dgm:prSet custT="1"/>
      <dgm:spPr>
        <a:solidFill>
          <a:srgbClr val="0070C0"/>
        </a:solidFill>
      </dgm:spPr>
      <dgm:t>
        <a:bodyPr/>
        <a:lstStyle/>
        <a:p>
          <a:r>
            <a:rPr lang="en-GB" sz="1050">
              <a:latin typeface="+mn-lt"/>
            </a:rPr>
            <a:t>North </a:t>
          </a:r>
          <a:r>
            <a:rPr lang="en-GB" sz="1050">
              <a:latin typeface="+mn-lt"/>
              <a:cs typeface="Arial" panose="020B0604020202020204" pitchFamily="34" charset="0"/>
            </a:rPr>
            <a:t>Ayrshire</a:t>
          </a:r>
          <a:r>
            <a:rPr lang="en-GB" sz="1050">
              <a:latin typeface="+mn-lt"/>
            </a:rPr>
            <a:t> Children's Services Plan 2020-23</a:t>
          </a:r>
        </a:p>
      </dgm:t>
    </dgm:pt>
    <dgm:pt modelId="{9A29CCAB-34E6-40D2-968D-5701CCE11D9E}" type="parTrans" cxnId="{3482D579-77AF-4B2D-BF02-9CEC559519FA}">
      <dgm:prSet/>
      <dgm:spPr/>
      <dgm:t>
        <a:bodyPr/>
        <a:lstStyle/>
        <a:p>
          <a:endParaRPr lang="en-GB" sz="1050"/>
        </a:p>
      </dgm:t>
    </dgm:pt>
    <dgm:pt modelId="{7F29E6C0-6676-4648-B015-E617C2E9FE74}" type="sibTrans" cxnId="{3482D579-77AF-4B2D-BF02-9CEC559519FA}">
      <dgm:prSet/>
      <dgm:spPr/>
      <dgm:t>
        <a:bodyPr/>
        <a:lstStyle/>
        <a:p>
          <a:endParaRPr lang="en-GB" sz="1050"/>
        </a:p>
      </dgm:t>
    </dgm:pt>
    <dgm:pt modelId="{04628927-EAD7-4E64-8D7C-0AAAC461A5B1}">
      <dgm:prSet custT="1"/>
      <dgm:spPr>
        <a:solidFill>
          <a:srgbClr val="00B0F0"/>
        </a:solidFill>
      </dgm:spPr>
      <dgm:t>
        <a:bodyPr/>
        <a:lstStyle/>
        <a:p>
          <a:r>
            <a:rPr lang="en-GB" sz="1050"/>
            <a:t>North Ayrshire Education Service Improvement Plan 2020-22</a:t>
          </a:r>
        </a:p>
      </dgm:t>
    </dgm:pt>
    <dgm:pt modelId="{6DCFB02E-F422-47A7-A73B-B1640609EC8D}" type="parTrans" cxnId="{BF8ADB11-A788-42F5-9019-AFEB8830BEEB}">
      <dgm:prSet/>
      <dgm:spPr/>
      <dgm:t>
        <a:bodyPr/>
        <a:lstStyle/>
        <a:p>
          <a:endParaRPr lang="en-GB" sz="1050"/>
        </a:p>
      </dgm:t>
    </dgm:pt>
    <dgm:pt modelId="{0CF3700E-EA7A-4548-9165-777C2677D575}" type="sibTrans" cxnId="{BF8ADB11-A788-42F5-9019-AFEB8830BEEB}">
      <dgm:prSet/>
      <dgm:spPr/>
      <dgm:t>
        <a:bodyPr/>
        <a:lstStyle/>
        <a:p>
          <a:endParaRPr lang="en-GB" sz="1050"/>
        </a:p>
      </dgm:t>
    </dgm:pt>
    <dgm:pt modelId="{5C0C5878-549C-40F5-ABF0-A1D19F1A6C67}">
      <dgm:prSet custT="1"/>
      <dgm:spPr>
        <a:solidFill>
          <a:srgbClr val="0070C0"/>
        </a:solidFill>
      </dgm:spPr>
      <dgm:t>
        <a:bodyPr/>
        <a:lstStyle/>
        <a:p>
          <a:r>
            <a:rPr lang="en-GB" sz="1050">
              <a:latin typeface="+mn-lt"/>
            </a:rPr>
            <a:t>North Ayrshire </a:t>
          </a:r>
          <a:r>
            <a:rPr lang="en-GB" sz="1050">
              <a:latin typeface="+mn-lt"/>
              <a:cs typeface="Arial" panose="020B0604020202020204" pitchFamily="34" charset="0"/>
            </a:rPr>
            <a:t>Attainment</a:t>
          </a:r>
          <a:r>
            <a:rPr lang="en-GB" sz="1050">
              <a:latin typeface="+mn-lt"/>
            </a:rPr>
            <a:t> Challenge Annual Plan</a:t>
          </a:r>
        </a:p>
      </dgm:t>
    </dgm:pt>
    <dgm:pt modelId="{7286FAA1-5C50-4EC5-9D1F-3B8BD65CDC21}" type="parTrans" cxnId="{F7A63504-039B-43ED-B6FA-6F488A7C07EF}">
      <dgm:prSet/>
      <dgm:spPr/>
      <dgm:t>
        <a:bodyPr/>
        <a:lstStyle/>
        <a:p>
          <a:endParaRPr lang="en-GB" sz="1050"/>
        </a:p>
      </dgm:t>
    </dgm:pt>
    <dgm:pt modelId="{9F8F13CC-F07E-40B2-BA1B-706E1A29908E}" type="sibTrans" cxnId="{F7A63504-039B-43ED-B6FA-6F488A7C07EF}">
      <dgm:prSet/>
      <dgm:spPr/>
      <dgm:t>
        <a:bodyPr/>
        <a:lstStyle/>
        <a:p>
          <a:endParaRPr lang="en-GB" sz="1050"/>
        </a:p>
      </dgm:t>
    </dgm:pt>
    <dgm:pt modelId="{348C70F2-593D-4132-8BEE-69ED26425C1B}">
      <dgm:prSet custT="1"/>
      <dgm:spPr>
        <a:solidFill>
          <a:srgbClr val="0070C0"/>
        </a:solidFill>
      </dgm:spPr>
      <dgm:t>
        <a:bodyPr/>
        <a:lstStyle/>
        <a:p>
          <a:r>
            <a:rPr lang="en-GB" sz="1050">
              <a:latin typeface="+mn-lt"/>
            </a:rPr>
            <a:t>North Ayrshire Early Learning &amp; Childcare </a:t>
          </a:r>
          <a:r>
            <a:rPr lang="en-GB" sz="1050">
              <a:latin typeface="+mn-lt"/>
              <a:cs typeface="Arial" panose="020B0604020202020204" pitchFamily="34" charset="0"/>
            </a:rPr>
            <a:t>Expansion</a:t>
          </a:r>
          <a:r>
            <a:rPr lang="en-GB" sz="1050">
              <a:latin typeface="+mn-lt"/>
            </a:rPr>
            <a:t> Plan</a:t>
          </a:r>
        </a:p>
      </dgm:t>
    </dgm:pt>
    <dgm:pt modelId="{FB12CE4F-3667-4CA3-9948-8D8D0CA88F4A}" type="parTrans" cxnId="{00107C97-4DA5-4FC1-904F-AF072F852C64}">
      <dgm:prSet/>
      <dgm:spPr/>
      <dgm:t>
        <a:bodyPr/>
        <a:lstStyle/>
        <a:p>
          <a:endParaRPr lang="en-GB" sz="1050"/>
        </a:p>
      </dgm:t>
    </dgm:pt>
    <dgm:pt modelId="{BC0F4EF5-76EA-4C2C-9B7D-9283F90DC3D8}" type="sibTrans" cxnId="{00107C97-4DA5-4FC1-904F-AF072F852C64}">
      <dgm:prSet/>
      <dgm:spPr/>
      <dgm:t>
        <a:bodyPr/>
        <a:lstStyle/>
        <a:p>
          <a:endParaRPr lang="en-GB" sz="1050"/>
        </a:p>
      </dgm:t>
    </dgm:pt>
    <dgm:pt modelId="{6340C4B0-7F24-4F7E-B708-FB9998238191}" type="pres">
      <dgm:prSet presAssocID="{28967F63-70DD-466F-9A57-717620DF17A4}" presName="hierChild1" presStyleCnt="0">
        <dgm:presLayoutVars>
          <dgm:orgChart val="1"/>
          <dgm:chPref val="1"/>
          <dgm:dir/>
          <dgm:animOne val="branch"/>
          <dgm:animLvl val="lvl"/>
          <dgm:resizeHandles/>
        </dgm:presLayoutVars>
      </dgm:prSet>
      <dgm:spPr/>
      <dgm:t>
        <a:bodyPr/>
        <a:lstStyle/>
        <a:p>
          <a:endParaRPr lang="en-US"/>
        </a:p>
      </dgm:t>
    </dgm:pt>
    <dgm:pt modelId="{2615023A-A1E9-4D00-8C78-A62F862C31BB}" type="pres">
      <dgm:prSet presAssocID="{8BADAFB9-FF92-4723-B53E-0CD05D7FEBF5}" presName="hierRoot1" presStyleCnt="0">
        <dgm:presLayoutVars>
          <dgm:hierBranch/>
        </dgm:presLayoutVars>
      </dgm:prSet>
      <dgm:spPr/>
    </dgm:pt>
    <dgm:pt modelId="{62180D68-D14D-4323-8FE5-185B7DC35182}" type="pres">
      <dgm:prSet presAssocID="{8BADAFB9-FF92-4723-B53E-0CD05D7FEBF5}" presName="rootComposite1" presStyleCnt="0"/>
      <dgm:spPr/>
    </dgm:pt>
    <dgm:pt modelId="{36561310-267E-48D3-B78C-E29FDD0839BF}" type="pres">
      <dgm:prSet presAssocID="{8BADAFB9-FF92-4723-B53E-0CD05D7FEBF5}" presName="rootText1" presStyleLbl="node0" presStyleIdx="0" presStyleCnt="1" custScaleX="561890">
        <dgm:presLayoutVars>
          <dgm:chPref val="3"/>
        </dgm:presLayoutVars>
      </dgm:prSet>
      <dgm:spPr/>
      <dgm:t>
        <a:bodyPr/>
        <a:lstStyle/>
        <a:p>
          <a:endParaRPr lang="en-US"/>
        </a:p>
      </dgm:t>
    </dgm:pt>
    <dgm:pt modelId="{6E81DFA9-391F-45A3-904E-5E543ACA562C}" type="pres">
      <dgm:prSet presAssocID="{8BADAFB9-FF92-4723-B53E-0CD05D7FEBF5}" presName="rootConnector1" presStyleLbl="node1" presStyleIdx="0" presStyleCnt="0"/>
      <dgm:spPr/>
      <dgm:t>
        <a:bodyPr/>
        <a:lstStyle/>
        <a:p>
          <a:endParaRPr lang="en-US"/>
        </a:p>
      </dgm:t>
    </dgm:pt>
    <dgm:pt modelId="{0CDE1D25-70A0-4E41-8D9C-7676246BB0B9}" type="pres">
      <dgm:prSet presAssocID="{8BADAFB9-FF92-4723-B53E-0CD05D7FEBF5}" presName="hierChild2" presStyleCnt="0"/>
      <dgm:spPr/>
    </dgm:pt>
    <dgm:pt modelId="{A2B93F12-87AB-4D2F-9887-32688839CC9F}" type="pres">
      <dgm:prSet presAssocID="{AC41CD1B-9827-4ABA-BF4F-87822147339A}" presName="Name35" presStyleLbl="parChTrans1D2" presStyleIdx="0" presStyleCnt="1"/>
      <dgm:spPr>
        <a:prstGeom prst="downArrow">
          <a:avLst/>
        </a:prstGeom>
      </dgm:spPr>
      <dgm:t>
        <a:bodyPr/>
        <a:lstStyle/>
        <a:p>
          <a:endParaRPr lang="en-US"/>
        </a:p>
      </dgm:t>
    </dgm:pt>
    <dgm:pt modelId="{E2BFC77C-881A-4E60-BF8C-62DB847B6444}" type="pres">
      <dgm:prSet presAssocID="{4326BF4C-8B77-4A99-8CAA-C1CC4C8200EB}" presName="hierRoot2" presStyleCnt="0">
        <dgm:presLayoutVars>
          <dgm:hierBranch/>
        </dgm:presLayoutVars>
      </dgm:prSet>
      <dgm:spPr/>
    </dgm:pt>
    <dgm:pt modelId="{F285054D-3629-4D50-80DA-82B6C2917197}" type="pres">
      <dgm:prSet presAssocID="{4326BF4C-8B77-4A99-8CAA-C1CC4C8200EB}" presName="rootComposite" presStyleCnt="0"/>
      <dgm:spPr/>
    </dgm:pt>
    <dgm:pt modelId="{D8D7B46F-3F78-4D27-BEC4-08AC2831C031}" type="pres">
      <dgm:prSet presAssocID="{4326BF4C-8B77-4A99-8CAA-C1CC4C8200EB}" presName="rootText" presStyleLbl="node2" presStyleIdx="0" presStyleCnt="1" custScaleX="561890">
        <dgm:presLayoutVars>
          <dgm:chPref val="3"/>
        </dgm:presLayoutVars>
      </dgm:prSet>
      <dgm:spPr/>
      <dgm:t>
        <a:bodyPr/>
        <a:lstStyle/>
        <a:p>
          <a:endParaRPr lang="en-US"/>
        </a:p>
      </dgm:t>
    </dgm:pt>
    <dgm:pt modelId="{399B6168-01D4-4B34-ADD3-D34FD3A6CE92}" type="pres">
      <dgm:prSet presAssocID="{4326BF4C-8B77-4A99-8CAA-C1CC4C8200EB}" presName="rootConnector" presStyleLbl="node2" presStyleIdx="0" presStyleCnt="1"/>
      <dgm:spPr/>
      <dgm:t>
        <a:bodyPr/>
        <a:lstStyle/>
        <a:p>
          <a:endParaRPr lang="en-US"/>
        </a:p>
      </dgm:t>
    </dgm:pt>
    <dgm:pt modelId="{B2001EE8-9FCE-486B-B6F5-D43B52F5C36E}" type="pres">
      <dgm:prSet presAssocID="{4326BF4C-8B77-4A99-8CAA-C1CC4C8200EB}" presName="hierChild4" presStyleCnt="0"/>
      <dgm:spPr/>
    </dgm:pt>
    <dgm:pt modelId="{A0228951-CEA7-413E-ACB9-8C234F36DDE1}" type="pres">
      <dgm:prSet presAssocID="{9A29CCAB-34E6-40D2-968D-5701CCE11D9E}" presName="Name35" presStyleLbl="parChTrans1D3" presStyleIdx="0" presStyleCnt="1"/>
      <dgm:spPr>
        <a:prstGeom prst="downArrow">
          <a:avLst/>
        </a:prstGeom>
      </dgm:spPr>
      <dgm:t>
        <a:bodyPr/>
        <a:lstStyle/>
        <a:p>
          <a:endParaRPr lang="en-US"/>
        </a:p>
      </dgm:t>
    </dgm:pt>
    <dgm:pt modelId="{A1BCF2A5-0E22-4932-A9E0-4C6B28956E9D}" type="pres">
      <dgm:prSet presAssocID="{613F0D9C-8277-4A23-9A82-E588BF11609D}" presName="hierRoot2" presStyleCnt="0">
        <dgm:presLayoutVars>
          <dgm:hierBranch/>
        </dgm:presLayoutVars>
      </dgm:prSet>
      <dgm:spPr/>
    </dgm:pt>
    <dgm:pt modelId="{9FADA65E-9CEF-40B2-9E6B-1909698E718F}" type="pres">
      <dgm:prSet presAssocID="{613F0D9C-8277-4A23-9A82-E588BF11609D}" presName="rootComposite" presStyleCnt="0"/>
      <dgm:spPr/>
    </dgm:pt>
    <dgm:pt modelId="{1B69DCF6-1BE5-496B-AFCE-E57424899D37}" type="pres">
      <dgm:prSet presAssocID="{613F0D9C-8277-4A23-9A82-E588BF11609D}" presName="rootText" presStyleLbl="node3" presStyleIdx="0" presStyleCnt="1" custScaleX="561890">
        <dgm:presLayoutVars>
          <dgm:chPref val="3"/>
        </dgm:presLayoutVars>
      </dgm:prSet>
      <dgm:spPr/>
      <dgm:t>
        <a:bodyPr/>
        <a:lstStyle/>
        <a:p>
          <a:endParaRPr lang="en-US"/>
        </a:p>
      </dgm:t>
    </dgm:pt>
    <dgm:pt modelId="{A16C008B-9B3B-48C2-BA22-60099D7B079D}" type="pres">
      <dgm:prSet presAssocID="{613F0D9C-8277-4A23-9A82-E588BF11609D}" presName="rootConnector" presStyleLbl="node3" presStyleIdx="0" presStyleCnt="1"/>
      <dgm:spPr/>
      <dgm:t>
        <a:bodyPr/>
        <a:lstStyle/>
        <a:p>
          <a:endParaRPr lang="en-US"/>
        </a:p>
      </dgm:t>
    </dgm:pt>
    <dgm:pt modelId="{75EB73D9-0B71-42AD-9858-FA4EEB2C933A}" type="pres">
      <dgm:prSet presAssocID="{613F0D9C-8277-4A23-9A82-E588BF11609D}" presName="hierChild4" presStyleCnt="0"/>
      <dgm:spPr/>
    </dgm:pt>
    <dgm:pt modelId="{196D7046-DED7-4F70-826F-3B0FC20306C9}" type="pres">
      <dgm:prSet presAssocID="{6DCFB02E-F422-47A7-A73B-B1640609EC8D}" presName="Name35" presStyleLbl="parChTrans1D4" presStyleIdx="0" presStyleCnt="3"/>
      <dgm:spPr>
        <a:prstGeom prst="downArrow">
          <a:avLst/>
        </a:prstGeom>
      </dgm:spPr>
      <dgm:t>
        <a:bodyPr/>
        <a:lstStyle/>
        <a:p>
          <a:endParaRPr lang="en-US"/>
        </a:p>
      </dgm:t>
    </dgm:pt>
    <dgm:pt modelId="{31F53FA8-8F0B-4DFF-8F8F-16FE50C5BF2B}" type="pres">
      <dgm:prSet presAssocID="{04628927-EAD7-4E64-8D7C-0AAAC461A5B1}" presName="hierRoot2" presStyleCnt="0">
        <dgm:presLayoutVars>
          <dgm:hierBranch/>
        </dgm:presLayoutVars>
      </dgm:prSet>
      <dgm:spPr/>
    </dgm:pt>
    <dgm:pt modelId="{A817D1FE-449F-47A2-A295-FB549C11F289}" type="pres">
      <dgm:prSet presAssocID="{04628927-EAD7-4E64-8D7C-0AAAC461A5B1}" presName="rootComposite" presStyleCnt="0"/>
      <dgm:spPr/>
    </dgm:pt>
    <dgm:pt modelId="{A24AFD40-14AF-4198-806F-9F0EAC9B7B95}" type="pres">
      <dgm:prSet presAssocID="{04628927-EAD7-4E64-8D7C-0AAAC461A5B1}" presName="rootText" presStyleLbl="node4" presStyleIdx="0" presStyleCnt="3" custScaleX="561890">
        <dgm:presLayoutVars>
          <dgm:chPref val="3"/>
        </dgm:presLayoutVars>
      </dgm:prSet>
      <dgm:spPr/>
      <dgm:t>
        <a:bodyPr/>
        <a:lstStyle/>
        <a:p>
          <a:endParaRPr lang="en-US"/>
        </a:p>
      </dgm:t>
    </dgm:pt>
    <dgm:pt modelId="{23D8D1C2-381A-4003-B758-019E0316BF2F}" type="pres">
      <dgm:prSet presAssocID="{04628927-EAD7-4E64-8D7C-0AAAC461A5B1}" presName="rootConnector" presStyleLbl="node4" presStyleIdx="0" presStyleCnt="3"/>
      <dgm:spPr/>
      <dgm:t>
        <a:bodyPr/>
        <a:lstStyle/>
        <a:p>
          <a:endParaRPr lang="en-US"/>
        </a:p>
      </dgm:t>
    </dgm:pt>
    <dgm:pt modelId="{A126FCCF-F432-4135-8F57-26F6E17D895F}" type="pres">
      <dgm:prSet presAssocID="{04628927-EAD7-4E64-8D7C-0AAAC461A5B1}" presName="hierChild4" presStyleCnt="0"/>
      <dgm:spPr/>
    </dgm:pt>
    <dgm:pt modelId="{04332D58-7745-42B7-9F5B-ACE24873F890}" type="pres">
      <dgm:prSet presAssocID="{7286FAA1-5C50-4EC5-9D1F-3B8BD65CDC21}" presName="Name35" presStyleLbl="parChTrans1D4" presStyleIdx="1" presStyleCnt="3"/>
      <dgm:spPr/>
      <dgm:t>
        <a:bodyPr/>
        <a:lstStyle/>
        <a:p>
          <a:endParaRPr lang="en-US"/>
        </a:p>
      </dgm:t>
    </dgm:pt>
    <dgm:pt modelId="{F92EB599-77C4-46EE-AF08-237F2A32F985}" type="pres">
      <dgm:prSet presAssocID="{5C0C5878-549C-40F5-ABF0-A1D19F1A6C67}" presName="hierRoot2" presStyleCnt="0">
        <dgm:presLayoutVars>
          <dgm:hierBranch val="init"/>
        </dgm:presLayoutVars>
      </dgm:prSet>
      <dgm:spPr/>
    </dgm:pt>
    <dgm:pt modelId="{DECF6B93-A0E4-4ECD-B97E-AFAC5EDBE688}" type="pres">
      <dgm:prSet presAssocID="{5C0C5878-549C-40F5-ABF0-A1D19F1A6C67}" presName="rootComposite" presStyleCnt="0"/>
      <dgm:spPr/>
    </dgm:pt>
    <dgm:pt modelId="{19099692-DE23-4021-B38B-AF1A588A0360}" type="pres">
      <dgm:prSet presAssocID="{5C0C5878-549C-40F5-ABF0-A1D19F1A6C67}" presName="rootText" presStyleLbl="node4" presStyleIdx="1" presStyleCnt="3" custScaleX="277386">
        <dgm:presLayoutVars>
          <dgm:chPref val="3"/>
        </dgm:presLayoutVars>
      </dgm:prSet>
      <dgm:spPr/>
      <dgm:t>
        <a:bodyPr/>
        <a:lstStyle/>
        <a:p>
          <a:endParaRPr lang="en-US"/>
        </a:p>
      </dgm:t>
    </dgm:pt>
    <dgm:pt modelId="{3C50C20F-F70C-48D1-B9C3-81872658CB3E}" type="pres">
      <dgm:prSet presAssocID="{5C0C5878-549C-40F5-ABF0-A1D19F1A6C67}" presName="rootConnector" presStyleLbl="node4" presStyleIdx="1" presStyleCnt="3"/>
      <dgm:spPr/>
      <dgm:t>
        <a:bodyPr/>
        <a:lstStyle/>
        <a:p>
          <a:endParaRPr lang="en-US"/>
        </a:p>
      </dgm:t>
    </dgm:pt>
    <dgm:pt modelId="{71D3371A-C3A0-4DF3-979F-5348EA95C8F1}" type="pres">
      <dgm:prSet presAssocID="{5C0C5878-549C-40F5-ABF0-A1D19F1A6C67}" presName="hierChild4" presStyleCnt="0"/>
      <dgm:spPr/>
    </dgm:pt>
    <dgm:pt modelId="{402870A1-3C70-4F07-983B-D2B734F98EC7}" type="pres">
      <dgm:prSet presAssocID="{5C0C5878-549C-40F5-ABF0-A1D19F1A6C67}" presName="hierChild5" presStyleCnt="0"/>
      <dgm:spPr/>
    </dgm:pt>
    <dgm:pt modelId="{880E57CE-58B5-4522-B82F-28AB5C30FEEC}" type="pres">
      <dgm:prSet presAssocID="{FB12CE4F-3667-4CA3-9948-8D8D0CA88F4A}" presName="Name35" presStyleLbl="parChTrans1D4" presStyleIdx="2" presStyleCnt="3"/>
      <dgm:spPr/>
      <dgm:t>
        <a:bodyPr/>
        <a:lstStyle/>
        <a:p>
          <a:endParaRPr lang="en-US"/>
        </a:p>
      </dgm:t>
    </dgm:pt>
    <dgm:pt modelId="{E98C44D0-B696-442F-8C45-8A9C8BF61A4E}" type="pres">
      <dgm:prSet presAssocID="{348C70F2-593D-4132-8BEE-69ED26425C1B}" presName="hierRoot2" presStyleCnt="0">
        <dgm:presLayoutVars>
          <dgm:hierBranch val="init"/>
        </dgm:presLayoutVars>
      </dgm:prSet>
      <dgm:spPr/>
    </dgm:pt>
    <dgm:pt modelId="{75BBDD19-332A-45DA-BFA6-54E3AD079001}" type="pres">
      <dgm:prSet presAssocID="{348C70F2-593D-4132-8BEE-69ED26425C1B}" presName="rootComposite" presStyleCnt="0"/>
      <dgm:spPr/>
    </dgm:pt>
    <dgm:pt modelId="{930662B9-9FA2-4E7F-89C2-28F7FE2D449E}" type="pres">
      <dgm:prSet presAssocID="{348C70F2-593D-4132-8BEE-69ED26425C1B}" presName="rootText" presStyleLbl="node4" presStyleIdx="2" presStyleCnt="3" custScaleX="277386">
        <dgm:presLayoutVars>
          <dgm:chPref val="3"/>
        </dgm:presLayoutVars>
      </dgm:prSet>
      <dgm:spPr/>
      <dgm:t>
        <a:bodyPr/>
        <a:lstStyle/>
        <a:p>
          <a:endParaRPr lang="en-US"/>
        </a:p>
      </dgm:t>
    </dgm:pt>
    <dgm:pt modelId="{7F9A539E-35A6-40F2-BFD7-03D2D783BD94}" type="pres">
      <dgm:prSet presAssocID="{348C70F2-593D-4132-8BEE-69ED26425C1B}" presName="rootConnector" presStyleLbl="node4" presStyleIdx="2" presStyleCnt="3"/>
      <dgm:spPr/>
      <dgm:t>
        <a:bodyPr/>
        <a:lstStyle/>
        <a:p>
          <a:endParaRPr lang="en-US"/>
        </a:p>
      </dgm:t>
    </dgm:pt>
    <dgm:pt modelId="{8D7BEA10-7AC3-4231-85F0-335E4A13ADB9}" type="pres">
      <dgm:prSet presAssocID="{348C70F2-593D-4132-8BEE-69ED26425C1B}" presName="hierChild4" presStyleCnt="0"/>
      <dgm:spPr/>
    </dgm:pt>
    <dgm:pt modelId="{7F870EB1-5A90-4C51-B088-E6C3090C90FC}" type="pres">
      <dgm:prSet presAssocID="{348C70F2-593D-4132-8BEE-69ED26425C1B}" presName="hierChild5" presStyleCnt="0"/>
      <dgm:spPr/>
    </dgm:pt>
    <dgm:pt modelId="{ED577844-B5E2-4795-B999-12AC0098EF4F}" type="pres">
      <dgm:prSet presAssocID="{04628927-EAD7-4E64-8D7C-0AAAC461A5B1}" presName="hierChild5" presStyleCnt="0"/>
      <dgm:spPr/>
    </dgm:pt>
    <dgm:pt modelId="{1CFF4040-C28D-43FB-B9E7-0F6C88757241}" type="pres">
      <dgm:prSet presAssocID="{613F0D9C-8277-4A23-9A82-E588BF11609D}" presName="hierChild5" presStyleCnt="0"/>
      <dgm:spPr/>
    </dgm:pt>
    <dgm:pt modelId="{975496BA-5BA5-4461-9335-59F6D317959E}" type="pres">
      <dgm:prSet presAssocID="{4326BF4C-8B77-4A99-8CAA-C1CC4C8200EB}" presName="hierChild5" presStyleCnt="0"/>
      <dgm:spPr/>
    </dgm:pt>
    <dgm:pt modelId="{40BB4C92-064E-4DBB-96B1-9DE1D6D14850}" type="pres">
      <dgm:prSet presAssocID="{8BADAFB9-FF92-4723-B53E-0CD05D7FEBF5}" presName="hierChild3" presStyleCnt="0"/>
      <dgm:spPr/>
    </dgm:pt>
  </dgm:ptLst>
  <dgm:cxnLst>
    <dgm:cxn modelId="{4C3397EC-F1E0-4575-B2C8-B8EA44839A43}" type="presOf" srcId="{7286FAA1-5C50-4EC5-9D1F-3B8BD65CDC21}" destId="{04332D58-7745-42B7-9F5B-ACE24873F890}" srcOrd="0" destOrd="0" presId="urn:microsoft.com/office/officeart/2005/8/layout/orgChart1"/>
    <dgm:cxn modelId="{1F22C1F2-A9E4-45F8-9E65-C5C9A6BE2FC5}" type="presOf" srcId="{9A29CCAB-34E6-40D2-968D-5701CCE11D9E}" destId="{A0228951-CEA7-413E-ACB9-8C234F36DDE1}" srcOrd="0" destOrd="0" presId="urn:microsoft.com/office/officeart/2005/8/layout/orgChart1"/>
    <dgm:cxn modelId="{4FA803B9-D880-4C01-AE8E-34F45B557AE1}" type="presOf" srcId="{613F0D9C-8277-4A23-9A82-E588BF11609D}" destId="{A16C008B-9B3B-48C2-BA22-60099D7B079D}" srcOrd="1" destOrd="0" presId="urn:microsoft.com/office/officeart/2005/8/layout/orgChart1"/>
    <dgm:cxn modelId="{0AD8473A-1BF4-4BC1-905E-9ECE387CD5B7}" type="presOf" srcId="{4326BF4C-8B77-4A99-8CAA-C1CC4C8200EB}" destId="{399B6168-01D4-4B34-ADD3-D34FD3A6CE92}" srcOrd="1" destOrd="0" presId="urn:microsoft.com/office/officeart/2005/8/layout/orgChart1"/>
    <dgm:cxn modelId="{9FA886D4-E469-4D9D-85D6-DFD278F813E1}" type="presOf" srcId="{28967F63-70DD-466F-9A57-717620DF17A4}" destId="{6340C4B0-7F24-4F7E-B708-FB9998238191}" srcOrd="0" destOrd="0" presId="urn:microsoft.com/office/officeart/2005/8/layout/orgChart1"/>
    <dgm:cxn modelId="{1C59CC44-4BC6-4348-A639-0B307BC14BD0}" type="presOf" srcId="{04628927-EAD7-4E64-8D7C-0AAAC461A5B1}" destId="{23D8D1C2-381A-4003-B758-019E0316BF2F}" srcOrd="1" destOrd="0" presId="urn:microsoft.com/office/officeart/2005/8/layout/orgChart1"/>
    <dgm:cxn modelId="{4D1D5BCF-42DE-4664-A19E-E74857313C77}" type="presOf" srcId="{348C70F2-593D-4132-8BEE-69ED26425C1B}" destId="{930662B9-9FA2-4E7F-89C2-28F7FE2D449E}" srcOrd="0" destOrd="0" presId="urn:microsoft.com/office/officeart/2005/8/layout/orgChart1"/>
    <dgm:cxn modelId="{8EAA2FFD-CA3A-4E5A-9F4B-DF5B8A1F1788}" type="presOf" srcId="{4326BF4C-8B77-4A99-8CAA-C1CC4C8200EB}" destId="{D8D7B46F-3F78-4D27-BEC4-08AC2831C031}" srcOrd="0" destOrd="0" presId="urn:microsoft.com/office/officeart/2005/8/layout/orgChart1"/>
    <dgm:cxn modelId="{D9A22D3D-7263-4563-9CE9-4DD93BB8AC15}" type="presOf" srcId="{8BADAFB9-FF92-4723-B53E-0CD05D7FEBF5}" destId="{36561310-267E-48D3-B78C-E29FDD0839BF}" srcOrd="0" destOrd="0" presId="urn:microsoft.com/office/officeart/2005/8/layout/orgChart1"/>
    <dgm:cxn modelId="{1D88F3BE-3FE4-4A9A-9238-ED4DE33D285E}" srcId="{28967F63-70DD-466F-9A57-717620DF17A4}" destId="{8BADAFB9-FF92-4723-B53E-0CD05D7FEBF5}" srcOrd="0" destOrd="0" parTransId="{A9EF559D-D9FB-46A0-AC00-089CAC3FA6CA}" sibTransId="{FDB1B176-0D49-48B1-9839-B6092F8F54AC}"/>
    <dgm:cxn modelId="{0018FB66-D021-4C96-9463-E8E64D04912D}" type="presOf" srcId="{5C0C5878-549C-40F5-ABF0-A1D19F1A6C67}" destId="{19099692-DE23-4021-B38B-AF1A588A0360}" srcOrd="0" destOrd="0" presId="urn:microsoft.com/office/officeart/2005/8/layout/orgChart1"/>
    <dgm:cxn modelId="{439848C3-1158-42E8-BED4-0642C373870C}" type="presOf" srcId="{5C0C5878-549C-40F5-ABF0-A1D19F1A6C67}" destId="{3C50C20F-F70C-48D1-B9C3-81872658CB3E}" srcOrd="1" destOrd="0" presId="urn:microsoft.com/office/officeart/2005/8/layout/orgChart1"/>
    <dgm:cxn modelId="{E9F329DB-6FE7-4FC6-8AF2-DD4CAB726F95}" type="presOf" srcId="{04628927-EAD7-4E64-8D7C-0AAAC461A5B1}" destId="{A24AFD40-14AF-4198-806F-9F0EAC9B7B95}" srcOrd="0" destOrd="0" presId="urn:microsoft.com/office/officeart/2005/8/layout/orgChart1"/>
    <dgm:cxn modelId="{C926DF77-6034-4BD9-BC05-534CDF6483DF}" type="presOf" srcId="{6DCFB02E-F422-47A7-A73B-B1640609EC8D}" destId="{196D7046-DED7-4F70-826F-3B0FC20306C9}" srcOrd="0" destOrd="0" presId="urn:microsoft.com/office/officeart/2005/8/layout/orgChart1"/>
    <dgm:cxn modelId="{2612A275-5208-4813-9392-5A5226FD796B}" type="presOf" srcId="{8BADAFB9-FF92-4723-B53E-0CD05D7FEBF5}" destId="{6E81DFA9-391F-45A3-904E-5E543ACA562C}" srcOrd="1" destOrd="0" presId="urn:microsoft.com/office/officeart/2005/8/layout/orgChart1"/>
    <dgm:cxn modelId="{BF2741FC-822A-4E48-AB23-3DF52966AF61}" srcId="{8BADAFB9-FF92-4723-B53E-0CD05D7FEBF5}" destId="{4326BF4C-8B77-4A99-8CAA-C1CC4C8200EB}" srcOrd="0" destOrd="0" parTransId="{AC41CD1B-9827-4ABA-BF4F-87822147339A}" sibTransId="{215E7A0E-5584-48E5-84EC-5F2A1F9BB54C}"/>
    <dgm:cxn modelId="{AFC9C277-099D-4E6F-A584-C97C4105AB1E}" type="presOf" srcId="{AC41CD1B-9827-4ABA-BF4F-87822147339A}" destId="{A2B93F12-87AB-4D2F-9887-32688839CC9F}" srcOrd="0" destOrd="0" presId="urn:microsoft.com/office/officeart/2005/8/layout/orgChart1"/>
    <dgm:cxn modelId="{3482D579-77AF-4B2D-BF02-9CEC559519FA}" srcId="{4326BF4C-8B77-4A99-8CAA-C1CC4C8200EB}" destId="{613F0D9C-8277-4A23-9A82-E588BF11609D}" srcOrd="0" destOrd="0" parTransId="{9A29CCAB-34E6-40D2-968D-5701CCE11D9E}" sibTransId="{7F29E6C0-6676-4648-B015-E617C2E9FE74}"/>
    <dgm:cxn modelId="{61E35DB5-F2F8-4130-9E52-328B67C0DA20}" type="presOf" srcId="{FB12CE4F-3667-4CA3-9948-8D8D0CA88F4A}" destId="{880E57CE-58B5-4522-B82F-28AB5C30FEEC}" srcOrd="0" destOrd="0" presId="urn:microsoft.com/office/officeart/2005/8/layout/orgChart1"/>
    <dgm:cxn modelId="{BF8ADB11-A788-42F5-9019-AFEB8830BEEB}" srcId="{613F0D9C-8277-4A23-9A82-E588BF11609D}" destId="{04628927-EAD7-4E64-8D7C-0AAAC461A5B1}" srcOrd="0" destOrd="0" parTransId="{6DCFB02E-F422-47A7-A73B-B1640609EC8D}" sibTransId="{0CF3700E-EA7A-4548-9165-777C2677D575}"/>
    <dgm:cxn modelId="{52A8772C-5839-4E43-A94F-960258B31BF8}" type="presOf" srcId="{613F0D9C-8277-4A23-9A82-E588BF11609D}" destId="{1B69DCF6-1BE5-496B-AFCE-E57424899D37}" srcOrd="0" destOrd="0" presId="urn:microsoft.com/office/officeart/2005/8/layout/orgChart1"/>
    <dgm:cxn modelId="{DD25AA7D-04BA-4A86-8798-D97CCEE6221E}" type="presOf" srcId="{348C70F2-593D-4132-8BEE-69ED26425C1B}" destId="{7F9A539E-35A6-40F2-BFD7-03D2D783BD94}" srcOrd="1" destOrd="0" presId="urn:microsoft.com/office/officeart/2005/8/layout/orgChart1"/>
    <dgm:cxn modelId="{00107C97-4DA5-4FC1-904F-AF072F852C64}" srcId="{04628927-EAD7-4E64-8D7C-0AAAC461A5B1}" destId="{348C70F2-593D-4132-8BEE-69ED26425C1B}" srcOrd="1" destOrd="0" parTransId="{FB12CE4F-3667-4CA3-9948-8D8D0CA88F4A}" sibTransId="{BC0F4EF5-76EA-4C2C-9B7D-9283F90DC3D8}"/>
    <dgm:cxn modelId="{F7A63504-039B-43ED-B6FA-6F488A7C07EF}" srcId="{04628927-EAD7-4E64-8D7C-0AAAC461A5B1}" destId="{5C0C5878-549C-40F5-ABF0-A1D19F1A6C67}" srcOrd="0" destOrd="0" parTransId="{7286FAA1-5C50-4EC5-9D1F-3B8BD65CDC21}" sibTransId="{9F8F13CC-F07E-40B2-BA1B-706E1A29908E}"/>
    <dgm:cxn modelId="{CC9DEEF4-B7C9-4886-B05F-4A5C962B9766}" type="presParOf" srcId="{6340C4B0-7F24-4F7E-B708-FB9998238191}" destId="{2615023A-A1E9-4D00-8C78-A62F862C31BB}" srcOrd="0" destOrd="0" presId="urn:microsoft.com/office/officeart/2005/8/layout/orgChart1"/>
    <dgm:cxn modelId="{40A09B41-6EE0-4832-9C69-34C930BE46C8}" type="presParOf" srcId="{2615023A-A1E9-4D00-8C78-A62F862C31BB}" destId="{62180D68-D14D-4323-8FE5-185B7DC35182}" srcOrd="0" destOrd="0" presId="urn:microsoft.com/office/officeart/2005/8/layout/orgChart1"/>
    <dgm:cxn modelId="{BAFA2861-B9F3-4280-B71B-A355A4E3CD2A}" type="presParOf" srcId="{62180D68-D14D-4323-8FE5-185B7DC35182}" destId="{36561310-267E-48D3-B78C-E29FDD0839BF}" srcOrd="0" destOrd="0" presId="urn:microsoft.com/office/officeart/2005/8/layout/orgChart1"/>
    <dgm:cxn modelId="{EEF9B674-16D9-437C-A856-DAD1AD61AA16}" type="presParOf" srcId="{62180D68-D14D-4323-8FE5-185B7DC35182}" destId="{6E81DFA9-391F-45A3-904E-5E543ACA562C}" srcOrd="1" destOrd="0" presId="urn:microsoft.com/office/officeart/2005/8/layout/orgChart1"/>
    <dgm:cxn modelId="{D9D09AD6-56DD-4084-9FF8-F6146915C279}" type="presParOf" srcId="{2615023A-A1E9-4D00-8C78-A62F862C31BB}" destId="{0CDE1D25-70A0-4E41-8D9C-7676246BB0B9}" srcOrd="1" destOrd="0" presId="urn:microsoft.com/office/officeart/2005/8/layout/orgChart1"/>
    <dgm:cxn modelId="{75D972C7-B009-4FC9-A141-C07B7263DDFA}" type="presParOf" srcId="{0CDE1D25-70A0-4E41-8D9C-7676246BB0B9}" destId="{A2B93F12-87AB-4D2F-9887-32688839CC9F}" srcOrd="0" destOrd="0" presId="urn:microsoft.com/office/officeart/2005/8/layout/orgChart1"/>
    <dgm:cxn modelId="{94F1A981-BB29-4050-9FB4-0C03B65D53B2}" type="presParOf" srcId="{0CDE1D25-70A0-4E41-8D9C-7676246BB0B9}" destId="{E2BFC77C-881A-4E60-BF8C-62DB847B6444}" srcOrd="1" destOrd="0" presId="urn:microsoft.com/office/officeart/2005/8/layout/orgChart1"/>
    <dgm:cxn modelId="{7F06BE47-48F0-42E9-8CE2-081BAE8E1AEA}" type="presParOf" srcId="{E2BFC77C-881A-4E60-BF8C-62DB847B6444}" destId="{F285054D-3629-4D50-80DA-82B6C2917197}" srcOrd="0" destOrd="0" presId="urn:microsoft.com/office/officeart/2005/8/layout/orgChart1"/>
    <dgm:cxn modelId="{3AEF17F5-7C7A-4DD5-A45F-34B2A48B96B4}" type="presParOf" srcId="{F285054D-3629-4D50-80DA-82B6C2917197}" destId="{D8D7B46F-3F78-4D27-BEC4-08AC2831C031}" srcOrd="0" destOrd="0" presId="urn:microsoft.com/office/officeart/2005/8/layout/orgChart1"/>
    <dgm:cxn modelId="{297E7C3C-EDA7-4D03-BF7B-1EEDA744836D}" type="presParOf" srcId="{F285054D-3629-4D50-80DA-82B6C2917197}" destId="{399B6168-01D4-4B34-ADD3-D34FD3A6CE92}" srcOrd="1" destOrd="0" presId="urn:microsoft.com/office/officeart/2005/8/layout/orgChart1"/>
    <dgm:cxn modelId="{40CD3616-DA75-486D-981B-557AFD433BE3}" type="presParOf" srcId="{E2BFC77C-881A-4E60-BF8C-62DB847B6444}" destId="{B2001EE8-9FCE-486B-B6F5-D43B52F5C36E}" srcOrd="1" destOrd="0" presId="urn:microsoft.com/office/officeart/2005/8/layout/orgChart1"/>
    <dgm:cxn modelId="{8E68417C-6BD5-452D-AE99-256FA99798F9}" type="presParOf" srcId="{B2001EE8-9FCE-486B-B6F5-D43B52F5C36E}" destId="{A0228951-CEA7-413E-ACB9-8C234F36DDE1}" srcOrd="0" destOrd="0" presId="urn:microsoft.com/office/officeart/2005/8/layout/orgChart1"/>
    <dgm:cxn modelId="{7DB44DA4-D4B7-422F-8390-BE3803082E39}" type="presParOf" srcId="{B2001EE8-9FCE-486B-B6F5-D43B52F5C36E}" destId="{A1BCF2A5-0E22-4932-A9E0-4C6B28956E9D}" srcOrd="1" destOrd="0" presId="urn:microsoft.com/office/officeart/2005/8/layout/orgChart1"/>
    <dgm:cxn modelId="{92461015-B27A-4A0A-8E65-E0EE4D31E425}" type="presParOf" srcId="{A1BCF2A5-0E22-4932-A9E0-4C6B28956E9D}" destId="{9FADA65E-9CEF-40B2-9E6B-1909698E718F}" srcOrd="0" destOrd="0" presId="urn:microsoft.com/office/officeart/2005/8/layout/orgChart1"/>
    <dgm:cxn modelId="{96BDECF0-5A6F-46B4-BB76-6860A655A277}" type="presParOf" srcId="{9FADA65E-9CEF-40B2-9E6B-1909698E718F}" destId="{1B69DCF6-1BE5-496B-AFCE-E57424899D37}" srcOrd="0" destOrd="0" presId="urn:microsoft.com/office/officeart/2005/8/layout/orgChart1"/>
    <dgm:cxn modelId="{A0958C29-94ED-4B57-A881-EAF3B1007263}" type="presParOf" srcId="{9FADA65E-9CEF-40B2-9E6B-1909698E718F}" destId="{A16C008B-9B3B-48C2-BA22-60099D7B079D}" srcOrd="1" destOrd="0" presId="urn:microsoft.com/office/officeart/2005/8/layout/orgChart1"/>
    <dgm:cxn modelId="{DD398566-AF8F-4A02-BB92-A04B590564B2}" type="presParOf" srcId="{A1BCF2A5-0E22-4932-A9E0-4C6B28956E9D}" destId="{75EB73D9-0B71-42AD-9858-FA4EEB2C933A}" srcOrd="1" destOrd="0" presId="urn:microsoft.com/office/officeart/2005/8/layout/orgChart1"/>
    <dgm:cxn modelId="{492AD839-B6C9-4245-9FD3-B7061861429A}" type="presParOf" srcId="{75EB73D9-0B71-42AD-9858-FA4EEB2C933A}" destId="{196D7046-DED7-4F70-826F-3B0FC20306C9}" srcOrd="0" destOrd="0" presId="urn:microsoft.com/office/officeart/2005/8/layout/orgChart1"/>
    <dgm:cxn modelId="{C84BFDBC-0284-4D27-A9A9-C6ABD12E7ED5}" type="presParOf" srcId="{75EB73D9-0B71-42AD-9858-FA4EEB2C933A}" destId="{31F53FA8-8F0B-4DFF-8F8F-16FE50C5BF2B}" srcOrd="1" destOrd="0" presId="urn:microsoft.com/office/officeart/2005/8/layout/orgChart1"/>
    <dgm:cxn modelId="{07020775-E8E6-4518-90A7-22F478B681F3}" type="presParOf" srcId="{31F53FA8-8F0B-4DFF-8F8F-16FE50C5BF2B}" destId="{A817D1FE-449F-47A2-A295-FB549C11F289}" srcOrd="0" destOrd="0" presId="urn:microsoft.com/office/officeart/2005/8/layout/orgChart1"/>
    <dgm:cxn modelId="{B8F03BF0-F7E8-411B-B430-0182E823C014}" type="presParOf" srcId="{A817D1FE-449F-47A2-A295-FB549C11F289}" destId="{A24AFD40-14AF-4198-806F-9F0EAC9B7B95}" srcOrd="0" destOrd="0" presId="urn:microsoft.com/office/officeart/2005/8/layout/orgChart1"/>
    <dgm:cxn modelId="{295E735E-2CD7-4D60-9259-F23DF011BDD7}" type="presParOf" srcId="{A817D1FE-449F-47A2-A295-FB549C11F289}" destId="{23D8D1C2-381A-4003-B758-019E0316BF2F}" srcOrd="1" destOrd="0" presId="urn:microsoft.com/office/officeart/2005/8/layout/orgChart1"/>
    <dgm:cxn modelId="{EE6FE0BA-DB95-492D-8314-9F54D2951385}" type="presParOf" srcId="{31F53FA8-8F0B-4DFF-8F8F-16FE50C5BF2B}" destId="{A126FCCF-F432-4135-8F57-26F6E17D895F}" srcOrd="1" destOrd="0" presId="urn:microsoft.com/office/officeart/2005/8/layout/orgChart1"/>
    <dgm:cxn modelId="{E3EDE456-627D-4DEE-83A7-AC92EA314E38}" type="presParOf" srcId="{A126FCCF-F432-4135-8F57-26F6E17D895F}" destId="{04332D58-7745-42B7-9F5B-ACE24873F890}" srcOrd="0" destOrd="0" presId="urn:microsoft.com/office/officeart/2005/8/layout/orgChart1"/>
    <dgm:cxn modelId="{2D094F08-A35C-4417-8F5E-FE4820B489CB}" type="presParOf" srcId="{A126FCCF-F432-4135-8F57-26F6E17D895F}" destId="{F92EB599-77C4-46EE-AF08-237F2A32F985}" srcOrd="1" destOrd="0" presId="urn:microsoft.com/office/officeart/2005/8/layout/orgChart1"/>
    <dgm:cxn modelId="{105DF4AC-85DB-4FB7-87E6-501262B2AB46}" type="presParOf" srcId="{F92EB599-77C4-46EE-AF08-237F2A32F985}" destId="{DECF6B93-A0E4-4ECD-B97E-AFAC5EDBE688}" srcOrd="0" destOrd="0" presId="urn:microsoft.com/office/officeart/2005/8/layout/orgChart1"/>
    <dgm:cxn modelId="{4B192217-313A-4662-9510-BF83347EF2F5}" type="presParOf" srcId="{DECF6B93-A0E4-4ECD-B97E-AFAC5EDBE688}" destId="{19099692-DE23-4021-B38B-AF1A588A0360}" srcOrd="0" destOrd="0" presId="urn:microsoft.com/office/officeart/2005/8/layout/orgChart1"/>
    <dgm:cxn modelId="{2F1B08C7-520D-47AD-80DA-C6EE6F4775B3}" type="presParOf" srcId="{DECF6B93-A0E4-4ECD-B97E-AFAC5EDBE688}" destId="{3C50C20F-F70C-48D1-B9C3-81872658CB3E}" srcOrd="1" destOrd="0" presId="urn:microsoft.com/office/officeart/2005/8/layout/orgChart1"/>
    <dgm:cxn modelId="{198C18A5-CD16-44B8-BA32-6C19579081E0}" type="presParOf" srcId="{F92EB599-77C4-46EE-AF08-237F2A32F985}" destId="{71D3371A-C3A0-4DF3-979F-5348EA95C8F1}" srcOrd="1" destOrd="0" presId="urn:microsoft.com/office/officeart/2005/8/layout/orgChart1"/>
    <dgm:cxn modelId="{4ABC55E4-917A-4885-A67F-5088E1181AA4}" type="presParOf" srcId="{F92EB599-77C4-46EE-AF08-237F2A32F985}" destId="{402870A1-3C70-4F07-983B-D2B734F98EC7}" srcOrd="2" destOrd="0" presId="urn:microsoft.com/office/officeart/2005/8/layout/orgChart1"/>
    <dgm:cxn modelId="{9E46D0D2-9FB3-4295-B7AF-3AE9BAE27B45}" type="presParOf" srcId="{A126FCCF-F432-4135-8F57-26F6E17D895F}" destId="{880E57CE-58B5-4522-B82F-28AB5C30FEEC}" srcOrd="2" destOrd="0" presId="urn:microsoft.com/office/officeart/2005/8/layout/orgChart1"/>
    <dgm:cxn modelId="{E65C1EFA-E8FB-4C29-8A72-A6566F3DE744}" type="presParOf" srcId="{A126FCCF-F432-4135-8F57-26F6E17D895F}" destId="{E98C44D0-B696-442F-8C45-8A9C8BF61A4E}" srcOrd="3" destOrd="0" presId="urn:microsoft.com/office/officeart/2005/8/layout/orgChart1"/>
    <dgm:cxn modelId="{474C1A69-8307-455F-BE14-FCD80329F161}" type="presParOf" srcId="{E98C44D0-B696-442F-8C45-8A9C8BF61A4E}" destId="{75BBDD19-332A-45DA-BFA6-54E3AD079001}" srcOrd="0" destOrd="0" presId="urn:microsoft.com/office/officeart/2005/8/layout/orgChart1"/>
    <dgm:cxn modelId="{5F96F037-FA63-4F22-86D9-5A43398CDD20}" type="presParOf" srcId="{75BBDD19-332A-45DA-BFA6-54E3AD079001}" destId="{930662B9-9FA2-4E7F-89C2-28F7FE2D449E}" srcOrd="0" destOrd="0" presId="urn:microsoft.com/office/officeart/2005/8/layout/orgChart1"/>
    <dgm:cxn modelId="{DF9F6F76-2E65-4D54-964A-97E717A92D14}" type="presParOf" srcId="{75BBDD19-332A-45DA-BFA6-54E3AD079001}" destId="{7F9A539E-35A6-40F2-BFD7-03D2D783BD94}" srcOrd="1" destOrd="0" presId="urn:microsoft.com/office/officeart/2005/8/layout/orgChart1"/>
    <dgm:cxn modelId="{D87B9FF4-7271-4F56-89A0-49E2FA8FDC74}" type="presParOf" srcId="{E98C44D0-B696-442F-8C45-8A9C8BF61A4E}" destId="{8D7BEA10-7AC3-4231-85F0-335E4A13ADB9}" srcOrd="1" destOrd="0" presId="urn:microsoft.com/office/officeart/2005/8/layout/orgChart1"/>
    <dgm:cxn modelId="{E4C06AB9-A291-403D-9C96-9E2B73DE5CBD}" type="presParOf" srcId="{E98C44D0-B696-442F-8C45-8A9C8BF61A4E}" destId="{7F870EB1-5A90-4C51-B088-E6C3090C90FC}" srcOrd="2" destOrd="0" presId="urn:microsoft.com/office/officeart/2005/8/layout/orgChart1"/>
    <dgm:cxn modelId="{814D5C5E-0C31-4A6C-BB2D-4884B03A82A0}" type="presParOf" srcId="{31F53FA8-8F0B-4DFF-8F8F-16FE50C5BF2B}" destId="{ED577844-B5E2-4795-B999-12AC0098EF4F}" srcOrd="2" destOrd="0" presId="urn:microsoft.com/office/officeart/2005/8/layout/orgChart1"/>
    <dgm:cxn modelId="{9231B5E3-960E-425E-9F6D-AB692AC54F66}" type="presParOf" srcId="{A1BCF2A5-0E22-4932-A9E0-4C6B28956E9D}" destId="{1CFF4040-C28D-43FB-B9E7-0F6C88757241}" srcOrd="2" destOrd="0" presId="urn:microsoft.com/office/officeart/2005/8/layout/orgChart1"/>
    <dgm:cxn modelId="{0817873C-61AF-4F3C-8A93-577B9724C8C2}" type="presParOf" srcId="{E2BFC77C-881A-4E60-BF8C-62DB847B6444}" destId="{975496BA-5BA5-4461-9335-59F6D317959E}" srcOrd="2" destOrd="0" presId="urn:microsoft.com/office/officeart/2005/8/layout/orgChart1"/>
    <dgm:cxn modelId="{E90622E7-77ED-4F6C-AF1C-452D8DC5AC58}" type="presParOf" srcId="{2615023A-A1E9-4D00-8C78-A62F862C31BB}" destId="{40BB4C92-064E-4DBB-96B1-9DE1D6D1485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DDE57E-98CA-4BF8-BE89-89E47EDF8F9E}" type="doc">
      <dgm:prSet loTypeId="urn:microsoft.com/office/officeart/2005/8/layout/default" loCatId="list" qsTypeId="urn:microsoft.com/office/officeart/2005/8/quickstyle/simple5" qsCatId="simple" csTypeId="urn:microsoft.com/office/officeart/2005/8/colors/accent1_2" csCatId="accent1" phldr="1"/>
      <dgm:spPr/>
      <dgm:t>
        <a:bodyPr/>
        <a:lstStyle/>
        <a:p>
          <a:endParaRPr lang="en-GB"/>
        </a:p>
      </dgm:t>
    </dgm:pt>
    <dgm:pt modelId="{3FAD0EFF-4443-452C-9445-7B649614A255}">
      <dgm:prSet phldrT="[Text]"/>
      <dgm:spPr/>
      <dgm:t>
        <a:bodyPr/>
        <a:lstStyle/>
        <a:p>
          <a:r>
            <a:rPr lang="en-GB" i="1"/>
            <a:t>What: Increased</a:t>
          </a:r>
          <a:r>
            <a:rPr lang="en-GB" i="1" baseline="0"/>
            <a:t> Class Teacher Staffing 0.1FTE </a:t>
          </a:r>
        </a:p>
        <a:p>
          <a:r>
            <a:rPr lang="en-GB" i="1" baseline="0"/>
            <a:t>Intended Impact: Staff Development Support to improve consistency of practice</a:t>
          </a:r>
        </a:p>
        <a:p>
          <a:endParaRPr lang="en-GB" i="1"/>
        </a:p>
      </dgm:t>
    </dgm:pt>
    <dgm:pt modelId="{008AA9A8-A64B-4820-9619-DF479AE5399D}" type="parTrans" cxnId="{7E117433-3628-4B3A-AC1F-2B95969E076B}">
      <dgm:prSet/>
      <dgm:spPr/>
      <dgm:t>
        <a:bodyPr/>
        <a:lstStyle/>
        <a:p>
          <a:endParaRPr lang="en-GB"/>
        </a:p>
      </dgm:t>
    </dgm:pt>
    <dgm:pt modelId="{52C6D40E-84D5-43BE-B3F7-910D8871EE4E}" type="sibTrans" cxnId="{7E117433-3628-4B3A-AC1F-2B95969E076B}">
      <dgm:prSet/>
      <dgm:spPr/>
      <dgm:t>
        <a:bodyPr/>
        <a:lstStyle/>
        <a:p>
          <a:endParaRPr lang="en-GB"/>
        </a:p>
      </dgm:t>
    </dgm:pt>
    <dgm:pt modelId="{2D362344-C509-434E-B58D-3147E7A5D70D}">
      <dgm:prSet phldrT="[Text]"/>
      <dgm:spPr/>
      <dgm:t>
        <a:bodyPr/>
        <a:lstStyle/>
        <a:p>
          <a:r>
            <a:rPr lang="en-GB"/>
            <a:t>What: Increased Classroom Assistant Support </a:t>
          </a:r>
        </a:p>
        <a:p>
          <a:r>
            <a:rPr lang="en-GB"/>
            <a:t>Intended Impact: To support individuals to engage meaningfully with the curriculum.</a:t>
          </a:r>
        </a:p>
      </dgm:t>
    </dgm:pt>
    <dgm:pt modelId="{E3DAE08E-2FF4-4D17-BD88-149883E6C5FE}" type="parTrans" cxnId="{1D2CC5C7-562F-4853-B92A-BE25A076860B}">
      <dgm:prSet/>
      <dgm:spPr/>
      <dgm:t>
        <a:bodyPr/>
        <a:lstStyle/>
        <a:p>
          <a:endParaRPr lang="en-GB"/>
        </a:p>
      </dgm:t>
    </dgm:pt>
    <dgm:pt modelId="{5FEF8B67-BEBC-4E32-9A5A-7CAC3D89A532}" type="sibTrans" cxnId="{1D2CC5C7-562F-4853-B92A-BE25A076860B}">
      <dgm:prSet/>
      <dgm:spPr/>
      <dgm:t>
        <a:bodyPr/>
        <a:lstStyle/>
        <a:p>
          <a:endParaRPr lang="en-GB"/>
        </a:p>
      </dgm:t>
    </dgm:pt>
    <dgm:pt modelId="{DA04B044-177A-4DB7-AD40-8FF7BD50CEC6}">
      <dgm:prSet phldrT="[Text]"/>
      <dgm:spPr/>
      <dgm:t>
        <a:bodyPr/>
        <a:lstStyle/>
        <a:p>
          <a:r>
            <a:rPr lang="en-GB"/>
            <a:t>What: Purchase of a polytunnel</a:t>
          </a:r>
        </a:p>
        <a:p>
          <a:r>
            <a:rPr lang="en-GB"/>
            <a:t>Intended Impact: to ensure a quality outdoor learning experieince throughout the year in a safe secure environment.</a:t>
          </a:r>
        </a:p>
      </dgm:t>
    </dgm:pt>
    <dgm:pt modelId="{741647E6-CB31-4E00-9050-1AFD550EFC99}" type="parTrans" cxnId="{34BD0818-CA13-4641-830F-2DEF89203AA5}">
      <dgm:prSet/>
      <dgm:spPr/>
      <dgm:t>
        <a:bodyPr/>
        <a:lstStyle/>
        <a:p>
          <a:endParaRPr lang="en-GB"/>
        </a:p>
      </dgm:t>
    </dgm:pt>
    <dgm:pt modelId="{1FF9335D-C73C-4D40-AF76-578FB112BF26}" type="sibTrans" cxnId="{34BD0818-CA13-4641-830F-2DEF89203AA5}">
      <dgm:prSet/>
      <dgm:spPr/>
      <dgm:t>
        <a:bodyPr/>
        <a:lstStyle/>
        <a:p>
          <a:endParaRPr lang="en-GB"/>
        </a:p>
      </dgm:t>
    </dgm:pt>
    <dgm:pt modelId="{FFDE3B33-0631-4B4C-8680-9E233469A5F8}">
      <dgm:prSet phldrT="[Text]"/>
      <dgm:spPr/>
      <dgm:t>
        <a:bodyPr/>
        <a:lstStyle/>
        <a:p>
          <a:r>
            <a:rPr lang="en-GB"/>
            <a:t>What:Principal Teacher 3 Enhancement</a:t>
          </a:r>
        </a:p>
        <a:p>
          <a:r>
            <a:rPr lang="en-GB"/>
            <a:t>Intended Impact: To support the data management and increase staff competence in using data to inform next steps in teaching and learning for continued improvement</a:t>
          </a:r>
        </a:p>
        <a:p>
          <a:r>
            <a:rPr lang="en-GB"/>
            <a:t>To ensure consistency in targeted support to meet the needs of all learners.</a:t>
          </a:r>
        </a:p>
      </dgm:t>
    </dgm:pt>
    <dgm:pt modelId="{641CACEC-D377-4EE2-BA19-B925CFC405CE}" type="parTrans" cxnId="{42D2AAB4-DD18-4B59-A86D-D65612D1C31C}">
      <dgm:prSet/>
      <dgm:spPr/>
      <dgm:t>
        <a:bodyPr/>
        <a:lstStyle/>
        <a:p>
          <a:endParaRPr lang="en-GB"/>
        </a:p>
      </dgm:t>
    </dgm:pt>
    <dgm:pt modelId="{8AB1AE65-43D0-41B1-9447-EE22898E85B4}" type="sibTrans" cxnId="{42D2AAB4-DD18-4B59-A86D-D65612D1C31C}">
      <dgm:prSet/>
      <dgm:spPr/>
      <dgm:t>
        <a:bodyPr/>
        <a:lstStyle/>
        <a:p>
          <a:endParaRPr lang="en-GB"/>
        </a:p>
      </dgm:t>
    </dgm:pt>
    <dgm:pt modelId="{42BA0BA6-BAC6-4349-9F94-BCA839BED7FB}">
      <dgm:prSet phldrT="[Text]"/>
      <dgm:spPr/>
      <dgm:t>
        <a:bodyPr/>
        <a:lstStyle/>
        <a:p>
          <a:r>
            <a:rPr lang="en-GB"/>
            <a:t>What:</a:t>
          </a:r>
          <a:r>
            <a:rPr lang="en-GB" baseline="0"/>
            <a:t> Pastoral Support Teacher</a:t>
          </a:r>
        </a:p>
        <a:p>
          <a:r>
            <a:rPr lang="en-GB" baseline="0"/>
            <a:t>Intended Impact: To support pupils and parents through facilictation of parental workshops to increase confidence and good parenting strategies and HWB advice.</a:t>
          </a:r>
        </a:p>
        <a:p>
          <a:r>
            <a:rPr lang="en-GB" baseline="0"/>
            <a:t>To provide high quality HWB support for groups and individual pupils</a:t>
          </a:r>
          <a:endParaRPr lang="en-GB"/>
        </a:p>
      </dgm:t>
    </dgm:pt>
    <dgm:pt modelId="{6E3EA191-2563-4420-A2B7-53E4C35241E1}" type="parTrans" cxnId="{2D5ABF6A-E89B-4DE5-B2A1-9EA0B54C7031}">
      <dgm:prSet/>
      <dgm:spPr/>
      <dgm:t>
        <a:bodyPr/>
        <a:lstStyle/>
        <a:p>
          <a:endParaRPr lang="en-GB"/>
        </a:p>
      </dgm:t>
    </dgm:pt>
    <dgm:pt modelId="{3C8F6E20-4E39-44E0-A7A8-55C9DA954A88}" type="sibTrans" cxnId="{2D5ABF6A-E89B-4DE5-B2A1-9EA0B54C7031}">
      <dgm:prSet/>
      <dgm:spPr/>
      <dgm:t>
        <a:bodyPr/>
        <a:lstStyle/>
        <a:p>
          <a:endParaRPr lang="en-GB"/>
        </a:p>
      </dgm:t>
    </dgm:pt>
    <dgm:pt modelId="{DF06A5A5-724A-4820-99EA-085FC17B6190}">
      <dgm:prSet/>
      <dgm:spPr/>
      <dgm:t>
        <a:bodyPr/>
        <a:lstStyle/>
        <a:p>
          <a:r>
            <a:rPr lang="en-US"/>
            <a:t>What: Pony Therapy for Deaf Learners</a:t>
          </a:r>
        </a:p>
        <a:p>
          <a:r>
            <a:rPr lang="en-US"/>
            <a:t>Intended Impact: To reduce anxiety for targeted pupils and provide a positive connection for wellbeing.</a:t>
          </a:r>
        </a:p>
      </dgm:t>
    </dgm:pt>
    <dgm:pt modelId="{722D79EC-197C-457A-BE9E-1F6E26C3D148}" type="parTrans" cxnId="{1684A262-5601-4EB3-9EB5-C167572709F1}">
      <dgm:prSet/>
      <dgm:spPr/>
      <dgm:t>
        <a:bodyPr/>
        <a:lstStyle/>
        <a:p>
          <a:endParaRPr lang="en-US"/>
        </a:p>
      </dgm:t>
    </dgm:pt>
    <dgm:pt modelId="{FC722CC3-2FF3-41F0-8A25-6EC443F531AC}" type="sibTrans" cxnId="{1684A262-5601-4EB3-9EB5-C167572709F1}">
      <dgm:prSet/>
      <dgm:spPr/>
      <dgm:t>
        <a:bodyPr/>
        <a:lstStyle/>
        <a:p>
          <a:endParaRPr lang="en-US"/>
        </a:p>
      </dgm:t>
    </dgm:pt>
    <dgm:pt modelId="{648B8200-1CD3-4D57-8D7B-08B4728D05CD}">
      <dgm:prSet/>
      <dgm:spPr/>
      <dgm:t>
        <a:bodyPr/>
        <a:lstStyle/>
        <a:p>
          <a:r>
            <a:rPr lang="en-US"/>
            <a:t>What: Increased Class Teacher Staffing 1.6FTE</a:t>
          </a:r>
        </a:p>
        <a:p>
          <a:r>
            <a:rPr lang="en-US"/>
            <a:t>Impact: to provide targeted support for pupils to allow all children to realise their potential.</a:t>
          </a:r>
        </a:p>
      </dgm:t>
    </dgm:pt>
    <dgm:pt modelId="{94613BC4-8DA0-43ED-B8C7-AE06D443A71D}" type="parTrans" cxnId="{EDB0418D-C5CC-4A95-94C4-14D206D3A7C0}">
      <dgm:prSet/>
      <dgm:spPr/>
      <dgm:t>
        <a:bodyPr/>
        <a:lstStyle/>
        <a:p>
          <a:endParaRPr lang="en-US"/>
        </a:p>
      </dgm:t>
    </dgm:pt>
    <dgm:pt modelId="{F2E35EB3-F8C7-43B4-A69E-321EC245286F}" type="sibTrans" cxnId="{EDB0418D-C5CC-4A95-94C4-14D206D3A7C0}">
      <dgm:prSet/>
      <dgm:spPr/>
      <dgm:t>
        <a:bodyPr/>
        <a:lstStyle/>
        <a:p>
          <a:endParaRPr lang="en-US"/>
        </a:p>
      </dgm:t>
    </dgm:pt>
    <dgm:pt modelId="{E279813B-47FB-4824-B9AC-C71A706827F2}">
      <dgm:prSet/>
      <dgm:spPr/>
      <dgm:t>
        <a:bodyPr/>
        <a:lstStyle/>
        <a:p>
          <a:r>
            <a:rPr lang="en-US"/>
            <a:t>What: IT Subscriptions</a:t>
          </a:r>
        </a:p>
        <a:p>
          <a:r>
            <a:rPr lang="en-US"/>
            <a:t>Intended Impact: To provide an equitable access to quality programs to support and consolidate learning for pupils. To provide home access.</a:t>
          </a:r>
        </a:p>
      </dgm:t>
    </dgm:pt>
    <dgm:pt modelId="{C3BCEBE7-DD84-40E2-A5A4-5FBF56D0660A}" type="parTrans" cxnId="{17804812-7853-4896-BB85-915BB0FC45BA}">
      <dgm:prSet/>
      <dgm:spPr/>
      <dgm:t>
        <a:bodyPr/>
        <a:lstStyle/>
        <a:p>
          <a:endParaRPr lang="en-US"/>
        </a:p>
      </dgm:t>
    </dgm:pt>
    <dgm:pt modelId="{32301577-B3BA-47D5-B806-9B86F6CF2D3F}" type="sibTrans" cxnId="{17804812-7853-4896-BB85-915BB0FC45BA}">
      <dgm:prSet/>
      <dgm:spPr/>
      <dgm:t>
        <a:bodyPr/>
        <a:lstStyle/>
        <a:p>
          <a:endParaRPr lang="en-US"/>
        </a:p>
      </dgm:t>
    </dgm:pt>
    <dgm:pt modelId="{9E052990-5E45-4419-8600-959CA8D230A9}">
      <dgm:prSet/>
      <dgm:spPr/>
      <dgm:t>
        <a:bodyPr/>
        <a:lstStyle/>
        <a:p>
          <a:r>
            <a:rPr lang="en-US"/>
            <a:t>What: 22hour EYP Post to support play in P1 and P2</a:t>
          </a:r>
        </a:p>
        <a:p>
          <a:r>
            <a:rPr lang="en-US"/>
            <a:t>Intended Impact: To increase opportunities for purposeful play in Primary 1 and 2. Increase class teacher confidence in establishing and enhancing quality play opportunities</a:t>
          </a:r>
        </a:p>
      </dgm:t>
    </dgm:pt>
    <dgm:pt modelId="{3F73E153-EFE5-4587-8316-7A73C8A26A4A}" type="parTrans" cxnId="{7BD0ADD0-FCAE-4754-B642-9220ED23BDDA}">
      <dgm:prSet/>
      <dgm:spPr/>
    </dgm:pt>
    <dgm:pt modelId="{7B4BCD52-D375-4151-B901-29877D6B6628}" type="sibTrans" cxnId="{7BD0ADD0-FCAE-4754-B642-9220ED23BDDA}">
      <dgm:prSet/>
      <dgm:spPr/>
    </dgm:pt>
    <dgm:pt modelId="{C0734A0B-4B44-46C8-9A8A-134F27798D21}">
      <dgm:prSet/>
      <dgm:spPr/>
      <dgm:t>
        <a:bodyPr/>
        <a:lstStyle/>
        <a:p>
          <a:r>
            <a:rPr lang="en-US"/>
            <a:t>What: Area Inclusion Officer (30 hours)</a:t>
          </a:r>
        </a:p>
        <a:p>
          <a:r>
            <a:rPr lang="en-US"/>
            <a:t>Intended Impact: To improve pupil attendance and increase meaningful parental involvement to support learning. Therefore improving experieinces for learners.</a:t>
          </a:r>
        </a:p>
      </dgm:t>
    </dgm:pt>
    <dgm:pt modelId="{9E075E4E-A13F-44E0-917A-A4A9C7F95050}" type="parTrans" cxnId="{F29C165B-85E9-4189-A160-1FAFA5294A8A}">
      <dgm:prSet/>
      <dgm:spPr/>
    </dgm:pt>
    <dgm:pt modelId="{DD84C29F-674D-4E10-A566-9680636B9BEE}" type="sibTrans" cxnId="{F29C165B-85E9-4189-A160-1FAFA5294A8A}">
      <dgm:prSet/>
      <dgm:spPr/>
    </dgm:pt>
    <dgm:pt modelId="{19817A5E-F83E-4ECD-9319-7B4731AD95E3}" type="pres">
      <dgm:prSet presAssocID="{D2DDE57E-98CA-4BF8-BE89-89E47EDF8F9E}" presName="diagram" presStyleCnt="0">
        <dgm:presLayoutVars>
          <dgm:dir/>
          <dgm:resizeHandles val="exact"/>
        </dgm:presLayoutVars>
      </dgm:prSet>
      <dgm:spPr/>
      <dgm:t>
        <a:bodyPr/>
        <a:lstStyle/>
        <a:p>
          <a:endParaRPr lang="en-US"/>
        </a:p>
      </dgm:t>
    </dgm:pt>
    <dgm:pt modelId="{3B5A9D7C-080E-4EBD-9DC1-564DD21E2F23}" type="pres">
      <dgm:prSet presAssocID="{3FAD0EFF-4443-452C-9445-7B649614A255}" presName="node" presStyleLbl="node1" presStyleIdx="0" presStyleCnt="10">
        <dgm:presLayoutVars>
          <dgm:bulletEnabled val="1"/>
        </dgm:presLayoutVars>
      </dgm:prSet>
      <dgm:spPr/>
      <dgm:t>
        <a:bodyPr/>
        <a:lstStyle/>
        <a:p>
          <a:endParaRPr lang="en-US"/>
        </a:p>
      </dgm:t>
    </dgm:pt>
    <dgm:pt modelId="{309F891F-13FA-4961-9E10-E4102161C29E}" type="pres">
      <dgm:prSet presAssocID="{52C6D40E-84D5-43BE-B3F7-910D8871EE4E}" presName="sibTrans" presStyleCnt="0"/>
      <dgm:spPr/>
    </dgm:pt>
    <dgm:pt modelId="{581B044A-A515-4A7C-962A-244B9B545EE1}" type="pres">
      <dgm:prSet presAssocID="{2D362344-C509-434E-B58D-3147E7A5D70D}" presName="node" presStyleLbl="node1" presStyleIdx="1" presStyleCnt="10">
        <dgm:presLayoutVars>
          <dgm:bulletEnabled val="1"/>
        </dgm:presLayoutVars>
      </dgm:prSet>
      <dgm:spPr/>
      <dgm:t>
        <a:bodyPr/>
        <a:lstStyle/>
        <a:p>
          <a:endParaRPr lang="en-US"/>
        </a:p>
      </dgm:t>
    </dgm:pt>
    <dgm:pt modelId="{F04EEC2F-ABE9-4390-B8FC-AC877B990055}" type="pres">
      <dgm:prSet presAssocID="{5FEF8B67-BEBC-4E32-9A5A-7CAC3D89A532}" presName="sibTrans" presStyleCnt="0"/>
      <dgm:spPr/>
    </dgm:pt>
    <dgm:pt modelId="{7590ABE6-D623-484D-94C3-8F6E839F5B43}" type="pres">
      <dgm:prSet presAssocID="{648B8200-1CD3-4D57-8D7B-08B4728D05CD}" presName="node" presStyleLbl="node1" presStyleIdx="2" presStyleCnt="10">
        <dgm:presLayoutVars>
          <dgm:bulletEnabled val="1"/>
        </dgm:presLayoutVars>
      </dgm:prSet>
      <dgm:spPr/>
      <dgm:t>
        <a:bodyPr/>
        <a:lstStyle/>
        <a:p>
          <a:endParaRPr lang="en-US"/>
        </a:p>
      </dgm:t>
    </dgm:pt>
    <dgm:pt modelId="{DF304318-58B3-477A-A3C7-0000D4CC36C9}" type="pres">
      <dgm:prSet presAssocID="{F2E35EB3-F8C7-43B4-A69E-321EC245286F}" presName="sibTrans" presStyleCnt="0"/>
      <dgm:spPr/>
    </dgm:pt>
    <dgm:pt modelId="{1C8FEE14-A884-4A9C-8866-245C9F83BA5D}" type="pres">
      <dgm:prSet presAssocID="{DA04B044-177A-4DB7-AD40-8FF7BD50CEC6}" presName="node" presStyleLbl="node1" presStyleIdx="3" presStyleCnt="10">
        <dgm:presLayoutVars>
          <dgm:bulletEnabled val="1"/>
        </dgm:presLayoutVars>
      </dgm:prSet>
      <dgm:spPr/>
      <dgm:t>
        <a:bodyPr/>
        <a:lstStyle/>
        <a:p>
          <a:endParaRPr lang="en-US"/>
        </a:p>
      </dgm:t>
    </dgm:pt>
    <dgm:pt modelId="{A1763417-A421-4C85-9FD4-68C67210C31A}" type="pres">
      <dgm:prSet presAssocID="{1FF9335D-C73C-4D40-AF76-578FB112BF26}" presName="sibTrans" presStyleCnt="0"/>
      <dgm:spPr/>
    </dgm:pt>
    <dgm:pt modelId="{0DDD748B-7104-4630-8184-DD5CFD968ADA}" type="pres">
      <dgm:prSet presAssocID="{FFDE3B33-0631-4B4C-8680-9E233469A5F8}" presName="node" presStyleLbl="node1" presStyleIdx="4" presStyleCnt="10">
        <dgm:presLayoutVars>
          <dgm:bulletEnabled val="1"/>
        </dgm:presLayoutVars>
      </dgm:prSet>
      <dgm:spPr/>
      <dgm:t>
        <a:bodyPr/>
        <a:lstStyle/>
        <a:p>
          <a:endParaRPr lang="en-US"/>
        </a:p>
      </dgm:t>
    </dgm:pt>
    <dgm:pt modelId="{3DEDD62C-47B9-4ECA-A59E-E28F98F21DB8}" type="pres">
      <dgm:prSet presAssocID="{8AB1AE65-43D0-41B1-9447-EE22898E85B4}" presName="sibTrans" presStyleCnt="0"/>
      <dgm:spPr/>
    </dgm:pt>
    <dgm:pt modelId="{7E2A512D-DC59-487D-967E-6E3016927706}" type="pres">
      <dgm:prSet presAssocID="{42BA0BA6-BAC6-4349-9F94-BCA839BED7FB}" presName="node" presStyleLbl="node1" presStyleIdx="5" presStyleCnt="10">
        <dgm:presLayoutVars>
          <dgm:bulletEnabled val="1"/>
        </dgm:presLayoutVars>
      </dgm:prSet>
      <dgm:spPr/>
      <dgm:t>
        <a:bodyPr/>
        <a:lstStyle/>
        <a:p>
          <a:endParaRPr lang="en-US"/>
        </a:p>
      </dgm:t>
    </dgm:pt>
    <dgm:pt modelId="{4FBE5A77-8C08-4DD3-8DB3-40CC02B77C7B}" type="pres">
      <dgm:prSet presAssocID="{3C8F6E20-4E39-44E0-A7A8-55C9DA954A88}" presName="sibTrans" presStyleCnt="0"/>
      <dgm:spPr/>
    </dgm:pt>
    <dgm:pt modelId="{6BEFF9F2-604D-42E1-8E71-9D3289B1BD18}" type="pres">
      <dgm:prSet presAssocID="{DF06A5A5-724A-4820-99EA-085FC17B6190}" presName="node" presStyleLbl="node1" presStyleIdx="6" presStyleCnt="10">
        <dgm:presLayoutVars>
          <dgm:bulletEnabled val="1"/>
        </dgm:presLayoutVars>
      </dgm:prSet>
      <dgm:spPr/>
      <dgm:t>
        <a:bodyPr/>
        <a:lstStyle/>
        <a:p>
          <a:endParaRPr lang="en-US"/>
        </a:p>
      </dgm:t>
    </dgm:pt>
    <dgm:pt modelId="{C34E9C09-4AE6-42BE-B3FD-85E79D659705}" type="pres">
      <dgm:prSet presAssocID="{FC722CC3-2FF3-41F0-8A25-6EC443F531AC}" presName="sibTrans" presStyleCnt="0"/>
      <dgm:spPr/>
    </dgm:pt>
    <dgm:pt modelId="{E5463E18-9439-4892-B189-DED4D1E7B960}" type="pres">
      <dgm:prSet presAssocID="{E279813B-47FB-4824-B9AC-C71A706827F2}" presName="node" presStyleLbl="node1" presStyleIdx="7" presStyleCnt="10">
        <dgm:presLayoutVars>
          <dgm:bulletEnabled val="1"/>
        </dgm:presLayoutVars>
      </dgm:prSet>
      <dgm:spPr/>
      <dgm:t>
        <a:bodyPr/>
        <a:lstStyle/>
        <a:p>
          <a:endParaRPr lang="en-US"/>
        </a:p>
      </dgm:t>
    </dgm:pt>
    <dgm:pt modelId="{5CC5B632-8606-4BCC-B30D-57404495E5FF}" type="pres">
      <dgm:prSet presAssocID="{32301577-B3BA-47D5-B806-9B86F6CF2D3F}" presName="sibTrans" presStyleCnt="0"/>
      <dgm:spPr/>
    </dgm:pt>
    <dgm:pt modelId="{E1F956AD-C127-4A11-AD32-DB2507B6D669}" type="pres">
      <dgm:prSet presAssocID="{9E052990-5E45-4419-8600-959CA8D230A9}" presName="node" presStyleLbl="node1" presStyleIdx="8" presStyleCnt="10">
        <dgm:presLayoutVars>
          <dgm:bulletEnabled val="1"/>
        </dgm:presLayoutVars>
      </dgm:prSet>
      <dgm:spPr/>
      <dgm:t>
        <a:bodyPr/>
        <a:lstStyle/>
        <a:p>
          <a:endParaRPr lang="en-US"/>
        </a:p>
      </dgm:t>
    </dgm:pt>
    <dgm:pt modelId="{DAE0BDC3-FC03-4BCB-A0E7-0EB67A7C6C36}" type="pres">
      <dgm:prSet presAssocID="{7B4BCD52-D375-4151-B901-29877D6B6628}" presName="sibTrans" presStyleCnt="0"/>
      <dgm:spPr/>
    </dgm:pt>
    <dgm:pt modelId="{824AE0BD-4864-43F9-B5E6-0E6C5F19EC52}" type="pres">
      <dgm:prSet presAssocID="{C0734A0B-4B44-46C8-9A8A-134F27798D21}" presName="node" presStyleLbl="node1" presStyleIdx="9" presStyleCnt="10">
        <dgm:presLayoutVars>
          <dgm:bulletEnabled val="1"/>
        </dgm:presLayoutVars>
      </dgm:prSet>
      <dgm:spPr/>
      <dgm:t>
        <a:bodyPr/>
        <a:lstStyle/>
        <a:p>
          <a:endParaRPr lang="en-US"/>
        </a:p>
      </dgm:t>
    </dgm:pt>
  </dgm:ptLst>
  <dgm:cxnLst>
    <dgm:cxn modelId="{34BB18E8-5710-4247-8953-1C997C6FFE4F}" type="presOf" srcId="{648B8200-1CD3-4D57-8D7B-08B4728D05CD}" destId="{7590ABE6-D623-484D-94C3-8F6E839F5B43}" srcOrd="0" destOrd="0" presId="urn:microsoft.com/office/officeart/2005/8/layout/default"/>
    <dgm:cxn modelId="{3FDB4C52-D593-4E4A-9B42-7E280B39BA0B}" type="presOf" srcId="{C0734A0B-4B44-46C8-9A8A-134F27798D21}" destId="{824AE0BD-4864-43F9-B5E6-0E6C5F19EC52}" srcOrd="0" destOrd="0" presId="urn:microsoft.com/office/officeart/2005/8/layout/default"/>
    <dgm:cxn modelId="{34BD0818-CA13-4641-830F-2DEF89203AA5}" srcId="{D2DDE57E-98CA-4BF8-BE89-89E47EDF8F9E}" destId="{DA04B044-177A-4DB7-AD40-8FF7BD50CEC6}" srcOrd="3" destOrd="0" parTransId="{741647E6-CB31-4E00-9050-1AFD550EFC99}" sibTransId="{1FF9335D-C73C-4D40-AF76-578FB112BF26}"/>
    <dgm:cxn modelId="{9B178F13-DEB9-4CF7-B843-6E13C6C055AB}" type="presOf" srcId="{42BA0BA6-BAC6-4349-9F94-BCA839BED7FB}" destId="{7E2A512D-DC59-487D-967E-6E3016927706}" srcOrd="0" destOrd="0" presId="urn:microsoft.com/office/officeart/2005/8/layout/default"/>
    <dgm:cxn modelId="{D011A9DA-3E6C-4E4C-8A9D-D988DB81A227}" type="presOf" srcId="{DA04B044-177A-4DB7-AD40-8FF7BD50CEC6}" destId="{1C8FEE14-A884-4A9C-8866-245C9F83BA5D}" srcOrd="0" destOrd="0" presId="urn:microsoft.com/office/officeart/2005/8/layout/default"/>
    <dgm:cxn modelId="{1D2CC5C7-562F-4853-B92A-BE25A076860B}" srcId="{D2DDE57E-98CA-4BF8-BE89-89E47EDF8F9E}" destId="{2D362344-C509-434E-B58D-3147E7A5D70D}" srcOrd="1" destOrd="0" parTransId="{E3DAE08E-2FF4-4D17-BD88-149883E6C5FE}" sibTransId="{5FEF8B67-BEBC-4E32-9A5A-7CAC3D89A532}"/>
    <dgm:cxn modelId="{ECE5302C-1CA4-4F86-90F3-187F8C39669F}" type="presOf" srcId="{DF06A5A5-724A-4820-99EA-085FC17B6190}" destId="{6BEFF9F2-604D-42E1-8E71-9D3289B1BD18}" srcOrd="0" destOrd="0" presId="urn:microsoft.com/office/officeart/2005/8/layout/default"/>
    <dgm:cxn modelId="{CDECDFA2-A33C-4C60-B81F-C9191E59D637}" type="presOf" srcId="{E279813B-47FB-4824-B9AC-C71A706827F2}" destId="{E5463E18-9439-4892-B189-DED4D1E7B960}" srcOrd="0" destOrd="0" presId="urn:microsoft.com/office/officeart/2005/8/layout/default"/>
    <dgm:cxn modelId="{7BD0ADD0-FCAE-4754-B642-9220ED23BDDA}" srcId="{D2DDE57E-98CA-4BF8-BE89-89E47EDF8F9E}" destId="{9E052990-5E45-4419-8600-959CA8D230A9}" srcOrd="8" destOrd="0" parTransId="{3F73E153-EFE5-4587-8316-7A73C8A26A4A}" sibTransId="{7B4BCD52-D375-4151-B901-29877D6B6628}"/>
    <dgm:cxn modelId="{63D41839-0B6F-44C9-86A6-66254CCE473C}" type="presOf" srcId="{9E052990-5E45-4419-8600-959CA8D230A9}" destId="{E1F956AD-C127-4A11-AD32-DB2507B6D669}" srcOrd="0" destOrd="0" presId="urn:microsoft.com/office/officeart/2005/8/layout/default"/>
    <dgm:cxn modelId="{42D2AAB4-DD18-4B59-A86D-D65612D1C31C}" srcId="{D2DDE57E-98CA-4BF8-BE89-89E47EDF8F9E}" destId="{FFDE3B33-0631-4B4C-8680-9E233469A5F8}" srcOrd="4" destOrd="0" parTransId="{641CACEC-D377-4EE2-BA19-B925CFC405CE}" sibTransId="{8AB1AE65-43D0-41B1-9447-EE22898E85B4}"/>
    <dgm:cxn modelId="{EDB0418D-C5CC-4A95-94C4-14D206D3A7C0}" srcId="{D2DDE57E-98CA-4BF8-BE89-89E47EDF8F9E}" destId="{648B8200-1CD3-4D57-8D7B-08B4728D05CD}" srcOrd="2" destOrd="0" parTransId="{94613BC4-8DA0-43ED-B8C7-AE06D443A71D}" sibTransId="{F2E35EB3-F8C7-43B4-A69E-321EC245286F}"/>
    <dgm:cxn modelId="{2D5ABF6A-E89B-4DE5-B2A1-9EA0B54C7031}" srcId="{D2DDE57E-98CA-4BF8-BE89-89E47EDF8F9E}" destId="{42BA0BA6-BAC6-4349-9F94-BCA839BED7FB}" srcOrd="5" destOrd="0" parTransId="{6E3EA191-2563-4420-A2B7-53E4C35241E1}" sibTransId="{3C8F6E20-4E39-44E0-A7A8-55C9DA954A88}"/>
    <dgm:cxn modelId="{F29C165B-85E9-4189-A160-1FAFA5294A8A}" srcId="{D2DDE57E-98CA-4BF8-BE89-89E47EDF8F9E}" destId="{C0734A0B-4B44-46C8-9A8A-134F27798D21}" srcOrd="9" destOrd="0" parTransId="{9E075E4E-A13F-44E0-917A-A4A9C7F95050}" sibTransId="{DD84C29F-674D-4E10-A566-9680636B9BEE}"/>
    <dgm:cxn modelId="{E511477E-5546-49E1-ABBD-28821659EB35}" type="presOf" srcId="{3FAD0EFF-4443-452C-9445-7B649614A255}" destId="{3B5A9D7C-080E-4EBD-9DC1-564DD21E2F23}" srcOrd="0" destOrd="0" presId="urn:microsoft.com/office/officeart/2005/8/layout/default"/>
    <dgm:cxn modelId="{17804812-7853-4896-BB85-915BB0FC45BA}" srcId="{D2DDE57E-98CA-4BF8-BE89-89E47EDF8F9E}" destId="{E279813B-47FB-4824-B9AC-C71A706827F2}" srcOrd="7" destOrd="0" parTransId="{C3BCEBE7-DD84-40E2-A5A4-5FBF56D0660A}" sibTransId="{32301577-B3BA-47D5-B806-9B86F6CF2D3F}"/>
    <dgm:cxn modelId="{5C3E002E-74B5-4C6E-808B-1B468715B4D6}" type="presOf" srcId="{FFDE3B33-0631-4B4C-8680-9E233469A5F8}" destId="{0DDD748B-7104-4630-8184-DD5CFD968ADA}" srcOrd="0" destOrd="0" presId="urn:microsoft.com/office/officeart/2005/8/layout/default"/>
    <dgm:cxn modelId="{8F61810F-CD8C-4796-A156-133E66864444}" type="presOf" srcId="{2D362344-C509-434E-B58D-3147E7A5D70D}" destId="{581B044A-A515-4A7C-962A-244B9B545EE1}" srcOrd="0" destOrd="0" presId="urn:microsoft.com/office/officeart/2005/8/layout/default"/>
    <dgm:cxn modelId="{B8F99F8E-C6A2-4C4C-9A25-B612E5FB509F}" type="presOf" srcId="{D2DDE57E-98CA-4BF8-BE89-89E47EDF8F9E}" destId="{19817A5E-F83E-4ECD-9319-7B4731AD95E3}" srcOrd="0" destOrd="0" presId="urn:microsoft.com/office/officeart/2005/8/layout/default"/>
    <dgm:cxn modelId="{7E117433-3628-4B3A-AC1F-2B95969E076B}" srcId="{D2DDE57E-98CA-4BF8-BE89-89E47EDF8F9E}" destId="{3FAD0EFF-4443-452C-9445-7B649614A255}" srcOrd="0" destOrd="0" parTransId="{008AA9A8-A64B-4820-9619-DF479AE5399D}" sibTransId="{52C6D40E-84D5-43BE-B3F7-910D8871EE4E}"/>
    <dgm:cxn modelId="{1684A262-5601-4EB3-9EB5-C167572709F1}" srcId="{D2DDE57E-98CA-4BF8-BE89-89E47EDF8F9E}" destId="{DF06A5A5-724A-4820-99EA-085FC17B6190}" srcOrd="6" destOrd="0" parTransId="{722D79EC-197C-457A-BE9E-1F6E26C3D148}" sibTransId="{FC722CC3-2FF3-41F0-8A25-6EC443F531AC}"/>
    <dgm:cxn modelId="{935F1218-7AEB-4812-B5AD-F051D1C466D3}" type="presParOf" srcId="{19817A5E-F83E-4ECD-9319-7B4731AD95E3}" destId="{3B5A9D7C-080E-4EBD-9DC1-564DD21E2F23}" srcOrd="0" destOrd="0" presId="urn:microsoft.com/office/officeart/2005/8/layout/default"/>
    <dgm:cxn modelId="{F76C8FD8-CCD1-4D99-B390-3D00018249F8}" type="presParOf" srcId="{19817A5E-F83E-4ECD-9319-7B4731AD95E3}" destId="{309F891F-13FA-4961-9E10-E4102161C29E}" srcOrd="1" destOrd="0" presId="urn:microsoft.com/office/officeart/2005/8/layout/default"/>
    <dgm:cxn modelId="{D5F4B4B1-BD74-4FCD-A175-9131C9182096}" type="presParOf" srcId="{19817A5E-F83E-4ECD-9319-7B4731AD95E3}" destId="{581B044A-A515-4A7C-962A-244B9B545EE1}" srcOrd="2" destOrd="0" presId="urn:microsoft.com/office/officeart/2005/8/layout/default"/>
    <dgm:cxn modelId="{6E05DC42-D709-44D3-A8C4-CDE02B13D709}" type="presParOf" srcId="{19817A5E-F83E-4ECD-9319-7B4731AD95E3}" destId="{F04EEC2F-ABE9-4390-B8FC-AC877B990055}" srcOrd="3" destOrd="0" presId="urn:microsoft.com/office/officeart/2005/8/layout/default"/>
    <dgm:cxn modelId="{61E0A821-3D00-4D0C-9D80-B7270290CD65}" type="presParOf" srcId="{19817A5E-F83E-4ECD-9319-7B4731AD95E3}" destId="{7590ABE6-D623-484D-94C3-8F6E839F5B43}" srcOrd="4" destOrd="0" presId="urn:microsoft.com/office/officeart/2005/8/layout/default"/>
    <dgm:cxn modelId="{F50630B6-65E7-4C05-B586-3F74D2D03C2E}" type="presParOf" srcId="{19817A5E-F83E-4ECD-9319-7B4731AD95E3}" destId="{DF304318-58B3-477A-A3C7-0000D4CC36C9}" srcOrd="5" destOrd="0" presId="urn:microsoft.com/office/officeart/2005/8/layout/default"/>
    <dgm:cxn modelId="{2EC3C7A9-2755-44B4-A66D-1BD69D45B5B7}" type="presParOf" srcId="{19817A5E-F83E-4ECD-9319-7B4731AD95E3}" destId="{1C8FEE14-A884-4A9C-8866-245C9F83BA5D}" srcOrd="6" destOrd="0" presId="urn:microsoft.com/office/officeart/2005/8/layout/default"/>
    <dgm:cxn modelId="{B8718D47-D45A-456C-969A-B73DC44B5604}" type="presParOf" srcId="{19817A5E-F83E-4ECD-9319-7B4731AD95E3}" destId="{A1763417-A421-4C85-9FD4-68C67210C31A}" srcOrd="7" destOrd="0" presId="urn:microsoft.com/office/officeart/2005/8/layout/default"/>
    <dgm:cxn modelId="{74A05B38-4D27-4F27-9EB9-D506A62FD042}" type="presParOf" srcId="{19817A5E-F83E-4ECD-9319-7B4731AD95E3}" destId="{0DDD748B-7104-4630-8184-DD5CFD968ADA}" srcOrd="8" destOrd="0" presId="urn:microsoft.com/office/officeart/2005/8/layout/default"/>
    <dgm:cxn modelId="{896207DC-201F-466E-9E01-0699B9EBB21C}" type="presParOf" srcId="{19817A5E-F83E-4ECD-9319-7B4731AD95E3}" destId="{3DEDD62C-47B9-4ECA-A59E-E28F98F21DB8}" srcOrd="9" destOrd="0" presId="urn:microsoft.com/office/officeart/2005/8/layout/default"/>
    <dgm:cxn modelId="{62E3C21A-005D-4394-8945-808B713E202B}" type="presParOf" srcId="{19817A5E-F83E-4ECD-9319-7B4731AD95E3}" destId="{7E2A512D-DC59-487D-967E-6E3016927706}" srcOrd="10" destOrd="0" presId="urn:microsoft.com/office/officeart/2005/8/layout/default"/>
    <dgm:cxn modelId="{E0A3F2EF-C5C0-4905-A9B2-89AAA6BFB42D}" type="presParOf" srcId="{19817A5E-F83E-4ECD-9319-7B4731AD95E3}" destId="{4FBE5A77-8C08-4DD3-8DB3-40CC02B77C7B}" srcOrd="11" destOrd="0" presId="urn:microsoft.com/office/officeart/2005/8/layout/default"/>
    <dgm:cxn modelId="{F36B6C90-A028-4CB0-84CD-4D0BDF464006}" type="presParOf" srcId="{19817A5E-F83E-4ECD-9319-7B4731AD95E3}" destId="{6BEFF9F2-604D-42E1-8E71-9D3289B1BD18}" srcOrd="12" destOrd="0" presId="urn:microsoft.com/office/officeart/2005/8/layout/default"/>
    <dgm:cxn modelId="{80283058-8A32-4A72-BBEC-3B4376209AD6}" type="presParOf" srcId="{19817A5E-F83E-4ECD-9319-7B4731AD95E3}" destId="{C34E9C09-4AE6-42BE-B3FD-85E79D659705}" srcOrd="13" destOrd="0" presId="urn:microsoft.com/office/officeart/2005/8/layout/default"/>
    <dgm:cxn modelId="{5BCFE4B1-8360-4FE5-B761-933D61A3AF12}" type="presParOf" srcId="{19817A5E-F83E-4ECD-9319-7B4731AD95E3}" destId="{E5463E18-9439-4892-B189-DED4D1E7B960}" srcOrd="14" destOrd="0" presId="urn:microsoft.com/office/officeart/2005/8/layout/default"/>
    <dgm:cxn modelId="{797A0C2A-326B-4F09-AF37-30F5BC6019BE}" type="presParOf" srcId="{19817A5E-F83E-4ECD-9319-7B4731AD95E3}" destId="{5CC5B632-8606-4BCC-B30D-57404495E5FF}" srcOrd="15" destOrd="0" presId="urn:microsoft.com/office/officeart/2005/8/layout/default"/>
    <dgm:cxn modelId="{517AE2B4-F494-4073-BC2A-4622D4959BD0}" type="presParOf" srcId="{19817A5E-F83E-4ECD-9319-7B4731AD95E3}" destId="{E1F956AD-C127-4A11-AD32-DB2507B6D669}" srcOrd="16" destOrd="0" presId="urn:microsoft.com/office/officeart/2005/8/layout/default"/>
    <dgm:cxn modelId="{919FA3C7-2B89-4EB1-BB33-448F69A5411A}" type="presParOf" srcId="{19817A5E-F83E-4ECD-9319-7B4731AD95E3}" destId="{DAE0BDC3-FC03-4BCB-A0E7-0EB67A7C6C36}" srcOrd="17" destOrd="0" presId="urn:microsoft.com/office/officeart/2005/8/layout/default"/>
    <dgm:cxn modelId="{BAF0859C-1B6E-46DF-BA30-9530FC0F899D}" type="presParOf" srcId="{19817A5E-F83E-4ECD-9319-7B4731AD95E3}" destId="{824AE0BD-4864-43F9-B5E6-0E6C5F19EC52}" srcOrd="18"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E57CE-58B5-4522-B82F-28AB5C30FEEC}">
      <dsp:nvSpPr>
        <dsp:cNvPr id="0" name=""/>
        <dsp:cNvSpPr/>
      </dsp:nvSpPr>
      <dsp:spPr>
        <a:xfrm>
          <a:off x="2270050" y="1757442"/>
          <a:ext cx="996348" cy="140243"/>
        </a:xfrm>
        <a:custGeom>
          <a:avLst/>
          <a:gdLst/>
          <a:ahLst/>
          <a:cxnLst/>
          <a:rect l="0" t="0" r="0" b="0"/>
          <a:pathLst>
            <a:path>
              <a:moveTo>
                <a:pt x="0" y="0"/>
              </a:moveTo>
              <a:lnTo>
                <a:pt x="0" y="70121"/>
              </a:lnTo>
              <a:lnTo>
                <a:pt x="996348" y="70121"/>
              </a:lnTo>
              <a:lnTo>
                <a:pt x="996348" y="1402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332D58-7745-42B7-9F5B-ACE24873F890}">
      <dsp:nvSpPr>
        <dsp:cNvPr id="0" name=""/>
        <dsp:cNvSpPr/>
      </dsp:nvSpPr>
      <dsp:spPr>
        <a:xfrm>
          <a:off x="1273702" y="1757442"/>
          <a:ext cx="996348" cy="140243"/>
        </a:xfrm>
        <a:custGeom>
          <a:avLst/>
          <a:gdLst/>
          <a:ahLst/>
          <a:cxnLst/>
          <a:rect l="0" t="0" r="0" b="0"/>
          <a:pathLst>
            <a:path>
              <a:moveTo>
                <a:pt x="996348" y="0"/>
              </a:moveTo>
              <a:lnTo>
                <a:pt x="996348" y="70121"/>
              </a:lnTo>
              <a:lnTo>
                <a:pt x="0" y="70121"/>
              </a:lnTo>
              <a:lnTo>
                <a:pt x="0" y="1402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6D7046-DED7-4F70-826F-3B0FC20306C9}">
      <dsp:nvSpPr>
        <dsp:cNvPr id="0" name=""/>
        <dsp:cNvSpPr/>
      </dsp:nvSpPr>
      <dsp:spPr>
        <a:xfrm>
          <a:off x="2224330" y="1283286"/>
          <a:ext cx="91440" cy="140243"/>
        </a:xfrm>
        <a:prstGeom prst="downArrow">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228951-CEA7-413E-ACB9-8C234F36DDE1}">
      <dsp:nvSpPr>
        <dsp:cNvPr id="0" name=""/>
        <dsp:cNvSpPr/>
      </dsp:nvSpPr>
      <dsp:spPr>
        <a:xfrm>
          <a:off x="2224330" y="809130"/>
          <a:ext cx="91440" cy="140243"/>
        </a:xfrm>
        <a:prstGeom prst="downArrow">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B93F12-87AB-4D2F-9887-32688839CC9F}">
      <dsp:nvSpPr>
        <dsp:cNvPr id="0" name=""/>
        <dsp:cNvSpPr/>
      </dsp:nvSpPr>
      <dsp:spPr>
        <a:xfrm>
          <a:off x="2224330" y="334974"/>
          <a:ext cx="91440" cy="140243"/>
        </a:xfrm>
        <a:prstGeom prst="downArrow">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561310-267E-48D3-B78C-E29FDD0839BF}">
      <dsp:nvSpPr>
        <dsp:cNvPr id="0" name=""/>
        <dsp:cNvSpPr/>
      </dsp:nvSpPr>
      <dsp:spPr>
        <a:xfrm>
          <a:off x="393829" y="1062"/>
          <a:ext cx="3752442"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cs typeface="Arial" panose="020B0604020202020204" pitchFamily="34" charset="0"/>
            </a:rPr>
            <a:t>National Improvement Framework for Education 2020</a:t>
          </a:r>
        </a:p>
      </dsp:txBody>
      <dsp:txXfrm>
        <a:off x="393829" y="1062"/>
        <a:ext cx="3752442" cy="333912"/>
      </dsp:txXfrm>
    </dsp:sp>
    <dsp:sp modelId="{D8D7B46F-3F78-4D27-BEC4-08AC2831C031}">
      <dsp:nvSpPr>
        <dsp:cNvPr id="0" name=""/>
        <dsp:cNvSpPr/>
      </dsp:nvSpPr>
      <dsp:spPr>
        <a:xfrm>
          <a:off x="393829" y="475217"/>
          <a:ext cx="3752442"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rPr>
            <a:t>North </a:t>
          </a:r>
          <a:r>
            <a:rPr lang="en-GB" sz="1050" kern="1200">
              <a:latin typeface="+mn-lt"/>
              <a:cs typeface="Arial" panose="020B0604020202020204" pitchFamily="34" charset="0"/>
            </a:rPr>
            <a:t>Ayrshire</a:t>
          </a:r>
          <a:r>
            <a:rPr lang="en-GB" sz="1050" kern="1200">
              <a:latin typeface="+mn-lt"/>
            </a:rPr>
            <a:t> Council Plan 2019-24</a:t>
          </a:r>
        </a:p>
      </dsp:txBody>
      <dsp:txXfrm>
        <a:off x="393829" y="475217"/>
        <a:ext cx="3752442" cy="333912"/>
      </dsp:txXfrm>
    </dsp:sp>
    <dsp:sp modelId="{1B69DCF6-1BE5-496B-AFCE-E57424899D37}">
      <dsp:nvSpPr>
        <dsp:cNvPr id="0" name=""/>
        <dsp:cNvSpPr/>
      </dsp:nvSpPr>
      <dsp:spPr>
        <a:xfrm>
          <a:off x="393829" y="949373"/>
          <a:ext cx="3752442"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rPr>
            <a:t>North </a:t>
          </a:r>
          <a:r>
            <a:rPr lang="en-GB" sz="1050" kern="1200">
              <a:latin typeface="+mn-lt"/>
              <a:cs typeface="Arial" panose="020B0604020202020204" pitchFamily="34" charset="0"/>
            </a:rPr>
            <a:t>Ayrshire</a:t>
          </a:r>
          <a:r>
            <a:rPr lang="en-GB" sz="1050" kern="1200">
              <a:latin typeface="+mn-lt"/>
            </a:rPr>
            <a:t> Children's Services Plan 2020-23</a:t>
          </a:r>
        </a:p>
      </dsp:txBody>
      <dsp:txXfrm>
        <a:off x="393829" y="949373"/>
        <a:ext cx="3752442" cy="333912"/>
      </dsp:txXfrm>
    </dsp:sp>
    <dsp:sp modelId="{A24AFD40-14AF-4198-806F-9F0EAC9B7B95}">
      <dsp:nvSpPr>
        <dsp:cNvPr id="0" name=""/>
        <dsp:cNvSpPr/>
      </dsp:nvSpPr>
      <dsp:spPr>
        <a:xfrm>
          <a:off x="393829" y="1423529"/>
          <a:ext cx="3752442" cy="333912"/>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t>North Ayrshire Education Service Improvement Plan 2020-22</a:t>
          </a:r>
        </a:p>
      </dsp:txBody>
      <dsp:txXfrm>
        <a:off x="393829" y="1423529"/>
        <a:ext cx="3752442" cy="333912"/>
      </dsp:txXfrm>
    </dsp:sp>
    <dsp:sp modelId="{19099692-DE23-4021-B38B-AF1A588A0360}">
      <dsp:nvSpPr>
        <dsp:cNvPr id="0" name=""/>
        <dsp:cNvSpPr/>
      </dsp:nvSpPr>
      <dsp:spPr>
        <a:xfrm>
          <a:off x="347476" y="1897685"/>
          <a:ext cx="1852453"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rPr>
            <a:t>North Ayrshire </a:t>
          </a:r>
          <a:r>
            <a:rPr lang="en-GB" sz="1050" kern="1200">
              <a:latin typeface="+mn-lt"/>
              <a:cs typeface="Arial" panose="020B0604020202020204" pitchFamily="34" charset="0"/>
            </a:rPr>
            <a:t>Attainment</a:t>
          </a:r>
          <a:r>
            <a:rPr lang="en-GB" sz="1050" kern="1200">
              <a:latin typeface="+mn-lt"/>
            </a:rPr>
            <a:t> Challenge Annual Plan</a:t>
          </a:r>
        </a:p>
      </dsp:txBody>
      <dsp:txXfrm>
        <a:off x="347476" y="1897685"/>
        <a:ext cx="1852453" cy="333912"/>
      </dsp:txXfrm>
    </dsp:sp>
    <dsp:sp modelId="{930662B9-9FA2-4E7F-89C2-28F7FE2D449E}">
      <dsp:nvSpPr>
        <dsp:cNvPr id="0" name=""/>
        <dsp:cNvSpPr/>
      </dsp:nvSpPr>
      <dsp:spPr>
        <a:xfrm>
          <a:off x="2340172" y="1897685"/>
          <a:ext cx="1852453"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rPr>
            <a:t>North Ayrshire Early Learning &amp; Childcare </a:t>
          </a:r>
          <a:r>
            <a:rPr lang="en-GB" sz="1050" kern="1200">
              <a:latin typeface="+mn-lt"/>
              <a:cs typeface="Arial" panose="020B0604020202020204" pitchFamily="34" charset="0"/>
            </a:rPr>
            <a:t>Expansion</a:t>
          </a:r>
          <a:r>
            <a:rPr lang="en-GB" sz="1050" kern="1200">
              <a:latin typeface="+mn-lt"/>
            </a:rPr>
            <a:t> Plan</a:t>
          </a:r>
        </a:p>
      </dsp:txBody>
      <dsp:txXfrm>
        <a:off x="2340172" y="1897685"/>
        <a:ext cx="1852453" cy="3339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5A9D7C-080E-4EBD-9DC1-564DD21E2F23}">
      <dsp:nvSpPr>
        <dsp:cNvPr id="0" name=""/>
        <dsp:cNvSpPr/>
      </dsp:nvSpPr>
      <dsp:spPr>
        <a:xfrm>
          <a:off x="2596" y="292643"/>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i="1" kern="1200"/>
            <a:t>What: Increased</a:t>
          </a:r>
          <a:r>
            <a:rPr lang="en-GB" sz="900" i="1" kern="1200" baseline="0"/>
            <a:t> Class Teacher Staffing 0.1FTE </a:t>
          </a:r>
        </a:p>
        <a:p>
          <a:pPr lvl="0" algn="ctr" defTabSz="400050">
            <a:lnSpc>
              <a:spcPct val="90000"/>
            </a:lnSpc>
            <a:spcBef>
              <a:spcPct val="0"/>
            </a:spcBef>
            <a:spcAft>
              <a:spcPct val="35000"/>
            </a:spcAft>
          </a:pPr>
          <a:r>
            <a:rPr lang="en-GB" sz="900" i="1" kern="1200" baseline="0"/>
            <a:t>Intended Impact: Staff Development Support to improve consistency of practice</a:t>
          </a:r>
        </a:p>
        <a:p>
          <a:pPr lvl="0" algn="ctr" defTabSz="400050">
            <a:lnSpc>
              <a:spcPct val="90000"/>
            </a:lnSpc>
            <a:spcBef>
              <a:spcPct val="0"/>
            </a:spcBef>
            <a:spcAft>
              <a:spcPct val="35000"/>
            </a:spcAft>
          </a:pPr>
          <a:endParaRPr lang="en-GB" sz="900" i="1" kern="1200"/>
        </a:p>
      </dsp:txBody>
      <dsp:txXfrm>
        <a:off x="2596" y="292643"/>
        <a:ext cx="2060031" cy="1236019"/>
      </dsp:txXfrm>
    </dsp:sp>
    <dsp:sp modelId="{581B044A-A515-4A7C-962A-244B9B545EE1}">
      <dsp:nvSpPr>
        <dsp:cNvPr id="0" name=""/>
        <dsp:cNvSpPr/>
      </dsp:nvSpPr>
      <dsp:spPr>
        <a:xfrm>
          <a:off x="2268631" y="292643"/>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What: Increased Classroom Assistant Support </a:t>
          </a:r>
        </a:p>
        <a:p>
          <a:pPr lvl="0" algn="ctr" defTabSz="400050">
            <a:lnSpc>
              <a:spcPct val="90000"/>
            </a:lnSpc>
            <a:spcBef>
              <a:spcPct val="0"/>
            </a:spcBef>
            <a:spcAft>
              <a:spcPct val="35000"/>
            </a:spcAft>
          </a:pPr>
          <a:r>
            <a:rPr lang="en-GB" sz="900" kern="1200"/>
            <a:t>Intended Impact: To support individuals to engage meaningfully with the curriculum.</a:t>
          </a:r>
        </a:p>
      </dsp:txBody>
      <dsp:txXfrm>
        <a:off x="2268631" y="292643"/>
        <a:ext cx="2060031" cy="1236019"/>
      </dsp:txXfrm>
    </dsp:sp>
    <dsp:sp modelId="{7590ABE6-D623-484D-94C3-8F6E839F5B43}">
      <dsp:nvSpPr>
        <dsp:cNvPr id="0" name=""/>
        <dsp:cNvSpPr/>
      </dsp:nvSpPr>
      <dsp:spPr>
        <a:xfrm>
          <a:off x="4534666" y="292643"/>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What: Increased Class Teacher Staffing 1.6FTE</a:t>
          </a:r>
        </a:p>
        <a:p>
          <a:pPr lvl="0" algn="ctr" defTabSz="400050">
            <a:lnSpc>
              <a:spcPct val="90000"/>
            </a:lnSpc>
            <a:spcBef>
              <a:spcPct val="0"/>
            </a:spcBef>
            <a:spcAft>
              <a:spcPct val="35000"/>
            </a:spcAft>
          </a:pPr>
          <a:r>
            <a:rPr lang="en-US" sz="900" kern="1200"/>
            <a:t>Impact: to provide targeted support for pupils to allow all children to realise their potential.</a:t>
          </a:r>
        </a:p>
      </dsp:txBody>
      <dsp:txXfrm>
        <a:off x="4534666" y="292643"/>
        <a:ext cx="2060031" cy="1236019"/>
      </dsp:txXfrm>
    </dsp:sp>
    <dsp:sp modelId="{1C8FEE14-A884-4A9C-8866-245C9F83BA5D}">
      <dsp:nvSpPr>
        <dsp:cNvPr id="0" name=""/>
        <dsp:cNvSpPr/>
      </dsp:nvSpPr>
      <dsp:spPr>
        <a:xfrm>
          <a:off x="6800701" y="292643"/>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What: Purchase of a polytunnel</a:t>
          </a:r>
        </a:p>
        <a:p>
          <a:pPr lvl="0" algn="ctr" defTabSz="400050">
            <a:lnSpc>
              <a:spcPct val="90000"/>
            </a:lnSpc>
            <a:spcBef>
              <a:spcPct val="0"/>
            </a:spcBef>
            <a:spcAft>
              <a:spcPct val="35000"/>
            </a:spcAft>
          </a:pPr>
          <a:r>
            <a:rPr lang="en-GB" sz="900" kern="1200"/>
            <a:t>Intended Impact: to ensure a quality outdoor learning experieince throughout the year in a safe secure environment.</a:t>
          </a:r>
        </a:p>
      </dsp:txBody>
      <dsp:txXfrm>
        <a:off x="6800701" y="292643"/>
        <a:ext cx="2060031" cy="1236019"/>
      </dsp:txXfrm>
    </dsp:sp>
    <dsp:sp modelId="{0DDD748B-7104-4630-8184-DD5CFD968ADA}">
      <dsp:nvSpPr>
        <dsp:cNvPr id="0" name=""/>
        <dsp:cNvSpPr/>
      </dsp:nvSpPr>
      <dsp:spPr>
        <a:xfrm>
          <a:off x="2596" y="1734665"/>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What:Principal Teacher 3 Enhancement</a:t>
          </a:r>
        </a:p>
        <a:p>
          <a:pPr lvl="0" algn="ctr" defTabSz="400050">
            <a:lnSpc>
              <a:spcPct val="90000"/>
            </a:lnSpc>
            <a:spcBef>
              <a:spcPct val="0"/>
            </a:spcBef>
            <a:spcAft>
              <a:spcPct val="35000"/>
            </a:spcAft>
          </a:pPr>
          <a:r>
            <a:rPr lang="en-GB" sz="900" kern="1200"/>
            <a:t>Intended Impact: To support the data management and increase staff competence in using data to inform next steps in teaching and learning for continued improvement</a:t>
          </a:r>
        </a:p>
        <a:p>
          <a:pPr lvl="0" algn="ctr" defTabSz="400050">
            <a:lnSpc>
              <a:spcPct val="90000"/>
            </a:lnSpc>
            <a:spcBef>
              <a:spcPct val="0"/>
            </a:spcBef>
            <a:spcAft>
              <a:spcPct val="35000"/>
            </a:spcAft>
          </a:pPr>
          <a:r>
            <a:rPr lang="en-GB" sz="900" kern="1200"/>
            <a:t>To ensure consistency in targeted support to meet the needs of all learners.</a:t>
          </a:r>
        </a:p>
      </dsp:txBody>
      <dsp:txXfrm>
        <a:off x="2596" y="1734665"/>
        <a:ext cx="2060031" cy="1236019"/>
      </dsp:txXfrm>
    </dsp:sp>
    <dsp:sp modelId="{7E2A512D-DC59-487D-967E-6E3016927706}">
      <dsp:nvSpPr>
        <dsp:cNvPr id="0" name=""/>
        <dsp:cNvSpPr/>
      </dsp:nvSpPr>
      <dsp:spPr>
        <a:xfrm>
          <a:off x="2268631" y="1734665"/>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What:</a:t>
          </a:r>
          <a:r>
            <a:rPr lang="en-GB" sz="900" kern="1200" baseline="0"/>
            <a:t> Pastoral Support Teacher</a:t>
          </a:r>
        </a:p>
        <a:p>
          <a:pPr lvl="0" algn="ctr" defTabSz="400050">
            <a:lnSpc>
              <a:spcPct val="90000"/>
            </a:lnSpc>
            <a:spcBef>
              <a:spcPct val="0"/>
            </a:spcBef>
            <a:spcAft>
              <a:spcPct val="35000"/>
            </a:spcAft>
          </a:pPr>
          <a:r>
            <a:rPr lang="en-GB" sz="900" kern="1200" baseline="0"/>
            <a:t>Intended Impact: To support pupils and parents through facilictation of parental workshops to increase confidence and good parenting strategies and HWB advice.</a:t>
          </a:r>
        </a:p>
        <a:p>
          <a:pPr lvl="0" algn="ctr" defTabSz="400050">
            <a:lnSpc>
              <a:spcPct val="90000"/>
            </a:lnSpc>
            <a:spcBef>
              <a:spcPct val="0"/>
            </a:spcBef>
            <a:spcAft>
              <a:spcPct val="35000"/>
            </a:spcAft>
          </a:pPr>
          <a:r>
            <a:rPr lang="en-GB" sz="900" kern="1200" baseline="0"/>
            <a:t>To provide high quality HWB support for groups and individual pupils</a:t>
          </a:r>
          <a:endParaRPr lang="en-GB" sz="900" kern="1200"/>
        </a:p>
      </dsp:txBody>
      <dsp:txXfrm>
        <a:off x="2268631" y="1734665"/>
        <a:ext cx="2060031" cy="1236019"/>
      </dsp:txXfrm>
    </dsp:sp>
    <dsp:sp modelId="{6BEFF9F2-604D-42E1-8E71-9D3289B1BD18}">
      <dsp:nvSpPr>
        <dsp:cNvPr id="0" name=""/>
        <dsp:cNvSpPr/>
      </dsp:nvSpPr>
      <dsp:spPr>
        <a:xfrm>
          <a:off x="4534666" y="1734665"/>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What: Pony Therapy for Deaf Learners</a:t>
          </a:r>
        </a:p>
        <a:p>
          <a:pPr lvl="0" algn="ctr" defTabSz="400050">
            <a:lnSpc>
              <a:spcPct val="90000"/>
            </a:lnSpc>
            <a:spcBef>
              <a:spcPct val="0"/>
            </a:spcBef>
            <a:spcAft>
              <a:spcPct val="35000"/>
            </a:spcAft>
          </a:pPr>
          <a:r>
            <a:rPr lang="en-US" sz="900" kern="1200"/>
            <a:t>Intended Impact: To reduce anxiety for targeted pupils and provide a positive connection for wellbeing.</a:t>
          </a:r>
        </a:p>
      </dsp:txBody>
      <dsp:txXfrm>
        <a:off x="4534666" y="1734665"/>
        <a:ext cx="2060031" cy="1236019"/>
      </dsp:txXfrm>
    </dsp:sp>
    <dsp:sp modelId="{E5463E18-9439-4892-B189-DED4D1E7B960}">
      <dsp:nvSpPr>
        <dsp:cNvPr id="0" name=""/>
        <dsp:cNvSpPr/>
      </dsp:nvSpPr>
      <dsp:spPr>
        <a:xfrm>
          <a:off x="6800701" y="1734665"/>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What: IT Subscriptions</a:t>
          </a:r>
        </a:p>
        <a:p>
          <a:pPr lvl="0" algn="ctr" defTabSz="400050">
            <a:lnSpc>
              <a:spcPct val="90000"/>
            </a:lnSpc>
            <a:spcBef>
              <a:spcPct val="0"/>
            </a:spcBef>
            <a:spcAft>
              <a:spcPct val="35000"/>
            </a:spcAft>
          </a:pPr>
          <a:r>
            <a:rPr lang="en-US" sz="900" kern="1200"/>
            <a:t>Intended Impact: To provide an equitable access to quality programs to support and consolidate learning for pupils. To provide home access.</a:t>
          </a:r>
        </a:p>
      </dsp:txBody>
      <dsp:txXfrm>
        <a:off x="6800701" y="1734665"/>
        <a:ext cx="2060031" cy="1236019"/>
      </dsp:txXfrm>
    </dsp:sp>
    <dsp:sp modelId="{E1F956AD-C127-4A11-AD32-DB2507B6D669}">
      <dsp:nvSpPr>
        <dsp:cNvPr id="0" name=""/>
        <dsp:cNvSpPr/>
      </dsp:nvSpPr>
      <dsp:spPr>
        <a:xfrm>
          <a:off x="2268631" y="3176687"/>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What: 22hour EYP Post to support play in P1 and P2</a:t>
          </a:r>
        </a:p>
        <a:p>
          <a:pPr lvl="0" algn="ctr" defTabSz="400050">
            <a:lnSpc>
              <a:spcPct val="90000"/>
            </a:lnSpc>
            <a:spcBef>
              <a:spcPct val="0"/>
            </a:spcBef>
            <a:spcAft>
              <a:spcPct val="35000"/>
            </a:spcAft>
          </a:pPr>
          <a:r>
            <a:rPr lang="en-US" sz="900" kern="1200"/>
            <a:t>Intended Impact: To increase opportunities for purposeful play in Primary 1 and 2. Increase class teacher confidence in establishing and enhancing quality play opportunities</a:t>
          </a:r>
        </a:p>
      </dsp:txBody>
      <dsp:txXfrm>
        <a:off x="2268631" y="3176687"/>
        <a:ext cx="2060031" cy="1236019"/>
      </dsp:txXfrm>
    </dsp:sp>
    <dsp:sp modelId="{824AE0BD-4864-43F9-B5E6-0E6C5F19EC52}">
      <dsp:nvSpPr>
        <dsp:cNvPr id="0" name=""/>
        <dsp:cNvSpPr/>
      </dsp:nvSpPr>
      <dsp:spPr>
        <a:xfrm>
          <a:off x="4534666" y="3176687"/>
          <a:ext cx="2060031" cy="123601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What: Area Inclusion Officer (30 hours)</a:t>
          </a:r>
        </a:p>
        <a:p>
          <a:pPr lvl="0" algn="ctr" defTabSz="400050">
            <a:lnSpc>
              <a:spcPct val="90000"/>
            </a:lnSpc>
            <a:spcBef>
              <a:spcPct val="0"/>
            </a:spcBef>
            <a:spcAft>
              <a:spcPct val="35000"/>
            </a:spcAft>
          </a:pPr>
          <a:r>
            <a:rPr lang="en-US" sz="900" kern="1200"/>
            <a:t>Intended Impact: To improve pupil attendance and increase meaningful parental involvement to support learning. Therefore improving experieinces for learners.</a:t>
          </a:r>
        </a:p>
      </dsp:txBody>
      <dsp:txXfrm>
        <a:off x="4534666" y="3176687"/>
        <a:ext cx="2060031" cy="12360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43E1-CA33-4CDF-ADDC-49BDAE98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McClelland</dc:creator>
  <cp:lastModifiedBy>Ms BIGHAM</cp:lastModifiedBy>
  <cp:revision>2</cp:revision>
  <cp:lastPrinted>2017-05-04T01:26:00Z</cp:lastPrinted>
  <dcterms:created xsi:type="dcterms:W3CDTF">2021-08-20T14:53:00Z</dcterms:created>
  <dcterms:modified xsi:type="dcterms:W3CDTF">2021-08-20T14:53:00Z</dcterms:modified>
</cp:coreProperties>
</file>