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5386"/>
      </w:tblGrid>
      <w:tr w:rsidR="009E466D" w14:paraId="0CE53B1A" w14:textId="77777777" w:rsidTr="7A1BF36C">
        <w:trPr>
          <w:trHeight w:val="254"/>
        </w:trPr>
        <w:tc>
          <w:tcPr>
            <w:tcW w:w="8784" w:type="dxa"/>
          </w:tcPr>
          <w:p w14:paraId="32732D86" w14:textId="0C42D182" w:rsidR="009E466D" w:rsidRPr="00175925" w:rsidRDefault="009E466D" w:rsidP="13A5D829">
            <w:pPr>
              <w:pStyle w:val="NoSpacing"/>
              <w:rPr>
                <w:rFonts w:ascii="Comic Sans MS" w:hAnsi="Comic Sans MS"/>
                <w:b/>
                <w:bCs/>
                <w:sz w:val="18"/>
                <w:szCs w:val="18"/>
              </w:rPr>
            </w:pPr>
            <w:r w:rsidRPr="7A1BF36C">
              <w:rPr>
                <w:rFonts w:ascii="Comic Sans MS" w:hAnsi="Comic Sans MS"/>
                <w:b/>
                <w:bCs/>
                <w:sz w:val="18"/>
                <w:szCs w:val="18"/>
              </w:rPr>
              <w:t>Curriculum for Excellence: What are we learning this ter</w:t>
            </w:r>
            <w:r w:rsidR="15EB5F8E" w:rsidRPr="7A1BF36C">
              <w:rPr>
                <w:rFonts w:ascii="Comic Sans MS" w:hAnsi="Comic Sans MS"/>
                <w:b/>
                <w:bCs/>
                <w:sz w:val="18"/>
                <w:szCs w:val="18"/>
              </w:rPr>
              <w:t>m?</w:t>
            </w:r>
          </w:p>
        </w:tc>
        <w:tc>
          <w:tcPr>
            <w:tcW w:w="5386" w:type="dxa"/>
          </w:tcPr>
          <w:p w14:paraId="07A62BA6" w14:textId="7DB344BB" w:rsidR="009E466D" w:rsidRPr="00175925" w:rsidRDefault="00D83570" w:rsidP="13A5D829">
            <w:pPr>
              <w:pStyle w:val="NoSpacing"/>
              <w:rPr>
                <w:rFonts w:ascii="Comic Sans MS" w:hAnsi="Comic Sans MS"/>
                <w:b/>
                <w:bCs/>
                <w:sz w:val="18"/>
                <w:szCs w:val="18"/>
              </w:rPr>
            </w:pPr>
            <w:r w:rsidRPr="7A1BF36C">
              <w:rPr>
                <w:rFonts w:ascii="Comic Sans MS" w:hAnsi="Comic Sans MS"/>
                <w:b/>
                <w:bCs/>
                <w:sz w:val="18"/>
                <w:szCs w:val="18"/>
              </w:rPr>
              <w:t xml:space="preserve">Term </w:t>
            </w:r>
            <w:r w:rsidR="2F535C66" w:rsidRPr="7A1BF36C">
              <w:rPr>
                <w:rFonts w:ascii="Comic Sans MS" w:hAnsi="Comic Sans MS"/>
                <w:b/>
                <w:bCs/>
                <w:sz w:val="18"/>
                <w:szCs w:val="18"/>
              </w:rPr>
              <w:t>2</w:t>
            </w:r>
            <w:r w:rsidRPr="7A1BF36C">
              <w:rPr>
                <w:rFonts w:ascii="Comic Sans MS" w:hAnsi="Comic Sans MS"/>
                <w:b/>
                <w:bCs/>
                <w:sz w:val="18"/>
                <w:szCs w:val="18"/>
              </w:rPr>
              <w:t>- October – Decemb</w:t>
            </w:r>
            <w:r w:rsidR="00802BC5">
              <w:rPr>
                <w:rFonts w:ascii="Comic Sans MS" w:hAnsi="Comic Sans MS"/>
                <w:b/>
                <w:bCs/>
                <w:sz w:val="18"/>
                <w:szCs w:val="18"/>
              </w:rPr>
              <w:t>er 2025</w:t>
            </w:r>
          </w:p>
        </w:tc>
      </w:tr>
      <w:tr w:rsidR="009E466D" w14:paraId="4F424003" w14:textId="77777777" w:rsidTr="7A1BF36C">
        <w:trPr>
          <w:trHeight w:val="254"/>
        </w:trPr>
        <w:tc>
          <w:tcPr>
            <w:tcW w:w="8784" w:type="dxa"/>
          </w:tcPr>
          <w:p w14:paraId="511905F9" w14:textId="6069F3D6" w:rsidR="009E466D" w:rsidRPr="00175925" w:rsidRDefault="009E466D" w:rsidP="13A5D829">
            <w:pPr>
              <w:pStyle w:val="NoSpacing"/>
              <w:rPr>
                <w:rFonts w:ascii="Comic Sans MS" w:hAnsi="Comic Sans MS"/>
                <w:b/>
                <w:bCs/>
                <w:sz w:val="18"/>
                <w:szCs w:val="18"/>
              </w:rPr>
            </w:pPr>
            <w:r w:rsidRPr="00175925">
              <w:rPr>
                <w:rFonts w:ascii="Comic Sans MS" w:hAnsi="Comic Sans MS"/>
                <w:b/>
                <w:bCs/>
                <w:sz w:val="18"/>
                <w:szCs w:val="18"/>
              </w:rPr>
              <w:t>Context for Learning:</w:t>
            </w:r>
            <w:r w:rsidRPr="00175925">
              <w:rPr>
                <w:rFonts w:ascii="Comic Sans MS" w:hAnsi="Comic Sans MS"/>
                <w:b/>
                <w:bCs/>
                <w:noProof/>
                <w:sz w:val="18"/>
                <w:szCs w:val="18"/>
                <w:lang w:eastAsia="en-GB"/>
              </w:rPr>
              <w:t xml:space="preserve"> </w:t>
            </w:r>
            <w:r w:rsidR="00D83570" w:rsidRPr="00C72081">
              <w:rPr>
                <w:rFonts w:ascii="Comic Sans MS" w:hAnsi="Comic Sans MS"/>
                <w:b/>
                <w:bCs/>
                <w:noProof/>
                <w:sz w:val="18"/>
                <w:szCs w:val="18"/>
                <w:lang w:eastAsia="en-GB"/>
              </w:rPr>
              <w:t xml:space="preserve">Polar Animals </w:t>
            </w:r>
            <w:r w:rsidR="00D83570" w:rsidRPr="00175925">
              <w:rPr>
                <w:rFonts w:ascii="Comic Sans MS" w:hAnsi="Comic Sans MS"/>
                <w:b/>
                <w:bCs/>
                <w:noProof/>
                <w:sz w:val="18"/>
                <w:szCs w:val="18"/>
                <w:lang w:eastAsia="en-GB"/>
              </w:rPr>
              <w:t>/ Enterprise</w:t>
            </w:r>
          </w:p>
        </w:tc>
        <w:tc>
          <w:tcPr>
            <w:tcW w:w="5386" w:type="dxa"/>
          </w:tcPr>
          <w:p w14:paraId="4806FDC5" w14:textId="50039254" w:rsidR="009E466D" w:rsidRPr="00175925" w:rsidRDefault="00D83570" w:rsidP="13A5D829">
            <w:pPr>
              <w:pStyle w:val="NoSpacing"/>
              <w:rPr>
                <w:rFonts w:ascii="Comic Sans MS" w:hAnsi="Comic Sans MS"/>
                <w:b/>
                <w:bCs/>
                <w:sz w:val="18"/>
                <w:szCs w:val="18"/>
              </w:rPr>
            </w:pPr>
            <w:r w:rsidRPr="00175925">
              <w:rPr>
                <w:rFonts w:ascii="Comic Sans MS" w:hAnsi="Comic Sans MS"/>
                <w:b/>
                <w:bCs/>
                <w:sz w:val="18"/>
                <w:szCs w:val="18"/>
              </w:rPr>
              <w:t>Teachers</w:t>
            </w:r>
            <w:r w:rsidR="009E466D" w:rsidRPr="00175925">
              <w:rPr>
                <w:rFonts w:ascii="Comic Sans MS" w:hAnsi="Comic Sans MS"/>
                <w:b/>
                <w:bCs/>
                <w:sz w:val="18"/>
                <w:szCs w:val="18"/>
              </w:rPr>
              <w:t xml:space="preserve">: </w:t>
            </w:r>
            <w:r w:rsidRPr="00175925">
              <w:rPr>
                <w:rFonts w:ascii="Comic Sans MS" w:hAnsi="Comic Sans MS"/>
                <w:b/>
                <w:bCs/>
                <w:sz w:val="18"/>
                <w:szCs w:val="18"/>
              </w:rPr>
              <w:t xml:space="preserve">P1 - </w:t>
            </w:r>
            <w:r w:rsidRPr="00175925">
              <w:rPr>
                <w:rFonts w:ascii="Comic Sans MS" w:hAnsi="Comic Sans MS"/>
                <w:b/>
                <w:bCs/>
                <w:noProof/>
                <w:sz w:val="18"/>
                <w:szCs w:val="18"/>
                <w:lang w:eastAsia="en-GB"/>
              </w:rPr>
              <w:t>Mrs Cowan / Mrs Wright / Mrs Hamilton</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1B143E79">
            <wp:simplePos x="0" y="0"/>
            <wp:positionH relativeFrom="column">
              <wp:posOffset>9131300</wp:posOffset>
            </wp:positionH>
            <wp:positionV relativeFrom="paragraph">
              <wp:posOffset>-341630</wp:posOffset>
            </wp:positionV>
            <wp:extent cx="584200" cy="587375"/>
            <wp:effectExtent l="0" t="0" r="0" b="3175"/>
            <wp:wrapTight wrapText="bothSides">
              <wp:wrapPolygon edited="0">
                <wp:start x="2113" y="701"/>
                <wp:lineTo x="704" y="13310"/>
                <wp:lineTo x="4930" y="20316"/>
                <wp:lineTo x="5635" y="21016"/>
                <wp:lineTo x="15496" y="21016"/>
                <wp:lineTo x="16200" y="20316"/>
                <wp:lineTo x="20426" y="13310"/>
                <wp:lineTo x="19017" y="701"/>
                <wp:lineTo x="2113" y="701"/>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58420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ook w:val="04A0" w:firstRow="1" w:lastRow="0" w:firstColumn="1" w:lastColumn="0" w:noHBand="0" w:noVBand="1"/>
      </w:tblPr>
      <w:tblGrid>
        <w:gridCol w:w="3845"/>
        <w:gridCol w:w="3845"/>
        <w:gridCol w:w="3845"/>
        <w:gridCol w:w="3846"/>
      </w:tblGrid>
      <w:tr w:rsidR="00951B00" w14:paraId="2EFE9296" w14:textId="77777777" w:rsidTr="7A1BF36C">
        <w:trPr>
          <w:trHeight w:val="5851"/>
        </w:trPr>
        <w:tc>
          <w:tcPr>
            <w:tcW w:w="3845" w:type="dxa"/>
          </w:tcPr>
          <w:p w14:paraId="47BF4046" w14:textId="15AF9A82" w:rsidR="00951B00" w:rsidRPr="00802BC5" w:rsidRDefault="00951B00" w:rsidP="00DB7193">
            <w:pPr>
              <w:rPr>
                <w:rFonts w:ascii="Comic Sans MS" w:hAnsi="Comic Sans MS"/>
                <w:b/>
                <w:sz w:val="16"/>
                <w:szCs w:val="16"/>
                <w:u w:val="single"/>
              </w:rPr>
            </w:pPr>
            <w:r w:rsidRPr="00802BC5">
              <w:rPr>
                <w:rFonts w:ascii="Comic Sans MS" w:hAnsi="Comic Sans MS"/>
                <w:b/>
                <w:sz w:val="16"/>
                <w:szCs w:val="16"/>
                <w:u w:val="single"/>
              </w:rPr>
              <w:t>Language and Literacy</w:t>
            </w:r>
          </w:p>
          <w:p w14:paraId="672A6659" w14:textId="68E9E048" w:rsidR="006B6624" w:rsidRPr="00802BC5" w:rsidRDefault="006B6624" w:rsidP="00DB7193">
            <w:pPr>
              <w:rPr>
                <w:rFonts w:ascii="Comic Sans MS" w:hAnsi="Comic Sans MS"/>
                <w:sz w:val="16"/>
                <w:szCs w:val="16"/>
                <w:u w:val="single"/>
              </w:rPr>
            </w:pPr>
          </w:p>
          <w:p w14:paraId="12A198F8" w14:textId="6160B1E4" w:rsidR="00951B00" w:rsidRPr="00802BC5" w:rsidRDefault="004B3841" w:rsidP="00802BC5">
            <w:pPr>
              <w:jc w:val="both"/>
              <w:rPr>
                <w:rFonts w:ascii="Comic Sans MS" w:hAnsi="Comic Sans MS"/>
                <w:sz w:val="16"/>
                <w:szCs w:val="16"/>
              </w:rPr>
            </w:pPr>
            <w:r w:rsidRPr="00802BC5">
              <w:rPr>
                <w:rFonts w:ascii="Comic Sans MS" w:hAnsi="Comic Sans MS"/>
                <w:noProof/>
                <w:sz w:val="16"/>
                <w:szCs w:val="16"/>
                <w:lang w:eastAsia="en-GB"/>
              </w:rPr>
              <w:drawing>
                <wp:anchor distT="0" distB="0" distL="114300" distR="114300" simplePos="0" relativeHeight="251667456" behindDoc="1" locked="0" layoutInCell="1" allowOverlap="1" wp14:anchorId="5D01AF6B" wp14:editId="024ABB07">
                  <wp:simplePos x="0" y="0"/>
                  <wp:positionH relativeFrom="column">
                    <wp:posOffset>1877695</wp:posOffset>
                  </wp:positionH>
                  <wp:positionV relativeFrom="paragraph">
                    <wp:posOffset>122555</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006B6624" w:rsidRPr="00802BC5">
              <w:rPr>
                <w:rFonts w:ascii="Comic Sans MS" w:hAnsi="Comic Sans MS"/>
                <w:b/>
                <w:bCs/>
                <w:sz w:val="16"/>
                <w:szCs w:val="16"/>
              </w:rPr>
              <w:t>Phonics</w:t>
            </w:r>
            <w:r w:rsidR="008747EE" w:rsidRPr="00802BC5">
              <w:rPr>
                <w:rFonts w:ascii="Comic Sans MS" w:hAnsi="Comic Sans MS"/>
                <w:b/>
                <w:bCs/>
                <w:sz w:val="16"/>
                <w:szCs w:val="16"/>
              </w:rPr>
              <w:t xml:space="preserve">/Spelling </w:t>
            </w:r>
            <w:r w:rsidR="006B6624" w:rsidRPr="00802BC5">
              <w:rPr>
                <w:rFonts w:ascii="Comic Sans MS" w:hAnsi="Comic Sans MS"/>
                <w:b/>
                <w:bCs/>
                <w:sz w:val="16"/>
                <w:szCs w:val="16"/>
              </w:rPr>
              <w:t xml:space="preserve">- </w:t>
            </w:r>
            <w:r w:rsidR="008747EE" w:rsidRPr="00802BC5">
              <w:rPr>
                <w:rFonts w:ascii="Comic Sans MS" w:hAnsi="Comic Sans MS"/>
                <w:sz w:val="16"/>
                <w:szCs w:val="16"/>
              </w:rPr>
              <w:t>Children will be focusing on word building and blending sounds together to read word. We will be consolidating known sounds and learning about double sounds</w:t>
            </w:r>
            <w:r w:rsidR="00802BC5" w:rsidRPr="00802BC5">
              <w:rPr>
                <w:rFonts w:ascii="Comic Sans MS" w:hAnsi="Comic Sans MS"/>
                <w:sz w:val="16"/>
                <w:szCs w:val="16"/>
              </w:rPr>
              <w:t>.</w:t>
            </w:r>
          </w:p>
          <w:p w14:paraId="6F39DE00" w14:textId="02484711" w:rsidR="00951B00" w:rsidRPr="00802BC5" w:rsidRDefault="008747EE" w:rsidP="7A1BF36C">
            <w:pPr>
              <w:rPr>
                <w:rFonts w:ascii="Comic Sans MS" w:hAnsi="Comic Sans MS"/>
                <w:sz w:val="16"/>
                <w:szCs w:val="16"/>
              </w:rPr>
            </w:pPr>
            <w:r w:rsidRPr="00802BC5">
              <w:rPr>
                <w:rFonts w:ascii="Comic Sans MS" w:hAnsi="Comic Sans MS"/>
                <w:sz w:val="16"/>
                <w:szCs w:val="16"/>
              </w:rPr>
              <w:t>.</w:t>
            </w:r>
          </w:p>
          <w:p w14:paraId="19FBF9F8" w14:textId="32E82203" w:rsidR="00951B00" w:rsidRPr="00802BC5" w:rsidRDefault="006B6624" w:rsidP="00802BC5">
            <w:pPr>
              <w:jc w:val="both"/>
              <w:rPr>
                <w:rFonts w:ascii="Comic Sans MS" w:hAnsi="Comic Sans MS"/>
                <w:b/>
                <w:bCs/>
                <w:sz w:val="16"/>
                <w:szCs w:val="16"/>
              </w:rPr>
            </w:pPr>
            <w:r w:rsidRPr="00802BC5">
              <w:rPr>
                <w:rFonts w:ascii="Comic Sans MS" w:hAnsi="Comic Sans MS"/>
                <w:b/>
                <w:bCs/>
                <w:sz w:val="16"/>
                <w:szCs w:val="16"/>
              </w:rPr>
              <w:t>Reading</w:t>
            </w:r>
            <w:r w:rsidR="008747EE" w:rsidRPr="00802BC5">
              <w:rPr>
                <w:rFonts w:ascii="Comic Sans MS" w:hAnsi="Comic Sans MS"/>
                <w:b/>
                <w:bCs/>
                <w:sz w:val="16"/>
                <w:szCs w:val="16"/>
              </w:rPr>
              <w:t xml:space="preserve"> </w:t>
            </w:r>
            <w:r w:rsidRPr="00802BC5">
              <w:rPr>
                <w:rFonts w:ascii="Comic Sans MS" w:hAnsi="Comic Sans MS"/>
                <w:b/>
                <w:bCs/>
                <w:sz w:val="16"/>
                <w:szCs w:val="16"/>
              </w:rPr>
              <w:t>-</w:t>
            </w:r>
            <w:r w:rsidR="008747EE" w:rsidRPr="00802BC5">
              <w:rPr>
                <w:rFonts w:ascii="Comic Sans MS" w:hAnsi="Comic Sans MS"/>
                <w:b/>
                <w:bCs/>
                <w:sz w:val="16"/>
                <w:szCs w:val="16"/>
              </w:rPr>
              <w:t xml:space="preserve"> </w:t>
            </w:r>
            <w:r w:rsidR="008747EE" w:rsidRPr="00802BC5">
              <w:rPr>
                <w:rFonts w:ascii="Comic Sans MS" w:hAnsi="Comic Sans MS"/>
                <w:sz w:val="16"/>
                <w:szCs w:val="16"/>
              </w:rPr>
              <w:t>Children will be exploring features of texts, building up their knowledge of common words within texts and using known sounds to read words/sentences.</w:t>
            </w:r>
            <w:r w:rsidR="00F7423C" w:rsidRPr="00802BC5">
              <w:rPr>
                <w:rFonts w:ascii="Comic Sans MS" w:hAnsi="Comic Sans MS"/>
                <w:sz w:val="16"/>
                <w:szCs w:val="16"/>
              </w:rPr>
              <w:t xml:space="preserve"> </w:t>
            </w:r>
            <w:r w:rsidRPr="00802BC5">
              <w:rPr>
                <w:rFonts w:ascii="Comic Sans MS" w:hAnsi="Comic Sans MS"/>
                <w:b/>
                <w:bCs/>
                <w:sz w:val="16"/>
                <w:szCs w:val="16"/>
              </w:rPr>
              <w:t xml:space="preserve"> </w:t>
            </w:r>
          </w:p>
          <w:p w14:paraId="72B698B3" w14:textId="1C70F755" w:rsidR="7A1BF36C" w:rsidRPr="00802BC5" w:rsidRDefault="7A1BF36C" w:rsidP="7A1BF36C">
            <w:pPr>
              <w:rPr>
                <w:rFonts w:ascii="Comic Sans MS" w:hAnsi="Comic Sans MS"/>
                <w:b/>
                <w:bCs/>
                <w:sz w:val="16"/>
                <w:szCs w:val="16"/>
              </w:rPr>
            </w:pPr>
          </w:p>
          <w:p w14:paraId="04E63F75" w14:textId="4621DB41" w:rsidR="00951B00" w:rsidRPr="00802BC5" w:rsidRDefault="006B6624" w:rsidP="00802BC5">
            <w:pPr>
              <w:jc w:val="both"/>
              <w:rPr>
                <w:rFonts w:ascii="Comic Sans MS" w:hAnsi="Comic Sans MS"/>
                <w:b/>
                <w:bCs/>
                <w:sz w:val="16"/>
                <w:szCs w:val="16"/>
              </w:rPr>
            </w:pPr>
            <w:r w:rsidRPr="00802BC5">
              <w:rPr>
                <w:rFonts w:ascii="Comic Sans MS" w:hAnsi="Comic Sans MS"/>
                <w:b/>
                <w:bCs/>
                <w:sz w:val="16"/>
                <w:szCs w:val="16"/>
              </w:rPr>
              <w:t>Writing</w:t>
            </w:r>
            <w:r w:rsidR="008747EE" w:rsidRPr="00802BC5">
              <w:rPr>
                <w:rFonts w:ascii="Comic Sans MS" w:hAnsi="Comic Sans MS"/>
                <w:b/>
                <w:bCs/>
                <w:sz w:val="16"/>
                <w:szCs w:val="16"/>
              </w:rPr>
              <w:t xml:space="preserve"> </w:t>
            </w:r>
            <w:r w:rsidRPr="00802BC5">
              <w:rPr>
                <w:rFonts w:ascii="Comic Sans MS" w:hAnsi="Comic Sans MS"/>
                <w:b/>
                <w:bCs/>
                <w:sz w:val="16"/>
                <w:szCs w:val="16"/>
              </w:rPr>
              <w:t>-</w:t>
            </w:r>
            <w:r w:rsidR="00F7423C" w:rsidRPr="00802BC5">
              <w:rPr>
                <w:rFonts w:ascii="Comic Sans MS" w:hAnsi="Comic Sans MS"/>
                <w:sz w:val="16"/>
                <w:szCs w:val="16"/>
              </w:rPr>
              <w:t xml:space="preserve"> </w:t>
            </w:r>
            <w:r w:rsidR="008747EE" w:rsidRPr="00802BC5">
              <w:rPr>
                <w:rFonts w:ascii="Comic Sans MS" w:hAnsi="Comic Sans MS"/>
                <w:sz w:val="16"/>
                <w:szCs w:val="16"/>
              </w:rPr>
              <w:t xml:space="preserve">Children will be developing their letter formation, focusing on detailed pictures and writing simple sentences using common words and blending skills. </w:t>
            </w:r>
            <w:r w:rsidRPr="00802BC5">
              <w:rPr>
                <w:rFonts w:ascii="Comic Sans MS" w:hAnsi="Comic Sans MS"/>
                <w:b/>
                <w:bCs/>
                <w:sz w:val="16"/>
                <w:szCs w:val="16"/>
              </w:rPr>
              <w:t xml:space="preserve"> </w:t>
            </w:r>
          </w:p>
          <w:p w14:paraId="08EDA1B8" w14:textId="0111D9F6" w:rsidR="7A1BF36C" w:rsidRPr="00802BC5" w:rsidRDefault="7A1BF36C" w:rsidP="7A1BF36C">
            <w:pPr>
              <w:jc w:val="both"/>
              <w:rPr>
                <w:rFonts w:ascii="Comic Sans MS" w:hAnsi="Comic Sans MS"/>
                <w:b/>
                <w:bCs/>
                <w:sz w:val="16"/>
                <w:szCs w:val="16"/>
              </w:rPr>
            </w:pPr>
          </w:p>
          <w:p w14:paraId="7C2E1AB1" w14:textId="77777777" w:rsidR="00802BC5" w:rsidRPr="00802BC5" w:rsidRDefault="006B6624" w:rsidP="00802BC5">
            <w:pPr>
              <w:jc w:val="both"/>
              <w:rPr>
                <w:rFonts w:ascii="Comic Sans MS" w:hAnsi="Comic Sans MS"/>
                <w:sz w:val="16"/>
                <w:szCs w:val="16"/>
              </w:rPr>
            </w:pPr>
            <w:r w:rsidRPr="00802BC5">
              <w:rPr>
                <w:rFonts w:ascii="Comic Sans MS" w:hAnsi="Comic Sans MS"/>
                <w:noProof/>
                <w:sz w:val="16"/>
                <w:szCs w:val="16"/>
                <w:lang w:eastAsia="en-GB"/>
              </w:rPr>
              <w:drawing>
                <wp:anchor distT="0" distB="0" distL="114300" distR="114300" simplePos="0" relativeHeight="251668480" behindDoc="1" locked="0" layoutInCell="1" allowOverlap="1" wp14:anchorId="2E278E39" wp14:editId="270F1172">
                  <wp:simplePos x="0" y="0"/>
                  <wp:positionH relativeFrom="column">
                    <wp:posOffset>1795780</wp:posOffset>
                  </wp:positionH>
                  <wp:positionV relativeFrom="paragraph">
                    <wp:posOffset>250190</wp:posOffset>
                  </wp:positionV>
                  <wp:extent cx="423545" cy="407670"/>
                  <wp:effectExtent l="0" t="0" r="0" b="0"/>
                  <wp:wrapTight wrapText="bothSides">
                    <wp:wrapPolygon edited="0">
                      <wp:start x="0" y="0"/>
                      <wp:lineTo x="0" y="16150"/>
                      <wp:lineTo x="2915" y="20187"/>
                      <wp:lineTo x="7772" y="20187"/>
                      <wp:lineTo x="10687" y="20187"/>
                      <wp:lineTo x="14573" y="16150"/>
                      <wp:lineTo x="20402" y="12112"/>
                      <wp:lineTo x="20402" y="2019"/>
                      <wp:lineTo x="11658" y="0"/>
                      <wp:lineTo x="0" y="0"/>
                    </wp:wrapPolygon>
                  </wp:wrapTight>
                  <wp:docPr id="12" name="Picture 12"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3545" cy="407670"/>
                          </a:xfrm>
                          <a:prstGeom prst="rect">
                            <a:avLst/>
                          </a:prstGeom>
                          <a:noFill/>
                          <a:ln>
                            <a:noFill/>
                          </a:ln>
                        </pic:spPr>
                      </pic:pic>
                    </a:graphicData>
                  </a:graphic>
                </wp:anchor>
              </w:drawing>
            </w:r>
            <w:r w:rsidR="004B3841" w:rsidRPr="00802BC5">
              <w:rPr>
                <w:rFonts w:ascii="Comic Sans MS" w:hAnsi="Comic Sans MS"/>
                <w:b/>
                <w:bCs/>
                <w:sz w:val="16"/>
                <w:szCs w:val="16"/>
              </w:rPr>
              <w:t>Languages</w:t>
            </w:r>
            <w:r w:rsidR="008747EE" w:rsidRPr="00802BC5">
              <w:rPr>
                <w:rFonts w:ascii="Comic Sans MS" w:hAnsi="Comic Sans MS"/>
                <w:b/>
                <w:bCs/>
                <w:sz w:val="16"/>
                <w:szCs w:val="16"/>
              </w:rPr>
              <w:t xml:space="preserve"> </w:t>
            </w:r>
            <w:r w:rsidRPr="00802BC5">
              <w:rPr>
                <w:rFonts w:ascii="Comic Sans MS" w:hAnsi="Comic Sans MS"/>
                <w:b/>
                <w:bCs/>
                <w:sz w:val="16"/>
                <w:szCs w:val="16"/>
              </w:rPr>
              <w:t>-</w:t>
            </w:r>
            <w:r w:rsidR="008747EE" w:rsidRPr="00802BC5">
              <w:rPr>
                <w:rFonts w:ascii="Comic Sans MS" w:hAnsi="Comic Sans MS"/>
                <w:b/>
                <w:bCs/>
                <w:sz w:val="16"/>
                <w:szCs w:val="16"/>
              </w:rPr>
              <w:t xml:space="preserve"> </w:t>
            </w:r>
            <w:r w:rsidR="008747EE" w:rsidRPr="00802BC5">
              <w:rPr>
                <w:rFonts w:ascii="Comic Sans MS" w:hAnsi="Comic Sans MS"/>
                <w:sz w:val="16"/>
                <w:szCs w:val="16"/>
              </w:rPr>
              <w:t>Children will be focus</w:t>
            </w:r>
            <w:r w:rsidR="00802BC5" w:rsidRPr="00802BC5">
              <w:rPr>
                <w:rFonts w:ascii="Comic Sans MS" w:hAnsi="Comic Sans MS"/>
                <w:sz w:val="16"/>
                <w:szCs w:val="16"/>
              </w:rPr>
              <w:t>sing on colours and numbers to 10</w:t>
            </w:r>
            <w:r w:rsidR="008747EE" w:rsidRPr="00802BC5">
              <w:rPr>
                <w:rFonts w:ascii="Comic Sans MS" w:hAnsi="Comic Sans MS"/>
                <w:sz w:val="16"/>
                <w:szCs w:val="16"/>
              </w:rPr>
              <w:t>.</w:t>
            </w:r>
          </w:p>
          <w:p w14:paraId="479E8932" w14:textId="77777777" w:rsidR="00802BC5" w:rsidRPr="00802BC5" w:rsidRDefault="00802BC5" w:rsidP="00802BC5">
            <w:pPr>
              <w:jc w:val="both"/>
              <w:rPr>
                <w:rFonts w:ascii="Comic Sans MS" w:hAnsi="Comic Sans MS"/>
                <w:sz w:val="16"/>
                <w:szCs w:val="16"/>
              </w:rPr>
            </w:pPr>
          </w:p>
          <w:p w14:paraId="75A38F93" w14:textId="77777777" w:rsidR="00802BC5" w:rsidRPr="00802BC5" w:rsidRDefault="00802BC5" w:rsidP="00802BC5">
            <w:pPr>
              <w:jc w:val="both"/>
              <w:rPr>
                <w:rFonts w:ascii="Comic Sans MS" w:hAnsi="Comic Sans MS"/>
                <w:sz w:val="16"/>
                <w:szCs w:val="16"/>
              </w:rPr>
            </w:pPr>
          </w:p>
          <w:p w14:paraId="75F1DFFD" w14:textId="77777777" w:rsidR="00802BC5" w:rsidRPr="00802BC5" w:rsidRDefault="00802BC5" w:rsidP="00802BC5">
            <w:pPr>
              <w:jc w:val="both"/>
              <w:rPr>
                <w:rFonts w:ascii="Comic Sans MS" w:hAnsi="Comic Sans MS"/>
                <w:sz w:val="16"/>
                <w:szCs w:val="16"/>
              </w:rPr>
            </w:pPr>
          </w:p>
          <w:p w14:paraId="1114C1F1" w14:textId="73C6A92A" w:rsidR="00802BC5" w:rsidRPr="00802BC5" w:rsidRDefault="00802BC5" w:rsidP="00802BC5">
            <w:pPr>
              <w:jc w:val="both"/>
              <w:textAlignment w:val="baseline"/>
              <w:rPr>
                <w:rFonts w:ascii="Comic Sans MS" w:eastAsia="Times New Roman" w:hAnsi="Comic Sans MS" w:cs="Times New Roman"/>
                <w:sz w:val="16"/>
                <w:szCs w:val="16"/>
                <w:lang w:eastAsia="en-GB"/>
              </w:rPr>
            </w:pPr>
            <w:r w:rsidRPr="00802BC5">
              <w:rPr>
                <w:rFonts w:ascii="Comic Sans MS" w:eastAsia="Times New Roman" w:hAnsi="Comic Sans MS" w:cs="Times New Roman"/>
                <w:sz w:val="16"/>
                <w:szCs w:val="16"/>
                <w:lang w:eastAsia="en-GB"/>
              </w:rPr>
              <w:t xml:space="preserve">Library Day – </w:t>
            </w:r>
            <w:r w:rsidRPr="00802BC5">
              <w:rPr>
                <w:rFonts w:ascii="Comic Sans MS" w:eastAsia="Times New Roman" w:hAnsi="Comic Sans MS" w:cs="Times New Roman"/>
                <w:b/>
                <w:sz w:val="16"/>
                <w:szCs w:val="16"/>
                <w:lang w:eastAsia="en-GB"/>
              </w:rPr>
              <w:t>Friday</w:t>
            </w:r>
          </w:p>
          <w:p w14:paraId="0BE9B4B3" w14:textId="6460E1E3" w:rsidR="00951B00" w:rsidRPr="00802BC5" w:rsidRDefault="00802BC5" w:rsidP="00802BC5">
            <w:pPr>
              <w:jc w:val="both"/>
              <w:rPr>
                <w:rFonts w:ascii="Comic Sans MS" w:hAnsi="Comic Sans MS"/>
                <w:sz w:val="16"/>
                <w:szCs w:val="16"/>
              </w:rPr>
            </w:pPr>
            <w:r w:rsidRPr="00802BC5">
              <w:rPr>
                <w:rFonts w:ascii="Comic Sans MS" w:eastAsia="Times New Roman" w:hAnsi="Comic Sans MS" w:cs="Times New Roman"/>
                <w:sz w:val="16"/>
                <w:szCs w:val="16"/>
                <w:lang w:eastAsia="en-GB"/>
              </w:rPr>
              <w:t>Children will choose a book from school library, take it home and return it on a Friday.</w:t>
            </w:r>
            <w:r w:rsidR="008747EE" w:rsidRPr="00802BC5">
              <w:rPr>
                <w:rFonts w:ascii="Comic Sans MS" w:hAnsi="Comic Sans MS"/>
                <w:sz w:val="16"/>
                <w:szCs w:val="16"/>
              </w:rPr>
              <w:t xml:space="preserve"> </w:t>
            </w:r>
            <w:r w:rsidR="00F7423C" w:rsidRPr="00802BC5">
              <w:rPr>
                <w:rFonts w:ascii="Comic Sans MS" w:hAnsi="Comic Sans MS"/>
                <w:sz w:val="16"/>
                <w:szCs w:val="16"/>
              </w:rPr>
              <w:t xml:space="preserve"> </w:t>
            </w:r>
            <w:r w:rsidR="006B6624" w:rsidRPr="00802BC5">
              <w:rPr>
                <w:rFonts w:ascii="Comic Sans MS" w:hAnsi="Comic Sans MS"/>
                <w:b/>
                <w:bCs/>
                <w:sz w:val="16"/>
                <w:szCs w:val="16"/>
              </w:rPr>
              <w:t xml:space="preserve"> </w:t>
            </w:r>
          </w:p>
        </w:tc>
        <w:tc>
          <w:tcPr>
            <w:tcW w:w="3845" w:type="dxa"/>
          </w:tcPr>
          <w:p w14:paraId="3541F1CF" w14:textId="77777777" w:rsidR="00951B00" w:rsidRPr="00802BC5" w:rsidRDefault="00951B00" w:rsidP="7A1BF36C">
            <w:pPr>
              <w:rPr>
                <w:rFonts w:ascii="Comic Sans MS" w:hAnsi="Comic Sans MS"/>
                <w:b/>
                <w:bCs/>
                <w:sz w:val="16"/>
                <w:szCs w:val="16"/>
                <w:u w:val="single"/>
              </w:rPr>
            </w:pPr>
            <w:r w:rsidRPr="00802BC5">
              <w:rPr>
                <w:rFonts w:ascii="Comic Sans MS" w:hAnsi="Comic Sans MS"/>
                <w:b/>
                <w:bCs/>
                <w:sz w:val="16"/>
                <w:szCs w:val="16"/>
                <w:u w:val="single"/>
              </w:rPr>
              <w:t>Numeracy and Maths</w:t>
            </w:r>
          </w:p>
          <w:p w14:paraId="0A37501D" w14:textId="77777777" w:rsidR="006B6624" w:rsidRPr="00802BC5" w:rsidRDefault="006B6624" w:rsidP="7A1BF36C">
            <w:pPr>
              <w:rPr>
                <w:rFonts w:ascii="Comic Sans MS" w:hAnsi="Comic Sans MS"/>
                <w:sz w:val="16"/>
                <w:szCs w:val="16"/>
                <w:u w:val="single"/>
              </w:rPr>
            </w:pPr>
          </w:p>
          <w:p w14:paraId="07AC43D4" w14:textId="5877D4C1" w:rsidR="00802BC5" w:rsidRPr="00C72081" w:rsidRDefault="008747EE" w:rsidP="00802BC5">
            <w:pPr>
              <w:jc w:val="both"/>
              <w:rPr>
                <w:rFonts w:ascii="Comic Sans MS" w:hAnsi="Comic Sans MS"/>
                <w:b/>
                <w:bCs/>
                <w:sz w:val="16"/>
                <w:szCs w:val="16"/>
              </w:rPr>
            </w:pPr>
            <w:r w:rsidRPr="00802BC5">
              <w:rPr>
                <w:rFonts w:ascii="Comic Sans MS" w:hAnsi="Comic Sans MS"/>
                <w:noProof/>
                <w:sz w:val="16"/>
                <w:szCs w:val="16"/>
                <w:u w:val="single"/>
                <w:lang w:eastAsia="en-GB"/>
              </w:rPr>
              <w:drawing>
                <wp:anchor distT="0" distB="0" distL="114300" distR="114300" simplePos="0" relativeHeight="251670528" behindDoc="1" locked="0" layoutInCell="1" allowOverlap="1" wp14:anchorId="6079AA1E" wp14:editId="3680180A">
                  <wp:simplePos x="0" y="0"/>
                  <wp:positionH relativeFrom="column">
                    <wp:posOffset>1770380</wp:posOffset>
                  </wp:positionH>
                  <wp:positionV relativeFrom="paragraph">
                    <wp:posOffset>553720</wp:posOffset>
                  </wp:positionV>
                  <wp:extent cx="548640" cy="499745"/>
                  <wp:effectExtent l="0" t="0" r="3810" b="0"/>
                  <wp:wrapTight wrapText="bothSides">
                    <wp:wrapPolygon edited="0">
                      <wp:start x="0" y="0"/>
                      <wp:lineTo x="0" y="20584"/>
                      <wp:lineTo x="21000" y="20584"/>
                      <wp:lineTo x="210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C5">
              <w:rPr>
                <w:rFonts w:ascii="Comic Sans MS" w:hAnsi="Comic Sans MS"/>
                <w:b/>
                <w:bCs/>
                <w:sz w:val="16"/>
                <w:szCs w:val="16"/>
              </w:rPr>
              <w:t>Numeracy</w:t>
            </w:r>
            <w:r w:rsidR="00802BC5" w:rsidRPr="00802BC5">
              <w:rPr>
                <w:rFonts w:ascii="Comic Sans MS" w:hAnsi="Comic Sans MS"/>
                <w:b/>
                <w:bCs/>
                <w:sz w:val="16"/>
                <w:szCs w:val="16"/>
              </w:rPr>
              <w:t xml:space="preserve"> –</w:t>
            </w:r>
            <w:r w:rsidRPr="00802BC5">
              <w:rPr>
                <w:rFonts w:ascii="Comic Sans MS" w:hAnsi="Comic Sans MS"/>
                <w:b/>
                <w:bCs/>
                <w:sz w:val="16"/>
                <w:szCs w:val="16"/>
              </w:rPr>
              <w:t xml:space="preserve"> </w:t>
            </w:r>
            <w:r w:rsidRPr="00802BC5">
              <w:rPr>
                <w:rFonts w:ascii="Comic Sans MS" w:hAnsi="Comic Sans MS"/>
                <w:sz w:val="16"/>
                <w:szCs w:val="16"/>
              </w:rPr>
              <w:t>Children w</w:t>
            </w:r>
            <w:r w:rsidR="00802BC5" w:rsidRPr="00802BC5">
              <w:rPr>
                <w:rFonts w:ascii="Comic Sans MS" w:hAnsi="Comic Sans MS"/>
                <w:sz w:val="16"/>
                <w:szCs w:val="16"/>
              </w:rPr>
              <w:t xml:space="preserve">ill be focusing on recognising, </w:t>
            </w:r>
            <w:r w:rsidRPr="00802BC5">
              <w:rPr>
                <w:rFonts w:ascii="Comic Sans MS" w:hAnsi="Comic Sans MS"/>
                <w:sz w:val="16"/>
                <w:szCs w:val="16"/>
              </w:rPr>
              <w:t>sequencing</w:t>
            </w:r>
            <w:r w:rsidR="00802BC5" w:rsidRPr="00802BC5">
              <w:rPr>
                <w:rFonts w:ascii="Comic Sans MS" w:hAnsi="Comic Sans MS"/>
                <w:sz w:val="16"/>
                <w:szCs w:val="16"/>
              </w:rPr>
              <w:t xml:space="preserve"> and writing numbers within</w:t>
            </w:r>
            <w:r w:rsidR="00C72081">
              <w:rPr>
                <w:rFonts w:ascii="Comic Sans MS" w:hAnsi="Comic Sans MS"/>
                <w:sz w:val="16"/>
                <w:szCs w:val="16"/>
              </w:rPr>
              <w:t xml:space="preserve"> 10 / </w:t>
            </w:r>
            <w:r w:rsidRPr="00802BC5">
              <w:rPr>
                <w:rFonts w:ascii="Comic Sans MS" w:hAnsi="Comic Sans MS"/>
                <w:sz w:val="16"/>
                <w:szCs w:val="16"/>
              </w:rPr>
              <w:t xml:space="preserve">20 </w:t>
            </w:r>
            <w:r w:rsidR="00802BC5" w:rsidRPr="00802BC5">
              <w:rPr>
                <w:rFonts w:ascii="Comic Sans MS" w:hAnsi="Comic Sans MS"/>
                <w:sz w:val="16"/>
                <w:szCs w:val="16"/>
              </w:rPr>
              <w:t>.</w:t>
            </w:r>
            <w:r w:rsidRPr="00802BC5">
              <w:rPr>
                <w:rFonts w:ascii="Comic Sans MS" w:hAnsi="Comic Sans MS"/>
                <w:sz w:val="16"/>
                <w:szCs w:val="16"/>
              </w:rPr>
              <w:t>We will begin working on addition to</w:t>
            </w:r>
            <w:r w:rsidR="00C72081">
              <w:rPr>
                <w:rFonts w:ascii="Comic Sans MS" w:hAnsi="Comic Sans MS"/>
                <w:sz w:val="16"/>
                <w:szCs w:val="16"/>
              </w:rPr>
              <w:t xml:space="preserve"> 5 /</w:t>
            </w:r>
            <w:r w:rsidRPr="00802BC5">
              <w:rPr>
                <w:rFonts w:ascii="Comic Sans MS" w:hAnsi="Comic Sans MS"/>
                <w:sz w:val="16"/>
                <w:szCs w:val="16"/>
              </w:rPr>
              <w:t xml:space="preserve"> 10.</w:t>
            </w:r>
          </w:p>
          <w:p w14:paraId="59833280" w14:textId="77777777" w:rsidR="00802BC5" w:rsidRPr="00802BC5" w:rsidRDefault="00802BC5" w:rsidP="7A1BF36C">
            <w:pPr>
              <w:rPr>
                <w:rFonts w:ascii="Comic Sans MS" w:hAnsi="Comic Sans MS"/>
                <w:b/>
                <w:bCs/>
                <w:sz w:val="16"/>
                <w:szCs w:val="16"/>
              </w:rPr>
            </w:pPr>
          </w:p>
          <w:p w14:paraId="2A547435" w14:textId="77777777" w:rsidR="00802BC5" w:rsidRPr="00802BC5" w:rsidRDefault="00802BC5" w:rsidP="7A1BF36C">
            <w:pPr>
              <w:rPr>
                <w:rFonts w:ascii="Comic Sans MS" w:hAnsi="Comic Sans MS"/>
                <w:b/>
                <w:bCs/>
                <w:sz w:val="16"/>
                <w:szCs w:val="16"/>
              </w:rPr>
            </w:pPr>
          </w:p>
          <w:p w14:paraId="28998A11" w14:textId="77777777" w:rsidR="00802BC5" w:rsidRPr="00802BC5" w:rsidRDefault="00802BC5" w:rsidP="7A1BF36C">
            <w:pPr>
              <w:rPr>
                <w:rFonts w:ascii="Comic Sans MS" w:hAnsi="Comic Sans MS"/>
                <w:b/>
                <w:bCs/>
                <w:sz w:val="16"/>
                <w:szCs w:val="16"/>
              </w:rPr>
            </w:pPr>
          </w:p>
          <w:p w14:paraId="676FF332" w14:textId="77777777" w:rsidR="00802BC5" w:rsidRPr="00802BC5" w:rsidRDefault="00802BC5" w:rsidP="00802BC5">
            <w:pPr>
              <w:jc w:val="both"/>
              <w:rPr>
                <w:rFonts w:ascii="Comic Sans MS" w:hAnsi="Comic Sans MS"/>
                <w:b/>
                <w:bCs/>
                <w:sz w:val="16"/>
                <w:szCs w:val="16"/>
              </w:rPr>
            </w:pPr>
          </w:p>
          <w:p w14:paraId="72DB17BB" w14:textId="071EDE64" w:rsidR="008747EE" w:rsidRPr="00802BC5" w:rsidRDefault="008747EE" w:rsidP="00802BC5">
            <w:pPr>
              <w:jc w:val="both"/>
              <w:rPr>
                <w:rFonts w:ascii="Comic Sans MS" w:hAnsi="Comic Sans MS"/>
                <w:sz w:val="16"/>
                <w:szCs w:val="16"/>
              </w:rPr>
            </w:pPr>
            <w:r w:rsidRPr="00802BC5">
              <w:rPr>
                <w:rFonts w:ascii="Comic Sans MS" w:hAnsi="Comic Sans MS"/>
                <w:b/>
                <w:noProof/>
                <w:sz w:val="16"/>
                <w:szCs w:val="16"/>
                <w:lang w:eastAsia="en-GB"/>
              </w:rPr>
              <w:drawing>
                <wp:anchor distT="0" distB="0" distL="114300" distR="114300" simplePos="0" relativeHeight="251672576" behindDoc="1" locked="0" layoutInCell="1" allowOverlap="1" wp14:anchorId="13969A01" wp14:editId="2551A7B9">
                  <wp:simplePos x="0" y="0"/>
                  <wp:positionH relativeFrom="column">
                    <wp:posOffset>1774825</wp:posOffset>
                  </wp:positionH>
                  <wp:positionV relativeFrom="paragraph">
                    <wp:posOffset>1022985</wp:posOffset>
                  </wp:positionV>
                  <wp:extent cx="463550" cy="605155"/>
                  <wp:effectExtent l="0" t="0" r="0" b="4445"/>
                  <wp:wrapTight wrapText="bothSides">
                    <wp:wrapPolygon edited="0">
                      <wp:start x="0" y="0"/>
                      <wp:lineTo x="0" y="21079"/>
                      <wp:lineTo x="20416" y="21079"/>
                      <wp:lineTo x="2041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798162-4[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3550" cy="605155"/>
                          </a:xfrm>
                          <a:prstGeom prst="rect">
                            <a:avLst/>
                          </a:prstGeom>
                        </pic:spPr>
                      </pic:pic>
                    </a:graphicData>
                  </a:graphic>
                  <wp14:sizeRelH relativeFrom="page">
                    <wp14:pctWidth>0</wp14:pctWidth>
                  </wp14:sizeRelH>
                  <wp14:sizeRelV relativeFrom="page">
                    <wp14:pctHeight>0</wp14:pctHeight>
                  </wp14:sizeRelV>
                </wp:anchor>
              </w:drawing>
            </w:r>
            <w:r w:rsidRPr="00802BC5">
              <w:rPr>
                <w:rFonts w:ascii="Comic Sans MS" w:hAnsi="Comic Sans MS"/>
                <w:b/>
                <w:bCs/>
                <w:sz w:val="16"/>
                <w:szCs w:val="16"/>
              </w:rPr>
              <w:t xml:space="preserve">Maths- </w:t>
            </w:r>
            <w:r w:rsidRPr="00802BC5">
              <w:rPr>
                <w:rFonts w:ascii="Comic Sans MS" w:hAnsi="Comic Sans MS"/>
                <w:sz w:val="16"/>
                <w:szCs w:val="16"/>
              </w:rPr>
              <w:t xml:space="preserve">Children will also be learning about Patterns and Relationships, focussing on repeating patterns.  Children will be learning about Money and will be learning to recognise and sort coins to £2. Children will also be learning about measuring Mass, exploring different ways to weigh and sort items.  </w:t>
            </w:r>
          </w:p>
        </w:tc>
        <w:tc>
          <w:tcPr>
            <w:tcW w:w="3845" w:type="dxa"/>
          </w:tcPr>
          <w:p w14:paraId="680B353D" w14:textId="77777777" w:rsidR="00951B00" w:rsidRPr="00802BC5" w:rsidRDefault="00951B00" w:rsidP="7A1BF36C">
            <w:pPr>
              <w:rPr>
                <w:rFonts w:ascii="Comic Sans MS" w:hAnsi="Comic Sans MS"/>
                <w:b/>
                <w:bCs/>
                <w:sz w:val="16"/>
                <w:szCs w:val="16"/>
                <w:u w:val="single"/>
              </w:rPr>
            </w:pPr>
            <w:r w:rsidRPr="00802BC5">
              <w:rPr>
                <w:rFonts w:ascii="Comic Sans MS" w:hAnsi="Comic Sans MS"/>
                <w:b/>
                <w:noProof/>
                <w:sz w:val="16"/>
                <w:szCs w:val="16"/>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802BC5">
              <w:rPr>
                <w:rFonts w:ascii="Comic Sans MS" w:hAnsi="Comic Sans MS"/>
                <w:b/>
                <w:bCs/>
                <w:sz w:val="16"/>
                <w:szCs w:val="16"/>
                <w:u w:val="single"/>
              </w:rPr>
              <w:t>Health and Wellbeing (HWB)</w:t>
            </w:r>
          </w:p>
          <w:p w14:paraId="5DAB6C7B" w14:textId="77777777" w:rsidR="006B6624" w:rsidRPr="00802BC5" w:rsidRDefault="006B6624" w:rsidP="7A1BF36C">
            <w:pPr>
              <w:rPr>
                <w:rFonts w:ascii="Comic Sans MS" w:hAnsi="Comic Sans MS"/>
                <w:sz w:val="16"/>
                <w:szCs w:val="16"/>
                <w:u w:val="single"/>
              </w:rPr>
            </w:pPr>
          </w:p>
          <w:p w14:paraId="17E283F8" w14:textId="77777777" w:rsidR="008747EE" w:rsidRPr="00802BC5" w:rsidRDefault="008747EE" w:rsidP="7A1BF36C">
            <w:pPr>
              <w:rPr>
                <w:rFonts w:ascii="Comic Sans MS" w:hAnsi="Comic Sans MS"/>
                <w:sz w:val="16"/>
                <w:szCs w:val="16"/>
              </w:rPr>
            </w:pPr>
            <w:r w:rsidRPr="00802BC5">
              <w:rPr>
                <w:rFonts w:ascii="Comic Sans MS" w:hAnsi="Comic Sans MS"/>
                <w:sz w:val="16"/>
                <w:szCs w:val="16"/>
              </w:rPr>
              <w:t>In PE this term we are focusing on:</w:t>
            </w:r>
          </w:p>
          <w:p w14:paraId="67ED82BB" w14:textId="77777777" w:rsidR="008747EE" w:rsidRPr="00802BC5" w:rsidRDefault="008747EE" w:rsidP="7A1BF36C">
            <w:pPr>
              <w:pStyle w:val="ListParagraph"/>
              <w:numPr>
                <w:ilvl w:val="0"/>
                <w:numId w:val="6"/>
              </w:numPr>
              <w:rPr>
                <w:rFonts w:ascii="Comic Sans MS" w:hAnsi="Comic Sans MS"/>
                <w:sz w:val="16"/>
                <w:szCs w:val="16"/>
              </w:rPr>
            </w:pPr>
            <w:r w:rsidRPr="00802BC5">
              <w:rPr>
                <w:rFonts w:ascii="Comic Sans MS" w:hAnsi="Comic Sans MS"/>
                <w:sz w:val="16"/>
                <w:szCs w:val="16"/>
              </w:rPr>
              <w:t>Bat and Ball Skills</w:t>
            </w:r>
          </w:p>
          <w:p w14:paraId="1DBD1E45" w14:textId="77777777" w:rsidR="008747EE" w:rsidRPr="00802BC5" w:rsidRDefault="008747EE" w:rsidP="7A1BF36C">
            <w:pPr>
              <w:pStyle w:val="ListParagraph"/>
              <w:numPr>
                <w:ilvl w:val="0"/>
                <w:numId w:val="6"/>
              </w:numPr>
              <w:rPr>
                <w:rFonts w:ascii="Comic Sans MS" w:hAnsi="Comic Sans MS"/>
                <w:sz w:val="16"/>
                <w:szCs w:val="16"/>
              </w:rPr>
            </w:pPr>
            <w:r w:rsidRPr="00802BC5">
              <w:rPr>
                <w:rFonts w:ascii="Comic Sans MS" w:hAnsi="Comic Sans MS"/>
                <w:sz w:val="16"/>
                <w:szCs w:val="16"/>
              </w:rPr>
              <w:t>Dancing</w:t>
            </w:r>
          </w:p>
          <w:p w14:paraId="45781A99" w14:textId="77777777" w:rsidR="009E466D" w:rsidRPr="00802BC5" w:rsidRDefault="009E466D" w:rsidP="7A1BF36C">
            <w:pPr>
              <w:rPr>
                <w:rFonts w:ascii="Comic Sans MS" w:hAnsi="Comic Sans MS"/>
                <w:sz w:val="16"/>
                <w:szCs w:val="16"/>
              </w:rPr>
            </w:pPr>
            <w:r w:rsidRPr="00802BC5">
              <w:rPr>
                <w:rFonts w:ascii="Comic Sans MS" w:eastAsia="Comic Sans MS" w:hAnsi="Comic Sans MS" w:cs="Comic Sans MS"/>
                <w:sz w:val="16"/>
                <w:szCs w:val="16"/>
              </w:rPr>
              <w:t xml:space="preserve">We are also taking part in Fit Fifteen each day.  </w:t>
            </w:r>
          </w:p>
          <w:p w14:paraId="4DA15DB3" w14:textId="021275A1" w:rsidR="7A1BF36C" w:rsidRPr="00802BC5" w:rsidRDefault="7A1BF36C" w:rsidP="7A1BF36C">
            <w:pPr>
              <w:rPr>
                <w:rFonts w:ascii="Comic Sans MS" w:eastAsia="Comic Sans MS" w:hAnsi="Comic Sans MS" w:cs="Comic Sans MS"/>
                <w:sz w:val="16"/>
                <w:szCs w:val="16"/>
              </w:rPr>
            </w:pPr>
          </w:p>
          <w:p w14:paraId="6B96A998" w14:textId="29AEEFDE" w:rsidR="009E466D" w:rsidRDefault="009E466D" w:rsidP="7A1BF36C">
            <w:pPr>
              <w:rPr>
                <w:rFonts w:ascii="Comic Sans MS" w:eastAsia="Comic Sans MS" w:hAnsi="Comic Sans MS" w:cs="Comic Sans MS"/>
                <w:sz w:val="16"/>
                <w:szCs w:val="16"/>
              </w:rPr>
            </w:pPr>
            <w:r w:rsidRPr="00802BC5">
              <w:rPr>
                <w:rFonts w:ascii="Comic Sans MS" w:eastAsia="Comic Sans MS" w:hAnsi="Comic Sans MS" w:cs="Comic Sans MS"/>
                <w:b/>
                <w:bCs/>
                <w:sz w:val="16"/>
                <w:szCs w:val="16"/>
              </w:rPr>
              <w:t>PE days:</w:t>
            </w:r>
            <w:r w:rsidR="00AD0E8E" w:rsidRPr="00802BC5">
              <w:rPr>
                <w:rFonts w:ascii="Comic Sans MS" w:eastAsia="Comic Sans MS" w:hAnsi="Comic Sans MS" w:cs="Comic Sans MS"/>
                <w:sz w:val="16"/>
                <w:szCs w:val="16"/>
              </w:rPr>
              <w:t xml:space="preserve"> </w:t>
            </w:r>
            <w:r w:rsidR="00C72081">
              <w:rPr>
                <w:rFonts w:ascii="Comic Sans MS" w:eastAsia="Comic Sans MS" w:hAnsi="Comic Sans MS" w:cs="Comic Sans MS"/>
                <w:sz w:val="16"/>
                <w:szCs w:val="16"/>
              </w:rPr>
              <w:t>Monday</w:t>
            </w:r>
            <w:r w:rsidR="00802BC5" w:rsidRPr="00802BC5">
              <w:rPr>
                <w:rFonts w:ascii="Comic Sans MS" w:eastAsia="Comic Sans MS" w:hAnsi="Comic Sans MS" w:cs="Comic Sans MS"/>
                <w:sz w:val="16"/>
                <w:szCs w:val="16"/>
              </w:rPr>
              <w:t xml:space="preserve"> and Thursday</w:t>
            </w:r>
            <w:r w:rsidR="00C72081">
              <w:rPr>
                <w:rFonts w:ascii="Comic Sans MS" w:eastAsia="Comic Sans MS" w:hAnsi="Comic Sans MS" w:cs="Comic Sans MS"/>
                <w:sz w:val="16"/>
                <w:szCs w:val="16"/>
              </w:rPr>
              <w:t xml:space="preserve">. </w:t>
            </w:r>
          </w:p>
          <w:p w14:paraId="62D9A304" w14:textId="3A5340A7" w:rsidR="00C72081" w:rsidRPr="00C72081" w:rsidRDefault="00C72081" w:rsidP="00C72081">
            <w:pPr>
              <w:jc w:val="both"/>
              <w:rPr>
                <w:rFonts w:ascii="Comic Sans MS" w:eastAsia="Comic Sans MS" w:hAnsi="Comic Sans MS" w:cs="Comic Sans MS"/>
                <w:b/>
                <w:sz w:val="16"/>
                <w:szCs w:val="16"/>
              </w:rPr>
            </w:pPr>
            <w:r w:rsidRPr="00C72081">
              <w:rPr>
                <w:rFonts w:ascii="Comic Sans MS" w:eastAsia="Comic Sans MS" w:hAnsi="Comic Sans MS" w:cs="Comic Sans MS"/>
                <w:b/>
                <w:sz w:val="16"/>
                <w:szCs w:val="16"/>
              </w:rPr>
              <w:t xml:space="preserve">PLEASE NOTE THAT </w:t>
            </w:r>
            <w:r>
              <w:rPr>
                <w:rFonts w:ascii="Comic Sans MS" w:eastAsia="Comic Sans MS" w:hAnsi="Comic Sans MS" w:cs="Comic Sans MS"/>
                <w:b/>
                <w:sz w:val="16"/>
                <w:szCs w:val="16"/>
              </w:rPr>
              <w:t xml:space="preserve">FROM W/B 27 OCT </w:t>
            </w:r>
            <w:r w:rsidRPr="00C72081">
              <w:rPr>
                <w:rFonts w:ascii="Comic Sans MS" w:eastAsia="Comic Sans MS" w:hAnsi="Comic Sans MS" w:cs="Comic Sans MS"/>
                <w:b/>
                <w:sz w:val="16"/>
                <w:szCs w:val="16"/>
              </w:rPr>
              <w:t xml:space="preserve">FOR </w:t>
            </w:r>
            <w:r>
              <w:rPr>
                <w:rFonts w:ascii="Comic Sans MS" w:eastAsia="Comic Sans MS" w:hAnsi="Comic Sans MS" w:cs="Comic Sans MS"/>
                <w:b/>
                <w:sz w:val="16"/>
                <w:szCs w:val="16"/>
              </w:rPr>
              <w:t xml:space="preserve">3 </w:t>
            </w:r>
            <w:proofErr w:type="gramStart"/>
            <w:r>
              <w:rPr>
                <w:rFonts w:ascii="Comic Sans MS" w:eastAsia="Comic Sans MS" w:hAnsi="Comic Sans MS" w:cs="Comic Sans MS"/>
                <w:b/>
                <w:sz w:val="16"/>
                <w:szCs w:val="16"/>
              </w:rPr>
              <w:t>WEEKS,</w:t>
            </w:r>
            <w:proofErr w:type="gramEnd"/>
            <w:r>
              <w:rPr>
                <w:rFonts w:ascii="Comic Sans MS" w:eastAsia="Comic Sans MS" w:hAnsi="Comic Sans MS" w:cs="Comic Sans MS"/>
                <w:b/>
                <w:sz w:val="16"/>
                <w:szCs w:val="16"/>
              </w:rPr>
              <w:t xml:space="preserve"> </w:t>
            </w:r>
            <w:bookmarkStart w:id="0" w:name="_GoBack"/>
            <w:bookmarkEnd w:id="0"/>
            <w:r w:rsidRPr="00C72081">
              <w:rPr>
                <w:rFonts w:ascii="Comic Sans MS" w:eastAsia="Comic Sans MS" w:hAnsi="Comic Sans MS" w:cs="Comic Sans MS"/>
                <w:b/>
                <w:sz w:val="16"/>
                <w:szCs w:val="16"/>
              </w:rPr>
              <w:t>OUR PE DAY HAS CHANGED FROM A MONDAY TO A TUESDAY.</w:t>
            </w:r>
          </w:p>
          <w:p w14:paraId="4609C25D" w14:textId="77777777" w:rsidR="008747EE" w:rsidRPr="00802BC5" w:rsidRDefault="008747EE" w:rsidP="7A1BF36C">
            <w:pPr>
              <w:rPr>
                <w:rFonts w:ascii="Comic Sans MS" w:eastAsia="Comic Sans MS" w:hAnsi="Comic Sans MS" w:cs="Comic Sans MS"/>
                <w:sz w:val="16"/>
                <w:szCs w:val="16"/>
              </w:rPr>
            </w:pPr>
          </w:p>
          <w:p w14:paraId="456840AE" w14:textId="511E44D2" w:rsidR="00AD0E8E" w:rsidRPr="00802BC5" w:rsidRDefault="00AD0E8E" w:rsidP="7A1BF36C">
            <w:pPr>
              <w:rPr>
                <w:rFonts w:ascii="Comic Sans MS" w:eastAsia="Comic Sans MS" w:hAnsi="Comic Sans MS" w:cs="Comic Sans MS"/>
                <w:sz w:val="16"/>
                <w:szCs w:val="16"/>
              </w:rPr>
            </w:pPr>
            <w:r w:rsidRPr="00802BC5">
              <w:rPr>
                <w:rFonts w:ascii="Comic Sans MS" w:eastAsia="Comic Sans MS" w:hAnsi="Comic Sans MS" w:cs="Comic Sans MS"/>
                <w:b/>
                <w:bCs/>
                <w:sz w:val="16"/>
                <w:szCs w:val="16"/>
              </w:rPr>
              <w:t>Kit:</w:t>
            </w:r>
            <w:r w:rsidR="008747EE" w:rsidRPr="00802BC5">
              <w:rPr>
                <w:rFonts w:ascii="Comic Sans MS" w:eastAsia="Comic Sans MS" w:hAnsi="Comic Sans MS" w:cs="Comic Sans MS"/>
                <w:b/>
                <w:bCs/>
                <w:sz w:val="16"/>
                <w:szCs w:val="16"/>
              </w:rPr>
              <w:t xml:space="preserve"> </w:t>
            </w:r>
            <w:r w:rsidR="008747EE" w:rsidRPr="00802BC5">
              <w:rPr>
                <w:rFonts w:ascii="Comic Sans MS" w:eastAsia="Comic Sans MS" w:hAnsi="Comic Sans MS" w:cs="Comic Sans MS"/>
                <w:sz w:val="16"/>
                <w:szCs w:val="16"/>
              </w:rPr>
              <w:t>t-shirt, shorts and pair of indoor gym shoes</w:t>
            </w:r>
            <w:r w:rsidRPr="00802BC5">
              <w:rPr>
                <w:rFonts w:ascii="Comic Sans MS" w:eastAsia="Comic Sans MS" w:hAnsi="Comic Sans MS" w:cs="Comic Sans MS"/>
                <w:sz w:val="16"/>
                <w:szCs w:val="16"/>
              </w:rPr>
              <w:t xml:space="preserve"> </w:t>
            </w:r>
          </w:p>
          <w:p w14:paraId="4BA67EBD" w14:textId="77777777" w:rsidR="004B3841" w:rsidRPr="00802BC5" w:rsidRDefault="004B3841" w:rsidP="7A1BF36C">
            <w:pPr>
              <w:rPr>
                <w:rFonts w:ascii="Comic Sans MS" w:eastAsia="Comic Sans MS" w:hAnsi="Comic Sans MS" w:cs="Comic Sans MS"/>
                <w:sz w:val="16"/>
                <w:szCs w:val="16"/>
              </w:rPr>
            </w:pPr>
          </w:p>
          <w:p w14:paraId="53858F34" w14:textId="77777777" w:rsidR="008747EE" w:rsidRPr="00802BC5" w:rsidRDefault="04ECD02D" w:rsidP="00802BC5">
            <w:pPr>
              <w:jc w:val="both"/>
              <w:rPr>
                <w:rFonts w:ascii="Comic Sans MS" w:hAnsi="Comic Sans MS"/>
                <w:sz w:val="16"/>
                <w:szCs w:val="16"/>
              </w:rPr>
            </w:pPr>
            <w:r w:rsidRPr="00802BC5">
              <w:rPr>
                <w:rFonts w:ascii="Comic Sans MS" w:eastAsia="Comic Sans MS" w:hAnsi="Comic Sans MS" w:cs="Comic Sans MS"/>
                <w:b/>
                <w:bCs/>
                <w:sz w:val="16"/>
                <w:szCs w:val="16"/>
              </w:rPr>
              <w:t>HWB</w:t>
            </w:r>
            <w:r w:rsidR="004B3841" w:rsidRPr="00802BC5">
              <w:rPr>
                <w:rFonts w:ascii="Comic Sans MS" w:eastAsia="Times New Roman" w:hAnsi="Comic Sans MS" w:cs="Times New Roman"/>
                <w:sz w:val="16"/>
                <w:szCs w:val="16"/>
              </w:rPr>
              <w:t xml:space="preserve">: </w:t>
            </w:r>
            <w:r w:rsidR="008747EE" w:rsidRPr="00802BC5">
              <w:rPr>
                <w:rFonts w:ascii="Comic Sans MS" w:hAnsi="Comic Sans MS"/>
                <w:sz w:val="16"/>
                <w:szCs w:val="16"/>
              </w:rPr>
              <w:t xml:space="preserve">In </w:t>
            </w:r>
            <w:proofErr w:type="gramStart"/>
            <w:r w:rsidR="008747EE" w:rsidRPr="00802BC5">
              <w:rPr>
                <w:rFonts w:ascii="Comic Sans MS" w:hAnsi="Comic Sans MS"/>
                <w:sz w:val="16"/>
                <w:szCs w:val="16"/>
              </w:rPr>
              <w:t>HWB</w:t>
            </w:r>
            <w:proofErr w:type="gramEnd"/>
            <w:r w:rsidR="008747EE" w:rsidRPr="00802BC5">
              <w:rPr>
                <w:rFonts w:ascii="Comic Sans MS" w:hAnsi="Comic Sans MS"/>
                <w:sz w:val="16"/>
                <w:szCs w:val="16"/>
              </w:rPr>
              <w:t xml:space="preserve"> we are revising SHANAARRI, Children’s Rights and Our School Values. We are focusing on feeling valued.  </w:t>
            </w:r>
          </w:p>
          <w:p w14:paraId="75FDDFC0" w14:textId="2570EBB7" w:rsidR="00951B00" w:rsidRPr="00802BC5" w:rsidRDefault="00951B00" w:rsidP="7A1BF36C">
            <w:pPr>
              <w:rPr>
                <w:rFonts w:ascii="Comic Sans MS" w:hAnsi="Comic Sans MS"/>
                <w:sz w:val="16"/>
                <w:szCs w:val="16"/>
              </w:rPr>
            </w:pPr>
          </w:p>
          <w:p w14:paraId="7CBC7BB3" w14:textId="40F339F0" w:rsidR="00951B00" w:rsidRPr="00802BC5" w:rsidRDefault="00951B00" w:rsidP="7A1BF36C">
            <w:pPr>
              <w:rPr>
                <w:rFonts w:ascii="Comic Sans MS" w:hAnsi="Comic Sans MS"/>
                <w:sz w:val="16"/>
                <w:szCs w:val="16"/>
              </w:rPr>
            </w:pPr>
          </w:p>
        </w:tc>
        <w:tc>
          <w:tcPr>
            <w:tcW w:w="3846" w:type="dxa"/>
          </w:tcPr>
          <w:p w14:paraId="5DBBA29E" w14:textId="77777777" w:rsidR="00951B00" w:rsidRPr="00802BC5" w:rsidRDefault="00951B00" w:rsidP="7A1BF36C">
            <w:pPr>
              <w:rPr>
                <w:rFonts w:ascii="Comic Sans MS" w:hAnsi="Comic Sans MS"/>
                <w:b/>
                <w:bCs/>
                <w:sz w:val="16"/>
                <w:szCs w:val="16"/>
                <w:u w:val="single"/>
              </w:rPr>
            </w:pPr>
            <w:r w:rsidRPr="00802BC5">
              <w:rPr>
                <w:rFonts w:ascii="Comic Sans MS" w:hAnsi="Comic Sans MS"/>
                <w:b/>
                <w:bCs/>
                <w:sz w:val="16"/>
                <w:szCs w:val="16"/>
                <w:u w:val="single"/>
              </w:rPr>
              <w:t>IDL (Interdisciplinary Learning)</w:t>
            </w:r>
          </w:p>
          <w:p w14:paraId="03804212" w14:textId="1DB2206D" w:rsidR="008747EE" w:rsidRPr="00802BC5" w:rsidRDefault="00802BC5" w:rsidP="00802BC5">
            <w:pPr>
              <w:spacing w:after="160" w:line="257" w:lineRule="auto"/>
              <w:jc w:val="both"/>
              <w:rPr>
                <w:rFonts w:ascii="Comic Sans MS" w:hAnsi="Comic Sans MS"/>
                <w:noProof/>
                <w:sz w:val="16"/>
                <w:szCs w:val="16"/>
              </w:rPr>
            </w:pPr>
            <w:r w:rsidRPr="00802BC5">
              <w:rPr>
                <w:rFonts w:ascii="Comic Sans MS" w:hAnsi="Comic Sans MS"/>
                <w:b/>
                <w:bCs/>
                <w:noProof/>
                <w:sz w:val="16"/>
                <w:szCs w:val="16"/>
              </w:rPr>
              <w:t>Social Studies</w:t>
            </w:r>
            <w:r w:rsidR="008747EE" w:rsidRPr="00802BC5">
              <w:rPr>
                <w:rFonts w:ascii="Comic Sans MS" w:hAnsi="Comic Sans MS"/>
                <w:b/>
                <w:bCs/>
                <w:noProof/>
                <w:sz w:val="16"/>
                <w:szCs w:val="16"/>
              </w:rPr>
              <w:t xml:space="preserve"> -</w:t>
            </w:r>
            <w:r w:rsidR="008747EE" w:rsidRPr="00802BC5">
              <w:rPr>
                <w:rFonts w:ascii="Comic Sans MS" w:hAnsi="Comic Sans MS"/>
                <w:noProof/>
                <w:sz w:val="16"/>
                <w:szCs w:val="16"/>
              </w:rPr>
              <w:t xml:space="preserve">  This term is pupil choice. The topic Primary 1 ha</w:t>
            </w:r>
            <w:r w:rsidR="1909E329" w:rsidRPr="00802BC5">
              <w:rPr>
                <w:rFonts w:ascii="Comic Sans MS" w:hAnsi="Comic Sans MS"/>
                <w:noProof/>
                <w:sz w:val="16"/>
                <w:szCs w:val="16"/>
              </w:rPr>
              <w:t>s</w:t>
            </w:r>
            <w:r w:rsidR="008747EE" w:rsidRPr="00802BC5">
              <w:rPr>
                <w:rFonts w:ascii="Comic Sans MS" w:hAnsi="Comic Sans MS"/>
                <w:noProof/>
                <w:sz w:val="16"/>
                <w:szCs w:val="16"/>
              </w:rPr>
              <w:t xml:space="preserve"> chosen is Polar Animals</w:t>
            </w:r>
            <w:r w:rsidR="71F356CB" w:rsidRPr="00802BC5">
              <w:rPr>
                <w:rFonts w:ascii="Comic Sans MS" w:hAnsi="Comic Sans MS"/>
                <w:noProof/>
                <w:sz w:val="16"/>
                <w:szCs w:val="16"/>
              </w:rPr>
              <w:t>.</w:t>
            </w:r>
            <w:r w:rsidR="008747EE" w:rsidRPr="00802BC5">
              <w:rPr>
                <w:rFonts w:ascii="Comic Sans MS" w:hAnsi="Comic Sans MS"/>
                <w:noProof/>
                <w:sz w:val="16"/>
                <w:szCs w:val="16"/>
              </w:rPr>
              <w:t xml:space="preserve">  Children will be learning about life  living in</w:t>
            </w:r>
            <w:r w:rsidR="00175925" w:rsidRPr="00802BC5">
              <w:rPr>
                <w:rFonts w:ascii="Comic Sans MS" w:hAnsi="Comic Sans MS"/>
                <w:noProof/>
                <w:sz w:val="16"/>
                <w:szCs w:val="16"/>
              </w:rPr>
              <w:t xml:space="preserve"> Polar R</w:t>
            </w:r>
            <w:r w:rsidR="00730E90" w:rsidRPr="00802BC5">
              <w:rPr>
                <w:rFonts w:ascii="Comic Sans MS" w:hAnsi="Comic Sans MS"/>
                <w:noProof/>
                <w:sz w:val="16"/>
                <w:szCs w:val="16"/>
              </w:rPr>
              <w:t xml:space="preserve">egions and </w:t>
            </w:r>
            <w:r w:rsidR="008747EE" w:rsidRPr="00802BC5">
              <w:rPr>
                <w:rFonts w:ascii="Comic Sans MS" w:hAnsi="Comic Sans MS"/>
                <w:noProof/>
                <w:sz w:val="16"/>
                <w:szCs w:val="16"/>
              </w:rPr>
              <w:t>are looking forward to learning about different types of animals in these regions.</w:t>
            </w:r>
          </w:p>
          <w:p w14:paraId="6A87892E" w14:textId="740EF663" w:rsidR="008747EE" w:rsidRPr="00802BC5" w:rsidRDefault="004B3841" w:rsidP="7A1BF36C">
            <w:pPr>
              <w:spacing w:after="160" w:line="257" w:lineRule="auto"/>
              <w:jc w:val="both"/>
              <w:rPr>
                <w:rFonts w:ascii="Comic Sans MS" w:hAnsi="Comic Sans MS"/>
                <w:noProof/>
                <w:sz w:val="16"/>
                <w:szCs w:val="16"/>
              </w:rPr>
            </w:pPr>
            <w:r w:rsidRPr="00802BC5">
              <w:rPr>
                <w:rFonts w:ascii="Comic Sans MS" w:hAnsi="Comic Sans MS"/>
                <w:b/>
                <w:bCs/>
                <w:noProof/>
                <w:sz w:val="16"/>
                <w:szCs w:val="16"/>
              </w:rPr>
              <w:t>Expressive Arts</w:t>
            </w:r>
            <w:r w:rsidR="008747EE" w:rsidRPr="00802BC5">
              <w:rPr>
                <w:rFonts w:ascii="Comic Sans MS" w:hAnsi="Comic Sans MS"/>
                <w:b/>
                <w:bCs/>
                <w:noProof/>
                <w:sz w:val="16"/>
                <w:szCs w:val="16"/>
              </w:rPr>
              <w:t xml:space="preserve"> </w:t>
            </w:r>
            <w:r w:rsidRPr="00802BC5">
              <w:rPr>
                <w:rFonts w:ascii="Comic Sans MS" w:hAnsi="Comic Sans MS"/>
                <w:b/>
                <w:bCs/>
                <w:noProof/>
                <w:sz w:val="16"/>
                <w:szCs w:val="16"/>
              </w:rPr>
              <w:t>-</w:t>
            </w:r>
            <w:r w:rsidR="00F7423C" w:rsidRPr="00802BC5">
              <w:rPr>
                <w:rFonts w:ascii="Comic Sans MS" w:hAnsi="Comic Sans MS"/>
                <w:noProof/>
                <w:sz w:val="16"/>
                <w:szCs w:val="16"/>
              </w:rPr>
              <w:t xml:space="preserve"> </w:t>
            </w:r>
            <w:r w:rsidR="008747EE" w:rsidRPr="00802BC5">
              <w:rPr>
                <w:rFonts w:ascii="Comic Sans MS" w:hAnsi="Comic Sans MS"/>
                <w:sz w:val="16"/>
                <w:szCs w:val="16"/>
              </w:rPr>
              <w:t>We will explore different materials to create different artwork and models relating to Polar Animals.</w:t>
            </w:r>
            <w:r w:rsidR="00175925" w:rsidRPr="00802BC5">
              <w:rPr>
                <w:rFonts w:ascii="Comic Sans MS" w:hAnsi="Comic Sans MS"/>
                <w:sz w:val="16"/>
                <w:szCs w:val="16"/>
              </w:rPr>
              <w:t xml:space="preserve">  </w:t>
            </w:r>
            <w:r w:rsidR="00175925" w:rsidRPr="00802BC5">
              <w:rPr>
                <w:rFonts w:ascii="Comic Sans MS" w:hAnsi="Comic Sans MS"/>
                <w:noProof/>
                <w:sz w:val="16"/>
                <w:szCs w:val="16"/>
              </w:rPr>
              <w:t>We will be working on producing different crafts to sell at our Christmas Fayre.</w:t>
            </w:r>
          </w:p>
          <w:p w14:paraId="74F04DFA" w14:textId="4A3E7169" w:rsidR="008747EE" w:rsidRPr="00802BC5" w:rsidRDefault="00D83570" w:rsidP="7A1BF36C">
            <w:pPr>
              <w:jc w:val="both"/>
              <w:rPr>
                <w:rFonts w:ascii="Comic Sans MS" w:hAnsi="Comic Sans MS"/>
                <w:sz w:val="16"/>
                <w:szCs w:val="16"/>
              </w:rPr>
            </w:pPr>
            <w:r w:rsidRPr="00802BC5">
              <w:rPr>
                <w:rFonts w:ascii="Comic Sans MS" w:hAnsi="Comic Sans MS"/>
                <w:b/>
                <w:bCs/>
                <w:noProof/>
                <w:sz w:val="16"/>
                <w:szCs w:val="16"/>
              </w:rPr>
              <w:t>Science and T</w:t>
            </w:r>
            <w:r w:rsidR="004B3841" w:rsidRPr="00802BC5">
              <w:rPr>
                <w:rFonts w:ascii="Comic Sans MS" w:hAnsi="Comic Sans MS"/>
                <w:b/>
                <w:bCs/>
                <w:noProof/>
                <w:sz w:val="16"/>
                <w:szCs w:val="16"/>
              </w:rPr>
              <w:t>echnologies</w:t>
            </w:r>
            <w:r w:rsidR="008747EE" w:rsidRPr="00802BC5">
              <w:rPr>
                <w:rFonts w:ascii="Comic Sans MS" w:hAnsi="Comic Sans MS"/>
                <w:b/>
                <w:bCs/>
                <w:noProof/>
                <w:sz w:val="16"/>
                <w:szCs w:val="16"/>
              </w:rPr>
              <w:t xml:space="preserve"> </w:t>
            </w:r>
            <w:r w:rsidR="004B3841" w:rsidRPr="00802BC5">
              <w:rPr>
                <w:rFonts w:ascii="Comic Sans MS" w:hAnsi="Comic Sans MS"/>
                <w:b/>
                <w:bCs/>
                <w:noProof/>
                <w:sz w:val="16"/>
                <w:szCs w:val="16"/>
              </w:rPr>
              <w:t>-</w:t>
            </w:r>
            <w:r w:rsidR="008747EE" w:rsidRPr="00802BC5">
              <w:rPr>
                <w:rFonts w:ascii="Comic Sans MS" w:hAnsi="Comic Sans MS"/>
                <w:b/>
                <w:bCs/>
                <w:noProof/>
                <w:sz w:val="16"/>
                <w:szCs w:val="16"/>
              </w:rPr>
              <w:t xml:space="preserve"> </w:t>
            </w:r>
            <w:r w:rsidR="008747EE" w:rsidRPr="00802BC5">
              <w:rPr>
                <w:rFonts w:ascii="Comic Sans MS" w:hAnsi="Comic Sans MS"/>
                <w:sz w:val="16"/>
                <w:szCs w:val="16"/>
              </w:rPr>
              <w:t>Children will be looking at the Water as part of their Science lessons. They will explore different stated of water freezing and melting.</w:t>
            </w:r>
          </w:p>
          <w:p w14:paraId="18A80779" w14:textId="47FC57F8" w:rsidR="004B3841" w:rsidRPr="00802BC5" w:rsidRDefault="008747EE" w:rsidP="7A1BF36C">
            <w:pPr>
              <w:spacing w:after="160" w:line="257" w:lineRule="auto"/>
              <w:jc w:val="both"/>
              <w:rPr>
                <w:rFonts w:ascii="Comic Sans MS" w:hAnsi="Comic Sans MS"/>
                <w:noProof/>
                <w:sz w:val="16"/>
                <w:szCs w:val="16"/>
              </w:rPr>
            </w:pPr>
            <w:r w:rsidRPr="00802BC5">
              <w:rPr>
                <w:rFonts w:ascii="Comic Sans MS" w:hAnsi="Comic Sans MS"/>
                <w:sz w:val="16"/>
                <w:szCs w:val="16"/>
              </w:rPr>
              <w:t xml:space="preserve">Children </w:t>
            </w:r>
            <w:proofErr w:type="gramStart"/>
            <w:r w:rsidRPr="00802BC5">
              <w:rPr>
                <w:rFonts w:ascii="Comic Sans MS" w:hAnsi="Comic Sans MS"/>
                <w:sz w:val="16"/>
                <w:szCs w:val="16"/>
              </w:rPr>
              <w:t>will be given</w:t>
            </w:r>
            <w:proofErr w:type="gramEnd"/>
            <w:r w:rsidRPr="00802BC5">
              <w:rPr>
                <w:rFonts w:ascii="Comic Sans MS" w:hAnsi="Comic Sans MS"/>
                <w:sz w:val="16"/>
                <w:szCs w:val="16"/>
              </w:rPr>
              <w:t xml:space="preserve"> opportunity to participate in different technology activities.  </w:t>
            </w:r>
          </w:p>
          <w:p w14:paraId="3F1584BF" w14:textId="740CAA13" w:rsidR="004B3841" w:rsidRPr="00802BC5" w:rsidRDefault="004B3841" w:rsidP="7A1BF36C">
            <w:pPr>
              <w:spacing w:after="160" w:line="257" w:lineRule="auto"/>
              <w:jc w:val="both"/>
              <w:rPr>
                <w:rFonts w:ascii="Comic Sans MS" w:hAnsi="Comic Sans MS"/>
                <w:noProof/>
                <w:sz w:val="16"/>
                <w:szCs w:val="16"/>
              </w:rPr>
            </w:pPr>
            <w:r w:rsidRPr="00802BC5">
              <w:rPr>
                <w:rFonts w:ascii="Comic Sans MS" w:hAnsi="Comic Sans MS"/>
                <w:b/>
                <w:bCs/>
                <w:noProof/>
                <w:sz w:val="16"/>
                <w:szCs w:val="16"/>
              </w:rPr>
              <w:t>Digital</w:t>
            </w:r>
            <w:r w:rsidR="008747EE" w:rsidRPr="00802BC5">
              <w:rPr>
                <w:rFonts w:ascii="Comic Sans MS" w:hAnsi="Comic Sans MS"/>
                <w:b/>
                <w:bCs/>
                <w:noProof/>
                <w:sz w:val="16"/>
                <w:szCs w:val="16"/>
              </w:rPr>
              <w:t xml:space="preserve"> </w:t>
            </w:r>
            <w:r w:rsidRPr="00802BC5">
              <w:rPr>
                <w:rFonts w:ascii="Comic Sans MS" w:hAnsi="Comic Sans MS"/>
                <w:b/>
                <w:bCs/>
                <w:noProof/>
                <w:sz w:val="16"/>
                <w:szCs w:val="16"/>
              </w:rPr>
              <w:t>-</w:t>
            </w:r>
            <w:r w:rsidR="008747EE" w:rsidRPr="00802BC5">
              <w:rPr>
                <w:rFonts w:ascii="Comic Sans MS" w:hAnsi="Comic Sans MS"/>
                <w:b/>
                <w:bCs/>
                <w:noProof/>
                <w:sz w:val="16"/>
                <w:szCs w:val="16"/>
              </w:rPr>
              <w:t xml:space="preserve"> </w:t>
            </w:r>
            <w:r w:rsidR="008747EE" w:rsidRPr="00802BC5">
              <w:rPr>
                <w:rFonts w:ascii="Comic Sans MS" w:hAnsi="Comic Sans MS"/>
                <w:sz w:val="16"/>
                <w:szCs w:val="16"/>
              </w:rPr>
              <w:t xml:space="preserve">Children will be using ICT across different curricular areas. Children will use I-pads to upload photographs to their individual Seesaw journals. </w:t>
            </w:r>
            <w:r w:rsidR="008747EE" w:rsidRPr="00802BC5">
              <w:rPr>
                <w:rFonts w:ascii="Comic Sans MS" w:hAnsi="Comic Sans MS"/>
                <w:noProof/>
                <w:sz w:val="16"/>
                <w:szCs w:val="16"/>
              </w:rPr>
              <w:t xml:space="preserve">  </w:t>
            </w:r>
            <w:r w:rsidR="00F7423C" w:rsidRPr="00802BC5">
              <w:rPr>
                <w:rFonts w:ascii="Comic Sans MS" w:hAnsi="Comic Sans MS"/>
                <w:noProof/>
                <w:sz w:val="16"/>
                <w:szCs w:val="16"/>
              </w:rPr>
              <w:t xml:space="preserve"> </w:t>
            </w:r>
          </w:p>
          <w:p w14:paraId="4C802499" w14:textId="4D5A9CB7" w:rsidR="004B3841" w:rsidRPr="00802BC5" w:rsidRDefault="004B3841" w:rsidP="00175925">
            <w:pPr>
              <w:spacing w:after="160" w:line="257" w:lineRule="auto"/>
              <w:jc w:val="both"/>
              <w:rPr>
                <w:rFonts w:ascii="Comic Sans MS" w:hAnsi="Comic Sans MS"/>
                <w:noProof/>
                <w:sz w:val="16"/>
                <w:szCs w:val="16"/>
              </w:rPr>
            </w:pPr>
            <w:r w:rsidRPr="00802BC5">
              <w:rPr>
                <w:rFonts w:ascii="Comic Sans MS" w:hAnsi="Comic Sans MS"/>
                <w:b/>
                <w:bCs/>
                <w:noProof/>
                <w:sz w:val="16"/>
                <w:szCs w:val="16"/>
              </w:rPr>
              <w:t>RME</w:t>
            </w:r>
            <w:r w:rsidR="00175925" w:rsidRPr="00802BC5">
              <w:rPr>
                <w:rFonts w:ascii="Comic Sans MS" w:hAnsi="Comic Sans MS"/>
                <w:b/>
                <w:bCs/>
                <w:noProof/>
                <w:sz w:val="16"/>
                <w:szCs w:val="16"/>
              </w:rPr>
              <w:t xml:space="preserve"> – </w:t>
            </w:r>
            <w:r w:rsidR="00175925" w:rsidRPr="00802BC5">
              <w:rPr>
                <w:rFonts w:ascii="Comic Sans MS" w:hAnsi="Comic Sans MS"/>
                <w:noProof/>
                <w:sz w:val="16"/>
                <w:szCs w:val="16"/>
              </w:rPr>
              <w:t xml:space="preserve">This term we will be learning about the traditions of Diwali and Christmas. </w:t>
            </w:r>
          </w:p>
        </w:tc>
      </w:tr>
      <w:tr w:rsidR="004B3841" w14:paraId="41C8F396" w14:textId="77777777" w:rsidTr="7A1BF36C">
        <w:trPr>
          <w:trHeight w:val="228"/>
        </w:trPr>
        <w:tc>
          <w:tcPr>
            <w:tcW w:w="7690"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845" w:type="dxa"/>
            <w:shd w:val="clear" w:color="auto" w:fill="7030A0"/>
          </w:tcPr>
          <w:p w14:paraId="0506B209" w14:textId="78494772" w:rsidR="004B3841" w:rsidRDefault="004B3841" w:rsidP="00DB7193">
            <w:pPr>
              <w:rPr>
                <w:rFonts w:ascii="Comic Sans MS" w:hAnsi="Comic Sans MS"/>
              </w:rPr>
            </w:pPr>
            <w:r>
              <w:rPr>
                <w:rFonts w:ascii="Comic Sans MS" w:hAnsi="Comic Sans MS"/>
                <w:color w:val="FFFFFF" w:themeColor="background1"/>
              </w:rPr>
              <w:t>Learning at home</w:t>
            </w:r>
            <w:r w:rsidR="00D83570">
              <w:rPr>
                <w:rFonts w:ascii="Comic Sans MS" w:hAnsi="Comic Sans MS"/>
                <w:color w:val="FFFFFF" w:themeColor="background1"/>
              </w:rPr>
              <w:t xml:space="preserve"> </w:t>
            </w:r>
            <w:r>
              <w:rPr>
                <w:rFonts w:ascii="Comic Sans MS" w:hAnsi="Comic Sans MS"/>
                <w:color w:val="FFFFFF" w:themeColor="background1"/>
              </w:rPr>
              <w:t>-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7A1BF36C">
        <w:trPr>
          <w:trHeight w:val="1301"/>
        </w:trPr>
        <w:tc>
          <w:tcPr>
            <w:tcW w:w="7690" w:type="dxa"/>
            <w:gridSpan w:val="2"/>
          </w:tcPr>
          <w:p w14:paraId="41E7D023" w14:textId="77777777" w:rsidR="00802BC5" w:rsidRPr="00773BC3" w:rsidRDefault="00802BC5" w:rsidP="00802BC5">
            <w:pPr>
              <w:jc w:val="both"/>
              <w:textAlignment w:val="baseline"/>
              <w:rPr>
                <w:rFonts w:ascii="Times New Roman" w:eastAsia="Times New Roman" w:hAnsi="Times New Roman" w:cs="Times New Roman"/>
                <w:sz w:val="24"/>
                <w:szCs w:val="24"/>
                <w:lang w:eastAsia="en-GB"/>
              </w:rPr>
            </w:pPr>
            <w:r w:rsidRPr="00773BC3">
              <w:rPr>
                <w:rFonts w:ascii="Comic Sans MS" w:eastAsia="Times New Roman" w:hAnsi="Comic Sans MS" w:cs="Times New Roman"/>
                <w:b/>
                <w:bCs/>
                <w:sz w:val="18"/>
                <w:szCs w:val="18"/>
                <w:lang w:eastAsia="en-GB"/>
              </w:rPr>
              <w:t xml:space="preserve">Phonics/Spelling- </w:t>
            </w:r>
            <w:r w:rsidRPr="00773BC3">
              <w:rPr>
                <w:rFonts w:ascii="Comic Sans MS" w:eastAsia="Times New Roman" w:hAnsi="Comic Sans MS" w:cs="Times New Roman"/>
                <w:sz w:val="18"/>
                <w:szCs w:val="18"/>
                <w:lang w:eastAsia="en-GB"/>
              </w:rPr>
              <w:t xml:space="preserve">Single Sounds </w:t>
            </w:r>
            <w:r>
              <w:rPr>
                <w:rFonts w:ascii="Comic Sans MS" w:eastAsia="Times New Roman" w:hAnsi="Comic Sans MS" w:cs="Times New Roman"/>
                <w:sz w:val="18"/>
                <w:szCs w:val="18"/>
                <w:lang w:eastAsia="en-GB"/>
              </w:rPr>
              <w:t xml:space="preserve">Cards and jotters with suggested activities, in homework wallets.  These </w:t>
            </w:r>
            <w:proofErr w:type="gramStart"/>
            <w:r>
              <w:rPr>
                <w:rFonts w:ascii="Comic Sans MS" w:eastAsia="Times New Roman" w:hAnsi="Comic Sans MS" w:cs="Times New Roman"/>
                <w:sz w:val="18"/>
                <w:szCs w:val="18"/>
                <w:lang w:eastAsia="en-GB"/>
              </w:rPr>
              <w:t>will be given home on a Monday and brought back to school on a Friday</w:t>
            </w:r>
            <w:proofErr w:type="gramEnd"/>
            <w:r>
              <w:rPr>
                <w:rFonts w:ascii="Comic Sans MS" w:eastAsia="Times New Roman" w:hAnsi="Comic Sans MS" w:cs="Times New Roman"/>
                <w:sz w:val="18"/>
                <w:szCs w:val="18"/>
                <w:lang w:eastAsia="en-GB"/>
              </w:rPr>
              <w:t>.</w:t>
            </w:r>
          </w:p>
          <w:p w14:paraId="30BAE515" w14:textId="77777777" w:rsidR="00802BC5" w:rsidRDefault="00802BC5" w:rsidP="004B3841">
            <w:pPr>
              <w:rPr>
                <w:rFonts w:ascii="Comic Sans MS" w:hAnsi="Comic Sans MS"/>
                <w:b/>
                <w:sz w:val="18"/>
                <w:szCs w:val="18"/>
              </w:rPr>
            </w:pPr>
          </w:p>
          <w:p w14:paraId="1389CC05" w14:textId="0762E1E1" w:rsidR="004B3841" w:rsidRPr="00175925" w:rsidRDefault="00D83570" w:rsidP="004B3841">
            <w:pPr>
              <w:rPr>
                <w:rFonts w:ascii="Comic Sans MS" w:hAnsi="Comic Sans MS"/>
                <w:sz w:val="18"/>
                <w:szCs w:val="18"/>
              </w:rPr>
            </w:pPr>
            <w:r w:rsidRPr="00175925">
              <w:rPr>
                <w:rFonts w:ascii="Comic Sans MS" w:hAnsi="Comic Sans MS"/>
                <w:b/>
                <w:bCs/>
                <w:sz w:val="18"/>
                <w:szCs w:val="18"/>
              </w:rPr>
              <w:t xml:space="preserve">Reading – </w:t>
            </w:r>
            <w:r w:rsidRPr="00175925">
              <w:rPr>
                <w:rFonts w:ascii="Comic Sans MS" w:hAnsi="Comic Sans MS"/>
                <w:bCs/>
                <w:sz w:val="18"/>
                <w:szCs w:val="18"/>
              </w:rPr>
              <w:t>Reading Word Lists (pink level)</w:t>
            </w:r>
            <w:r w:rsidR="00175925">
              <w:rPr>
                <w:rFonts w:ascii="Comic Sans MS" w:hAnsi="Comic Sans MS"/>
                <w:bCs/>
                <w:sz w:val="18"/>
                <w:szCs w:val="18"/>
              </w:rPr>
              <w:t xml:space="preserve"> and reading book</w:t>
            </w:r>
          </w:p>
        </w:tc>
        <w:tc>
          <w:tcPr>
            <w:tcW w:w="7691" w:type="dxa"/>
            <w:gridSpan w:val="2"/>
          </w:tcPr>
          <w:p w14:paraId="53128261" w14:textId="466D4982" w:rsidR="004B3841" w:rsidRPr="00175925" w:rsidRDefault="00D83570" w:rsidP="00D83570">
            <w:pPr>
              <w:jc w:val="both"/>
              <w:rPr>
                <w:rFonts w:ascii="Comic Sans MS" w:hAnsi="Comic Sans MS"/>
                <w:sz w:val="18"/>
                <w:szCs w:val="18"/>
              </w:rPr>
            </w:pPr>
            <w:r w:rsidRPr="00175925">
              <w:rPr>
                <w:rFonts w:ascii="Comic Sans MS" w:hAnsi="Comic Sans MS"/>
                <w:b/>
                <w:sz w:val="18"/>
                <w:szCs w:val="18"/>
              </w:rPr>
              <w:t xml:space="preserve">Number Recognition / Sequencing / Number Formation - </w:t>
            </w:r>
            <w:r w:rsidRPr="00175925">
              <w:rPr>
                <w:rFonts w:ascii="Comic Sans MS" w:hAnsi="Comic Sans MS"/>
                <w:sz w:val="18"/>
                <w:szCs w:val="18"/>
              </w:rPr>
              <w:t>Number cards in homework wallets.</w:t>
            </w:r>
          </w:p>
          <w:p w14:paraId="7768568F" w14:textId="01DAF6B5" w:rsidR="00802BC5" w:rsidRPr="00802BC5" w:rsidRDefault="00AD0E8E" w:rsidP="00802BC5">
            <w:pPr>
              <w:jc w:val="both"/>
              <w:rPr>
                <w:rFonts w:ascii="Comic Sans MS" w:hAnsi="Comic Sans MS"/>
                <w:sz w:val="18"/>
                <w:szCs w:val="18"/>
              </w:rPr>
            </w:pPr>
            <w:r w:rsidRPr="00175925">
              <w:rPr>
                <w:rFonts w:ascii="Comic Sans MS" w:hAnsi="Comic Sans MS"/>
                <w:b/>
                <w:sz w:val="18"/>
                <w:szCs w:val="18"/>
              </w:rPr>
              <w:t>Online game links</w:t>
            </w:r>
            <w:r w:rsidR="00D83570" w:rsidRPr="00175925">
              <w:rPr>
                <w:rFonts w:ascii="Comic Sans MS" w:hAnsi="Comic Sans MS"/>
                <w:b/>
                <w:sz w:val="18"/>
                <w:szCs w:val="18"/>
              </w:rPr>
              <w:t xml:space="preserve">: - </w:t>
            </w:r>
            <w:hyperlink r:id="rId15" w:history="1">
              <w:r w:rsidR="00D83570" w:rsidRPr="00175925">
                <w:rPr>
                  <w:rStyle w:val="Hyperlink"/>
                  <w:rFonts w:ascii="Comic Sans MS" w:hAnsi="Comic Sans MS"/>
                  <w:sz w:val="18"/>
                  <w:szCs w:val="18"/>
                </w:rPr>
                <w:t>www.topmarks.co.uk</w:t>
              </w:r>
            </w:hyperlink>
            <w:r w:rsidR="00D83570" w:rsidRPr="00175925">
              <w:rPr>
                <w:rFonts w:ascii="Comic Sans MS" w:hAnsi="Comic Sans MS"/>
                <w:sz w:val="18"/>
                <w:szCs w:val="18"/>
              </w:rPr>
              <w:t xml:space="preserve"> – search for Gingerbread Man – Ladybird Game – Today’s Number is – Teddy Bear Numbers – Underwater Counting – Caterpillar Ordering.</w:t>
            </w:r>
          </w:p>
        </w:tc>
      </w:tr>
    </w:tbl>
    <w:p w14:paraId="69E04263" w14:textId="77777777" w:rsidR="00802BC5" w:rsidRDefault="00802BC5" w:rsidP="00175925">
      <w:pPr>
        <w:jc w:val="both"/>
        <w:rPr>
          <w:rFonts w:ascii="Comic Sans MS" w:hAnsi="Comic Sans MS"/>
          <w:sz w:val="18"/>
          <w:szCs w:val="18"/>
        </w:rPr>
      </w:pPr>
    </w:p>
    <w:p w14:paraId="68A0EC72" w14:textId="7A56AAB8" w:rsidR="00162B17" w:rsidRPr="00D83570" w:rsidRDefault="00951B00" w:rsidP="00175925">
      <w:pPr>
        <w:jc w:val="both"/>
        <w:rPr>
          <w:rFonts w:ascii="Comic Sans MS" w:hAnsi="Comic Sans MS"/>
          <w:sz w:val="18"/>
          <w:szCs w:val="18"/>
        </w:rPr>
      </w:pPr>
      <w:r w:rsidRPr="00D83570">
        <w:rPr>
          <w:rFonts w:ascii="Comic Sans MS" w:hAnsi="Comic Sans MS"/>
          <w:sz w:val="18"/>
          <w:szCs w:val="18"/>
        </w:rPr>
        <w:t xml:space="preserve">At </w:t>
      </w:r>
      <w:proofErr w:type="spellStart"/>
      <w:r w:rsidRPr="00D83570">
        <w:rPr>
          <w:rFonts w:ascii="Comic Sans MS" w:hAnsi="Comic Sans MS"/>
          <w:sz w:val="18"/>
          <w:szCs w:val="18"/>
        </w:rPr>
        <w:t>Dykesmains</w:t>
      </w:r>
      <w:proofErr w:type="spellEnd"/>
      <w:r w:rsidRPr="00D83570">
        <w:rPr>
          <w:rFonts w:ascii="Comic Sans MS" w:hAnsi="Comic Sans MS"/>
          <w:sz w:val="18"/>
          <w:szCs w:val="18"/>
        </w:rPr>
        <w:t xml:space="preserve"> Primary </w:t>
      </w:r>
      <w:proofErr w:type="gramStart"/>
      <w:r w:rsidRPr="00D83570">
        <w:rPr>
          <w:rFonts w:ascii="Comic Sans MS" w:hAnsi="Comic Sans MS"/>
          <w:sz w:val="18"/>
          <w:szCs w:val="18"/>
        </w:rPr>
        <w:t>School</w:t>
      </w:r>
      <w:proofErr w:type="gramEnd"/>
      <w:r w:rsidRPr="00D83570">
        <w:rPr>
          <w:rFonts w:ascii="Comic Sans MS" w:hAnsi="Comic Sans MS"/>
          <w:sz w:val="18"/>
          <w:szCs w:val="18"/>
        </w:rPr>
        <w:t xml:space="preserve"> we are working to Get It Right For Every Child (GIRFEC). This means we are working to support our children to grow develop and reach their full potential. The children are currently looking at the SHANARRI indicators</w:t>
      </w:r>
      <w:r w:rsidR="00D83570" w:rsidRPr="00D83570">
        <w:rPr>
          <w:rFonts w:ascii="Comic Sans MS" w:hAnsi="Comic Sans MS"/>
          <w:sz w:val="18"/>
          <w:szCs w:val="18"/>
        </w:rPr>
        <w:t>,</w:t>
      </w:r>
      <w:r w:rsidRPr="00D83570">
        <w:rPr>
          <w:rFonts w:ascii="Comic Sans MS" w:hAnsi="Comic Sans MS"/>
          <w:sz w:val="18"/>
          <w:szCs w:val="18"/>
        </w:rPr>
        <w:t xml:space="preserve"> which are Safe, Healthy, Achieving, Nurtured, Active, Respected, Responsible and Included. For more information: </w:t>
      </w:r>
      <w:hyperlink r:id="rId16" w:history="1">
        <w:r w:rsidRPr="00D83570">
          <w:rPr>
            <w:rStyle w:val="Hyperlink"/>
            <w:rFonts w:ascii="Comic Sans MS" w:hAnsi="Comic Sans MS"/>
            <w:sz w:val="18"/>
            <w:szCs w:val="18"/>
          </w:rPr>
          <w:t>http://www.girfecna.co.uk/</w:t>
        </w:r>
      </w:hyperlink>
    </w:p>
    <w:sectPr w:rsidR="00162B17" w:rsidRPr="00D83570"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63048"/>
    <w:multiLevelType w:val="hybridMultilevel"/>
    <w:tmpl w:val="DC7E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162B17"/>
    <w:rsid w:val="00175925"/>
    <w:rsid w:val="001C28E1"/>
    <w:rsid w:val="00210917"/>
    <w:rsid w:val="002967C4"/>
    <w:rsid w:val="00374EBA"/>
    <w:rsid w:val="004B3841"/>
    <w:rsid w:val="00505635"/>
    <w:rsid w:val="00512F5E"/>
    <w:rsid w:val="00531AB9"/>
    <w:rsid w:val="00560307"/>
    <w:rsid w:val="005B1BC2"/>
    <w:rsid w:val="006142DD"/>
    <w:rsid w:val="00672087"/>
    <w:rsid w:val="006B6624"/>
    <w:rsid w:val="00730E90"/>
    <w:rsid w:val="00802BC5"/>
    <w:rsid w:val="0084728A"/>
    <w:rsid w:val="008747EE"/>
    <w:rsid w:val="00891CF2"/>
    <w:rsid w:val="008F6F0E"/>
    <w:rsid w:val="00951B00"/>
    <w:rsid w:val="00961832"/>
    <w:rsid w:val="009E466D"/>
    <w:rsid w:val="00A214A5"/>
    <w:rsid w:val="00AD0E8E"/>
    <w:rsid w:val="00C72081"/>
    <w:rsid w:val="00C92DB0"/>
    <w:rsid w:val="00D31800"/>
    <w:rsid w:val="00D83570"/>
    <w:rsid w:val="00DB7193"/>
    <w:rsid w:val="00E54815"/>
    <w:rsid w:val="00F7423C"/>
    <w:rsid w:val="00F77028"/>
    <w:rsid w:val="04ECD02D"/>
    <w:rsid w:val="06F19606"/>
    <w:rsid w:val="0708ED2A"/>
    <w:rsid w:val="09F451E4"/>
    <w:rsid w:val="13A5D829"/>
    <w:rsid w:val="15EB5F8E"/>
    <w:rsid w:val="174D6506"/>
    <w:rsid w:val="1909E329"/>
    <w:rsid w:val="20E4C6BF"/>
    <w:rsid w:val="23707911"/>
    <w:rsid w:val="279FEE95"/>
    <w:rsid w:val="28C74DD9"/>
    <w:rsid w:val="2B54C205"/>
    <w:rsid w:val="2BB35C40"/>
    <w:rsid w:val="2D7239BE"/>
    <w:rsid w:val="2E1D1016"/>
    <w:rsid w:val="2F535C66"/>
    <w:rsid w:val="38EB2732"/>
    <w:rsid w:val="3C10C773"/>
    <w:rsid w:val="3D042FE1"/>
    <w:rsid w:val="401E015F"/>
    <w:rsid w:val="40B28D5C"/>
    <w:rsid w:val="44ADDEB3"/>
    <w:rsid w:val="49617D9F"/>
    <w:rsid w:val="4AD8158B"/>
    <w:rsid w:val="4C566C6F"/>
    <w:rsid w:val="4D1971FB"/>
    <w:rsid w:val="4EF35C48"/>
    <w:rsid w:val="5166711E"/>
    <w:rsid w:val="567B60B6"/>
    <w:rsid w:val="6A2D59D8"/>
    <w:rsid w:val="6D6EBB28"/>
    <w:rsid w:val="6DEEAFF7"/>
    <w:rsid w:val="71C57936"/>
    <w:rsid w:val="71F356CB"/>
    <w:rsid w:val="7258DDE3"/>
    <w:rsid w:val="776928D1"/>
    <w:rsid w:val="7A1BF36C"/>
    <w:rsid w:val="7B1C08F9"/>
    <w:rsid w:val="7F31FC8E"/>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character" w:styleId="FollowedHyperlink">
    <w:name w:val="FollowedHyperlink"/>
    <w:basedOn w:val="DefaultParagraphFont"/>
    <w:uiPriority w:val="99"/>
    <w:semiHidden/>
    <w:unhideWhenUsed/>
    <w:rsid w:val="00D835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irfecna.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topmarks.co.uk" TargetMode="External"/><Relationship Id="rId10" Type="http://schemas.openxmlformats.org/officeDocument/2006/relationships/image" Target="media/image2.wmf"/><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2.xml><?xml version="1.0" encoding="utf-8"?>
<ds:datastoreItem xmlns:ds="http://schemas.openxmlformats.org/officeDocument/2006/customXml" ds:itemID="{8A10F0FD-7F13-4D4D-B75A-8207046AE313}">
  <ds:schemaRefs>
    <ds:schemaRef ds:uri="http://schemas.microsoft.com/sharepoint/v3/contenttype/forms"/>
  </ds:schemaRefs>
</ds:datastoreItem>
</file>

<file path=customXml/itemProps3.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Cowan</cp:lastModifiedBy>
  <cp:revision>6</cp:revision>
  <dcterms:created xsi:type="dcterms:W3CDTF">2025-10-21T15:18:00Z</dcterms:created>
  <dcterms:modified xsi:type="dcterms:W3CDTF">2025-10-22T12:42:00Z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