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Ind w:w="-289" w:type="dxa"/>
        <w:tblLook w:val="04A0" w:firstRow="1" w:lastRow="0" w:firstColumn="1" w:lastColumn="0" w:noHBand="0" w:noVBand="1"/>
      </w:tblPr>
      <w:tblGrid>
        <w:gridCol w:w="9211"/>
        <w:gridCol w:w="5467"/>
      </w:tblGrid>
      <w:tr w:rsidR="00857AF7" w14:paraId="0A82A50B" w14:textId="77777777" w:rsidTr="007306E9">
        <w:trPr>
          <w:trHeight w:val="209"/>
        </w:trPr>
        <w:tc>
          <w:tcPr>
            <w:tcW w:w="9211" w:type="dxa"/>
          </w:tcPr>
          <w:p w14:paraId="78F081DB" w14:textId="77777777" w:rsidR="00857AF7" w:rsidRDefault="00857AF7" w:rsidP="00EB74DE">
            <w:pPr>
              <w:pStyle w:val="NoSpacing"/>
              <w:rPr>
                <w:rFonts w:ascii="Comic Sans MS" w:hAnsi="Comic Sans MS"/>
                <w:b/>
                <w:bCs/>
              </w:rPr>
            </w:pPr>
            <w:r w:rsidRPr="13A5D829">
              <w:rPr>
                <w:rFonts w:ascii="Comic Sans MS" w:hAnsi="Comic Sans MS"/>
                <w:b/>
                <w:bCs/>
              </w:rPr>
              <w:t>Curriculum for Excellence</w:t>
            </w:r>
            <w:r>
              <w:rPr>
                <w:rFonts w:ascii="Comic Sans MS" w:hAnsi="Comic Sans MS"/>
                <w:b/>
                <w:bCs/>
              </w:rPr>
              <w:t>:</w:t>
            </w:r>
            <w:r w:rsidRPr="009E466D">
              <w:rPr>
                <w:rFonts w:ascii="Comic Sans MS" w:hAnsi="Comic Sans MS"/>
                <w:b/>
                <w:bCs/>
              </w:rPr>
              <w:t xml:space="preserve"> </w:t>
            </w:r>
            <w:r w:rsidRPr="13A5D829">
              <w:rPr>
                <w:rFonts w:ascii="Comic Sans MS" w:hAnsi="Comic Sans MS"/>
                <w:b/>
                <w:bCs/>
              </w:rPr>
              <w:t>What are we learning this term?</w:t>
            </w:r>
            <w:r>
              <w:tab/>
            </w:r>
          </w:p>
        </w:tc>
        <w:tc>
          <w:tcPr>
            <w:tcW w:w="5467" w:type="dxa"/>
          </w:tcPr>
          <w:p w14:paraId="3DB2AC24" w14:textId="73640394" w:rsidR="00857AF7" w:rsidRDefault="00857AF7" w:rsidP="005B198E">
            <w:pPr>
              <w:pStyle w:val="NoSpacing"/>
              <w:rPr>
                <w:rFonts w:ascii="Comic Sans MS" w:hAnsi="Comic Sans MS"/>
                <w:b/>
                <w:bCs/>
              </w:rPr>
            </w:pPr>
            <w:r w:rsidRPr="13A5D829">
              <w:rPr>
                <w:rFonts w:ascii="Comic Sans MS" w:hAnsi="Comic Sans MS"/>
                <w:b/>
                <w:bCs/>
              </w:rPr>
              <w:t xml:space="preserve">Term </w:t>
            </w:r>
            <w:r w:rsidR="005B198E">
              <w:rPr>
                <w:rFonts w:ascii="Comic Sans MS" w:hAnsi="Comic Sans MS"/>
                <w:b/>
                <w:bCs/>
              </w:rPr>
              <w:t>4</w:t>
            </w:r>
            <w:r>
              <w:rPr>
                <w:rFonts w:ascii="Comic Sans MS" w:hAnsi="Comic Sans MS"/>
                <w:b/>
                <w:bCs/>
              </w:rPr>
              <w:t xml:space="preserve"> –</w:t>
            </w:r>
            <w:r w:rsidRPr="13A5D829">
              <w:rPr>
                <w:rFonts w:ascii="Comic Sans MS" w:hAnsi="Comic Sans MS"/>
                <w:b/>
                <w:bCs/>
              </w:rPr>
              <w:t xml:space="preserve"> </w:t>
            </w:r>
            <w:r w:rsidR="008F2931">
              <w:rPr>
                <w:rFonts w:ascii="Comic Sans MS" w:hAnsi="Comic Sans MS"/>
                <w:b/>
                <w:bCs/>
              </w:rPr>
              <w:t>April</w:t>
            </w:r>
            <w:r w:rsidR="005B198E">
              <w:rPr>
                <w:rFonts w:ascii="Comic Sans MS" w:hAnsi="Comic Sans MS"/>
                <w:b/>
                <w:bCs/>
              </w:rPr>
              <w:t>-June</w:t>
            </w:r>
            <w:r w:rsidRPr="13A5D829">
              <w:rPr>
                <w:rFonts w:ascii="Comic Sans MS" w:hAnsi="Comic Sans MS"/>
                <w:b/>
                <w:bCs/>
              </w:rPr>
              <w:t xml:space="preserve"> 202</w:t>
            </w:r>
            <w:r w:rsidR="001857D8">
              <w:rPr>
                <w:rFonts w:ascii="Comic Sans MS" w:hAnsi="Comic Sans MS"/>
                <w:b/>
                <w:bCs/>
              </w:rPr>
              <w:t>5</w:t>
            </w:r>
          </w:p>
        </w:tc>
      </w:tr>
      <w:tr w:rsidR="00857AF7" w14:paraId="7D67FEFB" w14:textId="77777777" w:rsidTr="007306E9">
        <w:trPr>
          <w:trHeight w:val="209"/>
        </w:trPr>
        <w:tc>
          <w:tcPr>
            <w:tcW w:w="9211" w:type="dxa"/>
          </w:tcPr>
          <w:p w14:paraId="510240CE" w14:textId="307D1D6E" w:rsidR="00857AF7" w:rsidRDefault="00857AF7" w:rsidP="005B198E">
            <w:pPr>
              <w:pStyle w:val="NoSpacing"/>
              <w:rPr>
                <w:rFonts w:ascii="Comic Sans MS" w:hAnsi="Comic Sans MS"/>
                <w:b/>
                <w:bCs/>
              </w:rPr>
            </w:pPr>
            <w:r w:rsidRPr="001857D8">
              <w:rPr>
                <w:rFonts w:ascii="Comic Sans MS" w:hAnsi="Comic Sans MS"/>
                <w:b/>
                <w:bCs/>
              </w:rPr>
              <w:t>Context for Learning:</w:t>
            </w:r>
            <w:r w:rsidRPr="001857D8">
              <w:rPr>
                <w:rFonts w:ascii="Comic Sans MS" w:hAnsi="Comic Sans MS"/>
                <w:b/>
                <w:bCs/>
                <w:noProof/>
                <w:lang w:eastAsia="en-GB"/>
              </w:rPr>
              <w:t xml:space="preserve"> </w:t>
            </w:r>
            <w:r w:rsidR="005B198E">
              <w:rPr>
                <w:rFonts w:ascii="Comic Sans MS" w:hAnsi="Comic Sans MS"/>
                <w:b/>
                <w:bCs/>
                <w:noProof/>
                <w:lang w:eastAsia="en-GB"/>
              </w:rPr>
              <w:t>Japan</w:t>
            </w:r>
          </w:p>
        </w:tc>
        <w:tc>
          <w:tcPr>
            <w:tcW w:w="5467" w:type="dxa"/>
          </w:tcPr>
          <w:p w14:paraId="5E7D064F" w14:textId="77777777" w:rsidR="00857AF7" w:rsidRDefault="00857AF7" w:rsidP="00EB74DE">
            <w:pPr>
              <w:pStyle w:val="NoSpacing"/>
              <w:rPr>
                <w:rFonts w:ascii="Comic Sans MS" w:hAnsi="Comic Sans MS"/>
                <w:b/>
                <w:bCs/>
              </w:rPr>
            </w:pPr>
            <w:r>
              <w:rPr>
                <w:rFonts w:ascii="Comic Sans MS" w:hAnsi="Comic Sans MS"/>
                <w:b/>
                <w:bCs/>
              </w:rPr>
              <w:t xml:space="preserve">P6 - </w:t>
            </w:r>
            <w:r>
              <w:rPr>
                <w:rFonts w:ascii="Comic Sans MS" w:hAnsi="Comic Sans MS"/>
                <w:b/>
                <w:bCs/>
                <w:noProof/>
                <w:lang w:eastAsia="en-GB"/>
              </w:rPr>
              <w:t>Mrs Renton</w:t>
            </w:r>
          </w:p>
        </w:tc>
      </w:tr>
    </w:tbl>
    <w:p w14:paraId="19ADCDCF" w14:textId="77777777" w:rsidR="00857AF7" w:rsidRDefault="00857AF7" w:rsidP="00857AF7">
      <w:pPr>
        <w:pStyle w:val="NoSpacing"/>
        <w:rPr>
          <w:rFonts w:ascii="Comic Sans MS" w:hAnsi="Comic Sans MS"/>
          <w:b/>
          <w:bCs/>
        </w:rPr>
      </w:pPr>
      <w:r>
        <w:rPr>
          <w:noProof/>
          <w:lang w:eastAsia="en-GB"/>
        </w:rPr>
        <w:drawing>
          <wp:anchor distT="0" distB="0" distL="114300" distR="114300" simplePos="0" relativeHeight="251662336" behindDoc="0" locked="0" layoutInCell="1" allowOverlap="1" wp14:anchorId="1E9E3EF5" wp14:editId="2B8E0D77">
            <wp:simplePos x="0" y="0"/>
            <wp:positionH relativeFrom="margin">
              <wp:align>right</wp:align>
            </wp:positionH>
            <wp:positionV relativeFrom="paragraph">
              <wp:posOffset>-554355</wp:posOffset>
            </wp:positionV>
            <wp:extent cx="438150" cy="546069"/>
            <wp:effectExtent l="0" t="0" r="0" b="698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mall Badge Colour.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38150" cy="546069"/>
                    </a:xfrm>
                    <a:prstGeom prst="rect">
                      <a:avLst/>
                    </a:prstGeom>
                  </pic:spPr>
                </pic:pic>
              </a:graphicData>
            </a:graphic>
            <wp14:sizeRelH relativeFrom="margin">
              <wp14:pctWidth>0</wp14:pctWidth>
            </wp14:sizeRelH>
            <wp14:sizeRelV relativeFrom="margin">
              <wp14:pctHeight>0</wp14:pctHeight>
            </wp14:sizeRelV>
          </wp:anchor>
        </w:drawing>
      </w:r>
      <w:r>
        <w:tab/>
      </w:r>
      <w:r>
        <w:tab/>
      </w:r>
      <w:r>
        <w:tab/>
      </w:r>
      <w:r>
        <w:tab/>
      </w:r>
      <w:r>
        <w:tab/>
      </w:r>
      <w:r>
        <w:tab/>
      </w:r>
      <w:r>
        <w:tab/>
      </w:r>
    </w:p>
    <w:tbl>
      <w:tblPr>
        <w:tblStyle w:val="TableGrid"/>
        <w:tblW w:w="16019" w:type="dxa"/>
        <w:tblInd w:w="-289" w:type="dxa"/>
        <w:tblLook w:val="04A0" w:firstRow="1" w:lastRow="0" w:firstColumn="1" w:lastColumn="0" w:noHBand="0" w:noVBand="1"/>
      </w:tblPr>
      <w:tblGrid>
        <w:gridCol w:w="4134"/>
        <w:gridCol w:w="3845"/>
        <w:gridCol w:w="3845"/>
        <w:gridCol w:w="226"/>
        <w:gridCol w:w="3969"/>
      </w:tblGrid>
      <w:tr w:rsidR="00857AF7" w:rsidRPr="00857AF7" w14:paraId="09FCB243" w14:textId="77777777" w:rsidTr="007306E9">
        <w:trPr>
          <w:trHeight w:val="5355"/>
        </w:trPr>
        <w:tc>
          <w:tcPr>
            <w:tcW w:w="4134" w:type="dxa"/>
          </w:tcPr>
          <w:p w14:paraId="3BBD43F5" w14:textId="0493DA94" w:rsidR="00857AF7" w:rsidRPr="007306E9" w:rsidRDefault="007306E9" w:rsidP="007306E9">
            <w:pPr>
              <w:pStyle w:val="NoSpacing"/>
              <w:jc w:val="center"/>
              <w:rPr>
                <w:rFonts w:ascii="Comic Sans MS" w:hAnsi="Comic Sans MS"/>
                <w:b/>
                <w:sz w:val="19"/>
                <w:szCs w:val="19"/>
              </w:rPr>
            </w:pPr>
            <w:r w:rsidRPr="007306E9">
              <w:rPr>
                <w:rFonts w:ascii="Comic Sans MS" w:hAnsi="Comic Sans MS"/>
                <w:b/>
                <w:noProof/>
                <w:sz w:val="19"/>
                <w:szCs w:val="19"/>
                <w:lang w:eastAsia="en-GB"/>
              </w:rPr>
              <w:drawing>
                <wp:anchor distT="0" distB="0" distL="114300" distR="114300" simplePos="0" relativeHeight="251660288" behindDoc="1" locked="0" layoutInCell="1" allowOverlap="1" wp14:anchorId="57E82B97" wp14:editId="0CC032D0">
                  <wp:simplePos x="0" y="0"/>
                  <wp:positionH relativeFrom="column">
                    <wp:posOffset>2051685</wp:posOffset>
                  </wp:positionH>
                  <wp:positionV relativeFrom="paragraph">
                    <wp:posOffset>137160</wp:posOffset>
                  </wp:positionV>
                  <wp:extent cx="486410" cy="435610"/>
                  <wp:effectExtent l="0" t="0" r="0" b="2540"/>
                  <wp:wrapTight wrapText="bothSides">
                    <wp:wrapPolygon edited="0">
                      <wp:start x="5922" y="0"/>
                      <wp:lineTo x="3384" y="2834"/>
                      <wp:lineTo x="3384" y="20781"/>
                      <wp:lineTo x="17765" y="20781"/>
                      <wp:lineTo x="18611" y="1889"/>
                      <wp:lineTo x="14381" y="0"/>
                      <wp:lineTo x="5922"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86410" cy="435610"/>
                          </a:xfrm>
                          <a:prstGeom prst="rect">
                            <a:avLst/>
                          </a:prstGeom>
                          <a:noFill/>
                          <a:ln>
                            <a:noFill/>
                          </a:ln>
                        </pic:spPr>
                      </pic:pic>
                    </a:graphicData>
                  </a:graphic>
                </wp:anchor>
              </w:drawing>
            </w:r>
            <w:r w:rsidR="00857AF7" w:rsidRPr="007306E9">
              <w:rPr>
                <w:rFonts w:ascii="Comic Sans MS" w:hAnsi="Comic Sans MS"/>
                <w:b/>
                <w:sz w:val="19"/>
                <w:szCs w:val="19"/>
              </w:rPr>
              <w:t>Language and Literacy</w:t>
            </w:r>
          </w:p>
          <w:p w14:paraId="66E4EBF6" w14:textId="09C27875" w:rsidR="00857AF7" w:rsidRPr="007306E9" w:rsidRDefault="00857AF7" w:rsidP="00857AF7">
            <w:pPr>
              <w:pStyle w:val="NoSpacing"/>
              <w:rPr>
                <w:rFonts w:ascii="Comic Sans MS" w:hAnsi="Comic Sans MS"/>
                <w:sz w:val="19"/>
                <w:szCs w:val="19"/>
              </w:rPr>
            </w:pPr>
            <w:r w:rsidRPr="007306E9">
              <w:rPr>
                <w:rFonts w:ascii="Comic Sans MS" w:hAnsi="Comic Sans MS"/>
                <w:b/>
                <w:sz w:val="19"/>
                <w:szCs w:val="19"/>
              </w:rPr>
              <w:t>Phonics/Spelling:</w:t>
            </w:r>
            <w:r w:rsidRPr="007306E9">
              <w:rPr>
                <w:rFonts w:ascii="Comic Sans MS" w:hAnsi="Comic Sans MS"/>
                <w:sz w:val="19"/>
                <w:szCs w:val="19"/>
              </w:rPr>
              <w:t xml:space="preserve"> </w:t>
            </w:r>
            <w:r w:rsidRPr="007306E9">
              <w:rPr>
                <w:rFonts w:ascii="Comic Sans MS" w:hAnsi="Comic Sans MS"/>
                <w:color w:val="000000"/>
                <w:sz w:val="19"/>
                <w:szCs w:val="19"/>
              </w:rPr>
              <w:t>We are working through spelling words looking at prefixes and suffixes with root words, as well as subject specific vocabulary.</w:t>
            </w:r>
            <w:r w:rsidR="00845654" w:rsidRPr="007306E9">
              <w:rPr>
                <w:rFonts w:ascii="Comic Sans MS" w:hAnsi="Comic Sans MS"/>
                <w:color w:val="000000"/>
                <w:sz w:val="19"/>
                <w:szCs w:val="19"/>
              </w:rPr>
              <w:t xml:space="preserve">  </w:t>
            </w:r>
          </w:p>
          <w:p w14:paraId="722E1353" w14:textId="77777777" w:rsidR="00845654" w:rsidRPr="007306E9" w:rsidRDefault="00845654" w:rsidP="00857AF7">
            <w:pPr>
              <w:pStyle w:val="NoSpacing"/>
              <w:rPr>
                <w:rFonts w:ascii="Comic Sans MS" w:hAnsi="Comic Sans MS"/>
                <w:b/>
                <w:bCs/>
                <w:sz w:val="19"/>
                <w:szCs w:val="19"/>
              </w:rPr>
            </w:pPr>
          </w:p>
          <w:p w14:paraId="773D3406" w14:textId="62E7D047" w:rsidR="00857AF7" w:rsidRPr="007306E9" w:rsidRDefault="00857AF7" w:rsidP="00857AF7">
            <w:pPr>
              <w:pStyle w:val="NoSpacing"/>
              <w:rPr>
                <w:rFonts w:ascii="Comic Sans MS" w:hAnsi="Comic Sans MS"/>
                <w:sz w:val="19"/>
                <w:szCs w:val="19"/>
              </w:rPr>
            </w:pPr>
            <w:r w:rsidRPr="007306E9">
              <w:rPr>
                <w:rFonts w:ascii="Comic Sans MS" w:hAnsi="Comic Sans MS"/>
                <w:b/>
                <w:bCs/>
                <w:sz w:val="19"/>
                <w:szCs w:val="19"/>
              </w:rPr>
              <w:t>Reading:</w:t>
            </w:r>
            <w:r w:rsidRPr="007306E9">
              <w:rPr>
                <w:rFonts w:ascii="Comic Sans MS" w:hAnsi="Comic Sans MS"/>
                <w:bCs/>
                <w:sz w:val="19"/>
                <w:szCs w:val="19"/>
              </w:rPr>
              <w:t xml:space="preserve"> Bug Club reading books and activities in class, </w:t>
            </w:r>
            <w:r w:rsidR="009E5F69" w:rsidRPr="007306E9">
              <w:rPr>
                <w:rFonts w:ascii="Comic Sans MS" w:hAnsi="Comic Sans MS"/>
                <w:sz w:val="19"/>
                <w:szCs w:val="19"/>
              </w:rPr>
              <w:t xml:space="preserve">Creating and answering literal, evaluative and inferential questions, SHORS </w:t>
            </w:r>
            <w:r w:rsidR="00845654" w:rsidRPr="007306E9">
              <w:rPr>
                <w:rFonts w:ascii="Comic Sans MS" w:hAnsi="Comic Sans MS"/>
                <w:sz w:val="19"/>
                <w:szCs w:val="19"/>
              </w:rPr>
              <w:t>Monitoring and Inferring</w:t>
            </w:r>
            <w:r w:rsidR="009E5F69" w:rsidRPr="007306E9">
              <w:rPr>
                <w:rFonts w:ascii="Comic Sans MS" w:hAnsi="Comic Sans MS"/>
                <w:sz w:val="19"/>
                <w:szCs w:val="19"/>
              </w:rPr>
              <w:t xml:space="preserve"> strategies.</w:t>
            </w:r>
          </w:p>
          <w:p w14:paraId="79E1B4F3" w14:textId="77777777" w:rsidR="00845654" w:rsidRPr="007306E9" w:rsidRDefault="00845654" w:rsidP="00857AF7">
            <w:pPr>
              <w:pStyle w:val="NoSpacing"/>
              <w:rPr>
                <w:rFonts w:ascii="Comic Sans MS" w:hAnsi="Comic Sans MS"/>
                <w:b/>
                <w:sz w:val="19"/>
                <w:szCs w:val="19"/>
              </w:rPr>
            </w:pPr>
          </w:p>
          <w:p w14:paraId="0201CD75" w14:textId="7CD1060A" w:rsidR="00857AF7" w:rsidRPr="007306E9" w:rsidRDefault="00857AF7" w:rsidP="00857AF7">
            <w:pPr>
              <w:pStyle w:val="NoSpacing"/>
              <w:rPr>
                <w:rFonts w:ascii="Comic Sans MS" w:hAnsi="Comic Sans MS"/>
                <w:sz w:val="19"/>
                <w:szCs w:val="19"/>
              </w:rPr>
            </w:pPr>
            <w:r w:rsidRPr="007306E9">
              <w:rPr>
                <w:rFonts w:ascii="Comic Sans MS" w:hAnsi="Comic Sans MS"/>
                <w:b/>
                <w:noProof/>
                <w:sz w:val="19"/>
                <w:szCs w:val="19"/>
                <w:lang w:eastAsia="en-GB"/>
              </w:rPr>
              <w:drawing>
                <wp:anchor distT="0" distB="0" distL="114300" distR="114300" simplePos="0" relativeHeight="251661312" behindDoc="0" locked="0" layoutInCell="1" allowOverlap="1" wp14:anchorId="43DB99F9" wp14:editId="5AAECBA8">
                  <wp:simplePos x="0" y="0"/>
                  <wp:positionH relativeFrom="column">
                    <wp:posOffset>2214880</wp:posOffset>
                  </wp:positionH>
                  <wp:positionV relativeFrom="paragraph">
                    <wp:posOffset>346710</wp:posOffset>
                  </wp:positionV>
                  <wp:extent cx="323850" cy="311712"/>
                  <wp:effectExtent l="0" t="0" r="0" b="0"/>
                  <wp:wrapNone/>
                  <wp:docPr id="12" name="Picture 12" descr="C:\Users\lgibson\AppData\Local\Microsoft\Windows\Temporary Internet Files\Content.IE5\QGZH8EEO\Spain-flag-map-plus-ultra[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gibson\AppData\Local\Microsoft\Windows\Temporary Internet Files\Content.IE5\QGZH8EEO\Spain-flag-map-plus-ultra[1].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23850" cy="311712"/>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306E9">
              <w:rPr>
                <w:rFonts w:ascii="Comic Sans MS" w:hAnsi="Comic Sans MS"/>
                <w:b/>
                <w:sz w:val="19"/>
                <w:szCs w:val="19"/>
              </w:rPr>
              <w:t>Writing:</w:t>
            </w:r>
            <w:r w:rsidRPr="007306E9">
              <w:rPr>
                <w:rFonts w:ascii="Comic Sans MS" w:hAnsi="Comic Sans MS"/>
                <w:sz w:val="19"/>
                <w:szCs w:val="19"/>
              </w:rPr>
              <w:t xml:space="preserve"> </w:t>
            </w:r>
            <w:r w:rsidR="00845654" w:rsidRPr="007306E9">
              <w:rPr>
                <w:rFonts w:ascii="Comic Sans MS" w:hAnsi="Comic Sans MS"/>
                <w:sz w:val="19"/>
                <w:szCs w:val="19"/>
              </w:rPr>
              <w:t>Discussions with opposing points of view and Expositions with persuasive language.</w:t>
            </w:r>
          </w:p>
          <w:p w14:paraId="26073034" w14:textId="77777777" w:rsidR="00845654" w:rsidRPr="007306E9" w:rsidRDefault="00845654" w:rsidP="3E65BFCE">
            <w:pPr>
              <w:pStyle w:val="NoSpacing"/>
              <w:rPr>
                <w:rFonts w:ascii="Comic Sans MS" w:hAnsi="Comic Sans MS"/>
                <w:b/>
                <w:bCs/>
                <w:sz w:val="19"/>
                <w:szCs w:val="19"/>
              </w:rPr>
            </w:pPr>
          </w:p>
          <w:p w14:paraId="72657607" w14:textId="734B2CEB" w:rsidR="00845654" w:rsidRPr="007306E9" w:rsidRDefault="00845654" w:rsidP="3E65BFCE">
            <w:pPr>
              <w:pStyle w:val="NoSpacing"/>
              <w:rPr>
                <w:rFonts w:ascii="Comic Sans MS" w:hAnsi="Comic Sans MS"/>
                <w:b/>
                <w:bCs/>
                <w:sz w:val="19"/>
                <w:szCs w:val="19"/>
              </w:rPr>
            </w:pPr>
            <w:r w:rsidRPr="007306E9">
              <w:rPr>
                <w:rFonts w:ascii="Comic Sans MS" w:hAnsi="Comic Sans MS"/>
                <w:b/>
                <w:bCs/>
                <w:sz w:val="19"/>
                <w:szCs w:val="19"/>
              </w:rPr>
              <w:t xml:space="preserve">Modern </w:t>
            </w:r>
            <w:r w:rsidR="00857AF7" w:rsidRPr="007306E9">
              <w:rPr>
                <w:rFonts w:ascii="Comic Sans MS" w:hAnsi="Comic Sans MS"/>
                <w:b/>
                <w:bCs/>
                <w:sz w:val="19"/>
                <w:szCs w:val="19"/>
              </w:rPr>
              <w:t xml:space="preserve">Languages: </w:t>
            </w:r>
          </w:p>
          <w:p w14:paraId="0D95BFB9" w14:textId="49486FE1" w:rsidR="007306E9" w:rsidRPr="007306E9" w:rsidRDefault="00857AF7" w:rsidP="3E65BFCE">
            <w:pPr>
              <w:pStyle w:val="NoSpacing"/>
              <w:rPr>
                <w:rFonts w:ascii="Comic Sans MS" w:hAnsi="Comic Sans MS"/>
                <w:sz w:val="19"/>
                <w:szCs w:val="19"/>
              </w:rPr>
            </w:pPr>
            <w:r w:rsidRPr="007306E9">
              <w:rPr>
                <w:rFonts w:ascii="Comic Sans MS" w:hAnsi="Comic Sans MS"/>
                <w:b/>
                <w:bCs/>
                <w:sz w:val="19"/>
                <w:szCs w:val="19"/>
              </w:rPr>
              <w:t>Spanish:</w:t>
            </w:r>
            <w:r w:rsidRPr="007306E9">
              <w:rPr>
                <w:rFonts w:ascii="Comic Sans MS" w:hAnsi="Comic Sans MS"/>
                <w:sz w:val="19"/>
                <w:szCs w:val="19"/>
              </w:rPr>
              <w:t xml:space="preserve"> </w:t>
            </w:r>
            <w:r w:rsidR="00845654" w:rsidRPr="007306E9">
              <w:rPr>
                <w:rFonts w:ascii="Comic Sans MS" w:hAnsi="Comic Sans MS"/>
                <w:sz w:val="19"/>
                <w:szCs w:val="19"/>
              </w:rPr>
              <w:t>School and Playground, Numbers to 100.</w:t>
            </w:r>
          </w:p>
          <w:p w14:paraId="3451AED5" w14:textId="52E2BC28" w:rsidR="00857AF7" w:rsidRPr="007306E9" w:rsidRDefault="00857AF7" w:rsidP="00845654">
            <w:pPr>
              <w:pStyle w:val="NoSpacing"/>
              <w:rPr>
                <w:rFonts w:ascii="Comic Sans MS" w:hAnsi="Comic Sans MS"/>
                <w:sz w:val="19"/>
                <w:szCs w:val="19"/>
                <w:highlight w:val="yellow"/>
              </w:rPr>
            </w:pPr>
            <w:r w:rsidRPr="007306E9">
              <w:rPr>
                <w:rFonts w:ascii="Comic Sans MS" w:hAnsi="Comic Sans MS"/>
                <w:b/>
                <w:bCs/>
                <w:sz w:val="19"/>
                <w:szCs w:val="19"/>
              </w:rPr>
              <w:t>French:</w:t>
            </w:r>
            <w:r w:rsidRPr="007306E9">
              <w:rPr>
                <w:rFonts w:ascii="Comic Sans MS" w:hAnsi="Comic Sans MS"/>
                <w:sz w:val="19"/>
                <w:szCs w:val="19"/>
              </w:rPr>
              <w:t xml:space="preserve"> </w:t>
            </w:r>
            <w:r w:rsidR="00845654" w:rsidRPr="007306E9">
              <w:rPr>
                <w:rFonts w:ascii="Comic Sans MS" w:hAnsi="Comic Sans MS"/>
                <w:sz w:val="19"/>
                <w:szCs w:val="19"/>
              </w:rPr>
              <w:t xml:space="preserve">The Town </w:t>
            </w:r>
          </w:p>
        </w:tc>
        <w:tc>
          <w:tcPr>
            <w:tcW w:w="3845" w:type="dxa"/>
          </w:tcPr>
          <w:p w14:paraId="3CACED22" w14:textId="77777777" w:rsidR="00857AF7" w:rsidRPr="007306E9" w:rsidRDefault="00857AF7" w:rsidP="007306E9">
            <w:pPr>
              <w:pStyle w:val="NoSpacing"/>
              <w:jc w:val="center"/>
              <w:rPr>
                <w:rFonts w:ascii="Comic Sans MS" w:hAnsi="Comic Sans MS"/>
                <w:b/>
                <w:sz w:val="19"/>
                <w:szCs w:val="19"/>
              </w:rPr>
            </w:pPr>
            <w:r w:rsidRPr="007306E9">
              <w:rPr>
                <w:rFonts w:ascii="Comic Sans MS" w:hAnsi="Comic Sans MS"/>
                <w:b/>
                <w:sz w:val="19"/>
                <w:szCs w:val="19"/>
              </w:rPr>
              <w:t>Numeracy and Maths</w:t>
            </w:r>
          </w:p>
          <w:p w14:paraId="5111FD54" w14:textId="77777777" w:rsidR="00857AF7" w:rsidRPr="007306E9" w:rsidRDefault="00857AF7" w:rsidP="00857AF7">
            <w:pPr>
              <w:pStyle w:val="NoSpacing"/>
              <w:rPr>
                <w:rFonts w:ascii="Comic Sans MS" w:hAnsi="Comic Sans MS"/>
                <w:sz w:val="19"/>
                <w:szCs w:val="19"/>
              </w:rPr>
            </w:pPr>
            <w:r w:rsidRPr="007306E9">
              <w:rPr>
                <w:rFonts w:ascii="Comic Sans MS" w:hAnsi="Comic Sans MS"/>
                <w:sz w:val="19"/>
                <w:szCs w:val="19"/>
              </w:rPr>
              <w:t>This term, children will be focusing on:</w:t>
            </w:r>
          </w:p>
          <w:p w14:paraId="7ED8FF8A" w14:textId="0BC7DD38" w:rsidR="00857AF7" w:rsidRPr="007306E9" w:rsidRDefault="005B198E" w:rsidP="00857AF7">
            <w:pPr>
              <w:pStyle w:val="NoSpacing"/>
              <w:numPr>
                <w:ilvl w:val="0"/>
                <w:numId w:val="2"/>
              </w:numPr>
              <w:ind w:left="152" w:hanging="152"/>
              <w:rPr>
                <w:rFonts w:ascii="Comic Sans MS" w:hAnsi="Comic Sans MS"/>
                <w:sz w:val="19"/>
                <w:szCs w:val="19"/>
              </w:rPr>
            </w:pPr>
            <w:r w:rsidRPr="007306E9">
              <w:rPr>
                <w:rFonts w:ascii="Comic Sans MS" w:hAnsi="Comic Sans MS"/>
                <w:sz w:val="19"/>
                <w:szCs w:val="19"/>
              </w:rPr>
              <w:t>Completing Fractions work – fr</w:t>
            </w:r>
            <w:r w:rsidR="007306E9" w:rsidRPr="007306E9">
              <w:rPr>
                <w:rFonts w:ascii="Comic Sans MS" w:hAnsi="Comic Sans MS"/>
                <w:sz w:val="19"/>
                <w:szCs w:val="19"/>
              </w:rPr>
              <w:t>a</w:t>
            </w:r>
            <w:r w:rsidRPr="007306E9">
              <w:rPr>
                <w:rFonts w:ascii="Comic Sans MS" w:hAnsi="Comic Sans MS"/>
                <w:sz w:val="19"/>
                <w:szCs w:val="19"/>
              </w:rPr>
              <w:t>ctions of whole numbers, equivalents and simplification.</w:t>
            </w:r>
          </w:p>
          <w:p w14:paraId="0C8A6B03" w14:textId="77777777" w:rsidR="005B198E" w:rsidRPr="007306E9" w:rsidRDefault="005B198E" w:rsidP="00857AF7">
            <w:pPr>
              <w:pStyle w:val="NoSpacing"/>
              <w:numPr>
                <w:ilvl w:val="0"/>
                <w:numId w:val="2"/>
              </w:numPr>
              <w:ind w:left="152" w:hanging="152"/>
              <w:rPr>
                <w:rFonts w:ascii="Comic Sans MS" w:hAnsi="Comic Sans MS"/>
                <w:sz w:val="19"/>
                <w:szCs w:val="19"/>
              </w:rPr>
            </w:pPr>
            <w:r w:rsidRPr="007306E9">
              <w:rPr>
                <w:rFonts w:ascii="Comic Sans MS" w:hAnsi="Comic Sans MS"/>
                <w:sz w:val="19"/>
                <w:szCs w:val="19"/>
              </w:rPr>
              <w:t>Information Handling – interpreting and displaying on a range of graphs and charts.</w:t>
            </w:r>
          </w:p>
          <w:p w14:paraId="3DEF5198" w14:textId="77777777" w:rsidR="005B198E" w:rsidRPr="007306E9" w:rsidRDefault="005B198E" w:rsidP="00857AF7">
            <w:pPr>
              <w:pStyle w:val="NoSpacing"/>
              <w:numPr>
                <w:ilvl w:val="0"/>
                <w:numId w:val="2"/>
              </w:numPr>
              <w:ind w:left="152" w:hanging="152"/>
              <w:rPr>
                <w:rFonts w:ascii="Comic Sans MS" w:hAnsi="Comic Sans MS"/>
                <w:sz w:val="19"/>
                <w:szCs w:val="19"/>
              </w:rPr>
            </w:pPr>
            <w:r w:rsidRPr="007306E9">
              <w:rPr>
                <w:rFonts w:ascii="Comic Sans MS" w:hAnsi="Comic Sans MS"/>
                <w:sz w:val="19"/>
                <w:szCs w:val="19"/>
              </w:rPr>
              <w:t xml:space="preserve">Time – 12 and </w:t>
            </w:r>
            <w:proofErr w:type="gramStart"/>
            <w:r w:rsidRPr="007306E9">
              <w:rPr>
                <w:rFonts w:ascii="Comic Sans MS" w:hAnsi="Comic Sans MS"/>
                <w:sz w:val="19"/>
                <w:szCs w:val="19"/>
              </w:rPr>
              <w:t>24 hour</w:t>
            </w:r>
            <w:proofErr w:type="gramEnd"/>
            <w:r w:rsidRPr="007306E9">
              <w:rPr>
                <w:rFonts w:ascii="Comic Sans MS" w:hAnsi="Comic Sans MS"/>
                <w:sz w:val="19"/>
                <w:szCs w:val="19"/>
              </w:rPr>
              <w:t xml:space="preserve"> clocks, telling the time, durations, counting on and counting back in time, using timetables.</w:t>
            </w:r>
          </w:p>
          <w:p w14:paraId="26BDE626" w14:textId="77777777" w:rsidR="005B198E" w:rsidRPr="007306E9" w:rsidRDefault="005B198E" w:rsidP="005B198E">
            <w:pPr>
              <w:pStyle w:val="NoSpacing"/>
              <w:numPr>
                <w:ilvl w:val="0"/>
                <w:numId w:val="2"/>
              </w:numPr>
              <w:ind w:left="152" w:hanging="152"/>
              <w:rPr>
                <w:rFonts w:ascii="Comic Sans MS" w:hAnsi="Comic Sans MS"/>
                <w:sz w:val="19"/>
                <w:szCs w:val="19"/>
              </w:rPr>
            </w:pPr>
            <w:r w:rsidRPr="007306E9">
              <w:rPr>
                <w:rFonts w:ascii="Comic Sans MS" w:hAnsi="Comic Sans MS"/>
                <w:sz w:val="19"/>
                <w:szCs w:val="19"/>
              </w:rPr>
              <w:t>Measure – length, weight, volume, capacity, area and perimeter, converting units of measure, measuring accurately.</w:t>
            </w:r>
          </w:p>
          <w:p w14:paraId="5B18C226" w14:textId="77777777" w:rsidR="00845654" w:rsidRPr="007306E9" w:rsidRDefault="00845654" w:rsidP="005B198E">
            <w:pPr>
              <w:pStyle w:val="NoSpacing"/>
              <w:rPr>
                <w:rFonts w:ascii="Comic Sans MS" w:hAnsi="Comic Sans MS"/>
                <w:sz w:val="19"/>
                <w:szCs w:val="19"/>
              </w:rPr>
            </w:pPr>
          </w:p>
          <w:p w14:paraId="5EF48583" w14:textId="531155E3" w:rsidR="005B198E" w:rsidRPr="007306E9" w:rsidRDefault="005B198E" w:rsidP="005B198E">
            <w:pPr>
              <w:pStyle w:val="NoSpacing"/>
              <w:rPr>
                <w:rFonts w:ascii="Comic Sans MS" w:hAnsi="Comic Sans MS"/>
                <w:sz w:val="19"/>
                <w:szCs w:val="19"/>
              </w:rPr>
            </w:pPr>
            <w:r w:rsidRPr="007306E9">
              <w:rPr>
                <w:rFonts w:ascii="Comic Sans MS" w:hAnsi="Comic Sans MS"/>
                <w:sz w:val="19"/>
                <w:szCs w:val="19"/>
              </w:rPr>
              <w:t>Pupils will also continue with retrieval practice</w:t>
            </w:r>
            <w:r w:rsidR="00845654" w:rsidRPr="007306E9">
              <w:rPr>
                <w:rFonts w:ascii="Comic Sans MS" w:hAnsi="Comic Sans MS"/>
                <w:sz w:val="19"/>
                <w:szCs w:val="19"/>
              </w:rPr>
              <w:t xml:space="preserve"> to embed taught numeracy skills.</w:t>
            </w:r>
          </w:p>
        </w:tc>
        <w:tc>
          <w:tcPr>
            <w:tcW w:w="4071" w:type="dxa"/>
            <w:gridSpan w:val="2"/>
          </w:tcPr>
          <w:p w14:paraId="65B2D38C" w14:textId="014E3E73" w:rsidR="00857AF7" w:rsidRPr="007306E9" w:rsidRDefault="00857AF7" w:rsidP="007306E9">
            <w:pPr>
              <w:pStyle w:val="NoSpacing"/>
              <w:jc w:val="center"/>
              <w:rPr>
                <w:rFonts w:ascii="Comic Sans MS" w:hAnsi="Comic Sans MS"/>
                <w:b/>
                <w:sz w:val="19"/>
                <w:szCs w:val="19"/>
              </w:rPr>
            </w:pPr>
            <w:r w:rsidRPr="007306E9">
              <w:rPr>
                <w:rFonts w:ascii="Comic Sans MS" w:hAnsi="Comic Sans MS"/>
                <w:b/>
                <w:sz w:val="19"/>
                <w:szCs w:val="19"/>
              </w:rPr>
              <w:t>Health and Wellbeing (HWB)</w:t>
            </w:r>
          </w:p>
          <w:p w14:paraId="186A7D59" w14:textId="6EF3E59D" w:rsidR="00857AF7" w:rsidRPr="007306E9" w:rsidRDefault="00857AF7" w:rsidP="00857AF7">
            <w:pPr>
              <w:pStyle w:val="NoSpacing"/>
              <w:rPr>
                <w:rFonts w:ascii="Comic Sans MS" w:eastAsia="Times New Roman" w:hAnsi="Comic Sans MS" w:cs="Times New Roman"/>
                <w:sz w:val="19"/>
                <w:szCs w:val="19"/>
              </w:rPr>
            </w:pPr>
            <w:r w:rsidRPr="007306E9">
              <w:rPr>
                <w:rFonts w:ascii="Comic Sans MS" w:eastAsia="Comic Sans MS" w:hAnsi="Comic Sans MS" w:cs="Comic Sans MS"/>
                <w:b/>
                <w:sz w:val="19"/>
                <w:szCs w:val="19"/>
              </w:rPr>
              <w:t>PE:</w:t>
            </w:r>
            <w:r w:rsidRPr="007306E9">
              <w:rPr>
                <w:rFonts w:ascii="Comic Sans MS" w:eastAsia="Comic Sans MS" w:hAnsi="Comic Sans MS" w:cs="Comic Sans MS"/>
                <w:sz w:val="19"/>
                <w:szCs w:val="19"/>
              </w:rPr>
              <w:t xml:space="preserve"> </w:t>
            </w:r>
            <w:r w:rsidR="001857D8" w:rsidRPr="007306E9">
              <w:rPr>
                <w:rFonts w:ascii="Comic Sans MS" w:eastAsia="Comic Sans MS" w:hAnsi="Comic Sans MS" w:cs="Comic Sans MS"/>
                <w:sz w:val="19"/>
                <w:szCs w:val="19"/>
              </w:rPr>
              <w:t xml:space="preserve">We will be </w:t>
            </w:r>
            <w:r w:rsidR="00845654" w:rsidRPr="007306E9">
              <w:rPr>
                <w:rFonts w:ascii="Comic Sans MS" w:eastAsia="Comic Sans MS" w:hAnsi="Comic Sans MS" w:cs="Comic Sans MS"/>
                <w:sz w:val="19"/>
                <w:szCs w:val="19"/>
              </w:rPr>
              <w:t xml:space="preserve">practising different athletics skills for running, jumping and throwing, using a range of equipment.  We will also be taking part in outdoor games including </w:t>
            </w:r>
            <w:proofErr w:type="spellStart"/>
            <w:r w:rsidR="00845654" w:rsidRPr="007306E9">
              <w:rPr>
                <w:rFonts w:ascii="Comic Sans MS" w:eastAsia="Comic Sans MS" w:hAnsi="Comic Sans MS" w:cs="Comic Sans MS"/>
                <w:sz w:val="19"/>
                <w:szCs w:val="19"/>
              </w:rPr>
              <w:t>rounders</w:t>
            </w:r>
            <w:proofErr w:type="spellEnd"/>
            <w:r w:rsidR="00845654" w:rsidRPr="007306E9">
              <w:rPr>
                <w:rFonts w:ascii="Comic Sans MS" w:eastAsia="Comic Sans MS" w:hAnsi="Comic Sans MS" w:cs="Comic Sans MS"/>
                <w:sz w:val="19"/>
                <w:szCs w:val="19"/>
              </w:rPr>
              <w:t xml:space="preserve"> and non-stop cricket.</w:t>
            </w:r>
          </w:p>
          <w:p w14:paraId="485790DB" w14:textId="4C20C99E" w:rsidR="00857AF7" w:rsidRPr="007306E9" w:rsidRDefault="00857AF7" w:rsidP="00857AF7">
            <w:pPr>
              <w:pStyle w:val="NoSpacing"/>
              <w:rPr>
                <w:rFonts w:ascii="Comic Sans MS" w:hAnsi="Comic Sans MS"/>
                <w:sz w:val="19"/>
                <w:szCs w:val="19"/>
              </w:rPr>
            </w:pPr>
            <w:r w:rsidRPr="007306E9">
              <w:rPr>
                <w:rFonts w:ascii="Comic Sans MS" w:eastAsia="Comic Sans MS" w:hAnsi="Comic Sans MS" w:cs="Comic Sans MS"/>
                <w:sz w:val="19"/>
                <w:szCs w:val="19"/>
              </w:rPr>
              <w:t xml:space="preserve">We are also taking part in Fit Fifteen. </w:t>
            </w:r>
          </w:p>
          <w:p w14:paraId="574C2836" w14:textId="63F9B842" w:rsidR="001857D8" w:rsidRPr="007306E9" w:rsidRDefault="001857D8" w:rsidP="00857AF7">
            <w:pPr>
              <w:pStyle w:val="NoSpacing"/>
              <w:rPr>
                <w:rFonts w:ascii="Comic Sans MS" w:eastAsia="Comic Sans MS" w:hAnsi="Comic Sans MS" w:cs="Comic Sans MS"/>
                <w:b/>
                <w:sz w:val="19"/>
                <w:szCs w:val="19"/>
              </w:rPr>
            </w:pPr>
          </w:p>
          <w:p w14:paraId="32CD5A3D" w14:textId="3644AC49" w:rsidR="007306E9" w:rsidRPr="007306E9" w:rsidRDefault="00857AF7" w:rsidP="00857AF7">
            <w:pPr>
              <w:pStyle w:val="NoSpacing"/>
              <w:rPr>
                <w:rFonts w:ascii="Comic Sans MS" w:eastAsia="Comic Sans MS" w:hAnsi="Comic Sans MS" w:cs="Comic Sans MS"/>
                <w:sz w:val="19"/>
                <w:szCs w:val="19"/>
              </w:rPr>
            </w:pPr>
            <w:r w:rsidRPr="007306E9">
              <w:rPr>
                <w:rFonts w:ascii="Comic Sans MS" w:eastAsia="Comic Sans MS" w:hAnsi="Comic Sans MS" w:cs="Comic Sans MS"/>
                <w:b/>
                <w:sz w:val="19"/>
                <w:szCs w:val="19"/>
              </w:rPr>
              <w:t>PE days:</w:t>
            </w:r>
            <w:r w:rsidRPr="007306E9">
              <w:rPr>
                <w:rFonts w:ascii="Comic Sans MS" w:eastAsia="Comic Sans MS" w:hAnsi="Comic Sans MS" w:cs="Comic Sans MS"/>
                <w:sz w:val="19"/>
                <w:szCs w:val="19"/>
              </w:rPr>
              <w:t xml:space="preserve"> Monday and Wednesday</w:t>
            </w:r>
          </w:p>
          <w:p w14:paraId="21FD628F" w14:textId="2735C283" w:rsidR="00857AF7" w:rsidRPr="007306E9" w:rsidRDefault="00857AF7" w:rsidP="00857AF7">
            <w:pPr>
              <w:pStyle w:val="NoSpacing"/>
              <w:rPr>
                <w:rFonts w:ascii="Comic Sans MS" w:eastAsia="Comic Sans MS" w:hAnsi="Comic Sans MS" w:cs="Comic Sans MS"/>
                <w:sz w:val="19"/>
                <w:szCs w:val="19"/>
              </w:rPr>
            </w:pPr>
            <w:r w:rsidRPr="007306E9">
              <w:rPr>
                <w:rFonts w:ascii="Comic Sans MS" w:eastAsia="Comic Sans MS" w:hAnsi="Comic Sans MS" w:cs="Comic Sans MS"/>
                <w:b/>
                <w:sz w:val="19"/>
                <w:szCs w:val="19"/>
              </w:rPr>
              <w:t>Kit:</w:t>
            </w:r>
            <w:r w:rsidRPr="007306E9">
              <w:rPr>
                <w:rFonts w:ascii="Comic Sans MS" w:eastAsia="Comic Sans MS" w:hAnsi="Comic Sans MS" w:cs="Comic Sans MS"/>
                <w:sz w:val="19"/>
                <w:szCs w:val="19"/>
              </w:rPr>
              <w:t xml:space="preserve"> T-shirt/polo shirt, Shorts/leggings/jogging bottoms, </w:t>
            </w:r>
          </w:p>
          <w:p w14:paraId="10BAD2F5" w14:textId="77777777" w:rsidR="00857AF7" w:rsidRPr="007306E9" w:rsidRDefault="00857AF7" w:rsidP="00857AF7">
            <w:pPr>
              <w:pStyle w:val="NoSpacing"/>
              <w:rPr>
                <w:rFonts w:ascii="Comic Sans MS" w:eastAsia="Comic Sans MS" w:hAnsi="Comic Sans MS" w:cs="Comic Sans MS"/>
                <w:sz w:val="19"/>
                <w:szCs w:val="19"/>
              </w:rPr>
            </w:pPr>
            <w:r w:rsidRPr="007306E9">
              <w:rPr>
                <w:rFonts w:ascii="Comic Sans MS" w:eastAsia="Comic Sans MS" w:hAnsi="Comic Sans MS" w:cs="Comic Sans MS"/>
                <w:sz w:val="19"/>
                <w:szCs w:val="19"/>
              </w:rPr>
              <w:t xml:space="preserve">Gym shoes/soft-soled shoes, </w:t>
            </w:r>
          </w:p>
          <w:p w14:paraId="6A3BADA9" w14:textId="31BE764E" w:rsidR="00857AF7" w:rsidRPr="007306E9" w:rsidRDefault="007306E9" w:rsidP="00857AF7">
            <w:pPr>
              <w:pStyle w:val="NoSpacing"/>
              <w:rPr>
                <w:rFonts w:ascii="Comic Sans MS" w:eastAsia="Comic Sans MS" w:hAnsi="Comic Sans MS" w:cs="Comic Sans MS"/>
                <w:sz w:val="19"/>
                <w:szCs w:val="19"/>
              </w:rPr>
            </w:pPr>
            <w:r w:rsidRPr="007306E9">
              <w:rPr>
                <w:rFonts w:ascii="Comic Sans MS" w:hAnsi="Comic Sans MS"/>
                <w:b/>
                <w:noProof/>
                <w:sz w:val="19"/>
                <w:szCs w:val="19"/>
                <w:lang w:eastAsia="en-GB"/>
              </w:rPr>
              <w:drawing>
                <wp:anchor distT="0" distB="0" distL="114300" distR="114300" simplePos="0" relativeHeight="251659264" behindDoc="1" locked="0" layoutInCell="1" allowOverlap="1" wp14:anchorId="3D5211C9" wp14:editId="7718A63E">
                  <wp:simplePos x="0" y="0"/>
                  <wp:positionH relativeFrom="column">
                    <wp:posOffset>1403985</wp:posOffset>
                  </wp:positionH>
                  <wp:positionV relativeFrom="paragraph">
                    <wp:posOffset>217805</wp:posOffset>
                  </wp:positionV>
                  <wp:extent cx="554990" cy="392430"/>
                  <wp:effectExtent l="0" t="0" r="0" b="7620"/>
                  <wp:wrapTight wrapText="bothSides">
                    <wp:wrapPolygon edited="0">
                      <wp:start x="0" y="0"/>
                      <wp:lineTo x="0" y="20971"/>
                      <wp:lineTo x="20760" y="20971"/>
                      <wp:lineTo x="20760"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54990" cy="392430"/>
                          </a:xfrm>
                          <a:prstGeom prst="rect">
                            <a:avLst/>
                          </a:prstGeom>
                          <a:noFill/>
                          <a:ln>
                            <a:noFill/>
                          </a:ln>
                        </pic:spPr>
                      </pic:pic>
                    </a:graphicData>
                  </a:graphic>
                </wp:anchor>
              </w:drawing>
            </w:r>
            <w:r w:rsidR="00857AF7" w:rsidRPr="007306E9">
              <w:rPr>
                <w:rFonts w:ascii="Comic Sans MS" w:hAnsi="Comic Sans MS"/>
                <w:color w:val="000000"/>
                <w:sz w:val="19"/>
                <w:szCs w:val="19"/>
              </w:rPr>
              <w:t xml:space="preserve">Tape for any earrings that </w:t>
            </w:r>
            <w:proofErr w:type="gramStart"/>
            <w:r w:rsidR="00857AF7" w:rsidRPr="007306E9">
              <w:rPr>
                <w:rFonts w:ascii="Comic Sans MS" w:hAnsi="Comic Sans MS"/>
                <w:color w:val="000000"/>
                <w:sz w:val="19"/>
                <w:szCs w:val="19"/>
              </w:rPr>
              <w:t>cannot be removed</w:t>
            </w:r>
            <w:proofErr w:type="gramEnd"/>
            <w:r w:rsidR="00857AF7" w:rsidRPr="007306E9">
              <w:rPr>
                <w:rFonts w:ascii="Comic Sans MS" w:hAnsi="Comic Sans MS"/>
                <w:color w:val="000000"/>
                <w:sz w:val="19"/>
                <w:szCs w:val="19"/>
              </w:rPr>
              <w:t>.</w:t>
            </w:r>
          </w:p>
          <w:p w14:paraId="0E821021" w14:textId="2B5A7747" w:rsidR="00857AF7" w:rsidRPr="007306E9" w:rsidRDefault="00857AF7" w:rsidP="00857AF7">
            <w:pPr>
              <w:pStyle w:val="NoSpacing"/>
              <w:rPr>
                <w:rFonts w:ascii="Comic Sans MS" w:eastAsia="Comic Sans MS" w:hAnsi="Comic Sans MS" w:cs="Comic Sans MS"/>
                <w:sz w:val="19"/>
                <w:szCs w:val="19"/>
              </w:rPr>
            </w:pPr>
          </w:p>
          <w:p w14:paraId="5A68CC40" w14:textId="4A3F81FE" w:rsidR="00845654" w:rsidRPr="007306E9" w:rsidRDefault="00857AF7" w:rsidP="00845654">
            <w:pPr>
              <w:pStyle w:val="NoSpacing"/>
              <w:rPr>
                <w:rFonts w:ascii="Comic Sans MS" w:eastAsia="Times New Roman" w:hAnsi="Comic Sans MS" w:cs="Times New Roman"/>
                <w:b/>
                <w:bCs/>
                <w:sz w:val="19"/>
                <w:szCs w:val="19"/>
              </w:rPr>
            </w:pPr>
            <w:r w:rsidRPr="007306E9">
              <w:rPr>
                <w:rFonts w:ascii="Comic Sans MS" w:eastAsia="Comic Sans MS" w:hAnsi="Comic Sans MS" w:cs="Comic Sans MS"/>
                <w:b/>
                <w:bCs/>
                <w:sz w:val="19"/>
                <w:szCs w:val="19"/>
              </w:rPr>
              <w:t>HWB</w:t>
            </w:r>
            <w:r w:rsidRPr="007306E9">
              <w:rPr>
                <w:rFonts w:ascii="Comic Sans MS" w:eastAsia="Times New Roman" w:hAnsi="Comic Sans MS" w:cs="Times New Roman"/>
                <w:b/>
                <w:bCs/>
                <w:sz w:val="19"/>
                <w:szCs w:val="19"/>
              </w:rPr>
              <w:t>:</w:t>
            </w:r>
            <w:r w:rsidR="001857D8" w:rsidRPr="007306E9">
              <w:rPr>
                <w:rFonts w:ascii="Comic Sans MS" w:eastAsia="Times New Roman" w:hAnsi="Comic Sans MS" w:cs="Times New Roman"/>
                <w:b/>
                <w:bCs/>
                <w:sz w:val="19"/>
                <w:szCs w:val="19"/>
              </w:rPr>
              <w:t xml:space="preserve"> </w:t>
            </w:r>
          </w:p>
          <w:p w14:paraId="21EF70D2" w14:textId="18359383" w:rsidR="00857AF7" w:rsidRPr="007306E9" w:rsidRDefault="00845654" w:rsidP="00845654">
            <w:pPr>
              <w:pStyle w:val="NoSpacing"/>
              <w:numPr>
                <w:ilvl w:val="0"/>
                <w:numId w:val="3"/>
              </w:numPr>
              <w:ind w:left="138" w:hanging="141"/>
              <w:rPr>
                <w:rFonts w:ascii="Comic Sans MS" w:eastAsia="Times New Roman" w:hAnsi="Comic Sans MS" w:cs="Times New Roman"/>
                <w:sz w:val="19"/>
                <w:szCs w:val="19"/>
              </w:rPr>
            </w:pPr>
            <w:r w:rsidRPr="007306E9">
              <w:rPr>
                <w:rFonts w:ascii="Comic Sans MS" w:eastAsia="Times New Roman" w:hAnsi="Comic Sans MS" w:cs="Times New Roman"/>
                <w:sz w:val="19"/>
                <w:szCs w:val="19"/>
              </w:rPr>
              <w:t>Emergency – different services, making 999 calls.</w:t>
            </w:r>
          </w:p>
          <w:p w14:paraId="013E9575" w14:textId="77777777" w:rsidR="00845654" w:rsidRPr="007306E9" w:rsidRDefault="00845654" w:rsidP="00845654">
            <w:pPr>
              <w:pStyle w:val="NoSpacing"/>
              <w:numPr>
                <w:ilvl w:val="0"/>
                <w:numId w:val="3"/>
              </w:numPr>
              <w:ind w:left="138" w:hanging="141"/>
              <w:rPr>
                <w:rFonts w:ascii="Comic Sans MS" w:eastAsia="Times New Roman" w:hAnsi="Comic Sans MS" w:cs="Times New Roman"/>
                <w:sz w:val="19"/>
                <w:szCs w:val="19"/>
              </w:rPr>
            </w:pPr>
            <w:r w:rsidRPr="007306E9">
              <w:rPr>
                <w:rFonts w:ascii="Comic Sans MS" w:eastAsia="Times New Roman" w:hAnsi="Comic Sans MS" w:cs="Times New Roman"/>
                <w:sz w:val="19"/>
                <w:szCs w:val="19"/>
              </w:rPr>
              <w:t>Puberty talks</w:t>
            </w:r>
          </w:p>
          <w:p w14:paraId="6798578C" w14:textId="786CD7EA" w:rsidR="00845654" w:rsidRPr="007306E9" w:rsidRDefault="00845654" w:rsidP="00845654">
            <w:pPr>
              <w:pStyle w:val="NoSpacing"/>
              <w:numPr>
                <w:ilvl w:val="0"/>
                <w:numId w:val="3"/>
              </w:numPr>
              <w:ind w:left="138" w:hanging="141"/>
              <w:rPr>
                <w:rFonts w:ascii="Comic Sans MS" w:hAnsi="Comic Sans MS"/>
                <w:sz w:val="19"/>
                <w:szCs w:val="19"/>
              </w:rPr>
            </w:pPr>
            <w:r w:rsidRPr="007306E9">
              <w:rPr>
                <w:rFonts w:ascii="Comic Sans MS" w:eastAsia="Times New Roman" w:hAnsi="Comic Sans MS" w:cs="Times New Roman"/>
                <w:sz w:val="19"/>
                <w:szCs w:val="19"/>
              </w:rPr>
              <w:t>Health focus weeks</w:t>
            </w:r>
          </w:p>
        </w:tc>
        <w:tc>
          <w:tcPr>
            <w:tcW w:w="3969" w:type="dxa"/>
          </w:tcPr>
          <w:p w14:paraId="5A639589" w14:textId="77777777" w:rsidR="00857AF7" w:rsidRPr="007306E9" w:rsidRDefault="00857AF7" w:rsidP="007306E9">
            <w:pPr>
              <w:pStyle w:val="NoSpacing"/>
              <w:jc w:val="center"/>
              <w:rPr>
                <w:rFonts w:ascii="Comic Sans MS" w:hAnsi="Comic Sans MS"/>
                <w:b/>
                <w:sz w:val="19"/>
                <w:szCs w:val="19"/>
              </w:rPr>
            </w:pPr>
            <w:r w:rsidRPr="007306E9">
              <w:rPr>
                <w:rFonts w:ascii="Comic Sans MS" w:hAnsi="Comic Sans MS"/>
                <w:b/>
                <w:sz w:val="19"/>
                <w:szCs w:val="19"/>
              </w:rPr>
              <w:t>IDL (Interdisciplinary Learning)</w:t>
            </w:r>
          </w:p>
          <w:p w14:paraId="1EF7C902" w14:textId="619B1CE6" w:rsidR="005B198E" w:rsidRPr="007306E9" w:rsidRDefault="005B198E" w:rsidP="005B198E">
            <w:pPr>
              <w:rPr>
                <w:rFonts w:ascii="Comic Sans MS" w:hAnsi="Comic Sans MS"/>
                <w:sz w:val="19"/>
                <w:szCs w:val="19"/>
              </w:rPr>
            </w:pPr>
            <w:r w:rsidRPr="007306E9">
              <w:rPr>
                <w:rFonts w:ascii="Comic Sans MS" w:hAnsi="Comic Sans MS"/>
                <w:b/>
                <w:sz w:val="19"/>
                <w:szCs w:val="19"/>
              </w:rPr>
              <w:t>Japan</w:t>
            </w:r>
            <w:r w:rsidRPr="007306E9">
              <w:rPr>
                <w:rFonts w:ascii="Comic Sans MS" w:hAnsi="Comic Sans MS"/>
                <w:sz w:val="19"/>
                <w:szCs w:val="19"/>
              </w:rPr>
              <w:t>: We will be learning about the culture, traditions and customs of Japan, comparing them to Scotland.  We will be presenting our findings about an aspect of Japanese life.  We will also look at Japanese art and animation in our Art lessons.  We will focus on the Ring of Fire and the natural disasters that affect Japan in our Science lessons.</w:t>
            </w:r>
          </w:p>
          <w:p w14:paraId="189C5E2E" w14:textId="7107A3B6" w:rsidR="00857AF7" w:rsidRPr="007306E9" w:rsidRDefault="001857D8" w:rsidP="005B198E">
            <w:pPr>
              <w:pStyle w:val="NoSpacing"/>
              <w:rPr>
                <w:rFonts w:ascii="Comic Sans MS" w:hAnsi="Comic Sans MS"/>
                <w:noProof/>
                <w:sz w:val="19"/>
                <w:szCs w:val="19"/>
              </w:rPr>
            </w:pPr>
            <w:r w:rsidRPr="007306E9">
              <w:rPr>
                <w:rFonts w:ascii="Comic Sans MS" w:hAnsi="Comic Sans MS"/>
                <w:b/>
                <w:noProof/>
                <w:sz w:val="19"/>
                <w:szCs w:val="19"/>
              </w:rPr>
              <w:t>Young STEM Leader</w:t>
            </w:r>
            <w:r w:rsidR="009E5F69" w:rsidRPr="007306E9">
              <w:rPr>
                <w:rFonts w:ascii="Comic Sans MS" w:hAnsi="Comic Sans MS"/>
                <w:b/>
                <w:noProof/>
                <w:sz w:val="19"/>
                <w:szCs w:val="19"/>
              </w:rPr>
              <w:t xml:space="preserve"> Programme</w:t>
            </w:r>
            <w:r w:rsidRPr="007306E9">
              <w:rPr>
                <w:rFonts w:ascii="Comic Sans MS" w:hAnsi="Comic Sans MS"/>
                <w:b/>
                <w:noProof/>
                <w:sz w:val="19"/>
                <w:szCs w:val="19"/>
              </w:rPr>
              <w:t xml:space="preserve">: </w:t>
            </w:r>
            <w:r w:rsidRPr="007306E9">
              <w:rPr>
                <w:rFonts w:ascii="Comic Sans MS" w:hAnsi="Comic Sans MS"/>
                <w:noProof/>
                <w:sz w:val="19"/>
                <w:szCs w:val="19"/>
              </w:rPr>
              <w:t>Pupils will complete the YSL programme to become Young STEM Leaders and will share their learning</w:t>
            </w:r>
            <w:r w:rsidR="009E5F69" w:rsidRPr="007306E9">
              <w:rPr>
                <w:rFonts w:ascii="Comic Sans MS" w:hAnsi="Comic Sans MS"/>
                <w:noProof/>
                <w:sz w:val="19"/>
                <w:szCs w:val="19"/>
              </w:rPr>
              <w:t>.</w:t>
            </w:r>
          </w:p>
          <w:p w14:paraId="7B988BF6" w14:textId="77777777" w:rsidR="00857AF7" w:rsidRPr="007306E9" w:rsidRDefault="00857AF7" w:rsidP="009E5F69">
            <w:pPr>
              <w:pStyle w:val="NoSpacing"/>
              <w:rPr>
                <w:rFonts w:ascii="Comic Sans MS" w:hAnsi="Comic Sans MS"/>
                <w:noProof/>
                <w:sz w:val="19"/>
                <w:szCs w:val="19"/>
              </w:rPr>
            </w:pPr>
          </w:p>
          <w:p w14:paraId="42386EBA" w14:textId="74DDFCC7" w:rsidR="005B198E" w:rsidRPr="007306E9" w:rsidRDefault="005B198E" w:rsidP="009E5F69">
            <w:pPr>
              <w:pStyle w:val="NoSpacing"/>
              <w:rPr>
                <w:rFonts w:ascii="Comic Sans MS" w:hAnsi="Comic Sans MS"/>
                <w:noProof/>
                <w:sz w:val="19"/>
                <w:szCs w:val="19"/>
              </w:rPr>
            </w:pPr>
            <w:r w:rsidRPr="007306E9">
              <w:rPr>
                <w:rFonts w:ascii="Comic Sans MS" w:hAnsi="Comic Sans MS"/>
                <w:noProof/>
                <w:sz w:val="19"/>
                <w:szCs w:val="19"/>
              </w:rPr>
              <w:t xml:space="preserve">We will also have our </w:t>
            </w:r>
            <w:r w:rsidR="792EF7A8" w:rsidRPr="007306E9">
              <w:rPr>
                <w:rFonts w:ascii="Comic Sans MS" w:hAnsi="Comic Sans MS"/>
                <w:noProof/>
                <w:sz w:val="19"/>
                <w:szCs w:val="19"/>
              </w:rPr>
              <w:t xml:space="preserve">Eco/Outdoor Learning and </w:t>
            </w:r>
            <w:r w:rsidRPr="007306E9">
              <w:rPr>
                <w:rFonts w:ascii="Comic Sans MS" w:hAnsi="Comic Sans MS"/>
                <w:noProof/>
                <w:sz w:val="19"/>
                <w:szCs w:val="19"/>
              </w:rPr>
              <w:t>Health focus weeks this term.</w:t>
            </w:r>
          </w:p>
        </w:tc>
      </w:tr>
      <w:tr w:rsidR="00857AF7" w:rsidRPr="00857AF7" w14:paraId="67B2BA71" w14:textId="77777777" w:rsidTr="3B45CDA8">
        <w:trPr>
          <w:trHeight w:val="228"/>
        </w:trPr>
        <w:tc>
          <w:tcPr>
            <w:tcW w:w="7979" w:type="dxa"/>
            <w:gridSpan w:val="2"/>
            <w:shd w:val="clear" w:color="auto" w:fill="7030A0"/>
          </w:tcPr>
          <w:p w14:paraId="3E4F5BE7" w14:textId="77777777" w:rsidR="00857AF7" w:rsidRPr="00857AF7" w:rsidRDefault="00857AF7" w:rsidP="00857AF7">
            <w:pPr>
              <w:pStyle w:val="NoSpacing"/>
              <w:rPr>
                <w:rFonts w:ascii="Comic Sans MS" w:hAnsi="Comic Sans MS"/>
                <w:sz w:val="18"/>
                <w:szCs w:val="18"/>
              </w:rPr>
            </w:pPr>
            <w:r w:rsidRPr="00857AF7">
              <w:rPr>
                <w:rFonts w:ascii="Comic Sans MS" w:hAnsi="Comic Sans MS"/>
                <w:color w:val="FFFFFF" w:themeColor="background1"/>
                <w:sz w:val="18"/>
                <w:szCs w:val="18"/>
              </w:rPr>
              <w:t xml:space="preserve"> Learning at home- Literacy</w:t>
            </w:r>
          </w:p>
        </w:tc>
        <w:tc>
          <w:tcPr>
            <w:tcW w:w="3845" w:type="dxa"/>
            <w:shd w:val="clear" w:color="auto" w:fill="7030A0"/>
          </w:tcPr>
          <w:p w14:paraId="0585832A" w14:textId="77777777" w:rsidR="00857AF7" w:rsidRPr="00857AF7" w:rsidRDefault="00857AF7" w:rsidP="00857AF7">
            <w:pPr>
              <w:pStyle w:val="NoSpacing"/>
              <w:rPr>
                <w:rFonts w:ascii="Comic Sans MS" w:hAnsi="Comic Sans MS"/>
                <w:sz w:val="18"/>
                <w:szCs w:val="18"/>
              </w:rPr>
            </w:pPr>
            <w:r w:rsidRPr="00857AF7">
              <w:rPr>
                <w:rFonts w:ascii="Comic Sans MS" w:hAnsi="Comic Sans MS"/>
                <w:color w:val="FFFFFF" w:themeColor="background1"/>
                <w:sz w:val="18"/>
                <w:szCs w:val="18"/>
              </w:rPr>
              <w:t>Learning at home- Numeracy</w:t>
            </w:r>
          </w:p>
        </w:tc>
        <w:tc>
          <w:tcPr>
            <w:tcW w:w="4195" w:type="dxa"/>
            <w:gridSpan w:val="2"/>
            <w:shd w:val="clear" w:color="auto" w:fill="7030A0"/>
          </w:tcPr>
          <w:p w14:paraId="6E05985B" w14:textId="77777777" w:rsidR="00857AF7" w:rsidRPr="00857AF7" w:rsidRDefault="00857AF7" w:rsidP="00857AF7">
            <w:pPr>
              <w:pStyle w:val="NoSpacing"/>
              <w:rPr>
                <w:rFonts w:ascii="Comic Sans MS" w:hAnsi="Comic Sans MS"/>
                <w:sz w:val="18"/>
                <w:szCs w:val="18"/>
              </w:rPr>
            </w:pPr>
          </w:p>
        </w:tc>
      </w:tr>
      <w:tr w:rsidR="00857AF7" w:rsidRPr="00857AF7" w14:paraId="01F0B30A" w14:textId="77777777" w:rsidTr="3B45CDA8">
        <w:trPr>
          <w:trHeight w:val="1301"/>
        </w:trPr>
        <w:tc>
          <w:tcPr>
            <w:tcW w:w="7979" w:type="dxa"/>
            <w:gridSpan w:val="2"/>
          </w:tcPr>
          <w:p w14:paraId="4EA763BB" w14:textId="7391EC85" w:rsidR="00857AF7" w:rsidRPr="007306E9" w:rsidRDefault="00857AF7" w:rsidP="00857AF7">
            <w:pPr>
              <w:pStyle w:val="NoSpacing"/>
              <w:rPr>
                <w:rFonts w:ascii="Comic Sans MS" w:hAnsi="Comic Sans MS"/>
                <w:sz w:val="19"/>
                <w:szCs w:val="19"/>
              </w:rPr>
            </w:pPr>
            <w:r w:rsidRPr="007306E9">
              <w:rPr>
                <w:rFonts w:ascii="Comic Sans MS" w:hAnsi="Comic Sans MS"/>
                <w:b/>
                <w:sz w:val="19"/>
                <w:szCs w:val="19"/>
              </w:rPr>
              <w:t>Phonics/Spelling:</w:t>
            </w:r>
            <w:r w:rsidRPr="007306E9">
              <w:rPr>
                <w:rFonts w:ascii="Comic Sans MS" w:hAnsi="Comic Sans MS"/>
                <w:sz w:val="19"/>
                <w:szCs w:val="19"/>
              </w:rPr>
              <w:t xml:space="preserve"> Term </w:t>
            </w:r>
            <w:r w:rsidR="00845654" w:rsidRPr="007306E9">
              <w:rPr>
                <w:rFonts w:ascii="Comic Sans MS" w:hAnsi="Comic Sans MS"/>
                <w:sz w:val="19"/>
                <w:szCs w:val="19"/>
              </w:rPr>
              <w:t>3</w:t>
            </w:r>
            <w:r w:rsidRPr="007306E9">
              <w:rPr>
                <w:rFonts w:ascii="Comic Sans MS" w:hAnsi="Comic Sans MS"/>
                <w:sz w:val="19"/>
                <w:szCs w:val="19"/>
              </w:rPr>
              <w:t xml:space="preserve"> Spelling words and suggested activities </w:t>
            </w:r>
            <w:r w:rsidR="00991635" w:rsidRPr="007306E9">
              <w:rPr>
                <w:rFonts w:ascii="Comic Sans MS" w:hAnsi="Comic Sans MS"/>
                <w:sz w:val="19"/>
                <w:szCs w:val="19"/>
              </w:rPr>
              <w:t xml:space="preserve">will </w:t>
            </w:r>
            <w:proofErr w:type="gramStart"/>
            <w:r w:rsidR="00991635" w:rsidRPr="007306E9">
              <w:rPr>
                <w:rFonts w:ascii="Comic Sans MS" w:hAnsi="Comic Sans MS"/>
                <w:sz w:val="19"/>
                <w:szCs w:val="19"/>
              </w:rPr>
              <w:t>be sent</w:t>
            </w:r>
            <w:proofErr w:type="gramEnd"/>
            <w:r w:rsidR="00991635" w:rsidRPr="007306E9">
              <w:rPr>
                <w:rFonts w:ascii="Comic Sans MS" w:hAnsi="Comic Sans MS"/>
                <w:sz w:val="19"/>
                <w:szCs w:val="19"/>
              </w:rPr>
              <w:t xml:space="preserve"> home and can be</w:t>
            </w:r>
            <w:r w:rsidRPr="007306E9">
              <w:rPr>
                <w:rFonts w:ascii="Comic Sans MS" w:hAnsi="Comic Sans MS"/>
                <w:sz w:val="19"/>
                <w:szCs w:val="19"/>
              </w:rPr>
              <w:t xml:space="preserve"> glued into Homework jotters for practice and consolidation.</w:t>
            </w:r>
          </w:p>
          <w:p w14:paraId="06A9DF3E" w14:textId="77777777" w:rsidR="00857AF7" w:rsidRPr="007306E9" w:rsidRDefault="00857AF7" w:rsidP="00857AF7">
            <w:pPr>
              <w:pStyle w:val="NoSpacing"/>
              <w:rPr>
                <w:rFonts w:ascii="Comic Sans MS" w:hAnsi="Comic Sans MS"/>
                <w:sz w:val="19"/>
                <w:szCs w:val="19"/>
              </w:rPr>
            </w:pPr>
            <w:r w:rsidRPr="007306E9">
              <w:rPr>
                <w:rFonts w:ascii="Comic Sans MS" w:hAnsi="Comic Sans MS"/>
                <w:b/>
                <w:sz w:val="19"/>
                <w:szCs w:val="19"/>
              </w:rPr>
              <w:t>Online games:</w:t>
            </w:r>
            <w:r w:rsidRPr="007306E9">
              <w:rPr>
                <w:rFonts w:ascii="Comic Sans MS" w:hAnsi="Comic Sans MS"/>
                <w:sz w:val="19"/>
                <w:szCs w:val="19"/>
              </w:rPr>
              <w:t xml:space="preserve"> </w:t>
            </w:r>
            <w:hyperlink r:id="rId12" w:history="1">
              <w:r w:rsidRPr="007306E9">
                <w:rPr>
                  <w:rStyle w:val="Hyperlink"/>
                  <w:rFonts w:ascii="Comic Sans MS" w:hAnsi="Comic Sans MS"/>
                  <w:sz w:val="19"/>
                  <w:szCs w:val="19"/>
                </w:rPr>
                <w:t>www.arkadium.com/free-online-games/spelling</w:t>
              </w:r>
            </w:hyperlink>
            <w:r w:rsidRPr="007306E9">
              <w:rPr>
                <w:rFonts w:ascii="Comic Sans MS" w:hAnsi="Comic Sans MS"/>
                <w:sz w:val="19"/>
                <w:szCs w:val="19"/>
              </w:rPr>
              <w:t xml:space="preserve">, </w:t>
            </w:r>
            <w:hyperlink r:id="rId13" w:history="1">
              <w:r w:rsidRPr="007306E9">
                <w:rPr>
                  <w:rStyle w:val="Hyperlink"/>
                  <w:rFonts w:ascii="Comic Sans MS" w:hAnsi="Comic Sans MS"/>
                  <w:sz w:val="19"/>
                  <w:szCs w:val="19"/>
                </w:rPr>
                <w:t>www.spellingtraining.com</w:t>
              </w:r>
            </w:hyperlink>
            <w:r w:rsidRPr="007306E9">
              <w:rPr>
                <w:rFonts w:ascii="Comic Sans MS" w:hAnsi="Comic Sans MS"/>
                <w:sz w:val="19"/>
                <w:szCs w:val="19"/>
              </w:rPr>
              <w:t xml:space="preserve">  </w:t>
            </w:r>
            <w:hyperlink r:id="rId14" w:history="1">
              <w:r w:rsidRPr="007306E9">
                <w:rPr>
                  <w:rStyle w:val="Hyperlink"/>
                  <w:rFonts w:ascii="Comic Sans MS" w:hAnsi="Comic Sans MS"/>
                  <w:sz w:val="19"/>
                  <w:szCs w:val="19"/>
                </w:rPr>
                <w:t>www.homespellingwords.com/spelling-games</w:t>
              </w:r>
            </w:hyperlink>
            <w:r w:rsidRPr="007306E9">
              <w:rPr>
                <w:rFonts w:ascii="Comic Sans MS" w:hAnsi="Comic Sans MS"/>
                <w:sz w:val="19"/>
                <w:szCs w:val="19"/>
              </w:rPr>
              <w:t xml:space="preserve">  </w:t>
            </w:r>
            <w:hyperlink r:id="rId15" w:history="1">
              <w:r w:rsidRPr="007306E9">
                <w:rPr>
                  <w:rStyle w:val="Hyperlink"/>
                  <w:rFonts w:ascii="Comic Sans MS" w:hAnsi="Comic Sans MS"/>
                  <w:sz w:val="19"/>
                  <w:szCs w:val="19"/>
                </w:rPr>
                <w:t>www.topmarks.co.uk</w:t>
              </w:r>
            </w:hyperlink>
            <w:r w:rsidRPr="007306E9">
              <w:rPr>
                <w:rFonts w:ascii="Comic Sans MS" w:hAnsi="Comic Sans MS"/>
                <w:sz w:val="19"/>
                <w:szCs w:val="19"/>
              </w:rPr>
              <w:t xml:space="preserve"> </w:t>
            </w:r>
          </w:p>
          <w:p w14:paraId="3DE60CFD" w14:textId="77777777" w:rsidR="00857AF7" w:rsidRPr="007306E9" w:rsidRDefault="00857AF7" w:rsidP="00857AF7">
            <w:pPr>
              <w:pStyle w:val="NoSpacing"/>
              <w:rPr>
                <w:rFonts w:ascii="Comic Sans MS" w:hAnsi="Comic Sans MS"/>
                <w:sz w:val="19"/>
                <w:szCs w:val="19"/>
              </w:rPr>
            </w:pPr>
            <w:r w:rsidRPr="007306E9">
              <w:rPr>
                <w:rFonts w:ascii="Comic Sans MS" w:hAnsi="Comic Sans MS"/>
                <w:b/>
                <w:bCs/>
                <w:sz w:val="19"/>
                <w:szCs w:val="19"/>
              </w:rPr>
              <w:t>Bug club-</w:t>
            </w:r>
            <w:r w:rsidRPr="007306E9">
              <w:rPr>
                <w:rFonts w:ascii="Comic Sans MS" w:hAnsi="Comic Sans MS"/>
                <w:bCs/>
                <w:sz w:val="19"/>
                <w:szCs w:val="19"/>
              </w:rPr>
              <w:t xml:space="preserve"> </w:t>
            </w:r>
            <w:hyperlink r:id="rId16" w:history="1">
              <w:r w:rsidRPr="007306E9">
                <w:rPr>
                  <w:rStyle w:val="Hyperlink"/>
                  <w:rFonts w:ascii="Comic Sans MS" w:hAnsi="Comic Sans MS"/>
                  <w:bCs/>
                  <w:sz w:val="19"/>
                  <w:szCs w:val="19"/>
                </w:rPr>
                <w:t>www.activelearnprimary.co.uk</w:t>
              </w:r>
            </w:hyperlink>
            <w:r w:rsidRPr="007306E9">
              <w:rPr>
                <w:rFonts w:ascii="Comic Sans MS" w:hAnsi="Comic Sans MS"/>
                <w:bCs/>
                <w:sz w:val="19"/>
                <w:szCs w:val="19"/>
              </w:rPr>
              <w:t xml:space="preserve"> </w:t>
            </w:r>
          </w:p>
          <w:p w14:paraId="3D8D19FB" w14:textId="77777777" w:rsidR="00857AF7" w:rsidRPr="007306E9" w:rsidRDefault="00857AF7" w:rsidP="00857AF7">
            <w:pPr>
              <w:pStyle w:val="NoSpacing"/>
              <w:rPr>
                <w:rFonts w:ascii="Comic Sans MS" w:hAnsi="Comic Sans MS"/>
                <w:sz w:val="19"/>
                <w:szCs w:val="19"/>
              </w:rPr>
            </w:pPr>
            <w:r w:rsidRPr="007306E9">
              <w:rPr>
                <w:rFonts w:ascii="Comic Sans MS" w:hAnsi="Comic Sans MS"/>
                <w:b/>
                <w:bCs/>
                <w:sz w:val="19"/>
                <w:szCs w:val="19"/>
              </w:rPr>
              <w:t>Languages</w:t>
            </w:r>
            <w:r w:rsidRPr="007306E9">
              <w:rPr>
                <w:rFonts w:ascii="Comic Sans MS" w:hAnsi="Comic Sans MS"/>
                <w:bCs/>
                <w:sz w:val="19"/>
                <w:szCs w:val="19"/>
              </w:rPr>
              <w:t xml:space="preserve">- </w:t>
            </w:r>
            <w:hyperlink r:id="rId17" w:history="1">
              <w:r w:rsidRPr="007306E9">
                <w:rPr>
                  <w:rStyle w:val="Hyperlink"/>
                  <w:rFonts w:ascii="Comic Sans MS" w:hAnsi="Comic Sans MS"/>
                  <w:bCs/>
                  <w:sz w:val="19"/>
                  <w:szCs w:val="19"/>
                </w:rPr>
                <w:t>www.spanish-games.net</w:t>
              </w:r>
            </w:hyperlink>
            <w:r w:rsidRPr="007306E9">
              <w:rPr>
                <w:rFonts w:ascii="Comic Sans MS" w:hAnsi="Comic Sans MS"/>
                <w:bCs/>
                <w:sz w:val="19"/>
                <w:szCs w:val="19"/>
              </w:rPr>
              <w:t xml:space="preserve">  </w:t>
            </w:r>
            <w:hyperlink r:id="rId18" w:history="1">
              <w:r w:rsidRPr="007306E9">
                <w:rPr>
                  <w:rStyle w:val="Hyperlink"/>
                  <w:rFonts w:ascii="Comic Sans MS" w:hAnsi="Comic Sans MS"/>
                  <w:bCs/>
                  <w:sz w:val="19"/>
                  <w:szCs w:val="19"/>
                </w:rPr>
                <w:t>www.french-games.net</w:t>
              </w:r>
            </w:hyperlink>
            <w:r w:rsidRPr="007306E9">
              <w:rPr>
                <w:rFonts w:ascii="Comic Sans MS" w:hAnsi="Comic Sans MS"/>
                <w:bCs/>
                <w:sz w:val="19"/>
                <w:szCs w:val="19"/>
              </w:rPr>
              <w:t xml:space="preserve"> </w:t>
            </w:r>
          </w:p>
        </w:tc>
        <w:tc>
          <w:tcPr>
            <w:tcW w:w="8040" w:type="dxa"/>
            <w:gridSpan w:val="3"/>
          </w:tcPr>
          <w:p w14:paraId="692A8461" w14:textId="77777777" w:rsidR="00857AF7" w:rsidRPr="00857AF7" w:rsidRDefault="00857AF7" w:rsidP="00857AF7">
            <w:pPr>
              <w:pStyle w:val="NoSpacing"/>
              <w:rPr>
                <w:rStyle w:val="Hyperlink"/>
                <w:rFonts w:ascii="Comic Sans MS" w:hAnsi="Comic Sans MS"/>
                <w:color w:val="auto"/>
                <w:sz w:val="18"/>
                <w:szCs w:val="18"/>
                <w:u w:val="none"/>
              </w:rPr>
            </w:pPr>
            <w:r w:rsidRPr="00857AF7">
              <w:rPr>
                <w:rFonts w:ascii="Comic Sans MS" w:hAnsi="Comic Sans MS"/>
                <w:b/>
                <w:sz w:val="18"/>
                <w:szCs w:val="18"/>
              </w:rPr>
              <w:t>Number bonds/Times tables:</w:t>
            </w:r>
            <w:r w:rsidRPr="00857AF7">
              <w:rPr>
                <w:rFonts w:ascii="Comic Sans MS" w:hAnsi="Comic Sans MS"/>
                <w:sz w:val="18"/>
                <w:szCs w:val="18"/>
              </w:rPr>
              <w:t xml:space="preserve"> </w:t>
            </w:r>
            <w:hyperlink r:id="rId19" w:history="1">
              <w:r w:rsidRPr="00857AF7">
                <w:rPr>
                  <w:rStyle w:val="Hyperlink"/>
                  <w:rFonts w:ascii="Comic Sans MS" w:hAnsi="Comic Sans MS"/>
                  <w:sz w:val="18"/>
                  <w:szCs w:val="18"/>
                </w:rPr>
                <w:t>www.timestables.co.uk</w:t>
              </w:r>
            </w:hyperlink>
            <w:r w:rsidRPr="00857AF7">
              <w:rPr>
                <w:rFonts w:ascii="Comic Sans MS" w:hAnsi="Comic Sans MS"/>
                <w:sz w:val="18"/>
                <w:szCs w:val="18"/>
              </w:rPr>
              <w:t xml:space="preserve"> </w:t>
            </w:r>
            <w:hyperlink r:id="rId20" w:history="1">
              <w:r w:rsidRPr="00857AF7">
                <w:rPr>
                  <w:rStyle w:val="Hyperlink"/>
                  <w:rFonts w:ascii="Comic Sans MS" w:hAnsi="Comic Sans MS"/>
                  <w:sz w:val="18"/>
                  <w:szCs w:val="18"/>
                </w:rPr>
                <w:t>www.mathsframe.co.uk/en/resources/resource/289/KS2-Maths-Invaders</w:t>
              </w:r>
            </w:hyperlink>
          </w:p>
          <w:p w14:paraId="1F25610C" w14:textId="77777777" w:rsidR="00857AF7" w:rsidRPr="00857AF7" w:rsidRDefault="00857AF7" w:rsidP="00857AF7">
            <w:pPr>
              <w:pStyle w:val="NoSpacing"/>
              <w:rPr>
                <w:rStyle w:val="Hyperlink"/>
                <w:rFonts w:ascii="Comic Sans MS" w:hAnsi="Comic Sans MS"/>
                <w:color w:val="auto"/>
                <w:sz w:val="18"/>
                <w:szCs w:val="18"/>
                <w:u w:val="none"/>
              </w:rPr>
            </w:pPr>
            <w:r w:rsidRPr="00857AF7">
              <w:rPr>
                <w:rFonts w:ascii="Comic Sans MS" w:hAnsi="Comic Sans MS"/>
                <w:b/>
                <w:sz w:val="18"/>
                <w:szCs w:val="18"/>
              </w:rPr>
              <w:t>Online game links:</w:t>
            </w:r>
            <w:r w:rsidRPr="00857AF7">
              <w:rPr>
                <w:rFonts w:ascii="Comic Sans MS" w:hAnsi="Comic Sans MS"/>
                <w:sz w:val="18"/>
                <w:szCs w:val="18"/>
              </w:rPr>
              <w:t xml:space="preserve">  </w:t>
            </w:r>
            <w:hyperlink r:id="rId21" w:history="1">
              <w:r w:rsidRPr="00857AF7">
                <w:rPr>
                  <w:rStyle w:val="Hyperlink"/>
                  <w:rFonts w:ascii="Comic Sans MS" w:hAnsi="Comic Sans MS"/>
                  <w:sz w:val="18"/>
                  <w:szCs w:val="18"/>
                </w:rPr>
                <w:t>www.mathsframe.co.uk</w:t>
              </w:r>
            </w:hyperlink>
            <w:r w:rsidRPr="00857AF7">
              <w:rPr>
                <w:rStyle w:val="Hyperlink"/>
                <w:rFonts w:ascii="Comic Sans MS" w:hAnsi="Comic Sans MS"/>
                <w:color w:val="auto"/>
                <w:sz w:val="18"/>
                <w:szCs w:val="18"/>
                <w:u w:val="none"/>
              </w:rPr>
              <w:t xml:space="preserve"> </w:t>
            </w:r>
            <w:r w:rsidRPr="00857AF7">
              <w:rPr>
                <w:rFonts w:ascii="Comic Sans MS" w:hAnsi="Comic Sans MS"/>
                <w:sz w:val="18"/>
                <w:szCs w:val="18"/>
              </w:rPr>
              <w:t xml:space="preserve"> </w:t>
            </w:r>
            <w:hyperlink r:id="rId22" w:history="1">
              <w:r w:rsidRPr="00857AF7">
                <w:rPr>
                  <w:rStyle w:val="Hyperlink"/>
                  <w:rFonts w:ascii="Comic Sans MS" w:hAnsi="Comic Sans MS"/>
                  <w:sz w:val="18"/>
                  <w:szCs w:val="18"/>
                </w:rPr>
                <w:t>www.topmarks.co.uk</w:t>
              </w:r>
            </w:hyperlink>
          </w:p>
          <w:p w14:paraId="7808BABC" w14:textId="77777777" w:rsidR="00857AF7" w:rsidRPr="00857AF7" w:rsidRDefault="007306E9" w:rsidP="00857AF7">
            <w:pPr>
              <w:pStyle w:val="NoSpacing"/>
              <w:rPr>
                <w:rFonts w:ascii="Comic Sans MS" w:hAnsi="Comic Sans MS"/>
                <w:sz w:val="18"/>
                <w:szCs w:val="18"/>
              </w:rPr>
            </w:pPr>
            <w:hyperlink r:id="rId23" w:history="1">
              <w:r w:rsidR="00857AF7" w:rsidRPr="00857AF7">
                <w:rPr>
                  <w:rStyle w:val="Hyperlink"/>
                  <w:rFonts w:ascii="Comic Sans MS" w:hAnsi="Comic Sans MS"/>
                  <w:sz w:val="18"/>
                  <w:szCs w:val="18"/>
                </w:rPr>
                <w:t>www.mathplayground.com</w:t>
              </w:r>
            </w:hyperlink>
            <w:r w:rsidR="00857AF7" w:rsidRPr="00857AF7">
              <w:rPr>
                <w:rFonts w:ascii="Comic Sans MS" w:hAnsi="Comic Sans MS"/>
                <w:sz w:val="18"/>
                <w:szCs w:val="18"/>
              </w:rPr>
              <w:t xml:space="preserve">  </w:t>
            </w:r>
          </w:p>
        </w:tc>
      </w:tr>
      <w:tr w:rsidR="00857AF7" w:rsidRPr="00857AF7" w14:paraId="5C25EFDA" w14:textId="77777777" w:rsidTr="3B45CDA8">
        <w:trPr>
          <w:trHeight w:val="530"/>
        </w:trPr>
        <w:tc>
          <w:tcPr>
            <w:tcW w:w="16019" w:type="dxa"/>
            <w:gridSpan w:val="5"/>
          </w:tcPr>
          <w:p w14:paraId="0A113A1D" w14:textId="77777777" w:rsidR="00857AF7" w:rsidRPr="007306E9" w:rsidRDefault="00857AF7" w:rsidP="00857AF7">
            <w:pPr>
              <w:pStyle w:val="NoSpacing"/>
              <w:rPr>
                <w:rFonts w:ascii="Comic Sans MS" w:hAnsi="Comic Sans MS"/>
                <w:sz w:val="19"/>
                <w:szCs w:val="19"/>
              </w:rPr>
            </w:pPr>
            <w:proofErr w:type="spellStart"/>
            <w:r w:rsidRPr="007306E9">
              <w:rPr>
                <w:rFonts w:ascii="Comic Sans MS" w:hAnsi="Comic Sans MS"/>
                <w:b/>
                <w:sz w:val="19"/>
                <w:szCs w:val="19"/>
              </w:rPr>
              <w:t>Sumdog</w:t>
            </w:r>
            <w:proofErr w:type="spellEnd"/>
            <w:r w:rsidRPr="007306E9">
              <w:rPr>
                <w:rFonts w:ascii="Comic Sans MS" w:hAnsi="Comic Sans MS"/>
                <w:b/>
                <w:sz w:val="19"/>
                <w:szCs w:val="19"/>
              </w:rPr>
              <w:t xml:space="preserve"> link: </w:t>
            </w:r>
            <w:hyperlink r:id="rId24" w:history="1">
              <w:r w:rsidRPr="007306E9">
                <w:rPr>
                  <w:rStyle w:val="Hyperlink"/>
                  <w:rFonts w:ascii="Comic Sans MS" w:hAnsi="Comic Sans MS"/>
                  <w:sz w:val="19"/>
                  <w:szCs w:val="19"/>
                </w:rPr>
                <w:t>www.sumdog.com</w:t>
              </w:r>
            </w:hyperlink>
            <w:r w:rsidRPr="007306E9">
              <w:rPr>
                <w:rFonts w:ascii="Comic Sans MS" w:hAnsi="Comic Sans MS"/>
                <w:sz w:val="19"/>
                <w:szCs w:val="19"/>
              </w:rPr>
              <w:t xml:space="preserve"> </w:t>
            </w:r>
          </w:p>
          <w:p w14:paraId="51EF15D8" w14:textId="77777777" w:rsidR="00857AF7" w:rsidRPr="007306E9" w:rsidRDefault="00857AF7" w:rsidP="00857AF7">
            <w:pPr>
              <w:pStyle w:val="NoSpacing"/>
              <w:rPr>
                <w:rFonts w:ascii="Comic Sans MS" w:hAnsi="Comic Sans MS"/>
                <w:sz w:val="19"/>
                <w:szCs w:val="19"/>
              </w:rPr>
            </w:pPr>
            <w:r w:rsidRPr="007306E9">
              <w:rPr>
                <w:rFonts w:ascii="Comic Sans MS" w:hAnsi="Comic Sans MS"/>
                <w:b/>
                <w:sz w:val="19"/>
                <w:szCs w:val="19"/>
              </w:rPr>
              <w:t>Purple Mash link:</w:t>
            </w:r>
            <w:r w:rsidRPr="007306E9">
              <w:rPr>
                <w:rFonts w:ascii="Comic Sans MS" w:hAnsi="Comic Sans MS"/>
                <w:sz w:val="19"/>
                <w:szCs w:val="19"/>
              </w:rPr>
              <w:t xml:space="preserve"> </w:t>
            </w:r>
            <w:hyperlink r:id="rId25" w:history="1">
              <w:r w:rsidRPr="007306E9">
                <w:rPr>
                  <w:rStyle w:val="Hyperlink"/>
                  <w:rFonts w:ascii="Comic Sans MS" w:hAnsi="Comic Sans MS"/>
                  <w:sz w:val="19"/>
                  <w:szCs w:val="19"/>
                </w:rPr>
                <w:t>www.purplemash.com/sch/dykesmains-primary-school</w:t>
              </w:r>
            </w:hyperlink>
            <w:r w:rsidRPr="007306E9">
              <w:rPr>
                <w:rFonts w:ascii="Comic Sans MS" w:hAnsi="Comic Sans MS"/>
                <w:sz w:val="19"/>
                <w:szCs w:val="19"/>
              </w:rPr>
              <w:t xml:space="preserve"> </w:t>
            </w:r>
          </w:p>
        </w:tc>
      </w:tr>
      <w:tr w:rsidR="00857AF7" w:rsidRPr="00857AF7" w14:paraId="68ED1ECD" w14:textId="77777777" w:rsidTr="3B45CDA8">
        <w:trPr>
          <w:trHeight w:val="530"/>
        </w:trPr>
        <w:tc>
          <w:tcPr>
            <w:tcW w:w="16019" w:type="dxa"/>
            <w:gridSpan w:val="5"/>
          </w:tcPr>
          <w:p w14:paraId="366F5A6F" w14:textId="77777777" w:rsidR="00857AF7" w:rsidRPr="007306E9" w:rsidRDefault="00857AF7" w:rsidP="00857AF7">
            <w:pPr>
              <w:pStyle w:val="NoSpacing"/>
              <w:rPr>
                <w:rFonts w:ascii="Comic Sans MS" w:eastAsia="Times New Roman" w:hAnsi="Comic Sans MS" w:cs="Times New Roman"/>
                <w:b/>
                <w:sz w:val="19"/>
                <w:szCs w:val="19"/>
                <w:lang w:eastAsia="en-GB"/>
              </w:rPr>
            </w:pPr>
            <w:r w:rsidRPr="007306E9">
              <w:rPr>
                <w:rFonts w:ascii="Comic Sans MS" w:eastAsia="Times New Roman" w:hAnsi="Comic Sans MS" w:cs="Times New Roman"/>
                <w:b/>
                <w:sz w:val="19"/>
                <w:szCs w:val="19"/>
                <w:lang w:eastAsia="en-GB"/>
              </w:rPr>
              <w:t xml:space="preserve">* Jotters have been provided for your child to use </w:t>
            </w:r>
            <w:proofErr w:type="gramStart"/>
            <w:r w:rsidRPr="007306E9">
              <w:rPr>
                <w:rFonts w:ascii="Comic Sans MS" w:eastAsia="Times New Roman" w:hAnsi="Comic Sans MS" w:cs="Times New Roman"/>
                <w:b/>
                <w:sz w:val="19"/>
                <w:szCs w:val="19"/>
                <w:lang w:eastAsia="en-GB"/>
              </w:rPr>
              <w:t>if and when</w:t>
            </w:r>
            <w:proofErr w:type="gramEnd"/>
            <w:r w:rsidRPr="007306E9">
              <w:rPr>
                <w:rFonts w:ascii="Comic Sans MS" w:eastAsia="Times New Roman" w:hAnsi="Comic Sans MS" w:cs="Times New Roman"/>
                <w:b/>
                <w:sz w:val="19"/>
                <w:szCs w:val="19"/>
                <w:lang w:eastAsia="en-GB"/>
              </w:rPr>
              <w:t xml:space="preserve"> required when learning at home, but there is no expectation for them to be handed in weekly. Children are always welcome to bring and share any work they are proud of.*</w:t>
            </w:r>
          </w:p>
        </w:tc>
      </w:tr>
    </w:tbl>
    <w:p w14:paraId="48160244" w14:textId="77777777" w:rsidR="00857AF7" w:rsidRPr="007306E9" w:rsidRDefault="00857AF7" w:rsidP="00857AF7">
      <w:pPr>
        <w:pStyle w:val="NoSpacing"/>
        <w:rPr>
          <w:rFonts w:ascii="Comic Sans MS" w:hAnsi="Comic Sans MS"/>
        </w:rPr>
      </w:pPr>
      <w:r w:rsidRPr="007306E9">
        <w:rPr>
          <w:rFonts w:ascii="Comic Sans MS" w:hAnsi="Comic Sans MS"/>
          <w:sz w:val="20"/>
          <w:szCs w:val="20"/>
        </w:rPr>
        <w:t xml:space="preserve">At </w:t>
      </w:r>
      <w:proofErr w:type="spellStart"/>
      <w:r w:rsidRPr="007306E9">
        <w:rPr>
          <w:rFonts w:ascii="Comic Sans MS" w:hAnsi="Comic Sans MS"/>
          <w:sz w:val="20"/>
          <w:szCs w:val="20"/>
        </w:rPr>
        <w:t>Dykesmains</w:t>
      </w:r>
      <w:proofErr w:type="spellEnd"/>
      <w:r w:rsidRPr="007306E9">
        <w:rPr>
          <w:rFonts w:ascii="Comic Sans MS" w:hAnsi="Comic Sans MS"/>
          <w:sz w:val="20"/>
          <w:szCs w:val="20"/>
        </w:rPr>
        <w:t xml:space="preserve"> Primary </w:t>
      </w:r>
      <w:proofErr w:type="gramStart"/>
      <w:r w:rsidRPr="007306E9">
        <w:rPr>
          <w:rFonts w:ascii="Comic Sans MS" w:hAnsi="Comic Sans MS"/>
          <w:sz w:val="20"/>
          <w:szCs w:val="20"/>
        </w:rPr>
        <w:t>School</w:t>
      </w:r>
      <w:proofErr w:type="gramEnd"/>
      <w:r w:rsidRPr="007306E9">
        <w:rPr>
          <w:rFonts w:ascii="Comic Sans MS" w:hAnsi="Comic Sans MS"/>
          <w:sz w:val="20"/>
          <w:szCs w:val="20"/>
        </w:rPr>
        <w:t xml:space="preserve"> we are working to Get It Right For Every Child (GIRFEC). This means we are working to support our children to grow develop and reach their full potential. The children are currently looking at the SHANARRI </w:t>
      </w:r>
      <w:proofErr w:type="gramStart"/>
      <w:r w:rsidRPr="007306E9">
        <w:rPr>
          <w:rFonts w:ascii="Comic Sans MS" w:hAnsi="Comic Sans MS"/>
          <w:sz w:val="20"/>
          <w:szCs w:val="20"/>
        </w:rPr>
        <w:t>indicators which</w:t>
      </w:r>
      <w:proofErr w:type="gramEnd"/>
      <w:r w:rsidRPr="007306E9">
        <w:rPr>
          <w:rFonts w:ascii="Comic Sans MS" w:hAnsi="Comic Sans MS"/>
          <w:sz w:val="20"/>
          <w:szCs w:val="20"/>
        </w:rPr>
        <w:t xml:space="preserve"> are Safe, Healthy, Achieving, Nurtured, Active, Respected, Responsible and Included. For more information: </w:t>
      </w:r>
      <w:hyperlink r:id="rId26" w:history="1">
        <w:r w:rsidRPr="007306E9">
          <w:rPr>
            <w:rStyle w:val="Hyperlink"/>
            <w:rFonts w:ascii="Comic Sans MS" w:hAnsi="Comic Sans MS"/>
            <w:sz w:val="20"/>
            <w:szCs w:val="20"/>
          </w:rPr>
          <w:t>http://www.girfecna.co.uk/</w:t>
        </w:r>
      </w:hyperlink>
      <w:bookmarkStart w:id="0" w:name="_GoBack"/>
      <w:bookmarkEnd w:id="0"/>
    </w:p>
    <w:sectPr w:rsidR="00857AF7" w:rsidRPr="007306E9" w:rsidSect="00247493">
      <w:pgSz w:w="16838" w:h="11906" w:orient="landscape" w:code="9"/>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05600"/>
    <w:multiLevelType w:val="hybridMultilevel"/>
    <w:tmpl w:val="07189B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072C55"/>
    <w:multiLevelType w:val="hybridMultilevel"/>
    <w:tmpl w:val="F0B872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DE50829"/>
    <w:multiLevelType w:val="hybridMultilevel"/>
    <w:tmpl w:val="7E9458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7AF7"/>
    <w:rsid w:val="001857D8"/>
    <w:rsid w:val="00596521"/>
    <w:rsid w:val="005B198E"/>
    <w:rsid w:val="007306E9"/>
    <w:rsid w:val="00845654"/>
    <w:rsid w:val="00857AF7"/>
    <w:rsid w:val="008F2931"/>
    <w:rsid w:val="00991635"/>
    <w:rsid w:val="009E5F69"/>
    <w:rsid w:val="00B23385"/>
    <w:rsid w:val="0A4F80FA"/>
    <w:rsid w:val="0DE0B6A6"/>
    <w:rsid w:val="12F862A7"/>
    <w:rsid w:val="244CFEFB"/>
    <w:rsid w:val="3B45CDA8"/>
    <w:rsid w:val="3E65BFCE"/>
    <w:rsid w:val="48031A67"/>
    <w:rsid w:val="6F3B2B28"/>
    <w:rsid w:val="7011B305"/>
    <w:rsid w:val="72BCEDFB"/>
    <w:rsid w:val="792EF7A8"/>
    <w:rsid w:val="7B956E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5A1B81"/>
  <w15:chartTrackingRefBased/>
  <w15:docId w15:val="{14E98FDC-1DEF-44DF-B85D-87B03F4FF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7AF7"/>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57A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57AF7"/>
    <w:rPr>
      <w:color w:val="0563C1" w:themeColor="hyperlink"/>
      <w:u w:val="single"/>
    </w:rPr>
  </w:style>
  <w:style w:type="paragraph" w:styleId="NoSpacing">
    <w:name w:val="No Spacing"/>
    <w:uiPriority w:val="1"/>
    <w:qFormat/>
    <w:rsid w:val="00857AF7"/>
    <w:pPr>
      <w:spacing w:after="0" w:line="240" w:lineRule="auto"/>
    </w:pPr>
  </w:style>
  <w:style w:type="paragraph" w:styleId="ListParagraph">
    <w:name w:val="List Paragraph"/>
    <w:basedOn w:val="Normal"/>
    <w:uiPriority w:val="34"/>
    <w:qFormat/>
    <w:rsid w:val="00857AF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spellingtraining.com" TargetMode="External"/><Relationship Id="rId18" Type="http://schemas.openxmlformats.org/officeDocument/2006/relationships/hyperlink" Target="http://www.french-games.net" TargetMode="External"/><Relationship Id="rId26" Type="http://schemas.openxmlformats.org/officeDocument/2006/relationships/hyperlink" Target="http://www.girfecna.co.uk/" TargetMode="External"/><Relationship Id="rId3" Type="http://schemas.openxmlformats.org/officeDocument/2006/relationships/customXml" Target="../customXml/item3.xml"/><Relationship Id="rId21" Type="http://schemas.openxmlformats.org/officeDocument/2006/relationships/hyperlink" Target="http://www.mathsframe.co.uk" TargetMode="External"/><Relationship Id="rId7" Type="http://schemas.openxmlformats.org/officeDocument/2006/relationships/webSettings" Target="webSettings.xml"/><Relationship Id="rId12" Type="http://schemas.openxmlformats.org/officeDocument/2006/relationships/hyperlink" Target="http://www.arkadium.com/free-online-games/spelling" TargetMode="External"/><Relationship Id="rId17" Type="http://schemas.openxmlformats.org/officeDocument/2006/relationships/hyperlink" Target="http://www.spanish-games.net" TargetMode="External"/><Relationship Id="rId25" Type="http://schemas.openxmlformats.org/officeDocument/2006/relationships/hyperlink" Target="http://www.purplemash.com/sch/dykesmains-primary-school" TargetMode="External"/><Relationship Id="rId2" Type="http://schemas.openxmlformats.org/officeDocument/2006/relationships/customXml" Target="../customXml/item2.xml"/><Relationship Id="rId16" Type="http://schemas.openxmlformats.org/officeDocument/2006/relationships/hyperlink" Target="http://www.activelearnprimary.co.uk" TargetMode="External"/><Relationship Id="rId20" Type="http://schemas.openxmlformats.org/officeDocument/2006/relationships/hyperlink" Target="http://www.mathsframe.co.uk/en/resources/resource/289/KS2-Maths-Invader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24" Type="http://schemas.openxmlformats.org/officeDocument/2006/relationships/hyperlink" Target="http://www.sumdog.com" TargetMode="External"/><Relationship Id="rId5" Type="http://schemas.openxmlformats.org/officeDocument/2006/relationships/styles" Target="styles.xml"/><Relationship Id="rId15" Type="http://schemas.openxmlformats.org/officeDocument/2006/relationships/hyperlink" Target="http://www.topmarks.co.uk" TargetMode="External"/><Relationship Id="rId23" Type="http://schemas.openxmlformats.org/officeDocument/2006/relationships/hyperlink" Target="http://www.mathplayground.com" TargetMode="External"/><Relationship Id="rId28"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hyperlink" Target="http://www.timestables.co.uk" TargetMode="External"/><Relationship Id="rId4" Type="http://schemas.openxmlformats.org/officeDocument/2006/relationships/numbering" Target="numbering.xml"/><Relationship Id="rId9" Type="http://schemas.openxmlformats.org/officeDocument/2006/relationships/image" Target="media/image2.wmf"/><Relationship Id="rId14" Type="http://schemas.openxmlformats.org/officeDocument/2006/relationships/hyperlink" Target="http://www.homespellingwords.com/spelling-games" TargetMode="External"/><Relationship Id="rId22" Type="http://schemas.openxmlformats.org/officeDocument/2006/relationships/hyperlink" Target="http://www.topmarks.co.uk"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64679b8-a0e8-445d-8944-0e78e603f906">
      <Terms xmlns="http://schemas.microsoft.com/office/infopath/2007/PartnerControls"/>
    </lcf76f155ced4ddcb4097134ff3c332f>
    <TaxCatchAll xmlns="08d4ee58-b0cb-41b2-ba72-0fc2df0761e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5B689FF7EDADF48BA23D3738D394BD8" ma:contentTypeVersion="18" ma:contentTypeDescription="Create a new document." ma:contentTypeScope="" ma:versionID="6994bb776018a9e35b329d2099b84614">
  <xsd:schema xmlns:xsd="http://www.w3.org/2001/XMLSchema" xmlns:xs="http://www.w3.org/2001/XMLSchema" xmlns:p="http://schemas.microsoft.com/office/2006/metadata/properties" xmlns:ns2="08d4ee58-b0cb-41b2-ba72-0fc2df0761e0" xmlns:ns3="964679b8-a0e8-445d-8944-0e78e603f906" targetNamespace="http://schemas.microsoft.com/office/2006/metadata/properties" ma:root="true" ma:fieldsID="e1e31df6e139a8c481c2a1f7efcfe86a" ns2:_="" ns3:_="">
    <xsd:import namespace="08d4ee58-b0cb-41b2-ba72-0fc2df0761e0"/>
    <xsd:import namespace="964679b8-a0e8-445d-8944-0e78e603f906"/>
    <xsd:element name="properties">
      <xsd:complexType>
        <xsd:sequence>
          <xsd:element name="documentManagement">
            <xsd:complexType>
              <xsd:all>
                <xsd:element ref="ns2:SharedWithDetails" minOccurs="0"/>
                <xsd:element ref="ns2:SharedWithUser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Location" minOccurs="0"/>
                <xsd:element ref="ns3:MediaServiceGenerationTime" minOccurs="0"/>
                <xsd:element ref="ns3:MediaServiceEventHashCode" minOccurs="0"/>
                <xsd:element ref="ns3:MediaServiceAutoTags" minOccurs="0"/>
                <xsd:element ref="ns3:MediaServiceOCR"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d4ee58-b0cb-41b2-ba72-0fc2df0761e0" elementFormDefault="qualified">
    <xsd:import namespace="http://schemas.microsoft.com/office/2006/documentManagement/types"/>
    <xsd:import namespace="http://schemas.microsoft.com/office/infopath/2007/PartnerControls"/>
    <xsd:element name="SharedWithDetails" ma:index="8" nillable="true" ma:displayName="Shared With Details" ma:internalName="SharedWithDetails" ma:readOnly="true">
      <xsd:simpleType>
        <xsd:restriction base="dms:Note">
          <xsd:maxLength value="255"/>
        </xsd:restriction>
      </xsd:simpleType>
    </xsd:element>
    <xsd:element name="SharedWithUsers" ma:index="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xCatchAll" ma:index="23" nillable="true" ma:displayName="Taxonomy Catch All Column" ma:hidden="true" ma:list="{47c16992-fef3-4697-b204-621548bee42d}" ma:internalName="TaxCatchAll" ma:showField="CatchAllData" ma:web="08d4ee58-b0cb-41b2-ba72-0fc2df0761e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64679b8-a0e8-445d-8944-0e78e603f906"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a8110b4-7946-418e-8ab0-d3d0ec8bffd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518C7D9-345C-4986-8217-44D251FBCFFD}">
  <ds:schemaRefs>
    <ds:schemaRef ds:uri="http://schemas.microsoft.com/sharepoint/v3/contenttype/forms"/>
  </ds:schemaRefs>
</ds:datastoreItem>
</file>

<file path=customXml/itemProps2.xml><?xml version="1.0" encoding="utf-8"?>
<ds:datastoreItem xmlns:ds="http://schemas.openxmlformats.org/officeDocument/2006/customXml" ds:itemID="{B7111FB7-BFAE-4529-B7A3-205D67C2D53C}">
  <ds:schemaRefs>
    <ds:schemaRef ds:uri="http://schemas.microsoft.com/office/2006/metadata/properties"/>
    <ds:schemaRef ds:uri="http://schemas.microsoft.com/office/infopath/2007/PartnerControls"/>
    <ds:schemaRef ds:uri="964679b8-a0e8-445d-8944-0e78e603f906"/>
    <ds:schemaRef ds:uri="08d4ee58-b0cb-41b2-ba72-0fc2df0761e0"/>
  </ds:schemaRefs>
</ds:datastoreItem>
</file>

<file path=customXml/itemProps3.xml><?xml version="1.0" encoding="utf-8"?>
<ds:datastoreItem xmlns:ds="http://schemas.openxmlformats.org/officeDocument/2006/customXml" ds:itemID="{CB3AA163-6EC1-4BD8-8726-18AB1B759A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d4ee58-b0cb-41b2-ba72-0fc2df0761e0"/>
    <ds:schemaRef ds:uri="964679b8-a0e8-445d-8944-0e78e603f9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668</Words>
  <Characters>3811</Characters>
  <Application>Microsoft Office Word</Application>
  <DocSecurity>0</DocSecurity>
  <Lines>31</Lines>
  <Paragraphs>8</Paragraphs>
  <ScaleCrop>false</ScaleCrop>
  <Company/>
  <LinksUpToDate>false</LinksUpToDate>
  <CharactersWithSpaces>4471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Renton</dc:creator>
  <cp:keywords/>
  <dc:description/>
  <cp:lastModifiedBy>Claire Smith</cp:lastModifiedBy>
  <cp:revision>9</cp:revision>
  <cp:lastPrinted>2024-10-27T22:35:00Z</cp:lastPrinted>
  <dcterms:created xsi:type="dcterms:W3CDTF">2025-01-10T10:22:00Z</dcterms:created>
  <dcterms:modified xsi:type="dcterms:W3CDTF">2025-04-24T05:25:00Z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0x01010035B689FF7EDADF48BA23D3738D394BD8</vt:lpwstr>
  </property>
  <property fmtid="{D5CDD505-2E9C-101B-9397-08002B2CF9AE}" pid="3" name="MediaServiceImageTags">
    <vt:lpwstr/>
  </property>
</Properties>
</file>