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66B768" w14:textId="5D7620D3" w:rsidR="0022434F" w:rsidRPr="003F5610" w:rsidRDefault="00625D5A" w:rsidP="00E762D8">
      <w:pPr>
        <w:spacing w:after="0"/>
        <w:rPr>
          <w:rFonts w:ascii="Comic Sans MS" w:hAnsi="Comic Sans MS"/>
          <w14:textOutline w14:w="9525" w14:cap="rnd" w14:cmpd="sng" w14:algn="ctr">
            <w14:solidFill>
              <w14:schemeClr w14:val="tx1"/>
            </w14:solidFill>
            <w14:prstDash w14:val="solid"/>
            <w14:bevel/>
          </w14:textOutline>
        </w:rPr>
      </w:pPr>
      <w:r w:rsidRPr="003F5610">
        <w:rPr>
          <w:rFonts w:ascii="Comic Sans MS" w:hAnsi="Comic Sans MS"/>
          <w:noProof/>
          <w:lang w:eastAsia="en-GB"/>
        </w:rPr>
        <w:drawing>
          <wp:anchor distT="0" distB="0" distL="114300" distR="114300" simplePos="0" relativeHeight="251677696" behindDoc="1" locked="0" layoutInCell="1" allowOverlap="1" wp14:anchorId="18BC943A" wp14:editId="120339A8">
            <wp:simplePos x="0" y="0"/>
            <wp:positionH relativeFrom="margin">
              <wp:posOffset>9042400</wp:posOffset>
            </wp:positionH>
            <wp:positionV relativeFrom="paragraph">
              <wp:posOffset>1270</wp:posOffset>
            </wp:positionV>
            <wp:extent cx="622300" cy="425450"/>
            <wp:effectExtent l="0" t="0" r="0" b="0"/>
            <wp:wrapSquare wrapText="bothSides"/>
            <wp:docPr id="1" name="Picture 1" descr="C:\Users\K\Pictures\Picture2 (2).png"/>
            <wp:cNvGraphicFramePr/>
            <a:graphic xmlns:a="http://schemas.openxmlformats.org/drawingml/2006/main">
              <a:graphicData uri="http://schemas.openxmlformats.org/drawingml/2006/picture">
                <pic:pic xmlns:pic="http://schemas.openxmlformats.org/drawingml/2006/picture">
                  <pic:nvPicPr>
                    <pic:cNvPr id="1" name="Picture 1" descr="C:\Users\K\Pictures\Picture2 (2).png"/>
                    <pic:cNvPicPr/>
                  </pic:nvPicPr>
                  <pic:blipFill rotWithShape="1">
                    <a:blip r:embed="rId11" cstate="print">
                      <a:extLst>
                        <a:ext uri="{BEBA8EAE-BF5A-486C-A8C5-ECC9F3942E4B}">
                          <a14:imgProps xmlns:a14="http://schemas.microsoft.com/office/drawing/2010/main">
                            <a14:imgLayer r:embed="rId12">
                              <a14:imgEffect>
                                <a14:backgroundRemoval t="9948" b="97382" l="9821" r="89732"/>
                              </a14:imgEffect>
                            </a14:imgLayer>
                          </a14:imgProps>
                        </a:ext>
                        <a:ext uri="{28A0092B-C50C-407E-A947-70E740481C1C}">
                          <a14:useLocalDpi xmlns:a14="http://schemas.microsoft.com/office/drawing/2010/main" val="0"/>
                        </a:ext>
                      </a:extLst>
                    </a:blip>
                    <a:srcRect t="7698" b="1"/>
                    <a:stretch/>
                  </pic:blipFill>
                  <pic:spPr bwMode="auto">
                    <a:xfrm>
                      <a:off x="0" y="0"/>
                      <a:ext cx="704850" cy="577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F5610">
        <w:rPr>
          <w:rFonts w:ascii="Comic Sans MS" w:hAnsi="Comic Sans MS"/>
        </w:rPr>
        <w:t>Curriculum for Excellence</w:t>
      </w:r>
      <w:r w:rsidRPr="003F5610">
        <w:rPr>
          <w:rFonts w:ascii="Comic Sans MS" w:hAnsi="Comic Sans MS"/>
          <w:noProof/>
          <w:lang w:eastAsia="en-GB"/>
        </w:rPr>
        <w:t xml:space="preserve"> </w:t>
      </w:r>
      <w:r w:rsidR="0022434F" w:rsidRPr="003F5610">
        <w:rPr>
          <w:rFonts w:ascii="Comic Sans MS" w:hAnsi="Comic Sans MS"/>
          <w14:textOutline w14:w="9525" w14:cap="rnd" w14:cmpd="sng" w14:algn="ctr">
            <w14:solidFill>
              <w14:schemeClr w14:val="tx1"/>
            </w14:solidFill>
            <w14:prstDash w14:val="solid"/>
            <w14:bevel/>
          </w14:textOutline>
        </w:rPr>
        <w:tab/>
      </w:r>
      <w:r w:rsidR="0022434F" w:rsidRPr="003F5610">
        <w:rPr>
          <w:rFonts w:ascii="Comic Sans MS" w:hAnsi="Comic Sans MS"/>
          <w14:textOutline w14:w="9525" w14:cap="rnd" w14:cmpd="sng" w14:algn="ctr">
            <w14:solidFill>
              <w14:schemeClr w14:val="tx1"/>
            </w14:solidFill>
            <w14:prstDash w14:val="solid"/>
            <w14:bevel/>
          </w14:textOutline>
        </w:rPr>
        <w:tab/>
      </w:r>
      <w:r w:rsidR="0022434F" w:rsidRPr="003F5610">
        <w:rPr>
          <w:rFonts w:ascii="Comic Sans MS" w:hAnsi="Comic Sans MS"/>
          <w14:textOutline w14:w="9525" w14:cap="rnd" w14:cmpd="sng" w14:algn="ctr">
            <w14:solidFill>
              <w14:schemeClr w14:val="tx1"/>
            </w14:solidFill>
            <w14:prstDash w14:val="solid"/>
            <w14:bevel/>
          </w14:textOutline>
        </w:rPr>
        <w:tab/>
      </w:r>
      <w:r w:rsidR="004F1DBB" w:rsidRPr="003F5610">
        <w:rPr>
          <w:rFonts w:ascii="Comic Sans MS" w:hAnsi="Comic Sans MS"/>
          <w14:textOutline w14:w="9525" w14:cap="rnd" w14:cmpd="sng" w14:algn="ctr">
            <w14:solidFill>
              <w14:schemeClr w14:val="tx1"/>
            </w14:solidFill>
            <w14:prstDash w14:val="solid"/>
            <w14:bevel/>
          </w14:textOutline>
        </w:rPr>
        <w:t xml:space="preserve">           </w:t>
      </w:r>
      <w:r w:rsidR="003F5610">
        <w:rPr>
          <w:rFonts w:ascii="Comic Sans MS" w:hAnsi="Comic Sans MS"/>
          <w14:textOutline w14:w="9525" w14:cap="rnd" w14:cmpd="sng" w14:algn="ctr">
            <w14:solidFill>
              <w14:schemeClr w14:val="tx1"/>
            </w14:solidFill>
            <w14:prstDash w14:val="solid"/>
            <w14:bevel/>
          </w14:textOutline>
        </w:rPr>
        <w:tab/>
      </w:r>
      <w:r w:rsidR="003F5610">
        <w:rPr>
          <w:rFonts w:ascii="Comic Sans MS" w:hAnsi="Comic Sans MS"/>
          <w14:textOutline w14:w="9525" w14:cap="rnd" w14:cmpd="sng" w14:algn="ctr">
            <w14:solidFill>
              <w14:schemeClr w14:val="tx1"/>
            </w14:solidFill>
            <w14:prstDash w14:val="solid"/>
            <w14:bevel/>
          </w14:textOutline>
        </w:rPr>
        <w:tab/>
      </w:r>
      <w:r w:rsidR="003F5610">
        <w:rPr>
          <w:rFonts w:ascii="Comic Sans MS" w:hAnsi="Comic Sans MS"/>
          <w14:textOutline w14:w="9525" w14:cap="rnd" w14:cmpd="sng" w14:algn="ctr">
            <w14:solidFill>
              <w14:schemeClr w14:val="tx1"/>
            </w14:solidFill>
            <w14:prstDash w14:val="solid"/>
            <w14:bevel/>
          </w14:textOutline>
        </w:rPr>
        <w:tab/>
      </w:r>
      <w:r w:rsidR="003F5610">
        <w:rPr>
          <w:rFonts w:ascii="Comic Sans MS" w:hAnsi="Comic Sans MS"/>
          <w14:textOutline w14:w="9525" w14:cap="rnd" w14:cmpd="sng" w14:algn="ctr">
            <w14:solidFill>
              <w14:schemeClr w14:val="tx1"/>
            </w14:solidFill>
            <w14:prstDash w14:val="solid"/>
            <w14:bevel/>
          </w14:textOutline>
        </w:rPr>
        <w:tab/>
      </w:r>
      <w:r w:rsidR="004F1DBB" w:rsidRPr="003F5610">
        <w:rPr>
          <w:rFonts w:ascii="Comic Sans MS" w:hAnsi="Comic Sans MS"/>
        </w:rPr>
        <w:t>Term 1 (Aug – Oct 20</w:t>
      </w:r>
      <w:r w:rsidR="004A0040" w:rsidRPr="003F5610">
        <w:rPr>
          <w:rFonts w:ascii="Comic Sans MS" w:hAnsi="Comic Sans MS"/>
        </w:rPr>
        <w:t>2</w:t>
      </w:r>
      <w:r w:rsidR="6CD0AF98" w:rsidRPr="003F5610">
        <w:rPr>
          <w:rFonts w:ascii="Comic Sans MS" w:hAnsi="Comic Sans MS"/>
        </w:rPr>
        <w:t>4</w:t>
      </w:r>
      <w:r w:rsidR="0022434F" w:rsidRPr="003F5610">
        <w:rPr>
          <w:rFonts w:ascii="Comic Sans MS" w:hAnsi="Comic Sans MS"/>
        </w:rPr>
        <w:t>)</w:t>
      </w:r>
      <w:r w:rsidR="0022434F" w:rsidRPr="003F5610">
        <w:rPr>
          <w:rFonts w:ascii="Comic Sans MS" w:hAnsi="Comic Sans MS"/>
        </w:rPr>
        <w:tab/>
      </w:r>
      <w:r w:rsidRPr="003F5610">
        <w:rPr>
          <w:rFonts w:ascii="Comic Sans MS" w:hAnsi="Comic Sans MS"/>
        </w:rPr>
        <w:tab/>
      </w:r>
      <w:r w:rsidRPr="003F5610">
        <w:rPr>
          <w:rFonts w:ascii="Comic Sans MS" w:hAnsi="Comic Sans MS"/>
        </w:rPr>
        <w:tab/>
      </w:r>
      <w:r w:rsidRPr="003F5610">
        <w:rPr>
          <w:rFonts w:ascii="Comic Sans MS" w:hAnsi="Comic Sans MS"/>
        </w:rPr>
        <w:tab/>
      </w:r>
      <w:r w:rsidRPr="003F5610">
        <w:rPr>
          <w:rFonts w:ascii="Comic Sans MS" w:hAnsi="Comic Sans MS"/>
        </w:rPr>
        <w:tab/>
        <w:t xml:space="preserve"> </w:t>
      </w:r>
    </w:p>
    <w:p w14:paraId="7FE728BB" w14:textId="4846E7E0" w:rsidR="003F5610" w:rsidRPr="003F5610" w:rsidRDefault="00625D5A" w:rsidP="00E762D8">
      <w:pPr>
        <w:spacing w:after="0"/>
        <w:rPr>
          <w:rFonts w:ascii="Comic Sans MS" w:hAnsi="Comic Sans MS"/>
        </w:rPr>
      </w:pPr>
      <w:r w:rsidRPr="2586D519">
        <w:rPr>
          <w:rFonts w:ascii="Comic Sans MS" w:hAnsi="Comic Sans MS"/>
        </w:rPr>
        <w:t>What are we learning this term?</w:t>
      </w:r>
      <w:r>
        <w:tab/>
      </w:r>
      <w:r w:rsidR="00E762D8" w:rsidRPr="2586D519">
        <w:rPr>
          <w:rFonts w:ascii="Comic Sans MS" w:hAnsi="Comic Sans MS"/>
        </w:rPr>
        <w:t xml:space="preserve">  </w:t>
      </w:r>
      <w:r>
        <w:tab/>
      </w:r>
      <w:r>
        <w:tab/>
      </w:r>
      <w:r w:rsidR="004F1DBB" w:rsidRPr="2586D519">
        <w:rPr>
          <w:rFonts w:ascii="Comic Sans MS" w:hAnsi="Comic Sans MS"/>
        </w:rPr>
        <w:t xml:space="preserve">   </w:t>
      </w:r>
      <w:r>
        <w:tab/>
      </w:r>
      <w:r>
        <w:tab/>
      </w:r>
      <w:r>
        <w:tab/>
      </w:r>
      <w:r>
        <w:tab/>
      </w:r>
      <w:r w:rsidR="007C0CA0" w:rsidRPr="2586D519">
        <w:rPr>
          <w:rFonts w:ascii="Comic Sans MS" w:hAnsi="Comic Sans MS"/>
        </w:rPr>
        <w:t xml:space="preserve">  M</w:t>
      </w:r>
      <w:r w:rsidR="69FF92AA" w:rsidRPr="2586D519">
        <w:rPr>
          <w:rFonts w:ascii="Comic Sans MS" w:hAnsi="Comic Sans MS"/>
        </w:rPr>
        <w:t xml:space="preserve">iss Scott and </w:t>
      </w:r>
      <w:r w:rsidR="003F5610" w:rsidRPr="2586D519">
        <w:rPr>
          <w:rFonts w:ascii="Comic Sans MS" w:hAnsi="Comic Sans MS"/>
        </w:rPr>
        <w:t>P</w:t>
      </w:r>
      <w:r w:rsidR="00630059">
        <w:rPr>
          <w:rFonts w:ascii="Comic Sans MS" w:hAnsi="Comic Sans MS"/>
        </w:rPr>
        <w:t xml:space="preserve">rimary </w:t>
      </w:r>
      <w:r w:rsidR="003F5610" w:rsidRPr="2586D519">
        <w:rPr>
          <w:rFonts w:ascii="Comic Sans MS" w:hAnsi="Comic Sans MS"/>
        </w:rPr>
        <w:t xml:space="preserve">3       </w:t>
      </w:r>
    </w:p>
    <w:p w14:paraId="2F97055F" w14:textId="724C9B1A" w:rsidR="0022434F" w:rsidRPr="003F5610" w:rsidRDefault="00E762D8" w:rsidP="00E762D8">
      <w:pPr>
        <w:spacing w:after="0"/>
        <w:rPr>
          <w:rFonts w:ascii="Comic Sans MS" w:hAnsi="Comic Sans MS"/>
        </w:rPr>
      </w:pPr>
      <w:r w:rsidRPr="003F5610">
        <w:rPr>
          <w:rFonts w:ascii="Comic Sans MS" w:hAnsi="Comic Sans MS"/>
        </w:rPr>
        <w:t xml:space="preserve">Context for Learning Theme </w:t>
      </w:r>
      <w:r w:rsidR="004A0040" w:rsidRPr="003F5610">
        <w:rPr>
          <w:rFonts w:ascii="Comic Sans MS" w:hAnsi="Comic Sans MS"/>
        </w:rPr>
        <w:t>– Ancient Egyptians</w:t>
      </w:r>
    </w:p>
    <w:tbl>
      <w:tblPr>
        <w:tblStyle w:val="TableGrid"/>
        <w:tblW w:w="0" w:type="auto"/>
        <w:tblLook w:val="04A0" w:firstRow="1" w:lastRow="0" w:firstColumn="1" w:lastColumn="0" w:noHBand="0" w:noVBand="1"/>
      </w:tblPr>
      <w:tblGrid>
        <w:gridCol w:w="3844"/>
        <w:gridCol w:w="3844"/>
        <w:gridCol w:w="3845"/>
        <w:gridCol w:w="3849"/>
      </w:tblGrid>
      <w:tr w:rsidR="004E1178" w:rsidRPr="00370FCE" w14:paraId="16CE2FB2" w14:textId="77777777" w:rsidTr="7AA4D53F">
        <w:trPr>
          <w:trHeight w:val="3726"/>
        </w:trPr>
        <w:tc>
          <w:tcPr>
            <w:tcW w:w="3844" w:type="dxa"/>
          </w:tcPr>
          <w:p w14:paraId="6B226591" w14:textId="15E06AFF" w:rsidR="00E762D8" w:rsidRDefault="007C4FC2" w:rsidP="62C06017">
            <w:pPr>
              <w:rPr>
                <w:rFonts w:ascii="Comic Sans MS" w:hAnsi="Comic Sans MS"/>
                <w:b/>
                <w:bCs/>
                <w:sz w:val="20"/>
                <w:szCs w:val="20"/>
                <w:u w:val="single"/>
              </w:rPr>
            </w:pPr>
            <w:r w:rsidRPr="62C06017">
              <w:rPr>
                <w:rFonts w:ascii="Comic Sans MS" w:hAnsi="Comic Sans MS"/>
                <w:b/>
                <w:bCs/>
                <w:sz w:val="20"/>
                <w:szCs w:val="20"/>
                <w:u w:val="single"/>
              </w:rPr>
              <w:t>Language and Literacy</w:t>
            </w:r>
          </w:p>
          <w:p w14:paraId="5D7580F1" w14:textId="77777777" w:rsidR="00630059" w:rsidRPr="003F5610" w:rsidRDefault="00630059" w:rsidP="62C06017">
            <w:pPr>
              <w:rPr>
                <w:rFonts w:ascii="Comic Sans MS" w:hAnsi="Comic Sans MS"/>
                <w:sz w:val="18"/>
                <w:szCs w:val="18"/>
                <w:u w:val="single"/>
              </w:rPr>
            </w:pPr>
          </w:p>
          <w:p w14:paraId="2C07A136" w14:textId="44AD6B93" w:rsidR="00E762D8" w:rsidRPr="003F5610" w:rsidRDefault="003D3A23" w:rsidP="62C06017">
            <w:pPr>
              <w:rPr>
                <w:rFonts w:ascii="Comic Sans MS" w:hAnsi="Comic Sans MS"/>
                <w:sz w:val="18"/>
                <w:szCs w:val="18"/>
                <w:u w:val="single"/>
              </w:rPr>
            </w:pPr>
            <w:r w:rsidRPr="62C06017">
              <w:rPr>
                <w:rFonts w:ascii="Comic Sans MS" w:hAnsi="Comic Sans MS"/>
                <w:b/>
                <w:bCs/>
                <w:sz w:val="18"/>
                <w:szCs w:val="18"/>
              </w:rPr>
              <w:t xml:space="preserve">Spelling- </w:t>
            </w:r>
            <w:r w:rsidR="004A0040" w:rsidRPr="62C06017">
              <w:rPr>
                <w:rFonts w:ascii="Comic Sans MS" w:hAnsi="Comic Sans MS"/>
                <w:sz w:val="18"/>
                <w:szCs w:val="18"/>
              </w:rPr>
              <w:t>S</w:t>
            </w:r>
            <w:r w:rsidR="00E762D8" w:rsidRPr="62C06017">
              <w:rPr>
                <w:rFonts w:ascii="Comic Sans MS" w:hAnsi="Comic Sans MS"/>
                <w:sz w:val="18"/>
                <w:szCs w:val="18"/>
              </w:rPr>
              <w:t>pelling pa</w:t>
            </w:r>
            <w:r w:rsidRPr="62C06017">
              <w:rPr>
                <w:rFonts w:ascii="Comic Sans MS" w:hAnsi="Comic Sans MS"/>
                <w:sz w:val="18"/>
                <w:szCs w:val="18"/>
              </w:rPr>
              <w:t>tterns will be taught</w:t>
            </w:r>
            <w:r w:rsidR="00FA41AE" w:rsidRPr="62C06017">
              <w:rPr>
                <w:rFonts w:ascii="Comic Sans MS" w:hAnsi="Comic Sans MS"/>
                <w:sz w:val="18"/>
                <w:szCs w:val="18"/>
              </w:rPr>
              <w:t xml:space="preserve"> through a variety of active spelling tasks</w:t>
            </w:r>
            <w:r w:rsidRPr="62C06017">
              <w:rPr>
                <w:rFonts w:ascii="Comic Sans MS" w:hAnsi="Comic Sans MS"/>
                <w:sz w:val="18"/>
                <w:szCs w:val="18"/>
              </w:rPr>
              <w:t xml:space="preserve">. </w:t>
            </w:r>
          </w:p>
          <w:p w14:paraId="0A64018E" w14:textId="5C69D1DD" w:rsidR="003E4FCC" w:rsidRPr="003F5610" w:rsidRDefault="003F5610" w:rsidP="62C06017">
            <w:pPr>
              <w:ind w:left="-18"/>
              <w:jc w:val="both"/>
              <w:rPr>
                <w:rFonts w:ascii="Comic Sans MS" w:hAnsi="Comic Sans MS"/>
                <w:sz w:val="18"/>
                <w:szCs w:val="18"/>
                <w:u w:val="single"/>
              </w:rPr>
            </w:pPr>
            <w:r w:rsidRPr="62C06017">
              <w:rPr>
                <w:rFonts w:ascii="Comic Sans MS" w:hAnsi="Comic Sans MS"/>
                <w:b/>
                <w:bCs/>
                <w:sz w:val="18"/>
                <w:szCs w:val="18"/>
              </w:rPr>
              <w:t>Reading</w:t>
            </w:r>
            <w:r w:rsidR="003E4FCC" w:rsidRPr="62C06017">
              <w:rPr>
                <w:rFonts w:ascii="Comic Sans MS" w:hAnsi="Comic Sans MS"/>
                <w:b/>
                <w:bCs/>
                <w:sz w:val="18"/>
                <w:szCs w:val="18"/>
              </w:rPr>
              <w:t>–</w:t>
            </w:r>
            <w:r w:rsidR="003E4FCC" w:rsidRPr="62C06017">
              <w:rPr>
                <w:rFonts w:ascii="Comic Sans MS" w:hAnsi="Comic Sans MS"/>
                <w:sz w:val="18"/>
                <w:szCs w:val="18"/>
              </w:rPr>
              <w:t xml:space="preserve"> Children will be focussing on features of texts, knowledge of reading vocabulary and fluency &amp; expression.</w:t>
            </w:r>
          </w:p>
          <w:p w14:paraId="4AB29020" w14:textId="039E4A0D" w:rsidR="003D3A23" w:rsidRPr="003F5610" w:rsidRDefault="003D3A23" w:rsidP="62C06017">
            <w:pPr>
              <w:ind w:left="-18"/>
              <w:jc w:val="both"/>
              <w:rPr>
                <w:rFonts w:ascii="Comic Sans MS" w:hAnsi="Comic Sans MS"/>
                <w:sz w:val="18"/>
                <w:szCs w:val="18"/>
                <w:u w:val="single"/>
              </w:rPr>
            </w:pPr>
            <w:r w:rsidRPr="62C06017">
              <w:rPr>
                <w:rFonts w:ascii="Comic Sans MS" w:hAnsi="Comic Sans MS"/>
                <w:b/>
                <w:bCs/>
                <w:sz w:val="18"/>
                <w:szCs w:val="18"/>
              </w:rPr>
              <w:t>Writing-</w:t>
            </w:r>
            <w:r w:rsidR="003E4FCC" w:rsidRPr="62C06017">
              <w:rPr>
                <w:rFonts w:ascii="Comic Sans MS" w:hAnsi="Comic Sans MS"/>
                <w:sz w:val="18"/>
                <w:szCs w:val="18"/>
              </w:rPr>
              <w:t xml:space="preserve"> The </w:t>
            </w:r>
            <w:r w:rsidRPr="62C06017">
              <w:rPr>
                <w:rFonts w:ascii="Comic Sans MS" w:hAnsi="Comic Sans MS"/>
                <w:sz w:val="18"/>
                <w:szCs w:val="18"/>
              </w:rPr>
              <w:t xml:space="preserve">focus will be </w:t>
            </w:r>
            <w:r w:rsidR="003E4FCC" w:rsidRPr="62C06017">
              <w:rPr>
                <w:rFonts w:ascii="Comic Sans MS" w:hAnsi="Comic Sans MS"/>
                <w:sz w:val="18"/>
                <w:szCs w:val="18"/>
              </w:rPr>
              <w:t xml:space="preserve">on </w:t>
            </w:r>
            <w:r w:rsidR="00141496" w:rsidRPr="62C06017">
              <w:rPr>
                <w:rFonts w:ascii="Comic Sans MS" w:hAnsi="Comic Sans MS"/>
                <w:sz w:val="18"/>
                <w:szCs w:val="18"/>
              </w:rPr>
              <w:t xml:space="preserve">constructing </w:t>
            </w:r>
            <w:r w:rsidR="003E4FCC" w:rsidRPr="62C06017">
              <w:rPr>
                <w:rFonts w:ascii="Comic Sans MS" w:hAnsi="Comic Sans MS"/>
                <w:sz w:val="18"/>
                <w:szCs w:val="18"/>
              </w:rPr>
              <w:t xml:space="preserve">sentences, including punctuation, nouns, verbs &amp; adjectives. </w:t>
            </w:r>
            <w:r w:rsidRPr="62C06017">
              <w:rPr>
                <w:rFonts w:ascii="Comic Sans MS" w:hAnsi="Comic Sans MS"/>
                <w:sz w:val="18"/>
                <w:szCs w:val="18"/>
              </w:rPr>
              <w:t xml:space="preserve">This will link to Reading and Grammar lessons. </w:t>
            </w:r>
          </w:p>
          <w:p w14:paraId="16CE2FAE" w14:textId="1CE6E395" w:rsidR="003D3A23" w:rsidRPr="003F5610" w:rsidRDefault="003D3A23" w:rsidP="62C06017">
            <w:pPr>
              <w:ind w:left="-18"/>
              <w:jc w:val="both"/>
              <w:rPr>
                <w:rFonts w:ascii="Comic Sans MS" w:hAnsi="Comic Sans MS"/>
                <w:sz w:val="18"/>
                <w:szCs w:val="18"/>
                <w:u w:val="single"/>
              </w:rPr>
            </w:pPr>
            <w:r w:rsidRPr="62C06017">
              <w:rPr>
                <w:rFonts w:ascii="Comic Sans MS" w:hAnsi="Comic Sans MS"/>
                <w:b/>
                <w:bCs/>
                <w:sz w:val="18"/>
                <w:szCs w:val="18"/>
              </w:rPr>
              <w:t>Spanish-</w:t>
            </w:r>
            <w:r w:rsidR="003E4FCC" w:rsidRPr="62C06017">
              <w:rPr>
                <w:rFonts w:ascii="Comic Sans MS" w:hAnsi="Comic Sans MS"/>
                <w:b/>
                <w:bCs/>
                <w:sz w:val="18"/>
                <w:szCs w:val="18"/>
              </w:rPr>
              <w:t xml:space="preserve"> </w:t>
            </w:r>
            <w:r w:rsidR="003E4FCC" w:rsidRPr="003F5610">
              <w:rPr>
                <w:rFonts w:ascii="Comic Sans MS" w:hAnsi="Comic Sans MS"/>
                <w:sz w:val="18"/>
                <w:szCs w:val="18"/>
              </w:rPr>
              <w:t>Children</w:t>
            </w:r>
            <w:r w:rsidR="00370FCE" w:rsidRPr="003F5610">
              <w:rPr>
                <w:rFonts w:ascii="Comic Sans MS" w:hAnsi="Comic Sans MS"/>
                <w:sz w:val="18"/>
                <w:szCs w:val="18"/>
              </w:rPr>
              <w:t xml:space="preserve"> </w:t>
            </w:r>
            <w:r w:rsidR="00E762D8" w:rsidRPr="003F5610">
              <w:rPr>
                <w:rFonts w:ascii="Comic Sans MS" w:hAnsi="Comic Sans MS"/>
                <w:sz w:val="18"/>
                <w:szCs w:val="18"/>
              </w:rPr>
              <w:t>will continue</w:t>
            </w:r>
            <w:r w:rsidR="00370FCE" w:rsidRPr="003F5610">
              <w:rPr>
                <w:rFonts w:ascii="Comic Sans MS" w:hAnsi="Comic Sans MS"/>
                <w:sz w:val="18"/>
                <w:szCs w:val="18"/>
              </w:rPr>
              <w:t xml:space="preserve"> to use Spanish in everyday routines. </w:t>
            </w:r>
            <w:r w:rsidR="003E4FCC" w:rsidRPr="003F5610">
              <w:rPr>
                <w:rFonts w:ascii="Comic Sans MS" w:hAnsi="Comic Sans MS"/>
                <w:sz w:val="18"/>
                <w:szCs w:val="18"/>
              </w:rPr>
              <w:t>We will be consolidating numbers to 30, colours and introducing talking about family.</w:t>
            </w:r>
          </w:p>
        </w:tc>
        <w:tc>
          <w:tcPr>
            <w:tcW w:w="3844" w:type="dxa"/>
          </w:tcPr>
          <w:p w14:paraId="147A44EE" w14:textId="7FE08240" w:rsidR="007C4FC2" w:rsidRDefault="007C4FC2" w:rsidP="003F5610">
            <w:pPr>
              <w:rPr>
                <w:rFonts w:ascii="Comic Sans MS" w:hAnsi="Comic Sans MS"/>
                <w:b/>
                <w:sz w:val="20"/>
                <w:szCs w:val="20"/>
                <w:u w:val="single"/>
              </w:rPr>
            </w:pPr>
            <w:r w:rsidRPr="003D3A23">
              <w:rPr>
                <w:rFonts w:ascii="Comic Sans MS" w:hAnsi="Comic Sans MS"/>
                <w:b/>
                <w:sz w:val="20"/>
                <w:szCs w:val="20"/>
                <w:u w:val="single"/>
              </w:rPr>
              <w:t>Numeracy and Maths</w:t>
            </w:r>
          </w:p>
          <w:p w14:paraId="62F1D63F" w14:textId="77777777" w:rsidR="00630059" w:rsidRDefault="00630059" w:rsidP="003F5610">
            <w:pPr>
              <w:rPr>
                <w:rFonts w:ascii="Comic Sans MS" w:hAnsi="Comic Sans MS"/>
                <w:b/>
                <w:sz w:val="20"/>
                <w:szCs w:val="20"/>
                <w:u w:val="single"/>
              </w:rPr>
            </w:pPr>
          </w:p>
          <w:p w14:paraId="4A84693E" w14:textId="184EBB79" w:rsidR="003E4FCC" w:rsidRPr="00B51D43" w:rsidRDefault="003E4FCC" w:rsidP="62C06017">
            <w:pPr>
              <w:rPr>
                <w:rFonts w:ascii="Comic Sans MS" w:hAnsi="Comic Sans MS"/>
                <w:sz w:val="18"/>
                <w:szCs w:val="18"/>
              </w:rPr>
            </w:pPr>
            <w:r w:rsidRPr="62C06017">
              <w:rPr>
                <w:rFonts w:ascii="Comic Sans MS" w:hAnsi="Comic Sans MS"/>
                <w:sz w:val="18"/>
                <w:szCs w:val="18"/>
              </w:rPr>
              <w:t>This term, we will be focussing on</w:t>
            </w:r>
          </w:p>
          <w:p w14:paraId="1E31CF76" w14:textId="690A169A" w:rsidR="003E4FCC" w:rsidRPr="00B51D43" w:rsidRDefault="004A0040" w:rsidP="62C06017">
            <w:pPr>
              <w:pStyle w:val="ListParagraph"/>
              <w:numPr>
                <w:ilvl w:val="0"/>
                <w:numId w:val="9"/>
              </w:numPr>
              <w:jc w:val="both"/>
              <w:rPr>
                <w:rFonts w:ascii="Comic Sans MS" w:hAnsi="Comic Sans MS"/>
                <w:sz w:val="18"/>
                <w:szCs w:val="18"/>
              </w:rPr>
            </w:pPr>
            <w:r w:rsidRPr="62C06017">
              <w:rPr>
                <w:rFonts w:ascii="Comic Sans MS" w:hAnsi="Comic Sans MS"/>
                <w:sz w:val="18"/>
                <w:szCs w:val="18"/>
              </w:rPr>
              <w:t>Place value</w:t>
            </w:r>
            <w:r w:rsidR="003E4FCC" w:rsidRPr="62C06017">
              <w:rPr>
                <w:rFonts w:ascii="Comic Sans MS" w:hAnsi="Comic Sans MS"/>
                <w:sz w:val="18"/>
                <w:szCs w:val="18"/>
              </w:rPr>
              <w:t xml:space="preserve"> (H</w:t>
            </w:r>
            <w:r w:rsidR="003F5610" w:rsidRPr="62C06017">
              <w:rPr>
                <w:rFonts w:ascii="Comic Sans MS" w:hAnsi="Comic Sans MS"/>
                <w:sz w:val="18"/>
                <w:szCs w:val="18"/>
              </w:rPr>
              <w:t>undreds</w:t>
            </w:r>
            <w:r w:rsidR="003E4FCC" w:rsidRPr="62C06017">
              <w:rPr>
                <w:rFonts w:ascii="Comic Sans MS" w:hAnsi="Comic Sans MS"/>
                <w:sz w:val="18"/>
                <w:szCs w:val="18"/>
              </w:rPr>
              <w:t>, T</w:t>
            </w:r>
            <w:r w:rsidR="003F5610" w:rsidRPr="62C06017">
              <w:rPr>
                <w:rFonts w:ascii="Comic Sans MS" w:hAnsi="Comic Sans MS"/>
                <w:sz w:val="18"/>
                <w:szCs w:val="18"/>
              </w:rPr>
              <w:t>ens</w:t>
            </w:r>
            <w:r w:rsidR="003E4FCC" w:rsidRPr="62C06017">
              <w:rPr>
                <w:rFonts w:ascii="Comic Sans MS" w:hAnsi="Comic Sans MS"/>
                <w:sz w:val="18"/>
                <w:szCs w:val="18"/>
              </w:rPr>
              <w:t>, O</w:t>
            </w:r>
            <w:r w:rsidR="003F5610" w:rsidRPr="62C06017">
              <w:rPr>
                <w:rFonts w:ascii="Comic Sans MS" w:hAnsi="Comic Sans MS"/>
                <w:sz w:val="18"/>
                <w:szCs w:val="18"/>
              </w:rPr>
              <w:t>nes</w:t>
            </w:r>
            <w:r w:rsidR="003E4FCC" w:rsidRPr="62C06017">
              <w:rPr>
                <w:rFonts w:ascii="Comic Sans MS" w:hAnsi="Comic Sans MS"/>
                <w:sz w:val="18"/>
                <w:szCs w:val="18"/>
              </w:rPr>
              <w:t>) – value of digits within numbers up to 999.</w:t>
            </w:r>
          </w:p>
          <w:p w14:paraId="78DF5AE4" w14:textId="77777777" w:rsidR="003E4FCC" w:rsidRPr="00B51D43" w:rsidRDefault="003E4FCC" w:rsidP="62C06017">
            <w:pPr>
              <w:pStyle w:val="ListParagraph"/>
              <w:numPr>
                <w:ilvl w:val="0"/>
                <w:numId w:val="9"/>
              </w:numPr>
              <w:jc w:val="both"/>
              <w:rPr>
                <w:rFonts w:ascii="Comic Sans MS" w:hAnsi="Comic Sans MS"/>
                <w:sz w:val="18"/>
                <w:szCs w:val="18"/>
              </w:rPr>
            </w:pPr>
            <w:r w:rsidRPr="62C06017">
              <w:rPr>
                <w:rFonts w:ascii="Comic Sans MS" w:hAnsi="Comic Sans MS"/>
                <w:sz w:val="18"/>
                <w:szCs w:val="18"/>
              </w:rPr>
              <w:t>Addition of Tens and O</w:t>
            </w:r>
            <w:r w:rsidR="004A0040" w:rsidRPr="62C06017">
              <w:rPr>
                <w:rFonts w:ascii="Comic Sans MS" w:hAnsi="Comic Sans MS"/>
                <w:sz w:val="18"/>
                <w:szCs w:val="18"/>
              </w:rPr>
              <w:t>nes</w:t>
            </w:r>
            <w:r w:rsidRPr="62C06017">
              <w:rPr>
                <w:rFonts w:ascii="Comic Sans MS" w:hAnsi="Comic Sans MS"/>
                <w:sz w:val="18"/>
                <w:szCs w:val="18"/>
              </w:rPr>
              <w:t>.</w:t>
            </w:r>
          </w:p>
          <w:p w14:paraId="78ACD7AA" w14:textId="34311AA2" w:rsidR="004A0040" w:rsidRPr="00B51D43" w:rsidRDefault="00B51D43" w:rsidP="62C06017">
            <w:pPr>
              <w:pStyle w:val="ListParagraph"/>
              <w:numPr>
                <w:ilvl w:val="0"/>
                <w:numId w:val="9"/>
              </w:numPr>
              <w:jc w:val="both"/>
              <w:rPr>
                <w:rFonts w:ascii="Comic Sans MS" w:hAnsi="Comic Sans MS"/>
                <w:sz w:val="18"/>
                <w:szCs w:val="18"/>
              </w:rPr>
            </w:pPr>
            <w:r w:rsidRPr="62C06017">
              <w:rPr>
                <w:rFonts w:ascii="Comic Sans MS" w:hAnsi="Comic Sans MS"/>
                <w:sz w:val="18"/>
                <w:szCs w:val="18"/>
              </w:rPr>
              <w:t>x2 and x10 tables</w:t>
            </w:r>
          </w:p>
          <w:p w14:paraId="0BE79B83" w14:textId="77777777" w:rsidR="00B51D43" w:rsidRPr="00B51D43" w:rsidRDefault="00B51D43" w:rsidP="62C06017">
            <w:pPr>
              <w:pStyle w:val="ListParagraph"/>
              <w:ind w:left="396"/>
              <w:jc w:val="both"/>
              <w:rPr>
                <w:rFonts w:ascii="Comic Sans MS" w:hAnsi="Comic Sans MS"/>
                <w:sz w:val="18"/>
                <w:szCs w:val="18"/>
              </w:rPr>
            </w:pPr>
          </w:p>
          <w:p w14:paraId="614FC78E" w14:textId="736A392A" w:rsidR="00E762D8" w:rsidRPr="00B51D43" w:rsidRDefault="00293A56" w:rsidP="62C06017">
            <w:pPr>
              <w:jc w:val="both"/>
              <w:rPr>
                <w:rFonts w:ascii="Comic Sans MS" w:hAnsi="Comic Sans MS"/>
                <w:sz w:val="18"/>
                <w:szCs w:val="18"/>
              </w:rPr>
            </w:pPr>
            <w:r w:rsidRPr="7AA4D53F">
              <w:rPr>
                <w:rFonts w:ascii="Comic Sans MS" w:hAnsi="Comic Sans MS"/>
                <w:sz w:val="18"/>
                <w:szCs w:val="18"/>
              </w:rPr>
              <w:t>Children will also be learning about</w:t>
            </w:r>
            <w:r w:rsidR="7357EE6C" w:rsidRPr="7AA4D53F">
              <w:rPr>
                <w:rFonts w:ascii="Comic Sans MS" w:hAnsi="Comic Sans MS"/>
                <w:sz w:val="18"/>
                <w:szCs w:val="18"/>
              </w:rPr>
              <w:t xml:space="preserve"> Estimating and Rounding</w:t>
            </w:r>
            <w:r w:rsidRPr="7AA4D53F">
              <w:rPr>
                <w:rFonts w:ascii="Comic Sans MS" w:hAnsi="Comic Sans MS"/>
                <w:sz w:val="18"/>
                <w:szCs w:val="18"/>
              </w:rPr>
              <w:t xml:space="preserve"> and Informatio</w:t>
            </w:r>
            <w:r w:rsidR="165AC397" w:rsidRPr="7AA4D53F">
              <w:rPr>
                <w:rFonts w:ascii="Comic Sans MS" w:hAnsi="Comic Sans MS"/>
                <w:sz w:val="18"/>
                <w:szCs w:val="18"/>
              </w:rPr>
              <w:t>n</w:t>
            </w:r>
            <w:r w:rsidRPr="7AA4D53F">
              <w:rPr>
                <w:rFonts w:ascii="Comic Sans MS" w:hAnsi="Comic Sans MS"/>
                <w:sz w:val="18"/>
                <w:szCs w:val="18"/>
              </w:rPr>
              <w:t xml:space="preserve"> Handling.</w:t>
            </w:r>
          </w:p>
          <w:p w14:paraId="16CE2FAF" w14:textId="304E5EA7" w:rsidR="00E762D8" w:rsidRPr="00B51D43" w:rsidRDefault="00F478DB" w:rsidP="00630059">
            <w:pPr>
              <w:jc w:val="right"/>
              <w:rPr>
                <w:rFonts w:ascii="Comic Sans MS" w:hAnsi="Comic Sans MS"/>
                <w:sz w:val="18"/>
                <w:szCs w:val="18"/>
              </w:rPr>
            </w:pPr>
            <w:r>
              <w:rPr>
                <w:noProof/>
                <w:lang w:eastAsia="en-GB"/>
              </w:rPr>
              <w:t xml:space="preserve"> </w:t>
            </w:r>
            <w:r w:rsidR="3294093B">
              <w:rPr>
                <w:noProof/>
                <w:lang w:eastAsia="en-GB"/>
              </w:rPr>
              <w:drawing>
                <wp:inline distT="0" distB="0" distL="0" distR="0" wp14:anchorId="5CF07C74" wp14:editId="37592EA1">
                  <wp:extent cx="497840" cy="338455"/>
                  <wp:effectExtent l="0" t="0" r="0" b="4445"/>
                  <wp:docPr id="16549163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97840" cy="338455"/>
                          </a:xfrm>
                          <a:prstGeom prst="rect">
                            <a:avLst/>
                          </a:prstGeom>
                          <a:noFill/>
                          <a:ln>
                            <a:noFill/>
                          </a:ln>
                        </pic:spPr>
                      </pic:pic>
                    </a:graphicData>
                  </a:graphic>
                </wp:inline>
              </w:drawing>
            </w:r>
          </w:p>
        </w:tc>
        <w:tc>
          <w:tcPr>
            <w:tcW w:w="3845" w:type="dxa"/>
          </w:tcPr>
          <w:p w14:paraId="0397A9FA" w14:textId="72B5189C" w:rsidR="007C4FC2" w:rsidRDefault="007C4FC2" w:rsidP="003F5610">
            <w:pPr>
              <w:rPr>
                <w:rFonts w:ascii="Comic Sans MS" w:hAnsi="Comic Sans MS"/>
                <w:b/>
                <w:sz w:val="20"/>
                <w:szCs w:val="20"/>
                <w:u w:val="single"/>
              </w:rPr>
            </w:pPr>
            <w:r w:rsidRPr="003D3A23">
              <w:rPr>
                <w:rFonts w:ascii="Comic Sans MS" w:hAnsi="Comic Sans MS"/>
                <w:b/>
                <w:sz w:val="20"/>
                <w:szCs w:val="20"/>
                <w:u w:val="single"/>
              </w:rPr>
              <w:t>Health and Wellbeing (HWB)</w:t>
            </w:r>
          </w:p>
          <w:p w14:paraId="287DFDD4" w14:textId="77777777" w:rsidR="00630059" w:rsidRDefault="00630059" w:rsidP="003F5610">
            <w:pPr>
              <w:rPr>
                <w:rFonts w:ascii="Comic Sans MS" w:hAnsi="Comic Sans MS"/>
                <w:b/>
                <w:sz w:val="20"/>
                <w:szCs w:val="20"/>
                <w:u w:val="single"/>
              </w:rPr>
            </w:pPr>
          </w:p>
          <w:p w14:paraId="243D4B0C" w14:textId="030D95DC" w:rsidR="00AC7418" w:rsidRPr="003F5610" w:rsidRDefault="00AC7418" w:rsidP="62C06017">
            <w:pPr>
              <w:rPr>
                <w:rFonts w:ascii="Comic Sans MS" w:hAnsi="Comic Sans MS"/>
                <w:sz w:val="18"/>
                <w:szCs w:val="18"/>
              </w:rPr>
            </w:pPr>
            <w:r w:rsidRPr="62C06017">
              <w:rPr>
                <w:rFonts w:ascii="Comic Sans MS" w:hAnsi="Comic Sans MS"/>
                <w:sz w:val="18"/>
                <w:szCs w:val="18"/>
              </w:rPr>
              <w:t>We will be revising all of the SHANARRI indicators – pupils will share their thoughts and feelings with their peers.</w:t>
            </w:r>
            <w:r w:rsidR="000B294F" w:rsidRPr="62C06017">
              <w:rPr>
                <w:rFonts w:ascii="Comic Sans MS" w:hAnsi="Comic Sans MS"/>
                <w:sz w:val="18"/>
                <w:szCs w:val="18"/>
              </w:rPr>
              <w:t xml:space="preserve"> </w:t>
            </w:r>
          </w:p>
          <w:p w14:paraId="3F3FE369" w14:textId="234D26DC" w:rsidR="004F1DBB" w:rsidRPr="003F5610" w:rsidRDefault="004F1DBB" w:rsidP="62C06017">
            <w:pPr>
              <w:jc w:val="both"/>
              <w:rPr>
                <w:rFonts w:ascii="Comic Sans MS" w:hAnsi="Comic Sans MS"/>
                <w:sz w:val="18"/>
                <w:szCs w:val="18"/>
              </w:rPr>
            </w:pPr>
            <w:r w:rsidRPr="62C06017">
              <w:rPr>
                <w:rFonts w:ascii="Comic Sans MS" w:hAnsi="Comic Sans MS"/>
                <w:sz w:val="18"/>
                <w:szCs w:val="18"/>
              </w:rPr>
              <w:t xml:space="preserve">Pupils will create a class charter linking to Children’s Rights. </w:t>
            </w:r>
          </w:p>
          <w:p w14:paraId="44BAB083" w14:textId="06310698" w:rsidR="00AC7418" w:rsidRPr="003F5610" w:rsidRDefault="4DC8166C" w:rsidP="7AA4D53F">
            <w:pPr>
              <w:pStyle w:val="ListParagraph"/>
              <w:ind w:left="0"/>
              <w:jc w:val="both"/>
              <w:rPr>
                <w:rFonts w:ascii="Comic Sans MS" w:hAnsi="Comic Sans MS"/>
                <w:sz w:val="18"/>
                <w:szCs w:val="18"/>
              </w:rPr>
            </w:pPr>
            <w:r w:rsidRPr="7AA4D53F">
              <w:rPr>
                <w:rFonts w:ascii="Comic Sans MS" w:hAnsi="Comic Sans MS"/>
                <w:sz w:val="18"/>
                <w:szCs w:val="18"/>
              </w:rPr>
              <w:t xml:space="preserve">During P.E </w:t>
            </w:r>
            <w:r w:rsidR="003E4FCC" w:rsidRPr="7AA4D53F">
              <w:rPr>
                <w:rFonts w:ascii="Comic Sans MS" w:hAnsi="Comic Sans MS"/>
                <w:sz w:val="18"/>
                <w:szCs w:val="18"/>
              </w:rPr>
              <w:t>lessons,</w:t>
            </w:r>
            <w:r w:rsidRPr="7AA4D53F">
              <w:rPr>
                <w:rFonts w:ascii="Comic Sans MS" w:hAnsi="Comic Sans MS"/>
                <w:sz w:val="18"/>
                <w:szCs w:val="18"/>
              </w:rPr>
              <w:t xml:space="preserve"> we will be learning </w:t>
            </w:r>
            <w:r w:rsidR="00E762D8" w:rsidRPr="7AA4D53F">
              <w:rPr>
                <w:rFonts w:ascii="Comic Sans MS" w:hAnsi="Comic Sans MS"/>
                <w:sz w:val="18"/>
                <w:szCs w:val="18"/>
              </w:rPr>
              <w:t>the rules and skills of</w:t>
            </w:r>
            <w:r w:rsidR="00293A56" w:rsidRPr="7AA4D53F">
              <w:rPr>
                <w:rFonts w:ascii="Comic Sans MS" w:hAnsi="Comic Sans MS"/>
                <w:sz w:val="18"/>
                <w:szCs w:val="18"/>
              </w:rPr>
              <w:t xml:space="preserve"> </w:t>
            </w:r>
            <w:r w:rsidR="70053338" w:rsidRPr="7AA4D53F">
              <w:rPr>
                <w:rFonts w:ascii="Comic Sans MS" w:hAnsi="Comic Sans MS"/>
                <w:sz w:val="18"/>
                <w:szCs w:val="18"/>
              </w:rPr>
              <w:t>Football</w:t>
            </w:r>
            <w:r w:rsidRPr="7AA4D53F">
              <w:rPr>
                <w:rFonts w:ascii="Comic Sans MS" w:hAnsi="Comic Sans MS"/>
                <w:sz w:val="18"/>
                <w:szCs w:val="18"/>
              </w:rPr>
              <w:t xml:space="preserve"> and </w:t>
            </w:r>
            <w:r w:rsidR="00E762D8" w:rsidRPr="7AA4D53F">
              <w:rPr>
                <w:rFonts w:ascii="Comic Sans MS" w:hAnsi="Comic Sans MS"/>
                <w:sz w:val="18"/>
                <w:szCs w:val="18"/>
              </w:rPr>
              <w:t>exploring</w:t>
            </w:r>
            <w:r w:rsidR="00293A56" w:rsidRPr="7AA4D53F">
              <w:rPr>
                <w:rFonts w:ascii="Comic Sans MS" w:hAnsi="Comic Sans MS"/>
                <w:sz w:val="18"/>
                <w:szCs w:val="18"/>
              </w:rPr>
              <w:t xml:space="preserve"> G</w:t>
            </w:r>
            <w:r w:rsidR="00E762D8" w:rsidRPr="7AA4D53F">
              <w:rPr>
                <w:rFonts w:ascii="Comic Sans MS" w:hAnsi="Comic Sans MS"/>
                <w:sz w:val="18"/>
                <w:szCs w:val="18"/>
              </w:rPr>
              <w:t>ymnastic actions on the floor</w:t>
            </w:r>
            <w:r w:rsidR="004F1DBB" w:rsidRPr="7AA4D53F">
              <w:rPr>
                <w:rFonts w:ascii="Comic Sans MS" w:hAnsi="Comic Sans MS"/>
                <w:sz w:val="18"/>
                <w:szCs w:val="18"/>
              </w:rPr>
              <w:t>/</w:t>
            </w:r>
            <w:r w:rsidR="00E762D8" w:rsidRPr="7AA4D53F">
              <w:rPr>
                <w:rFonts w:ascii="Comic Sans MS" w:hAnsi="Comic Sans MS"/>
                <w:sz w:val="18"/>
                <w:szCs w:val="18"/>
              </w:rPr>
              <w:t>apparatus</w:t>
            </w:r>
            <w:r w:rsidRPr="7AA4D53F">
              <w:rPr>
                <w:rFonts w:ascii="Comic Sans MS" w:hAnsi="Comic Sans MS"/>
                <w:sz w:val="18"/>
                <w:szCs w:val="18"/>
              </w:rPr>
              <w:t>.</w:t>
            </w:r>
            <w:r w:rsidR="4F77ACD2" w:rsidRPr="7AA4D53F">
              <w:rPr>
                <w:rFonts w:ascii="Comic Sans MS" w:hAnsi="Comic Sans MS"/>
                <w:sz w:val="18"/>
                <w:szCs w:val="18"/>
              </w:rPr>
              <w:t xml:space="preserve"> </w:t>
            </w:r>
            <w:r w:rsidRPr="7AA4D53F">
              <w:rPr>
                <w:rFonts w:ascii="Comic Sans MS" w:hAnsi="Comic Sans MS"/>
                <w:sz w:val="18"/>
                <w:szCs w:val="18"/>
              </w:rPr>
              <w:t xml:space="preserve">P.E lessons will be on a </w:t>
            </w:r>
            <w:r w:rsidR="004A0040" w:rsidRPr="7AA4D53F">
              <w:rPr>
                <w:rFonts w:ascii="Comic Sans MS" w:hAnsi="Comic Sans MS"/>
                <w:sz w:val="18"/>
                <w:szCs w:val="18"/>
              </w:rPr>
              <w:t xml:space="preserve">Tuesday and </w:t>
            </w:r>
            <w:r w:rsidR="29D6ED53" w:rsidRPr="7AA4D53F">
              <w:rPr>
                <w:rFonts w:ascii="Comic Sans MS" w:hAnsi="Comic Sans MS"/>
                <w:sz w:val="18"/>
                <w:szCs w:val="18"/>
              </w:rPr>
              <w:t>Thursday</w:t>
            </w:r>
            <w:r w:rsidR="44D4262D" w:rsidRPr="7AA4D53F">
              <w:rPr>
                <w:rFonts w:ascii="Comic Sans MS" w:hAnsi="Comic Sans MS"/>
                <w:sz w:val="18"/>
                <w:szCs w:val="18"/>
              </w:rPr>
              <w:t>- please ensure full kit is in school.</w:t>
            </w:r>
          </w:p>
          <w:p w14:paraId="16CE2FB0" w14:textId="1B3C1AA3" w:rsidR="00AC7418" w:rsidRPr="003F5610" w:rsidRDefault="003F5610" w:rsidP="00320BF4">
            <w:pPr>
              <w:jc w:val="both"/>
              <w:rPr>
                <w:rFonts w:ascii="Comic Sans MS" w:hAnsi="Comic Sans MS"/>
                <w:sz w:val="20"/>
                <w:szCs w:val="20"/>
              </w:rPr>
            </w:pPr>
            <w:r>
              <w:rPr>
                <w:rFonts w:ascii="Comic Sans MS" w:hAnsi="Comic Sans MS"/>
                <w:sz w:val="18"/>
                <w:szCs w:val="18"/>
              </w:rPr>
              <w:t>We will also be participating</w:t>
            </w:r>
            <w:r w:rsidR="004F1DBB" w:rsidRPr="003F5610">
              <w:rPr>
                <w:rFonts w:ascii="Comic Sans MS" w:hAnsi="Comic Sans MS"/>
                <w:sz w:val="18"/>
                <w:szCs w:val="18"/>
              </w:rPr>
              <w:t xml:space="preserve"> in </w:t>
            </w:r>
            <w:r w:rsidR="00AC7418" w:rsidRPr="003F5610">
              <w:rPr>
                <w:rFonts w:ascii="Comic Sans MS" w:hAnsi="Comic Sans MS"/>
                <w:sz w:val="18"/>
                <w:szCs w:val="18"/>
              </w:rPr>
              <w:t xml:space="preserve">Fit </w:t>
            </w:r>
            <w:r w:rsidR="003E4FCC" w:rsidRPr="003F5610">
              <w:rPr>
                <w:rFonts w:ascii="Comic Sans MS" w:hAnsi="Comic Sans MS"/>
                <w:sz w:val="18"/>
                <w:szCs w:val="18"/>
              </w:rPr>
              <w:t>15</w:t>
            </w:r>
            <w:r w:rsidR="000B294F" w:rsidRPr="003F5610">
              <w:rPr>
                <w:rFonts w:ascii="Comic Sans MS" w:hAnsi="Comic Sans MS"/>
                <w:sz w:val="18"/>
                <w:szCs w:val="18"/>
              </w:rPr>
              <w:t xml:space="preserve"> and </w:t>
            </w:r>
            <w:r w:rsidR="00320BF4">
              <w:rPr>
                <w:rFonts w:ascii="Comic Sans MS" w:hAnsi="Comic Sans MS"/>
                <w:sz w:val="18"/>
                <w:szCs w:val="18"/>
              </w:rPr>
              <w:t xml:space="preserve">exploring a range of mindfulness activities will </w:t>
            </w:r>
            <w:bookmarkStart w:id="0" w:name="_GoBack"/>
            <w:bookmarkEnd w:id="0"/>
            <w:r w:rsidR="000B294F" w:rsidRPr="003F5610">
              <w:rPr>
                <w:rFonts w:ascii="Comic Sans MS" w:hAnsi="Comic Sans MS"/>
                <w:sz w:val="18"/>
                <w:szCs w:val="18"/>
              </w:rPr>
              <w:t>this term.</w:t>
            </w:r>
          </w:p>
        </w:tc>
        <w:tc>
          <w:tcPr>
            <w:tcW w:w="3847" w:type="dxa"/>
          </w:tcPr>
          <w:p w14:paraId="270DE1F6" w14:textId="77777777" w:rsidR="00630059" w:rsidRDefault="00E762D8" w:rsidP="62C06017">
            <w:pPr>
              <w:rPr>
                <w:rFonts w:ascii="Comic Sans MS" w:hAnsi="Comic Sans MS"/>
                <w:sz w:val="20"/>
                <w:szCs w:val="20"/>
              </w:rPr>
            </w:pPr>
            <w:r w:rsidRPr="62C06017">
              <w:rPr>
                <w:rFonts w:ascii="Comic Sans MS" w:hAnsi="Comic Sans MS"/>
                <w:b/>
                <w:bCs/>
                <w:sz w:val="20"/>
                <w:szCs w:val="20"/>
                <w:u w:val="single"/>
              </w:rPr>
              <w:t>Context for Learning</w:t>
            </w:r>
            <w:r w:rsidR="004A0040" w:rsidRPr="62C06017">
              <w:rPr>
                <w:rFonts w:ascii="Comic Sans MS" w:hAnsi="Comic Sans MS"/>
                <w:sz w:val="20"/>
                <w:szCs w:val="20"/>
              </w:rPr>
              <w:t xml:space="preserve">   </w:t>
            </w:r>
          </w:p>
          <w:p w14:paraId="447C0355" w14:textId="047F69E3" w:rsidR="00B51D43" w:rsidRDefault="004A0040" w:rsidP="62C06017">
            <w:pPr>
              <w:rPr>
                <w:rFonts w:ascii="Comic Sans MS" w:hAnsi="Comic Sans MS"/>
                <w:sz w:val="18"/>
                <w:szCs w:val="18"/>
              </w:rPr>
            </w:pPr>
            <w:r w:rsidRPr="62C06017">
              <w:rPr>
                <w:rFonts w:ascii="Comic Sans MS" w:hAnsi="Comic Sans MS"/>
                <w:sz w:val="20"/>
                <w:szCs w:val="20"/>
              </w:rPr>
              <w:t xml:space="preserve">     </w:t>
            </w:r>
          </w:p>
          <w:p w14:paraId="3EA5D92F" w14:textId="586A41E3" w:rsidR="00B51D43" w:rsidRDefault="00B51D43" w:rsidP="62C06017">
            <w:pPr>
              <w:jc w:val="both"/>
              <w:rPr>
                <w:rFonts w:ascii="Comic Sans MS" w:hAnsi="Comic Sans MS"/>
                <w:sz w:val="18"/>
                <w:szCs w:val="18"/>
              </w:rPr>
            </w:pPr>
            <w:r w:rsidRPr="62C06017">
              <w:rPr>
                <w:rFonts w:ascii="Comic Sans MS" w:hAnsi="Comic Sans MS"/>
                <w:sz w:val="18"/>
                <w:szCs w:val="18"/>
              </w:rPr>
              <w:t xml:space="preserve">Our topic this term will be Ancient Egyptians.  We will be learning about the roles of different people in Ancient Egypt, importance of the River Nile and learning about different artefacts.  </w:t>
            </w:r>
          </w:p>
          <w:p w14:paraId="03DAB609" w14:textId="5E9E7CEE" w:rsidR="00B51D43" w:rsidRDefault="00293A56" w:rsidP="7AA4D53F">
            <w:pPr>
              <w:ind w:left="24"/>
              <w:jc w:val="both"/>
              <w:rPr>
                <w:rFonts w:ascii="Comic Sans MS" w:hAnsi="Comic Sans MS"/>
                <w:sz w:val="18"/>
                <w:szCs w:val="18"/>
              </w:rPr>
            </w:pPr>
            <w:r w:rsidRPr="7AA4D53F">
              <w:rPr>
                <w:rFonts w:ascii="Comic Sans MS" w:hAnsi="Comic Sans MS"/>
                <w:sz w:val="18"/>
                <w:szCs w:val="18"/>
              </w:rPr>
              <w:t xml:space="preserve">We will also be </w:t>
            </w:r>
            <w:r w:rsidR="5B979EB9" w:rsidRPr="7AA4D53F">
              <w:rPr>
                <w:rFonts w:ascii="Comic Sans MS" w:hAnsi="Comic Sans MS"/>
                <w:sz w:val="18"/>
                <w:szCs w:val="18"/>
              </w:rPr>
              <w:t>learning</w:t>
            </w:r>
            <w:r w:rsidR="34DED4FF" w:rsidRPr="7AA4D53F">
              <w:rPr>
                <w:rFonts w:ascii="Comic Sans MS" w:hAnsi="Comic Sans MS"/>
                <w:sz w:val="18"/>
                <w:szCs w:val="18"/>
              </w:rPr>
              <w:t xml:space="preserve"> to read</w:t>
            </w:r>
            <w:r w:rsidR="2F4E6F84" w:rsidRPr="7AA4D53F">
              <w:rPr>
                <w:rFonts w:ascii="Comic Sans MS" w:hAnsi="Comic Sans MS"/>
                <w:sz w:val="18"/>
                <w:szCs w:val="18"/>
              </w:rPr>
              <w:t>,</w:t>
            </w:r>
            <w:r w:rsidR="34DED4FF" w:rsidRPr="7AA4D53F">
              <w:rPr>
                <w:rFonts w:ascii="Comic Sans MS" w:hAnsi="Comic Sans MS"/>
                <w:sz w:val="18"/>
                <w:szCs w:val="18"/>
              </w:rPr>
              <w:t xml:space="preserve"> understand</w:t>
            </w:r>
            <w:r w:rsidRPr="7AA4D53F">
              <w:rPr>
                <w:rFonts w:ascii="Comic Sans MS" w:hAnsi="Comic Sans MS"/>
                <w:sz w:val="18"/>
                <w:szCs w:val="18"/>
              </w:rPr>
              <w:t xml:space="preserve"> </w:t>
            </w:r>
            <w:r w:rsidR="0314C921" w:rsidRPr="7AA4D53F">
              <w:rPr>
                <w:rFonts w:ascii="Comic Sans MS" w:hAnsi="Comic Sans MS"/>
                <w:sz w:val="18"/>
                <w:szCs w:val="18"/>
              </w:rPr>
              <w:t xml:space="preserve">and write using </w:t>
            </w:r>
            <w:r w:rsidRPr="7AA4D53F">
              <w:rPr>
                <w:rFonts w:ascii="Comic Sans MS" w:hAnsi="Comic Sans MS"/>
                <w:sz w:val="18"/>
                <w:szCs w:val="18"/>
              </w:rPr>
              <w:t>hieroglyphs.</w:t>
            </w:r>
          </w:p>
          <w:p w14:paraId="100082E9" w14:textId="3F31A7BC" w:rsidR="00B51D43" w:rsidRDefault="1E65810C" w:rsidP="7AA4D53F">
            <w:pPr>
              <w:jc w:val="right"/>
            </w:pPr>
            <w:r>
              <w:rPr>
                <w:noProof/>
                <w:lang w:eastAsia="en-GB"/>
              </w:rPr>
              <w:drawing>
                <wp:inline distT="0" distB="0" distL="0" distR="0" wp14:anchorId="035778AF" wp14:editId="011E2E32">
                  <wp:extent cx="962025" cy="590787"/>
                  <wp:effectExtent l="0" t="0" r="0" b="0"/>
                  <wp:docPr id="449560130" name="Picture 449560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62025" cy="590787"/>
                          </a:xfrm>
                          <a:prstGeom prst="rect">
                            <a:avLst/>
                          </a:prstGeom>
                        </pic:spPr>
                      </pic:pic>
                    </a:graphicData>
                  </a:graphic>
                </wp:inline>
              </w:drawing>
            </w:r>
          </w:p>
          <w:p w14:paraId="012767DD" w14:textId="77777777" w:rsidR="00141496" w:rsidRDefault="00141496" w:rsidP="003F5610">
            <w:pPr>
              <w:rPr>
                <w:rFonts w:ascii="Comic Sans MS" w:hAnsi="Comic Sans MS"/>
                <w:sz w:val="16"/>
                <w:szCs w:val="16"/>
              </w:rPr>
            </w:pPr>
          </w:p>
          <w:p w14:paraId="24258C0B" w14:textId="379A11AD" w:rsidR="00B51D43" w:rsidRPr="004A0040" w:rsidRDefault="00B51D43" w:rsidP="003F5610">
            <w:pPr>
              <w:rPr>
                <w:rFonts w:ascii="Comic Sans MS" w:hAnsi="Comic Sans MS"/>
                <w:sz w:val="20"/>
                <w:szCs w:val="20"/>
              </w:rPr>
            </w:pPr>
          </w:p>
        </w:tc>
      </w:tr>
      <w:tr w:rsidR="007C4FC2" w:rsidRPr="00370FCE" w14:paraId="16CE2FB4" w14:textId="77777777" w:rsidTr="7AA4D53F">
        <w:trPr>
          <w:trHeight w:val="203"/>
        </w:trPr>
        <w:tc>
          <w:tcPr>
            <w:tcW w:w="15382" w:type="dxa"/>
            <w:gridSpan w:val="4"/>
            <w:shd w:val="clear" w:color="auto" w:fill="800080"/>
          </w:tcPr>
          <w:p w14:paraId="16CE2FB3" w14:textId="3D7A513A" w:rsidR="007C4FC2" w:rsidRPr="00370FCE" w:rsidRDefault="007C4FC2" w:rsidP="62C06017">
            <w:pPr>
              <w:tabs>
                <w:tab w:val="left" w:pos="4770"/>
              </w:tabs>
            </w:pPr>
          </w:p>
        </w:tc>
      </w:tr>
      <w:tr w:rsidR="004E1178" w:rsidRPr="00370FCE" w14:paraId="16CE2FC3" w14:textId="77777777" w:rsidTr="7AA4D53F">
        <w:trPr>
          <w:trHeight w:val="2025"/>
        </w:trPr>
        <w:tc>
          <w:tcPr>
            <w:tcW w:w="3844" w:type="dxa"/>
          </w:tcPr>
          <w:p w14:paraId="01403AA7" w14:textId="6CF850E7" w:rsidR="004F3FD1" w:rsidRDefault="007C4FC2" w:rsidP="62C06017">
            <w:pPr>
              <w:rPr>
                <w:rFonts w:ascii="Comic Sans MS" w:hAnsi="Comic Sans MS"/>
                <w:b/>
                <w:bCs/>
                <w:sz w:val="20"/>
                <w:szCs w:val="20"/>
                <w:u w:val="single"/>
              </w:rPr>
            </w:pPr>
            <w:r w:rsidRPr="62C06017">
              <w:rPr>
                <w:rFonts w:ascii="Comic Sans MS" w:hAnsi="Comic Sans MS"/>
                <w:b/>
                <w:bCs/>
                <w:sz w:val="20"/>
                <w:szCs w:val="20"/>
                <w:u w:val="single"/>
              </w:rPr>
              <w:t>Expressive Arts</w:t>
            </w:r>
          </w:p>
          <w:p w14:paraId="0D44A2BC" w14:textId="77777777" w:rsidR="00630059" w:rsidRPr="003F5610" w:rsidRDefault="00630059" w:rsidP="62C06017">
            <w:pPr>
              <w:rPr>
                <w:rFonts w:ascii="Comic Sans MS" w:hAnsi="Comic Sans MS"/>
                <w:sz w:val="18"/>
                <w:szCs w:val="18"/>
              </w:rPr>
            </w:pPr>
          </w:p>
          <w:p w14:paraId="018B3FBE" w14:textId="0DD2F859" w:rsidR="004F3FD1" w:rsidRPr="003F5610" w:rsidRDefault="00A31CCB" w:rsidP="003F5610">
            <w:pPr>
              <w:rPr>
                <w:rFonts w:ascii="Comic Sans MS" w:hAnsi="Comic Sans MS"/>
                <w:sz w:val="18"/>
                <w:szCs w:val="18"/>
              </w:rPr>
            </w:pPr>
            <w:r w:rsidRPr="62C06017">
              <w:rPr>
                <w:rFonts w:ascii="Comic Sans MS" w:hAnsi="Comic Sans MS"/>
                <w:b/>
                <w:bCs/>
                <w:sz w:val="18"/>
                <w:szCs w:val="18"/>
              </w:rPr>
              <w:t>Music</w:t>
            </w:r>
            <w:r w:rsidR="003C1F9C" w:rsidRPr="62C06017">
              <w:rPr>
                <w:rFonts w:ascii="Comic Sans MS" w:hAnsi="Comic Sans MS"/>
                <w:b/>
                <w:bCs/>
                <w:sz w:val="18"/>
                <w:szCs w:val="18"/>
              </w:rPr>
              <w:t xml:space="preserve"> </w:t>
            </w:r>
            <w:r w:rsidR="00611C4A" w:rsidRPr="62C06017">
              <w:rPr>
                <w:rFonts w:ascii="Comic Sans MS" w:hAnsi="Comic Sans MS"/>
                <w:b/>
                <w:bCs/>
                <w:sz w:val="18"/>
                <w:szCs w:val="18"/>
              </w:rPr>
              <w:t>–</w:t>
            </w:r>
            <w:r w:rsidR="00611C4A" w:rsidRPr="62C06017">
              <w:rPr>
                <w:rFonts w:ascii="Comic Sans MS" w:hAnsi="Comic Sans MS"/>
                <w:sz w:val="18"/>
                <w:szCs w:val="18"/>
              </w:rPr>
              <w:t>We will be listening to and discussing different pieces of music.  We will be encouraged to explore the sounds of different instruments.</w:t>
            </w:r>
          </w:p>
          <w:p w14:paraId="72AFF2A2" w14:textId="5272A785" w:rsidR="004F3FD1" w:rsidRPr="003F5610" w:rsidRDefault="00611C4A" w:rsidP="7AA4D53F">
            <w:pPr>
              <w:jc w:val="both"/>
              <w:rPr>
                <w:rFonts w:ascii="Comic Sans MS" w:hAnsi="Comic Sans MS"/>
                <w:sz w:val="18"/>
                <w:szCs w:val="18"/>
              </w:rPr>
            </w:pPr>
            <w:r w:rsidRPr="003F5610">
              <w:rPr>
                <w:b/>
                <w:noProof/>
                <w:sz w:val="20"/>
                <w:szCs w:val="20"/>
                <w:lang w:eastAsia="en-GB"/>
              </w:rPr>
              <w:drawing>
                <wp:anchor distT="0" distB="0" distL="114300" distR="114300" simplePos="0" relativeHeight="251664384" behindDoc="1" locked="0" layoutInCell="1" allowOverlap="1" wp14:anchorId="16CE2FD1" wp14:editId="438CED94">
                  <wp:simplePos x="0" y="0"/>
                  <wp:positionH relativeFrom="column">
                    <wp:posOffset>1941195</wp:posOffset>
                  </wp:positionH>
                  <wp:positionV relativeFrom="paragraph">
                    <wp:posOffset>333375</wp:posOffset>
                  </wp:positionV>
                  <wp:extent cx="289560" cy="289560"/>
                  <wp:effectExtent l="0" t="0" r="0" b="0"/>
                  <wp:wrapTight wrapText="bothSides">
                    <wp:wrapPolygon edited="0">
                      <wp:start x="15632" y="0"/>
                      <wp:lineTo x="0" y="4263"/>
                      <wp:lineTo x="0" y="15632"/>
                      <wp:lineTo x="9947" y="19895"/>
                      <wp:lineTo x="15632" y="19895"/>
                      <wp:lineTo x="19895" y="14211"/>
                      <wp:lineTo x="19895" y="0"/>
                      <wp:lineTo x="15632"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14:sizeRelH relativeFrom="page">
                    <wp14:pctWidth>0</wp14:pctWidth>
                  </wp14:sizeRelH>
                  <wp14:sizeRelV relativeFrom="page">
                    <wp14:pctHeight>0</wp14:pctHeight>
                  </wp14:sizeRelV>
                </wp:anchor>
              </w:drawing>
            </w:r>
            <w:r w:rsidR="4DC8166C" w:rsidRPr="62C06017">
              <w:rPr>
                <w:rFonts w:ascii="Comic Sans MS" w:hAnsi="Comic Sans MS"/>
                <w:b/>
                <w:bCs/>
                <w:sz w:val="18"/>
                <w:szCs w:val="18"/>
              </w:rPr>
              <w:t>Art</w:t>
            </w:r>
            <w:r w:rsidR="33E6D58C" w:rsidRPr="62C06017">
              <w:rPr>
                <w:rFonts w:ascii="Comic Sans MS" w:hAnsi="Comic Sans MS"/>
                <w:b/>
                <w:bCs/>
                <w:sz w:val="18"/>
                <w:szCs w:val="18"/>
              </w:rPr>
              <w:t>-</w:t>
            </w:r>
            <w:r w:rsidR="003F5610" w:rsidRPr="003F5610">
              <w:rPr>
                <w:rFonts w:ascii="Comic Sans MS" w:hAnsi="Comic Sans MS"/>
                <w:sz w:val="18"/>
                <w:szCs w:val="18"/>
              </w:rPr>
              <w:t xml:space="preserve"> </w:t>
            </w:r>
            <w:r w:rsidR="4DA25074" w:rsidRPr="003F5610">
              <w:rPr>
                <w:rFonts w:ascii="Comic Sans MS" w:hAnsi="Comic Sans MS"/>
                <w:sz w:val="18"/>
                <w:szCs w:val="18"/>
              </w:rPr>
              <w:t>Pupils will be developing their use of the visual elements whilst using various media. There will be a focus on colour</w:t>
            </w:r>
            <w:r w:rsidR="0F7E8AEB" w:rsidRPr="003F5610">
              <w:rPr>
                <w:rFonts w:ascii="Comic Sans MS" w:hAnsi="Comic Sans MS"/>
                <w:sz w:val="18"/>
                <w:szCs w:val="18"/>
              </w:rPr>
              <w:t xml:space="preserve"> and pattern.</w:t>
            </w:r>
          </w:p>
          <w:p w14:paraId="16CE2FB5" w14:textId="18EF6E95" w:rsidR="00E762D8" w:rsidRPr="003F5610" w:rsidRDefault="00611C4A" w:rsidP="7AA4D53F">
            <w:pPr>
              <w:jc w:val="both"/>
              <w:rPr>
                <w:rFonts w:ascii="Comic Sans MS" w:hAnsi="Comic Sans MS"/>
                <w:sz w:val="18"/>
                <w:szCs w:val="18"/>
              </w:rPr>
            </w:pPr>
            <w:r w:rsidRPr="003F5610">
              <w:rPr>
                <w:b/>
                <w:noProof/>
                <w:lang w:eastAsia="en-GB"/>
              </w:rPr>
              <w:drawing>
                <wp:anchor distT="0" distB="0" distL="114300" distR="114300" simplePos="0" relativeHeight="251663360" behindDoc="1" locked="0" layoutInCell="1" allowOverlap="1" wp14:anchorId="16CE2FCF" wp14:editId="4B50BB3A">
                  <wp:simplePos x="0" y="0"/>
                  <wp:positionH relativeFrom="column">
                    <wp:posOffset>1901190</wp:posOffset>
                  </wp:positionH>
                  <wp:positionV relativeFrom="paragraph">
                    <wp:posOffset>458470</wp:posOffset>
                  </wp:positionV>
                  <wp:extent cx="329565" cy="284480"/>
                  <wp:effectExtent l="0" t="0" r="0" b="1270"/>
                  <wp:wrapThrough wrapText="bothSides">
                    <wp:wrapPolygon edited="0">
                      <wp:start x="14983" y="0"/>
                      <wp:lineTo x="0" y="1446"/>
                      <wp:lineTo x="0" y="18804"/>
                      <wp:lineTo x="16231" y="20250"/>
                      <wp:lineTo x="19977" y="20250"/>
                      <wp:lineTo x="19977" y="0"/>
                      <wp:lineTo x="14983"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9565" cy="284480"/>
                          </a:xfrm>
                          <a:prstGeom prst="rect">
                            <a:avLst/>
                          </a:prstGeom>
                          <a:noFill/>
                          <a:ln>
                            <a:noFill/>
                          </a:ln>
                        </pic:spPr>
                      </pic:pic>
                    </a:graphicData>
                  </a:graphic>
                  <wp14:sizeRelH relativeFrom="page">
                    <wp14:pctWidth>0</wp14:pctWidth>
                  </wp14:sizeRelH>
                  <wp14:sizeRelV relativeFrom="page">
                    <wp14:pctHeight>0</wp14:pctHeight>
                  </wp14:sizeRelV>
                </wp:anchor>
              </w:drawing>
            </w:r>
            <w:r w:rsidR="4DC8166C" w:rsidRPr="62C06017">
              <w:rPr>
                <w:rFonts w:ascii="Comic Sans MS" w:hAnsi="Comic Sans MS"/>
                <w:b/>
                <w:bCs/>
                <w:sz w:val="18"/>
                <w:szCs w:val="18"/>
              </w:rPr>
              <w:t>Drama</w:t>
            </w:r>
            <w:r w:rsidR="33E6D58C" w:rsidRPr="62C06017">
              <w:rPr>
                <w:rFonts w:ascii="Comic Sans MS" w:hAnsi="Comic Sans MS"/>
                <w:b/>
                <w:bCs/>
                <w:sz w:val="18"/>
                <w:szCs w:val="18"/>
              </w:rPr>
              <w:t>-</w:t>
            </w:r>
            <w:r w:rsidR="33E6D58C" w:rsidRPr="003F5610">
              <w:rPr>
                <w:rFonts w:ascii="Comic Sans MS" w:hAnsi="Comic Sans MS"/>
                <w:sz w:val="18"/>
                <w:szCs w:val="18"/>
              </w:rPr>
              <w:t xml:space="preserve"> </w:t>
            </w:r>
            <w:r w:rsidR="42666622" w:rsidRPr="003F5610">
              <w:rPr>
                <w:rFonts w:ascii="Comic Sans MS" w:hAnsi="Comic Sans MS"/>
                <w:sz w:val="18"/>
                <w:szCs w:val="18"/>
              </w:rPr>
              <w:t>This term our D</w:t>
            </w:r>
            <w:r w:rsidR="004F1DBB" w:rsidRPr="003F5610">
              <w:rPr>
                <w:rFonts w:ascii="Comic Sans MS" w:hAnsi="Comic Sans MS"/>
                <w:sz w:val="18"/>
                <w:szCs w:val="18"/>
              </w:rPr>
              <w:t>rama will link with topic work.</w:t>
            </w:r>
            <w:r w:rsidR="4C331357" w:rsidRPr="003F5610">
              <w:rPr>
                <w:rFonts w:ascii="Comic Sans MS" w:hAnsi="Comic Sans MS"/>
                <w:sz w:val="18"/>
                <w:szCs w:val="18"/>
              </w:rPr>
              <w:t xml:space="preserve"> We will be role playing </w:t>
            </w:r>
            <w:r w:rsidR="3C0A0361" w:rsidRPr="003F5610">
              <w:rPr>
                <w:rFonts w:ascii="Comic Sans MS" w:hAnsi="Comic Sans MS"/>
                <w:sz w:val="18"/>
                <w:szCs w:val="18"/>
              </w:rPr>
              <w:t>different Ancient</w:t>
            </w:r>
            <w:r w:rsidR="4C331357" w:rsidRPr="003F5610">
              <w:rPr>
                <w:rFonts w:ascii="Comic Sans MS" w:hAnsi="Comic Sans MS"/>
                <w:sz w:val="18"/>
                <w:szCs w:val="18"/>
              </w:rPr>
              <w:t xml:space="preserve"> Egyptian figures such as pharaohs and Ancient Egyptian children.</w:t>
            </w:r>
          </w:p>
        </w:tc>
        <w:tc>
          <w:tcPr>
            <w:tcW w:w="3844" w:type="dxa"/>
          </w:tcPr>
          <w:p w14:paraId="2BDFC078" w14:textId="1D23C0AB" w:rsidR="009B1938" w:rsidRDefault="007C4FC2" w:rsidP="003F5610">
            <w:pPr>
              <w:ind w:right="-118"/>
              <w:rPr>
                <w:rFonts w:ascii="Comic Sans MS" w:hAnsi="Comic Sans MS"/>
                <w:b/>
                <w:sz w:val="20"/>
                <w:szCs w:val="20"/>
                <w:u w:val="single"/>
              </w:rPr>
            </w:pPr>
            <w:r w:rsidRPr="003D3A23">
              <w:rPr>
                <w:rFonts w:ascii="Comic Sans MS" w:hAnsi="Comic Sans MS"/>
                <w:b/>
                <w:sz w:val="20"/>
                <w:szCs w:val="20"/>
                <w:u w:val="single"/>
              </w:rPr>
              <w:t>Science and Technology</w:t>
            </w:r>
          </w:p>
          <w:p w14:paraId="7FA326B3" w14:textId="77777777" w:rsidR="00630059" w:rsidRDefault="00630059" w:rsidP="003F5610">
            <w:pPr>
              <w:ind w:right="-118"/>
              <w:rPr>
                <w:rFonts w:ascii="Comic Sans MS" w:hAnsi="Comic Sans MS"/>
                <w:b/>
                <w:sz w:val="20"/>
                <w:szCs w:val="20"/>
                <w:u w:val="single"/>
              </w:rPr>
            </w:pPr>
          </w:p>
          <w:p w14:paraId="0676535C" w14:textId="5BD40D0D" w:rsidR="003D3A23" w:rsidRPr="003F5610" w:rsidRDefault="42666622" w:rsidP="62C06017">
            <w:pPr>
              <w:ind w:right="-118"/>
              <w:jc w:val="both"/>
              <w:rPr>
                <w:rFonts w:ascii="Comic Sans MS" w:hAnsi="Comic Sans MS"/>
                <w:sz w:val="18"/>
                <w:szCs w:val="18"/>
              </w:rPr>
            </w:pPr>
            <w:r w:rsidRPr="7AA4D53F">
              <w:rPr>
                <w:rFonts w:ascii="Comic Sans MS" w:hAnsi="Comic Sans MS"/>
                <w:sz w:val="18"/>
                <w:szCs w:val="18"/>
              </w:rPr>
              <w:t>Children</w:t>
            </w:r>
            <w:r w:rsidR="003D3A23" w:rsidRPr="7AA4D53F">
              <w:rPr>
                <w:rFonts w:ascii="Comic Sans MS" w:hAnsi="Comic Sans MS"/>
                <w:sz w:val="18"/>
                <w:szCs w:val="18"/>
              </w:rPr>
              <w:t xml:space="preserve"> will </w:t>
            </w:r>
            <w:r w:rsidR="004A0040" w:rsidRPr="7AA4D53F">
              <w:rPr>
                <w:rFonts w:ascii="Comic Sans MS" w:hAnsi="Comic Sans MS"/>
                <w:sz w:val="18"/>
                <w:szCs w:val="18"/>
              </w:rPr>
              <w:t xml:space="preserve">be learning about </w:t>
            </w:r>
            <w:r w:rsidR="4E718A1A" w:rsidRPr="7AA4D53F">
              <w:rPr>
                <w:rFonts w:ascii="Comic Sans MS" w:hAnsi="Comic Sans MS"/>
                <w:sz w:val="18"/>
                <w:szCs w:val="18"/>
              </w:rPr>
              <w:t>‘My Body’ through our Social Studies focus of the Egyptians. We will learn about the internal structure of a human body.</w:t>
            </w:r>
          </w:p>
          <w:p w14:paraId="58F80599" w14:textId="1EF17681" w:rsidR="009B1938" w:rsidRPr="003F5610" w:rsidRDefault="4E718A1A" w:rsidP="62C06017">
            <w:pPr>
              <w:ind w:right="-118"/>
              <w:jc w:val="both"/>
              <w:rPr>
                <w:rFonts w:ascii="Comic Sans MS" w:hAnsi="Comic Sans MS"/>
                <w:sz w:val="18"/>
                <w:szCs w:val="18"/>
              </w:rPr>
            </w:pPr>
            <w:r w:rsidRPr="7AA4D53F">
              <w:rPr>
                <w:rFonts w:ascii="Comic Sans MS" w:hAnsi="Comic Sans MS"/>
                <w:sz w:val="18"/>
                <w:szCs w:val="18"/>
              </w:rPr>
              <w:t>Children</w:t>
            </w:r>
            <w:r w:rsidR="42666622" w:rsidRPr="7AA4D53F">
              <w:rPr>
                <w:rFonts w:ascii="Comic Sans MS" w:hAnsi="Comic Sans MS"/>
                <w:sz w:val="18"/>
                <w:szCs w:val="18"/>
              </w:rPr>
              <w:t xml:space="preserve"> will be given opportunities to use technologies,</w:t>
            </w:r>
            <w:r w:rsidR="0F197CF9" w:rsidRPr="7AA4D53F">
              <w:rPr>
                <w:rFonts w:ascii="Comic Sans MS" w:hAnsi="Comic Sans MS"/>
                <w:sz w:val="18"/>
                <w:szCs w:val="18"/>
              </w:rPr>
              <w:t xml:space="preserve"> such as </w:t>
            </w:r>
            <w:r w:rsidR="42666622" w:rsidRPr="7AA4D53F">
              <w:rPr>
                <w:rFonts w:ascii="Comic Sans MS" w:hAnsi="Comic Sans MS"/>
                <w:sz w:val="18"/>
                <w:szCs w:val="18"/>
              </w:rPr>
              <w:t>I-Pads, Laptops and Promethean Board</w:t>
            </w:r>
            <w:r w:rsidR="44D69791" w:rsidRPr="7AA4D53F">
              <w:rPr>
                <w:rFonts w:ascii="Comic Sans MS" w:hAnsi="Comic Sans MS"/>
                <w:sz w:val="18"/>
                <w:szCs w:val="18"/>
              </w:rPr>
              <w:t xml:space="preserve"> across their learning and will engage in weekly digital learning lessons which upskill their digital literacy.</w:t>
            </w:r>
          </w:p>
          <w:p w14:paraId="16CE2FB6" w14:textId="273DA046" w:rsidR="00BA5ADC" w:rsidRPr="003F5610" w:rsidRDefault="00BA5ADC" w:rsidP="62C06017">
            <w:pPr>
              <w:ind w:right="-118"/>
              <w:jc w:val="both"/>
              <w:rPr>
                <w:rFonts w:ascii="Comic Sans MS" w:hAnsi="Comic Sans MS"/>
                <w:sz w:val="20"/>
                <w:szCs w:val="20"/>
              </w:rPr>
            </w:pPr>
            <w:r w:rsidRPr="003F5610">
              <w:rPr>
                <w:rFonts w:ascii="Comic Sans MS" w:hAnsi="Comic Sans MS"/>
                <w:sz w:val="18"/>
                <w:szCs w:val="18"/>
              </w:rPr>
              <w:t xml:space="preserve">Pupils will also be taught about E-Safety and the safe and acceptable </w:t>
            </w:r>
            <w:r w:rsidR="00882AB7" w:rsidRPr="003F5610">
              <w:rPr>
                <w:rFonts w:ascii="Comic Sans MS" w:hAnsi="Comic Sans MS"/>
                <w:sz w:val="18"/>
                <w:szCs w:val="18"/>
              </w:rPr>
              <w:t>use</w:t>
            </w:r>
            <w:r w:rsidRPr="003F5610">
              <w:rPr>
                <w:rFonts w:ascii="Comic Sans MS" w:hAnsi="Comic Sans MS"/>
                <w:sz w:val="18"/>
                <w:szCs w:val="18"/>
              </w:rPr>
              <w:t xml:space="preserve"> </w:t>
            </w:r>
            <w:r w:rsidR="00882AB7" w:rsidRPr="003F5610">
              <w:rPr>
                <w:rFonts w:ascii="Comic Sans MS" w:hAnsi="Comic Sans MS"/>
                <w:sz w:val="18"/>
                <w:szCs w:val="18"/>
              </w:rPr>
              <w:t>of</w:t>
            </w:r>
            <w:r w:rsidRPr="003F5610">
              <w:rPr>
                <w:rFonts w:ascii="Comic Sans MS" w:hAnsi="Comic Sans MS"/>
                <w:sz w:val="18"/>
                <w:szCs w:val="18"/>
              </w:rPr>
              <w:t xml:space="preserve"> technologies to share information with others.</w:t>
            </w:r>
          </w:p>
        </w:tc>
        <w:tc>
          <w:tcPr>
            <w:tcW w:w="3845" w:type="dxa"/>
          </w:tcPr>
          <w:p w14:paraId="5E5607A7" w14:textId="3110A547" w:rsidR="007C4FC2" w:rsidRDefault="007C4FC2" w:rsidP="003F5610">
            <w:pPr>
              <w:rPr>
                <w:rFonts w:ascii="Comic Sans MS" w:hAnsi="Comic Sans MS"/>
                <w:b/>
                <w:sz w:val="20"/>
                <w:szCs w:val="20"/>
                <w:u w:val="single"/>
              </w:rPr>
            </w:pPr>
            <w:r w:rsidRPr="003D3A23">
              <w:rPr>
                <w:rFonts w:ascii="Comic Sans MS" w:hAnsi="Comic Sans MS"/>
                <w:b/>
                <w:sz w:val="20"/>
                <w:szCs w:val="20"/>
                <w:u w:val="single"/>
              </w:rPr>
              <w:t>Homework</w:t>
            </w:r>
          </w:p>
          <w:p w14:paraId="66A15F32" w14:textId="77777777" w:rsidR="00630059" w:rsidRDefault="00630059" w:rsidP="003F5610">
            <w:pPr>
              <w:rPr>
                <w:rFonts w:ascii="Comic Sans MS" w:hAnsi="Comic Sans MS"/>
                <w:b/>
                <w:sz w:val="20"/>
                <w:szCs w:val="20"/>
                <w:u w:val="single"/>
              </w:rPr>
            </w:pPr>
          </w:p>
          <w:p w14:paraId="5299B02A" w14:textId="77777777" w:rsidR="00630059" w:rsidRPr="00630059" w:rsidRDefault="00630059" w:rsidP="00630059">
            <w:pPr>
              <w:rPr>
                <w:rStyle w:val="PlaceholderText"/>
                <w:rFonts w:ascii="Comic Sans MS" w:hAnsi="Comic Sans MS" w:cs="Tahoma"/>
                <w:sz w:val="18"/>
                <w:szCs w:val="20"/>
              </w:rPr>
            </w:pPr>
            <w:r w:rsidRPr="00630059">
              <w:rPr>
                <w:rFonts w:ascii="Comic Sans MS" w:hAnsi="Comic Sans MS" w:cs="Tahoma"/>
                <w:sz w:val="18"/>
                <w:szCs w:val="20"/>
              </w:rPr>
              <w:t>Last session, we surveyed pupils, staff and families on attitudes about homework. Highlights from the survey showed that the majority of families believe homework is important to support learning but that it can be difficult to fit into family life due to a number of factors.</w:t>
            </w:r>
          </w:p>
          <w:p w14:paraId="16CE2FB7" w14:textId="6D082820" w:rsidR="003D3A23" w:rsidRPr="003F5610" w:rsidRDefault="00630059" w:rsidP="00630059">
            <w:pPr>
              <w:jc w:val="both"/>
              <w:rPr>
                <w:rFonts w:ascii="Comic Sans MS" w:hAnsi="Comic Sans MS"/>
                <w:sz w:val="18"/>
                <w:szCs w:val="18"/>
              </w:rPr>
            </w:pPr>
            <w:r w:rsidRPr="00630059">
              <w:rPr>
                <w:rFonts w:ascii="Comic Sans MS" w:hAnsi="Comic Sans MS" w:cs="Tahoma"/>
                <w:sz w:val="18"/>
                <w:szCs w:val="20"/>
              </w:rPr>
              <w:t>This session, we will revise how homework is issued.  We aim to allow more flexibility when approaching homework to fit into busy family lives. Information will follow once homework is set up across the school.</w:t>
            </w:r>
          </w:p>
        </w:tc>
        <w:tc>
          <w:tcPr>
            <w:tcW w:w="3847" w:type="dxa"/>
          </w:tcPr>
          <w:p w14:paraId="16CE2FB8" w14:textId="57CDE92A" w:rsidR="007C4FC2" w:rsidRDefault="007C4FC2" w:rsidP="003F5610">
            <w:pPr>
              <w:rPr>
                <w:rFonts w:ascii="Comic Sans MS" w:hAnsi="Comic Sans MS"/>
                <w:b/>
                <w:sz w:val="20"/>
                <w:szCs w:val="20"/>
                <w:u w:val="single"/>
              </w:rPr>
            </w:pPr>
            <w:r w:rsidRPr="003D3A23">
              <w:rPr>
                <w:rFonts w:ascii="Comic Sans MS" w:hAnsi="Comic Sans MS"/>
                <w:b/>
                <w:sz w:val="20"/>
                <w:szCs w:val="20"/>
                <w:u w:val="single"/>
              </w:rPr>
              <w:t>How can you help?</w:t>
            </w:r>
          </w:p>
          <w:p w14:paraId="1176CE98" w14:textId="77777777" w:rsidR="00630059" w:rsidRDefault="00630059" w:rsidP="003F5610">
            <w:pPr>
              <w:rPr>
                <w:rFonts w:ascii="Comic Sans MS" w:hAnsi="Comic Sans MS"/>
                <w:b/>
                <w:sz w:val="20"/>
                <w:szCs w:val="20"/>
                <w:u w:val="single"/>
              </w:rPr>
            </w:pPr>
          </w:p>
          <w:p w14:paraId="358F5B28" w14:textId="0780820A" w:rsidR="001B582A" w:rsidRPr="00B51D43" w:rsidRDefault="001B582A" w:rsidP="62C06017">
            <w:pPr>
              <w:jc w:val="both"/>
              <w:rPr>
                <w:rFonts w:ascii="Comic Sans MS" w:hAnsi="Comic Sans MS"/>
                <w:sz w:val="18"/>
                <w:szCs w:val="18"/>
              </w:rPr>
            </w:pPr>
            <w:r w:rsidRPr="62C06017">
              <w:rPr>
                <w:rFonts w:ascii="Comic Sans MS" w:hAnsi="Comic Sans MS"/>
                <w:sz w:val="18"/>
                <w:szCs w:val="18"/>
              </w:rPr>
              <w:t>Ask your child what they have been learning about in class and encourage them to share with you any of their achievements.</w:t>
            </w:r>
          </w:p>
          <w:p w14:paraId="21CBEB81" w14:textId="11D40C8A" w:rsidR="00882AB7" w:rsidRPr="00B51D43" w:rsidRDefault="00882AB7" w:rsidP="62C06017">
            <w:pPr>
              <w:jc w:val="both"/>
              <w:rPr>
                <w:rFonts w:ascii="Comic Sans MS" w:hAnsi="Comic Sans MS"/>
                <w:sz w:val="20"/>
                <w:szCs w:val="20"/>
              </w:rPr>
            </w:pPr>
            <w:r w:rsidRPr="62C06017">
              <w:rPr>
                <w:rFonts w:ascii="Comic Sans MS" w:hAnsi="Comic Sans MS"/>
                <w:sz w:val="18"/>
                <w:szCs w:val="18"/>
              </w:rPr>
              <w:t>Encour</w:t>
            </w:r>
            <w:r w:rsidR="00B51D43" w:rsidRPr="62C06017">
              <w:rPr>
                <w:rFonts w:ascii="Comic Sans MS" w:hAnsi="Comic Sans MS"/>
                <w:sz w:val="18"/>
                <w:szCs w:val="18"/>
              </w:rPr>
              <w:t>age your child to practise times tables, as they are introduced.</w:t>
            </w:r>
          </w:p>
          <w:p w14:paraId="4553EC39" w14:textId="59E63DD4" w:rsidR="00B51D43" w:rsidRPr="001B582A" w:rsidRDefault="00B51D43" w:rsidP="62C06017">
            <w:pPr>
              <w:jc w:val="both"/>
              <w:rPr>
                <w:rFonts w:ascii="Comic Sans MS" w:hAnsi="Comic Sans MS"/>
                <w:sz w:val="20"/>
                <w:szCs w:val="20"/>
              </w:rPr>
            </w:pPr>
            <w:r>
              <w:rPr>
                <w:rFonts w:ascii="Comic Sans MS" w:hAnsi="Comic Sans MS"/>
                <w:sz w:val="18"/>
                <w:szCs w:val="18"/>
              </w:rPr>
              <w:t>No jewellery to be worn during PE lessons.  E</w:t>
            </w:r>
            <w:r w:rsidR="00141496">
              <w:rPr>
                <w:rFonts w:ascii="Comic Sans MS" w:hAnsi="Comic Sans MS"/>
                <w:sz w:val="18"/>
                <w:szCs w:val="18"/>
              </w:rPr>
              <w:t xml:space="preserve">arrings have to be either taken </w:t>
            </w:r>
            <w:r>
              <w:rPr>
                <w:rFonts w:ascii="Comic Sans MS" w:hAnsi="Comic Sans MS"/>
                <w:sz w:val="18"/>
                <w:szCs w:val="18"/>
              </w:rPr>
              <w:t>out or covered with tape.</w:t>
            </w:r>
          </w:p>
          <w:p w14:paraId="16CE2FC2" w14:textId="6B92CB7D" w:rsidR="00B51D43" w:rsidRPr="001B582A" w:rsidRDefault="00B51D43" w:rsidP="62C06017">
            <w:pPr>
              <w:jc w:val="both"/>
              <w:rPr>
                <w:rFonts w:ascii="Comic Sans MS" w:hAnsi="Comic Sans MS"/>
                <w:sz w:val="18"/>
                <w:szCs w:val="18"/>
              </w:rPr>
            </w:pPr>
          </w:p>
        </w:tc>
      </w:tr>
    </w:tbl>
    <w:p w14:paraId="16CE2FC4" w14:textId="0361F96F" w:rsidR="00C75BE4" w:rsidRDefault="007C4FC2">
      <w:pPr>
        <w:rPr>
          <w:rStyle w:val="Hyperlink"/>
          <w:rFonts w:ascii="Comic Sans MS" w:hAnsi="Comic Sans MS"/>
          <w:sz w:val="20"/>
          <w:szCs w:val="20"/>
        </w:rPr>
      </w:pPr>
      <w:r w:rsidRPr="00370FCE">
        <w:rPr>
          <w:rFonts w:ascii="Comic Sans MS" w:hAnsi="Comic Sans MS"/>
          <w:sz w:val="20"/>
          <w:szCs w:val="20"/>
        </w:rPr>
        <w:t xml:space="preserve">At Dykesmains Primary School we are working to Get It Right </w:t>
      </w:r>
      <w:r w:rsidR="006C79B8" w:rsidRPr="00370FCE">
        <w:rPr>
          <w:rFonts w:ascii="Comic Sans MS" w:hAnsi="Comic Sans MS"/>
          <w:sz w:val="20"/>
          <w:szCs w:val="20"/>
        </w:rPr>
        <w:t>for</w:t>
      </w:r>
      <w:r w:rsidRPr="00370FCE">
        <w:rPr>
          <w:rFonts w:ascii="Comic Sans MS" w:hAnsi="Comic Sans MS"/>
          <w:sz w:val="20"/>
          <w:szCs w:val="20"/>
        </w:rPr>
        <w:t xml:space="preserve"> Every Child </w:t>
      </w:r>
      <w:r w:rsidR="00C75BE4" w:rsidRPr="00370FCE">
        <w:rPr>
          <w:rFonts w:ascii="Comic Sans MS" w:hAnsi="Comic Sans MS"/>
          <w:sz w:val="20"/>
          <w:szCs w:val="20"/>
        </w:rPr>
        <w:t>(GIRFEC). This means we are working to support our children to grow develop and reach their full potential. The children are currently looking at</w:t>
      </w:r>
      <w:r w:rsidR="004E1178" w:rsidRPr="00370FCE">
        <w:rPr>
          <w:rFonts w:ascii="Comic Sans MS" w:hAnsi="Comic Sans MS"/>
          <w:sz w:val="20"/>
          <w:szCs w:val="20"/>
        </w:rPr>
        <w:t xml:space="preserve"> the</w:t>
      </w:r>
      <w:r w:rsidR="00C75BE4" w:rsidRPr="00370FCE">
        <w:rPr>
          <w:rFonts w:ascii="Comic Sans MS" w:hAnsi="Comic Sans MS"/>
          <w:sz w:val="20"/>
          <w:szCs w:val="20"/>
        </w:rPr>
        <w:t xml:space="preserve"> SHANARRI </w:t>
      </w:r>
      <w:r w:rsidR="003E4FCC" w:rsidRPr="00370FCE">
        <w:rPr>
          <w:rFonts w:ascii="Comic Sans MS" w:hAnsi="Comic Sans MS"/>
          <w:sz w:val="20"/>
          <w:szCs w:val="20"/>
        </w:rPr>
        <w:t>indicators, which</w:t>
      </w:r>
      <w:r w:rsidR="004E1178" w:rsidRPr="00370FCE">
        <w:rPr>
          <w:rFonts w:ascii="Comic Sans MS" w:hAnsi="Comic Sans MS"/>
          <w:sz w:val="20"/>
          <w:szCs w:val="20"/>
        </w:rPr>
        <w:t xml:space="preserve"> are Safe, Healthy, Achieving, Nurtured, Active</w:t>
      </w:r>
      <w:r w:rsidR="00C75BE4" w:rsidRPr="00370FCE">
        <w:rPr>
          <w:rFonts w:ascii="Comic Sans MS" w:hAnsi="Comic Sans MS"/>
          <w:sz w:val="20"/>
          <w:szCs w:val="20"/>
        </w:rPr>
        <w:t>, Respect</w:t>
      </w:r>
      <w:r w:rsidR="004E1178" w:rsidRPr="00370FCE">
        <w:rPr>
          <w:rFonts w:ascii="Comic Sans MS" w:hAnsi="Comic Sans MS"/>
          <w:sz w:val="20"/>
          <w:szCs w:val="20"/>
        </w:rPr>
        <w:t>ed</w:t>
      </w:r>
      <w:r w:rsidR="00C75BE4" w:rsidRPr="00370FCE">
        <w:rPr>
          <w:rFonts w:ascii="Comic Sans MS" w:hAnsi="Comic Sans MS"/>
          <w:sz w:val="20"/>
          <w:szCs w:val="20"/>
        </w:rPr>
        <w:t>, Responsible</w:t>
      </w:r>
      <w:r w:rsidR="0026689E" w:rsidRPr="00370FCE">
        <w:rPr>
          <w:rFonts w:ascii="Comic Sans MS" w:hAnsi="Comic Sans MS"/>
          <w:sz w:val="20"/>
          <w:szCs w:val="20"/>
        </w:rPr>
        <w:t xml:space="preserve"> and </w:t>
      </w:r>
      <w:r w:rsidR="00C75BE4" w:rsidRPr="00370FCE">
        <w:rPr>
          <w:rFonts w:ascii="Comic Sans MS" w:hAnsi="Comic Sans MS"/>
          <w:sz w:val="20"/>
          <w:szCs w:val="20"/>
        </w:rPr>
        <w:t xml:space="preserve">Included. For more information: </w:t>
      </w:r>
      <w:hyperlink r:id="rId17" w:history="1">
        <w:r w:rsidR="00C75BE4" w:rsidRPr="00370FCE">
          <w:rPr>
            <w:rStyle w:val="Hyperlink"/>
            <w:rFonts w:ascii="Comic Sans MS" w:hAnsi="Comic Sans MS"/>
            <w:sz w:val="20"/>
            <w:szCs w:val="20"/>
          </w:rPr>
          <w:t>http://www.girfecna.co.uk/</w:t>
        </w:r>
      </w:hyperlink>
    </w:p>
    <w:sectPr w:rsidR="00C75BE4" w:rsidSect="003D3A23">
      <w:pgSz w:w="16838" w:h="11906" w:orient="landscape"/>
      <w:pgMar w:top="568"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8B581" w14:textId="77777777" w:rsidR="007D5280" w:rsidRDefault="007D5280" w:rsidP="00F843A1">
      <w:pPr>
        <w:spacing w:after="0" w:line="240" w:lineRule="auto"/>
      </w:pPr>
      <w:r>
        <w:separator/>
      </w:r>
    </w:p>
  </w:endnote>
  <w:endnote w:type="continuationSeparator" w:id="0">
    <w:p w14:paraId="2C59BF3A" w14:textId="77777777" w:rsidR="007D5280" w:rsidRDefault="007D5280" w:rsidP="00F84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1FF57" w14:textId="77777777" w:rsidR="007D5280" w:rsidRDefault="007D5280" w:rsidP="00F843A1">
      <w:pPr>
        <w:spacing w:after="0" w:line="240" w:lineRule="auto"/>
      </w:pPr>
      <w:r>
        <w:separator/>
      </w:r>
    </w:p>
  </w:footnote>
  <w:footnote w:type="continuationSeparator" w:id="0">
    <w:p w14:paraId="078C4D88" w14:textId="77777777" w:rsidR="007D5280" w:rsidRDefault="007D5280" w:rsidP="00F843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11964"/>
    <w:multiLevelType w:val="hybridMultilevel"/>
    <w:tmpl w:val="A8F2C5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947BAD"/>
    <w:multiLevelType w:val="hybridMultilevel"/>
    <w:tmpl w:val="C30AD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0238F2"/>
    <w:multiLevelType w:val="hybridMultilevel"/>
    <w:tmpl w:val="BBB6B0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7BD391F"/>
    <w:multiLevelType w:val="hybridMultilevel"/>
    <w:tmpl w:val="0F3240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C1A7486"/>
    <w:multiLevelType w:val="hybridMultilevel"/>
    <w:tmpl w:val="F9E421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4C554FB"/>
    <w:multiLevelType w:val="hybridMultilevel"/>
    <w:tmpl w:val="DDB63190"/>
    <w:lvl w:ilvl="0" w:tplc="08090001">
      <w:start w:val="1"/>
      <w:numFmt w:val="bullet"/>
      <w:lvlText w:val=""/>
      <w:lvlJc w:val="left"/>
      <w:pPr>
        <w:ind w:left="396" w:hanging="360"/>
      </w:pPr>
      <w:rPr>
        <w:rFonts w:ascii="Symbol" w:hAnsi="Symbol" w:hint="default"/>
      </w:rPr>
    </w:lvl>
    <w:lvl w:ilvl="1" w:tplc="08090003" w:tentative="1">
      <w:start w:val="1"/>
      <w:numFmt w:val="bullet"/>
      <w:lvlText w:val="o"/>
      <w:lvlJc w:val="left"/>
      <w:pPr>
        <w:ind w:left="1116" w:hanging="360"/>
      </w:pPr>
      <w:rPr>
        <w:rFonts w:ascii="Courier New" w:hAnsi="Courier New" w:cs="Courier New" w:hint="default"/>
      </w:rPr>
    </w:lvl>
    <w:lvl w:ilvl="2" w:tplc="08090005" w:tentative="1">
      <w:start w:val="1"/>
      <w:numFmt w:val="bullet"/>
      <w:lvlText w:val=""/>
      <w:lvlJc w:val="left"/>
      <w:pPr>
        <w:ind w:left="1836" w:hanging="360"/>
      </w:pPr>
      <w:rPr>
        <w:rFonts w:ascii="Wingdings" w:hAnsi="Wingdings" w:hint="default"/>
      </w:rPr>
    </w:lvl>
    <w:lvl w:ilvl="3" w:tplc="08090001" w:tentative="1">
      <w:start w:val="1"/>
      <w:numFmt w:val="bullet"/>
      <w:lvlText w:val=""/>
      <w:lvlJc w:val="left"/>
      <w:pPr>
        <w:ind w:left="2556" w:hanging="360"/>
      </w:pPr>
      <w:rPr>
        <w:rFonts w:ascii="Symbol" w:hAnsi="Symbol" w:hint="default"/>
      </w:rPr>
    </w:lvl>
    <w:lvl w:ilvl="4" w:tplc="08090003" w:tentative="1">
      <w:start w:val="1"/>
      <w:numFmt w:val="bullet"/>
      <w:lvlText w:val="o"/>
      <w:lvlJc w:val="left"/>
      <w:pPr>
        <w:ind w:left="3276" w:hanging="360"/>
      </w:pPr>
      <w:rPr>
        <w:rFonts w:ascii="Courier New" w:hAnsi="Courier New" w:cs="Courier New" w:hint="default"/>
      </w:rPr>
    </w:lvl>
    <w:lvl w:ilvl="5" w:tplc="08090005" w:tentative="1">
      <w:start w:val="1"/>
      <w:numFmt w:val="bullet"/>
      <w:lvlText w:val=""/>
      <w:lvlJc w:val="left"/>
      <w:pPr>
        <w:ind w:left="3996" w:hanging="360"/>
      </w:pPr>
      <w:rPr>
        <w:rFonts w:ascii="Wingdings" w:hAnsi="Wingdings" w:hint="default"/>
      </w:rPr>
    </w:lvl>
    <w:lvl w:ilvl="6" w:tplc="08090001" w:tentative="1">
      <w:start w:val="1"/>
      <w:numFmt w:val="bullet"/>
      <w:lvlText w:val=""/>
      <w:lvlJc w:val="left"/>
      <w:pPr>
        <w:ind w:left="4716" w:hanging="360"/>
      </w:pPr>
      <w:rPr>
        <w:rFonts w:ascii="Symbol" w:hAnsi="Symbol" w:hint="default"/>
      </w:rPr>
    </w:lvl>
    <w:lvl w:ilvl="7" w:tplc="08090003" w:tentative="1">
      <w:start w:val="1"/>
      <w:numFmt w:val="bullet"/>
      <w:lvlText w:val="o"/>
      <w:lvlJc w:val="left"/>
      <w:pPr>
        <w:ind w:left="5436" w:hanging="360"/>
      </w:pPr>
      <w:rPr>
        <w:rFonts w:ascii="Courier New" w:hAnsi="Courier New" w:cs="Courier New" w:hint="default"/>
      </w:rPr>
    </w:lvl>
    <w:lvl w:ilvl="8" w:tplc="08090005" w:tentative="1">
      <w:start w:val="1"/>
      <w:numFmt w:val="bullet"/>
      <w:lvlText w:val=""/>
      <w:lvlJc w:val="left"/>
      <w:pPr>
        <w:ind w:left="6156" w:hanging="360"/>
      </w:pPr>
      <w:rPr>
        <w:rFonts w:ascii="Wingdings" w:hAnsi="Wingdings" w:hint="default"/>
      </w:rPr>
    </w:lvl>
  </w:abstractNum>
  <w:abstractNum w:abstractNumId="6" w15:restartNumberingAfterBreak="0">
    <w:nsid w:val="5A7F0D73"/>
    <w:multiLevelType w:val="hybridMultilevel"/>
    <w:tmpl w:val="198C5A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C8A7148"/>
    <w:multiLevelType w:val="hybridMultilevel"/>
    <w:tmpl w:val="70CA96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B6F1237"/>
    <w:multiLevelType w:val="hybridMultilevel"/>
    <w:tmpl w:val="528E8D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6"/>
  </w:num>
  <w:num w:numId="4">
    <w:abstractNumId w:val="4"/>
  </w:num>
  <w:num w:numId="5">
    <w:abstractNumId w:val="0"/>
  </w:num>
  <w:num w:numId="6">
    <w:abstractNumId w:val="2"/>
  </w:num>
  <w:num w:numId="7">
    <w:abstractNumId w:val="8"/>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visionView w:inkAnnotation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FC2"/>
    <w:rsid w:val="000B294F"/>
    <w:rsid w:val="000F3515"/>
    <w:rsid w:val="00141496"/>
    <w:rsid w:val="0014150C"/>
    <w:rsid w:val="00167590"/>
    <w:rsid w:val="001B582A"/>
    <w:rsid w:val="0022434F"/>
    <w:rsid w:val="00251649"/>
    <w:rsid w:val="0026689E"/>
    <w:rsid w:val="00293A56"/>
    <w:rsid w:val="00297044"/>
    <w:rsid w:val="00320BF4"/>
    <w:rsid w:val="00370FCE"/>
    <w:rsid w:val="003712F6"/>
    <w:rsid w:val="003C1F9C"/>
    <w:rsid w:val="003C72F8"/>
    <w:rsid w:val="003D04B5"/>
    <w:rsid w:val="003D3A23"/>
    <w:rsid w:val="003E4FCC"/>
    <w:rsid w:val="003F5610"/>
    <w:rsid w:val="004A0040"/>
    <w:rsid w:val="004C0D5A"/>
    <w:rsid w:val="004E1178"/>
    <w:rsid w:val="004F1DBB"/>
    <w:rsid w:val="004F3FD1"/>
    <w:rsid w:val="0051374D"/>
    <w:rsid w:val="00532888"/>
    <w:rsid w:val="0055261E"/>
    <w:rsid w:val="00555774"/>
    <w:rsid w:val="005625FF"/>
    <w:rsid w:val="005B17EB"/>
    <w:rsid w:val="00611C4A"/>
    <w:rsid w:val="00625D5A"/>
    <w:rsid w:val="00630059"/>
    <w:rsid w:val="00685FEA"/>
    <w:rsid w:val="006B053D"/>
    <w:rsid w:val="006B65CF"/>
    <w:rsid w:val="006C79B8"/>
    <w:rsid w:val="00710746"/>
    <w:rsid w:val="00735829"/>
    <w:rsid w:val="00764D43"/>
    <w:rsid w:val="007B52DE"/>
    <w:rsid w:val="007C0CA0"/>
    <w:rsid w:val="007C4FC2"/>
    <w:rsid w:val="007D5280"/>
    <w:rsid w:val="00867E0F"/>
    <w:rsid w:val="00873445"/>
    <w:rsid w:val="00875810"/>
    <w:rsid w:val="00882AB7"/>
    <w:rsid w:val="008C3E4A"/>
    <w:rsid w:val="008E143F"/>
    <w:rsid w:val="008E6E6D"/>
    <w:rsid w:val="00912F5D"/>
    <w:rsid w:val="0094150D"/>
    <w:rsid w:val="00987DB3"/>
    <w:rsid w:val="009B1938"/>
    <w:rsid w:val="009E6FBA"/>
    <w:rsid w:val="009F2684"/>
    <w:rsid w:val="009F30B1"/>
    <w:rsid w:val="00A31CCB"/>
    <w:rsid w:val="00AC7418"/>
    <w:rsid w:val="00B51D43"/>
    <w:rsid w:val="00B83B32"/>
    <w:rsid w:val="00BA5ADC"/>
    <w:rsid w:val="00BE165B"/>
    <w:rsid w:val="00BF559B"/>
    <w:rsid w:val="00C75BE4"/>
    <w:rsid w:val="00C80641"/>
    <w:rsid w:val="00DA11E4"/>
    <w:rsid w:val="00E3056D"/>
    <w:rsid w:val="00E762D8"/>
    <w:rsid w:val="00EE08EA"/>
    <w:rsid w:val="00F24E03"/>
    <w:rsid w:val="00F478DB"/>
    <w:rsid w:val="00F843A1"/>
    <w:rsid w:val="00FA41AE"/>
    <w:rsid w:val="02715289"/>
    <w:rsid w:val="028739BA"/>
    <w:rsid w:val="0314C921"/>
    <w:rsid w:val="03A0D085"/>
    <w:rsid w:val="06F369A9"/>
    <w:rsid w:val="09F8043A"/>
    <w:rsid w:val="0F197CF9"/>
    <w:rsid w:val="0F7E8AEB"/>
    <w:rsid w:val="10FFE2D5"/>
    <w:rsid w:val="14918EE5"/>
    <w:rsid w:val="1499E6DA"/>
    <w:rsid w:val="165AC397"/>
    <w:rsid w:val="17FD5066"/>
    <w:rsid w:val="18B40329"/>
    <w:rsid w:val="1B00D069"/>
    <w:rsid w:val="1E65810C"/>
    <w:rsid w:val="23D6D5A4"/>
    <w:rsid w:val="2586D519"/>
    <w:rsid w:val="264B7096"/>
    <w:rsid w:val="27BCC6AD"/>
    <w:rsid w:val="28B9EE07"/>
    <w:rsid w:val="29D6ED53"/>
    <w:rsid w:val="2C2C41FF"/>
    <w:rsid w:val="2E56827B"/>
    <w:rsid w:val="2F292F8B"/>
    <w:rsid w:val="2F4E6F84"/>
    <w:rsid w:val="3294093B"/>
    <w:rsid w:val="335B8384"/>
    <w:rsid w:val="33E6D58C"/>
    <w:rsid w:val="34DED4FF"/>
    <w:rsid w:val="38766D7D"/>
    <w:rsid w:val="3BA29C22"/>
    <w:rsid w:val="3C0A0361"/>
    <w:rsid w:val="42666622"/>
    <w:rsid w:val="426877B4"/>
    <w:rsid w:val="44D4262D"/>
    <w:rsid w:val="44D69791"/>
    <w:rsid w:val="49A2CD98"/>
    <w:rsid w:val="4C331357"/>
    <w:rsid w:val="4C40BC45"/>
    <w:rsid w:val="4DA25074"/>
    <w:rsid w:val="4DC8166C"/>
    <w:rsid w:val="4E718A1A"/>
    <w:rsid w:val="4F77ACD2"/>
    <w:rsid w:val="4F785D07"/>
    <w:rsid w:val="50E00CA9"/>
    <w:rsid w:val="52AFFDC9"/>
    <w:rsid w:val="52DA7C0F"/>
    <w:rsid w:val="54023F36"/>
    <w:rsid w:val="59DEE181"/>
    <w:rsid w:val="5B979EB9"/>
    <w:rsid w:val="5BF74810"/>
    <w:rsid w:val="5F186327"/>
    <w:rsid w:val="60F5F230"/>
    <w:rsid w:val="62C06017"/>
    <w:rsid w:val="62CD9F11"/>
    <w:rsid w:val="65366A26"/>
    <w:rsid w:val="65D3404A"/>
    <w:rsid w:val="67F62F7B"/>
    <w:rsid w:val="69FF92AA"/>
    <w:rsid w:val="6CD0AF98"/>
    <w:rsid w:val="6D217312"/>
    <w:rsid w:val="70053338"/>
    <w:rsid w:val="703344B3"/>
    <w:rsid w:val="7357EE6C"/>
    <w:rsid w:val="7497DBFC"/>
    <w:rsid w:val="75267D1B"/>
    <w:rsid w:val="771B52AE"/>
    <w:rsid w:val="7A73334C"/>
    <w:rsid w:val="7AA4D5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E2F9F"/>
  <w15:docId w15:val="{C6E7C793-D795-4679-A927-78F52693D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4F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FC2"/>
    <w:rPr>
      <w:rFonts w:ascii="Tahoma" w:hAnsi="Tahoma" w:cs="Tahoma"/>
      <w:sz w:val="16"/>
      <w:szCs w:val="16"/>
    </w:rPr>
  </w:style>
  <w:style w:type="table" w:styleId="TableGrid">
    <w:name w:val="Table Grid"/>
    <w:basedOn w:val="TableNormal"/>
    <w:uiPriority w:val="59"/>
    <w:rsid w:val="007C4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5BE4"/>
    <w:rPr>
      <w:color w:val="0000FF" w:themeColor="hyperlink"/>
      <w:u w:val="single"/>
    </w:rPr>
  </w:style>
  <w:style w:type="paragraph" w:styleId="NoSpacing">
    <w:name w:val="No Spacing"/>
    <w:uiPriority w:val="1"/>
    <w:qFormat/>
    <w:rsid w:val="0014150C"/>
    <w:pPr>
      <w:spacing w:after="0" w:line="240" w:lineRule="auto"/>
    </w:pPr>
  </w:style>
  <w:style w:type="paragraph" w:styleId="ListParagraph">
    <w:name w:val="List Paragraph"/>
    <w:basedOn w:val="Normal"/>
    <w:uiPriority w:val="34"/>
    <w:qFormat/>
    <w:rsid w:val="00AC7418"/>
    <w:pPr>
      <w:ind w:left="720"/>
      <w:contextualSpacing/>
    </w:pPr>
  </w:style>
  <w:style w:type="paragraph" w:styleId="Header">
    <w:name w:val="header"/>
    <w:basedOn w:val="Normal"/>
    <w:link w:val="HeaderChar"/>
    <w:uiPriority w:val="99"/>
    <w:unhideWhenUsed/>
    <w:rsid w:val="00F843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43A1"/>
  </w:style>
  <w:style w:type="paragraph" w:styleId="Footer">
    <w:name w:val="footer"/>
    <w:basedOn w:val="Normal"/>
    <w:link w:val="FooterChar"/>
    <w:uiPriority w:val="99"/>
    <w:unhideWhenUsed/>
    <w:rsid w:val="00F843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43A1"/>
  </w:style>
  <w:style w:type="character" w:styleId="PlaceholderText">
    <w:name w:val="Placeholder Text"/>
    <w:basedOn w:val="DefaultParagraphFont"/>
    <w:uiPriority w:val="99"/>
    <w:semiHidden/>
    <w:rsid w:val="0063005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hyperlink" Target="http://www.girfecna.co.uk/" TargetMode="External"/><Relationship Id="rId2" Type="http://schemas.openxmlformats.org/officeDocument/2006/relationships/customXml" Target="../customXml/item2.xml"/><Relationship Id="rId16"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w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64679b8-a0e8-445d-8944-0e78e603f906">
      <Terms xmlns="http://schemas.microsoft.com/office/infopath/2007/PartnerControls"/>
    </lcf76f155ced4ddcb4097134ff3c332f>
    <TaxCatchAll xmlns="08d4ee58-b0cb-41b2-ba72-0fc2df0761e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B689FF7EDADF48BA23D3738D394BD8" ma:contentTypeVersion="18" ma:contentTypeDescription="Create a new document." ma:contentTypeScope="" ma:versionID="6994bb776018a9e35b329d2099b84614">
  <xsd:schema xmlns:xsd="http://www.w3.org/2001/XMLSchema" xmlns:xs="http://www.w3.org/2001/XMLSchema" xmlns:p="http://schemas.microsoft.com/office/2006/metadata/properties" xmlns:ns2="08d4ee58-b0cb-41b2-ba72-0fc2df0761e0" xmlns:ns3="964679b8-a0e8-445d-8944-0e78e603f906" targetNamespace="http://schemas.microsoft.com/office/2006/metadata/properties" ma:root="true" ma:fieldsID="e1e31df6e139a8c481c2a1f7efcfe86a" ns2:_="" ns3:_="">
    <xsd:import namespace="08d4ee58-b0cb-41b2-ba72-0fc2df0761e0"/>
    <xsd:import namespace="964679b8-a0e8-445d-8944-0e78e603f906"/>
    <xsd:element name="properties">
      <xsd:complexType>
        <xsd:sequence>
          <xsd:element name="documentManagement">
            <xsd:complexType>
              <xsd:all>
                <xsd:element ref="ns2:SharedWithDetails" minOccurs="0"/>
                <xsd:element ref="ns2:SharedWithUser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d4ee58-b0cb-41b2-ba72-0fc2df0761e0"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3" nillable="true" ma:displayName="Taxonomy Catch All Column" ma:hidden="true" ma:list="{47c16992-fef3-4697-b204-621548bee42d}" ma:internalName="TaxCatchAll" ma:showField="CatchAllData" ma:web="08d4ee58-b0cb-41b2-ba72-0fc2df0761e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4679b8-a0e8-445d-8944-0e78e603f90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a8110b4-7946-418e-8ab0-d3d0ec8bff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7FD4D-3C05-4A33-AB19-857DE3D151B1}">
  <ds:schemaRefs>
    <ds:schemaRef ds:uri="http://schemas.microsoft.com/office/2006/metadata/properties"/>
    <ds:schemaRef ds:uri="http://schemas.microsoft.com/office/infopath/2007/PartnerControls"/>
    <ds:schemaRef ds:uri="964679b8-a0e8-445d-8944-0e78e603f906"/>
    <ds:schemaRef ds:uri="08d4ee58-b0cb-41b2-ba72-0fc2df0761e0"/>
  </ds:schemaRefs>
</ds:datastoreItem>
</file>

<file path=customXml/itemProps2.xml><?xml version="1.0" encoding="utf-8"?>
<ds:datastoreItem xmlns:ds="http://schemas.openxmlformats.org/officeDocument/2006/customXml" ds:itemID="{CD89B811-02A5-4405-B5B4-B1EB3AAF177A}">
  <ds:schemaRefs>
    <ds:schemaRef ds:uri="http://schemas.microsoft.com/sharepoint/v3/contenttype/forms"/>
  </ds:schemaRefs>
</ds:datastoreItem>
</file>

<file path=customXml/itemProps3.xml><?xml version="1.0" encoding="utf-8"?>
<ds:datastoreItem xmlns:ds="http://schemas.openxmlformats.org/officeDocument/2006/customXml" ds:itemID="{67445501-20A4-4D86-8B87-8017268B7F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d4ee58-b0cb-41b2-ba72-0fc2df0761e0"/>
    <ds:schemaRef ds:uri="964679b8-a0e8-445d-8944-0e78e603f9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279170-408C-408F-B9A9-CE59D9FB7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NAC</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Gibson</dc:creator>
  <cp:lastModifiedBy>Claire Smith ( Depute Head Teacher / Primary Teachers )</cp:lastModifiedBy>
  <cp:revision>4</cp:revision>
  <cp:lastPrinted>2024-08-29T13:08:00Z</cp:lastPrinted>
  <dcterms:created xsi:type="dcterms:W3CDTF">2024-08-29T13:09:00Z</dcterms:created>
  <dcterms:modified xsi:type="dcterms:W3CDTF">2024-08-30T10:12:00Z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0x01010035B689FF7EDADF48BA23D3738D394BD8</vt:lpwstr>
  </property>
  <property fmtid="{D5CDD505-2E9C-101B-9397-08002B2CF9AE}" pid="3" name="MediaServiceImageTags">
    <vt:lpwstr/>
  </property>
</Properties>
</file>