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8784"/>
        <w:gridCol w:w="4938"/>
      </w:tblGrid>
      <w:tr w:rsidR="009E466D" w14:paraId="0CE53B1A" w14:textId="77777777" w:rsidTr="3253A0FF">
        <w:trPr>
          <w:trHeight w:val="254"/>
        </w:trPr>
        <w:tc>
          <w:tcPr>
            <w:tcW w:w="8784" w:type="dxa"/>
          </w:tcPr>
          <w:p w14:paraId="32732D86" w14:textId="589E5A4D" w:rsidR="009E466D" w:rsidRDefault="009E466D" w:rsidP="13A5D829">
            <w:pPr>
              <w:pStyle w:val="NoSpacing"/>
              <w:rPr>
                <w:rFonts w:ascii="Comic Sans MS" w:hAnsi="Comic Sans MS"/>
                <w:b/>
                <w:bCs/>
              </w:rPr>
            </w:pPr>
            <w:r w:rsidRPr="13A5D829">
              <w:rPr>
                <w:rFonts w:ascii="Comic Sans MS" w:hAnsi="Comic Sans MS"/>
                <w:b/>
                <w:bCs/>
              </w:rPr>
              <w:t>Curriculum for Excellence</w:t>
            </w:r>
            <w:r>
              <w:rPr>
                <w:rFonts w:ascii="Comic Sans MS" w:hAnsi="Comic Sans MS"/>
                <w:b/>
                <w:bCs/>
              </w:rPr>
              <w:t>:</w:t>
            </w:r>
            <w:r w:rsidRPr="009E466D">
              <w:rPr>
                <w:rFonts w:ascii="Comic Sans MS" w:hAnsi="Comic Sans MS"/>
                <w:b/>
                <w:bCs/>
              </w:rPr>
              <w:t xml:space="preserve"> </w:t>
            </w:r>
            <w:r w:rsidRPr="13A5D829">
              <w:rPr>
                <w:rFonts w:ascii="Comic Sans MS" w:hAnsi="Comic Sans MS"/>
                <w:b/>
                <w:bCs/>
              </w:rPr>
              <w:t>What are we learning this term?</w:t>
            </w:r>
            <w:r>
              <w:tab/>
            </w:r>
          </w:p>
        </w:tc>
        <w:tc>
          <w:tcPr>
            <w:tcW w:w="4938" w:type="dxa"/>
          </w:tcPr>
          <w:p w14:paraId="07A62BA6" w14:textId="01B1E9A2" w:rsidR="009E466D" w:rsidRDefault="00B74183" w:rsidP="00B74183">
            <w:pPr>
              <w:pStyle w:val="NoSpacing"/>
              <w:rPr>
                <w:rFonts w:ascii="Comic Sans MS" w:hAnsi="Comic Sans MS"/>
                <w:b/>
                <w:bCs/>
              </w:rPr>
            </w:pPr>
            <w:r>
              <w:rPr>
                <w:rFonts w:ascii="Comic Sans MS" w:hAnsi="Comic Sans MS"/>
                <w:b/>
                <w:bCs/>
              </w:rPr>
              <w:t>Term 2</w:t>
            </w:r>
            <w:r w:rsidR="009E466D" w:rsidRPr="13A5D829">
              <w:rPr>
                <w:rFonts w:ascii="Comic Sans MS" w:hAnsi="Comic Sans MS"/>
                <w:b/>
                <w:bCs/>
              </w:rPr>
              <w:t>- October</w:t>
            </w:r>
            <w:r>
              <w:rPr>
                <w:rFonts w:ascii="Comic Sans MS" w:hAnsi="Comic Sans MS"/>
                <w:b/>
                <w:bCs/>
              </w:rPr>
              <w:t xml:space="preserve"> to December</w:t>
            </w:r>
            <w:bookmarkStart w:id="0" w:name="_GoBack"/>
            <w:bookmarkEnd w:id="0"/>
            <w:r w:rsidR="009E466D" w:rsidRPr="13A5D829">
              <w:rPr>
                <w:rFonts w:ascii="Comic Sans MS" w:hAnsi="Comic Sans MS"/>
                <w:b/>
                <w:bCs/>
              </w:rPr>
              <w:t xml:space="preserve"> 2024</w:t>
            </w:r>
          </w:p>
        </w:tc>
      </w:tr>
      <w:tr w:rsidR="009E466D" w14:paraId="4F424003" w14:textId="77777777" w:rsidTr="3253A0FF">
        <w:trPr>
          <w:trHeight w:val="254"/>
        </w:trPr>
        <w:tc>
          <w:tcPr>
            <w:tcW w:w="8784" w:type="dxa"/>
          </w:tcPr>
          <w:p w14:paraId="511905F9" w14:textId="7009BF81" w:rsidR="009E466D" w:rsidRDefault="009E466D" w:rsidP="13A5D829">
            <w:pPr>
              <w:pStyle w:val="NoSpacing"/>
              <w:rPr>
                <w:rFonts w:ascii="Comic Sans MS" w:hAnsi="Comic Sans MS"/>
                <w:b/>
                <w:bCs/>
              </w:rPr>
            </w:pPr>
            <w:r w:rsidRPr="13A5D829">
              <w:rPr>
                <w:rFonts w:ascii="Comic Sans MS" w:hAnsi="Comic Sans MS"/>
                <w:b/>
                <w:bCs/>
              </w:rPr>
              <w:t>Context for Learning:</w:t>
            </w:r>
            <w:r w:rsidRPr="13A5D829">
              <w:rPr>
                <w:rFonts w:ascii="Comic Sans MS" w:hAnsi="Comic Sans MS"/>
                <w:b/>
                <w:bCs/>
                <w:noProof/>
                <w:lang w:eastAsia="en-GB"/>
              </w:rPr>
              <w:t xml:space="preserve"> </w:t>
            </w:r>
            <w:r>
              <w:rPr>
                <w:rFonts w:ascii="Comic Sans MS" w:hAnsi="Comic Sans MS"/>
                <w:b/>
                <w:bCs/>
                <w:noProof/>
                <w:lang w:eastAsia="en-GB"/>
              </w:rPr>
              <w:t>Topic</w:t>
            </w:r>
          </w:p>
        </w:tc>
        <w:tc>
          <w:tcPr>
            <w:tcW w:w="4938" w:type="dxa"/>
          </w:tcPr>
          <w:p w14:paraId="4806FDC5" w14:textId="5985B69B" w:rsidR="009E466D" w:rsidRDefault="009E466D" w:rsidP="3253A0FF">
            <w:pPr>
              <w:pStyle w:val="NoSpacing"/>
              <w:rPr>
                <w:rFonts w:ascii="Comic Sans MS" w:hAnsi="Comic Sans MS"/>
                <w:b/>
                <w:bCs/>
                <w:noProof/>
                <w:lang w:eastAsia="en-GB"/>
              </w:rPr>
            </w:pPr>
            <w:r w:rsidRPr="3253A0FF">
              <w:rPr>
                <w:rFonts w:ascii="Comic Sans MS" w:hAnsi="Comic Sans MS"/>
                <w:b/>
                <w:bCs/>
              </w:rPr>
              <w:t xml:space="preserve">Teacher name: </w:t>
            </w:r>
            <w:r w:rsidR="1FE97594" w:rsidRPr="3253A0FF">
              <w:rPr>
                <w:rFonts w:ascii="Comic Sans MS" w:hAnsi="Comic Sans MS"/>
                <w:b/>
                <w:bCs/>
              </w:rPr>
              <w:t xml:space="preserve">Miss Scott </w:t>
            </w:r>
          </w:p>
        </w:tc>
      </w:tr>
    </w:tbl>
    <w:p w14:paraId="329983DF" w14:textId="4476A3B9" w:rsidR="00951B00" w:rsidRDefault="00951B00" w:rsidP="009E466D">
      <w:pPr>
        <w:pStyle w:val="NoSpacing"/>
        <w:rPr>
          <w:rFonts w:ascii="Comic Sans MS" w:hAnsi="Comic Sans MS"/>
          <w:b/>
          <w:bCs/>
        </w:rPr>
      </w:pPr>
      <w:r w:rsidRPr="00B00DE0">
        <w:rPr>
          <w:rFonts w:ascii="Comic Sans MS" w:hAnsi="Comic Sans MS"/>
          <w:noProof/>
          <w:lang w:eastAsia="en-GB"/>
        </w:rPr>
        <w:drawing>
          <wp:anchor distT="0" distB="0" distL="114300" distR="114300" simplePos="0" relativeHeight="251659264" behindDoc="1" locked="0" layoutInCell="1" allowOverlap="1" wp14:anchorId="3551BBF7" wp14:editId="51066021">
            <wp:simplePos x="0" y="0"/>
            <wp:positionH relativeFrom="column">
              <wp:posOffset>9028706</wp:posOffset>
            </wp:positionH>
            <wp:positionV relativeFrom="paragraph">
              <wp:posOffset>-408277</wp:posOffset>
            </wp:positionV>
            <wp:extent cx="666750" cy="670063"/>
            <wp:effectExtent l="0" t="0" r="0" b="0"/>
            <wp:wrapTight wrapText="bothSides">
              <wp:wrapPolygon edited="0">
                <wp:start x="2469" y="1228"/>
                <wp:lineTo x="1851" y="15355"/>
                <wp:lineTo x="5554" y="20883"/>
                <wp:lineTo x="16046" y="20883"/>
                <wp:lineTo x="18514" y="16584"/>
                <wp:lineTo x="19131" y="12899"/>
                <wp:lineTo x="18514" y="1228"/>
                <wp:lineTo x="2469" y="1228"/>
              </wp:wrapPolygon>
            </wp:wrapTight>
            <wp:docPr id="1" name="Picture 1" descr="C:\Users\K\Pictures\Picture2 (2).png"/>
            <wp:cNvGraphicFramePr/>
            <a:graphic xmlns:a="http://schemas.openxmlformats.org/drawingml/2006/main">
              <a:graphicData uri="http://schemas.openxmlformats.org/drawingml/2006/picture">
                <pic:pic xmlns:pic="http://schemas.openxmlformats.org/drawingml/2006/picture">
                  <pic:nvPicPr>
                    <pic:cNvPr id="1" name="Picture 1" descr="C:\Users\K\Pictures\Picture2 (2).png"/>
                    <pic:cNvPicPr/>
                  </pic:nvPicPr>
                  <pic:blipFill>
                    <a:blip r:embed="rId8" cstate="print">
                      <a:extLst>
                        <a:ext uri="{BEBA8EAE-BF5A-486C-A8C5-ECC9F3942E4B}">
                          <a14:imgProps xmlns:a14="http://schemas.microsoft.com/office/drawing/2010/main">
                            <a14:imgLayer r:embed="rId9">
                              <a14:imgEffect>
                                <a14:backgroundRemoval t="9948" b="97382" l="9821" r="89732"/>
                              </a14:imgEffect>
                            </a14:imgLayer>
                          </a14:imgProps>
                        </a:ext>
                        <a:ext uri="{28A0092B-C50C-407E-A947-70E740481C1C}">
                          <a14:useLocalDpi xmlns:a14="http://schemas.microsoft.com/office/drawing/2010/main" val="0"/>
                        </a:ext>
                      </a:extLst>
                    </a:blip>
                    <a:srcRect/>
                    <a:stretch>
                      <a:fillRect/>
                    </a:stretch>
                  </pic:blipFill>
                  <pic:spPr bwMode="auto">
                    <a:xfrm>
                      <a:off x="0" y="0"/>
                      <a:ext cx="668682" cy="672004"/>
                    </a:xfrm>
                    <a:prstGeom prst="rect">
                      <a:avLst/>
                    </a:prstGeom>
                    <a:noFill/>
                    <a:ln>
                      <a:noFill/>
                    </a:ln>
                  </pic:spPr>
                </pic:pic>
              </a:graphicData>
            </a:graphic>
            <wp14:sizeRelV relativeFrom="margin">
              <wp14:pctHeight>0</wp14:pctHeight>
            </wp14:sizeRelV>
          </wp:anchor>
        </w:drawing>
      </w:r>
      <w:r w:rsidR="009E466D">
        <w:tab/>
      </w:r>
      <w:r w:rsidR="006B6624">
        <w:tab/>
      </w:r>
      <w:r w:rsidR="006B6624">
        <w:tab/>
      </w:r>
      <w:r w:rsidR="006B6624">
        <w:tab/>
      </w:r>
      <w:r w:rsidR="006B6624">
        <w:tab/>
      </w:r>
      <w:r w:rsidR="006B6624">
        <w:tab/>
      </w:r>
      <w:r w:rsidR="006B6624">
        <w:tab/>
      </w:r>
    </w:p>
    <w:tbl>
      <w:tblPr>
        <w:tblStyle w:val="TableGrid"/>
        <w:tblW w:w="0" w:type="auto"/>
        <w:tblLook w:val="04A0" w:firstRow="1" w:lastRow="0" w:firstColumn="1" w:lastColumn="0" w:noHBand="0" w:noVBand="1"/>
      </w:tblPr>
      <w:tblGrid>
        <w:gridCol w:w="3845"/>
        <w:gridCol w:w="3845"/>
        <w:gridCol w:w="3845"/>
        <w:gridCol w:w="3846"/>
      </w:tblGrid>
      <w:tr w:rsidR="00951B00" w14:paraId="2EFE9296" w14:textId="77777777" w:rsidTr="00306278">
        <w:trPr>
          <w:trHeight w:val="50"/>
        </w:trPr>
        <w:tc>
          <w:tcPr>
            <w:tcW w:w="3845" w:type="dxa"/>
          </w:tcPr>
          <w:p w14:paraId="47BF4046" w14:textId="15AF9A82" w:rsidR="00951B00" w:rsidRPr="00306278" w:rsidRDefault="00951B00" w:rsidP="00306278">
            <w:pPr>
              <w:pStyle w:val="NoSpacing"/>
              <w:rPr>
                <w:rFonts w:ascii="Comic Sans MS" w:hAnsi="Comic Sans MS"/>
                <w:b/>
                <w:sz w:val="19"/>
                <w:szCs w:val="19"/>
                <w:u w:val="single"/>
              </w:rPr>
            </w:pPr>
            <w:r w:rsidRPr="00306278">
              <w:rPr>
                <w:rFonts w:ascii="Comic Sans MS" w:hAnsi="Comic Sans MS"/>
                <w:b/>
                <w:sz w:val="20"/>
                <w:szCs w:val="19"/>
                <w:u w:val="single"/>
              </w:rPr>
              <w:t>Language and Literacy</w:t>
            </w:r>
          </w:p>
          <w:p w14:paraId="672A6659" w14:textId="68E9E048" w:rsidR="006B6624" w:rsidRPr="00306278" w:rsidRDefault="006B6624" w:rsidP="00306278">
            <w:pPr>
              <w:pStyle w:val="NoSpacing"/>
              <w:rPr>
                <w:rFonts w:ascii="Comic Sans MS" w:hAnsi="Comic Sans MS"/>
                <w:sz w:val="19"/>
                <w:szCs w:val="19"/>
              </w:rPr>
            </w:pPr>
          </w:p>
          <w:p w14:paraId="6F39DE00" w14:textId="2F4D2C0B" w:rsidR="00951B00" w:rsidRPr="00306278" w:rsidRDefault="004B3841" w:rsidP="00306278">
            <w:pPr>
              <w:pStyle w:val="NoSpacing"/>
              <w:rPr>
                <w:rFonts w:ascii="Comic Sans MS" w:eastAsia="Comic Sans MS" w:hAnsi="Comic Sans MS" w:cs="Comic Sans MS"/>
                <w:color w:val="000000" w:themeColor="text1"/>
                <w:sz w:val="19"/>
                <w:szCs w:val="19"/>
              </w:rPr>
            </w:pPr>
            <w:r w:rsidRPr="00306278">
              <w:rPr>
                <w:rFonts w:ascii="Comic Sans MS" w:hAnsi="Comic Sans MS"/>
                <w:b/>
                <w:noProof/>
                <w:sz w:val="19"/>
                <w:szCs w:val="19"/>
                <w:lang w:eastAsia="en-GB"/>
              </w:rPr>
              <w:drawing>
                <wp:anchor distT="0" distB="0" distL="114300" distR="114300" simplePos="0" relativeHeight="251667456" behindDoc="1" locked="0" layoutInCell="1" allowOverlap="1" wp14:anchorId="5D01AF6B" wp14:editId="024ABB07">
                  <wp:simplePos x="0" y="0"/>
                  <wp:positionH relativeFrom="column">
                    <wp:posOffset>1877695</wp:posOffset>
                  </wp:positionH>
                  <wp:positionV relativeFrom="paragraph">
                    <wp:posOffset>122555</wp:posOffset>
                  </wp:positionV>
                  <wp:extent cx="486410" cy="435610"/>
                  <wp:effectExtent l="0" t="0" r="0" b="2540"/>
                  <wp:wrapTight wrapText="bothSides">
                    <wp:wrapPolygon edited="0">
                      <wp:start x="5922" y="0"/>
                      <wp:lineTo x="3384" y="2834"/>
                      <wp:lineTo x="3384" y="20781"/>
                      <wp:lineTo x="17765" y="20781"/>
                      <wp:lineTo x="18611" y="1889"/>
                      <wp:lineTo x="14381" y="0"/>
                      <wp:lineTo x="592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6410" cy="435610"/>
                          </a:xfrm>
                          <a:prstGeom prst="rect">
                            <a:avLst/>
                          </a:prstGeom>
                          <a:noFill/>
                          <a:ln>
                            <a:noFill/>
                          </a:ln>
                        </pic:spPr>
                      </pic:pic>
                    </a:graphicData>
                  </a:graphic>
                </wp:anchor>
              </w:drawing>
            </w:r>
            <w:r w:rsidR="006B6624" w:rsidRPr="00306278">
              <w:rPr>
                <w:rFonts w:ascii="Comic Sans MS" w:hAnsi="Comic Sans MS"/>
                <w:b/>
                <w:bCs/>
                <w:sz w:val="19"/>
                <w:szCs w:val="19"/>
              </w:rPr>
              <w:t>Phonics</w:t>
            </w:r>
            <w:r w:rsidRPr="00306278">
              <w:rPr>
                <w:rFonts w:ascii="Comic Sans MS" w:hAnsi="Comic Sans MS"/>
                <w:b/>
                <w:bCs/>
                <w:sz w:val="19"/>
                <w:szCs w:val="19"/>
              </w:rPr>
              <w:t>/Spelling</w:t>
            </w:r>
            <w:r w:rsidR="00306278" w:rsidRPr="00306278">
              <w:rPr>
                <w:rFonts w:ascii="Comic Sans MS" w:hAnsi="Comic Sans MS"/>
                <w:bCs/>
                <w:sz w:val="19"/>
                <w:szCs w:val="19"/>
              </w:rPr>
              <w:t>-</w:t>
            </w:r>
            <w:r w:rsidR="00F7423C" w:rsidRPr="00306278">
              <w:rPr>
                <w:rFonts w:ascii="Comic Sans MS" w:hAnsi="Comic Sans MS"/>
                <w:sz w:val="19"/>
                <w:szCs w:val="19"/>
              </w:rPr>
              <w:t xml:space="preserve"> </w:t>
            </w:r>
            <w:r w:rsidR="1102EECC" w:rsidRPr="00306278">
              <w:rPr>
                <w:rFonts w:ascii="Comic Sans MS" w:eastAsia="Comic Sans MS" w:hAnsi="Comic Sans MS" w:cs="Comic Sans MS"/>
                <w:color w:val="000000" w:themeColor="text1"/>
                <w:sz w:val="19"/>
                <w:szCs w:val="19"/>
              </w:rPr>
              <w:t xml:space="preserve">Spelling patterns </w:t>
            </w:r>
            <w:proofErr w:type="gramStart"/>
            <w:r w:rsidR="1102EECC" w:rsidRPr="00306278">
              <w:rPr>
                <w:rFonts w:ascii="Comic Sans MS" w:eastAsia="Comic Sans MS" w:hAnsi="Comic Sans MS" w:cs="Comic Sans MS"/>
                <w:color w:val="000000" w:themeColor="text1"/>
                <w:sz w:val="19"/>
                <w:szCs w:val="19"/>
              </w:rPr>
              <w:t>will be taught</w:t>
            </w:r>
            <w:proofErr w:type="gramEnd"/>
            <w:r w:rsidR="1102EECC" w:rsidRPr="00306278">
              <w:rPr>
                <w:rFonts w:ascii="Comic Sans MS" w:eastAsia="Comic Sans MS" w:hAnsi="Comic Sans MS" w:cs="Comic Sans MS"/>
                <w:color w:val="000000" w:themeColor="text1"/>
                <w:sz w:val="19"/>
                <w:szCs w:val="19"/>
              </w:rPr>
              <w:t xml:space="preserve"> through a variety of active </w:t>
            </w:r>
            <w:r w:rsidR="3457E45E" w:rsidRPr="00306278">
              <w:rPr>
                <w:rFonts w:ascii="Comic Sans MS" w:eastAsia="Comic Sans MS" w:hAnsi="Comic Sans MS" w:cs="Comic Sans MS"/>
                <w:color w:val="000000" w:themeColor="text1"/>
                <w:sz w:val="19"/>
                <w:szCs w:val="19"/>
              </w:rPr>
              <w:t>and written</w:t>
            </w:r>
            <w:r w:rsidR="1102EECC" w:rsidRPr="00306278">
              <w:rPr>
                <w:rFonts w:ascii="Comic Sans MS" w:eastAsia="Comic Sans MS" w:hAnsi="Comic Sans MS" w:cs="Comic Sans MS"/>
                <w:color w:val="000000" w:themeColor="text1"/>
                <w:sz w:val="19"/>
                <w:szCs w:val="19"/>
              </w:rPr>
              <w:t xml:space="preserve"> activities. </w:t>
            </w:r>
          </w:p>
          <w:p w14:paraId="3E9F6774" w14:textId="77777777" w:rsidR="00306278" w:rsidRPr="00306278" w:rsidRDefault="00306278" w:rsidP="00306278">
            <w:pPr>
              <w:pStyle w:val="NoSpacing"/>
              <w:rPr>
                <w:rFonts w:ascii="Comic Sans MS" w:eastAsia="Comic Sans MS" w:hAnsi="Comic Sans MS" w:cs="Comic Sans MS"/>
                <w:color w:val="000000" w:themeColor="text1"/>
                <w:sz w:val="19"/>
                <w:szCs w:val="19"/>
              </w:rPr>
            </w:pPr>
          </w:p>
          <w:p w14:paraId="19FBF9F8" w14:textId="708A0B31" w:rsidR="00951B00" w:rsidRPr="00306278" w:rsidRDefault="006B6624" w:rsidP="00306278">
            <w:pPr>
              <w:pStyle w:val="NoSpacing"/>
              <w:rPr>
                <w:rFonts w:ascii="Comic Sans MS" w:eastAsia="Comic Sans MS" w:hAnsi="Comic Sans MS" w:cs="Comic Sans MS"/>
                <w:color w:val="000000" w:themeColor="text1"/>
                <w:sz w:val="19"/>
                <w:szCs w:val="19"/>
              </w:rPr>
            </w:pPr>
            <w:r w:rsidRPr="00306278">
              <w:rPr>
                <w:rFonts w:ascii="Comic Sans MS" w:hAnsi="Comic Sans MS"/>
                <w:b/>
                <w:bCs/>
                <w:sz w:val="19"/>
                <w:szCs w:val="19"/>
              </w:rPr>
              <w:t>Reading-</w:t>
            </w:r>
            <w:r w:rsidR="00F7423C" w:rsidRPr="00306278">
              <w:rPr>
                <w:rFonts w:ascii="Comic Sans MS" w:hAnsi="Comic Sans MS"/>
                <w:sz w:val="19"/>
                <w:szCs w:val="19"/>
              </w:rPr>
              <w:t xml:space="preserve"> </w:t>
            </w:r>
            <w:r w:rsidR="40AC8F0D" w:rsidRPr="00306278">
              <w:rPr>
                <w:rFonts w:ascii="Comic Sans MS" w:eastAsia="Comic Sans MS" w:hAnsi="Comic Sans MS" w:cs="Comic Sans MS"/>
                <w:color w:val="000000" w:themeColor="text1"/>
                <w:sz w:val="19"/>
                <w:szCs w:val="19"/>
              </w:rPr>
              <w:t>Children will be focusing on features of texts, knowledge of reading vocabulary and fluency &amp; expression.</w:t>
            </w:r>
          </w:p>
          <w:p w14:paraId="5636AE0A" w14:textId="77777777" w:rsidR="00306278" w:rsidRPr="00306278" w:rsidRDefault="00306278" w:rsidP="00306278">
            <w:pPr>
              <w:pStyle w:val="NoSpacing"/>
              <w:rPr>
                <w:rFonts w:ascii="Comic Sans MS" w:eastAsia="Comic Sans MS" w:hAnsi="Comic Sans MS" w:cs="Comic Sans MS"/>
                <w:sz w:val="19"/>
                <w:szCs w:val="19"/>
              </w:rPr>
            </w:pPr>
          </w:p>
          <w:p w14:paraId="1C3E36ED" w14:textId="0ABFAB93" w:rsidR="783F782C" w:rsidRPr="00306278" w:rsidRDefault="00306278" w:rsidP="00306278">
            <w:pPr>
              <w:pStyle w:val="NoSpacing"/>
              <w:rPr>
                <w:rFonts w:ascii="Comic Sans MS" w:eastAsia="Comic Sans MS" w:hAnsi="Comic Sans MS" w:cs="Comic Sans MS"/>
                <w:color w:val="000000" w:themeColor="text1"/>
                <w:sz w:val="19"/>
                <w:szCs w:val="19"/>
              </w:rPr>
            </w:pPr>
            <w:r w:rsidRPr="00306278">
              <w:rPr>
                <w:rFonts w:ascii="Comic Sans MS" w:eastAsia="Comic Sans MS" w:hAnsi="Comic Sans MS" w:cs="Comic Sans MS"/>
                <w:b/>
                <w:bCs/>
                <w:color w:val="000000" w:themeColor="text1"/>
                <w:sz w:val="19"/>
                <w:szCs w:val="19"/>
              </w:rPr>
              <w:t>Grammar</w:t>
            </w:r>
            <w:r w:rsidR="783F782C" w:rsidRPr="00306278">
              <w:rPr>
                <w:rFonts w:ascii="Comic Sans MS" w:eastAsia="Comic Sans MS" w:hAnsi="Comic Sans MS" w:cs="Comic Sans MS"/>
                <w:b/>
                <w:bCs/>
                <w:color w:val="000000" w:themeColor="text1"/>
                <w:sz w:val="19"/>
                <w:szCs w:val="19"/>
              </w:rPr>
              <w:t>-</w:t>
            </w:r>
            <w:r w:rsidR="783F782C" w:rsidRPr="00306278">
              <w:rPr>
                <w:rFonts w:ascii="Comic Sans MS" w:eastAsia="Comic Sans MS" w:hAnsi="Comic Sans MS" w:cs="Comic Sans MS"/>
                <w:color w:val="000000" w:themeColor="text1"/>
                <w:sz w:val="19"/>
                <w:szCs w:val="19"/>
              </w:rPr>
              <w:t xml:space="preserve"> We will focus on extending sentences using connectives and developing our use of different punctuation marks.</w:t>
            </w:r>
          </w:p>
          <w:p w14:paraId="7625D621" w14:textId="77777777" w:rsidR="00306278" w:rsidRPr="00306278" w:rsidRDefault="00306278" w:rsidP="00306278">
            <w:pPr>
              <w:pStyle w:val="NoSpacing"/>
              <w:rPr>
                <w:rFonts w:ascii="Comic Sans MS" w:eastAsia="Comic Sans MS" w:hAnsi="Comic Sans MS" w:cs="Comic Sans MS"/>
                <w:color w:val="000000" w:themeColor="text1"/>
                <w:sz w:val="19"/>
                <w:szCs w:val="19"/>
              </w:rPr>
            </w:pPr>
          </w:p>
          <w:p w14:paraId="04E63F75" w14:textId="491AA617" w:rsidR="00951B00" w:rsidRPr="00306278" w:rsidRDefault="006B6624" w:rsidP="00306278">
            <w:pPr>
              <w:pStyle w:val="NoSpacing"/>
              <w:rPr>
                <w:rFonts w:ascii="Comic Sans MS" w:hAnsi="Comic Sans MS"/>
                <w:sz w:val="19"/>
                <w:szCs w:val="19"/>
              </w:rPr>
            </w:pPr>
            <w:r w:rsidRPr="00306278">
              <w:rPr>
                <w:rFonts w:ascii="Comic Sans MS" w:hAnsi="Comic Sans MS"/>
                <w:b/>
                <w:bCs/>
                <w:sz w:val="19"/>
                <w:szCs w:val="19"/>
              </w:rPr>
              <w:t>Writing-</w:t>
            </w:r>
            <w:r w:rsidR="00F7423C" w:rsidRPr="00306278">
              <w:rPr>
                <w:rFonts w:ascii="Comic Sans MS" w:hAnsi="Comic Sans MS"/>
                <w:sz w:val="19"/>
                <w:szCs w:val="19"/>
              </w:rPr>
              <w:t xml:space="preserve"> </w:t>
            </w:r>
            <w:r w:rsidR="65098BFD" w:rsidRPr="00306278">
              <w:rPr>
                <w:rFonts w:ascii="Comic Sans MS" w:hAnsi="Comic Sans MS"/>
                <w:sz w:val="19"/>
                <w:szCs w:val="19"/>
              </w:rPr>
              <w:t xml:space="preserve">During </w:t>
            </w:r>
            <w:proofErr w:type="gramStart"/>
            <w:r w:rsidR="65098BFD" w:rsidRPr="00306278">
              <w:rPr>
                <w:rFonts w:ascii="Comic Sans MS" w:hAnsi="Comic Sans MS"/>
                <w:sz w:val="19"/>
                <w:szCs w:val="19"/>
              </w:rPr>
              <w:t>writing</w:t>
            </w:r>
            <w:proofErr w:type="gramEnd"/>
            <w:r w:rsidR="65098BFD" w:rsidRPr="00306278">
              <w:rPr>
                <w:rFonts w:ascii="Comic Sans MS" w:hAnsi="Comic Sans MS"/>
                <w:sz w:val="19"/>
                <w:szCs w:val="19"/>
              </w:rPr>
              <w:t xml:space="preserve"> we will be </w:t>
            </w:r>
            <w:r w:rsidR="6B705864" w:rsidRPr="00306278">
              <w:rPr>
                <w:rFonts w:ascii="Comic Sans MS" w:hAnsi="Comic Sans MS"/>
                <w:sz w:val="19"/>
                <w:szCs w:val="19"/>
              </w:rPr>
              <w:t>creating</w:t>
            </w:r>
            <w:r w:rsidR="1F87FE30" w:rsidRPr="00306278">
              <w:rPr>
                <w:rFonts w:ascii="Comic Sans MS" w:hAnsi="Comic Sans MS"/>
                <w:sz w:val="19"/>
                <w:szCs w:val="19"/>
              </w:rPr>
              <w:t xml:space="preserve"> information reports</w:t>
            </w:r>
            <w:r w:rsidR="29EA1841" w:rsidRPr="00306278">
              <w:rPr>
                <w:rFonts w:ascii="Comic Sans MS" w:hAnsi="Comic Sans MS"/>
                <w:sz w:val="19"/>
                <w:szCs w:val="19"/>
              </w:rPr>
              <w:t xml:space="preserve">, </w:t>
            </w:r>
            <w:r w:rsidR="7A85F59E" w:rsidRPr="00306278">
              <w:rPr>
                <w:rFonts w:ascii="Comic Sans MS" w:hAnsi="Comic Sans MS"/>
                <w:sz w:val="19"/>
                <w:szCs w:val="19"/>
              </w:rPr>
              <w:t xml:space="preserve">discursive writing </w:t>
            </w:r>
            <w:r w:rsidR="1F87FE30" w:rsidRPr="00306278">
              <w:rPr>
                <w:rFonts w:ascii="Comic Sans MS" w:hAnsi="Comic Sans MS"/>
                <w:sz w:val="19"/>
                <w:szCs w:val="19"/>
              </w:rPr>
              <w:t xml:space="preserve">and </w:t>
            </w:r>
            <w:r w:rsidR="16B58540" w:rsidRPr="00306278">
              <w:rPr>
                <w:rFonts w:ascii="Comic Sans MS" w:hAnsi="Comic Sans MS"/>
                <w:sz w:val="19"/>
                <w:szCs w:val="19"/>
              </w:rPr>
              <w:t>poems.</w:t>
            </w:r>
            <w:r w:rsidR="0847CA2B" w:rsidRPr="00306278">
              <w:rPr>
                <w:rFonts w:ascii="Comic Sans MS" w:hAnsi="Comic Sans MS"/>
                <w:sz w:val="19"/>
                <w:szCs w:val="19"/>
              </w:rPr>
              <w:t xml:space="preserve"> These will all link to our topic.</w:t>
            </w:r>
          </w:p>
          <w:p w14:paraId="75860CFF" w14:textId="77777777" w:rsidR="00306278" w:rsidRPr="00306278" w:rsidRDefault="00306278" w:rsidP="00306278">
            <w:pPr>
              <w:pStyle w:val="NoSpacing"/>
              <w:rPr>
                <w:rFonts w:ascii="Comic Sans MS" w:hAnsi="Comic Sans MS"/>
                <w:b/>
                <w:sz w:val="19"/>
                <w:szCs w:val="19"/>
              </w:rPr>
            </w:pPr>
          </w:p>
          <w:p w14:paraId="0BE9B4B3" w14:textId="46F06B47" w:rsidR="00951B00" w:rsidRPr="00306278" w:rsidRDefault="006B6624" w:rsidP="00306278">
            <w:pPr>
              <w:pStyle w:val="NoSpacing"/>
              <w:rPr>
                <w:rFonts w:ascii="Comic Sans MS" w:eastAsia="Comic Sans MS" w:hAnsi="Comic Sans MS" w:cs="Comic Sans MS"/>
                <w:sz w:val="19"/>
                <w:szCs w:val="19"/>
              </w:rPr>
            </w:pPr>
            <w:r w:rsidRPr="00306278">
              <w:rPr>
                <w:rFonts w:ascii="Comic Sans MS" w:hAnsi="Comic Sans MS"/>
                <w:b/>
                <w:noProof/>
                <w:sz w:val="19"/>
                <w:szCs w:val="19"/>
                <w:lang w:eastAsia="en-GB"/>
              </w:rPr>
              <w:drawing>
                <wp:anchor distT="0" distB="0" distL="114300" distR="114300" simplePos="0" relativeHeight="251668480" behindDoc="1" locked="0" layoutInCell="1" allowOverlap="1" wp14:anchorId="2E278E39" wp14:editId="2C812B1D">
                  <wp:simplePos x="0" y="0"/>
                  <wp:positionH relativeFrom="column">
                    <wp:posOffset>1884900</wp:posOffset>
                  </wp:positionH>
                  <wp:positionV relativeFrom="paragraph">
                    <wp:posOffset>1348823</wp:posOffset>
                  </wp:positionV>
                  <wp:extent cx="423545" cy="407670"/>
                  <wp:effectExtent l="0" t="0" r="0" b="0"/>
                  <wp:wrapTight wrapText="bothSides">
                    <wp:wrapPolygon edited="0">
                      <wp:start x="0" y="0"/>
                      <wp:lineTo x="0" y="16150"/>
                      <wp:lineTo x="2915" y="20187"/>
                      <wp:lineTo x="7772" y="20187"/>
                      <wp:lineTo x="10687" y="20187"/>
                      <wp:lineTo x="14573" y="16150"/>
                      <wp:lineTo x="20402" y="12112"/>
                      <wp:lineTo x="20402" y="2019"/>
                      <wp:lineTo x="11658" y="0"/>
                      <wp:lineTo x="0" y="0"/>
                    </wp:wrapPolygon>
                  </wp:wrapTight>
                  <wp:docPr id="12" name="Picture 12" descr="C:\Users\lgibson\AppData\Local\Microsoft\Windows\Temporary Internet Files\Content.IE5\QGZH8EEO\Spain-flag-map-plus-ultr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gibson\AppData\Local\Microsoft\Windows\Temporary Internet Files\Content.IE5\QGZH8EEO\Spain-flag-map-plus-ultra[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3545" cy="407670"/>
                          </a:xfrm>
                          <a:prstGeom prst="rect">
                            <a:avLst/>
                          </a:prstGeom>
                          <a:noFill/>
                          <a:ln>
                            <a:noFill/>
                          </a:ln>
                        </pic:spPr>
                      </pic:pic>
                    </a:graphicData>
                  </a:graphic>
                </wp:anchor>
              </w:drawing>
            </w:r>
            <w:r w:rsidR="004B3841" w:rsidRPr="00306278">
              <w:rPr>
                <w:rFonts w:ascii="Comic Sans MS" w:hAnsi="Comic Sans MS"/>
                <w:b/>
                <w:bCs/>
                <w:sz w:val="19"/>
                <w:szCs w:val="19"/>
              </w:rPr>
              <w:t>Languages</w:t>
            </w:r>
            <w:r w:rsidRPr="00306278">
              <w:rPr>
                <w:rFonts w:ascii="Comic Sans MS" w:hAnsi="Comic Sans MS"/>
                <w:b/>
                <w:bCs/>
                <w:sz w:val="19"/>
                <w:szCs w:val="19"/>
              </w:rPr>
              <w:t>-</w:t>
            </w:r>
            <w:r w:rsidR="00F7423C" w:rsidRPr="00306278">
              <w:rPr>
                <w:rFonts w:ascii="Comic Sans MS" w:hAnsi="Comic Sans MS"/>
                <w:sz w:val="19"/>
                <w:szCs w:val="19"/>
              </w:rPr>
              <w:t xml:space="preserve"> </w:t>
            </w:r>
            <w:r w:rsidR="549CDF4F" w:rsidRPr="00306278">
              <w:rPr>
                <w:rFonts w:ascii="Comic Sans MS" w:eastAsia="Comic Sans MS" w:hAnsi="Comic Sans MS" w:cs="Comic Sans MS"/>
                <w:color w:val="000000" w:themeColor="text1"/>
                <w:sz w:val="19"/>
                <w:szCs w:val="19"/>
              </w:rPr>
              <w:t>Children will continue to use Spanish in everyday routines. We will be learning how to talk about our family and classroom items.</w:t>
            </w:r>
          </w:p>
        </w:tc>
        <w:tc>
          <w:tcPr>
            <w:tcW w:w="3845" w:type="dxa"/>
          </w:tcPr>
          <w:p w14:paraId="3541F1CF" w14:textId="77777777" w:rsidR="00951B00" w:rsidRPr="00306278" w:rsidRDefault="00951B00" w:rsidP="00306278">
            <w:pPr>
              <w:pStyle w:val="NoSpacing"/>
              <w:rPr>
                <w:rFonts w:ascii="Comic Sans MS" w:hAnsi="Comic Sans MS"/>
                <w:b/>
                <w:sz w:val="20"/>
                <w:szCs w:val="19"/>
                <w:u w:val="single"/>
              </w:rPr>
            </w:pPr>
            <w:r w:rsidRPr="00306278">
              <w:rPr>
                <w:rFonts w:ascii="Comic Sans MS" w:hAnsi="Comic Sans MS"/>
                <w:b/>
                <w:sz w:val="20"/>
                <w:szCs w:val="19"/>
                <w:u w:val="single"/>
              </w:rPr>
              <w:t>Numeracy and Maths</w:t>
            </w:r>
          </w:p>
          <w:p w14:paraId="0A37501D" w14:textId="77777777" w:rsidR="006B6624" w:rsidRPr="00306278" w:rsidRDefault="006B6624" w:rsidP="00306278">
            <w:pPr>
              <w:pStyle w:val="NoSpacing"/>
              <w:rPr>
                <w:rFonts w:ascii="Comic Sans MS" w:hAnsi="Comic Sans MS"/>
                <w:sz w:val="19"/>
                <w:szCs w:val="19"/>
              </w:rPr>
            </w:pPr>
          </w:p>
          <w:p w14:paraId="0F42A770" w14:textId="4328D577" w:rsidR="00951B00" w:rsidRPr="00306278" w:rsidRDefault="00951B00" w:rsidP="00306278">
            <w:pPr>
              <w:pStyle w:val="NoSpacing"/>
              <w:rPr>
                <w:rFonts w:ascii="Comic Sans MS" w:hAnsi="Comic Sans MS"/>
                <w:sz w:val="19"/>
                <w:szCs w:val="19"/>
              </w:rPr>
            </w:pPr>
            <w:r w:rsidRPr="00306278">
              <w:rPr>
                <w:rFonts w:ascii="Comic Sans MS" w:hAnsi="Comic Sans MS"/>
                <w:sz w:val="19"/>
                <w:szCs w:val="19"/>
              </w:rPr>
              <w:t>This term</w:t>
            </w:r>
            <w:r w:rsidR="00DB7193" w:rsidRPr="00306278">
              <w:rPr>
                <w:rFonts w:ascii="Comic Sans MS" w:hAnsi="Comic Sans MS"/>
                <w:sz w:val="19"/>
                <w:szCs w:val="19"/>
              </w:rPr>
              <w:t>,</w:t>
            </w:r>
            <w:r w:rsidRPr="00306278">
              <w:rPr>
                <w:rFonts w:ascii="Comic Sans MS" w:hAnsi="Comic Sans MS"/>
                <w:sz w:val="19"/>
                <w:szCs w:val="19"/>
              </w:rPr>
              <w:t xml:space="preserve"> </w:t>
            </w:r>
            <w:r w:rsidR="006B6624" w:rsidRPr="00306278">
              <w:rPr>
                <w:rFonts w:ascii="Comic Sans MS" w:hAnsi="Comic Sans MS"/>
                <w:sz w:val="19"/>
                <w:szCs w:val="19"/>
              </w:rPr>
              <w:t xml:space="preserve">children </w:t>
            </w:r>
            <w:r w:rsidRPr="00306278">
              <w:rPr>
                <w:rFonts w:ascii="Comic Sans MS" w:hAnsi="Comic Sans MS"/>
                <w:sz w:val="19"/>
                <w:szCs w:val="19"/>
              </w:rPr>
              <w:t>will be focusing on:</w:t>
            </w:r>
            <w:r w:rsidR="34B7A02E" w:rsidRPr="00306278">
              <w:rPr>
                <w:rFonts w:ascii="Comic Sans MS" w:hAnsi="Comic Sans MS"/>
                <w:sz w:val="19"/>
                <w:szCs w:val="19"/>
              </w:rPr>
              <w:t xml:space="preserve"> </w:t>
            </w:r>
          </w:p>
          <w:p w14:paraId="18EFFA5D" w14:textId="6A80561B" w:rsidR="00951B00" w:rsidRPr="00306278" w:rsidRDefault="62031BF0" w:rsidP="00306278">
            <w:pPr>
              <w:pStyle w:val="NoSpacing"/>
              <w:rPr>
                <w:rFonts w:ascii="Comic Sans MS" w:hAnsi="Comic Sans MS"/>
                <w:sz w:val="19"/>
                <w:szCs w:val="19"/>
              </w:rPr>
            </w:pPr>
            <w:r w:rsidRPr="00306278">
              <w:rPr>
                <w:rFonts w:ascii="Comic Sans MS" w:hAnsi="Comic Sans MS"/>
                <w:sz w:val="19"/>
                <w:szCs w:val="19"/>
              </w:rPr>
              <w:t>We will be in learning our</w:t>
            </w:r>
            <w:r w:rsidR="34B7A02E" w:rsidRPr="00306278">
              <w:rPr>
                <w:rFonts w:ascii="Comic Sans MS" w:hAnsi="Comic Sans MS"/>
                <w:sz w:val="19"/>
                <w:szCs w:val="19"/>
              </w:rPr>
              <w:t xml:space="preserve"> three and six times tables</w:t>
            </w:r>
            <w:r w:rsidR="5D82C109" w:rsidRPr="00306278">
              <w:rPr>
                <w:rFonts w:ascii="Comic Sans MS" w:hAnsi="Comic Sans MS"/>
                <w:sz w:val="19"/>
                <w:szCs w:val="19"/>
              </w:rPr>
              <w:t xml:space="preserve"> through a variety of games and activities.</w:t>
            </w:r>
          </w:p>
          <w:p w14:paraId="1D2CE83D" w14:textId="361FFEF5" w:rsidR="43E8F8C6" w:rsidRPr="00306278" w:rsidRDefault="43E8F8C6" w:rsidP="00306278">
            <w:pPr>
              <w:pStyle w:val="NoSpacing"/>
              <w:rPr>
                <w:rFonts w:ascii="Comic Sans MS" w:hAnsi="Comic Sans MS"/>
                <w:sz w:val="19"/>
                <w:szCs w:val="19"/>
              </w:rPr>
            </w:pPr>
          </w:p>
          <w:p w14:paraId="207F887B" w14:textId="7CBE2269" w:rsidR="3253A0FF" w:rsidRPr="00306278" w:rsidRDefault="5D82C109" w:rsidP="00306278">
            <w:pPr>
              <w:pStyle w:val="NoSpacing"/>
              <w:rPr>
                <w:rFonts w:ascii="Comic Sans MS" w:eastAsia="Comic Sans MS" w:hAnsi="Comic Sans MS" w:cs="Comic Sans MS"/>
                <w:sz w:val="19"/>
                <w:szCs w:val="19"/>
              </w:rPr>
            </w:pPr>
            <w:r w:rsidRPr="00306278">
              <w:rPr>
                <w:rFonts w:ascii="Comic Sans MS" w:eastAsia="Comic Sans MS" w:hAnsi="Comic Sans MS" w:cs="Comic Sans MS"/>
                <w:b/>
                <w:bCs/>
                <w:sz w:val="19"/>
                <w:szCs w:val="19"/>
              </w:rPr>
              <w:t>Time</w:t>
            </w:r>
            <w:r w:rsidRPr="00306278">
              <w:rPr>
                <w:rFonts w:ascii="Comic Sans MS" w:eastAsia="Comic Sans MS" w:hAnsi="Comic Sans MS" w:cs="Comic Sans MS"/>
                <w:bCs/>
                <w:sz w:val="19"/>
                <w:szCs w:val="19"/>
              </w:rPr>
              <w:t>-</w:t>
            </w:r>
            <w:r w:rsidR="50776AE5" w:rsidRPr="00306278">
              <w:rPr>
                <w:rFonts w:ascii="Comic Sans MS" w:eastAsia="Comic Sans MS" w:hAnsi="Comic Sans MS" w:cs="Comic Sans MS"/>
                <w:sz w:val="19"/>
                <w:szCs w:val="19"/>
              </w:rPr>
              <w:t xml:space="preserve"> children will be recording </w:t>
            </w:r>
            <w:proofErr w:type="gramStart"/>
            <w:r w:rsidR="50776AE5" w:rsidRPr="00306278">
              <w:rPr>
                <w:rFonts w:ascii="Comic Sans MS" w:eastAsia="Comic Sans MS" w:hAnsi="Comic Sans MS" w:cs="Comic Sans MS"/>
                <w:sz w:val="19"/>
                <w:szCs w:val="19"/>
              </w:rPr>
              <w:t>12 hour</w:t>
            </w:r>
            <w:proofErr w:type="gramEnd"/>
            <w:r w:rsidR="50776AE5" w:rsidRPr="00306278">
              <w:rPr>
                <w:rFonts w:ascii="Comic Sans MS" w:eastAsia="Comic Sans MS" w:hAnsi="Comic Sans MS" w:cs="Comic Sans MS"/>
                <w:sz w:val="19"/>
                <w:szCs w:val="19"/>
              </w:rPr>
              <w:t xml:space="preserve"> time using AM and PM</w:t>
            </w:r>
            <w:r w:rsidR="2EAE981C" w:rsidRPr="00306278">
              <w:rPr>
                <w:rFonts w:ascii="Comic Sans MS" w:eastAsia="Comic Sans MS" w:hAnsi="Comic Sans MS" w:cs="Comic Sans MS"/>
                <w:sz w:val="19"/>
                <w:szCs w:val="19"/>
              </w:rPr>
              <w:t xml:space="preserve"> and </w:t>
            </w:r>
            <w:r w:rsidR="50776AE5" w:rsidRPr="00306278">
              <w:rPr>
                <w:rFonts w:ascii="Comic Sans MS" w:eastAsia="Comic Sans MS" w:hAnsi="Comic Sans MS" w:cs="Comic Sans MS"/>
                <w:sz w:val="19"/>
                <w:szCs w:val="19"/>
              </w:rPr>
              <w:t xml:space="preserve">they will be converting </w:t>
            </w:r>
            <w:r w:rsidR="261F96D2" w:rsidRPr="00306278">
              <w:rPr>
                <w:rFonts w:ascii="Comic Sans MS" w:eastAsia="Comic Sans MS" w:hAnsi="Comic Sans MS" w:cs="Comic Sans MS"/>
                <w:sz w:val="19"/>
                <w:szCs w:val="19"/>
              </w:rPr>
              <w:t xml:space="preserve">time </w:t>
            </w:r>
            <w:r w:rsidR="50776AE5" w:rsidRPr="00306278">
              <w:rPr>
                <w:rFonts w:ascii="Comic Sans MS" w:eastAsia="Comic Sans MS" w:hAnsi="Comic Sans MS" w:cs="Comic Sans MS"/>
                <w:sz w:val="19"/>
                <w:szCs w:val="19"/>
              </w:rPr>
              <w:t xml:space="preserve">between </w:t>
            </w:r>
            <w:r w:rsidR="53408A0B" w:rsidRPr="00306278">
              <w:rPr>
                <w:rFonts w:ascii="Comic Sans MS" w:eastAsia="Comic Sans MS" w:hAnsi="Comic Sans MS" w:cs="Comic Sans MS"/>
                <w:sz w:val="19"/>
                <w:szCs w:val="19"/>
              </w:rPr>
              <w:t>analogue</w:t>
            </w:r>
            <w:r w:rsidR="50776AE5" w:rsidRPr="00306278">
              <w:rPr>
                <w:rFonts w:ascii="Comic Sans MS" w:eastAsia="Comic Sans MS" w:hAnsi="Comic Sans MS" w:cs="Comic Sans MS"/>
                <w:sz w:val="19"/>
                <w:szCs w:val="19"/>
              </w:rPr>
              <w:t xml:space="preserve"> and </w:t>
            </w:r>
            <w:r w:rsidR="07143851" w:rsidRPr="00306278">
              <w:rPr>
                <w:rFonts w:ascii="Comic Sans MS" w:eastAsia="Comic Sans MS" w:hAnsi="Comic Sans MS" w:cs="Comic Sans MS"/>
                <w:sz w:val="19"/>
                <w:szCs w:val="19"/>
              </w:rPr>
              <w:t>digital clocks</w:t>
            </w:r>
            <w:r w:rsidR="43C98C85" w:rsidRPr="00306278">
              <w:rPr>
                <w:rFonts w:ascii="Comic Sans MS" w:eastAsia="Comic Sans MS" w:hAnsi="Comic Sans MS" w:cs="Comic Sans MS"/>
                <w:sz w:val="19"/>
                <w:szCs w:val="19"/>
              </w:rPr>
              <w:t>.</w:t>
            </w:r>
          </w:p>
          <w:p w14:paraId="455DBB8A" w14:textId="3AECA2C5" w:rsidR="43E8F8C6" w:rsidRPr="00306278" w:rsidRDefault="43E8F8C6" w:rsidP="00306278">
            <w:pPr>
              <w:pStyle w:val="NoSpacing"/>
              <w:rPr>
                <w:rFonts w:ascii="Comic Sans MS" w:eastAsia="Comic Sans MS" w:hAnsi="Comic Sans MS" w:cs="Comic Sans MS"/>
                <w:sz w:val="19"/>
                <w:szCs w:val="19"/>
              </w:rPr>
            </w:pPr>
          </w:p>
          <w:p w14:paraId="6F3B0BE3" w14:textId="06EFDC6A" w:rsidR="5D82C109" w:rsidRPr="00306278" w:rsidRDefault="5D82C109" w:rsidP="00306278">
            <w:pPr>
              <w:pStyle w:val="NoSpacing"/>
              <w:rPr>
                <w:rFonts w:ascii="Comic Sans MS" w:eastAsia="Comic Sans MS" w:hAnsi="Comic Sans MS" w:cs="Comic Sans MS"/>
                <w:sz w:val="19"/>
                <w:szCs w:val="19"/>
              </w:rPr>
            </w:pPr>
            <w:r w:rsidRPr="00306278">
              <w:rPr>
                <w:rFonts w:ascii="Comic Sans MS" w:eastAsia="Comic Sans MS" w:hAnsi="Comic Sans MS" w:cs="Comic Sans MS"/>
                <w:b/>
                <w:bCs/>
                <w:sz w:val="19"/>
                <w:szCs w:val="19"/>
              </w:rPr>
              <w:t>Shapes</w:t>
            </w:r>
            <w:r w:rsidRPr="00306278">
              <w:rPr>
                <w:rFonts w:ascii="Comic Sans MS" w:eastAsia="Comic Sans MS" w:hAnsi="Comic Sans MS" w:cs="Comic Sans MS"/>
                <w:bCs/>
                <w:sz w:val="19"/>
                <w:szCs w:val="19"/>
              </w:rPr>
              <w:t>-</w:t>
            </w:r>
            <w:r w:rsidRPr="00306278">
              <w:rPr>
                <w:rFonts w:ascii="Comic Sans MS" w:eastAsia="Comic Sans MS" w:hAnsi="Comic Sans MS" w:cs="Comic Sans MS"/>
                <w:sz w:val="19"/>
                <w:szCs w:val="19"/>
              </w:rPr>
              <w:t xml:space="preserve"> children will be learning about the properties of 2D and 3D shape and </w:t>
            </w:r>
            <w:r w:rsidR="15FC3270" w:rsidRPr="00306278">
              <w:rPr>
                <w:rFonts w:ascii="Comic Sans MS" w:eastAsia="Comic Sans MS" w:hAnsi="Comic Sans MS" w:cs="Comic Sans MS"/>
                <w:sz w:val="19"/>
                <w:szCs w:val="19"/>
              </w:rPr>
              <w:t xml:space="preserve">will be able to identify different </w:t>
            </w:r>
            <w:r w:rsidR="16708D2F" w:rsidRPr="00306278">
              <w:rPr>
                <w:rFonts w:ascii="Comic Sans MS" w:eastAsia="Comic Sans MS" w:hAnsi="Comic Sans MS" w:cs="Comic Sans MS"/>
                <w:sz w:val="19"/>
                <w:szCs w:val="19"/>
              </w:rPr>
              <w:t>3D and 2D shapes.</w:t>
            </w:r>
          </w:p>
          <w:p w14:paraId="54229585" w14:textId="1CD342A3" w:rsidR="43E8F8C6" w:rsidRPr="00306278" w:rsidRDefault="43E8F8C6" w:rsidP="00306278">
            <w:pPr>
              <w:pStyle w:val="NoSpacing"/>
              <w:rPr>
                <w:rFonts w:ascii="Comic Sans MS" w:eastAsia="Comic Sans MS" w:hAnsi="Comic Sans MS" w:cs="Comic Sans MS"/>
                <w:sz w:val="19"/>
                <w:szCs w:val="19"/>
              </w:rPr>
            </w:pPr>
          </w:p>
          <w:p w14:paraId="5BA6BEBB" w14:textId="79A50708" w:rsidR="00951B00" w:rsidRPr="00306278" w:rsidRDefault="34B7A02E" w:rsidP="00306278">
            <w:pPr>
              <w:pStyle w:val="NoSpacing"/>
              <w:rPr>
                <w:rFonts w:ascii="Comic Sans MS" w:eastAsia="Comic Sans MS" w:hAnsi="Comic Sans MS" w:cs="Comic Sans MS"/>
                <w:sz w:val="19"/>
                <w:szCs w:val="19"/>
              </w:rPr>
            </w:pPr>
            <w:r w:rsidRPr="00306278">
              <w:rPr>
                <w:rFonts w:ascii="Comic Sans MS" w:eastAsia="Comic Sans MS" w:hAnsi="Comic Sans MS" w:cs="Comic Sans MS"/>
                <w:b/>
                <w:bCs/>
                <w:sz w:val="19"/>
                <w:szCs w:val="19"/>
              </w:rPr>
              <w:t>Measurement</w:t>
            </w:r>
            <w:r w:rsidR="31B2B41E" w:rsidRPr="00306278">
              <w:rPr>
                <w:rFonts w:ascii="Comic Sans MS" w:eastAsia="Comic Sans MS" w:hAnsi="Comic Sans MS" w:cs="Comic Sans MS"/>
                <w:b/>
                <w:bCs/>
                <w:sz w:val="19"/>
                <w:szCs w:val="19"/>
              </w:rPr>
              <w:t>-</w:t>
            </w:r>
            <w:r w:rsidR="31B2B41E" w:rsidRPr="00306278">
              <w:rPr>
                <w:rFonts w:ascii="Comic Sans MS" w:eastAsia="Comic Sans MS" w:hAnsi="Comic Sans MS" w:cs="Comic Sans MS"/>
                <w:bCs/>
                <w:sz w:val="19"/>
                <w:szCs w:val="19"/>
              </w:rPr>
              <w:t xml:space="preserve"> </w:t>
            </w:r>
            <w:r w:rsidR="31B2B41E" w:rsidRPr="00306278">
              <w:rPr>
                <w:rFonts w:ascii="Comic Sans MS" w:eastAsia="Comic Sans MS" w:hAnsi="Comic Sans MS" w:cs="Comic Sans MS"/>
                <w:sz w:val="19"/>
                <w:szCs w:val="19"/>
              </w:rPr>
              <w:t>children will be estimating and accurately measuring length, height, weight and capacity using the appropriate units.</w:t>
            </w:r>
          </w:p>
          <w:p w14:paraId="1BD1AB99" w14:textId="77777777" w:rsidR="00306278" w:rsidRPr="00306278" w:rsidRDefault="00306278" w:rsidP="00306278">
            <w:pPr>
              <w:pStyle w:val="NoSpacing"/>
              <w:rPr>
                <w:rFonts w:ascii="Comic Sans MS" w:eastAsia="Comic Sans MS" w:hAnsi="Comic Sans MS" w:cs="Comic Sans MS"/>
                <w:sz w:val="19"/>
                <w:szCs w:val="19"/>
              </w:rPr>
            </w:pPr>
          </w:p>
          <w:p w14:paraId="72DB17BB" w14:textId="42B45946" w:rsidR="00951B00" w:rsidRPr="00306278" w:rsidRDefault="34B7A02E" w:rsidP="00306278">
            <w:pPr>
              <w:pStyle w:val="NoSpacing"/>
              <w:rPr>
                <w:rFonts w:ascii="Comic Sans MS" w:eastAsia="Comic Sans MS" w:hAnsi="Comic Sans MS" w:cs="Comic Sans MS"/>
                <w:sz w:val="19"/>
                <w:szCs w:val="19"/>
              </w:rPr>
            </w:pPr>
            <w:r w:rsidRPr="00306278">
              <w:rPr>
                <w:rFonts w:ascii="Comic Sans MS" w:eastAsia="Comic Sans MS" w:hAnsi="Comic Sans MS" w:cs="Comic Sans MS"/>
                <w:sz w:val="19"/>
                <w:szCs w:val="19"/>
              </w:rPr>
              <w:t>We will also be participating in Enterprise activities for our Christmas Fayre.</w:t>
            </w:r>
          </w:p>
        </w:tc>
        <w:tc>
          <w:tcPr>
            <w:tcW w:w="3845" w:type="dxa"/>
          </w:tcPr>
          <w:p w14:paraId="680B353D" w14:textId="77777777" w:rsidR="00951B00" w:rsidRPr="00306278" w:rsidRDefault="00951B00" w:rsidP="00306278">
            <w:pPr>
              <w:pStyle w:val="NoSpacing"/>
              <w:rPr>
                <w:rFonts w:ascii="Comic Sans MS" w:hAnsi="Comic Sans MS"/>
                <w:b/>
                <w:sz w:val="20"/>
                <w:szCs w:val="19"/>
                <w:u w:val="single"/>
              </w:rPr>
            </w:pPr>
            <w:r w:rsidRPr="00306278">
              <w:rPr>
                <w:rFonts w:ascii="Comic Sans MS" w:hAnsi="Comic Sans MS"/>
                <w:b/>
                <w:noProof/>
                <w:sz w:val="20"/>
                <w:szCs w:val="19"/>
                <w:u w:val="single"/>
                <w:lang w:eastAsia="en-GB"/>
              </w:rPr>
              <w:drawing>
                <wp:anchor distT="0" distB="0" distL="114300" distR="114300" simplePos="0" relativeHeight="251661312" behindDoc="1" locked="0" layoutInCell="1" allowOverlap="1" wp14:anchorId="4ED3CF14" wp14:editId="07777777">
                  <wp:simplePos x="0" y="0"/>
                  <wp:positionH relativeFrom="column">
                    <wp:posOffset>1753235</wp:posOffset>
                  </wp:positionH>
                  <wp:positionV relativeFrom="paragraph">
                    <wp:posOffset>213360</wp:posOffset>
                  </wp:positionV>
                  <wp:extent cx="554990" cy="392430"/>
                  <wp:effectExtent l="0" t="0" r="0" b="7620"/>
                  <wp:wrapTight wrapText="bothSides">
                    <wp:wrapPolygon edited="0">
                      <wp:start x="0" y="0"/>
                      <wp:lineTo x="0" y="20971"/>
                      <wp:lineTo x="20760" y="20971"/>
                      <wp:lineTo x="2076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4990" cy="392430"/>
                          </a:xfrm>
                          <a:prstGeom prst="rect">
                            <a:avLst/>
                          </a:prstGeom>
                          <a:noFill/>
                          <a:ln>
                            <a:noFill/>
                          </a:ln>
                        </pic:spPr>
                      </pic:pic>
                    </a:graphicData>
                  </a:graphic>
                </wp:anchor>
              </w:drawing>
            </w:r>
            <w:r w:rsidRPr="00306278">
              <w:rPr>
                <w:rFonts w:ascii="Comic Sans MS" w:hAnsi="Comic Sans MS"/>
                <w:b/>
                <w:sz w:val="20"/>
                <w:szCs w:val="19"/>
                <w:u w:val="single"/>
              </w:rPr>
              <w:t>Health and Wellbeing (HWB)</w:t>
            </w:r>
          </w:p>
          <w:p w14:paraId="5DAB6C7B" w14:textId="77777777" w:rsidR="006B6624" w:rsidRPr="00306278" w:rsidRDefault="006B6624" w:rsidP="00306278">
            <w:pPr>
              <w:pStyle w:val="NoSpacing"/>
              <w:rPr>
                <w:rFonts w:ascii="Comic Sans MS" w:hAnsi="Comic Sans MS"/>
                <w:sz w:val="19"/>
                <w:szCs w:val="19"/>
              </w:rPr>
            </w:pPr>
          </w:p>
          <w:p w14:paraId="061D6131" w14:textId="2AAF08B4" w:rsidR="7595241C" w:rsidRPr="00306278" w:rsidRDefault="009E466D" w:rsidP="00306278">
            <w:pPr>
              <w:pStyle w:val="NoSpacing"/>
              <w:rPr>
                <w:rFonts w:ascii="Comic Sans MS" w:eastAsia="Comic Sans MS" w:hAnsi="Comic Sans MS" w:cs="Comic Sans MS"/>
                <w:sz w:val="19"/>
                <w:szCs w:val="19"/>
              </w:rPr>
            </w:pPr>
            <w:r w:rsidRPr="00306278">
              <w:rPr>
                <w:rFonts w:ascii="Comic Sans MS" w:eastAsia="Comic Sans MS" w:hAnsi="Comic Sans MS" w:cs="Comic Sans MS"/>
                <w:b/>
                <w:bCs/>
                <w:sz w:val="19"/>
                <w:szCs w:val="19"/>
              </w:rPr>
              <w:t>PE</w:t>
            </w:r>
            <w:r w:rsidR="54332B61" w:rsidRPr="00306278">
              <w:rPr>
                <w:rFonts w:ascii="Comic Sans MS" w:eastAsia="Comic Sans MS" w:hAnsi="Comic Sans MS" w:cs="Comic Sans MS"/>
                <w:b/>
                <w:bCs/>
                <w:sz w:val="19"/>
                <w:szCs w:val="19"/>
              </w:rPr>
              <w:t>-</w:t>
            </w:r>
            <w:r w:rsidR="00306278">
              <w:rPr>
                <w:rFonts w:ascii="Comic Sans MS" w:eastAsia="Comic Sans MS" w:hAnsi="Comic Sans MS" w:cs="Comic Sans MS"/>
                <w:bCs/>
                <w:sz w:val="19"/>
                <w:szCs w:val="19"/>
              </w:rPr>
              <w:t xml:space="preserve"> </w:t>
            </w:r>
            <w:r w:rsidR="7595241C" w:rsidRPr="00306278">
              <w:rPr>
                <w:rFonts w:ascii="Comic Sans MS" w:eastAsia="Comic Sans MS" w:hAnsi="Comic Sans MS" w:cs="Comic Sans MS"/>
                <w:color w:val="000000" w:themeColor="text1"/>
                <w:sz w:val="19"/>
                <w:szCs w:val="19"/>
              </w:rPr>
              <w:t>During P.E lessons, we will be developing our Badminton skills and learning different creative dances.</w:t>
            </w:r>
          </w:p>
          <w:p w14:paraId="45781A99" w14:textId="4B0BAF1F" w:rsidR="009E466D" w:rsidRPr="00306278" w:rsidRDefault="009E466D" w:rsidP="00306278">
            <w:pPr>
              <w:pStyle w:val="NoSpacing"/>
              <w:rPr>
                <w:rFonts w:ascii="Comic Sans MS" w:eastAsia="Comic Sans MS" w:hAnsi="Comic Sans MS" w:cs="Comic Sans MS"/>
                <w:sz w:val="19"/>
                <w:szCs w:val="19"/>
              </w:rPr>
            </w:pPr>
            <w:r w:rsidRPr="00306278">
              <w:rPr>
                <w:rFonts w:ascii="Comic Sans MS" w:eastAsia="Comic Sans MS" w:hAnsi="Comic Sans MS" w:cs="Comic Sans MS"/>
                <w:sz w:val="19"/>
                <w:szCs w:val="19"/>
              </w:rPr>
              <w:t xml:space="preserve">We are also taking part in Fit Fifteen each day.  </w:t>
            </w:r>
          </w:p>
          <w:p w14:paraId="1A4A23C9" w14:textId="77777777" w:rsidR="00306278" w:rsidRPr="00306278" w:rsidRDefault="00306278" w:rsidP="00306278">
            <w:pPr>
              <w:pStyle w:val="NoSpacing"/>
              <w:rPr>
                <w:rFonts w:ascii="Comic Sans MS" w:hAnsi="Comic Sans MS"/>
                <w:sz w:val="19"/>
                <w:szCs w:val="19"/>
              </w:rPr>
            </w:pPr>
          </w:p>
          <w:p w14:paraId="6B96A998" w14:textId="11D0AAAD" w:rsidR="009E466D" w:rsidRPr="00306278" w:rsidRDefault="009E466D" w:rsidP="00306278">
            <w:pPr>
              <w:pStyle w:val="NoSpacing"/>
              <w:rPr>
                <w:rFonts w:ascii="Comic Sans MS" w:eastAsia="Comic Sans MS" w:hAnsi="Comic Sans MS" w:cs="Comic Sans MS"/>
                <w:sz w:val="19"/>
                <w:szCs w:val="19"/>
              </w:rPr>
            </w:pPr>
            <w:r w:rsidRPr="00306278">
              <w:rPr>
                <w:rFonts w:ascii="Comic Sans MS" w:eastAsia="Comic Sans MS" w:hAnsi="Comic Sans MS" w:cs="Comic Sans MS"/>
                <w:b/>
                <w:bCs/>
                <w:sz w:val="19"/>
                <w:szCs w:val="19"/>
              </w:rPr>
              <w:t>PE days</w:t>
            </w:r>
            <w:r w:rsidR="00306278">
              <w:rPr>
                <w:rFonts w:ascii="Comic Sans MS" w:eastAsia="Comic Sans MS" w:hAnsi="Comic Sans MS" w:cs="Comic Sans MS"/>
                <w:b/>
                <w:bCs/>
                <w:sz w:val="19"/>
                <w:szCs w:val="19"/>
              </w:rPr>
              <w:t>-</w:t>
            </w:r>
            <w:r w:rsidR="00AD0E8E" w:rsidRPr="00306278">
              <w:rPr>
                <w:rFonts w:ascii="Comic Sans MS" w:eastAsia="Comic Sans MS" w:hAnsi="Comic Sans MS" w:cs="Comic Sans MS"/>
                <w:sz w:val="19"/>
                <w:szCs w:val="19"/>
              </w:rPr>
              <w:t xml:space="preserve"> </w:t>
            </w:r>
            <w:r w:rsidR="41F654D3" w:rsidRPr="00306278">
              <w:rPr>
                <w:rFonts w:ascii="Comic Sans MS" w:eastAsia="Comic Sans MS" w:hAnsi="Comic Sans MS" w:cs="Comic Sans MS"/>
                <w:sz w:val="19"/>
                <w:szCs w:val="19"/>
              </w:rPr>
              <w:t>Tuesday and Thursday</w:t>
            </w:r>
          </w:p>
          <w:p w14:paraId="4BA67EBD" w14:textId="09FBA08A" w:rsidR="004B3841" w:rsidRPr="00306278" w:rsidRDefault="00AD0E8E" w:rsidP="00306278">
            <w:pPr>
              <w:pStyle w:val="NoSpacing"/>
              <w:rPr>
                <w:rFonts w:ascii="Comic Sans MS" w:eastAsia="Comic Sans MS" w:hAnsi="Comic Sans MS" w:cs="Comic Sans MS"/>
                <w:sz w:val="19"/>
                <w:szCs w:val="19"/>
              </w:rPr>
            </w:pPr>
            <w:r w:rsidRPr="00306278">
              <w:rPr>
                <w:rFonts w:ascii="Comic Sans MS" w:eastAsia="Comic Sans MS" w:hAnsi="Comic Sans MS" w:cs="Comic Sans MS"/>
                <w:bCs/>
                <w:sz w:val="19"/>
                <w:szCs w:val="19"/>
              </w:rPr>
              <w:t>Kit:</w:t>
            </w:r>
            <w:r w:rsidRPr="00306278">
              <w:rPr>
                <w:rFonts w:ascii="Comic Sans MS" w:eastAsia="Comic Sans MS" w:hAnsi="Comic Sans MS" w:cs="Comic Sans MS"/>
                <w:sz w:val="19"/>
                <w:szCs w:val="19"/>
              </w:rPr>
              <w:t xml:space="preserve"> </w:t>
            </w:r>
            <w:r w:rsidR="49051425" w:rsidRPr="00306278">
              <w:rPr>
                <w:rFonts w:ascii="Comic Sans MS" w:eastAsia="Comic Sans MS" w:hAnsi="Comic Sans MS" w:cs="Comic Sans MS"/>
                <w:sz w:val="19"/>
                <w:szCs w:val="19"/>
              </w:rPr>
              <w:t>Primary three are encouraged to keep their kit in cla</w:t>
            </w:r>
            <w:r w:rsidR="7577BAC4" w:rsidRPr="00306278">
              <w:rPr>
                <w:rFonts w:ascii="Comic Sans MS" w:eastAsia="Comic Sans MS" w:hAnsi="Comic Sans MS" w:cs="Comic Sans MS"/>
                <w:sz w:val="19"/>
                <w:szCs w:val="19"/>
              </w:rPr>
              <w:t>ss.</w:t>
            </w:r>
          </w:p>
          <w:p w14:paraId="654F4448" w14:textId="2D2D834D" w:rsidR="3253A0FF" w:rsidRPr="00306278" w:rsidRDefault="3253A0FF" w:rsidP="00306278">
            <w:pPr>
              <w:pStyle w:val="NoSpacing"/>
              <w:rPr>
                <w:rFonts w:ascii="Comic Sans MS" w:eastAsia="Comic Sans MS" w:hAnsi="Comic Sans MS" w:cs="Comic Sans MS"/>
                <w:sz w:val="19"/>
                <w:szCs w:val="19"/>
              </w:rPr>
            </w:pPr>
          </w:p>
          <w:p w14:paraId="1A996D71" w14:textId="5A745A78" w:rsidR="00951B00" w:rsidRPr="00306278" w:rsidRDefault="04ECD02D" w:rsidP="00306278">
            <w:pPr>
              <w:pStyle w:val="NoSpacing"/>
              <w:rPr>
                <w:rFonts w:ascii="Comic Sans MS" w:eastAsia="Times New Roman" w:hAnsi="Comic Sans MS" w:cs="Times New Roman"/>
                <w:b/>
                <w:sz w:val="19"/>
                <w:szCs w:val="19"/>
              </w:rPr>
            </w:pPr>
            <w:r w:rsidRPr="00306278">
              <w:rPr>
                <w:rFonts w:ascii="Comic Sans MS" w:eastAsia="Comic Sans MS" w:hAnsi="Comic Sans MS" w:cs="Comic Sans MS"/>
                <w:b/>
                <w:bCs/>
                <w:sz w:val="19"/>
                <w:szCs w:val="19"/>
              </w:rPr>
              <w:t>HWB</w:t>
            </w:r>
            <w:r w:rsidR="1D475400" w:rsidRPr="00306278">
              <w:rPr>
                <w:rFonts w:ascii="Comic Sans MS" w:eastAsia="Comic Sans MS" w:hAnsi="Comic Sans MS" w:cs="Comic Sans MS"/>
                <w:b/>
                <w:bCs/>
                <w:sz w:val="19"/>
                <w:szCs w:val="19"/>
              </w:rPr>
              <w:t>-</w:t>
            </w:r>
            <w:r w:rsidR="00306278">
              <w:rPr>
                <w:rFonts w:ascii="Comic Sans MS" w:eastAsia="Times New Roman" w:hAnsi="Comic Sans MS" w:cs="Times New Roman"/>
                <w:b/>
                <w:sz w:val="19"/>
                <w:szCs w:val="19"/>
              </w:rPr>
              <w:t xml:space="preserve"> </w:t>
            </w:r>
            <w:r w:rsidR="00306278">
              <w:rPr>
                <w:rFonts w:ascii="Comic Sans MS" w:eastAsia="Times New Roman" w:hAnsi="Comic Sans MS" w:cs="Times New Roman"/>
                <w:sz w:val="19"/>
                <w:szCs w:val="19"/>
              </w:rPr>
              <w:t>W</w:t>
            </w:r>
            <w:r w:rsidR="3701388A" w:rsidRPr="00306278">
              <w:rPr>
                <w:rFonts w:ascii="Comic Sans MS" w:eastAsia="Comic Sans MS" w:hAnsi="Comic Sans MS" w:cs="Comic Sans MS"/>
                <w:sz w:val="19"/>
                <w:szCs w:val="19"/>
              </w:rPr>
              <w:t>e will be working on developing Zones of Regulation and ensuring that we can control our emotions within each of the zones.</w:t>
            </w:r>
          </w:p>
          <w:p w14:paraId="75FDDFC0" w14:textId="1D2EB830" w:rsidR="00951B00" w:rsidRPr="00306278" w:rsidRDefault="00951B00" w:rsidP="00306278">
            <w:pPr>
              <w:pStyle w:val="NoSpacing"/>
              <w:rPr>
                <w:rFonts w:ascii="Comic Sans MS" w:eastAsia="Times New Roman" w:hAnsi="Comic Sans MS" w:cs="Times New Roman"/>
                <w:sz w:val="19"/>
                <w:szCs w:val="19"/>
              </w:rPr>
            </w:pPr>
          </w:p>
          <w:p w14:paraId="3D1ED3D2" w14:textId="35043258" w:rsidR="15B3CD79" w:rsidRPr="00306278" w:rsidRDefault="15B3CD79" w:rsidP="00306278">
            <w:pPr>
              <w:pStyle w:val="NoSpacing"/>
              <w:rPr>
                <w:rFonts w:ascii="Comic Sans MS" w:eastAsia="Comic Sans MS" w:hAnsi="Comic Sans MS" w:cs="Comic Sans MS"/>
                <w:sz w:val="19"/>
                <w:szCs w:val="19"/>
              </w:rPr>
            </w:pPr>
            <w:r w:rsidRPr="00306278">
              <w:rPr>
                <w:rFonts w:ascii="Comic Sans MS" w:eastAsia="Comic Sans MS" w:hAnsi="Comic Sans MS" w:cs="Comic Sans MS"/>
                <w:color w:val="000000" w:themeColor="text1"/>
                <w:sz w:val="19"/>
                <w:szCs w:val="19"/>
              </w:rPr>
              <w:t>We will also be revising all of the SHANARRI indicators.</w:t>
            </w:r>
          </w:p>
          <w:p w14:paraId="7CBC7BB3" w14:textId="40F339F0" w:rsidR="00951B00" w:rsidRPr="00306278" w:rsidRDefault="00951B00" w:rsidP="00306278">
            <w:pPr>
              <w:pStyle w:val="NoSpacing"/>
              <w:rPr>
                <w:rFonts w:ascii="Comic Sans MS" w:hAnsi="Comic Sans MS"/>
                <w:sz w:val="19"/>
                <w:szCs w:val="19"/>
              </w:rPr>
            </w:pPr>
          </w:p>
        </w:tc>
        <w:tc>
          <w:tcPr>
            <w:tcW w:w="3846" w:type="dxa"/>
          </w:tcPr>
          <w:p w14:paraId="5DBBA29E" w14:textId="77777777" w:rsidR="00951B00" w:rsidRPr="00306278" w:rsidRDefault="00951B00" w:rsidP="00306278">
            <w:pPr>
              <w:pStyle w:val="NoSpacing"/>
              <w:rPr>
                <w:rFonts w:ascii="Comic Sans MS" w:hAnsi="Comic Sans MS"/>
                <w:b/>
                <w:sz w:val="19"/>
                <w:szCs w:val="19"/>
                <w:u w:val="single"/>
              </w:rPr>
            </w:pPr>
            <w:r w:rsidRPr="00306278">
              <w:rPr>
                <w:rFonts w:ascii="Comic Sans MS" w:hAnsi="Comic Sans MS"/>
                <w:b/>
                <w:sz w:val="19"/>
                <w:szCs w:val="19"/>
                <w:u w:val="single"/>
              </w:rPr>
              <w:t>IDL (Interdisciplinary Learning)</w:t>
            </w:r>
          </w:p>
          <w:p w14:paraId="2C5312E0" w14:textId="77777777" w:rsidR="00306278" w:rsidRPr="00306278" w:rsidRDefault="00306278" w:rsidP="00306278">
            <w:pPr>
              <w:pStyle w:val="NoSpacing"/>
              <w:rPr>
                <w:rFonts w:ascii="Comic Sans MS" w:hAnsi="Comic Sans MS"/>
                <w:noProof/>
                <w:sz w:val="19"/>
                <w:szCs w:val="19"/>
              </w:rPr>
            </w:pPr>
          </w:p>
          <w:p w14:paraId="092AD531" w14:textId="3CBF8F87" w:rsidR="004B3841" w:rsidRDefault="22C5B254" w:rsidP="00306278">
            <w:pPr>
              <w:pStyle w:val="NoSpacing"/>
              <w:rPr>
                <w:rFonts w:ascii="Comic Sans MS" w:hAnsi="Comic Sans MS"/>
                <w:noProof/>
                <w:sz w:val="19"/>
                <w:szCs w:val="19"/>
              </w:rPr>
            </w:pPr>
            <w:r w:rsidRPr="00306278">
              <w:rPr>
                <w:rFonts w:ascii="Comic Sans MS" w:hAnsi="Comic Sans MS"/>
                <w:noProof/>
                <w:sz w:val="19"/>
                <w:szCs w:val="19"/>
              </w:rPr>
              <w:t>Our new topic is Space</w:t>
            </w:r>
            <w:r w:rsidR="6B8E2A20" w:rsidRPr="00306278">
              <w:rPr>
                <w:rFonts w:ascii="Comic Sans MS" w:hAnsi="Comic Sans MS"/>
                <w:noProof/>
                <w:sz w:val="19"/>
                <w:szCs w:val="19"/>
              </w:rPr>
              <w:t>. Pupils will participate in a wide range of cross-curricular learning.</w:t>
            </w:r>
          </w:p>
          <w:p w14:paraId="1BF1F108" w14:textId="77777777" w:rsidR="00306278" w:rsidRPr="00306278" w:rsidRDefault="00306278" w:rsidP="00306278">
            <w:pPr>
              <w:pStyle w:val="NoSpacing"/>
              <w:rPr>
                <w:rFonts w:ascii="Comic Sans MS" w:hAnsi="Comic Sans MS"/>
                <w:bCs/>
                <w:noProof/>
                <w:sz w:val="8"/>
                <w:szCs w:val="19"/>
              </w:rPr>
            </w:pPr>
          </w:p>
          <w:p w14:paraId="4A9EB0F1" w14:textId="0BAEB944" w:rsidR="32C6A6BC" w:rsidRDefault="31126C71" w:rsidP="00306278">
            <w:pPr>
              <w:pStyle w:val="NoSpacing"/>
              <w:rPr>
                <w:rFonts w:ascii="Comic Sans MS" w:eastAsia="Comic Sans MS" w:hAnsi="Comic Sans MS" w:cs="Comic Sans MS"/>
                <w:noProof/>
                <w:sz w:val="19"/>
                <w:szCs w:val="19"/>
              </w:rPr>
            </w:pPr>
            <w:r w:rsidRPr="00306278">
              <w:rPr>
                <w:rFonts w:ascii="Comic Sans MS" w:hAnsi="Comic Sans MS"/>
                <w:b/>
                <w:bCs/>
                <w:noProof/>
                <w:sz w:val="19"/>
                <w:szCs w:val="19"/>
              </w:rPr>
              <w:t>Art-</w:t>
            </w:r>
            <w:r w:rsidRPr="00306278">
              <w:rPr>
                <w:rFonts w:ascii="Comic Sans MS" w:hAnsi="Comic Sans MS"/>
                <w:noProof/>
                <w:sz w:val="19"/>
                <w:szCs w:val="19"/>
              </w:rPr>
              <w:t xml:space="preserve"> </w:t>
            </w:r>
            <w:r w:rsidRPr="00306278">
              <w:rPr>
                <w:rFonts w:ascii="Comic Sans MS" w:eastAsia="Comic Sans MS" w:hAnsi="Comic Sans MS" w:cs="Comic Sans MS"/>
                <w:noProof/>
                <w:sz w:val="19"/>
                <w:szCs w:val="19"/>
              </w:rPr>
              <w:t>We will be developing th</w:t>
            </w:r>
            <w:r w:rsidR="0738904B" w:rsidRPr="00306278">
              <w:rPr>
                <w:rFonts w:ascii="Comic Sans MS" w:eastAsia="Comic Sans MS" w:hAnsi="Comic Sans MS" w:cs="Comic Sans MS"/>
                <w:noProof/>
                <w:sz w:val="19"/>
                <w:szCs w:val="19"/>
              </w:rPr>
              <w:t>e</w:t>
            </w:r>
            <w:r w:rsidRPr="00306278">
              <w:rPr>
                <w:rFonts w:ascii="Comic Sans MS" w:eastAsia="Comic Sans MS" w:hAnsi="Comic Sans MS" w:cs="Comic Sans MS"/>
                <w:noProof/>
                <w:sz w:val="19"/>
                <w:szCs w:val="19"/>
              </w:rPr>
              <w:t xml:space="preserve"> use o</w:t>
            </w:r>
            <w:r w:rsidR="4CB664F5" w:rsidRPr="00306278">
              <w:rPr>
                <w:rFonts w:ascii="Comic Sans MS" w:eastAsia="Comic Sans MS" w:hAnsi="Comic Sans MS" w:cs="Comic Sans MS"/>
                <w:noProof/>
                <w:sz w:val="19"/>
                <w:szCs w:val="19"/>
              </w:rPr>
              <w:t>f</w:t>
            </w:r>
            <w:r w:rsidRPr="00306278">
              <w:rPr>
                <w:rFonts w:ascii="Comic Sans MS" w:eastAsia="Comic Sans MS" w:hAnsi="Comic Sans MS" w:cs="Comic Sans MS"/>
                <w:noProof/>
                <w:sz w:val="19"/>
                <w:szCs w:val="19"/>
              </w:rPr>
              <w:t xml:space="preserve"> visual elements whilst using various media. There will be a focus drawing and painting</w:t>
            </w:r>
            <w:r w:rsidR="71DFF80F" w:rsidRPr="00306278">
              <w:rPr>
                <w:rFonts w:ascii="Comic Sans MS" w:eastAsia="Comic Sans MS" w:hAnsi="Comic Sans MS" w:cs="Comic Sans MS"/>
                <w:noProof/>
                <w:sz w:val="19"/>
                <w:szCs w:val="19"/>
              </w:rPr>
              <w:t xml:space="preserve"> which will be inspired by </w:t>
            </w:r>
            <w:r w:rsidR="556C1359" w:rsidRPr="00306278">
              <w:rPr>
                <w:rFonts w:ascii="Comic Sans MS" w:eastAsia="Comic Sans MS" w:hAnsi="Comic Sans MS" w:cs="Comic Sans MS"/>
                <w:noProof/>
                <w:sz w:val="19"/>
                <w:szCs w:val="19"/>
              </w:rPr>
              <w:t>our topic.</w:t>
            </w:r>
          </w:p>
          <w:p w14:paraId="49062937" w14:textId="77777777" w:rsidR="00306278" w:rsidRPr="00306278" w:rsidRDefault="00306278" w:rsidP="00306278">
            <w:pPr>
              <w:pStyle w:val="NoSpacing"/>
              <w:rPr>
                <w:rFonts w:ascii="Comic Sans MS" w:eastAsia="Comic Sans MS" w:hAnsi="Comic Sans MS" w:cs="Comic Sans MS"/>
                <w:noProof/>
                <w:sz w:val="6"/>
                <w:szCs w:val="19"/>
              </w:rPr>
            </w:pPr>
          </w:p>
          <w:p w14:paraId="3DDD1FE5" w14:textId="14000B56" w:rsidR="32C6A6BC" w:rsidRDefault="31126C71" w:rsidP="00306278">
            <w:pPr>
              <w:pStyle w:val="NoSpacing"/>
              <w:rPr>
                <w:rFonts w:ascii="Comic Sans MS" w:eastAsia="Comic Sans MS" w:hAnsi="Comic Sans MS" w:cs="Comic Sans MS"/>
                <w:noProof/>
                <w:sz w:val="19"/>
                <w:szCs w:val="19"/>
              </w:rPr>
            </w:pPr>
            <w:r w:rsidRPr="00306278">
              <w:rPr>
                <w:rFonts w:ascii="Comic Sans MS" w:eastAsia="Comic Sans MS" w:hAnsi="Comic Sans MS" w:cs="Comic Sans MS"/>
                <w:b/>
                <w:bCs/>
                <w:noProof/>
                <w:sz w:val="19"/>
                <w:szCs w:val="19"/>
              </w:rPr>
              <w:t>Drama-</w:t>
            </w:r>
            <w:r w:rsidRPr="00306278">
              <w:rPr>
                <w:rFonts w:ascii="Comic Sans MS" w:eastAsia="Comic Sans MS" w:hAnsi="Comic Sans MS" w:cs="Comic Sans MS"/>
                <w:bCs/>
                <w:noProof/>
                <w:sz w:val="19"/>
                <w:szCs w:val="19"/>
              </w:rPr>
              <w:t xml:space="preserve"> </w:t>
            </w:r>
            <w:r w:rsidRPr="00306278">
              <w:rPr>
                <w:rFonts w:ascii="Comic Sans MS" w:eastAsia="Comic Sans MS" w:hAnsi="Comic Sans MS" w:cs="Comic Sans MS"/>
                <w:noProof/>
                <w:sz w:val="19"/>
                <w:szCs w:val="19"/>
              </w:rPr>
              <w:t>Pupils will be exploring different themes throughout the year. This term our Drama will link with topic work.</w:t>
            </w:r>
          </w:p>
          <w:p w14:paraId="48A20BE2" w14:textId="0C67EFB6" w:rsidR="00306278" w:rsidRPr="00306278" w:rsidRDefault="00306278" w:rsidP="00306278">
            <w:pPr>
              <w:pStyle w:val="NoSpacing"/>
              <w:rPr>
                <w:rFonts w:ascii="Comic Sans MS" w:eastAsia="Comic Sans MS" w:hAnsi="Comic Sans MS" w:cs="Comic Sans MS"/>
                <w:noProof/>
                <w:sz w:val="6"/>
                <w:szCs w:val="19"/>
              </w:rPr>
            </w:pPr>
          </w:p>
          <w:p w14:paraId="06A5D230" w14:textId="186701A9" w:rsidR="07978158" w:rsidRDefault="07978158" w:rsidP="00306278">
            <w:pPr>
              <w:pStyle w:val="NoSpacing"/>
              <w:rPr>
                <w:rFonts w:ascii="Comic Sans MS" w:hAnsi="Comic Sans MS"/>
                <w:noProof/>
                <w:sz w:val="19"/>
                <w:szCs w:val="19"/>
              </w:rPr>
            </w:pPr>
            <w:r w:rsidRPr="00306278">
              <w:rPr>
                <w:rFonts w:ascii="Comic Sans MS" w:hAnsi="Comic Sans MS"/>
                <w:b/>
                <w:bCs/>
                <w:noProof/>
                <w:sz w:val="19"/>
                <w:szCs w:val="19"/>
              </w:rPr>
              <w:t>Social Subjects</w:t>
            </w:r>
            <w:r w:rsidRPr="00306278">
              <w:rPr>
                <w:rFonts w:ascii="Comic Sans MS" w:hAnsi="Comic Sans MS"/>
                <w:bCs/>
                <w:noProof/>
                <w:sz w:val="19"/>
                <w:szCs w:val="19"/>
              </w:rPr>
              <w:t>-</w:t>
            </w:r>
            <w:r w:rsidRPr="00306278">
              <w:rPr>
                <w:rFonts w:ascii="Comic Sans MS" w:hAnsi="Comic Sans MS"/>
                <w:noProof/>
                <w:sz w:val="19"/>
                <w:szCs w:val="19"/>
              </w:rPr>
              <w:t xml:space="preserve">  We are going to investigate w</w:t>
            </w:r>
            <w:r w:rsidR="047B78A8" w:rsidRPr="00306278">
              <w:rPr>
                <w:rFonts w:ascii="Comic Sans MS" w:hAnsi="Comic Sans MS"/>
                <w:noProof/>
                <w:sz w:val="19"/>
                <w:szCs w:val="19"/>
              </w:rPr>
              <w:t>hether living thing</w:t>
            </w:r>
            <w:r w:rsidR="6F6DC889" w:rsidRPr="00306278">
              <w:rPr>
                <w:rFonts w:ascii="Comic Sans MS" w:hAnsi="Comic Sans MS"/>
                <w:noProof/>
                <w:sz w:val="19"/>
                <w:szCs w:val="19"/>
              </w:rPr>
              <w:t xml:space="preserve">s could grow </w:t>
            </w:r>
            <w:r w:rsidR="4D35B3BB" w:rsidRPr="00306278">
              <w:rPr>
                <w:rFonts w:ascii="Comic Sans MS" w:hAnsi="Comic Sans MS"/>
                <w:noProof/>
                <w:sz w:val="19"/>
                <w:szCs w:val="19"/>
              </w:rPr>
              <w:t>or develop in space.</w:t>
            </w:r>
          </w:p>
          <w:p w14:paraId="42B77B40" w14:textId="77777777" w:rsidR="00306278" w:rsidRPr="00306278" w:rsidRDefault="00306278" w:rsidP="00306278">
            <w:pPr>
              <w:pStyle w:val="NoSpacing"/>
              <w:rPr>
                <w:rFonts w:ascii="Comic Sans MS" w:hAnsi="Comic Sans MS"/>
                <w:noProof/>
                <w:sz w:val="8"/>
                <w:szCs w:val="19"/>
              </w:rPr>
            </w:pPr>
          </w:p>
          <w:p w14:paraId="18A80779" w14:textId="75FD82C4" w:rsidR="004B3841" w:rsidRDefault="004B3841" w:rsidP="00306278">
            <w:pPr>
              <w:pStyle w:val="NoSpacing"/>
              <w:rPr>
                <w:rFonts w:ascii="Comic Sans MS" w:hAnsi="Comic Sans MS"/>
                <w:noProof/>
                <w:sz w:val="19"/>
                <w:szCs w:val="19"/>
              </w:rPr>
            </w:pPr>
            <w:r w:rsidRPr="00306278">
              <w:rPr>
                <w:rFonts w:ascii="Comic Sans MS" w:hAnsi="Comic Sans MS"/>
                <w:b/>
                <w:bCs/>
                <w:noProof/>
                <w:sz w:val="19"/>
                <w:szCs w:val="19"/>
              </w:rPr>
              <w:t>Science and technologies-</w:t>
            </w:r>
            <w:r w:rsidR="00F7423C" w:rsidRPr="00306278">
              <w:rPr>
                <w:rFonts w:ascii="Comic Sans MS" w:hAnsi="Comic Sans MS"/>
                <w:noProof/>
                <w:sz w:val="19"/>
                <w:szCs w:val="19"/>
              </w:rPr>
              <w:t xml:space="preserve"> </w:t>
            </w:r>
            <w:r w:rsidRPr="00306278">
              <w:rPr>
                <w:rFonts w:ascii="Comic Sans MS" w:hAnsi="Comic Sans MS"/>
                <w:noProof/>
                <w:sz w:val="19"/>
                <w:szCs w:val="19"/>
              </w:rPr>
              <w:t xml:space="preserve"> </w:t>
            </w:r>
            <w:r w:rsidR="76260494" w:rsidRPr="00306278">
              <w:rPr>
                <w:rFonts w:ascii="Comic Sans MS" w:hAnsi="Comic Sans MS"/>
                <w:noProof/>
                <w:sz w:val="19"/>
                <w:szCs w:val="19"/>
              </w:rPr>
              <w:t xml:space="preserve">We will be investigating the importance of the sun. We will be designing our own </w:t>
            </w:r>
            <w:r w:rsidR="491DF595" w:rsidRPr="00306278">
              <w:rPr>
                <w:rFonts w:ascii="Comic Sans MS" w:hAnsi="Comic Sans MS"/>
                <w:noProof/>
                <w:sz w:val="19"/>
                <w:szCs w:val="19"/>
              </w:rPr>
              <w:t>rockets using a variety of</w:t>
            </w:r>
            <w:r w:rsidR="3A5FC902" w:rsidRPr="00306278">
              <w:rPr>
                <w:rFonts w:ascii="Comic Sans MS" w:hAnsi="Comic Sans MS"/>
                <w:noProof/>
                <w:sz w:val="19"/>
                <w:szCs w:val="19"/>
              </w:rPr>
              <w:t xml:space="preserve"> different</w:t>
            </w:r>
            <w:r w:rsidR="491DF595" w:rsidRPr="00306278">
              <w:rPr>
                <w:rFonts w:ascii="Comic Sans MS" w:hAnsi="Comic Sans MS"/>
                <w:noProof/>
                <w:sz w:val="19"/>
                <w:szCs w:val="19"/>
              </w:rPr>
              <w:t xml:space="preserve"> materials</w:t>
            </w:r>
            <w:r w:rsidR="314F45FF" w:rsidRPr="00306278">
              <w:rPr>
                <w:rFonts w:ascii="Comic Sans MS" w:hAnsi="Comic Sans MS"/>
                <w:noProof/>
                <w:sz w:val="19"/>
                <w:szCs w:val="19"/>
              </w:rPr>
              <w:t>.</w:t>
            </w:r>
          </w:p>
          <w:p w14:paraId="4CCCA138" w14:textId="6151C107" w:rsidR="00306278" w:rsidRPr="00306278" w:rsidRDefault="00306278" w:rsidP="00306278">
            <w:pPr>
              <w:pStyle w:val="NoSpacing"/>
              <w:rPr>
                <w:rFonts w:ascii="Comic Sans MS" w:hAnsi="Comic Sans MS"/>
                <w:noProof/>
                <w:sz w:val="8"/>
                <w:szCs w:val="19"/>
              </w:rPr>
            </w:pPr>
          </w:p>
          <w:p w14:paraId="7CF867A3" w14:textId="216A652C" w:rsidR="68DE5B53" w:rsidRDefault="004B3841" w:rsidP="00306278">
            <w:pPr>
              <w:pStyle w:val="NoSpacing"/>
              <w:rPr>
                <w:rFonts w:ascii="Comic Sans MS" w:eastAsia="Comic Sans MS" w:hAnsi="Comic Sans MS" w:cs="Comic Sans MS"/>
                <w:noProof/>
                <w:sz w:val="19"/>
                <w:szCs w:val="19"/>
              </w:rPr>
            </w:pPr>
            <w:r w:rsidRPr="00306278">
              <w:rPr>
                <w:rFonts w:ascii="Comic Sans MS" w:hAnsi="Comic Sans MS"/>
                <w:b/>
                <w:bCs/>
                <w:noProof/>
                <w:sz w:val="19"/>
                <w:szCs w:val="19"/>
              </w:rPr>
              <w:t>Digital</w:t>
            </w:r>
            <w:r w:rsidRPr="00306278">
              <w:rPr>
                <w:rFonts w:ascii="Comic Sans MS" w:hAnsi="Comic Sans MS"/>
                <w:bCs/>
                <w:noProof/>
                <w:sz w:val="19"/>
                <w:szCs w:val="19"/>
              </w:rPr>
              <w:t>-</w:t>
            </w:r>
            <w:r w:rsidR="00F7423C" w:rsidRPr="00306278">
              <w:rPr>
                <w:rFonts w:ascii="Comic Sans MS" w:hAnsi="Comic Sans MS"/>
                <w:noProof/>
                <w:sz w:val="19"/>
                <w:szCs w:val="19"/>
              </w:rPr>
              <w:t xml:space="preserve"> </w:t>
            </w:r>
            <w:r w:rsidR="629AA9BB" w:rsidRPr="00306278">
              <w:rPr>
                <w:rFonts w:ascii="Comic Sans MS" w:eastAsia="Comic Sans MS" w:hAnsi="Comic Sans MS" w:cs="Comic Sans MS"/>
                <w:noProof/>
                <w:sz w:val="19"/>
                <w:szCs w:val="19"/>
              </w:rPr>
              <w:t>We will be given the opportunities to use different technologies, like I-Pads, Laptops and Promethean Board.</w:t>
            </w:r>
            <w:r w:rsidR="6A59A851" w:rsidRPr="00306278">
              <w:rPr>
                <w:rFonts w:ascii="Comic Sans MS" w:eastAsia="Comic Sans MS" w:hAnsi="Comic Sans MS" w:cs="Comic Sans MS"/>
                <w:noProof/>
                <w:sz w:val="19"/>
                <w:szCs w:val="19"/>
              </w:rPr>
              <w:t xml:space="preserve"> We will be using digitial technology to research famous astronaughts. </w:t>
            </w:r>
          </w:p>
          <w:p w14:paraId="09B814AA" w14:textId="77777777" w:rsidR="00306278" w:rsidRPr="00306278" w:rsidRDefault="00306278" w:rsidP="00306278">
            <w:pPr>
              <w:pStyle w:val="NoSpacing"/>
              <w:rPr>
                <w:rFonts w:ascii="Comic Sans MS" w:eastAsia="Comic Sans MS" w:hAnsi="Comic Sans MS" w:cs="Comic Sans MS"/>
                <w:noProof/>
                <w:sz w:val="6"/>
                <w:szCs w:val="19"/>
              </w:rPr>
            </w:pPr>
          </w:p>
          <w:p w14:paraId="003A634B" w14:textId="2BB88238" w:rsidR="004B3841" w:rsidRDefault="004B3841" w:rsidP="00306278">
            <w:pPr>
              <w:pStyle w:val="NoSpacing"/>
              <w:rPr>
                <w:rFonts w:ascii="Comic Sans MS" w:hAnsi="Comic Sans MS"/>
                <w:noProof/>
                <w:sz w:val="19"/>
                <w:szCs w:val="19"/>
              </w:rPr>
            </w:pPr>
            <w:r w:rsidRPr="00306278">
              <w:rPr>
                <w:rFonts w:ascii="Comic Sans MS" w:hAnsi="Comic Sans MS"/>
                <w:b/>
                <w:bCs/>
                <w:noProof/>
                <w:sz w:val="19"/>
                <w:szCs w:val="19"/>
              </w:rPr>
              <w:t>RME-</w:t>
            </w:r>
            <w:r w:rsidR="2DFD1C40" w:rsidRPr="00306278">
              <w:rPr>
                <w:rFonts w:ascii="Comic Sans MS" w:hAnsi="Comic Sans MS"/>
                <w:noProof/>
                <w:sz w:val="19"/>
                <w:szCs w:val="19"/>
              </w:rPr>
              <w:t xml:space="preserve">This term we will be </w:t>
            </w:r>
            <w:r w:rsidR="34C24F8B" w:rsidRPr="00306278">
              <w:rPr>
                <w:rFonts w:ascii="Comic Sans MS" w:hAnsi="Comic Sans MS"/>
                <w:noProof/>
                <w:sz w:val="19"/>
                <w:szCs w:val="19"/>
              </w:rPr>
              <w:t>learning about the story of Christmas.</w:t>
            </w:r>
          </w:p>
          <w:p w14:paraId="60686EAA" w14:textId="77777777" w:rsidR="00306278" w:rsidRPr="00306278" w:rsidRDefault="00306278" w:rsidP="00306278">
            <w:pPr>
              <w:pStyle w:val="NoSpacing"/>
              <w:rPr>
                <w:rFonts w:ascii="Comic Sans MS" w:hAnsi="Comic Sans MS"/>
                <w:noProof/>
                <w:sz w:val="10"/>
                <w:szCs w:val="19"/>
              </w:rPr>
            </w:pPr>
          </w:p>
          <w:p w14:paraId="4C802499" w14:textId="64C9013A" w:rsidR="004B3841" w:rsidRPr="00306278" w:rsidRDefault="5A7C67BC" w:rsidP="00306278">
            <w:pPr>
              <w:pStyle w:val="NoSpacing"/>
              <w:rPr>
                <w:rFonts w:ascii="Comic Sans MS" w:eastAsia="Comic Sans MS" w:hAnsi="Comic Sans MS" w:cs="Comic Sans MS"/>
                <w:noProof/>
                <w:sz w:val="19"/>
                <w:szCs w:val="19"/>
              </w:rPr>
            </w:pPr>
            <w:r w:rsidRPr="00306278">
              <w:rPr>
                <w:rFonts w:ascii="Comic Sans MS" w:eastAsia="Comic Sans MS" w:hAnsi="Comic Sans MS" w:cs="Comic Sans MS"/>
                <w:b/>
                <w:bCs/>
                <w:noProof/>
                <w:sz w:val="19"/>
                <w:szCs w:val="19"/>
              </w:rPr>
              <w:t>Music-</w:t>
            </w:r>
            <w:r w:rsidRPr="00306278">
              <w:rPr>
                <w:rFonts w:ascii="Comic Sans MS" w:eastAsia="Comic Sans MS" w:hAnsi="Comic Sans MS" w:cs="Comic Sans MS"/>
                <w:bCs/>
                <w:noProof/>
                <w:sz w:val="19"/>
                <w:szCs w:val="19"/>
              </w:rPr>
              <w:t xml:space="preserve"> </w:t>
            </w:r>
            <w:r w:rsidRPr="00306278">
              <w:rPr>
                <w:rFonts w:ascii="Comic Sans MS" w:eastAsia="Comic Sans MS" w:hAnsi="Comic Sans MS" w:cs="Comic Sans MS"/>
                <w:noProof/>
                <w:sz w:val="19"/>
                <w:szCs w:val="19"/>
              </w:rPr>
              <w:t>We will be focussing on Nativity songs</w:t>
            </w:r>
            <w:r w:rsidR="00306278" w:rsidRPr="00306278">
              <w:rPr>
                <w:rFonts w:ascii="Comic Sans MS" w:eastAsia="Comic Sans MS" w:hAnsi="Comic Sans MS" w:cs="Comic Sans MS"/>
                <w:noProof/>
                <w:sz w:val="19"/>
                <w:szCs w:val="19"/>
              </w:rPr>
              <w:t xml:space="preserve"> and Christmas Carols in preparation for our performance. </w:t>
            </w:r>
          </w:p>
        </w:tc>
      </w:tr>
      <w:tr w:rsidR="004B3841" w14:paraId="41C8F396" w14:textId="77777777" w:rsidTr="01E85702">
        <w:trPr>
          <w:trHeight w:val="228"/>
        </w:trPr>
        <w:tc>
          <w:tcPr>
            <w:tcW w:w="7690" w:type="dxa"/>
            <w:gridSpan w:val="2"/>
            <w:shd w:val="clear" w:color="auto" w:fill="7030A0"/>
          </w:tcPr>
          <w:p w14:paraId="07A4966B" w14:textId="177DAEBE" w:rsidR="004B3841" w:rsidRDefault="004B3841" w:rsidP="00DB7193">
            <w:pPr>
              <w:rPr>
                <w:rFonts w:ascii="Comic Sans MS" w:hAnsi="Comic Sans MS"/>
              </w:rPr>
            </w:pPr>
            <w:r>
              <w:rPr>
                <w:rFonts w:ascii="Comic Sans MS" w:hAnsi="Comic Sans MS"/>
                <w:color w:val="FFFFFF" w:themeColor="background1"/>
              </w:rPr>
              <w:lastRenderedPageBreak/>
              <w:t>Learning at home- Literacy</w:t>
            </w:r>
          </w:p>
        </w:tc>
        <w:tc>
          <w:tcPr>
            <w:tcW w:w="3845" w:type="dxa"/>
            <w:shd w:val="clear" w:color="auto" w:fill="7030A0"/>
          </w:tcPr>
          <w:p w14:paraId="0506B209" w14:textId="1F3EBD24" w:rsidR="004B3841" w:rsidRDefault="004B3841" w:rsidP="00DB7193">
            <w:pPr>
              <w:rPr>
                <w:rFonts w:ascii="Comic Sans MS" w:hAnsi="Comic Sans MS"/>
              </w:rPr>
            </w:pPr>
            <w:r>
              <w:rPr>
                <w:rFonts w:ascii="Comic Sans MS" w:hAnsi="Comic Sans MS"/>
                <w:color w:val="FFFFFF" w:themeColor="background1"/>
              </w:rPr>
              <w:t>Learning at home- Numeracy</w:t>
            </w:r>
          </w:p>
        </w:tc>
        <w:tc>
          <w:tcPr>
            <w:tcW w:w="3846" w:type="dxa"/>
            <w:shd w:val="clear" w:color="auto" w:fill="7030A0"/>
          </w:tcPr>
          <w:p w14:paraId="72A3D3EC" w14:textId="590A8E6C" w:rsidR="004B3841" w:rsidRDefault="004B3841" w:rsidP="00DB7193">
            <w:pPr>
              <w:rPr>
                <w:rFonts w:ascii="Comic Sans MS" w:hAnsi="Comic Sans MS"/>
              </w:rPr>
            </w:pPr>
          </w:p>
        </w:tc>
      </w:tr>
      <w:tr w:rsidR="004B3841" w14:paraId="4FEA90AD" w14:textId="77777777" w:rsidTr="01E85702">
        <w:trPr>
          <w:trHeight w:val="1301"/>
        </w:trPr>
        <w:tc>
          <w:tcPr>
            <w:tcW w:w="7690" w:type="dxa"/>
            <w:gridSpan w:val="2"/>
          </w:tcPr>
          <w:p w14:paraId="3838D304" w14:textId="5818DE6A" w:rsidR="00AD0E8E" w:rsidRDefault="004B3841" w:rsidP="43E8F8C6">
            <w:pPr>
              <w:rPr>
                <w:rFonts w:ascii="Comic Sans MS" w:hAnsi="Comic Sans MS"/>
                <w:sz w:val="20"/>
                <w:szCs w:val="20"/>
              </w:rPr>
            </w:pPr>
            <w:r w:rsidRPr="43E8F8C6">
              <w:rPr>
                <w:rFonts w:ascii="Comic Sans MS" w:hAnsi="Comic Sans MS"/>
                <w:b/>
                <w:bCs/>
                <w:sz w:val="20"/>
                <w:szCs w:val="20"/>
              </w:rPr>
              <w:t xml:space="preserve">Phonics/Spelling- </w:t>
            </w:r>
          </w:p>
          <w:p w14:paraId="6D7CC4D4" w14:textId="13BEEB0A" w:rsidR="3253A0FF" w:rsidRDefault="3253A0FF" w:rsidP="3253A0FF">
            <w:pPr>
              <w:rPr>
                <w:rFonts w:ascii="Comic Sans MS" w:hAnsi="Comic Sans MS"/>
                <w:b/>
                <w:bCs/>
                <w:sz w:val="20"/>
                <w:szCs w:val="20"/>
              </w:rPr>
            </w:pPr>
          </w:p>
          <w:p w14:paraId="215C8C00" w14:textId="474E1E53" w:rsidR="058106A3" w:rsidRDefault="058106A3" w:rsidP="3253A0FF">
            <w:pPr>
              <w:rPr>
                <w:rFonts w:ascii="Comic Sans MS" w:hAnsi="Comic Sans MS"/>
                <w:b/>
                <w:bCs/>
                <w:sz w:val="20"/>
                <w:szCs w:val="20"/>
              </w:rPr>
            </w:pPr>
            <w:r w:rsidRPr="3253A0FF">
              <w:rPr>
                <w:rFonts w:ascii="Comic Sans MS" w:hAnsi="Comic Sans MS"/>
                <w:b/>
                <w:bCs/>
                <w:sz w:val="20"/>
                <w:szCs w:val="20"/>
              </w:rPr>
              <w:t xml:space="preserve">Phonics activities- listen for the </w:t>
            </w:r>
            <w:proofErr w:type="gramStart"/>
            <w:r w:rsidRPr="3253A0FF">
              <w:rPr>
                <w:rFonts w:ascii="Comic Sans MS" w:hAnsi="Comic Sans MS"/>
                <w:b/>
                <w:bCs/>
                <w:sz w:val="20"/>
                <w:szCs w:val="20"/>
              </w:rPr>
              <w:t>sound,</w:t>
            </w:r>
            <w:proofErr w:type="gramEnd"/>
            <w:r w:rsidRPr="3253A0FF">
              <w:rPr>
                <w:rFonts w:ascii="Comic Sans MS" w:hAnsi="Comic Sans MS"/>
                <w:b/>
                <w:bCs/>
                <w:sz w:val="20"/>
                <w:szCs w:val="20"/>
              </w:rPr>
              <w:t xml:space="preserve"> write words which have the sound in it, sound bingo</w:t>
            </w:r>
            <w:r w:rsidR="71C2BBB0" w:rsidRPr="3253A0FF">
              <w:rPr>
                <w:rFonts w:ascii="Comic Sans MS" w:hAnsi="Comic Sans MS"/>
                <w:b/>
                <w:bCs/>
                <w:sz w:val="20"/>
                <w:szCs w:val="20"/>
              </w:rPr>
              <w:t xml:space="preserve"> and</w:t>
            </w:r>
            <w:r w:rsidRPr="3253A0FF">
              <w:rPr>
                <w:rFonts w:ascii="Comic Sans MS" w:hAnsi="Comic Sans MS"/>
                <w:b/>
                <w:bCs/>
                <w:sz w:val="20"/>
                <w:szCs w:val="20"/>
              </w:rPr>
              <w:t xml:space="preserve"> phonics hopscotch</w:t>
            </w:r>
            <w:r w:rsidR="11E08A0A" w:rsidRPr="3253A0FF">
              <w:rPr>
                <w:rFonts w:ascii="Comic Sans MS" w:hAnsi="Comic Sans MS"/>
                <w:b/>
                <w:bCs/>
                <w:sz w:val="20"/>
                <w:szCs w:val="20"/>
              </w:rPr>
              <w:t>.</w:t>
            </w:r>
          </w:p>
          <w:p w14:paraId="6DADA407" w14:textId="5DEB482E" w:rsidR="3253A0FF" w:rsidRDefault="3253A0FF" w:rsidP="3253A0FF">
            <w:pPr>
              <w:rPr>
                <w:rFonts w:ascii="Comic Sans MS" w:hAnsi="Comic Sans MS"/>
                <w:b/>
                <w:bCs/>
                <w:sz w:val="20"/>
                <w:szCs w:val="20"/>
              </w:rPr>
            </w:pPr>
          </w:p>
          <w:p w14:paraId="38A2048E" w14:textId="348373FD" w:rsidR="27B479CF" w:rsidRDefault="27B479CF" w:rsidP="3253A0FF">
            <w:pPr>
              <w:rPr>
                <w:rFonts w:ascii="Comic Sans MS" w:hAnsi="Comic Sans MS"/>
                <w:b/>
                <w:bCs/>
                <w:sz w:val="20"/>
                <w:szCs w:val="20"/>
              </w:rPr>
            </w:pPr>
            <w:r w:rsidRPr="3253A0FF">
              <w:rPr>
                <w:rFonts w:ascii="Comic Sans MS" w:hAnsi="Comic Sans MS"/>
                <w:b/>
                <w:bCs/>
                <w:sz w:val="20"/>
                <w:szCs w:val="20"/>
              </w:rPr>
              <w:t>Active spelling activities-</w:t>
            </w:r>
            <w:r w:rsidR="7A6BF1DB" w:rsidRPr="3253A0FF">
              <w:rPr>
                <w:rFonts w:ascii="Comic Sans MS" w:hAnsi="Comic Sans MS"/>
                <w:b/>
                <w:bCs/>
                <w:sz w:val="20"/>
                <w:szCs w:val="20"/>
              </w:rPr>
              <w:t xml:space="preserve"> rainbow words, </w:t>
            </w:r>
            <w:r w:rsidR="43456A96" w:rsidRPr="3253A0FF">
              <w:rPr>
                <w:rFonts w:ascii="Comic Sans MS" w:hAnsi="Comic Sans MS"/>
                <w:b/>
                <w:bCs/>
                <w:sz w:val="20"/>
                <w:szCs w:val="20"/>
              </w:rPr>
              <w:t xml:space="preserve">look, say, cover and write, </w:t>
            </w:r>
            <w:r w:rsidR="7A6BF1DB" w:rsidRPr="3253A0FF">
              <w:rPr>
                <w:rFonts w:ascii="Comic Sans MS" w:hAnsi="Comic Sans MS"/>
                <w:b/>
                <w:bCs/>
                <w:sz w:val="20"/>
                <w:szCs w:val="20"/>
              </w:rPr>
              <w:t>fancy letters, pyramid writing, bubble writing and super sentences.</w:t>
            </w:r>
          </w:p>
          <w:p w14:paraId="12C58A5E" w14:textId="71709CFF" w:rsidR="3253A0FF" w:rsidRDefault="3253A0FF" w:rsidP="3253A0FF">
            <w:pPr>
              <w:rPr>
                <w:rFonts w:ascii="Comic Sans MS" w:hAnsi="Comic Sans MS"/>
                <w:b/>
                <w:bCs/>
                <w:sz w:val="20"/>
                <w:szCs w:val="20"/>
              </w:rPr>
            </w:pPr>
          </w:p>
          <w:p w14:paraId="7E2442EA" w14:textId="5795D0F3" w:rsidR="00AD0E8E" w:rsidRDefault="00AD0E8E" w:rsidP="3253A0FF">
            <w:pPr>
              <w:rPr>
                <w:rFonts w:ascii="Comic Sans MS" w:hAnsi="Comic Sans MS"/>
                <w:b/>
                <w:bCs/>
                <w:sz w:val="20"/>
                <w:szCs w:val="20"/>
              </w:rPr>
            </w:pPr>
            <w:r w:rsidRPr="3253A0FF">
              <w:rPr>
                <w:rFonts w:ascii="Comic Sans MS" w:hAnsi="Comic Sans MS"/>
                <w:b/>
                <w:bCs/>
                <w:sz w:val="20"/>
                <w:szCs w:val="20"/>
              </w:rPr>
              <w:t>Online games:</w:t>
            </w:r>
          </w:p>
          <w:p w14:paraId="6C92F414" w14:textId="6D1B3946" w:rsidR="004B3841" w:rsidRPr="004B3841" w:rsidRDefault="00AD0E8E" w:rsidP="3253A0FF">
            <w:pPr>
              <w:rPr>
                <w:rFonts w:ascii="Comic Sans MS" w:hAnsi="Comic Sans MS"/>
                <w:sz w:val="20"/>
                <w:szCs w:val="20"/>
              </w:rPr>
            </w:pPr>
            <w:r w:rsidRPr="3253A0FF">
              <w:rPr>
                <w:rFonts w:ascii="Comic Sans MS" w:hAnsi="Comic Sans MS"/>
                <w:b/>
                <w:bCs/>
                <w:sz w:val="20"/>
                <w:szCs w:val="20"/>
              </w:rPr>
              <w:t>Bug club</w:t>
            </w:r>
            <w:r w:rsidR="004B3841" w:rsidRPr="3253A0FF">
              <w:rPr>
                <w:rFonts w:ascii="Comic Sans MS" w:hAnsi="Comic Sans MS"/>
                <w:b/>
                <w:bCs/>
                <w:sz w:val="20"/>
                <w:szCs w:val="20"/>
              </w:rPr>
              <w:t xml:space="preserve">- </w:t>
            </w:r>
            <w:r w:rsidR="4EEDEDF6" w:rsidRPr="3253A0FF">
              <w:rPr>
                <w:rFonts w:ascii="Comic Sans MS" w:eastAsia="Comic Sans MS" w:hAnsi="Comic Sans MS" w:cs="Comic Sans MS"/>
                <w:sz w:val="20"/>
                <w:szCs w:val="20"/>
              </w:rPr>
              <w:t>https://www.activelearnprimary.co.uk/login?c=0</w:t>
            </w:r>
          </w:p>
          <w:p w14:paraId="25E3F612" w14:textId="3879FAD2" w:rsidR="004B3841" w:rsidRPr="004B3841" w:rsidRDefault="004B3841" w:rsidP="3253A0FF">
            <w:pPr>
              <w:rPr>
                <w:rFonts w:ascii="Comic Sans MS" w:hAnsi="Comic Sans MS"/>
                <w:sz w:val="20"/>
                <w:szCs w:val="20"/>
              </w:rPr>
            </w:pPr>
            <w:r w:rsidRPr="3253A0FF">
              <w:rPr>
                <w:rFonts w:ascii="Comic Sans MS" w:hAnsi="Comic Sans MS"/>
                <w:b/>
                <w:bCs/>
                <w:sz w:val="20"/>
                <w:szCs w:val="20"/>
              </w:rPr>
              <w:t>Languages-</w:t>
            </w:r>
            <w:hyperlink r:id="rId13">
              <w:r w:rsidR="1340C71B" w:rsidRPr="3253A0FF">
                <w:rPr>
                  <w:rStyle w:val="Hyperlink"/>
                  <w:rFonts w:ascii="Comic Sans MS" w:eastAsia="Comic Sans MS" w:hAnsi="Comic Sans MS" w:cs="Comic Sans MS"/>
                  <w:sz w:val="20"/>
                  <w:szCs w:val="20"/>
                </w:rPr>
                <w:t>https://www.bbc.co.uk/bitesize/subjects/z4crr2p</w:t>
              </w:r>
            </w:hyperlink>
          </w:p>
          <w:p w14:paraId="27B7D4D4" w14:textId="2BDEC878" w:rsidR="004B3841" w:rsidRPr="004B3841" w:rsidRDefault="383B84B2" w:rsidP="3253A0FF">
            <w:pPr>
              <w:rPr>
                <w:rFonts w:ascii="Comic Sans MS" w:eastAsia="Comic Sans MS" w:hAnsi="Comic Sans MS" w:cs="Comic Sans MS"/>
                <w:b/>
                <w:bCs/>
                <w:sz w:val="20"/>
                <w:szCs w:val="20"/>
              </w:rPr>
            </w:pPr>
            <w:r w:rsidRPr="3253A0FF">
              <w:rPr>
                <w:rFonts w:ascii="Comic Sans MS" w:eastAsia="Comic Sans MS" w:hAnsi="Comic Sans MS" w:cs="Comic Sans MS"/>
                <w:b/>
                <w:bCs/>
                <w:sz w:val="20"/>
                <w:szCs w:val="20"/>
              </w:rPr>
              <w:t xml:space="preserve">Phonics play- </w:t>
            </w:r>
            <w:hyperlink r:id="rId14">
              <w:r w:rsidRPr="3253A0FF">
                <w:rPr>
                  <w:rStyle w:val="Hyperlink"/>
                  <w:rFonts w:ascii="Comic Sans MS" w:eastAsia="Comic Sans MS" w:hAnsi="Comic Sans MS" w:cs="Comic Sans MS"/>
                  <w:sz w:val="20"/>
                  <w:szCs w:val="20"/>
                </w:rPr>
                <w:t>https://www.phonicsplay.co.uk/</w:t>
              </w:r>
            </w:hyperlink>
          </w:p>
          <w:p w14:paraId="6580AAC5" w14:textId="3666BFB9" w:rsidR="004B3841" w:rsidRPr="004B3841" w:rsidRDefault="15D7470D" w:rsidP="3253A0FF">
            <w:pPr>
              <w:rPr>
                <w:rFonts w:ascii="Comic Sans MS" w:eastAsia="Comic Sans MS" w:hAnsi="Comic Sans MS" w:cs="Comic Sans MS"/>
                <w:sz w:val="20"/>
                <w:szCs w:val="20"/>
              </w:rPr>
            </w:pPr>
            <w:r w:rsidRPr="3253A0FF">
              <w:rPr>
                <w:rFonts w:ascii="Comic Sans MS" w:eastAsia="Comic Sans MS" w:hAnsi="Comic Sans MS" w:cs="Comic Sans MS"/>
                <w:b/>
                <w:bCs/>
                <w:sz w:val="20"/>
                <w:szCs w:val="20"/>
              </w:rPr>
              <w:t>Picnic on Pluto-</w:t>
            </w:r>
            <w:r w:rsidRPr="3253A0FF">
              <w:rPr>
                <w:rFonts w:ascii="Comic Sans MS" w:eastAsia="Comic Sans MS" w:hAnsi="Comic Sans MS" w:cs="Comic Sans MS"/>
                <w:sz w:val="20"/>
                <w:szCs w:val="20"/>
              </w:rPr>
              <w:t xml:space="preserve"> </w:t>
            </w:r>
            <w:hyperlink r:id="rId15">
              <w:r w:rsidRPr="3253A0FF">
                <w:rPr>
                  <w:rStyle w:val="Hyperlink"/>
                  <w:rFonts w:ascii="Comic Sans MS" w:eastAsia="Comic Sans MS" w:hAnsi="Comic Sans MS" w:cs="Comic Sans MS"/>
                  <w:sz w:val="20"/>
                  <w:szCs w:val="20"/>
                </w:rPr>
                <w:t>https://www.phonicsplay.co.uk/resources/phase/2/picnic-on-pluto</w:t>
              </w:r>
            </w:hyperlink>
          </w:p>
          <w:p w14:paraId="3DB416B7" w14:textId="074CE9EE" w:rsidR="004B3841" w:rsidRPr="004B3841" w:rsidRDefault="07CE3265" w:rsidP="3253A0FF">
            <w:pPr>
              <w:rPr>
                <w:rFonts w:ascii="Comic Sans MS" w:eastAsia="Comic Sans MS" w:hAnsi="Comic Sans MS" w:cs="Comic Sans MS"/>
                <w:sz w:val="20"/>
                <w:szCs w:val="20"/>
              </w:rPr>
            </w:pPr>
            <w:r w:rsidRPr="3253A0FF">
              <w:rPr>
                <w:rFonts w:ascii="Comic Sans MS" w:eastAsia="Comic Sans MS" w:hAnsi="Comic Sans MS" w:cs="Comic Sans MS"/>
                <w:b/>
                <w:bCs/>
                <w:sz w:val="20"/>
                <w:szCs w:val="20"/>
              </w:rPr>
              <w:t>Little bird spelling</w:t>
            </w:r>
            <w:r w:rsidRPr="3253A0FF">
              <w:rPr>
                <w:rFonts w:ascii="Comic Sans MS" w:eastAsia="Comic Sans MS" w:hAnsi="Comic Sans MS" w:cs="Comic Sans MS"/>
                <w:sz w:val="20"/>
                <w:szCs w:val="20"/>
              </w:rPr>
              <w:t xml:space="preserve">- </w:t>
            </w:r>
            <w:hyperlink r:id="rId16">
              <w:r w:rsidRPr="3253A0FF">
                <w:rPr>
                  <w:rStyle w:val="Hyperlink"/>
                  <w:rFonts w:ascii="Comic Sans MS" w:eastAsia="Comic Sans MS" w:hAnsi="Comic Sans MS" w:cs="Comic Sans MS"/>
                  <w:sz w:val="20"/>
                  <w:szCs w:val="20"/>
                </w:rPr>
                <w:t>https://ictgames.com/littleBirdSpelling/</w:t>
              </w:r>
            </w:hyperlink>
          </w:p>
          <w:p w14:paraId="364AB364" w14:textId="01A939C5" w:rsidR="004B3841" w:rsidRPr="004B3841" w:rsidRDefault="004B3841" w:rsidP="3253A0FF">
            <w:pPr>
              <w:rPr>
                <w:rFonts w:ascii="Comic Sans MS" w:eastAsia="Comic Sans MS" w:hAnsi="Comic Sans MS" w:cs="Comic Sans MS"/>
                <w:sz w:val="20"/>
                <w:szCs w:val="20"/>
              </w:rPr>
            </w:pPr>
          </w:p>
          <w:p w14:paraId="1389CC05" w14:textId="6C316E99" w:rsidR="004B3841" w:rsidRPr="004B3841" w:rsidRDefault="004B3841" w:rsidP="3253A0FF">
            <w:pPr>
              <w:rPr>
                <w:rFonts w:ascii="Comic Sans MS" w:eastAsia="Comic Sans MS" w:hAnsi="Comic Sans MS" w:cs="Comic Sans MS"/>
                <w:sz w:val="20"/>
                <w:szCs w:val="20"/>
              </w:rPr>
            </w:pPr>
          </w:p>
        </w:tc>
        <w:tc>
          <w:tcPr>
            <w:tcW w:w="7691" w:type="dxa"/>
            <w:gridSpan w:val="2"/>
          </w:tcPr>
          <w:p w14:paraId="3E9F22BE" w14:textId="2055DEE8" w:rsidR="004B3841" w:rsidRPr="006B6624" w:rsidRDefault="00AD0E8E" w:rsidP="3253A0FF">
            <w:pPr>
              <w:rPr>
                <w:rFonts w:ascii="Comic Sans MS" w:hAnsi="Comic Sans MS"/>
                <w:b/>
                <w:bCs/>
                <w:sz w:val="18"/>
                <w:szCs w:val="18"/>
              </w:rPr>
            </w:pPr>
            <w:r w:rsidRPr="3253A0FF">
              <w:rPr>
                <w:rFonts w:ascii="Comic Sans MS" w:hAnsi="Comic Sans MS"/>
                <w:b/>
                <w:bCs/>
                <w:sz w:val="18"/>
                <w:szCs w:val="18"/>
              </w:rPr>
              <w:t>Number bonds</w:t>
            </w:r>
            <w:r w:rsidR="0EE00D19" w:rsidRPr="3253A0FF">
              <w:rPr>
                <w:rFonts w:ascii="Comic Sans MS" w:hAnsi="Comic Sans MS"/>
                <w:b/>
                <w:bCs/>
                <w:sz w:val="18"/>
                <w:szCs w:val="18"/>
              </w:rPr>
              <w:t>:</w:t>
            </w:r>
          </w:p>
          <w:p w14:paraId="6C23F16A" w14:textId="5B4C582A" w:rsidR="004B3841" w:rsidRPr="006B6624" w:rsidRDefault="0CDC91F9" w:rsidP="6B9B4828">
            <w:pPr>
              <w:rPr>
                <w:rFonts w:ascii="Comic Sans MS" w:hAnsi="Comic Sans MS"/>
                <w:sz w:val="18"/>
                <w:szCs w:val="18"/>
              </w:rPr>
            </w:pPr>
            <w:r w:rsidRPr="3253A0FF">
              <w:rPr>
                <w:rFonts w:ascii="Comic Sans MS" w:hAnsi="Comic Sans MS"/>
                <w:sz w:val="18"/>
                <w:szCs w:val="18"/>
              </w:rPr>
              <w:t>Missing number problems</w:t>
            </w:r>
            <w:r w:rsidR="142B5B8C" w:rsidRPr="3253A0FF">
              <w:rPr>
                <w:rFonts w:ascii="Comic Sans MS" w:hAnsi="Comic Sans MS"/>
                <w:sz w:val="18"/>
                <w:szCs w:val="18"/>
              </w:rPr>
              <w:t xml:space="preserve"> and </w:t>
            </w:r>
            <w:r w:rsidR="3C8855C3" w:rsidRPr="3253A0FF">
              <w:rPr>
                <w:rFonts w:ascii="Comic Sans MS" w:hAnsi="Comic Sans MS"/>
                <w:sz w:val="18"/>
                <w:szCs w:val="18"/>
              </w:rPr>
              <w:t>part, part whole problems</w:t>
            </w:r>
            <w:r w:rsidR="55B5F4A6" w:rsidRPr="3253A0FF">
              <w:rPr>
                <w:rFonts w:ascii="Comic Sans MS" w:hAnsi="Comic Sans MS"/>
                <w:sz w:val="18"/>
                <w:szCs w:val="18"/>
              </w:rPr>
              <w:t xml:space="preserve"> to twenty.</w:t>
            </w:r>
            <w:r w:rsidR="4A1FF13B">
              <w:rPr>
                <w:noProof/>
                <w:lang w:eastAsia="en-GB"/>
              </w:rPr>
              <w:drawing>
                <wp:anchor distT="0" distB="0" distL="114300" distR="114300" simplePos="0" relativeHeight="251658240" behindDoc="0" locked="0" layoutInCell="1" allowOverlap="1" wp14:anchorId="6E098378" wp14:editId="613B20E3">
                  <wp:simplePos x="0" y="0"/>
                  <wp:positionH relativeFrom="column">
                    <wp:align>right</wp:align>
                  </wp:positionH>
                  <wp:positionV relativeFrom="paragraph">
                    <wp:posOffset>0</wp:posOffset>
                  </wp:positionV>
                  <wp:extent cx="1864828" cy="1039284"/>
                  <wp:effectExtent l="0" t="0" r="0" b="0"/>
                  <wp:wrapSquare wrapText="bothSides"/>
                  <wp:docPr id="195455054" name="Picture 195455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1864828" cy="1039284"/>
                          </a:xfrm>
                          <a:prstGeom prst="rect">
                            <a:avLst/>
                          </a:prstGeom>
                        </pic:spPr>
                      </pic:pic>
                    </a:graphicData>
                  </a:graphic>
                  <wp14:sizeRelH relativeFrom="page">
                    <wp14:pctWidth>0</wp14:pctWidth>
                  </wp14:sizeRelH>
                  <wp14:sizeRelV relativeFrom="page">
                    <wp14:pctHeight>0</wp14:pctHeight>
                  </wp14:sizeRelV>
                </wp:anchor>
              </w:drawing>
            </w:r>
          </w:p>
          <w:p w14:paraId="0A4B5B98" w14:textId="1CAD3F0F" w:rsidR="004B3841" w:rsidRPr="006B6624" w:rsidRDefault="55B5F4A6" w:rsidP="6B9B4828">
            <w:pPr>
              <w:jc w:val="right"/>
              <w:rPr>
                <w:rFonts w:ascii="Comic Sans MS" w:hAnsi="Comic Sans MS"/>
                <w:b/>
                <w:bCs/>
                <w:sz w:val="18"/>
                <w:szCs w:val="18"/>
              </w:rPr>
            </w:pPr>
            <w:r w:rsidRPr="6B9B4828">
              <w:rPr>
                <w:rFonts w:ascii="Comic Sans MS" w:hAnsi="Comic Sans MS"/>
                <w:b/>
                <w:bCs/>
                <w:sz w:val="18"/>
                <w:szCs w:val="18"/>
              </w:rPr>
              <w:t>Example of a part, part, whole task.</w:t>
            </w:r>
          </w:p>
          <w:p w14:paraId="1658962F" w14:textId="1B56653C" w:rsidR="004B3841" w:rsidRPr="006B6624" w:rsidRDefault="00AD0E8E" w:rsidP="3253A0FF">
            <w:pPr>
              <w:rPr>
                <w:rFonts w:ascii="Comic Sans MS" w:hAnsi="Comic Sans MS"/>
                <w:b/>
                <w:bCs/>
                <w:sz w:val="18"/>
                <w:szCs w:val="18"/>
              </w:rPr>
            </w:pPr>
            <w:r w:rsidRPr="3253A0FF">
              <w:rPr>
                <w:rFonts w:ascii="Comic Sans MS" w:hAnsi="Comic Sans MS"/>
                <w:b/>
                <w:bCs/>
                <w:sz w:val="18"/>
                <w:szCs w:val="18"/>
              </w:rPr>
              <w:t xml:space="preserve">Timetables: </w:t>
            </w:r>
          </w:p>
          <w:p w14:paraId="11C2FEBC" w14:textId="32AAC80F" w:rsidR="004B3841" w:rsidRPr="006B6624" w:rsidRDefault="1C82F992" w:rsidP="3253A0FF">
            <w:pPr>
              <w:rPr>
                <w:rFonts w:ascii="Comic Sans MS" w:eastAsia="Comic Sans MS" w:hAnsi="Comic Sans MS" w:cs="Comic Sans MS"/>
                <w:sz w:val="19"/>
                <w:szCs w:val="19"/>
              </w:rPr>
            </w:pPr>
            <w:r w:rsidRPr="3253A0FF">
              <w:rPr>
                <w:rFonts w:ascii="Comic Sans MS" w:eastAsia="Comic Sans MS" w:hAnsi="Comic Sans MS" w:cs="Comic Sans MS"/>
                <w:sz w:val="19"/>
                <w:szCs w:val="19"/>
              </w:rPr>
              <w:t>Two, five and ten times tables.</w:t>
            </w:r>
          </w:p>
          <w:p w14:paraId="1152939A" w14:textId="35499DD9" w:rsidR="004B3841" w:rsidRPr="006B6624" w:rsidRDefault="1C82F992" w:rsidP="3253A0FF">
            <w:pPr>
              <w:rPr>
                <w:rFonts w:ascii="Comic Sans MS" w:eastAsia="Comic Sans MS" w:hAnsi="Comic Sans MS" w:cs="Comic Sans MS"/>
                <w:b/>
                <w:bCs/>
                <w:sz w:val="19"/>
                <w:szCs w:val="19"/>
              </w:rPr>
            </w:pPr>
            <w:r w:rsidRPr="3253A0FF">
              <w:rPr>
                <w:rFonts w:ascii="Comic Sans MS" w:eastAsia="Comic Sans MS" w:hAnsi="Comic Sans MS" w:cs="Comic Sans MS"/>
                <w:b/>
                <w:bCs/>
                <w:sz w:val="19"/>
                <w:szCs w:val="19"/>
              </w:rPr>
              <w:t>Activities-</w:t>
            </w:r>
            <w:r w:rsidR="541D4FD6" w:rsidRPr="3253A0FF">
              <w:rPr>
                <w:rFonts w:ascii="Comic Sans MS" w:eastAsia="Comic Sans MS" w:hAnsi="Comic Sans MS" w:cs="Comic Sans MS"/>
                <w:b/>
                <w:bCs/>
                <w:sz w:val="19"/>
                <w:szCs w:val="19"/>
              </w:rPr>
              <w:t xml:space="preserve"> </w:t>
            </w:r>
            <w:r w:rsidRPr="3253A0FF">
              <w:rPr>
                <w:rFonts w:ascii="Comic Sans MS" w:eastAsia="Comic Sans MS" w:hAnsi="Comic Sans MS" w:cs="Comic Sans MS"/>
                <w:sz w:val="19"/>
                <w:szCs w:val="19"/>
              </w:rPr>
              <w:t>skip counting,</w:t>
            </w:r>
            <w:r w:rsidR="2B845A7C" w:rsidRPr="3253A0FF">
              <w:rPr>
                <w:rFonts w:ascii="Comic Sans MS" w:eastAsia="Comic Sans MS" w:hAnsi="Comic Sans MS" w:cs="Comic Sans MS"/>
                <w:sz w:val="19"/>
                <w:szCs w:val="19"/>
              </w:rPr>
              <w:t xml:space="preserve"> </w:t>
            </w:r>
            <w:r w:rsidR="0FC3F121" w:rsidRPr="3253A0FF">
              <w:rPr>
                <w:rFonts w:ascii="Comic Sans MS" w:eastAsia="Comic Sans MS" w:hAnsi="Comic Sans MS" w:cs="Comic Sans MS"/>
                <w:sz w:val="19"/>
                <w:szCs w:val="19"/>
              </w:rPr>
              <w:t>creating arrays</w:t>
            </w:r>
            <w:r w:rsidR="6F907C40" w:rsidRPr="3253A0FF">
              <w:rPr>
                <w:rFonts w:ascii="Comic Sans MS" w:eastAsia="Comic Sans MS" w:hAnsi="Comic Sans MS" w:cs="Comic Sans MS"/>
                <w:sz w:val="19"/>
                <w:szCs w:val="19"/>
              </w:rPr>
              <w:t xml:space="preserve"> and </w:t>
            </w:r>
            <w:r w:rsidR="6A89FCED" w:rsidRPr="3253A0FF">
              <w:rPr>
                <w:rFonts w:ascii="Comic Sans MS" w:eastAsia="Comic Sans MS" w:hAnsi="Comic Sans MS" w:cs="Comic Sans MS"/>
                <w:sz w:val="19"/>
                <w:szCs w:val="19"/>
              </w:rPr>
              <w:t>daily ten</w:t>
            </w:r>
            <w:r w:rsidR="026530E5" w:rsidRPr="3253A0FF">
              <w:rPr>
                <w:rFonts w:ascii="Comic Sans MS" w:eastAsia="Comic Sans MS" w:hAnsi="Comic Sans MS" w:cs="Comic Sans MS"/>
                <w:sz w:val="19"/>
                <w:szCs w:val="19"/>
              </w:rPr>
              <w:t>.</w:t>
            </w:r>
          </w:p>
          <w:p w14:paraId="2C6AC400" w14:textId="398EAF1E" w:rsidR="004B3841" w:rsidRPr="006B6624" w:rsidRDefault="2B845A7C" w:rsidP="3253A0FF">
            <w:pPr>
              <w:rPr>
                <w:rFonts w:ascii="Comic Sans MS" w:eastAsia="Comic Sans MS" w:hAnsi="Comic Sans MS" w:cs="Comic Sans MS"/>
                <w:b/>
                <w:bCs/>
                <w:sz w:val="19"/>
                <w:szCs w:val="19"/>
              </w:rPr>
            </w:pPr>
            <w:r w:rsidRPr="3253A0FF">
              <w:rPr>
                <w:rFonts w:ascii="Comic Sans MS" w:eastAsia="Comic Sans MS" w:hAnsi="Comic Sans MS" w:cs="Comic Sans MS"/>
                <w:b/>
                <w:bCs/>
                <w:sz w:val="19"/>
                <w:szCs w:val="19"/>
              </w:rPr>
              <w:t xml:space="preserve">Games- </w:t>
            </w:r>
            <w:r w:rsidRPr="3253A0FF">
              <w:rPr>
                <w:rFonts w:ascii="Comic Sans MS" w:eastAsia="Comic Sans MS" w:hAnsi="Comic Sans MS" w:cs="Comic Sans MS"/>
                <w:sz w:val="19"/>
                <w:szCs w:val="19"/>
              </w:rPr>
              <w:t>buzz, around the world and multiplication bingo.</w:t>
            </w:r>
            <w:r w:rsidR="1C82F992" w:rsidRPr="3253A0FF">
              <w:rPr>
                <w:rFonts w:ascii="Comic Sans MS" w:eastAsia="Comic Sans MS" w:hAnsi="Comic Sans MS" w:cs="Comic Sans MS"/>
                <w:sz w:val="19"/>
                <w:szCs w:val="19"/>
              </w:rPr>
              <w:t xml:space="preserve"> </w:t>
            </w:r>
          </w:p>
          <w:p w14:paraId="3F2E6478" w14:textId="5FD28A76" w:rsidR="004B3841" w:rsidRPr="006B6624" w:rsidRDefault="004B3841" w:rsidP="3253A0FF">
            <w:pPr>
              <w:rPr>
                <w:rFonts w:ascii="Comic Sans MS" w:eastAsia="Comic Sans MS" w:hAnsi="Comic Sans MS" w:cs="Comic Sans MS"/>
                <w:sz w:val="19"/>
                <w:szCs w:val="19"/>
              </w:rPr>
            </w:pPr>
          </w:p>
          <w:p w14:paraId="73DE0453" w14:textId="3FF22540" w:rsidR="004B3841" w:rsidRPr="006B6624" w:rsidRDefault="1CAB7679" w:rsidP="3253A0FF">
            <w:pPr>
              <w:rPr>
                <w:rFonts w:ascii="Comic Sans MS" w:eastAsia="Comic Sans MS" w:hAnsi="Comic Sans MS" w:cs="Comic Sans MS"/>
                <w:b/>
                <w:bCs/>
                <w:sz w:val="19"/>
                <w:szCs w:val="19"/>
              </w:rPr>
            </w:pPr>
            <w:r w:rsidRPr="3253A0FF">
              <w:rPr>
                <w:rFonts w:ascii="Comic Sans MS" w:eastAsia="Comic Sans MS" w:hAnsi="Comic Sans MS" w:cs="Comic Sans MS"/>
                <w:b/>
                <w:bCs/>
                <w:sz w:val="19"/>
                <w:szCs w:val="19"/>
              </w:rPr>
              <w:t>Online games-</w:t>
            </w:r>
          </w:p>
          <w:p w14:paraId="632A7E0B" w14:textId="3AE2850E" w:rsidR="004B3841" w:rsidRPr="006B6624" w:rsidRDefault="1C82F992" w:rsidP="3253A0FF">
            <w:pPr>
              <w:rPr>
                <w:rFonts w:ascii="Comic Sans MS" w:eastAsia="Comic Sans MS" w:hAnsi="Comic Sans MS" w:cs="Comic Sans MS"/>
                <w:sz w:val="20"/>
                <w:szCs w:val="20"/>
              </w:rPr>
            </w:pPr>
            <w:r w:rsidRPr="3253A0FF">
              <w:rPr>
                <w:rFonts w:ascii="Comic Sans MS" w:eastAsia="Comic Sans MS" w:hAnsi="Comic Sans MS" w:cs="Comic Sans MS"/>
                <w:b/>
                <w:bCs/>
                <w:sz w:val="20"/>
                <w:szCs w:val="20"/>
              </w:rPr>
              <w:t>Times tables games</w:t>
            </w:r>
            <w:r w:rsidRPr="3253A0FF">
              <w:rPr>
                <w:rFonts w:ascii="Comic Sans MS" w:eastAsia="Comic Sans MS" w:hAnsi="Comic Sans MS" w:cs="Comic Sans MS"/>
                <w:sz w:val="20"/>
                <w:szCs w:val="20"/>
              </w:rPr>
              <w:t xml:space="preserve">- </w:t>
            </w:r>
            <w:hyperlink r:id="rId18">
              <w:r w:rsidRPr="3253A0FF">
                <w:rPr>
                  <w:rStyle w:val="Hyperlink"/>
                  <w:rFonts w:ascii="Comic Sans MS" w:eastAsia="Comic Sans MS" w:hAnsi="Comic Sans MS" w:cs="Comic Sans MS"/>
                  <w:sz w:val="20"/>
                  <w:szCs w:val="20"/>
                </w:rPr>
                <w:t>https://www.timestables.co.uk/</w:t>
              </w:r>
            </w:hyperlink>
          </w:p>
          <w:p w14:paraId="25EA1FCC" w14:textId="3FA3B1D2" w:rsidR="004B3841" w:rsidRPr="006B6624" w:rsidRDefault="1C82F992" w:rsidP="3253A0FF">
            <w:pPr>
              <w:rPr>
                <w:rFonts w:ascii="Comic Sans MS" w:eastAsia="Comic Sans MS" w:hAnsi="Comic Sans MS" w:cs="Comic Sans MS"/>
                <w:b/>
                <w:bCs/>
                <w:sz w:val="20"/>
                <w:szCs w:val="20"/>
              </w:rPr>
            </w:pPr>
            <w:r w:rsidRPr="3253A0FF">
              <w:rPr>
                <w:rFonts w:ascii="Comic Sans MS" w:eastAsia="Comic Sans MS" w:hAnsi="Comic Sans MS" w:cs="Comic Sans MS"/>
                <w:b/>
                <w:bCs/>
                <w:sz w:val="20"/>
                <w:szCs w:val="20"/>
              </w:rPr>
              <w:t xml:space="preserve">Top marks- </w:t>
            </w:r>
            <w:hyperlink r:id="rId19">
              <w:r w:rsidRPr="3253A0FF">
                <w:rPr>
                  <w:rStyle w:val="Hyperlink"/>
                  <w:rFonts w:ascii="Comic Sans MS" w:eastAsia="Comic Sans MS" w:hAnsi="Comic Sans MS" w:cs="Comic Sans MS"/>
                  <w:sz w:val="20"/>
                  <w:szCs w:val="20"/>
                </w:rPr>
                <w:t>https://www.topmarks.co.uk/maths-games/5-7-years/counting</w:t>
              </w:r>
            </w:hyperlink>
          </w:p>
          <w:p w14:paraId="2B5ED576" w14:textId="0F922486" w:rsidR="004B3841" w:rsidRPr="006B6624" w:rsidRDefault="100AD8A1" w:rsidP="3253A0FF">
            <w:pPr>
              <w:rPr>
                <w:rFonts w:ascii="Comic Sans MS" w:eastAsia="Comic Sans MS" w:hAnsi="Comic Sans MS" w:cs="Comic Sans MS"/>
                <w:sz w:val="20"/>
                <w:szCs w:val="20"/>
              </w:rPr>
            </w:pPr>
            <w:r w:rsidRPr="3253A0FF">
              <w:rPr>
                <w:rFonts w:ascii="Comic Sans MS" w:eastAsia="Comic Sans MS" w:hAnsi="Comic Sans MS" w:cs="Comic Sans MS"/>
                <w:b/>
                <w:bCs/>
                <w:sz w:val="20"/>
                <w:szCs w:val="20"/>
              </w:rPr>
              <w:t>Place value-</w:t>
            </w:r>
            <w:r w:rsidRPr="3253A0FF">
              <w:rPr>
                <w:rFonts w:ascii="Comic Sans MS" w:eastAsia="Comic Sans MS" w:hAnsi="Comic Sans MS" w:cs="Comic Sans MS"/>
                <w:sz w:val="20"/>
                <w:szCs w:val="20"/>
              </w:rPr>
              <w:t xml:space="preserve"> </w:t>
            </w:r>
            <w:hyperlink r:id="rId20">
              <w:r w:rsidRPr="3253A0FF">
                <w:rPr>
                  <w:rStyle w:val="Hyperlink"/>
                  <w:rFonts w:ascii="Comic Sans MS" w:eastAsia="Comic Sans MS" w:hAnsi="Comic Sans MS" w:cs="Comic Sans MS"/>
                  <w:sz w:val="20"/>
                  <w:szCs w:val="20"/>
                </w:rPr>
                <w:t>https://ictgames.com/mobilePage/arrowCards/index.html</w:t>
              </w:r>
            </w:hyperlink>
            <w:r w:rsidR="1F4A3FA5" w:rsidRPr="3253A0FF">
              <w:rPr>
                <w:rFonts w:ascii="Comic Sans MS" w:eastAsia="Comic Sans MS" w:hAnsi="Comic Sans MS" w:cs="Comic Sans MS"/>
                <w:sz w:val="20"/>
                <w:szCs w:val="20"/>
              </w:rPr>
              <w:t>`</w:t>
            </w:r>
          </w:p>
          <w:p w14:paraId="15CCAF79" w14:textId="3C70314F" w:rsidR="004B3841" w:rsidRPr="006B6624" w:rsidRDefault="1F4A3FA5" w:rsidP="3253A0FF">
            <w:pPr>
              <w:rPr>
                <w:rFonts w:ascii="Comic Sans MS" w:eastAsia="Comic Sans MS" w:hAnsi="Comic Sans MS" w:cs="Comic Sans MS"/>
                <w:sz w:val="20"/>
                <w:szCs w:val="20"/>
              </w:rPr>
            </w:pPr>
            <w:r w:rsidRPr="3253A0FF">
              <w:rPr>
                <w:rFonts w:ascii="Comic Sans MS" w:eastAsia="Comic Sans MS" w:hAnsi="Comic Sans MS" w:cs="Comic Sans MS"/>
                <w:b/>
                <w:bCs/>
                <w:sz w:val="20"/>
                <w:szCs w:val="20"/>
              </w:rPr>
              <w:t>Daily ten-</w:t>
            </w:r>
            <w:r w:rsidR="5D525149" w:rsidRPr="3253A0FF">
              <w:rPr>
                <w:rFonts w:ascii="Comic Sans MS" w:eastAsia="Comic Sans MS" w:hAnsi="Comic Sans MS" w:cs="Comic Sans MS"/>
                <w:sz w:val="20"/>
                <w:szCs w:val="20"/>
              </w:rPr>
              <w:t xml:space="preserve"> </w:t>
            </w:r>
            <w:hyperlink r:id="rId21">
              <w:r w:rsidR="5D525149" w:rsidRPr="3253A0FF">
                <w:rPr>
                  <w:rStyle w:val="Hyperlink"/>
                  <w:rFonts w:ascii="Comic Sans MS" w:eastAsia="Comic Sans MS" w:hAnsi="Comic Sans MS" w:cs="Comic Sans MS"/>
                  <w:sz w:val="20"/>
                  <w:szCs w:val="20"/>
                </w:rPr>
                <w:t>https://www.topmarks.co.uk/maths-games/daily10</w:t>
              </w:r>
            </w:hyperlink>
          </w:p>
          <w:p w14:paraId="13F4FF20" w14:textId="1EDD723C" w:rsidR="004B3841" w:rsidRPr="006B6624" w:rsidRDefault="5D525149" w:rsidP="3253A0FF">
            <w:pPr>
              <w:rPr>
                <w:rFonts w:ascii="Comic Sans MS" w:eastAsia="Comic Sans MS" w:hAnsi="Comic Sans MS" w:cs="Comic Sans MS"/>
                <w:sz w:val="20"/>
                <w:szCs w:val="20"/>
              </w:rPr>
            </w:pPr>
            <w:r w:rsidRPr="3253A0FF">
              <w:rPr>
                <w:rFonts w:ascii="Comic Sans MS" w:eastAsia="Comic Sans MS" w:hAnsi="Comic Sans MS" w:cs="Comic Sans MS"/>
                <w:b/>
                <w:bCs/>
                <w:sz w:val="20"/>
                <w:szCs w:val="20"/>
              </w:rPr>
              <w:t>Hit the button-</w:t>
            </w:r>
            <w:r w:rsidRPr="3253A0FF">
              <w:rPr>
                <w:rFonts w:ascii="Comic Sans MS" w:eastAsia="Comic Sans MS" w:hAnsi="Comic Sans MS" w:cs="Comic Sans MS"/>
                <w:sz w:val="20"/>
                <w:szCs w:val="20"/>
              </w:rPr>
              <w:t xml:space="preserve"> </w:t>
            </w:r>
            <w:hyperlink r:id="rId22">
              <w:r w:rsidRPr="3253A0FF">
                <w:rPr>
                  <w:rStyle w:val="Hyperlink"/>
                  <w:rFonts w:ascii="Comic Sans MS" w:eastAsia="Comic Sans MS" w:hAnsi="Comic Sans MS" w:cs="Comic Sans MS"/>
                  <w:sz w:val="20"/>
                  <w:szCs w:val="20"/>
                </w:rPr>
                <w:t>https://www.topmarks.co.uk/maths-games/hit-the-button</w:t>
              </w:r>
            </w:hyperlink>
          </w:p>
          <w:p w14:paraId="7768568F" w14:textId="101C2631" w:rsidR="004B3841" w:rsidRPr="006B6624" w:rsidRDefault="0FC51467" w:rsidP="3253A0FF">
            <w:pPr>
              <w:rPr>
                <w:rFonts w:ascii="Comic Sans MS" w:eastAsia="Comic Sans MS" w:hAnsi="Comic Sans MS" w:cs="Comic Sans MS"/>
                <w:sz w:val="20"/>
                <w:szCs w:val="20"/>
              </w:rPr>
            </w:pPr>
            <w:r w:rsidRPr="3253A0FF">
              <w:rPr>
                <w:rFonts w:ascii="Comic Sans MS" w:eastAsia="Comic Sans MS" w:hAnsi="Comic Sans MS" w:cs="Comic Sans MS"/>
                <w:b/>
                <w:bCs/>
                <w:sz w:val="20"/>
                <w:szCs w:val="20"/>
              </w:rPr>
              <w:t>Missing number game-</w:t>
            </w:r>
            <w:r w:rsidRPr="3253A0FF">
              <w:rPr>
                <w:rFonts w:ascii="Comic Sans MS" w:eastAsia="Comic Sans MS" w:hAnsi="Comic Sans MS" w:cs="Comic Sans MS"/>
                <w:sz w:val="20"/>
                <w:szCs w:val="20"/>
              </w:rPr>
              <w:t xml:space="preserve"> </w:t>
            </w:r>
            <w:hyperlink r:id="rId23">
              <w:r w:rsidRPr="3253A0FF">
                <w:rPr>
                  <w:rStyle w:val="Hyperlink"/>
                  <w:rFonts w:ascii="Comic Sans MS" w:eastAsia="Comic Sans MS" w:hAnsi="Comic Sans MS" w:cs="Comic Sans MS"/>
                  <w:sz w:val="20"/>
                  <w:szCs w:val="20"/>
                </w:rPr>
                <w:t>https://ictgames.com/mobilePage/funkyMummy/index.html</w:t>
              </w:r>
            </w:hyperlink>
          </w:p>
        </w:tc>
      </w:tr>
      <w:tr w:rsidR="00AD0E8E" w14:paraId="7147C29E" w14:textId="77777777" w:rsidTr="01E85702">
        <w:trPr>
          <w:trHeight w:val="530"/>
        </w:trPr>
        <w:tc>
          <w:tcPr>
            <w:tcW w:w="15381" w:type="dxa"/>
            <w:gridSpan w:val="4"/>
          </w:tcPr>
          <w:p w14:paraId="3F6F21BE" w14:textId="2F376801" w:rsidR="00AD0E8E" w:rsidRPr="00AD0E8E" w:rsidRDefault="00AD0E8E" w:rsidP="3253A0FF">
            <w:pPr>
              <w:rPr>
                <w:rFonts w:ascii="Comic Sans MS" w:hAnsi="Comic Sans MS"/>
                <w:sz w:val="18"/>
                <w:szCs w:val="18"/>
              </w:rPr>
            </w:pPr>
            <w:proofErr w:type="spellStart"/>
            <w:r w:rsidRPr="3253A0FF">
              <w:rPr>
                <w:rFonts w:ascii="Comic Sans MS" w:hAnsi="Comic Sans MS"/>
                <w:b/>
                <w:bCs/>
                <w:sz w:val="18"/>
                <w:szCs w:val="18"/>
              </w:rPr>
              <w:t>Sumdog</w:t>
            </w:r>
            <w:proofErr w:type="spellEnd"/>
            <w:r w:rsidRPr="3253A0FF">
              <w:rPr>
                <w:rFonts w:ascii="Comic Sans MS" w:hAnsi="Comic Sans MS"/>
                <w:b/>
                <w:bCs/>
                <w:sz w:val="18"/>
                <w:szCs w:val="18"/>
              </w:rPr>
              <w:t xml:space="preserve"> link </w:t>
            </w:r>
            <w:r w:rsidR="556299BC" w:rsidRPr="3253A0FF">
              <w:rPr>
                <w:rFonts w:ascii="Comic Sans MS" w:hAnsi="Comic Sans MS"/>
                <w:b/>
                <w:bCs/>
                <w:sz w:val="18"/>
                <w:szCs w:val="18"/>
              </w:rPr>
              <w:t xml:space="preserve"> </w:t>
            </w:r>
            <w:hyperlink r:id="rId24">
              <w:r w:rsidR="556299BC" w:rsidRPr="3253A0FF">
                <w:rPr>
                  <w:rStyle w:val="Hyperlink"/>
                  <w:rFonts w:ascii="Comic Sans MS" w:eastAsia="Comic Sans MS" w:hAnsi="Comic Sans MS" w:cs="Comic Sans MS"/>
                  <w:sz w:val="18"/>
                  <w:szCs w:val="18"/>
                </w:rPr>
                <w:t>https://play.sumdog.com/student/sign_in</w:t>
              </w:r>
            </w:hyperlink>
          </w:p>
          <w:p w14:paraId="1B82501A" w14:textId="233790EF" w:rsidR="00AD0E8E" w:rsidRPr="00AD0E8E" w:rsidRDefault="00AD0E8E" w:rsidP="3253A0FF">
            <w:pPr>
              <w:rPr>
                <w:rFonts w:ascii="Comic Sans MS" w:hAnsi="Comic Sans MS"/>
                <w:sz w:val="18"/>
                <w:szCs w:val="18"/>
              </w:rPr>
            </w:pPr>
            <w:r w:rsidRPr="3253A0FF">
              <w:rPr>
                <w:rFonts w:ascii="Comic Sans MS" w:hAnsi="Comic Sans MS"/>
                <w:b/>
                <w:bCs/>
                <w:sz w:val="18"/>
                <w:szCs w:val="18"/>
              </w:rPr>
              <w:t xml:space="preserve">Purple mash link </w:t>
            </w:r>
            <w:r w:rsidR="149A11F2" w:rsidRPr="3253A0FF">
              <w:rPr>
                <w:rFonts w:ascii="Comic Sans MS" w:hAnsi="Comic Sans MS"/>
                <w:b/>
                <w:bCs/>
                <w:sz w:val="18"/>
                <w:szCs w:val="18"/>
              </w:rPr>
              <w:t xml:space="preserve"> </w:t>
            </w:r>
            <w:hyperlink r:id="rId25" w:anchor="/">
              <w:r w:rsidR="149A11F2" w:rsidRPr="3253A0FF">
                <w:rPr>
                  <w:rStyle w:val="Hyperlink"/>
                  <w:rFonts w:ascii="Comic Sans MS" w:eastAsia="Comic Sans MS" w:hAnsi="Comic Sans MS" w:cs="Comic Sans MS"/>
                  <w:sz w:val="18"/>
                  <w:szCs w:val="18"/>
                </w:rPr>
                <w:t>https://www.purplemash.com/sch/dykesmains-primary-school#/</w:t>
              </w:r>
            </w:hyperlink>
          </w:p>
        </w:tc>
      </w:tr>
      <w:tr w:rsidR="00306278" w14:paraId="49A46838" w14:textId="77777777" w:rsidTr="01E85702">
        <w:trPr>
          <w:trHeight w:val="530"/>
        </w:trPr>
        <w:tc>
          <w:tcPr>
            <w:tcW w:w="15381" w:type="dxa"/>
            <w:gridSpan w:val="4"/>
          </w:tcPr>
          <w:p w14:paraId="31ACB4E4" w14:textId="34498FE4" w:rsidR="00306278" w:rsidRPr="00306278" w:rsidRDefault="00306278" w:rsidP="3253A0FF">
            <w:r w:rsidRPr="43E8F8C6">
              <w:rPr>
                <w:rFonts w:ascii="Comic Sans MS" w:eastAsia="Comic Sans MS" w:hAnsi="Comic Sans MS" w:cs="Comic Sans MS"/>
                <w:color w:val="000000" w:themeColor="text1"/>
                <w:sz w:val="20"/>
                <w:szCs w:val="20"/>
              </w:rPr>
              <w:t xml:space="preserve">Jotters have been provided for your child to use </w:t>
            </w:r>
            <w:proofErr w:type="gramStart"/>
            <w:r w:rsidRPr="43E8F8C6">
              <w:rPr>
                <w:rFonts w:ascii="Comic Sans MS" w:eastAsia="Comic Sans MS" w:hAnsi="Comic Sans MS" w:cs="Comic Sans MS"/>
                <w:color w:val="000000" w:themeColor="text1"/>
                <w:sz w:val="20"/>
                <w:szCs w:val="20"/>
              </w:rPr>
              <w:t>if and when</w:t>
            </w:r>
            <w:proofErr w:type="gramEnd"/>
            <w:r w:rsidRPr="43E8F8C6">
              <w:rPr>
                <w:rFonts w:ascii="Comic Sans MS" w:eastAsia="Comic Sans MS" w:hAnsi="Comic Sans MS" w:cs="Comic Sans MS"/>
                <w:color w:val="000000" w:themeColor="text1"/>
                <w:sz w:val="20"/>
                <w:szCs w:val="20"/>
              </w:rPr>
              <w:t xml:space="preserve"> required when learning at home, there is no expectation for them to be handed in weekly. Children are always welcome to bring and share any work they are proud </w:t>
            </w:r>
            <w:proofErr w:type="gramStart"/>
            <w:r w:rsidRPr="43E8F8C6">
              <w:rPr>
                <w:rFonts w:ascii="Comic Sans MS" w:eastAsia="Comic Sans MS" w:hAnsi="Comic Sans MS" w:cs="Comic Sans MS"/>
                <w:color w:val="000000" w:themeColor="text1"/>
                <w:sz w:val="20"/>
                <w:szCs w:val="20"/>
              </w:rPr>
              <w:t>of</w:t>
            </w:r>
            <w:proofErr w:type="gramEnd"/>
            <w:r w:rsidRPr="43E8F8C6">
              <w:rPr>
                <w:rFonts w:ascii="Comic Sans MS" w:eastAsia="Comic Sans MS" w:hAnsi="Comic Sans MS" w:cs="Comic Sans MS"/>
                <w:color w:val="000000" w:themeColor="text1"/>
                <w:sz w:val="20"/>
                <w:szCs w:val="20"/>
              </w:rPr>
              <w:t>.</w:t>
            </w:r>
          </w:p>
        </w:tc>
      </w:tr>
    </w:tbl>
    <w:p w14:paraId="0052CD63" w14:textId="77777777" w:rsidR="00306278" w:rsidRDefault="00306278">
      <w:pPr>
        <w:rPr>
          <w:rFonts w:ascii="Comic Sans MS" w:hAnsi="Comic Sans MS"/>
        </w:rPr>
      </w:pPr>
    </w:p>
    <w:p w14:paraId="68A0EC72" w14:textId="0521E4CA" w:rsidR="00162B17" w:rsidRPr="00672087" w:rsidRDefault="00951B00">
      <w:pPr>
        <w:rPr>
          <w:rFonts w:ascii="Comic Sans MS" w:hAnsi="Comic Sans MS"/>
        </w:rPr>
      </w:pPr>
      <w:r w:rsidRPr="43E8F8C6">
        <w:rPr>
          <w:rFonts w:ascii="Comic Sans MS" w:hAnsi="Comic Sans MS"/>
        </w:rPr>
        <w:t xml:space="preserve">At Dykesmains Primary </w:t>
      </w:r>
      <w:proofErr w:type="gramStart"/>
      <w:r w:rsidRPr="43E8F8C6">
        <w:rPr>
          <w:rFonts w:ascii="Comic Sans MS" w:hAnsi="Comic Sans MS"/>
        </w:rPr>
        <w:t>School</w:t>
      </w:r>
      <w:proofErr w:type="gramEnd"/>
      <w:r w:rsidRPr="43E8F8C6">
        <w:rPr>
          <w:rFonts w:ascii="Comic Sans MS" w:hAnsi="Comic Sans MS"/>
        </w:rPr>
        <w:t xml:space="preserve"> we are working to Get It Right For Every Child (GIRFEC). This means we are working to support our children to grow develop and reach their full potential. The children are currently looking at the SHANARRI </w:t>
      </w:r>
      <w:proofErr w:type="gramStart"/>
      <w:r w:rsidRPr="43E8F8C6">
        <w:rPr>
          <w:rFonts w:ascii="Comic Sans MS" w:hAnsi="Comic Sans MS"/>
        </w:rPr>
        <w:t>indicators which</w:t>
      </w:r>
      <w:proofErr w:type="gramEnd"/>
      <w:r w:rsidRPr="43E8F8C6">
        <w:rPr>
          <w:rFonts w:ascii="Comic Sans MS" w:hAnsi="Comic Sans MS"/>
        </w:rPr>
        <w:t xml:space="preserve"> are Safe, Healthy, Achieving, Nurtured, Active, Respected, Responsible and Included. For more information: </w:t>
      </w:r>
      <w:hyperlink r:id="rId26">
        <w:r w:rsidRPr="43E8F8C6">
          <w:rPr>
            <w:rStyle w:val="Hyperlink"/>
            <w:rFonts w:ascii="Comic Sans MS" w:hAnsi="Comic Sans MS"/>
          </w:rPr>
          <w:t>http://www.girfecna.co.uk/</w:t>
        </w:r>
      </w:hyperlink>
    </w:p>
    <w:p w14:paraId="4B7D9139" w14:textId="1F5D0C67" w:rsidR="43E8F8C6" w:rsidRDefault="43E8F8C6" w:rsidP="43E8F8C6">
      <w:pPr>
        <w:rPr>
          <w:rFonts w:ascii="Comic Sans MS" w:hAnsi="Comic Sans MS"/>
        </w:rPr>
      </w:pPr>
    </w:p>
    <w:p w14:paraId="18C091B0" w14:textId="327AA18E" w:rsidR="6B9B4828" w:rsidRDefault="6B9B4828" w:rsidP="6B9B4828">
      <w:pPr>
        <w:rPr>
          <w:rFonts w:ascii="Comic Sans MS" w:hAnsi="Comic Sans MS"/>
        </w:rPr>
      </w:pPr>
    </w:p>
    <w:p w14:paraId="612686FC" w14:textId="66A1B720" w:rsidR="6B9B4828" w:rsidRDefault="6B9B4828" w:rsidP="6B9B4828">
      <w:pPr>
        <w:rPr>
          <w:rFonts w:ascii="Comic Sans MS" w:hAnsi="Comic Sans MS"/>
        </w:rPr>
      </w:pPr>
    </w:p>
    <w:p w14:paraId="6B1B3B2E" w14:textId="3D80CFB2" w:rsidR="6B9B4828" w:rsidRDefault="6B9B4828" w:rsidP="6B9B4828">
      <w:pPr>
        <w:rPr>
          <w:rFonts w:ascii="Comic Sans MS" w:hAnsi="Comic Sans MS"/>
        </w:rPr>
      </w:pPr>
    </w:p>
    <w:sectPr w:rsidR="6B9B4828" w:rsidSect="00C75BE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74871"/>
    <w:multiLevelType w:val="hybridMultilevel"/>
    <w:tmpl w:val="B66AB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6C109"/>
    <w:multiLevelType w:val="hybridMultilevel"/>
    <w:tmpl w:val="801C45F4"/>
    <w:lvl w:ilvl="0" w:tplc="2FA2B474">
      <w:start w:val="1"/>
      <w:numFmt w:val="bullet"/>
      <w:lvlText w:val=""/>
      <w:lvlJc w:val="left"/>
      <w:pPr>
        <w:ind w:left="360" w:hanging="360"/>
      </w:pPr>
      <w:rPr>
        <w:rFonts w:ascii="Symbol" w:hAnsi="Symbol" w:hint="default"/>
      </w:rPr>
    </w:lvl>
    <w:lvl w:ilvl="1" w:tplc="59CA02FE">
      <w:start w:val="1"/>
      <w:numFmt w:val="bullet"/>
      <w:lvlText w:val="o"/>
      <w:lvlJc w:val="left"/>
      <w:pPr>
        <w:ind w:left="1440" w:hanging="360"/>
      </w:pPr>
      <w:rPr>
        <w:rFonts w:ascii="Courier New" w:hAnsi="Courier New" w:hint="default"/>
      </w:rPr>
    </w:lvl>
    <w:lvl w:ilvl="2" w:tplc="02F6069E">
      <w:start w:val="1"/>
      <w:numFmt w:val="bullet"/>
      <w:lvlText w:val=""/>
      <w:lvlJc w:val="left"/>
      <w:pPr>
        <w:ind w:left="2160" w:hanging="360"/>
      </w:pPr>
      <w:rPr>
        <w:rFonts w:ascii="Wingdings" w:hAnsi="Wingdings" w:hint="default"/>
      </w:rPr>
    </w:lvl>
    <w:lvl w:ilvl="3" w:tplc="30047E1E">
      <w:start w:val="1"/>
      <w:numFmt w:val="bullet"/>
      <w:lvlText w:val=""/>
      <w:lvlJc w:val="left"/>
      <w:pPr>
        <w:ind w:left="2880" w:hanging="360"/>
      </w:pPr>
      <w:rPr>
        <w:rFonts w:ascii="Symbol" w:hAnsi="Symbol" w:hint="default"/>
      </w:rPr>
    </w:lvl>
    <w:lvl w:ilvl="4" w:tplc="B98CD7A8">
      <w:start w:val="1"/>
      <w:numFmt w:val="bullet"/>
      <w:lvlText w:val="o"/>
      <w:lvlJc w:val="left"/>
      <w:pPr>
        <w:ind w:left="3600" w:hanging="360"/>
      </w:pPr>
      <w:rPr>
        <w:rFonts w:ascii="Courier New" w:hAnsi="Courier New" w:hint="default"/>
      </w:rPr>
    </w:lvl>
    <w:lvl w:ilvl="5" w:tplc="E696B994">
      <w:start w:val="1"/>
      <w:numFmt w:val="bullet"/>
      <w:lvlText w:val=""/>
      <w:lvlJc w:val="left"/>
      <w:pPr>
        <w:ind w:left="4320" w:hanging="360"/>
      </w:pPr>
      <w:rPr>
        <w:rFonts w:ascii="Wingdings" w:hAnsi="Wingdings" w:hint="default"/>
      </w:rPr>
    </w:lvl>
    <w:lvl w:ilvl="6" w:tplc="18829928">
      <w:start w:val="1"/>
      <w:numFmt w:val="bullet"/>
      <w:lvlText w:val=""/>
      <w:lvlJc w:val="left"/>
      <w:pPr>
        <w:ind w:left="5040" w:hanging="360"/>
      </w:pPr>
      <w:rPr>
        <w:rFonts w:ascii="Symbol" w:hAnsi="Symbol" w:hint="default"/>
      </w:rPr>
    </w:lvl>
    <w:lvl w:ilvl="7" w:tplc="27A42128">
      <w:start w:val="1"/>
      <w:numFmt w:val="bullet"/>
      <w:lvlText w:val="o"/>
      <w:lvlJc w:val="left"/>
      <w:pPr>
        <w:ind w:left="5760" w:hanging="360"/>
      </w:pPr>
      <w:rPr>
        <w:rFonts w:ascii="Courier New" w:hAnsi="Courier New" w:hint="default"/>
      </w:rPr>
    </w:lvl>
    <w:lvl w:ilvl="8" w:tplc="54F838B4">
      <w:start w:val="1"/>
      <w:numFmt w:val="bullet"/>
      <w:lvlText w:val=""/>
      <w:lvlJc w:val="left"/>
      <w:pPr>
        <w:ind w:left="6480" w:hanging="360"/>
      </w:pPr>
      <w:rPr>
        <w:rFonts w:ascii="Wingdings" w:hAnsi="Wingdings" w:hint="default"/>
      </w:rPr>
    </w:lvl>
  </w:abstractNum>
  <w:abstractNum w:abstractNumId="2" w15:restartNumberingAfterBreak="0">
    <w:nsid w:val="17072C55"/>
    <w:multiLevelType w:val="hybridMultilevel"/>
    <w:tmpl w:val="F0B87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366177"/>
    <w:multiLevelType w:val="hybridMultilevel"/>
    <w:tmpl w:val="A0F69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597072"/>
    <w:multiLevelType w:val="hybridMultilevel"/>
    <w:tmpl w:val="46685C3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723523F7"/>
    <w:multiLevelType w:val="hybridMultilevel"/>
    <w:tmpl w:val="CB840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B00"/>
    <w:rsid w:val="00014F5B"/>
    <w:rsid w:val="00095426"/>
    <w:rsid w:val="00162B17"/>
    <w:rsid w:val="001C28E1"/>
    <w:rsid w:val="001EB6BE"/>
    <w:rsid w:val="00210917"/>
    <w:rsid w:val="002967C4"/>
    <w:rsid w:val="00306278"/>
    <w:rsid w:val="00374EBA"/>
    <w:rsid w:val="00400E67"/>
    <w:rsid w:val="004B3841"/>
    <w:rsid w:val="00505635"/>
    <w:rsid w:val="00512F5E"/>
    <w:rsid w:val="00531AB9"/>
    <w:rsid w:val="00560307"/>
    <w:rsid w:val="005B1BC2"/>
    <w:rsid w:val="00672087"/>
    <w:rsid w:val="006B6624"/>
    <w:rsid w:val="00891CF2"/>
    <w:rsid w:val="008F6F0E"/>
    <w:rsid w:val="00951B00"/>
    <w:rsid w:val="00961832"/>
    <w:rsid w:val="009E466D"/>
    <w:rsid w:val="00A214A5"/>
    <w:rsid w:val="00AD0E8E"/>
    <w:rsid w:val="00B74183"/>
    <w:rsid w:val="00C92DB0"/>
    <w:rsid w:val="00D31800"/>
    <w:rsid w:val="00DB7193"/>
    <w:rsid w:val="00E54815"/>
    <w:rsid w:val="00F57C1B"/>
    <w:rsid w:val="00F7423C"/>
    <w:rsid w:val="00F77028"/>
    <w:rsid w:val="01E85702"/>
    <w:rsid w:val="02175948"/>
    <w:rsid w:val="026530E5"/>
    <w:rsid w:val="0390EE63"/>
    <w:rsid w:val="04031CC9"/>
    <w:rsid w:val="04115C84"/>
    <w:rsid w:val="04645E8D"/>
    <w:rsid w:val="04735B28"/>
    <w:rsid w:val="047B78A8"/>
    <w:rsid w:val="0491550E"/>
    <w:rsid w:val="04ECD02D"/>
    <w:rsid w:val="058106A3"/>
    <w:rsid w:val="05BBE039"/>
    <w:rsid w:val="063B4322"/>
    <w:rsid w:val="06B25D17"/>
    <w:rsid w:val="06B42FE8"/>
    <w:rsid w:val="06F19606"/>
    <w:rsid w:val="07143851"/>
    <w:rsid w:val="0738904B"/>
    <w:rsid w:val="07704104"/>
    <w:rsid w:val="07978158"/>
    <w:rsid w:val="07CE3265"/>
    <w:rsid w:val="0847CA2B"/>
    <w:rsid w:val="08A35631"/>
    <w:rsid w:val="09846A77"/>
    <w:rsid w:val="09F451E4"/>
    <w:rsid w:val="0AD4E21E"/>
    <w:rsid w:val="0C0EF25C"/>
    <w:rsid w:val="0CC0A4B9"/>
    <w:rsid w:val="0CDC91F9"/>
    <w:rsid w:val="0E8891FA"/>
    <w:rsid w:val="0EE00D19"/>
    <w:rsid w:val="0FC3F121"/>
    <w:rsid w:val="0FC51467"/>
    <w:rsid w:val="100AD8A1"/>
    <w:rsid w:val="10A45EBC"/>
    <w:rsid w:val="1102EECC"/>
    <w:rsid w:val="115D0511"/>
    <w:rsid w:val="118FAEC1"/>
    <w:rsid w:val="11AE5635"/>
    <w:rsid w:val="11E08A0A"/>
    <w:rsid w:val="123C983D"/>
    <w:rsid w:val="1340C71B"/>
    <w:rsid w:val="13A5D829"/>
    <w:rsid w:val="142B5B8C"/>
    <w:rsid w:val="149A11F2"/>
    <w:rsid w:val="15B3CD79"/>
    <w:rsid w:val="15D7470D"/>
    <w:rsid w:val="15FC3270"/>
    <w:rsid w:val="1619E24D"/>
    <w:rsid w:val="16708D2F"/>
    <w:rsid w:val="16B58540"/>
    <w:rsid w:val="174D6506"/>
    <w:rsid w:val="18C2D9E8"/>
    <w:rsid w:val="1907F8AF"/>
    <w:rsid w:val="1B566193"/>
    <w:rsid w:val="1BCEB892"/>
    <w:rsid w:val="1C1955D4"/>
    <w:rsid w:val="1C82F992"/>
    <w:rsid w:val="1CAB7679"/>
    <w:rsid w:val="1CDA6FE6"/>
    <w:rsid w:val="1D475400"/>
    <w:rsid w:val="1D4BD666"/>
    <w:rsid w:val="1D4C0C1F"/>
    <w:rsid w:val="1DD610F9"/>
    <w:rsid w:val="1F4A3FA5"/>
    <w:rsid w:val="1F87FE30"/>
    <w:rsid w:val="1FE97594"/>
    <w:rsid w:val="203E3D8E"/>
    <w:rsid w:val="20979467"/>
    <w:rsid w:val="20E4C6BF"/>
    <w:rsid w:val="2123F5AC"/>
    <w:rsid w:val="2201AAA2"/>
    <w:rsid w:val="227FABEC"/>
    <w:rsid w:val="2284642F"/>
    <w:rsid w:val="22C5B254"/>
    <w:rsid w:val="23707911"/>
    <w:rsid w:val="2395BB1A"/>
    <w:rsid w:val="24034F4F"/>
    <w:rsid w:val="24B9DFB5"/>
    <w:rsid w:val="25EF04D1"/>
    <w:rsid w:val="261F96D2"/>
    <w:rsid w:val="279FEE95"/>
    <w:rsid w:val="27B479CF"/>
    <w:rsid w:val="283371C7"/>
    <w:rsid w:val="28C74DD9"/>
    <w:rsid w:val="292041B8"/>
    <w:rsid w:val="29EA1841"/>
    <w:rsid w:val="2AC8E6C1"/>
    <w:rsid w:val="2B54C205"/>
    <w:rsid w:val="2B589F78"/>
    <w:rsid w:val="2B845A7C"/>
    <w:rsid w:val="2BB35C40"/>
    <w:rsid w:val="2CF2F9B3"/>
    <w:rsid w:val="2DFD1C40"/>
    <w:rsid w:val="2E1D1016"/>
    <w:rsid w:val="2EAE981C"/>
    <w:rsid w:val="3048E6AB"/>
    <w:rsid w:val="30B48BA0"/>
    <w:rsid w:val="31126C71"/>
    <w:rsid w:val="313F25BE"/>
    <w:rsid w:val="314F45FF"/>
    <w:rsid w:val="31B2B41E"/>
    <w:rsid w:val="3253A0FF"/>
    <w:rsid w:val="32C6A6BC"/>
    <w:rsid w:val="32C929B6"/>
    <w:rsid w:val="34025A92"/>
    <w:rsid w:val="3457E45E"/>
    <w:rsid w:val="34718CDB"/>
    <w:rsid w:val="3481CBC6"/>
    <w:rsid w:val="34B7A02E"/>
    <w:rsid w:val="34C24F8B"/>
    <w:rsid w:val="354341DE"/>
    <w:rsid w:val="35505274"/>
    <w:rsid w:val="3600BACF"/>
    <w:rsid w:val="36DE6C65"/>
    <w:rsid w:val="3701388A"/>
    <w:rsid w:val="37F89587"/>
    <w:rsid w:val="383B84B2"/>
    <w:rsid w:val="38EB2732"/>
    <w:rsid w:val="396B82CB"/>
    <w:rsid w:val="39CF63DF"/>
    <w:rsid w:val="3A295767"/>
    <w:rsid w:val="3A5FC902"/>
    <w:rsid w:val="3B239819"/>
    <w:rsid w:val="3BE0B76F"/>
    <w:rsid w:val="3C8855C3"/>
    <w:rsid w:val="3CA7EBF9"/>
    <w:rsid w:val="3CF18EEE"/>
    <w:rsid w:val="3D042FE1"/>
    <w:rsid w:val="3D1BB643"/>
    <w:rsid w:val="3D5DD495"/>
    <w:rsid w:val="3DAE063B"/>
    <w:rsid w:val="3DBE933C"/>
    <w:rsid w:val="3FC0C6C7"/>
    <w:rsid w:val="40AC8F0D"/>
    <w:rsid w:val="40B28D5C"/>
    <w:rsid w:val="410F51DE"/>
    <w:rsid w:val="41B23DA0"/>
    <w:rsid w:val="41F654D3"/>
    <w:rsid w:val="4297DCC1"/>
    <w:rsid w:val="43456A96"/>
    <w:rsid w:val="43C98C85"/>
    <w:rsid w:val="43E8F8C6"/>
    <w:rsid w:val="442A5DBE"/>
    <w:rsid w:val="44ADDEB3"/>
    <w:rsid w:val="45081C06"/>
    <w:rsid w:val="47835CB5"/>
    <w:rsid w:val="48016660"/>
    <w:rsid w:val="49051425"/>
    <w:rsid w:val="491DF595"/>
    <w:rsid w:val="49580A80"/>
    <w:rsid w:val="49617D9F"/>
    <w:rsid w:val="4A1FF13B"/>
    <w:rsid w:val="4AAAC085"/>
    <w:rsid w:val="4AD8158B"/>
    <w:rsid w:val="4AE52CFA"/>
    <w:rsid w:val="4B8749A3"/>
    <w:rsid w:val="4BA8C727"/>
    <w:rsid w:val="4C566C6F"/>
    <w:rsid w:val="4C7F4029"/>
    <w:rsid w:val="4CB664F5"/>
    <w:rsid w:val="4D1971FB"/>
    <w:rsid w:val="4D31339E"/>
    <w:rsid w:val="4D35B3BB"/>
    <w:rsid w:val="4DF8E053"/>
    <w:rsid w:val="4EEDEDF6"/>
    <w:rsid w:val="4EF35C48"/>
    <w:rsid w:val="4F395425"/>
    <w:rsid w:val="50569A4E"/>
    <w:rsid w:val="50776AE5"/>
    <w:rsid w:val="50D56C6A"/>
    <w:rsid w:val="51146737"/>
    <w:rsid w:val="5166711E"/>
    <w:rsid w:val="52099C91"/>
    <w:rsid w:val="525A9EFA"/>
    <w:rsid w:val="52EA66EF"/>
    <w:rsid w:val="53408A0B"/>
    <w:rsid w:val="541A7289"/>
    <w:rsid w:val="541D4FD6"/>
    <w:rsid w:val="54332B61"/>
    <w:rsid w:val="549CDF4F"/>
    <w:rsid w:val="54C43961"/>
    <w:rsid w:val="555B990A"/>
    <w:rsid w:val="556299BC"/>
    <w:rsid w:val="556C1359"/>
    <w:rsid w:val="55816245"/>
    <w:rsid w:val="55B5F4A6"/>
    <w:rsid w:val="567B60B6"/>
    <w:rsid w:val="56BCD699"/>
    <w:rsid w:val="57C1BA94"/>
    <w:rsid w:val="596461CB"/>
    <w:rsid w:val="59DD4851"/>
    <w:rsid w:val="5A7C67BC"/>
    <w:rsid w:val="5BC5E387"/>
    <w:rsid w:val="5D23C1B9"/>
    <w:rsid w:val="5D423836"/>
    <w:rsid w:val="5D525149"/>
    <w:rsid w:val="5D82C109"/>
    <w:rsid w:val="5D966338"/>
    <w:rsid w:val="5DDF98CA"/>
    <w:rsid w:val="5EA53635"/>
    <w:rsid w:val="5FBB5460"/>
    <w:rsid w:val="60BD9886"/>
    <w:rsid w:val="61E9E9A9"/>
    <w:rsid w:val="62031BF0"/>
    <w:rsid w:val="622F0017"/>
    <w:rsid w:val="6244435F"/>
    <w:rsid w:val="629AA9BB"/>
    <w:rsid w:val="62B90E1D"/>
    <w:rsid w:val="640B8ED1"/>
    <w:rsid w:val="64114DB1"/>
    <w:rsid w:val="642BD904"/>
    <w:rsid w:val="65098BFD"/>
    <w:rsid w:val="65A9CBDF"/>
    <w:rsid w:val="6682E4DA"/>
    <w:rsid w:val="669A16D6"/>
    <w:rsid w:val="66C8668B"/>
    <w:rsid w:val="674F5AF4"/>
    <w:rsid w:val="67A207C1"/>
    <w:rsid w:val="689273C7"/>
    <w:rsid w:val="68DE5B53"/>
    <w:rsid w:val="6A2D59D8"/>
    <w:rsid w:val="6A59A851"/>
    <w:rsid w:val="6A89FCED"/>
    <w:rsid w:val="6B705864"/>
    <w:rsid w:val="6B8E2A20"/>
    <w:rsid w:val="6B9B4828"/>
    <w:rsid w:val="6B9CC0A9"/>
    <w:rsid w:val="6C387053"/>
    <w:rsid w:val="6D62C743"/>
    <w:rsid w:val="6D6EBB28"/>
    <w:rsid w:val="6DE39DDC"/>
    <w:rsid w:val="6DEEAFF7"/>
    <w:rsid w:val="6ED40A33"/>
    <w:rsid w:val="6F6DC889"/>
    <w:rsid w:val="6F907C40"/>
    <w:rsid w:val="7055F423"/>
    <w:rsid w:val="70B2AA8E"/>
    <w:rsid w:val="71C2BBB0"/>
    <w:rsid w:val="71C57936"/>
    <w:rsid w:val="71DFF80F"/>
    <w:rsid w:val="7247D1C5"/>
    <w:rsid w:val="7258DDE3"/>
    <w:rsid w:val="740D0301"/>
    <w:rsid w:val="743B8E90"/>
    <w:rsid w:val="7577BAC4"/>
    <w:rsid w:val="7595241C"/>
    <w:rsid w:val="76260494"/>
    <w:rsid w:val="774C6D71"/>
    <w:rsid w:val="776928D1"/>
    <w:rsid w:val="78016E6D"/>
    <w:rsid w:val="783F782C"/>
    <w:rsid w:val="787E7169"/>
    <w:rsid w:val="78891779"/>
    <w:rsid w:val="7A6BF1DB"/>
    <w:rsid w:val="7A85F59E"/>
    <w:rsid w:val="7A928C19"/>
    <w:rsid w:val="7B1C08F9"/>
    <w:rsid w:val="7C16BF82"/>
    <w:rsid w:val="7C614240"/>
    <w:rsid w:val="7CADD467"/>
    <w:rsid w:val="7DFE6689"/>
    <w:rsid w:val="7E9D6908"/>
    <w:rsid w:val="7F31FC8E"/>
    <w:rsid w:val="7F397AC2"/>
    <w:rsid w:val="7F7D53D9"/>
    <w:rsid w:val="7FBB3275"/>
    <w:rsid w:val="7FBBB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0DA5D"/>
  <w15:docId w15:val="{442FA3B5-2238-4ADC-930C-C8A2A91C2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B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1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1B00"/>
    <w:rPr>
      <w:color w:val="0000FF" w:themeColor="hyperlink"/>
      <w:u w:val="single"/>
    </w:rPr>
  </w:style>
  <w:style w:type="paragraph" w:styleId="NoSpacing">
    <w:name w:val="No Spacing"/>
    <w:uiPriority w:val="1"/>
    <w:qFormat/>
    <w:rsid w:val="00951B00"/>
    <w:pPr>
      <w:spacing w:after="0" w:line="240" w:lineRule="auto"/>
    </w:pPr>
  </w:style>
  <w:style w:type="paragraph" w:styleId="ListParagraph">
    <w:name w:val="List Paragraph"/>
    <w:basedOn w:val="Normal"/>
    <w:uiPriority w:val="34"/>
    <w:qFormat/>
    <w:rsid w:val="00951B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bc.co.uk/bitesize/subjects/z4crr2p" TargetMode="External"/><Relationship Id="rId18" Type="http://schemas.openxmlformats.org/officeDocument/2006/relationships/hyperlink" Target="https://www.timestables.co.uk/" TargetMode="External"/><Relationship Id="rId26" Type="http://schemas.openxmlformats.org/officeDocument/2006/relationships/hyperlink" Target="http://www.girfecna.co.uk/" TargetMode="External"/><Relationship Id="rId3" Type="http://schemas.openxmlformats.org/officeDocument/2006/relationships/customXml" Target="../customXml/item3.xml"/><Relationship Id="rId21" Type="http://schemas.openxmlformats.org/officeDocument/2006/relationships/hyperlink" Target="https://www.topmarks.co.uk/maths-games/daily10" TargetMode="Externa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image" Target="media/image5.png"/><Relationship Id="rId25" Type="http://schemas.openxmlformats.org/officeDocument/2006/relationships/hyperlink" Target="https://www.purplemash.com/sch/dykesmains-primary-school" TargetMode="External"/><Relationship Id="rId2" Type="http://schemas.openxmlformats.org/officeDocument/2006/relationships/customXml" Target="../customXml/item2.xml"/><Relationship Id="rId16" Type="http://schemas.openxmlformats.org/officeDocument/2006/relationships/hyperlink" Target="https://ictgames.com/littleBirdSpelling/" TargetMode="External"/><Relationship Id="rId20" Type="http://schemas.openxmlformats.org/officeDocument/2006/relationships/hyperlink" Target="https://ictgames.com/mobilePage/arrowCards/index.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24" Type="http://schemas.openxmlformats.org/officeDocument/2006/relationships/hyperlink" Target="https://play.sumdog.com/student/sign_in" TargetMode="External"/><Relationship Id="rId5" Type="http://schemas.openxmlformats.org/officeDocument/2006/relationships/styles" Target="styles.xml"/><Relationship Id="rId15" Type="http://schemas.openxmlformats.org/officeDocument/2006/relationships/hyperlink" Target="https://www.phonicsplay.co.uk/resources/phase/2/picnic-on-pluto" TargetMode="External"/><Relationship Id="rId23" Type="http://schemas.openxmlformats.org/officeDocument/2006/relationships/hyperlink" Target="https://ictgames.com/mobilePage/funkyMummy/index.html" TargetMode="External"/><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hyperlink" Target="https://www.topmarks.co.uk/maths-games/5-7-years/counting" TargetMode="External"/><Relationship Id="rId4" Type="http://schemas.openxmlformats.org/officeDocument/2006/relationships/numbering" Target="numbering.xml"/><Relationship Id="rId9" Type="http://schemas.microsoft.com/office/2007/relationships/hdphoto" Target="media/hdphoto1.wdp"/><Relationship Id="rId14" Type="http://schemas.openxmlformats.org/officeDocument/2006/relationships/hyperlink" Target="https://www.phonicsplay.co.uk/" TargetMode="External"/><Relationship Id="rId22" Type="http://schemas.openxmlformats.org/officeDocument/2006/relationships/hyperlink" Target="https://www.topmarks.co.uk/maths-games/hit-the-button"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64679b8-a0e8-445d-8944-0e78e603f906">
      <Terms xmlns="http://schemas.microsoft.com/office/infopath/2007/PartnerControls"/>
    </lcf76f155ced4ddcb4097134ff3c332f>
    <TaxCatchAll xmlns="08d4ee58-b0cb-41b2-ba72-0fc2df0761e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B689FF7EDADF48BA23D3738D394BD8" ma:contentTypeVersion="18" ma:contentTypeDescription="Create a new document." ma:contentTypeScope="" ma:versionID="6994bb776018a9e35b329d2099b84614">
  <xsd:schema xmlns:xsd="http://www.w3.org/2001/XMLSchema" xmlns:xs="http://www.w3.org/2001/XMLSchema" xmlns:p="http://schemas.microsoft.com/office/2006/metadata/properties" xmlns:ns2="08d4ee58-b0cb-41b2-ba72-0fc2df0761e0" xmlns:ns3="964679b8-a0e8-445d-8944-0e78e603f906" targetNamespace="http://schemas.microsoft.com/office/2006/metadata/properties" ma:root="true" ma:fieldsID="e1e31df6e139a8c481c2a1f7efcfe86a" ns2:_="" ns3:_="">
    <xsd:import namespace="08d4ee58-b0cb-41b2-ba72-0fc2df0761e0"/>
    <xsd:import namespace="964679b8-a0e8-445d-8944-0e78e603f906"/>
    <xsd:element name="properties">
      <xsd:complexType>
        <xsd:sequence>
          <xsd:element name="documentManagement">
            <xsd:complexType>
              <xsd:all>
                <xsd:element ref="ns2:SharedWithDetails" minOccurs="0"/>
                <xsd:element ref="ns2:SharedWithUser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d4ee58-b0cb-41b2-ba72-0fc2df0761e0"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3" nillable="true" ma:displayName="Taxonomy Catch All Column" ma:hidden="true" ma:list="{47c16992-fef3-4697-b204-621548bee42d}" ma:internalName="TaxCatchAll" ma:showField="CatchAllData" ma:web="08d4ee58-b0cb-41b2-ba72-0fc2df0761e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4679b8-a0e8-445d-8944-0e78e603f90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a8110b4-7946-418e-8ab0-d3d0ec8bff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8C608D-F325-49EF-9E56-2158C00F2912}">
  <ds:schemaRefs>
    <ds:schemaRef ds:uri="http://schemas.microsoft.com/office/2006/metadata/properties"/>
    <ds:schemaRef ds:uri="http://schemas.microsoft.com/office/infopath/2007/PartnerControls"/>
    <ds:schemaRef ds:uri="964679b8-a0e8-445d-8944-0e78e603f906"/>
    <ds:schemaRef ds:uri="08d4ee58-b0cb-41b2-ba72-0fc2df0761e0"/>
  </ds:schemaRefs>
</ds:datastoreItem>
</file>

<file path=customXml/itemProps2.xml><?xml version="1.0" encoding="utf-8"?>
<ds:datastoreItem xmlns:ds="http://schemas.openxmlformats.org/officeDocument/2006/customXml" ds:itemID="{780A15E2-ABBF-4CD6-AE8C-1F55FDEA4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d4ee58-b0cb-41b2-ba72-0fc2df0761e0"/>
    <ds:schemaRef ds:uri="964679b8-a0e8-445d-8944-0e78e603f9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10F0FD-7F13-4D4D-B75A-8207046AE3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877</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Claire Smith ( Depute Head Teacher / Primary Teachers )</cp:lastModifiedBy>
  <cp:revision>3</cp:revision>
  <dcterms:created xsi:type="dcterms:W3CDTF">2024-10-30T10:52:00Z</dcterms:created>
  <dcterms:modified xsi:type="dcterms:W3CDTF">2024-10-30T11:49:00Z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0x01010035B689FF7EDADF48BA23D3738D394BD8</vt:lpwstr>
  </property>
  <property fmtid="{D5CDD505-2E9C-101B-9397-08002B2CF9AE}" pid="3" name="MediaServiceImageTags">
    <vt:lpwstr/>
  </property>
</Properties>
</file>