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36F5A" w14:textId="110DA6F8" w:rsidR="0078567C" w:rsidRPr="0078567C" w:rsidRDefault="0078567C" w:rsidP="06DFFF64">
      <w:pPr>
        <w:spacing w:after="0"/>
        <w:rPr>
          <w:rFonts w:ascii="Comic Sans MS" w:hAnsi="Comic Sans MS"/>
          <w:b/>
          <w:bCs/>
          <w:sz w:val="24"/>
          <w:szCs w:val="24"/>
        </w:rPr>
      </w:pPr>
      <w:r w:rsidRPr="0078567C">
        <w:rPr>
          <w:rFonts w:ascii="Comic Sans MS" w:hAnsi="Comic Sans MS"/>
          <w:b/>
          <w:noProof/>
          <w:sz w:val="14"/>
          <w:lang w:eastAsia="en-GB"/>
        </w:rPr>
        <w:drawing>
          <wp:anchor distT="0" distB="0" distL="114300" distR="114300" simplePos="0" relativeHeight="251669504" behindDoc="1" locked="0" layoutInCell="1" allowOverlap="1" wp14:anchorId="4FB5D943" wp14:editId="09544BB0">
            <wp:simplePos x="0" y="0"/>
            <wp:positionH relativeFrom="margin">
              <wp:align>right</wp:align>
            </wp:positionH>
            <wp:positionV relativeFrom="paragraph">
              <wp:posOffset>-414</wp:posOffset>
            </wp:positionV>
            <wp:extent cx="734060" cy="586105"/>
            <wp:effectExtent l="0" t="0" r="0" b="4445"/>
            <wp:wrapThrough wrapText="bothSides">
              <wp:wrapPolygon edited="0">
                <wp:start x="2803" y="0"/>
                <wp:lineTo x="1682" y="11935"/>
                <wp:lineTo x="2242" y="18254"/>
                <wp:lineTo x="6727" y="21062"/>
                <wp:lineTo x="14574" y="21062"/>
                <wp:lineTo x="17938" y="18956"/>
                <wp:lineTo x="19619" y="11935"/>
                <wp:lineTo x="18498" y="0"/>
                <wp:lineTo x="2803" y="0"/>
              </wp:wrapPolygon>
            </wp:wrapThrough>
            <wp:docPr id="1" name="Picture 1" descr="C:\Users\K\Pictures\Picture2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K\Pictures\Picture2 (2).pn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9948" b="97382" l="9821" r="8973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98" b="1"/>
                    <a:stretch/>
                  </pic:blipFill>
                  <pic:spPr bwMode="auto">
                    <a:xfrm>
                      <a:off x="0" y="0"/>
                      <a:ext cx="73406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6DFFF64">
        <w:rPr>
          <w:rFonts w:ascii="Comic Sans MS" w:hAnsi="Comic Sans MS"/>
          <w:b/>
          <w:bCs/>
          <w:sz w:val="24"/>
          <w:szCs w:val="24"/>
        </w:rPr>
        <w:t xml:space="preserve">Curriculum for Excellence  </w:t>
      </w:r>
      <w:r>
        <w:rPr>
          <w:rFonts w:ascii="Comic Sans MS" w:hAnsi="Comic Sans MS"/>
          <w:b/>
          <w:sz w:val="24"/>
        </w:rPr>
        <w:tab/>
      </w:r>
      <w:r w:rsidRPr="0078567C">
        <w:rPr>
          <w:rFonts w:ascii="Comic Sans MS" w:hAnsi="Comic Sans MS"/>
          <w:b/>
          <w:sz w:val="24"/>
        </w:rPr>
        <w:tab/>
      </w:r>
      <w:r w:rsidRPr="0078567C">
        <w:rPr>
          <w:rFonts w:ascii="Comic Sans MS" w:hAnsi="Comic Sans MS"/>
          <w:b/>
          <w:sz w:val="24"/>
        </w:rPr>
        <w:tab/>
      </w:r>
      <w:r w:rsidRPr="0078567C">
        <w:rPr>
          <w:rFonts w:ascii="Comic Sans MS" w:hAnsi="Comic Sans MS"/>
          <w:b/>
          <w:sz w:val="24"/>
        </w:rPr>
        <w:tab/>
      </w:r>
      <w:r w:rsidRPr="0078567C">
        <w:rPr>
          <w:rFonts w:ascii="Comic Sans MS" w:hAnsi="Comic Sans MS"/>
          <w:b/>
          <w:sz w:val="24"/>
        </w:rPr>
        <w:tab/>
      </w:r>
      <w:r w:rsidRPr="0078567C">
        <w:rPr>
          <w:rFonts w:ascii="Comic Sans MS" w:hAnsi="Comic Sans MS"/>
          <w:b/>
          <w:sz w:val="24"/>
        </w:rPr>
        <w:tab/>
      </w:r>
      <w:r w:rsidR="001A7010" w:rsidRPr="06DFFF64">
        <w:rPr>
          <w:rFonts w:ascii="Comic Sans MS" w:hAnsi="Comic Sans MS"/>
          <w:b/>
          <w:bCs/>
          <w:sz w:val="24"/>
          <w:szCs w:val="24"/>
        </w:rPr>
        <w:t>P</w:t>
      </w:r>
      <w:r w:rsidR="001A7010">
        <w:rPr>
          <w:rFonts w:ascii="Comic Sans MS" w:hAnsi="Comic Sans MS"/>
          <w:b/>
          <w:bCs/>
          <w:sz w:val="24"/>
          <w:szCs w:val="24"/>
        </w:rPr>
        <w:t xml:space="preserve">rimary </w:t>
      </w:r>
      <w:r w:rsidR="001A7010" w:rsidRPr="06DFFF64">
        <w:rPr>
          <w:rFonts w:ascii="Comic Sans MS" w:hAnsi="Comic Sans MS"/>
          <w:b/>
          <w:bCs/>
          <w:sz w:val="24"/>
          <w:szCs w:val="24"/>
        </w:rPr>
        <w:t xml:space="preserve">6  </w:t>
      </w:r>
      <w:r w:rsidRPr="0078567C">
        <w:rPr>
          <w:rFonts w:ascii="Comic Sans MS" w:hAnsi="Comic Sans MS"/>
          <w:b/>
          <w:sz w:val="24"/>
        </w:rPr>
        <w:tab/>
      </w:r>
      <w:r w:rsidR="003E5893">
        <w:rPr>
          <w:rFonts w:ascii="Comic Sans MS" w:hAnsi="Comic Sans MS"/>
          <w:b/>
          <w:sz w:val="24"/>
        </w:rPr>
        <w:tab/>
      </w:r>
      <w:r w:rsidR="00AE531A" w:rsidRPr="06DFFF64">
        <w:rPr>
          <w:rFonts w:ascii="Comic Sans MS" w:hAnsi="Comic Sans MS"/>
          <w:b/>
          <w:bCs/>
          <w:sz w:val="24"/>
          <w:szCs w:val="24"/>
        </w:rPr>
        <w:t xml:space="preserve">           </w:t>
      </w:r>
      <w:r w:rsidR="003E5893" w:rsidRPr="06DFFF64">
        <w:rPr>
          <w:rFonts w:ascii="Comic Sans MS" w:hAnsi="Comic Sans MS"/>
          <w:b/>
          <w:bCs/>
          <w:sz w:val="24"/>
          <w:szCs w:val="24"/>
        </w:rPr>
        <w:t xml:space="preserve">Term </w:t>
      </w:r>
      <w:r w:rsidR="00211E6D" w:rsidRPr="06DFFF64">
        <w:rPr>
          <w:rFonts w:ascii="Comic Sans MS" w:hAnsi="Comic Sans MS"/>
          <w:b/>
          <w:bCs/>
          <w:sz w:val="24"/>
          <w:szCs w:val="24"/>
        </w:rPr>
        <w:t>4</w:t>
      </w:r>
      <w:r w:rsidR="003E5893" w:rsidRPr="06DFFF64">
        <w:rPr>
          <w:rFonts w:ascii="Comic Sans MS" w:hAnsi="Comic Sans MS"/>
          <w:b/>
          <w:bCs/>
          <w:sz w:val="24"/>
          <w:szCs w:val="24"/>
        </w:rPr>
        <w:t xml:space="preserve"> (</w:t>
      </w:r>
      <w:r w:rsidR="009C70E1" w:rsidRPr="06DFFF64">
        <w:rPr>
          <w:rFonts w:ascii="Comic Sans MS" w:hAnsi="Comic Sans MS"/>
          <w:b/>
          <w:bCs/>
          <w:sz w:val="24"/>
          <w:szCs w:val="24"/>
        </w:rPr>
        <w:t>April-June</w:t>
      </w:r>
      <w:r w:rsidR="00D7207A" w:rsidRPr="06DFFF64">
        <w:rPr>
          <w:rFonts w:ascii="Comic Sans MS" w:hAnsi="Comic Sans MS"/>
          <w:b/>
          <w:bCs/>
          <w:sz w:val="24"/>
          <w:szCs w:val="24"/>
        </w:rPr>
        <w:t xml:space="preserve"> 202</w:t>
      </w:r>
      <w:r w:rsidR="001A7010">
        <w:rPr>
          <w:rFonts w:ascii="Comic Sans MS" w:hAnsi="Comic Sans MS"/>
          <w:b/>
          <w:bCs/>
          <w:sz w:val="24"/>
          <w:szCs w:val="24"/>
        </w:rPr>
        <w:t>4</w:t>
      </w:r>
      <w:r w:rsidRPr="06DFFF64">
        <w:rPr>
          <w:rFonts w:ascii="Comic Sans MS" w:hAnsi="Comic Sans MS"/>
          <w:b/>
          <w:bCs/>
          <w:sz w:val="24"/>
          <w:szCs w:val="24"/>
        </w:rPr>
        <w:t>)</w:t>
      </w:r>
    </w:p>
    <w:p w14:paraId="2F97055F" w14:textId="7584738E" w:rsidR="0022434F" w:rsidRPr="0078567C" w:rsidRDefault="0022434F" w:rsidP="06DFFF64">
      <w:pPr>
        <w:spacing w:after="0"/>
        <w:rPr>
          <w:rFonts w:ascii="Comic Sans MS" w:hAnsi="Comic Sans MS"/>
          <w:b/>
          <w:bCs/>
          <w:sz w:val="18"/>
          <w:szCs w:val="18"/>
        </w:rPr>
      </w:pPr>
      <w:r w:rsidRPr="06DFFF64">
        <w:rPr>
          <w:rFonts w:ascii="Comic Sans MS" w:hAnsi="Comic Sans MS"/>
          <w:b/>
          <w:bCs/>
          <w:sz w:val="24"/>
          <w:szCs w:val="24"/>
        </w:rPr>
        <w:t>What are we learning this term?</w:t>
      </w:r>
      <w:r w:rsidRPr="06DFFF64">
        <w:rPr>
          <w:rFonts w:ascii="Comic Sans MS" w:hAnsi="Comic Sans MS"/>
          <w:b/>
          <w:bCs/>
          <w:sz w:val="18"/>
          <w:szCs w:val="18"/>
        </w:rPr>
        <w:t xml:space="preserve"> </w:t>
      </w:r>
      <w:r w:rsidR="0078567C" w:rsidRPr="06DFFF64">
        <w:rPr>
          <w:rFonts w:ascii="Comic Sans MS" w:hAnsi="Comic Sans MS"/>
          <w:b/>
          <w:bCs/>
          <w:sz w:val="18"/>
          <w:szCs w:val="18"/>
        </w:rPr>
        <w:t xml:space="preserve">     </w:t>
      </w:r>
      <w:r w:rsidR="66358B88" w:rsidRPr="06DFFF64">
        <w:rPr>
          <w:rFonts w:ascii="Comic Sans MS" w:hAnsi="Comic Sans MS"/>
          <w:b/>
          <w:bCs/>
          <w:sz w:val="18"/>
          <w:szCs w:val="18"/>
        </w:rPr>
        <w:t xml:space="preserve">          </w:t>
      </w:r>
      <w:r>
        <w:tab/>
      </w:r>
      <w:r w:rsidR="0078567C" w:rsidRPr="06DFFF64">
        <w:rPr>
          <w:rFonts w:ascii="Comic Sans MS" w:hAnsi="Comic Sans MS"/>
          <w:b/>
          <w:bCs/>
        </w:rPr>
        <w:t xml:space="preserve"> </w:t>
      </w:r>
      <w:r w:rsidR="009838BA" w:rsidRPr="06DFFF64">
        <w:rPr>
          <w:rFonts w:ascii="Comic Sans MS" w:hAnsi="Comic Sans MS"/>
          <w:b/>
          <w:bCs/>
          <w:sz w:val="24"/>
          <w:szCs w:val="24"/>
        </w:rPr>
        <w:t>Context for Learning</w:t>
      </w:r>
      <w:r w:rsidR="00E762D8" w:rsidRPr="06DFFF64">
        <w:rPr>
          <w:rFonts w:ascii="Comic Sans MS" w:hAnsi="Comic Sans MS"/>
          <w:b/>
          <w:bCs/>
          <w:sz w:val="24"/>
          <w:szCs w:val="24"/>
        </w:rPr>
        <w:t xml:space="preserve"> </w:t>
      </w:r>
      <w:r w:rsidRPr="06DFFF64">
        <w:rPr>
          <w:rFonts w:ascii="Comic Sans MS" w:hAnsi="Comic Sans MS"/>
          <w:b/>
          <w:bCs/>
          <w:sz w:val="24"/>
          <w:szCs w:val="24"/>
        </w:rPr>
        <w:t>–</w:t>
      </w:r>
      <w:r w:rsidR="00FA412C" w:rsidRPr="06DFFF64">
        <w:rPr>
          <w:rFonts w:ascii="Comic Sans MS" w:hAnsi="Comic Sans MS"/>
          <w:b/>
          <w:bCs/>
          <w:sz w:val="24"/>
          <w:szCs w:val="24"/>
        </w:rPr>
        <w:t xml:space="preserve"> </w:t>
      </w:r>
      <w:r w:rsidR="009C70E1" w:rsidRPr="06DFFF64">
        <w:rPr>
          <w:rFonts w:ascii="Comic Sans MS" w:hAnsi="Comic Sans MS"/>
          <w:b/>
          <w:bCs/>
          <w:sz w:val="24"/>
          <w:szCs w:val="24"/>
        </w:rPr>
        <w:t>Japan</w:t>
      </w:r>
      <w:r w:rsidR="001A7010">
        <w:tab/>
      </w:r>
      <w:r w:rsidR="001A7010">
        <w:tab/>
      </w:r>
      <w:r w:rsidR="009F2271">
        <w:t xml:space="preserve">           </w:t>
      </w:r>
      <w:r w:rsidR="00643B43" w:rsidRPr="06DFFF64">
        <w:rPr>
          <w:rFonts w:ascii="Comic Sans MS" w:hAnsi="Comic Sans MS"/>
          <w:b/>
          <w:bCs/>
          <w:sz w:val="24"/>
          <w:szCs w:val="24"/>
        </w:rPr>
        <w:t xml:space="preserve">Mrs Renton &amp; </w:t>
      </w:r>
      <w:r w:rsidR="001A7010">
        <w:rPr>
          <w:rFonts w:ascii="Comic Sans MS" w:hAnsi="Comic Sans MS"/>
          <w:b/>
          <w:bCs/>
          <w:sz w:val="24"/>
          <w:szCs w:val="24"/>
        </w:rPr>
        <w:t>Mrs Cairns</w:t>
      </w:r>
      <w:r w:rsidR="0078567C" w:rsidRPr="06DFFF64">
        <w:rPr>
          <w:rFonts w:ascii="Comic Sans MS" w:hAnsi="Comic Sans MS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0"/>
        <w:gridCol w:w="3820"/>
        <w:gridCol w:w="3821"/>
        <w:gridCol w:w="3822"/>
      </w:tblGrid>
      <w:tr w:rsidR="00483479" w:rsidRPr="00370FCE" w14:paraId="16CE2FB2" w14:textId="77777777" w:rsidTr="00867E0F">
        <w:trPr>
          <w:trHeight w:val="3212"/>
        </w:trPr>
        <w:tc>
          <w:tcPr>
            <w:tcW w:w="3820" w:type="dxa"/>
          </w:tcPr>
          <w:p w14:paraId="4D1228EB" w14:textId="424FD157" w:rsidR="00483D6D" w:rsidRPr="00483D6D" w:rsidRDefault="007C4FC2">
            <w:pPr>
              <w:rPr>
                <w:rFonts w:ascii="Comic Sans MS" w:hAnsi="Comic Sans MS"/>
                <w:b/>
                <w:sz w:val="18"/>
                <w:szCs w:val="20"/>
                <w:u w:val="single"/>
              </w:rPr>
            </w:pPr>
            <w:r w:rsidRPr="00483D6D">
              <w:rPr>
                <w:rFonts w:ascii="Comic Sans MS" w:hAnsi="Comic Sans MS"/>
                <w:b/>
                <w:sz w:val="18"/>
                <w:szCs w:val="20"/>
                <w:u w:val="single"/>
              </w:rPr>
              <w:t>Language and Literacy</w:t>
            </w:r>
          </w:p>
          <w:p w14:paraId="2C07A136" w14:textId="0B1EDFE2" w:rsidR="00E762D8" w:rsidRPr="00483D6D" w:rsidRDefault="000859C9" w:rsidP="00483D6D">
            <w:pPr>
              <w:rPr>
                <w:rFonts w:ascii="Comic Sans MS" w:hAnsi="Comic Sans MS"/>
                <w:sz w:val="18"/>
                <w:szCs w:val="20"/>
                <w:u w:val="single"/>
              </w:rPr>
            </w:pPr>
            <w:r w:rsidRPr="00483D6D">
              <w:rPr>
                <w:rFonts w:ascii="Comic Sans MS" w:hAnsi="Comic Sans MS"/>
                <w:b/>
                <w:noProof/>
                <w:sz w:val="18"/>
                <w:szCs w:val="20"/>
                <w:u w:val="single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16CE2FC7" wp14:editId="1778F2F5">
                  <wp:simplePos x="0" y="0"/>
                  <wp:positionH relativeFrom="column">
                    <wp:posOffset>1768944</wp:posOffset>
                  </wp:positionH>
                  <wp:positionV relativeFrom="paragraph">
                    <wp:posOffset>38679</wp:posOffset>
                  </wp:positionV>
                  <wp:extent cx="486410" cy="435610"/>
                  <wp:effectExtent l="0" t="0" r="0" b="254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41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3A23" w:rsidRPr="00483D6D">
              <w:rPr>
                <w:rFonts w:ascii="Comic Sans MS" w:hAnsi="Comic Sans MS"/>
                <w:b/>
                <w:sz w:val="18"/>
                <w:szCs w:val="20"/>
              </w:rPr>
              <w:t>Spelling-</w:t>
            </w:r>
            <w:r w:rsidR="003D3A23" w:rsidRPr="00483D6D">
              <w:rPr>
                <w:rFonts w:ascii="Comic Sans MS" w:hAnsi="Comic Sans MS"/>
                <w:sz w:val="18"/>
                <w:szCs w:val="20"/>
              </w:rPr>
              <w:t xml:space="preserve"> Various</w:t>
            </w:r>
            <w:r w:rsidR="00E762D8" w:rsidRPr="00483D6D">
              <w:rPr>
                <w:rFonts w:ascii="Comic Sans MS" w:hAnsi="Comic Sans MS"/>
                <w:sz w:val="18"/>
                <w:szCs w:val="20"/>
              </w:rPr>
              <w:t xml:space="preserve"> spelling pa</w:t>
            </w:r>
            <w:r w:rsidR="001A7010">
              <w:rPr>
                <w:rFonts w:ascii="Comic Sans MS" w:hAnsi="Comic Sans MS"/>
                <w:sz w:val="18"/>
                <w:szCs w:val="20"/>
              </w:rPr>
              <w:t>tterns, common words, new S</w:t>
            </w:r>
            <w:r w:rsidR="0031194F" w:rsidRPr="00483D6D">
              <w:rPr>
                <w:rFonts w:ascii="Comic Sans MS" w:hAnsi="Comic Sans MS"/>
                <w:sz w:val="18"/>
                <w:szCs w:val="20"/>
              </w:rPr>
              <w:t xml:space="preserve">cientific and Mathematical vocabulary </w:t>
            </w:r>
            <w:proofErr w:type="gramStart"/>
            <w:r w:rsidR="0031194F" w:rsidRPr="00483D6D">
              <w:rPr>
                <w:rFonts w:ascii="Comic Sans MS" w:hAnsi="Comic Sans MS"/>
                <w:sz w:val="18"/>
                <w:szCs w:val="20"/>
              </w:rPr>
              <w:t>will be taught</w:t>
            </w:r>
            <w:proofErr w:type="gramEnd"/>
            <w:r w:rsidR="0031194F" w:rsidRPr="00483D6D">
              <w:rPr>
                <w:rFonts w:ascii="Comic Sans MS" w:hAnsi="Comic Sans MS"/>
                <w:sz w:val="18"/>
                <w:szCs w:val="20"/>
              </w:rPr>
              <w:t>.</w:t>
            </w:r>
          </w:p>
          <w:p w14:paraId="4AB29020" w14:textId="324EAE8F" w:rsidR="003D3A23" w:rsidRPr="00483D6D" w:rsidRDefault="003D3A23" w:rsidP="00483D6D">
            <w:pPr>
              <w:rPr>
                <w:rFonts w:ascii="Comic Sans MS" w:hAnsi="Comic Sans MS"/>
                <w:sz w:val="18"/>
                <w:szCs w:val="20"/>
                <w:u w:val="single"/>
              </w:rPr>
            </w:pPr>
            <w:r w:rsidRPr="00483D6D">
              <w:rPr>
                <w:rFonts w:ascii="Comic Sans MS" w:hAnsi="Comic Sans MS"/>
                <w:b/>
                <w:sz w:val="18"/>
                <w:szCs w:val="20"/>
              </w:rPr>
              <w:t>Writing-</w:t>
            </w:r>
            <w:r w:rsidRPr="00483D6D">
              <w:rPr>
                <w:rFonts w:ascii="Comic Sans MS" w:hAnsi="Comic Sans MS"/>
                <w:sz w:val="18"/>
                <w:szCs w:val="20"/>
              </w:rPr>
              <w:t xml:space="preserve"> </w:t>
            </w:r>
            <w:r w:rsidR="001159D0" w:rsidRPr="00483D6D">
              <w:rPr>
                <w:rFonts w:ascii="Comic Sans MS" w:hAnsi="Comic Sans MS"/>
                <w:sz w:val="18"/>
                <w:szCs w:val="20"/>
              </w:rPr>
              <w:t>The</w:t>
            </w:r>
            <w:r w:rsidR="00E23157" w:rsidRPr="00483D6D">
              <w:rPr>
                <w:rFonts w:ascii="Comic Sans MS" w:hAnsi="Comic Sans MS"/>
                <w:sz w:val="18"/>
                <w:szCs w:val="20"/>
              </w:rPr>
              <w:t xml:space="preserve"> </w:t>
            </w:r>
            <w:r w:rsidR="001159D0" w:rsidRPr="00483D6D">
              <w:rPr>
                <w:rFonts w:ascii="Comic Sans MS" w:hAnsi="Comic Sans MS"/>
                <w:sz w:val="18"/>
                <w:szCs w:val="20"/>
              </w:rPr>
              <w:t>focus this t</w:t>
            </w:r>
            <w:r w:rsidR="0031194F" w:rsidRPr="00483D6D">
              <w:rPr>
                <w:rFonts w:ascii="Comic Sans MS" w:hAnsi="Comic Sans MS"/>
                <w:sz w:val="18"/>
                <w:szCs w:val="20"/>
              </w:rPr>
              <w:t>erm</w:t>
            </w:r>
            <w:r w:rsidRPr="00483D6D">
              <w:rPr>
                <w:rFonts w:ascii="Comic Sans MS" w:hAnsi="Comic Sans MS"/>
                <w:sz w:val="18"/>
                <w:szCs w:val="20"/>
              </w:rPr>
              <w:t xml:space="preserve"> will be</w:t>
            </w:r>
            <w:r w:rsidR="00E23157" w:rsidRPr="00483D6D">
              <w:rPr>
                <w:rFonts w:ascii="Comic Sans MS" w:hAnsi="Comic Sans MS"/>
                <w:sz w:val="18"/>
                <w:szCs w:val="20"/>
              </w:rPr>
              <w:t xml:space="preserve"> </w:t>
            </w:r>
            <w:r w:rsidR="001A7010">
              <w:rPr>
                <w:rFonts w:ascii="Comic Sans MS" w:hAnsi="Comic Sans MS"/>
                <w:sz w:val="18"/>
                <w:szCs w:val="20"/>
              </w:rPr>
              <w:t>Narrative &amp;</w:t>
            </w:r>
            <w:r w:rsidR="007D416D" w:rsidRPr="00483D6D">
              <w:rPr>
                <w:rFonts w:ascii="Comic Sans MS" w:hAnsi="Comic Sans MS"/>
                <w:sz w:val="18"/>
                <w:szCs w:val="20"/>
              </w:rPr>
              <w:t xml:space="preserve"> Discussion.</w:t>
            </w:r>
            <w:r w:rsidR="00E23157" w:rsidRPr="00483D6D">
              <w:rPr>
                <w:rFonts w:ascii="Comic Sans MS" w:hAnsi="Comic Sans MS"/>
                <w:sz w:val="18"/>
                <w:szCs w:val="20"/>
              </w:rPr>
              <w:t xml:space="preserve"> We will also </w:t>
            </w:r>
            <w:r w:rsidR="002E681A" w:rsidRPr="00483D6D">
              <w:rPr>
                <w:rFonts w:ascii="Comic Sans MS" w:hAnsi="Comic Sans MS"/>
                <w:sz w:val="18"/>
                <w:szCs w:val="20"/>
              </w:rPr>
              <w:t>continue to work on our use of VCOP.</w:t>
            </w:r>
          </w:p>
          <w:p w14:paraId="1B1CA83F" w14:textId="39F2AC7C" w:rsidR="007C4FC2" w:rsidRPr="00483D6D" w:rsidRDefault="00AD1C3F" w:rsidP="00483D6D">
            <w:pPr>
              <w:rPr>
                <w:rFonts w:ascii="Comic Sans MS" w:hAnsi="Comic Sans MS"/>
                <w:sz w:val="18"/>
                <w:szCs w:val="20"/>
                <w:u w:val="single"/>
              </w:rPr>
            </w:pPr>
            <w:r w:rsidRPr="00483D6D"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16CE2FC9" wp14:editId="6FF83E75">
                  <wp:simplePos x="0" y="0"/>
                  <wp:positionH relativeFrom="column">
                    <wp:posOffset>1864995</wp:posOffset>
                  </wp:positionH>
                  <wp:positionV relativeFrom="paragraph">
                    <wp:posOffset>447675</wp:posOffset>
                  </wp:positionV>
                  <wp:extent cx="423545" cy="407670"/>
                  <wp:effectExtent l="0" t="0" r="0" b="0"/>
                  <wp:wrapTight wrapText="bothSides">
                    <wp:wrapPolygon edited="0">
                      <wp:start x="0" y="0"/>
                      <wp:lineTo x="0" y="16150"/>
                      <wp:lineTo x="2915" y="20187"/>
                      <wp:lineTo x="7772" y="20187"/>
                      <wp:lineTo x="10687" y="20187"/>
                      <wp:lineTo x="14573" y="16150"/>
                      <wp:lineTo x="20402" y="12112"/>
                      <wp:lineTo x="20402" y="2019"/>
                      <wp:lineTo x="11658" y="0"/>
                      <wp:lineTo x="0" y="0"/>
                    </wp:wrapPolygon>
                  </wp:wrapTight>
                  <wp:docPr id="3" name="Picture 3" descr="C:\Users\lgibson\AppData\Local\Microsoft\Windows\Temporary Internet Files\Content.IE5\QGZH8EEO\Spain-flag-map-plus-ultra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gibson\AppData\Local\Microsoft\Windows\Temporary Internet Files\Content.IE5\QGZH8EEO\Spain-flag-map-plus-ultra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545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3A23" w:rsidRPr="00483D6D">
              <w:rPr>
                <w:rFonts w:ascii="Comic Sans MS" w:hAnsi="Comic Sans MS"/>
                <w:b/>
                <w:sz w:val="18"/>
                <w:szCs w:val="20"/>
              </w:rPr>
              <w:t>Spanish-</w:t>
            </w:r>
            <w:r w:rsidR="00370FCE" w:rsidRPr="00483D6D">
              <w:rPr>
                <w:rFonts w:ascii="Comic Sans MS" w:hAnsi="Comic Sans MS"/>
                <w:sz w:val="18"/>
                <w:szCs w:val="20"/>
              </w:rPr>
              <w:t xml:space="preserve"> Pupils </w:t>
            </w:r>
            <w:r w:rsidR="00E762D8" w:rsidRPr="00483D6D">
              <w:rPr>
                <w:rFonts w:ascii="Comic Sans MS" w:hAnsi="Comic Sans MS"/>
                <w:sz w:val="18"/>
                <w:szCs w:val="20"/>
              </w:rPr>
              <w:t>will continue</w:t>
            </w:r>
            <w:r w:rsidR="00370FCE" w:rsidRPr="00483D6D">
              <w:rPr>
                <w:rFonts w:ascii="Comic Sans MS" w:hAnsi="Comic Sans MS"/>
                <w:sz w:val="18"/>
                <w:szCs w:val="20"/>
              </w:rPr>
              <w:t xml:space="preserve"> to use Spanish in everyday routines. </w:t>
            </w:r>
            <w:r w:rsidR="003B08C8" w:rsidRPr="00483D6D">
              <w:rPr>
                <w:rFonts w:ascii="Comic Sans MS" w:hAnsi="Comic Sans MS"/>
                <w:sz w:val="18"/>
                <w:szCs w:val="20"/>
              </w:rPr>
              <w:t xml:space="preserve">They will learn </w:t>
            </w:r>
            <w:r w:rsidR="00165064" w:rsidRPr="00483D6D">
              <w:rPr>
                <w:rFonts w:ascii="Comic Sans MS" w:hAnsi="Comic Sans MS"/>
                <w:sz w:val="18"/>
                <w:szCs w:val="20"/>
              </w:rPr>
              <w:t xml:space="preserve">vocabulary for </w:t>
            </w:r>
            <w:r w:rsidR="007D416D" w:rsidRPr="00483D6D">
              <w:rPr>
                <w:rFonts w:ascii="Comic Sans MS" w:hAnsi="Comic Sans MS"/>
                <w:sz w:val="18"/>
                <w:szCs w:val="20"/>
              </w:rPr>
              <w:t>hobbies</w:t>
            </w:r>
            <w:r w:rsidR="007124D1" w:rsidRPr="00483D6D">
              <w:rPr>
                <w:rFonts w:ascii="Comic Sans MS" w:hAnsi="Comic Sans MS"/>
                <w:sz w:val="18"/>
                <w:szCs w:val="20"/>
              </w:rPr>
              <w:t xml:space="preserve"> and the town.</w:t>
            </w:r>
          </w:p>
          <w:p w14:paraId="16CE2FAE" w14:textId="7643DAB7" w:rsidR="003D3A23" w:rsidRPr="00483D6D" w:rsidRDefault="003D3A23" w:rsidP="001A7010">
            <w:pPr>
              <w:rPr>
                <w:rFonts w:ascii="Comic Sans MS" w:hAnsi="Comic Sans MS"/>
                <w:sz w:val="18"/>
                <w:szCs w:val="20"/>
                <w:u w:val="single"/>
              </w:rPr>
            </w:pPr>
            <w:r w:rsidRPr="00483D6D">
              <w:rPr>
                <w:rFonts w:ascii="Comic Sans MS" w:hAnsi="Comic Sans MS"/>
                <w:b/>
                <w:noProof/>
                <w:sz w:val="18"/>
                <w:lang w:eastAsia="en-GB"/>
              </w:rPr>
              <w:t>French-</w:t>
            </w:r>
            <w:r w:rsidRPr="00483D6D">
              <w:rPr>
                <w:rFonts w:ascii="Comic Sans MS" w:hAnsi="Comic Sans MS"/>
                <w:noProof/>
                <w:sz w:val="18"/>
                <w:lang w:eastAsia="en-GB"/>
              </w:rPr>
              <w:t xml:space="preserve"> </w:t>
            </w:r>
            <w:r w:rsidR="001A7010">
              <w:rPr>
                <w:rFonts w:ascii="Comic Sans MS" w:hAnsi="Comic Sans MS"/>
                <w:noProof/>
                <w:sz w:val="18"/>
                <w:lang w:eastAsia="en-GB"/>
              </w:rPr>
              <w:t>We will focus</w:t>
            </w:r>
            <w:r w:rsidR="009C70E1" w:rsidRPr="00483D6D">
              <w:rPr>
                <w:rFonts w:ascii="Comic Sans MS" w:hAnsi="Comic Sans MS"/>
                <w:noProof/>
                <w:sz w:val="18"/>
                <w:lang w:eastAsia="en-GB"/>
              </w:rPr>
              <w:t xml:space="preserve"> on f</w:t>
            </w:r>
            <w:r w:rsidR="007D416D" w:rsidRPr="00483D6D">
              <w:rPr>
                <w:rFonts w:ascii="Comic Sans MS" w:hAnsi="Comic Sans MS"/>
                <w:noProof/>
                <w:sz w:val="18"/>
                <w:lang w:eastAsia="en-GB"/>
              </w:rPr>
              <w:t xml:space="preserve">amily and food, </w:t>
            </w:r>
            <w:r w:rsidR="009C70E1" w:rsidRPr="00483D6D">
              <w:rPr>
                <w:rFonts w:ascii="Comic Sans MS" w:hAnsi="Comic Sans MS"/>
                <w:noProof/>
                <w:sz w:val="18"/>
                <w:lang w:eastAsia="en-GB"/>
              </w:rPr>
              <w:t>giving preferences.</w:t>
            </w:r>
          </w:p>
        </w:tc>
        <w:tc>
          <w:tcPr>
            <w:tcW w:w="3820" w:type="dxa"/>
          </w:tcPr>
          <w:p w14:paraId="147A44EE" w14:textId="4CB8A92B" w:rsidR="007C4FC2" w:rsidRDefault="007C4FC2">
            <w:pPr>
              <w:rPr>
                <w:rFonts w:ascii="Comic Sans MS" w:hAnsi="Comic Sans MS"/>
                <w:b/>
                <w:sz w:val="18"/>
                <w:szCs w:val="20"/>
                <w:u w:val="single"/>
              </w:rPr>
            </w:pPr>
            <w:r w:rsidRPr="005438C6">
              <w:rPr>
                <w:rFonts w:ascii="Comic Sans MS" w:hAnsi="Comic Sans MS"/>
                <w:b/>
                <w:sz w:val="18"/>
                <w:szCs w:val="20"/>
                <w:u w:val="single"/>
              </w:rPr>
              <w:t>Numeracy and Maths</w:t>
            </w:r>
          </w:p>
          <w:p w14:paraId="633EC2BE" w14:textId="63C12C1F" w:rsidR="00483D6D" w:rsidRPr="0000214A" w:rsidRDefault="0000214A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This Term pupils will be learning about;</w:t>
            </w:r>
          </w:p>
          <w:p w14:paraId="0EAFAAAB" w14:textId="04C68CF0" w:rsidR="009838BA" w:rsidRPr="00483D6D" w:rsidRDefault="00C9363D" w:rsidP="00483D6D">
            <w:pPr>
              <w:rPr>
                <w:rFonts w:ascii="Comic Sans MS" w:hAnsi="Comic Sans MS"/>
                <w:sz w:val="18"/>
                <w:szCs w:val="20"/>
              </w:rPr>
            </w:pPr>
            <w:r w:rsidRPr="00483D6D">
              <w:rPr>
                <w:rFonts w:ascii="Comic Sans MS" w:hAnsi="Comic Sans MS"/>
                <w:b/>
                <w:sz w:val="18"/>
                <w:szCs w:val="20"/>
              </w:rPr>
              <w:t>Measure</w:t>
            </w:r>
            <w:r w:rsidRPr="00483D6D">
              <w:rPr>
                <w:rFonts w:ascii="Comic Sans MS" w:hAnsi="Comic Sans MS"/>
                <w:sz w:val="18"/>
                <w:szCs w:val="20"/>
              </w:rPr>
              <w:t xml:space="preserve"> –length, weight, area, volume, capacity</w:t>
            </w:r>
            <w:r w:rsidR="009C70E1" w:rsidRPr="00483D6D">
              <w:rPr>
                <w:rFonts w:ascii="Comic Sans MS" w:hAnsi="Comic Sans MS"/>
                <w:sz w:val="18"/>
                <w:szCs w:val="20"/>
              </w:rPr>
              <w:t xml:space="preserve"> and the conversions of units, e.g. cm to mm.</w:t>
            </w:r>
          </w:p>
          <w:p w14:paraId="141F8D34" w14:textId="50198756" w:rsidR="009C70E1" w:rsidRPr="00483D6D" w:rsidRDefault="009C70E1" w:rsidP="00483D6D">
            <w:pPr>
              <w:rPr>
                <w:rFonts w:ascii="Comic Sans MS" w:hAnsi="Comic Sans MS"/>
                <w:sz w:val="18"/>
                <w:szCs w:val="20"/>
              </w:rPr>
            </w:pPr>
            <w:r w:rsidRPr="00483D6D">
              <w:rPr>
                <w:rFonts w:ascii="Comic Sans MS" w:hAnsi="Comic Sans MS"/>
                <w:b/>
                <w:sz w:val="18"/>
                <w:szCs w:val="20"/>
              </w:rPr>
              <w:t>Time</w:t>
            </w:r>
            <w:r w:rsidR="001A7010">
              <w:rPr>
                <w:rFonts w:ascii="Comic Sans MS" w:hAnsi="Comic Sans MS"/>
                <w:sz w:val="18"/>
                <w:szCs w:val="20"/>
              </w:rPr>
              <w:t xml:space="preserve"> – 12 and 24-hour notation and time durations.</w:t>
            </w:r>
          </w:p>
          <w:p w14:paraId="3FDF8207" w14:textId="33AD7B62" w:rsidR="009C70E1" w:rsidRPr="00483D6D" w:rsidRDefault="0000214A" w:rsidP="00483D6D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noProof/>
                <w:sz w:val="18"/>
                <w:szCs w:val="20"/>
                <w:lang w:eastAsia="en-GB"/>
              </w:rPr>
              <w:drawing>
                <wp:anchor distT="0" distB="0" distL="114300" distR="114300" simplePos="0" relativeHeight="251688960" behindDoc="0" locked="0" layoutInCell="1" allowOverlap="1" wp14:anchorId="0AE31E85" wp14:editId="1A0AACEE">
                  <wp:simplePos x="0" y="0"/>
                  <wp:positionH relativeFrom="column">
                    <wp:posOffset>1794372</wp:posOffset>
                  </wp:positionH>
                  <wp:positionV relativeFrom="paragraph">
                    <wp:posOffset>545575</wp:posOffset>
                  </wp:positionV>
                  <wp:extent cx="429260" cy="429260"/>
                  <wp:effectExtent l="0" t="0" r="8890" b="8890"/>
                  <wp:wrapSquare wrapText="bothSides"/>
                  <wp:docPr id="4" name="Picture 4" descr="C:\Users\nschofield\AppData\Local\Microsoft\Windows\INetCache\Content.MSO\B8BE731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schofield\AppData\Local\Microsoft\Windows\INetCache\Content.MSO\B8BE731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70E1" w:rsidRPr="00483D6D">
              <w:rPr>
                <w:rFonts w:ascii="Comic Sans MS" w:hAnsi="Comic Sans MS"/>
                <w:b/>
                <w:sz w:val="18"/>
                <w:szCs w:val="20"/>
              </w:rPr>
              <w:t>Data &amp; Analysis</w:t>
            </w:r>
            <w:r w:rsidR="009C70E1" w:rsidRPr="00483D6D">
              <w:rPr>
                <w:rFonts w:ascii="Comic Sans MS" w:hAnsi="Comic Sans MS"/>
                <w:sz w:val="18"/>
                <w:szCs w:val="20"/>
              </w:rPr>
              <w:t xml:space="preserve"> – collecting and organising data, displaying data on a range of charts and graphs, interpreting and analysing data</w:t>
            </w:r>
            <w:r w:rsidR="007D416D" w:rsidRPr="00483D6D">
              <w:rPr>
                <w:rFonts w:ascii="Comic Sans MS" w:hAnsi="Comic Sans MS"/>
                <w:sz w:val="18"/>
                <w:szCs w:val="20"/>
              </w:rPr>
              <w:t>,</w:t>
            </w:r>
            <w:r w:rsidR="00D14FD3">
              <w:rPr>
                <w:rFonts w:ascii="Comic Sans MS" w:hAnsi="Comic Sans MS"/>
                <w:sz w:val="18"/>
                <w:szCs w:val="20"/>
              </w:rPr>
              <w:t xml:space="preserve"> which </w:t>
            </w:r>
            <w:proofErr w:type="gramStart"/>
            <w:r w:rsidR="00D14FD3">
              <w:rPr>
                <w:rFonts w:ascii="Comic Sans MS" w:hAnsi="Comic Sans MS"/>
                <w:sz w:val="18"/>
                <w:szCs w:val="20"/>
              </w:rPr>
              <w:t xml:space="preserve">is </w:t>
            </w:r>
            <w:r w:rsidR="009C70E1" w:rsidRPr="00483D6D">
              <w:rPr>
                <w:rFonts w:ascii="Comic Sans MS" w:hAnsi="Comic Sans MS"/>
                <w:sz w:val="18"/>
                <w:szCs w:val="20"/>
              </w:rPr>
              <w:t>displaye</w:t>
            </w:r>
            <w:bookmarkStart w:id="0" w:name="_GoBack"/>
            <w:bookmarkEnd w:id="0"/>
            <w:r w:rsidR="009C70E1" w:rsidRPr="00483D6D">
              <w:rPr>
                <w:rFonts w:ascii="Comic Sans MS" w:hAnsi="Comic Sans MS"/>
                <w:sz w:val="18"/>
                <w:szCs w:val="20"/>
              </w:rPr>
              <w:t>d</w:t>
            </w:r>
            <w:proofErr w:type="gramEnd"/>
            <w:r w:rsidR="009C70E1" w:rsidRPr="00483D6D">
              <w:rPr>
                <w:rFonts w:ascii="Comic Sans MS" w:hAnsi="Comic Sans MS"/>
                <w:sz w:val="18"/>
                <w:szCs w:val="20"/>
              </w:rPr>
              <w:t xml:space="preserve"> in various formats.</w:t>
            </w:r>
          </w:p>
          <w:p w14:paraId="16CE2FAF" w14:textId="7DB49A40" w:rsidR="001159D0" w:rsidRPr="00483D6D" w:rsidRDefault="001159D0" w:rsidP="00483D6D">
            <w:pPr>
              <w:rPr>
                <w:rFonts w:ascii="Comic Sans MS" w:hAnsi="Comic Sans MS"/>
                <w:sz w:val="18"/>
                <w:szCs w:val="20"/>
              </w:rPr>
            </w:pPr>
            <w:r w:rsidRPr="00483D6D">
              <w:rPr>
                <w:rFonts w:ascii="Comic Sans MS" w:hAnsi="Comic Sans MS"/>
                <w:b/>
                <w:sz w:val="18"/>
                <w:szCs w:val="20"/>
              </w:rPr>
              <w:t>Number</w:t>
            </w:r>
            <w:r w:rsidRPr="00483D6D">
              <w:rPr>
                <w:rFonts w:ascii="Comic Sans MS" w:hAnsi="Comic Sans MS"/>
                <w:sz w:val="18"/>
                <w:szCs w:val="20"/>
              </w:rPr>
              <w:t>-order of operations.</w:t>
            </w:r>
            <w:r w:rsidR="0000214A">
              <w:rPr>
                <w:rFonts w:ascii="Comic Sans MS" w:hAnsi="Comic Sans MS"/>
                <w:sz w:val="18"/>
                <w:szCs w:val="20"/>
              </w:rPr>
              <w:t xml:space="preserve"> </w:t>
            </w:r>
          </w:p>
        </w:tc>
        <w:tc>
          <w:tcPr>
            <w:tcW w:w="3821" w:type="dxa"/>
          </w:tcPr>
          <w:p w14:paraId="0397A9FA" w14:textId="79C1D0FB" w:rsidR="007C4FC2" w:rsidRDefault="007C4FC2">
            <w:pPr>
              <w:rPr>
                <w:rFonts w:ascii="Comic Sans MS" w:hAnsi="Comic Sans MS"/>
                <w:b/>
                <w:sz w:val="18"/>
                <w:szCs w:val="20"/>
                <w:u w:val="single"/>
              </w:rPr>
            </w:pPr>
            <w:r w:rsidRPr="005438C6">
              <w:rPr>
                <w:rFonts w:ascii="Comic Sans MS" w:hAnsi="Comic Sans MS"/>
                <w:b/>
                <w:sz w:val="18"/>
                <w:szCs w:val="20"/>
                <w:u w:val="single"/>
              </w:rPr>
              <w:t>Health and Wellbeing (HWB)</w:t>
            </w:r>
          </w:p>
          <w:p w14:paraId="1B7B24D9" w14:textId="2AD06E79" w:rsidR="00483D6D" w:rsidRDefault="00117AAD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noProof/>
                <w:sz w:val="18"/>
                <w:szCs w:val="20"/>
                <w:lang w:eastAsia="en-GB"/>
              </w:rPr>
              <w:drawing>
                <wp:anchor distT="0" distB="0" distL="114300" distR="114300" simplePos="0" relativeHeight="251689984" behindDoc="0" locked="0" layoutInCell="1" allowOverlap="1" wp14:anchorId="0BED4FE2" wp14:editId="3F9FD04A">
                  <wp:simplePos x="0" y="0"/>
                  <wp:positionH relativeFrom="column">
                    <wp:posOffset>1529190</wp:posOffset>
                  </wp:positionH>
                  <wp:positionV relativeFrom="paragraph">
                    <wp:posOffset>205960</wp:posOffset>
                  </wp:positionV>
                  <wp:extent cx="651510" cy="651510"/>
                  <wp:effectExtent l="0" t="0" r="0" b="0"/>
                  <wp:wrapSquare wrapText="bothSides"/>
                  <wp:docPr id="5" name="Picture 5" descr="C:\Users\nschofield\AppData\Local\Microsoft\Windows\INetCache\Content.MSO\33EDFA4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schofield\AppData\Local\Microsoft\Windows\INetCache\Content.MSO\33EDFA4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59C9" w:rsidRPr="000859C9">
              <w:rPr>
                <w:rFonts w:ascii="Comic Sans MS" w:hAnsi="Comic Sans MS"/>
                <w:b/>
                <w:sz w:val="18"/>
                <w:szCs w:val="20"/>
              </w:rPr>
              <w:t>P.E.</w:t>
            </w:r>
            <w:r w:rsidR="000859C9" w:rsidRPr="00483D6D">
              <w:rPr>
                <w:rFonts w:ascii="Comic Sans MS" w:hAnsi="Comic Sans MS"/>
                <w:sz w:val="18"/>
                <w:szCs w:val="20"/>
              </w:rPr>
              <w:t xml:space="preserve"> – </w:t>
            </w:r>
            <w:r w:rsidR="000859C9">
              <w:rPr>
                <w:rFonts w:ascii="Comic Sans MS" w:hAnsi="Comic Sans MS"/>
                <w:sz w:val="18"/>
                <w:szCs w:val="20"/>
              </w:rPr>
              <w:t>Our P.E days will still be on a Monday and Thursday.</w:t>
            </w:r>
            <w:r w:rsidR="000859C9" w:rsidRPr="00483D6D">
              <w:rPr>
                <w:rFonts w:ascii="Comic Sans MS" w:hAnsi="Comic Sans MS"/>
                <w:sz w:val="18"/>
                <w:szCs w:val="20"/>
              </w:rPr>
              <w:t xml:space="preserve"> </w:t>
            </w:r>
            <w:r w:rsidR="000859C9">
              <w:rPr>
                <w:rFonts w:ascii="Comic Sans MS" w:hAnsi="Comic Sans MS"/>
                <w:sz w:val="18"/>
                <w:szCs w:val="20"/>
              </w:rPr>
              <w:t>The</w:t>
            </w:r>
            <w:r w:rsidR="000859C9" w:rsidRPr="00483D6D">
              <w:rPr>
                <w:rFonts w:ascii="Comic Sans MS" w:hAnsi="Comic Sans MS"/>
                <w:sz w:val="18"/>
                <w:szCs w:val="20"/>
              </w:rPr>
              <w:t xml:space="preserve"> focus for this term will be athletics and </w:t>
            </w:r>
            <w:r w:rsidR="000859C9">
              <w:rPr>
                <w:rFonts w:ascii="Comic Sans MS" w:hAnsi="Comic Sans MS"/>
                <w:sz w:val="18"/>
                <w:szCs w:val="20"/>
              </w:rPr>
              <w:t>batting &amp; fielding games</w:t>
            </w:r>
            <w:r w:rsidR="000859C9" w:rsidRPr="00483D6D">
              <w:rPr>
                <w:rFonts w:ascii="Comic Sans MS" w:hAnsi="Comic Sans MS"/>
                <w:sz w:val="18"/>
                <w:szCs w:val="20"/>
              </w:rPr>
              <w:t>.</w:t>
            </w:r>
          </w:p>
          <w:p w14:paraId="0670A206" w14:textId="68F3C4DE" w:rsidR="000859C9" w:rsidRPr="000859C9" w:rsidRDefault="000859C9">
            <w:pPr>
              <w:rPr>
                <w:rFonts w:ascii="Comic Sans MS" w:hAnsi="Comic Sans MS"/>
                <w:sz w:val="18"/>
                <w:szCs w:val="20"/>
              </w:rPr>
            </w:pPr>
            <w:r w:rsidRPr="000859C9">
              <w:rPr>
                <w:rFonts w:ascii="Comic Sans MS" w:hAnsi="Comic Sans MS"/>
                <w:b/>
                <w:sz w:val="18"/>
                <w:szCs w:val="20"/>
              </w:rPr>
              <w:t>Health Weeks</w:t>
            </w:r>
            <w:r>
              <w:rPr>
                <w:rFonts w:ascii="Comic Sans MS" w:hAnsi="Comic Sans MS"/>
                <w:sz w:val="18"/>
                <w:szCs w:val="20"/>
              </w:rPr>
              <w:t xml:space="preserve"> – T</w:t>
            </w:r>
            <w:r w:rsidR="000220FC">
              <w:rPr>
                <w:rFonts w:ascii="Comic Sans MS" w:hAnsi="Comic Sans MS"/>
                <w:sz w:val="18"/>
                <w:szCs w:val="20"/>
              </w:rPr>
              <w:t>his year our</w:t>
            </w:r>
            <w:r>
              <w:rPr>
                <w:rFonts w:ascii="Comic Sans MS" w:hAnsi="Comic Sans MS"/>
                <w:sz w:val="18"/>
                <w:szCs w:val="20"/>
              </w:rPr>
              <w:t xml:space="preserve"> Health Weeks </w:t>
            </w:r>
            <w:r w:rsidR="000220FC">
              <w:rPr>
                <w:rFonts w:ascii="Comic Sans MS" w:hAnsi="Comic Sans MS"/>
                <w:sz w:val="18"/>
                <w:szCs w:val="20"/>
              </w:rPr>
              <w:t>will be over</w:t>
            </w:r>
            <w:r>
              <w:rPr>
                <w:rFonts w:ascii="Comic Sans MS" w:hAnsi="Comic Sans MS"/>
                <w:sz w:val="18"/>
                <w:szCs w:val="20"/>
              </w:rPr>
              <w:t xml:space="preserve"> 3 weeks in June</w:t>
            </w:r>
            <w:r w:rsidR="000220FC">
              <w:rPr>
                <w:rFonts w:ascii="Comic Sans MS" w:hAnsi="Comic Sans MS"/>
                <w:sz w:val="18"/>
                <w:szCs w:val="20"/>
              </w:rPr>
              <w:t>. This will be a whole school focus on Health &amp; Wellbeing</w:t>
            </w:r>
            <w:r>
              <w:rPr>
                <w:rFonts w:ascii="Comic Sans MS" w:hAnsi="Comic Sans MS"/>
                <w:sz w:val="18"/>
                <w:szCs w:val="20"/>
              </w:rPr>
              <w:t>.</w:t>
            </w:r>
            <w:r w:rsidR="000220FC" w:rsidRPr="00483D6D">
              <w:rPr>
                <w:rFonts w:ascii="Comic Sans MS" w:hAnsi="Comic Sans MS"/>
                <w:sz w:val="18"/>
                <w:szCs w:val="20"/>
              </w:rPr>
              <w:t xml:space="preserve"> </w:t>
            </w:r>
            <w:r w:rsidR="000220FC">
              <w:rPr>
                <w:rFonts w:ascii="Comic Sans MS" w:hAnsi="Comic Sans MS"/>
                <w:sz w:val="18"/>
                <w:szCs w:val="20"/>
              </w:rPr>
              <w:t xml:space="preserve">The </w:t>
            </w:r>
            <w:r w:rsidR="000220FC" w:rsidRPr="00483D6D">
              <w:rPr>
                <w:rFonts w:ascii="Comic Sans MS" w:hAnsi="Comic Sans MS"/>
                <w:sz w:val="18"/>
                <w:szCs w:val="20"/>
              </w:rPr>
              <w:t>P6 Healthy Relati</w:t>
            </w:r>
            <w:r w:rsidR="000220FC">
              <w:rPr>
                <w:rFonts w:ascii="Comic Sans MS" w:hAnsi="Comic Sans MS"/>
                <w:sz w:val="18"/>
                <w:szCs w:val="20"/>
              </w:rPr>
              <w:t>onships and Sexual Health talks will take place during these focus weeks.</w:t>
            </w:r>
          </w:p>
          <w:p w14:paraId="68C7BD3D" w14:textId="149B747C" w:rsidR="00AF1D99" w:rsidRPr="00483D6D" w:rsidRDefault="00AF1D99" w:rsidP="00483D6D">
            <w:pPr>
              <w:rPr>
                <w:rFonts w:ascii="Comic Sans MS" w:hAnsi="Comic Sans MS"/>
                <w:sz w:val="18"/>
                <w:szCs w:val="20"/>
              </w:rPr>
            </w:pPr>
            <w:r w:rsidRPr="000220FC">
              <w:rPr>
                <w:rFonts w:ascii="Comic Sans MS" w:hAnsi="Comic Sans MS"/>
                <w:b/>
                <w:sz w:val="18"/>
                <w:szCs w:val="20"/>
              </w:rPr>
              <w:t>Rights Respe</w:t>
            </w:r>
            <w:r w:rsidR="0002690A" w:rsidRPr="000220FC">
              <w:rPr>
                <w:rFonts w:ascii="Comic Sans MS" w:hAnsi="Comic Sans MS"/>
                <w:b/>
                <w:sz w:val="18"/>
                <w:szCs w:val="20"/>
              </w:rPr>
              <w:t>cting Schools</w:t>
            </w:r>
            <w:r w:rsidR="0002690A" w:rsidRPr="00483D6D">
              <w:rPr>
                <w:rFonts w:ascii="Comic Sans MS" w:hAnsi="Comic Sans MS"/>
                <w:sz w:val="18"/>
                <w:szCs w:val="20"/>
              </w:rPr>
              <w:t xml:space="preserve">- </w:t>
            </w:r>
            <w:r w:rsidR="000220FC">
              <w:rPr>
                <w:rFonts w:ascii="Comic Sans MS" w:hAnsi="Comic Sans MS"/>
                <w:sz w:val="18"/>
                <w:szCs w:val="20"/>
              </w:rPr>
              <w:t xml:space="preserve">the </w:t>
            </w:r>
            <w:r w:rsidR="007124D1" w:rsidRPr="00483D6D">
              <w:rPr>
                <w:rFonts w:ascii="Comic Sans MS" w:hAnsi="Comic Sans MS"/>
                <w:sz w:val="18"/>
                <w:szCs w:val="20"/>
              </w:rPr>
              <w:t>UNCRC Articles of t</w:t>
            </w:r>
            <w:r w:rsidR="000220FC">
              <w:rPr>
                <w:rFonts w:ascii="Comic Sans MS" w:hAnsi="Comic Sans MS"/>
                <w:sz w:val="18"/>
                <w:szCs w:val="20"/>
              </w:rPr>
              <w:t>he Week will also continue.</w:t>
            </w:r>
            <w:r w:rsidR="00117AAD">
              <w:rPr>
                <w:rFonts w:ascii="Comic Sans MS" w:hAnsi="Comic Sans MS"/>
                <w:sz w:val="18"/>
                <w:szCs w:val="20"/>
              </w:rPr>
              <w:t xml:space="preserve"> </w:t>
            </w:r>
          </w:p>
          <w:p w14:paraId="16CE2FB0" w14:textId="453DD6AA" w:rsidR="0002690A" w:rsidRPr="00483D6D" w:rsidRDefault="0002690A" w:rsidP="00483D6D">
            <w:pPr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3822" w:type="dxa"/>
          </w:tcPr>
          <w:p w14:paraId="0B455F0B" w14:textId="51FBD8A0" w:rsidR="00AF1D99" w:rsidRDefault="00117AAD" w:rsidP="00AF1D9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1008" behindDoc="0" locked="0" layoutInCell="1" allowOverlap="1" wp14:anchorId="5AE48C32" wp14:editId="46D8C0CE">
                  <wp:simplePos x="0" y="0"/>
                  <wp:positionH relativeFrom="column">
                    <wp:posOffset>1503956</wp:posOffset>
                  </wp:positionH>
                  <wp:positionV relativeFrom="paragraph">
                    <wp:posOffset>95416</wp:posOffset>
                  </wp:positionV>
                  <wp:extent cx="651510" cy="666115"/>
                  <wp:effectExtent l="0" t="0" r="0" b="635"/>
                  <wp:wrapSquare wrapText="bothSides"/>
                  <wp:docPr id="6" name="Picture 6" descr="Download the Flag of Japan | 40+ Shap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ownload the Flag of Japan | 40+ Shape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794" t="8223" r="24002" b="10036"/>
                          <a:stretch/>
                        </pic:blipFill>
                        <pic:spPr bwMode="auto">
                          <a:xfrm>
                            <a:off x="0" y="0"/>
                            <a:ext cx="651510" cy="66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1D99" w:rsidRPr="004D4810">
              <w:rPr>
                <w:rFonts w:ascii="Comic Sans MS" w:hAnsi="Comic Sans MS"/>
                <w:b/>
                <w:sz w:val="18"/>
                <w:szCs w:val="18"/>
                <w:u w:val="single"/>
              </w:rPr>
              <w:t>Context for Learning</w:t>
            </w:r>
          </w:p>
          <w:p w14:paraId="0A91FEF1" w14:textId="77777777" w:rsidR="00483D6D" w:rsidRPr="004D4810" w:rsidRDefault="00483D6D" w:rsidP="00AF1D99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</w:p>
          <w:p w14:paraId="1E364783" w14:textId="46BE17D2" w:rsidR="005F5C38" w:rsidRDefault="00117AAD" w:rsidP="009838B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20"/>
                <w:lang w:eastAsia="en-GB"/>
              </w:rPr>
              <w:drawing>
                <wp:anchor distT="0" distB="0" distL="114300" distR="114300" simplePos="0" relativeHeight="251692032" behindDoc="0" locked="0" layoutInCell="1" allowOverlap="1" wp14:anchorId="2F20EF23" wp14:editId="58336D51">
                  <wp:simplePos x="0" y="0"/>
                  <wp:positionH relativeFrom="column">
                    <wp:posOffset>1535761</wp:posOffset>
                  </wp:positionH>
                  <wp:positionV relativeFrom="paragraph">
                    <wp:posOffset>896979</wp:posOffset>
                  </wp:positionV>
                  <wp:extent cx="666750" cy="874395"/>
                  <wp:effectExtent l="0" t="0" r="0" b="1905"/>
                  <wp:wrapSquare wrapText="bothSides"/>
                  <wp:docPr id="12" name="Picture 12" descr="C:\Users\nschofield\AppData\Local\Microsoft\Windows\INetCache\Content.MSO\75FF144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nschofield\AppData\Local\Microsoft\Windows\INetCache\Content.MSO\75FF144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690A">
              <w:rPr>
                <w:rFonts w:ascii="Comic Sans MS" w:hAnsi="Comic Sans MS"/>
                <w:sz w:val="18"/>
                <w:szCs w:val="18"/>
              </w:rPr>
              <w:t xml:space="preserve">Our context for learning this term is </w:t>
            </w:r>
            <w:r w:rsidR="0002690A" w:rsidRPr="00117AAD">
              <w:rPr>
                <w:rFonts w:ascii="Comic Sans MS" w:hAnsi="Comic Sans MS"/>
                <w:b/>
                <w:sz w:val="18"/>
                <w:szCs w:val="18"/>
              </w:rPr>
              <w:t>Japan</w:t>
            </w:r>
            <w:r w:rsidR="0002690A">
              <w:rPr>
                <w:rFonts w:ascii="Comic Sans MS" w:hAnsi="Comic Sans MS"/>
                <w:sz w:val="18"/>
                <w:szCs w:val="18"/>
              </w:rPr>
              <w:t>, where we will be learning about the culture and customs, comparing them to Scotland.  We will look at Japanese art and animation in our Art lessons.</w:t>
            </w:r>
          </w:p>
          <w:p w14:paraId="1A0C6311" w14:textId="587BDE67" w:rsidR="00117AAD" w:rsidRDefault="00117AAD" w:rsidP="00117AA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45291D0" w14:textId="08F1FE86" w:rsidR="009838BA" w:rsidRDefault="009838BA" w:rsidP="00117AA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We </w:t>
            </w:r>
            <w:r w:rsidR="0002690A">
              <w:rPr>
                <w:rFonts w:ascii="Comic Sans MS" w:hAnsi="Comic Sans MS"/>
                <w:sz w:val="18"/>
                <w:szCs w:val="18"/>
              </w:rPr>
              <w:t xml:space="preserve">also </w:t>
            </w:r>
            <w:r w:rsidRPr="00117AAD">
              <w:rPr>
                <w:rFonts w:ascii="Comic Sans MS" w:hAnsi="Comic Sans MS"/>
                <w:sz w:val="18"/>
                <w:szCs w:val="18"/>
              </w:rPr>
              <w:t>have</w:t>
            </w:r>
            <w:r w:rsidRPr="00117AAD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117AAD" w:rsidRPr="00117AAD">
              <w:rPr>
                <w:rFonts w:ascii="Comic Sans MS" w:hAnsi="Comic Sans MS"/>
                <w:b/>
                <w:sz w:val="18"/>
                <w:szCs w:val="18"/>
              </w:rPr>
              <w:t xml:space="preserve">Health, Eco and </w:t>
            </w:r>
            <w:r w:rsidR="00117AAD">
              <w:rPr>
                <w:rFonts w:ascii="Comic Sans MS" w:hAnsi="Comic Sans MS"/>
                <w:b/>
                <w:sz w:val="18"/>
                <w:szCs w:val="18"/>
              </w:rPr>
              <w:t>Outdoor L</w:t>
            </w:r>
            <w:r w:rsidR="0002690A" w:rsidRPr="00117AAD">
              <w:rPr>
                <w:rFonts w:ascii="Comic Sans MS" w:hAnsi="Comic Sans MS"/>
                <w:b/>
                <w:sz w:val="18"/>
                <w:szCs w:val="18"/>
              </w:rPr>
              <w:t>earning</w:t>
            </w:r>
            <w:r w:rsidR="0002690A">
              <w:rPr>
                <w:rFonts w:ascii="Comic Sans MS" w:hAnsi="Comic Sans MS"/>
                <w:sz w:val="18"/>
                <w:szCs w:val="18"/>
              </w:rPr>
              <w:t xml:space="preserve"> focus weeks this term.</w:t>
            </w:r>
          </w:p>
          <w:p w14:paraId="24258C0B" w14:textId="04F5C982" w:rsidR="00117AAD" w:rsidRPr="009838BA" w:rsidRDefault="00117AAD" w:rsidP="00117AAD">
            <w:pPr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7C4FC2" w:rsidRPr="00370FCE" w14:paraId="16CE2FB4" w14:textId="77777777" w:rsidTr="0022434F">
        <w:trPr>
          <w:trHeight w:val="288"/>
        </w:trPr>
        <w:tc>
          <w:tcPr>
            <w:tcW w:w="15282" w:type="dxa"/>
            <w:gridSpan w:val="4"/>
            <w:shd w:val="clear" w:color="auto" w:fill="800080"/>
          </w:tcPr>
          <w:p w14:paraId="16CE2FB3" w14:textId="15FEEFC7" w:rsidR="007C4FC2" w:rsidRPr="00370FCE" w:rsidRDefault="0022434F" w:rsidP="0022434F">
            <w:pPr>
              <w:tabs>
                <w:tab w:val="left" w:pos="4770"/>
              </w:tabs>
              <w:rPr>
                <w:rFonts w:ascii="Comic Sans MS" w:hAnsi="Comic Sans MS"/>
                <w:sz w:val="20"/>
                <w:szCs w:val="20"/>
              </w:rPr>
            </w:pPr>
            <w:r w:rsidRPr="00370FCE">
              <w:rPr>
                <w:rFonts w:ascii="Comic Sans MS" w:hAnsi="Comic Sans MS"/>
                <w:sz w:val="20"/>
                <w:szCs w:val="20"/>
              </w:rPr>
              <w:tab/>
            </w:r>
          </w:p>
        </w:tc>
      </w:tr>
      <w:tr w:rsidR="00483479" w:rsidRPr="00370FCE" w14:paraId="16CE2FC3" w14:textId="77777777" w:rsidTr="003D3A23">
        <w:trPr>
          <w:trHeight w:val="3680"/>
        </w:trPr>
        <w:tc>
          <w:tcPr>
            <w:tcW w:w="3820" w:type="dxa"/>
          </w:tcPr>
          <w:p w14:paraId="7D5E0E05" w14:textId="1DEE2950" w:rsidR="007C4FC2" w:rsidRDefault="002E681A">
            <w:pPr>
              <w:rPr>
                <w:rFonts w:ascii="Comic Sans MS" w:hAnsi="Comic Sans MS"/>
                <w:b/>
                <w:sz w:val="18"/>
                <w:szCs w:val="20"/>
                <w:u w:val="single"/>
              </w:rPr>
            </w:pPr>
            <w:r>
              <w:rPr>
                <w:rFonts w:ascii="Comic Sans MS" w:hAnsi="Comic Sans MS"/>
                <w:noProof/>
                <w:sz w:val="18"/>
                <w:szCs w:val="20"/>
                <w:u w:val="single"/>
                <w:lang w:eastAsia="en-GB"/>
              </w:rPr>
              <w:drawing>
                <wp:anchor distT="0" distB="0" distL="114300" distR="114300" simplePos="0" relativeHeight="251681792" behindDoc="0" locked="0" layoutInCell="1" allowOverlap="1" wp14:anchorId="5DD17A4B" wp14:editId="092F525F">
                  <wp:simplePos x="0" y="0"/>
                  <wp:positionH relativeFrom="column">
                    <wp:posOffset>1696085</wp:posOffset>
                  </wp:positionH>
                  <wp:positionV relativeFrom="paragraph">
                    <wp:posOffset>260350</wp:posOffset>
                  </wp:positionV>
                  <wp:extent cx="542925" cy="331470"/>
                  <wp:effectExtent l="0" t="0" r="9525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note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331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4FC2" w:rsidRPr="005438C6">
              <w:rPr>
                <w:rFonts w:ascii="Comic Sans MS" w:hAnsi="Comic Sans MS"/>
                <w:b/>
                <w:sz w:val="18"/>
                <w:szCs w:val="20"/>
                <w:u w:val="single"/>
              </w:rPr>
              <w:t>Expressive Arts</w:t>
            </w:r>
          </w:p>
          <w:p w14:paraId="54B399A9" w14:textId="77777777" w:rsidR="00483D6D" w:rsidRPr="005438C6" w:rsidRDefault="00483D6D">
            <w:pPr>
              <w:rPr>
                <w:rFonts w:ascii="Comic Sans MS" w:hAnsi="Comic Sans MS"/>
                <w:b/>
                <w:sz w:val="18"/>
                <w:szCs w:val="20"/>
                <w:u w:val="single"/>
              </w:rPr>
            </w:pPr>
          </w:p>
          <w:p w14:paraId="0454171A" w14:textId="55221058" w:rsidR="00AF1D99" w:rsidRPr="00483D6D" w:rsidRDefault="002E681A" w:rsidP="00483D6D">
            <w:pPr>
              <w:rPr>
                <w:rFonts w:ascii="Comic Sans MS" w:hAnsi="Comic Sans MS"/>
                <w:sz w:val="18"/>
                <w:szCs w:val="18"/>
              </w:rPr>
            </w:pPr>
            <w:r w:rsidRPr="00483D6D">
              <w:rPr>
                <w:b/>
                <w:noProof/>
                <w:szCs w:val="20"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16CE2FD1" wp14:editId="0D7B7CF8">
                  <wp:simplePos x="0" y="0"/>
                  <wp:positionH relativeFrom="column">
                    <wp:posOffset>1845310</wp:posOffset>
                  </wp:positionH>
                  <wp:positionV relativeFrom="paragraph">
                    <wp:posOffset>825500</wp:posOffset>
                  </wp:positionV>
                  <wp:extent cx="365760" cy="365760"/>
                  <wp:effectExtent l="0" t="0" r="0" b="0"/>
                  <wp:wrapTight wrapText="bothSides">
                    <wp:wrapPolygon edited="0">
                      <wp:start x="16875" y="0"/>
                      <wp:lineTo x="0" y="4500"/>
                      <wp:lineTo x="0" y="16875"/>
                      <wp:lineTo x="11250" y="20250"/>
                      <wp:lineTo x="15750" y="20250"/>
                      <wp:lineTo x="15750" y="19125"/>
                      <wp:lineTo x="20250" y="14625"/>
                      <wp:lineTo x="20250" y="0"/>
                      <wp:lineTo x="16875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31CCB" w:rsidRPr="00483D6D">
              <w:rPr>
                <w:rFonts w:ascii="Comic Sans MS" w:hAnsi="Comic Sans MS"/>
                <w:b/>
                <w:sz w:val="18"/>
                <w:szCs w:val="20"/>
              </w:rPr>
              <w:t>Music</w:t>
            </w:r>
            <w:r w:rsidR="00DD75F1" w:rsidRPr="00483D6D">
              <w:rPr>
                <w:rFonts w:ascii="Comic Sans MS" w:hAnsi="Comic Sans MS"/>
                <w:b/>
                <w:sz w:val="18"/>
                <w:szCs w:val="20"/>
              </w:rPr>
              <w:t xml:space="preserve"> </w:t>
            </w:r>
            <w:r w:rsidR="00A31CCB" w:rsidRPr="00483D6D">
              <w:rPr>
                <w:rFonts w:ascii="Comic Sans MS" w:hAnsi="Comic Sans MS"/>
                <w:b/>
                <w:sz w:val="18"/>
                <w:szCs w:val="20"/>
              </w:rPr>
              <w:t>-</w:t>
            </w:r>
            <w:r w:rsidR="00A31CCB" w:rsidRPr="00483D6D">
              <w:rPr>
                <w:rFonts w:ascii="Comic Sans MS" w:hAnsi="Comic Sans MS"/>
                <w:sz w:val="18"/>
                <w:szCs w:val="20"/>
              </w:rPr>
              <w:t xml:space="preserve"> </w:t>
            </w:r>
            <w:r w:rsidR="0002690A" w:rsidRPr="00483D6D">
              <w:rPr>
                <w:rFonts w:ascii="Comic Sans MS" w:hAnsi="Comic Sans MS"/>
                <w:sz w:val="18"/>
                <w:szCs w:val="20"/>
              </w:rPr>
              <w:t>L</w:t>
            </w:r>
            <w:r w:rsidR="0002690A" w:rsidRPr="00483D6D">
              <w:rPr>
                <w:rFonts w:ascii="Comic Sans MS" w:hAnsi="Comic Sans MS"/>
                <w:sz w:val="18"/>
                <w:szCs w:val="18"/>
              </w:rPr>
              <w:t xml:space="preserve">earning </w:t>
            </w:r>
            <w:r w:rsidR="00735BEC">
              <w:rPr>
                <w:rFonts w:ascii="Comic Sans MS" w:hAnsi="Comic Sans MS"/>
                <w:sz w:val="18"/>
                <w:szCs w:val="18"/>
              </w:rPr>
              <w:t>our song and actions</w:t>
            </w:r>
            <w:r w:rsidR="0002690A" w:rsidRPr="00483D6D">
              <w:rPr>
                <w:rFonts w:ascii="Comic Sans MS" w:hAnsi="Comic Sans MS"/>
                <w:sz w:val="18"/>
                <w:szCs w:val="18"/>
              </w:rPr>
              <w:t xml:space="preserve"> for our upper school show</w:t>
            </w:r>
            <w:r w:rsidR="0051117C" w:rsidRPr="00483D6D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4BC71FC5" w14:textId="77777777" w:rsidR="0002690A" w:rsidRPr="003E5893" w:rsidRDefault="0002690A" w:rsidP="00AF1D99">
            <w:pPr>
              <w:pStyle w:val="ListParagraph"/>
              <w:ind w:left="171"/>
              <w:rPr>
                <w:rFonts w:ascii="Comic Sans MS" w:hAnsi="Comic Sans MS"/>
                <w:sz w:val="18"/>
                <w:szCs w:val="20"/>
              </w:rPr>
            </w:pPr>
          </w:p>
          <w:p w14:paraId="270D7A3F" w14:textId="0A38A6FA" w:rsidR="00AC7418" w:rsidRPr="00483D6D" w:rsidRDefault="00AC7418" w:rsidP="00483D6D">
            <w:pPr>
              <w:rPr>
                <w:rFonts w:ascii="Comic Sans MS" w:hAnsi="Comic Sans MS"/>
                <w:sz w:val="18"/>
                <w:szCs w:val="20"/>
                <w:u w:val="single"/>
              </w:rPr>
            </w:pPr>
            <w:r w:rsidRPr="00483D6D">
              <w:rPr>
                <w:rFonts w:ascii="Comic Sans MS" w:hAnsi="Comic Sans MS"/>
                <w:b/>
                <w:sz w:val="18"/>
                <w:szCs w:val="20"/>
              </w:rPr>
              <w:t>Art</w:t>
            </w:r>
            <w:r w:rsidR="00DD75F1" w:rsidRPr="00483D6D">
              <w:rPr>
                <w:rFonts w:ascii="Comic Sans MS" w:hAnsi="Comic Sans MS"/>
                <w:b/>
                <w:sz w:val="18"/>
                <w:szCs w:val="20"/>
              </w:rPr>
              <w:t xml:space="preserve"> </w:t>
            </w:r>
            <w:r w:rsidR="0002690A" w:rsidRPr="00483D6D">
              <w:rPr>
                <w:rFonts w:ascii="Comic Sans MS" w:hAnsi="Comic Sans MS"/>
                <w:b/>
                <w:sz w:val="18"/>
                <w:szCs w:val="20"/>
              </w:rPr>
              <w:t>–</w:t>
            </w:r>
            <w:r w:rsidR="00735BEC">
              <w:rPr>
                <w:rFonts w:ascii="Comic Sans MS" w:hAnsi="Comic Sans MS"/>
                <w:sz w:val="18"/>
                <w:szCs w:val="20"/>
              </w:rPr>
              <w:t xml:space="preserve"> We will study Japanese artists and create our own</w:t>
            </w:r>
            <w:r w:rsidR="0002690A" w:rsidRPr="00483D6D">
              <w:rPr>
                <w:rFonts w:ascii="Comic Sans MS" w:hAnsi="Comic Sans MS"/>
                <w:sz w:val="18"/>
                <w:szCs w:val="20"/>
              </w:rPr>
              <w:t xml:space="preserve"> Japanese style art.  We will also be thinking about the element of 3D using clay.</w:t>
            </w:r>
          </w:p>
          <w:p w14:paraId="4FAA6EF6" w14:textId="77777777" w:rsidR="00AF1D99" w:rsidRPr="00AF1D99" w:rsidRDefault="00AF1D99" w:rsidP="00AF1D99">
            <w:pPr>
              <w:pStyle w:val="ListParagraph"/>
              <w:rPr>
                <w:rFonts w:ascii="Comic Sans MS" w:hAnsi="Comic Sans MS"/>
                <w:sz w:val="18"/>
                <w:szCs w:val="20"/>
                <w:u w:val="single"/>
              </w:rPr>
            </w:pPr>
          </w:p>
          <w:p w14:paraId="16CE2FB5" w14:textId="737F35CF" w:rsidR="00E762D8" w:rsidRPr="00483D6D" w:rsidRDefault="002E681A" w:rsidP="00735BEC">
            <w:pPr>
              <w:rPr>
                <w:rFonts w:ascii="Comic Sans MS" w:hAnsi="Comic Sans MS"/>
                <w:sz w:val="18"/>
                <w:szCs w:val="20"/>
                <w:u w:val="single"/>
              </w:rPr>
            </w:pPr>
            <w:r w:rsidRPr="00483D6D"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16CE2FCF" wp14:editId="35642185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351155</wp:posOffset>
                  </wp:positionV>
                  <wp:extent cx="520065" cy="449580"/>
                  <wp:effectExtent l="0" t="0" r="0" b="7620"/>
                  <wp:wrapThrough wrapText="bothSides">
                    <wp:wrapPolygon edited="0">
                      <wp:start x="16615" y="0"/>
                      <wp:lineTo x="6330" y="915"/>
                      <wp:lineTo x="0" y="6407"/>
                      <wp:lineTo x="0" y="16475"/>
                      <wp:lineTo x="12659" y="20136"/>
                      <wp:lineTo x="17407" y="21051"/>
                      <wp:lineTo x="20571" y="21051"/>
                      <wp:lineTo x="20571" y="14644"/>
                      <wp:lineTo x="19780" y="0"/>
                      <wp:lineTo x="16615" y="0"/>
                    </wp:wrapPolygon>
                  </wp:wrapThrough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7418" w:rsidRPr="00483D6D">
              <w:rPr>
                <w:rFonts w:ascii="Comic Sans MS" w:hAnsi="Comic Sans MS"/>
                <w:b/>
                <w:sz w:val="18"/>
                <w:szCs w:val="20"/>
              </w:rPr>
              <w:t>Drama</w:t>
            </w:r>
            <w:r w:rsidR="00DD75F1" w:rsidRPr="00483D6D">
              <w:rPr>
                <w:rFonts w:ascii="Comic Sans MS" w:hAnsi="Comic Sans MS"/>
                <w:b/>
                <w:sz w:val="18"/>
                <w:szCs w:val="20"/>
              </w:rPr>
              <w:t xml:space="preserve"> </w:t>
            </w:r>
            <w:r w:rsidR="0002690A" w:rsidRPr="00483D6D">
              <w:rPr>
                <w:rFonts w:ascii="Comic Sans MS" w:hAnsi="Comic Sans MS"/>
                <w:b/>
                <w:sz w:val="18"/>
                <w:szCs w:val="20"/>
              </w:rPr>
              <w:t>–</w:t>
            </w:r>
            <w:r w:rsidR="00735BEC">
              <w:rPr>
                <w:rFonts w:ascii="Comic Sans MS" w:hAnsi="Comic Sans MS"/>
                <w:sz w:val="18"/>
                <w:szCs w:val="20"/>
              </w:rPr>
              <w:t xml:space="preserve"> </w:t>
            </w:r>
            <w:r w:rsidR="0002690A" w:rsidRPr="00483D6D">
              <w:rPr>
                <w:rFonts w:ascii="Comic Sans MS" w:hAnsi="Comic Sans MS"/>
                <w:sz w:val="18"/>
                <w:szCs w:val="20"/>
              </w:rPr>
              <w:t xml:space="preserve">learning scripts </w:t>
            </w:r>
            <w:r w:rsidR="00735BEC">
              <w:rPr>
                <w:rFonts w:ascii="Comic Sans MS" w:hAnsi="Comic Sans MS"/>
                <w:sz w:val="18"/>
                <w:szCs w:val="20"/>
              </w:rPr>
              <w:t>and further developing our performance skills through</w:t>
            </w:r>
            <w:r w:rsidR="0002690A" w:rsidRPr="00483D6D">
              <w:rPr>
                <w:rFonts w:ascii="Comic Sans MS" w:hAnsi="Comic Sans MS"/>
                <w:sz w:val="18"/>
                <w:szCs w:val="20"/>
              </w:rPr>
              <w:t xml:space="preserve"> </w:t>
            </w:r>
            <w:r w:rsidR="0002690A" w:rsidRPr="00483D6D">
              <w:rPr>
                <w:rFonts w:ascii="Comic Sans MS" w:hAnsi="Comic Sans MS"/>
                <w:sz w:val="18"/>
                <w:szCs w:val="18"/>
              </w:rPr>
              <w:t xml:space="preserve">our upper school </w:t>
            </w:r>
            <w:r w:rsidR="00117AAD">
              <w:rPr>
                <w:rFonts w:ascii="Comic Sans MS" w:hAnsi="Comic Sans MS"/>
                <w:sz w:val="18"/>
                <w:szCs w:val="18"/>
              </w:rPr>
              <w:t>show.</w:t>
            </w:r>
          </w:p>
        </w:tc>
        <w:tc>
          <w:tcPr>
            <w:tcW w:w="3820" w:type="dxa"/>
          </w:tcPr>
          <w:p w14:paraId="2BDFC078" w14:textId="192107F8" w:rsidR="009B1938" w:rsidRPr="005438C6" w:rsidRDefault="007C4FC2" w:rsidP="00AC7418">
            <w:pPr>
              <w:ind w:right="-118"/>
              <w:rPr>
                <w:rFonts w:ascii="Comic Sans MS" w:hAnsi="Comic Sans MS"/>
                <w:b/>
                <w:sz w:val="18"/>
                <w:szCs w:val="20"/>
                <w:u w:val="single"/>
              </w:rPr>
            </w:pPr>
            <w:r w:rsidRPr="005438C6">
              <w:rPr>
                <w:rFonts w:ascii="Comic Sans MS" w:hAnsi="Comic Sans MS"/>
                <w:b/>
                <w:sz w:val="18"/>
                <w:szCs w:val="20"/>
                <w:u w:val="single"/>
              </w:rPr>
              <w:t>Science and Technology</w:t>
            </w:r>
          </w:p>
          <w:p w14:paraId="0676535C" w14:textId="4D839A6C" w:rsidR="003D3A23" w:rsidRPr="00483D6D" w:rsidRDefault="005438C6" w:rsidP="00483D6D">
            <w:pPr>
              <w:ind w:right="-118"/>
              <w:rPr>
                <w:rFonts w:ascii="Comic Sans MS" w:hAnsi="Comic Sans MS"/>
                <w:sz w:val="18"/>
                <w:szCs w:val="20"/>
              </w:rPr>
            </w:pPr>
            <w:r w:rsidRPr="005438C6">
              <w:rPr>
                <w:b/>
                <w:noProof/>
                <w:u w:val="single"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16CE2FD5" wp14:editId="1CE6F663">
                  <wp:simplePos x="0" y="0"/>
                  <wp:positionH relativeFrom="column">
                    <wp:posOffset>1268095</wp:posOffset>
                  </wp:positionH>
                  <wp:positionV relativeFrom="paragraph">
                    <wp:posOffset>419735</wp:posOffset>
                  </wp:positionV>
                  <wp:extent cx="956310" cy="357505"/>
                  <wp:effectExtent l="0" t="0" r="0" b="4445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310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6EF5" w:rsidRPr="00483D6D">
              <w:rPr>
                <w:rFonts w:ascii="Comic Sans MS" w:hAnsi="Comic Sans MS"/>
                <w:sz w:val="18"/>
                <w:szCs w:val="20"/>
              </w:rPr>
              <w:t xml:space="preserve">Through </w:t>
            </w:r>
            <w:r w:rsidR="00E505FF" w:rsidRPr="00735BEC">
              <w:rPr>
                <w:rFonts w:ascii="Comic Sans MS" w:hAnsi="Comic Sans MS"/>
                <w:b/>
                <w:sz w:val="18"/>
                <w:szCs w:val="20"/>
              </w:rPr>
              <w:t>scientific</w:t>
            </w:r>
            <w:r w:rsidR="00E0748F" w:rsidRPr="00483D6D">
              <w:rPr>
                <w:rFonts w:ascii="Comic Sans MS" w:hAnsi="Comic Sans MS"/>
                <w:sz w:val="18"/>
                <w:szCs w:val="20"/>
              </w:rPr>
              <w:t xml:space="preserve"> </w:t>
            </w:r>
            <w:proofErr w:type="gramStart"/>
            <w:r w:rsidR="00E0748F" w:rsidRPr="00483D6D">
              <w:rPr>
                <w:rFonts w:ascii="Comic Sans MS" w:hAnsi="Comic Sans MS"/>
                <w:sz w:val="18"/>
                <w:szCs w:val="20"/>
              </w:rPr>
              <w:t>e</w:t>
            </w:r>
            <w:r w:rsidR="00916EF5" w:rsidRPr="00483D6D">
              <w:rPr>
                <w:rFonts w:ascii="Comic Sans MS" w:hAnsi="Comic Sans MS"/>
                <w:sz w:val="18"/>
                <w:szCs w:val="20"/>
              </w:rPr>
              <w:t>nquiries</w:t>
            </w:r>
            <w:proofErr w:type="gramEnd"/>
            <w:r w:rsidR="00916EF5" w:rsidRPr="00483D6D">
              <w:rPr>
                <w:rFonts w:ascii="Comic Sans MS" w:hAnsi="Comic Sans MS"/>
                <w:sz w:val="18"/>
                <w:szCs w:val="20"/>
              </w:rPr>
              <w:t xml:space="preserve"> pupils will </w:t>
            </w:r>
            <w:r w:rsidR="007124D1" w:rsidRPr="00483D6D">
              <w:rPr>
                <w:rFonts w:ascii="Comic Sans MS" w:hAnsi="Comic Sans MS"/>
                <w:sz w:val="18"/>
                <w:szCs w:val="20"/>
              </w:rPr>
              <w:t>learn about soil, fertilisers and plants, including their uses and importance in our environment.</w:t>
            </w:r>
          </w:p>
          <w:p w14:paraId="07FD9BB4" w14:textId="3E0DC178" w:rsidR="009B1938" w:rsidRPr="00483D6D" w:rsidRDefault="00E505FF" w:rsidP="00483D6D">
            <w:pPr>
              <w:ind w:right="-118"/>
              <w:rPr>
                <w:rFonts w:ascii="Comic Sans MS" w:hAnsi="Comic Sans MS"/>
                <w:sz w:val="18"/>
                <w:szCs w:val="20"/>
                <w:u w:val="single"/>
              </w:rPr>
            </w:pPr>
            <w:r w:rsidRPr="00483D6D">
              <w:rPr>
                <w:rFonts w:ascii="Comic Sans MS" w:hAnsi="Comic Sans MS"/>
                <w:sz w:val="18"/>
                <w:szCs w:val="20"/>
              </w:rPr>
              <w:t>Link</w:t>
            </w:r>
            <w:r w:rsidR="00B07221" w:rsidRPr="00483D6D">
              <w:rPr>
                <w:rFonts w:ascii="Comic Sans MS" w:hAnsi="Comic Sans MS"/>
                <w:sz w:val="18"/>
                <w:szCs w:val="20"/>
              </w:rPr>
              <w:t>s</w:t>
            </w:r>
            <w:r w:rsidRPr="00483D6D">
              <w:rPr>
                <w:rFonts w:ascii="Comic Sans MS" w:hAnsi="Comic Sans MS"/>
                <w:sz w:val="18"/>
                <w:szCs w:val="20"/>
              </w:rPr>
              <w:t xml:space="preserve"> </w:t>
            </w:r>
            <w:proofErr w:type="gramStart"/>
            <w:r w:rsidRPr="00483D6D">
              <w:rPr>
                <w:rFonts w:ascii="Comic Sans MS" w:hAnsi="Comic Sans MS"/>
                <w:sz w:val="18"/>
                <w:szCs w:val="20"/>
              </w:rPr>
              <w:t>will be made</w:t>
            </w:r>
            <w:proofErr w:type="gramEnd"/>
            <w:r w:rsidRPr="00483D6D">
              <w:rPr>
                <w:rFonts w:ascii="Comic Sans MS" w:hAnsi="Comic Sans MS"/>
                <w:sz w:val="18"/>
                <w:szCs w:val="20"/>
              </w:rPr>
              <w:t xml:space="preserve"> </w:t>
            </w:r>
            <w:r w:rsidR="00B07221" w:rsidRPr="00483D6D">
              <w:rPr>
                <w:rFonts w:ascii="Comic Sans MS" w:hAnsi="Comic Sans MS"/>
                <w:sz w:val="18"/>
                <w:szCs w:val="20"/>
              </w:rPr>
              <w:t>to our contex</w:t>
            </w:r>
            <w:r w:rsidR="002B4F71" w:rsidRPr="00483D6D">
              <w:rPr>
                <w:rFonts w:ascii="Comic Sans MS" w:hAnsi="Comic Sans MS"/>
                <w:sz w:val="18"/>
                <w:szCs w:val="20"/>
              </w:rPr>
              <w:t>t</w:t>
            </w:r>
            <w:r w:rsidR="00E0748F" w:rsidRPr="00483D6D">
              <w:rPr>
                <w:rFonts w:ascii="Comic Sans MS" w:hAnsi="Comic Sans MS"/>
                <w:sz w:val="18"/>
                <w:szCs w:val="20"/>
              </w:rPr>
              <w:t>s for learning where appropriate.</w:t>
            </w:r>
          </w:p>
          <w:p w14:paraId="16CE2FB6" w14:textId="2C27F2A6" w:rsidR="009046E0" w:rsidRPr="00483D6D" w:rsidRDefault="00735BEC" w:rsidP="00483D6D">
            <w:pPr>
              <w:ind w:right="-119"/>
              <w:rPr>
                <w:rFonts w:ascii="Comic Sans MS" w:hAnsi="Comic Sans MS"/>
                <w:sz w:val="18"/>
                <w:szCs w:val="20"/>
                <w:u w:val="single"/>
              </w:rPr>
            </w:pPr>
            <w:r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93056" behindDoc="0" locked="0" layoutInCell="1" allowOverlap="1" wp14:anchorId="724CFA46" wp14:editId="16E75317">
                  <wp:simplePos x="0" y="0"/>
                  <wp:positionH relativeFrom="column">
                    <wp:posOffset>1076187</wp:posOffset>
                  </wp:positionH>
                  <wp:positionV relativeFrom="paragraph">
                    <wp:posOffset>603913</wp:posOffset>
                  </wp:positionV>
                  <wp:extent cx="1033145" cy="621030"/>
                  <wp:effectExtent l="0" t="0" r="0" b="7620"/>
                  <wp:wrapSquare wrapText="bothSides"/>
                  <wp:docPr id="14" name="Picture 14" descr="C:\Users\nschofield\AppData\Local\Microsoft\Windows\INetCache\Content.MSO\BE30BF9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nschofield\AppData\Local\Microsoft\Windows\INetCache\Content.MSO\BE30BF9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46E0" w:rsidRPr="00735BEC">
              <w:rPr>
                <w:rFonts w:ascii="Comic Sans MS" w:hAnsi="Comic Sans MS"/>
                <w:b/>
                <w:sz w:val="18"/>
                <w:szCs w:val="18"/>
              </w:rPr>
              <w:t>Technologies</w:t>
            </w:r>
            <w:r w:rsidR="009046E0" w:rsidRPr="00483D6D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gramStart"/>
            <w:r w:rsidR="009046E0" w:rsidRPr="00483D6D">
              <w:rPr>
                <w:rFonts w:ascii="Comic Sans MS" w:hAnsi="Comic Sans MS"/>
                <w:sz w:val="18"/>
                <w:szCs w:val="18"/>
              </w:rPr>
              <w:t>will be used</w:t>
            </w:r>
            <w:proofErr w:type="gramEnd"/>
            <w:r w:rsidR="009046E0" w:rsidRPr="00483D6D">
              <w:rPr>
                <w:rFonts w:ascii="Comic Sans MS" w:hAnsi="Comic Sans MS"/>
                <w:sz w:val="18"/>
                <w:szCs w:val="18"/>
              </w:rPr>
              <w:t xml:space="preserve"> to enhance children’s learning and to further develop research skills.</w:t>
            </w:r>
            <w:r w:rsidR="00E0748F" w:rsidRPr="00483D6D">
              <w:rPr>
                <w:rFonts w:ascii="Comic Sans MS" w:hAnsi="Comic Sans MS"/>
                <w:sz w:val="18"/>
                <w:szCs w:val="18"/>
              </w:rPr>
              <w:t xml:space="preserve">  We will also be working </w:t>
            </w:r>
            <w:r w:rsidR="007124D1" w:rsidRPr="00483D6D">
              <w:rPr>
                <w:rFonts w:ascii="Comic Sans MS" w:hAnsi="Comic Sans MS"/>
                <w:sz w:val="18"/>
                <w:szCs w:val="18"/>
              </w:rPr>
              <w:t xml:space="preserve">on </w:t>
            </w:r>
            <w:r w:rsidR="007124D1" w:rsidRPr="00735BEC">
              <w:rPr>
                <w:rFonts w:ascii="Comic Sans MS" w:hAnsi="Comic Sans MS"/>
                <w:b/>
                <w:sz w:val="18"/>
                <w:szCs w:val="18"/>
              </w:rPr>
              <w:t>STEM</w:t>
            </w:r>
            <w:r w:rsidR="007124D1" w:rsidRPr="00483D6D">
              <w:rPr>
                <w:rFonts w:ascii="Comic Sans MS" w:hAnsi="Comic Sans MS"/>
                <w:sz w:val="18"/>
                <w:szCs w:val="18"/>
              </w:rPr>
              <w:t xml:space="preserve"> building challenges using different materials.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3821" w:type="dxa"/>
          </w:tcPr>
          <w:p w14:paraId="4B0B0AC6" w14:textId="151D50FA" w:rsidR="00AF1D99" w:rsidRPr="003D3A23" w:rsidRDefault="00AF1D99" w:rsidP="00AF1D99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3D3A23">
              <w:rPr>
                <w:rFonts w:ascii="Comic Sans MS" w:hAnsi="Comic Sans MS"/>
                <w:b/>
                <w:sz w:val="20"/>
                <w:szCs w:val="20"/>
                <w:u w:val="single"/>
              </w:rPr>
              <w:t>Homework</w:t>
            </w:r>
          </w:p>
          <w:p w14:paraId="3E1D8014" w14:textId="5ACE3CF1" w:rsidR="00735BEC" w:rsidRDefault="00735BEC" w:rsidP="00735BEC">
            <w:pPr>
              <w:rPr>
                <w:rFonts w:ascii="Comic Sans MS" w:hAnsi="Comic Sans MS"/>
                <w:sz w:val="18"/>
                <w:szCs w:val="18"/>
              </w:rPr>
            </w:pPr>
            <w:r w:rsidRPr="000B1AB9"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95104" behindDoc="0" locked="0" layoutInCell="1" allowOverlap="1" wp14:anchorId="4AE6552F" wp14:editId="096CA1B1">
                  <wp:simplePos x="0" y="0"/>
                  <wp:positionH relativeFrom="column">
                    <wp:posOffset>865146</wp:posOffset>
                  </wp:positionH>
                  <wp:positionV relativeFrom="paragraph">
                    <wp:posOffset>435416</wp:posOffset>
                  </wp:positionV>
                  <wp:extent cx="1298575" cy="257175"/>
                  <wp:effectExtent l="0" t="0" r="0" b="9525"/>
                  <wp:wrapThrough wrapText="bothSides">
                    <wp:wrapPolygon edited="0">
                      <wp:start x="0" y="0"/>
                      <wp:lineTo x="0" y="20800"/>
                      <wp:lineTo x="21230" y="20800"/>
                      <wp:lineTo x="21230" y="0"/>
                      <wp:lineTo x="0" y="0"/>
                    </wp:wrapPolygon>
                  </wp:wrapThrough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mework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5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1AB9">
              <w:rPr>
                <w:rFonts w:ascii="Comic Sans MS" w:hAnsi="Comic Sans MS"/>
                <w:sz w:val="18"/>
                <w:szCs w:val="18"/>
              </w:rPr>
              <w:t xml:space="preserve">Homework will be set </w:t>
            </w:r>
            <w:r>
              <w:rPr>
                <w:rFonts w:ascii="Comic Sans MS" w:hAnsi="Comic Sans MS"/>
                <w:sz w:val="18"/>
                <w:szCs w:val="18"/>
              </w:rPr>
              <w:t>on a Monday and</w:t>
            </w:r>
            <w:r w:rsidRPr="000B1AB9">
              <w:rPr>
                <w:rFonts w:ascii="Comic Sans MS" w:hAnsi="Comic Sans MS"/>
                <w:sz w:val="18"/>
                <w:szCs w:val="18"/>
              </w:rPr>
              <w:t xml:space="preserve"> will be due </w:t>
            </w:r>
            <w:r>
              <w:rPr>
                <w:rFonts w:ascii="Comic Sans MS" w:hAnsi="Comic Sans MS"/>
                <w:sz w:val="18"/>
                <w:szCs w:val="18"/>
              </w:rPr>
              <w:t>on the Friday</w:t>
            </w:r>
            <w:r w:rsidRPr="000B1AB9">
              <w:rPr>
                <w:rFonts w:ascii="Comic Sans MS" w:hAnsi="Comic Sans MS"/>
                <w:sz w:val="18"/>
                <w:szCs w:val="18"/>
              </w:rPr>
              <w:t xml:space="preserve">, giving pupils ample time to complete it.  It will </w:t>
            </w:r>
            <w:r>
              <w:rPr>
                <w:rFonts w:ascii="Comic Sans MS" w:hAnsi="Comic Sans MS"/>
                <w:sz w:val="18"/>
                <w:szCs w:val="18"/>
              </w:rPr>
              <w:t xml:space="preserve">consolidate </w:t>
            </w:r>
            <w:r w:rsidRPr="000B1AB9">
              <w:rPr>
                <w:rFonts w:ascii="Comic Sans MS" w:hAnsi="Comic Sans MS"/>
                <w:sz w:val="18"/>
                <w:szCs w:val="18"/>
              </w:rPr>
              <w:t>work already taught in class.</w:t>
            </w:r>
          </w:p>
          <w:p w14:paraId="0CC75A9B" w14:textId="1FBE18E8" w:rsidR="00735BEC" w:rsidRPr="002C59E9" w:rsidRDefault="00735BEC" w:rsidP="00735BEC">
            <w:pPr>
              <w:rPr>
                <w:rFonts w:ascii="Comic Sans MS" w:hAnsi="Comic Sans MS"/>
                <w:sz w:val="18"/>
                <w:szCs w:val="18"/>
              </w:rPr>
            </w:pPr>
            <w:r w:rsidRPr="002C59E9">
              <w:rPr>
                <w:rFonts w:ascii="Comic Sans MS" w:hAnsi="Comic Sans MS"/>
                <w:sz w:val="18"/>
                <w:szCs w:val="18"/>
              </w:rPr>
              <w:t xml:space="preserve">We are now rolling out the National Numeracy project- Family Maths Toolkit.  Maths homework tasks encourage families to engage in maths together, each child will receive a scrapbook to complete tasks in and provide family feedback to the school. </w:t>
            </w:r>
          </w:p>
          <w:p w14:paraId="56EBAFE5" w14:textId="035A1441" w:rsidR="00735BEC" w:rsidRPr="000B1AB9" w:rsidRDefault="00735BEC" w:rsidP="00735BE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Other</w:t>
            </w:r>
            <w:r w:rsidRPr="002C59E9">
              <w:rPr>
                <w:rFonts w:ascii="Comic Sans MS" w:hAnsi="Comic Sans MS"/>
                <w:sz w:val="18"/>
                <w:szCs w:val="18"/>
              </w:rPr>
              <w:t xml:space="preserve"> homework tasks </w:t>
            </w:r>
            <w:proofErr w:type="gramStart"/>
            <w:r w:rsidRPr="002C59E9">
              <w:rPr>
                <w:rFonts w:ascii="Comic Sans MS" w:hAnsi="Comic Sans MS"/>
                <w:sz w:val="18"/>
                <w:szCs w:val="18"/>
              </w:rPr>
              <w:t xml:space="preserve">will </w:t>
            </w:r>
            <w:r>
              <w:rPr>
                <w:rFonts w:ascii="Comic Sans MS" w:hAnsi="Comic Sans MS"/>
                <w:sz w:val="18"/>
                <w:szCs w:val="18"/>
              </w:rPr>
              <w:t xml:space="preserve">still </w:t>
            </w:r>
            <w:r w:rsidRPr="002C59E9">
              <w:rPr>
                <w:rFonts w:ascii="Comic Sans MS" w:hAnsi="Comic Sans MS"/>
                <w:sz w:val="18"/>
                <w:szCs w:val="18"/>
              </w:rPr>
              <w:t>be accessed</w:t>
            </w:r>
            <w:proofErr w:type="gramEnd"/>
            <w:r w:rsidRPr="002C59E9">
              <w:rPr>
                <w:rFonts w:ascii="Comic Sans MS" w:hAnsi="Comic Sans MS"/>
                <w:sz w:val="18"/>
                <w:szCs w:val="18"/>
              </w:rPr>
              <w:t xml:space="preserve"> through Seesaw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16CE2FB7" w14:textId="054E3599" w:rsidR="0022434F" w:rsidRPr="00735BEC" w:rsidRDefault="00735BEC" w:rsidP="00735BEC">
            <w:pPr>
              <w:rPr>
                <w:rFonts w:ascii="Comic Sans MS" w:hAnsi="Comic Sans MS"/>
                <w:sz w:val="18"/>
                <w:szCs w:val="20"/>
              </w:rPr>
            </w:pPr>
            <w:r w:rsidRPr="00735BEC">
              <w:rPr>
                <w:rFonts w:ascii="Comic Sans MS" w:hAnsi="Comic Sans MS"/>
                <w:sz w:val="18"/>
                <w:szCs w:val="18"/>
              </w:rPr>
              <w:t xml:space="preserve">Pupils can also access </w:t>
            </w:r>
            <w:proofErr w:type="spellStart"/>
            <w:r w:rsidRPr="00735BEC">
              <w:rPr>
                <w:rFonts w:ascii="Comic Sans MS" w:hAnsi="Comic Sans MS"/>
                <w:sz w:val="18"/>
                <w:szCs w:val="18"/>
              </w:rPr>
              <w:t>Sumdog</w:t>
            </w:r>
            <w:proofErr w:type="spellEnd"/>
            <w:r w:rsidRPr="00735BEC">
              <w:rPr>
                <w:rFonts w:ascii="Comic Sans MS" w:hAnsi="Comic Sans MS"/>
                <w:sz w:val="18"/>
                <w:szCs w:val="18"/>
              </w:rPr>
              <w:t>, Bug Club and Espresso using their log in details.</w:t>
            </w:r>
          </w:p>
        </w:tc>
        <w:tc>
          <w:tcPr>
            <w:tcW w:w="3822" w:type="dxa"/>
          </w:tcPr>
          <w:p w14:paraId="16CE2FB8" w14:textId="6167F419" w:rsidR="007C4FC2" w:rsidRDefault="007C4FC2">
            <w:pPr>
              <w:rPr>
                <w:rFonts w:ascii="Comic Sans MS" w:hAnsi="Comic Sans MS"/>
                <w:b/>
                <w:sz w:val="18"/>
                <w:szCs w:val="20"/>
                <w:u w:val="single"/>
              </w:rPr>
            </w:pPr>
            <w:r w:rsidRPr="005438C6">
              <w:rPr>
                <w:rFonts w:ascii="Comic Sans MS" w:hAnsi="Comic Sans MS"/>
                <w:b/>
                <w:sz w:val="18"/>
                <w:szCs w:val="20"/>
                <w:u w:val="single"/>
              </w:rPr>
              <w:t>How can you help?</w:t>
            </w:r>
          </w:p>
          <w:p w14:paraId="606C2923" w14:textId="6C0C4E27" w:rsidR="00251649" w:rsidRPr="005438C6" w:rsidRDefault="005438C6" w:rsidP="00251649">
            <w:pPr>
              <w:pStyle w:val="ListParagraph"/>
              <w:numPr>
                <w:ilvl w:val="0"/>
                <w:numId w:val="5"/>
              </w:numPr>
              <w:ind w:left="192" w:hanging="168"/>
              <w:rPr>
                <w:rFonts w:ascii="Comic Sans MS" w:hAnsi="Comic Sans MS"/>
                <w:sz w:val="18"/>
                <w:szCs w:val="20"/>
              </w:rPr>
            </w:pPr>
            <w:r w:rsidRPr="005438C6">
              <w:rPr>
                <w:noProof/>
                <w:sz w:val="18"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16CE2FD7" wp14:editId="53BBD318">
                  <wp:simplePos x="0" y="0"/>
                  <wp:positionH relativeFrom="column">
                    <wp:posOffset>1555750</wp:posOffset>
                  </wp:positionH>
                  <wp:positionV relativeFrom="paragraph">
                    <wp:posOffset>435610</wp:posOffset>
                  </wp:positionV>
                  <wp:extent cx="595630" cy="590550"/>
                  <wp:effectExtent l="0" t="0" r="0" b="0"/>
                  <wp:wrapTight wrapText="bothSides">
                    <wp:wrapPolygon edited="0">
                      <wp:start x="691" y="0"/>
                      <wp:lineTo x="0" y="1394"/>
                      <wp:lineTo x="1382" y="20903"/>
                      <wp:lineTo x="4836" y="20903"/>
                      <wp:lineTo x="13126" y="20206"/>
                      <wp:lineTo x="20034" y="16026"/>
                      <wp:lineTo x="20725" y="2090"/>
                      <wp:lineTo x="20034" y="0"/>
                      <wp:lineTo x="691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B582A" w:rsidRPr="005438C6">
              <w:rPr>
                <w:rFonts w:ascii="Comic Sans MS" w:hAnsi="Comic Sans MS"/>
                <w:sz w:val="18"/>
                <w:szCs w:val="20"/>
              </w:rPr>
              <w:t xml:space="preserve">Orally revise any new Spanish and French phrases with your child. </w:t>
            </w:r>
          </w:p>
          <w:p w14:paraId="15D8087F" w14:textId="29481663" w:rsidR="007C4FC2" w:rsidRPr="005438C6" w:rsidRDefault="00DD75F1" w:rsidP="00251649">
            <w:pPr>
              <w:pStyle w:val="ListParagraph"/>
              <w:numPr>
                <w:ilvl w:val="0"/>
                <w:numId w:val="5"/>
              </w:numPr>
              <w:ind w:left="192" w:hanging="168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Please e</w:t>
            </w:r>
            <w:r w:rsidR="001B582A" w:rsidRPr="005438C6">
              <w:rPr>
                <w:rFonts w:ascii="Comic Sans MS" w:hAnsi="Comic Sans MS"/>
                <w:sz w:val="18"/>
                <w:szCs w:val="20"/>
              </w:rPr>
              <w:t xml:space="preserve">nsure </w:t>
            </w:r>
            <w:r w:rsidR="005438C6">
              <w:rPr>
                <w:rFonts w:ascii="Comic Sans MS" w:hAnsi="Comic Sans MS"/>
                <w:sz w:val="18"/>
                <w:szCs w:val="20"/>
              </w:rPr>
              <w:t xml:space="preserve">that </w:t>
            </w:r>
            <w:r>
              <w:rPr>
                <w:rFonts w:ascii="Comic Sans MS" w:hAnsi="Comic Sans MS"/>
                <w:sz w:val="18"/>
                <w:szCs w:val="20"/>
              </w:rPr>
              <w:t xml:space="preserve">all homework </w:t>
            </w:r>
            <w:proofErr w:type="gramStart"/>
            <w:r>
              <w:rPr>
                <w:rFonts w:ascii="Comic Sans MS" w:hAnsi="Comic Sans MS"/>
                <w:sz w:val="18"/>
                <w:szCs w:val="20"/>
              </w:rPr>
              <w:t xml:space="preserve">is checked and </w:t>
            </w:r>
            <w:r w:rsidR="004D4810">
              <w:rPr>
                <w:rFonts w:ascii="Comic Sans MS" w:hAnsi="Comic Sans MS"/>
                <w:sz w:val="18"/>
                <w:szCs w:val="20"/>
              </w:rPr>
              <w:t>submitted on time</w:t>
            </w:r>
            <w:proofErr w:type="gramEnd"/>
            <w:r w:rsidR="004D4810">
              <w:rPr>
                <w:rFonts w:ascii="Comic Sans MS" w:hAnsi="Comic Sans MS"/>
                <w:sz w:val="18"/>
                <w:szCs w:val="20"/>
              </w:rPr>
              <w:t>.</w:t>
            </w:r>
          </w:p>
          <w:p w14:paraId="094929E8" w14:textId="56D953FD" w:rsidR="004D4810" w:rsidRDefault="004D4810" w:rsidP="003E5893">
            <w:pPr>
              <w:pStyle w:val="ListParagraph"/>
              <w:numPr>
                <w:ilvl w:val="0"/>
                <w:numId w:val="5"/>
              </w:numPr>
              <w:ind w:left="192" w:hanging="168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No jewellery to </w:t>
            </w:r>
            <w:proofErr w:type="gramStart"/>
            <w:r>
              <w:rPr>
                <w:rFonts w:ascii="Comic Sans MS" w:hAnsi="Comic Sans MS"/>
                <w:sz w:val="18"/>
                <w:szCs w:val="20"/>
              </w:rPr>
              <w:t>be worn</w:t>
            </w:r>
            <w:proofErr w:type="gramEnd"/>
            <w:r>
              <w:rPr>
                <w:rFonts w:ascii="Comic Sans MS" w:hAnsi="Comic Sans MS"/>
                <w:sz w:val="18"/>
                <w:szCs w:val="20"/>
              </w:rPr>
              <w:t xml:space="preserve"> on P.E. days.</w:t>
            </w:r>
          </w:p>
          <w:p w14:paraId="6A77FF47" w14:textId="416A88E5" w:rsidR="00734A22" w:rsidRDefault="00734A22" w:rsidP="003E5893">
            <w:pPr>
              <w:pStyle w:val="ListParagraph"/>
              <w:numPr>
                <w:ilvl w:val="0"/>
                <w:numId w:val="5"/>
              </w:numPr>
              <w:ind w:left="192" w:hanging="168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Continue to practise times tables</w:t>
            </w:r>
            <w:r w:rsidR="003E5893">
              <w:rPr>
                <w:rFonts w:ascii="Comic Sans MS" w:hAnsi="Comic Sans MS"/>
                <w:sz w:val="18"/>
                <w:szCs w:val="20"/>
              </w:rPr>
              <w:t xml:space="preserve"> and/or mental strategies </w:t>
            </w:r>
            <w:r w:rsidR="002E681A">
              <w:rPr>
                <w:rFonts w:ascii="Comic Sans MS" w:hAnsi="Comic Sans MS"/>
                <w:sz w:val="18"/>
                <w:szCs w:val="20"/>
              </w:rPr>
              <w:t>with your child</w:t>
            </w:r>
            <w:r w:rsidR="003E5893">
              <w:rPr>
                <w:rFonts w:ascii="Comic Sans MS" w:hAnsi="Comic Sans MS"/>
                <w:sz w:val="18"/>
                <w:szCs w:val="20"/>
              </w:rPr>
              <w:t>.</w:t>
            </w:r>
          </w:p>
          <w:p w14:paraId="73B9CCF1" w14:textId="5178C589" w:rsidR="004D4810" w:rsidRDefault="00735BEC" w:rsidP="003E5893">
            <w:pPr>
              <w:pStyle w:val="ListParagraph"/>
              <w:numPr>
                <w:ilvl w:val="0"/>
                <w:numId w:val="5"/>
              </w:numPr>
              <w:ind w:left="192" w:hanging="168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noProof/>
                <w:sz w:val="18"/>
                <w:szCs w:val="20"/>
                <w:lang w:eastAsia="en-GB"/>
              </w:rPr>
              <w:drawing>
                <wp:anchor distT="0" distB="0" distL="114300" distR="114300" simplePos="0" relativeHeight="251697152" behindDoc="0" locked="0" layoutInCell="1" allowOverlap="1" wp14:anchorId="16D44D40" wp14:editId="56E8312D">
                  <wp:simplePos x="0" y="0"/>
                  <wp:positionH relativeFrom="column">
                    <wp:posOffset>1225992</wp:posOffset>
                  </wp:positionH>
                  <wp:positionV relativeFrom="paragraph">
                    <wp:posOffset>222941</wp:posOffset>
                  </wp:positionV>
                  <wp:extent cx="976630" cy="898525"/>
                  <wp:effectExtent l="0" t="0" r="0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multiplicationchart-20110723T004621-3exyf5n[1]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630" cy="89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D4810">
              <w:rPr>
                <w:rFonts w:ascii="Comic Sans MS" w:hAnsi="Comic Sans MS"/>
                <w:sz w:val="18"/>
                <w:szCs w:val="20"/>
              </w:rPr>
              <w:t xml:space="preserve">Label clothing clearly with your child’s name, (jackets, jumpers </w:t>
            </w:r>
            <w:proofErr w:type="spellStart"/>
            <w:r w:rsidR="004D4810">
              <w:rPr>
                <w:rFonts w:ascii="Comic Sans MS" w:hAnsi="Comic Sans MS"/>
                <w:sz w:val="18"/>
                <w:szCs w:val="20"/>
              </w:rPr>
              <w:t>etc</w:t>
            </w:r>
            <w:proofErr w:type="spellEnd"/>
            <w:r w:rsidR="004D4810">
              <w:rPr>
                <w:rFonts w:ascii="Comic Sans MS" w:hAnsi="Comic Sans MS"/>
                <w:sz w:val="18"/>
                <w:szCs w:val="20"/>
              </w:rPr>
              <w:t>)</w:t>
            </w:r>
          </w:p>
          <w:p w14:paraId="16CE2FC2" w14:textId="12FB65B0" w:rsidR="007124D1" w:rsidRPr="005438C6" w:rsidRDefault="007124D1" w:rsidP="003E5893">
            <w:pPr>
              <w:pStyle w:val="ListParagraph"/>
              <w:numPr>
                <w:ilvl w:val="0"/>
                <w:numId w:val="5"/>
              </w:numPr>
              <w:ind w:left="192" w:hanging="168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Send children to school with a filled water bottle.</w:t>
            </w:r>
            <w:r w:rsidR="00735BEC">
              <w:rPr>
                <w:rFonts w:ascii="Comic Sans MS" w:hAnsi="Comic Sans MS"/>
                <w:noProof/>
                <w:sz w:val="18"/>
                <w:szCs w:val="20"/>
                <w:lang w:eastAsia="en-GB"/>
              </w:rPr>
              <w:t xml:space="preserve"> </w:t>
            </w:r>
          </w:p>
        </w:tc>
      </w:tr>
    </w:tbl>
    <w:p w14:paraId="16CE2FC4" w14:textId="00131AC5" w:rsidR="00C75BE4" w:rsidRDefault="007C4FC2">
      <w:pPr>
        <w:rPr>
          <w:rStyle w:val="Hyperlink"/>
          <w:rFonts w:ascii="Comic Sans MS" w:hAnsi="Comic Sans MS"/>
          <w:sz w:val="20"/>
          <w:szCs w:val="20"/>
        </w:rPr>
      </w:pPr>
      <w:r w:rsidRPr="00370FCE">
        <w:rPr>
          <w:rFonts w:ascii="Comic Sans MS" w:hAnsi="Comic Sans MS"/>
          <w:sz w:val="20"/>
          <w:szCs w:val="20"/>
        </w:rPr>
        <w:t xml:space="preserve">At Dykesmains Primary </w:t>
      </w:r>
      <w:proofErr w:type="gramStart"/>
      <w:r w:rsidRPr="00370FCE">
        <w:rPr>
          <w:rFonts w:ascii="Comic Sans MS" w:hAnsi="Comic Sans MS"/>
          <w:sz w:val="20"/>
          <w:szCs w:val="20"/>
        </w:rPr>
        <w:t>School</w:t>
      </w:r>
      <w:proofErr w:type="gramEnd"/>
      <w:r w:rsidRPr="00370FCE">
        <w:rPr>
          <w:rFonts w:ascii="Comic Sans MS" w:hAnsi="Comic Sans MS"/>
          <w:sz w:val="20"/>
          <w:szCs w:val="20"/>
        </w:rPr>
        <w:t xml:space="preserve"> we are working to Get It Right For Every Child </w:t>
      </w:r>
      <w:r w:rsidR="00C75BE4" w:rsidRPr="00370FCE">
        <w:rPr>
          <w:rFonts w:ascii="Comic Sans MS" w:hAnsi="Comic Sans MS"/>
          <w:sz w:val="20"/>
          <w:szCs w:val="20"/>
        </w:rPr>
        <w:t>(GIRFEC). This means we are working to support our children to grow develop and reach their full potential. The children are currently looking at</w:t>
      </w:r>
      <w:r w:rsidR="004E1178" w:rsidRPr="00370FCE">
        <w:rPr>
          <w:rFonts w:ascii="Comic Sans MS" w:hAnsi="Comic Sans MS"/>
          <w:sz w:val="20"/>
          <w:szCs w:val="20"/>
        </w:rPr>
        <w:t xml:space="preserve"> the</w:t>
      </w:r>
      <w:r w:rsidR="00C75BE4" w:rsidRPr="00370FCE">
        <w:rPr>
          <w:rFonts w:ascii="Comic Sans MS" w:hAnsi="Comic Sans MS"/>
          <w:sz w:val="20"/>
          <w:szCs w:val="20"/>
        </w:rPr>
        <w:t xml:space="preserve"> SHANARRI </w:t>
      </w:r>
      <w:proofErr w:type="gramStart"/>
      <w:r w:rsidR="00C75BE4" w:rsidRPr="00370FCE">
        <w:rPr>
          <w:rFonts w:ascii="Comic Sans MS" w:hAnsi="Comic Sans MS"/>
          <w:sz w:val="20"/>
          <w:szCs w:val="20"/>
        </w:rPr>
        <w:t>indicators</w:t>
      </w:r>
      <w:r w:rsidR="004E1178" w:rsidRPr="00370FCE">
        <w:rPr>
          <w:rFonts w:ascii="Comic Sans MS" w:hAnsi="Comic Sans MS"/>
          <w:sz w:val="20"/>
          <w:szCs w:val="20"/>
        </w:rPr>
        <w:t xml:space="preserve"> which</w:t>
      </w:r>
      <w:proofErr w:type="gramEnd"/>
      <w:r w:rsidR="004E1178" w:rsidRPr="00370FCE">
        <w:rPr>
          <w:rFonts w:ascii="Comic Sans MS" w:hAnsi="Comic Sans MS"/>
          <w:sz w:val="20"/>
          <w:szCs w:val="20"/>
        </w:rPr>
        <w:t xml:space="preserve"> are Safe, Healthy, Achieving, Nurtured, Active</w:t>
      </w:r>
      <w:r w:rsidR="00C75BE4" w:rsidRPr="00370FCE">
        <w:rPr>
          <w:rFonts w:ascii="Comic Sans MS" w:hAnsi="Comic Sans MS"/>
          <w:sz w:val="20"/>
          <w:szCs w:val="20"/>
        </w:rPr>
        <w:t>, Respect</w:t>
      </w:r>
      <w:r w:rsidR="004E1178" w:rsidRPr="00370FCE">
        <w:rPr>
          <w:rFonts w:ascii="Comic Sans MS" w:hAnsi="Comic Sans MS"/>
          <w:sz w:val="20"/>
          <w:szCs w:val="20"/>
        </w:rPr>
        <w:t>ed</w:t>
      </w:r>
      <w:r w:rsidR="00C75BE4" w:rsidRPr="00370FCE">
        <w:rPr>
          <w:rFonts w:ascii="Comic Sans MS" w:hAnsi="Comic Sans MS"/>
          <w:sz w:val="20"/>
          <w:szCs w:val="20"/>
        </w:rPr>
        <w:t>, Responsible</w:t>
      </w:r>
      <w:r w:rsidR="0026689E" w:rsidRPr="00370FCE">
        <w:rPr>
          <w:rFonts w:ascii="Comic Sans MS" w:hAnsi="Comic Sans MS"/>
          <w:sz w:val="20"/>
          <w:szCs w:val="20"/>
        </w:rPr>
        <w:t xml:space="preserve"> and </w:t>
      </w:r>
      <w:r w:rsidR="00C75BE4" w:rsidRPr="00370FCE">
        <w:rPr>
          <w:rFonts w:ascii="Comic Sans MS" w:hAnsi="Comic Sans MS"/>
          <w:sz w:val="20"/>
          <w:szCs w:val="20"/>
        </w:rPr>
        <w:t xml:space="preserve">Included. For more information: </w:t>
      </w:r>
      <w:hyperlink r:id="rId25" w:history="1">
        <w:r w:rsidR="00C75BE4" w:rsidRPr="00370FCE">
          <w:rPr>
            <w:rStyle w:val="Hyperlink"/>
            <w:rFonts w:ascii="Comic Sans MS" w:hAnsi="Comic Sans MS"/>
            <w:sz w:val="20"/>
            <w:szCs w:val="20"/>
          </w:rPr>
          <w:t>http://www.girfecna.co.uk/</w:t>
        </w:r>
      </w:hyperlink>
    </w:p>
    <w:sectPr w:rsidR="00C75BE4" w:rsidSect="003D3A23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11964"/>
    <w:multiLevelType w:val="hybridMultilevel"/>
    <w:tmpl w:val="A8F2C5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47BAD"/>
    <w:multiLevelType w:val="hybridMultilevel"/>
    <w:tmpl w:val="C30AD5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7D022A"/>
    <w:multiLevelType w:val="hybridMultilevel"/>
    <w:tmpl w:val="6F442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D391F"/>
    <w:multiLevelType w:val="hybridMultilevel"/>
    <w:tmpl w:val="0F3240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B60F47"/>
    <w:multiLevelType w:val="hybridMultilevel"/>
    <w:tmpl w:val="A99EC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060A4"/>
    <w:multiLevelType w:val="hybridMultilevel"/>
    <w:tmpl w:val="9BD4C5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1A7486"/>
    <w:multiLevelType w:val="hybridMultilevel"/>
    <w:tmpl w:val="F9E421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DC41DC"/>
    <w:multiLevelType w:val="hybridMultilevel"/>
    <w:tmpl w:val="B4026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A602B"/>
    <w:multiLevelType w:val="hybridMultilevel"/>
    <w:tmpl w:val="29F28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F0D73"/>
    <w:multiLevelType w:val="hybridMultilevel"/>
    <w:tmpl w:val="198C5A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8A7148"/>
    <w:multiLevelType w:val="hybridMultilevel"/>
    <w:tmpl w:val="70CA9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6F1237"/>
    <w:multiLevelType w:val="hybridMultilevel"/>
    <w:tmpl w:val="528E8D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3"/>
  </w:num>
  <w:num w:numId="10">
    <w:abstractNumId w:val="1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revisionView w:inkAnnotations="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C2"/>
    <w:rsid w:val="0000214A"/>
    <w:rsid w:val="000220FC"/>
    <w:rsid w:val="0002690A"/>
    <w:rsid w:val="000859C9"/>
    <w:rsid w:val="000C41D3"/>
    <w:rsid w:val="001159D0"/>
    <w:rsid w:val="00117AAD"/>
    <w:rsid w:val="00127AA8"/>
    <w:rsid w:val="0014150C"/>
    <w:rsid w:val="00165064"/>
    <w:rsid w:val="001A7010"/>
    <w:rsid w:val="001B582A"/>
    <w:rsid w:val="001D223A"/>
    <w:rsid w:val="00211E6D"/>
    <w:rsid w:val="0022434F"/>
    <w:rsid w:val="00251649"/>
    <w:rsid w:val="0026689E"/>
    <w:rsid w:val="002B0965"/>
    <w:rsid w:val="002B4F71"/>
    <w:rsid w:val="002E681A"/>
    <w:rsid w:val="00311872"/>
    <w:rsid w:val="0031194F"/>
    <w:rsid w:val="00370FCE"/>
    <w:rsid w:val="003B08C8"/>
    <w:rsid w:val="003B164A"/>
    <w:rsid w:val="003D3A23"/>
    <w:rsid w:val="003E5893"/>
    <w:rsid w:val="00483479"/>
    <w:rsid w:val="004839F7"/>
    <w:rsid w:val="00483D6D"/>
    <w:rsid w:val="004D4810"/>
    <w:rsid w:val="004E1178"/>
    <w:rsid w:val="0051117C"/>
    <w:rsid w:val="00514661"/>
    <w:rsid w:val="00522D4E"/>
    <w:rsid w:val="005438C6"/>
    <w:rsid w:val="0055261E"/>
    <w:rsid w:val="005B17EB"/>
    <w:rsid w:val="005F5C38"/>
    <w:rsid w:val="00643B43"/>
    <w:rsid w:val="00672A68"/>
    <w:rsid w:val="007124D1"/>
    <w:rsid w:val="00727E21"/>
    <w:rsid w:val="00734A22"/>
    <w:rsid w:val="00735BEC"/>
    <w:rsid w:val="00764D43"/>
    <w:rsid w:val="0078567C"/>
    <w:rsid w:val="007C4FC2"/>
    <w:rsid w:val="007D416D"/>
    <w:rsid w:val="00867E0F"/>
    <w:rsid w:val="009046E0"/>
    <w:rsid w:val="00912F5D"/>
    <w:rsid w:val="00916EF5"/>
    <w:rsid w:val="009838BA"/>
    <w:rsid w:val="00987DB3"/>
    <w:rsid w:val="009B1938"/>
    <w:rsid w:val="009B586C"/>
    <w:rsid w:val="009B5FB0"/>
    <w:rsid w:val="009C70E1"/>
    <w:rsid w:val="009F2271"/>
    <w:rsid w:val="00A26089"/>
    <w:rsid w:val="00A31CCB"/>
    <w:rsid w:val="00A7302B"/>
    <w:rsid w:val="00AA495E"/>
    <w:rsid w:val="00AC7418"/>
    <w:rsid w:val="00AD1C3F"/>
    <w:rsid w:val="00AD5EA1"/>
    <w:rsid w:val="00AE531A"/>
    <w:rsid w:val="00AF1D99"/>
    <w:rsid w:val="00B07221"/>
    <w:rsid w:val="00B54285"/>
    <w:rsid w:val="00B86130"/>
    <w:rsid w:val="00BE165B"/>
    <w:rsid w:val="00C75BE4"/>
    <w:rsid w:val="00C9363D"/>
    <w:rsid w:val="00D14FD3"/>
    <w:rsid w:val="00D465EB"/>
    <w:rsid w:val="00D5418A"/>
    <w:rsid w:val="00D7207A"/>
    <w:rsid w:val="00DD75F1"/>
    <w:rsid w:val="00E05430"/>
    <w:rsid w:val="00E0748F"/>
    <w:rsid w:val="00E226F7"/>
    <w:rsid w:val="00E23157"/>
    <w:rsid w:val="00E505FF"/>
    <w:rsid w:val="00E762D8"/>
    <w:rsid w:val="00F73A03"/>
    <w:rsid w:val="00FA412C"/>
    <w:rsid w:val="06DFFF64"/>
    <w:rsid w:val="66358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E2F9F"/>
  <w15:docId w15:val="{C6E7C793-D795-4679-A927-78F52693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4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F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4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5BE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4150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7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18" Type="http://schemas.openxmlformats.org/officeDocument/2006/relationships/image" Target="media/image9.wmf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5" Type="http://schemas.openxmlformats.org/officeDocument/2006/relationships/hyperlink" Target="http://www.girfecna.co.uk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image" Target="media/image15.png"/><Relationship Id="rId5" Type="http://schemas.openxmlformats.org/officeDocument/2006/relationships/numbering" Target="numbering.xml"/><Relationship Id="rId15" Type="http://schemas.openxmlformats.org/officeDocument/2006/relationships/image" Target="media/image6.jpeg"/><Relationship Id="rId23" Type="http://schemas.openxmlformats.org/officeDocument/2006/relationships/image" Target="media/image14.wmf"/><Relationship Id="rId10" Type="http://schemas.microsoft.com/office/2007/relationships/hdphoto" Target="media/hdphoto1.wdp"/><Relationship Id="rId19" Type="http://schemas.openxmlformats.org/officeDocument/2006/relationships/image" Target="media/image10.wmf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4679b8-a0e8-445d-8944-0e78e603f906">
      <Terms xmlns="http://schemas.microsoft.com/office/infopath/2007/PartnerControls"/>
    </lcf76f155ced4ddcb4097134ff3c332f>
    <TaxCatchAll xmlns="08d4ee58-b0cb-41b2-ba72-0fc2df0761e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B689FF7EDADF48BA23D3738D394BD8" ma:contentTypeVersion="18" ma:contentTypeDescription="Create a new document." ma:contentTypeScope="" ma:versionID="6994bb776018a9e35b329d2099b84614">
  <xsd:schema xmlns:xsd="http://www.w3.org/2001/XMLSchema" xmlns:xs="http://www.w3.org/2001/XMLSchema" xmlns:p="http://schemas.microsoft.com/office/2006/metadata/properties" xmlns:ns2="08d4ee58-b0cb-41b2-ba72-0fc2df0761e0" xmlns:ns3="964679b8-a0e8-445d-8944-0e78e603f906" targetNamespace="http://schemas.microsoft.com/office/2006/metadata/properties" ma:root="true" ma:fieldsID="e1e31df6e139a8c481c2a1f7efcfe86a" ns2:_="" ns3:_="">
    <xsd:import namespace="08d4ee58-b0cb-41b2-ba72-0fc2df0761e0"/>
    <xsd:import namespace="964679b8-a0e8-445d-8944-0e78e603f906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4ee58-b0cb-41b2-ba72-0fc2df0761e0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3" nillable="true" ma:displayName="Taxonomy Catch All Column" ma:hidden="true" ma:list="{47c16992-fef3-4697-b204-621548bee42d}" ma:internalName="TaxCatchAll" ma:showField="CatchAllData" ma:web="08d4ee58-b0cb-41b2-ba72-0fc2df0761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679b8-a0e8-445d-8944-0e78e603f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B1B67-3A40-459F-BBF3-26EFB92AC9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5B6646-8D54-411A-9949-E3E0603BDAC3}">
  <ds:schemaRefs>
    <ds:schemaRef ds:uri="http://schemas.microsoft.com/office/2006/metadata/properties"/>
    <ds:schemaRef ds:uri="http://schemas.microsoft.com/office/infopath/2007/PartnerControls"/>
    <ds:schemaRef ds:uri="964679b8-a0e8-445d-8944-0e78e603f906"/>
    <ds:schemaRef ds:uri="08d4ee58-b0cb-41b2-ba72-0fc2df0761e0"/>
  </ds:schemaRefs>
</ds:datastoreItem>
</file>

<file path=customXml/itemProps3.xml><?xml version="1.0" encoding="utf-8"?>
<ds:datastoreItem xmlns:ds="http://schemas.openxmlformats.org/officeDocument/2006/customXml" ds:itemID="{BC9F30A2-8107-4764-A4BC-802EA9B34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4ee58-b0cb-41b2-ba72-0fc2df0761e0"/>
    <ds:schemaRef ds:uri="964679b8-a0e8-445d-8944-0e78e603f9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FB3B48-FA49-4BCD-9A59-53B91B9E2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Gibson</dc:creator>
  <cp:lastModifiedBy>Claire Smith ( Depute Head Teacher / Primary Teachers )</cp:lastModifiedBy>
  <cp:revision>4</cp:revision>
  <cp:lastPrinted>2024-04-16T11:51:00Z</cp:lastPrinted>
  <dcterms:created xsi:type="dcterms:W3CDTF">2024-04-15T23:12:00Z</dcterms:created>
  <dcterms:modified xsi:type="dcterms:W3CDTF">2024-04-16T11:53:00Z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0x01010035B689FF7EDADF48BA23D3738D394BD8</vt:lpwstr>
  </property>
  <property fmtid="{D5CDD505-2E9C-101B-9397-08002B2CF9AE}" pid="3" name="MediaServiceImageTags">
    <vt:lpwstr/>
  </property>
</Properties>
</file>