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27" w:rsidRPr="00B55B14" w:rsidRDefault="00CC6779" w:rsidP="004E5737">
      <w:pPr>
        <w:spacing w:after="0" w:line="240" w:lineRule="auto"/>
        <w:rPr>
          <w:rFonts w:ascii="Comic Sans MS" w:eastAsia="Calibri" w:hAnsi="Comic Sans MS" w:cs="Times New Roman"/>
          <w:sz w:val="20"/>
          <w:szCs w:val="28"/>
        </w:rPr>
      </w:pPr>
      <w:r>
        <w:rPr>
          <w:rFonts w:ascii="Comic Sans MS" w:eastAsia="Calibri" w:hAnsi="Comic Sans MS" w:cs="Times New Roman"/>
          <w:noProof/>
          <w:sz w:val="2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6086723</wp:posOffset>
                </wp:positionH>
                <wp:positionV relativeFrom="paragraph">
                  <wp:posOffset>-35780</wp:posOffset>
                </wp:positionV>
                <wp:extent cx="2504049" cy="437322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49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779" w:rsidRDefault="00CC6779" w:rsidP="007635A6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</w:pPr>
                            <w:r w:rsidRPr="00B55B14"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  <w:t xml:space="preserve">Term 3 - </w:t>
                            </w:r>
                            <w:r w:rsidR="000406A1"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  <w:t>January to March 2024</w:t>
                            </w:r>
                          </w:p>
                          <w:p w:rsidR="00CC6779" w:rsidRPr="00B55B14" w:rsidRDefault="00CC6779" w:rsidP="007635A6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  <w:t xml:space="preserve">Primary 4 – Mrs </w:t>
                            </w:r>
                            <w:r w:rsidR="000406A1"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  <w:t>Pike</w:t>
                            </w:r>
                          </w:p>
                          <w:p w:rsidR="00CC6779" w:rsidRPr="00B55B14" w:rsidRDefault="00CC6779" w:rsidP="007635A6">
                            <w:pPr>
                              <w:spacing w:after="0" w:line="240" w:lineRule="auto"/>
                              <w:ind w:left="11520"/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</w:pPr>
                            <w:r w:rsidRPr="00A97995">
                              <w:rPr>
                                <w:rFonts w:ascii="Comic Sans MS" w:hAnsi="Comic Sans MS"/>
                                <w:noProof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28775" cy="32258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ework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775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5B14"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  <w:t xml:space="preserve">         Mrs Wotherspoon</w:t>
                            </w:r>
                            <w:r w:rsidRPr="00B55B14">
                              <w:rPr>
                                <w:rFonts w:ascii="Comic Sans MS" w:eastAsia="Calibri" w:hAnsi="Comic Sans MS" w:cs="Times New Roman"/>
                                <w:sz w:val="20"/>
                                <w:szCs w:val="24"/>
                              </w:rPr>
                              <w:t xml:space="preserve"> and Primary 4 </w:t>
                            </w:r>
                          </w:p>
                          <w:p w:rsidR="00CC6779" w:rsidRDefault="00CC6779" w:rsidP="007635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9.25pt;margin-top:-2.8pt;width:197.1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" filled="f" stroked="f" strokeweight=".5pt">
                <v:textbox>
                  <w:txbxContent>
                    <w:p w:rsidR="00CC6779" w:rsidRDefault="00CC6779" w:rsidP="007635A6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</w:pPr>
                      <w:r w:rsidRPr="00B55B14"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  <w:t xml:space="preserve">Term 3 - </w:t>
                      </w:r>
                      <w:r w:rsidR="000406A1"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  <w:t>January to March 2024</w:t>
                      </w:r>
                    </w:p>
                    <w:p w:rsidR="00CC6779" w:rsidRPr="00B55B14" w:rsidRDefault="00CC6779" w:rsidP="007635A6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  <w:t xml:space="preserve">Primary 4 – Mrs </w:t>
                      </w:r>
                      <w:r w:rsidR="000406A1"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  <w:t>Pike</w:t>
                      </w:r>
                    </w:p>
                    <w:p w:rsidR="00CC6779" w:rsidRPr="00B55B14" w:rsidRDefault="00CC6779" w:rsidP="007635A6">
                      <w:pPr>
                        <w:spacing w:after="0" w:line="240" w:lineRule="auto"/>
                        <w:ind w:left="11520"/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</w:pPr>
                      <w:r w:rsidRPr="00A97995">
                        <w:rPr>
                          <w:rFonts w:ascii="Comic Sans MS" w:hAnsi="Comic Sans MS"/>
                          <w:noProof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>
                            <wp:extent cx="1628775" cy="32258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ework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775" cy="322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5B14"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  <w:t xml:space="preserve">         Mrs Wotherspoon</w:t>
                      </w:r>
                      <w:r w:rsidRPr="00B55B14">
                        <w:rPr>
                          <w:rFonts w:ascii="Comic Sans MS" w:eastAsia="Calibri" w:hAnsi="Comic Sans MS" w:cs="Times New Roman"/>
                          <w:sz w:val="20"/>
                          <w:szCs w:val="24"/>
                        </w:rPr>
                        <w:t xml:space="preserve"> and Primary 4 </w:t>
                      </w:r>
                    </w:p>
                    <w:p w:rsidR="00CC6779" w:rsidRDefault="00CC6779" w:rsidP="007635A6"/>
                  </w:txbxContent>
                </v:textbox>
              </v:shape>
            </w:pict>
          </mc:Fallback>
        </mc:AlternateContent>
      </w:r>
      <w:r w:rsidR="00A36027" w:rsidRPr="00B55B14">
        <w:rPr>
          <w:rFonts w:ascii="Comic Sans MS" w:eastAsia="Calibri" w:hAnsi="Comic Sans MS" w:cs="Times New Roman"/>
          <w:noProof/>
          <w:sz w:val="20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9277790</wp:posOffset>
            </wp:positionH>
            <wp:positionV relativeFrom="paragraph">
              <wp:posOffset>-336257</wp:posOffset>
            </wp:positionV>
            <wp:extent cx="894715" cy="792462"/>
            <wp:effectExtent l="0" t="0" r="0" b="8255"/>
            <wp:wrapNone/>
            <wp:docPr id="4" name="Picture 4" descr="Description: C:\Users\K\Pictures\Picture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\Pictures\Picture2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6D9" w:rsidRPr="00B55B14">
        <w:rPr>
          <w:rFonts w:ascii="Comic Sans MS" w:eastAsia="Calibri" w:hAnsi="Comic Sans MS" w:cs="Times New Roman"/>
          <w:sz w:val="20"/>
          <w:szCs w:val="28"/>
        </w:rPr>
        <w:t xml:space="preserve">Curriculum for Excellence: </w:t>
      </w:r>
      <w:r w:rsidR="00B564DF" w:rsidRPr="00B55B14">
        <w:rPr>
          <w:rFonts w:ascii="Comic Sans MS" w:eastAsia="Calibri" w:hAnsi="Comic Sans MS" w:cs="Times New Roman"/>
          <w:sz w:val="20"/>
          <w:szCs w:val="28"/>
        </w:rPr>
        <w:t>Early/ First L</w:t>
      </w:r>
      <w:r w:rsidR="004E5737" w:rsidRPr="00B55B14">
        <w:rPr>
          <w:rFonts w:ascii="Comic Sans MS" w:eastAsia="Calibri" w:hAnsi="Comic Sans MS" w:cs="Times New Roman"/>
          <w:sz w:val="20"/>
          <w:szCs w:val="28"/>
        </w:rPr>
        <w:t>evel</w:t>
      </w:r>
    </w:p>
    <w:p w:rsidR="00FA64D6" w:rsidRPr="00B55B14" w:rsidRDefault="004E5737" w:rsidP="004E5737">
      <w:pPr>
        <w:spacing w:after="0" w:line="240" w:lineRule="auto"/>
        <w:rPr>
          <w:rFonts w:ascii="Comic Sans MS" w:eastAsia="Calibri" w:hAnsi="Comic Sans MS" w:cs="Times New Roman"/>
          <w:sz w:val="20"/>
          <w:szCs w:val="28"/>
        </w:rPr>
      </w:pPr>
      <w:r w:rsidRPr="00B55B14">
        <w:rPr>
          <w:rFonts w:ascii="Comic Sans MS" w:eastAsia="Calibri" w:hAnsi="Comic Sans MS" w:cs="Times New Roman"/>
          <w:sz w:val="20"/>
          <w:szCs w:val="28"/>
        </w:rPr>
        <w:t>W</w:t>
      </w:r>
      <w:r w:rsidR="00FA64D6" w:rsidRPr="00B55B14">
        <w:rPr>
          <w:rFonts w:ascii="Comic Sans MS" w:eastAsia="Calibri" w:hAnsi="Comic Sans MS" w:cs="Times New Roman"/>
          <w:sz w:val="20"/>
          <w:szCs w:val="28"/>
        </w:rPr>
        <w:t>hat are we learning this term?</w:t>
      </w:r>
      <w:r w:rsidRPr="00B55B14">
        <w:rPr>
          <w:rFonts w:ascii="Comic Sans MS" w:eastAsia="Calibri" w:hAnsi="Comic Sans MS" w:cs="Times New Roman"/>
          <w:sz w:val="20"/>
          <w:szCs w:val="28"/>
        </w:rPr>
        <w:t xml:space="preserve">                                                        </w:t>
      </w:r>
    </w:p>
    <w:p w:rsidR="00AE43AC" w:rsidRPr="00B55B14" w:rsidRDefault="00DA366B" w:rsidP="00AE43AC">
      <w:pPr>
        <w:spacing w:after="0" w:line="240" w:lineRule="auto"/>
        <w:jc w:val="both"/>
        <w:rPr>
          <w:rFonts w:ascii="Comic Sans MS" w:eastAsia="Calibri" w:hAnsi="Comic Sans MS" w:cs="Times New Roman"/>
          <w:sz w:val="20"/>
          <w:szCs w:val="24"/>
        </w:rPr>
      </w:pPr>
      <w:r w:rsidRPr="00B55B14">
        <w:rPr>
          <w:rFonts w:ascii="Comic Sans MS" w:eastAsia="Calibri" w:hAnsi="Comic Sans MS" w:cs="Times New Roman"/>
          <w:sz w:val="20"/>
          <w:szCs w:val="24"/>
        </w:rPr>
        <w:t xml:space="preserve">Context for Learning: </w:t>
      </w:r>
      <w:r w:rsidR="004E5737" w:rsidRPr="00B55B14">
        <w:rPr>
          <w:rFonts w:ascii="Comic Sans MS" w:eastAsia="Calibri" w:hAnsi="Comic Sans MS" w:cs="Times New Roman"/>
          <w:sz w:val="20"/>
          <w:szCs w:val="24"/>
        </w:rPr>
        <w:t xml:space="preserve"> </w:t>
      </w:r>
      <w:r w:rsidR="00C63AF3" w:rsidRPr="00B55B14">
        <w:rPr>
          <w:rFonts w:ascii="Comic Sans MS" w:eastAsia="Calibri" w:hAnsi="Comic Sans MS" w:cs="Times New Roman"/>
          <w:sz w:val="20"/>
          <w:szCs w:val="24"/>
        </w:rPr>
        <w:t>Scots Language</w:t>
      </w:r>
      <w:r w:rsidR="00AE43AC" w:rsidRPr="00B55B14">
        <w:rPr>
          <w:rFonts w:ascii="Comic Sans MS" w:eastAsia="Calibri" w:hAnsi="Comic Sans MS" w:cs="Times New Roman"/>
          <w:sz w:val="20"/>
          <w:szCs w:val="24"/>
        </w:rPr>
        <w:t xml:space="preserve">, Rights </w:t>
      </w:r>
      <w:r w:rsidR="00871839" w:rsidRPr="00B55B14">
        <w:rPr>
          <w:rFonts w:ascii="Comic Sans MS" w:eastAsia="Calibri" w:hAnsi="Comic Sans MS" w:cs="Times New Roman"/>
          <w:sz w:val="20"/>
          <w:szCs w:val="24"/>
        </w:rPr>
        <w:t>Respecting</w:t>
      </w:r>
      <w:r w:rsidR="00AE43AC" w:rsidRPr="00B55B14">
        <w:rPr>
          <w:rFonts w:ascii="Comic Sans MS" w:eastAsia="Calibri" w:hAnsi="Comic Sans MS" w:cs="Times New Roman"/>
          <w:sz w:val="20"/>
          <w:szCs w:val="24"/>
        </w:rPr>
        <w:t xml:space="preserve"> School, Fairtrade Fortnight and March into Books</w:t>
      </w:r>
      <w:r w:rsidR="00C63AF3" w:rsidRPr="00B55B14">
        <w:rPr>
          <w:rFonts w:ascii="Comic Sans MS" w:eastAsia="Calibri" w:hAnsi="Comic Sans MS" w:cs="Times New Roman"/>
          <w:sz w:val="20"/>
          <w:szCs w:val="24"/>
        </w:rPr>
        <w:t xml:space="preserve"> </w:t>
      </w:r>
      <w:r w:rsidR="00C63AF3" w:rsidRPr="00B55B14">
        <w:rPr>
          <w:rFonts w:ascii="Comic Sans MS" w:eastAsia="Calibri" w:hAnsi="Comic Sans MS" w:cs="Times New Roman"/>
          <w:sz w:val="20"/>
          <w:szCs w:val="24"/>
        </w:rPr>
        <w:tab/>
      </w:r>
    </w:p>
    <w:tbl>
      <w:tblPr>
        <w:tblStyle w:val="TableGrid"/>
        <w:tblW w:w="15565" w:type="dxa"/>
        <w:tblLook w:val="04A0" w:firstRow="1" w:lastRow="0" w:firstColumn="1" w:lastColumn="0" w:noHBand="0" w:noVBand="1"/>
      </w:tblPr>
      <w:tblGrid>
        <w:gridCol w:w="3681"/>
        <w:gridCol w:w="60"/>
        <w:gridCol w:w="4192"/>
        <w:gridCol w:w="3738"/>
        <w:gridCol w:w="3894"/>
      </w:tblGrid>
      <w:tr w:rsidR="004E1178" w:rsidTr="008A2297">
        <w:trPr>
          <w:trHeight w:val="4057"/>
        </w:trPr>
        <w:tc>
          <w:tcPr>
            <w:tcW w:w="3741" w:type="dxa"/>
            <w:gridSpan w:val="2"/>
          </w:tcPr>
          <w:p w:rsidR="007C4FC2" w:rsidRPr="008A2297" w:rsidRDefault="00FA64D6" w:rsidP="008A229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A2297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1961027</wp:posOffset>
                  </wp:positionH>
                  <wp:positionV relativeFrom="paragraph">
                    <wp:posOffset>-2637</wp:posOffset>
                  </wp:positionV>
                  <wp:extent cx="337729" cy="302456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10" cy="30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FC2" w:rsidRPr="008A2297">
              <w:rPr>
                <w:rFonts w:ascii="Comic Sans MS" w:hAnsi="Comic Sans MS"/>
                <w:b/>
                <w:sz w:val="18"/>
                <w:szCs w:val="18"/>
                <w:u w:val="single"/>
              </w:rPr>
              <w:t>Language and Literacy</w:t>
            </w:r>
          </w:p>
          <w:p w:rsidR="00B41BB7" w:rsidRPr="008A2297" w:rsidRDefault="00FC54B0" w:rsidP="008A229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</w:rPr>
              <w:t xml:space="preserve">Spelling- </w:t>
            </w:r>
            <w:r w:rsidR="00CE53CA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  <w:r w:rsidR="000406A1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honemes</w:t>
            </w:r>
            <w:r w:rsidR="0054010C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will </w:t>
            </w:r>
            <w:r w:rsidR="00150BD3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continue to </w:t>
            </w:r>
            <w:r w:rsidR="0054010C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be taught through active </w:t>
            </w:r>
            <w:r w:rsidR="008312A7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and written </w:t>
            </w:r>
            <w:r w:rsidR="0054010C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spelling strategies.</w:t>
            </w:r>
            <w:r w:rsidR="0075572E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We will also be focusing on common words</w:t>
            </w:r>
            <w:r w:rsidR="00BF0578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homophones</w:t>
            </w:r>
            <w:r w:rsidR="0075572E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</w:p>
          <w:p w:rsidR="0054010C" w:rsidRPr="008A2297" w:rsidRDefault="0054010C" w:rsidP="008A2297">
            <w:p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FC54B0" w:rsidRPr="008A2297">
              <w:rPr>
                <w:rFonts w:ascii="Comic Sans MS" w:hAnsi="Comic Sans MS"/>
                <w:b/>
                <w:sz w:val="18"/>
                <w:szCs w:val="18"/>
              </w:rPr>
              <w:t xml:space="preserve">Grammar- </w:t>
            </w:r>
            <w:r w:rsidRPr="008A2297">
              <w:rPr>
                <w:rFonts w:ascii="Comic Sans MS" w:hAnsi="Comic Sans MS"/>
                <w:sz w:val="18"/>
                <w:szCs w:val="18"/>
              </w:rPr>
              <w:t xml:space="preserve">We will </w:t>
            </w:r>
            <w:r w:rsidR="0075572E" w:rsidRPr="008A2297">
              <w:rPr>
                <w:rFonts w:ascii="Comic Sans MS" w:hAnsi="Comic Sans MS"/>
                <w:sz w:val="18"/>
                <w:szCs w:val="18"/>
              </w:rPr>
              <w:t>be looking at different types of punctuation including apostrophes</w:t>
            </w:r>
            <w:r w:rsidR="000C1AA4" w:rsidRPr="008A2297">
              <w:rPr>
                <w:rFonts w:ascii="Comic Sans MS" w:hAnsi="Comic Sans MS"/>
                <w:sz w:val="18"/>
                <w:szCs w:val="18"/>
              </w:rPr>
              <w:t xml:space="preserve"> (for possession and contraction</w:t>
            </w:r>
            <w:r w:rsidR="00985C35" w:rsidRPr="008A2297">
              <w:rPr>
                <w:rFonts w:ascii="Comic Sans MS" w:hAnsi="Comic Sans MS"/>
                <w:sz w:val="18"/>
                <w:szCs w:val="18"/>
              </w:rPr>
              <w:t>s</w:t>
            </w:r>
            <w:r w:rsidR="000C1AA4" w:rsidRPr="008A2297">
              <w:rPr>
                <w:rFonts w:ascii="Comic Sans MS" w:hAnsi="Comic Sans MS"/>
                <w:sz w:val="18"/>
                <w:szCs w:val="18"/>
              </w:rPr>
              <w:t>)</w:t>
            </w:r>
            <w:r w:rsidR="0075572E" w:rsidRPr="008A2297">
              <w:rPr>
                <w:rFonts w:ascii="Comic Sans MS" w:hAnsi="Comic Sans MS"/>
                <w:sz w:val="18"/>
                <w:szCs w:val="18"/>
              </w:rPr>
              <w:t xml:space="preserve"> and speech marks.</w:t>
            </w:r>
          </w:p>
          <w:p w:rsidR="00310F49" w:rsidRPr="008A2297" w:rsidRDefault="004846CE" w:rsidP="008A2297">
            <w:p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</w:rPr>
              <w:t>PM</w:t>
            </w:r>
            <w:r w:rsidR="00FA64D6" w:rsidRPr="008A2297">
              <w:rPr>
                <w:rFonts w:ascii="Comic Sans MS" w:hAnsi="Comic Sans MS"/>
                <w:b/>
                <w:sz w:val="18"/>
                <w:szCs w:val="18"/>
              </w:rPr>
              <w:t xml:space="preserve"> W</w:t>
            </w:r>
            <w:r w:rsidR="00FC54B0" w:rsidRPr="008A2297">
              <w:rPr>
                <w:rFonts w:ascii="Comic Sans MS" w:hAnsi="Comic Sans MS"/>
                <w:b/>
                <w:sz w:val="18"/>
                <w:szCs w:val="18"/>
              </w:rPr>
              <w:t xml:space="preserve">riting- </w:t>
            </w:r>
            <w:r w:rsidR="00E47825" w:rsidRPr="008A2297">
              <w:rPr>
                <w:rFonts w:ascii="Comic Sans MS" w:hAnsi="Comic Sans MS"/>
                <w:sz w:val="18"/>
                <w:szCs w:val="18"/>
              </w:rPr>
              <w:t xml:space="preserve">We will be focusing on </w:t>
            </w:r>
            <w:proofErr w:type="gramStart"/>
            <w:r w:rsidR="00E47825" w:rsidRPr="008A2297">
              <w:rPr>
                <w:rFonts w:ascii="Comic Sans MS" w:hAnsi="Comic Sans MS"/>
                <w:sz w:val="18"/>
                <w:szCs w:val="18"/>
              </w:rPr>
              <w:t>an</w:t>
            </w:r>
            <w:proofErr w:type="gramEnd"/>
            <w:r w:rsidR="00E47825" w:rsidRPr="008A22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82537" w:rsidRPr="008A2297">
              <w:rPr>
                <w:rFonts w:ascii="Comic Sans MS" w:hAnsi="Comic Sans MS"/>
                <w:sz w:val="18"/>
                <w:szCs w:val="18"/>
              </w:rPr>
              <w:t>Narrative</w:t>
            </w:r>
            <w:r w:rsidR="00B8633D" w:rsidRPr="008A2297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00FF08DB" w:rsidRPr="008A2297">
              <w:rPr>
                <w:rFonts w:ascii="Comic Sans MS" w:hAnsi="Comic Sans MS"/>
                <w:sz w:val="18"/>
                <w:szCs w:val="18"/>
              </w:rPr>
              <w:t>R</w:t>
            </w:r>
            <w:r w:rsidR="00B8633D" w:rsidRPr="008A2297">
              <w:rPr>
                <w:rFonts w:ascii="Comic Sans MS" w:hAnsi="Comic Sans MS"/>
                <w:sz w:val="18"/>
                <w:szCs w:val="18"/>
              </w:rPr>
              <w:t>esponse</w:t>
            </w:r>
            <w:r w:rsidR="00E47825" w:rsidRPr="008A2297">
              <w:rPr>
                <w:rFonts w:ascii="Comic Sans MS" w:hAnsi="Comic Sans MS"/>
                <w:sz w:val="18"/>
                <w:szCs w:val="18"/>
              </w:rPr>
              <w:t xml:space="preserve"> learning </w:t>
            </w:r>
            <w:r w:rsidR="00BF0578" w:rsidRPr="008A2297">
              <w:rPr>
                <w:rFonts w:ascii="Comic Sans MS" w:hAnsi="Comic Sans MS"/>
                <w:sz w:val="18"/>
                <w:szCs w:val="18"/>
              </w:rPr>
              <w:t xml:space="preserve">about </w:t>
            </w:r>
            <w:r w:rsidR="00985C35" w:rsidRPr="008A2297">
              <w:rPr>
                <w:rFonts w:ascii="Comic Sans MS" w:hAnsi="Comic Sans MS"/>
                <w:sz w:val="18"/>
                <w:szCs w:val="18"/>
              </w:rPr>
              <w:t>the</w:t>
            </w:r>
            <w:r w:rsidR="00310F49" w:rsidRPr="008A22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47825" w:rsidRPr="008A2297">
              <w:rPr>
                <w:rFonts w:ascii="Comic Sans MS" w:hAnsi="Comic Sans MS"/>
                <w:sz w:val="18"/>
                <w:szCs w:val="18"/>
              </w:rPr>
              <w:t xml:space="preserve">purpose </w:t>
            </w:r>
            <w:r w:rsidR="00985C35" w:rsidRPr="008A2297">
              <w:rPr>
                <w:rFonts w:ascii="Comic Sans MS" w:hAnsi="Comic Sans MS"/>
                <w:sz w:val="18"/>
                <w:szCs w:val="18"/>
              </w:rPr>
              <w:t xml:space="preserve">of these text types </w:t>
            </w:r>
            <w:r w:rsidR="00E47825" w:rsidRPr="008A2297">
              <w:rPr>
                <w:rFonts w:ascii="Comic Sans MS" w:hAnsi="Comic Sans MS"/>
                <w:sz w:val="18"/>
                <w:szCs w:val="18"/>
              </w:rPr>
              <w:t>and</w:t>
            </w:r>
            <w:r w:rsidR="00985C35" w:rsidRPr="008A2297">
              <w:rPr>
                <w:rFonts w:ascii="Comic Sans MS" w:hAnsi="Comic Sans MS"/>
                <w:sz w:val="18"/>
                <w:szCs w:val="18"/>
              </w:rPr>
              <w:t xml:space="preserve"> their</w:t>
            </w:r>
            <w:r w:rsidR="00E47825" w:rsidRPr="008A2297">
              <w:rPr>
                <w:rFonts w:ascii="Comic Sans MS" w:hAnsi="Comic Sans MS"/>
                <w:sz w:val="18"/>
                <w:szCs w:val="18"/>
              </w:rPr>
              <w:t xml:space="preserve"> features</w:t>
            </w:r>
            <w:r w:rsidR="00BF0578" w:rsidRPr="008A2297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8312A7" w:rsidRPr="008A2297" w:rsidRDefault="008A2297" w:rsidP="008A2297">
            <w:pPr>
              <w:pStyle w:val="Heading2"/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CF1D7F5" wp14:editId="04F6A40E">
                  <wp:simplePos x="0" y="0"/>
                  <wp:positionH relativeFrom="column">
                    <wp:posOffset>1910991</wp:posOffset>
                  </wp:positionH>
                  <wp:positionV relativeFrom="paragraph">
                    <wp:posOffset>327163</wp:posOffset>
                  </wp:positionV>
                  <wp:extent cx="454351" cy="437322"/>
                  <wp:effectExtent l="0" t="0" r="3175" b="1270"/>
                  <wp:wrapNone/>
                  <wp:docPr id="3" name="Picture 3" descr="C:\Users\lgibson\AppData\Local\Microsoft\Windows\Temporary Internet Files\Content.IE5\QGZH8EEO\Spain-flag-map-plus-ultr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gibson\AppData\Local\Microsoft\Windows\Temporary Internet Files\Content.IE5\QGZH8EEO\Spain-flag-map-plus-ultr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51" cy="437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8A2297">
              <w:rPr>
                <w:rFonts w:ascii="Comic Sans MS" w:hAnsi="Comic Sans MS"/>
                <w:b/>
                <w:color w:val="auto"/>
                <w:sz w:val="18"/>
                <w:szCs w:val="18"/>
              </w:rPr>
              <w:t>Spanish</w:t>
            </w:r>
            <w:r w:rsidR="00FC54B0" w:rsidRPr="008A2297">
              <w:rPr>
                <w:rFonts w:ascii="Comic Sans MS" w:hAnsi="Comic Sans MS"/>
                <w:b/>
                <w:color w:val="auto"/>
                <w:sz w:val="18"/>
                <w:szCs w:val="18"/>
              </w:rPr>
              <w:t xml:space="preserve">- </w:t>
            </w:r>
            <w:r w:rsidR="00D83F96" w:rsidRPr="008A2297">
              <w:rPr>
                <w:rFonts w:ascii="Comic Sans MS" w:hAnsi="Comic Sans MS"/>
                <w:color w:val="auto"/>
                <w:sz w:val="18"/>
                <w:szCs w:val="18"/>
              </w:rPr>
              <w:t xml:space="preserve">We will be completing our Spanish calendar daily as well </w:t>
            </w:r>
            <w:r w:rsidR="00D83F96" w:rsidRPr="008A229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>as le</w:t>
            </w:r>
            <w:r w:rsidR="000406A1" w:rsidRPr="008A229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>arning</w:t>
            </w:r>
            <w:r w:rsidR="00402A76" w:rsidRPr="008A229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 xml:space="preserve"> vocabulary for classroom obje</w:t>
            </w:r>
            <w:r w:rsidR="000406A1" w:rsidRPr="008A229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>cts</w:t>
            </w:r>
            <w:r w:rsidR="00D83F96" w:rsidRPr="008A229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 xml:space="preserve"> and </w:t>
            </w:r>
            <w:r w:rsidR="007E5525" w:rsidRPr="008A2297">
              <w:rPr>
                <w:rFonts w:ascii="Comic Sans MS" w:eastAsia="Comic Sans MS" w:hAnsi="Comic Sans MS" w:cs="Comic Sans MS"/>
                <w:color w:val="auto"/>
                <w:sz w:val="18"/>
                <w:szCs w:val="18"/>
              </w:rPr>
              <w:t>food</w:t>
            </w:r>
            <w:r w:rsidR="00D83F96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4192" w:type="dxa"/>
          </w:tcPr>
          <w:p w:rsidR="007C4FC2" w:rsidRPr="008A2297" w:rsidRDefault="007C4FC2" w:rsidP="008A229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  <w:u w:val="single"/>
              </w:rPr>
              <w:t>Numeracy and Maths</w:t>
            </w:r>
          </w:p>
          <w:p w:rsidR="00E62B9F" w:rsidRPr="008A2297" w:rsidRDefault="00037087" w:rsidP="008A2297">
            <w:p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1694718</wp:posOffset>
                  </wp:positionH>
                  <wp:positionV relativeFrom="paragraph">
                    <wp:posOffset>315522</wp:posOffset>
                  </wp:positionV>
                  <wp:extent cx="349918" cy="318501"/>
                  <wp:effectExtent l="0" t="0" r="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078" cy="32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1A60" w:rsidRPr="008A2297">
              <w:rPr>
                <w:rFonts w:ascii="Comic Sans MS" w:hAnsi="Comic Sans MS"/>
                <w:sz w:val="18"/>
                <w:szCs w:val="18"/>
              </w:rPr>
              <w:t xml:space="preserve">We </w:t>
            </w:r>
            <w:r w:rsidR="001A539B" w:rsidRPr="008A2297">
              <w:rPr>
                <w:rFonts w:ascii="Comic Sans MS" w:hAnsi="Comic Sans MS"/>
                <w:sz w:val="18"/>
                <w:szCs w:val="18"/>
              </w:rPr>
              <w:t xml:space="preserve">will </w:t>
            </w:r>
            <w:r w:rsidR="000E4465" w:rsidRPr="008A2297">
              <w:rPr>
                <w:rFonts w:ascii="Comic Sans MS" w:hAnsi="Comic Sans MS"/>
                <w:sz w:val="18"/>
                <w:szCs w:val="18"/>
              </w:rPr>
              <w:t xml:space="preserve">continue to </w:t>
            </w:r>
            <w:r w:rsidR="00CE1A60" w:rsidRPr="008A2297">
              <w:rPr>
                <w:rFonts w:ascii="Comic Sans MS" w:hAnsi="Comic Sans MS"/>
                <w:sz w:val="18"/>
                <w:szCs w:val="18"/>
              </w:rPr>
              <w:t>develop</w:t>
            </w:r>
            <w:r w:rsidR="00CF2E75" w:rsidRPr="008A2297">
              <w:rPr>
                <w:rFonts w:ascii="Comic Sans MS" w:hAnsi="Comic Sans MS"/>
                <w:sz w:val="18"/>
                <w:szCs w:val="18"/>
              </w:rPr>
              <w:t xml:space="preserve"> our</w:t>
            </w:r>
            <w:r w:rsidR="00CE1A60" w:rsidRPr="008A2297">
              <w:rPr>
                <w:rFonts w:ascii="Comic Sans MS" w:hAnsi="Comic Sans MS"/>
                <w:sz w:val="18"/>
                <w:szCs w:val="18"/>
              </w:rPr>
              <w:t xml:space="preserve"> mental maths strategies</w:t>
            </w:r>
            <w:r w:rsidR="00CF2E75" w:rsidRPr="008A2297">
              <w:rPr>
                <w:rFonts w:ascii="Comic Sans MS" w:hAnsi="Comic Sans MS"/>
                <w:sz w:val="18"/>
                <w:szCs w:val="18"/>
              </w:rPr>
              <w:t xml:space="preserve"> and skills</w:t>
            </w:r>
            <w:r w:rsidR="00810E94" w:rsidRPr="008A2297">
              <w:rPr>
                <w:rFonts w:ascii="Comic Sans MS" w:hAnsi="Comic Sans MS"/>
                <w:sz w:val="18"/>
                <w:szCs w:val="18"/>
              </w:rPr>
              <w:t xml:space="preserve"> through our Number Talks</w:t>
            </w:r>
            <w:r w:rsidR="00CE1A60" w:rsidRPr="008A229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CB10E7" w:rsidRPr="008A2297" w:rsidRDefault="00CC38A0" w:rsidP="008A229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</w:rPr>
              <w:t>Topics</w:t>
            </w:r>
            <w:r w:rsidR="002A2A5A" w:rsidRPr="008A22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984E67" w:rsidRPr="008A2297" w:rsidRDefault="00E62B9F" w:rsidP="008A22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>Number and number processes</w:t>
            </w:r>
            <w:r w:rsidR="00773D8A" w:rsidRPr="008A2297">
              <w:rPr>
                <w:rFonts w:ascii="Comic Sans MS" w:hAnsi="Comic Sans MS"/>
                <w:sz w:val="18"/>
                <w:szCs w:val="18"/>
              </w:rPr>
              <w:t xml:space="preserve"> (a</w:t>
            </w:r>
            <w:r w:rsidRPr="008A2297">
              <w:rPr>
                <w:rFonts w:ascii="Comic Sans MS" w:hAnsi="Comic Sans MS"/>
                <w:sz w:val="18"/>
                <w:szCs w:val="18"/>
              </w:rPr>
              <w:t>ddition</w:t>
            </w:r>
            <w:r w:rsidR="00151AEA" w:rsidRPr="008A2297">
              <w:rPr>
                <w:rFonts w:ascii="Comic Sans MS" w:hAnsi="Comic Sans MS"/>
                <w:sz w:val="18"/>
                <w:szCs w:val="18"/>
              </w:rPr>
              <w:t>, s</w:t>
            </w:r>
            <w:r w:rsidRPr="008A2297">
              <w:rPr>
                <w:rFonts w:ascii="Comic Sans MS" w:hAnsi="Comic Sans MS"/>
                <w:sz w:val="18"/>
                <w:szCs w:val="18"/>
              </w:rPr>
              <w:t>ubtraction</w:t>
            </w:r>
            <w:r w:rsidR="009A5F4D" w:rsidRPr="008A2297">
              <w:rPr>
                <w:rFonts w:ascii="Comic Sans MS" w:hAnsi="Comic Sans MS"/>
                <w:sz w:val="18"/>
                <w:szCs w:val="18"/>
              </w:rPr>
              <w:t>,</w:t>
            </w:r>
            <w:r w:rsidR="00151AEA" w:rsidRPr="008A2297">
              <w:rPr>
                <w:rFonts w:ascii="Comic Sans MS" w:hAnsi="Comic Sans MS"/>
                <w:sz w:val="18"/>
                <w:szCs w:val="18"/>
              </w:rPr>
              <w:t xml:space="preserve"> multiplication</w:t>
            </w:r>
            <w:r w:rsidR="00592913" w:rsidRPr="008A2297">
              <w:rPr>
                <w:rFonts w:ascii="Comic Sans MS" w:hAnsi="Comic Sans MS"/>
                <w:sz w:val="18"/>
                <w:szCs w:val="18"/>
              </w:rPr>
              <w:t xml:space="preserve"> and division</w:t>
            </w:r>
            <w:r w:rsidR="00773D8A" w:rsidRPr="008A2297">
              <w:rPr>
                <w:rFonts w:ascii="Comic Sans MS" w:hAnsi="Comic Sans MS"/>
                <w:sz w:val="18"/>
                <w:szCs w:val="18"/>
              </w:rPr>
              <w:t>)</w:t>
            </w:r>
            <w:r w:rsidR="005D6A52" w:rsidRPr="008A229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F1E8B" w:rsidRPr="008A2297" w:rsidRDefault="00AF1E8B" w:rsidP="008A22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>Time (learning to tell the time using 12 hour clocks and discovering the link with 24 hour notation).</w:t>
            </w:r>
          </w:p>
          <w:p w:rsidR="0053084C" w:rsidRPr="008A2297" w:rsidRDefault="0053084C" w:rsidP="008A229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</w:rPr>
              <w:t xml:space="preserve">Maths </w:t>
            </w:r>
            <w:r w:rsidR="002A2A5A" w:rsidRPr="008A2297">
              <w:rPr>
                <w:rFonts w:ascii="Comic Sans MS" w:hAnsi="Comic Sans MS"/>
                <w:b/>
                <w:sz w:val="18"/>
                <w:szCs w:val="18"/>
              </w:rPr>
              <w:t>Topics</w:t>
            </w:r>
            <w:r w:rsidRPr="008A22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C38A0" w:rsidRPr="008A2297" w:rsidRDefault="00627403" w:rsidP="008A22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Patterns and Relationships </w:t>
            </w:r>
            <w:r w:rsidR="00810E94" w:rsidRPr="008A2297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(</w:t>
            </w:r>
            <w:r w:rsidR="00B55B14" w:rsidRPr="008A2297">
              <w:rPr>
                <w:rFonts w:ascii="Comic Sans MS" w:hAnsi="Comic Sans MS"/>
                <w:sz w:val="18"/>
                <w:szCs w:val="18"/>
              </w:rPr>
              <w:t>e</w:t>
            </w:r>
            <w:r w:rsidR="00810E94" w:rsidRPr="008A2297">
              <w:rPr>
                <w:rFonts w:ascii="Comic Sans MS" w:hAnsi="Comic Sans MS"/>
                <w:sz w:val="18"/>
                <w:szCs w:val="18"/>
              </w:rPr>
              <w:t>xploring repeating patterns and designs as well as recognising and continuing simple number sequences).</w:t>
            </w:r>
          </w:p>
          <w:p w:rsidR="00773D8A" w:rsidRPr="008A2297" w:rsidRDefault="00CC38A0" w:rsidP="008A229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Angle and symmtery </w:t>
            </w:r>
            <w:r w:rsidRPr="008A2297">
              <w:rPr>
                <w:rFonts w:ascii="Comic Sans MS" w:hAnsi="Comic Sans MS"/>
                <w:sz w:val="18"/>
                <w:szCs w:val="18"/>
              </w:rPr>
              <w:t>(describing, following and recording routes and journeys using signs, words and angles associated with direction and turning).</w:t>
            </w:r>
          </w:p>
        </w:tc>
        <w:tc>
          <w:tcPr>
            <w:tcW w:w="3738" w:type="dxa"/>
          </w:tcPr>
          <w:p w:rsidR="00CB10E7" w:rsidRPr="008A2297" w:rsidRDefault="007C4FC2" w:rsidP="008A2297">
            <w:p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  <w:u w:val="single"/>
              </w:rPr>
              <w:t>Health and Wellbeing (HWB)</w:t>
            </w:r>
            <w:r w:rsidR="00CB10E7" w:rsidRPr="008A229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E5FBA" w:rsidRPr="008A2297" w:rsidRDefault="002E5FBA" w:rsidP="008A2297">
            <w:p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 xml:space="preserve">We </w:t>
            </w:r>
            <w:r w:rsidR="004B5008" w:rsidRPr="008A2297">
              <w:rPr>
                <w:rFonts w:ascii="Comic Sans MS" w:hAnsi="Comic Sans MS"/>
                <w:sz w:val="18"/>
                <w:szCs w:val="18"/>
              </w:rPr>
              <w:t xml:space="preserve">will continue </w:t>
            </w:r>
            <w:r w:rsidRPr="008A2297">
              <w:rPr>
                <w:rFonts w:ascii="Comic Sans MS" w:hAnsi="Comic Sans MS"/>
                <w:sz w:val="18"/>
                <w:szCs w:val="18"/>
              </w:rPr>
              <w:t>to reinforce our</w:t>
            </w:r>
            <w:r w:rsidR="004B5008" w:rsidRPr="008A2297">
              <w:rPr>
                <w:rFonts w:ascii="Comic Sans MS" w:hAnsi="Comic Sans MS"/>
                <w:sz w:val="18"/>
                <w:szCs w:val="18"/>
              </w:rPr>
              <w:t xml:space="preserve"> Rights Respecting School ethos, </w:t>
            </w:r>
            <w:r w:rsidRPr="008A2297">
              <w:rPr>
                <w:rFonts w:ascii="Comic Sans MS" w:hAnsi="Comic Sans MS"/>
                <w:sz w:val="18"/>
                <w:szCs w:val="18"/>
              </w:rPr>
              <w:t xml:space="preserve">adhering to our class charter. </w:t>
            </w:r>
          </w:p>
          <w:p w:rsidR="004B5008" w:rsidRPr="008A2297" w:rsidRDefault="004B5008" w:rsidP="008A229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B5008" w:rsidRPr="008A2297" w:rsidRDefault="004B5008" w:rsidP="008A2297">
            <w:p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 xml:space="preserve">We will be encouraging </w:t>
            </w:r>
            <w:r w:rsidR="00AD232E" w:rsidRPr="008A2297">
              <w:rPr>
                <w:rFonts w:ascii="Comic Sans MS" w:hAnsi="Comic Sans MS"/>
                <w:sz w:val="18"/>
                <w:szCs w:val="18"/>
              </w:rPr>
              <w:t>pupil</w:t>
            </w:r>
            <w:r w:rsidR="008E0B7D" w:rsidRPr="008A2297">
              <w:rPr>
                <w:rFonts w:ascii="Comic Sans MS" w:hAnsi="Comic Sans MS"/>
                <w:sz w:val="18"/>
                <w:szCs w:val="18"/>
              </w:rPr>
              <w:t xml:space="preserve"> voice through our frequent class councils</w:t>
            </w:r>
            <w:r w:rsidR="00BF41F4" w:rsidRPr="008A2297">
              <w:rPr>
                <w:rFonts w:ascii="Comic Sans MS" w:hAnsi="Comic Sans MS"/>
                <w:sz w:val="18"/>
                <w:szCs w:val="18"/>
              </w:rPr>
              <w:t xml:space="preserve"> and class suggestion box</w:t>
            </w:r>
            <w:r w:rsidR="008E0B7D" w:rsidRPr="008A2297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  <w:p w:rsidR="002E5FBA" w:rsidRPr="008A2297" w:rsidRDefault="002E5FBA" w:rsidP="008A229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85F70" w:rsidRPr="008A2297" w:rsidRDefault="00497F28" w:rsidP="008A2297">
            <w:p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>We will conti</w:t>
            </w:r>
            <w:r w:rsidR="00585F70" w:rsidRPr="008A2297">
              <w:rPr>
                <w:rFonts w:ascii="Comic Sans MS" w:hAnsi="Comic Sans MS"/>
                <w:sz w:val="18"/>
                <w:szCs w:val="18"/>
              </w:rPr>
              <w:t xml:space="preserve">nue to develop a growth </w:t>
            </w:r>
            <w:proofErr w:type="spellStart"/>
            <w:r w:rsidR="00585F70" w:rsidRPr="008A2297">
              <w:rPr>
                <w:rFonts w:ascii="Comic Sans MS" w:hAnsi="Comic Sans MS"/>
                <w:sz w:val="18"/>
                <w:szCs w:val="18"/>
              </w:rPr>
              <w:t>mindset</w:t>
            </w:r>
            <w:proofErr w:type="spellEnd"/>
            <w:r w:rsidR="00585F70" w:rsidRPr="008A2297">
              <w:rPr>
                <w:rFonts w:ascii="Comic Sans MS" w:hAnsi="Comic Sans MS"/>
                <w:sz w:val="18"/>
                <w:szCs w:val="18"/>
              </w:rPr>
              <w:t xml:space="preserve"> and focus on exploring our emotions and why we feel a certain way at times.</w:t>
            </w:r>
          </w:p>
          <w:p w:rsidR="000764A9" w:rsidRPr="008A2297" w:rsidRDefault="000764A9" w:rsidP="008A229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764A9" w:rsidRPr="008A2297" w:rsidRDefault="0029302A" w:rsidP="008A2297">
            <w:p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623625</wp:posOffset>
                  </wp:positionV>
                  <wp:extent cx="453224" cy="320472"/>
                  <wp:effectExtent l="0" t="0" r="4445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24" cy="32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F70" w:rsidRPr="008A2297">
              <w:rPr>
                <w:rFonts w:ascii="Comic Sans MS" w:hAnsi="Comic Sans MS"/>
                <w:sz w:val="18"/>
                <w:szCs w:val="18"/>
              </w:rPr>
              <w:t xml:space="preserve"> W</w:t>
            </w:r>
            <w:r w:rsidR="000764A9" w:rsidRPr="008A2297">
              <w:rPr>
                <w:rFonts w:ascii="Comic Sans MS" w:hAnsi="Comic Sans MS"/>
                <w:sz w:val="18"/>
                <w:szCs w:val="18"/>
              </w:rPr>
              <w:t xml:space="preserve">e will be completing FIT 15. </w:t>
            </w:r>
            <w:r w:rsidR="00585F70" w:rsidRPr="008A2297">
              <w:rPr>
                <w:rFonts w:ascii="Comic Sans MS" w:hAnsi="Comic Sans MS"/>
                <w:sz w:val="18"/>
                <w:szCs w:val="18"/>
              </w:rPr>
              <w:t>Regularly.</w:t>
            </w:r>
            <w:r w:rsidR="00BF41F4" w:rsidRPr="008A22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E5FBA" w:rsidRPr="008A2297">
              <w:rPr>
                <w:rFonts w:ascii="Comic Sans MS" w:hAnsi="Comic Sans MS"/>
                <w:sz w:val="18"/>
                <w:szCs w:val="18"/>
              </w:rPr>
              <w:t xml:space="preserve">For PE we will be focussing on </w:t>
            </w:r>
            <w:r w:rsidR="000406A1" w:rsidRPr="008A2297">
              <w:rPr>
                <w:rFonts w:ascii="Comic Sans MS" w:hAnsi="Comic Sans MS"/>
                <w:sz w:val="18"/>
                <w:szCs w:val="18"/>
              </w:rPr>
              <w:t>target games including bowling and archery</w:t>
            </w:r>
            <w:r w:rsidR="002E5FBA" w:rsidRPr="008A2297">
              <w:rPr>
                <w:rFonts w:ascii="Comic Sans MS" w:hAnsi="Comic Sans MS"/>
                <w:sz w:val="18"/>
                <w:szCs w:val="18"/>
              </w:rPr>
              <w:t>.</w:t>
            </w:r>
            <w:r w:rsidR="00136D95" w:rsidRPr="008A2297">
              <w:rPr>
                <w:rFonts w:ascii="Comic Sans MS" w:hAnsi="Comic Sans MS"/>
                <w:sz w:val="18"/>
                <w:szCs w:val="18"/>
              </w:rPr>
              <w:t xml:space="preserve"> We will learn orienteering skills in the second part of the term.</w:t>
            </w:r>
          </w:p>
        </w:tc>
        <w:tc>
          <w:tcPr>
            <w:tcW w:w="3894" w:type="dxa"/>
          </w:tcPr>
          <w:p w:rsidR="00E65518" w:rsidRPr="008A2297" w:rsidRDefault="00E65518" w:rsidP="008A229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  <w:u w:val="single"/>
              </w:rPr>
              <w:t>Contexts for Learning</w:t>
            </w:r>
          </w:p>
          <w:p w:rsidR="00673C36" w:rsidRPr="008A2297" w:rsidRDefault="00673C36" w:rsidP="008A2297">
            <w:pPr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>This term our conte</w:t>
            </w:r>
            <w:r w:rsidR="00CF2E75" w:rsidRPr="008A2297">
              <w:rPr>
                <w:rFonts w:ascii="Comic Sans MS" w:hAnsi="Comic Sans MS"/>
                <w:sz w:val="18"/>
                <w:szCs w:val="18"/>
              </w:rPr>
              <w:t xml:space="preserve">xts for learning are as follows: </w:t>
            </w:r>
            <w:r w:rsidRPr="008A2297">
              <w:rPr>
                <w:rFonts w:ascii="Comic Sans MS" w:hAnsi="Comic Sans MS"/>
                <w:sz w:val="18"/>
                <w:szCs w:val="18"/>
              </w:rPr>
              <w:t>Scots Languag</w:t>
            </w:r>
            <w:r w:rsidR="00282537" w:rsidRPr="008A2297">
              <w:rPr>
                <w:rFonts w:ascii="Comic Sans MS" w:hAnsi="Comic Sans MS"/>
                <w:sz w:val="18"/>
                <w:szCs w:val="18"/>
              </w:rPr>
              <w:t>e, Rights Respecting School, March into Books and World of Work.</w:t>
            </w:r>
          </w:p>
          <w:p w:rsidR="00282537" w:rsidRPr="008A2297" w:rsidRDefault="00282537" w:rsidP="008A229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73C36" w:rsidRPr="008A2297" w:rsidRDefault="00673C36" w:rsidP="008A229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8A2297">
              <w:rPr>
                <w:rFonts w:ascii="Comic Sans MS" w:hAnsi="Comic Sans MS"/>
                <w:noProof/>
                <w:sz w:val="18"/>
                <w:szCs w:val="18"/>
              </w:rPr>
              <w:t>We will be comparing old Scots words with our current English language and learning a Scots poem</w:t>
            </w:r>
            <w:r w:rsidR="00B172E5" w:rsidRPr="008A2297">
              <w:rPr>
                <w:rFonts w:ascii="Comic Sans MS" w:hAnsi="Comic Sans MS"/>
                <w:noProof/>
                <w:sz w:val="18"/>
                <w:szCs w:val="18"/>
              </w:rPr>
              <w:t xml:space="preserve">, </w:t>
            </w:r>
            <w:r w:rsidR="008B5102" w:rsidRPr="008A2297">
              <w:rPr>
                <w:rFonts w:ascii="Comic Sans MS" w:hAnsi="Comic Sans MS"/>
                <w:i/>
                <w:noProof/>
                <w:sz w:val="18"/>
                <w:szCs w:val="18"/>
              </w:rPr>
              <w:t>Street Talk by J.K. Annand</w:t>
            </w:r>
            <w:r w:rsidRPr="008A2297">
              <w:rPr>
                <w:rFonts w:ascii="Comic Sans MS" w:hAnsi="Comic Sans MS"/>
                <w:noProof/>
                <w:sz w:val="18"/>
                <w:szCs w:val="18"/>
              </w:rPr>
              <w:t xml:space="preserve"> to </w:t>
            </w:r>
            <w:r w:rsidR="00B172E5" w:rsidRPr="008A2297">
              <w:rPr>
                <w:rFonts w:ascii="Comic Sans MS" w:hAnsi="Comic Sans MS"/>
                <w:noProof/>
                <w:sz w:val="18"/>
                <w:szCs w:val="18"/>
              </w:rPr>
              <w:t>perform</w:t>
            </w:r>
            <w:r w:rsidRPr="008A2297">
              <w:rPr>
                <w:rFonts w:ascii="Comic Sans MS" w:hAnsi="Comic Sans MS"/>
                <w:noProof/>
                <w:sz w:val="18"/>
                <w:szCs w:val="18"/>
              </w:rPr>
              <w:t xml:space="preserve">.  </w:t>
            </w:r>
          </w:p>
          <w:p w:rsidR="00CF2E75" w:rsidRPr="008A2297" w:rsidRDefault="00CF2E75" w:rsidP="008A2297">
            <w:pPr>
              <w:pStyle w:val="ListParagraph"/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673C36" w:rsidRPr="008A2297" w:rsidRDefault="00673C36" w:rsidP="008A229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8A2297">
              <w:rPr>
                <w:rFonts w:ascii="Comic Sans MS" w:hAnsi="Comic Sans MS"/>
                <w:noProof/>
                <w:sz w:val="18"/>
                <w:szCs w:val="18"/>
              </w:rPr>
              <w:t xml:space="preserve">We will be focusing on </w:t>
            </w:r>
            <w:r w:rsidR="00CF2E75" w:rsidRPr="008A2297">
              <w:rPr>
                <w:rFonts w:ascii="Comic Sans MS" w:hAnsi="Comic Sans MS"/>
                <w:noProof/>
                <w:sz w:val="18"/>
                <w:szCs w:val="18"/>
              </w:rPr>
              <w:t xml:space="preserve">Rights Respecting Schools, </w:t>
            </w:r>
            <w:r w:rsidRPr="008A2297">
              <w:rPr>
                <w:rFonts w:ascii="Comic Sans MS" w:hAnsi="Comic Sans MS"/>
                <w:noProof/>
                <w:sz w:val="18"/>
                <w:szCs w:val="18"/>
              </w:rPr>
              <w:t xml:space="preserve">carrying out activities to promote the ethos throughout </w:t>
            </w:r>
            <w:r w:rsidR="00B172E5" w:rsidRPr="008A2297">
              <w:rPr>
                <w:rFonts w:ascii="Comic Sans MS" w:hAnsi="Comic Sans MS"/>
                <w:noProof/>
                <w:sz w:val="18"/>
                <w:szCs w:val="18"/>
              </w:rPr>
              <w:t xml:space="preserve"> our school </w:t>
            </w:r>
            <w:r w:rsidRPr="008A2297">
              <w:rPr>
                <w:rFonts w:ascii="Comic Sans MS" w:hAnsi="Comic Sans MS"/>
                <w:noProof/>
                <w:sz w:val="18"/>
                <w:szCs w:val="18"/>
              </w:rPr>
              <w:t>community</w:t>
            </w:r>
            <w:r w:rsidR="00B172E5" w:rsidRPr="008A2297">
              <w:rPr>
                <w:rFonts w:ascii="Comic Sans MS" w:hAnsi="Comic Sans MS"/>
                <w:noProof/>
                <w:sz w:val="18"/>
                <w:szCs w:val="18"/>
              </w:rPr>
              <w:t>.</w:t>
            </w:r>
          </w:p>
          <w:p w:rsidR="00673C36" w:rsidRPr="008A2297" w:rsidRDefault="00673C36" w:rsidP="008A2297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B06840" w:rsidRPr="008A2297" w:rsidRDefault="00282537" w:rsidP="008A2297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 w:rsidRPr="008A2297">
              <w:rPr>
                <w:rFonts w:ascii="Comic Sans MS" w:hAnsi="Comic Sans MS"/>
                <w:noProof/>
                <w:sz w:val="18"/>
                <w:szCs w:val="18"/>
              </w:rPr>
              <w:t>World of Work will also be a focus this term.</w:t>
            </w:r>
            <w:r w:rsidR="008A2297" w:rsidRPr="008A2297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 w:rsidRPr="008A2297">
              <w:rPr>
                <w:rFonts w:ascii="Comic Sans MS" w:hAnsi="Comic Sans MS"/>
                <w:noProof/>
                <w:sz w:val="18"/>
                <w:szCs w:val="18"/>
              </w:rPr>
              <w:t>We will</w:t>
            </w:r>
            <w:r w:rsidR="008A2297" w:rsidRPr="008A2297">
              <w:rPr>
                <w:rFonts w:ascii="Comic Sans MS" w:hAnsi="Comic Sans MS"/>
                <w:noProof/>
                <w:sz w:val="18"/>
                <w:szCs w:val="18"/>
              </w:rPr>
              <w:t xml:space="preserve"> learn about a variety of work  </w:t>
            </w:r>
            <w:r w:rsidRPr="008A2297">
              <w:rPr>
                <w:rFonts w:ascii="Comic Sans MS" w:hAnsi="Comic Sans MS"/>
                <w:noProof/>
                <w:sz w:val="18"/>
                <w:szCs w:val="18"/>
              </w:rPr>
              <w:t>we can do when we are older.</w:t>
            </w:r>
          </w:p>
        </w:tc>
      </w:tr>
      <w:tr w:rsidR="007C4FC2" w:rsidTr="008A2297">
        <w:trPr>
          <w:trHeight w:val="232"/>
        </w:trPr>
        <w:tc>
          <w:tcPr>
            <w:tcW w:w="15565" w:type="dxa"/>
            <w:gridSpan w:val="5"/>
            <w:shd w:val="clear" w:color="auto" w:fill="7030A0"/>
          </w:tcPr>
          <w:p w:rsidR="007C4FC2" w:rsidRPr="00A97995" w:rsidRDefault="007C4FC2">
            <w:pPr>
              <w:rPr>
                <w:rFonts w:ascii="Comic Sans MS" w:hAnsi="Comic Sans MS"/>
                <w:sz w:val="17"/>
                <w:szCs w:val="17"/>
              </w:rPr>
            </w:pPr>
          </w:p>
        </w:tc>
      </w:tr>
      <w:tr w:rsidR="004E1178" w:rsidTr="008A2297">
        <w:trPr>
          <w:trHeight w:val="2988"/>
        </w:trPr>
        <w:tc>
          <w:tcPr>
            <w:tcW w:w="3681" w:type="dxa"/>
          </w:tcPr>
          <w:p w:rsidR="007C4FC2" w:rsidRPr="008A2297" w:rsidRDefault="004E1178" w:rsidP="00B213D1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A2297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eastAsia="en-GB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31115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16875" y="0"/>
                      <wp:lineTo x="0" y="4500"/>
                      <wp:lineTo x="0" y="14625"/>
                      <wp:lineTo x="3375" y="18000"/>
                      <wp:lineTo x="10125" y="20250"/>
                      <wp:lineTo x="15750" y="20250"/>
                      <wp:lineTo x="20250" y="15750"/>
                      <wp:lineTo x="20250" y="0"/>
                      <wp:lineTo x="1687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4FC2" w:rsidRPr="008A2297">
              <w:rPr>
                <w:rFonts w:ascii="Comic Sans MS" w:hAnsi="Comic Sans MS"/>
                <w:b/>
                <w:sz w:val="18"/>
                <w:szCs w:val="18"/>
                <w:u w:val="single"/>
              </w:rPr>
              <w:t>Expressive Arts</w:t>
            </w:r>
          </w:p>
          <w:p w:rsidR="009F2D74" w:rsidRPr="008A2297" w:rsidRDefault="00142B2D" w:rsidP="00FC54B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</w:rPr>
              <w:t>Art &amp; Design –</w:t>
            </w:r>
            <w:r w:rsidR="00FC54B0" w:rsidRPr="008A229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F2D74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We will be linking our expressive arts with our Scots Language context for learning</w:t>
            </w:r>
            <w:r w:rsidR="005F0ADB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researching </w:t>
            </w:r>
            <w:r w:rsidR="004A573F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Pop Art and using</w:t>
            </w:r>
            <w:r w:rsidR="00325106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4A573F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it to creat</w:t>
            </w:r>
            <w:r w:rsidR="00325106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e art work.</w:t>
            </w:r>
            <w:r w:rsidR="009F2D74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325106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We will focus</w:t>
            </w:r>
            <w:r w:rsidR="009F2D74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on Scottish </w:t>
            </w:r>
            <w:r w:rsidR="005F0ADB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Product </w:t>
            </w:r>
            <w:r w:rsidR="00545038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D</w:t>
            </w:r>
            <w:r w:rsidR="005F0ADB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esign</w:t>
            </w:r>
            <w:r w:rsidR="00474DBA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9F2D74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and Tartan.</w:t>
            </w:r>
            <w:r w:rsidR="00136418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We will also be creating a display </w:t>
            </w:r>
            <w:r w:rsidR="001A209D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for our class novel as part of March into Books</w:t>
            </w:r>
            <w:r w:rsidR="00136418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 </w:t>
            </w:r>
          </w:p>
          <w:p w:rsidR="00F006D9" w:rsidRPr="008A2297" w:rsidRDefault="00142B2D" w:rsidP="007D4FEB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</w:rPr>
              <w:t>Music</w:t>
            </w:r>
            <w:r w:rsidR="00FC54B0" w:rsidRPr="008A2297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535B4C" w:rsidRPr="008A2297">
              <w:rPr>
                <w:rFonts w:ascii="Comic Sans MS" w:hAnsi="Comic Sans MS"/>
                <w:sz w:val="18"/>
                <w:szCs w:val="18"/>
              </w:rPr>
              <w:t>We will b</w:t>
            </w:r>
            <w:r w:rsidR="007D4FEB" w:rsidRPr="008A2297">
              <w:rPr>
                <w:rFonts w:ascii="Comic Sans MS" w:hAnsi="Comic Sans MS"/>
                <w:sz w:val="18"/>
                <w:szCs w:val="18"/>
              </w:rPr>
              <w:t>e listening to songs in Scots language and translating them into English.</w:t>
            </w:r>
            <w:r w:rsidR="00474DBA" w:rsidRPr="008A2297">
              <w:rPr>
                <w:rFonts w:ascii="Comic Sans MS" w:hAnsi="Comic Sans MS"/>
                <w:sz w:val="18"/>
                <w:szCs w:val="18"/>
              </w:rPr>
              <w:t xml:space="preserve">  We will also be learning more songs to help us with our times tables.</w:t>
            </w:r>
          </w:p>
          <w:p w:rsidR="00142B2D" w:rsidRPr="008A2297" w:rsidRDefault="00C93D05" w:rsidP="00FC54B0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A2297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1811268</wp:posOffset>
                  </wp:positionH>
                  <wp:positionV relativeFrom="paragraph">
                    <wp:posOffset>233017</wp:posOffset>
                  </wp:positionV>
                  <wp:extent cx="385445" cy="333375"/>
                  <wp:effectExtent l="0" t="0" r="0" b="9525"/>
                  <wp:wrapTight wrapText="bothSides">
                    <wp:wrapPolygon edited="0">
                      <wp:start x="10675" y="0"/>
                      <wp:lineTo x="0" y="2469"/>
                      <wp:lineTo x="0" y="19749"/>
                      <wp:lineTo x="16013" y="20983"/>
                      <wp:lineTo x="20283" y="20983"/>
                      <wp:lineTo x="20283" y="0"/>
                      <wp:lineTo x="10675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2B2D" w:rsidRPr="008A2297">
              <w:rPr>
                <w:rFonts w:ascii="Comic Sans MS" w:hAnsi="Comic Sans MS"/>
                <w:b/>
                <w:sz w:val="18"/>
                <w:szCs w:val="18"/>
              </w:rPr>
              <w:t>Drama–</w:t>
            </w:r>
            <w:r w:rsidR="00017F6F" w:rsidRPr="008A22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D4FEB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</w:t>
            </w:r>
            <w:r w:rsidR="00B32B75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creating actions to perform</w:t>
            </w:r>
            <w:r w:rsidR="0067348A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</w:t>
            </w:r>
            <w:r w:rsidR="00B32B75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poem</w:t>
            </w:r>
            <w:r w:rsidR="0067348A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in Scots</w:t>
            </w:r>
            <w:r w:rsidR="00B32B75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4252" w:type="dxa"/>
            <w:gridSpan w:val="2"/>
          </w:tcPr>
          <w:p w:rsidR="007C4FC2" w:rsidRPr="008A2297" w:rsidRDefault="007C4FC2" w:rsidP="009F2D74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  <w:u w:val="single"/>
              </w:rPr>
              <w:t>Science and Technology</w:t>
            </w:r>
          </w:p>
          <w:p w:rsidR="009F2D74" w:rsidRPr="008A2297" w:rsidRDefault="009F2D74" w:rsidP="009F2D74">
            <w:pPr>
              <w:jc w:val="both"/>
              <w:rPr>
                <w:rFonts w:ascii="Comic Sans MS" w:hAnsi="Comic Sans MS"/>
                <w:noProof/>
                <w:sz w:val="18"/>
                <w:szCs w:val="18"/>
              </w:rPr>
            </w:pPr>
            <w:r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learning about </w:t>
            </w:r>
            <w:r w:rsidR="009F0EEC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living things </w:t>
            </w:r>
            <w:r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this term, looking at the similarities and differences between animals and plants.  </w:t>
            </w:r>
          </w:p>
          <w:p w:rsidR="009F2D74" w:rsidRPr="008A2297" w:rsidRDefault="008A2297" w:rsidP="00B213D1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8A2297">
              <w:rPr>
                <w:rFonts w:ascii="Comic Sans MS" w:hAnsi="Comic Sans MS"/>
                <w:b/>
                <w:noProof/>
                <w:sz w:val="18"/>
                <w:szCs w:val="18"/>
                <w:highlight w:val="yellow"/>
                <w:u w:val="single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525531</wp:posOffset>
                  </wp:positionH>
                  <wp:positionV relativeFrom="paragraph">
                    <wp:posOffset>105962</wp:posOffset>
                  </wp:positionV>
                  <wp:extent cx="1266825" cy="2762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06D9" w:rsidRPr="008A2297" w:rsidRDefault="00F006D9" w:rsidP="00B213D1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F006D9" w:rsidRPr="008A2297" w:rsidRDefault="00F006D9" w:rsidP="00B213D1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6A18E1" w:rsidRPr="008A2297" w:rsidRDefault="006A18E1" w:rsidP="006A18E1">
            <w:pPr>
              <w:rPr>
                <w:sz w:val="18"/>
                <w:szCs w:val="18"/>
              </w:rPr>
            </w:pPr>
          </w:p>
          <w:p w:rsidR="006A18E1" w:rsidRPr="008A2297" w:rsidRDefault="006A18E1" w:rsidP="006A18E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continue to develop our digital literacy using </w:t>
            </w:r>
            <w:r w:rsidRPr="008A2297">
              <w:rPr>
                <w:rFonts w:ascii="Comic Sans MS" w:hAnsi="Comic Sans MS"/>
                <w:sz w:val="18"/>
                <w:szCs w:val="18"/>
              </w:rPr>
              <w:t>digital technologies to search and find information.  We will be learning how to use digital technologi</w:t>
            </w:r>
            <w:r w:rsidR="00B55B14" w:rsidRPr="008A2297">
              <w:rPr>
                <w:rFonts w:ascii="Comic Sans MS" w:hAnsi="Comic Sans MS"/>
                <w:sz w:val="18"/>
                <w:szCs w:val="18"/>
              </w:rPr>
              <w:t>es safely and securely</w:t>
            </w:r>
            <w:r w:rsidR="0067348A" w:rsidRPr="008A2297">
              <w:rPr>
                <w:rFonts w:ascii="Comic Sans MS" w:hAnsi="Comic Sans MS"/>
                <w:sz w:val="18"/>
                <w:szCs w:val="18"/>
              </w:rPr>
              <w:t>,</w:t>
            </w:r>
            <w:r w:rsidR="00B55B14" w:rsidRPr="008A2297">
              <w:rPr>
                <w:rFonts w:ascii="Comic Sans MS" w:hAnsi="Comic Sans MS"/>
                <w:sz w:val="18"/>
                <w:szCs w:val="18"/>
              </w:rPr>
              <w:t xml:space="preserve"> linking with</w:t>
            </w:r>
            <w:r w:rsidRPr="008A2297">
              <w:rPr>
                <w:rFonts w:ascii="Comic Sans MS" w:hAnsi="Comic Sans MS"/>
                <w:sz w:val="18"/>
                <w:szCs w:val="18"/>
              </w:rPr>
              <w:t xml:space="preserve"> our HWB</w:t>
            </w:r>
            <w:r w:rsidR="00B55B14" w:rsidRPr="008A2297">
              <w:rPr>
                <w:rFonts w:ascii="Comic Sans MS" w:hAnsi="Comic Sans MS"/>
                <w:sz w:val="18"/>
                <w:szCs w:val="18"/>
              </w:rPr>
              <w:t xml:space="preserve"> learning</w:t>
            </w:r>
            <w:r w:rsidRPr="008A229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921DF" w:rsidRPr="008A2297" w:rsidRDefault="002921DF" w:rsidP="00B213D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38" w:type="dxa"/>
          </w:tcPr>
          <w:p w:rsidR="00213B03" w:rsidRPr="008A2297" w:rsidRDefault="007C4FC2" w:rsidP="00E24245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  <w:u w:val="single"/>
              </w:rPr>
              <w:t>Homework</w:t>
            </w:r>
          </w:p>
          <w:p w:rsidR="00C525AD" w:rsidRPr="008A2297" w:rsidRDefault="009F0EEC" w:rsidP="00C525AD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8A2297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552683</wp:posOffset>
                  </wp:positionH>
                  <wp:positionV relativeFrom="paragraph">
                    <wp:posOffset>1829330</wp:posOffset>
                  </wp:positionV>
                  <wp:extent cx="1117238" cy="220789"/>
                  <wp:effectExtent l="0" t="0" r="6985" b="8255"/>
                  <wp:wrapNone/>
                  <wp:docPr id="1" name="Picture 1" descr="Homework &amp; Spelling Tasks | Blakedown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work &amp; Spelling Tasks | Blakedown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238" cy="22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B03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Our homework will </w:t>
            </w:r>
            <w:r w:rsidR="00B0489F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continue</w:t>
            </w:r>
            <w:r w:rsidR="00FD31FD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to</w:t>
            </w:r>
            <w:r w:rsidR="00474DBA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be given on a Monday and due in on a Friday.  </w:t>
            </w:r>
            <w:r w:rsidR="00C525AD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Most </w:t>
            </w:r>
            <w:r w:rsidR="005E28E2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homework will be posted on Seesaw</w:t>
            </w:r>
            <w:r w:rsidR="00C525AD" w:rsidRPr="008A2297">
              <w:rPr>
                <w:rFonts w:ascii="Comic Sans MS" w:eastAsia="Comic Sans MS" w:hAnsi="Comic Sans MS" w:cs="Comic Sans MS"/>
                <w:sz w:val="18"/>
                <w:szCs w:val="18"/>
              </w:rPr>
              <w:t>. Number homework will be given out in class on a Monday.</w:t>
            </w:r>
            <w:r w:rsidR="00C525AD" w:rsidRPr="008A2297">
              <w:rPr>
                <w:rFonts w:ascii="Comic Sans MS" w:hAnsi="Comic Sans MS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525AD" w:rsidRPr="008A2297">
              <w:rPr>
                <w:rFonts w:ascii="Comic Sans MS" w:eastAsia="Times New Roman" w:hAnsi="Comic Sans MS" w:cs="Calibri"/>
                <w:bCs/>
                <w:iCs/>
                <w:color w:val="000000"/>
                <w:sz w:val="18"/>
                <w:szCs w:val="18"/>
                <w:lang w:eastAsia="en-GB"/>
              </w:rPr>
              <w:t xml:space="preserve">We are now rolling out the National Numeracy project- Family Maths Toolkit.  </w:t>
            </w:r>
            <w:r w:rsidR="008A2297">
              <w:rPr>
                <w:rFonts w:ascii="Comic Sans MS" w:eastAsia="Times New Roman" w:hAnsi="Comic Sans MS" w:cs="Calibri"/>
                <w:bCs/>
                <w:iCs/>
                <w:color w:val="000000"/>
                <w:sz w:val="18"/>
                <w:szCs w:val="18"/>
                <w:lang w:eastAsia="en-GB"/>
              </w:rPr>
              <w:t xml:space="preserve">Set </w:t>
            </w:r>
            <w:r w:rsidR="00C525AD" w:rsidRPr="008A2297">
              <w:rPr>
                <w:rFonts w:ascii="Comic Sans MS" w:eastAsia="Times New Roman" w:hAnsi="Comic Sans MS" w:cs="Calibri"/>
                <w:bCs/>
                <w:iCs/>
                <w:color w:val="000000"/>
                <w:sz w:val="18"/>
                <w:szCs w:val="18"/>
                <w:lang w:eastAsia="en-GB"/>
              </w:rPr>
              <w:t>Maths homework tasks encourage families to engage in maths together, each child will receive a scrapbook to complete tasks in and provide family feedback to the school. </w:t>
            </w:r>
          </w:p>
          <w:p w:rsidR="00C525AD" w:rsidRPr="008A2297" w:rsidRDefault="00C525AD" w:rsidP="00C525AD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:rsidR="007D5B6D" w:rsidRPr="008A2297" w:rsidRDefault="007D5B6D" w:rsidP="005E28E2">
            <w:pPr>
              <w:jc w:val="both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E28E2" w:rsidRPr="008A2297" w:rsidRDefault="005E28E2" w:rsidP="005E28E2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3894" w:type="dxa"/>
          </w:tcPr>
          <w:p w:rsidR="0059783C" w:rsidRPr="008A2297" w:rsidRDefault="007C4FC2" w:rsidP="00E24245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8A2297">
              <w:rPr>
                <w:rFonts w:ascii="Comic Sans MS" w:hAnsi="Comic Sans MS"/>
                <w:b/>
                <w:sz w:val="18"/>
                <w:szCs w:val="18"/>
                <w:u w:val="single"/>
              </w:rPr>
              <w:t>How can you help?</w:t>
            </w:r>
          </w:p>
          <w:p w:rsidR="00FD31FD" w:rsidRPr="008A2297" w:rsidRDefault="00FD31FD" w:rsidP="00E24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 xml:space="preserve">Encourage your child to play </w:t>
            </w:r>
            <w:proofErr w:type="spellStart"/>
            <w:r w:rsidRPr="008A2297">
              <w:rPr>
                <w:rFonts w:ascii="Comic Sans MS" w:hAnsi="Comic Sans MS"/>
                <w:sz w:val="18"/>
                <w:szCs w:val="18"/>
              </w:rPr>
              <w:t>Sumdog</w:t>
            </w:r>
            <w:proofErr w:type="spellEnd"/>
            <w:r w:rsidRPr="008A2297">
              <w:rPr>
                <w:rFonts w:ascii="Comic Sans MS" w:hAnsi="Comic Sans MS"/>
                <w:sz w:val="18"/>
                <w:szCs w:val="18"/>
              </w:rPr>
              <w:t xml:space="preserve"> at home (all pupils have login details on their login sheets).</w:t>
            </w:r>
          </w:p>
          <w:p w:rsidR="00017F6F" w:rsidRPr="008A2297" w:rsidRDefault="00CC6779" w:rsidP="00E24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>Practise</w:t>
            </w:r>
            <w:r w:rsidR="00545038" w:rsidRPr="008A22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17F6F" w:rsidRPr="008A2297">
              <w:rPr>
                <w:rFonts w:ascii="Comic Sans MS" w:hAnsi="Comic Sans MS"/>
                <w:sz w:val="18"/>
                <w:szCs w:val="18"/>
              </w:rPr>
              <w:t>times tables orally both in and out of seq</w:t>
            </w:r>
            <w:bookmarkStart w:id="0" w:name="_GoBack"/>
            <w:bookmarkEnd w:id="0"/>
            <w:r w:rsidR="00017F6F" w:rsidRPr="008A2297">
              <w:rPr>
                <w:rFonts w:ascii="Comic Sans MS" w:hAnsi="Comic Sans MS"/>
                <w:sz w:val="18"/>
                <w:szCs w:val="18"/>
              </w:rPr>
              <w:t xml:space="preserve">uence.  </w:t>
            </w:r>
          </w:p>
          <w:p w:rsidR="00E23BA5" w:rsidRPr="008A2297" w:rsidRDefault="00E23BA5" w:rsidP="00E24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>Encourage your child to read.</w:t>
            </w:r>
          </w:p>
          <w:p w:rsidR="00E23BA5" w:rsidRPr="008A2297" w:rsidRDefault="00E23BA5" w:rsidP="00E24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>Names on school clothing.</w:t>
            </w:r>
          </w:p>
          <w:p w:rsidR="00017F6F" w:rsidRPr="008A2297" w:rsidRDefault="00DD1797" w:rsidP="00A16C2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rFonts w:ascii="Comic Sans MS" w:hAnsi="Comic Sans MS"/>
                <w:sz w:val="18"/>
                <w:szCs w:val="18"/>
              </w:rPr>
              <w:t xml:space="preserve">Ensure your child has gym shoes in school.  </w:t>
            </w:r>
            <w:r w:rsidR="001478DA" w:rsidRPr="008A2297">
              <w:rPr>
                <w:rFonts w:ascii="Comic Sans MS" w:hAnsi="Comic Sans MS"/>
                <w:sz w:val="18"/>
                <w:szCs w:val="18"/>
              </w:rPr>
              <w:t xml:space="preserve">Our gym days are </w:t>
            </w:r>
            <w:r w:rsidR="0041085E" w:rsidRPr="008A2297">
              <w:rPr>
                <w:rFonts w:ascii="Comic Sans MS" w:hAnsi="Comic Sans MS"/>
                <w:sz w:val="18"/>
                <w:szCs w:val="18"/>
              </w:rPr>
              <w:t>a</w:t>
            </w:r>
            <w:r w:rsidR="001478DA" w:rsidRPr="008A22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36D95" w:rsidRPr="008A2297">
              <w:rPr>
                <w:rFonts w:ascii="Comic Sans MS" w:hAnsi="Comic Sans MS"/>
                <w:sz w:val="18"/>
                <w:szCs w:val="18"/>
              </w:rPr>
              <w:t>Tuesday and Friday</w:t>
            </w:r>
            <w:r w:rsidR="00545038" w:rsidRPr="008A2297">
              <w:rPr>
                <w:rFonts w:ascii="Comic Sans MS" w:hAnsi="Comic Sans MS"/>
                <w:sz w:val="18"/>
                <w:szCs w:val="18"/>
              </w:rPr>
              <w:t xml:space="preserve">.  </w:t>
            </w:r>
          </w:p>
          <w:p w:rsidR="00017F6F" w:rsidRPr="008A2297" w:rsidRDefault="008A2297" w:rsidP="00E2424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A2297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1672369</wp:posOffset>
                  </wp:positionH>
                  <wp:positionV relativeFrom="paragraph">
                    <wp:posOffset>46382</wp:posOffset>
                  </wp:positionV>
                  <wp:extent cx="528320" cy="523875"/>
                  <wp:effectExtent l="0" t="0" r="508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7DFF" w:rsidRPr="008A2297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57813</wp:posOffset>
                  </wp:positionH>
                  <wp:positionV relativeFrom="paragraph">
                    <wp:posOffset>117668</wp:posOffset>
                  </wp:positionV>
                  <wp:extent cx="1248355" cy="421109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ld6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355" cy="42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7F6F" w:rsidRPr="008A2297" w:rsidRDefault="00017F6F" w:rsidP="00E2424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7C4FC2" w:rsidRPr="008A2297" w:rsidRDefault="007C4FC2" w:rsidP="00E24245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7C4FC2" w:rsidRPr="008A2297" w:rsidRDefault="007C4FC2" w:rsidP="00E24245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:rsidR="003376CA" w:rsidRDefault="007C4FC2">
      <w:pPr>
        <w:rPr>
          <w:rStyle w:val="Hyperlink"/>
          <w:rFonts w:ascii="Comic Sans MS" w:hAnsi="Comic Sans MS"/>
          <w:sz w:val="18"/>
        </w:rPr>
      </w:pPr>
      <w:r w:rsidRPr="00B75378">
        <w:rPr>
          <w:rFonts w:ascii="Comic Sans MS" w:hAnsi="Comic Sans MS"/>
          <w:sz w:val="16"/>
        </w:rPr>
        <w:t xml:space="preserve">At Dykesmains Primary School we are working to Get It Right </w:t>
      </w:r>
      <w:proofErr w:type="gramStart"/>
      <w:r w:rsidRPr="00B75378">
        <w:rPr>
          <w:rFonts w:ascii="Comic Sans MS" w:hAnsi="Comic Sans MS"/>
          <w:sz w:val="16"/>
        </w:rPr>
        <w:t>For</w:t>
      </w:r>
      <w:proofErr w:type="gramEnd"/>
      <w:r w:rsidRPr="00B75378">
        <w:rPr>
          <w:rFonts w:ascii="Comic Sans MS" w:hAnsi="Comic Sans MS"/>
          <w:sz w:val="16"/>
        </w:rPr>
        <w:t xml:space="preserve"> Every Child </w:t>
      </w:r>
      <w:r w:rsidR="00C75BE4" w:rsidRPr="00B75378">
        <w:rPr>
          <w:rFonts w:ascii="Comic Sans MS" w:hAnsi="Comic Sans MS"/>
          <w:sz w:val="16"/>
        </w:rPr>
        <w:t>(GIRFEC). This means we are working to support our children to grow develop and reach their full potential. The children are currently looking at</w:t>
      </w:r>
      <w:r w:rsidR="004E1178" w:rsidRPr="00B75378">
        <w:rPr>
          <w:rFonts w:ascii="Comic Sans MS" w:hAnsi="Comic Sans MS"/>
          <w:sz w:val="16"/>
        </w:rPr>
        <w:t xml:space="preserve"> the</w:t>
      </w:r>
      <w:r w:rsidR="00C75BE4" w:rsidRPr="00B75378">
        <w:rPr>
          <w:rFonts w:ascii="Comic Sans MS" w:hAnsi="Comic Sans MS"/>
          <w:sz w:val="16"/>
        </w:rPr>
        <w:t xml:space="preserve"> SHANARRI indicators</w:t>
      </w:r>
      <w:r w:rsidR="004E1178" w:rsidRPr="00B75378">
        <w:rPr>
          <w:rFonts w:ascii="Comic Sans MS" w:hAnsi="Comic Sans MS"/>
          <w:sz w:val="16"/>
        </w:rPr>
        <w:t xml:space="preserve"> which are Safe, Healthy, Achieving, Nurtured, Active</w:t>
      </w:r>
      <w:r w:rsidR="00C75BE4" w:rsidRPr="00B75378">
        <w:rPr>
          <w:rFonts w:ascii="Comic Sans MS" w:hAnsi="Comic Sans MS"/>
          <w:sz w:val="16"/>
        </w:rPr>
        <w:t>, Respect</w:t>
      </w:r>
      <w:r w:rsidR="004E1178" w:rsidRPr="00B75378">
        <w:rPr>
          <w:rFonts w:ascii="Comic Sans MS" w:hAnsi="Comic Sans MS"/>
          <w:sz w:val="16"/>
        </w:rPr>
        <w:t>ed</w:t>
      </w:r>
      <w:r w:rsidR="00C75BE4" w:rsidRPr="00B75378">
        <w:rPr>
          <w:rFonts w:ascii="Comic Sans MS" w:hAnsi="Comic Sans MS"/>
          <w:sz w:val="16"/>
        </w:rPr>
        <w:t>, Responsible</w:t>
      </w:r>
      <w:r w:rsidR="0026689E" w:rsidRPr="00B75378">
        <w:rPr>
          <w:rFonts w:ascii="Comic Sans MS" w:hAnsi="Comic Sans MS"/>
          <w:sz w:val="16"/>
        </w:rPr>
        <w:t xml:space="preserve"> and </w:t>
      </w:r>
      <w:r w:rsidR="00C75BE4" w:rsidRPr="00B75378">
        <w:rPr>
          <w:rFonts w:ascii="Comic Sans MS" w:hAnsi="Comic Sans MS"/>
          <w:sz w:val="16"/>
        </w:rPr>
        <w:t xml:space="preserve">Included. For more information: </w:t>
      </w:r>
      <w:hyperlink r:id="rId20" w:history="1">
        <w:r w:rsidR="00C75BE4" w:rsidRPr="00B75378">
          <w:rPr>
            <w:rStyle w:val="Hyperlink"/>
            <w:rFonts w:ascii="Comic Sans MS" w:hAnsi="Comic Sans MS"/>
            <w:sz w:val="16"/>
          </w:rPr>
          <w:t>http://www.girfecna.co.uk/</w:t>
        </w:r>
      </w:hyperlink>
    </w:p>
    <w:sectPr w:rsidR="003376CA" w:rsidSect="00761FDF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877"/>
    <w:multiLevelType w:val="hybridMultilevel"/>
    <w:tmpl w:val="B61A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92C"/>
    <w:multiLevelType w:val="hybridMultilevel"/>
    <w:tmpl w:val="AC72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CCD"/>
    <w:multiLevelType w:val="hybridMultilevel"/>
    <w:tmpl w:val="4C5CB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D16F8"/>
    <w:multiLevelType w:val="hybridMultilevel"/>
    <w:tmpl w:val="13F6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552D"/>
    <w:multiLevelType w:val="hybridMultilevel"/>
    <w:tmpl w:val="E782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23B81"/>
    <w:multiLevelType w:val="hybridMultilevel"/>
    <w:tmpl w:val="996C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17F6F"/>
    <w:rsid w:val="00037087"/>
    <w:rsid w:val="000406A1"/>
    <w:rsid w:val="000764A9"/>
    <w:rsid w:val="00077D59"/>
    <w:rsid w:val="000A06E0"/>
    <w:rsid w:val="000C0072"/>
    <w:rsid w:val="000C1AA4"/>
    <w:rsid w:val="000D4E15"/>
    <w:rsid w:val="000E4465"/>
    <w:rsid w:val="00110978"/>
    <w:rsid w:val="00121665"/>
    <w:rsid w:val="00124E9F"/>
    <w:rsid w:val="00136418"/>
    <w:rsid w:val="001367E0"/>
    <w:rsid w:val="00136D95"/>
    <w:rsid w:val="0014150C"/>
    <w:rsid w:val="00142B2D"/>
    <w:rsid w:val="001478DA"/>
    <w:rsid w:val="00150BD3"/>
    <w:rsid w:val="00151AEA"/>
    <w:rsid w:val="001A209D"/>
    <w:rsid w:val="001A539B"/>
    <w:rsid w:val="001B2346"/>
    <w:rsid w:val="001F53B9"/>
    <w:rsid w:val="001F7861"/>
    <w:rsid w:val="00213B03"/>
    <w:rsid w:val="002161BC"/>
    <w:rsid w:val="00233EF2"/>
    <w:rsid w:val="00237DFF"/>
    <w:rsid w:val="002454CF"/>
    <w:rsid w:val="00252F82"/>
    <w:rsid w:val="0026689E"/>
    <w:rsid w:val="00272B94"/>
    <w:rsid w:val="00282537"/>
    <w:rsid w:val="00285C9D"/>
    <w:rsid w:val="002921DF"/>
    <w:rsid w:val="0029302A"/>
    <w:rsid w:val="002A2A5A"/>
    <w:rsid w:val="002A45D7"/>
    <w:rsid w:val="002C23C2"/>
    <w:rsid w:val="002E5FBA"/>
    <w:rsid w:val="00300E64"/>
    <w:rsid w:val="00310F49"/>
    <w:rsid w:val="003154AE"/>
    <w:rsid w:val="00320D99"/>
    <w:rsid w:val="00325106"/>
    <w:rsid w:val="003325F3"/>
    <w:rsid w:val="003376CA"/>
    <w:rsid w:val="003C11F6"/>
    <w:rsid w:val="003C17E6"/>
    <w:rsid w:val="003C31C2"/>
    <w:rsid w:val="003E4AF2"/>
    <w:rsid w:val="00402A76"/>
    <w:rsid w:val="00406A3A"/>
    <w:rsid w:val="0041085E"/>
    <w:rsid w:val="0043230D"/>
    <w:rsid w:val="00446CF2"/>
    <w:rsid w:val="00461FB9"/>
    <w:rsid w:val="00474DBA"/>
    <w:rsid w:val="004846CE"/>
    <w:rsid w:val="00497F28"/>
    <w:rsid w:val="004A573F"/>
    <w:rsid w:val="004B5008"/>
    <w:rsid w:val="004D5FB9"/>
    <w:rsid w:val="004E1178"/>
    <w:rsid w:val="004E5737"/>
    <w:rsid w:val="004F6F09"/>
    <w:rsid w:val="00500C0D"/>
    <w:rsid w:val="00506B60"/>
    <w:rsid w:val="0053084C"/>
    <w:rsid w:val="00535B4C"/>
    <w:rsid w:val="0054010C"/>
    <w:rsid w:val="00545038"/>
    <w:rsid w:val="00584B9D"/>
    <w:rsid w:val="00585F70"/>
    <w:rsid w:val="00592913"/>
    <w:rsid w:val="0059783C"/>
    <w:rsid w:val="005A43F7"/>
    <w:rsid w:val="005B17EB"/>
    <w:rsid w:val="005D6A52"/>
    <w:rsid w:val="005E28E2"/>
    <w:rsid w:val="005F0ADB"/>
    <w:rsid w:val="005F484B"/>
    <w:rsid w:val="006131E1"/>
    <w:rsid w:val="00620E42"/>
    <w:rsid w:val="00627403"/>
    <w:rsid w:val="00665DC0"/>
    <w:rsid w:val="0067348A"/>
    <w:rsid w:val="00673C36"/>
    <w:rsid w:val="006A18E1"/>
    <w:rsid w:val="006C7E3B"/>
    <w:rsid w:val="006D10AD"/>
    <w:rsid w:val="006D3DCF"/>
    <w:rsid w:val="0075030F"/>
    <w:rsid w:val="0075572E"/>
    <w:rsid w:val="0075668D"/>
    <w:rsid w:val="00761FDF"/>
    <w:rsid w:val="007635A6"/>
    <w:rsid w:val="00773D8A"/>
    <w:rsid w:val="007C4FC2"/>
    <w:rsid w:val="007C516A"/>
    <w:rsid w:val="007C5465"/>
    <w:rsid w:val="007D4FEB"/>
    <w:rsid w:val="007D5B6D"/>
    <w:rsid w:val="007E5525"/>
    <w:rsid w:val="00810E94"/>
    <w:rsid w:val="008312A7"/>
    <w:rsid w:val="008368C6"/>
    <w:rsid w:val="00866E4C"/>
    <w:rsid w:val="00867E0F"/>
    <w:rsid w:val="00871839"/>
    <w:rsid w:val="00873519"/>
    <w:rsid w:val="008A2297"/>
    <w:rsid w:val="008A5B6B"/>
    <w:rsid w:val="008A6824"/>
    <w:rsid w:val="008B5102"/>
    <w:rsid w:val="008C7EB5"/>
    <w:rsid w:val="008E0B7D"/>
    <w:rsid w:val="009123CE"/>
    <w:rsid w:val="009340F1"/>
    <w:rsid w:val="00971258"/>
    <w:rsid w:val="0098391C"/>
    <w:rsid w:val="00984E67"/>
    <w:rsid w:val="00985C35"/>
    <w:rsid w:val="00987DB3"/>
    <w:rsid w:val="00990068"/>
    <w:rsid w:val="00996D13"/>
    <w:rsid w:val="009A5F4D"/>
    <w:rsid w:val="009F0EEC"/>
    <w:rsid w:val="009F2D74"/>
    <w:rsid w:val="00A002BC"/>
    <w:rsid w:val="00A25694"/>
    <w:rsid w:val="00A34C2E"/>
    <w:rsid w:val="00A36027"/>
    <w:rsid w:val="00A52FB4"/>
    <w:rsid w:val="00A636CB"/>
    <w:rsid w:val="00A73AE0"/>
    <w:rsid w:val="00A97995"/>
    <w:rsid w:val="00AB2CD5"/>
    <w:rsid w:val="00AB44B2"/>
    <w:rsid w:val="00AB65D2"/>
    <w:rsid w:val="00AD232E"/>
    <w:rsid w:val="00AE43AC"/>
    <w:rsid w:val="00AE4867"/>
    <w:rsid w:val="00AF1E8B"/>
    <w:rsid w:val="00B0489F"/>
    <w:rsid w:val="00B06840"/>
    <w:rsid w:val="00B172E5"/>
    <w:rsid w:val="00B213D1"/>
    <w:rsid w:val="00B32B75"/>
    <w:rsid w:val="00B41BB7"/>
    <w:rsid w:val="00B55B14"/>
    <w:rsid w:val="00B564DF"/>
    <w:rsid w:val="00B75378"/>
    <w:rsid w:val="00B8633D"/>
    <w:rsid w:val="00B92C9E"/>
    <w:rsid w:val="00BD6550"/>
    <w:rsid w:val="00BE165B"/>
    <w:rsid w:val="00BF0578"/>
    <w:rsid w:val="00BF41F4"/>
    <w:rsid w:val="00C220AD"/>
    <w:rsid w:val="00C35A21"/>
    <w:rsid w:val="00C525AD"/>
    <w:rsid w:val="00C61D7F"/>
    <w:rsid w:val="00C63AF3"/>
    <w:rsid w:val="00C75BE4"/>
    <w:rsid w:val="00C77ACA"/>
    <w:rsid w:val="00C93D05"/>
    <w:rsid w:val="00C96ECD"/>
    <w:rsid w:val="00CA68D9"/>
    <w:rsid w:val="00CB10E7"/>
    <w:rsid w:val="00CC38A0"/>
    <w:rsid w:val="00CC6779"/>
    <w:rsid w:val="00CD0227"/>
    <w:rsid w:val="00CD0B45"/>
    <w:rsid w:val="00CE1A60"/>
    <w:rsid w:val="00CE474E"/>
    <w:rsid w:val="00CE53CA"/>
    <w:rsid w:val="00CF2E75"/>
    <w:rsid w:val="00D20932"/>
    <w:rsid w:val="00D83F96"/>
    <w:rsid w:val="00DA366B"/>
    <w:rsid w:val="00DA5357"/>
    <w:rsid w:val="00DD1797"/>
    <w:rsid w:val="00DF593F"/>
    <w:rsid w:val="00E23BA5"/>
    <w:rsid w:val="00E24245"/>
    <w:rsid w:val="00E47825"/>
    <w:rsid w:val="00E62B9F"/>
    <w:rsid w:val="00E63E90"/>
    <w:rsid w:val="00E65518"/>
    <w:rsid w:val="00EC1505"/>
    <w:rsid w:val="00F00665"/>
    <w:rsid w:val="00F006D9"/>
    <w:rsid w:val="00F26264"/>
    <w:rsid w:val="00F55C13"/>
    <w:rsid w:val="00F5755C"/>
    <w:rsid w:val="00F65135"/>
    <w:rsid w:val="00F743C7"/>
    <w:rsid w:val="00F761B6"/>
    <w:rsid w:val="00FA64D6"/>
    <w:rsid w:val="00FC54B0"/>
    <w:rsid w:val="00FD31FD"/>
    <w:rsid w:val="00FD7686"/>
    <w:rsid w:val="00FF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3640"/>
  <w15:docId w15:val="{F1D9B2BE-F5E1-48C4-AA80-966799C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6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8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  <w:pPr>
      <w:spacing w:after="0" w:line="240" w:lineRule="auto"/>
    </w:pPr>
  </w:style>
  <w:style w:type="paragraph" w:customStyle="1" w:styleId="Default">
    <w:name w:val="Default"/>
    <w:rsid w:val="00E65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68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78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yperlink" Target="http://www.girfecna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89FF7EDADF48BA23D3738D394BD8" ma:contentTypeVersion="17" ma:contentTypeDescription="Create a new document." ma:contentTypeScope="" ma:versionID="344897c75748b99063242e0054f91dee">
  <xsd:schema xmlns:xsd="http://www.w3.org/2001/XMLSchema" xmlns:xs="http://www.w3.org/2001/XMLSchema" xmlns:p="http://schemas.microsoft.com/office/2006/metadata/properties" xmlns:ns2="08d4ee58-b0cb-41b2-ba72-0fc2df0761e0" xmlns:ns3="964679b8-a0e8-445d-8944-0e78e603f906" targetNamespace="http://schemas.microsoft.com/office/2006/metadata/properties" ma:root="true" ma:fieldsID="69fbc1284e222d9da7662a909a14d451" ns2:_="" ns3:_="">
    <xsd:import namespace="08d4ee58-b0cb-41b2-ba72-0fc2df0761e0"/>
    <xsd:import namespace="964679b8-a0e8-445d-8944-0e78e603f90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ee58-b0cb-41b2-ba72-0fc2df0761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47c16992-fef3-4697-b204-621548bee42d}" ma:internalName="TaxCatchAll" ma:showField="CatchAllData" ma:web="08d4ee58-b0cb-41b2-ba72-0fc2df076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79b8-a0e8-445d-8944-0e78e603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679b8-a0e8-445d-8944-0e78e603f906">
      <Terms xmlns="http://schemas.microsoft.com/office/infopath/2007/PartnerControls"/>
    </lcf76f155ced4ddcb4097134ff3c332f>
    <TaxCatchAll xmlns="08d4ee58-b0cb-41b2-ba72-0fc2df0761e0" xsi:nil="true"/>
  </documentManagement>
</p:properties>
</file>

<file path=customXml/itemProps1.xml><?xml version="1.0" encoding="utf-8"?>
<ds:datastoreItem xmlns:ds="http://schemas.openxmlformats.org/officeDocument/2006/customXml" ds:itemID="{40700EAE-BE3A-4EA9-93D6-B97925193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3426B-A114-4847-9210-2B117FC0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ee58-b0cb-41b2-ba72-0fc2df0761e0"/>
    <ds:schemaRef ds:uri="964679b8-a0e8-445d-8944-0e78e603f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EED7B-D99D-4FC8-8FD2-DDFB361BDA69}">
  <ds:schemaRefs>
    <ds:schemaRef ds:uri="http://schemas.microsoft.com/office/2006/metadata/properties"/>
    <ds:schemaRef ds:uri="http://schemas.microsoft.com/office/infopath/2007/PartnerControls"/>
    <ds:schemaRef ds:uri="964679b8-a0e8-445d-8944-0e78e603f906"/>
    <ds:schemaRef ds:uri="08d4ee58-b0cb-41b2-ba72-0fc2df0761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Claire Smith ( Depute Head Teacher / Primary Teachers )</cp:lastModifiedBy>
  <cp:revision>11</cp:revision>
  <cp:lastPrinted>2024-01-16T10:12:00Z</cp:lastPrinted>
  <dcterms:created xsi:type="dcterms:W3CDTF">2024-01-14T20:21:00Z</dcterms:created>
  <dcterms:modified xsi:type="dcterms:W3CDTF">2024-01-16T10:38:00Z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0x01010035B689FF7EDADF48BA23D3738D394BD8</vt:lpwstr>
  </property>
</Properties>
</file>