
<file path=[Content_Types].xml><?xml version="1.0" encoding="utf-8"?>
<Types xmlns="http://schemas.openxmlformats.org/package/2006/content-types">
  <Default Extension="png" ContentType="image/png"/>
  <Default Extension="jfif"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C55A" w14:textId="77777777" w:rsidR="005D0959" w:rsidRPr="004D53EF" w:rsidRDefault="005D0959" w:rsidP="005D0959">
      <w:pPr>
        <w:pStyle w:val="NoSpacing"/>
        <w:rPr>
          <w:rFonts w:ascii="Comic Sans MS" w:hAnsi="Comic Sans MS"/>
          <w:b/>
        </w:rPr>
      </w:pPr>
      <w:r w:rsidRPr="004D53EF">
        <w:rPr>
          <w:rFonts w:ascii="Comic Sans MS" w:hAnsi="Comic Sans MS"/>
          <w:b/>
          <w:noProof/>
          <w:lang w:eastAsia="en-GB"/>
        </w:rPr>
        <w:drawing>
          <wp:anchor distT="0" distB="0" distL="114300" distR="114300" simplePos="0" relativeHeight="251666432" behindDoc="1" locked="0" layoutInCell="1" allowOverlap="1" wp14:anchorId="1C0B77DE" wp14:editId="7F023106">
            <wp:simplePos x="0" y="0"/>
            <wp:positionH relativeFrom="column">
              <wp:posOffset>8966835</wp:posOffset>
            </wp:positionH>
            <wp:positionV relativeFrom="paragraph">
              <wp:posOffset>-209550</wp:posOffset>
            </wp:positionV>
            <wp:extent cx="666750" cy="590550"/>
            <wp:effectExtent l="0" t="0" r="0" b="0"/>
            <wp:wrapTight wrapText="bothSides">
              <wp:wrapPolygon edited="0">
                <wp:start x="2469" y="697"/>
                <wp:lineTo x="1234" y="14632"/>
                <wp:lineTo x="4937" y="20206"/>
                <wp:lineTo x="6171" y="20903"/>
                <wp:lineTo x="14811" y="20903"/>
                <wp:lineTo x="16046" y="20206"/>
                <wp:lineTo x="19749" y="14632"/>
                <wp:lineTo x="18514" y="697"/>
                <wp:lineTo x="2469" y="697"/>
              </wp:wrapPolygon>
            </wp:wrapTight>
            <wp:docPr id="1" name="Picture 1" descr="C:\Users\K\Pictures\Picture2 (2).png"/>
            <wp:cNvGraphicFramePr/>
            <a:graphic xmlns:a="http://schemas.openxmlformats.org/drawingml/2006/main">
              <a:graphicData uri="http://schemas.openxmlformats.org/drawingml/2006/picture">
                <pic:pic xmlns:pic="http://schemas.openxmlformats.org/drawingml/2006/picture">
                  <pic:nvPicPr>
                    <pic:cNvPr id="1" name="Picture 1" descr="C:\Users\K\Pictures\Picture2 (2).png"/>
                    <pic:cNvPicPr/>
                  </pic:nvPicPr>
                  <pic:blipFill>
                    <a:blip r:embed="rId8" cstate="print">
                      <a:extLst>
                        <a:ext uri="{BEBA8EAE-BF5A-486C-A8C5-ECC9F3942E4B}">
                          <a14:imgProps xmlns:a14="http://schemas.microsoft.com/office/drawing/2010/main">
                            <a14:imgLayer r:embed="rId9">
                              <a14:imgEffect>
                                <a14:backgroundRemoval t="9948" b="97382" l="9821" r="89732"/>
                              </a14:imgEffect>
                            </a14:imgLayer>
                          </a14:imgProps>
                        </a:ex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anchor>
        </w:drawing>
      </w:r>
      <w:r w:rsidRPr="004D53EF">
        <w:rPr>
          <w:rFonts w:ascii="Comic Sans MS" w:hAnsi="Comic Sans MS"/>
          <w:b/>
        </w:rPr>
        <w:t>Curriculum for Excellence</w:t>
      </w:r>
      <w:r w:rsidR="00FE0C66">
        <w:rPr>
          <w:rFonts w:ascii="Comic Sans MS" w:hAnsi="Comic Sans MS"/>
          <w:b/>
        </w:rPr>
        <w:t>: Early and First Level</w:t>
      </w:r>
    </w:p>
    <w:p w14:paraId="4421FE33" w14:textId="02EB8DD7" w:rsidR="005D0959" w:rsidRPr="0014150C" w:rsidRDefault="00AE7E08" w:rsidP="005D0959">
      <w:pPr>
        <w:pStyle w:val="NoSpacing"/>
        <w:rPr>
          <w:rFonts w:ascii="Comic Sans MS" w:hAnsi="Comic Sans MS"/>
        </w:rPr>
      </w:pPr>
      <w:r>
        <w:rPr>
          <w:rFonts w:ascii="Comic Sans MS" w:hAnsi="Comic Sans MS"/>
        </w:rPr>
        <w:t xml:space="preserve">What are we learning this </w:t>
      </w:r>
      <w:proofErr w:type="gramStart"/>
      <w:r>
        <w:rPr>
          <w:rFonts w:ascii="Comic Sans MS" w:hAnsi="Comic Sans MS"/>
        </w:rPr>
        <w:t>term.</w:t>
      </w:r>
      <w:proofErr w:type="gramEnd"/>
      <w:r w:rsidR="005D0959">
        <w:rPr>
          <w:rFonts w:ascii="Comic Sans MS" w:hAnsi="Comic Sans MS"/>
        </w:rPr>
        <w:tab/>
      </w:r>
      <w:r w:rsidR="005D0959">
        <w:rPr>
          <w:rFonts w:ascii="Comic Sans MS" w:hAnsi="Comic Sans MS"/>
        </w:rPr>
        <w:tab/>
      </w:r>
      <w:r w:rsidR="005D0959">
        <w:rPr>
          <w:rFonts w:ascii="Comic Sans MS" w:hAnsi="Comic Sans MS"/>
        </w:rPr>
        <w:tab/>
      </w:r>
      <w:r w:rsidR="005D0959">
        <w:rPr>
          <w:rFonts w:ascii="Comic Sans MS" w:hAnsi="Comic Sans MS"/>
        </w:rPr>
        <w:tab/>
      </w:r>
      <w:r w:rsidR="005D0959">
        <w:rPr>
          <w:rFonts w:ascii="Comic Sans MS" w:hAnsi="Comic Sans MS"/>
        </w:rPr>
        <w:tab/>
      </w:r>
      <w:r>
        <w:rPr>
          <w:rFonts w:ascii="Comic Sans MS" w:hAnsi="Comic Sans MS"/>
        </w:rPr>
        <w:tab/>
        <w:t xml:space="preserve">     </w:t>
      </w:r>
      <w:r w:rsidR="008C67E1">
        <w:rPr>
          <w:rFonts w:ascii="Comic Sans MS" w:hAnsi="Comic Sans MS"/>
        </w:rPr>
        <w:t>Term 3 – January – March 2024</w:t>
      </w:r>
      <w:bookmarkStart w:id="0" w:name="_GoBack"/>
      <w:bookmarkEnd w:id="0"/>
    </w:p>
    <w:tbl>
      <w:tblPr>
        <w:tblStyle w:val="TableGrid"/>
        <w:tblpPr w:leftFromText="180" w:rightFromText="180" w:vertAnchor="text" w:horzAnchor="margin" w:tblpY="329"/>
        <w:tblW w:w="0" w:type="auto"/>
        <w:tblLook w:val="04A0" w:firstRow="1" w:lastRow="0" w:firstColumn="1" w:lastColumn="0" w:noHBand="0" w:noVBand="1"/>
      </w:tblPr>
      <w:tblGrid>
        <w:gridCol w:w="4122"/>
        <w:gridCol w:w="3547"/>
        <w:gridCol w:w="3835"/>
        <w:gridCol w:w="3838"/>
      </w:tblGrid>
      <w:tr w:rsidR="00994298" w14:paraId="1E41DC98" w14:textId="77777777" w:rsidTr="008F75CD">
        <w:trPr>
          <w:trHeight w:val="3676"/>
        </w:trPr>
        <w:tc>
          <w:tcPr>
            <w:tcW w:w="4122" w:type="dxa"/>
          </w:tcPr>
          <w:p w14:paraId="47BF4046" w14:textId="77777777" w:rsidR="00994298" w:rsidRPr="00330FDC" w:rsidRDefault="00994298" w:rsidP="00AE7E08">
            <w:pPr>
              <w:pStyle w:val="NoSpacing"/>
              <w:rPr>
                <w:rFonts w:ascii="Comic Sans MS" w:hAnsi="Comic Sans MS"/>
                <w:b/>
                <w:sz w:val="20"/>
                <w:u w:val="single"/>
              </w:rPr>
            </w:pPr>
            <w:r w:rsidRPr="00330FDC">
              <w:rPr>
                <w:rFonts w:ascii="Comic Sans MS" w:hAnsi="Comic Sans MS"/>
                <w:b/>
                <w:sz w:val="20"/>
                <w:u w:val="single"/>
              </w:rPr>
              <w:t>Language and Literacy</w:t>
            </w:r>
          </w:p>
          <w:p w14:paraId="672A6659" w14:textId="77777777" w:rsidR="00AE7E08" w:rsidRPr="00330FDC" w:rsidRDefault="00AE7E08" w:rsidP="00AE7E08">
            <w:pPr>
              <w:pStyle w:val="NoSpacing"/>
              <w:rPr>
                <w:rFonts w:ascii="Comic Sans MS" w:hAnsi="Comic Sans MS"/>
                <w:b/>
                <w:sz w:val="18"/>
              </w:rPr>
            </w:pPr>
          </w:p>
          <w:p w14:paraId="38EC14CC" w14:textId="77777777" w:rsidR="00994298" w:rsidRPr="00FE0C66" w:rsidRDefault="00330FDC" w:rsidP="00AE7E08">
            <w:pPr>
              <w:pStyle w:val="NoSpacing"/>
              <w:rPr>
                <w:rFonts w:ascii="Comic Sans MS" w:hAnsi="Comic Sans MS"/>
                <w:sz w:val="20"/>
                <w:szCs w:val="20"/>
              </w:rPr>
            </w:pPr>
            <w:r w:rsidRPr="00FE0C66">
              <w:rPr>
                <w:rFonts w:ascii="Comic Sans MS" w:hAnsi="Comic Sans MS"/>
                <w:noProof/>
                <w:lang w:eastAsia="en-GB"/>
              </w:rPr>
              <w:drawing>
                <wp:anchor distT="0" distB="0" distL="114300" distR="114300" simplePos="0" relativeHeight="251675648" behindDoc="1" locked="0" layoutInCell="1" allowOverlap="1" wp14:anchorId="552757B8" wp14:editId="615D0402">
                  <wp:simplePos x="0" y="0"/>
                  <wp:positionH relativeFrom="column">
                    <wp:posOffset>2030730</wp:posOffset>
                  </wp:positionH>
                  <wp:positionV relativeFrom="paragraph">
                    <wp:posOffset>256540</wp:posOffset>
                  </wp:positionV>
                  <wp:extent cx="486410" cy="435610"/>
                  <wp:effectExtent l="0" t="0" r="0" b="2540"/>
                  <wp:wrapTight wrapText="bothSides">
                    <wp:wrapPolygon edited="0">
                      <wp:start x="5922" y="0"/>
                      <wp:lineTo x="3384" y="2834"/>
                      <wp:lineTo x="3384" y="20781"/>
                      <wp:lineTo x="17765" y="20781"/>
                      <wp:lineTo x="18611" y="1889"/>
                      <wp:lineTo x="14381" y="0"/>
                      <wp:lineTo x="59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410" cy="435610"/>
                          </a:xfrm>
                          <a:prstGeom prst="rect">
                            <a:avLst/>
                          </a:prstGeom>
                          <a:noFill/>
                          <a:ln>
                            <a:noFill/>
                          </a:ln>
                        </pic:spPr>
                      </pic:pic>
                    </a:graphicData>
                  </a:graphic>
                </wp:anchor>
              </w:drawing>
            </w:r>
            <w:r w:rsidR="00994298" w:rsidRPr="00FE0C66">
              <w:rPr>
                <w:rFonts w:ascii="Comic Sans MS" w:hAnsi="Comic Sans MS"/>
                <w:sz w:val="20"/>
                <w:szCs w:val="20"/>
              </w:rPr>
              <w:t>Consolidating known sounds and introducing new sounds.</w:t>
            </w:r>
          </w:p>
          <w:p w14:paraId="22FB44B6" w14:textId="24ACC6BF" w:rsidR="00994298" w:rsidRPr="00FE0C66" w:rsidRDefault="00994298" w:rsidP="00AE7E08">
            <w:pPr>
              <w:pStyle w:val="NoSpacing"/>
              <w:rPr>
                <w:rFonts w:ascii="Comic Sans MS" w:hAnsi="Comic Sans MS"/>
                <w:sz w:val="20"/>
                <w:szCs w:val="20"/>
              </w:rPr>
            </w:pPr>
            <w:r w:rsidRPr="14CC0233">
              <w:rPr>
                <w:rFonts w:ascii="Comic Sans MS" w:hAnsi="Comic Sans MS"/>
                <w:sz w:val="20"/>
                <w:szCs w:val="20"/>
              </w:rPr>
              <w:t>Use our sounds knowledge to begin to read with more fluency.</w:t>
            </w:r>
          </w:p>
          <w:p w14:paraId="53890EB2" w14:textId="77777777" w:rsidR="00994298" w:rsidRPr="00FE0C66" w:rsidRDefault="00994298" w:rsidP="00AE7E08">
            <w:pPr>
              <w:pStyle w:val="NoSpacing"/>
              <w:rPr>
                <w:rFonts w:ascii="Comic Sans MS" w:hAnsi="Comic Sans MS"/>
                <w:sz w:val="20"/>
                <w:szCs w:val="20"/>
              </w:rPr>
            </w:pPr>
            <w:r w:rsidRPr="14CC0233">
              <w:rPr>
                <w:rFonts w:ascii="Comic Sans MS" w:hAnsi="Comic Sans MS"/>
                <w:sz w:val="20"/>
                <w:szCs w:val="20"/>
              </w:rPr>
              <w:t xml:space="preserve">To spell common words correctly in writing. </w:t>
            </w:r>
          </w:p>
          <w:p w14:paraId="64E6F635" w14:textId="18E3E75A" w:rsidR="14CC0233" w:rsidRDefault="14CC0233" w:rsidP="14CC0233">
            <w:pPr>
              <w:pStyle w:val="NoSpacing"/>
              <w:rPr>
                <w:rFonts w:ascii="Comic Sans MS" w:hAnsi="Comic Sans MS"/>
                <w:sz w:val="20"/>
                <w:szCs w:val="20"/>
              </w:rPr>
            </w:pPr>
          </w:p>
          <w:p w14:paraId="18E9F996" w14:textId="2F1E6C42" w:rsidR="00994298" w:rsidRPr="00AE7E08" w:rsidRDefault="008F75CD" w:rsidP="14CC0233">
            <w:pPr>
              <w:pStyle w:val="NoSpacing"/>
              <w:rPr>
                <w:rFonts w:ascii="Comic Sans MS" w:hAnsi="Comic Sans MS"/>
                <w:sz w:val="20"/>
                <w:szCs w:val="20"/>
              </w:rPr>
            </w:pPr>
            <w:r>
              <w:rPr>
                <w:noProof/>
                <w:lang w:eastAsia="en-GB"/>
              </w:rPr>
              <w:drawing>
                <wp:anchor distT="0" distB="0" distL="114300" distR="114300" simplePos="0" relativeHeight="251676672" behindDoc="1" locked="0" layoutInCell="1" allowOverlap="1" wp14:anchorId="648BC034" wp14:editId="58E6E9A0">
                  <wp:simplePos x="0" y="0"/>
                  <wp:positionH relativeFrom="column">
                    <wp:posOffset>1959555</wp:posOffset>
                  </wp:positionH>
                  <wp:positionV relativeFrom="paragraph">
                    <wp:posOffset>264629</wp:posOffset>
                  </wp:positionV>
                  <wp:extent cx="357505" cy="321310"/>
                  <wp:effectExtent l="0" t="0" r="4445" b="2540"/>
                  <wp:wrapTight wrapText="bothSides">
                    <wp:wrapPolygon edited="0">
                      <wp:start x="0" y="0"/>
                      <wp:lineTo x="0" y="10245"/>
                      <wp:lineTo x="2302" y="20490"/>
                      <wp:lineTo x="8057" y="20490"/>
                      <wp:lineTo x="20718" y="19209"/>
                      <wp:lineTo x="20718" y="1281"/>
                      <wp:lineTo x="13812" y="0"/>
                      <wp:lineTo x="0" y="0"/>
                    </wp:wrapPolygon>
                  </wp:wrapTight>
                  <wp:docPr id="188134892" name="Picture 12" descr="C:\Users\lgibson\AppData\Local\Microsoft\Windows\Temporary Internet Files\Content.IE5\QGZH8EEO\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750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98" w:rsidRPr="14CC0233">
              <w:rPr>
                <w:rFonts w:ascii="Comic Sans MS" w:hAnsi="Comic Sans MS"/>
                <w:b/>
                <w:bCs/>
                <w:sz w:val="20"/>
                <w:szCs w:val="20"/>
              </w:rPr>
              <w:t>Spanish</w:t>
            </w:r>
            <w:r w:rsidR="00330FDC" w:rsidRPr="14CC0233">
              <w:rPr>
                <w:rFonts w:ascii="Comic Sans MS" w:hAnsi="Comic Sans MS"/>
                <w:b/>
                <w:bCs/>
                <w:sz w:val="20"/>
                <w:szCs w:val="20"/>
              </w:rPr>
              <w:t>-</w:t>
            </w:r>
            <w:r w:rsidR="00AE7E08" w:rsidRPr="14CC0233">
              <w:rPr>
                <w:rFonts w:ascii="Comic Sans MS" w:hAnsi="Comic Sans MS"/>
                <w:sz w:val="20"/>
                <w:szCs w:val="20"/>
              </w:rPr>
              <w:t xml:space="preserve"> T</w:t>
            </w:r>
            <w:r w:rsidR="00994298" w:rsidRPr="14CC0233">
              <w:rPr>
                <w:rFonts w:ascii="Comic Sans MS" w:hAnsi="Comic Sans MS"/>
                <w:sz w:val="20"/>
                <w:szCs w:val="20"/>
              </w:rPr>
              <w:t xml:space="preserve">o </w:t>
            </w:r>
            <w:r w:rsidR="3AC5F778" w:rsidRPr="14CC0233">
              <w:rPr>
                <w:rFonts w:ascii="Comic Sans MS" w:hAnsi="Comic Sans MS"/>
                <w:sz w:val="20"/>
                <w:szCs w:val="20"/>
              </w:rPr>
              <w:t>share information about ourselves in</w:t>
            </w:r>
            <w:r w:rsidR="00994298" w:rsidRPr="14CC0233">
              <w:rPr>
                <w:rFonts w:ascii="Comic Sans MS" w:hAnsi="Comic Sans MS"/>
                <w:sz w:val="20"/>
                <w:szCs w:val="20"/>
              </w:rPr>
              <w:t xml:space="preserve"> Spanish. </w:t>
            </w:r>
          </w:p>
        </w:tc>
        <w:tc>
          <w:tcPr>
            <w:tcW w:w="3547" w:type="dxa"/>
          </w:tcPr>
          <w:p w14:paraId="3541F1CF" w14:textId="77777777" w:rsidR="00994298" w:rsidRPr="00330FDC" w:rsidRDefault="00994298" w:rsidP="00AE7E08">
            <w:pPr>
              <w:pStyle w:val="NoSpacing"/>
              <w:rPr>
                <w:rFonts w:ascii="Comic Sans MS" w:hAnsi="Comic Sans MS"/>
                <w:b/>
                <w:sz w:val="20"/>
                <w:u w:val="single"/>
              </w:rPr>
            </w:pPr>
            <w:r w:rsidRPr="00330FDC">
              <w:rPr>
                <w:rFonts w:ascii="Comic Sans MS" w:hAnsi="Comic Sans MS"/>
                <w:b/>
                <w:sz w:val="20"/>
                <w:u w:val="single"/>
              </w:rPr>
              <w:t>Numeracy and Maths</w:t>
            </w:r>
          </w:p>
          <w:p w14:paraId="5DAB6C7B" w14:textId="77777777" w:rsidR="00AE7E08" w:rsidRPr="00330FDC" w:rsidRDefault="00AE7E08" w:rsidP="00AE7E08">
            <w:pPr>
              <w:pStyle w:val="NoSpacing"/>
              <w:rPr>
                <w:rFonts w:ascii="Comic Sans MS" w:hAnsi="Comic Sans MS"/>
                <w:sz w:val="18"/>
                <w:szCs w:val="20"/>
              </w:rPr>
            </w:pPr>
          </w:p>
          <w:p w14:paraId="3135F009" w14:textId="3AB4ABAF" w:rsidR="00994298" w:rsidRPr="00AE7E08" w:rsidRDefault="00AE7E08" w:rsidP="00AE7E08">
            <w:pPr>
              <w:pStyle w:val="NoSpacing"/>
              <w:rPr>
                <w:rFonts w:ascii="Comic Sans MS" w:hAnsi="Comic Sans MS"/>
                <w:sz w:val="20"/>
                <w:szCs w:val="20"/>
              </w:rPr>
            </w:pPr>
            <w:r w:rsidRPr="00FE0C66">
              <w:rPr>
                <w:rFonts w:ascii="Comic Sans MS" w:hAnsi="Comic Sans MS"/>
                <w:noProof/>
                <w:lang w:eastAsia="en-GB"/>
              </w:rPr>
              <w:drawing>
                <wp:anchor distT="0" distB="0" distL="114300" distR="114300" simplePos="0" relativeHeight="251668480" behindDoc="1" locked="0" layoutInCell="1" allowOverlap="1" wp14:anchorId="52A0C015" wp14:editId="7BF5C47C">
                  <wp:simplePos x="0" y="0"/>
                  <wp:positionH relativeFrom="column">
                    <wp:posOffset>1379855</wp:posOffset>
                  </wp:positionH>
                  <wp:positionV relativeFrom="paragraph">
                    <wp:posOffset>1151890</wp:posOffset>
                  </wp:positionV>
                  <wp:extent cx="548640" cy="499745"/>
                  <wp:effectExtent l="0" t="0" r="3810" b="0"/>
                  <wp:wrapTight wrapText="bothSides">
                    <wp:wrapPolygon edited="0">
                      <wp:start x="0" y="0"/>
                      <wp:lineTo x="0" y="20584"/>
                      <wp:lineTo x="21000" y="20584"/>
                      <wp:lineTo x="210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a:ln>
                            <a:noFill/>
                          </a:ln>
                        </pic:spPr>
                      </pic:pic>
                    </a:graphicData>
                  </a:graphic>
                </wp:anchor>
              </w:drawing>
            </w:r>
            <w:r w:rsidR="00994298" w:rsidRPr="00FE0C66">
              <w:rPr>
                <w:rFonts w:ascii="Comic Sans MS" w:hAnsi="Comic Sans MS"/>
                <w:sz w:val="20"/>
                <w:szCs w:val="20"/>
              </w:rPr>
              <w:t xml:space="preserve">This term we will be focusing on </w:t>
            </w:r>
            <w:r w:rsidR="4FF8A75C" w:rsidRPr="00FE0C66">
              <w:rPr>
                <w:rFonts w:ascii="Comic Sans MS" w:hAnsi="Comic Sans MS"/>
                <w:sz w:val="20"/>
                <w:szCs w:val="20"/>
              </w:rPr>
              <w:t xml:space="preserve">Subtraction, then onto Place Value. We will also learn about </w:t>
            </w:r>
            <w:r w:rsidR="00994298" w:rsidRPr="00FE0C66">
              <w:rPr>
                <w:rFonts w:ascii="Comic Sans MS" w:hAnsi="Comic Sans MS"/>
                <w:sz w:val="20"/>
                <w:szCs w:val="20"/>
              </w:rPr>
              <w:t xml:space="preserve">Data and analysis and learning how to read and display a variety of information on graphs and charts. We will also be learning how to tell the time </w:t>
            </w:r>
            <w:r w:rsidR="00994298" w:rsidRPr="00FE0C66">
              <w:rPr>
                <w:rStyle w:val="normaltextrun"/>
                <w:rFonts w:ascii="Comic Sans MS" w:hAnsi="Comic Sans MS"/>
                <w:color w:val="000000"/>
                <w:sz w:val="20"/>
                <w:szCs w:val="20"/>
                <w:shd w:val="clear" w:color="auto" w:fill="FFFFFF"/>
              </w:rPr>
              <w:t>using half and quarter past on analogue and digital 12-hour clocks.</w:t>
            </w:r>
            <w:r w:rsidR="00994298" w:rsidRPr="00FE0C66">
              <w:rPr>
                <w:rStyle w:val="normaltextrun"/>
                <w:rFonts w:ascii="Comic Sans MS" w:hAnsi="Comic Sans MS"/>
                <w:color w:val="000000"/>
                <w:sz w:val="18"/>
                <w:szCs w:val="18"/>
                <w:shd w:val="clear" w:color="auto" w:fill="FFFFFF"/>
              </w:rPr>
              <w:t> </w:t>
            </w:r>
          </w:p>
        </w:tc>
        <w:tc>
          <w:tcPr>
            <w:tcW w:w="3835" w:type="dxa"/>
          </w:tcPr>
          <w:p w14:paraId="5D13B569" w14:textId="77777777" w:rsidR="00994298" w:rsidRPr="00330FDC" w:rsidRDefault="00994298" w:rsidP="00AE7E08">
            <w:pPr>
              <w:pStyle w:val="NoSpacing"/>
              <w:rPr>
                <w:rFonts w:ascii="Comic Sans MS" w:hAnsi="Comic Sans MS"/>
                <w:b/>
                <w:sz w:val="20"/>
                <w:u w:val="single"/>
              </w:rPr>
            </w:pPr>
            <w:r w:rsidRPr="00330FDC">
              <w:rPr>
                <w:rFonts w:ascii="Comic Sans MS" w:hAnsi="Comic Sans MS"/>
                <w:b/>
                <w:sz w:val="20"/>
                <w:u w:val="single"/>
              </w:rPr>
              <w:t>Health and Wellbeing (HWB)</w:t>
            </w:r>
          </w:p>
          <w:p w14:paraId="02EB378F" w14:textId="77777777" w:rsidR="00AE7E08" w:rsidRPr="00330FDC" w:rsidRDefault="00AE7E08" w:rsidP="00AE7E08">
            <w:pPr>
              <w:pStyle w:val="NoSpacing"/>
              <w:rPr>
                <w:rFonts w:ascii="Comic Sans MS" w:hAnsi="Comic Sans MS"/>
                <w:b/>
                <w:sz w:val="20"/>
              </w:rPr>
            </w:pPr>
          </w:p>
          <w:p w14:paraId="236723D0" w14:textId="0076E3CD" w:rsidR="00994298" w:rsidRPr="00FE0C66" w:rsidRDefault="00994298" w:rsidP="00AE7E08">
            <w:pPr>
              <w:pStyle w:val="NoSpacing"/>
              <w:rPr>
                <w:rFonts w:ascii="Comic Sans MS" w:hAnsi="Comic Sans MS"/>
                <w:sz w:val="19"/>
                <w:szCs w:val="19"/>
              </w:rPr>
            </w:pPr>
            <w:r w:rsidRPr="14CC0233">
              <w:rPr>
                <w:rFonts w:ascii="Comic Sans MS" w:hAnsi="Comic Sans MS"/>
                <w:sz w:val="19"/>
                <w:szCs w:val="19"/>
              </w:rPr>
              <w:t>In PE this term we are focusing on</w:t>
            </w:r>
            <w:r w:rsidR="00AE7E08" w:rsidRPr="14CC0233">
              <w:rPr>
                <w:rFonts w:ascii="Comic Sans MS" w:hAnsi="Comic Sans MS"/>
                <w:sz w:val="19"/>
                <w:szCs w:val="19"/>
              </w:rPr>
              <w:t xml:space="preserve"> </w:t>
            </w:r>
            <w:r w:rsidR="73D26368" w:rsidRPr="14CC0233">
              <w:rPr>
                <w:rFonts w:ascii="Comic Sans MS" w:hAnsi="Comic Sans MS"/>
                <w:sz w:val="19"/>
                <w:szCs w:val="19"/>
              </w:rPr>
              <w:t xml:space="preserve">Target Games and Team Building. </w:t>
            </w:r>
          </w:p>
          <w:p w14:paraId="2A8C2D65" w14:textId="354B307D" w:rsidR="00994298" w:rsidRPr="00FE0C66" w:rsidRDefault="00994298" w:rsidP="00AE7E08">
            <w:pPr>
              <w:pStyle w:val="NoSpacing"/>
            </w:pPr>
            <w:r w:rsidRPr="14CC0233">
              <w:rPr>
                <w:rFonts w:ascii="Comic Sans MS" w:hAnsi="Comic Sans MS"/>
                <w:sz w:val="19"/>
                <w:szCs w:val="19"/>
              </w:rPr>
              <w:t>We are also taking part in Fit Fifteen each day.</w:t>
            </w:r>
          </w:p>
          <w:p w14:paraId="635E980A" w14:textId="3F3C1BFF" w:rsidR="73B40DF7" w:rsidRDefault="73B40DF7" w:rsidP="14CC0233">
            <w:pPr>
              <w:pStyle w:val="NoSpacing"/>
              <w:rPr>
                <w:rFonts w:ascii="Comic Sans MS" w:hAnsi="Comic Sans MS"/>
                <w:sz w:val="19"/>
                <w:szCs w:val="19"/>
              </w:rPr>
            </w:pPr>
            <w:r>
              <w:rPr>
                <w:noProof/>
                <w:lang w:eastAsia="en-GB"/>
              </w:rPr>
              <w:drawing>
                <wp:inline distT="0" distB="0" distL="0" distR="0" wp14:anchorId="4DC8CDC9" wp14:editId="640B8980">
                  <wp:extent cx="554990" cy="392430"/>
                  <wp:effectExtent l="0" t="0" r="0" b="7620"/>
                  <wp:docPr id="8696489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4990" cy="392430"/>
                          </a:xfrm>
                          <a:prstGeom prst="rect">
                            <a:avLst/>
                          </a:prstGeom>
                          <a:noFill/>
                          <a:ln>
                            <a:noFill/>
                          </a:ln>
                        </pic:spPr>
                      </pic:pic>
                    </a:graphicData>
                  </a:graphic>
                </wp:inline>
              </w:drawing>
            </w:r>
          </w:p>
          <w:p w14:paraId="6A66648F" w14:textId="3CD85C7F" w:rsidR="14CC0233" w:rsidRDefault="14CC0233" w:rsidP="14CC0233">
            <w:pPr>
              <w:pStyle w:val="NoSpacing"/>
              <w:rPr>
                <w:rFonts w:ascii="Comic Sans MS" w:hAnsi="Comic Sans MS"/>
                <w:sz w:val="19"/>
                <w:szCs w:val="19"/>
              </w:rPr>
            </w:pPr>
          </w:p>
          <w:p w14:paraId="4EA46DF1" w14:textId="45301959" w:rsidR="00AE7E08" w:rsidRPr="00AE7E08" w:rsidRDefault="00994298" w:rsidP="14CC0233">
            <w:pPr>
              <w:pStyle w:val="NoSpacing"/>
              <w:rPr>
                <w:rFonts w:ascii="Comic Sans MS" w:hAnsi="Comic Sans MS"/>
                <w:sz w:val="19"/>
                <w:szCs w:val="19"/>
              </w:rPr>
            </w:pPr>
            <w:r w:rsidRPr="14CC0233">
              <w:rPr>
                <w:rFonts w:ascii="Comic Sans MS" w:hAnsi="Comic Sans MS"/>
                <w:sz w:val="19"/>
                <w:szCs w:val="19"/>
              </w:rPr>
              <w:t xml:space="preserve">In HWB we will look at </w:t>
            </w:r>
            <w:r w:rsidR="05C9FD7D" w:rsidRPr="14CC0233">
              <w:rPr>
                <w:rFonts w:ascii="Comic Sans MS" w:hAnsi="Comic Sans MS"/>
                <w:sz w:val="19"/>
                <w:szCs w:val="19"/>
              </w:rPr>
              <w:t xml:space="preserve">Being Safe, and </w:t>
            </w:r>
            <w:r w:rsidRPr="14CC0233">
              <w:rPr>
                <w:rFonts w:ascii="Comic Sans MS" w:hAnsi="Comic Sans MS"/>
                <w:sz w:val="19"/>
                <w:szCs w:val="19"/>
              </w:rPr>
              <w:t>things we need to do to have a healthy lifestyle. We will also look at the different food groups.</w:t>
            </w:r>
          </w:p>
        </w:tc>
        <w:tc>
          <w:tcPr>
            <w:tcW w:w="3838" w:type="dxa"/>
          </w:tcPr>
          <w:p w14:paraId="5DBBA29E" w14:textId="77777777" w:rsidR="00994298" w:rsidRPr="00330FDC" w:rsidRDefault="00994298" w:rsidP="00AE7E08">
            <w:pPr>
              <w:pStyle w:val="NoSpacing"/>
              <w:rPr>
                <w:rFonts w:ascii="Comic Sans MS" w:hAnsi="Comic Sans MS"/>
                <w:b/>
                <w:sz w:val="20"/>
                <w:u w:val="single"/>
              </w:rPr>
            </w:pPr>
            <w:r w:rsidRPr="00330FDC">
              <w:rPr>
                <w:rFonts w:ascii="Comic Sans MS" w:hAnsi="Comic Sans MS"/>
                <w:b/>
                <w:sz w:val="20"/>
                <w:u w:val="single"/>
              </w:rPr>
              <w:t>IDL (Interdisciplinary Learning)</w:t>
            </w:r>
          </w:p>
          <w:p w14:paraId="6A05A809" w14:textId="77777777" w:rsidR="00AE7E08" w:rsidRPr="00330FDC" w:rsidRDefault="00AE7E08" w:rsidP="00AE7E08">
            <w:pPr>
              <w:pStyle w:val="NoSpacing"/>
              <w:rPr>
                <w:rFonts w:ascii="Comic Sans MS" w:hAnsi="Comic Sans MS"/>
                <w:noProof/>
                <w:sz w:val="18"/>
              </w:rPr>
            </w:pPr>
          </w:p>
          <w:p w14:paraId="08C8713C" w14:textId="1CE44AB7" w:rsidR="00AE7E08" w:rsidRPr="00FE0C66" w:rsidRDefault="00994298" w:rsidP="00AE7E08">
            <w:pPr>
              <w:pStyle w:val="NoSpacing"/>
              <w:rPr>
                <w:rFonts w:ascii="Comic Sans MS" w:hAnsi="Comic Sans MS"/>
                <w:sz w:val="20"/>
                <w:szCs w:val="20"/>
              </w:rPr>
            </w:pPr>
            <w:r w:rsidRPr="14CC0233">
              <w:rPr>
                <w:rFonts w:ascii="Comic Sans MS" w:hAnsi="Comic Sans MS"/>
                <w:sz w:val="20"/>
                <w:szCs w:val="20"/>
              </w:rPr>
              <w:t xml:space="preserve">This term we </w:t>
            </w:r>
            <w:r w:rsidR="06639F02" w:rsidRPr="14CC0233">
              <w:rPr>
                <w:rFonts w:ascii="Comic Sans MS" w:hAnsi="Comic Sans MS"/>
                <w:sz w:val="20"/>
                <w:szCs w:val="20"/>
              </w:rPr>
              <w:t>will do a short Scotland focus.</w:t>
            </w:r>
            <w:r w:rsidRPr="14CC0233">
              <w:rPr>
                <w:rFonts w:ascii="Comic Sans MS" w:hAnsi="Comic Sans MS"/>
                <w:sz w:val="20"/>
                <w:szCs w:val="20"/>
              </w:rPr>
              <w:t xml:space="preserve"> Next month we will also decide on a book study for our March into books topic</w:t>
            </w:r>
            <w:r w:rsidR="596D16F4" w:rsidRPr="14CC0233">
              <w:rPr>
                <w:rFonts w:ascii="Comic Sans MS" w:hAnsi="Comic Sans MS"/>
                <w:sz w:val="20"/>
                <w:szCs w:val="20"/>
              </w:rPr>
              <w:t>!</w:t>
            </w:r>
          </w:p>
          <w:p w14:paraId="72A3D3EC" w14:textId="050C8C74" w:rsidR="00330FDC" w:rsidRPr="00FE0C66" w:rsidRDefault="00330FDC" w:rsidP="00AE7E08">
            <w:pPr>
              <w:pStyle w:val="NoSpacing"/>
              <w:rPr>
                <w:rFonts w:ascii="Comic Sans MS" w:hAnsi="Comic Sans MS"/>
                <w:sz w:val="20"/>
                <w:szCs w:val="20"/>
              </w:rPr>
            </w:pPr>
          </w:p>
          <w:p w14:paraId="2DC0092E" w14:textId="4D74F61D" w:rsidR="00994298" w:rsidRPr="00AE7E08" w:rsidRDefault="008F75CD" w:rsidP="00AE7E08">
            <w:pPr>
              <w:pStyle w:val="NoSpacing"/>
              <w:rPr>
                <w:rFonts w:ascii="Comic Sans MS" w:hAnsi="Comic Sans MS"/>
                <w:sz w:val="20"/>
                <w:szCs w:val="20"/>
              </w:rPr>
            </w:pPr>
            <w:r w:rsidRPr="00FE0C66">
              <w:rPr>
                <w:rFonts w:ascii="Comic Sans MS" w:hAnsi="Comic Sans MS"/>
                <w:noProof/>
                <w:lang w:eastAsia="en-GB"/>
              </w:rPr>
              <w:drawing>
                <wp:anchor distT="0" distB="0" distL="114300" distR="114300" simplePos="0" relativeHeight="251665407" behindDoc="0" locked="0" layoutInCell="1" allowOverlap="1" wp14:anchorId="5DD245C3" wp14:editId="01BFC257">
                  <wp:simplePos x="0" y="0"/>
                  <wp:positionH relativeFrom="column">
                    <wp:posOffset>670312</wp:posOffset>
                  </wp:positionH>
                  <wp:positionV relativeFrom="paragraph">
                    <wp:posOffset>445217</wp:posOffset>
                  </wp:positionV>
                  <wp:extent cx="914400" cy="605790"/>
                  <wp:effectExtent l="0" t="0" r="0" b="3810"/>
                  <wp:wrapThrough wrapText="bothSides">
                    <wp:wrapPolygon edited="0">
                      <wp:start x="0" y="0"/>
                      <wp:lineTo x="0" y="21057"/>
                      <wp:lineTo x="21150" y="21057"/>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y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605790"/>
                          </a:xfrm>
                          <a:prstGeom prst="rect">
                            <a:avLst/>
                          </a:prstGeom>
                        </pic:spPr>
                      </pic:pic>
                    </a:graphicData>
                  </a:graphic>
                  <wp14:sizeRelH relativeFrom="page">
                    <wp14:pctWidth>0</wp14:pctWidth>
                  </wp14:sizeRelH>
                  <wp14:sizeRelV relativeFrom="page">
                    <wp14:pctHeight>0</wp14:pctHeight>
                  </wp14:sizeRelV>
                </wp:anchor>
              </w:drawing>
            </w:r>
            <w:r w:rsidR="00AE7E08" w:rsidRPr="00FE0C66">
              <w:rPr>
                <w:rFonts w:ascii="Comic Sans MS" w:hAnsi="Comic Sans MS"/>
                <w:sz w:val="20"/>
                <w:szCs w:val="20"/>
              </w:rPr>
              <w:t xml:space="preserve">In R.E we will be exploring Easter and the traditions at this time.  </w:t>
            </w:r>
          </w:p>
        </w:tc>
      </w:tr>
      <w:tr w:rsidR="00994298" w14:paraId="0D0B940D" w14:textId="77777777" w:rsidTr="35C1B3CA">
        <w:trPr>
          <w:trHeight w:val="414"/>
        </w:trPr>
        <w:tc>
          <w:tcPr>
            <w:tcW w:w="15342" w:type="dxa"/>
            <w:gridSpan w:val="4"/>
            <w:shd w:val="clear" w:color="auto" w:fill="7030A0"/>
          </w:tcPr>
          <w:p w14:paraId="0E27B00A" w14:textId="77777777" w:rsidR="00994298" w:rsidRDefault="00994298" w:rsidP="00994298">
            <w:pPr>
              <w:rPr>
                <w:rFonts w:ascii="Comic Sans MS" w:hAnsi="Comic Sans MS"/>
              </w:rPr>
            </w:pPr>
          </w:p>
        </w:tc>
      </w:tr>
      <w:tr w:rsidR="00994298" w14:paraId="0EBEA91A" w14:textId="77777777" w:rsidTr="35C1B3CA">
        <w:trPr>
          <w:trHeight w:val="3870"/>
        </w:trPr>
        <w:tc>
          <w:tcPr>
            <w:tcW w:w="4122" w:type="dxa"/>
          </w:tcPr>
          <w:p w14:paraId="37C92347" w14:textId="77777777" w:rsidR="00994298" w:rsidRPr="00370ED9" w:rsidRDefault="00994298" w:rsidP="008F75CD">
            <w:pPr>
              <w:rPr>
                <w:rFonts w:ascii="Comic Sans MS" w:hAnsi="Comic Sans MS"/>
                <w:b/>
                <w:sz w:val="20"/>
                <w:szCs w:val="20"/>
                <w:u w:val="single"/>
              </w:rPr>
            </w:pPr>
            <w:r w:rsidRPr="00370ED9">
              <w:rPr>
                <w:rFonts w:ascii="Comic Sans MS" w:hAnsi="Comic Sans MS"/>
                <w:b/>
                <w:noProof/>
                <w:sz w:val="20"/>
                <w:szCs w:val="20"/>
                <w:u w:val="single"/>
                <w:lang w:eastAsia="en-GB"/>
              </w:rPr>
              <w:drawing>
                <wp:anchor distT="0" distB="0" distL="114300" distR="114300" simplePos="0" relativeHeight="251671552" behindDoc="1" locked="0" layoutInCell="1" allowOverlap="1" wp14:anchorId="02C2F370" wp14:editId="0C01BD19">
                  <wp:simplePos x="0" y="0"/>
                  <wp:positionH relativeFrom="column">
                    <wp:posOffset>1961515</wp:posOffset>
                  </wp:positionH>
                  <wp:positionV relativeFrom="paragraph">
                    <wp:posOffset>31115</wp:posOffset>
                  </wp:positionV>
                  <wp:extent cx="365760" cy="365760"/>
                  <wp:effectExtent l="0" t="0" r="0" b="0"/>
                  <wp:wrapTight wrapText="bothSides">
                    <wp:wrapPolygon edited="0">
                      <wp:start x="16875" y="0"/>
                      <wp:lineTo x="0" y="4500"/>
                      <wp:lineTo x="0" y="14625"/>
                      <wp:lineTo x="3375" y="18000"/>
                      <wp:lineTo x="10125" y="20250"/>
                      <wp:lineTo x="15750" y="20250"/>
                      <wp:lineTo x="20250" y="15750"/>
                      <wp:lineTo x="20250" y="0"/>
                      <wp:lineTo x="1687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anchor>
              </w:drawing>
            </w:r>
            <w:r w:rsidRPr="00370ED9">
              <w:rPr>
                <w:rFonts w:ascii="Comic Sans MS" w:hAnsi="Comic Sans MS"/>
                <w:b/>
                <w:sz w:val="20"/>
                <w:szCs w:val="20"/>
                <w:u w:val="single"/>
              </w:rPr>
              <w:t>Expressive Arts</w:t>
            </w:r>
          </w:p>
          <w:p w14:paraId="26AA0007" w14:textId="77777777" w:rsidR="00994298" w:rsidRPr="00FE0C66" w:rsidRDefault="00994298" w:rsidP="008F75CD">
            <w:pPr>
              <w:rPr>
                <w:rFonts w:ascii="Comic Sans MS" w:hAnsi="Comic Sans MS"/>
                <w:sz w:val="20"/>
                <w:szCs w:val="20"/>
              </w:rPr>
            </w:pPr>
            <w:r w:rsidRPr="00FE0C66">
              <w:rPr>
                <w:rFonts w:ascii="Comic Sans MS" w:hAnsi="Comic Sans MS"/>
                <w:sz w:val="20"/>
                <w:szCs w:val="20"/>
              </w:rPr>
              <w:t xml:space="preserve">In </w:t>
            </w:r>
            <w:r w:rsidRPr="00FE0C66">
              <w:rPr>
                <w:rFonts w:ascii="Comic Sans MS" w:hAnsi="Comic Sans MS"/>
                <w:b/>
                <w:sz w:val="20"/>
                <w:szCs w:val="20"/>
              </w:rPr>
              <w:t>Music</w:t>
            </w:r>
            <w:r w:rsidRPr="00FE0C66">
              <w:rPr>
                <w:rFonts w:ascii="Comic Sans MS" w:hAnsi="Comic Sans MS"/>
                <w:sz w:val="20"/>
                <w:szCs w:val="20"/>
              </w:rPr>
              <w:t xml:space="preserve"> we will be experiencing different types of music through our </w:t>
            </w:r>
            <w:proofErr w:type="spellStart"/>
            <w:r w:rsidRPr="00FE0C66">
              <w:rPr>
                <w:rFonts w:ascii="Comic Sans MS" w:hAnsi="Comic Sans MS"/>
                <w:sz w:val="20"/>
                <w:szCs w:val="20"/>
              </w:rPr>
              <w:t>Charanga</w:t>
            </w:r>
            <w:proofErr w:type="spellEnd"/>
            <w:r w:rsidRPr="00FE0C66">
              <w:rPr>
                <w:rFonts w:ascii="Comic Sans MS" w:hAnsi="Comic Sans MS"/>
                <w:sz w:val="20"/>
                <w:szCs w:val="20"/>
              </w:rPr>
              <w:t xml:space="preserve"> programme. </w:t>
            </w:r>
          </w:p>
          <w:p w14:paraId="748774B8" w14:textId="77777777" w:rsidR="00994298" w:rsidRPr="00FE0C66" w:rsidRDefault="00AE7E08" w:rsidP="008F75CD">
            <w:pPr>
              <w:rPr>
                <w:rFonts w:ascii="Comic Sans MS" w:hAnsi="Comic Sans MS"/>
                <w:sz w:val="20"/>
                <w:szCs w:val="20"/>
              </w:rPr>
            </w:pPr>
            <w:r w:rsidRPr="00FE0C66">
              <w:rPr>
                <w:rFonts w:ascii="Comic Sans MS" w:hAnsi="Comic Sans MS"/>
                <w:b/>
                <w:noProof/>
                <w:lang w:eastAsia="en-GB"/>
              </w:rPr>
              <w:drawing>
                <wp:anchor distT="0" distB="0" distL="114300" distR="114300" simplePos="0" relativeHeight="251670528" behindDoc="1" locked="0" layoutInCell="1" allowOverlap="1" wp14:anchorId="238731C5" wp14:editId="148D109C">
                  <wp:simplePos x="0" y="0"/>
                  <wp:positionH relativeFrom="column">
                    <wp:posOffset>1807845</wp:posOffset>
                  </wp:positionH>
                  <wp:positionV relativeFrom="paragraph">
                    <wp:posOffset>681907</wp:posOffset>
                  </wp:positionV>
                  <wp:extent cx="520065" cy="449580"/>
                  <wp:effectExtent l="0" t="0" r="0" b="7620"/>
                  <wp:wrapTight wrapText="bothSides">
                    <wp:wrapPolygon edited="0">
                      <wp:start x="15033" y="0"/>
                      <wp:lineTo x="4747" y="915"/>
                      <wp:lineTo x="0" y="5492"/>
                      <wp:lineTo x="0" y="16475"/>
                      <wp:lineTo x="13451" y="21051"/>
                      <wp:lineTo x="17407" y="21051"/>
                      <wp:lineTo x="20571" y="21051"/>
                      <wp:lineTo x="20571" y="0"/>
                      <wp:lineTo x="1503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065" cy="449580"/>
                          </a:xfrm>
                          <a:prstGeom prst="rect">
                            <a:avLst/>
                          </a:prstGeom>
                          <a:noFill/>
                          <a:ln>
                            <a:noFill/>
                          </a:ln>
                        </pic:spPr>
                      </pic:pic>
                    </a:graphicData>
                  </a:graphic>
                </wp:anchor>
              </w:drawing>
            </w:r>
            <w:r w:rsidR="00994298" w:rsidRPr="00FE0C66">
              <w:rPr>
                <w:rFonts w:ascii="Comic Sans MS" w:hAnsi="Comic Sans MS"/>
                <w:sz w:val="20"/>
                <w:szCs w:val="20"/>
              </w:rPr>
              <w:t>In</w:t>
            </w:r>
            <w:r w:rsidR="00994298" w:rsidRPr="00FE0C66">
              <w:rPr>
                <w:rFonts w:ascii="Comic Sans MS" w:hAnsi="Comic Sans MS"/>
                <w:b/>
                <w:sz w:val="20"/>
                <w:szCs w:val="20"/>
              </w:rPr>
              <w:t xml:space="preserve"> Art</w:t>
            </w:r>
            <w:r w:rsidR="00994298" w:rsidRPr="00FE0C66">
              <w:rPr>
                <w:rFonts w:ascii="Comic Sans MS" w:hAnsi="Comic Sans MS"/>
                <w:sz w:val="20"/>
                <w:szCs w:val="20"/>
              </w:rPr>
              <w:t xml:space="preserve"> we will be exploring different aspects of shape and using a variety of 3D resources to make a sculpture.</w:t>
            </w:r>
          </w:p>
          <w:p w14:paraId="60061E4C" w14:textId="77777777" w:rsidR="00994298" w:rsidRPr="00B00DE0" w:rsidRDefault="00994298" w:rsidP="008F75CD">
            <w:pPr>
              <w:rPr>
                <w:rFonts w:ascii="Comic Sans MS" w:hAnsi="Comic Sans MS"/>
                <w:sz w:val="20"/>
                <w:szCs w:val="20"/>
              </w:rPr>
            </w:pPr>
          </w:p>
        </w:tc>
        <w:tc>
          <w:tcPr>
            <w:tcW w:w="3547" w:type="dxa"/>
          </w:tcPr>
          <w:p w14:paraId="288069D8" w14:textId="77777777" w:rsidR="00994298" w:rsidRPr="00330FDC" w:rsidRDefault="00994298" w:rsidP="008F75CD">
            <w:pPr>
              <w:rPr>
                <w:rFonts w:ascii="Comic Sans MS" w:hAnsi="Comic Sans MS"/>
                <w:b/>
                <w:sz w:val="20"/>
                <w:u w:val="single"/>
              </w:rPr>
            </w:pPr>
            <w:r w:rsidRPr="00330FDC">
              <w:rPr>
                <w:rFonts w:ascii="Comic Sans MS" w:hAnsi="Comic Sans MS"/>
                <w:b/>
                <w:noProof/>
                <w:sz w:val="20"/>
                <w:u w:val="single"/>
                <w:lang w:eastAsia="en-GB"/>
              </w:rPr>
              <w:drawing>
                <wp:anchor distT="0" distB="0" distL="114300" distR="114300" simplePos="0" relativeHeight="251673600" behindDoc="1" locked="0" layoutInCell="1" allowOverlap="1" wp14:anchorId="39C01E68" wp14:editId="1A5B60B4">
                  <wp:simplePos x="0" y="0"/>
                  <wp:positionH relativeFrom="column">
                    <wp:posOffset>1913890</wp:posOffset>
                  </wp:positionH>
                  <wp:positionV relativeFrom="paragraph">
                    <wp:posOffset>35560</wp:posOffset>
                  </wp:positionV>
                  <wp:extent cx="407670" cy="365760"/>
                  <wp:effectExtent l="0" t="0" r="0" b="0"/>
                  <wp:wrapTight wrapText="bothSides">
                    <wp:wrapPolygon edited="0">
                      <wp:start x="0" y="0"/>
                      <wp:lineTo x="0" y="20250"/>
                      <wp:lineTo x="20187" y="20250"/>
                      <wp:lineTo x="201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670" cy="365760"/>
                          </a:xfrm>
                          <a:prstGeom prst="rect">
                            <a:avLst/>
                          </a:prstGeom>
                          <a:noFill/>
                          <a:ln>
                            <a:noFill/>
                          </a:ln>
                        </pic:spPr>
                      </pic:pic>
                    </a:graphicData>
                  </a:graphic>
                </wp:anchor>
              </w:drawing>
            </w:r>
            <w:r w:rsidRPr="00330FDC">
              <w:rPr>
                <w:rFonts w:ascii="Comic Sans MS" w:hAnsi="Comic Sans MS"/>
                <w:b/>
                <w:sz w:val="20"/>
                <w:u w:val="single"/>
              </w:rPr>
              <w:t>Science and Technology</w:t>
            </w:r>
          </w:p>
          <w:p w14:paraId="14675CFC" w14:textId="2192513D" w:rsidR="00994298" w:rsidRPr="00FE0C66" w:rsidRDefault="00994298" w:rsidP="008F75CD">
            <w:pPr>
              <w:rPr>
                <w:rFonts w:ascii="Comic Sans MS" w:hAnsi="Comic Sans MS"/>
                <w:sz w:val="20"/>
                <w:szCs w:val="20"/>
              </w:rPr>
            </w:pPr>
            <w:r w:rsidRPr="00FE0C66">
              <w:rPr>
                <w:rFonts w:ascii="Comic Sans MS" w:hAnsi="Comic Sans MS"/>
                <w:sz w:val="20"/>
                <w:szCs w:val="20"/>
              </w:rPr>
              <w:t>This term we will develop o</w:t>
            </w:r>
            <w:r w:rsidR="008F75CD">
              <w:rPr>
                <w:rFonts w:ascii="Comic Sans MS" w:hAnsi="Comic Sans MS"/>
                <w:sz w:val="20"/>
                <w:szCs w:val="20"/>
              </w:rPr>
              <w:t xml:space="preserve">ur ICT skills with laptops where we </w:t>
            </w:r>
            <w:r w:rsidRPr="00FE0C66">
              <w:rPr>
                <w:rFonts w:ascii="Comic Sans MS" w:hAnsi="Comic Sans MS"/>
                <w:sz w:val="20"/>
                <w:szCs w:val="20"/>
              </w:rPr>
              <w:t xml:space="preserve">will </w:t>
            </w:r>
            <w:r w:rsidR="008F75CD">
              <w:rPr>
                <w:rFonts w:ascii="Comic Sans MS" w:hAnsi="Comic Sans MS"/>
                <w:sz w:val="20"/>
                <w:szCs w:val="20"/>
              </w:rPr>
              <w:t xml:space="preserve">continue to work on accessing computer </w:t>
            </w:r>
            <w:r w:rsidRPr="00FE0C66">
              <w:rPr>
                <w:rFonts w:ascii="Comic Sans MS" w:hAnsi="Comic Sans MS"/>
                <w:sz w:val="20"/>
                <w:szCs w:val="20"/>
              </w:rPr>
              <w:t>programme</w:t>
            </w:r>
            <w:r w:rsidR="008F75CD">
              <w:rPr>
                <w:rFonts w:ascii="Comic Sans MS" w:hAnsi="Comic Sans MS"/>
                <w:sz w:val="20"/>
                <w:szCs w:val="20"/>
              </w:rPr>
              <w:t>s</w:t>
            </w:r>
            <w:r w:rsidRPr="00FE0C66">
              <w:rPr>
                <w:rFonts w:ascii="Comic Sans MS" w:hAnsi="Comic Sans MS"/>
                <w:sz w:val="20"/>
                <w:szCs w:val="20"/>
              </w:rPr>
              <w:t xml:space="preserve">, including our glow account and different games. </w:t>
            </w:r>
          </w:p>
          <w:p w14:paraId="1DAC189F" w14:textId="77777777" w:rsidR="00994298" w:rsidRPr="00B00DE0" w:rsidRDefault="00994298" w:rsidP="008F75CD">
            <w:pPr>
              <w:rPr>
                <w:rFonts w:ascii="Comic Sans MS" w:hAnsi="Comic Sans MS"/>
                <w:sz w:val="20"/>
                <w:szCs w:val="20"/>
              </w:rPr>
            </w:pPr>
            <w:r w:rsidRPr="00FE0C66">
              <w:rPr>
                <w:rFonts w:ascii="Comic Sans MS" w:hAnsi="Comic Sans MS"/>
                <w:noProof/>
                <w:sz w:val="20"/>
                <w:szCs w:val="20"/>
                <w:lang w:eastAsia="en-GB"/>
              </w:rPr>
              <w:drawing>
                <wp:anchor distT="0" distB="0" distL="114300" distR="114300" simplePos="0" relativeHeight="251672576" behindDoc="0" locked="0" layoutInCell="1" allowOverlap="1" wp14:anchorId="3E999748" wp14:editId="254D8059">
                  <wp:simplePos x="0" y="0"/>
                  <wp:positionH relativeFrom="column">
                    <wp:posOffset>1288415</wp:posOffset>
                  </wp:positionH>
                  <wp:positionV relativeFrom="paragraph">
                    <wp:posOffset>629285</wp:posOffset>
                  </wp:positionV>
                  <wp:extent cx="702945" cy="266700"/>
                  <wp:effectExtent l="1905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2945" cy="266700"/>
                          </a:xfrm>
                          <a:prstGeom prst="rect">
                            <a:avLst/>
                          </a:prstGeom>
                          <a:noFill/>
                          <a:ln>
                            <a:noFill/>
                          </a:ln>
                        </pic:spPr>
                      </pic:pic>
                    </a:graphicData>
                  </a:graphic>
                </wp:anchor>
              </w:drawing>
            </w:r>
            <w:r w:rsidRPr="00FE0C66">
              <w:rPr>
                <w:rFonts w:ascii="Comic Sans MS" w:hAnsi="Comic Sans MS"/>
                <w:sz w:val="20"/>
                <w:szCs w:val="20"/>
              </w:rPr>
              <w:t>In Science this term, our topic is Water. We will look at the water cycle, and how water changes with temperature.</w:t>
            </w:r>
          </w:p>
        </w:tc>
        <w:tc>
          <w:tcPr>
            <w:tcW w:w="3835" w:type="dxa"/>
          </w:tcPr>
          <w:p w14:paraId="3CBE9D8C" w14:textId="77777777" w:rsidR="00994298" w:rsidRPr="00330FDC" w:rsidRDefault="00994298" w:rsidP="00994298">
            <w:pPr>
              <w:rPr>
                <w:rFonts w:ascii="Comic Sans MS" w:hAnsi="Comic Sans MS"/>
                <w:b/>
                <w:sz w:val="20"/>
                <w:u w:val="single"/>
              </w:rPr>
            </w:pPr>
            <w:r w:rsidRPr="00330FDC">
              <w:rPr>
                <w:rFonts w:ascii="Comic Sans MS" w:hAnsi="Comic Sans MS"/>
                <w:b/>
                <w:sz w:val="20"/>
                <w:u w:val="single"/>
              </w:rPr>
              <w:t>Homework</w:t>
            </w:r>
          </w:p>
          <w:p w14:paraId="72B8B2D1" w14:textId="0EBB750C" w:rsidR="00994298" w:rsidRPr="008F75CD" w:rsidRDefault="00994298" w:rsidP="35C1B3CA">
            <w:pPr>
              <w:spacing w:after="0" w:line="240" w:lineRule="auto"/>
              <w:jc w:val="both"/>
              <w:rPr>
                <w:rFonts w:ascii="Comic Sans MS" w:hAnsi="Comic Sans MS"/>
                <w:sz w:val="20"/>
                <w:szCs w:val="18"/>
              </w:rPr>
            </w:pPr>
            <w:r w:rsidRPr="008F75CD">
              <w:rPr>
                <w:rFonts w:ascii="Comic Sans MS" w:hAnsi="Comic Sans MS"/>
                <w:sz w:val="20"/>
                <w:szCs w:val="18"/>
              </w:rPr>
              <w:t xml:space="preserve">Homework </w:t>
            </w:r>
            <w:r w:rsidR="5599C4C8" w:rsidRPr="008F75CD">
              <w:rPr>
                <w:rFonts w:ascii="Comic Sans MS" w:hAnsi="Comic Sans MS"/>
                <w:sz w:val="20"/>
                <w:szCs w:val="18"/>
              </w:rPr>
              <w:t>will be</w:t>
            </w:r>
            <w:r w:rsidRPr="008F75CD">
              <w:rPr>
                <w:rFonts w:ascii="Comic Sans MS" w:hAnsi="Comic Sans MS"/>
                <w:sz w:val="20"/>
                <w:szCs w:val="18"/>
              </w:rPr>
              <w:t xml:space="preserve"> given out on a Monday and be collected in on a Friday. This may include;</w:t>
            </w:r>
            <w:r w:rsidR="1CC90ABF" w:rsidRPr="008F75CD">
              <w:rPr>
                <w:rFonts w:ascii="Comic Sans MS" w:hAnsi="Comic Sans MS"/>
                <w:sz w:val="20"/>
                <w:szCs w:val="18"/>
              </w:rPr>
              <w:t xml:space="preserve"> </w:t>
            </w:r>
            <w:r w:rsidRPr="008F75CD">
              <w:rPr>
                <w:rFonts w:ascii="Comic Sans MS" w:hAnsi="Comic Sans MS"/>
                <w:sz w:val="20"/>
                <w:szCs w:val="18"/>
              </w:rPr>
              <w:t>Reading Boo</w:t>
            </w:r>
            <w:r w:rsidR="7393FFA3" w:rsidRPr="008F75CD">
              <w:rPr>
                <w:rFonts w:ascii="Comic Sans MS" w:hAnsi="Comic Sans MS"/>
                <w:sz w:val="20"/>
                <w:szCs w:val="18"/>
              </w:rPr>
              <w:t xml:space="preserve">k, </w:t>
            </w:r>
            <w:r w:rsidRPr="008F75CD">
              <w:rPr>
                <w:rFonts w:ascii="Comic Sans MS" w:hAnsi="Comic Sans MS"/>
                <w:sz w:val="20"/>
                <w:szCs w:val="18"/>
              </w:rPr>
              <w:t>Spelling activities</w:t>
            </w:r>
            <w:r w:rsidR="7047CD42" w:rsidRPr="008F75CD">
              <w:rPr>
                <w:rFonts w:ascii="Comic Sans MS" w:hAnsi="Comic Sans MS"/>
                <w:sz w:val="20"/>
                <w:szCs w:val="18"/>
              </w:rPr>
              <w:t xml:space="preserve">, </w:t>
            </w:r>
            <w:r w:rsidRPr="008F75CD">
              <w:rPr>
                <w:rFonts w:ascii="Comic Sans MS" w:hAnsi="Comic Sans MS"/>
                <w:sz w:val="20"/>
                <w:szCs w:val="18"/>
              </w:rPr>
              <w:t xml:space="preserve">Maths </w:t>
            </w:r>
            <w:r w:rsidR="7348BB76" w:rsidRPr="008F75CD">
              <w:rPr>
                <w:rFonts w:ascii="Comic Sans MS" w:hAnsi="Comic Sans MS"/>
                <w:sz w:val="20"/>
                <w:szCs w:val="18"/>
              </w:rPr>
              <w:t>Toolkit</w:t>
            </w:r>
            <w:r w:rsidR="7C1B7D57" w:rsidRPr="008F75CD">
              <w:rPr>
                <w:rFonts w:ascii="Comic Sans MS" w:hAnsi="Comic Sans MS"/>
                <w:sz w:val="20"/>
                <w:szCs w:val="18"/>
              </w:rPr>
              <w:t xml:space="preserve"> and o</w:t>
            </w:r>
            <w:r w:rsidRPr="008F75CD">
              <w:rPr>
                <w:rFonts w:ascii="Comic Sans MS" w:hAnsi="Comic Sans MS"/>
                <w:sz w:val="20"/>
                <w:szCs w:val="18"/>
              </w:rPr>
              <w:t>ne other area each week</w:t>
            </w:r>
            <w:r w:rsidR="008F75CD" w:rsidRPr="008F75CD">
              <w:rPr>
                <w:rFonts w:ascii="Comic Sans MS" w:hAnsi="Comic Sans MS"/>
                <w:sz w:val="20"/>
                <w:szCs w:val="18"/>
              </w:rPr>
              <w:t>.</w:t>
            </w:r>
          </w:p>
          <w:p w14:paraId="18772D9B" w14:textId="0F443741" w:rsidR="00994298" w:rsidRPr="009335EF" w:rsidRDefault="43F48300" w:rsidP="008F75CD">
            <w:pPr>
              <w:jc w:val="both"/>
              <w:rPr>
                <w:rFonts w:ascii="Comic Sans MS" w:hAnsi="Comic Sans MS"/>
              </w:rPr>
            </w:pPr>
            <w:r w:rsidRPr="008F75CD">
              <w:rPr>
                <w:rFonts w:ascii="Comic Sans MS" w:hAnsi="Comic Sans MS"/>
                <w:sz w:val="20"/>
                <w:szCs w:val="18"/>
              </w:rPr>
              <w:t>We are rolling out the National Numeracy project- Family Maths Toolkit.</w:t>
            </w:r>
            <w:r w:rsidR="4C15C75C" w:rsidRPr="008F75CD">
              <w:rPr>
                <w:rFonts w:ascii="Comic Sans MS" w:hAnsi="Comic Sans MS"/>
                <w:sz w:val="20"/>
                <w:szCs w:val="18"/>
              </w:rPr>
              <w:t xml:space="preserve"> These </w:t>
            </w:r>
            <w:r w:rsidRPr="008F75CD">
              <w:rPr>
                <w:rFonts w:ascii="Comic Sans MS" w:hAnsi="Comic Sans MS"/>
                <w:sz w:val="20"/>
                <w:szCs w:val="18"/>
              </w:rPr>
              <w:t>tasks encourage families to engage in maths together</w:t>
            </w:r>
            <w:r w:rsidR="008F75CD" w:rsidRPr="008F75CD">
              <w:rPr>
                <w:rFonts w:ascii="Comic Sans MS" w:hAnsi="Comic Sans MS"/>
                <w:sz w:val="20"/>
                <w:szCs w:val="18"/>
              </w:rPr>
              <w:t>. Your child will use the scrapbook provided to</w:t>
            </w:r>
            <w:r w:rsidRPr="008F75CD">
              <w:rPr>
                <w:rFonts w:ascii="Comic Sans MS" w:hAnsi="Comic Sans MS"/>
                <w:sz w:val="20"/>
                <w:szCs w:val="18"/>
              </w:rPr>
              <w:t xml:space="preserve"> complete tasks in and provide family feedback to the school.</w:t>
            </w:r>
            <w:r w:rsidRPr="008F75CD">
              <w:rPr>
                <w:rFonts w:ascii="Comic Sans MS" w:hAnsi="Comic Sans MS"/>
                <w:sz w:val="24"/>
              </w:rPr>
              <w:t xml:space="preserve"> </w:t>
            </w:r>
          </w:p>
        </w:tc>
        <w:tc>
          <w:tcPr>
            <w:tcW w:w="3838" w:type="dxa"/>
          </w:tcPr>
          <w:p w14:paraId="4753FAF7" w14:textId="77777777" w:rsidR="00994298" w:rsidRPr="00330FDC" w:rsidRDefault="00994298" w:rsidP="00994298">
            <w:pPr>
              <w:rPr>
                <w:rFonts w:ascii="Comic Sans MS" w:hAnsi="Comic Sans MS"/>
                <w:b/>
                <w:sz w:val="20"/>
                <w:u w:val="single"/>
              </w:rPr>
            </w:pPr>
            <w:r w:rsidRPr="00330FDC">
              <w:rPr>
                <w:rFonts w:ascii="Comic Sans MS" w:hAnsi="Comic Sans MS"/>
                <w:b/>
                <w:sz w:val="20"/>
                <w:u w:val="single"/>
              </w:rPr>
              <w:t>How can you help?</w:t>
            </w:r>
          </w:p>
          <w:p w14:paraId="12C418B6" w14:textId="77777777" w:rsidR="00994298" w:rsidRPr="00FE0C66" w:rsidRDefault="00994298" w:rsidP="00994298">
            <w:pPr>
              <w:rPr>
                <w:rFonts w:ascii="Comic Sans MS" w:hAnsi="Comic Sans MS"/>
                <w:sz w:val="20"/>
                <w:szCs w:val="20"/>
              </w:rPr>
            </w:pPr>
            <w:r w:rsidRPr="00FE0C66">
              <w:rPr>
                <w:rFonts w:ascii="Comic Sans MS" w:hAnsi="Comic Sans MS"/>
                <w:sz w:val="20"/>
                <w:szCs w:val="20"/>
              </w:rPr>
              <w:t>Please ensure your child has a full PE kit (shorts &amp; shoes) in school and are not wearing jewellery on these days.</w:t>
            </w:r>
          </w:p>
          <w:p w14:paraId="2E35498F" w14:textId="77777777" w:rsidR="00994298" w:rsidRPr="00FE0C66" w:rsidRDefault="00994298" w:rsidP="00994298">
            <w:pPr>
              <w:rPr>
                <w:rFonts w:ascii="Comic Sans MS" w:hAnsi="Comic Sans MS"/>
                <w:sz w:val="20"/>
                <w:szCs w:val="20"/>
              </w:rPr>
            </w:pPr>
            <w:r w:rsidRPr="00FE0C66">
              <w:rPr>
                <w:rFonts w:ascii="Comic Sans MS" w:hAnsi="Comic Sans MS"/>
                <w:sz w:val="20"/>
                <w:szCs w:val="20"/>
              </w:rPr>
              <w:t xml:space="preserve">Gym Days – </w:t>
            </w:r>
            <w:r w:rsidRPr="00FE0C66">
              <w:rPr>
                <w:rFonts w:ascii="Comic Sans MS" w:hAnsi="Comic Sans MS"/>
                <w:b/>
                <w:sz w:val="20"/>
                <w:szCs w:val="20"/>
              </w:rPr>
              <w:t>Monday, Tuesday and Thursday.</w:t>
            </w:r>
          </w:p>
          <w:p w14:paraId="08211FCD" w14:textId="77777777" w:rsidR="00994298" w:rsidRPr="000F7CB1" w:rsidRDefault="00AE7E08" w:rsidP="00994298">
            <w:pPr>
              <w:rPr>
                <w:rFonts w:ascii="Comic Sans MS" w:hAnsi="Comic Sans MS"/>
                <w:sz w:val="20"/>
                <w:szCs w:val="20"/>
              </w:rPr>
            </w:pPr>
            <w:r w:rsidRPr="00095426">
              <w:rPr>
                <w:noProof/>
                <w:sz w:val="20"/>
                <w:szCs w:val="20"/>
                <w:highlight w:val="red"/>
                <w:lang w:eastAsia="en-GB"/>
              </w:rPr>
              <w:drawing>
                <wp:anchor distT="0" distB="0" distL="114300" distR="114300" simplePos="0" relativeHeight="251674624" behindDoc="1" locked="0" layoutInCell="1" allowOverlap="1" wp14:anchorId="29418BFB" wp14:editId="52A3F81F">
                  <wp:simplePos x="0" y="0"/>
                  <wp:positionH relativeFrom="column">
                    <wp:posOffset>1662044</wp:posOffset>
                  </wp:positionH>
                  <wp:positionV relativeFrom="paragraph">
                    <wp:posOffset>47431</wp:posOffset>
                  </wp:positionV>
                  <wp:extent cx="595630" cy="590550"/>
                  <wp:effectExtent l="0" t="0" r="0" b="0"/>
                  <wp:wrapTight wrapText="bothSides">
                    <wp:wrapPolygon edited="0">
                      <wp:start x="1382" y="0"/>
                      <wp:lineTo x="0" y="1394"/>
                      <wp:lineTo x="0" y="6271"/>
                      <wp:lineTo x="8290" y="11148"/>
                      <wp:lineTo x="2072" y="11148"/>
                      <wp:lineTo x="0" y="13239"/>
                      <wp:lineTo x="1382" y="20903"/>
                      <wp:lineTo x="4836" y="20903"/>
                      <wp:lineTo x="13126" y="20903"/>
                      <wp:lineTo x="20034" y="16026"/>
                      <wp:lineTo x="20725" y="697"/>
                      <wp:lineTo x="18652" y="0"/>
                      <wp:lineTo x="13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630" cy="590550"/>
                          </a:xfrm>
                          <a:prstGeom prst="rect">
                            <a:avLst/>
                          </a:prstGeom>
                          <a:noFill/>
                          <a:ln>
                            <a:noFill/>
                          </a:ln>
                        </pic:spPr>
                      </pic:pic>
                    </a:graphicData>
                  </a:graphic>
                </wp:anchor>
              </w:drawing>
            </w:r>
          </w:p>
        </w:tc>
      </w:tr>
    </w:tbl>
    <w:p w14:paraId="6539ACEF" w14:textId="05C09183" w:rsidR="005D0959" w:rsidRDefault="005D0959" w:rsidP="005D0959">
      <w:pPr>
        <w:rPr>
          <w:rFonts w:ascii="Comic Sans MS" w:hAnsi="Comic Sans MS"/>
          <w:noProof/>
          <w:lang w:eastAsia="en-GB"/>
        </w:rPr>
      </w:pPr>
      <w:r w:rsidRPr="14CC0233">
        <w:rPr>
          <w:rFonts w:ascii="Comic Sans MS" w:hAnsi="Comic Sans MS"/>
        </w:rPr>
        <w:t>IDL Theme:</w:t>
      </w:r>
      <w:r w:rsidRPr="14CC0233">
        <w:rPr>
          <w:rFonts w:ascii="Comic Sans MS" w:hAnsi="Comic Sans MS"/>
          <w:noProof/>
          <w:lang w:eastAsia="en-GB"/>
        </w:rPr>
        <w:t xml:space="preserve"> </w:t>
      </w:r>
      <w:r w:rsidR="38BF898D" w:rsidRPr="14CC0233">
        <w:rPr>
          <w:rFonts w:ascii="Comic Sans MS" w:hAnsi="Comic Sans MS"/>
          <w:noProof/>
          <w:lang w:eastAsia="en-GB"/>
        </w:rPr>
        <w:t>Scotland/Rights</w:t>
      </w:r>
      <w:r w:rsidRPr="14CC0233">
        <w:rPr>
          <w:rFonts w:ascii="Comic Sans MS" w:hAnsi="Comic Sans MS"/>
          <w:noProof/>
          <w:lang w:eastAsia="en-GB"/>
        </w:rPr>
        <w:t>/March into Books</w:t>
      </w:r>
      <w:r>
        <w:tab/>
      </w:r>
      <w:r>
        <w:tab/>
      </w:r>
      <w:r>
        <w:tab/>
      </w:r>
      <w:r>
        <w:tab/>
      </w:r>
      <w:r w:rsidR="00DD28D8">
        <w:rPr>
          <w:rFonts w:ascii="Comic Sans MS" w:hAnsi="Comic Sans MS"/>
          <w:noProof/>
          <w:lang w:eastAsia="en-GB"/>
        </w:rPr>
        <w:t xml:space="preserve">    </w:t>
      </w:r>
      <w:r w:rsidR="00AE7E08" w:rsidRPr="14CC0233">
        <w:rPr>
          <w:rFonts w:ascii="Comic Sans MS" w:hAnsi="Comic Sans MS"/>
          <w:noProof/>
          <w:lang w:eastAsia="en-GB"/>
        </w:rPr>
        <w:t xml:space="preserve"> Mrs Wilson and </w:t>
      </w:r>
      <w:r w:rsidRPr="14CC0233">
        <w:rPr>
          <w:rFonts w:ascii="Comic Sans MS" w:hAnsi="Comic Sans MS"/>
          <w:noProof/>
          <w:lang w:eastAsia="en-GB"/>
        </w:rPr>
        <w:t xml:space="preserve">Mrs </w:t>
      </w:r>
      <w:r w:rsidR="35CB9C6E" w:rsidRPr="14CC0233">
        <w:rPr>
          <w:rFonts w:ascii="Comic Sans MS" w:hAnsi="Comic Sans MS"/>
          <w:noProof/>
          <w:lang w:eastAsia="en-GB"/>
        </w:rPr>
        <w:t>Butler</w:t>
      </w:r>
      <w:r w:rsidR="00AE7E08" w:rsidRPr="14CC0233">
        <w:rPr>
          <w:rFonts w:ascii="Comic Sans MS" w:hAnsi="Comic Sans MS"/>
          <w:noProof/>
          <w:lang w:eastAsia="en-GB"/>
        </w:rPr>
        <w:t>: P</w:t>
      </w:r>
      <w:r w:rsidR="004D53EF" w:rsidRPr="14CC0233">
        <w:rPr>
          <w:rFonts w:ascii="Comic Sans MS" w:hAnsi="Comic Sans MS"/>
          <w:noProof/>
          <w:lang w:eastAsia="en-GB"/>
        </w:rPr>
        <w:t xml:space="preserve">rimary </w:t>
      </w:r>
      <w:r w:rsidR="00AE7E08" w:rsidRPr="14CC0233">
        <w:rPr>
          <w:rFonts w:ascii="Comic Sans MS" w:hAnsi="Comic Sans MS"/>
          <w:noProof/>
          <w:lang w:eastAsia="en-GB"/>
        </w:rPr>
        <w:t>2</w:t>
      </w:r>
    </w:p>
    <w:p w14:paraId="68A0EC72" w14:textId="77777777" w:rsidR="009B578F" w:rsidRPr="00AE7E08" w:rsidRDefault="005D0959">
      <w:pPr>
        <w:rPr>
          <w:rFonts w:ascii="Comic Sans MS" w:hAnsi="Comic Sans MS"/>
          <w:sz w:val="18"/>
          <w:szCs w:val="16"/>
        </w:rPr>
      </w:pPr>
      <w:r w:rsidRPr="00AE7E08">
        <w:rPr>
          <w:rFonts w:ascii="Comic Sans MS" w:hAnsi="Comic Sans MS"/>
          <w:sz w:val="18"/>
          <w:szCs w:val="16"/>
        </w:rPr>
        <w:t xml:space="preserve">At Dykesmains Primary School we are working to Get It Right </w:t>
      </w:r>
      <w:proofErr w:type="gramStart"/>
      <w:r w:rsidRPr="00AE7E08">
        <w:rPr>
          <w:rFonts w:ascii="Comic Sans MS" w:hAnsi="Comic Sans MS"/>
          <w:sz w:val="18"/>
          <w:szCs w:val="16"/>
        </w:rPr>
        <w:t>For</w:t>
      </w:r>
      <w:proofErr w:type="gramEnd"/>
      <w:r w:rsidRPr="00AE7E08">
        <w:rPr>
          <w:rFonts w:ascii="Comic Sans MS" w:hAnsi="Comic Sans MS"/>
          <w:sz w:val="18"/>
          <w:szCs w:val="16"/>
        </w:rPr>
        <w:t xml:space="preserve"> Every Child (GIRFEC). This means we are working to support our children to grow develop and reach their full potential. The children are currently looking at the SHANARRI indicators which are Safe, Healthy, Achieving, Nurtured, Active, Respected, Responsible and Included. For more information: </w:t>
      </w:r>
      <w:hyperlink r:id="rId20" w:history="1">
        <w:r w:rsidRPr="00AE7E08">
          <w:rPr>
            <w:rStyle w:val="Hyperlink"/>
            <w:rFonts w:ascii="Comic Sans MS" w:hAnsi="Comic Sans MS"/>
            <w:sz w:val="18"/>
            <w:szCs w:val="16"/>
          </w:rPr>
          <w:t>http://www.girfecna.co.uk/</w:t>
        </w:r>
      </w:hyperlink>
    </w:p>
    <w:sectPr w:rsidR="009B578F" w:rsidRPr="00AE7E08" w:rsidSect="00C75B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C55"/>
    <w:multiLevelType w:val="hybridMultilevel"/>
    <w:tmpl w:val="F0B8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E5E8E"/>
    <w:multiLevelType w:val="hybridMultilevel"/>
    <w:tmpl w:val="405A2BB0"/>
    <w:lvl w:ilvl="0" w:tplc="5F4EAB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A7A4D"/>
    <w:multiLevelType w:val="hybridMultilevel"/>
    <w:tmpl w:val="7D68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97072"/>
    <w:multiLevelType w:val="hybridMultilevel"/>
    <w:tmpl w:val="46685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23523F7"/>
    <w:multiLevelType w:val="hybridMultilevel"/>
    <w:tmpl w:val="CB84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59"/>
    <w:rsid w:val="002B48F8"/>
    <w:rsid w:val="00330FDC"/>
    <w:rsid w:val="00370ED9"/>
    <w:rsid w:val="004D53EF"/>
    <w:rsid w:val="005D0959"/>
    <w:rsid w:val="00666CBD"/>
    <w:rsid w:val="007D00CD"/>
    <w:rsid w:val="007F11A9"/>
    <w:rsid w:val="008C67E1"/>
    <w:rsid w:val="008F75CD"/>
    <w:rsid w:val="00994298"/>
    <w:rsid w:val="009D6371"/>
    <w:rsid w:val="009D69A1"/>
    <w:rsid w:val="00AE7E08"/>
    <w:rsid w:val="00BB5B6A"/>
    <w:rsid w:val="00DD28D8"/>
    <w:rsid w:val="00EC3ADF"/>
    <w:rsid w:val="00FE0C66"/>
    <w:rsid w:val="00FF1755"/>
    <w:rsid w:val="057B4219"/>
    <w:rsid w:val="05C9FD7D"/>
    <w:rsid w:val="06639F02"/>
    <w:rsid w:val="06E88BA5"/>
    <w:rsid w:val="0CC8E818"/>
    <w:rsid w:val="0E64B879"/>
    <w:rsid w:val="11946171"/>
    <w:rsid w:val="133031D2"/>
    <w:rsid w:val="14CC0233"/>
    <w:rsid w:val="1CC90ABF"/>
    <w:rsid w:val="25F33F32"/>
    <w:rsid w:val="28F46155"/>
    <w:rsid w:val="3425E369"/>
    <w:rsid w:val="35C1B3CA"/>
    <w:rsid w:val="35CB9C6E"/>
    <w:rsid w:val="3616E09B"/>
    <w:rsid w:val="36C1092C"/>
    <w:rsid w:val="38BF898D"/>
    <w:rsid w:val="3AC5F778"/>
    <w:rsid w:val="3C4A1367"/>
    <w:rsid w:val="3F1A94EA"/>
    <w:rsid w:val="4107B033"/>
    <w:rsid w:val="43F48300"/>
    <w:rsid w:val="4443F4B9"/>
    <w:rsid w:val="44727B8E"/>
    <w:rsid w:val="4C15C75C"/>
    <w:rsid w:val="4FF8A75C"/>
    <w:rsid w:val="5599C4C8"/>
    <w:rsid w:val="5841C14B"/>
    <w:rsid w:val="596D16F4"/>
    <w:rsid w:val="5BD27B72"/>
    <w:rsid w:val="60A5EC95"/>
    <w:rsid w:val="7047CD42"/>
    <w:rsid w:val="7348BB76"/>
    <w:rsid w:val="7393FFA3"/>
    <w:rsid w:val="73B40DF7"/>
    <w:rsid w:val="73D26368"/>
    <w:rsid w:val="7C1B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86DB"/>
  <w15:chartTrackingRefBased/>
  <w15:docId w15:val="{0160F2E2-C351-486C-9BF5-DB5383EF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959"/>
    <w:rPr>
      <w:color w:val="0563C1" w:themeColor="hyperlink"/>
      <w:u w:val="single"/>
    </w:rPr>
  </w:style>
  <w:style w:type="paragraph" w:styleId="NoSpacing">
    <w:name w:val="No Spacing"/>
    <w:uiPriority w:val="1"/>
    <w:qFormat/>
    <w:rsid w:val="005D0959"/>
    <w:pPr>
      <w:spacing w:after="0" w:line="240" w:lineRule="auto"/>
    </w:pPr>
  </w:style>
  <w:style w:type="paragraph" w:styleId="ListParagraph">
    <w:name w:val="List Paragraph"/>
    <w:basedOn w:val="Normal"/>
    <w:uiPriority w:val="34"/>
    <w:qFormat/>
    <w:rsid w:val="005D0959"/>
    <w:pPr>
      <w:ind w:left="720"/>
      <w:contextualSpacing/>
    </w:pPr>
  </w:style>
  <w:style w:type="character" w:customStyle="1" w:styleId="normaltextrun">
    <w:name w:val="normaltextrun"/>
    <w:basedOn w:val="DefaultParagraphFont"/>
    <w:rsid w:val="00BB5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hyperlink" Target="http://www.girfecna.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image" Target="media/image6.jf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689FF7EDADF48BA23D3738D394BD8" ma:contentTypeVersion="17" ma:contentTypeDescription="Create a new document." ma:contentTypeScope="" ma:versionID="344897c75748b99063242e0054f91dee">
  <xsd:schema xmlns:xsd="http://www.w3.org/2001/XMLSchema" xmlns:xs="http://www.w3.org/2001/XMLSchema" xmlns:p="http://schemas.microsoft.com/office/2006/metadata/properties" xmlns:ns2="08d4ee58-b0cb-41b2-ba72-0fc2df0761e0" xmlns:ns3="964679b8-a0e8-445d-8944-0e78e603f906" targetNamespace="http://schemas.microsoft.com/office/2006/metadata/properties" ma:root="true" ma:fieldsID="69fbc1284e222d9da7662a909a14d451" ns2:_="" ns3:_="">
    <xsd:import namespace="08d4ee58-b0cb-41b2-ba72-0fc2df0761e0"/>
    <xsd:import namespace="964679b8-a0e8-445d-8944-0e78e603f906"/>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e58-b0cb-41b2-ba72-0fc2df0761e0"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47c16992-fef3-4697-b204-621548bee42d}" ma:internalName="TaxCatchAll" ma:showField="CatchAllData" ma:web="08d4ee58-b0cb-41b2-ba72-0fc2df0761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679b8-a0e8-445d-8944-0e78e603f9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4679b8-a0e8-445d-8944-0e78e603f906">
      <Terms xmlns="http://schemas.microsoft.com/office/infopath/2007/PartnerControls"/>
    </lcf76f155ced4ddcb4097134ff3c332f>
    <TaxCatchAll xmlns="08d4ee58-b0cb-41b2-ba72-0fc2df0761e0" xsi:nil="true"/>
  </documentManagement>
</p:properties>
</file>

<file path=customXml/itemProps1.xml><?xml version="1.0" encoding="utf-8"?>
<ds:datastoreItem xmlns:ds="http://schemas.openxmlformats.org/officeDocument/2006/customXml" ds:itemID="{6D249EF1-67BF-4700-A7BB-447FEA08F36A}">
  <ds:schemaRefs>
    <ds:schemaRef ds:uri="http://schemas.microsoft.com/sharepoint/v3/contenttype/forms"/>
  </ds:schemaRefs>
</ds:datastoreItem>
</file>

<file path=customXml/itemProps2.xml><?xml version="1.0" encoding="utf-8"?>
<ds:datastoreItem xmlns:ds="http://schemas.openxmlformats.org/officeDocument/2006/customXml" ds:itemID="{2C0A741D-9BBC-4168-A83B-AAAD5EB3B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e58-b0cb-41b2-ba72-0fc2df0761e0"/>
    <ds:schemaRef ds:uri="964679b8-a0e8-445d-8944-0e78e603f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9FBCC-F9E3-49B7-BA43-60188E978C58}">
  <ds:schemaRefs>
    <ds:schemaRef ds:uri="http://schemas.microsoft.com/office/2006/metadata/properties"/>
    <ds:schemaRef ds:uri="http://schemas.microsoft.com/office/infopath/2007/PartnerControls"/>
    <ds:schemaRef ds:uri="964679b8-a0e8-445d-8944-0e78e603f906"/>
    <ds:schemaRef ds:uri="08d4ee58-b0cb-41b2-ba72-0fc2df0761e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2434</Characters>
  <Application>Microsoft Office Word</Application>
  <DocSecurity>0</DocSecurity>
  <Lines>20</Lines>
  <Paragraphs>5</Paragraphs>
  <ScaleCrop>false</ScaleCrop>
  <Company>NAC</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Chapman</dc:creator>
  <cp:keywords/>
  <dc:description/>
  <cp:lastModifiedBy>Claire Smith ( Depute Head Teacher / Primary Teachers )</cp:lastModifiedBy>
  <cp:revision>9</cp:revision>
  <dcterms:created xsi:type="dcterms:W3CDTF">2023-01-20T15:45:00Z</dcterms:created>
  <dcterms:modified xsi:type="dcterms:W3CDTF">2024-01-16T11:40:00Z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0x01010035B689FF7EDADF48BA23D3738D394BD8</vt:lpwstr>
  </property>
  <property fmtid="{D5CDD505-2E9C-101B-9397-08002B2CF9AE}" pid="3" name="MediaServiceImageTags">
    <vt:lpwstr/>
  </property>
</Properties>
</file>