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FF" w:rsidRPr="007B6E34" w:rsidRDefault="002411AD">
      <w:pPr>
        <w:rPr>
          <w:rFonts w:ascii="Arial" w:hAnsi="Arial"/>
          <w:b/>
          <w:szCs w:val="24"/>
        </w:rPr>
      </w:pPr>
      <w:r w:rsidRPr="007B6E34">
        <w:rPr>
          <w:rFonts w:ascii="Arial" w:hAnsi="Arial"/>
          <w:noProof/>
          <w:lang w:eastAsia="en-GB"/>
        </w:rPr>
        <w:drawing>
          <wp:anchor distT="0" distB="0" distL="114300" distR="114300" simplePos="0" relativeHeight="251658240" behindDoc="1" locked="0" layoutInCell="1" allowOverlap="1" wp14:anchorId="21D63018" wp14:editId="30FFCAE2">
            <wp:simplePos x="0" y="0"/>
            <wp:positionH relativeFrom="column">
              <wp:posOffset>4776524</wp:posOffset>
            </wp:positionH>
            <wp:positionV relativeFrom="paragraph">
              <wp:posOffset>-48472</wp:posOffset>
            </wp:positionV>
            <wp:extent cx="1854000" cy="1428067"/>
            <wp:effectExtent l="0" t="0" r="0" b="127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000" cy="1428067"/>
                    </a:xfrm>
                    <a:prstGeom prst="rect">
                      <a:avLst/>
                    </a:prstGeom>
                    <a:noFill/>
                    <a:ln>
                      <a:noFill/>
                    </a:ln>
                  </pic:spPr>
                </pic:pic>
              </a:graphicData>
            </a:graphic>
            <wp14:sizeRelH relativeFrom="page">
              <wp14:pctWidth>0</wp14:pctWidth>
            </wp14:sizeRelH>
            <wp14:sizeRelV relativeFrom="page">
              <wp14:pctHeight>0</wp14:pctHeight>
            </wp14:sizeRelV>
          </wp:anchor>
        </w:drawing>
      </w:r>
      <w:r w:rsidR="00AA3C51">
        <w:rPr>
          <w:rFonts w:ascii="Arial" w:hAnsi="Arial"/>
          <w:b/>
          <w:szCs w:val="24"/>
        </w:rPr>
        <w:t xml:space="preserve">EDUCATION </w:t>
      </w:r>
      <w:r w:rsidR="0013025C">
        <w:rPr>
          <w:rFonts w:ascii="Arial" w:hAnsi="Arial"/>
          <w:b/>
          <w:szCs w:val="24"/>
        </w:rPr>
        <w:t>DIRECTORATE</w:t>
      </w:r>
      <w:r w:rsidR="007C191E" w:rsidRPr="007B6E34">
        <w:rPr>
          <w:rFonts w:ascii="Arial" w:hAnsi="Arial"/>
          <w:b/>
          <w:szCs w:val="24"/>
        </w:rPr>
        <w:t xml:space="preserve"> </w:t>
      </w:r>
      <w:r w:rsidR="00D04EFF" w:rsidRPr="007B6E34">
        <w:rPr>
          <w:rFonts w:ascii="Arial" w:hAnsi="Arial"/>
          <w:b/>
          <w:szCs w:val="24"/>
        </w:rPr>
        <w:t xml:space="preserve"> </w:t>
      </w:r>
    </w:p>
    <w:p w:rsidR="007E643B" w:rsidRPr="007B6E34" w:rsidRDefault="00121D45">
      <w:pPr>
        <w:rPr>
          <w:rFonts w:ascii="Arial" w:hAnsi="Arial"/>
          <w:b/>
          <w:szCs w:val="24"/>
        </w:rPr>
      </w:pPr>
      <w:r w:rsidRPr="007B6E34">
        <w:rPr>
          <w:rFonts w:ascii="Arial" w:hAnsi="Arial"/>
          <w:b/>
          <w:szCs w:val="24"/>
        </w:rPr>
        <w:t>Head of Service (</w:t>
      </w:r>
      <w:r w:rsidR="0013025C">
        <w:rPr>
          <w:rFonts w:ascii="Arial" w:hAnsi="Arial"/>
          <w:b/>
          <w:szCs w:val="24"/>
        </w:rPr>
        <w:t>Education</w:t>
      </w:r>
      <w:r w:rsidRPr="007B6E34">
        <w:rPr>
          <w:rFonts w:ascii="Arial" w:hAnsi="Arial"/>
          <w:b/>
          <w:szCs w:val="24"/>
        </w:rPr>
        <w:t>): Andrew McClelland</w:t>
      </w:r>
      <w:r w:rsidR="001735E7" w:rsidRPr="007B6E34">
        <w:rPr>
          <w:rFonts w:ascii="Arial" w:hAnsi="Arial"/>
          <w:b/>
          <w:szCs w:val="24"/>
        </w:rPr>
        <w:t xml:space="preserve"> </w:t>
      </w:r>
    </w:p>
    <w:p w:rsidR="00062148" w:rsidRPr="007B6E34" w:rsidRDefault="00C10C8A">
      <w:pPr>
        <w:rPr>
          <w:rFonts w:ascii="Arial" w:hAnsi="Arial"/>
          <w:b/>
          <w:szCs w:val="24"/>
        </w:rPr>
      </w:pPr>
      <w:r w:rsidRPr="007B6E34">
        <w:rPr>
          <w:rFonts w:ascii="Arial" w:hAnsi="Arial"/>
          <w:b/>
          <w:szCs w:val="24"/>
        </w:rPr>
        <w:t>Cunninghame House, Irvine KA12 8EE</w:t>
      </w:r>
    </w:p>
    <w:p w:rsidR="00062148" w:rsidRPr="007B6E34" w:rsidRDefault="00062148">
      <w:pPr>
        <w:rPr>
          <w:rFonts w:ascii="Arial" w:hAnsi="Arial"/>
          <w:b/>
          <w:szCs w:val="24"/>
        </w:rPr>
      </w:pPr>
      <w:r w:rsidRPr="007B6E34">
        <w:rPr>
          <w:rFonts w:ascii="Arial" w:hAnsi="Arial"/>
          <w:b/>
          <w:szCs w:val="24"/>
        </w:rPr>
        <w:t>Tel</w:t>
      </w:r>
      <w:r w:rsidR="00B247D7" w:rsidRPr="007B6E34">
        <w:rPr>
          <w:rFonts w:ascii="Arial" w:hAnsi="Arial"/>
          <w:b/>
          <w:szCs w:val="24"/>
        </w:rPr>
        <w:t>: 01294 310000</w:t>
      </w:r>
      <w:r w:rsidR="00C35D29" w:rsidRPr="007B6E34">
        <w:rPr>
          <w:rFonts w:ascii="Helv" w:hAnsi="Helv" w:cs="Helv"/>
          <w:b/>
          <w:bCs/>
          <w:szCs w:val="24"/>
          <w:lang w:eastAsia="en-GB"/>
        </w:rPr>
        <w:t xml:space="preserve"> </w:t>
      </w:r>
      <w:r w:rsidRPr="007B6E34">
        <w:rPr>
          <w:rFonts w:ascii="Arial" w:hAnsi="Arial"/>
          <w:b/>
          <w:szCs w:val="24"/>
        </w:rPr>
        <w:t xml:space="preserve"> </w:t>
      </w:r>
    </w:p>
    <w:p w:rsidR="00EC56E2" w:rsidRDefault="0037383D">
      <w:pPr>
        <w:rPr>
          <w:rFonts w:ascii="Arial" w:hAnsi="Arial"/>
          <w:b/>
          <w:szCs w:val="24"/>
        </w:rPr>
      </w:pPr>
      <w:hyperlink r:id="rId8" w:history="1">
        <w:r w:rsidR="009110BD" w:rsidRPr="00FD3703">
          <w:rPr>
            <w:rStyle w:val="Hyperlink"/>
            <w:rFonts w:ascii="Arial" w:hAnsi="Arial"/>
            <w:b/>
            <w:szCs w:val="24"/>
          </w:rPr>
          <w:t>www.north-ayrshire.gov.uk</w:t>
        </w:r>
      </w:hyperlink>
    </w:p>
    <w:p w:rsidR="009110BD" w:rsidRDefault="009110BD">
      <w:pPr>
        <w:rPr>
          <w:rFonts w:ascii="Arial" w:hAnsi="Arial"/>
          <w:b/>
          <w:szCs w:val="24"/>
        </w:rPr>
      </w:pPr>
    </w:p>
    <w:p w:rsidR="009110BD" w:rsidRPr="00AF6676" w:rsidRDefault="009110BD" w:rsidP="009110BD">
      <w:pPr>
        <w:tabs>
          <w:tab w:val="left" w:pos="1440"/>
        </w:tabs>
        <w:rPr>
          <w:rFonts w:ascii="Arial" w:hAnsi="Arial"/>
          <w:szCs w:val="24"/>
        </w:rPr>
      </w:pPr>
      <w:r w:rsidRPr="00ED0D6E">
        <w:rPr>
          <w:rFonts w:ascii="Arial" w:hAnsi="Arial"/>
          <w:i/>
          <w:vanish/>
          <w:color w:val="FF0000"/>
          <w:szCs w:val="24"/>
        </w:rPr>
        <w:t>{Date}</w:t>
      </w:r>
      <w:proofErr w:type="spellStart"/>
      <w:r w:rsidRPr="00315D16">
        <w:rPr>
          <w:sz w:val="22"/>
          <w:szCs w:val="22"/>
        </w:rPr>
        <w:t>Auchenharvie</w:t>
      </w:r>
      <w:proofErr w:type="spellEnd"/>
      <w:r w:rsidRPr="00315D16">
        <w:rPr>
          <w:sz w:val="22"/>
          <w:szCs w:val="22"/>
        </w:rPr>
        <w:t xml:space="preserve"> Academy, </w:t>
      </w:r>
    </w:p>
    <w:p w:rsidR="009110BD" w:rsidRPr="00315D16" w:rsidRDefault="009110BD" w:rsidP="009110BD">
      <w:pPr>
        <w:rPr>
          <w:sz w:val="22"/>
          <w:szCs w:val="22"/>
        </w:rPr>
      </w:pPr>
      <w:r w:rsidRPr="00315D16">
        <w:rPr>
          <w:sz w:val="22"/>
          <w:szCs w:val="22"/>
        </w:rPr>
        <w:t>Head Teacher: Calum Johnston BED (Hons)</w:t>
      </w:r>
    </w:p>
    <w:p w:rsidR="009110BD" w:rsidRPr="00315D16" w:rsidRDefault="009110BD" w:rsidP="009110BD">
      <w:pPr>
        <w:rPr>
          <w:sz w:val="22"/>
          <w:szCs w:val="22"/>
        </w:rPr>
      </w:pPr>
      <w:proofErr w:type="spellStart"/>
      <w:r w:rsidRPr="00315D16">
        <w:rPr>
          <w:sz w:val="22"/>
          <w:szCs w:val="22"/>
        </w:rPr>
        <w:t>Saltcoats</w:t>
      </w:r>
      <w:proofErr w:type="spellEnd"/>
      <w:r w:rsidRPr="00315D16">
        <w:rPr>
          <w:sz w:val="22"/>
          <w:szCs w:val="22"/>
        </w:rPr>
        <w:t xml:space="preserve"> Rd, </w:t>
      </w:r>
      <w:proofErr w:type="spellStart"/>
      <w:r w:rsidRPr="00315D16">
        <w:rPr>
          <w:sz w:val="22"/>
          <w:szCs w:val="22"/>
        </w:rPr>
        <w:t>Stevenston</w:t>
      </w:r>
      <w:proofErr w:type="spellEnd"/>
      <w:r w:rsidRPr="00315D16">
        <w:rPr>
          <w:sz w:val="22"/>
          <w:szCs w:val="22"/>
        </w:rPr>
        <w:t>, KA20 3JW</w:t>
      </w:r>
    </w:p>
    <w:p w:rsidR="009110BD" w:rsidRPr="00315D16" w:rsidRDefault="009110BD" w:rsidP="009110BD">
      <w:pPr>
        <w:rPr>
          <w:sz w:val="22"/>
          <w:szCs w:val="22"/>
        </w:rPr>
      </w:pPr>
      <w:r>
        <w:rPr>
          <w:sz w:val="22"/>
          <w:szCs w:val="22"/>
        </w:rPr>
        <w:t xml:space="preserve">Telephone: 01294 </w:t>
      </w:r>
      <w:r w:rsidRPr="00315D16">
        <w:rPr>
          <w:sz w:val="22"/>
          <w:szCs w:val="22"/>
        </w:rPr>
        <w:t>605156 E-mail:</w:t>
      </w:r>
      <w:r>
        <w:rPr>
          <w:sz w:val="22"/>
          <w:szCs w:val="22"/>
        </w:rPr>
        <w:t xml:space="preserve"> </w:t>
      </w:r>
      <w:hyperlink r:id="rId9" w:history="1">
        <w:r w:rsidRPr="00315D16">
          <w:rPr>
            <w:rStyle w:val="Hyperlink"/>
            <w:color w:val="auto"/>
            <w:sz w:val="22"/>
            <w:szCs w:val="22"/>
          </w:rPr>
          <w:t>auchenharvie@ea.n-ayrshire.sch.uk</w:t>
        </w:r>
      </w:hyperlink>
    </w:p>
    <w:p w:rsidR="009110BD" w:rsidRPr="009110BD" w:rsidRDefault="009110BD">
      <w:pPr>
        <w:rPr>
          <w:sz w:val="22"/>
          <w:szCs w:val="22"/>
        </w:rPr>
      </w:pPr>
      <w:r>
        <w:rPr>
          <w:sz w:val="22"/>
          <w:szCs w:val="22"/>
        </w:rPr>
        <w:t xml:space="preserve"> </w:t>
      </w:r>
    </w:p>
    <w:p w:rsidR="0032526A" w:rsidRPr="007B6E34" w:rsidRDefault="0032526A" w:rsidP="0032526A">
      <w:pPr>
        <w:tabs>
          <w:tab w:val="left" w:pos="990"/>
          <w:tab w:val="left" w:pos="2160"/>
          <w:tab w:val="left" w:pos="3240"/>
        </w:tabs>
        <w:rPr>
          <w:rFonts w:ascii="Arial" w:hAnsi="Arial"/>
          <w:szCs w:val="24"/>
        </w:rPr>
      </w:pPr>
      <w:r w:rsidRPr="007B6E34">
        <w:rPr>
          <w:rFonts w:ascii="Arial" w:hAnsi="Arial"/>
          <w:szCs w:val="24"/>
        </w:rPr>
        <w:t xml:space="preserve">Your </w:t>
      </w:r>
      <w:proofErr w:type="spellStart"/>
      <w:r w:rsidRPr="007B6E34">
        <w:rPr>
          <w:rFonts w:ascii="Arial" w:hAnsi="Arial"/>
          <w:szCs w:val="24"/>
        </w:rPr>
        <w:t>Ref</w:t>
      </w:r>
      <w:proofErr w:type="gramStart"/>
      <w:r w:rsidRPr="007B6E34">
        <w:rPr>
          <w:rFonts w:ascii="Arial" w:hAnsi="Arial"/>
          <w:szCs w:val="24"/>
        </w:rPr>
        <w:t>:</w:t>
      </w:r>
      <w:r>
        <w:rPr>
          <w:rFonts w:ascii="Arial" w:hAnsi="Arial"/>
          <w:szCs w:val="24"/>
        </w:rPr>
        <w:t>CJ</w:t>
      </w:r>
      <w:proofErr w:type="spellEnd"/>
      <w:proofErr w:type="gramEnd"/>
      <w:r>
        <w:rPr>
          <w:rFonts w:ascii="Arial" w:hAnsi="Arial"/>
          <w:szCs w:val="24"/>
        </w:rPr>
        <w:t>/YR</w:t>
      </w:r>
      <w:r w:rsidRPr="007B6E34">
        <w:rPr>
          <w:rFonts w:ascii="Arial" w:hAnsi="Arial"/>
          <w:szCs w:val="24"/>
        </w:rPr>
        <w:tab/>
      </w:r>
      <w:r w:rsidRPr="007B6E34">
        <w:rPr>
          <w:rFonts w:ascii="Arial" w:hAnsi="Arial"/>
          <w:szCs w:val="24"/>
        </w:rPr>
        <w:tab/>
        <w:t>Our Ref:</w:t>
      </w:r>
      <w:r w:rsidRPr="007B6E34">
        <w:rPr>
          <w:rFonts w:ascii="Arial" w:hAnsi="Arial"/>
          <w:szCs w:val="24"/>
        </w:rPr>
        <w:tab/>
      </w:r>
      <w:r w:rsidRPr="00921EFA">
        <w:rPr>
          <w:rFonts w:ascii="Arial" w:hAnsi="Arial"/>
          <w:szCs w:val="24"/>
        </w:rPr>
        <w:t>LTED24/25001</w:t>
      </w:r>
    </w:p>
    <w:p w:rsidR="0032526A" w:rsidRPr="007B6E34" w:rsidRDefault="0032526A" w:rsidP="0032526A">
      <w:pPr>
        <w:tabs>
          <w:tab w:val="left" w:pos="1440"/>
        </w:tabs>
        <w:rPr>
          <w:rFonts w:ascii="Arial" w:hAnsi="Arial"/>
          <w:b/>
          <w:szCs w:val="24"/>
        </w:rPr>
      </w:pPr>
    </w:p>
    <w:p w:rsidR="0032526A" w:rsidRPr="007C4F7E" w:rsidRDefault="0032526A" w:rsidP="0032526A">
      <w:pPr>
        <w:rPr>
          <w:rFonts w:ascii="Arial" w:hAnsi="Arial"/>
          <w:color w:val="000000"/>
          <w:szCs w:val="24"/>
        </w:rPr>
      </w:pPr>
      <w:r w:rsidRPr="007B6E34">
        <w:rPr>
          <w:rFonts w:ascii="Arial" w:hAnsi="Arial"/>
          <w:szCs w:val="24"/>
        </w:rPr>
        <w:t xml:space="preserve">If </w:t>
      </w:r>
      <w:r>
        <w:rPr>
          <w:rFonts w:ascii="Arial" w:hAnsi="Arial"/>
          <w:szCs w:val="24"/>
        </w:rPr>
        <w:t>contacting</w:t>
      </w:r>
      <w:r w:rsidRPr="007B6E34">
        <w:rPr>
          <w:rFonts w:ascii="Arial" w:hAnsi="Arial"/>
          <w:szCs w:val="24"/>
        </w:rPr>
        <w:t xml:space="preserve"> please </w:t>
      </w:r>
      <w:r>
        <w:rPr>
          <w:rFonts w:ascii="Arial" w:hAnsi="Arial"/>
          <w:szCs w:val="24"/>
        </w:rPr>
        <w:t xml:space="preserve">email: </w:t>
      </w:r>
      <w:hyperlink r:id="rId10" w:history="1">
        <w:r w:rsidR="00D41294" w:rsidRPr="00A57D92">
          <w:rPr>
            <w:rStyle w:val="Hyperlink"/>
            <w:rFonts w:ascii="Arial" w:hAnsi="Arial"/>
          </w:rPr>
          <w:t>ema@north-ayrshire.gov.uk</w:t>
        </w:r>
      </w:hyperlink>
      <w:r w:rsidRPr="007C4F7E">
        <w:rPr>
          <w:rFonts w:ascii="Arial" w:hAnsi="Arial"/>
          <w:i/>
          <w:vanish/>
          <w:color w:val="FF0000"/>
          <w:szCs w:val="24"/>
        </w:rPr>
        <w:t>{Name &amp; Extension}</w:t>
      </w:r>
    </w:p>
    <w:p w:rsidR="009110BD" w:rsidRPr="007B6E34" w:rsidRDefault="009110BD">
      <w:pPr>
        <w:rPr>
          <w:rFonts w:ascii="Arial" w:hAnsi="Arial"/>
          <w:b/>
          <w:szCs w:val="24"/>
        </w:rPr>
      </w:pPr>
    </w:p>
    <w:p w:rsidR="00062148" w:rsidRPr="007B6E34" w:rsidRDefault="00062148">
      <w:pPr>
        <w:tabs>
          <w:tab w:val="left" w:pos="1440"/>
        </w:tabs>
        <w:rPr>
          <w:rFonts w:ascii="Arial" w:hAnsi="Arial"/>
          <w:szCs w:val="24"/>
        </w:rPr>
      </w:pPr>
    </w:p>
    <w:p w:rsidR="0032526A" w:rsidRDefault="0032526A" w:rsidP="0032526A">
      <w:pPr>
        <w:rPr>
          <w:rFonts w:ascii="Arial" w:hAnsi="Arial"/>
          <w:b/>
          <w:color w:val="000000"/>
        </w:rPr>
      </w:pPr>
      <w:r>
        <w:rPr>
          <w:rFonts w:ascii="Arial" w:hAnsi="Arial"/>
          <w:b/>
          <w:color w:val="000000"/>
        </w:rPr>
        <w:t>June 2024</w:t>
      </w:r>
    </w:p>
    <w:p w:rsidR="0032526A" w:rsidRDefault="0032526A" w:rsidP="0032526A">
      <w:pPr>
        <w:rPr>
          <w:rFonts w:ascii="Arial" w:hAnsi="Arial"/>
        </w:rPr>
      </w:pPr>
    </w:p>
    <w:p w:rsidR="0032526A" w:rsidRDefault="0032526A" w:rsidP="0032526A">
      <w:pPr>
        <w:rPr>
          <w:rFonts w:ascii="Arial" w:hAnsi="Arial"/>
        </w:rPr>
      </w:pPr>
    </w:p>
    <w:p w:rsidR="0032526A" w:rsidRDefault="0032526A" w:rsidP="0032526A">
      <w:pPr>
        <w:rPr>
          <w:rFonts w:ascii="Arial" w:hAnsi="Arial"/>
        </w:rPr>
      </w:pPr>
      <w:r>
        <w:rPr>
          <w:rFonts w:ascii="Arial" w:hAnsi="Arial"/>
        </w:rPr>
        <w:t>FAO Students and their Parents/Carers</w:t>
      </w:r>
    </w:p>
    <w:p w:rsidR="00225E6D" w:rsidRDefault="00225E6D">
      <w:pPr>
        <w:tabs>
          <w:tab w:val="left" w:pos="1440"/>
        </w:tabs>
        <w:rPr>
          <w:rFonts w:ascii="Arial" w:hAnsi="Arial"/>
          <w:szCs w:val="24"/>
        </w:rPr>
      </w:pPr>
    </w:p>
    <w:p w:rsidR="0032526A" w:rsidRDefault="0032526A" w:rsidP="0032526A">
      <w:pPr>
        <w:rPr>
          <w:rFonts w:ascii="Arial" w:hAnsi="Arial"/>
        </w:rPr>
      </w:pPr>
      <w:r>
        <w:rPr>
          <w:rFonts w:ascii="Arial" w:hAnsi="Arial"/>
        </w:rPr>
        <w:t>EMAs are Scottish Government grants of £30 per week to encourage young people to remain in full-time education.</w:t>
      </w:r>
    </w:p>
    <w:p w:rsidR="0032526A" w:rsidRDefault="0032526A" w:rsidP="0032526A">
      <w:pPr>
        <w:rPr>
          <w:rFonts w:ascii="Arial" w:hAnsi="Arial"/>
        </w:rPr>
      </w:pPr>
    </w:p>
    <w:p w:rsidR="0032526A" w:rsidRDefault="0032526A" w:rsidP="0032526A">
      <w:pPr>
        <w:rPr>
          <w:rFonts w:ascii="Arial" w:hAnsi="Arial"/>
        </w:rPr>
      </w:pPr>
      <w:r>
        <w:rPr>
          <w:rFonts w:ascii="Arial" w:hAnsi="Arial"/>
        </w:rPr>
        <w:t xml:space="preserve">If a young person’s date of birth falls between 1 March 2005 and 28 February 2009 and they are intending to remain in full-time education at a North Ayrshire Council school from August 2024, they may be eligible for financial assistance.  </w:t>
      </w:r>
    </w:p>
    <w:p w:rsidR="0032526A" w:rsidRDefault="0032526A" w:rsidP="0032526A">
      <w:pPr>
        <w:pStyle w:val="BodyText"/>
      </w:pPr>
    </w:p>
    <w:p w:rsidR="0032526A" w:rsidRDefault="0032526A" w:rsidP="0032526A">
      <w:pPr>
        <w:pStyle w:val="BodyText"/>
      </w:pPr>
      <w:r>
        <w:t xml:space="preserve">To qualify, the income thresholds are £24,421 for households with one dependent child and £26,884 for households with more than one dependent child.  </w:t>
      </w:r>
    </w:p>
    <w:p w:rsidR="0032526A" w:rsidRDefault="0032526A" w:rsidP="0032526A">
      <w:pPr>
        <w:pStyle w:val="BodyText"/>
      </w:pPr>
    </w:p>
    <w:p w:rsidR="0032526A" w:rsidRDefault="0032526A" w:rsidP="0032526A">
      <w:pPr>
        <w:pStyle w:val="BodyText"/>
      </w:pPr>
      <w:r>
        <w:t>Young people must also normally have been resident in Scotland for a period of 3 years at the start date of the academic session, although exceptions may apply.</w:t>
      </w:r>
    </w:p>
    <w:p w:rsidR="0032526A" w:rsidRDefault="0032526A" w:rsidP="0032526A">
      <w:pPr>
        <w:pStyle w:val="BodyText"/>
      </w:pPr>
    </w:p>
    <w:p w:rsidR="0032526A" w:rsidRPr="009E5A61" w:rsidRDefault="0032526A" w:rsidP="0032526A">
      <w:pPr>
        <w:rPr>
          <w:rFonts w:ascii="Arial" w:hAnsi="Arial" w:cs="Arial"/>
        </w:rPr>
      </w:pPr>
      <w:r w:rsidRPr="00921EFA">
        <w:rPr>
          <w:rFonts w:ascii="Arial" w:hAnsi="Arial"/>
        </w:rPr>
        <w:t xml:space="preserve">In addition, young people must also have an acceptable EMA Learning Agreement in place, and satisfy the terms of this agreement in order to receive any EMA award they </w:t>
      </w:r>
      <w:r w:rsidRPr="00921EFA">
        <w:rPr>
          <w:rFonts w:ascii="Arial" w:hAnsi="Arial" w:cs="Arial"/>
        </w:rPr>
        <w:t>may be entitled to.  For our North Ayrshire Schools the timetable held on the school records will be the Learning Agreement equivalent, and the young person must be completing at least 21 hours of guided learning per week (some exceptions may apply).</w:t>
      </w:r>
    </w:p>
    <w:p w:rsidR="0032526A" w:rsidRPr="009E5A61" w:rsidRDefault="0032526A" w:rsidP="0032526A">
      <w:pPr>
        <w:rPr>
          <w:rFonts w:ascii="Arial" w:hAnsi="Arial" w:cs="Arial"/>
        </w:rPr>
      </w:pPr>
    </w:p>
    <w:p w:rsidR="0032526A" w:rsidRPr="009E5A61" w:rsidRDefault="0032526A" w:rsidP="0032526A">
      <w:pPr>
        <w:rPr>
          <w:rFonts w:ascii="Arial" w:hAnsi="Arial" w:cs="Arial"/>
        </w:rPr>
      </w:pPr>
      <w:r w:rsidRPr="009E5A61">
        <w:rPr>
          <w:rFonts w:ascii="Arial" w:hAnsi="Arial" w:cs="Arial"/>
        </w:rPr>
        <w:t xml:space="preserve">Further information and details of how to apply will be available online from </w:t>
      </w:r>
      <w:r>
        <w:rPr>
          <w:rFonts w:ascii="Arial" w:hAnsi="Arial" w:cs="Arial"/>
          <w:b/>
        </w:rPr>
        <w:t>3</w:t>
      </w:r>
      <w:r w:rsidRPr="009E5A61">
        <w:rPr>
          <w:rFonts w:ascii="Arial" w:hAnsi="Arial" w:cs="Arial"/>
          <w:b/>
        </w:rPr>
        <w:t xml:space="preserve"> June 202</w:t>
      </w:r>
      <w:r>
        <w:rPr>
          <w:rFonts w:ascii="Arial" w:hAnsi="Arial" w:cs="Arial"/>
          <w:b/>
        </w:rPr>
        <w:t>4</w:t>
      </w:r>
      <w:r w:rsidRPr="009E5A61">
        <w:rPr>
          <w:rFonts w:ascii="Arial" w:hAnsi="Arial" w:cs="Arial"/>
          <w:b/>
        </w:rPr>
        <w:t xml:space="preserve"> </w:t>
      </w:r>
      <w:r w:rsidRPr="009E5A61">
        <w:rPr>
          <w:rFonts w:ascii="Arial" w:hAnsi="Arial" w:cs="Arial"/>
        </w:rPr>
        <w:t xml:space="preserve">by visiting </w:t>
      </w:r>
      <w:hyperlink r:id="rId11" w:history="1">
        <w:r w:rsidRPr="009E5A61">
          <w:rPr>
            <w:rStyle w:val="Hyperlink"/>
            <w:rFonts w:ascii="Arial" w:hAnsi="Arial" w:cs="Arial"/>
          </w:rPr>
          <w:t>www.north-ayrshire.gov.uk/EMA</w:t>
        </w:r>
      </w:hyperlink>
      <w:r w:rsidRPr="009E5A61">
        <w:rPr>
          <w:rStyle w:val="Hyperlink"/>
          <w:rFonts w:ascii="Arial" w:hAnsi="Arial" w:cs="Arial"/>
        </w:rPr>
        <w:t>.</w:t>
      </w:r>
      <w:r w:rsidRPr="006A3374">
        <w:rPr>
          <w:rStyle w:val="Hyperlink"/>
          <w:rFonts w:ascii="Arial" w:hAnsi="Arial" w:cs="Arial"/>
        </w:rPr>
        <w:t xml:space="preserve">  </w:t>
      </w:r>
      <w:r w:rsidRPr="009E5A61">
        <w:rPr>
          <w:rFonts w:ascii="Arial" w:hAnsi="Arial" w:cs="Arial"/>
        </w:rPr>
        <w:t>Some documentation must also be submitted, and further information on this is detailed online as part of the application process.</w:t>
      </w:r>
    </w:p>
    <w:p w:rsidR="0032526A" w:rsidRPr="009E5A61" w:rsidRDefault="0032526A" w:rsidP="0032526A">
      <w:pPr>
        <w:rPr>
          <w:rFonts w:ascii="Arial" w:hAnsi="Arial" w:cs="Arial"/>
        </w:rPr>
      </w:pPr>
    </w:p>
    <w:p w:rsidR="0032526A" w:rsidRDefault="0032526A" w:rsidP="0032526A">
      <w:pPr>
        <w:rPr>
          <w:rFonts w:ascii="Arial" w:hAnsi="Arial"/>
        </w:rPr>
      </w:pPr>
      <w:r w:rsidRPr="009E5A61">
        <w:rPr>
          <w:rFonts w:ascii="Arial" w:hAnsi="Arial" w:cs="Arial"/>
        </w:rPr>
        <w:t xml:space="preserve">The online application is quick and easy to complete.  You will, however, require a </w:t>
      </w:r>
      <w:proofErr w:type="spellStart"/>
      <w:r w:rsidRPr="009E5A61">
        <w:rPr>
          <w:rFonts w:ascii="Arial" w:hAnsi="Arial" w:cs="Arial"/>
        </w:rPr>
        <w:t>MyNAC</w:t>
      </w:r>
      <w:proofErr w:type="spellEnd"/>
      <w:r w:rsidRPr="009E5A61">
        <w:rPr>
          <w:rFonts w:ascii="Arial" w:hAnsi="Arial" w:cs="Arial"/>
        </w:rPr>
        <w:t xml:space="preserve"> account before you can apply (see information below</w:t>
      </w:r>
      <w:r>
        <w:rPr>
          <w:rFonts w:ascii="Arial" w:hAnsi="Arial"/>
        </w:rPr>
        <w:t xml:space="preserve">).  </w:t>
      </w:r>
    </w:p>
    <w:p w:rsidR="00062148" w:rsidRPr="00ED0D6E" w:rsidRDefault="00062148" w:rsidP="0032526A">
      <w:pPr>
        <w:tabs>
          <w:tab w:val="right" w:pos="7700"/>
        </w:tabs>
        <w:rPr>
          <w:rFonts w:ascii="Arial" w:hAnsi="Arial"/>
          <w:szCs w:val="24"/>
        </w:rPr>
      </w:pPr>
      <w:r w:rsidRPr="00ED0D6E">
        <w:rPr>
          <w:rFonts w:ascii="Arial" w:hAnsi="Arial"/>
          <w:i/>
          <w:vanish/>
          <w:color w:val="FF0000"/>
          <w:szCs w:val="24"/>
        </w:rPr>
        <w:t>{Date}</w:t>
      </w:r>
      <w:r w:rsidR="0032526A">
        <w:rPr>
          <w:rFonts w:ascii="Arial" w:hAnsi="Arial"/>
          <w:i/>
          <w:color w:val="FF0000"/>
          <w:szCs w:val="24"/>
        </w:rPr>
        <w:tab/>
      </w:r>
    </w:p>
    <w:p w:rsidR="0032526A" w:rsidRDefault="0032526A" w:rsidP="0032526A">
      <w:pPr>
        <w:rPr>
          <w:rFonts w:ascii="Arial" w:hAnsi="Arial"/>
        </w:rPr>
      </w:pPr>
      <w:r>
        <w:rPr>
          <w:rFonts w:ascii="Arial" w:hAnsi="Arial"/>
        </w:rPr>
        <w:t>Where young people are intending to move to full-time education at college, they may still be eligible to receive an EMA award and should contact that establishment directly for an application for financial assistance.</w:t>
      </w:r>
    </w:p>
    <w:p w:rsidR="0032526A" w:rsidRDefault="0032526A" w:rsidP="0032526A">
      <w:pPr>
        <w:tabs>
          <w:tab w:val="left" w:pos="1440"/>
        </w:tabs>
        <w:rPr>
          <w:rFonts w:ascii="Arial" w:hAnsi="Arial"/>
          <w:szCs w:val="24"/>
        </w:rPr>
      </w:pPr>
    </w:p>
    <w:p w:rsidR="00062148" w:rsidRPr="00ED0D6E" w:rsidRDefault="00062148">
      <w:pPr>
        <w:pStyle w:val="CommentText"/>
        <w:tabs>
          <w:tab w:val="left" w:pos="900"/>
        </w:tabs>
        <w:rPr>
          <w:rFonts w:ascii="Arial" w:hAnsi="Arial"/>
          <w:szCs w:val="24"/>
        </w:rPr>
      </w:pPr>
    </w:p>
    <w:p w:rsidR="0037383D" w:rsidRDefault="0037383D" w:rsidP="0032526A">
      <w:pPr>
        <w:rPr>
          <w:rFonts w:ascii="Arial" w:hAnsi="Arial"/>
        </w:rPr>
      </w:pPr>
    </w:p>
    <w:p w:rsidR="0037383D" w:rsidRDefault="0037383D" w:rsidP="0032526A">
      <w:pPr>
        <w:rPr>
          <w:rFonts w:ascii="Arial" w:hAnsi="Arial"/>
        </w:rPr>
      </w:pPr>
    </w:p>
    <w:p w:rsidR="0037383D" w:rsidRDefault="0037383D" w:rsidP="0032526A">
      <w:pPr>
        <w:rPr>
          <w:rFonts w:ascii="Arial" w:hAnsi="Arial"/>
        </w:rPr>
      </w:pPr>
    </w:p>
    <w:p w:rsidR="0037383D" w:rsidRDefault="0037383D" w:rsidP="0037383D">
      <w:pPr>
        <w:rPr>
          <w:rFonts w:ascii="Arial" w:hAnsi="Arial"/>
        </w:rPr>
      </w:pPr>
      <w:r>
        <w:rPr>
          <w:rFonts w:ascii="Arial" w:hAnsi="Arial"/>
        </w:rPr>
        <w:t>Please see</w:t>
      </w:r>
      <w:r w:rsidRPr="008F60B5">
        <w:rPr>
          <w:rFonts w:ascii="Arial" w:hAnsi="Arial"/>
        </w:rPr>
        <w:t xml:space="preserve"> enclosed an electronic copy of the EMA leaf</w:t>
      </w:r>
      <w:r>
        <w:rPr>
          <w:rFonts w:ascii="Arial" w:hAnsi="Arial"/>
        </w:rPr>
        <w:t>let for your information.</w:t>
      </w:r>
    </w:p>
    <w:p w:rsidR="0037383D" w:rsidRPr="00ED0D6E" w:rsidRDefault="0037383D" w:rsidP="0037383D">
      <w:pPr>
        <w:pStyle w:val="CommentText"/>
        <w:tabs>
          <w:tab w:val="left" w:pos="900"/>
        </w:tabs>
        <w:rPr>
          <w:rFonts w:ascii="Arial" w:hAnsi="Arial"/>
          <w:szCs w:val="24"/>
        </w:rPr>
      </w:pPr>
    </w:p>
    <w:p w:rsidR="0032526A" w:rsidRDefault="0032526A" w:rsidP="0032526A">
      <w:pPr>
        <w:rPr>
          <w:rFonts w:ascii="Arial" w:hAnsi="Arial"/>
        </w:rPr>
      </w:pPr>
      <w:r>
        <w:rPr>
          <w:rFonts w:ascii="Arial" w:hAnsi="Arial"/>
        </w:rPr>
        <w:t xml:space="preserve">I hope that you find this information helpful, however, if you require further information, please contact the EMA team by email:  </w:t>
      </w:r>
      <w:hyperlink r:id="rId12" w:history="1">
        <w:r w:rsidRPr="00A57D92">
          <w:rPr>
            <w:rStyle w:val="Hyperlink"/>
            <w:rFonts w:ascii="Arial" w:hAnsi="Arial"/>
          </w:rPr>
          <w:t>ema@north-ayrshire.gov.uk</w:t>
        </w:r>
      </w:hyperlink>
    </w:p>
    <w:p w:rsidR="0032526A" w:rsidRDefault="0032526A" w:rsidP="0032526A">
      <w:pPr>
        <w:pStyle w:val="BodyText"/>
      </w:pPr>
    </w:p>
    <w:p w:rsidR="0032526A" w:rsidRPr="0032526A" w:rsidRDefault="0032526A" w:rsidP="0032526A">
      <w:pPr>
        <w:pStyle w:val="Heading2"/>
        <w:spacing w:before="0" w:after="0"/>
        <w:jc w:val="both"/>
        <w:rPr>
          <w:rFonts w:ascii="Arial" w:hAnsi="Arial"/>
          <w:b w:val="0"/>
          <w:i w:val="0"/>
          <w:sz w:val="24"/>
          <w:szCs w:val="24"/>
        </w:rPr>
      </w:pPr>
      <w:r>
        <w:rPr>
          <w:rFonts w:ascii="Arial" w:hAnsi="Arial"/>
          <w:b w:val="0"/>
          <w:i w:val="0"/>
          <w:sz w:val="24"/>
          <w:szCs w:val="24"/>
        </w:rPr>
        <w:t>Yours sincerely</w:t>
      </w:r>
    </w:p>
    <w:p w:rsidR="0032526A" w:rsidRPr="0032526A" w:rsidRDefault="0032526A" w:rsidP="0032526A">
      <w:pPr>
        <w:rPr>
          <w:noProof/>
          <w:highlight w:val="yellow"/>
        </w:rPr>
      </w:pPr>
    </w:p>
    <w:p w:rsidR="0032526A" w:rsidRPr="0032526A" w:rsidRDefault="0032526A" w:rsidP="0032526A">
      <w:pPr>
        <w:rPr>
          <w:noProof/>
          <w:highlight w:val="yellow"/>
        </w:rPr>
      </w:pPr>
      <w:r w:rsidRPr="0032526A">
        <w:rPr>
          <w:noProof/>
          <w:lang w:eastAsia="en-GB"/>
        </w:rPr>
        <w:drawing>
          <wp:inline distT="0" distB="0" distL="0" distR="0">
            <wp:extent cx="1504950" cy="400050"/>
            <wp:effectExtent l="0" t="0" r="0" b="0"/>
            <wp:docPr id="4" name="Picture 4" descr="A close up of a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text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a:noFill/>
                    </a:ln>
                  </pic:spPr>
                </pic:pic>
              </a:graphicData>
            </a:graphic>
          </wp:inline>
        </w:drawing>
      </w:r>
    </w:p>
    <w:p w:rsidR="0032526A" w:rsidRPr="0032526A" w:rsidRDefault="0032526A" w:rsidP="0032526A">
      <w:pPr>
        <w:rPr>
          <w:rFonts w:ascii="Arial" w:hAnsi="Arial"/>
          <w:highlight w:val="yellow"/>
        </w:rPr>
      </w:pPr>
    </w:p>
    <w:p w:rsidR="0032526A" w:rsidRPr="0032526A" w:rsidRDefault="0032526A" w:rsidP="0032526A">
      <w:pPr>
        <w:rPr>
          <w:rFonts w:ascii="Arial" w:hAnsi="Arial"/>
          <w:highlight w:val="yellow"/>
        </w:rPr>
      </w:pPr>
      <w:r w:rsidRPr="0032526A">
        <w:rPr>
          <w:rFonts w:ascii="Arial" w:hAnsi="Arial"/>
        </w:rPr>
        <w:t>Lynn Taylor</w:t>
      </w:r>
    </w:p>
    <w:p w:rsidR="0032526A" w:rsidRPr="0032526A" w:rsidRDefault="0032526A" w:rsidP="0032526A">
      <w:pPr>
        <w:rPr>
          <w:rFonts w:ascii="Arial" w:hAnsi="Arial" w:cs="Arial"/>
          <w:b/>
          <w:bCs/>
          <w:color w:val="000000"/>
          <w:szCs w:val="24"/>
          <w:lang w:eastAsia="en-GB"/>
        </w:rPr>
      </w:pPr>
      <w:r w:rsidRPr="0032526A">
        <w:rPr>
          <w:rFonts w:ascii="Arial" w:hAnsi="Arial" w:cs="Arial"/>
          <w:b/>
          <w:bCs/>
          <w:color w:val="000000"/>
          <w:szCs w:val="24"/>
          <w:lang w:eastAsia="en-GB"/>
        </w:rPr>
        <w:t>Senior Manager (Resources and Infrastructure)</w:t>
      </w:r>
      <w:bookmarkStart w:id="0" w:name="_GoBack"/>
      <w:bookmarkEnd w:id="0"/>
    </w:p>
    <w:p w:rsidR="0032526A" w:rsidRPr="0032526A" w:rsidRDefault="0032526A" w:rsidP="0032526A">
      <w:pPr>
        <w:rPr>
          <w:rFonts w:ascii="Arial" w:hAnsi="Arial"/>
          <w:szCs w:val="24"/>
        </w:rPr>
      </w:pPr>
    </w:p>
    <w:p w:rsidR="0032526A" w:rsidRPr="0032526A" w:rsidRDefault="0032526A" w:rsidP="0032526A">
      <w:pPr>
        <w:tabs>
          <w:tab w:val="left" w:pos="1440"/>
        </w:tabs>
        <w:rPr>
          <w:rFonts w:ascii="Arial" w:hAnsi="Arial"/>
          <w:szCs w:val="24"/>
        </w:rPr>
      </w:pPr>
      <w:proofErr w:type="spellStart"/>
      <w:r w:rsidRPr="0032526A">
        <w:rPr>
          <w:rFonts w:ascii="Arial" w:hAnsi="Arial"/>
          <w:szCs w:val="24"/>
        </w:rPr>
        <w:t>Encs</w:t>
      </w:r>
      <w:proofErr w:type="spellEnd"/>
    </w:p>
    <w:p w:rsidR="0032526A" w:rsidRPr="0032526A" w:rsidRDefault="0032526A" w:rsidP="0032526A">
      <w:pPr>
        <w:tabs>
          <w:tab w:val="left" w:pos="1440"/>
        </w:tabs>
        <w:rPr>
          <w:rFonts w:ascii="Arial" w:hAnsi="Arial"/>
          <w:szCs w:val="24"/>
        </w:rPr>
      </w:pPr>
    </w:p>
    <w:p w:rsidR="0032526A" w:rsidRPr="0032526A" w:rsidRDefault="0032526A" w:rsidP="0032526A">
      <w:pPr>
        <w:tabs>
          <w:tab w:val="left" w:pos="1440"/>
        </w:tabs>
        <w:rPr>
          <w:rFonts w:ascii="Arial" w:hAnsi="Arial"/>
          <w:szCs w:val="24"/>
        </w:rPr>
      </w:pPr>
      <w:r w:rsidRPr="0032526A">
        <w:rPr>
          <w:rFonts w:ascii="Arial" w:hAnsi="Arial"/>
          <w:i/>
          <w:vanish/>
          <w:color w:val="FF0000"/>
          <w:szCs w:val="24"/>
        </w:rPr>
        <w:t>{Date}</w:t>
      </w:r>
    </w:p>
    <w:p w:rsidR="0032526A" w:rsidRPr="0032526A" w:rsidRDefault="0032526A" w:rsidP="0032526A">
      <w:pPr>
        <w:tabs>
          <w:tab w:val="left" w:pos="900"/>
        </w:tabs>
        <w:rPr>
          <w:rFonts w:ascii="Arial" w:hAnsi="Arial"/>
          <w:szCs w:val="24"/>
        </w:rPr>
      </w:pPr>
    </w:p>
    <w:p w:rsidR="0032526A" w:rsidRPr="0032526A" w:rsidRDefault="0032526A" w:rsidP="0032526A">
      <w:pPr>
        <w:pBdr>
          <w:top w:val="single" w:sz="4" w:space="1" w:color="auto"/>
          <w:left w:val="single" w:sz="4" w:space="4" w:color="auto"/>
          <w:bottom w:val="single" w:sz="4" w:space="1" w:color="auto"/>
          <w:right w:val="single" w:sz="4" w:space="4" w:color="auto"/>
        </w:pBdr>
        <w:shd w:val="clear" w:color="auto" w:fill="EEECE1" w:themeFill="background2"/>
        <w:textAlignment w:val="baseline"/>
        <w:rPr>
          <w:rFonts w:ascii="Arial" w:hAnsi="Arial" w:cs="Arial"/>
          <w:b/>
          <w:bCs/>
          <w:sz w:val="28"/>
          <w:szCs w:val="28"/>
          <w:u w:val="single"/>
          <w:lang w:eastAsia="en-GB"/>
        </w:rPr>
      </w:pPr>
      <w:r w:rsidRPr="0032526A">
        <w:rPr>
          <w:rFonts w:ascii="Arial" w:hAnsi="Arial" w:cs="Arial"/>
          <w:b/>
          <w:bCs/>
          <w:sz w:val="28"/>
          <w:szCs w:val="28"/>
          <w:u w:val="single"/>
          <w:lang w:eastAsia="en-GB"/>
        </w:rPr>
        <w:t xml:space="preserve">IMPORTANT INFORMATION - </w:t>
      </w:r>
      <w:proofErr w:type="spellStart"/>
      <w:r w:rsidRPr="0032526A">
        <w:rPr>
          <w:rFonts w:ascii="Arial" w:hAnsi="Arial" w:cs="Arial"/>
          <w:b/>
          <w:bCs/>
          <w:sz w:val="28"/>
          <w:szCs w:val="28"/>
          <w:u w:val="single"/>
          <w:lang w:eastAsia="en-GB"/>
        </w:rPr>
        <w:t>MyNAC</w:t>
      </w:r>
      <w:proofErr w:type="spellEnd"/>
    </w:p>
    <w:p w:rsidR="0032526A" w:rsidRPr="0032526A" w:rsidRDefault="0032526A" w:rsidP="0032526A">
      <w:pPr>
        <w:pBdr>
          <w:top w:val="single" w:sz="4" w:space="1" w:color="auto"/>
          <w:left w:val="single" w:sz="4" w:space="4" w:color="auto"/>
          <w:bottom w:val="single" w:sz="4" w:space="1" w:color="auto"/>
          <w:right w:val="single" w:sz="4" w:space="4" w:color="auto"/>
        </w:pBdr>
        <w:shd w:val="clear" w:color="auto" w:fill="EEECE1" w:themeFill="background2"/>
        <w:textAlignment w:val="baseline"/>
        <w:rPr>
          <w:rFonts w:ascii="Arial" w:hAnsi="Arial" w:cs="Arial"/>
          <w:szCs w:val="24"/>
          <w:lang w:eastAsia="en-GB"/>
        </w:rPr>
      </w:pPr>
    </w:p>
    <w:p w:rsidR="0032526A" w:rsidRPr="0032526A" w:rsidRDefault="0032526A" w:rsidP="0032526A">
      <w:pPr>
        <w:pBdr>
          <w:top w:val="single" w:sz="4" w:space="1" w:color="auto"/>
          <w:left w:val="single" w:sz="4" w:space="4" w:color="auto"/>
          <w:bottom w:val="single" w:sz="4" w:space="1" w:color="auto"/>
          <w:right w:val="single" w:sz="4" w:space="4" w:color="auto"/>
        </w:pBdr>
        <w:shd w:val="clear" w:color="auto" w:fill="EEECE1" w:themeFill="background2"/>
        <w:textAlignment w:val="baseline"/>
        <w:rPr>
          <w:rFonts w:ascii="Arial" w:hAnsi="Arial" w:cs="Arial"/>
          <w:szCs w:val="24"/>
          <w:lang w:eastAsia="en-GB"/>
        </w:rPr>
      </w:pPr>
      <w:r w:rsidRPr="0032526A">
        <w:rPr>
          <w:rFonts w:ascii="Arial" w:hAnsi="Arial" w:cs="Arial"/>
          <w:szCs w:val="24"/>
          <w:lang w:eastAsia="en-GB"/>
        </w:rPr>
        <w:t xml:space="preserve">We have launched </w:t>
      </w:r>
      <w:proofErr w:type="spellStart"/>
      <w:r w:rsidRPr="0032526A">
        <w:rPr>
          <w:rFonts w:ascii="Arial" w:hAnsi="Arial" w:cs="Arial"/>
          <w:szCs w:val="24"/>
          <w:lang w:eastAsia="en-GB"/>
        </w:rPr>
        <w:t>MyNAC</w:t>
      </w:r>
      <w:proofErr w:type="spellEnd"/>
      <w:r w:rsidRPr="0032526A">
        <w:rPr>
          <w:rFonts w:ascii="Arial" w:hAnsi="Arial" w:cs="Arial"/>
          <w:szCs w:val="24"/>
          <w:lang w:eastAsia="en-GB"/>
        </w:rPr>
        <w:t xml:space="preserve">, which is our new customer account. This uses the national </w:t>
      </w:r>
      <w:proofErr w:type="spellStart"/>
      <w:r w:rsidRPr="0032526A">
        <w:rPr>
          <w:rFonts w:ascii="Arial" w:hAnsi="Arial" w:cs="Arial"/>
          <w:szCs w:val="24"/>
          <w:lang w:eastAsia="en-GB"/>
        </w:rPr>
        <w:t>MyAccount</w:t>
      </w:r>
      <w:proofErr w:type="spellEnd"/>
      <w:r w:rsidRPr="0032526A">
        <w:rPr>
          <w:rFonts w:ascii="Arial" w:hAnsi="Arial" w:cs="Arial"/>
          <w:szCs w:val="24"/>
          <w:lang w:eastAsia="en-GB"/>
        </w:rPr>
        <w:t xml:space="preserve"> to create your account and to sign in. You can use this account to automatically fill in your details on forms, view your history of service requests and view the status on current requests. </w:t>
      </w:r>
    </w:p>
    <w:p w:rsidR="0032526A" w:rsidRPr="0032526A" w:rsidRDefault="0032526A" w:rsidP="0032526A">
      <w:pPr>
        <w:pBdr>
          <w:top w:val="single" w:sz="4" w:space="1" w:color="auto"/>
          <w:left w:val="single" w:sz="4" w:space="4" w:color="auto"/>
          <w:bottom w:val="single" w:sz="4" w:space="1" w:color="auto"/>
          <w:right w:val="single" w:sz="4" w:space="4" w:color="auto"/>
        </w:pBdr>
        <w:shd w:val="clear" w:color="auto" w:fill="EEECE1" w:themeFill="background2"/>
        <w:textAlignment w:val="baseline"/>
        <w:rPr>
          <w:rFonts w:ascii="Arial" w:hAnsi="Arial" w:cs="Arial"/>
          <w:szCs w:val="24"/>
          <w:lang w:eastAsia="en-GB"/>
        </w:rPr>
      </w:pPr>
      <w:r w:rsidRPr="0032526A">
        <w:rPr>
          <w:rFonts w:ascii="Arial" w:hAnsi="Arial" w:cs="Arial"/>
          <w:szCs w:val="24"/>
          <w:lang w:eastAsia="en-GB"/>
        </w:rPr>
        <w:t> </w:t>
      </w:r>
    </w:p>
    <w:p w:rsidR="0032526A" w:rsidRPr="0032526A" w:rsidRDefault="0032526A" w:rsidP="0032526A">
      <w:pPr>
        <w:pBdr>
          <w:top w:val="single" w:sz="4" w:space="1" w:color="auto"/>
          <w:left w:val="single" w:sz="4" w:space="4" w:color="auto"/>
          <w:bottom w:val="single" w:sz="4" w:space="1" w:color="auto"/>
          <w:right w:val="single" w:sz="4" w:space="4" w:color="auto"/>
        </w:pBdr>
        <w:shd w:val="clear" w:color="auto" w:fill="EEECE1" w:themeFill="background2"/>
        <w:textAlignment w:val="baseline"/>
        <w:rPr>
          <w:rFonts w:ascii="Arial" w:hAnsi="Arial" w:cs="Arial"/>
          <w:szCs w:val="24"/>
          <w:lang w:eastAsia="en-GB"/>
        </w:rPr>
      </w:pPr>
      <w:r w:rsidRPr="0032526A">
        <w:rPr>
          <w:rFonts w:ascii="Arial" w:hAnsi="Arial" w:cs="Arial"/>
          <w:szCs w:val="24"/>
          <w:lang w:eastAsia="en-GB"/>
        </w:rPr>
        <w:t xml:space="preserve">Students will need to create a </w:t>
      </w:r>
      <w:proofErr w:type="spellStart"/>
      <w:r w:rsidRPr="0032526A">
        <w:rPr>
          <w:rFonts w:ascii="Arial" w:hAnsi="Arial" w:cs="Arial"/>
          <w:szCs w:val="24"/>
          <w:lang w:eastAsia="en-GB"/>
        </w:rPr>
        <w:t>MyNAC</w:t>
      </w:r>
      <w:proofErr w:type="spellEnd"/>
      <w:r w:rsidRPr="0032526A">
        <w:rPr>
          <w:rFonts w:ascii="Arial" w:hAnsi="Arial" w:cs="Arial"/>
          <w:szCs w:val="24"/>
          <w:lang w:eastAsia="en-GB"/>
        </w:rPr>
        <w:t xml:space="preserve"> account to submit their Education Maintenance Allowance application. To create a </w:t>
      </w:r>
      <w:proofErr w:type="spellStart"/>
      <w:r w:rsidRPr="0032526A">
        <w:rPr>
          <w:rFonts w:ascii="Arial" w:hAnsi="Arial" w:cs="Arial"/>
          <w:szCs w:val="24"/>
          <w:lang w:eastAsia="en-GB"/>
        </w:rPr>
        <w:t>MyNAC</w:t>
      </w:r>
      <w:proofErr w:type="spellEnd"/>
      <w:r w:rsidRPr="0032526A">
        <w:rPr>
          <w:rFonts w:ascii="Arial" w:hAnsi="Arial" w:cs="Arial"/>
          <w:szCs w:val="24"/>
          <w:lang w:eastAsia="en-GB"/>
        </w:rPr>
        <w:t xml:space="preserve"> account students will need to have a </w:t>
      </w:r>
      <w:proofErr w:type="spellStart"/>
      <w:r w:rsidRPr="0032526A">
        <w:rPr>
          <w:rFonts w:ascii="Arial" w:hAnsi="Arial" w:cs="Arial"/>
          <w:szCs w:val="24"/>
          <w:lang w:eastAsia="en-GB"/>
        </w:rPr>
        <w:t>MyAccount</w:t>
      </w:r>
      <w:proofErr w:type="spellEnd"/>
      <w:r w:rsidRPr="0032526A">
        <w:rPr>
          <w:rFonts w:ascii="Arial" w:hAnsi="Arial" w:cs="Arial"/>
          <w:szCs w:val="24"/>
          <w:lang w:eastAsia="en-GB"/>
        </w:rPr>
        <w:t xml:space="preserve">. If they already have a </w:t>
      </w:r>
      <w:proofErr w:type="spellStart"/>
      <w:r w:rsidRPr="0032526A">
        <w:rPr>
          <w:rFonts w:ascii="Arial" w:hAnsi="Arial" w:cs="Arial"/>
          <w:szCs w:val="24"/>
          <w:lang w:eastAsia="en-GB"/>
        </w:rPr>
        <w:t>MyAccount</w:t>
      </w:r>
      <w:proofErr w:type="spellEnd"/>
      <w:r w:rsidRPr="0032526A">
        <w:rPr>
          <w:rFonts w:ascii="Arial" w:hAnsi="Arial" w:cs="Arial"/>
          <w:szCs w:val="24"/>
          <w:lang w:eastAsia="en-GB"/>
        </w:rPr>
        <w:t xml:space="preserve"> that they created to access another service like National Entitlement Card they can sign in with that and then opt into the </w:t>
      </w:r>
      <w:proofErr w:type="spellStart"/>
      <w:r w:rsidRPr="0032526A">
        <w:rPr>
          <w:rFonts w:ascii="Arial" w:hAnsi="Arial" w:cs="Arial"/>
          <w:szCs w:val="24"/>
          <w:lang w:eastAsia="en-GB"/>
        </w:rPr>
        <w:t>MyNAC</w:t>
      </w:r>
      <w:proofErr w:type="spellEnd"/>
      <w:r w:rsidRPr="0032526A">
        <w:rPr>
          <w:rFonts w:ascii="Arial" w:hAnsi="Arial" w:cs="Arial"/>
          <w:szCs w:val="24"/>
          <w:lang w:eastAsia="en-GB"/>
        </w:rPr>
        <w:t xml:space="preserve"> account. </w:t>
      </w:r>
    </w:p>
    <w:p w:rsidR="0032526A" w:rsidRPr="0032526A" w:rsidRDefault="0032526A" w:rsidP="0032526A">
      <w:pPr>
        <w:pBdr>
          <w:top w:val="single" w:sz="4" w:space="1" w:color="auto"/>
          <w:left w:val="single" w:sz="4" w:space="4" w:color="auto"/>
          <w:bottom w:val="single" w:sz="4" w:space="1" w:color="auto"/>
          <w:right w:val="single" w:sz="4" w:space="4" w:color="auto"/>
        </w:pBdr>
        <w:shd w:val="clear" w:color="auto" w:fill="EEECE1" w:themeFill="background2"/>
        <w:textAlignment w:val="baseline"/>
        <w:rPr>
          <w:rFonts w:ascii="Arial" w:hAnsi="Arial" w:cs="Arial"/>
          <w:szCs w:val="24"/>
          <w:lang w:eastAsia="en-GB"/>
        </w:rPr>
      </w:pPr>
      <w:r w:rsidRPr="0032526A">
        <w:rPr>
          <w:rFonts w:ascii="Arial" w:hAnsi="Arial" w:cs="Arial"/>
          <w:szCs w:val="24"/>
          <w:lang w:eastAsia="en-GB"/>
        </w:rPr>
        <w:t> </w:t>
      </w:r>
    </w:p>
    <w:p w:rsidR="0032526A" w:rsidRPr="0032526A" w:rsidRDefault="0032526A" w:rsidP="0032526A">
      <w:pPr>
        <w:pBdr>
          <w:top w:val="single" w:sz="4" w:space="1" w:color="auto"/>
          <w:left w:val="single" w:sz="4" w:space="4" w:color="auto"/>
          <w:bottom w:val="single" w:sz="4" w:space="1" w:color="auto"/>
          <w:right w:val="single" w:sz="4" w:space="4" w:color="auto"/>
        </w:pBdr>
        <w:shd w:val="clear" w:color="auto" w:fill="EEECE1" w:themeFill="background2"/>
        <w:textAlignment w:val="baseline"/>
        <w:rPr>
          <w:rFonts w:ascii="Arial" w:hAnsi="Arial" w:cs="Arial"/>
          <w:szCs w:val="24"/>
          <w:lang w:eastAsia="en-GB"/>
        </w:rPr>
      </w:pPr>
      <w:r w:rsidRPr="0032526A">
        <w:rPr>
          <w:rFonts w:ascii="Arial" w:hAnsi="Arial" w:cs="Arial"/>
          <w:szCs w:val="24"/>
          <w:lang w:eastAsia="en-GB"/>
        </w:rPr>
        <w:t xml:space="preserve">If students do not have a </w:t>
      </w:r>
      <w:proofErr w:type="spellStart"/>
      <w:r w:rsidRPr="0032526A">
        <w:rPr>
          <w:rFonts w:ascii="Arial" w:hAnsi="Arial" w:cs="Arial"/>
          <w:szCs w:val="24"/>
          <w:lang w:eastAsia="en-GB"/>
        </w:rPr>
        <w:t>MyAccount</w:t>
      </w:r>
      <w:proofErr w:type="spellEnd"/>
      <w:r w:rsidRPr="0032526A">
        <w:rPr>
          <w:rFonts w:ascii="Arial" w:hAnsi="Arial" w:cs="Arial"/>
          <w:szCs w:val="24"/>
          <w:lang w:eastAsia="en-GB"/>
        </w:rPr>
        <w:t xml:space="preserve"> they can select ‘Create an account’ on the </w:t>
      </w:r>
      <w:proofErr w:type="spellStart"/>
      <w:r w:rsidRPr="0032526A">
        <w:rPr>
          <w:rFonts w:ascii="Arial" w:hAnsi="Arial" w:cs="Arial"/>
          <w:szCs w:val="24"/>
          <w:lang w:eastAsia="en-GB"/>
        </w:rPr>
        <w:t>MyNAC</w:t>
      </w:r>
      <w:proofErr w:type="spellEnd"/>
      <w:r w:rsidRPr="0032526A">
        <w:rPr>
          <w:rFonts w:ascii="Arial" w:hAnsi="Arial" w:cs="Arial"/>
          <w:szCs w:val="24"/>
          <w:lang w:eastAsia="en-GB"/>
        </w:rPr>
        <w:t xml:space="preserve"> sign in page. To create a </w:t>
      </w:r>
      <w:proofErr w:type="spellStart"/>
      <w:r w:rsidRPr="0032526A">
        <w:rPr>
          <w:rFonts w:ascii="Arial" w:hAnsi="Arial" w:cs="Arial"/>
          <w:szCs w:val="24"/>
          <w:lang w:eastAsia="en-GB"/>
        </w:rPr>
        <w:t>MyAccount</w:t>
      </w:r>
      <w:proofErr w:type="spellEnd"/>
      <w:r w:rsidRPr="0032526A">
        <w:rPr>
          <w:rFonts w:ascii="Arial" w:hAnsi="Arial" w:cs="Arial"/>
          <w:szCs w:val="24"/>
          <w:lang w:eastAsia="en-GB"/>
        </w:rPr>
        <w:t xml:space="preserve"> students need to provide their name, gender, date of birth, email address and home address. They can also optionally provide their telephone number. These details are then passed to the Council when they consent to create their </w:t>
      </w:r>
      <w:proofErr w:type="spellStart"/>
      <w:r w:rsidRPr="0032526A">
        <w:rPr>
          <w:rFonts w:ascii="Arial" w:hAnsi="Arial" w:cs="Arial"/>
          <w:szCs w:val="24"/>
          <w:lang w:eastAsia="en-GB"/>
        </w:rPr>
        <w:t>MyNAC</w:t>
      </w:r>
      <w:proofErr w:type="spellEnd"/>
      <w:r w:rsidRPr="0032526A">
        <w:rPr>
          <w:rFonts w:ascii="Arial" w:hAnsi="Arial" w:cs="Arial"/>
          <w:szCs w:val="24"/>
          <w:lang w:eastAsia="en-GB"/>
        </w:rPr>
        <w:t xml:space="preserve"> account. </w:t>
      </w:r>
    </w:p>
    <w:p w:rsidR="0032526A" w:rsidRPr="0032526A" w:rsidRDefault="0032526A" w:rsidP="0032526A">
      <w:pPr>
        <w:tabs>
          <w:tab w:val="left" w:pos="900"/>
        </w:tabs>
        <w:rPr>
          <w:rFonts w:ascii="Arial" w:hAnsi="Arial"/>
          <w:szCs w:val="24"/>
        </w:rPr>
      </w:pPr>
    </w:p>
    <w:p w:rsidR="0032526A" w:rsidRPr="0032526A" w:rsidRDefault="0032526A" w:rsidP="0032526A">
      <w:pPr>
        <w:tabs>
          <w:tab w:val="left" w:pos="900"/>
        </w:tabs>
        <w:rPr>
          <w:rFonts w:ascii="Arial" w:hAnsi="Arial"/>
          <w:szCs w:val="24"/>
        </w:rPr>
      </w:pPr>
    </w:p>
    <w:p w:rsidR="0032526A" w:rsidRPr="0032526A" w:rsidRDefault="0032526A" w:rsidP="0032526A">
      <w:pPr>
        <w:rPr>
          <w:rFonts w:ascii="Arial" w:hAnsi="Arial"/>
          <w:i/>
          <w:color w:val="000000"/>
          <w:szCs w:val="24"/>
        </w:rPr>
      </w:pPr>
      <w:r w:rsidRPr="0032526A">
        <w:rPr>
          <w:rFonts w:ascii="Arial" w:hAnsi="Arial"/>
          <w:i/>
          <w:vanish/>
          <w:color w:val="FF0000"/>
          <w:szCs w:val="24"/>
        </w:rPr>
        <w:t>{Name}</w:t>
      </w:r>
    </w:p>
    <w:p w:rsidR="0032526A" w:rsidRPr="0032526A" w:rsidRDefault="0032526A" w:rsidP="0032526A">
      <w:pPr>
        <w:rPr>
          <w:rFonts w:ascii="Arial" w:hAnsi="Arial"/>
          <w:color w:val="000000"/>
          <w:szCs w:val="24"/>
        </w:rPr>
      </w:pPr>
    </w:p>
    <w:p w:rsidR="0032526A" w:rsidRPr="0032526A" w:rsidRDefault="0032526A" w:rsidP="0032526A">
      <w:pPr>
        <w:rPr>
          <w:rFonts w:ascii="Arial" w:hAnsi="Arial"/>
          <w:color w:val="000000"/>
          <w:szCs w:val="24"/>
        </w:rPr>
      </w:pPr>
    </w:p>
    <w:p w:rsidR="0032526A" w:rsidRPr="0032526A" w:rsidRDefault="0032526A" w:rsidP="0032526A">
      <w:pPr>
        <w:rPr>
          <w:rFonts w:ascii="Arial" w:hAnsi="Arial"/>
          <w:szCs w:val="24"/>
        </w:rPr>
      </w:pPr>
    </w:p>
    <w:p w:rsidR="0032526A" w:rsidRPr="0032526A" w:rsidRDefault="0032526A" w:rsidP="0032526A">
      <w:pPr>
        <w:rPr>
          <w:rFonts w:ascii="Arial" w:hAnsi="Arial"/>
          <w:szCs w:val="24"/>
        </w:rPr>
      </w:pPr>
    </w:p>
    <w:p w:rsidR="0032526A" w:rsidRPr="0032526A" w:rsidRDefault="0032526A" w:rsidP="0032526A">
      <w:pPr>
        <w:rPr>
          <w:rFonts w:ascii="Arial" w:hAnsi="Arial"/>
          <w:szCs w:val="24"/>
        </w:rPr>
      </w:pPr>
    </w:p>
    <w:p w:rsidR="0032526A" w:rsidRPr="0032526A" w:rsidRDefault="0032526A" w:rsidP="0032526A">
      <w:pPr>
        <w:rPr>
          <w:rFonts w:ascii="Arial" w:hAnsi="Arial"/>
          <w:szCs w:val="24"/>
        </w:rPr>
      </w:pPr>
    </w:p>
    <w:p w:rsidR="0032526A" w:rsidRDefault="0032526A" w:rsidP="0032526A">
      <w:pPr>
        <w:rPr>
          <w:rFonts w:ascii="Arial" w:hAnsi="Arial"/>
        </w:rPr>
      </w:pPr>
    </w:p>
    <w:p w:rsidR="00062148" w:rsidRPr="00D41294" w:rsidRDefault="00062148" w:rsidP="00D41294">
      <w:pPr>
        <w:rPr>
          <w:rFonts w:ascii="Arial" w:hAnsi="Arial"/>
          <w:i/>
          <w:color w:val="000000"/>
          <w:szCs w:val="24"/>
        </w:rPr>
      </w:pPr>
      <w:r w:rsidRPr="00ED0D6E">
        <w:rPr>
          <w:rFonts w:ascii="Arial" w:hAnsi="Arial"/>
          <w:i/>
          <w:vanish/>
          <w:color w:val="FF0000"/>
          <w:szCs w:val="24"/>
        </w:rPr>
        <w:t>{Name}</w:t>
      </w:r>
    </w:p>
    <w:p w:rsidR="00062148" w:rsidRPr="00ED0D6E" w:rsidRDefault="00062148">
      <w:pPr>
        <w:pStyle w:val="CommentText"/>
        <w:rPr>
          <w:rFonts w:ascii="Arial" w:hAnsi="Arial"/>
          <w:szCs w:val="24"/>
        </w:rPr>
      </w:pPr>
    </w:p>
    <w:p w:rsidR="00242E66" w:rsidRDefault="00242E66">
      <w:pPr>
        <w:pStyle w:val="CommentText"/>
        <w:rPr>
          <w:rFonts w:ascii="Arial" w:hAnsi="Arial"/>
          <w:szCs w:val="24"/>
        </w:rPr>
      </w:pPr>
    </w:p>
    <w:p w:rsidR="00242E66" w:rsidRPr="00242E66" w:rsidRDefault="00242E66" w:rsidP="00242E66"/>
    <w:p w:rsidR="00242E66" w:rsidRPr="00242E66" w:rsidRDefault="00242E66" w:rsidP="00242E66"/>
    <w:p w:rsidR="00242E66" w:rsidRPr="00242E66" w:rsidRDefault="00242E66" w:rsidP="00242E66"/>
    <w:p w:rsidR="00242E66" w:rsidRPr="00242E66" w:rsidRDefault="00242E66" w:rsidP="00242E66"/>
    <w:p w:rsidR="00242E66" w:rsidRPr="00242E66" w:rsidRDefault="00242E66" w:rsidP="00242E66"/>
    <w:p w:rsidR="00062148" w:rsidRPr="00242E66" w:rsidRDefault="00062148" w:rsidP="00242E66"/>
    <w:sectPr w:rsidR="00062148" w:rsidRPr="00242E66" w:rsidSect="0037383D">
      <w:footerReference w:type="default" r:id="rId14"/>
      <w:type w:val="continuous"/>
      <w:pgSz w:w="11909" w:h="16834"/>
      <w:pgMar w:top="504" w:right="850" w:bottom="1440" w:left="850" w:header="706"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D4" w:rsidRDefault="003529D4" w:rsidP="0013025C">
      <w:r>
        <w:separator/>
      </w:r>
    </w:p>
  </w:endnote>
  <w:endnote w:type="continuationSeparator" w:id="0">
    <w:p w:rsidR="003529D4" w:rsidRDefault="003529D4" w:rsidP="0013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59413"/>
      <w:docPartObj>
        <w:docPartGallery w:val="Page Numbers (Bottom of Page)"/>
        <w:docPartUnique/>
      </w:docPartObj>
    </w:sdtPr>
    <w:sdtEndPr>
      <w:rPr>
        <w:noProof/>
      </w:rPr>
    </w:sdtEndPr>
    <w:sdtContent>
      <w:p w:rsidR="0037383D" w:rsidRDefault="0037383D" w:rsidP="0037383D">
        <w:pPr>
          <w:pStyle w:val="Footer"/>
        </w:pPr>
        <w:r>
          <w:rPr>
            <w:noProof/>
            <w:lang w:eastAsia="en-GB"/>
          </w:rPr>
          <w:drawing>
            <wp:anchor distT="0" distB="0" distL="114300" distR="114300" simplePos="0" relativeHeight="251661312" behindDoc="0" locked="0" layoutInCell="1" allowOverlap="1" wp14:anchorId="354AB21F" wp14:editId="0DA01D0A">
              <wp:simplePos x="0" y="0"/>
              <wp:positionH relativeFrom="column">
                <wp:posOffset>6064250</wp:posOffset>
              </wp:positionH>
              <wp:positionV relativeFrom="paragraph">
                <wp:posOffset>9027160</wp:posOffset>
              </wp:positionV>
              <wp:extent cx="581025" cy="735330"/>
              <wp:effectExtent l="0" t="0" r="9525"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35330"/>
                      </a:xfrm>
                      <a:prstGeom prst="rect">
                        <a:avLst/>
                      </a:prstGeom>
                      <a:noFill/>
                    </pic:spPr>
                  </pic:pic>
                </a:graphicData>
              </a:graphic>
              <wp14:sizeRelH relativeFrom="page">
                <wp14:pctWidth>0</wp14:pctWidth>
              </wp14:sizeRelH>
              <wp14:sizeRelV relativeFrom="page">
                <wp14:pctHeight>0</wp14:pctHeight>
              </wp14:sizeRelV>
            </wp:anchor>
          </w:drawing>
        </w:r>
        <w:r>
          <w:t>Respect</w:t>
        </w:r>
        <w:r>
          <w:tab/>
          <w:t>Equality</w:t>
        </w:r>
        <w:r>
          <w:tab/>
          <w:t xml:space="preserve">  Determination </w:t>
        </w:r>
      </w:p>
      <w:p w:rsidR="009110BD" w:rsidRDefault="009110BD" w:rsidP="009110BD">
        <w:pPr>
          <w:pStyle w:val="Footer"/>
          <w:jc w:val="right"/>
        </w:pPr>
      </w:p>
      <w:p w:rsidR="001E06CD" w:rsidRDefault="0037383D" w:rsidP="009110BD">
        <w:pPr>
          <w:pStyle w:val="Footer"/>
          <w:jc w:val="right"/>
        </w:pPr>
      </w:p>
    </w:sdtContent>
  </w:sdt>
  <w:p w:rsidR="009110BD" w:rsidRDefault="009110BD" w:rsidP="009110BD">
    <w:pPr>
      <w:pStyle w:val="Footer"/>
    </w:pPr>
    <w:r>
      <w:rPr>
        <w:noProof/>
        <w:lang w:eastAsia="en-GB"/>
      </w:rPr>
      <w:drawing>
        <wp:anchor distT="0" distB="0" distL="114300" distR="114300" simplePos="0" relativeHeight="251659264" behindDoc="0" locked="0" layoutInCell="1" allowOverlap="1" wp14:anchorId="457BF7D7" wp14:editId="3FDFDD0E">
          <wp:simplePos x="0" y="0"/>
          <wp:positionH relativeFrom="column">
            <wp:posOffset>6064250</wp:posOffset>
          </wp:positionH>
          <wp:positionV relativeFrom="paragraph">
            <wp:posOffset>9027160</wp:posOffset>
          </wp:positionV>
          <wp:extent cx="581025" cy="735330"/>
          <wp:effectExtent l="0" t="0" r="9525"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3533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1E06CD" w:rsidRDefault="001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D4" w:rsidRDefault="003529D4" w:rsidP="0013025C">
      <w:r>
        <w:separator/>
      </w:r>
    </w:p>
  </w:footnote>
  <w:footnote w:type="continuationSeparator" w:id="0">
    <w:p w:rsidR="003529D4" w:rsidRDefault="003529D4" w:rsidP="0013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F312D"/>
    <w:multiLevelType w:val="multilevel"/>
    <w:tmpl w:val="902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54E27"/>
    <w:multiLevelType w:val="hybridMultilevel"/>
    <w:tmpl w:val="DBBA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965BD"/>
    <w:multiLevelType w:val="multilevel"/>
    <w:tmpl w:val="9C1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30B86"/>
    <w:multiLevelType w:val="hybridMultilevel"/>
    <w:tmpl w:val="7DC09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A7694B"/>
    <w:multiLevelType w:val="multilevel"/>
    <w:tmpl w:val="581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E5483"/>
    <w:multiLevelType w:val="multilevel"/>
    <w:tmpl w:val="FDB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FF"/>
    <w:rsid w:val="00061CB3"/>
    <w:rsid w:val="00062148"/>
    <w:rsid w:val="00063830"/>
    <w:rsid w:val="000763E1"/>
    <w:rsid w:val="00121D45"/>
    <w:rsid w:val="0013025C"/>
    <w:rsid w:val="001735E7"/>
    <w:rsid w:val="00176ACE"/>
    <w:rsid w:val="001A0085"/>
    <w:rsid w:val="001B7980"/>
    <w:rsid w:val="001E06CD"/>
    <w:rsid w:val="00225E6D"/>
    <w:rsid w:val="002411AD"/>
    <w:rsid w:val="00242C06"/>
    <w:rsid w:val="00242E66"/>
    <w:rsid w:val="0030768B"/>
    <w:rsid w:val="00322C21"/>
    <w:rsid w:val="0032526A"/>
    <w:rsid w:val="003529D4"/>
    <w:rsid w:val="0037383D"/>
    <w:rsid w:val="00395830"/>
    <w:rsid w:val="003A5768"/>
    <w:rsid w:val="00443847"/>
    <w:rsid w:val="00486C71"/>
    <w:rsid w:val="005025CB"/>
    <w:rsid w:val="00510607"/>
    <w:rsid w:val="005550B0"/>
    <w:rsid w:val="005632C9"/>
    <w:rsid w:val="005C3D0E"/>
    <w:rsid w:val="005D1322"/>
    <w:rsid w:val="0064083A"/>
    <w:rsid w:val="00670F7B"/>
    <w:rsid w:val="00787AEC"/>
    <w:rsid w:val="007B6E34"/>
    <w:rsid w:val="007C191E"/>
    <w:rsid w:val="007C4F7E"/>
    <w:rsid w:val="007D3302"/>
    <w:rsid w:val="007E643B"/>
    <w:rsid w:val="00801A77"/>
    <w:rsid w:val="008D3590"/>
    <w:rsid w:val="008E6A4D"/>
    <w:rsid w:val="009110BD"/>
    <w:rsid w:val="00915622"/>
    <w:rsid w:val="00964A95"/>
    <w:rsid w:val="009F5E8C"/>
    <w:rsid w:val="00A20AB7"/>
    <w:rsid w:val="00A22E5D"/>
    <w:rsid w:val="00A478BF"/>
    <w:rsid w:val="00A70BF2"/>
    <w:rsid w:val="00AA3C51"/>
    <w:rsid w:val="00AA5CB3"/>
    <w:rsid w:val="00AD3E49"/>
    <w:rsid w:val="00B247D7"/>
    <w:rsid w:val="00B479E9"/>
    <w:rsid w:val="00B66EB8"/>
    <w:rsid w:val="00B7145D"/>
    <w:rsid w:val="00BD13F4"/>
    <w:rsid w:val="00BD5E81"/>
    <w:rsid w:val="00BF02D6"/>
    <w:rsid w:val="00C10C8A"/>
    <w:rsid w:val="00C35D29"/>
    <w:rsid w:val="00CD2DCE"/>
    <w:rsid w:val="00D04EFF"/>
    <w:rsid w:val="00D41294"/>
    <w:rsid w:val="00D724F1"/>
    <w:rsid w:val="00DD1AA2"/>
    <w:rsid w:val="00EC56E2"/>
    <w:rsid w:val="00ED0D6E"/>
    <w:rsid w:val="00ED103A"/>
    <w:rsid w:val="00ED55EF"/>
    <w:rsid w:val="00EF1115"/>
    <w:rsid w:val="00F02CA2"/>
    <w:rsid w:val="00F71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AB896C"/>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5EF"/>
    <w:pPr>
      <w:jc w:val="both"/>
    </w:pPr>
    <w:rPr>
      <w:sz w:val="24"/>
      <w:lang w:eastAsia="en-US"/>
    </w:rPr>
  </w:style>
  <w:style w:type="paragraph" w:styleId="Heading2">
    <w:name w:val="heading 2"/>
    <w:basedOn w:val="Normal"/>
    <w:next w:val="Normal"/>
    <w:link w:val="Heading2Char"/>
    <w:unhideWhenUsed/>
    <w:qFormat/>
    <w:rsid w:val="0032526A"/>
    <w:pPr>
      <w:keepNext/>
      <w:spacing w:before="240" w:after="60"/>
      <w:jc w:val="left"/>
      <w:outlineLvl w:val="1"/>
    </w:pPr>
    <w:rPr>
      <w:rFonts w:ascii="Cambria" w:hAnsi="Cambria"/>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character" w:styleId="Hyperlink">
    <w:name w:val="Hyperlink"/>
    <w:basedOn w:val="DefaultParagraphFont"/>
    <w:uiPriority w:val="99"/>
    <w:unhideWhenUsed/>
    <w:rsid w:val="00225E6D"/>
    <w:rPr>
      <w:color w:val="0000FF" w:themeColor="hyperlink"/>
      <w:u w:val="single"/>
    </w:rPr>
  </w:style>
  <w:style w:type="character" w:customStyle="1" w:styleId="UnresolvedMention">
    <w:name w:val="Unresolved Mention"/>
    <w:basedOn w:val="DefaultParagraphFont"/>
    <w:uiPriority w:val="99"/>
    <w:semiHidden/>
    <w:unhideWhenUsed/>
    <w:rsid w:val="00225E6D"/>
    <w:rPr>
      <w:color w:val="605E5C"/>
      <w:shd w:val="clear" w:color="auto" w:fill="E1DFDD"/>
    </w:rPr>
  </w:style>
  <w:style w:type="paragraph" w:customStyle="1" w:styleId="paragraph">
    <w:name w:val="paragraph"/>
    <w:basedOn w:val="Normal"/>
    <w:rsid w:val="008D3590"/>
    <w:pPr>
      <w:spacing w:before="100" w:beforeAutospacing="1" w:after="100" w:afterAutospacing="1"/>
      <w:jc w:val="left"/>
    </w:pPr>
    <w:rPr>
      <w:szCs w:val="24"/>
      <w:lang w:eastAsia="en-GB"/>
    </w:rPr>
  </w:style>
  <w:style w:type="character" w:customStyle="1" w:styleId="normaltextrun">
    <w:name w:val="normaltextrun"/>
    <w:basedOn w:val="DefaultParagraphFont"/>
    <w:rsid w:val="008D3590"/>
  </w:style>
  <w:style w:type="character" w:customStyle="1" w:styleId="eop">
    <w:name w:val="eop"/>
    <w:basedOn w:val="DefaultParagraphFont"/>
    <w:rsid w:val="008D3590"/>
  </w:style>
  <w:style w:type="paragraph" w:styleId="Header">
    <w:name w:val="header"/>
    <w:basedOn w:val="Normal"/>
    <w:link w:val="HeaderChar"/>
    <w:unhideWhenUsed/>
    <w:rsid w:val="001E06CD"/>
    <w:pPr>
      <w:tabs>
        <w:tab w:val="center" w:pos="4513"/>
        <w:tab w:val="right" w:pos="9026"/>
      </w:tabs>
    </w:pPr>
  </w:style>
  <w:style w:type="character" w:customStyle="1" w:styleId="HeaderChar">
    <w:name w:val="Header Char"/>
    <w:basedOn w:val="DefaultParagraphFont"/>
    <w:link w:val="Header"/>
    <w:rsid w:val="001E06CD"/>
    <w:rPr>
      <w:sz w:val="24"/>
      <w:lang w:eastAsia="en-US"/>
    </w:rPr>
  </w:style>
  <w:style w:type="paragraph" w:styleId="Footer">
    <w:name w:val="footer"/>
    <w:basedOn w:val="Normal"/>
    <w:link w:val="FooterChar"/>
    <w:uiPriority w:val="99"/>
    <w:unhideWhenUsed/>
    <w:rsid w:val="001E06CD"/>
    <w:pPr>
      <w:tabs>
        <w:tab w:val="center" w:pos="4513"/>
        <w:tab w:val="right" w:pos="9026"/>
      </w:tabs>
    </w:pPr>
  </w:style>
  <w:style w:type="character" w:customStyle="1" w:styleId="FooterChar">
    <w:name w:val="Footer Char"/>
    <w:basedOn w:val="DefaultParagraphFont"/>
    <w:link w:val="Footer"/>
    <w:uiPriority w:val="99"/>
    <w:rsid w:val="001E06CD"/>
    <w:rPr>
      <w:sz w:val="24"/>
      <w:lang w:eastAsia="en-US"/>
    </w:rPr>
  </w:style>
  <w:style w:type="paragraph" w:styleId="BodyText">
    <w:name w:val="Body Text"/>
    <w:basedOn w:val="Normal"/>
    <w:link w:val="BodyTextChar"/>
    <w:semiHidden/>
    <w:unhideWhenUsed/>
    <w:rsid w:val="0032526A"/>
    <w:rPr>
      <w:rFonts w:ascii="Arial" w:hAnsi="Arial"/>
      <w:lang w:eastAsia="en-GB"/>
    </w:rPr>
  </w:style>
  <w:style w:type="character" w:customStyle="1" w:styleId="BodyTextChar">
    <w:name w:val="Body Text Char"/>
    <w:basedOn w:val="DefaultParagraphFont"/>
    <w:link w:val="BodyText"/>
    <w:semiHidden/>
    <w:rsid w:val="0032526A"/>
    <w:rPr>
      <w:rFonts w:ascii="Arial" w:hAnsi="Arial"/>
      <w:sz w:val="24"/>
    </w:rPr>
  </w:style>
  <w:style w:type="character" w:customStyle="1" w:styleId="Heading2Char">
    <w:name w:val="Heading 2 Char"/>
    <w:basedOn w:val="DefaultParagraphFont"/>
    <w:link w:val="Heading2"/>
    <w:rsid w:val="0032526A"/>
    <w:rPr>
      <w:rFonts w:ascii="Cambria" w:hAnsi="Cambria"/>
      <w:b/>
      <w:bCs/>
      <w:i/>
      <w:iCs/>
      <w:sz w:val="28"/>
      <w:szCs w:val="28"/>
    </w:rPr>
  </w:style>
  <w:style w:type="character" w:customStyle="1" w:styleId="CommentTextChar">
    <w:name w:val="Comment Text Char"/>
    <w:basedOn w:val="DefaultParagraphFont"/>
    <w:link w:val="CommentText"/>
    <w:uiPriority w:val="99"/>
    <w:semiHidden/>
    <w:locked/>
    <w:rsid w:val="003252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0896">
      <w:bodyDiv w:val="1"/>
      <w:marLeft w:val="0"/>
      <w:marRight w:val="0"/>
      <w:marTop w:val="0"/>
      <w:marBottom w:val="0"/>
      <w:divBdr>
        <w:top w:val="none" w:sz="0" w:space="0" w:color="auto"/>
        <w:left w:val="none" w:sz="0" w:space="0" w:color="auto"/>
        <w:bottom w:val="none" w:sz="0" w:space="0" w:color="auto"/>
        <w:right w:val="none" w:sz="0" w:space="0" w:color="auto"/>
      </w:divBdr>
    </w:div>
    <w:div w:id="1169053364">
      <w:bodyDiv w:val="1"/>
      <w:marLeft w:val="0"/>
      <w:marRight w:val="0"/>
      <w:marTop w:val="0"/>
      <w:marBottom w:val="0"/>
      <w:divBdr>
        <w:top w:val="none" w:sz="0" w:space="0" w:color="auto"/>
        <w:left w:val="none" w:sz="0" w:space="0" w:color="auto"/>
        <w:bottom w:val="none" w:sz="0" w:space="0" w:color="auto"/>
        <w:right w:val="none" w:sz="0" w:space="0" w:color="auto"/>
      </w:divBdr>
      <w:divsChild>
        <w:div w:id="345793519">
          <w:marLeft w:val="0"/>
          <w:marRight w:val="0"/>
          <w:marTop w:val="0"/>
          <w:marBottom w:val="0"/>
          <w:divBdr>
            <w:top w:val="none" w:sz="0" w:space="0" w:color="auto"/>
            <w:left w:val="none" w:sz="0" w:space="0" w:color="auto"/>
            <w:bottom w:val="none" w:sz="0" w:space="0" w:color="auto"/>
            <w:right w:val="none" w:sz="0" w:space="0" w:color="auto"/>
          </w:divBdr>
        </w:div>
        <w:div w:id="1945989628">
          <w:marLeft w:val="0"/>
          <w:marRight w:val="0"/>
          <w:marTop w:val="0"/>
          <w:marBottom w:val="0"/>
          <w:divBdr>
            <w:top w:val="none" w:sz="0" w:space="0" w:color="auto"/>
            <w:left w:val="none" w:sz="0" w:space="0" w:color="auto"/>
            <w:bottom w:val="none" w:sz="0" w:space="0" w:color="auto"/>
            <w:right w:val="none" w:sz="0" w:space="0" w:color="auto"/>
          </w:divBdr>
        </w:div>
        <w:div w:id="22367921">
          <w:marLeft w:val="0"/>
          <w:marRight w:val="0"/>
          <w:marTop w:val="0"/>
          <w:marBottom w:val="0"/>
          <w:divBdr>
            <w:top w:val="none" w:sz="0" w:space="0" w:color="auto"/>
            <w:left w:val="none" w:sz="0" w:space="0" w:color="auto"/>
            <w:bottom w:val="none" w:sz="0" w:space="0" w:color="auto"/>
            <w:right w:val="none" w:sz="0" w:space="0" w:color="auto"/>
          </w:divBdr>
        </w:div>
        <w:div w:id="2012752922">
          <w:marLeft w:val="0"/>
          <w:marRight w:val="0"/>
          <w:marTop w:val="0"/>
          <w:marBottom w:val="0"/>
          <w:divBdr>
            <w:top w:val="none" w:sz="0" w:space="0" w:color="auto"/>
            <w:left w:val="none" w:sz="0" w:space="0" w:color="auto"/>
            <w:bottom w:val="none" w:sz="0" w:space="0" w:color="auto"/>
            <w:right w:val="none" w:sz="0" w:space="0" w:color="auto"/>
          </w:divBdr>
        </w:div>
        <w:div w:id="4065743">
          <w:marLeft w:val="0"/>
          <w:marRight w:val="0"/>
          <w:marTop w:val="0"/>
          <w:marBottom w:val="0"/>
          <w:divBdr>
            <w:top w:val="none" w:sz="0" w:space="0" w:color="auto"/>
            <w:left w:val="none" w:sz="0" w:space="0" w:color="auto"/>
            <w:bottom w:val="none" w:sz="0" w:space="0" w:color="auto"/>
            <w:right w:val="none" w:sz="0" w:space="0" w:color="auto"/>
          </w:divBdr>
        </w:div>
        <w:div w:id="1539780459">
          <w:marLeft w:val="0"/>
          <w:marRight w:val="0"/>
          <w:marTop w:val="0"/>
          <w:marBottom w:val="0"/>
          <w:divBdr>
            <w:top w:val="none" w:sz="0" w:space="0" w:color="auto"/>
            <w:left w:val="none" w:sz="0" w:space="0" w:color="auto"/>
            <w:bottom w:val="none" w:sz="0" w:space="0" w:color="auto"/>
            <w:right w:val="none" w:sz="0" w:space="0" w:color="auto"/>
          </w:divBdr>
        </w:div>
        <w:div w:id="702483143">
          <w:marLeft w:val="0"/>
          <w:marRight w:val="0"/>
          <w:marTop w:val="0"/>
          <w:marBottom w:val="0"/>
          <w:divBdr>
            <w:top w:val="none" w:sz="0" w:space="0" w:color="auto"/>
            <w:left w:val="none" w:sz="0" w:space="0" w:color="auto"/>
            <w:bottom w:val="none" w:sz="0" w:space="0" w:color="auto"/>
            <w:right w:val="none" w:sz="0" w:space="0" w:color="auto"/>
          </w:divBdr>
        </w:div>
        <w:div w:id="87773288">
          <w:marLeft w:val="0"/>
          <w:marRight w:val="0"/>
          <w:marTop w:val="0"/>
          <w:marBottom w:val="0"/>
          <w:divBdr>
            <w:top w:val="none" w:sz="0" w:space="0" w:color="auto"/>
            <w:left w:val="none" w:sz="0" w:space="0" w:color="auto"/>
            <w:bottom w:val="none" w:sz="0" w:space="0" w:color="auto"/>
            <w:right w:val="none" w:sz="0" w:space="0" w:color="auto"/>
          </w:divBdr>
        </w:div>
        <w:div w:id="1334407672">
          <w:marLeft w:val="0"/>
          <w:marRight w:val="0"/>
          <w:marTop w:val="0"/>
          <w:marBottom w:val="0"/>
          <w:divBdr>
            <w:top w:val="none" w:sz="0" w:space="0" w:color="auto"/>
            <w:left w:val="none" w:sz="0" w:space="0" w:color="auto"/>
            <w:bottom w:val="none" w:sz="0" w:space="0" w:color="auto"/>
            <w:right w:val="none" w:sz="0" w:space="0" w:color="auto"/>
          </w:divBdr>
        </w:div>
        <w:div w:id="1506894685">
          <w:marLeft w:val="0"/>
          <w:marRight w:val="0"/>
          <w:marTop w:val="0"/>
          <w:marBottom w:val="0"/>
          <w:divBdr>
            <w:top w:val="none" w:sz="0" w:space="0" w:color="auto"/>
            <w:left w:val="none" w:sz="0" w:space="0" w:color="auto"/>
            <w:bottom w:val="none" w:sz="0" w:space="0" w:color="auto"/>
            <w:right w:val="none" w:sz="0" w:space="0" w:color="auto"/>
          </w:divBdr>
        </w:div>
        <w:div w:id="618608131">
          <w:marLeft w:val="0"/>
          <w:marRight w:val="0"/>
          <w:marTop w:val="0"/>
          <w:marBottom w:val="0"/>
          <w:divBdr>
            <w:top w:val="none" w:sz="0" w:space="0" w:color="auto"/>
            <w:left w:val="none" w:sz="0" w:space="0" w:color="auto"/>
            <w:bottom w:val="none" w:sz="0" w:space="0" w:color="auto"/>
            <w:right w:val="none" w:sz="0" w:space="0" w:color="auto"/>
          </w:divBdr>
          <w:divsChild>
            <w:div w:id="356583754">
              <w:marLeft w:val="0"/>
              <w:marRight w:val="0"/>
              <w:marTop w:val="0"/>
              <w:marBottom w:val="0"/>
              <w:divBdr>
                <w:top w:val="none" w:sz="0" w:space="0" w:color="auto"/>
                <w:left w:val="none" w:sz="0" w:space="0" w:color="auto"/>
                <w:bottom w:val="none" w:sz="0" w:space="0" w:color="auto"/>
                <w:right w:val="none" w:sz="0" w:space="0" w:color="auto"/>
              </w:divBdr>
            </w:div>
            <w:div w:id="1584874894">
              <w:marLeft w:val="0"/>
              <w:marRight w:val="0"/>
              <w:marTop w:val="0"/>
              <w:marBottom w:val="0"/>
              <w:divBdr>
                <w:top w:val="none" w:sz="0" w:space="0" w:color="auto"/>
                <w:left w:val="none" w:sz="0" w:space="0" w:color="auto"/>
                <w:bottom w:val="none" w:sz="0" w:space="0" w:color="auto"/>
                <w:right w:val="none" w:sz="0" w:space="0" w:color="auto"/>
              </w:divBdr>
            </w:div>
            <w:div w:id="1870364495">
              <w:marLeft w:val="0"/>
              <w:marRight w:val="0"/>
              <w:marTop w:val="0"/>
              <w:marBottom w:val="0"/>
              <w:divBdr>
                <w:top w:val="none" w:sz="0" w:space="0" w:color="auto"/>
                <w:left w:val="none" w:sz="0" w:space="0" w:color="auto"/>
                <w:bottom w:val="none" w:sz="0" w:space="0" w:color="auto"/>
                <w:right w:val="none" w:sz="0" w:space="0" w:color="auto"/>
              </w:divBdr>
            </w:div>
          </w:divsChild>
        </w:div>
        <w:div w:id="73859342">
          <w:marLeft w:val="0"/>
          <w:marRight w:val="0"/>
          <w:marTop w:val="0"/>
          <w:marBottom w:val="0"/>
          <w:divBdr>
            <w:top w:val="none" w:sz="0" w:space="0" w:color="auto"/>
            <w:left w:val="none" w:sz="0" w:space="0" w:color="auto"/>
            <w:bottom w:val="none" w:sz="0" w:space="0" w:color="auto"/>
            <w:right w:val="none" w:sz="0" w:space="0" w:color="auto"/>
          </w:divBdr>
          <w:divsChild>
            <w:div w:id="622687778">
              <w:marLeft w:val="0"/>
              <w:marRight w:val="0"/>
              <w:marTop w:val="0"/>
              <w:marBottom w:val="0"/>
              <w:divBdr>
                <w:top w:val="none" w:sz="0" w:space="0" w:color="auto"/>
                <w:left w:val="none" w:sz="0" w:space="0" w:color="auto"/>
                <w:bottom w:val="none" w:sz="0" w:space="0" w:color="auto"/>
                <w:right w:val="none" w:sz="0" w:space="0" w:color="auto"/>
              </w:divBdr>
            </w:div>
            <w:div w:id="251207742">
              <w:marLeft w:val="0"/>
              <w:marRight w:val="0"/>
              <w:marTop w:val="0"/>
              <w:marBottom w:val="0"/>
              <w:divBdr>
                <w:top w:val="none" w:sz="0" w:space="0" w:color="auto"/>
                <w:left w:val="none" w:sz="0" w:space="0" w:color="auto"/>
                <w:bottom w:val="none" w:sz="0" w:space="0" w:color="auto"/>
                <w:right w:val="none" w:sz="0" w:space="0" w:color="auto"/>
              </w:divBdr>
            </w:div>
            <w:div w:id="2031292673">
              <w:marLeft w:val="0"/>
              <w:marRight w:val="0"/>
              <w:marTop w:val="0"/>
              <w:marBottom w:val="0"/>
              <w:divBdr>
                <w:top w:val="none" w:sz="0" w:space="0" w:color="auto"/>
                <w:left w:val="none" w:sz="0" w:space="0" w:color="auto"/>
                <w:bottom w:val="none" w:sz="0" w:space="0" w:color="auto"/>
                <w:right w:val="none" w:sz="0" w:space="0" w:color="auto"/>
              </w:divBdr>
            </w:div>
            <w:div w:id="1608465992">
              <w:marLeft w:val="0"/>
              <w:marRight w:val="0"/>
              <w:marTop w:val="0"/>
              <w:marBottom w:val="0"/>
              <w:divBdr>
                <w:top w:val="none" w:sz="0" w:space="0" w:color="auto"/>
                <w:left w:val="none" w:sz="0" w:space="0" w:color="auto"/>
                <w:bottom w:val="none" w:sz="0" w:space="0" w:color="auto"/>
                <w:right w:val="none" w:sz="0" w:space="0" w:color="auto"/>
              </w:divBdr>
            </w:div>
            <w:div w:id="2023169476">
              <w:marLeft w:val="0"/>
              <w:marRight w:val="0"/>
              <w:marTop w:val="0"/>
              <w:marBottom w:val="0"/>
              <w:divBdr>
                <w:top w:val="none" w:sz="0" w:space="0" w:color="auto"/>
                <w:left w:val="none" w:sz="0" w:space="0" w:color="auto"/>
                <w:bottom w:val="none" w:sz="0" w:space="0" w:color="auto"/>
                <w:right w:val="none" w:sz="0" w:space="0" w:color="auto"/>
              </w:divBdr>
            </w:div>
          </w:divsChild>
        </w:div>
        <w:div w:id="402358">
          <w:marLeft w:val="0"/>
          <w:marRight w:val="0"/>
          <w:marTop w:val="0"/>
          <w:marBottom w:val="0"/>
          <w:divBdr>
            <w:top w:val="none" w:sz="0" w:space="0" w:color="auto"/>
            <w:left w:val="none" w:sz="0" w:space="0" w:color="auto"/>
            <w:bottom w:val="none" w:sz="0" w:space="0" w:color="auto"/>
            <w:right w:val="none" w:sz="0" w:space="0" w:color="auto"/>
          </w:divBdr>
        </w:div>
        <w:div w:id="339235024">
          <w:marLeft w:val="0"/>
          <w:marRight w:val="0"/>
          <w:marTop w:val="0"/>
          <w:marBottom w:val="0"/>
          <w:divBdr>
            <w:top w:val="none" w:sz="0" w:space="0" w:color="auto"/>
            <w:left w:val="none" w:sz="0" w:space="0" w:color="auto"/>
            <w:bottom w:val="none" w:sz="0" w:space="0" w:color="auto"/>
            <w:right w:val="none" w:sz="0" w:space="0" w:color="auto"/>
          </w:divBdr>
        </w:div>
        <w:div w:id="1595699649">
          <w:marLeft w:val="0"/>
          <w:marRight w:val="0"/>
          <w:marTop w:val="0"/>
          <w:marBottom w:val="0"/>
          <w:divBdr>
            <w:top w:val="none" w:sz="0" w:space="0" w:color="auto"/>
            <w:left w:val="none" w:sz="0" w:space="0" w:color="auto"/>
            <w:bottom w:val="none" w:sz="0" w:space="0" w:color="auto"/>
            <w:right w:val="none" w:sz="0" w:space="0" w:color="auto"/>
          </w:divBdr>
        </w:div>
        <w:div w:id="580918026">
          <w:marLeft w:val="0"/>
          <w:marRight w:val="0"/>
          <w:marTop w:val="0"/>
          <w:marBottom w:val="0"/>
          <w:divBdr>
            <w:top w:val="none" w:sz="0" w:space="0" w:color="auto"/>
            <w:left w:val="none" w:sz="0" w:space="0" w:color="auto"/>
            <w:bottom w:val="none" w:sz="0" w:space="0" w:color="auto"/>
            <w:right w:val="none" w:sz="0" w:space="0" w:color="auto"/>
          </w:divBdr>
        </w:div>
        <w:div w:id="1293637471">
          <w:marLeft w:val="0"/>
          <w:marRight w:val="0"/>
          <w:marTop w:val="0"/>
          <w:marBottom w:val="0"/>
          <w:divBdr>
            <w:top w:val="none" w:sz="0" w:space="0" w:color="auto"/>
            <w:left w:val="none" w:sz="0" w:space="0" w:color="auto"/>
            <w:bottom w:val="none" w:sz="0" w:space="0" w:color="auto"/>
            <w:right w:val="none" w:sz="0" w:space="0" w:color="auto"/>
          </w:divBdr>
        </w:div>
        <w:div w:id="700322961">
          <w:marLeft w:val="0"/>
          <w:marRight w:val="0"/>
          <w:marTop w:val="0"/>
          <w:marBottom w:val="0"/>
          <w:divBdr>
            <w:top w:val="none" w:sz="0" w:space="0" w:color="auto"/>
            <w:left w:val="none" w:sz="0" w:space="0" w:color="auto"/>
            <w:bottom w:val="none" w:sz="0" w:space="0" w:color="auto"/>
            <w:right w:val="none" w:sz="0" w:space="0" w:color="auto"/>
          </w:divBdr>
          <w:divsChild>
            <w:div w:id="1968120515">
              <w:marLeft w:val="0"/>
              <w:marRight w:val="0"/>
              <w:marTop w:val="0"/>
              <w:marBottom w:val="0"/>
              <w:divBdr>
                <w:top w:val="none" w:sz="0" w:space="0" w:color="auto"/>
                <w:left w:val="none" w:sz="0" w:space="0" w:color="auto"/>
                <w:bottom w:val="none" w:sz="0" w:space="0" w:color="auto"/>
                <w:right w:val="none" w:sz="0" w:space="0" w:color="auto"/>
              </w:divBdr>
            </w:div>
          </w:divsChild>
        </w:div>
        <w:div w:id="698317590">
          <w:marLeft w:val="0"/>
          <w:marRight w:val="0"/>
          <w:marTop w:val="0"/>
          <w:marBottom w:val="0"/>
          <w:divBdr>
            <w:top w:val="none" w:sz="0" w:space="0" w:color="auto"/>
            <w:left w:val="none" w:sz="0" w:space="0" w:color="auto"/>
            <w:bottom w:val="none" w:sz="0" w:space="0" w:color="auto"/>
            <w:right w:val="none" w:sz="0" w:space="0" w:color="auto"/>
          </w:divBdr>
          <w:divsChild>
            <w:div w:id="1579899554">
              <w:marLeft w:val="0"/>
              <w:marRight w:val="0"/>
              <w:marTop w:val="0"/>
              <w:marBottom w:val="0"/>
              <w:divBdr>
                <w:top w:val="none" w:sz="0" w:space="0" w:color="auto"/>
                <w:left w:val="none" w:sz="0" w:space="0" w:color="auto"/>
                <w:bottom w:val="none" w:sz="0" w:space="0" w:color="auto"/>
                <w:right w:val="none" w:sz="0" w:space="0" w:color="auto"/>
              </w:divBdr>
            </w:div>
            <w:div w:id="585767282">
              <w:marLeft w:val="0"/>
              <w:marRight w:val="0"/>
              <w:marTop w:val="0"/>
              <w:marBottom w:val="0"/>
              <w:divBdr>
                <w:top w:val="none" w:sz="0" w:space="0" w:color="auto"/>
                <w:left w:val="none" w:sz="0" w:space="0" w:color="auto"/>
                <w:bottom w:val="none" w:sz="0" w:space="0" w:color="auto"/>
                <w:right w:val="none" w:sz="0" w:space="0" w:color="auto"/>
              </w:divBdr>
            </w:div>
            <w:div w:id="1078941528">
              <w:marLeft w:val="0"/>
              <w:marRight w:val="0"/>
              <w:marTop w:val="0"/>
              <w:marBottom w:val="0"/>
              <w:divBdr>
                <w:top w:val="none" w:sz="0" w:space="0" w:color="auto"/>
                <w:left w:val="none" w:sz="0" w:space="0" w:color="auto"/>
                <w:bottom w:val="none" w:sz="0" w:space="0" w:color="auto"/>
                <w:right w:val="none" w:sz="0" w:space="0" w:color="auto"/>
              </w:divBdr>
            </w:div>
            <w:div w:id="1782531409">
              <w:marLeft w:val="0"/>
              <w:marRight w:val="0"/>
              <w:marTop w:val="0"/>
              <w:marBottom w:val="0"/>
              <w:divBdr>
                <w:top w:val="none" w:sz="0" w:space="0" w:color="auto"/>
                <w:left w:val="none" w:sz="0" w:space="0" w:color="auto"/>
                <w:bottom w:val="none" w:sz="0" w:space="0" w:color="auto"/>
                <w:right w:val="none" w:sz="0" w:space="0" w:color="auto"/>
              </w:divBdr>
            </w:div>
            <w:div w:id="1474524653">
              <w:marLeft w:val="0"/>
              <w:marRight w:val="0"/>
              <w:marTop w:val="0"/>
              <w:marBottom w:val="0"/>
              <w:divBdr>
                <w:top w:val="none" w:sz="0" w:space="0" w:color="auto"/>
                <w:left w:val="none" w:sz="0" w:space="0" w:color="auto"/>
                <w:bottom w:val="none" w:sz="0" w:space="0" w:color="auto"/>
                <w:right w:val="none" w:sz="0" w:space="0" w:color="auto"/>
              </w:divBdr>
            </w:div>
          </w:divsChild>
        </w:div>
        <w:div w:id="648363569">
          <w:marLeft w:val="0"/>
          <w:marRight w:val="0"/>
          <w:marTop w:val="0"/>
          <w:marBottom w:val="0"/>
          <w:divBdr>
            <w:top w:val="none" w:sz="0" w:space="0" w:color="auto"/>
            <w:left w:val="none" w:sz="0" w:space="0" w:color="auto"/>
            <w:bottom w:val="none" w:sz="0" w:space="0" w:color="auto"/>
            <w:right w:val="none" w:sz="0" w:space="0" w:color="auto"/>
          </w:divBdr>
        </w:div>
        <w:div w:id="1728062757">
          <w:marLeft w:val="0"/>
          <w:marRight w:val="0"/>
          <w:marTop w:val="0"/>
          <w:marBottom w:val="0"/>
          <w:divBdr>
            <w:top w:val="none" w:sz="0" w:space="0" w:color="auto"/>
            <w:left w:val="none" w:sz="0" w:space="0" w:color="auto"/>
            <w:bottom w:val="none" w:sz="0" w:space="0" w:color="auto"/>
            <w:right w:val="none" w:sz="0" w:space="0" w:color="auto"/>
          </w:divBdr>
        </w:div>
        <w:div w:id="482623799">
          <w:marLeft w:val="0"/>
          <w:marRight w:val="0"/>
          <w:marTop w:val="0"/>
          <w:marBottom w:val="0"/>
          <w:divBdr>
            <w:top w:val="none" w:sz="0" w:space="0" w:color="auto"/>
            <w:left w:val="none" w:sz="0" w:space="0" w:color="auto"/>
            <w:bottom w:val="none" w:sz="0" w:space="0" w:color="auto"/>
            <w:right w:val="none" w:sz="0" w:space="0" w:color="auto"/>
          </w:divBdr>
        </w:div>
        <w:div w:id="2096780971">
          <w:marLeft w:val="0"/>
          <w:marRight w:val="0"/>
          <w:marTop w:val="0"/>
          <w:marBottom w:val="0"/>
          <w:divBdr>
            <w:top w:val="none" w:sz="0" w:space="0" w:color="auto"/>
            <w:left w:val="none" w:sz="0" w:space="0" w:color="auto"/>
            <w:bottom w:val="none" w:sz="0" w:space="0" w:color="auto"/>
            <w:right w:val="none" w:sz="0" w:space="0" w:color="auto"/>
          </w:divBdr>
        </w:div>
        <w:div w:id="1944609992">
          <w:marLeft w:val="0"/>
          <w:marRight w:val="0"/>
          <w:marTop w:val="0"/>
          <w:marBottom w:val="0"/>
          <w:divBdr>
            <w:top w:val="none" w:sz="0" w:space="0" w:color="auto"/>
            <w:left w:val="none" w:sz="0" w:space="0" w:color="auto"/>
            <w:bottom w:val="none" w:sz="0" w:space="0" w:color="auto"/>
            <w:right w:val="none" w:sz="0" w:space="0" w:color="auto"/>
          </w:divBdr>
        </w:div>
        <w:div w:id="3959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ayrshire.gov.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ma@north-ayrshir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ayrshire.gov.uk/E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a@north-ayrshire.gov.uk" TargetMode="External"/><Relationship Id="rId4" Type="http://schemas.openxmlformats.org/officeDocument/2006/relationships/webSettings" Target="webSettings.xml"/><Relationship Id="rId9" Type="http://schemas.openxmlformats.org/officeDocument/2006/relationships/hyperlink" Target="mailto:auchenharvie@ea.n-ayrshire.sch.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Yvonne Robertson</cp:lastModifiedBy>
  <cp:revision>4</cp:revision>
  <cp:lastPrinted>1999-01-27T13:19:00Z</cp:lastPrinted>
  <dcterms:created xsi:type="dcterms:W3CDTF">2024-06-04T08:15:00Z</dcterms:created>
  <dcterms:modified xsi:type="dcterms:W3CDTF">2024-06-04T08:22:00Z</dcterms:modified>
  <cp:category>Letters</cp:category>
</cp:coreProperties>
</file>