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439E" w14:textId="77777777" w:rsidR="006E6F4C" w:rsidRDefault="000F68BB">
      <w:pPr>
        <w:spacing w:after="0" w:line="259" w:lineRule="auto"/>
        <w:ind w:left="115" w:firstLine="0"/>
      </w:pPr>
      <w:bookmarkStart w:id="0" w:name="_GoBack"/>
      <w:bookmarkEnd w:id="0"/>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77777777" w:rsidR="006E6F4C" w:rsidRDefault="000F68BB">
            <w:pPr>
              <w:spacing w:after="98" w:line="259" w:lineRule="auto"/>
              <w:ind w:left="905" w:firstLine="0"/>
            </w:pPr>
            <w:r>
              <w:rPr>
                <w:rFonts w:ascii="Arial" w:eastAsia="Arial" w:hAnsi="Arial" w:cs="Arial"/>
                <w:color w:val="FFFFFF"/>
                <w:sz w:val="22"/>
              </w:rPr>
              <w:t xml:space="preserve">Parent Council Meeting – Zoom call </w:t>
            </w:r>
          </w:p>
          <w:p w14:paraId="38B164EE" w14:textId="2B75F473" w:rsidR="006E6F4C" w:rsidRDefault="00E00CC1">
            <w:pPr>
              <w:spacing w:after="0" w:line="259" w:lineRule="auto"/>
              <w:ind w:left="1790" w:firstLine="0"/>
            </w:pPr>
            <w:r>
              <w:rPr>
                <w:rFonts w:ascii="Arial" w:eastAsia="Arial" w:hAnsi="Arial" w:cs="Arial"/>
                <w:color w:val="FFFFFF"/>
                <w:sz w:val="22"/>
              </w:rPr>
              <w:t>30 August 2021</w:t>
            </w:r>
            <w:r w:rsidR="000F68BB">
              <w:rPr>
                <w:rFonts w:ascii="Arial" w:eastAsia="Arial" w:hAnsi="Arial" w:cs="Arial"/>
                <w:color w:val="FFFFFF"/>
                <w:sz w:val="22"/>
              </w:rPr>
              <w:t xml:space="preserve"> </w:t>
            </w:r>
            <w:r w:rsidR="000F68BB">
              <w:rPr>
                <w:rFonts w:ascii="Arial" w:eastAsia="Arial" w:hAnsi="Arial" w:cs="Arial"/>
                <w:color w:val="FFFFFF"/>
                <w:sz w:val="18"/>
              </w:rPr>
              <w:t xml:space="preserve"> </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08D27771" w14:textId="693EAB03" w:rsidR="006E6F4C" w:rsidRDefault="000F68BB">
            <w:pPr>
              <w:spacing w:after="42" w:line="259" w:lineRule="auto"/>
              <w:ind w:left="0" w:firstLine="0"/>
            </w:pPr>
            <w:r>
              <w:rPr>
                <w:rFonts w:ascii="Arial" w:eastAsia="Arial" w:hAnsi="Arial" w:cs="Arial"/>
                <w:color w:val="FFFFFF"/>
                <w:sz w:val="20"/>
              </w:rPr>
              <w:t xml:space="preserve"> 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77777777" w:rsidR="006E6F4C" w:rsidRPr="00E8269A" w:rsidRDefault="000F68BB">
            <w:pPr>
              <w:spacing w:line="259" w:lineRule="auto"/>
              <w:ind w:left="4" w:firstLine="0"/>
              <w:rPr>
                <w:color w:val="7F7F7F" w:themeColor="text1" w:themeTint="80"/>
              </w:rPr>
            </w:pPr>
            <w:r w:rsidRPr="00E8269A">
              <w:rPr>
                <w:rFonts w:ascii="Arial" w:eastAsia="Arial" w:hAnsi="Arial" w:cs="Arial"/>
                <w:b/>
                <w:color w:val="7F7F7F" w:themeColor="text1" w:themeTint="80"/>
                <w:sz w:val="20"/>
              </w:rPr>
              <w:t xml:space="preserve">Callum Johnston – Head Teacher </w:t>
            </w:r>
          </w:p>
          <w:p w14:paraId="7459FE4B" w14:textId="77777777" w:rsidR="006E6F4C" w:rsidRPr="00E8269A" w:rsidRDefault="000F68BB">
            <w:pPr>
              <w:spacing w:line="259" w:lineRule="auto"/>
              <w:ind w:left="4" w:firstLine="0"/>
              <w:rPr>
                <w:color w:val="7F7F7F" w:themeColor="text1" w:themeTint="80"/>
              </w:rPr>
            </w:pPr>
            <w:r w:rsidRPr="00E8269A">
              <w:rPr>
                <w:rFonts w:ascii="Arial" w:eastAsia="Arial" w:hAnsi="Arial" w:cs="Arial"/>
                <w:b/>
                <w:color w:val="7F7F7F" w:themeColor="text1" w:themeTint="80"/>
                <w:sz w:val="20"/>
              </w:rPr>
              <w:t xml:space="preserve">June Murphy – Chair </w:t>
            </w:r>
          </w:p>
          <w:p w14:paraId="3B7D69AC" w14:textId="6F8C5363" w:rsidR="006E6F4C" w:rsidRPr="00E8269A" w:rsidRDefault="00E00CC1">
            <w:pPr>
              <w:spacing w:after="4" w:line="259" w:lineRule="auto"/>
              <w:ind w:left="4" w:firstLine="0"/>
              <w:rPr>
                <w:color w:val="7F7F7F" w:themeColor="text1" w:themeTint="80"/>
              </w:rPr>
            </w:pPr>
            <w:r>
              <w:rPr>
                <w:rFonts w:ascii="Arial" w:eastAsia="Arial" w:hAnsi="Arial" w:cs="Arial"/>
                <w:b/>
                <w:color w:val="7F7F7F" w:themeColor="text1" w:themeTint="80"/>
                <w:sz w:val="20"/>
              </w:rPr>
              <w:t>Carrie Davidson</w:t>
            </w:r>
            <w:r w:rsidR="000F68BB" w:rsidRPr="00E8269A">
              <w:rPr>
                <w:rFonts w:ascii="Arial" w:eastAsia="Arial" w:hAnsi="Arial" w:cs="Arial"/>
                <w:b/>
                <w:color w:val="7F7F7F" w:themeColor="text1" w:themeTint="80"/>
                <w:sz w:val="20"/>
              </w:rPr>
              <w:t xml:space="preserve"> – Secretary </w:t>
            </w:r>
          </w:p>
          <w:p w14:paraId="589E3EA6" w14:textId="77777777" w:rsidR="006E6F4C" w:rsidRPr="00E8269A" w:rsidRDefault="000F68BB">
            <w:pPr>
              <w:spacing w:after="3" w:line="259" w:lineRule="auto"/>
              <w:ind w:left="4" w:firstLine="0"/>
              <w:rPr>
                <w:color w:val="7F7F7F" w:themeColor="text1" w:themeTint="80"/>
              </w:rPr>
            </w:pPr>
            <w:r w:rsidRPr="00E8269A">
              <w:rPr>
                <w:rFonts w:ascii="Arial" w:eastAsia="Arial" w:hAnsi="Arial" w:cs="Arial"/>
                <w:b/>
                <w:color w:val="7F7F7F" w:themeColor="text1" w:themeTint="80"/>
                <w:sz w:val="20"/>
              </w:rPr>
              <w:t xml:space="preserve">William Simson - PC Member </w:t>
            </w:r>
          </w:p>
          <w:p w14:paraId="49D648FC" w14:textId="3A80FC9C" w:rsidR="006E6F4C" w:rsidRDefault="00E00CC1">
            <w:pPr>
              <w:spacing w:after="0"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Fiona Gibson</w:t>
            </w:r>
            <w:r w:rsidR="000F68BB" w:rsidRPr="00E8269A">
              <w:rPr>
                <w:rFonts w:ascii="Arial" w:eastAsia="Arial" w:hAnsi="Arial" w:cs="Arial"/>
                <w:b/>
                <w:color w:val="7F7F7F" w:themeColor="text1" w:themeTint="80"/>
                <w:sz w:val="20"/>
              </w:rPr>
              <w:t xml:space="preserve"> – </w:t>
            </w:r>
            <w:r>
              <w:rPr>
                <w:rFonts w:ascii="Arial" w:eastAsia="Arial" w:hAnsi="Arial" w:cs="Arial"/>
                <w:b/>
                <w:color w:val="7F7F7F" w:themeColor="text1" w:themeTint="80"/>
                <w:sz w:val="20"/>
              </w:rPr>
              <w:t xml:space="preserve">Treasurer </w:t>
            </w:r>
          </w:p>
          <w:p w14:paraId="0167BD4D" w14:textId="1A2D746A" w:rsidR="00E00CC1" w:rsidRDefault="00E00CC1">
            <w:pPr>
              <w:spacing w:after="0" w:line="259" w:lineRule="auto"/>
              <w:ind w:left="4" w:firstLine="0"/>
              <w:rPr>
                <w:color w:val="7F7F7F" w:themeColor="text1" w:themeTint="80"/>
              </w:rPr>
            </w:pPr>
            <w:r>
              <w:rPr>
                <w:color w:val="7F7F7F" w:themeColor="text1" w:themeTint="80"/>
              </w:rPr>
              <w:t>Yvonne Bennet – Parent</w:t>
            </w:r>
          </w:p>
          <w:p w14:paraId="2B196CE2" w14:textId="755065C8" w:rsidR="00E00CC1" w:rsidRPr="00E8269A" w:rsidRDefault="00E00CC1">
            <w:pPr>
              <w:spacing w:after="0" w:line="259" w:lineRule="auto"/>
              <w:ind w:left="4" w:firstLine="0"/>
              <w:rPr>
                <w:color w:val="7F7F7F" w:themeColor="text1" w:themeTint="80"/>
              </w:rPr>
            </w:pPr>
            <w:r>
              <w:rPr>
                <w:color w:val="7F7F7F" w:themeColor="text1" w:themeTint="80"/>
              </w:rPr>
              <w:t xml:space="preserve">Craig Leckie – Parent </w:t>
            </w:r>
          </w:p>
          <w:p w14:paraId="6D195A37" w14:textId="77777777" w:rsidR="006E6F4C" w:rsidRPr="00E8269A" w:rsidRDefault="000F68BB">
            <w:pPr>
              <w:spacing w:after="17" w:line="259" w:lineRule="auto"/>
              <w:ind w:left="4" w:firstLine="0"/>
              <w:rPr>
                <w:color w:val="7F7F7F" w:themeColor="text1" w:themeTint="80"/>
              </w:rPr>
            </w:pPr>
            <w:r w:rsidRPr="00E8269A">
              <w:rPr>
                <w:rFonts w:ascii="Arial" w:eastAsia="Arial" w:hAnsi="Arial" w:cs="Arial"/>
                <w:b/>
                <w:color w:val="7F7F7F" w:themeColor="text1" w:themeTint="80"/>
                <w:sz w:val="20"/>
              </w:rPr>
              <w:t xml:space="preserve"> </w:t>
            </w:r>
          </w:p>
          <w:p w14:paraId="374C76EC" w14:textId="5901260C" w:rsidR="00E8269A" w:rsidRPr="00E8269A" w:rsidRDefault="00E00CC1" w:rsidP="00E8269A">
            <w:pPr>
              <w:spacing w:after="0" w:line="259" w:lineRule="auto"/>
              <w:ind w:left="4" w:firstLine="0"/>
              <w:rPr>
                <w:rFonts w:ascii="Arial" w:hAnsi="Arial" w:cs="Arial"/>
                <w:b/>
                <w:bCs/>
                <w:color w:val="7F7F7F" w:themeColor="text1" w:themeTint="80"/>
                <w:sz w:val="20"/>
                <w:szCs w:val="20"/>
              </w:rPr>
            </w:pPr>
            <w:r>
              <w:rPr>
                <w:rFonts w:ascii="Arial" w:hAnsi="Arial" w:cs="Arial"/>
                <w:b/>
                <w:bCs/>
                <w:color w:val="7F7F7F" w:themeColor="text1" w:themeTint="80"/>
                <w:sz w:val="20"/>
                <w:szCs w:val="20"/>
              </w:rPr>
              <w:t xml:space="preserve">Dolores Laird </w:t>
            </w:r>
          </w:p>
          <w:p w14:paraId="1F089072" w14:textId="77777777" w:rsidR="006E6F4C" w:rsidRPr="00E8269A" w:rsidRDefault="000F68BB">
            <w:pPr>
              <w:spacing w:after="0" w:line="259" w:lineRule="auto"/>
              <w:ind w:left="4" w:firstLine="0"/>
              <w:rPr>
                <w:color w:val="7F7F7F" w:themeColor="text1" w:themeTint="80"/>
              </w:rPr>
            </w:pPr>
            <w:r w:rsidRPr="00E8269A">
              <w:rPr>
                <w:color w:val="7F7F7F" w:themeColor="text1" w:themeTint="80"/>
              </w:rPr>
              <w:t xml:space="preserve"> </w:t>
            </w:r>
          </w:p>
          <w:p w14:paraId="269A1FB6" w14:textId="273D70E5" w:rsidR="006E6F4C" w:rsidRPr="00E8269A" w:rsidRDefault="000F68BB">
            <w:pPr>
              <w:spacing w:after="0" w:line="259" w:lineRule="auto"/>
              <w:ind w:left="4" w:firstLine="0"/>
              <w:rPr>
                <w:color w:val="7F7F7F" w:themeColor="text1" w:themeTint="80"/>
              </w:rPr>
            </w:pPr>
            <w:r w:rsidRPr="00E8269A">
              <w:rPr>
                <w:rFonts w:ascii="Arial" w:eastAsia="Arial" w:hAnsi="Arial" w:cs="Arial"/>
                <w:b/>
                <w:color w:val="7F7F7F" w:themeColor="text1" w:themeTint="80"/>
                <w:sz w:val="20"/>
              </w:rPr>
              <w:t xml:space="preserve"> </w:t>
            </w:r>
            <w:r w:rsidR="00E8269A">
              <w:rPr>
                <w:rFonts w:ascii="Arial" w:eastAsia="Arial" w:hAnsi="Arial" w:cs="Arial"/>
                <w:b/>
                <w:color w:val="7F7F7F" w:themeColor="text1" w:themeTint="80"/>
                <w:sz w:val="20"/>
              </w:rPr>
              <w:t>N/A</w:t>
            </w:r>
          </w:p>
        </w:tc>
      </w:tr>
    </w:tbl>
    <w:p w14:paraId="240F4C17" w14:textId="77777777"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7931CADF" w:rsidR="006E6F4C" w:rsidRDefault="000F68BB">
      <w:pPr>
        <w:ind w:left="110"/>
      </w:pPr>
      <w:r>
        <w:t xml:space="preserve">JM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2BB36EF2" w14:textId="77777777" w:rsidR="006E6F4C" w:rsidRDefault="000F68BB">
      <w:pPr>
        <w:spacing w:after="0" w:line="259" w:lineRule="auto"/>
        <w:ind w:left="115" w:firstLine="0"/>
      </w:pPr>
      <w:r>
        <w:t xml:space="preserve"> </w:t>
      </w:r>
    </w:p>
    <w:p w14:paraId="1DB410E9" w14:textId="77777777" w:rsidR="006E6F4C" w:rsidRDefault="000F68BB">
      <w:pPr>
        <w:pStyle w:val="Heading1"/>
        <w:ind w:left="110"/>
      </w:pPr>
      <w:r>
        <w:t>Head Teacher Report</w:t>
      </w:r>
      <w:r>
        <w:rPr>
          <w:u w:val="none"/>
        </w:rPr>
        <w:t xml:space="preserve"> </w:t>
      </w:r>
    </w:p>
    <w:p w14:paraId="3F3EB2B7" w14:textId="1045E9DD" w:rsidR="00E275F2" w:rsidRDefault="00983F87" w:rsidP="00E00CC1">
      <w:pPr>
        <w:spacing w:after="0" w:line="259" w:lineRule="auto"/>
        <w:ind w:left="115" w:firstLine="0"/>
      </w:pPr>
      <w:r>
        <w:t xml:space="preserve">Calum </w:t>
      </w:r>
      <w:r w:rsidR="00E00CC1">
        <w:t>advised that the start back to the new session has been positive.  New 1</w:t>
      </w:r>
      <w:r w:rsidR="00E00CC1" w:rsidRPr="00E00CC1">
        <w:rPr>
          <w:vertAlign w:val="superscript"/>
        </w:rPr>
        <w:t>st</w:t>
      </w:r>
      <w:r w:rsidR="00E00CC1">
        <w:t xml:space="preserve"> year group has been very impressive.  All senior groups are settling in well and in particular new 4</w:t>
      </w:r>
      <w:r w:rsidR="00E00CC1" w:rsidRPr="00E00CC1">
        <w:rPr>
          <w:vertAlign w:val="superscript"/>
        </w:rPr>
        <w:t>th</w:t>
      </w:r>
      <w:r w:rsidR="00E00CC1">
        <w:t xml:space="preserve"> year group have impressed.</w:t>
      </w:r>
    </w:p>
    <w:p w14:paraId="65298F69" w14:textId="3D7738DD" w:rsidR="00E00CC1" w:rsidRDefault="00E00CC1" w:rsidP="00E00CC1">
      <w:pPr>
        <w:spacing w:after="0" w:line="259" w:lineRule="auto"/>
        <w:ind w:left="115" w:firstLine="0"/>
      </w:pPr>
      <w:r>
        <w:t xml:space="preserve">There has been a small number of </w:t>
      </w:r>
      <w:proofErr w:type="spellStart"/>
      <w:r>
        <w:t>Covid</w:t>
      </w:r>
      <w:proofErr w:type="spellEnd"/>
      <w:r>
        <w:t xml:space="preserve"> positive cases which has had little impact on school time due to the Governments new isolation </w:t>
      </w:r>
      <w:proofErr w:type="spellStart"/>
      <w:r>
        <w:t>guidleins</w:t>
      </w:r>
      <w:proofErr w:type="spellEnd"/>
      <w:r>
        <w:t xml:space="preserve">. </w:t>
      </w:r>
    </w:p>
    <w:p w14:paraId="21CD5CA4" w14:textId="4C608F44" w:rsidR="00E00CC1" w:rsidRDefault="00E00CC1" w:rsidP="00E00CC1">
      <w:pPr>
        <w:spacing w:after="0" w:line="259" w:lineRule="auto"/>
        <w:ind w:left="115" w:firstLine="0"/>
      </w:pPr>
      <w:r>
        <w:t xml:space="preserve">Wearing of face masks and social distancing within schools is unlikely to change any time soon but will be reviewed regularly as per up to date guidelines. </w:t>
      </w:r>
    </w:p>
    <w:p w14:paraId="2F64F560" w14:textId="4F263D44" w:rsidR="00E00CC1" w:rsidRDefault="00E00CC1" w:rsidP="00E00CC1">
      <w:pPr>
        <w:spacing w:after="0" w:line="259" w:lineRule="auto"/>
        <w:ind w:left="115" w:firstLine="0"/>
      </w:pPr>
    </w:p>
    <w:p w14:paraId="090927EF" w14:textId="0E293355" w:rsidR="00E00CC1" w:rsidRDefault="00E00CC1" w:rsidP="00E00CC1">
      <w:pPr>
        <w:spacing w:after="0" w:line="259" w:lineRule="auto"/>
        <w:ind w:left="115" w:firstLine="0"/>
      </w:pPr>
      <w:r>
        <w:t xml:space="preserve">Extracurricular activities both at lunch times and after school are due to restart over the upcoming weeks. </w:t>
      </w:r>
    </w:p>
    <w:p w14:paraId="32B10C3D" w14:textId="6C4C9FF9" w:rsidR="00E275F2" w:rsidRDefault="00E00CC1" w:rsidP="00E00CC1">
      <w:pPr>
        <w:spacing w:after="0" w:line="259" w:lineRule="auto"/>
        <w:ind w:left="115" w:firstLine="0"/>
      </w:pPr>
      <w:r>
        <w:t>School trips will be recommencing with the exception of overnight stays</w:t>
      </w:r>
    </w:p>
    <w:p w14:paraId="52A20FD6" w14:textId="7F453A45" w:rsidR="00E00CC1" w:rsidRDefault="00E00CC1" w:rsidP="00E00CC1">
      <w:pPr>
        <w:spacing w:after="0" w:line="259" w:lineRule="auto"/>
        <w:ind w:left="115" w:firstLine="0"/>
      </w:pPr>
      <w:r>
        <w:t>New Astro Pitch is now open for use</w:t>
      </w:r>
    </w:p>
    <w:p w14:paraId="1DD959B0" w14:textId="365268B7" w:rsidR="00E00CC1" w:rsidRDefault="00E00CC1" w:rsidP="00E00CC1">
      <w:pPr>
        <w:spacing w:after="0" w:line="259" w:lineRule="auto"/>
        <w:ind w:left="115" w:firstLine="0"/>
      </w:pPr>
    </w:p>
    <w:p w14:paraId="1287FBAA" w14:textId="480C599A" w:rsidR="00E00CC1" w:rsidRDefault="00E00CC1" w:rsidP="00E00CC1">
      <w:pPr>
        <w:spacing w:after="0" w:line="259" w:lineRule="auto"/>
        <w:ind w:left="115" w:firstLine="0"/>
      </w:pPr>
      <w:r>
        <w:t xml:space="preserve">SQA have confirmed that final exams will go ahead with a start date of 26 April 2022 “If safe to do so” </w:t>
      </w:r>
    </w:p>
    <w:p w14:paraId="2A801BFD" w14:textId="77777777" w:rsidR="00E275F2" w:rsidRDefault="00E275F2" w:rsidP="00983F87">
      <w:pPr>
        <w:spacing w:after="0" w:line="259" w:lineRule="auto"/>
        <w:ind w:left="115" w:firstLine="0"/>
      </w:pPr>
    </w:p>
    <w:p w14:paraId="185F177C" w14:textId="77777777" w:rsidR="00E275F2" w:rsidRDefault="00E275F2" w:rsidP="00983F87">
      <w:pPr>
        <w:spacing w:after="0" w:line="259" w:lineRule="auto"/>
        <w:ind w:left="115" w:firstLine="0"/>
      </w:pPr>
    </w:p>
    <w:p w14:paraId="6531C880" w14:textId="38FE4671" w:rsidR="007733CD" w:rsidRDefault="00E00CC1" w:rsidP="00983F87">
      <w:pPr>
        <w:spacing w:after="0" w:line="259" w:lineRule="auto"/>
        <w:ind w:left="115" w:firstLine="0"/>
        <w:rPr>
          <w:szCs w:val="24"/>
        </w:rPr>
      </w:pPr>
      <w:r>
        <w:rPr>
          <w:szCs w:val="24"/>
        </w:rPr>
        <w:t>A survey has been sent out to all 4</w:t>
      </w:r>
      <w:r w:rsidRPr="00E00CC1">
        <w:rPr>
          <w:szCs w:val="24"/>
          <w:vertAlign w:val="superscript"/>
        </w:rPr>
        <w:t>th</w:t>
      </w:r>
      <w:r>
        <w:rPr>
          <w:szCs w:val="24"/>
        </w:rPr>
        <w:t xml:space="preserve"> 5</w:t>
      </w:r>
      <w:r w:rsidRPr="00E00CC1">
        <w:rPr>
          <w:szCs w:val="24"/>
          <w:vertAlign w:val="superscript"/>
        </w:rPr>
        <w:t>th</w:t>
      </w:r>
      <w:r>
        <w:rPr>
          <w:szCs w:val="24"/>
        </w:rPr>
        <w:t xml:space="preserve"> and 6</w:t>
      </w:r>
      <w:r w:rsidRPr="00E00CC1">
        <w:rPr>
          <w:szCs w:val="24"/>
          <w:vertAlign w:val="superscript"/>
        </w:rPr>
        <w:t>th</w:t>
      </w:r>
      <w:r>
        <w:rPr>
          <w:szCs w:val="24"/>
        </w:rPr>
        <w:t xml:space="preserve"> year pupils and parents/carers in relation to prelim dates.  Options include: </w:t>
      </w:r>
      <w:r w:rsidR="003C3135">
        <w:rPr>
          <w:szCs w:val="24"/>
        </w:rPr>
        <w:t xml:space="preserve">Starting at end of November 2021 or week commencing 11 January 2022.  Response so far indicates that senior pupils are leaning towards End of November 2021, parents/carers are leaning towards 11 January 2022.   </w:t>
      </w:r>
    </w:p>
    <w:p w14:paraId="0DE120B7" w14:textId="023942FD" w:rsidR="003C3135" w:rsidRDefault="003C3135" w:rsidP="00983F87">
      <w:pPr>
        <w:spacing w:after="0" w:line="259" w:lineRule="auto"/>
        <w:ind w:left="115" w:firstLine="0"/>
        <w:rPr>
          <w:szCs w:val="24"/>
        </w:rPr>
      </w:pPr>
      <w:r>
        <w:rPr>
          <w:szCs w:val="24"/>
        </w:rPr>
        <w:t xml:space="preserve">Reasonable arguments to support either date in view of time to teach course work in time prior to prelims and acknowledging pupil response in relation to using their Christmas New Year holidays for studying. </w:t>
      </w:r>
    </w:p>
    <w:p w14:paraId="69CB9E47" w14:textId="1F2EEFF3" w:rsidR="003C3135" w:rsidRDefault="003C3135" w:rsidP="00983F87">
      <w:pPr>
        <w:spacing w:after="0" w:line="259" w:lineRule="auto"/>
        <w:ind w:left="115" w:firstLine="0"/>
        <w:rPr>
          <w:szCs w:val="24"/>
        </w:rPr>
      </w:pPr>
      <w:r>
        <w:rPr>
          <w:szCs w:val="24"/>
        </w:rPr>
        <w:t xml:space="preserve">Calum will feedback at next meeting. </w:t>
      </w:r>
    </w:p>
    <w:p w14:paraId="66B8025C" w14:textId="3C3F6F65" w:rsidR="003C3135" w:rsidRDefault="003C3135" w:rsidP="00983F87">
      <w:pPr>
        <w:spacing w:after="0" w:line="259" w:lineRule="auto"/>
        <w:ind w:left="115" w:firstLine="0"/>
        <w:rPr>
          <w:szCs w:val="24"/>
        </w:rPr>
      </w:pPr>
    </w:p>
    <w:p w14:paraId="68A145B6" w14:textId="370341AF" w:rsidR="003C3135" w:rsidRDefault="003C3135" w:rsidP="00983F87">
      <w:pPr>
        <w:spacing w:after="0" w:line="259" w:lineRule="auto"/>
        <w:ind w:left="115" w:firstLine="0"/>
        <w:rPr>
          <w:szCs w:val="24"/>
        </w:rPr>
      </w:pPr>
      <w:r>
        <w:rPr>
          <w:szCs w:val="24"/>
        </w:rPr>
        <w:t xml:space="preserve">Calum spoke about SQA results for end of 2020/2021 session and advised they were really good results and that all submitted results were accepted by the SQA. </w:t>
      </w:r>
    </w:p>
    <w:p w14:paraId="12FB9B49" w14:textId="598108A6" w:rsidR="003C3135" w:rsidRDefault="003C3135" w:rsidP="00983F87">
      <w:pPr>
        <w:spacing w:after="0" w:line="259" w:lineRule="auto"/>
        <w:ind w:left="115" w:firstLine="0"/>
        <w:rPr>
          <w:szCs w:val="24"/>
        </w:rPr>
      </w:pPr>
    </w:p>
    <w:p w14:paraId="4635ACEF" w14:textId="3AD585FC" w:rsidR="003C3135" w:rsidRDefault="003C3135" w:rsidP="00983F87">
      <w:pPr>
        <w:spacing w:after="0" w:line="259" w:lineRule="auto"/>
        <w:ind w:left="115" w:firstLine="0"/>
        <w:rPr>
          <w:szCs w:val="24"/>
        </w:rPr>
      </w:pPr>
      <w:r>
        <w:rPr>
          <w:szCs w:val="24"/>
        </w:rPr>
        <w:t>League tables are due to be published February 2022</w:t>
      </w:r>
    </w:p>
    <w:p w14:paraId="2C81E2D9" w14:textId="2919FC07" w:rsidR="003C3135" w:rsidRDefault="003C3135" w:rsidP="00983F87">
      <w:pPr>
        <w:spacing w:after="0" w:line="259" w:lineRule="auto"/>
        <w:ind w:left="115" w:firstLine="0"/>
        <w:rPr>
          <w:szCs w:val="24"/>
        </w:rPr>
      </w:pPr>
      <w:r>
        <w:rPr>
          <w:szCs w:val="24"/>
        </w:rPr>
        <w:t>52% of leavers which encapsulates 4</w:t>
      </w:r>
      <w:r w:rsidRPr="003C3135">
        <w:rPr>
          <w:szCs w:val="24"/>
          <w:vertAlign w:val="superscript"/>
        </w:rPr>
        <w:t>th</w:t>
      </w:r>
      <w:r>
        <w:rPr>
          <w:szCs w:val="24"/>
        </w:rPr>
        <w:t xml:space="preserve"> 5</w:t>
      </w:r>
      <w:r w:rsidRPr="003C3135">
        <w:rPr>
          <w:szCs w:val="24"/>
          <w:vertAlign w:val="superscript"/>
        </w:rPr>
        <w:t>th</w:t>
      </w:r>
      <w:r>
        <w:rPr>
          <w:szCs w:val="24"/>
        </w:rPr>
        <w:t xml:space="preserve"> and 6</w:t>
      </w:r>
      <w:r w:rsidRPr="003C3135">
        <w:rPr>
          <w:szCs w:val="24"/>
          <w:vertAlign w:val="superscript"/>
        </w:rPr>
        <w:t>th</w:t>
      </w:r>
      <w:r>
        <w:rPr>
          <w:szCs w:val="24"/>
        </w:rPr>
        <w:t xml:space="preserve"> years leavers had 5 or more Highers </w:t>
      </w:r>
    </w:p>
    <w:p w14:paraId="64E66BC9" w14:textId="76C1F6A7" w:rsidR="003C3135" w:rsidRDefault="003C3135" w:rsidP="00983F87">
      <w:pPr>
        <w:spacing w:after="0" w:line="259" w:lineRule="auto"/>
        <w:ind w:left="115" w:firstLine="0"/>
        <w:rPr>
          <w:szCs w:val="24"/>
        </w:rPr>
      </w:pPr>
    </w:p>
    <w:p w14:paraId="0A204F72" w14:textId="601538ED" w:rsidR="003C3135" w:rsidRDefault="003C3135" w:rsidP="00983F87">
      <w:pPr>
        <w:spacing w:after="0" w:line="259" w:lineRule="auto"/>
        <w:ind w:left="115" w:firstLine="0"/>
        <w:rPr>
          <w:szCs w:val="24"/>
        </w:rPr>
      </w:pPr>
      <w:r>
        <w:rPr>
          <w:szCs w:val="24"/>
        </w:rPr>
        <w:t xml:space="preserve">Calum asked for June to advise of any guest speakers which the parent council would like to attend future meeting. </w:t>
      </w:r>
    </w:p>
    <w:p w14:paraId="2935D64F" w14:textId="116B51FE" w:rsidR="003C3135" w:rsidRDefault="003C3135" w:rsidP="00983F87">
      <w:pPr>
        <w:spacing w:after="0" w:line="259" w:lineRule="auto"/>
        <w:ind w:left="115" w:firstLine="0"/>
        <w:rPr>
          <w:szCs w:val="24"/>
        </w:rPr>
      </w:pPr>
    </w:p>
    <w:p w14:paraId="5D354714" w14:textId="5CFFD1BC" w:rsidR="003C3135" w:rsidRDefault="003C3135" w:rsidP="00983F87">
      <w:pPr>
        <w:spacing w:after="0" w:line="259" w:lineRule="auto"/>
        <w:ind w:left="115" w:firstLine="0"/>
        <w:rPr>
          <w:szCs w:val="24"/>
        </w:rPr>
      </w:pPr>
      <w:r>
        <w:rPr>
          <w:szCs w:val="24"/>
        </w:rPr>
        <w:t xml:space="preserve">June requested pupil council contact.  Calum advised he was due to meet with the junior, middle and senior pupil council next week and would provide further details. </w:t>
      </w:r>
    </w:p>
    <w:p w14:paraId="5D1E117B" w14:textId="65918302" w:rsidR="003C3135" w:rsidRDefault="003C3135" w:rsidP="00983F87">
      <w:pPr>
        <w:spacing w:after="0" w:line="259" w:lineRule="auto"/>
        <w:ind w:left="115" w:firstLine="0"/>
        <w:rPr>
          <w:szCs w:val="24"/>
        </w:rPr>
      </w:pPr>
    </w:p>
    <w:p w14:paraId="1A5BD013" w14:textId="7FFDA6C5" w:rsidR="003C3135" w:rsidRDefault="003C3135" w:rsidP="00983F87">
      <w:pPr>
        <w:spacing w:after="0" w:line="259" w:lineRule="auto"/>
        <w:ind w:left="115" w:firstLine="0"/>
        <w:rPr>
          <w:szCs w:val="24"/>
        </w:rPr>
      </w:pPr>
      <w:r>
        <w:rPr>
          <w:szCs w:val="24"/>
        </w:rPr>
        <w:t xml:space="preserve">Calum is aiming for pupils to take more leadership roles including the junior pupils. </w:t>
      </w:r>
    </w:p>
    <w:p w14:paraId="40F3DB69" w14:textId="6E968B1C" w:rsidR="003C3135" w:rsidRDefault="003C3135" w:rsidP="00983F87">
      <w:pPr>
        <w:spacing w:after="0" w:line="259" w:lineRule="auto"/>
        <w:ind w:left="115" w:firstLine="0"/>
        <w:rPr>
          <w:szCs w:val="24"/>
        </w:rPr>
      </w:pPr>
      <w:r>
        <w:rPr>
          <w:szCs w:val="24"/>
        </w:rPr>
        <w:t xml:space="preserve">Interviews will be taking place for senior captains and house captains and also for subject ambassadors. </w:t>
      </w:r>
    </w:p>
    <w:p w14:paraId="2063B187" w14:textId="2B9E415D" w:rsidR="003C3135" w:rsidRDefault="003C3135" w:rsidP="00983F87">
      <w:pPr>
        <w:spacing w:after="0" w:line="259" w:lineRule="auto"/>
        <w:ind w:left="115" w:firstLine="0"/>
        <w:rPr>
          <w:szCs w:val="24"/>
        </w:rPr>
      </w:pPr>
    </w:p>
    <w:p w14:paraId="713E64E6" w14:textId="1867D7F5" w:rsidR="003C3135" w:rsidRDefault="003C3135" w:rsidP="00983F87">
      <w:pPr>
        <w:spacing w:after="0" w:line="259" w:lineRule="auto"/>
        <w:ind w:left="115" w:firstLine="0"/>
        <w:rPr>
          <w:szCs w:val="24"/>
        </w:rPr>
      </w:pPr>
      <w:r>
        <w:rPr>
          <w:szCs w:val="24"/>
        </w:rPr>
        <w:t>Linda Davis has taken charge of the “buddy system” for new 1</w:t>
      </w:r>
      <w:r w:rsidRPr="003C3135">
        <w:rPr>
          <w:szCs w:val="24"/>
          <w:vertAlign w:val="superscript"/>
        </w:rPr>
        <w:t>st</w:t>
      </w:r>
      <w:r>
        <w:rPr>
          <w:szCs w:val="24"/>
        </w:rPr>
        <w:t xml:space="preserve"> year pupils who are settling in well. </w:t>
      </w:r>
    </w:p>
    <w:p w14:paraId="62D49A02" w14:textId="11252DEC" w:rsidR="003C3135" w:rsidRDefault="003C3135" w:rsidP="00983F87">
      <w:pPr>
        <w:spacing w:after="0" w:line="259" w:lineRule="auto"/>
        <w:ind w:left="115" w:firstLine="0"/>
        <w:rPr>
          <w:szCs w:val="24"/>
        </w:rPr>
      </w:pPr>
    </w:p>
    <w:p w14:paraId="5A5F7F7D" w14:textId="0442BCD5" w:rsidR="003C3135" w:rsidRDefault="003C3135" w:rsidP="00983F87">
      <w:pPr>
        <w:spacing w:after="0" w:line="259" w:lineRule="auto"/>
        <w:ind w:left="115" w:firstLine="0"/>
        <w:rPr>
          <w:szCs w:val="24"/>
        </w:rPr>
      </w:pPr>
      <w:r>
        <w:rPr>
          <w:szCs w:val="24"/>
        </w:rPr>
        <w:t xml:space="preserve">PC Colin McLellan is the new school Police Campus Officer </w:t>
      </w:r>
    </w:p>
    <w:p w14:paraId="0F52FA5E" w14:textId="7D5BAA75" w:rsidR="00D724A8" w:rsidRDefault="00D724A8" w:rsidP="00983F87">
      <w:pPr>
        <w:spacing w:after="0" w:line="259" w:lineRule="auto"/>
        <w:ind w:left="115" w:firstLine="0"/>
        <w:rPr>
          <w:szCs w:val="24"/>
        </w:rPr>
      </w:pPr>
    </w:p>
    <w:p w14:paraId="40A74131" w14:textId="0F76848F" w:rsidR="00D724A8" w:rsidRDefault="00D724A8" w:rsidP="00983F87">
      <w:pPr>
        <w:spacing w:after="0" w:line="259" w:lineRule="auto"/>
        <w:ind w:left="115" w:firstLine="0"/>
        <w:rPr>
          <w:szCs w:val="24"/>
        </w:rPr>
      </w:pPr>
      <w:r>
        <w:rPr>
          <w:szCs w:val="24"/>
        </w:rPr>
        <w:t xml:space="preserve">Yvonne asked about future </w:t>
      </w:r>
      <w:proofErr w:type="gramStart"/>
      <w:r>
        <w:rPr>
          <w:szCs w:val="24"/>
        </w:rPr>
        <w:t>parents</w:t>
      </w:r>
      <w:proofErr w:type="gramEnd"/>
      <w:r>
        <w:rPr>
          <w:szCs w:val="24"/>
        </w:rPr>
        <w:t xml:space="preserve"> nights.  Calum advised these will likely be November 2021 and spread around the school in classrooms “</w:t>
      </w:r>
      <w:proofErr w:type="spellStart"/>
      <w:r>
        <w:rPr>
          <w:szCs w:val="24"/>
        </w:rPr>
        <w:t>Covid</w:t>
      </w:r>
      <w:proofErr w:type="spellEnd"/>
      <w:r>
        <w:rPr>
          <w:szCs w:val="24"/>
        </w:rPr>
        <w:t xml:space="preserve"> Dependent</w:t>
      </w:r>
      <w:proofErr w:type="gramStart"/>
      <w:r>
        <w:rPr>
          <w:szCs w:val="24"/>
        </w:rPr>
        <w:t>”  with</w:t>
      </w:r>
      <w:proofErr w:type="gramEnd"/>
      <w:r>
        <w:rPr>
          <w:szCs w:val="24"/>
        </w:rPr>
        <w:t xml:space="preserve"> back up places of phone calls and or video calls if face to face is not possible. </w:t>
      </w:r>
    </w:p>
    <w:p w14:paraId="50C814AD" w14:textId="26CE0991" w:rsidR="00D724A8" w:rsidRDefault="00D724A8" w:rsidP="00983F87">
      <w:pPr>
        <w:spacing w:after="0" w:line="259" w:lineRule="auto"/>
        <w:ind w:left="115" w:firstLine="0"/>
        <w:rPr>
          <w:szCs w:val="24"/>
        </w:rPr>
      </w:pPr>
    </w:p>
    <w:p w14:paraId="4951B58D" w14:textId="77777777" w:rsidR="00D724A8" w:rsidRDefault="00D724A8" w:rsidP="00983F87">
      <w:pPr>
        <w:spacing w:after="0" w:line="259" w:lineRule="auto"/>
        <w:ind w:left="115" w:firstLine="0"/>
        <w:rPr>
          <w:szCs w:val="24"/>
        </w:rPr>
      </w:pPr>
    </w:p>
    <w:p w14:paraId="36CD88D6" w14:textId="06074127" w:rsidR="00D724A8" w:rsidRDefault="00D724A8" w:rsidP="00983F87">
      <w:pPr>
        <w:spacing w:after="0" w:line="259" w:lineRule="auto"/>
        <w:ind w:left="115" w:firstLine="0"/>
        <w:rPr>
          <w:szCs w:val="24"/>
        </w:rPr>
      </w:pPr>
    </w:p>
    <w:p w14:paraId="5F5B2C9D" w14:textId="7D5110EA" w:rsidR="00D724A8" w:rsidRDefault="00D724A8" w:rsidP="00983F87">
      <w:pPr>
        <w:spacing w:after="0" w:line="259" w:lineRule="auto"/>
        <w:ind w:left="115" w:firstLine="0"/>
        <w:rPr>
          <w:szCs w:val="24"/>
        </w:rPr>
      </w:pPr>
      <w:r>
        <w:rPr>
          <w:szCs w:val="24"/>
        </w:rPr>
        <w:t xml:space="preserve">June welcomed Craig to the PC and explained the role and format of the group. </w:t>
      </w:r>
    </w:p>
    <w:p w14:paraId="2A02DC57" w14:textId="39C055BD" w:rsidR="00D724A8" w:rsidRDefault="00D724A8" w:rsidP="00983F87">
      <w:pPr>
        <w:spacing w:after="0" w:line="259" w:lineRule="auto"/>
        <w:ind w:left="115" w:firstLine="0"/>
        <w:rPr>
          <w:szCs w:val="24"/>
        </w:rPr>
      </w:pPr>
      <w:r>
        <w:rPr>
          <w:szCs w:val="24"/>
        </w:rPr>
        <w:t>Carrie requested email address and contact numbers for all members.</w:t>
      </w:r>
    </w:p>
    <w:p w14:paraId="22A60D34" w14:textId="31FA1A3E" w:rsidR="00D724A8" w:rsidRDefault="00D724A8" w:rsidP="00983F87">
      <w:pPr>
        <w:spacing w:after="0" w:line="259" w:lineRule="auto"/>
        <w:ind w:left="115" w:firstLine="0"/>
        <w:rPr>
          <w:szCs w:val="24"/>
        </w:rPr>
      </w:pPr>
      <w:r>
        <w:rPr>
          <w:szCs w:val="24"/>
        </w:rPr>
        <w:t xml:space="preserve">Everyone agreed that a </w:t>
      </w:r>
      <w:proofErr w:type="spellStart"/>
      <w:r>
        <w:rPr>
          <w:szCs w:val="24"/>
        </w:rPr>
        <w:t>Whatsapp</w:t>
      </w:r>
      <w:proofErr w:type="spellEnd"/>
      <w:r>
        <w:rPr>
          <w:szCs w:val="24"/>
        </w:rPr>
        <w:t xml:space="preserve"> group would be beneficial for group updates and Carrie agreed to arrange. </w:t>
      </w:r>
    </w:p>
    <w:p w14:paraId="62CD8A26" w14:textId="0239B48B" w:rsidR="00D724A8" w:rsidRDefault="00D724A8" w:rsidP="00983F87">
      <w:pPr>
        <w:spacing w:after="0" w:line="259" w:lineRule="auto"/>
        <w:ind w:left="115" w:firstLine="0"/>
        <w:rPr>
          <w:szCs w:val="24"/>
        </w:rPr>
      </w:pPr>
    </w:p>
    <w:p w14:paraId="7ACFD8B6" w14:textId="0CAE0527" w:rsidR="00D724A8" w:rsidRDefault="00D724A8" w:rsidP="00983F87">
      <w:pPr>
        <w:spacing w:after="0" w:line="259" w:lineRule="auto"/>
        <w:ind w:left="115" w:firstLine="0"/>
        <w:rPr>
          <w:szCs w:val="24"/>
        </w:rPr>
      </w:pPr>
      <w:r>
        <w:rPr>
          <w:szCs w:val="24"/>
        </w:rPr>
        <w:t>Emails from Connex for 2021/2022 up and running with 3</w:t>
      </w:r>
      <w:r w:rsidRPr="00D724A8">
        <w:rPr>
          <w:szCs w:val="24"/>
          <w:vertAlign w:val="superscript"/>
        </w:rPr>
        <w:t>rd</w:t>
      </w:r>
      <w:r>
        <w:rPr>
          <w:szCs w:val="24"/>
        </w:rPr>
        <w:t xml:space="preserve"> party insurance included. </w:t>
      </w:r>
    </w:p>
    <w:p w14:paraId="0B085BAC" w14:textId="5AB1994B" w:rsidR="00D724A8" w:rsidRDefault="00D724A8" w:rsidP="00983F87">
      <w:pPr>
        <w:spacing w:after="0" w:line="259" w:lineRule="auto"/>
        <w:ind w:left="115" w:firstLine="0"/>
        <w:rPr>
          <w:szCs w:val="24"/>
        </w:rPr>
      </w:pPr>
    </w:p>
    <w:p w14:paraId="6A52BAD8" w14:textId="3BFDF92C" w:rsidR="00D724A8" w:rsidRDefault="00D724A8" w:rsidP="00983F87">
      <w:pPr>
        <w:spacing w:after="0" w:line="259" w:lineRule="auto"/>
        <w:ind w:left="115" w:firstLine="0"/>
        <w:rPr>
          <w:szCs w:val="24"/>
        </w:rPr>
      </w:pPr>
      <w:r>
        <w:rPr>
          <w:szCs w:val="24"/>
        </w:rPr>
        <w:t>Carrie will send codes of conduct, constitution and data protection forms to PC members</w:t>
      </w:r>
    </w:p>
    <w:p w14:paraId="194CDDC2" w14:textId="200D3FD8" w:rsidR="00D724A8" w:rsidRDefault="00D724A8" w:rsidP="00983F87">
      <w:pPr>
        <w:spacing w:after="0" w:line="259" w:lineRule="auto"/>
        <w:ind w:left="115" w:firstLine="0"/>
        <w:rPr>
          <w:szCs w:val="24"/>
        </w:rPr>
      </w:pPr>
      <w:r>
        <w:rPr>
          <w:szCs w:val="24"/>
        </w:rPr>
        <w:t xml:space="preserve">June will forward dates </w:t>
      </w:r>
      <w:proofErr w:type="spellStart"/>
      <w:r>
        <w:rPr>
          <w:szCs w:val="24"/>
        </w:rPr>
        <w:t>fo</w:t>
      </w:r>
      <w:proofErr w:type="spellEnd"/>
      <w:r>
        <w:rPr>
          <w:szCs w:val="24"/>
        </w:rPr>
        <w:t xml:space="preserve"> pupil council meeting to see who is available to attend</w:t>
      </w:r>
    </w:p>
    <w:p w14:paraId="3756F58B" w14:textId="1E16B88E" w:rsidR="0041599A" w:rsidRDefault="0041599A" w:rsidP="00983F87">
      <w:pPr>
        <w:spacing w:after="0" w:line="259" w:lineRule="auto"/>
        <w:ind w:left="115" w:firstLine="0"/>
        <w:rPr>
          <w:szCs w:val="24"/>
        </w:rPr>
      </w:pPr>
    </w:p>
    <w:p w14:paraId="68B2D801" w14:textId="23305272" w:rsidR="0041599A" w:rsidRDefault="0041599A" w:rsidP="00983F87">
      <w:pPr>
        <w:spacing w:after="0" w:line="259" w:lineRule="auto"/>
        <w:ind w:left="115" w:firstLine="0"/>
        <w:rPr>
          <w:szCs w:val="24"/>
        </w:rPr>
      </w:pPr>
      <w:r>
        <w:rPr>
          <w:szCs w:val="24"/>
        </w:rPr>
        <w:t>The new Lockhart Campus is now open.  No apparent travel issues have been noted</w:t>
      </w:r>
    </w:p>
    <w:p w14:paraId="0FD7B210" w14:textId="5933E080" w:rsidR="0041599A" w:rsidRDefault="0041599A" w:rsidP="00983F87">
      <w:pPr>
        <w:spacing w:after="0" w:line="259" w:lineRule="auto"/>
        <w:ind w:left="115" w:firstLine="0"/>
        <w:rPr>
          <w:szCs w:val="24"/>
        </w:rPr>
      </w:pPr>
      <w:r>
        <w:rPr>
          <w:szCs w:val="24"/>
        </w:rPr>
        <w:t xml:space="preserve">Pupil support and integration between both schools has been initiated.  NAC are to landscape grounds around </w:t>
      </w:r>
      <w:proofErr w:type="spellStart"/>
      <w:r>
        <w:rPr>
          <w:szCs w:val="24"/>
        </w:rPr>
        <w:t>Auchenharive</w:t>
      </w:r>
      <w:proofErr w:type="spellEnd"/>
      <w:r>
        <w:rPr>
          <w:szCs w:val="24"/>
        </w:rPr>
        <w:t xml:space="preserve"> Academy. </w:t>
      </w:r>
    </w:p>
    <w:p w14:paraId="41CBFC63" w14:textId="499E2673" w:rsidR="0041599A" w:rsidRDefault="0041599A" w:rsidP="00983F87">
      <w:pPr>
        <w:spacing w:after="0" w:line="259" w:lineRule="auto"/>
        <w:ind w:left="115" w:firstLine="0"/>
        <w:rPr>
          <w:szCs w:val="24"/>
        </w:rPr>
      </w:pPr>
    </w:p>
    <w:p w14:paraId="5335E45D" w14:textId="29C52092" w:rsidR="0041599A" w:rsidRDefault="0041599A" w:rsidP="00983F87">
      <w:pPr>
        <w:spacing w:after="0" w:line="259" w:lineRule="auto"/>
        <w:ind w:left="115" w:firstLine="0"/>
        <w:rPr>
          <w:szCs w:val="24"/>
        </w:rPr>
      </w:pPr>
      <w:r>
        <w:rPr>
          <w:szCs w:val="24"/>
        </w:rPr>
        <w:t>June asked about PC financial accounts.  Fiona advised they have still to be audited, NAC payment has been received and current balance is £5779</w:t>
      </w:r>
    </w:p>
    <w:p w14:paraId="0A7F3FD5" w14:textId="4EC08A19" w:rsidR="0041599A" w:rsidRDefault="0041599A" w:rsidP="00983F87">
      <w:pPr>
        <w:spacing w:after="0" w:line="259" w:lineRule="auto"/>
        <w:ind w:left="115" w:firstLine="0"/>
        <w:rPr>
          <w:szCs w:val="24"/>
        </w:rPr>
      </w:pPr>
    </w:p>
    <w:p w14:paraId="4B7EB201" w14:textId="0D07C659" w:rsidR="0041599A" w:rsidRDefault="0041599A" w:rsidP="00983F87">
      <w:pPr>
        <w:spacing w:after="0" w:line="259" w:lineRule="auto"/>
        <w:ind w:left="115" w:firstLine="0"/>
        <w:rPr>
          <w:szCs w:val="24"/>
        </w:rPr>
      </w:pPr>
      <w:r>
        <w:rPr>
          <w:szCs w:val="24"/>
        </w:rPr>
        <w:t xml:space="preserve">June asked for thoughts on fundraiser – view was to wait at present as with </w:t>
      </w:r>
      <w:proofErr w:type="spellStart"/>
      <w:r>
        <w:rPr>
          <w:szCs w:val="24"/>
        </w:rPr>
        <w:t>Covid</w:t>
      </w:r>
      <w:proofErr w:type="spellEnd"/>
      <w:r>
        <w:rPr>
          <w:szCs w:val="24"/>
        </w:rPr>
        <w:t xml:space="preserve"> cases at present we are still in uncertain times.  No departments have made any financial requests to the PC as yet.  June will email department </w:t>
      </w:r>
      <w:proofErr w:type="spellStart"/>
      <w:r>
        <w:rPr>
          <w:szCs w:val="24"/>
        </w:rPr>
        <w:t>deput</w:t>
      </w:r>
      <w:proofErr w:type="spellEnd"/>
      <w:r>
        <w:rPr>
          <w:szCs w:val="24"/>
        </w:rPr>
        <w:t xml:space="preserve"> heads to ask if they are in need of any donations from the PC.  </w:t>
      </w:r>
    </w:p>
    <w:p w14:paraId="4A5B09A0" w14:textId="77777777" w:rsidR="00D724A8" w:rsidRDefault="00D724A8" w:rsidP="00983F87">
      <w:pPr>
        <w:spacing w:after="0" w:line="259" w:lineRule="auto"/>
        <w:ind w:left="115" w:firstLine="0"/>
        <w:rPr>
          <w:color w:val="333333"/>
          <w:szCs w:val="24"/>
          <w:shd w:val="clear" w:color="auto" w:fill="FFFFFF"/>
        </w:rPr>
      </w:pPr>
    </w:p>
    <w:p w14:paraId="17123150" w14:textId="77777777" w:rsidR="00983F87" w:rsidRDefault="00983F87">
      <w:pPr>
        <w:spacing w:after="0" w:line="259" w:lineRule="auto"/>
        <w:ind w:left="115" w:firstLine="0"/>
      </w:pPr>
    </w:p>
    <w:p w14:paraId="1A0C0B31" w14:textId="77777777" w:rsidR="006E6F4C" w:rsidRDefault="000F68BB">
      <w:pPr>
        <w:pStyle w:val="Heading1"/>
        <w:ind w:left="110"/>
      </w:pPr>
      <w:r>
        <w:t>PC – AOB</w:t>
      </w:r>
      <w:r>
        <w:rPr>
          <w:u w:val="none"/>
        </w:rPr>
        <w:t xml:space="preserve"> </w:t>
      </w:r>
    </w:p>
    <w:p w14:paraId="6DC53FAC" w14:textId="71A991EB" w:rsidR="006E6F4C" w:rsidRDefault="000F68BB" w:rsidP="007733CD">
      <w:pPr>
        <w:ind w:left="110"/>
      </w:pPr>
      <w:r>
        <w:t xml:space="preserve">Agreed that meetings will continue monthly and will take place last Monday of every month </w:t>
      </w:r>
    </w:p>
    <w:p w14:paraId="432893F5" w14:textId="06C335EC" w:rsidR="006E6F4C" w:rsidRDefault="000F68BB">
      <w:pPr>
        <w:ind w:left="110"/>
      </w:pPr>
      <w:r>
        <w:t xml:space="preserve">Mon </w:t>
      </w:r>
      <w:r w:rsidR="0041599A">
        <w:t>27 September 2021</w:t>
      </w:r>
      <w:r>
        <w:t xml:space="preserve"> </w:t>
      </w:r>
    </w:p>
    <w:p w14:paraId="06C0FC31" w14:textId="02C94F1C" w:rsidR="006E6F4C" w:rsidRDefault="000F68BB">
      <w:pPr>
        <w:ind w:left="110"/>
      </w:pPr>
      <w:r>
        <w:t>Mon 2</w:t>
      </w:r>
      <w:r w:rsidR="0041599A">
        <w:t>5 October 2021</w:t>
      </w:r>
    </w:p>
    <w:p w14:paraId="3497A3A4" w14:textId="0F97E98F" w:rsidR="006E6F4C" w:rsidRDefault="000F68BB">
      <w:pPr>
        <w:ind w:left="110"/>
      </w:pPr>
      <w:r>
        <w:t>Mon 2</w:t>
      </w:r>
      <w:r w:rsidR="0041599A">
        <w:t>9 November 2021</w:t>
      </w:r>
    </w:p>
    <w:p w14:paraId="386D9B20" w14:textId="189D283F" w:rsidR="006E6F4C" w:rsidRDefault="006E6F4C" w:rsidP="0041599A">
      <w:pPr>
        <w:ind w:left="0" w:firstLine="0"/>
      </w:pPr>
    </w:p>
    <w:p w14:paraId="18EF83DD" w14:textId="0F236A36" w:rsidR="006E6F4C" w:rsidRDefault="006E6F4C">
      <w:pPr>
        <w:spacing w:after="0" w:line="259" w:lineRule="auto"/>
        <w:ind w:left="115" w:firstLine="0"/>
      </w:pPr>
    </w:p>
    <w:p w14:paraId="654D51D0" w14:textId="3CDD5E1B" w:rsidR="006E6F4C" w:rsidRDefault="000F68BB" w:rsidP="00271588">
      <w:pPr>
        <w:spacing w:after="0" w:line="259" w:lineRule="auto"/>
        <w:ind w:left="115" w:firstLine="0"/>
      </w:pPr>
      <w:r>
        <w:rPr>
          <w:b/>
        </w:rPr>
        <w:t xml:space="preserve">  </w:t>
      </w:r>
    </w:p>
    <w:sectPr w:rsidR="006E6F4C">
      <w:headerReference w:type="even" r:id="rId6"/>
      <w:headerReference w:type="default" r:id="rId7"/>
      <w:headerReference w:type="first" r:id="rId8"/>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873A" w14:textId="77777777" w:rsidR="00552ECC" w:rsidRDefault="00552ECC">
      <w:pPr>
        <w:spacing w:after="0" w:line="240" w:lineRule="auto"/>
      </w:pPr>
      <w:r>
        <w:separator/>
      </w:r>
    </w:p>
  </w:endnote>
  <w:endnote w:type="continuationSeparator" w:id="0">
    <w:p w14:paraId="4B2C811F" w14:textId="77777777" w:rsidR="00552ECC" w:rsidRDefault="0055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26D9" w14:textId="77777777" w:rsidR="00552ECC" w:rsidRDefault="00552ECC">
      <w:pPr>
        <w:spacing w:after="0" w:line="240" w:lineRule="auto"/>
      </w:pPr>
      <w:r>
        <w:separator/>
      </w:r>
    </w:p>
  </w:footnote>
  <w:footnote w:type="continuationSeparator" w:id="0">
    <w:p w14:paraId="4A0B69D0" w14:textId="77777777" w:rsidR="00552ECC" w:rsidRDefault="00552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F68BB"/>
    <w:rsid w:val="00271588"/>
    <w:rsid w:val="003C3135"/>
    <w:rsid w:val="0041599A"/>
    <w:rsid w:val="00552ECC"/>
    <w:rsid w:val="006E6F4C"/>
    <w:rsid w:val="007733CD"/>
    <w:rsid w:val="00983F87"/>
    <w:rsid w:val="00C75951"/>
    <w:rsid w:val="00D46A0A"/>
    <w:rsid w:val="00D724A8"/>
    <w:rsid w:val="00E00CC1"/>
    <w:rsid w:val="00E275F2"/>
    <w:rsid w:val="00E8269A"/>
    <w:rsid w:val="00F7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Callum Johnston</cp:lastModifiedBy>
  <cp:revision>2</cp:revision>
  <dcterms:created xsi:type="dcterms:W3CDTF">2021-09-28T09:45:00Z</dcterms:created>
  <dcterms:modified xsi:type="dcterms:W3CDTF">2021-09-28T09:45:00Z</dcterms:modified>
</cp:coreProperties>
</file>