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3B4B0549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491AFD">
        <w:rPr>
          <w:rFonts w:asciiTheme="majorHAnsi" w:hAnsiTheme="majorHAnsi" w:cstheme="majorHAnsi"/>
          <w:color w:val="000000"/>
          <w:sz w:val="22"/>
        </w:rPr>
        <w:t>5</w:t>
      </w:r>
      <w:r w:rsidR="00491AFD" w:rsidRPr="00491AFD">
        <w:rPr>
          <w:rFonts w:asciiTheme="majorHAnsi" w:hAnsiTheme="majorHAnsi" w:cstheme="majorHAnsi"/>
          <w:color w:val="000000"/>
          <w:sz w:val="22"/>
          <w:vertAlign w:val="superscript"/>
        </w:rPr>
        <w:t>th</w:t>
      </w:r>
      <w:r w:rsidR="00491AFD">
        <w:rPr>
          <w:rFonts w:asciiTheme="majorHAnsi" w:hAnsiTheme="majorHAnsi" w:cstheme="majorHAnsi"/>
          <w:color w:val="000000"/>
          <w:sz w:val="22"/>
        </w:rPr>
        <w:t xml:space="preserve"> January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345F5378" w14:textId="2465C96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67DB29CC" w14:textId="03D8E009" w:rsidR="00BC21C8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I hope this communication finds you well during these very challenging times.</w:t>
      </w:r>
    </w:p>
    <w:p w14:paraId="32176E78" w14:textId="47F5CA15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6BAE46C6" w14:textId="4DFC8F47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Auchenharvie Academy will resume at 08</w:t>
      </w:r>
      <w:r w:rsidR="00055925">
        <w:rPr>
          <w:rFonts w:ascii="Arial" w:hAnsi="Arial" w:cs="Arial"/>
          <w:color w:val="000000" w:themeColor="text1"/>
          <w:szCs w:val="24"/>
          <w:lang w:eastAsia="en-GB"/>
        </w:rPr>
        <w:t>.</w:t>
      </w:r>
      <w:r>
        <w:rPr>
          <w:rFonts w:ascii="Arial" w:hAnsi="Arial" w:cs="Arial"/>
          <w:color w:val="000000" w:themeColor="text1"/>
          <w:szCs w:val="24"/>
          <w:lang w:eastAsia="en-GB"/>
        </w:rPr>
        <w:t>45am on Thursday 6</w:t>
      </w:r>
      <w:r w:rsidRPr="0061237A">
        <w:rPr>
          <w:rFonts w:ascii="Arial" w:hAnsi="Arial" w:cs="Arial"/>
          <w:color w:val="000000" w:themeColor="text1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January for all pupils in S1, S2, S4, S5 and S6. A separate communication has been sent to parents/carers of S3 who will not return until Monday 10</w:t>
      </w:r>
      <w:r w:rsidRPr="0061237A">
        <w:rPr>
          <w:rFonts w:ascii="Arial" w:hAnsi="Arial" w:cs="Arial"/>
          <w:color w:val="000000" w:themeColor="text1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January and will instead learn from home using online platforms. </w:t>
      </w:r>
    </w:p>
    <w:p w14:paraId="3B4D622D" w14:textId="77777777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0AA2268C" w14:textId="3013615E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This is due to 23% of our teaching staff having to isolate in line with Scottish Government guidelines for COVID-19. Whilst some of these rules have been relaxed today by the First Minister the new rules are only applicable from midnight tonight. </w:t>
      </w:r>
    </w:p>
    <w:p w14:paraId="728B1B9A" w14:textId="5DAED596" w:rsidR="007B1257" w:rsidRDefault="007B1257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1744B20A" w14:textId="0279AD04" w:rsidR="007B1257" w:rsidRPr="007B1257" w:rsidRDefault="007B1257" w:rsidP="00503B08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4"/>
          <w:lang w:eastAsia="en-GB"/>
        </w:rPr>
      </w:pPr>
      <w:r w:rsidRPr="007B1257">
        <w:rPr>
          <w:rFonts w:ascii="Arial" w:hAnsi="Arial" w:cs="Arial"/>
          <w:b/>
          <w:color w:val="000000" w:themeColor="text1"/>
          <w:szCs w:val="24"/>
          <w:lang w:eastAsia="en-GB"/>
        </w:rPr>
        <w:t>Please note that there are no changes to our plans for the S4/5/6 prelim diet which starts next week.</w:t>
      </w:r>
    </w:p>
    <w:p w14:paraId="6181AA27" w14:textId="77777777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47555067" w14:textId="67D4A899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As pupils prepare to return to school can I please ask for your support in reminding pupils of the importance of the COVID mitigations in place to try and keep everybody safe.</w:t>
      </w:r>
    </w:p>
    <w:p w14:paraId="6454D7BC" w14:textId="25E5458E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67AA0E88" w14:textId="10EF19DE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All pupils are encouraged to take a Lateral Flow test prior to returning to school</w:t>
      </w:r>
      <w:r w:rsidR="007B1257">
        <w:rPr>
          <w:rFonts w:ascii="Arial" w:hAnsi="Arial" w:cs="Arial"/>
          <w:color w:val="000000" w:themeColor="text1"/>
          <w:szCs w:val="24"/>
          <w:lang w:eastAsia="en-GB"/>
        </w:rPr>
        <w:t xml:space="preserve">. Can I please ask you to advise the </w:t>
      </w:r>
      <w:r>
        <w:rPr>
          <w:rFonts w:ascii="Arial" w:hAnsi="Arial" w:cs="Arial"/>
          <w:color w:val="000000" w:themeColor="text1"/>
          <w:szCs w:val="24"/>
          <w:lang w:eastAsia="en-GB"/>
        </w:rPr>
        <w:t>school office if pupils are unable to attend school. This is particularly important if a pupil is absent due to COVID reasons.</w:t>
      </w:r>
    </w:p>
    <w:p w14:paraId="31DD3026" w14:textId="0D8CFCC5" w:rsid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74C9D8AC" w14:textId="1D82869A" w:rsidR="0061237A" w:rsidRDefault="007B1257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Please talk to your child/children</w:t>
      </w:r>
      <w:r w:rsidR="0061237A">
        <w:rPr>
          <w:rFonts w:ascii="Arial" w:hAnsi="Arial" w:cs="Arial"/>
          <w:color w:val="000000" w:themeColor="text1"/>
          <w:szCs w:val="24"/>
          <w:lang w:eastAsia="en-GB"/>
        </w:rPr>
        <w:t xml:space="preserve"> and reinforce the importance of complying with school guidelines on the following:</w:t>
      </w:r>
    </w:p>
    <w:p w14:paraId="3363D376" w14:textId="080BDAC6" w:rsid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wearing face coverings at all times when inside the building</w:t>
      </w:r>
    </w:p>
    <w:p w14:paraId="3CFB8251" w14:textId="615E2D7D" w:rsid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following one way systems in school corridors and stairwells</w:t>
      </w:r>
    </w:p>
    <w:p w14:paraId="7503EC99" w14:textId="23D93F06" w:rsid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minimising the need to leave classes during lessons to use the toilet</w:t>
      </w:r>
    </w:p>
    <w:p w14:paraId="60538D96" w14:textId="10F7BF91" w:rsid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sanitising hands as per teachers instructions in all classes</w:t>
      </w:r>
    </w:p>
    <w:p w14:paraId="0B7CE3BD" w14:textId="2424CA4A" w:rsid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adhering to school ventilation arrangements in classrooms</w:t>
      </w:r>
    </w:p>
    <w:p w14:paraId="32714550" w14:textId="4F436709" w:rsidR="0061237A" w:rsidRPr="0061237A" w:rsidRDefault="0061237A" w:rsidP="0061237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wiping down all desks/chairs and equipment at the end of each lesson.</w:t>
      </w:r>
    </w:p>
    <w:p w14:paraId="5A43F80C" w14:textId="796B9A82" w:rsidR="0061237A" w:rsidRDefault="007B1257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I would like to thank you in advance for your patience, understanding and support during what is likely to be a very challenging few weeks.</w:t>
      </w:r>
    </w:p>
    <w:p w14:paraId="31555E24" w14:textId="77777777" w:rsidR="0061237A" w:rsidRPr="0061237A" w:rsidRDefault="0061237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3D036DFC" w:rsidR="00062148" w:rsidRPr="00ED0D6E" w:rsidRDefault="003F34FE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lastRenderedPageBreak/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136F2D" w:rsidRDefault="00136F2D" w:rsidP="00BF3BCA">
      <w:r>
        <w:separator/>
      </w:r>
    </w:p>
  </w:endnote>
  <w:endnote w:type="continuationSeparator" w:id="0">
    <w:p w14:paraId="1299C43A" w14:textId="77777777" w:rsidR="00136F2D" w:rsidRDefault="00136F2D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136F2D" w:rsidRDefault="00136F2D" w:rsidP="00BF3BCA">
      <w:r>
        <w:separator/>
      </w:r>
    </w:p>
  </w:footnote>
  <w:footnote w:type="continuationSeparator" w:id="0">
    <w:p w14:paraId="3461D779" w14:textId="77777777" w:rsidR="00136F2D" w:rsidRDefault="00136F2D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B3751A"/>
    <w:multiLevelType w:val="hybridMultilevel"/>
    <w:tmpl w:val="7C84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FF"/>
    <w:rsid w:val="00055925"/>
    <w:rsid w:val="000561D3"/>
    <w:rsid w:val="00062148"/>
    <w:rsid w:val="00063830"/>
    <w:rsid w:val="000763E1"/>
    <w:rsid w:val="000C0CBD"/>
    <w:rsid w:val="000F2C7E"/>
    <w:rsid w:val="00136F2D"/>
    <w:rsid w:val="00163519"/>
    <w:rsid w:val="001735E7"/>
    <w:rsid w:val="002108AE"/>
    <w:rsid w:val="002411AD"/>
    <w:rsid w:val="00242C06"/>
    <w:rsid w:val="002C611D"/>
    <w:rsid w:val="003016B2"/>
    <w:rsid w:val="00315D16"/>
    <w:rsid w:val="00334AEF"/>
    <w:rsid w:val="00345516"/>
    <w:rsid w:val="00352EF0"/>
    <w:rsid w:val="003A19A7"/>
    <w:rsid w:val="003A5768"/>
    <w:rsid w:val="003B5204"/>
    <w:rsid w:val="003F34FE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237A"/>
    <w:rsid w:val="006170DD"/>
    <w:rsid w:val="0062497A"/>
    <w:rsid w:val="00627018"/>
    <w:rsid w:val="00631E27"/>
    <w:rsid w:val="006B7880"/>
    <w:rsid w:val="00715CAA"/>
    <w:rsid w:val="007B1257"/>
    <w:rsid w:val="007C191E"/>
    <w:rsid w:val="007C4F7E"/>
    <w:rsid w:val="007C7FC8"/>
    <w:rsid w:val="007D3302"/>
    <w:rsid w:val="007E643B"/>
    <w:rsid w:val="00801A77"/>
    <w:rsid w:val="008E6A4D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87EA3"/>
    <w:rsid w:val="00AA5CB3"/>
    <w:rsid w:val="00AF6676"/>
    <w:rsid w:val="00B247D7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D2DCE"/>
    <w:rsid w:val="00D01B47"/>
    <w:rsid w:val="00D04EFF"/>
    <w:rsid w:val="00D724F1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09FB-7227-416D-A038-C963330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Carlyn Jamieson ( Education Business Officer / Secondary LGVT )</cp:lastModifiedBy>
  <cp:revision>2</cp:revision>
  <cp:lastPrinted>2021-11-23T11:50:00Z</cp:lastPrinted>
  <dcterms:created xsi:type="dcterms:W3CDTF">2022-01-05T15:28:00Z</dcterms:created>
  <dcterms:modified xsi:type="dcterms:W3CDTF">2022-01-05T15:28:00Z</dcterms:modified>
  <cp:category>Letters</cp:category>
</cp:coreProperties>
</file>