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B4" w:rsidRPr="00BD60B4" w:rsidRDefault="00BD60B4" w:rsidP="00BD60B4">
      <w:pPr>
        <w:shd w:val="clear" w:color="auto" w:fill="FFFFFF"/>
        <w:spacing w:after="300" w:line="300" w:lineRule="atLeast"/>
        <w:rPr>
          <w:rFonts w:eastAsia="Times New Roman" w:cstheme="minorHAnsi"/>
          <w:b/>
          <w:color w:val="747474"/>
          <w:sz w:val="26"/>
          <w:szCs w:val="26"/>
          <w:u w:val="single"/>
          <w:lang w:eastAsia="en-GB"/>
        </w:rPr>
      </w:pPr>
      <w:proofErr w:type="spellStart"/>
      <w:r w:rsidRPr="00BD60B4">
        <w:rPr>
          <w:rFonts w:eastAsia="Times New Roman" w:cstheme="minorHAnsi"/>
          <w:b/>
          <w:color w:val="747474"/>
          <w:sz w:val="26"/>
          <w:szCs w:val="26"/>
          <w:u w:val="single"/>
          <w:lang w:eastAsia="en-GB"/>
        </w:rPr>
        <w:t>Auchenharvie</w:t>
      </w:r>
      <w:proofErr w:type="spellEnd"/>
      <w:r w:rsidRPr="00BD60B4">
        <w:rPr>
          <w:rFonts w:eastAsia="Times New Roman" w:cstheme="minorHAnsi"/>
          <w:b/>
          <w:color w:val="747474"/>
          <w:sz w:val="26"/>
          <w:szCs w:val="26"/>
          <w:u w:val="single"/>
          <w:lang w:eastAsia="en-GB"/>
        </w:rPr>
        <w:t xml:space="preserve"> Academy – Home Economics department</w:t>
      </w:r>
    </w:p>
    <w:p w:rsidR="00BD60B4" w:rsidRPr="00BD60B4" w:rsidRDefault="00BD60B4" w:rsidP="00BD60B4">
      <w:pPr>
        <w:shd w:val="clear" w:color="auto" w:fill="FFFFFF"/>
        <w:spacing w:after="300" w:line="300" w:lineRule="atLeast"/>
        <w:rPr>
          <w:rFonts w:eastAsia="Times New Roman" w:cstheme="minorHAnsi"/>
          <w:color w:val="747474"/>
          <w:sz w:val="26"/>
          <w:szCs w:val="26"/>
          <w:lang w:eastAsia="en-GB"/>
        </w:rPr>
      </w:pPr>
      <w:proofErr w:type="spellStart"/>
      <w:r w:rsidRPr="00BD60B4">
        <w:rPr>
          <w:rFonts w:eastAsia="Times New Roman" w:cstheme="minorHAnsi"/>
          <w:color w:val="747474"/>
          <w:sz w:val="26"/>
          <w:szCs w:val="26"/>
          <w:lang w:eastAsia="en-GB"/>
        </w:rPr>
        <w:t>Auchenharvie</w:t>
      </w:r>
      <w:proofErr w:type="spellEnd"/>
      <w:r w:rsidRPr="00BD60B4">
        <w:rPr>
          <w:rFonts w:eastAsia="Times New Roman" w:cstheme="minorHAnsi"/>
          <w:color w:val="747474"/>
          <w:sz w:val="26"/>
          <w:szCs w:val="26"/>
          <w:lang w:eastAsia="en-GB"/>
        </w:rPr>
        <w:t xml:space="preserve"> Academy Home Economics Department has one teacher at the moment Miss MacLennan. The Home Economics Department offers a range of courses in both Broad General Education and in the Senior Phase.</w:t>
      </w:r>
    </w:p>
    <w:p w:rsidR="00BD60B4" w:rsidRPr="00BD60B4" w:rsidRDefault="00BD60B4" w:rsidP="00BD60B4">
      <w:pPr>
        <w:shd w:val="clear" w:color="auto" w:fill="FFFFFF"/>
        <w:spacing w:after="300" w:line="300" w:lineRule="atLeast"/>
        <w:rPr>
          <w:rFonts w:eastAsia="Times New Roman" w:cstheme="minorHAnsi"/>
          <w:color w:val="747474"/>
          <w:sz w:val="26"/>
          <w:szCs w:val="26"/>
          <w:lang w:eastAsia="en-GB"/>
        </w:rPr>
      </w:pPr>
      <w:r w:rsidRPr="00BD60B4">
        <w:rPr>
          <w:rFonts w:eastAsia="Times New Roman" w:cstheme="minorHAnsi"/>
          <w:color w:val="747474"/>
          <w:sz w:val="26"/>
          <w:szCs w:val="26"/>
          <w:lang w:eastAsia="en-GB"/>
        </w:rPr>
        <w:t xml:space="preserve">In S1 pupils work through units of work where they are introduced to hygiene and safety in the kitchen. The pupils are instructed on the use of the cooker and during practical lessons have the opportunity to put this into practice. Pupils are also introduced to sewing through our S1 Textiles unit.  S1 </w:t>
      </w:r>
      <w:r>
        <w:rPr>
          <w:rFonts w:eastAsia="Times New Roman" w:cstheme="minorHAnsi"/>
          <w:color w:val="747474"/>
          <w:sz w:val="26"/>
          <w:szCs w:val="26"/>
          <w:lang w:eastAsia="en-GB"/>
        </w:rPr>
        <w:t>p</w:t>
      </w:r>
      <w:r w:rsidRPr="00BD60B4">
        <w:rPr>
          <w:rFonts w:eastAsia="Times New Roman" w:cstheme="minorHAnsi"/>
          <w:color w:val="747474"/>
          <w:sz w:val="26"/>
          <w:szCs w:val="26"/>
          <w:lang w:eastAsia="en-GB"/>
        </w:rPr>
        <w:t>upils attend the department one period a week.</w:t>
      </w:r>
    </w:p>
    <w:p w:rsidR="00BD60B4" w:rsidRPr="00BD60B4" w:rsidRDefault="00BD60B4" w:rsidP="00BD60B4">
      <w:pPr>
        <w:shd w:val="clear" w:color="auto" w:fill="FFFFFF"/>
        <w:spacing w:after="300" w:line="300" w:lineRule="atLeast"/>
        <w:rPr>
          <w:rFonts w:eastAsia="Times New Roman" w:cstheme="minorHAnsi"/>
          <w:color w:val="747474"/>
          <w:sz w:val="26"/>
          <w:szCs w:val="26"/>
          <w:lang w:eastAsia="en-GB"/>
        </w:rPr>
      </w:pPr>
      <w:r w:rsidRPr="00BD60B4">
        <w:rPr>
          <w:rFonts w:eastAsia="Times New Roman" w:cstheme="minorHAnsi"/>
          <w:color w:val="747474"/>
          <w:sz w:val="26"/>
          <w:szCs w:val="26"/>
          <w:lang w:eastAsia="en-GB"/>
        </w:rPr>
        <w:t xml:space="preserve">S2 pupils further develop their knowledge of healthy eating and lifestyles through their Scottish Diet unit of work. Pupils also complete a textile unit building on the skills learned in S1. </w:t>
      </w:r>
      <w:r>
        <w:rPr>
          <w:rFonts w:eastAsia="Times New Roman" w:cstheme="minorHAnsi"/>
          <w:color w:val="747474"/>
          <w:sz w:val="26"/>
          <w:szCs w:val="26"/>
          <w:lang w:eastAsia="en-GB"/>
        </w:rPr>
        <w:t xml:space="preserve">They will </w:t>
      </w:r>
      <w:bookmarkStart w:id="0" w:name="_GoBack"/>
      <w:bookmarkEnd w:id="0"/>
      <w:r w:rsidRPr="00BD60B4">
        <w:rPr>
          <w:rFonts w:eastAsia="Times New Roman" w:cstheme="minorHAnsi"/>
          <w:color w:val="747474"/>
          <w:sz w:val="26"/>
          <w:szCs w:val="26"/>
          <w:lang w:eastAsia="en-GB"/>
        </w:rPr>
        <w:t>attend the department one period a week.</w:t>
      </w:r>
    </w:p>
    <w:p w:rsidR="00BD60B4" w:rsidRPr="00BD60B4" w:rsidRDefault="00BD60B4" w:rsidP="00BD60B4">
      <w:pPr>
        <w:shd w:val="clear" w:color="auto" w:fill="FFFFFF"/>
        <w:spacing w:after="300" w:line="300" w:lineRule="atLeast"/>
        <w:rPr>
          <w:rFonts w:eastAsia="Times New Roman" w:cstheme="minorHAnsi"/>
          <w:color w:val="747474"/>
          <w:sz w:val="26"/>
          <w:szCs w:val="26"/>
          <w:lang w:eastAsia="en-GB"/>
        </w:rPr>
      </w:pPr>
      <w:r w:rsidRPr="00BD60B4">
        <w:rPr>
          <w:rFonts w:eastAsia="Times New Roman" w:cstheme="minorHAnsi"/>
          <w:color w:val="747474"/>
          <w:sz w:val="26"/>
          <w:szCs w:val="26"/>
          <w:lang w:eastAsia="en-GB"/>
        </w:rPr>
        <w:t xml:space="preserve">In S3, pupils can choose to further develop their skills in Hospitality.  In addition </w:t>
      </w:r>
      <w:r>
        <w:rPr>
          <w:rFonts w:eastAsia="Times New Roman" w:cstheme="minorHAnsi"/>
          <w:color w:val="747474"/>
          <w:sz w:val="26"/>
          <w:szCs w:val="26"/>
          <w:lang w:eastAsia="en-GB"/>
        </w:rPr>
        <w:t>to building on the skills and</w:t>
      </w:r>
      <w:r w:rsidRPr="00BD60B4">
        <w:rPr>
          <w:rFonts w:eastAsia="Times New Roman" w:cstheme="minorHAnsi"/>
          <w:color w:val="747474"/>
          <w:sz w:val="26"/>
          <w:szCs w:val="26"/>
          <w:lang w:eastAsia="en-GB"/>
        </w:rPr>
        <w:t xml:space="preserve"> knowledge they have learned in S1 and S2 they will also receive their REHIS qualification following a pass within the course assessment.</w:t>
      </w:r>
      <w:r>
        <w:rPr>
          <w:rFonts w:eastAsia="Times New Roman" w:cstheme="minorHAnsi"/>
          <w:color w:val="747474"/>
          <w:sz w:val="26"/>
          <w:szCs w:val="26"/>
          <w:lang w:eastAsia="en-GB"/>
        </w:rPr>
        <w:t xml:space="preserve"> They will attend the department for 3 periods a week.</w:t>
      </w:r>
      <w:r w:rsidRPr="00BD60B4">
        <w:rPr>
          <w:rFonts w:eastAsia="Times New Roman" w:cstheme="minorHAnsi"/>
          <w:color w:val="747474"/>
          <w:sz w:val="26"/>
          <w:szCs w:val="26"/>
          <w:lang w:eastAsia="en-GB"/>
        </w:rPr>
        <w:t xml:space="preserve"> </w:t>
      </w:r>
    </w:p>
    <w:p w:rsidR="00BD60B4" w:rsidRPr="00BD60B4" w:rsidRDefault="00BD60B4" w:rsidP="00BD60B4">
      <w:pPr>
        <w:shd w:val="clear" w:color="auto" w:fill="FFFFFF"/>
        <w:spacing w:after="300" w:line="300" w:lineRule="atLeast"/>
        <w:rPr>
          <w:rFonts w:eastAsia="Times New Roman" w:cstheme="minorHAnsi"/>
          <w:color w:val="747474"/>
          <w:sz w:val="26"/>
          <w:szCs w:val="26"/>
          <w:lang w:eastAsia="en-GB"/>
        </w:rPr>
      </w:pPr>
      <w:r w:rsidRPr="00BD60B4">
        <w:rPr>
          <w:rFonts w:eastAsia="Times New Roman" w:cstheme="minorHAnsi"/>
          <w:color w:val="747474"/>
          <w:sz w:val="26"/>
          <w:szCs w:val="26"/>
          <w:lang w:eastAsia="en-GB"/>
        </w:rPr>
        <w:t>In the Senior Phase, pupils can choose to follow National Courses (N3, N4 or N5) in Hospitality Practical Cookery.  The Hospitality course further develops learners’ life skills and enhances their personal effectiveness in terms of cookery as well as providing a set of skills for those who wish to progress to further study in the hospitality area.</w:t>
      </w:r>
    </w:p>
    <w:p w:rsidR="00BD60B4" w:rsidRPr="00BD60B4" w:rsidRDefault="00BD60B4" w:rsidP="00BD60B4">
      <w:pPr>
        <w:shd w:val="clear" w:color="auto" w:fill="FFFFFF"/>
        <w:spacing w:after="300" w:line="300" w:lineRule="atLeast"/>
        <w:rPr>
          <w:rFonts w:eastAsia="Times New Roman" w:cstheme="minorHAnsi"/>
          <w:color w:val="747474"/>
          <w:sz w:val="26"/>
          <w:szCs w:val="26"/>
          <w:lang w:eastAsia="en-GB"/>
        </w:rPr>
      </w:pPr>
      <w:r w:rsidRPr="00BD60B4">
        <w:rPr>
          <w:rFonts w:eastAsia="Times New Roman" w:cstheme="minorHAnsi"/>
          <w:color w:val="747474"/>
          <w:sz w:val="26"/>
          <w:szCs w:val="26"/>
          <w:lang w:eastAsia="en-GB"/>
        </w:rPr>
        <w:t>All ingredients and materials are provided to pupils at no cost.  This subject is fully subsidised by the school.</w:t>
      </w:r>
    </w:p>
    <w:p w:rsidR="00056278" w:rsidRPr="00BD60B4" w:rsidRDefault="00056278">
      <w:pPr>
        <w:rPr>
          <w:rFonts w:cstheme="minorHAnsi"/>
        </w:rPr>
      </w:pPr>
    </w:p>
    <w:sectPr w:rsidR="00056278" w:rsidRPr="00BD60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4"/>
    <w:rsid w:val="00056278"/>
    <w:rsid w:val="009F2541"/>
    <w:rsid w:val="00BD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99912-8545-4C68-91DB-629D249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7619">
      <w:bodyDiv w:val="1"/>
      <w:marLeft w:val="0"/>
      <w:marRight w:val="0"/>
      <w:marTop w:val="0"/>
      <w:marBottom w:val="0"/>
      <w:divBdr>
        <w:top w:val="none" w:sz="0" w:space="0" w:color="auto"/>
        <w:left w:val="none" w:sz="0" w:space="0" w:color="auto"/>
        <w:bottom w:val="none" w:sz="0" w:space="0" w:color="auto"/>
        <w:right w:val="none" w:sz="0" w:space="0" w:color="auto"/>
      </w:divBdr>
      <w:divsChild>
        <w:div w:id="1250119579">
          <w:marLeft w:val="0"/>
          <w:marRight w:val="0"/>
          <w:marTop w:val="0"/>
          <w:marBottom w:val="0"/>
          <w:divBdr>
            <w:top w:val="none" w:sz="0" w:space="0" w:color="auto"/>
            <w:left w:val="none" w:sz="0" w:space="0" w:color="auto"/>
            <w:bottom w:val="none" w:sz="0" w:space="0" w:color="auto"/>
            <w:right w:val="none" w:sz="0" w:space="0" w:color="auto"/>
          </w:divBdr>
          <w:divsChild>
            <w:div w:id="1991857950">
              <w:marLeft w:val="0"/>
              <w:marRight w:val="0"/>
              <w:marTop w:val="0"/>
              <w:marBottom w:val="0"/>
              <w:divBdr>
                <w:top w:val="none" w:sz="0" w:space="0" w:color="auto"/>
                <w:left w:val="none" w:sz="0" w:space="0" w:color="auto"/>
                <w:bottom w:val="none" w:sz="0" w:space="0" w:color="auto"/>
                <w:right w:val="none" w:sz="0" w:space="0" w:color="auto"/>
              </w:divBdr>
              <w:divsChild>
                <w:div w:id="1533304762">
                  <w:marLeft w:val="0"/>
                  <w:marRight w:val="0"/>
                  <w:marTop w:val="0"/>
                  <w:marBottom w:val="0"/>
                  <w:divBdr>
                    <w:top w:val="none" w:sz="0" w:space="0" w:color="auto"/>
                    <w:left w:val="none" w:sz="0" w:space="0" w:color="auto"/>
                    <w:bottom w:val="none" w:sz="0" w:space="0" w:color="auto"/>
                    <w:right w:val="none" w:sz="0" w:space="0" w:color="auto"/>
                  </w:divBdr>
                  <w:divsChild>
                    <w:div w:id="238642335">
                      <w:marLeft w:val="0"/>
                      <w:marRight w:val="0"/>
                      <w:marTop w:val="0"/>
                      <w:marBottom w:val="0"/>
                      <w:divBdr>
                        <w:top w:val="none" w:sz="0" w:space="0" w:color="auto"/>
                        <w:left w:val="none" w:sz="0" w:space="0" w:color="auto"/>
                        <w:bottom w:val="none" w:sz="0" w:space="0" w:color="auto"/>
                        <w:right w:val="none" w:sz="0" w:space="0" w:color="auto"/>
                      </w:divBdr>
                      <w:divsChild>
                        <w:div w:id="2000887176">
                          <w:marLeft w:val="0"/>
                          <w:marRight w:val="0"/>
                          <w:marTop w:val="0"/>
                          <w:marBottom w:val="0"/>
                          <w:divBdr>
                            <w:top w:val="single" w:sz="2" w:space="15" w:color="EAE9E9"/>
                            <w:left w:val="none" w:sz="0" w:space="0" w:color="EAE9E9"/>
                            <w:bottom w:val="single" w:sz="2" w:space="15" w:color="EAE9E9"/>
                            <w:right w:val="none" w:sz="0" w:space="0" w:color="EAE9E9"/>
                          </w:divBdr>
                          <w:divsChild>
                            <w:div w:id="1975213149">
                              <w:marLeft w:val="0"/>
                              <w:marRight w:val="0"/>
                              <w:marTop w:val="0"/>
                              <w:marBottom w:val="0"/>
                              <w:divBdr>
                                <w:top w:val="none" w:sz="0" w:space="0" w:color="auto"/>
                                <w:left w:val="none" w:sz="0" w:space="0" w:color="auto"/>
                                <w:bottom w:val="none" w:sz="0" w:space="0" w:color="auto"/>
                                <w:right w:val="none" w:sz="0" w:space="0" w:color="auto"/>
                              </w:divBdr>
                              <w:divsChild>
                                <w:div w:id="1670938349">
                                  <w:marLeft w:val="0"/>
                                  <w:marRight w:val="0"/>
                                  <w:marTop w:val="0"/>
                                  <w:marBottom w:val="300"/>
                                  <w:divBdr>
                                    <w:top w:val="none" w:sz="0" w:space="0" w:color="auto"/>
                                    <w:left w:val="none" w:sz="0" w:space="0" w:color="auto"/>
                                    <w:bottom w:val="none" w:sz="0" w:space="0" w:color="auto"/>
                                    <w:right w:val="none" w:sz="0" w:space="0" w:color="auto"/>
                                  </w:divBdr>
                                  <w:divsChild>
                                    <w:div w:id="1653364121">
                                      <w:marLeft w:val="0"/>
                                      <w:marRight w:val="0"/>
                                      <w:marTop w:val="0"/>
                                      <w:marBottom w:val="0"/>
                                      <w:divBdr>
                                        <w:top w:val="none" w:sz="0" w:space="0" w:color="auto"/>
                                        <w:left w:val="none" w:sz="0" w:space="0" w:color="auto"/>
                                        <w:bottom w:val="none" w:sz="0" w:space="0" w:color="auto"/>
                                        <w:right w:val="none" w:sz="0" w:space="0" w:color="auto"/>
                                      </w:divBdr>
                                      <w:divsChild>
                                        <w:div w:id="10919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Macdonald</cp:lastModifiedBy>
  <cp:revision>2</cp:revision>
  <dcterms:created xsi:type="dcterms:W3CDTF">2020-03-03T22:39:00Z</dcterms:created>
  <dcterms:modified xsi:type="dcterms:W3CDTF">2020-03-04T13:37:00Z</dcterms:modified>
</cp:coreProperties>
</file>