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72" w:rsidRDefault="00534BB5" w:rsidP="00F51D72">
      <w:pPr>
        <w:jc w:val="center"/>
        <w:rPr>
          <w:rFonts w:ascii="Arial" w:hAnsi="Arial" w:cs="Arial"/>
          <w:sz w:val="56"/>
          <w:szCs w:val="56"/>
        </w:rPr>
      </w:pPr>
      <w:r>
        <w:rPr>
          <w:noProof/>
          <w:lang w:eastAsia="en-GB"/>
        </w:rPr>
        <mc:AlternateContent>
          <mc:Choice Requires="wps">
            <w:drawing>
              <wp:anchor distT="0" distB="0" distL="114300" distR="114300" simplePos="0" relativeHeight="251667456" behindDoc="0" locked="0" layoutInCell="1" allowOverlap="1" wp14:anchorId="6DAB7018" wp14:editId="64F84D1D">
                <wp:simplePos x="0" y="0"/>
                <wp:positionH relativeFrom="column">
                  <wp:posOffset>2533650</wp:posOffset>
                </wp:positionH>
                <wp:positionV relativeFrom="paragraph">
                  <wp:posOffset>295275</wp:posOffset>
                </wp:positionV>
                <wp:extent cx="1828800" cy="182880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4BB5" w:rsidRPr="00E21D0B" w:rsidRDefault="00534BB5" w:rsidP="00534BB5">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1D0B">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Auchenharvie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AB7018" id="_x0000_t202" coordsize="21600,21600" o:spt="202" path="m,l,21600r21600,l21600,xe">
                <v:stroke joinstyle="miter"/>
                <v:path gradientshapeok="t" o:connecttype="rect"/>
              </v:shapetype>
              <v:shape id="Text Box 4" o:spid="_x0000_s1026" type="#_x0000_t202" style="position:absolute;left:0;text-align:left;margin-left:199.5pt;margin-top:23.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" filled="f" stroked="f">
                <v:textbox style="mso-fit-shape-to-text:t">
                  <w:txbxContent>
                    <w:p w:rsidR="00534BB5" w:rsidRPr="00E21D0B" w:rsidRDefault="00534BB5" w:rsidP="00534BB5">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1D0B">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Auchenharvie Academy</w:t>
                      </w:r>
                    </w:p>
                  </w:txbxContent>
                </v:textbox>
              </v:shape>
            </w:pict>
          </mc:Fallback>
        </mc:AlternateContent>
      </w:r>
      <w:r>
        <w:rPr>
          <w:rFonts w:ascii="Arial" w:hAnsi="Arial" w:cs="Arial"/>
          <w:noProof/>
          <w:sz w:val="56"/>
          <w:szCs w:val="56"/>
          <w:lang w:eastAsia="en-GB"/>
        </w:rPr>
        <w:drawing>
          <wp:anchor distT="0" distB="0" distL="114300" distR="114300" simplePos="0" relativeHeight="251665408" behindDoc="1" locked="0" layoutInCell="1" allowOverlap="1">
            <wp:simplePos x="0" y="0"/>
            <wp:positionH relativeFrom="margin">
              <wp:posOffset>57150</wp:posOffset>
            </wp:positionH>
            <wp:positionV relativeFrom="paragraph">
              <wp:posOffset>297180</wp:posOffset>
            </wp:positionV>
            <wp:extent cx="1009650" cy="1055247"/>
            <wp:effectExtent l="0" t="0" r="0" b="0"/>
            <wp:wrapTight wrapText="bothSides">
              <wp:wrapPolygon edited="0">
                <wp:start x="0" y="0"/>
                <wp:lineTo x="0" y="21067"/>
                <wp:lineTo x="21192" y="21067"/>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009650" cy="1055247"/>
                    </a:xfrm>
                    <a:prstGeom prst="rect">
                      <a:avLst/>
                    </a:prstGeom>
                  </pic:spPr>
                </pic:pic>
              </a:graphicData>
            </a:graphic>
          </wp:anchor>
        </w:drawing>
      </w:r>
    </w:p>
    <w:p w:rsidR="00534BB5" w:rsidRDefault="00534BB5" w:rsidP="00534BB5">
      <w:pPr>
        <w:rPr>
          <w:rFonts w:ascii="Arial" w:hAnsi="Arial" w:cs="Arial"/>
          <w:sz w:val="56"/>
          <w:szCs w:val="56"/>
        </w:rPr>
      </w:pPr>
    </w:p>
    <w:p w:rsidR="00F51D72" w:rsidRDefault="00E21D0B" w:rsidP="00534BB5">
      <w:pPr>
        <w:rPr>
          <w:rFonts w:ascii="Arial" w:hAnsi="Arial" w:cs="Arial"/>
          <w:sz w:val="56"/>
          <w:szCs w:val="56"/>
        </w:rPr>
      </w:pPr>
      <w:r>
        <w:rPr>
          <w:noProof/>
          <w:lang w:eastAsia="en-GB"/>
        </w:rPr>
        <mc:AlternateContent>
          <mc:Choice Requires="wps">
            <w:drawing>
              <wp:anchor distT="0" distB="0" distL="114300" distR="114300" simplePos="0" relativeHeight="251669504" behindDoc="0" locked="0" layoutInCell="1" allowOverlap="1" wp14:anchorId="37479470" wp14:editId="501657B1">
                <wp:simplePos x="0" y="0"/>
                <wp:positionH relativeFrom="column">
                  <wp:posOffset>999490</wp:posOffset>
                </wp:positionH>
                <wp:positionV relativeFrom="paragraph">
                  <wp:posOffset>56515</wp:posOffset>
                </wp:positionV>
                <wp:extent cx="1828800" cy="182880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4BB5" w:rsidRPr="00E21D0B" w:rsidRDefault="00534BB5" w:rsidP="00534BB5">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1D0B">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Promoting Positive Relationships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479470" id="Text Box 6" o:spid="_x0000_s1027" type="#_x0000_t202" style="position:absolute;margin-left:78.7pt;margin-top:4.4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" filled="f" stroked="f">
                <v:textbox style="mso-fit-shape-to-text:t">
                  <w:txbxContent>
                    <w:p w:rsidR="00534BB5" w:rsidRPr="00E21D0B" w:rsidRDefault="00534BB5" w:rsidP="00534BB5">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1D0B">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Promoting Positive Relationships</w:t>
                      </w:r>
                    </w:p>
                  </w:txbxContent>
                </v:textbox>
              </v:shape>
            </w:pict>
          </mc:Fallback>
        </mc:AlternateContent>
      </w:r>
    </w:p>
    <w:p w:rsidR="00E21D0B" w:rsidRDefault="00E21D0B" w:rsidP="00534BB5">
      <w:pPr>
        <w:rPr>
          <w:rFonts w:ascii="Arial" w:hAnsi="Arial" w:cs="Arial"/>
          <w:sz w:val="56"/>
          <w:szCs w:val="56"/>
        </w:rPr>
      </w:pPr>
    </w:p>
    <w:p w:rsidR="00534BB5" w:rsidRDefault="00534BB5"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center"/>
        <w:rPr>
          <w:rFonts w:ascii="Arial" w:hAnsi="Arial" w:cs="Arial"/>
          <w:sz w:val="40"/>
          <w:szCs w:val="40"/>
        </w:rPr>
      </w:pPr>
    </w:p>
    <w:p w:rsidR="00534BB5" w:rsidRDefault="00534BB5"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center"/>
        <w:rPr>
          <w:rFonts w:ascii="Arial" w:hAnsi="Arial" w:cs="Arial"/>
          <w:sz w:val="40"/>
          <w:szCs w:val="40"/>
        </w:rPr>
      </w:pPr>
    </w:p>
    <w:p w:rsidR="00534BB5" w:rsidRDefault="00534BB5"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rPr>
          <w:rFonts w:ascii="Arial" w:hAnsi="Arial" w:cs="Arial"/>
          <w:sz w:val="40"/>
          <w:szCs w:val="40"/>
        </w:rPr>
      </w:pPr>
    </w:p>
    <w:p w:rsidR="00DC035D" w:rsidRPr="00DC035D" w:rsidRDefault="00DC035D"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rPr>
          <w:rFonts w:ascii="Arial" w:hAnsi="Arial" w:cs="Arial"/>
          <w:sz w:val="40"/>
          <w:szCs w:val="40"/>
        </w:rPr>
      </w:pPr>
      <w:r w:rsidRPr="00DC035D">
        <w:rPr>
          <w:rFonts w:ascii="Arial" w:hAnsi="Arial" w:cs="Arial"/>
          <w:sz w:val="40"/>
          <w:szCs w:val="40"/>
        </w:rPr>
        <w:t>Auchenharvie Academy is actively pursuing a positive ethos, within a nurturing environment, which makes our young people aware of the options open to them and the consequences, both positive and negative, of their action thus encouraging everyone to make the right choices for the right reasons.</w:t>
      </w:r>
    </w:p>
    <w:p w:rsidR="00DC035D" w:rsidRPr="00DC035D" w:rsidRDefault="00DC035D" w:rsidP="00DC035D">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p>
    <w:p w:rsidR="00534BB5" w:rsidRDefault="00DC035D"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r w:rsidRPr="00DC035D">
        <w:rPr>
          <w:rFonts w:ascii="Arial" w:hAnsi="Arial" w:cs="Arial"/>
          <w:sz w:val="40"/>
          <w:szCs w:val="40"/>
        </w:rPr>
        <w:t>The principal aim of the initiative is to create conditions where all young people and staff act positively, irrespective of the young person’s academic abilities or progress.</w:t>
      </w:r>
    </w:p>
    <w:p w:rsidR="00534BB5" w:rsidRDefault="00534BB5"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p>
    <w:p w:rsidR="00FC626C" w:rsidRDefault="00FC626C"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p>
    <w:p w:rsidR="00856454" w:rsidRPr="00856454" w:rsidRDefault="00856454" w:rsidP="00A6378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right"/>
        <w:rPr>
          <w:rFonts w:ascii="Arial" w:hAnsi="Arial" w:cs="Arial"/>
          <w:b/>
          <w:color w:val="FF0000"/>
          <w:sz w:val="20"/>
          <w:szCs w:val="20"/>
        </w:rPr>
      </w:pPr>
      <w:r w:rsidRPr="00856454">
        <w:rPr>
          <w:rFonts w:ascii="Arial" w:hAnsi="Arial" w:cs="Arial"/>
          <w:b/>
          <w:color w:val="FF0000"/>
          <w:sz w:val="20"/>
          <w:szCs w:val="20"/>
        </w:rPr>
        <w:t>Launched August 2017</w:t>
      </w:r>
    </w:p>
    <w:p w:rsidR="00FC626C" w:rsidRPr="00856454" w:rsidRDefault="00A63782" w:rsidP="00A6378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right"/>
        <w:rPr>
          <w:rFonts w:ascii="Arial" w:hAnsi="Arial" w:cs="Arial"/>
          <w:b/>
          <w:color w:val="FF0000"/>
          <w:sz w:val="20"/>
          <w:szCs w:val="20"/>
        </w:rPr>
      </w:pPr>
      <w:r w:rsidRPr="00856454">
        <w:rPr>
          <w:rFonts w:ascii="Arial" w:hAnsi="Arial" w:cs="Arial"/>
          <w:b/>
          <w:color w:val="FF0000"/>
          <w:sz w:val="20"/>
          <w:szCs w:val="20"/>
        </w:rPr>
        <w:t>Reviewed August 2018</w:t>
      </w:r>
    </w:p>
    <w:p w:rsidR="00A85CF8" w:rsidRPr="00A63782" w:rsidRDefault="00A85CF8"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right="281"/>
        <w:jc w:val="both"/>
        <w:rPr>
          <w:rFonts w:ascii="Arial" w:hAnsi="Arial" w:cs="Arial"/>
          <w:sz w:val="18"/>
          <w:szCs w:val="18"/>
        </w:rPr>
      </w:pPr>
      <w:r>
        <w:rPr>
          <w:rFonts w:ascii="Arial" w:hAnsi="Arial" w:cs="Arial"/>
          <w:sz w:val="56"/>
          <w:szCs w:val="56"/>
        </w:rPr>
        <w:br w:type="page"/>
      </w:r>
    </w:p>
    <w:p w:rsidR="00D714A2" w:rsidRDefault="00D714A2" w:rsidP="00664E59">
      <w:pPr>
        <w:tabs>
          <w:tab w:val="left" w:pos="720"/>
          <w:tab w:val="left" w:pos="1440"/>
          <w:tab w:val="left" w:pos="2160"/>
          <w:tab w:val="left" w:pos="2880"/>
          <w:tab w:val="left" w:pos="4680"/>
          <w:tab w:val="left" w:pos="5400"/>
        </w:tabs>
        <w:spacing w:line="240" w:lineRule="atLeast"/>
        <w:ind w:right="-2"/>
        <w:jc w:val="both"/>
        <w:rPr>
          <w:rFonts w:ascii="Arial" w:hAnsi="Arial" w:cs="Arial"/>
          <w:b/>
          <w:sz w:val="28"/>
          <w:szCs w:val="28"/>
        </w:rPr>
      </w:pPr>
    </w:p>
    <w:p w:rsidR="00F51D72" w:rsidRPr="00D714A2" w:rsidRDefault="00F51D72" w:rsidP="00D714A2">
      <w:pPr>
        <w:tabs>
          <w:tab w:val="left" w:pos="720"/>
          <w:tab w:val="left" w:pos="1440"/>
          <w:tab w:val="left" w:pos="2160"/>
          <w:tab w:val="left" w:pos="2880"/>
          <w:tab w:val="left" w:pos="4680"/>
          <w:tab w:val="left" w:pos="5400"/>
        </w:tabs>
        <w:spacing w:line="240" w:lineRule="atLeast"/>
        <w:ind w:right="142"/>
        <w:jc w:val="both"/>
        <w:rPr>
          <w:rFonts w:ascii="Arial" w:hAnsi="Arial" w:cs="Arial"/>
          <w:sz w:val="28"/>
          <w:szCs w:val="28"/>
        </w:rPr>
      </w:pPr>
      <w:r w:rsidRPr="00664E59">
        <w:rPr>
          <w:rFonts w:ascii="Arial" w:hAnsi="Arial" w:cs="Arial"/>
          <w:b/>
          <w:sz w:val="28"/>
          <w:szCs w:val="28"/>
        </w:rPr>
        <w:t>In Auchenharvie Academy</w:t>
      </w:r>
      <w:r w:rsidR="00664E59" w:rsidRPr="00664E59">
        <w:rPr>
          <w:rFonts w:ascii="Arial" w:hAnsi="Arial" w:cs="Arial"/>
          <w:b/>
          <w:sz w:val="28"/>
          <w:szCs w:val="28"/>
        </w:rPr>
        <w:t xml:space="preserve"> </w:t>
      </w:r>
      <w:r w:rsidRPr="00664E59">
        <w:rPr>
          <w:rFonts w:ascii="Arial" w:hAnsi="Arial" w:cs="Arial"/>
          <w:sz w:val="28"/>
          <w:szCs w:val="28"/>
        </w:rPr>
        <w:t>Positive Relationships and the school’s values</w:t>
      </w:r>
      <w:r w:rsidR="005378C5" w:rsidRPr="00664E59">
        <w:rPr>
          <w:rFonts w:ascii="Arial" w:hAnsi="Arial" w:cs="Arial"/>
          <w:sz w:val="28"/>
          <w:szCs w:val="28"/>
        </w:rPr>
        <w:t xml:space="preserve"> are at the heart of the </w:t>
      </w:r>
      <w:r w:rsidRPr="00664E59">
        <w:rPr>
          <w:rFonts w:ascii="Arial" w:hAnsi="Arial" w:cs="Arial"/>
          <w:sz w:val="28"/>
          <w:szCs w:val="28"/>
        </w:rPr>
        <w:t>school and are seen as underpinning all successful learning and teaching.  This is a whole school policy which aims to promote positive relationships throughout the school and with its partner agencies.</w:t>
      </w:r>
    </w:p>
    <w:p w:rsidR="00FA1692" w:rsidRDefault="00F51D72" w:rsidP="00B81EE3">
      <w:pPr>
        <w:rPr>
          <w:rFonts w:ascii="Arial" w:hAnsi="Arial" w:cs="Arial"/>
          <w:b/>
          <w:bCs/>
          <w:sz w:val="28"/>
          <w:szCs w:val="28"/>
        </w:rPr>
      </w:pPr>
      <w:r>
        <w:rPr>
          <w:rFonts w:ascii="Arial" w:hAnsi="Arial" w:cs="Arial"/>
          <w:b/>
          <w:bCs/>
          <w:sz w:val="28"/>
          <w:szCs w:val="28"/>
        </w:rPr>
        <w:t>This links in with</w:t>
      </w:r>
      <w:r w:rsidR="00FA1692">
        <w:rPr>
          <w:rFonts w:ascii="Arial" w:hAnsi="Arial" w:cs="Arial"/>
          <w:b/>
          <w:bCs/>
          <w:sz w:val="28"/>
          <w:szCs w:val="28"/>
        </w:rPr>
        <w:t>:</w:t>
      </w:r>
    </w:p>
    <w:p w:rsidR="00A85CF8" w:rsidRPr="00FA1692" w:rsidRDefault="0017123C" w:rsidP="00D7084C">
      <w:pPr>
        <w:pStyle w:val="ListParagraph"/>
        <w:numPr>
          <w:ilvl w:val="0"/>
          <w:numId w:val="2"/>
        </w:numPr>
        <w:rPr>
          <w:rFonts w:cs="Arial"/>
          <w:b/>
          <w:bCs/>
          <w:color w:val="000000" w:themeColor="text1"/>
          <w:sz w:val="28"/>
          <w:szCs w:val="28"/>
        </w:rPr>
      </w:pPr>
      <w:r>
        <w:rPr>
          <w:rFonts w:cs="Arial"/>
          <w:b/>
          <w:bCs/>
          <w:color w:val="000000" w:themeColor="text1"/>
          <w:sz w:val="28"/>
          <w:szCs w:val="28"/>
        </w:rPr>
        <w:t>Auchenharvie Academy</w:t>
      </w:r>
      <w:r w:rsidR="00F51D72" w:rsidRPr="00FA1692">
        <w:rPr>
          <w:rFonts w:cs="Arial"/>
          <w:b/>
          <w:bCs/>
          <w:color w:val="000000" w:themeColor="text1"/>
          <w:sz w:val="28"/>
          <w:szCs w:val="28"/>
        </w:rPr>
        <w:t>’s v</w:t>
      </w:r>
      <w:r w:rsidR="0034292D">
        <w:rPr>
          <w:rFonts w:cs="Arial"/>
          <w:b/>
          <w:bCs/>
          <w:color w:val="000000" w:themeColor="text1"/>
          <w:sz w:val="28"/>
          <w:szCs w:val="28"/>
        </w:rPr>
        <w:t>ision</w:t>
      </w:r>
    </w:p>
    <w:p w:rsidR="00A85CF8" w:rsidRPr="00DC035D" w:rsidRDefault="00A85CF8" w:rsidP="00F51D7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sz w:val="28"/>
          <w:szCs w:val="28"/>
        </w:rPr>
      </w:pPr>
      <w:r w:rsidRPr="00DC035D">
        <w:rPr>
          <w:rFonts w:ascii="Arial" w:hAnsi="Arial" w:cs="Arial"/>
          <w:bCs/>
          <w:sz w:val="28"/>
          <w:szCs w:val="28"/>
        </w:rPr>
        <w:t xml:space="preserve">To provide an equitable and excellent learning environment for </w:t>
      </w:r>
      <w:r w:rsidRPr="00DC035D">
        <w:rPr>
          <w:rFonts w:ascii="Arial" w:hAnsi="Arial" w:cs="Arial"/>
          <w:bCs/>
          <w:sz w:val="28"/>
          <w:szCs w:val="28"/>
          <w:u w:val="single"/>
        </w:rPr>
        <w:t>ALL</w:t>
      </w:r>
      <w:r w:rsidRPr="00DC035D">
        <w:rPr>
          <w:rFonts w:ascii="Arial" w:hAnsi="Arial" w:cs="Arial"/>
          <w:bCs/>
          <w:sz w:val="28"/>
          <w:szCs w:val="28"/>
        </w:rPr>
        <w:t xml:space="preserve"> pupils which enables them to achieve their potential and supports them into appr</w:t>
      </w:r>
      <w:r w:rsidR="00DC035D">
        <w:rPr>
          <w:rFonts w:ascii="Arial" w:hAnsi="Arial" w:cs="Arial"/>
          <w:bCs/>
          <w:sz w:val="28"/>
          <w:szCs w:val="28"/>
        </w:rPr>
        <w:t>op</w:t>
      </w:r>
      <w:r w:rsidRPr="00DC035D">
        <w:rPr>
          <w:rFonts w:ascii="Arial" w:hAnsi="Arial" w:cs="Arial"/>
          <w:bCs/>
          <w:sz w:val="28"/>
          <w:szCs w:val="28"/>
        </w:rPr>
        <w:t>riate positive and sustained destinations</w:t>
      </w:r>
      <w:r w:rsidRPr="00DC035D">
        <w:rPr>
          <w:rFonts w:ascii="Arial" w:hAnsi="Arial" w:cs="Arial"/>
          <w:sz w:val="28"/>
          <w:szCs w:val="28"/>
        </w:rPr>
        <w:t xml:space="preserve">. </w:t>
      </w:r>
    </w:p>
    <w:p w:rsidR="00DC035D" w:rsidRDefault="0017123C" w:rsidP="00D7084C">
      <w:pPr>
        <w:pStyle w:val="ListParagraph"/>
        <w:numPr>
          <w:ilvl w:val="0"/>
          <w:numId w:val="2"/>
        </w:numPr>
        <w:autoSpaceDE w:val="0"/>
        <w:autoSpaceDN w:val="0"/>
        <w:adjustRightInd w:val="0"/>
        <w:ind w:right="139"/>
        <w:rPr>
          <w:rFonts w:cs="Arial"/>
          <w:b/>
          <w:color w:val="auto"/>
          <w:sz w:val="28"/>
          <w:szCs w:val="28"/>
        </w:rPr>
      </w:pPr>
      <w:r>
        <w:rPr>
          <w:rFonts w:cs="Arial"/>
          <w:b/>
          <w:color w:val="auto"/>
          <w:sz w:val="28"/>
          <w:szCs w:val="28"/>
        </w:rPr>
        <w:t>Auchenharvie Academy</w:t>
      </w:r>
      <w:r w:rsidR="00DC035D">
        <w:rPr>
          <w:rFonts w:cs="Arial"/>
          <w:b/>
          <w:color w:val="auto"/>
          <w:sz w:val="28"/>
          <w:szCs w:val="28"/>
        </w:rPr>
        <w:t>’s values</w:t>
      </w:r>
    </w:p>
    <w:p w:rsidR="008B68E6" w:rsidRPr="000D5475" w:rsidRDefault="008B68E6" w:rsidP="000D547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28"/>
          <w:szCs w:val="28"/>
        </w:rPr>
      </w:pPr>
      <w:r w:rsidRPr="000D5475">
        <w:rPr>
          <w:rFonts w:ascii="Arial" w:hAnsi="Arial" w:cs="Arial"/>
          <w:b/>
          <w:color w:val="FF0000"/>
          <w:sz w:val="28"/>
          <w:szCs w:val="28"/>
        </w:rPr>
        <w:t>R</w:t>
      </w:r>
      <w:r w:rsidRPr="000D5475">
        <w:rPr>
          <w:rFonts w:ascii="Arial" w:hAnsi="Arial" w:cs="Arial"/>
          <w:b/>
          <w:color w:val="1F4E79" w:themeColor="accent1" w:themeShade="80"/>
          <w:sz w:val="28"/>
          <w:szCs w:val="28"/>
        </w:rPr>
        <w:t>espect</w:t>
      </w:r>
      <w:r w:rsidRPr="000D5475">
        <w:rPr>
          <w:rFonts w:ascii="Arial" w:hAnsi="Arial" w:cs="Arial"/>
          <w:sz w:val="28"/>
          <w:szCs w:val="28"/>
        </w:rPr>
        <w:t xml:space="preserve"> – strong relationships based on mutual respect.  Every member of our school must respect each other’s rights to feel safe, be treated with courtesy and consideration and have the right to learn and work.</w:t>
      </w:r>
    </w:p>
    <w:p w:rsidR="008B68E6" w:rsidRPr="000D5475" w:rsidRDefault="008B68E6" w:rsidP="000D547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28"/>
          <w:szCs w:val="28"/>
        </w:rPr>
      </w:pPr>
      <w:r w:rsidRPr="000D5475">
        <w:rPr>
          <w:rFonts w:ascii="Arial" w:hAnsi="Arial" w:cs="Arial"/>
          <w:b/>
          <w:color w:val="FF0000"/>
          <w:sz w:val="28"/>
          <w:szCs w:val="28"/>
        </w:rPr>
        <w:t>E</w:t>
      </w:r>
      <w:r w:rsidRPr="000D5475">
        <w:rPr>
          <w:rFonts w:ascii="Arial" w:hAnsi="Arial" w:cs="Arial"/>
          <w:b/>
          <w:color w:val="1F4E79" w:themeColor="accent1" w:themeShade="80"/>
          <w:sz w:val="28"/>
          <w:szCs w:val="28"/>
        </w:rPr>
        <w:t>quality</w:t>
      </w:r>
      <w:r w:rsidRPr="000D5475">
        <w:rPr>
          <w:rFonts w:ascii="Arial" w:hAnsi="Arial" w:cs="Arial"/>
          <w:sz w:val="28"/>
          <w:szCs w:val="28"/>
        </w:rPr>
        <w:t xml:space="preserve"> – all members of the school community should be valued and supported equally. All young people must be treated fairly and equally, and in turn are expected to treat others in the same way.</w:t>
      </w:r>
    </w:p>
    <w:p w:rsidR="008B68E6" w:rsidRPr="000D5475" w:rsidRDefault="008B68E6" w:rsidP="000D547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28"/>
          <w:szCs w:val="28"/>
        </w:rPr>
      </w:pPr>
      <w:r w:rsidRPr="000D5475">
        <w:rPr>
          <w:rFonts w:ascii="Arial" w:hAnsi="Arial" w:cs="Arial"/>
          <w:b/>
          <w:color w:val="FF0000"/>
          <w:sz w:val="28"/>
          <w:szCs w:val="28"/>
        </w:rPr>
        <w:t>D</w:t>
      </w:r>
      <w:r w:rsidRPr="000D5475">
        <w:rPr>
          <w:rFonts w:ascii="Arial" w:hAnsi="Arial" w:cs="Arial"/>
          <w:b/>
          <w:color w:val="1F4E79" w:themeColor="accent1" w:themeShade="80"/>
          <w:sz w:val="28"/>
          <w:szCs w:val="28"/>
        </w:rPr>
        <w:t>etermination</w:t>
      </w:r>
      <w:r w:rsidRPr="000D5475">
        <w:rPr>
          <w:rFonts w:ascii="Arial" w:hAnsi="Arial" w:cs="Arial"/>
          <w:sz w:val="28"/>
          <w:szCs w:val="28"/>
        </w:rPr>
        <w:t xml:space="preserve"> – all members of the community should work as hard as they can to achieve the highest possible outcomes.</w:t>
      </w:r>
    </w:p>
    <w:p w:rsidR="008B68E6" w:rsidRPr="00DC035D" w:rsidRDefault="008B68E6" w:rsidP="007E2B62">
      <w:pPr>
        <w:autoSpaceDE w:val="0"/>
        <w:autoSpaceDN w:val="0"/>
        <w:adjustRightInd w:val="0"/>
        <w:spacing w:after="0" w:line="240" w:lineRule="auto"/>
        <w:rPr>
          <w:rFonts w:cs="Arial"/>
          <w:sz w:val="28"/>
          <w:szCs w:val="28"/>
        </w:rPr>
      </w:pPr>
    </w:p>
    <w:p w:rsidR="00DC035D" w:rsidRDefault="0017123C" w:rsidP="00D7084C">
      <w:pPr>
        <w:pStyle w:val="ListParagraph"/>
        <w:numPr>
          <w:ilvl w:val="0"/>
          <w:numId w:val="2"/>
        </w:numPr>
        <w:autoSpaceDE w:val="0"/>
        <w:autoSpaceDN w:val="0"/>
        <w:adjustRightInd w:val="0"/>
        <w:ind w:right="139"/>
        <w:rPr>
          <w:rFonts w:cs="Arial"/>
          <w:b/>
          <w:color w:val="auto"/>
          <w:sz w:val="28"/>
          <w:szCs w:val="28"/>
        </w:rPr>
      </w:pPr>
      <w:r>
        <w:rPr>
          <w:rFonts w:cs="Arial"/>
          <w:b/>
          <w:color w:val="auto"/>
          <w:sz w:val="28"/>
          <w:szCs w:val="28"/>
        </w:rPr>
        <w:t>Nurture</w:t>
      </w:r>
      <w:r w:rsidR="001223B0">
        <w:rPr>
          <w:rFonts w:cs="Arial"/>
          <w:b/>
          <w:color w:val="auto"/>
          <w:sz w:val="28"/>
          <w:szCs w:val="28"/>
        </w:rPr>
        <w:t xml:space="preserve"> </w:t>
      </w:r>
    </w:p>
    <w:p w:rsidR="0017123C" w:rsidRPr="0017123C" w:rsidRDefault="0017123C" w:rsidP="0017123C">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sz w:val="28"/>
          <w:szCs w:val="28"/>
        </w:rPr>
      </w:pPr>
      <w:r w:rsidRPr="0017123C">
        <w:rPr>
          <w:rFonts w:ascii="Arial" w:hAnsi="Arial" w:cs="Arial"/>
          <w:sz w:val="28"/>
          <w:szCs w:val="28"/>
        </w:rPr>
        <w:t xml:space="preserve">A whole school ‘nurturing’ approach is key to ensuring that </w:t>
      </w:r>
      <w:r>
        <w:rPr>
          <w:rFonts w:ascii="Arial" w:hAnsi="Arial" w:cs="Arial"/>
          <w:sz w:val="28"/>
          <w:szCs w:val="28"/>
        </w:rPr>
        <w:t>every young person in Auchenharvie</w:t>
      </w:r>
      <w:r w:rsidRPr="0017123C">
        <w:rPr>
          <w:rFonts w:ascii="Arial" w:hAnsi="Arial" w:cs="Arial"/>
          <w:sz w:val="28"/>
          <w:szCs w:val="28"/>
        </w:rPr>
        <w:t xml:space="preserve"> Academy feels valued, cared for, listened to and respected. All members of staff have a responsibility for ensuring that </w:t>
      </w:r>
      <w:r w:rsidRPr="0017123C">
        <w:rPr>
          <w:rFonts w:ascii="Arial" w:hAnsi="Arial" w:cs="Arial"/>
          <w:sz w:val="28"/>
          <w:szCs w:val="28"/>
          <w:u w:val="single"/>
        </w:rPr>
        <w:t>every</w:t>
      </w:r>
      <w:r w:rsidRPr="0017123C">
        <w:rPr>
          <w:rFonts w:ascii="Arial" w:hAnsi="Arial" w:cs="Arial"/>
          <w:sz w:val="28"/>
          <w:szCs w:val="28"/>
        </w:rPr>
        <w:t xml:space="preserve"> classroom provides a safe, welcoming and nurturing environment where positive behaviour and relationships based on trust and respect are promoted. Research shows us that when children have safe and secure relationships with staff in schools, learning is optimised. Better Relationships, Better Learning, Better Behaviour (Sc</w:t>
      </w:r>
      <w:r w:rsidR="0034292D">
        <w:rPr>
          <w:rFonts w:ascii="Arial" w:hAnsi="Arial" w:cs="Arial"/>
          <w:sz w:val="28"/>
          <w:szCs w:val="28"/>
        </w:rPr>
        <w:t>ottish Government, 2013).</w:t>
      </w:r>
    </w:p>
    <w:p w:rsidR="00DC035D" w:rsidRDefault="005378C5" w:rsidP="00D7084C">
      <w:pPr>
        <w:pStyle w:val="ListParagraph"/>
        <w:numPr>
          <w:ilvl w:val="0"/>
          <w:numId w:val="2"/>
        </w:numPr>
        <w:autoSpaceDE w:val="0"/>
        <w:autoSpaceDN w:val="0"/>
        <w:adjustRightInd w:val="0"/>
        <w:ind w:right="-2"/>
        <w:rPr>
          <w:rFonts w:cs="Arial"/>
          <w:b/>
          <w:color w:val="auto"/>
          <w:sz w:val="28"/>
          <w:szCs w:val="28"/>
        </w:rPr>
      </w:pPr>
      <w:r>
        <w:rPr>
          <w:rFonts w:cs="Arial"/>
          <w:b/>
          <w:color w:val="auto"/>
          <w:sz w:val="28"/>
          <w:szCs w:val="28"/>
        </w:rPr>
        <w:t>Restorative P</w:t>
      </w:r>
      <w:r w:rsidR="00DC035D">
        <w:rPr>
          <w:rFonts w:cs="Arial"/>
          <w:b/>
          <w:color w:val="auto"/>
          <w:sz w:val="28"/>
          <w:szCs w:val="28"/>
        </w:rPr>
        <w:t>ractice</w:t>
      </w:r>
    </w:p>
    <w:p w:rsidR="00664E59" w:rsidRPr="00877226" w:rsidRDefault="007E2B62" w:rsidP="00877226">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ind w:left="284" w:right="281"/>
        <w:rPr>
          <w:rFonts w:ascii="Arial" w:hAnsi="Arial" w:cs="Arial"/>
          <w:sz w:val="28"/>
          <w:szCs w:val="28"/>
        </w:rPr>
      </w:pPr>
      <w:r>
        <w:rPr>
          <w:rFonts w:ascii="Arial" w:hAnsi="Arial" w:cs="Arial"/>
          <w:sz w:val="28"/>
          <w:szCs w:val="28"/>
        </w:rPr>
        <w:t>This is used</w:t>
      </w:r>
      <w:r w:rsidR="00877226" w:rsidRPr="00877226">
        <w:rPr>
          <w:rFonts w:ascii="Arial" w:hAnsi="Arial" w:cs="Arial"/>
          <w:sz w:val="28"/>
          <w:szCs w:val="28"/>
        </w:rPr>
        <w:t xml:space="preserve"> when dealing with cha</w:t>
      </w:r>
      <w:r w:rsidR="0034292D">
        <w:rPr>
          <w:rFonts w:ascii="Arial" w:hAnsi="Arial" w:cs="Arial"/>
          <w:sz w:val="28"/>
          <w:szCs w:val="28"/>
        </w:rPr>
        <w:t xml:space="preserve">llenging behaviour and conflict. The </w:t>
      </w:r>
      <w:r w:rsidR="00877226" w:rsidRPr="00877226">
        <w:rPr>
          <w:rFonts w:ascii="Arial" w:hAnsi="Arial" w:cs="Arial"/>
          <w:sz w:val="28"/>
          <w:szCs w:val="28"/>
        </w:rPr>
        <w:t xml:space="preserve">focus </w:t>
      </w:r>
      <w:r w:rsidR="0034292D">
        <w:rPr>
          <w:rFonts w:ascii="Arial" w:hAnsi="Arial" w:cs="Arial"/>
          <w:sz w:val="28"/>
          <w:szCs w:val="28"/>
        </w:rPr>
        <w:t xml:space="preserve">is </w:t>
      </w:r>
      <w:r w:rsidR="00877226" w:rsidRPr="00877226">
        <w:rPr>
          <w:rFonts w:ascii="Arial" w:hAnsi="Arial" w:cs="Arial"/>
          <w:sz w:val="28"/>
          <w:szCs w:val="28"/>
        </w:rPr>
        <w:t>on building, maintaining and if necessary, repairing relationships rather than managing and controlling behaviour</w:t>
      </w:r>
      <w:r w:rsidR="0034292D">
        <w:rPr>
          <w:rFonts w:ascii="Arial" w:hAnsi="Arial" w:cs="Arial"/>
          <w:sz w:val="28"/>
          <w:szCs w:val="28"/>
        </w:rPr>
        <w:t>.</w:t>
      </w:r>
    </w:p>
    <w:p w:rsidR="00D714A2" w:rsidRPr="007E2B62" w:rsidRDefault="0034292D" w:rsidP="00D7084C">
      <w:pPr>
        <w:pStyle w:val="ListParagraph"/>
        <w:numPr>
          <w:ilvl w:val="0"/>
          <w:numId w:val="14"/>
        </w:numPr>
        <w:autoSpaceDE w:val="0"/>
        <w:autoSpaceDN w:val="0"/>
        <w:adjustRightInd w:val="0"/>
        <w:ind w:right="139"/>
        <w:rPr>
          <w:rFonts w:cs="Arial"/>
          <w:b/>
          <w:sz w:val="28"/>
          <w:szCs w:val="28"/>
        </w:rPr>
      </w:pPr>
      <w:r>
        <w:rPr>
          <w:rFonts w:cs="Arial"/>
          <w:b/>
          <w:color w:val="auto"/>
          <w:sz w:val="28"/>
          <w:szCs w:val="28"/>
        </w:rPr>
        <w:t xml:space="preserve">Wellbeing Indicators </w:t>
      </w:r>
    </w:p>
    <w:p w:rsidR="00D714A2" w:rsidRPr="007E2B62" w:rsidRDefault="007E2B62" w:rsidP="007E2B6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tabs>
          <w:tab w:val="left" w:pos="9923"/>
        </w:tabs>
        <w:autoSpaceDE w:val="0"/>
        <w:autoSpaceDN w:val="0"/>
        <w:adjustRightInd w:val="0"/>
        <w:ind w:left="284" w:right="283"/>
        <w:rPr>
          <w:rFonts w:ascii="Arial" w:hAnsi="Arial" w:cs="Arial"/>
          <w:sz w:val="28"/>
          <w:szCs w:val="28"/>
        </w:rPr>
      </w:pPr>
      <w:r w:rsidRPr="007E2B62">
        <w:rPr>
          <w:rFonts w:ascii="Arial" w:hAnsi="Arial" w:cs="Arial"/>
          <w:sz w:val="28"/>
          <w:szCs w:val="28"/>
        </w:rPr>
        <w:t xml:space="preserve">The indicators </w:t>
      </w:r>
      <w:r w:rsidR="0034292D">
        <w:rPr>
          <w:rFonts w:ascii="Arial" w:hAnsi="Arial" w:cs="Arial"/>
          <w:sz w:val="28"/>
          <w:szCs w:val="28"/>
        </w:rPr>
        <w:t>are used by staff, young people and</w:t>
      </w:r>
      <w:r w:rsidRPr="007E2B62">
        <w:rPr>
          <w:rFonts w:ascii="Arial" w:hAnsi="Arial" w:cs="Arial"/>
          <w:sz w:val="28"/>
          <w:szCs w:val="28"/>
        </w:rPr>
        <w:t xml:space="preserve"> </w:t>
      </w:r>
      <w:r>
        <w:rPr>
          <w:rFonts w:ascii="Arial" w:hAnsi="Arial" w:cs="Arial"/>
          <w:sz w:val="28"/>
          <w:szCs w:val="28"/>
        </w:rPr>
        <w:t xml:space="preserve">partner agencies to </w:t>
      </w:r>
      <w:proofErr w:type="gramStart"/>
      <w:r>
        <w:rPr>
          <w:rFonts w:ascii="Arial" w:hAnsi="Arial" w:cs="Arial"/>
          <w:sz w:val="28"/>
          <w:szCs w:val="28"/>
        </w:rPr>
        <w:t xml:space="preserve">assess </w:t>
      </w:r>
      <w:r w:rsidRPr="007E2B62">
        <w:rPr>
          <w:rFonts w:ascii="Arial" w:hAnsi="Arial" w:cs="Arial"/>
          <w:sz w:val="28"/>
          <w:szCs w:val="28"/>
        </w:rPr>
        <w:t xml:space="preserve"> progress</w:t>
      </w:r>
      <w:proofErr w:type="gramEnd"/>
      <w:r w:rsidRPr="007E2B62">
        <w:rPr>
          <w:rFonts w:ascii="Arial" w:hAnsi="Arial" w:cs="Arial"/>
          <w:sz w:val="28"/>
          <w:szCs w:val="28"/>
        </w:rPr>
        <w:t xml:space="preserve"> as well as the supports needed </w:t>
      </w:r>
      <w:r>
        <w:rPr>
          <w:rFonts w:ascii="Arial" w:hAnsi="Arial" w:cs="Arial"/>
          <w:sz w:val="28"/>
          <w:szCs w:val="28"/>
        </w:rPr>
        <w:t xml:space="preserve">for people </w:t>
      </w:r>
      <w:r w:rsidRPr="007E2B62">
        <w:rPr>
          <w:rFonts w:ascii="Arial" w:hAnsi="Arial" w:cs="Arial"/>
          <w:sz w:val="28"/>
          <w:szCs w:val="28"/>
        </w:rPr>
        <w:t>to feel safe, happy and successful in school</w:t>
      </w:r>
      <w:r w:rsidR="0034292D">
        <w:rPr>
          <w:rFonts w:ascii="Arial" w:hAnsi="Arial" w:cs="Arial"/>
          <w:sz w:val="28"/>
          <w:szCs w:val="28"/>
        </w:rPr>
        <w:t>.</w:t>
      </w:r>
    </w:p>
    <w:p w:rsidR="00D714A2" w:rsidRPr="00D714A2" w:rsidRDefault="00D714A2" w:rsidP="00D714A2">
      <w:pPr>
        <w:autoSpaceDE w:val="0"/>
        <w:autoSpaceDN w:val="0"/>
        <w:adjustRightInd w:val="0"/>
        <w:ind w:right="139"/>
        <w:rPr>
          <w:rFonts w:cs="Arial"/>
          <w:b/>
          <w:sz w:val="28"/>
          <w:szCs w:val="28"/>
        </w:rPr>
      </w:pPr>
    </w:p>
    <w:p w:rsidR="00B81EE3" w:rsidRPr="00DC035D" w:rsidRDefault="00DC035D" w:rsidP="00D7084C">
      <w:pPr>
        <w:pStyle w:val="ListParagraph"/>
        <w:numPr>
          <w:ilvl w:val="0"/>
          <w:numId w:val="2"/>
        </w:numPr>
        <w:autoSpaceDE w:val="0"/>
        <w:autoSpaceDN w:val="0"/>
        <w:adjustRightInd w:val="0"/>
        <w:ind w:right="139"/>
        <w:rPr>
          <w:rFonts w:cs="Arial"/>
          <w:b/>
          <w:color w:val="auto"/>
          <w:sz w:val="28"/>
          <w:szCs w:val="28"/>
        </w:rPr>
      </w:pPr>
      <w:r>
        <w:rPr>
          <w:rFonts w:cs="Arial"/>
          <w:b/>
          <w:color w:val="auto"/>
          <w:sz w:val="28"/>
          <w:szCs w:val="28"/>
        </w:rPr>
        <w:t xml:space="preserve">Rights Respecting School - </w:t>
      </w:r>
      <w:r w:rsidR="00B81EE3" w:rsidRPr="00DC035D">
        <w:rPr>
          <w:rFonts w:cs="Arial"/>
          <w:b/>
          <w:color w:val="auto"/>
          <w:sz w:val="28"/>
          <w:szCs w:val="28"/>
        </w:rPr>
        <w:t xml:space="preserve">United Nations </w:t>
      </w:r>
      <w:r w:rsidRPr="00DC035D">
        <w:rPr>
          <w:rFonts w:cs="Arial"/>
          <w:b/>
          <w:color w:val="auto"/>
          <w:sz w:val="28"/>
          <w:szCs w:val="28"/>
        </w:rPr>
        <w:t xml:space="preserve">Convention on the Rights </w:t>
      </w:r>
      <w:r>
        <w:rPr>
          <w:rFonts w:cs="Arial"/>
          <w:b/>
          <w:color w:val="auto"/>
          <w:sz w:val="28"/>
          <w:szCs w:val="28"/>
        </w:rPr>
        <w:t xml:space="preserve"> </w:t>
      </w:r>
      <w:r w:rsidRPr="00DC035D">
        <w:rPr>
          <w:rFonts w:cs="Arial"/>
          <w:b/>
          <w:color w:val="auto"/>
          <w:sz w:val="28"/>
          <w:szCs w:val="28"/>
        </w:rPr>
        <w:t xml:space="preserve">of the </w:t>
      </w:r>
      <w:r w:rsidR="00B81EE3" w:rsidRPr="00DC035D">
        <w:rPr>
          <w:rFonts w:cs="Arial"/>
          <w:b/>
          <w:color w:val="auto"/>
          <w:sz w:val="28"/>
          <w:szCs w:val="28"/>
        </w:rPr>
        <w:t>Child</w:t>
      </w:r>
    </w:p>
    <w:p w:rsidR="00B81EE3" w:rsidRPr="00FA1692" w:rsidRDefault="00B81EE3" w:rsidP="00DC035D">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28"/>
          <w:szCs w:val="28"/>
        </w:rPr>
      </w:pPr>
      <w:r w:rsidRPr="00FA1692">
        <w:rPr>
          <w:rFonts w:ascii="Arial" w:hAnsi="Arial" w:cs="Arial"/>
          <w:sz w:val="28"/>
          <w:szCs w:val="28"/>
        </w:rPr>
        <w:t>Article 29: Education must develop every child’s personality, talents and abilities to the full. It must encourage the child’s respect for human rights, as well as respect for their parents</w:t>
      </w:r>
      <w:r w:rsidR="00F37806">
        <w:rPr>
          <w:rFonts w:ascii="Arial" w:hAnsi="Arial" w:cs="Arial"/>
          <w:sz w:val="28"/>
          <w:szCs w:val="28"/>
        </w:rPr>
        <w:t>/carers</w:t>
      </w:r>
      <w:r w:rsidRPr="00FA1692">
        <w:rPr>
          <w:rFonts w:ascii="Arial" w:hAnsi="Arial" w:cs="Arial"/>
          <w:sz w:val="28"/>
          <w:szCs w:val="28"/>
        </w:rPr>
        <w:t>, their own and other cultures, and the environment.</w:t>
      </w:r>
    </w:p>
    <w:p w:rsidR="00877226" w:rsidRDefault="00877226" w:rsidP="00877226">
      <w:pPr>
        <w:spacing w:after="0" w:line="240" w:lineRule="auto"/>
        <w:rPr>
          <w:rFonts w:ascii="Arial" w:hAnsi="Arial" w:cs="Arial"/>
          <w:b/>
          <w:color w:val="000000" w:themeColor="text1"/>
          <w:sz w:val="28"/>
          <w:szCs w:val="28"/>
        </w:rPr>
      </w:pPr>
    </w:p>
    <w:p w:rsidR="000F77D2" w:rsidRPr="00D60D8D" w:rsidRDefault="000F77D2" w:rsidP="000F77D2">
      <w:pPr>
        <w:pStyle w:val="ListParagraph"/>
        <w:numPr>
          <w:ilvl w:val="0"/>
          <w:numId w:val="2"/>
        </w:numPr>
        <w:autoSpaceDE w:val="0"/>
        <w:autoSpaceDN w:val="0"/>
        <w:adjustRightInd w:val="0"/>
        <w:ind w:right="139"/>
        <w:rPr>
          <w:rFonts w:cs="Arial"/>
          <w:b/>
          <w:color w:val="FF0000"/>
          <w:sz w:val="28"/>
          <w:szCs w:val="28"/>
        </w:rPr>
      </w:pPr>
      <w:r w:rsidRPr="00D60D8D">
        <w:rPr>
          <w:rFonts w:cs="Arial"/>
          <w:b/>
          <w:color w:val="FF0000"/>
          <w:sz w:val="28"/>
          <w:szCs w:val="28"/>
        </w:rPr>
        <w:t>Whole School Learning and Teaching Policy</w:t>
      </w:r>
    </w:p>
    <w:p w:rsidR="000F77D2" w:rsidRPr="00D60D8D" w:rsidRDefault="00834B3F" w:rsidP="000F77D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color w:val="FF0000"/>
          <w:sz w:val="28"/>
          <w:szCs w:val="28"/>
        </w:rPr>
      </w:pPr>
      <w:r w:rsidRPr="00D60D8D">
        <w:rPr>
          <w:rFonts w:ascii="Arial" w:hAnsi="Arial" w:cs="Arial"/>
          <w:color w:val="FF0000"/>
          <w:sz w:val="28"/>
          <w:szCs w:val="28"/>
        </w:rPr>
        <w:t xml:space="preserve">To </w:t>
      </w:r>
      <w:r w:rsidR="000F77D2" w:rsidRPr="00D60D8D">
        <w:rPr>
          <w:rFonts w:ascii="Arial" w:hAnsi="Arial" w:cs="Arial"/>
          <w:color w:val="FF0000"/>
          <w:sz w:val="28"/>
          <w:szCs w:val="28"/>
        </w:rPr>
        <w:t xml:space="preserve">ensure consistency across all subject areas </w:t>
      </w:r>
      <w:r w:rsidRPr="00D60D8D">
        <w:rPr>
          <w:rFonts w:ascii="Arial" w:hAnsi="Arial" w:cs="Arial"/>
          <w:color w:val="FF0000"/>
          <w:sz w:val="28"/>
          <w:szCs w:val="28"/>
        </w:rPr>
        <w:t>so that</w:t>
      </w:r>
      <w:r w:rsidR="000F77D2" w:rsidRPr="00D60D8D">
        <w:rPr>
          <w:rFonts w:ascii="Arial" w:hAnsi="Arial" w:cs="Arial"/>
          <w:color w:val="FF0000"/>
          <w:sz w:val="28"/>
          <w:szCs w:val="28"/>
        </w:rPr>
        <w:t xml:space="preserve"> </w:t>
      </w:r>
      <w:r w:rsidR="00546C78" w:rsidRPr="00D60D8D">
        <w:rPr>
          <w:rFonts w:ascii="Arial" w:hAnsi="Arial" w:cs="Arial"/>
          <w:color w:val="FF0000"/>
          <w:sz w:val="28"/>
          <w:szCs w:val="28"/>
        </w:rPr>
        <w:t xml:space="preserve">the </w:t>
      </w:r>
      <w:r w:rsidR="000F77D2" w:rsidRPr="00D60D8D">
        <w:rPr>
          <w:rFonts w:ascii="Arial" w:hAnsi="Arial" w:cs="Arial"/>
          <w:color w:val="FF0000"/>
          <w:sz w:val="28"/>
          <w:szCs w:val="28"/>
        </w:rPr>
        <w:t xml:space="preserve">merit focus is included in the </w:t>
      </w:r>
      <w:r w:rsidR="000F77D2" w:rsidRPr="00D60D8D">
        <w:rPr>
          <w:rFonts w:ascii="Arial" w:hAnsi="Arial" w:cs="Arial"/>
          <w:b/>
          <w:color w:val="FF0000"/>
          <w:sz w:val="28"/>
          <w:szCs w:val="28"/>
        </w:rPr>
        <w:t>Starter</w:t>
      </w:r>
      <w:r w:rsidR="000F77D2" w:rsidRPr="00D60D8D">
        <w:rPr>
          <w:rFonts w:ascii="Arial" w:hAnsi="Arial" w:cs="Arial"/>
          <w:color w:val="FF0000"/>
          <w:sz w:val="28"/>
          <w:szCs w:val="28"/>
        </w:rPr>
        <w:t xml:space="preserve"> and pupils informed about their successes </w:t>
      </w:r>
      <w:proofErr w:type="spellStart"/>
      <w:r w:rsidR="000F77D2" w:rsidRPr="00D60D8D">
        <w:rPr>
          <w:rFonts w:ascii="Arial" w:hAnsi="Arial" w:cs="Arial"/>
          <w:color w:val="FF0000"/>
          <w:sz w:val="28"/>
          <w:szCs w:val="28"/>
        </w:rPr>
        <w:t>eg</w:t>
      </w:r>
      <w:proofErr w:type="spellEnd"/>
      <w:r w:rsidR="000F77D2" w:rsidRPr="00D60D8D">
        <w:rPr>
          <w:rFonts w:ascii="Arial" w:hAnsi="Arial" w:cs="Arial"/>
          <w:color w:val="FF0000"/>
          <w:sz w:val="28"/>
          <w:szCs w:val="28"/>
        </w:rPr>
        <w:t xml:space="preserve"> merits in the </w:t>
      </w:r>
      <w:r w:rsidR="000F77D2" w:rsidRPr="00D60D8D">
        <w:rPr>
          <w:rFonts w:ascii="Arial" w:hAnsi="Arial" w:cs="Arial"/>
          <w:b/>
          <w:color w:val="FF0000"/>
          <w:sz w:val="28"/>
          <w:szCs w:val="28"/>
        </w:rPr>
        <w:t>Plenary</w:t>
      </w:r>
      <w:r w:rsidR="000F77D2" w:rsidRPr="00D60D8D">
        <w:rPr>
          <w:rFonts w:ascii="Arial" w:hAnsi="Arial" w:cs="Arial"/>
          <w:color w:val="FF0000"/>
          <w:sz w:val="28"/>
          <w:szCs w:val="28"/>
        </w:rPr>
        <w:t>.</w:t>
      </w:r>
    </w:p>
    <w:p w:rsidR="000F77D2" w:rsidRDefault="000F77D2" w:rsidP="00877226">
      <w:pPr>
        <w:spacing w:after="0" w:line="240" w:lineRule="auto"/>
        <w:rPr>
          <w:rFonts w:ascii="Arial" w:hAnsi="Arial" w:cs="Arial"/>
          <w:b/>
          <w:color w:val="000000" w:themeColor="text1"/>
          <w:sz w:val="28"/>
          <w:szCs w:val="28"/>
        </w:rPr>
      </w:pPr>
    </w:p>
    <w:p w:rsidR="00EB2C64" w:rsidRPr="00877226" w:rsidRDefault="00EB2C64" w:rsidP="00877226">
      <w:pPr>
        <w:spacing w:after="0" w:line="240" w:lineRule="auto"/>
        <w:rPr>
          <w:rFonts w:ascii="Arial" w:hAnsi="Arial" w:cs="Arial"/>
          <w:sz w:val="28"/>
          <w:szCs w:val="28"/>
        </w:rPr>
      </w:pPr>
      <w:r w:rsidRPr="00877226">
        <w:rPr>
          <w:rFonts w:ascii="Arial" w:hAnsi="Arial" w:cs="Arial"/>
          <w:sz w:val="28"/>
          <w:szCs w:val="28"/>
        </w:rPr>
        <w:t>Our young people’s chances of success and happiness in life, both at school and beyond</w:t>
      </w:r>
      <w:r w:rsidR="00F37806">
        <w:rPr>
          <w:rFonts w:ascii="Arial" w:hAnsi="Arial" w:cs="Arial"/>
          <w:sz w:val="28"/>
          <w:szCs w:val="28"/>
        </w:rPr>
        <w:t>,</w:t>
      </w:r>
      <w:r w:rsidRPr="00877226">
        <w:rPr>
          <w:rFonts w:ascii="Arial" w:hAnsi="Arial" w:cs="Arial"/>
          <w:sz w:val="28"/>
          <w:szCs w:val="28"/>
        </w:rPr>
        <w:t xml:space="preserve"> depend considerably upon their ability to make </w:t>
      </w:r>
      <w:r w:rsidRPr="00877226">
        <w:rPr>
          <w:rFonts w:ascii="Arial" w:hAnsi="Arial" w:cs="Arial"/>
          <w:b/>
          <w:sz w:val="28"/>
          <w:szCs w:val="28"/>
          <w:u w:val="single"/>
        </w:rPr>
        <w:t>responsible choices</w:t>
      </w:r>
      <w:r w:rsidRPr="00877226">
        <w:rPr>
          <w:rFonts w:ascii="Arial" w:hAnsi="Arial" w:cs="Arial"/>
          <w:sz w:val="28"/>
          <w:szCs w:val="28"/>
        </w:rPr>
        <w:t xml:space="preserve">. </w:t>
      </w:r>
    </w:p>
    <w:p w:rsidR="001F260E" w:rsidRDefault="001F260E" w:rsidP="00877226">
      <w:pPr>
        <w:autoSpaceDE w:val="0"/>
        <w:autoSpaceDN w:val="0"/>
        <w:adjustRightInd w:val="0"/>
        <w:spacing w:after="0" w:line="240" w:lineRule="auto"/>
        <w:jc w:val="both"/>
        <w:rPr>
          <w:rFonts w:ascii="Arial" w:hAnsi="Arial" w:cs="Arial"/>
          <w:sz w:val="28"/>
          <w:szCs w:val="28"/>
        </w:rPr>
      </w:pPr>
    </w:p>
    <w:p w:rsidR="00EB2C64" w:rsidRPr="00877226" w:rsidRDefault="00EB2C64" w:rsidP="007E2B62">
      <w:pPr>
        <w:autoSpaceDE w:val="0"/>
        <w:autoSpaceDN w:val="0"/>
        <w:adjustRightInd w:val="0"/>
        <w:spacing w:after="0" w:line="240" w:lineRule="auto"/>
        <w:ind w:right="142"/>
        <w:jc w:val="both"/>
        <w:rPr>
          <w:rFonts w:ascii="Arial" w:hAnsi="Arial" w:cs="Arial"/>
          <w:sz w:val="28"/>
          <w:szCs w:val="28"/>
        </w:rPr>
      </w:pPr>
      <w:r w:rsidRPr="00877226">
        <w:rPr>
          <w:rFonts w:ascii="Arial" w:hAnsi="Arial" w:cs="Arial"/>
          <w:sz w:val="28"/>
          <w:szCs w:val="28"/>
        </w:rPr>
        <w:t>Successful implementation of this initiative depends upon partnership, trust and support among staff, pupils and parents</w:t>
      </w:r>
      <w:r w:rsidR="00F37806">
        <w:rPr>
          <w:rFonts w:ascii="Arial" w:hAnsi="Arial" w:cs="Arial"/>
          <w:sz w:val="28"/>
          <w:szCs w:val="28"/>
        </w:rPr>
        <w:t>/carers</w:t>
      </w:r>
      <w:r w:rsidRPr="00877226">
        <w:rPr>
          <w:rFonts w:ascii="Arial" w:hAnsi="Arial" w:cs="Arial"/>
          <w:sz w:val="28"/>
          <w:szCs w:val="28"/>
        </w:rPr>
        <w:t xml:space="preserve">. The support links with parents/carers are seen as a central key to </w:t>
      </w:r>
      <w:r w:rsidR="00F37806">
        <w:rPr>
          <w:rFonts w:ascii="Arial" w:hAnsi="Arial" w:cs="Arial"/>
          <w:sz w:val="28"/>
          <w:szCs w:val="28"/>
        </w:rPr>
        <w:t>positive relationships</w:t>
      </w:r>
      <w:r w:rsidRPr="00877226">
        <w:rPr>
          <w:rFonts w:ascii="Arial" w:hAnsi="Arial" w:cs="Arial"/>
          <w:sz w:val="28"/>
          <w:szCs w:val="28"/>
        </w:rPr>
        <w:t xml:space="preserve"> in Auchenharvie Academy.</w:t>
      </w:r>
    </w:p>
    <w:p w:rsidR="00571E8B" w:rsidRDefault="00571E8B" w:rsidP="00571E8B">
      <w:pPr>
        <w:tabs>
          <w:tab w:val="left" w:pos="1725"/>
        </w:tabs>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ab/>
      </w:r>
    </w:p>
    <w:p w:rsidR="00571E8B" w:rsidRDefault="00571E8B">
      <w:pPr>
        <w:rPr>
          <w:rFonts w:ascii="Arial" w:hAnsi="Arial" w:cs="Arial"/>
          <w:bCs/>
          <w:sz w:val="28"/>
          <w:szCs w:val="28"/>
        </w:rPr>
      </w:pPr>
      <w:r>
        <w:rPr>
          <w:rFonts w:ascii="Arial" w:hAnsi="Arial" w:cs="Arial"/>
          <w:bCs/>
          <w:sz w:val="28"/>
          <w:szCs w:val="28"/>
        </w:rPr>
        <w:br w:type="page"/>
      </w:r>
    </w:p>
    <w:p w:rsidR="00EB2C64" w:rsidRPr="00877226" w:rsidRDefault="00EB2C64" w:rsidP="00571E8B">
      <w:pPr>
        <w:tabs>
          <w:tab w:val="left" w:pos="1725"/>
        </w:tabs>
        <w:autoSpaceDE w:val="0"/>
        <w:autoSpaceDN w:val="0"/>
        <w:adjustRightInd w:val="0"/>
        <w:spacing w:after="0" w:line="240" w:lineRule="auto"/>
        <w:jc w:val="both"/>
        <w:rPr>
          <w:rFonts w:ascii="Arial" w:hAnsi="Arial" w:cs="Arial"/>
          <w:bCs/>
          <w:sz w:val="28"/>
          <w:szCs w:val="28"/>
        </w:rPr>
      </w:pPr>
    </w:p>
    <w:p w:rsidR="00F80158" w:rsidRDefault="00F80158" w:rsidP="00877226">
      <w:pPr>
        <w:autoSpaceDE w:val="0"/>
        <w:autoSpaceDN w:val="0"/>
        <w:adjustRightInd w:val="0"/>
        <w:spacing w:after="0" w:line="240" w:lineRule="auto"/>
        <w:jc w:val="both"/>
        <w:rPr>
          <w:rFonts w:ascii="Arial" w:hAnsi="Arial" w:cs="Arial"/>
          <w:bCs/>
          <w:sz w:val="28"/>
          <w:szCs w:val="28"/>
        </w:rPr>
      </w:pPr>
    </w:p>
    <w:p w:rsidR="00EB2C64" w:rsidRDefault="00EB2C64" w:rsidP="00877226">
      <w:pPr>
        <w:autoSpaceDE w:val="0"/>
        <w:autoSpaceDN w:val="0"/>
        <w:adjustRightInd w:val="0"/>
        <w:spacing w:after="0" w:line="240" w:lineRule="auto"/>
        <w:jc w:val="both"/>
        <w:rPr>
          <w:rFonts w:ascii="Arial" w:hAnsi="Arial" w:cs="Arial"/>
          <w:bCs/>
          <w:sz w:val="28"/>
          <w:szCs w:val="28"/>
        </w:rPr>
      </w:pPr>
      <w:r w:rsidRPr="00877226">
        <w:rPr>
          <w:rFonts w:ascii="Arial" w:hAnsi="Arial" w:cs="Arial"/>
          <w:bCs/>
          <w:sz w:val="28"/>
          <w:szCs w:val="28"/>
        </w:rPr>
        <w:t xml:space="preserve">The Positive Relationships initiative has </w:t>
      </w:r>
      <w:r w:rsidR="00682E45" w:rsidRPr="00682E45">
        <w:rPr>
          <w:rFonts w:ascii="Arial" w:hAnsi="Arial" w:cs="Arial"/>
          <w:b/>
          <w:bCs/>
          <w:sz w:val="28"/>
          <w:szCs w:val="28"/>
        </w:rPr>
        <w:t>3</w:t>
      </w:r>
      <w:r w:rsidRPr="00682E45">
        <w:rPr>
          <w:rFonts w:ascii="Arial" w:hAnsi="Arial" w:cs="Arial"/>
          <w:b/>
          <w:bCs/>
          <w:sz w:val="28"/>
          <w:szCs w:val="28"/>
        </w:rPr>
        <w:t xml:space="preserve"> main elements</w:t>
      </w:r>
      <w:r w:rsidRPr="00877226">
        <w:rPr>
          <w:rFonts w:ascii="Arial" w:hAnsi="Arial" w:cs="Arial"/>
          <w:bCs/>
          <w:sz w:val="28"/>
          <w:szCs w:val="28"/>
        </w:rPr>
        <w:t>:</w:t>
      </w:r>
    </w:p>
    <w:p w:rsidR="00F37806" w:rsidRPr="00F37806" w:rsidRDefault="00F37806" w:rsidP="00F37806">
      <w:pPr>
        <w:pStyle w:val="ListParagraph"/>
        <w:numPr>
          <w:ilvl w:val="0"/>
          <w:numId w:val="25"/>
        </w:numPr>
        <w:autoSpaceDE w:val="0"/>
        <w:autoSpaceDN w:val="0"/>
        <w:adjustRightInd w:val="0"/>
        <w:ind w:left="426" w:hanging="426"/>
        <w:jc w:val="both"/>
        <w:rPr>
          <w:rFonts w:cs="Arial"/>
          <w:bCs/>
          <w:color w:val="auto"/>
          <w:sz w:val="28"/>
          <w:szCs w:val="28"/>
        </w:rPr>
      </w:pPr>
      <w:r w:rsidRPr="00F37806">
        <w:rPr>
          <w:rFonts w:cs="Arial"/>
          <w:bCs/>
          <w:color w:val="auto"/>
          <w:sz w:val="28"/>
          <w:szCs w:val="28"/>
        </w:rPr>
        <w:t>Expectations</w:t>
      </w:r>
    </w:p>
    <w:p w:rsidR="00F37806" w:rsidRPr="00F37806" w:rsidRDefault="00F37806" w:rsidP="00F37806">
      <w:pPr>
        <w:pStyle w:val="ListParagraph"/>
        <w:numPr>
          <w:ilvl w:val="0"/>
          <w:numId w:val="25"/>
        </w:numPr>
        <w:autoSpaceDE w:val="0"/>
        <w:autoSpaceDN w:val="0"/>
        <w:adjustRightInd w:val="0"/>
        <w:ind w:left="426" w:hanging="426"/>
        <w:jc w:val="both"/>
        <w:rPr>
          <w:rFonts w:cs="Arial"/>
          <w:bCs/>
          <w:color w:val="auto"/>
          <w:sz w:val="28"/>
          <w:szCs w:val="28"/>
        </w:rPr>
      </w:pPr>
      <w:r w:rsidRPr="00F37806">
        <w:rPr>
          <w:rFonts w:cs="Arial"/>
          <w:bCs/>
          <w:color w:val="auto"/>
          <w:sz w:val="28"/>
          <w:szCs w:val="28"/>
        </w:rPr>
        <w:t>Rewards/celebrating success</w:t>
      </w:r>
    </w:p>
    <w:p w:rsidR="00F37806" w:rsidRPr="00F37806" w:rsidRDefault="00F37806" w:rsidP="00F37806">
      <w:pPr>
        <w:pStyle w:val="ListParagraph"/>
        <w:numPr>
          <w:ilvl w:val="0"/>
          <w:numId w:val="25"/>
        </w:numPr>
        <w:autoSpaceDE w:val="0"/>
        <w:autoSpaceDN w:val="0"/>
        <w:adjustRightInd w:val="0"/>
        <w:ind w:left="426" w:hanging="426"/>
        <w:jc w:val="both"/>
        <w:rPr>
          <w:rFonts w:cs="Arial"/>
          <w:bCs/>
          <w:color w:val="auto"/>
          <w:sz w:val="28"/>
          <w:szCs w:val="28"/>
        </w:rPr>
      </w:pPr>
      <w:r w:rsidRPr="00F37806">
        <w:rPr>
          <w:rFonts w:cs="Arial"/>
          <w:bCs/>
          <w:color w:val="auto"/>
          <w:sz w:val="28"/>
          <w:szCs w:val="28"/>
        </w:rPr>
        <w:t>Consequences and choices</w:t>
      </w:r>
    </w:p>
    <w:p w:rsidR="00877226" w:rsidRDefault="00877226" w:rsidP="00877226">
      <w:pPr>
        <w:autoSpaceDE w:val="0"/>
        <w:autoSpaceDN w:val="0"/>
        <w:adjustRightInd w:val="0"/>
        <w:spacing w:after="0" w:line="240" w:lineRule="auto"/>
        <w:jc w:val="both"/>
        <w:rPr>
          <w:rFonts w:ascii="Arial" w:hAnsi="Arial" w:cs="Arial"/>
          <w:b/>
          <w:bCs/>
          <w:sz w:val="28"/>
          <w:szCs w:val="28"/>
        </w:rPr>
      </w:pPr>
    </w:p>
    <w:p w:rsidR="00EB2C64" w:rsidRPr="00877226" w:rsidRDefault="00EB2C64"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b/>
          <w:bCs/>
          <w:sz w:val="28"/>
          <w:szCs w:val="28"/>
        </w:rPr>
      </w:pPr>
      <w:r w:rsidRPr="00877226">
        <w:rPr>
          <w:rFonts w:ascii="Arial" w:hAnsi="Arial" w:cs="Arial"/>
          <w:b/>
          <w:bCs/>
          <w:sz w:val="28"/>
          <w:szCs w:val="28"/>
        </w:rPr>
        <w:t>Expectations</w:t>
      </w:r>
    </w:p>
    <w:p w:rsidR="00EB2C64" w:rsidRDefault="00EB2C64"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r w:rsidRPr="00877226">
        <w:rPr>
          <w:rFonts w:ascii="Arial" w:hAnsi="Arial" w:cs="Arial"/>
          <w:sz w:val="28"/>
          <w:szCs w:val="28"/>
        </w:rPr>
        <w:t xml:space="preserve">Young people, parents/carers and staff accept a </w:t>
      </w:r>
      <w:r w:rsidR="00571E8B">
        <w:rPr>
          <w:rFonts w:ascii="Arial" w:hAnsi="Arial" w:cs="Arial"/>
          <w:sz w:val="28"/>
          <w:szCs w:val="28"/>
        </w:rPr>
        <w:t>shared set of expectations.</w:t>
      </w:r>
    </w:p>
    <w:p w:rsidR="00571E8B" w:rsidRDefault="00571E8B"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p>
    <w:p w:rsidR="00682E45" w:rsidRDefault="00682E45"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r>
        <w:rPr>
          <w:rFonts w:ascii="Arial" w:hAnsi="Arial" w:cs="Arial"/>
          <w:sz w:val="28"/>
          <w:szCs w:val="28"/>
        </w:rPr>
        <w:t>These expectations are based on mutual respect.</w:t>
      </w:r>
    </w:p>
    <w:p w:rsidR="00EB2C64" w:rsidRPr="00877226" w:rsidRDefault="00EB2C64" w:rsidP="00877226">
      <w:pPr>
        <w:autoSpaceDE w:val="0"/>
        <w:autoSpaceDN w:val="0"/>
        <w:adjustRightInd w:val="0"/>
        <w:spacing w:after="0" w:line="240" w:lineRule="auto"/>
        <w:jc w:val="both"/>
        <w:rPr>
          <w:rFonts w:ascii="Arial" w:hAnsi="Arial" w:cs="Arial"/>
          <w:b/>
          <w:bCs/>
          <w:sz w:val="28"/>
          <w:szCs w:val="28"/>
        </w:rPr>
      </w:pPr>
    </w:p>
    <w:p w:rsidR="00EB2C64" w:rsidRPr="00877226" w:rsidRDefault="00571E8B"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b/>
          <w:bCs/>
          <w:sz w:val="28"/>
          <w:szCs w:val="28"/>
        </w:rPr>
      </w:pPr>
      <w:r>
        <w:rPr>
          <w:rFonts w:ascii="Arial" w:hAnsi="Arial" w:cs="Arial"/>
          <w:b/>
          <w:bCs/>
          <w:sz w:val="28"/>
          <w:szCs w:val="28"/>
        </w:rPr>
        <w:t>C</w:t>
      </w:r>
      <w:r w:rsidR="00EB2C64" w:rsidRPr="00877226">
        <w:rPr>
          <w:rFonts w:ascii="Arial" w:hAnsi="Arial" w:cs="Arial"/>
          <w:b/>
          <w:bCs/>
          <w:sz w:val="28"/>
          <w:szCs w:val="28"/>
        </w:rPr>
        <w:t>elebrating success</w:t>
      </w:r>
    </w:p>
    <w:p w:rsidR="00EB2C64" w:rsidRPr="00877226" w:rsidRDefault="00EB2C64"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r w:rsidRPr="00877226">
        <w:rPr>
          <w:rFonts w:ascii="Arial" w:hAnsi="Arial" w:cs="Arial"/>
          <w:sz w:val="28"/>
          <w:szCs w:val="28"/>
        </w:rPr>
        <w:t xml:space="preserve">In order to encourage our young people </w:t>
      </w:r>
      <w:r w:rsidR="00571E8B">
        <w:rPr>
          <w:rFonts w:ascii="Arial" w:hAnsi="Arial" w:cs="Arial"/>
          <w:b/>
          <w:sz w:val="28"/>
          <w:szCs w:val="28"/>
        </w:rPr>
        <w:t>to make responsible choices</w:t>
      </w:r>
      <w:r w:rsidRPr="00877226">
        <w:rPr>
          <w:rFonts w:ascii="Arial" w:hAnsi="Arial" w:cs="Arial"/>
          <w:sz w:val="28"/>
          <w:szCs w:val="28"/>
        </w:rPr>
        <w:t xml:space="preserve"> a system of rewards is in place</w:t>
      </w:r>
      <w:r w:rsidR="00571E8B">
        <w:rPr>
          <w:rFonts w:ascii="Arial" w:hAnsi="Arial" w:cs="Arial"/>
          <w:sz w:val="28"/>
          <w:szCs w:val="28"/>
        </w:rPr>
        <w:t xml:space="preserve">. </w:t>
      </w:r>
      <w:r w:rsidRPr="00877226">
        <w:rPr>
          <w:rFonts w:ascii="Arial" w:hAnsi="Arial" w:cs="Arial"/>
          <w:sz w:val="28"/>
          <w:szCs w:val="28"/>
        </w:rPr>
        <w:t xml:space="preserve"> </w:t>
      </w:r>
      <w:r w:rsidR="00571E8B">
        <w:rPr>
          <w:rFonts w:ascii="Arial" w:hAnsi="Arial" w:cs="Arial"/>
          <w:sz w:val="28"/>
          <w:szCs w:val="28"/>
        </w:rPr>
        <w:t>Through this young people will be supported to engage</w:t>
      </w:r>
      <w:r w:rsidRPr="00877226">
        <w:rPr>
          <w:rFonts w:ascii="Arial" w:hAnsi="Arial" w:cs="Arial"/>
          <w:sz w:val="28"/>
          <w:szCs w:val="28"/>
        </w:rPr>
        <w:t xml:space="preserve"> positively wi</w:t>
      </w:r>
      <w:r w:rsidR="00571E8B">
        <w:rPr>
          <w:rFonts w:ascii="Arial" w:hAnsi="Arial" w:cs="Arial"/>
          <w:sz w:val="28"/>
          <w:szCs w:val="28"/>
        </w:rPr>
        <w:t xml:space="preserve">th staff and their peers and </w:t>
      </w:r>
      <w:r w:rsidRPr="00877226">
        <w:rPr>
          <w:rFonts w:ascii="Arial" w:hAnsi="Arial" w:cs="Arial"/>
          <w:sz w:val="28"/>
          <w:szCs w:val="28"/>
        </w:rPr>
        <w:t xml:space="preserve">show commitment to </w:t>
      </w:r>
      <w:r w:rsidR="00571E8B">
        <w:rPr>
          <w:rFonts w:ascii="Arial" w:hAnsi="Arial" w:cs="Arial"/>
          <w:sz w:val="28"/>
          <w:szCs w:val="28"/>
        </w:rPr>
        <w:t xml:space="preserve">developing their </w:t>
      </w:r>
      <w:r w:rsidRPr="00877226">
        <w:rPr>
          <w:rFonts w:ascii="Arial" w:hAnsi="Arial" w:cs="Arial"/>
          <w:sz w:val="28"/>
          <w:szCs w:val="28"/>
        </w:rPr>
        <w:t>skills</w:t>
      </w:r>
      <w:r w:rsidR="00571E8B">
        <w:rPr>
          <w:rFonts w:ascii="Arial" w:hAnsi="Arial" w:cs="Arial"/>
          <w:sz w:val="28"/>
          <w:szCs w:val="28"/>
        </w:rPr>
        <w:t xml:space="preserve"> for learning, life and work</w:t>
      </w:r>
      <w:r w:rsidRPr="00877226">
        <w:rPr>
          <w:rFonts w:ascii="Arial" w:hAnsi="Arial" w:cs="Arial"/>
          <w:sz w:val="28"/>
          <w:szCs w:val="28"/>
        </w:rPr>
        <w:t>.  These rewards are being developed in conjunction with the views of</w:t>
      </w:r>
      <w:r w:rsidR="00571E8B">
        <w:rPr>
          <w:rFonts w:ascii="Arial" w:hAnsi="Arial" w:cs="Arial"/>
          <w:sz w:val="28"/>
          <w:szCs w:val="28"/>
        </w:rPr>
        <w:t xml:space="preserve"> our</w:t>
      </w:r>
      <w:r w:rsidRPr="00877226">
        <w:rPr>
          <w:rFonts w:ascii="Arial" w:hAnsi="Arial" w:cs="Arial"/>
          <w:sz w:val="28"/>
          <w:szCs w:val="28"/>
        </w:rPr>
        <w:t xml:space="preserve"> young people.</w:t>
      </w:r>
    </w:p>
    <w:p w:rsidR="00877226" w:rsidRDefault="00877226"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p>
    <w:p w:rsidR="00F37806" w:rsidRDefault="00F37806" w:rsidP="00877226">
      <w:pPr>
        <w:autoSpaceDE w:val="0"/>
        <w:autoSpaceDN w:val="0"/>
        <w:adjustRightInd w:val="0"/>
        <w:spacing w:after="0" w:line="240" w:lineRule="auto"/>
        <w:jc w:val="both"/>
        <w:rPr>
          <w:rFonts w:ascii="Arial" w:hAnsi="Arial" w:cs="Arial"/>
          <w:b/>
          <w:bCs/>
          <w:sz w:val="28"/>
          <w:szCs w:val="28"/>
        </w:rPr>
      </w:pPr>
    </w:p>
    <w:p w:rsidR="00EB2C64" w:rsidRPr="00877226" w:rsidRDefault="00EB2C64" w:rsidP="00D714A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b/>
          <w:bCs/>
          <w:sz w:val="28"/>
          <w:szCs w:val="28"/>
        </w:rPr>
      </w:pPr>
      <w:r w:rsidRPr="00877226">
        <w:rPr>
          <w:rFonts w:ascii="Arial" w:hAnsi="Arial" w:cs="Arial"/>
          <w:b/>
          <w:bCs/>
          <w:sz w:val="28"/>
          <w:szCs w:val="28"/>
        </w:rPr>
        <w:t>Consequences</w:t>
      </w:r>
    </w:p>
    <w:p w:rsidR="00F80158" w:rsidRDefault="00571E8B" w:rsidP="00D714A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r>
        <w:rPr>
          <w:rFonts w:ascii="Arial" w:hAnsi="Arial" w:cs="Arial"/>
          <w:sz w:val="28"/>
          <w:szCs w:val="28"/>
        </w:rPr>
        <w:t xml:space="preserve">For every wrong choice there is a consequence. </w:t>
      </w:r>
      <w:r w:rsidR="00EB2C64" w:rsidRPr="00877226">
        <w:rPr>
          <w:rFonts w:ascii="Arial" w:hAnsi="Arial" w:cs="Arial"/>
          <w:sz w:val="28"/>
          <w:szCs w:val="28"/>
        </w:rPr>
        <w:t xml:space="preserve"> </w:t>
      </w:r>
      <w:r w:rsidR="00F80158">
        <w:rPr>
          <w:rFonts w:ascii="Arial" w:hAnsi="Arial" w:cs="Arial"/>
          <w:sz w:val="28"/>
          <w:szCs w:val="28"/>
        </w:rPr>
        <w:t>The focus of these consequences will be restorative with supports from staff, parents/carers and partner agencies as appropriate.  This is to reinforce positive behaviour so that high quality learning and teaching can take place.</w:t>
      </w:r>
    </w:p>
    <w:p w:rsidR="00A85CF8" w:rsidRDefault="00A85CF8" w:rsidP="00682E45">
      <w:pPr>
        <w:ind w:right="423"/>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F80158" w:rsidRDefault="00F80158" w:rsidP="00D714A2">
      <w:pPr>
        <w:widowControl w:val="0"/>
        <w:spacing w:line="360" w:lineRule="auto"/>
        <w:jc w:val="center"/>
        <w:rPr>
          <w:rFonts w:ascii="Arial" w:hAnsi="Arial" w:cs="Arial"/>
          <w:sz w:val="28"/>
          <w:szCs w:val="28"/>
        </w:rPr>
      </w:pPr>
    </w:p>
    <w:p w:rsidR="00F80158" w:rsidRDefault="00F80158" w:rsidP="00D714A2">
      <w:pPr>
        <w:widowControl w:val="0"/>
        <w:spacing w:line="360" w:lineRule="auto"/>
        <w:jc w:val="center"/>
        <w:rPr>
          <w:rFonts w:ascii="Arial" w:hAnsi="Arial" w:cs="Arial"/>
          <w:sz w:val="28"/>
          <w:szCs w:val="28"/>
        </w:rPr>
      </w:pPr>
    </w:p>
    <w:p w:rsidR="00F80158" w:rsidRDefault="00F80158" w:rsidP="00D714A2">
      <w:pPr>
        <w:widowControl w:val="0"/>
        <w:spacing w:line="360" w:lineRule="auto"/>
        <w:jc w:val="center"/>
        <w:rPr>
          <w:rFonts w:ascii="Arial" w:hAnsi="Arial" w:cs="Arial"/>
          <w:sz w:val="28"/>
          <w:szCs w:val="28"/>
        </w:rPr>
      </w:pPr>
    </w:p>
    <w:p w:rsidR="00F80158" w:rsidRDefault="00F80158" w:rsidP="00D714A2">
      <w:pPr>
        <w:widowControl w:val="0"/>
        <w:spacing w:line="360" w:lineRule="auto"/>
        <w:jc w:val="center"/>
        <w:rPr>
          <w:rFonts w:ascii="Arial" w:hAnsi="Arial" w:cs="Arial"/>
          <w:sz w:val="28"/>
          <w:szCs w:val="28"/>
        </w:rPr>
      </w:pPr>
    </w:p>
    <w:p w:rsidR="00F80158" w:rsidRDefault="00F80158" w:rsidP="00F80158">
      <w:pPr>
        <w:widowControl w:val="0"/>
        <w:rPr>
          <w:rFonts w:ascii="Arial" w:hAnsi="Arial" w:cs="Arial"/>
          <w:sz w:val="28"/>
          <w:szCs w:val="28"/>
        </w:rPr>
      </w:pPr>
    </w:p>
    <w:p w:rsidR="00EB2C64" w:rsidRPr="00F80158" w:rsidRDefault="00957667" w:rsidP="00F80158">
      <w:pPr>
        <w:widowControl w:val="0"/>
        <w:rPr>
          <w:rFonts w:ascii="Arial" w:hAnsi="Arial" w:cs="Arial"/>
          <w:sz w:val="20"/>
          <w:szCs w:val="20"/>
        </w:rPr>
      </w:pPr>
      <w:r>
        <w:rPr>
          <w:rFonts w:ascii="Microsoft Sans Serif" w:hAnsi="Microsoft Sans Serif" w:cs="Microsoft Sans Serif"/>
          <w:b/>
          <w:bCs/>
          <w:sz w:val="28"/>
          <w:szCs w:val="28"/>
        </w:rPr>
        <w:t>Expectations</w:t>
      </w:r>
    </w:p>
    <w:p w:rsidR="0072776D" w:rsidRDefault="00EB2C64" w:rsidP="001211DF">
      <w:pPr>
        <w:autoSpaceDE w:val="0"/>
        <w:autoSpaceDN w:val="0"/>
        <w:adjustRightInd w:val="0"/>
        <w:spacing w:after="0" w:line="240" w:lineRule="auto"/>
        <w:ind w:right="142"/>
        <w:jc w:val="both"/>
        <w:rPr>
          <w:rFonts w:ascii="Microsoft Sans Serif" w:hAnsi="Microsoft Sans Serif" w:cs="Microsoft Sans Serif"/>
          <w:sz w:val="28"/>
          <w:szCs w:val="28"/>
        </w:rPr>
      </w:pPr>
      <w:r w:rsidRPr="002255BB">
        <w:rPr>
          <w:rFonts w:ascii="Microsoft Sans Serif" w:hAnsi="Microsoft Sans Serif" w:cs="Microsoft Sans Serif"/>
          <w:sz w:val="28"/>
          <w:szCs w:val="28"/>
        </w:rPr>
        <w:t xml:space="preserve">A positive ethos is essential and will only be successful if this is promoted by </w:t>
      </w:r>
    </w:p>
    <w:p w:rsidR="00957667" w:rsidRDefault="00546C78" w:rsidP="00957667">
      <w:pPr>
        <w:autoSpaceDE w:val="0"/>
        <w:autoSpaceDN w:val="0"/>
        <w:adjustRightInd w:val="0"/>
        <w:spacing w:after="0" w:line="240" w:lineRule="auto"/>
        <w:ind w:right="142"/>
        <w:jc w:val="both"/>
        <w:rPr>
          <w:rFonts w:ascii="Microsoft Sans Serif" w:hAnsi="Microsoft Sans Serif" w:cs="Microsoft Sans Serif"/>
          <w:bCs/>
          <w:sz w:val="28"/>
          <w:szCs w:val="28"/>
        </w:rPr>
      </w:pPr>
      <w:proofErr w:type="gramStart"/>
      <w:r>
        <w:rPr>
          <w:rFonts w:ascii="Microsoft Sans Serif" w:hAnsi="Microsoft Sans Serif" w:cs="Microsoft Sans Serif"/>
          <w:sz w:val="28"/>
          <w:szCs w:val="28"/>
        </w:rPr>
        <w:t>our</w:t>
      </w:r>
      <w:proofErr w:type="gramEnd"/>
      <w:r>
        <w:rPr>
          <w:rFonts w:ascii="Microsoft Sans Serif" w:hAnsi="Microsoft Sans Serif" w:cs="Microsoft Sans Serif"/>
          <w:sz w:val="28"/>
          <w:szCs w:val="28"/>
        </w:rPr>
        <w:t xml:space="preserve"> </w:t>
      </w:r>
      <w:r w:rsidR="00EB2C64" w:rsidRPr="002255BB">
        <w:rPr>
          <w:rFonts w:ascii="Microsoft Sans Serif" w:hAnsi="Microsoft Sans Serif" w:cs="Microsoft Sans Serif"/>
          <w:b/>
          <w:bCs/>
          <w:sz w:val="28"/>
          <w:szCs w:val="28"/>
        </w:rPr>
        <w:t>routine</w:t>
      </w:r>
      <w:r w:rsidR="001211DF">
        <w:rPr>
          <w:rFonts w:ascii="Microsoft Sans Serif" w:hAnsi="Microsoft Sans Serif" w:cs="Microsoft Sans Serif"/>
          <w:b/>
          <w:bCs/>
          <w:sz w:val="28"/>
          <w:szCs w:val="28"/>
        </w:rPr>
        <w:t>s and</w:t>
      </w:r>
      <w:r w:rsidR="00EB2C64" w:rsidRPr="002255BB">
        <w:rPr>
          <w:rFonts w:ascii="Microsoft Sans Serif" w:hAnsi="Microsoft Sans Serif" w:cs="Microsoft Sans Serif"/>
          <w:b/>
          <w:bCs/>
          <w:sz w:val="28"/>
          <w:szCs w:val="28"/>
        </w:rPr>
        <w:t xml:space="preserve"> interaction</w:t>
      </w:r>
      <w:r w:rsidR="001211DF">
        <w:rPr>
          <w:rFonts w:ascii="Microsoft Sans Serif" w:hAnsi="Microsoft Sans Serif" w:cs="Microsoft Sans Serif"/>
          <w:b/>
          <w:bCs/>
          <w:sz w:val="28"/>
          <w:szCs w:val="28"/>
        </w:rPr>
        <w:t>s</w:t>
      </w:r>
      <w:r w:rsidR="00EB2C64" w:rsidRPr="002255BB">
        <w:rPr>
          <w:rFonts w:ascii="Microsoft Sans Serif" w:hAnsi="Microsoft Sans Serif" w:cs="Microsoft Sans Serif"/>
          <w:b/>
          <w:bCs/>
          <w:sz w:val="28"/>
          <w:szCs w:val="28"/>
        </w:rPr>
        <w:t xml:space="preserve"> with all pupils. </w:t>
      </w:r>
      <w:r w:rsidR="00A677D6">
        <w:rPr>
          <w:rFonts w:ascii="Microsoft Sans Serif" w:hAnsi="Microsoft Sans Serif" w:cs="Microsoft Sans Serif"/>
          <w:b/>
          <w:bCs/>
          <w:sz w:val="28"/>
          <w:szCs w:val="28"/>
        </w:rPr>
        <w:t xml:space="preserve"> </w:t>
      </w:r>
      <w:r w:rsidR="00A677D6" w:rsidRPr="00A677D6">
        <w:rPr>
          <w:rFonts w:ascii="Microsoft Sans Serif" w:hAnsi="Microsoft Sans Serif" w:cs="Microsoft Sans Serif"/>
          <w:bCs/>
          <w:sz w:val="28"/>
          <w:szCs w:val="28"/>
        </w:rPr>
        <w:t>To achieve this we have clear expectations for everyone in Auchenharvie Academy.</w:t>
      </w:r>
    </w:p>
    <w:p w:rsidR="00A677D6" w:rsidRDefault="00A677D6" w:rsidP="00957667">
      <w:pPr>
        <w:autoSpaceDE w:val="0"/>
        <w:autoSpaceDN w:val="0"/>
        <w:adjustRightInd w:val="0"/>
        <w:spacing w:after="0" w:line="240" w:lineRule="auto"/>
        <w:ind w:right="142"/>
        <w:jc w:val="both"/>
        <w:rPr>
          <w:rFonts w:ascii="Microsoft Sans Serif" w:hAnsi="Microsoft Sans Serif" w:cs="Microsoft Sans Serif"/>
          <w:b/>
          <w:bCs/>
          <w:sz w:val="28"/>
          <w:szCs w:val="28"/>
        </w:rPr>
      </w:pPr>
    </w:p>
    <w:p w:rsidR="00062379" w:rsidRDefault="004914A4" w:rsidP="004914A4">
      <w:pPr>
        <w:rPr>
          <w:rFonts w:ascii="Arial" w:hAnsi="Arial" w:cs="Arial"/>
          <w:sz w:val="28"/>
          <w:szCs w:val="28"/>
        </w:rPr>
      </w:pPr>
      <w:r w:rsidRPr="004914A4">
        <w:rPr>
          <w:rFonts w:ascii="Arial" w:hAnsi="Arial" w:cs="Arial"/>
          <w:sz w:val="28"/>
          <w:szCs w:val="28"/>
        </w:rPr>
        <w:t xml:space="preserve">At Auchenharvie Academy we believe that every pupil should receive the best possible education and be prepared for life after school.  We have high expectations of all pupils and staff to give our young people every opportunity to succeed.  </w:t>
      </w:r>
    </w:p>
    <w:p w:rsidR="004914A4" w:rsidRPr="004914A4" w:rsidRDefault="006334EC" w:rsidP="004914A4">
      <w:pPr>
        <w:rPr>
          <w:rFonts w:ascii="Arial" w:hAnsi="Arial" w:cs="Arial"/>
          <w:sz w:val="28"/>
          <w:szCs w:val="28"/>
        </w:rPr>
      </w:pPr>
      <w:r>
        <w:rPr>
          <w:rFonts w:ascii="Arial" w:hAnsi="Arial" w:cs="Arial"/>
          <w:b/>
          <w:sz w:val="28"/>
          <w:szCs w:val="28"/>
        </w:rPr>
        <w:t>Expectations of</w:t>
      </w:r>
      <w:r w:rsidR="004914A4" w:rsidRPr="004914A4">
        <w:rPr>
          <w:rFonts w:ascii="Arial" w:hAnsi="Arial" w:cs="Arial"/>
          <w:b/>
          <w:sz w:val="28"/>
          <w:szCs w:val="28"/>
        </w:rPr>
        <w:t xml:space="preserve"> </w:t>
      </w:r>
      <w:r w:rsidR="004914A4">
        <w:rPr>
          <w:rFonts w:ascii="Arial" w:hAnsi="Arial" w:cs="Arial"/>
          <w:b/>
          <w:sz w:val="28"/>
          <w:szCs w:val="28"/>
        </w:rPr>
        <w:t>ALL</w:t>
      </w:r>
      <w:r w:rsidR="004914A4" w:rsidRPr="004914A4">
        <w:rPr>
          <w:rFonts w:ascii="Arial" w:hAnsi="Arial" w:cs="Arial"/>
          <w:b/>
          <w:sz w:val="28"/>
          <w:szCs w:val="28"/>
        </w:rPr>
        <w:t>:</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Arriving to school and class on time, fully prepared to participate both individually and as part of the wider school;</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Modelling appropriate behaviour at all times, in all areas of the school;</w:t>
      </w:r>
    </w:p>
    <w:p w:rsidR="004914A4" w:rsidRPr="004914A4" w:rsidRDefault="006334EC"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Pr>
          <w:rFonts w:cs="Arial"/>
          <w:sz w:val="28"/>
          <w:szCs w:val="28"/>
        </w:rPr>
        <w:t>Meeting our</w:t>
      </w:r>
      <w:r w:rsidR="004914A4" w:rsidRPr="004914A4">
        <w:rPr>
          <w:rFonts w:cs="Arial"/>
          <w:sz w:val="28"/>
          <w:szCs w:val="28"/>
        </w:rPr>
        <w:t xml:space="preserve"> high expectations</w:t>
      </w:r>
      <w:r>
        <w:rPr>
          <w:rFonts w:cs="Arial"/>
          <w:sz w:val="28"/>
          <w:szCs w:val="28"/>
        </w:rPr>
        <w:t xml:space="preserve"> in everything that we do</w:t>
      </w:r>
      <w:r w:rsidR="004914A4" w:rsidRPr="004914A4">
        <w:rPr>
          <w:rFonts w:cs="Arial"/>
          <w:sz w:val="28"/>
          <w:szCs w:val="28"/>
        </w:rPr>
        <w:t>;</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Communicate in a polite and respectful manner;</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Respect the rights of others to learn</w:t>
      </w:r>
      <w:r w:rsidR="006334EC">
        <w:rPr>
          <w:rFonts w:cs="Arial"/>
          <w:sz w:val="28"/>
          <w:szCs w:val="28"/>
        </w:rPr>
        <w:t xml:space="preserve"> and the</w:t>
      </w:r>
      <w:r w:rsidRPr="004914A4">
        <w:rPr>
          <w:rFonts w:cs="Arial"/>
          <w:sz w:val="28"/>
          <w:szCs w:val="28"/>
        </w:rPr>
        <w:t xml:space="preserve"> whole learning environment;</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 xml:space="preserve">Expect to be listened to and listen to others in return; </w:t>
      </w:r>
    </w:p>
    <w:p w:rsidR="00062379" w:rsidRPr="00062379" w:rsidRDefault="006334EC" w:rsidP="00062379">
      <w:pPr>
        <w:ind w:right="283"/>
        <w:rPr>
          <w:rFonts w:ascii="Arial" w:hAnsi="Arial" w:cs="Arial"/>
          <w:sz w:val="28"/>
          <w:szCs w:val="28"/>
        </w:rPr>
      </w:pPr>
      <w:r w:rsidRPr="006334EC">
        <w:rPr>
          <w:rFonts w:ascii="Arial" w:hAnsi="Arial" w:cs="Arial"/>
          <w:b/>
          <w:sz w:val="28"/>
          <w:szCs w:val="28"/>
        </w:rPr>
        <w:t>Expectations of young people</w:t>
      </w:r>
      <w:r w:rsidR="00062379" w:rsidRPr="00062379">
        <w:rPr>
          <w:rFonts w:ascii="Arial" w:hAnsi="Arial" w:cs="Arial"/>
          <w:b/>
          <w:sz w:val="28"/>
          <w:szCs w:val="28"/>
        </w:rPr>
        <w:t>:</w:t>
      </w:r>
    </w:p>
    <w:p w:rsidR="00703BB4" w:rsidRDefault="00062379" w:rsidP="005025B4">
      <w:pPr>
        <w:pStyle w:val="ListParagraph"/>
        <w:numPr>
          <w:ilvl w:val="0"/>
          <w:numId w:val="2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709" w:right="425" w:hanging="425"/>
        <w:rPr>
          <w:rFonts w:cs="Arial"/>
          <w:sz w:val="28"/>
          <w:szCs w:val="28"/>
        </w:rPr>
      </w:pPr>
      <w:r w:rsidRPr="00703BB4">
        <w:rPr>
          <w:rFonts w:cs="Arial"/>
          <w:sz w:val="28"/>
          <w:szCs w:val="28"/>
        </w:rPr>
        <w:t xml:space="preserve">Show commitment and determination </w:t>
      </w:r>
    </w:p>
    <w:p w:rsidR="00062379" w:rsidRPr="00703BB4" w:rsidRDefault="00703BB4" w:rsidP="005025B4">
      <w:pPr>
        <w:pStyle w:val="ListParagraph"/>
        <w:numPr>
          <w:ilvl w:val="0"/>
          <w:numId w:val="2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709" w:right="425" w:hanging="425"/>
        <w:rPr>
          <w:rFonts w:cs="Arial"/>
          <w:sz w:val="28"/>
          <w:szCs w:val="28"/>
        </w:rPr>
      </w:pPr>
      <w:r>
        <w:rPr>
          <w:rFonts w:cs="Arial"/>
          <w:sz w:val="28"/>
          <w:szCs w:val="28"/>
        </w:rPr>
        <w:t>Speak to staff if you need help</w:t>
      </w:r>
      <w:r w:rsidR="00062379" w:rsidRPr="00703BB4">
        <w:rPr>
          <w:rFonts w:cs="Arial"/>
          <w:sz w:val="28"/>
          <w:szCs w:val="28"/>
        </w:rPr>
        <w:t>;</w:t>
      </w:r>
    </w:p>
    <w:p w:rsidR="00062379" w:rsidRPr="00703BB4" w:rsidRDefault="00703BB4" w:rsidP="00703BB4">
      <w:pPr>
        <w:pStyle w:val="ListParagraph"/>
        <w:numPr>
          <w:ilvl w:val="0"/>
          <w:numId w:val="2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709" w:right="425" w:hanging="425"/>
        <w:rPr>
          <w:rFonts w:cs="Arial"/>
          <w:sz w:val="28"/>
          <w:szCs w:val="28"/>
        </w:rPr>
      </w:pPr>
      <w:r>
        <w:rPr>
          <w:rFonts w:cs="Arial"/>
          <w:sz w:val="28"/>
          <w:szCs w:val="28"/>
        </w:rPr>
        <w:t>Behave appropriately and in an acceptable way</w:t>
      </w:r>
      <w:r w:rsidR="00062379" w:rsidRPr="00062379">
        <w:rPr>
          <w:rFonts w:cs="Arial"/>
          <w:sz w:val="28"/>
          <w:szCs w:val="28"/>
        </w:rPr>
        <w:t xml:space="preserve"> </w:t>
      </w:r>
      <w:r w:rsidR="00062379" w:rsidRPr="00703BB4">
        <w:rPr>
          <w:rFonts w:cs="Arial"/>
          <w:sz w:val="28"/>
          <w:szCs w:val="28"/>
        </w:rPr>
        <w:t>in all areas of the school community</w:t>
      </w:r>
      <w:r w:rsidRPr="00703BB4">
        <w:rPr>
          <w:rFonts w:cs="Arial"/>
          <w:sz w:val="28"/>
          <w:szCs w:val="28"/>
        </w:rPr>
        <w:t>;</w:t>
      </w:r>
    </w:p>
    <w:p w:rsidR="00062379" w:rsidRPr="00062379" w:rsidRDefault="00062379" w:rsidP="00D7084C">
      <w:pPr>
        <w:pStyle w:val="ListParagraph"/>
        <w:numPr>
          <w:ilvl w:val="0"/>
          <w:numId w:val="2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709" w:right="425" w:hanging="425"/>
        <w:rPr>
          <w:rFonts w:cs="Arial"/>
          <w:sz w:val="28"/>
          <w:szCs w:val="28"/>
        </w:rPr>
      </w:pPr>
      <w:r w:rsidRPr="00062379">
        <w:rPr>
          <w:rFonts w:cs="Arial"/>
          <w:sz w:val="28"/>
          <w:szCs w:val="28"/>
        </w:rPr>
        <w:t>Try your very best;</w:t>
      </w:r>
    </w:p>
    <w:p w:rsidR="00062379" w:rsidRPr="00062379" w:rsidRDefault="006334EC" w:rsidP="00062379">
      <w:pPr>
        <w:rPr>
          <w:rFonts w:ascii="Arial" w:hAnsi="Arial" w:cs="Arial"/>
          <w:b/>
          <w:sz w:val="28"/>
          <w:szCs w:val="28"/>
        </w:rPr>
      </w:pPr>
      <w:r>
        <w:rPr>
          <w:rFonts w:ascii="Arial" w:hAnsi="Arial" w:cs="Arial"/>
          <w:b/>
          <w:sz w:val="28"/>
          <w:szCs w:val="28"/>
        </w:rPr>
        <w:t>Expectations of s</w:t>
      </w:r>
      <w:r w:rsidR="00062379" w:rsidRPr="00062379">
        <w:rPr>
          <w:rFonts w:ascii="Arial" w:hAnsi="Arial" w:cs="Arial"/>
          <w:b/>
          <w:sz w:val="28"/>
          <w:szCs w:val="28"/>
        </w:rPr>
        <w:t>taff:</w:t>
      </w:r>
    </w:p>
    <w:p w:rsidR="00D60470" w:rsidRDefault="00D60470" w:rsidP="00A677D6">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welcom</w:t>
      </w:r>
      <w:r>
        <w:rPr>
          <w:rFonts w:cs="Arial"/>
          <w:sz w:val="28"/>
          <w:szCs w:val="28"/>
        </w:rPr>
        <w:t>e and include</w:t>
      </w:r>
      <w:r w:rsidRPr="00062379">
        <w:rPr>
          <w:rFonts w:cs="Arial"/>
          <w:sz w:val="28"/>
          <w:szCs w:val="28"/>
        </w:rPr>
        <w:t xml:space="preserve"> all young people;</w:t>
      </w:r>
    </w:p>
    <w:p w:rsid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hav</w:t>
      </w:r>
      <w:r>
        <w:rPr>
          <w:rFonts w:cs="Arial"/>
          <w:sz w:val="28"/>
          <w:szCs w:val="28"/>
        </w:rPr>
        <w:t>e</w:t>
      </w:r>
      <w:r w:rsidRPr="00062379">
        <w:rPr>
          <w:rFonts w:cs="Arial"/>
          <w:sz w:val="28"/>
          <w:szCs w:val="28"/>
        </w:rPr>
        <w:t xml:space="preserve"> high expectations of all learners;</w:t>
      </w:r>
    </w:p>
    <w:p w:rsid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proofErr w:type="gramStart"/>
      <w:r>
        <w:rPr>
          <w:rFonts w:cs="Arial"/>
          <w:sz w:val="28"/>
          <w:szCs w:val="28"/>
        </w:rPr>
        <w:t>in</w:t>
      </w:r>
      <w:proofErr w:type="gramEnd"/>
      <w:r>
        <w:rPr>
          <w:rFonts w:cs="Arial"/>
          <w:sz w:val="28"/>
          <w:szCs w:val="28"/>
        </w:rPr>
        <w:t xml:space="preserve"> all classrooms set a climate, pace and opportunities for achievement.</w:t>
      </w:r>
    </w:p>
    <w:p w:rsidR="00D60470" w:rsidRPr="00062379"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awareness of pupil’s needs and responding to these in a sensitive manner;</w:t>
      </w:r>
    </w:p>
    <w:p w:rsidR="00D60470" w:rsidRPr="00062379"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Pr>
          <w:rFonts w:cs="Arial"/>
          <w:sz w:val="28"/>
          <w:szCs w:val="28"/>
        </w:rPr>
        <w:t>n</w:t>
      </w:r>
      <w:r w:rsidRPr="00062379">
        <w:rPr>
          <w:rFonts w:cs="Arial"/>
          <w:sz w:val="28"/>
          <w:szCs w:val="28"/>
        </w:rPr>
        <w:t>urturing</w:t>
      </w:r>
      <w:r>
        <w:rPr>
          <w:rFonts w:cs="Arial"/>
          <w:sz w:val="28"/>
          <w:szCs w:val="28"/>
        </w:rPr>
        <w:t xml:space="preserve"> in </w:t>
      </w:r>
      <w:r w:rsidR="00D65DE5">
        <w:rPr>
          <w:rFonts w:cs="Arial"/>
          <w:sz w:val="28"/>
          <w:szCs w:val="28"/>
        </w:rPr>
        <w:t>y</w:t>
      </w:r>
      <w:r>
        <w:rPr>
          <w:rFonts w:cs="Arial"/>
          <w:sz w:val="28"/>
          <w:szCs w:val="28"/>
        </w:rPr>
        <w:t>our</w:t>
      </w:r>
      <w:r w:rsidRPr="00062379">
        <w:rPr>
          <w:rFonts w:cs="Arial"/>
          <w:sz w:val="28"/>
          <w:szCs w:val="28"/>
        </w:rPr>
        <w:t xml:space="preserve"> approach to developing positive relationships;</w:t>
      </w:r>
    </w:p>
    <w:p w:rsid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looking for opportunities to celebrate success; display pupil work and recognise positive behaviours;</w:t>
      </w:r>
    </w:p>
    <w:p w:rsidR="00D60470" w:rsidRP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comments should be centred around learning rathe</w:t>
      </w:r>
      <w:r w:rsidR="00834B3F">
        <w:rPr>
          <w:rFonts w:cs="Arial"/>
          <w:sz w:val="28"/>
          <w:szCs w:val="28"/>
        </w:rPr>
        <w:t>r than behaviours</w:t>
      </w:r>
    </w:p>
    <w:p w:rsidR="00A677D6" w:rsidRDefault="00A677D6" w:rsidP="00A677D6">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Pr>
          <w:rFonts w:cs="Arial"/>
          <w:sz w:val="28"/>
          <w:szCs w:val="28"/>
        </w:rPr>
        <w:t>allow young people to reflect and re-engage after difficult situations</w:t>
      </w:r>
    </w:p>
    <w:p w:rsidR="00062379" w:rsidRDefault="00454449"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Pr>
          <w:rFonts w:cs="Arial"/>
          <w:sz w:val="28"/>
          <w:szCs w:val="28"/>
        </w:rPr>
        <w:t>be</w:t>
      </w:r>
      <w:r w:rsidR="00A677D6">
        <w:rPr>
          <w:rFonts w:cs="Arial"/>
          <w:sz w:val="28"/>
          <w:szCs w:val="28"/>
        </w:rPr>
        <w:t xml:space="preserve"> clear and decisive</w:t>
      </w:r>
    </w:p>
    <w:p w:rsidR="00D60470" w:rsidRP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Pr>
          <w:rFonts w:cs="Arial"/>
          <w:sz w:val="28"/>
          <w:szCs w:val="28"/>
        </w:rPr>
        <w:t>use humour to good effect and when appropriate</w:t>
      </w:r>
    </w:p>
    <w:p w:rsidR="00A62AF4" w:rsidRDefault="00834B3F" w:rsidP="00834B3F">
      <w:pPr>
        <w:tabs>
          <w:tab w:val="left" w:pos="4020"/>
        </w:tabs>
        <w:rPr>
          <w:rFonts w:ascii="Microsoft Sans Serif" w:hAnsi="Microsoft Sans Serif" w:cs="Microsoft Sans Serif"/>
          <w:sz w:val="28"/>
          <w:szCs w:val="28"/>
        </w:rPr>
      </w:pPr>
      <w:r>
        <w:rPr>
          <w:rFonts w:ascii="Microsoft Sans Serif" w:hAnsi="Microsoft Sans Serif" w:cs="Microsoft Sans Serif"/>
          <w:sz w:val="28"/>
          <w:szCs w:val="28"/>
        </w:rPr>
        <w:tab/>
      </w:r>
    </w:p>
    <w:p w:rsidR="00834B3F" w:rsidRDefault="00834B3F" w:rsidP="00834B3F">
      <w:pPr>
        <w:tabs>
          <w:tab w:val="left" w:pos="4020"/>
        </w:tabs>
        <w:rPr>
          <w:rFonts w:ascii="Microsoft Sans Serif" w:hAnsi="Microsoft Sans Serif" w:cs="Microsoft Sans Serif"/>
          <w:sz w:val="28"/>
          <w:szCs w:val="28"/>
        </w:rPr>
      </w:pPr>
    </w:p>
    <w:p w:rsidR="00A62AF4" w:rsidRDefault="00A62AF4">
      <w:pPr>
        <w:rPr>
          <w:rFonts w:ascii="Microsoft Sans Serif" w:hAnsi="Microsoft Sans Serif" w:cs="Microsoft Sans Serif"/>
          <w:sz w:val="28"/>
          <w:szCs w:val="28"/>
        </w:rPr>
      </w:pPr>
    </w:p>
    <w:p w:rsidR="0072776D" w:rsidRPr="00454449" w:rsidRDefault="00A62AF4" w:rsidP="0072776D">
      <w:pPr>
        <w:rPr>
          <w:rFonts w:ascii="Microsoft Sans Serif" w:hAnsi="Microsoft Sans Serif" w:cs="Microsoft Sans Serif"/>
          <w:sz w:val="28"/>
          <w:szCs w:val="28"/>
        </w:rPr>
      </w:pPr>
      <w:r>
        <w:rPr>
          <w:rFonts w:ascii="Arial" w:hAnsi="Arial" w:cs="Arial"/>
          <w:b/>
          <w:sz w:val="28"/>
          <w:szCs w:val="28"/>
        </w:rPr>
        <w:t>Expectations</w:t>
      </w:r>
      <w:r w:rsidR="0072776D" w:rsidRPr="0072776D">
        <w:rPr>
          <w:rFonts w:ascii="Arial" w:hAnsi="Arial" w:cs="Arial"/>
          <w:b/>
          <w:sz w:val="28"/>
          <w:szCs w:val="28"/>
        </w:rPr>
        <w:t xml:space="preserve"> parents/carers:</w:t>
      </w:r>
    </w:p>
    <w:p w:rsidR="0072776D" w:rsidRPr="00726E05" w:rsidRDefault="00D60470" w:rsidP="00D7084C">
      <w:pPr>
        <w:pStyle w:val="ListParagraph"/>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425" w:hanging="425"/>
        <w:jc w:val="both"/>
        <w:rPr>
          <w:rFonts w:cs="Arial"/>
          <w:color w:val="808080" w:themeColor="background1" w:themeShade="80"/>
          <w:sz w:val="28"/>
          <w:szCs w:val="28"/>
        </w:rPr>
      </w:pPr>
      <w:r>
        <w:rPr>
          <w:rFonts w:cs="Arial"/>
          <w:color w:val="808080" w:themeColor="background1" w:themeShade="80"/>
          <w:sz w:val="28"/>
          <w:szCs w:val="28"/>
          <w:lang w:val="en"/>
        </w:rPr>
        <w:t>W</w:t>
      </w:r>
      <w:r w:rsidR="0072776D" w:rsidRPr="00726E05">
        <w:rPr>
          <w:rFonts w:cs="Arial"/>
          <w:color w:val="808080" w:themeColor="background1" w:themeShade="80"/>
          <w:sz w:val="28"/>
          <w:szCs w:val="28"/>
          <w:lang w:val="en"/>
        </w:rPr>
        <w:t xml:space="preserve">orking in partnership with </w:t>
      </w:r>
      <w:r w:rsidR="0072776D" w:rsidRPr="00726E05">
        <w:rPr>
          <w:rFonts w:cs="Arial"/>
          <w:color w:val="808080" w:themeColor="background1" w:themeShade="80"/>
          <w:sz w:val="28"/>
          <w:szCs w:val="28"/>
        </w:rPr>
        <w:t>staff to help address the needs of their children and develop strategies for ensuring high levels of success;</w:t>
      </w:r>
    </w:p>
    <w:p w:rsidR="0072776D" w:rsidRPr="00726E05" w:rsidRDefault="0072776D" w:rsidP="00D7084C">
      <w:pPr>
        <w:pStyle w:val="ListParagraph"/>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425" w:hanging="425"/>
        <w:jc w:val="both"/>
        <w:rPr>
          <w:rFonts w:cs="Arial"/>
          <w:color w:val="808080" w:themeColor="background1" w:themeShade="80"/>
          <w:sz w:val="28"/>
          <w:szCs w:val="28"/>
        </w:rPr>
      </w:pPr>
      <w:r w:rsidRPr="00726E05">
        <w:rPr>
          <w:rFonts w:cs="Arial"/>
          <w:color w:val="808080" w:themeColor="background1" w:themeShade="80"/>
          <w:sz w:val="28"/>
          <w:szCs w:val="28"/>
        </w:rPr>
        <w:t>Expect to rec</w:t>
      </w:r>
      <w:r w:rsidR="005E1635">
        <w:rPr>
          <w:rFonts w:cs="Arial"/>
          <w:color w:val="808080" w:themeColor="background1" w:themeShade="80"/>
          <w:sz w:val="28"/>
          <w:szCs w:val="28"/>
        </w:rPr>
        <w:t>eive regular information on thei</w:t>
      </w:r>
      <w:r w:rsidRPr="00726E05">
        <w:rPr>
          <w:rFonts w:cs="Arial"/>
          <w:color w:val="808080" w:themeColor="background1" w:themeShade="80"/>
          <w:sz w:val="28"/>
          <w:szCs w:val="28"/>
        </w:rPr>
        <w:t xml:space="preserve">r child’s progress; be consulted on any decisions and to be treated as a partner in their child’s education;  </w:t>
      </w:r>
    </w:p>
    <w:p w:rsidR="0072776D" w:rsidRPr="00726E05" w:rsidRDefault="005E1635"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Pr>
          <w:rFonts w:ascii="Arial" w:hAnsi="Arial" w:cs="Arial"/>
          <w:color w:val="808080" w:themeColor="background1" w:themeShade="80"/>
          <w:sz w:val="28"/>
          <w:szCs w:val="28"/>
          <w:lang w:val="en"/>
        </w:rPr>
        <w:t xml:space="preserve">Ensure that </w:t>
      </w:r>
      <w:r w:rsidR="00D60470">
        <w:rPr>
          <w:rFonts w:ascii="Arial" w:hAnsi="Arial" w:cs="Arial"/>
          <w:color w:val="808080" w:themeColor="background1" w:themeShade="80"/>
          <w:sz w:val="28"/>
          <w:szCs w:val="28"/>
          <w:lang w:val="en"/>
        </w:rPr>
        <w:t>their</w:t>
      </w:r>
      <w:r w:rsidR="0072776D" w:rsidRPr="00726E05">
        <w:rPr>
          <w:rFonts w:ascii="Arial" w:hAnsi="Arial" w:cs="Arial"/>
          <w:color w:val="808080" w:themeColor="background1" w:themeShade="80"/>
          <w:sz w:val="28"/>
          <w:szCs w:val="28"/>
          <w:lang w:val="en"/>
        </w:rPr>
        <w:t xml:space="preserve"> child arrives at school on time, appropriately dressed, equipped and ready to benefit from the day at school;</w:t>
      </w:r>
    </w:p>
    <w:p w:rsidR="0072776D" w:rsidRPr="00726E05" w:rsidRDefault="0072776D"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sidRPr="00726E05">
        <w:rPr>
          <w:rFonts w:ascii="Arial" w:hAnsi="Arial" w:cs="Arial"/>
          <w:color w:val="808080" w:themeColor="background1" w:themeShade="80"/>
          <w:sz w:val="28"/>
          <w:szCs w:val="28"/>
          <w:lang w:val="en"/>
        </w:rPr>
        <w:t xml:space="preserve">Make sure that their child attends regularly and communicate with the school if </w:t>
      </w:r>
      <w:r w:rsidR="00D60470">
        <w:rPr>
          <w:rFonts w:ascii="Arial" w:hAnsi="Arial" w:cs="Arial"/>
          <w:color w:val="808080" w:themeColor="background1" w:themeShade="80"/>
          <w:sz w:val="28"/>
          <w:szCs w:val="28"/>
          <w:lang w:val="en"/>
        </w:rPr>
        <w:t>their</w:t>
      </w:r>
      <w:r w:rsidRPr="00726E05">
        <w:rPr>
          <w:rFonts w:ascii="Arial" w:hAnsi="Arial" w:cs="Arial"/>
          <w:color w:val="808080" w:themeColor="background1" w:themeShade="80"/>
          <w:sz w:val="28"/>
          <w:szCs w:val="28"/>
          <w:lang w:val="en"/>
        </w:rPr>
        <w:t xml:space="preserve"> child is absent;</w:t>
      </w:r>
    </w:p>
    <w:p w:rsidR="0072776D" w:rsidRPr="00726E05" w:rsidRDefault="0072776D"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sidRPr="00726E05">
        <w:rPr>
          <w:rFonts w:ascii="Arial" w:hAnsi="Arial" w:cs="Arial"/>
          <w:color w:val="808080" w:themeColor="background1" w:themeShade="80"/>
          <w:sz w:val="28"/>
          <w:szCs w:val="28"/>
          <w:lang w:val="en"/>
        </w:rPr>
        <w:t xml:space="preserve">Support their child and the school during restorative practices; to help them understand how inappropriate </w:t>
      </w:r>
      <w:proofErr w:type="spellStart"/>
      <w:r w:rsidRPr="00726E05">
        <w:rPr>
          <w:rFonts w:ascii="Arial" w:hAnsi="Arial" w:cs="Arial"/>
          <w:color w:val="808080" w:themeColor="background1" w:themeShade="80"/>
          <w:sz w:val="28"/>
          <w:szCs w:val="28"/>
          <w:lang w:val="en"/>
        </w:rPr>
        <w:t>behavio</w:t>
      </w:r>
      <w:r w:rsidR="00D60470">
        <w:rPr>
          <w:rFonts w:ascii="Arial" w:hAnsi="Arial" w:cs="Arial"/>
          <w:color w:val="808080" w:themeColor="background1" w:themeShade="80"/>
          <w:sz w:val="28"/>
          <w:szCs w:val="28"/>
          <w:lang w:val="en"/>
        </w:rPr>
        <w:t>u</w:t>
      </w:r>
      <w:r w:rsidRPr="00726E05">
        <w:rPr>
          <w:rFonts w:ascii="Arial" w:hAnsi="Arial" w:cs="Arial"/>
          <w:color w:val="808080" w:themeColor="background1" w:themeShade="80"/>
          <w:sz w:val="28"/>
          <w:szCs w:val="28"/>
          <w:lang w:val="en"/>
        </w:rPr>
        <w:t>rs</w:t>
      </w:r>
      <w:proofErr w:type="spellEnd"/>
      <w:r w:rsidRPr="00726E05">
        <w:rPr>
          <w:rFonts w:ascii="Arial" w:hAnsi="Arial" w:cs="Arial"/>
          <w:color w:val="808080" w:themeColor="background1" w:themeShade="80"/>
          <w:sz w:val="28"/>
          <w:szCs w:val="28"/>
          <w:lang w:val="en"/>
        </w:rPr>
        <w:t xml:space="preserve"> can negatively impact other </w:t>
      </w:r>
      <w:r w:rsidR="00D60470">
        <w:rPr>
          <w:rFonts w:ascii="Arial" w:hAnsi="Arial" w:cs="Arial"/>
          <w:color w:val="808080" w:themeColor="background1" w:themeShade="80"/>
          <w:sz w:val="28"/>
          <w:szCs w:val="28"/>
          <w:lang w:val="en"/>
        </w:rPr>
        <w:t>young people</w:t>
      </w:r>
      <w:r w:rsidRPr="00726E05">
        <w:rPr>
          <w:rFonts w:ascii="Arial" w:hAnsi="Arial" w:cs="Arial"/>
          <w:color w:val="808080" w:themeColor="background1" w:themeShade="80"/>
          <w:sz w:val="28"/>
          <w:szCs w:val="28"/>
          <w:lang w:val="en"/>
        </w:rPr>
        <w:t xml:space="preserve"> and staff; </w:t>
      </w:r>
    </w:p>
    <w:p w:rsidR="0072776D" w:rsidRPr="00726E05" w:rsidRDefault="0072776D"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sidRPr="00726E05">
        <w:rPr>
          <w:rFonts w:ascii="Arial" w:hAnsi="Arial" w:cs="Arial"/>
          <w:color w:val="808080" w:themeColor="background1" w:themeShade="80"/>
          <w:sz w:val="28"/>
          <w:szCs w:val="28"/>
          <w:lang w:val="en"/>
        </w:rPr>
        <w:t>Communicate with the school regarding anything which may affect their child's education or welfare;</w:t>
      </w:r>
    </w:p>
    <w:p w:rsidR="0072776D" w:rsidRPr="00726E05" w:rsidRDefault="0072776D"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sidRPr="00726E05">
        <w:rPr>
          <w:rFonts w:ascii="Arial" w:hAnsi="Arial" w:cs="Arial"/>
          <w:color w:val="808080" w:themeColor="background1" w:themeShade="80"/>
          <w:sz w:val="28"/>
          <w:szCs w:val="28"/>
          <w:lang w:val="en"/>
        </w:rPr>
        <w:t>Encourage</w:t>
      </w:r>
      <w:r w:rsidR="00D60470">
        <w:rPr>
          <w:rFonts w:ascii="Arial" w:hAnsi="Arial" w:cs="Arial"/>
          <w:color w:val="808080" w:themeColor="background1" w:themeShade="80"/>
          <w:sz w:val="28"/>
          <w:szCs w:val="28"/>
          <w:lang w:val="en"/>
        </w:rPr>
        <w:t xml:space="preserve"> and support</w:t>
      </w:r>
      <w:r w:rsidRPr="00726E05">
        <w:rPr>
          <w:rFonts w:ascii="Arial" w:hAnsi="Arial" w:cs="Arial"/>
          <w:color w:val="808080" w:themeColor="background1" w:themeShade="80"/>
          <w:sz w:val="28"/>
          <w:szCs w:val="28"/>
          <w:lang w:val="en"/>
        </w:rPr>
        <w:t xml:space="preserve"> their child to take pride and interest in his/her work at home as well as at school;</w:t>
      </w:r>
    </w:p>
    <w:p w:rsidR="0072776D" w:rsidRPr="00726E05" w:rsidRDefault="0072776D" w:rsidP="00D7084C">
      <w:pPr>
        <w:pStyle w:val="ListParagraph"/>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425" w:hanging="425"/>
        <w:jc w:val="both"/>
        <w:rPr>
          <w:rFonts w:cs="Arial"/>
          <w:color w:val="808080" w:themeColor="background1" w:themeShade="80"/>
          <w:sz w:val="28"/>
          <w:szCs w:val="28"/>
        </w:rPr>
      </w:pPr>
      <w:r w:rsidRPr="00726E05">
        <w:rPr>
          <w:rFonts w:cs="Arial"/>
          <w:color w:val="808080" w:themeColor="background1" w:themeShade="80"/>
          <w:sz w:val="28"/>
          <w:szCs w:val="28"/>
        </w:rPr>
        <w:t>Engage positively in the life of the school</w:t>
      </w:r>
      <w:r w:rsidR="00D60470">
        <w:rPr>
          <w:rFonts w:cs="Arial"/>
          <w:color w:val="808080" w:themeColor="background1" w:themeShade="80"/>
          <w:sz w:val="28"/>
          <w:szCs w:val="28"/>
        </w:rPr>
        <w:t>;</w:t>
      </w:r>
    </w:p>
    <w:p w:rsidR="00E24BBD" w:rsidRDefault="00E24BBD" w:rsidP="00E24BBD">
      <w:pPr>
        <w:autoSpaceDE w:val="0"/>
        <w:autoSpaceDN w:val="0"/>
        <w:adjustRightInd w:val="0"/>
        <w:ind w:right="139"/>
        <w:rPr>
          <w:rFonts w:ascii="Microsoft Sans Serif" w:hAnsi="Microsoft Sans Serif" w:cs="Microsoft Sans Serif"/>
          <w:sz w:val="28"/>
          <w:szCs w:val="28"/>
        </w:rPr>
      </w:pPr>
    </w:p>
    <w:p w:rsidR="00E24BBD" w:rsidRDefault="00E24BBD" w:rsidP="00E24BBD">
      <w:pPr>
        <w:autoSpaceDE w:val="0"/>
        <w:autoSpaceDN w:val="0"/>
        <w:adjustRightInd w:val="0"/>
        <w:ind w:right="139"/>
        <w:rPr>
          <w:rFonts w:ascii="Microsoft Sans Serif" w:hAnsi="Microsoft Sans Serif" w:cs="Microsoft Sans Serif"/>
          <w:sz w:val="28"/>
          <w:szCs w:val="28"/>
        </w:rPr>
      </w:pPr>
    </w:p>
    <w:p w:rsidR="00DD658A" w:rsidRDefault="00DD658A" w:rsidP="00E24BBD">
      <w:pPr>
        <w:autoSpaceDE w:val="0"/>
        <w:autoSpaceDN w:val="0"/>
        <w:adjustRightInd w:val="0"/>
        <w:ind w:right="139"/>
        <w:rPr>
          <w:rFonts w:ascii="Microsoft Sans Serif" w:hAnsi="Microsoft Sans Serif" w:cs="Microsoft Sans Serif"/>
          <w:sz w:val="28"/>
          <w:szCs w:val="28"/>
        </w:rPr>
      </w:pPr>
    </w:p>
    <w:p w:rsidR="00E24BBD" w:rsidRDefault="00E24BBD" w:rsidP="00E24BBD">
      <w:pPr>
        <w:autoSpaceDE w:val="0"/>
        <w:autoSpaceDN w:val="0"/>
        <w:adjustRightInd w:val="0"/>
        <w:ind w:right="139"/>
        <w:rPr>
          <w:rFonts w:ascii="Microsoft Sans Serif" w:hAnsi="Microsoft Sans Serif" w:cs="Microsoft Sans Serif"/>
          <w:sz w:val="28"/>
          <w:szCs w:val="28"/>
        </w:rPr>
      </w:pPr>
    </w:p>
    <w:p w:rsidR="00273946" w:rsidRDefault="00273946">
      <w:pPr>
        <w:rPr>
          <w:rFonts w:ascii="Arial" w:hAnsi="Arial" w:cs="Arial"/>
          <w:b/>
          <w:sz w:val="28"/>
          <w:szCs w:val="28"/>
        </w:rPr>
      </w:pPr>
      <w:r>
        <w:rPr>
          <w:rFonts w:ascii="Arial" w:hAnsi="Arial" w:cs="Arial"/>
          <w:b/>
          <w:sz w:val="28"/>
          <w:szCs w:val="28"/>
        </w:rPr>
        <w:br w:type="page"/>
      </w:r>
    </w:p>
    <w:p w:rsidR="00273946" w:rsidRDefault="00273946">
      <w:pPr>
        <w:rPr>
          <w:rFonts w:ascii="Arial" w:hAnsi="Arial" w:cs="Arial"/>
          <w:b/>
          <w:sz w:val="28"/>
          <w:szCs w:val="28"/>
        </w:rPr>
      </w:pPr>
    </w:p>
    <w:p w:rsidR="005E1635" w:rsidRPr="005E1635" w:rsidRDefault="005E1635" w:rsidP="00E306D1">
      <w:pPr>
        <w:numPr>
          <w:ilvl w:val="12"/>
          <w:numId w:val="0"/>
        </w:numPr>
        <w:ind w:right="540"/>
        <w:rPr>
          <w:rFonts w:ascii="Arial" w:hAnsi="Arial" w:cs="Arial"/>
          <w:b/>
          <w:sz w:val="28"/>
          <w:szCs w:val="28"/>
        </w:rPr>
      </w:pPr>
      <w:r w:rsidRPr="005E1635">
        <w:rPr>
          <w:rFonts w:ascii="Arial" w:hAnsi="Arial" w:cs="Arial"/>
          <w:b/>
          <w:sz w:val="28"/>
          <w:szCs w:val="28"/>
        </w:rPr>
        <w:t>Ce</w:t>
      </w:r>
      <w:r w:rsidR="00F1562C">
        <w:rPr>
          <w:rFonts w:ascii="Arial" w:hAnsi="Arial" w:cs="Arial"/>
          <w:b/>
          <w:sz w:val="28"/>
          <w:szCs w:val="28"/>
        </w:rPr>
        <w:t>lebrating Success</w:t>
      </w:r>
    </w:p>
    <w:p w:rsidR="00281E21" w:rsidRDefault="00115B92" w:rsidP="00E306D1">
      <w:pPr>
        <w:numPr>
          <w:ilvl w:val="12"/>
          <w:numId w:val="0"/>
        </w:numPr>
        <w:ind w:right="540"/>
        <w:rPr>
          <w:rFonts w:ascii="Arial" w:hAnsi="Arial" w:cs="Arial"/>
          <w:sz w:val="28"/>
          <w:szCs w:val="28"/>
        </w:rPr>
      </w:pPr>
      <w:r w:rsidRPr="00A34B63">
        <w:rPr>
          <w:rFonts w:ascii="Arial" w:hAnsi="Arial" w:cs="Arial"/>
          <w:sz w:val="28"/>
          <w:szCs w:val="28"/>
        </w:rPr>
        <w:t xml:space="preserve">A central part of the Positive Relationships policy is celebrating success and recognising the everyday achievements of </w:t>
      </w:r>
      <w:r>
        <w:rPr>
          <w:rFonts w:ascii="Arial" w:hAnsi="Arial" w:cs="Arial"/>
          <w:sz w:val="28"/>
          <w:szCs w:val="28"/>
        </w:rPr>
        <w:t>all</w:t>
      </w:r>
      <w:r w:rsidRPr="00A34B63">
        <w:rPr>
          <w:rFonts w:ascii="Arial" w:hAnsi="Arial" w:cs="Arial"/>
          <w:sz w:val="28"/>
          <w:szCs w:val="28"/>
        </w:rPr>
        <w:t xml:space="preserve"> children an</w:t>
      </w:r>
      <w:r>
        <w:rPr>
          <w:rFonts w:ascii="Arial" w:hAnsi="Arial" w:cs="Arial"/>
          <w:sz w:val="28"/>
          <w:szCs w:val="28"/>
        </w:rPr>
        <w:t>d young people who follow our</w:t>
      </w:r>
      <w:r w:rsidRPr="00A34B63">
        <w:rPr>
          <w:rFonts w:ascii="Arial" w:hAnsi="Arial" w:cs="Arial"/>
          <w:sz w:val="28"/>
          <w:szCs w:val="28"/>
        </w:rPr>
        <w:t xml:space="preserve"> expectations all of the time and always put in their best effort.  </w:t>
      </w:r>
    </w:p>
    <w:p w:rsidR="00281E21" w:rsidRPr="00A34B63" w:rsidRDefault="00281E21" w:rsidP="00281E21">
      <w:pPr>
        <w:pStyle w:val="NoSpacing"/>
        <w:ind w:right="425"/>
        <w:jc w:val="both"/>
        <w:rPr>
          <w:rFonts w:ascii="Arial" w:hAnsi="Arial" w:cs="Arial"/>
          <w:b/>
          <w:sz w:val="28"/>
          <w:szCs w:val="28"/>
        </w:rPr>
      </w:pPr>
      <w:r w:rsidRPr="00A34B63">
        <w:rPr>
          <w:rFonts w:ascii="Arial" w:hAnsi="Arial" w:cs="Arial"/>
          <w:b/>
          <w:sz w:val="28"/>
          <w:szCs w:val="28"/>
        </w:rPr>
        <w:t>Merits</w:t>
      </w:r>
    </w:p>
    <w:p w:rsidR="00281E21"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142" w:right="425"/>
        <w:jc w:val="both"/>
        <w:rPr>
          <w:rFonts w:ascii="Arial" w:hAnsi="Arial" w:cs="Arial"/>
          <w:sz w:val="28"/>
          <w:szCs w:val="28"/>
        </w:rPr>
      </w:pPr>
      <w:r w:rsidRPr="00A34B63">
        <w:rPr>
          <w:rFonts w:ascii="Arial" w:hAnsi="Arial" w:cs="Arial"/>
          <w:sz w:val="28"/>
          <w:szCs w:val="28"/>
        </w:rPr>
        <w:t>In Auchenharvie Academy we will use Merits</w:t>
      </w:r>
      <w:r w:rsidR="00546C78">
        <w:rPr>
          <w:rFonts w:ascii="Arial" w:hAnsi="Arial" w:cs="Arial"/>
          <w:sz w:val="28"/>
          <w:szCs w:val="28"/>
        </w:rPr>
        <w:t xml:space="preserve"> </w:t>
      </w:r>
      <w:r w:rsidR="00546C78" w:rsidRPr="00D60D8D">
        <w:rPr>
          <w:rFonts w:ascii="Arial" w:hAnsi="Arial" w:cs="Arial"/>
          <w:color w:val="FF0000"/>
          <w:sz w:val="28"/>
          <w:szCs w:val="28"/>
        </w:rPr>
        <w:t xml:space="preserve">as one of the ways </w:t>
      </w:r>
      <w:r w:rsidRPr="00A34B63">
        <w:rPr>
          <w:rFonts w:ascii="Arial" w:hAnsi="Arial" w:cs="Arial"/>
          <w:sz w:val="28"/>
          <w:szCs w:val="28"/>
        </w:rPr>
        <w:t xml:space="preserve">to regularly celebrate learners’ successes and effort with regards to positive relationships. </w:t>
      </w:r>
    </w:p>
    <w:p w:rsidR="00546C78" w:rsidRPr="00A34B63" w:rsidRDefault="00546C78"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142" w:right="425"/>
        <w:jc w:val="both"/>
        <w:rPr>
          <w:rFonts w:ascii="Arial" w:hAnsi="Arial" w:cs="Arial"/>
          <w:sz w:val="28"/>
          <w:szCs w:val="28"/>
        </w:rPr>
      </w:pPr>
      <w:r>
        <w:rPr>
          <w:rFonts w:ascii="Arial" w:hAnsi="Arial" w:cs="Arial"/>
          <w:sz w:val="28"/>
          <w:szCs w:val="28"/>
        </w:rPr>
        <w:t>Merits will also allow us to track success areas for our children and will be part of the tracking and monitoring process.</w:t>
      </w:r>
    </w:p>
    <w:p w:rsidR="00281E21" w:rsidRPr="00A34B63" w:rsidRDefault="00281E21" w:rsidP="00281E21">
      <w:pPr>
        <w:pStyle w:val="NoSpacing"/>
        <w:jc w:val="both"/>
        <w:rPr>
          <w:rFonts w:ascii="Arial" w:hAnsi="Arial" w:cs="Arial"/>
          <w:sz w:val="28"/>
          <w:szCs w:val="28"/>
        </w:rPr>
      </w:pPr>
    </w:p>
    <w:p w:rsidR="00281E21" w:rsidRPr="00A34B63" w:rsidRDefault="00281E21" w:rsidP="00281E21">
      <w:pPr>
        <w:pStyle w:val="NoSpacing"/>
        <w:ind w:right="142"/>
        <w:jc w:val="both"/>
        <w:rPr>
          <w:rFonts w:ascii="Arial" w:hAnsi="Arial" w:cs="Arial"/>
          <w:sz w:val="28"/>
          <w:szCs w:val="28"/>
        </w:rPr>
      </w:pPr>
      <w:r w:rsidRPr="00A34B63">
        <w:rPr>
          <w:rFonts w:ascii="Arial" w:hAnsi="Arial" w:cs="Arial"/>
          <w:sz w:val="28"/>
          <w:szCs w:val="28"/>
        </w:rPr>
        <w:t>A merit is an electronic record of a success or achievement for a learner. It is recorded on SEEMIS. We use merits in Auchenharvie Academy to:</w:t>
      </w:r>
    </w:p>
    <w:p w:rsidR="00281E21" w:rsidRPr="00A34B63" w:rsidRDefault="00281E21" w:rsidP="00281E21">
      <w:pPr>
        <w:pStyle w:val="NoSpacing"/>
        <w:ind w:right="142"/>
        <w:jc w:val="both"/>
        <w:rPr>
          <w:rFonts w:ascii="Arial" w:hAnsi="Arial" w:cs="Arial"/>
          <w:sz w:val="28"/>
          <w:szCs w:val="28"/>
        </w:rPr>
      </w:pPr>
    </w:p>
    <w:p w:rsidR="00281E21" w:rsidRPr="00A34B63" w:rsidRDefault="00281E21" w:rsidP="00281E21">
      <w:pPr>
        <w:pStyle w:val="NoSpacing"/>
        <w:numPr>
          <w:ilvl w:val="0"/>
          <w:numId w:val="8"/>
        </w:numPr>
        <w:ind w:right="142"/>
        <w:jc w:val="both"/>
        <w:rPr>
          <w:rFonts w:ascii="Arial" w:hAnsi="Arial" w:cs="Arial"/>
          <w:sz w:val="28"/>
          <w:szCs w:val="28"/>
        </w:rPr>
      </w:pPr>
      <w:r w:rsidRPr="00A34B63">
        <w:rPr>
          <w:rFonts w:ascii="Arial" w:hAnsi="Arial" w:cs="Arial"/>
          <w:sz w:val="28"/>
          <w:szCs w:val="28"/>
        </w:rPr>
        <w:t>Encourage learners to want to do well</w:t>
      </w:r>
      <w:r w:rsidR="00115B92">
        <w:rPr>
          <w:rFonts w:ascii="Arial" w:hAnsi="Arial" w:cs="Arial"/>
          <w:sz w:val="28"/>
          <w:szCs w:val="28"/>
        </w:rPr>
        <w:t xml:space="preserve"> in their learning and to make responsible</w:t>
      </w:r>
      <w:r w:rsidRPr="00A34B63">
        <w:rPr>
          <w:rFonts w:ascii="Arial" w:hAnsi="Arial" w:cs="Arial"/>
          <w:sz w:val="28"/>
          <w:szCs w:val="28"/>
        </w:rPr>
        <w:t xml:space="preserve"> choices with regards to their behaviour.</w:t>
      </w:r>
    </w:p>
    <w:p w:rsidR="00281E21" w:rsidRPr="00A34B63" w:rsidRDefault="00281E21" w:rsidP="00281E21">
      <w:pPr>
        <w:pStyle w:val="NoSpacing"/>
        <w:numPr>
          <w:ilvl w:val="0"/>
          <w:numId w:val="8"/>
        </w:numPr>
        <w:ind w:right="142"/>
        <w:jc w:val="both"/>
        <w:rPr>
          <w:rFonts w:ascii="Arial" w:hAnsi="Arial" w:cs="Arial"/>
          <w:sz w:val="28"/>
          <w:szCs w:val="28"/>
        </w:rPr>
      </w:pPr>
      <w:r w:rsidRPr="00A34B63">
        <w:rPr>
          <w:rFonts w:ascii="Arial" w:hAnsi="Arial" w:cs="Arial"/>
          <w:sz w:val="28"/>
          <w:szCs w:val="28"/>
        </w:rPr>
        <w:t xml:space="preserve">Celebrate the everyday success and achievements of our learners. </w:t>
      </w:r>
    </w:p>
    <w:p w:rsidR="00281E21" w:rsidRPr="00A34B63" w:rsidRDefault="00281E21" w:rsidP="00281E21">
      <w:pPr>
        <w:pStyle w:val="NoSpacing"/>
        <w:numPr>
          <w:ilvl w:val="0"/>
          <w:numId w:val="8"/>
        </w:numPr>
        <w:ind w:right="142"/>
        <w:jc w:val="both"/>
        <w:rPr>
          <w:rFonts w:ascii="Arial" w:hAnsi="Arial" w:cs="Arial"/>
          <w:sz w:val="28"/>
          <w:szCs w:val="28"/>
        </w:rPr>
      </w:pPr>
      <w:r w:rsidRPr="00A34B63">
        <w:rPr>
          <w:rFonts w:ascii="Arial" w:hAnsi="Arial" w:cs="Arial"/>
          <w:sz w:val="28"/>
          <w:szCs w:val="28"/>
        </w:rPr>
        <w:t xml:space="preserve">Support a range of celebrating success </w:t>
      </w:r>
      <w:r w:rsidR="00115B92">
        <w:rPr>
          <w:rFonts w:ascii="Arial" w:hAnsi="Arial" w:cs="Arial"/>
          <w:sz w:val="28"/>
          <w:szCs w:val="28"/>
        </w:rPr>
        <w:t>initiatives</w:t>
      </w:r>
      <w:r w:rsidRPr="00A34B63">
        <w:rPr>
          <w:rFonts w:ascii="Arial" w:hAnsi="Arial" w:cs="Arial"/>
          <w:sz w:val="28"/>
          <w:szCs w:val="28"/>
        </w:rPr>
        <w:t>.</w:t>
      </w:r>
    </w:p>
    <w:p w:rsidR="00281E21" w:rsidRPr="00A34B63" w:rsidRDefault="00281E21" w:rsidP="00281E21">
      <w:pPr>
        <w:pStyle w:val="NoSpacing"/>
        <w:jc w:val="both"/>
        <w:rPr>
          <w:rFonts w:ascii="Arial" w:hAnsi="Arial" w:cs="Arial"/>
          <w:sz w:val="28"/>
          <w:szCs w:val="28"/>
        </w:rPr>
      </w:pPr>
    </w:p>
    <w:p w:rsidR="00281E21" w:rsidRPr="00C05709" w:rsidRDefault="00281E21" w:rsidP="00281E21">
      <w:pPr>
        <w:pStyle w:val="NoSpacing"/>
        <w:numPr>
          <w:ilvl w:val="0"/>
          <w:numId w:val="13"/>
        </w:numPr>
        <w:ind w:left="426" w:hanging="426"/>
        <w:jc w:val="both"/>
        <w:rPr>
          <w:rFonts w:ascii="Arial" w:hAnsi="Arial" w:cs="Arial"/>
          <w:b/>
          <w:sz w:val="28"/>
          <w:szCs w:val="28"/>
        </w:rPr>
      </w:pPr>
      <w:r w:rsidRPr="00C05709">
        <w:rPr>
          <w:rFonts w:ascii="Arial" w:hAnsi="Arial" w:cs="Arial"/>
          <w:b/>
          <w:sz w:val="28"/>
          <w:szCs w:val="28"/>
        </w:rPr>
        <w:t>Issuing a Merit</w:t>
      </w:r>
    </w:p>
    <w:p w:rsidR="00281E21" w:rsidRPr="00A34B63" w:rsidRDefault="00281E21" w:rsidP="00281E21">
      <w:pPr>
        <w:pStyle w:val="NoSpacing"/>
        <w:ind w:right="142"/>
        <w:jc w:val="both"/>
        <w:rPr>
          <w:rFonts w:ascii="Arial" w:hAnsi="Arial" w:cs="Arial"/>
          <w:sz w:val="28"/>
          <w:szCs w:val="28"/>
        </w:rPr>
      </w:pPr>
      <w:r w:rsidRPr="00A34B63">
        <w:rPr>
          <w:rFonts w:ascii="Arial" w:hAnsi="Arial" w:cs="Arial"/>
          <w:sz w:val="28"/>
          <w:szCs w:val="28"/>
        </w:rPr>
        <w:t xml:space="preserve">Merits can be awarded for a range of reasons. The main criteria are that a learner has </w:t>
      </w:r>
      <w:r w:rsidRPr="00A34B63">
        <w:rPr>
          <w:rFonts w:ascii="Arial" w:hAnsi="Arial" w:cs="Arial"/>
          <w:b/>
          <w:sz w:val="28"/>
          <w:szCs w:val="28"/>
        </w:rPr>
        <w:t>maintained</w:t>
      </w:r>
      <w:r>
        <w:rPr>
          <w:rFonts w:ascii="Arial" w:hAnsi="Arial" w:cs="Arial"/>
          <w:b/>
          <w:sz w:val="28"/>
          <w:szCs w:val="28"/>
        </w:rPr>
        <w:t xml:space="preserve">, improved </w:t>
      </w:r>
      <w:r w:rsidRPr="00A34B63">
        <w:rPr>
          <w:rFonts w:ascii="Arial" w:hAnsi="Arial" w:cs="Arial"/>
          <w:b/>
          <w:sz w:val="28"/>
          <w:szCs w:val="28"/>
        </w:rPr>
        <w:t xml:space="preserve">or excelled </w:t>
      </w:r>
      <w:r w:rsidRPr="00A34B63">
        <w:rPr>
          <w:rFonts w:ascii="Arial" w:hAnsi="Arial" w:cs="Arial"/>
          <w:sz w:val="28"/>
          <w:szCs w:val="28"/>
        </w:rPr>
        <w:t>with regard to their behaviour and/or effort in some way. Merits should not be removed once issued.</w:t>
      </w:r>
    </w:p>
    <w:p w:rsidR="00281E21" w:rsidRPr="00A34B63" w:rsidRDefault="00281E21" w:rsidP="00281E21">
      <w:pPr>
        <w:pStyle w:val="NoSpacing"/>
        <w:jc w:val="both"/>
        <w:rPr>
          <w:rFonts w:ascii="Arial" w:hAnsi="Arial" w:cs="Arial"/>
          <w:sz w:val="28"/>
          <w:szCs w:val="28"/>
        </w:rPr>
      </w:pPr>
    </w:p>
    <w:p w:rsidR="00281E21" w:rsidRDefault="00281E21" w:rsidP="00115B92">
      <w:pPr>
        <w:pStyle w:val="NoSpacing"/>
        <w:ind w:right="142"/>
        <w:jc w:val="both"/>
        <w:rPr>
          <w:rFonts w:ascii="Arial" w:hAnsi="Arial" w:cs="Arial"/>
          <w:sz w:val="28"/>
          <w:szCs w:val="28"/>
        </w:rPr>
      </w:pPr>
      <w:r w:rsidRPr="00A34B63">
        <w:rPr>
          <w:rFonts w:ascii="Arial" w:hAnsi="Arial" w:cs="Arial"/>
          <w:b/>
          <w:color w:val="FF0000"/>
          <w:sz w:val="28"/>
          <w:szCs w:val="28"/>
        </w:rPr>
        <w:t xml:space="preserve">Please note </w:t>
      </w:r>
      <w:r w:rsidR="00546C78">
        <w:rPr>
          <w:rFonts w:ascii="Arial" w:hAnsi="Arial" w:cs="Arial"/>
          <w:b/>
          <w:color w:val="FF0000"/>
          <w:sz w:val="28"/>
          <w:szCs w:val="28"/>
        </w:rPr>
        <w:t>there are categories for issuing merits and staff can select more than one category and allocate this to pupils.</w:t>
      </w: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115B92" w:rsidRDefault="00115B92" w:rsidP="00E306D1">
      <w:pPr>
        <w:numPr>
          <w:ilvl w:val="12"/>
          <w:numId w:val="0"/>
        </w:numPr>
        <w:ind w:right="540"/>
        <w:rPr>
          <w:rFonts w:ascii="Arial" w:hAnsi="Arial" w:cs="Arial"/>
          <w:sz w:val="28"/>
          <w:szCs w:val="28"/>
        </w:rPr>
      </w:pPr>
    </w:p>
    <w:p w:rsidR="00115B92" w:rsidRDefault="00115B92" w:rsidP="00E306D1">
      <w:pPr>
        <w:numPr>
          <w:ilvl w:val="12"/>
          <w:numId w:val="0"/>
        </w:numPr>
        <w:ind w:right="540"/>
        <w:rPr>
          <w:rFonts w:ascii="Arial" w:hAnsi="Arial" w:cs="Arial"/>
          <w:sz w:val="28"/>
          <w:szCs w:val="28"/>
        </w:rPr>
      </w:pPr>
    </w:p>
    <w:p w:rsidR="00115B92" w:rsidRDefault="00115B92" w:rsidP="00E306D1">
      <w:pPr>
        <w:numPr>
          <w:ilvl w:val="12"/>
          <w:numId w:val="0"/>
        </w:numPr>
        <w:ind w:right="540"/>
        <w:rPr>
          <w:rFonts w:ascii="Arial" w:hAnsi="Arial" w:cs="Arial"/>
          <w:sz w:val="28"/>
          <w:szCs w:val="28"/>
        </w:rPr>
      </w:pPr>
    </w:p>
    <w:p w:rsidR="00115B92" w:rsidRDefault="00E306D1" w:rsidP="00E306D1">
      <w:pPr>
        <w:numPr>
          <w:ilvl w:val="12"/>
          <w:numId w:val="0"/>
        </w:numPr>
        <w:ind w:right="540"/>
        <w:rPr>
          <w:rFonts w:ascii="Arial" w:hAnsi="Arial" w:cs="Arial"/>
          <w:sz w:val="28"/>
          <w:szCs w:val="28"/>
        </w:rPr>
      </w:pPr>
      <w:r w:rsidRPr="00E306D1">
        <w:rPr>
          <w:rFonts w:ascii="Arial" w:hAnsi="Arial" w:cs="Arial"/>
          <w:sz w:val="28"/>
          <w:szCs w:val="28"/>
        </w:rPr>
        <w:t xml:space="preserve">Staff will </w:t>
      </w:r>
      <w:r w:rsidR="00281E21">
        <w:rPr>
          <w:rFonts w:ascii="Arial" w:hAnsi="Arial" w:cs="Arial"/>
          <w:sz w:val="28"/>
          <w:szCs w:val="28"/>
        </w:rPr>
        <w:t xml:space="preserve">also </w:t>
      </w:r>
      <w:r w:rsidRPr="00E306D1">
        <w:rPr>
          <w:rFonts w:ascii="Arial" w:hAnsi="Arial" w:cs="Arial"/>
          <w:sz w:val="28"/>
          <w:szCs w:val="28"/>
        </w:rPr>
        <w:t xml:space="preserve">consistently recognise </w:t>
      </w:r>
      <w:r w:rsidR="00F1562C" w:rsidRPr="00F1562C">
        <w:rPr>
          <w:rFonts w:ascii="Arial" w:hAnsi="Arial" w:cs="Arial"/>
          <w:b/>
          <w:sz w:val="28"/>
          <w:szCs w:val="28"/>
        </w:rPr>
        <w:t>responsible choices</w:t>
      </w:r>
      <w:r w:rsidR="00F1562C">
        <w:rPr>
          <w:rFonts w:ascii="Arial" w:hAnsi="Arial" w:cs="Arial"/>
          <w:sz w:val="28"/>
          <w:szCs w:val="28"/>
        </w:rPr>
        <w:t xml:space="preserve">, </w:t>
      </w:r>
      <w:r w:rsidRPr="00E306D1">
        <w:rPr>
          <w:rFonts w:ascii="Arial" w:hAnsi="Arial" w:cs="Arial"/>
          <w:b/>
          <w:sz w:val="28"/>
          <w:szCs w:val="28"/>
        </w:rPr>
        <w:t>positive behaviour and achievement</w:t>
      </w:r>
      <w:r w:rsidR="00115B92">
        <w:rPr>
          <w:rFonts w:ascii="Arial" w:hAnsi="Arial" w:cs="Arial"/>
          <w:sz w:val="28"/>
          <w:szCs w:val="28"/>
        </w:rPr>
        <w:t xml:space="preserve"> in a variety of ways.</w:t>
      </w:r>
    </w:p>
    <w:p w:rsidR="00281E21" w:rsidRPr="00454449" w:rsidRDefault="00281E21" w:rsidP="00E306D1">
      <w:pPr>
        <w:numPr>
          <w:ilvl w:val="12"/>
          <w:numId w:val="0"/>
        </w:numPr>
        <w:ind w:right="540"/>
        <w:rPr>
          <w:rFonts w:ascii="Arial" w:hAnsi="Arial" w:cs="Arial"/>
          <w:b/>
          <w:sz w:val="28"/>
          <w:szCs w:val="28"/>
        </w:rPr>
      </w:pPr>
      <w:r w:rsidRPr="00454449">
        <w:rPr>
          <w:rFonts w:ascii="Arial" w:hAnsi="Arial" w:cs="Arial"/>
          <w:b/>
          <w:sz w:val="28"/>
          <w:szCs w:val="28"/>
        </w:rPr>
        <w:t>Examples of g</w:t>
      </w:r>
      <w:r w:rsidR="00AF7296" w:rsidRPr="00454449">
        <w:rPr>
          <w:rFonts w:ascii="Arial" w:hAnsi="Arial" w:cs="Arial"/>
          <w:b/>
          <w:sz w:val="28"/>
          <w:szCs w:val="28"/>
        </w:rPr>
        <w:t>ood practice in the c</w:t>
      </w:r>
      <w:r w:rsidRPr="00454449">
        <w:rPr>
          <w:rFonts w:ascii="Arial" w:hAnsi="Arial" w:cs="Arial"/>
          <w:b/>
          <w:sz w:val="28"/>
          <w:szCs w:val="28"/>
        </w:rPr>
        <w:t>lassroom:</w:t>
      </w:r>
    </w:p>
    <w:p w:rsidR="00E306D1" w:rsidRPr="00454449" w:rsidRDefault="00AF7296" w:rsidP="00AF7296">
      <w:pPr>
        <w:pStyle w:val="ListParagraph"/>
        <w:numPr>
          <w:ilvl w:val="0"/>
          <w:numId w:val="15"/>
        </w:numPr>
        <w:shd w:val="clear" w:color="auto" w:fill="FFFFFF"/>
        <w:ind w:left="567" w:hanging="425"/>
        <w:jc w:val="both"/>
        <w:rPr>
          <w:rFonts w:cs="Arial"/>
          <w:sz w:val="28"/>
          <w:szCs w:val="28"/>
        </w:rPr>
      </w:pPr>
      <w:r w:rsidRPr="00454449">
        <w:rPr>
          <w:rFonts w:cs="Arial"/>
          <w:sz w:val="28"/>
          <w:szCs w:val="28"/>
        </w:rPr>
        <w:t>v</w:t>
      </w:r>
      <w:r w:rsidR="00E306D1" w:rsidRPr="00454449">
        <w:rPr>
          <w:rFonts w:cs="Arial"/>
          <w:sz w:val="28"/>
          <w:szCs w:val="28"/>
        </w:rPr>
        <w:t>erbal</w:t>
      </w:r>
      <w:r w:rsidRPr="00454449">
        <w:rPr>
          <w:rFonts w:cs="Arial"/>
          <w:sz w:val="28"/>
          <w:szCs w:val="28"/>
        </w:rPr>
        <w:t>, visual</w:t>
      </w:r>
      <w:r w:rsidR="00E306D1" w:rsidRPr="00454449">
        <w:rPr>
          <w:rFonts w:cs="Arial"/>
          <w:sz w:val="28"/>
          <w:szCs w:val="28"/>
        </w:rPr>
        <w:t xml:space="preserve"> </w:t>
      </w:r>
      <w:r w:rsidR="00281E21" w:rsidRPr="00454449">
        <w:rPr>
          <w:rFonts w:cs="Arial"/>
          <w:sz w:val="28"/>
          <w:szCs w:val="28"/>
        </w:rPr>
        <w:t xml:space="preserve">and written </w:t>
      </w:r>
      <w:r w:rsidR="00E306D1" w:rsidRPr="00454449">
        <w:rPr>
          <w:rFonts w:cs="Arial"/>
          <w:sz w:val="28"/>
          <w:szCs w:val="28"/>
        </w:rPr>
        <w:t>praise</w:t>
      </w:r>
      <w:r w:rsidRPr="00454449">
        <w:rPr>
          <w:rFonts w:cs="Arial"/>
          <w:sz w:val="28"/>
          <w:szCs w:val="28"/>
        </w:rPr>
        <w:t xml:space="preserve"> e.g. stamps, stickers, reward charts and schemes (e.g. secret student)</w:t>
      </w:r>
    </w:p>
    <w:p w:rsidR="00E306D1" w:rsidRPr="00454449" w:rsidRDefault="00E306D1" w:rsidP="00D7084C">
      <w:pPr>
        <w:pStyle w:val="ListParagraph"/>
        <w:numPr>
          <w:ilvl w:val="0"/>
          <w:numId w:val="15"/>
        </w:numPr>
        <w:overflowPunct w:val="0"/>
        <w:autoSpaceDE w:val="0"/>
        <w:autoSpaceDN w:val="0"/>
        <w:adjustRightInd w:val="0"/>
        <w:ind w:left="567" w:right="29" w:hanging="425"/>
        <w:jc w:val="both"/>
        <w:textAlignment w:val="baseline"/>
        <w:rPr>
          <w:rFonts w:cs="Arial"/>
          <w:sz w:val="28"/>
          <w:szCs w:val="28"/>
        </w:rPr>
      </w:pPr>
      <w:r w:rsidRPr="00454449">
        <w:rPr>
          <w:rFonts w:cs="Arial"/>
          <w:sz w:val="28"/>
          <w:szCs w:val="28"/>
        </w:rPr>
        <w:t>merits</w:t>
      </w:r>
      <w:r w:rsidR="00281E21" w:rsidRPr="00454449">
        <w:rPr>
          <w:rFonts w:cs="Arial"/>
          <w:sz w:val="28"/>
          <w:szCs w:val="28"/>
        </w:rPr>
        <w:t xml:space="preserve"> </w:t>
      </w:r>
    </w:p>
    <w:p w:rsidR="00AF7296" w:rsidRPr="00454449" w:rsidRDefault="00AF7296" w:rsidP="00D7084C">
      <w:pPr>
        <w:pStyle w:val="ListParagraph"/>
        <w:numPr>
          <w:ilvl w:val="0"/>
          <w:numId w:val="15"/>
        </w:numPr>
        <w:overflowPunct w:val="0"/>
        <w:autoSpaceDE w:val="0"/>
        <w:autoSpaceDN w:val="0"/>
        <w:adjustRightInd w:val="0"/>
        <w:ind w:left="567" w:right="29" w:hanging="425"/>
        <w:jc w:val="both"/>
        <w:textAlignment w:val="baseline"/>
        <w:rPr>
          <w:rFonts w:cs="Arial"/>
          <w:sz w:val="28"/>
          <w:szCs w:val="28"/>
        </w:rPr>
      </w:pPr>
      <w:r w:rsidRPr="00454449">
        <w:rPr>
          <w:rFonts w:cs="Arial"/>
          <w:sz w:val="28"/>
          <w:szCs w:val="28"/>
        </w:rPr>
        <w:t xml:space="preserve">praise postcards </w:t>
      </w:r>
      <w:r w:rsidR="00546C78">
        <w:rPr>
          <w:rFonts w:cs="Arial"/>
          <w:sz w:val="28"/>
          <w:szCs w:val="28"/>
        </w:rPr>
        <w:t>linking</w:t>
      </w:r>
      <w:r w:rsidR="00834B3F">
        <w:rPr>
          <w:rFonts w:cs="Arial"/>
          <w:sz w:val="28"/>
          <w:szCs w:val="28"/>
        </w:rPr>
        <w:t xml:space="preserve"> </w:t>
      </w:r>
      <w:r w:rsidR="00834B3F" w:rsidRPr="00D60D8D">
        <w:rPr>
          <w:rFonts w:cs="Arial"/>
          <w:color w:val="FF0000"/>
          <w:sz w:val="28"/>
          <w:szCs w:val="28"/>
        </w:rPr>
        <w:t xml:space="preserve">to school values </w:t>
      </w:r>
      <w:r w:rsidRPr="00D60D8D">
        <w:rPr>
          <w:rFonts w:cs="Arial"/>
          <w:color w:val="FF0000"/>
          <w:sz w:val="28"/>
          <w:szCs w:val="28"/>
        </w:rPr>
        <w:t>and certificates</w:t>
      </w:r>
    </w:p>
    <w:p w:rsidR="00AF7296" w:rsidRPr="00454449" w:rsidRDefault="00AF7296" w:rsidP="00AF7296">
      <w:pPr>
        <w:pStyle w:val="ListParagraph"/>
        <w:shd w:val="clear" w:color="auto" w:fill="FFFFFF"/>
        <w:ind w:left="142"/>
        <w:jc w:val="both"/>
        <w:rPr>
          <w:rFonts w:cs="Arial"/>
          <w:sz w:val="28"/>
          <w:szCs w:val="28"/>
        </w:rPr>
      </w:pPr>
    </w:p>
    <w:p w:rsidR="00AF7296" w:rsidRPr="00454449" w:rsidRDefault="00115B92" w:rsidP="00AF7296">
      <w:pPr>
        <w:shd w:val="clear" w:color="auto" w:fill="FFFFFF"/>
        <w:ind w:left="142"/>
        <w:jc w:val="both"/>
        <w:rPr>
          <w:rFonts w:ascii="Arial" w:hAnsi="Arial" w:cs="Arial"/>
          <w:b/>
          <w:sz w:val="28"/>
          <w:szCs w:val="28"/>
        </w:rPr>
      </w:pPr>
      <w:r w:rsidRPr="00454449">
        <w:rPr>
          <w:rFonts w:ascii="Arial" w:hAnsi="Arial" w:cs="Arial"/>
          <w:b/>
          <w:sz w:val="28"/>
          <w:szCs w:val="28"/>
        </w:rPr>
        <w:t>Examples of good practice at</w:t>
      </w:r>
      <w:r w:rsidR="00281E21" w:rsidRPr="00454449">
        <w:rPr>
          <w:rFonts w:ascii="Arial" w:hAnsi="Arial" w:cs="Arial"/>
          <w:b/>
          <w:sz w:val="28"/>
          <w:szCs w:val="28"/>
        </w:rPr>
        <w:t xml:space="preserve"> Faculty Level:</w:t>
      </w:r>
    </w:p>
    <w:p w:rsidR="00E306D1" w:rsidRPr="00454449" w:rsidRDefault="00E306D1" w:rsidP="00D7084C">
      <w:pPr>
        <w:pStyle w:val="ListParagraph"/>
        <w:numPr>
          <w:ilvl w:val="0"/>
          <w:numId w:val="15"/>
        </w:numPr>
        <w:shd w:val="clear" w:color="auto" w:fill="FFFFFF"/>
        <w:ind w:left="567" w:hanging="425"/>
        <w:jc w:val="both"/>
        <w:rPr>
          <w:rFonts w:cs="Arial"/>
          <w:sz w:val="28"/>
          <w:szCs w:val="28"/>
        </w:rPr>
      </w:pPr>
      <w:r w:rsidRPr="00454449">
        <w:rPr>
          <w:rFonts w:cs="Arial"/>
          <w:sz w:val="28"/>
          <w:szCs w:val="28"/>
        </w:rPr>
        <w:t xml:space="preserve">pupil of the month </w:t>
      </w:r>
      <w:r w:rsidR="00AF7296" w:rsidRPr="00454449">
        <w:rPr>
          <w:rFonts w:cs="Arial"/>
          <w:sz w:val="28"/>
          <w:szCs w:val="28"/>
        </w:rPr>
        <w:t>celebrations</w:t>
      </w:r>
    </w:p>
    <w:p w:rsidR="00E306D1" w:rsidRPr="00454449" w:rsidRDefault="00AF7296" w:rsidP="00D7084C">
      <w:pPr>
        <w:pStyle w:val="ListParagraph"/>
        <w:numPr>
          <w:ilvl w:val="0"/>
          <w:numId w:val="15"/>
        </w:numPr>
        <w:shd w:val="clear" w:color="auto" w:fill="FFFFFF"/>
        <w:ind w:left="567" w:hanging="425"/>
        <w:jc w:val="both"/>
        <w:rPr>
          <w:rFonts w:cs="Arial"/>
          <w:sz w:val="28"/>
          <w:szCs w:val="28"/>
        </w:rPr>
      </w:pPr>
      <w:r w:rsidRPr="00454449">
        <w:rPr>
          <w:rFonts w:cs="Arial"/>
          <w:sz w:val="28"/>
          <w:szCs w:val="28"/>
        </w:rPr>
        <w:t>corridor</w:t>
      </w:r>
      <w:r w:rsidR="00E306D1" w:rsidRPr="00454449">
        <w:rPr>
          <w:rFonts w:cs="Arial"/>
          <w:sz w:val="28"/>
          <w:szCs w:val="28"/>
        </w:rPr>
        <w:t xml:space="preserve"> displays</w:t>
      </w:r>
    </w:p>
    <w:p w:rsidR="00AF7296" w:rsidRPr="00454449" w:rsidRDefault="00834B3F" w:rsidP="00D7084C">
      <w:pPr>
        <w:pStyle w:val="ListParagraph"/>
        <w:numPr>
          <w:ilvl w:val="0"/>
          <w:numId w:val="15"/>
        </w:numPr>
        <w:shd w:val="clear" w:color="auto" w:fill="FFFFFF"/>
        <w:ind w:left="567" w:hanging="425"/>
        <w:jc w:val="both"/>
        <w:rPr>
          <w:rFonts w:cs="Arial"/>
          <w:sz w:val="28"/>
          <w:szCs w:val="28"/>
        </w:rPr>
      </w:pPr>
      <w:r>
        <w:rPr>
          <w:rFonts w:cs="Arial"/>
          <w:sz w:val="28"/>
          <w:szCs w:val="28"/>
        </w:rPr>
        <w:t>praise postcards relating to school values</w:t>
      </w:r>
    </w:p>
    <w:p w:rsidR="00E306D1" w:rsidRPr="00454449" w:rsidRDefault="00E306D1" w:rsidP="00D7084C">
      <w:pPr>
        <w:pStyle w:val="ListParagraph"/>
        <w:numPr>
          <w:ilvl w:val="0"/>
          <w:numId w:val="15"/>
        </w:numPr>
        <w:shd w:val="clear" w:color="auto" w:fill="FFFFFF"/>
        <w:ind w:left="567" w:hanging="425"/>
        <w:jc w:val="both"/>
        <w:rPr>
          <w:rFonts w:cs="Arial"/>
          <w:sz w:val="28"/>
          <w:szCs w:val="28"/>
        </w:rPr>
      </w:pPr>
      <w:r w:rsidRPr="00454449">
        <w:rPr>
          <w:rFonts w:cs="Arial"/>
          <w:sz w:val="28"/>
          <w:szCs w:val="28"/>
        </w:rPr>
        <w:t>texts to parent to recognise achievement</w:t>
      </w:r>
    </w:p>
    <w:p w:rsidR="00E306D1" w:rsidRPr="00454449" w:rsidRDefault="00E306D1" w:rsidP="00D7084C">
      <w:pPr>
        <w:pStyle w:val="ListParagraph"/>
        <w:numPr>
          <w:ilvl w:val="0"/>
          <w:numId w:val="15"/>
        </w:numPr>
        <w:overflowPunct w:val="0"/>
        <w:autoSpaceDE w:val="0"/>
        <w:autoSpaceDN w:val="0"/>
        <w:adjustRightInd w:val="0"/>
        <w:ind w:left="567" w:right="29" w:hanging="425"/>
        <w:jc w:val="both"/>
        <w:textAlignment w:val="baseline"/>
        <w:rPr>
          <w:rFonts w:cs="Arial"/>
          <w:sz w:val="28"/>
          <w:szCs w:val="28"/>
        </w:rPr>
      </w:pPr>
      <w:r w:rsidRPr="00454449">
        <w:rPr>
          <w:rFonts w:cs="Arial"/>
          <w:sz w:val="28"/>
          <w:szCs w:val="28"/>
        </w:rPr>
        <w:t>other rewards as appropriate</w:t>
      </w:r>
    </w:p>
    <w:p w:rsidR="00E306D1" w:rsidRPr="00454449" w:rsidRDefault="00E306D1" w:rsidP="00E306D1">
      <w:pPr>
        <w:shd w:val="clear" w:color="auto" w:fill="FFFFFF"/>
        <w:spacing w:after="0" w:line="240" w:lineRule="auto"/>
        <w:jc w:val="both"/>
        <w:rPr>
          <w:rFonts w:ascii="Arial" w:hAnsi="Arial" w:cs="Arial"/>
          <w:sz w:val="28"/>
          <w:szCs w:val="28"/>
        </w:rPr>
      </w:pPr>
    </w:p>
    <w:p w:rsidR="00E306D1" w:rsidRPr="00454449" w:rsidRDefault="00AF7296" w:rsidP="00E306D1">
      <w:pPr>
        <w:shd w:val="clear" w:color="auto" w:fill="FFFFFF"/>
        <w:jc w:val="both"/>
        <w:rPr>
          <w:rFonts w:ascii="Arial" w:hAnsi="Arial" w:cs="Arial"/>
          <w:b/>
          <w:sz w:val="28"/>
          <w:szCs w:val="28"/>
        </w:rPr>
      </w:pPr>
      <w:r w:rsidRPr="00454449">
        <w:rPr>
          <w:rFonts w:ascii="Arial" w:hAnsi="Arial" w:cs="Arial"/>
          <w:b/>
          <w:sz w:val="28"/>
          <w:szCs w:val="28"/>
        </w:rPr>
        <w:t>Examples of good practice at whole school level:</w:t>
      </w:r>
    </w:p>
    <w:p w:rsidR="00AF7296" w:rsidRPr="00454449" w:rsidRDefault="00E306D1" w:rsidP="00AF7296">
      <w:pPr>
        <w:pStyle w:val="ListParagraph"/>
        <w:numPr>
          <w:ilvl w:val="0"/>
          <w:numId w:val="16"/>
        </w:numPr>
        <w:shd w:val="clear" w:color="auto" w:fill="FFFFFF"/>
        <w:ind w:left="567" w:hanging="425"/>
        <w:jc w:val="both"/>
        <w:rPr>
          <w:rFonts w:cs="Arial"/>
          <w:sz w:val="28"/>
          <w:szCs w:val="28"/>
        </w:rPr>
      </w:pPr>
      <w:r w:rsidRPr="00454449">
        <w:rPr>
          <w:rFonts w:cs="Arial"/>
          <w:sz w:val="28"/>
          <w:szCs w:val="28"/>
        </w:rPr>
        <w:t>rewards events</w:t>
      </w:r>
    </w:p>
    <w:p w:rsidR="00AF7296" w:rsidRPr="00454449" w:rsidRDefault="00AF7296" w:rsidP="00AF7296">
      <w:pPr>
        <w:pStyle w:val="ListParagraph"/>
        <w:numPr>
          <w:ilvl w:val="0"/>
          <w:numId w:val="16"/>
        </w:numPr>
        <w:shd w:val="clear" w:color="auto" w:fill="FFFFFF"/>
        <w:ind w:left="567" w:hanging="425"/>
        <w:rPr>
          <w:rFonts w:cs="Arial"/>
          <w:sz w:val="28"/>
          <w:szCs w:val="28"/>
        </w:rPr>
      </w:pPr>
      <w:r w:rsidRPr="00454449">
        <w:rPr>
          <w:rFonts w:cs="Arial"/>
          <w:sz w:val="28"/>
          <w:szCs w:val="28"/>
        </w:rPr>
        <w:t>celebrating achievement on central notice boards</w:t>
      </w:r>
    </w:p>
    <w:p w:rsidR="00AF7296" w:rsidRPr="00454449" w:rsidRDefault="00AF7296" w:rsidP="00AF7296">
      <w:pPr>
        <w:pStyle w:val="ListParagraph"/>
        <w:numPr>
          <w:ilvl w:val="0"/>
          <w:numId w:val="16"/>
        </w:numPr>
        <w:shd w:val="clear" w:color="auto" w:fill="FFFFFF"/>
        <w:ind w:left="567" w:hanging="425"/>
        <w:rPr>
          <w:rFonts w:cs="Arial"/>
          <w:sz w:val="28"/>
          <w:szCs w:val="28"/>
        </w:rPr>
      </w:pPr>
      <w:r w:rsidRPr="00454449">
        <w:rPr>
          <w:rFonts w:cs="Arial"/>
          <w:sz w:val="28"/>
          <w:szCs w:val="28"/>
        </w:rPr>
        <w:t>celebrating success assemblies</w:t>
      </w:r>
    </w:p>
    <w:p w:rsidR="00AF7296" w:rsidRDefault="00AF7296" w:rsidP="00AF7296">
      <w:pPr>
        <w:pStyle w:val="ListParagraph"/>
        <w:numPr>
          <w:ilvl w:val="0"/>
          <w:numId w:val="16"/>
        </w:numPr>
        <w:shd w:val="clear" w:color="auto" w:fill="FFFFFF"/>
        <w:ind w:left="567" w:hanging="425"/>
        <w:rPr>
          <w:rFonts w:cs="Arial"/>
          <w:sz w:val="28"/>
          <w:szCs w:val="28"/>
        </w:rPr>
      </w:pPr>
      <w:r w:rsidRPr="00454449">
        <w:rPr>
          <w:rFonts w:cs="Arial"/>
          <w:sz w:val="28"/>
          <w:szCs w:val="28"/>
        </w:rPr>
        <w:t>Class Chat; school website and social media</w:t>
      </w:r>
    </w:p>
    <w:p w:rsidR="00546C78" w:rsidRPr="00D60D8D" w:rsidRDefault="00546C78" w:rsidP="00AF7296">
      <w:pPr>
        <w:pStyle w:val="ListParagraph"/>
        <w:numPr>
          <w:ilvl w:val="0"/>
          <w:numId w:val="16"/>
        </w:numPr>
        <w:shd w:val="clear" w:color="auto" w:fill="FFFFFF"/>
        <w:ind w:left="567" w:hanging="425"/>
        <w:rPr>
          <w:rFonts w:cs="Arial"/>
          <w:color w:val="FF0000"/>
          <w:sz w:val="28"/>
          <w:szCs w:val="28"/>
        </w:rPr>
      </w:pPr>
      <w:r w:rsidRPr="00D60D8D">
        <w:rPr>
          <w:rFonts w:cs="Arial"/>
          <w:color w:val="FF0000"/>
          <w:sz w:val="28"/>
          <w:szCs w:val="28"/>
        </w:rPr>
        <w:t>Issuing merit reports and contacting parents to share their child’s successes.</w:t>
      </w:r>
    </w:p>
    <w:p w:rsidR="00AF7296" w:rsidRPr="00454449" w:rsidRDefault="00AF7296" w:rsidP="00AF7296">
      <w:pPr>
        <w:pStyle w:val="ListParagraph"/>
        <w:numPr>
          <w:ilvl w:val="0"/>
          <w:numId w:val="16"/>
        </w:numPr>
        <w:shd w:val="clear" w:color="auto" w:fill="FFFFFF"/>
        <w:ind w:left="567" w:hanging="425"/>
        <w:rPr>
          <w:rFonts w:cs="Arial"/>
          <w:sz w:val="28"/>
          <w:szCs w:val="28"/>
        </w:rPr>
      </w:pPr>
      <w:r w:rsidRPr="00454449">
        <w:rPr>
          <w:rFonts w:cs="Arial"/>
          <w:sz w:val="28"/>
          <w:szCs w:val="28"/>
        </w:rPr>
        <w:t>Prize Giving.</w:t>
      </w:r>
    </w:p>
    <w:p w:rsidR="00AF7296" w:rsidRPr="00AF7296" w:rsidRDefault="00AF7296" w:rsidP="00AF7296">
      <w:pPr>
        <w:pStyle w:val="ListParagraph"/>
        <w:shd w:val="clear" w:color="auto" w:fill="FFFFFF"/>
        <w:ind w:left="567"/>
        <w:jc w:val="both"/>
        <w:rPr>
          <w:rFonts w:cs="Arial"/>
          <w:szCs w:val="24"/>
        </w:rPr>
      </w:pPr>
    </w:p>
    <w:p w:rsidR="00E306D1" w:rsidRPr="00AF7296" w:rsidRDefault="00E306D1" w:rsidP="00DD658A">
      <w:pPr>
        <w:pStyle w:val="NoSpacing"/>
        <w:ind w:right="425"/>
        <w:jc w:val="both"/>
        <w:rPr>
          <w:rFonts w:ascii="Arial" w:hAnsi="Arial" w:cs="Arial"/>
          <w:b/>
          <w:sz w:val="24"/>
          <w:szCs w:val="24"/>
        </w:rPr>
      </w:pPr>
    </w:p>
    <w:p w:rsidR="00281E21" w:rsidRPr="00AF7296" w:rsidRDefault="00281E21" w:rsidP="00DD658A">
      <w:pPr>
        <w:pStyle w:val="NoSpacing"/>
        <w:ind w:right="425"/>
        <w:jc w:val="both"/>
        <w:rPr>
          <w:rFonts w:ascii="Arial" w:hAnsi="Arial" w:cs="Arial"/>
          <w:b/>
          <w:sz w:val="24"/>
          <w:szCs w:val="24"/>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A34B63" w:rsidRDefault="00A34B63"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273946" w:rsidRDefault="00273946" w:rsidP="00E306D1">
      <w:pPr>
        <w:rPr>
          <w:rFonts w:ascii="Arial" w:hAnsi="Arial" w:cs="Arial"/>
          <w:b/>
          <w:sz w:val="28"/>
          <w:szCs w:val="28"/>
        </w:rPr>
      </w:pPr>
      <w:r w:rsidRPr="00273946">
        <w:rPr>
          <w:rFonts w:ascii="Arial" w:hAnsi="Arial" w:cs="Arial"/>
          <w:b/>
          <w:sz w:val="28"/>
          <w:szCs w:val="28"/>
        </w:rPr>
        <w:t>Choices and Consequences</w:t>
      </w:r>
    </w:p>
    <w:p w:rsidR="00176D3C" w:rsidRPr="00997C4E" w:rsidRDefault="00176D3C" w:rsidP="00176D3C">
      <w:pPr>
        <w:outlineLvl w:val="0"/>
        <w:rPr>
          <w:rFonts w:ascii="Arial" w:hAnsi="Arial" w:cs="Arial"/>
          <w:b/>
          <w:sz w:val="28"/>
          <w:szCs w:val="28"/>
        </w:rPr>
      </w:pPr>
      <w:r w:rsidRPr="00997C4E">
        <w:rPr>
          <w:rFonts w:ascii="Arial" w:hAnsi="Arial" w:cs="Arial"/>
          <w:b/>
          <w:sz w:val="28"/>
          <w:szCs w:val="28"/>
        </w:rPr>
        <w:t>Restorative Practice</w:t>
      </w:r>
    </w:p>
    <w:p w:rsidR="00176D3C" w:rsidRPr="00997C4E" w:rsidRDefault="00176D3C" w:rsidP="00176D3C">
      <w:pPr>
        <w:rPr>
          <w:rFonts w:ascii="Arial" w:hAnsi="Arial" w:cs="Arial"/>
          <w:sz w:val="28"/>
          <w:szCs w:val="28"/>
        </w:rPr>
      </w:pPr>
      <w:r w:rsidRPr="00997C4E">
        <w:rPr>
          <w:rFonts w:ascii="Arial" w:hAnsi="Arial" w:cs="Arial"/>
          <w:sz w:val="28"/>
          <w:szCs w:val="28"/>
        </w:rPr>
        <w:t xml:space="preserve">At Auchenharvie Academy staff are encouraged to adopt a restorative approach to dealing with challenging behaviour and conflict focusing on building, maintaining and, if necessary, repairing relationships rather than managing and controlling behaviour. </w:t>
      </w:r>
    </w:p>
    <w:p w:rsidR="00176D3C" w:rsidRPr="00920BEC" w:rsidRDefault="00176D3C" w:rsidP="00176D3C">
      <w:pPr>
        <w:rPr>
          <w:rFonts w:ascii="Arial" w:hAnsi="Arial" w:cs="Arial"/>
          <w:sz w:val="28"/>
          <w:szCs w:val="28"/>
        </w:rPr>
      </w:pPr>
      <w:r w:rsidRPr="00997C4E">
        <w:rPr>
          <w:rFonts w:ascii="Arial" w:hAnsi="Arial" w:cs="Arial"/>
          <w:sz w:val="28"/>
          <w:szCs w:val="28"/>
        </w:rPr>
        <w:t xml:space="preserve">The principles </w:t>
      </w:r>
      <w:r w:rsidR="00115B92">
        <w:rPr>
          <w:rFonts w:ascii="Arial" w:hAnsi="Arial" w:cs="Arial"/>
          <w:sz w:val="28"/>
          <w:szCs w:val="28"/>
        </w:rPr>
        <w:t>of restorative practice are c</w:t>
      </w:r>
      <w:r w:rsidRPr="00997C4E">
        <w:rPr>
          <w:rFonts w:ascii="Arial" w:hAnsi="Arial" w:cs="Arial"/>
          <w:sz w:val="28"/>
          <w:szCs w:val="28"/>
        </w:rPr>
        <w:t>lose</w:t>
      </w:r>
      <w:r>
        <w:rPr>
          <w:rFonts w:ascii="Arial" w:hAnsi="Arial" w:cs="Arial"/>
          <w:sz w:val="28"/>
          <w:szCs w:val="28"/>
        </w:rPr>
        <w:t>ly linked to the school’s values</w:t>
      </w:r>
      <w:r w:rsidR="00115B92">
        <w:rPr>
          <w:rFonts w:ascii="Arial" w:hAnsi="Arial" w:cs="Arial"/>
          <w:sz w:val="28"/>
          <w:szCs w:val="28"/>
        </w:rPr>
        <w:t>, with a particular focus on respect and equality</w:t>
      </w:r>
      <w:r w:rsidRPr="00997C4E">
        <w:rPr>
          <w:rFonts w:ascii="Arial" w:hAnsi="Arial" w:cs="Arial"/>
          <w:sz w:val="28"/>
          <w:szCs w:val="28"/>
        </w:rPr>
        <w:t>.</w:t>
      </w:r>
    </w:p>
    <w:p w:rsidR="00176D3C" w:rsidRPr="00920BEC" w:rsidRDefault="00176D3C" w:rsidP="00176D3C">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3" w:right="567"/>
        <w:rPr>
          <w:rFonts w:ascii="Arial" w:hAnsi="Arial" w:cs="Arial"/>
          <w:b/>
          <w:sz w:val="28"/>
          <w:szCs w:val="28"/>
        </w:rPr>
      </w:pPr>
      <w:r w:rsidRPr="00920BEC">
        <w:rPr>
          <w:rFonts w:ascii="Arial" w:hAnsi="Arial" w:cs="Arial"/>
          <w:b/>
          <w:sz w:val="28"/>
          <w:szCs w:val="28"/>
        </w:rPr>
        <w:t>Principles of Restorative Practice:</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 xml:space="preserve">Fostering strong relationships. This includes staff </w:t>
      </w:r>
      <w:r>
        <w:rPr>
          <w:rFonts w:cs="Arial"/>
          <w:sz w:val="28"/>
          <w:szCs w:val="28"/>
        </w:rPr>
        <w:t>working with other staff, young people</w:t>
      </w:r>
      <w:r w:rsidRPr="00997C4E">
        <w:rPr>
          <w:rFonts w:cs="Arial"/>
          <w:sz w:val="28"/>
          <w:szCs w:val="28"/>
        </w:rPr>
        <w:t xml:space="preserve"> wo</w:t>
      </w:r>
      <w:r>
        <w:rPr>
          <w:rFonts w:cs="Arial"/>
          <w:sz w:val="28"/>
          <w:szCs w:val="28"/>
        </w:rPr>
        <w:t>rking together with other young people, and young people</w:t>
      </w:r>
      <w:r w:rsidRPr="00997C4E">
        <w:rPr>
          <w:rFonts w:cs="Arial"/>
          <w:sz w:val="28"/>
          <w:szCs w:val="28"/>
        </w:rPr>
        <w:t xml:space="preserve"> and staff working together as a team. </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Respecting other people, their views and feelings.</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Being responsible for our actions and their impact on others.</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Empathising with other people’s feelings.</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Being fair and committed to equitable processes.</w:t>
      </w:r>
    </w:p>
    <w:p w:rsidR="00115B92" w:rsidRDefault="00176D3C" w:rsidP="00115B92">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Everyone in school being actively involved in decisions about their own lives.</w:t>
      </w:r>
    </w:p>
    <w:p w:rsidR="00115B92" w:rsidRPr="00115B92" w:rsidRDefault="00115B92" w:rsidP="00115B92">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115B92">
        <w:rPr>
          <w:rFonts w:cs="Arial"/>
          <w:sz w:val="28"/>
          <w:szCs w:val="28"/>
        </w:rPr>
        <w:t>Encourage members of the school community to effectively resolve and learn from conflict in a way which maintains relationships.</w:t>
      </w:r>
    </w:p>
    <w:p w:rsidR="00176D3C" w:rsidRPr="00997C4E" w:rsidRDefault="00176D3C" w:rsidP="00176D3C">
      <w:pPr>
        <w:spacing w:after="0" w:line="240" w:lineRule="auto"/>
        <w:ind w:right="425"/>
        <w:outlineLvl w:val="0"/>
        <w:rPr>
          <w:rFonts w:ascii="Arial" w:hAnsi="Arial" w:cs="Arial"/>
          <w:b/>
          <w:sz w:val="28"/>
          <w:szCs w:val="28"/>
        </w:rPr>
      </w:pPr>
    </w:p>
    <w:p w:rsidR="00176D3C" w:rsidRPr="00997C4E" w:rsidRDefault="00176D3C" w:rsidP="00176D3C">
      <w:pPr>
        <w:outlineLvl w:val="0"/>
        <w:rPr>
          <w:rFonts w:ascii="Arial" w:hAnsi="Arial" w:cs="Arial"/>
          <w:b/>
          <w:sz w:val="28"/>
          <w:szCs w:val="28"/>
        </w:rPr>
      </w:pPr>
      <w:r w:rsidRPr="00997C4E">
        <w:rPr>
          <w:rFonts w:ascii="Arial" w:hAnsi="Arial" w:cs="Arial"/>
          <w:b/>
          <w:sz w:val="28"/>
          <w:szCs w:val="28"/>
        </w:rPr>
        <w:t>Why should we use restorative approaches?</w:t>
      </w:r>
    </w:p>
    <w:p w:rsidR="00176D3C" w:rsidRPr="00997C4E" w:rsidRDefault="00176D3C" w:rsidP="00176D3C">
      <w:pPr>
        <w:rPr>
          <w:rFonts w:ascii="Arial" w:hAnsi="Arial" w:cs="Arial"/>
          <w:sz w:val="28"/>
          <w:szCs w:val="28"/>
        </w:rPr>
      </w:pPr>
      <w:r>
        <w:rPr>
          <w:rFonts w:ascii="Arial" w:hAnsi="Arial" w:cs="Arial"/>
          <w:sz w:val="28"/>
          <w:szCs w:val="28"/>
        </w:rPr>
        <w:t>Young people</w:t>
      </w:r>
      <w:r w:rsidRPr="00997C4E">
        <w:rPr>
          <w:rFonts w:ascii="Arial" w:hAnsi="Arial" w:cs="Arial"/>
          <w:sz w:val="28"/>
          <w:szCs w:val="28"/>
        </w:rPr>
        <w:t xml:space="preserve"> seek fairness from adults w</w:t>
      </w:r>
      <w:r>
        <w:rPr>
          <w:rFonts w:ascii="Arial" w:hAnsi="Arial" w:cs="Arial"/>
          <w:sz w:val="28"/>
          <w:szCs w:val="28"/>
        </w:rPr>
        <w:t>ho are dealing with</w:t>
      </w:r>
      <w:r w:rsidRPr="00997C4E">
        <w:rPr>
          <w:rFonts w:ascii="Arial" w:hAnsi="Arial" w:cs="Arial"/>
          <w:sz w:val="28"/>
          <w:szCs w:val="28"/>
        </w:rPr>
        <w:t xml:space="preserve"> issues. Whether they are a perpetrator or victim, their focus is not on winning or losing, but on trusting in a fair process. Restorative ap</w:t>
      </w:r>
      <w:r>
        <w:rPr>
          <w:rFonts w:ascii="Arial" w:hAnsi="Arial" w:cs="Arial"/>
          <w:sz w:val="28"/>
          <w:szCs w:val="28"/>
        </w:rPr>
        <w:t>proaches help ensure that young people</w:t>
      </w:r>
      <w:r w:rsidRPr="00997C4E">
        <w:rPr>
          <w:rFonts w:ascii="Arial" w:hAnsi="Arial" w:cs="Arial"/>
          <w:sz w:val="28"/>
          <w:szCs w:val="28"/>
        </w:rPr>
        <w:t>, staff and parents</w:t>
      </w:r>
      <w:r>
        <w:rPr>
          <w:rFonts w:ascii="Arial" w:hAnsi="Arial" w:cs="Arial"/>
          <w:sz w:val="28"/>
          <w:szCs w:val="28"/>
        </w:rPr>
        <w:t>/carers</w:t>
      </w:r>
      <w:r w:rsidRPr="00997C4E">
        <w:rPr>
          <w:rFonts w:ascii="Arial" w:hAnsi="Arial" w:cs="Arial"/>
          <w:sz w:val="28"/>
          <w:szCs w:val="28"/>
        </w:rPr>
        <w:t xml:space="preserve"> can be part of a fair process, while helping all involved to understand the impact of their behaviour on others. </w:t>
      </w:r>
    </w:p>
    <w:p w:rsidR="00176D3C" w:rsidRDefault="00176D3C" w:rsidP="00176D3C">
      <w:pPr>
        <w:spacing w:after="0" w:line="240" w:lineRule="auto"/>
        <w:outlineLvl w:val="0"/>
        <w:rPr>
          <w:rFonts w:ascii="Arial" w:hAnsi="Arial" w:cs="Arial"/>
          <w:b/>
          <w:sz w:val="28"/>
          <w:szCs w:val="28"/>
        </w:rPr>
      </w:pPr>
    </w:p>
    <w:p w:rsidR="00176D3C" w:rsidRDefault="00176D3C" w:rsidP="00176D3C">
      <w:pPr>
        <w:spacing w:after="0" w:line="240" w:lineRule="auto"/>
        <w:outlineLvl w:val="0"/>
        <w:rPr>
          <w:rFonts w:ascii="Arial" w:hAnsi="Arial" w:cs="Arial"/>
          <w:b/>
          <w:sz w:val="28"/>
          <w:szCs w:val="28"/>
        </w:rPr>
      </w:pPr>
      <w:r w:rsidRPr="00997C4E">
        <w:rPr>
          <w:rFonts w:ascii="Arial" w:hAnsi="Arial" w:cs="Arial"/>
          <w:b/>
          <w:sz w:val="28"/>
          <w:szCs w:val="28"/>
        </w:rPr>
        <w:t>How can we use restorative approaches?</w:t>
      </w:r>
    </w:p>
    <w:p w:rsidR="00176D3C" w:rsidRPr="001223B0" w:rsidRDefault="00176D3C" w:rsidP="000C300F">
      <w:pPr>
        <w:spacing w:after="0" w:line="240" w:lineRule="auto"/>
        <w:rPr>
          <w:rFonts w:ascii="Arial" w:hAnsi="Arial" w:cs="Arial"/>
          <w:sz w:val="28"/>
          <w:szCs w:val="28"/>
        </w:rPr>
      </w:pPr>
      <w:r w:rsidRPr="001223B0">
        <w:rPr>
          <w:rFonts w:ascii="Arial" w:hAnsi="Arial" w:cs="Arial"/>
          <w:sz w:val="28"/>
          <w:szCs w:val="28"/>
        </w:rPr>
        <w:t xml:space="preserve">Restorative approaches can be used at </w:t>
      </w:r>
      <w:r w:rsidR="000C300F" w:rsidRPr="001223B0">
        <w:rPr>
          <w:rFonts w:ascii="Arial" w:hAnsi="Arial" w:cs="Arial"/>
          <w:sz w:val="28"/>
          <w:szCs w:val="28"/>
        </w:rPr>
        <w:t xml:space="preserve">all levels in school. </w:t>
      </w:r>
      <w:r w:rsidRPr="001223B0">
        <w:rPr>
          <w:rFonts w:ascii="Arial" w:hAnsi="Arial" w:cs="Arial"/>
          <w:sz w:val="28"/>
          <w:szCs w:val="28"/>
        </w:rPr>
        <w:t>The approach involves</w:t>
      </w:r>
      <w:r w:rsidR="000C300F" w:rsidRPr="001223B0">
        <w:rPr>
          <w:rFonts w:ascii="Arial" w:hAnsi="Arial" w:cs="Arial"/>
          <w:sz w:val="28"/>
          <w:szCs w:val="28"/>
        </w:rPr>
        <w:t xml:space="preserve"> </w:t>
      </w:r>
      <w:r w:rsidRPr="001223B0">
        <w:rPr>
          <w:rFonts w:ascii="Arial" w:hAnsi="Arial" w:cs="Arial"/>
          <w:sz w:val="28"/>
          <w:szCs w:val="28"/>
        </w:rPr>
        <w:t xml:space="preserve">including the </w:t>
      </w:r>
      <w:r w:rsidR="000C300F" w:rsidRPr="001223B0">
        <w:rPr>
          <w:rFonts w:ascii="Arial" w:hAnsi="Arial" w:cs="Arial"/>
          <w:sz w:val="28"/>
          <w:szCs w:val="28"/>
        </w:rPr>
        <w:t>young person(s) and staff</w:t>
      </w:r>
      <w:r w:rsidRPr="001223B0">
        <w:rPr>
          <w:rFonts w:ascii="Arial" w:hAnsi="Arial" w:cs="Arial"/>
          <w:sz w:val="28"/>
          <w:szCs w:val="28"/>
        </w:rPr>
        <w:t xml:space="preserve"> in finding a solution to the problem, rather than imposing solutions which are less effective, less educative and possibly less likely to be honoured. Instead of asking ‘Who’s to blame and how are we going to punish them?’ focus is put on reasons, causes, responsibilities and feelings. Those involved are asked questions such as</w:t>
      </w:r>
      <w:r w:rsidR="000C300F" w:rsidRPr="001223B0">
        <w:rPr>
          <w:rFonts w:ascii="Arial" w:hAnsi="Arial" w:cs="Arial"/>
          <w:sz w:val="28"/>
          <w:szCs w:val="28"/>
        </w:rPr>
        <w:t xml:space="preserve"> </w:t>
      </w:r>
      <w:r w:rsidRPr="001223B0">
        <w:rPr>
          <w:rFonts w:ascii="Arial" w:hAnsi="Arial" w:cs="Arial"/>
          <w:sz w:val="28"/>
          <w:szCs w:val="28"/>
        </w:rPr>
        <w:t>‘</w:t>
      </w:r>
      <w:proofErr w:type="gramStart"/>
      <w:r w:rsidRPr="001223B0">
        <w:rPr>
          <w:rFonts w:ascii="Arial" w:hAnsi="Arial" w:cs="Arial"/>
          <w:sz w:val="28"/>
          <w:szCs w:val="28"/>
        </w:rPr>
        <w:t>Who</w:t>
      </w:r>
      <w:proofErr w:type="gramEnd"/>
      <w:r w:rsidRPr="001223B0">
        <w:rPr>
          <w:rFonts w:ascii="Arial" w:hAnsi="Arial" w:cs="Arial"/>
          <w:sz w:val="28"/>
          <w:szCs w:val="28"/>
        </w:rPr>
        <w:t xml:space="preserve"> has been affected and how?’ and ‘How can we put right and learn from this experience?’ </w:t>
      </w:r>
    </w:p>
    <w:p w:rsidR="00176D3C" w:rsidRDefault="00176D3C"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176D3C" w:rsidRPr="00997C4E" w:rsidRDefault="00176D3C" w:rsidP="00176D3C">
      <w:pPr>
        <w:spacing w:after="0" w:line="240" w:lineRule="auto"/>
        <w:outlineLvl w:val="0"/>
        <w:rPr>
          <w:rFonts w:ascii="Arial" w:hAnsi="Arial" w:cs="Arial"/>
          <w:b/>
          <w:sz w:val="28"/>
          <w:szCs w:val="28"/>
          <w:u w:val="single"/>
        </w:rPr>
      </w:pPr>
      <w:r w:rsidRPr="00997C4E">
        <w:rPr>
          <w:rFonts w:ascii="Arial" w:hAnsi="Arial" w:cs="Arial"/>
          <w:b/>
          <w:sz w:val="28"/>
          <w:szCs w:val="28"/>
          <w:u w:val="single"/>
        </w:rPr>
        <w:t>Restorative Interventions</w:t>
      </w:r>
    </w:p>
    <w:p w:rsidR="00176D3C" w:rsidRPr="00997C4E" w:rsidRDefault="00176D3C" w:rsidP="00176D3C">
      <w:pPr>
        <w:spacing w:after="0" w:line="240" w:lineRule="auto"/>
        <w:rPr>
          <w:rFonts w:ascii="Arial" w:hAnsi="Arial" w:cs="Arial"/>
          <w:sz w:val="28"/>
          <w:szCs w:val="28"/>
        </w:rPr>
      </w:pPr>
      <w:r w:rsidRPr="00997C4E">
        <w:rPr>
          <w:rFonts w:ascii="Arial" w:hAnsi="Arial" w:cs="Arial"/>
          <w:sz w:val="28"/>
          <w:szCs w:val="28"/>
        </w:rPr>
        <w:t xml:space="preserve">Best results come from restorative meetings/conversations where the individuals involved are given the opportunity to discuss the incident, recognise what has gone wrong, talk about how they feel and adopt a solution focused approach to come up with a suitable outcome and way forward for all.  </w:t>
      </w:r>
    </w:p>
    <w:p w:rsidR="00176D3C" w:rsidRPr="00997C4E" w:rsidRDefault="00176D3C" w:rsidP="00176D3C">
      <w:pPr>
        <w:spacing w:after="0" w:line="240" w:lineRule="auto"/>
        <w:rPr>
          <w:rFonts w:ascii="Arial" w:hAnsi="Arial" w:cs="Arial"/>
          <w:b/>
          <w:sz w:val="28"/>
          <w:szCs w:val="28"/>
        </w:rPr>
      </w:pPr>
    </w:p>
    <w:p w:rsidR="00176D3C" w:rsidRPr="00997C4E" w:rsidRDefault="00176D3C" w:rsidP="00176D3C">
      <w:pPr>
        <w:spacing w:after="0" w:line="240" w:lineRule="auto"/>
        <w:rPr>
          <w:rFonts w:ascii="Arial" w:hAnsi="Arial" w:cs="Arial"/>
          <w:b/>
          <w:sz w:val="28"/>
          <w:szCs w:val="28"/>
        </w:rPr>
      </w:pPr>
      <w:r w:rsidRPr="00997C4E">
        <w:rPr>
          <w:rFonts w:ascii="Arial" w:hAnsi="Arial" w:cs="Arial"/>
          <w:b/>
          <w:sz w:val="28"/>
          <w:szCs w:val="28"/>
        </w:rPr>
        <w:t>Examples of restorative interventions which can be used in the classroom to deal with minor incidents and arguments:</w:t>
      </w:r>
    </w:p>
    <w:p w:rsidR="004914A4" w:rsidRDefault="004914A4" w:rsidP="00176D3C">
      <w:pPr>
        <w:spacing w:after="0" w:line="240" w:lineRule="auto"/>
        <w:rPr>
          <w:rFonts w:ascii="Arial" w:hAnsi="Arial" w:cs="Arial"/>
          <w:b/>
          <w:sz w:val="28"/>
          <w:szCs w:val="28"/>
          <w:u w:val="single"/>
        </w:rPr>
      </w:pPr>
    </w:p>
    <w:p w:rsidR="000C300F"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b/>
          <w:sz w:val="28"/>
          <w:szCs w:val="28"/>
          <w:u w:val="single"/>
        </w:rPr>
        <w:t xml:space="preserve">Empathic </w:t>
      </w:r>
      <w:r w:rsidR="000C300F">
        <w:rPr>
          <w:rFonts w:ascii="Arial" w:hAnsi="Arial" w:cs="Arial"/>
          <w:b/>
          <w:sz w:val="28"/>
          <w:szCs w:val="28"/>
          <w:u w:val="single"/>
        </w:rPr>
        <w:t>Listening</w:t>
      </w:r>
      <w:r w:rsidRPr="00997C4E">
        <w:rPr>
          <w:rFonts w:ascii="Arial" w:hAnsi="Arial" w:cs="Arial"/>
          <w:sz w:val="28"/>
          <w:szCs w:val="28"/>
        </w:rPr>
        <w:t xml:space="preserve"> </w:t>
      </w:r>
    </w:p>
    <w:p w:rsidR="00176D3C" w:rsidRPr="00997C4E"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sz w:val="28"/>
          <w:szCs w:val="28"/>
        </w:rPr>
        <w:t xml:space="preserve">When a teacher asks the pupil simple questions in a non-blaming way and tries to understand their feelings. This can encourage young people to say more about their situation. </w:t>
      </w:r>
    </w:p>
    <w:p w:rsidR="00176D3C" w:rsidRPr="00997C4E" w:rsidRDefault="00176D3C" w:rsidP="00176D3C">
      <w:pPr>
        <w:spacing w:after="0" w:line="240" w:lineRule="auto"/>
        <w:rPr>
          <w:rFonts w:ascii="Arial" w:hAnsi="Arial" w:cs="Arial"/>
          <w:b/>
          <w:sz w:val="28"/>
          <w:szCs w:val="28"/>
          <w:u w:val="single"/>
        </w:rPr>
      </w:pPr>
    </w:p>
    <w:p w:rsidR="000C300F"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b/>
          <w:sz w:val="28"/>
          <w:szCs w:val="28"/>
          <w:u w:val="single"/>
        </w:rPr>
        <w:t>Restorative Discussion</w:t>
      </w:r>
    </w:p>
    <w:p w:rsidR="00176D3C" w:rsidRPr="00997C4E"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sz w:val="28"/>
          <w:szCs w:val="28"/>
        </w:rPr>
        <w:t>Can be used one to one with a pupil or with a group of pupils. The teacher asks helpful questions such as “Can you tell me what happened?”, “What were you thinking/feeling at the time?”, “How are you feeling now?” “Who else do you t</w:t>
      </w:r>
      <w:r w:rsidR="000C300F">
        <w:rPr>
          <w:rFonts w:ascii="Arial" w:hAnsi="Arial" w:cs="Arial"/>
          <w:sz w:val="28"/>
          <w:szCs w:val="28"/>
        </w:rPr>
        <w:t>hink has been affected by this?”</w:t>
      </w:r>
      <w:r w:rsidRPr="00997C4E">
        <w:rPr>
          <w:rFonts w:ascii="Arial" w:hAnsi="Arial" w:cs="Arial"/>
          <w:sz w:val="28"/>
          <w:szCs w:val="28"/>
        </w:rPr>
        <w:t xml:space="preserve"> “What do you think would be a way to make this better?”</w:t>
      </w:r>
    </w:p>
    <w:p w:rsidR="004914A4" w:rsidRDefault="004914A4" w:rsidP="00176D3C">
      <w:pPr>
        <w:spacing w:after="0" w:line="240" w:lineRule="auto"/>
        <w:rPr>
          <w:rFonts w:ascii="Arial" w:hAnsi="Arial" w:cs="Arial"/>
          <w:b/>
          <w:sz w:val="28"/>
          <w:szCs w:val="28"/>
          <w:u w:val="single"/>
        </w:rPr>
      </w:pPr>
    </w:p>
    <w:p w:rsidR="000C300F"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b/>
          <w:sz w:val="28"/>
          <w:szCs w:val="28"/>
        </w:rPr>
      </w:pPr>
      <w:r w:rsidRPr="00997C4E">
        <w:rPr>
          <w:rFonts w:ascii="Arial" w:hAnsi="Arial" w:cs="Arial"/>
          <w:b/>
          <w:sz w:val="28"/>
          <w:szCs w:val="28"/>
          <w:u w:val="single"/>
        </w:rPr>
        <w:t>Reflective Exercise</w:t>
      </w:r>
    </w:p>
    <w:p w:rsidR="00176D3C" w:rsidRPr="00D60D8D"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b/>
          <w:color w:val="FF0000"/>
          <w:sz w:val="28"/>
          <w:szCs w:val="28"/>
          <w:u w:val="single"/>
        </w:rPr>
      </w:pPr>
      <w:r w:rsidRPr="00997C4E">
        <w:rPr>
          <w:rFonts w:ascii="Arial" w:hAnsi="Arial" w:cs="Arial"/>
          <w:sz w:val="28"/>
          <w:szCs w:val="28"/>
        </w:rPr>
        <w:t xml:space="preserve">Pupils complete </w:t>
      </w:r>
      <w:r w:rsidR="002A15C6">
        <w:rPr>
          <w:rFonts w:ascii="Arial" w:hAnsi="Arial" w:cs="Arial"/>
          <w:sz w:val="28"/>
          <w:szCs w:val="28"/>
        </w:rPr>
        <w:t>a task</w:t>
      </w:r>
      <w:r w:rsidRPr="00997C4E">
        <w:rPr>
          <w:rFonts w:ascii="Arial" w:hAnsi="Arial" w:cs="Arial"/>
          <w:sz w:val="28"/>
          <w:szCs w:val="28"/>
        </w:rPr>
        <w:t xml:space="preserve"> </w:t>
      </w:r>
      <w:r w:rsidR="002A15C6">
        <w:rPr>
          <w:rFonts w:ascii="Arial" w:hAnsi="Arial" w:cs="Arial"/>
          <w:sz w:val="28"/>
          <w:szCs w:val="28"/>
        </w:rPr>
        <w:t>that</w:t>
      </w:r>
      <w:r w:rsidRPr="00997C4E">
        <w:rPr>
          <w:rFonts w:ascii="Arial" w:hAnsi="Arial" w:cs="Arial"/>
          <w:sz w:val="28"/>
          <w:szCs w:val="28"/>
        </w:rPr>
        <w:t xml:space="preserve"> encourages them to reflect on an incident and think about what went wrong and how their behaviour may have affected </w:t>
      </w:r>
      <w:r>
        <w:rPr>
          <w:rFonts w:ascii="Arial" w:hAnsi="Arial" w:cs="Arial"/>
          <w:sz w:val="28"/>
          <w:szCs w:val="28"/>
        </w:rPr>
        <w:t xml:space="preserve">their learning as well as that </w:t>
      </w:r>
      <w:r w:rsidRPr="00997C4E">
        <w:rPr>
          <w:rFonts w:ascii="Arial" w:hAnsi="Arial" w:cs="Arial"/>
          <w:sz w:val="28"/>
          <w:szCs w:val="28"/>
        </w:rPr>
        <w:t xml:space="preserve">of others. </w:t>
      </w:r>
      <w:r w:rsidRPr="00D60D8D">
        <w:rPr>
          <w:rFonts w:ascii="Arial" w:hAnsi="Arial" w:cs="Arial"/>
          <w:color w:val="FF0000"/>
          <w:sz w:val="28"/>
          <w:szCs w:val="28"/>
        </w:rPr>
        <w:t xml:space="preserve">Pupils are encouraged to identify a suitable outcome </w:t>
      </w:r>
      <w:r w:rsidR="002A15C6" w:rsidRPr="00D60D8D">
        <w:rPr>
          <w:rFonts w:ascii="Arial" w:hAnsi="Arial" w:cs="Arial"/>
          <w:color w:val="FF0000"/>
          <w:sz w:val="28"/>
          <w:szCs w:val="28"/>
        </w:rPr>
        <w:t>with support and discussion.  This will involve the teacher and will be facilitated by the FH or PT PC/SLT when appropriate.  The timing of when this should be done is important and initially it may be that a reflective space is provided.</w:t>
      </w:r>
    </w:p>
    <w:p w:rsidR="00176D3C" w:rsidRPr="00997C4E" w:rsidRDefault="00176D3C" w:rsidP="00176D3C">
      <w:pPr>
        <w:spacing w:after="0" w:line="240" w:lineRule="auto"/>
        <w:rPr>
          <w:rFonts w:ascii="Arial" w:hAnsi="Arial" w:cs="Arial"/>
          <w:b/>
          <w:sz w:val="28"/>
          <w:szCs w:val="28"/>
          <w:u w:val="single"/>
        </w:rPr>
      </w:pPr>
    </w:p>
    <w:p w:rsidR="000C300F" w:rsidRDefault="00442B52"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b/>
          <w:sz w:val="28"/>
          <w:szCs w:val="28"/>
        </w:rPr>
      </w:pPr>
      <w:r>
        <w:rPr>
          <w:rFonts w:ascii="Arial" w:hAnsi="Arial" w:cs="Arial"/>
          <w:b/>
          <w:sz w:val="28"/>
          <w:szCs w:val="28"/>
          <w:u w:val="single"/>
        </w:rPr>
        <w:t>Restorative Conference</w:t>
      </w:r>
    </w:p>
    <w:p w:rsidR="00176D3C" w:rsidRPr="00997C4E"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sz w:val="28"/>
          <w:szCs w:val="28"/>
        </w:rPr>
        <w:t xml:space="preserve">A group discussion, often used with a whole class, where </w:t>
      </w:r>
      <w:r w:rsidR="000C300F">
        <w:rPr>
          <w:rFonts w:ascii="Arial" w:hAnsi="Arial" w:cs="Arial"/>
          <w:sz w:val="28"/>
          <w:szCs w:val="28"/>
        </w:rPr>
        <w:t>the teacher facilitates an organised and calm discussion</w:t>
      </w:r>
      <w:r w:rsidRPr="00997C4E">
        <w:rPr>
          <w:rFonts w:ascii="Arial" w:hAnsi="Arial" w:cs="Arial"/>
          <w:sz w:val="28"/>
          <w:szCs w:val="28"/>
        </w:rPr>
        <w:t>. Staff can use this format to facilitate a class discussion about a particular issue, or just to find out anything that is worrying or upsetting class members.</w:t>
      </w:r>
    </w:p>
    <w:p w:rsidR="000C300F" w:rsidRDefault="000C300F" w:rsidP="00E306D1">
      <w:pPr>
        <w:rPr>
          <w:rFonts w:ascii="Arial" w:hAnsi="Arial" w:cs="Arial"/>
          <w:b/>
          <w:bCs/>
          <w:sz w:val="28"/>
          <w:szCs w:val="28"/>
        </w:rPr>
      </w:pPr>
    </w:p>
    <w:p w:rsidR="00442B52" w:rsidRDefault="00442B52" w:rsidP="00E306D1"/>
    <w:p w:rsidR="000C300F" w:rsidRDefault="000C300F" w:rsidP="00E306D1"/>
    <w:p w:rsidR="000C300F" w:rsidRDefault="000C300F" w:rsidP="00E306D1"/>
    <w:p w:rsidR="000C300F" w:rsidRDefault="000C300F" w:rsidP="00E306D1"/>
    <w:p w:rsidR="000C300F" w:rsidRDefault="000C300F" w:rsidP="00E306D1"/>
    <w:p w:rsidR="00273946" w:rsidRPr="00273946" w:rsidRDefault="00273946" w:rsidP="00273946">
      <w:pPr>
        <w:widowControl w:val="0"/>
        <w:spacing w:line="360" w:lineRule="auto"/>
        <w:rPr>
          <w:rFonts w:ascii="Arial" w:hAnsi="Arial" w:cs="Arial"/>
          <w:sz w:val="28"/>
          <w:szCs w:val="28"/>
          <w:u w:val="single"/>
        </w:rPr>
      </w:pPr>
      <w:r w:rsidRPr="00273946">
        <w:rPr>
          <w:rFonts w:ascii="Arial" w:hAnsi="Arial" w:cs="Arial"/>
          <w:iCs/>
          <w:sz w:val="28"/>
          <w:szCs w:val="28"/>
          <w:u w:val="single"/>
        </w:rPr>
        <w:t>Reflective Cycle</w:t>
      </w:r>
    </w:p>
    <w:p w:rsidR="00273946" w:rsidRDefault="00273946" w:rsidP="00CE4C02">
      <w:pPr>
        <w:widowControl w:val="0"/>
        <w:spacing w:line="240" w:lineRule="auto"/>
        <w:contextualSpacing/>
        <w:rPr>
          <w:rFonts w:ascii="Arial" w:hAnsi="Arial" w:cs="Arial"/>
          <w:sz w:val="28"/>
          <w:szCs w:val="28"/>
        </w:rPr>
      </w:pPr>
      <w:r w:rsidRPr="00273946">
        <w:rPr>
          <w:rFonts w:ascii="Arial" w:hAnsi="Arial" w:cs="Arial"/>
          <w:sz w:val="28"/>
          <w:szCs w:val="28"/>
        </w:rPr>
        <w:t xml:space="preserve">The cycle below represents </w:t>
      </w:r>
      <w:r w:rsidR="00CE4C02">
        <w:rPr>
          <w:rFonts w:ascii="Arial" w:hAnsi="Arial" w:cs="Arial"/>
          <w:sz w:val="28"/>
          <w:szCs w:val="28"/>
        </w:rPr>
        <w:t>how class teac</w:t>
      </w:r>
      <w:r w:rsidR="002969D2">
        <w:rPr>
          <w:rFonts w:ascii="Arial" w:hAnsi="Arial" w:cs="Arial"/>
          <w:sz w:val="28"/>
          <w:szCs w:val="28"/>
        </w:rPr>
        <w:t xml:space="preserve">hers should respond to negative   </w:t>
      </w:r>
      <w:r w:rsidR="00CE4C02">
        <w:rPr>
          <w:rFonts w:ascii="Arial" w:hAnsi="Arial" w:cs="Arial"/>
          <w:sz w:val="28"/>
          <w:szCs w:val="28"/>
        </w:rPr>
        <w:t>choices with regards to behaviour.</w:t>
      </w:r>
    </w:p>
    <w:p w:rsidR="00CE4C02" w:rsidRDefault="00CE4C02" w:rsidP="00CE4C02">
      <w:pPr>
        <w:widowControl w:val="0"/>
        <w:spacing w:line="240" w:lineRule="auto"/>
        <w:contextualSpacing/>
        <w:rPr>
          <w:rFonts w:ascii="Arial" w:hAnsi="Arial" w:cs="Arial"/>
          <w:sz w:val="28"/>
          <w:szCs w:val="28"/>
        </w:rPr>
      </w:pPr>
    </w:p>
    <w:p w:rsidR="005B6D43" w:rsidRDefault="005B6D43" w:rsidP="00273946">
      <w:pPr>
        <w:widowControl w:val="0"/>
        <w:spacing w:line="240" w:lineRule="auto"/>
        <w:rPr>
          <w:rFonts w:ascii="Arial" w:hAnsi="Arial" w:cs="Arial"/>
          <w:sz w:val="28"/>
          <w:szCs w:val="28"/>
        </w:rPr>
      </w:pPr>
      <w:r>
        <w:rPr>
          <w:noProof/>
          <w:lang w:eastAsia="en-GB"/>
        </w:rPr>
        <w:drawing>
          <wp:inline distT="0" distB="0" distL="0" distR="0" wp14:anchorId="387B05A3" wp14:editId="7A365D54">
            <wp:extent cx="6353175" cy="27945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991" t="62041" r="28827" b="13220"/>
                    <a:stretch/>
                  </pic:blipFill>
                  <pic:spPr bwMode="auto">
                    <a:xfrm>
                      <a:off x="0" y="0"/>
                      <a:ext cx="6410033" cy="2819534"/>
                    </a:xfrm>
                    <a:prstGeom prst="rect">
                      <a:avLst/>
                    </a:prstGeom>
                    <a:ln>
                      <a:noFill/>
                    </a:ln>
                    <a:extLst>
                      <a:ext uri="{53640926-AAD7-44D8-BBD7-CCE9431645EC}">
                        <a14:shadowObscured xmlns:a14="http://schemas.microsoft.com/office/drawing/2010/main"/>
                      </a:ext>
                    </a:extLst>
                  </pic:spPr>
                </pic:pic>
              </a:graphicData>
            </a:graphic>
          </wp:inline>
        </w:drawing>
      </w:r>
    </w:p>
    <w:p w:rsidR="00273946" w:rsidRDefault="00273946" w:rsidP="00CE4C02">
      <w:pPr>
        <w:widowControl w:val="0"/>
        <w:spacing w:line="240" w:lineRule="auto"/>
        <w:contextualSpacing/>
        <w:rPr>
          <w:rFonts w:ascii="Arial" w:hAnsi="Arial" w:cs="Arial"/>
          <w:sz w:val="28"/>
          <w:szCs w:val="28"/>
        </w:rPr>
      </w:pPr>
      <w:r w:rsidRPr="00273946">
        <w:rPr>
          <w:rFonts w:ascii="Arial" w:hAnsi="Arial" w:cs="Arial"/>
          <w:sz w:val="28"/>
          <w:szCs w:val="28"/>
        </w:rPr>
        <w:t>Following the stages en</w:t>
      </w:r>
      <w:r>
        <w:rPr>
          <w:rFonts w:ascii="Arial" w:hAnsi="Arial" w:cs="Arial"/>
          <w:sz w:val="28"/>
          <w:szCs w:val="28"/>
        </w:rPr>
        <w:t>sures consistency to promoting positive</w:t>
      </w:r>
      <w:r w:rsidR="00CE4C02">
        <w:rPr>
          <w:rFonts w:ascii="Arial" w:hAnsi="Arial" w:cs="Arial"/>
          <w:sz w:val="28"/>
          <w:szCs w:val="28"/>
        </w:rPr>
        <w:t xml:space="preserve"> practices across the school. </w:t>
      </w:r>
      <w:r w:rsidRPr="00273946">
        <w:rPr>
          <w:rFonts w:ascii="Arial" w:hAnsi="Arial" w:cs="Arial"/>
          <w:sz w:val="28"/>
          <w:szCs w:val="28"/>
        </w:rPr>
        <w:t>By being represented in a c</w:t>
      </w:r>
      <w:r>
        <w:rPr>
          <w:rFonts w:ascii="Arial" w:hAnsi="Arial" w:cs="Arial"/>
          <w:sz w:val="28"/>
          <w:szCs w:val="28"/>
        </w:rPr>
        <w:t>ycle, class teacher</w:t>
      </w:r>
      <w:r w:rsidR="00CE4C02">
        <w:rPr>
          <w:rFonts w:ascii="Arial" w:hAnsi="Arial" w:cs="Arial"/>
          <w:sz w:val="28"/>
          <w:szCs w:val="28"/>
        </w:rPr>
        <w:t>s</w:t>
      </w:r>
      <w:r>
        <w:rPr>
          <w:rFonts w:ascii="Arial" w:hAnsi="Arial" w:cs="Arial"/>
          <w:sz w:val="28"/>
          <w:szCs w:val="28"/>
        </w:rPr>
        <w:t xml:space="preserve"> and young people</w:t>
      </w:r>
      <w:r w:rsidRPr="00273946">
        <w:rPr>
          <w:rFonts w:ascii="Arial" w:hAnsi="Arial" w:cs="Arial"/>
          <w:sz w:val="28"/>
          <w:szCs w:val="28"/>
        </w:rPr>
        <w:t xml:space="preserve"> will be fully aware that each new lesson is a new beginning and through making appropriate choices at each stage, </w:t>
      </w:r>
      <w:r w:rsidR="00CE4C02">
        <w:rPr>
          <w:rFonts w:ascii="Arial" w:hAnsi="Arial" w:cs="Arial"/>
          <w:sz w:val="28"/>
          <w:szCs w:val="28"/>
        </w:rPr>
        <w:t>young people</w:t>
      </w:r>
      <w:r w:rsidRPr="00273946">
        <w:rPr>
          <w:rFonts w:ascii="Arial" w:hAnsi="Arial" w:cs="Arial"/>
          <w:sz w:val="28"/>
          <w:szCs w:val="28"/>
        </w:rPr>
        <w:t xml:space="preserve"> can be encouraged to </w:t>
      </w:r>
      <w:r w:rsidR="00CE4C02">
        <w:rPr>
          <w:rFonts w:ascii="Arial" w:hAnsi="Arial" w:cs="Arial"/>
          <w:sz w:val="28"/>
          <w:szCs w:val="28"/>
        </w:rPr>
        <w:t>not move</w:t>
      </w:r>
      <w:r w:rsidRPr="00273946">
        <w:rPr>
          <w:rFonts w:ascii="Arial" w:hAnsi="Arial" w:cs="Arial"/>
          <w:sz w:val="28"/>
          <w:szCs w:val="28"/>
        </w:rPr>
        <w:t xml:space="preserve"> on to the next stage of the cycle.</w:t>
      </w:r>
    </w:p>
    <w:p w:rsidR="00CE4C02" w:rsidRPr="00273946" w:rsidRDefault="00CE4C02" w:rsidP="00273946">
      <w:pPr>
        <w:widowControl w:val="0"/>
        <w:spacing w:line="240" w:lineRule="auto"/>
        <w:rPr>
          <w:rFonts w:ascii="Arial" w:hAnsi="Arial" w:cs="Arial"/>
          <w:sz w:val="28"/>
          <w:szCs w:val="28"/>
        </w:rPr>
      </w:pPr>
    </w:p>
    <w:p w:rsidR="00F10A07" w:rsidRPr="00273946" w:rsidRDefault="00273946" w:rsidP="00F10A07">
      <w:pPr>
        <w:widowControl w:val="0"/>
        <w:spacing w:line="240" w:lineRule="auto"/>
        <w:ind w:left="1440" w:hanging="1440"/>
        <w:rPr>
          <w:rFonts w:ascii="Arial" w:hAnsi="Arial" w:cs="Arial"/>
          <w:sz w:val="28"/>
          <w:szCs w:val="28"/>
        </w:rPr>
      </w:pPr>
      <w:r w:rsidRPr="00273946">
        <w:rPr>
          <w:rFonts w:ascii="Arial" w:hAnsi="Arial" w:cs="Arial"/>
          <w:sz w:val="28"/>
          <w:szCs w:val="28"/>
          <w:u w:val="single"/>
        </w:rPr>
        <w:t>Stage 1</w:t>
      </w:r>
      <w:r w:rsidR="00095660">
        <w:rPr>
          <w:rFonts w:ascii="Arial" w:hAnsi="Arial" w:cs="Arial"/>
          <w:sz w:val="28"/>
          <w:szCs w:val="28"/>
        </w:rPr>
        <w:tab/>
        <w:t>Verbal reminder to young person</w:t>
      </w:r>
      <w:r w:rsidRPr="00273946">
        <w:rPr>
          <w:rFonts w:ascii="Arial" w:hAnsi="Arial" w:cs="Arial"/>
          <w:sz w:val="28"/>
          <w:szCs w:val="28"/>
        </w:rPr>
        <w:t xml:space="preserve"> by class teacher as to the expecte</w:t>
      </w:r>
      <w:r>
        <w:rPr>
          <w:rFonts w:ascii="Arial" w:hAnsi="Arial" w:cs="Arial"/>
          <w:sz w:val="28"/>
          <w:szCs w:val="28"/>
        </w:rPr>
        <w:t xml:space="preserve">d and acceptable classroom </w:t>
      </w:r>
      <w:r w:rsidRPr="00273946">
        <w:rPr>
          <w:rFonts w:ascii="Arial" w:hAnsi="Arial" w:cs="Arial"/>
          <w:sz w:val="28"/>
          <w:szCs w:val="28"/>
        </w:rPr>
        <w:t>behaviour</w:t>
      </w:r>
      <w:r w:rsidR="00CE4C02">
        <w:rPr>
          <w:rFonts w:ascii="Arial" w:hAnsi="Arial" w:cs="Arial"/>
          <w:sz w:val="28"/>
          <w:szCs w:val="28"/>
        </w:rPr>
        <w:t>.</w:t>
      </w:r>
    </w:p>
    <w:p w:rsidR="00F10A07" w:rsidRPr="00273946" w:rsidRDefault="00273946" w:rsidP="00F10A07">
      <w:pPr>
        <w:widowControl w:val="0"/>
        <w:spacing w:line="240" w:lineRule="auto"/>
        <w:ind w:left="1440" w:hanging="1440"/>
        <w:rPr>
          <w:rFonts w:ascii="Arial" w:hAnsi="Arial" w:cs="Arial"/>
          <w:sz w:val="28"/>
          <w:szCs w:val="28"/>
        </w:rPr>
      </w:pPr>
      <w:r w:rsidRPr="00273946">
        <w:rPr>
          <w:rFonts w:ascii="Arial" w:hAnsi="Arial" w:cs="Arial"/>
          <w:sz w:val="28"/>
          <w:szCs w:val="28"/>
          <w:u w:val="single"/>
        </w:rPr>
        <w:t>Stage 2</w:t>
      </w:r>
      <w:r>
        <w:rPr>
          <w:rFonts w:ascii="Arial" w:hAnsi="Arial" w:cs="Arial"/>
          <w:sz w:val="28"/>
          <w:szCs w:val="28"/>
        </w:rPr>
        <w:tab/>
      </w:r>
      <w:r w:rsidR="00CE4C02">
        <w:rPr>
          <w:rFonts w:ascii="Arial" w:hAnsi="Arial" w:cs="Arial"/>
          <w:sz w:val="28"/>
          <w:szCs w:val="28"/>
        </w:rPr>
        <w:t>Issue young person with a time out either by moving</w:t>
      </w:r>
      <w:r>
        <w:rPr>
          <w:rFonts w:ascii="Arial" w:hAnsi="Arial" w:cs="Arial"/>
          <w:sz w:val="28"/>
          <w:szCs w:val="28"/>
        </w:rPr>
        <w:t xml:space="preserve"> </w:t>
      </w:r>
      <w:r w:rsidR="00CE4C02">
        <w:rPr>
          <w:rFonts w:ascii="Arial" w:hAnsi="Arial" w:cs="Arial"/>
          <w:sz w:val="28"/>
          <w:szCs w:val="28"/>
        </w:rPr>
        <w:t>seat or having a restorative conversation outside the classroom</w:t>
      </w:r>
      <w:r w:rsidRPr="00273946">
        <w:rPr>
          <w:rFonts w:ascii="Arial" w:hAnsi="Arial" w:cs="Arial"/>
          <w:sz w:val="28"/>
          <w:szCs w:val="28"/>
        </w:rPr>
        <w:t xml:space="preserve"> (whichever is appropriate)</w:t>
      </w:r>
      <w:r w:rsidR="00CE4C02">
        <w:rPr>
          <w:rFonts w:ascii="Arial" w:hAnsi="Arial" w:cs="Arial"/>
          <w:sz w:val="28"/>
          <w:szCs w:val="28"/>
        </w:rPr>
        <w:t>.</w:t>
      </w:r>
    </w:p>
    <w:p w:rsidR="00F10A07" w:rsidRPr="00273946" w:rsidRDefault="00273946" w:rsidP="00F10A07">
      <w:pPr>
        <w:widowControl w:val="0"/>
        <w:spacing w:line="240" w:lineRule="auto"/>
        <w:ind w:left="1440" w:hanging="1440"/>
        <w:rPr>
          <w:rFonts w:ascii="Arial" w:hAnsi="Arial" w:cs="Arial"/>
          <w:sz w:val="28"/>
          <w:szCs w:val="28"/>
        </w:rPr>
      </w:pPr>
      <w:r w:rsidRPr="00273946">
        <w:rPr>
          <w:rFonts w:ascii="Arial" w:hAnsi="Arial" w:cs="Arial"/>
          <w:sz w:val="28"/>
          <w:szCs w:val="28"/>
          <w:u w:val="single"/>
        </w:rPr>
        <w:t>Stage 3</w:t>
      </w:r>
      <w:r w:rsidRPr="00273946">
        <w:rPr>
          <w:rFonts w:ascii="Arial" w:hAnsi="Arial" w:cs="Arial"/>
          <w:sz w:val="28"/>
          <w:szCs w:val="28"/>
        </w:rPr>
        <w:tab/>
        <w:t xml:space="preserve">Demerit awarded </w:t>
      </w:r>
      <w:r w:rsidR="00095660">
        <w:rPr>
          <w:rFonts w:ascii="Arial" w:hAnsi="Arial" w:cs="Arial"/>
          <w:sz w:val="28"/>
          <w:szCs w:val="28"/>
        </w:rPr>
        <w:t>via SEEMIS and young person</w:t>
      </w:r>
      <w:r w:rsidRPr="00273946">
        <w:rPr>
          <w:rFonts w:ascii="Arial" w:hAnsi="Arial" w:cs="Arial"/>
          <w:sz w:val="28"/>
          <w:szCs w:val="28"/>
        </w:rPr>
        <w:t xml:space="preserve"> made aware of </w:t>
      </w:r>
      <w:r w:rsidR="00CE4C02">
        <w:rPr>
          <w:rFonts w:ascii="Arial" w:hAnsi="Arial" w:cs="Arial"/>
          <w:sz w:val="28"/>
          <w:szCs w:val="28"/>
        </w:rPr>
        <w:t>this.</w:t>
      </w:r>
    </w:p>
    <w:p w:rsidR="00AB1295" w:rsidRPr="004914A4" w:rsidRDefault="00273946" w:rsidP="004914A4">
      <w:pPr>
        <w:widowControl w:val="0"/>
        <w:spacing w:line="240" w:lineRule="auto"/>
        <w:ind w:left="1440" w:hanging="1440"/>
        <w:rPr>
          <w:rFonts w:ascii="Arial" w:hAnsi="Arial" w:cs="Arial"/>
          <w:sz w:val="28"/>
          <w:szCs w:val="28"/>
        </w:rPr>
      </w:pPr>
      <w:r w:rsidRPr="00273946">
        <w:rPr>
          <w:rFonts w:ascii="Arial" w:hAnsi="Arial" w:cs="Arial"/>
          <w:sz w:val="28"/>
          <w:szCs w:val="28"/>
          <w:u w:val="single"/>
        </w:rPr>
        <w:t>Stage 4</w:t>
      </w:r>
      <w:r w:rsidR="00095660">
        <w:rPr>
          <w:rFonts w:ascii="Arial" w:hAnsi="Arial" w:cs="Arial"/>
          <w:sz w:val="28"/>
          <w:szCs w:val="28"/>
        </w:rPr>
        <w:tab/>
        <w:t>Young person</w:t>
      </w:r>
      <w:r w:rsidR="00F10A07">
        <w:rPr>
          <w:rFonts w:ascii="Arial" w:hAnsi="Arial" w:cs="Arial"/>
          <w:sz w:val="28"/>
          <w:szCs w:val="28"/>
        </w:rPr>
        <w:t xml:space="preserve"> sent to FL</w:t>
      </w:r>
      <w:r w:rsidRPr="00273946">
        <w:rPr>
          <w:rFonts w:ascii="Arial" w:hAnsi="Arial" w:cs="Arial"/>
          <w:sz w:val="28"/>
          <w:szCs w:val="28"/>
        </w:rPr>
        <w:t>/Good Neighb</w:t>
      </w:r>
      <w:r w:rsidR="00F10A07">
        <w:rPr>
          <w:rFonts w:ascii="Arial" w:hAnsi="Arial" w:cs="Arial"/>
          <w:sz w:val="28"/>
          <w:szCs w:val="28"/>
        </w:rPr>
        <w:t>our for reflective exercise. (FL</w:t>
      </w:r>
      <w:r w:rsidRPr="00273946">
        <w:rPr>
          <w:rFonts w:ascii="Arial" w:hAnsi="Arial" w:cs="Arial"/>
          <w:sz w:val="28"/>
          <w:szCs w:val="28"/>
        </w:rPr>
        <w:t xml:space="preserve"> will </w:t>
      </w:r>
      <w:r>
        <w:rPr>
          <w:rFonts w:ascii="Arial" w:hAnsi="Arial" w:cs="Arial"/>
          <w:sz w:val="28"/>
          <w:szCs w:val="28"/>
        </w:rPr>
        <w:t xml:space="preserve">send a referral to </w:t>
      </w:r>
      <w:r w:rsidR="002A15C6">
        <w:rPr>
          <w:rFonts w:ascii="Arial" w:hAnsi="Arial" w:cs="Arial"/>
          <w:sz w:val="28"/>
          <w:szCs w:val="28"/>
        </w:rPr>
        <w:t>Pastoral Care</w:t>
      </w:r>
      <w:r>
        <w:rPr>
          <w:rFonts w:ascii="Arial" w:hAnsi="Arial" w:cs="Arial"/>
          <w:sz w:val="28"/>
          <w:szCs w:val="28"/>
        </w:rPr>
        <w:t xml:space="preserve"> </w:t>
      </w:r>
      <w:r w:rsidRPr="00273946">
        <w:rPr>
          <w:rFonts w:ascii="Arial" w:hAnsi="Arial" w:cs="Arial"/>
          <w:sz w:val="28"/>
          <w:szCs w:val="28"/>
        </w:rPr>
        <w:t xml:space="preserve">for information only following a </w:t>
      </w:r>
      <w:r w:rsidR="00095660">
        <w:rPr>
          <w:rFonts w:ascii="Arial" w:hAnsi="Arial" w:cs="Arial"/>
          <w:sz w:val="28"/>
          <w:szCs w:val="28"/>
        </w:rPr>
        <w:t xml:space="preserve">young person </w:t>
      </w:r>
      <w:r w:rsidRPr="00273946">
        <w:rPr>
          <w:rFonts w:ascii="Arial" w:hAnsi="Arial" w:cs="Arial"/>
          <w:sz w:val="28"/>
          <w:szCs w:val="28"/>
        </w:rPr>
        <w:t>being sent to them for reflective exercise).</w:t>
      </w:r>
      <w:r w:rsidR="00F10A07">
        <w:rPr>
          <w:rFonts w:ascii="Arial" w:hAnsi="Arial" w:cs="Arial"/>
          <w:sz w:val="28"/>
          <w:szCs w:val="28"/>
        </w:rPr>
        <w:t xml:space="preserve"> FL will facilitate a restorative conversation between young person(s) and class teacher before they return to class. Please refer to the guidance on restorative meetings. </w:t>
      </w:r>
    </w:p>
    <w:p w:rsidR="00273946" w:rsidRDefault="00273946" w:rsidP="00AB1295">
      <w:pPr>
        <w:widowControl w:val="0"/>
        <w:spacing w:line="240" w:lineRule="auto"/>
        <w:ind w:left="1440"/>
        <w:rPr>
          <w:rFonts w:ascii="Arial" w:hAnsi="Arial" w:cs="Arial"/>
          <w:i/>
          <w:iCs/>
          <w:sz w:val="28"/>
          <w:szCs w:val="28"/>
        </w:rPr>
      </w:pPr>
      <w:r w:rsidRPr="00273946">
        <w:rPr>
          <w:rFonts w:ascii="Arial" w:hAnsi="Arial" w:cs="Arial"/>
          <w:i/>
          <w:iCs/>
          <w:sz w:val="28"/>
          <w:szCs w:val="28"/>
        </w:rPr>
        <w:t>It is important at this stage that both FH and class teacher</w:t>
      </w:r>
      <w:r w:rsidR="00F10A07">
        <w:rPr>
          <w:rFonts w:ascii="Arial" w:hAnsi="Arial" w:cs="Arial"/>
          <w:i/>
          <w:iCs/>
          <w:sz w:val="28"/>
          <w:szCs w:val="28"/>
        </w:rPr>
        <w:t xml:space="preserve"> remind themselves of the young person’s</w:t>
      </w:r>
      <w:r w:rsidRPr="00273946">
        <w:rPr>
          <w:rFonts w:ascii="Arial" w:hAnsi="Arial" w:cs="Arial"/>
          <w:i/>
          <w:iCs/>
          <w:sz w:val="28"/>
          <w:szCs w:val="28"/>
        </w:rPr>
        <w:t xml:space="preserve"> </w:t>
      </w:r>
      <w:r w:rsidR="00F10A07">
        <w:rPr>
          <w:rFonts w:ascii="Arial" w:hAnsi="Arial" w:cs="Arial"/>
          <w:i/>
          <w:iCs/>
          <w:sz w:val="28"/>
          <w:szCs w:val="28"/>
        </w:rPr>
        <w:t>needs, supports and strategies</w:t>
      </w:r>
      <w:r w:rsidRPr="00273946">
        <w:rPr>
          <w:rFonts w:ascii="Arial" w:hAnsi="Arial" w:cs="Arial"/>
          <w:i/>
          <w:iCs/>
          <w:sz w:val="28"/>
          <w:szCs w:val="28"/>
        </w:rPr>
        <w:t>.</w:t>
      </w:r>
    </w:p>
    <w:p w:rsidR="00CE4C02" w:rsidRDefault="00CE4C02" w:rsidP="00AB1295">
      <w:pPr>
        <w:widowControl w:val="0"/>
        <w:spacing w:line="240" w:lineRule="auto"/>
        <w:ind w:left="1440"/>
        <w:rPr>
          <w:rFonts w:ascii="Arial" w:hAnsi="Arial" w:cs="Arial"/>
          <w:i/>
          <w:iCs/>
          <w:sz w:val="28"/>
          <w:szCs w:val="28"/>
        </w:rPr>
      </w:pPr>
    </w:p>
    <w:p w:rsidR="00281E21" w:rsidRDefault="00281E21" w:rsidP="00273946">
      <w:pPr>
        <w:widowControl w:val="0"/>
        <w:rPr>
          <w:rFonts w:ascii="Arial" w:hAnsi="Arial" w:cs="Arial"/>
          <w:sz w:val="28"/>
          <w:szCs w:val="28"/>
        </w:rPr>
      </w:pPr>
    </w:p>
    <w:p w:rsidR="00F10A07" w:rsidRDefault="00F10A07" w:rsidP="00273946">
      <w:pPr>
        <w:widowControl w:val="0"/>
        <w:rPr>
          <w:rFonts w:ascii="Arial" w:hAnsi="Arial" w:cs="Arial"/>
          <w:sz w:val="28"/>
          <w:szCs w:val="28"/>
        </w:rPr>
      </w:pPr>
    </w:p>
    <w:p w:rsidR="00F10A07" w:rsidRDefault="00F10A07" w:rsidP="00F10A07">
      <w:pPr>
        <w:widowControl w:val="0"/>
        <w:spacing w:line="240" w:lineRule="auto"/>
        <w:ind w:left="1440" w:right="567" w:hanging="1440"/>
        <w:contextualSpacing/>
        <w:rPr>
          <w:rFonts w:ascii="Arial" w:hAnsi="Arial" w:cs="Arial"/>
          <w:sz w:val="28"/>
          <w:szCs w:val="28"/>
        </w:rPr>
      </w:pPr>
      <w:r w:rsidRPr="00273946">
        <w:rPr>
          <w:rFonts w:ascii="Arial" w:hAnsi="Arial" w:cs="Arial"/>
          <w:sz w:val="28"/>
          <w:szCs w:val="28"/>
          <w:u w:val="single"/>
        </w:rPr>
        <w:t xml:space="preserve">Stage </w:t>
      </w:r>
      <w:r w:rsidRPr="00F10A07">
        <w:rPr>
          <w:rFonts w:ascii="Arial" w:hAnsi="Arial" w:cs="Arial"/>
          <w:sz w:val="28"/>
          <w:szCs w:val="28"/>
        </w:rPr>
        <w:t>5</w:t>
      </w:r>
      <w:r>
        <w:rPr>
          <w:rFonts w:ascii="Arial" w:hAnsi="Arial" w:cs="Arial"/>
          <w:sz w:val="28"/>
          <w:szCs w:val="28"/>
        </w:rPr>
        <w:tab/>
      </w:r>
      <w:r w:rsidRPr="00F10A07">
        <w:rPr>
          <w:rFonts w:ascii="Arial" w:hAnsi="Arial" w:cs="Arial"/>
          <w:sz w:val="28"/>
          <w:szCs w:val="28"/>
        </w:rPr>
        <w:t>If</w:t>
      </w:r>
      <w:r>
        <w:rPr>
          <w:rFonts w:ascii="Arial" w:hAnsi="Arial" w:cs="Arial"/>
          <w:sz w:val="28"/>
          <w:szCs w:val="28"/>
        </w:rPr>
        <w:t xml:space="preserve"> Stage 4 is unsuccessful or/and the situation escalates the Faculty Leader will focus on restorative strategies but also has the following options:</w:t>
      </w:r>
    </w:p>
    <w:p w:rsidR="00F10A07" w:rsidRPr="00F10A07" w:rsidRDefault="00F10A07" w:rsidP="00F10A07">
      <w:pPr>
        <w:widowControl w:val="0"/>
        <w:spacing w:line="240" w:lineRule="auto"/>
        <w:ind w:left="1440" w:right="567"/>
        <w:contextualSpacing/>
        <w:rPr>
          <w:rFonts w:ascii="Arial" w:hAnsi="Arial" w:cs="Arial"/>
          <w:sz w:val="28"/>
          <w:szCs w:val="28"/>
          <w:u w:val="single"/>
        </w:rPr>
      </w:pPr>
    </w:p>
    <w:p w:rsidR="00F10A07" w:rsidRPr="00FA3463" w:rsidRDefault="00442B52" w:rsidP="001223B0">
      <w:pPr>
        <w:pStyle w:val="ListParagraph"/>
        <w:widowControl w:val="0"/>
        <w:numPr>
          <w:ilvl w:val="0"/>
          <w:numId w:val="27"/>
        </w:numPr>
        <w:ind w:left="1418" w:right="567" w:firstLine="0"/>
        <w:rPr>
          <w:rFonts w:cs="Arial"/>
          <w:sz w:val="28"/>
          <w:szCs w:val="28"/>
        </w:rPr>
      </w:pPr>
      <w:r w:rsidRPr="00FA3463">
        <w:rPr>
          <w:rFonts w:cs="Arial"/>
          <w:sz w:val="28"/>
          <w:szCs w:val="28"/>
        </w:rPr>
        <w:t>Faculty</w:t>
      </w:r>
      <w:r w:rsidR="00F10A07" w:rsidRPr="00FA3463">
        <w:rPr>
          <w:rFonts w:cs="Arial"/>
          <w:sz w:val="28"/>
          <w:szCs w:val="28"/>
        </w:rPr>
        <w:t xml:space="preserve"> monitoring</w:t>
      </w:r>
    </w:p>
    <w:p w:rsidR="00F10A07" w:rsidRPr="00FA3463" w:rsidRDefault="00442B52" w:rsidP="001223B0">
      <w:pPr>
        <w:pStyle w:val="ListParagraph"/>
        <w:widowControl w:val="0"/>
        <w:numPr>
          <w:ilvl w:val="0"/>
          <w:numId w:val="27"/>
        </w:numPr>
        <w:ind w:left="1418" w:right="567" w:firstLine="0"/>
        <w:rPr>
          <w:rFonts w:cs="Arial"/>
          <w:sz w:val="28"/>
          <w:szCs w:val="28"/>
        </w:rPr>
      </w:pPr>
      <w:r w:rsidRPr="00FA3463">
        <w:rPr>
          <w:rFonts w:cs="Arial"/>
          <w:sz w:val="28"/>
          <w:szCs w:val="28"/>
        </w:rPr>
        <w:t>Reflective time during interval or lunch</w:t>
      </w:r>
    </w:p>
    <w:p w:rsidR="00F10A07" w:rsidRPr="00FA3463" w:rsidRDefault="00442B52" w:rsidP="001223B0">
      <w:pPr>
        <w:pStyle w:val="ListParagraph"/>
        <w:widowControl w:val="0"/>
        <w:numPr>
          <w:ilvl w:val="0"/>
          <w:numId w:val="27"/>
        </w:numPr>
        <w:ind w:left="1418" w:right="567" w:firstLine="0"/>
        <w:rPr>
          <w:rFonts w:cs="Arial"/>
          <w:sz w:val="28"/>
          <w:szCs w:val="28"/>
        </w:rPr>
      </w:pPr>
      <w:r w:rsidRPr="00FA3463">
        <w:rPr>
          <w:rFonts w:cs="Arial"/>
          <w:sz w:val="28"/>
          <w:szCs w:val="28"/>
        </w:rPr>
        <w:t>Removed from class and supported within faculty.</w:t>
      </w:r>
    </w:p>
    <w:p w:rsidR="00F10A07" w:rsidRPr="00273946" w:rsidRDefault="00F10A07" w:rsidP="001223B0">
      <w:pPr>
        <w:widowControl w:val="0"/>
        <w:spacing w:line="240" w:lineRule="auto"/>
        <w:ind w:left="1418" w:right="567"/>
        <w:rPr>
          <w:rFonts w:ascii="Arial" w:hAnsi="Arial" w:cs="Arial"/>
          <w:sz w:val="28"/>
          <w:szCs w:val="28"/>
        </w:rPr>
      </w:pPr>
    </w:p>
    <w:p w:rsidR="00F10A07" w:rsidRDefault="00F10A07" w:rsidP="0072505B">
      <w:pPr>
        <w:widowControl w:val="0"/>
        <w:spacing w:line="240" w:lineRule="auto"/>
        <w:ind w:left="1418" w:right="567"/>
        <w:rPr>
          <w:rFonts w:ascii="Arial" w:hAnsi="Arial" w:cs="Arial"/>
          <w:sz w:val="28"/>
          <w:szCs w:val="28"/>
        </w:rPr>
      </w:pPr>
      <w:r w:rsidRPr="00273946">
        <w:rPr>
          <w:rFonts w:ascii="Arial" w:hAnsi="Arial" w:cs="Arial"/>
          <w:sz w:val="28"/>
          <w:szCs w:val="28"/>
        </w:rPr>
        <w:t>Stage 5 will mean an automatic referral to t</w:t>
      </w:r>
      <w:r>
        <w:rPr>
          <w:rFonts w:ascii="Arial" w:hAnsi="Arial" w:cs="Arial"/>
          <w:sz w:val="28"/>
          <w:szCs w:val="28"/>
        </w:rPr>
        <w:t>he Depute Head Teacher for the young person’s</w:t>
      </w:r>
      <w:r w:rsidRPr="00273946">
        <w:rPr>
          <w:rFonts w:ascii="Arial" w:hAnsi="Arial" w:cs="Arial"/>
          <w:sz w:val="28"/>
          <w:szCs w:val="28"/>
        </w:rPr>
        <w:t xml:space="preserve"> House Group. </w:t>
      </w:r>
    </w:p>
    <w:p w:rsidR="0072505B" w:rsidRDefault="0072505B" w:rsidP="0072505B">
      <w:pPr>
        <w:widowControl w:val="0"/>
        <w:spacing w:line="240" w:lineRule="auto"/>
        <w:ind w:left="1418" w:right="567"/>
        <w:rPr>
          <w:rFonts w:ascii="Arial" w:hAnsi="Arial" w:cs="Arial"/>
          <w:sz w:val="28"/>
          <w:szCs w:val="28"/>
        </w:rPr>
      </w:pPr>
    </w:p>
    <w:p w:rsidR="00F10A07" w:rsidRDefault="00F10A07" w:rsidP="00F10A07">
      <w:pPr>
        <w:widowControl w:val="0"/>
        <w:spacing w:line="240" w:lineRule="auto"/>
        <w:rPr>
          <w:rFonts w:ascii="Arial" w:hAnsi="Arial" w:cs="Arial"/>
          <w:b/>
          <w:sz w:val="28"/>
          <w:szCs w:val="28"/>
        </w:rPr>
      </w:pPr>
      <w:r w:rsidRPr="00442B52">
        <w:rPr>
          <w:rFonts w:ascii="Arial" w:hAnsi="Arial" w:cs="Arial"/>
          <w:sz w:val="28"/>
          <w:szCs w:val="28"/>
          <w:u w:val="single"/>
        </w:rPr>
        <w:t>Stage 6</w:t>
      </w:r>
      <w:r w:rsidR="00442B52">
        <w:rPr>
          <w:rFonts w:ascii="Arial" w:hAnsi="Arial" w:cs="Arial"/>
          <w:sz w:val="28"/>
          <w:szCs w:val="28"/>
        </w:rPr>
        <w:tab/>
        <w:t>Referred immediately to Depute</w:t>
      </w:r>
      <w:r>
        <w:rPr>
          <w:rFonts w:ascii="Arial" w:hAnsi="Arial" w:cs="Arial"/>
          <w:sz w:val="28"/>
          <w:szCs w:val="28"/>
        </w:rPr>
        <w:t xml:space="preserve"> Head for appropriate interventions.</w:t>
      </w:r>
      <w:r w:rsidRPr="00997C4E">
        <w:rPr>
          <w:rFonts w:ascii="Arial" w:hAnsi="Arial" w:cs="Arial"/>
          <w:b/>
          <w:sz w:val="28"/>
          <w:szCs w:val="28"/>
        </w:rPr>
        <w:t xml:space="preserve"> </w:t>
      </w:r>
    </w:p>
    <w:p w:rsidR="00834B3F" w:rsidRDefault="00834B3F" w:rsidP="00F10A07">
      <w:pPr>
        <w:widowControl w:val="0"/>
        <w:spacing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t>The interventions could involve:</w:t>
      </w:r>
    </w:p>
    <w:p w:rsidR="00834B3F" w:rsidRDefault="00834B3F" w:rsidP="00834B3F">
      <w:pPr>
        <w:pStyle w:val="ListParagraph"/>
        <w:widowControl w:val="0"/>
        <w:numPr>
          <w:ilvl w:val="2"/>
          <w:numId w:val="29"/>
        </w:numPr>
        <w:ind w:left="1843" w:right="992" w:hanging="283"/>
        <w:rPr>
          <w:rFonts w:cs="Arial"/>
          <w:b/>
          <w:color w:val="FF0000"/>
          <w:sz w:val="28"/>
          <w:szCs w:val="28"/>
        </w:rPr>
      </w:pPr>
      <w:r w:rsidRPr="00D60D8D">
        <w:rPr>
          <w:rFonts w:cs="Arial"/>
          <w:b/>
          <w:color w:val="FF0000"/>
          <w:sz w:val="28"/>
          <w:szCs w:val="28"/>
        </w:rPr>
        <w:t xml:space="preserve">Parental meeting </w:t>
      </w:r>
      <w:r w:rsidR="00856454" w:rsidRPr="00D60D8D">
        <w:rPr>
          <w:rFonts w:cs="Arial"/>
          <w:b/>
          <w:color w:val="FF0000"/>
          <w:sz w:val="28"/>
          <w:szCs w:val="28"/>
        </w:rPr>
        <w:t xml:space="preserve">either by telephone or face to face </w:t>
      </w:r>
      <w:r w:rsidRPr="00D60D8D">
        <w:rPr>
          <w:rFonts w:cs="Arial"/>
          <w:b/>
          <w:color w:val="FF0000"/>
          <w:sz w:val="28"/>
          <w:szCs w:val="28"/>
        </w:rPr>
        <w:t>which could then lead to a TAC meeting</w:t>
      </w:r>
      <w:r w:rsidR="00856454" w:rsidRPr="00D60D8D">
        <w:rPr>
          <w:rFonts w:cs="Arial"/>
          <w:b/>
          <w:color w:val="FF0000"/>
          <w:sz w:val="28"/>
          <w:szCs w:val="28"/>
        </w:rPr>
        <w:t>.</w:t>
      </w:r>
    </w:p>
    <w:p w:rsidR="00D60D8D" w:rsidRPr="00D60D8D" w:rsidRDefault="00D60D8D" w:rsidP="00834B3F">
      <w:pPr>
        <w:pStyle w:val="ListParagraph"/>
        <w:widowControl w:val="0"/>
        <w:numPr>
          <w:ilvl w:val="2"/>
          <w:numId w:val="29"/>
        </w:numPr>
        <w:ind w:left="1843" w:right="992" w:hanging="283"/>
        <w:rPr>
          <w:rFonts w:cs="Arial"/>
          <w:b/>
          <w:color w:val="FF0000"/>
          <w:sz w:val="28"/>
          <w:szCs w:val="28"/>
        </w:rPr>
      </w:pPr>
      <w:r>
        <w:rPr>
          <w:rFonts w:cs="Arial"/>
          <w:b/>
          <w:color w:val="FF0000"/>
          <w:sz w:val="28"/>
          <w:szCs w:val="28"/>
        </w:rPr>
        <w:t xml:space="preserve">SLT monitoring that is checked at interval and lunchtime and end of the school day. </w:t>
      </w:r>
    </w:p>
    <w:p w:rsidR="002A15C6" w:rsidRPr="00D60D8D" w:rsidRDefault="00834B3F" w:rsidP="002A15C6">
      <w:pPr>
        <w:pStyle w:val="ListParagraph"/>
        <w:widowControl w:val="0"/>
        <w:numPr>
          <w:ilvl w:val="2"/>
          <w:numId w:val="29"/>
        </w:numPr>
        <w:ind w:left="1843" w:right="992" w:hanging="283"/>
        <w:rPr>
          <w:rFonts w:cs="Arial"/>
          <w:b/>
          <w:color w:val="FF0000"/>
          <w:sz w:val="28"/>
          <w:szCs w:val="28"/>
        </w:rPr>
      </w:pPr>
      <w:r w:rsidRPr="00D60D8D">
        <w:rPr>
          <w:rFonts w:cs="Arial"/>
          <w:b/>
          <w:color w:val="FF0000"/>
          <w:sz w:val="28"/>
          <w:szCs w:val="28"/>
        </w:rPr>
        <w:t xml:space="preserve">Extended reflective time in a space which allows pupils to complete subject specific tasks. </w:t>
      </w:r>
      <w:r w:rsidR="00856454" w:rsidRPr="00D60D8D">
        <w:rPr>
          <w:rFonts w:cs="Arial"/>
          <w:b/>
          <w:color w:val="FF0000"/>
          <w:sz w:val="28"/>
          <w:szCs w:val="28"/>
        </w:rPr>
        <w:t xml:space="preserve"> The length of this reflective time will depend on incident. </w:t>
      </w:r>
      <w:r w:rsidRPr="00D60D8D">
        <w:rPr>
          <w:rFonts w:cs="Arial"/>
          <w:b/>
          <w:color w:val="FF0000"/>
          <w:sz w:val="28"/>
          <w:szCs w:val="28"/>
        </w:rPr>
        <w:t xml:space="preserve"> There will not be any access to social media during this time and staff will be alerted to this.  A reflective exercise will be completed </w:t>
      </w:r>
      <w:r w:rsidR="00856454" w:rsidRPr="00D60D8D">
        <w:rPr>
          <w:rFonts w:cs="Arial"/>
          <w:b/>
          <w:color w:val="FF0000"/>
          <w:sz w:val="28"/>
          <w:szCs w:val="28"/>
        </w:rPr>
        <w:t xml:space="preserve">by the child with support from House DHT </w:t>
      </w:r>
      <w:r w:rsidRPr="00D60D8D">
        <w:rPr>
          <w:rFonts w:cs="Arial"/>
          <w:b/>
          <w:color w:val="FF0000"/>
          <w:sz w:val="28"/>
          <w:szCs w:val="28"/>
        </w:rPr>
        <w:t>and discussions will take place involving those affected by the incident</w:t>
      </w:r>
      <w:r w:rsidR="00856454" w:rsidRPr="00D60D8D">
        <w:rPr>
          <w:rFonts w:cs="Arial"/>
          <w:b/>
          <w:color w:val="FF0000"/>
          <w:sz w:val="28"/>
          <w:szCs w:val="28"/>
        </w:rPr>
        <w:t>.</w:t>
      </w:r>
    </w:p>
    <w:p w:rsidR="00856454" w:rsidRPr="00D60D8D" w:rsidRDefault="002A15C6" w:rsidP="00834B3F">
      <w:pPr>
        <w:pStyle w:val="ListParagraph"/>
        <w:widowControl w:val="0"/>
        <w:numPr>
          <w:ilvl w:val="2"/>
          <w:numId w:val="29"/>
        </w:numPr>
        <w:ind w:left="1843" w:right="992" w:hanging="283"/>
        <w:rPr>
          <w:rFonts w:cs="Arial"/>
          <w:b/>
          <w:color w:val="FF0000"/>
          <w:sz w:val="28"/>
          <w:szCs w:val="28"/>
        </w:rPr>
      </w:pPr>
      <w:r w:rsidRPr="00D60D8D">
        <w:rPr>
          <w:rFonts w:cs="Arial"/>
          <w:b/>
          <w:color w:val="FF0000"/>
          <w:sz w:val="28"/>
          <w:szCs w:val="28"/>
        </w:rPr>
        <w:t>Parents/carers are involved in this process and kept updated.</w:t>
      </w:r>
    </w:p>
    <w:p w:rsidR="002A15C6" w:rsidRPr="00D60D8D" w:rsidRDefault="002A15C6" w:rsidP="00834B3F">
      <w:pPr>
        <w:pStyle w:val="ListParagraph"/>
        <w:widowControl w:val="0"/>
        <w:numPr>
          <w:ilvl w:val="2"/>
          <w:numId w:val="29"/>
        </w:numPr>
        <w:ind w:left="1843" w:right="992" w:hanging="283"/>
        <w:rPr>
          <w:rFonts w:cs="Arial"/>
          <w:b/>
          <w:color w:val="FF0000"/>
          <w:sz w:val="28"/>
          <w:szCs w:val="28"/>
        </w:rPr>
      </w:pPr>
      <w:r w:rsidRPr="00D60D8D">
        <w:rPr>
          <w:rFonts w:cs="Arial"/>
          <w:b/>
          <w:color w:val="FF0000"/>
          <w:sz w:val="28"/>
          <w:szCs w:val="28"/>
        </w:rPr>
        <w:t>Formal exclusion is a very last resort and is in full consultation with the HT.</w:t>
      </w:r>
    </w:p>
    <w:p w:rsidR="00F10A07" w:rsidRDefault="00F10A07" w:rsidP="00F10A07">
      <w:pPr>
        <w:spacing w:after="0" w:line="240" w:lineRule="auto"/>
        <w:rPr>
          <w:rFonts w:ascii="Arial" w:hAnsi="Arial" w:cs="Arial"/>
          <w:b/>
          <w:sz w:val="28"/>
          <w:szCs w:val="28"/>
        </w:rPr>
      </w:pPr>
    </w:p>
    <w:p w:rsidR="00F10A07" w:rsidRPr="00442B52" w:rsidRDefault="00442B52" w:rsidP="00F10A07">
      <w:pPr>
        <w:spacing w:after="0" w:line="240" w:lineRule="auto"/>
        <w:rPr>
          <w:rFonts w:ascii="Arial" w:hAnsi="Arial" w:cs="Arial"/>
          <w:b/>
          <w:sz w:val="28"/>
          <w:szCs w:val="28"/>
        </w:rPr>
      </w:pPr>
      <w:r>
        <w:rPr>
          <w:rFonts w:ascii="Arial" w:hAnsi="Arial" w:cs="Arial"/>
          <w:b/>
          <w:sz w:val="28"/>
          <w:szCs w:val="28"/>
        </w:rPr>
        <w:t xml:space="preserve">After Stage 5 or Stage 6 Faculty Leader or DHT, as appropriate, will facilitate a restorative conversation between the Class Teacher before the young person returns to class. </w:t>
      </w:r>
    </w:p>
    <w:p w:rsidR="00F10A07" w:rsidRDefault="00F10A07" w:rsidP="00273946">
      <w:pPr>
        <w:widowControl w:val="0"/>
        <w:rPr>
          <w:rFonts w:ascii="Arial" w:hAnsi="Arial" w:cs="Arial"/>
          <w:sz w:val="28"/>
          <w:szCs w:val="28"/>
        </w:rPr>
      </w:pPr>
    </w:p>
    <w:p w:rsidR="00F10A07" w:rsidRDefault="00F10A07" w:rsidP="00273946">
      <w:pPr>
        <w:widowControl w:val="0"/>
        <w:rPr>
          <w:rFonts w:ascii="Arial" w:hAnsi="Arial" w:cs="Arial"/>
          <w:sz w:val="28"/>
          <w:szCs w:val="28"/>
        </w:rPr>
      </w:pPr>
    </w:p>
    <w:p w:rsidR="00F10A07" w:rsidRDefault="00F10A07"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281E21" w:rsidRDefault="00281E21" w:rsidP="001223B0">
      <w:pPr>
        <w:pStyle w:val="NoSpacing"/>
        <w:ind w:right="283"/>
        <w:rPr>
          <w:b/>
          <w:caps/>
        </w:rPr>
      </w:pP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142" w:right="281"/>
        <w:rPr>
          <w:rFonts w:ascii="Arial" w:hAnsi="Arial" w:cs="Arial"/>
          <w:b/>
          <w:caps/>
          <w:sz w:val="28"/>
          <w:szCs w:val="28"/>
        </w:rPr>
      </w:pPr>
      <w:r>
        <w:rPr>
          <w:rFonts w:ascii="Arial" w:hAnsi="Arial" w:cs="Arial"/>
          <w:b/>
          <w:sz w:val="28"/>
          <w:szCs w:val="28"/>
        </w:rPr>
        <w:t>Demerit</w:t>
      </w:r>
      <w:r w:rsidR="00F10A07">
        <w:rPr>
          <w:rFonts w:ascii="Arial" w:hAnsi="Arial" w:cs="Arial"/>
          <w:b/>
          <w:sz w:val="28"/>
          <w:szCs w:val="28"/>
        </w:rPr>
        <w:t>s</w:t>
      </w: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142" w:right="281"/>
        <w:rPr>
          <w:rFonts w:ascii="Arial" w:hAnsi="Arial" w:cs="Arial"/>
          <w:sz w:val="28"/>
          <w:szCs w:val="28"/>
        </w:rPr>
      </w:pPr>
      <w:r w:rsidRPr="00A34B63">
        <w:rPr>
          <w:rFonts w:ascii="Arial" w:hAnsi="Arial" w:cs="Arial"/>
          <w:sz w:val="28"/>
          <w:szCs w:val="28"/>
        </w:rPr>
        <w:t>A demerit is an electronic record of continued low level disruption during a lesson.</w:t>
      </w:r>
      <w:r w:rsidR="002A15C6">
        <w:rPr>
          <w:rFonts w:ascii="Arial" w:hAnsi="Arial" w:cs="Arial"/>
          <w:sz w:val="28"/>
          <w:szCs w:val="28"/>
        </w:rPr>
        <w:t xml:space="preserve">  </w:t>
      </w:r>
      <w:r w:rsidRPr="00A34B63">
        <w:rPr>
          <w:rFonts w:ascii="Arial" w:hAnsi="Arial" w:cs="Arial"/>
          <w:sz w:val="28"/>
          <w:szCs w:val="28"/>
        </w:rPr>
        <w:t>It is recorded using SEEMIS. We use demerits in Auchenharvie Academy to:</w:t>
      </w:r>
    </w:p>
    <w:p w:rsidR="00281E21" w:rsidRDefault="00281E21" w:rsidP="00281E21">
      <w:pPr>
        <w:pStyle w:val="NoSpacing"/>
        <w:ind w:left="567" w:right="281"/>
        <w:rPr>
          <w:rFonts w:ascii="Arial" w:hAnsi="Arial" w:cs="Arial"/>
          <w:sz w:val="28"/>
          <w:szCs w:val="28"/>
        </w:rPr>
      </w:pPr>
    </w:p>
    <w:p w:rsidR="00281E21" w:rsidRPr="00C05709" w:rsidRDefault="00281E21" w:rsidP="00281E21">
      <w:pPr>
        <w:pStyle w:val="NoSpacing"/>
        <w:numPr>
          <w:ilvl w:val="0"/>
          <w:numId w:val="9"/>
        </w:numPr>
        <w:ind w:left="567" w:right="281" w:hanging="425"/>
        <w:rPr>
          <w:rFonts w:ascii="Arial" w:hAnsi="Arial" w:cs="Arial"/>
          <w:sz w:val="28"/>
          <w:szCs w:val="28"/>
        </w:rPr>
      </w:pPr>
      <w:r w:rsidRPr="00C05709">
        <w:rPr>
          <w:rFonts w:ascii="Arial" w:hAnsi="Arial" w:cs="Arial"/>
          <w:sz w:val="28"/>
          <w:szCs w:val="28"/>
        </w:rPr>
        <w:t xml:space="preserve">Make learners aware that their </w:t>
      </w:r>
      <w:r w:rsidR="00856454">
        <w:rPr>
          <w:rFonts w:ascii="Arial" w:hAnsi="Arial" w:cs="Arial"/>
          <w:sz w:val="28"/>
          <w:szCs w:val="28"/>
        </w:rPr>
        <w:t>poor choices</w:t>
      </w:r>
      <w:r w:rsidRPr="00C05709">
        <w:rPr>
          <w:rFonts w:ascii="Arial" w:hAnsi="Arial" w:cs="Arial"/>
          <w:sz w:val="28"/>
          <w:szCs w:val="28"/>
        </w:rPr>
        <w:t xml:space="preserve"> are not acceptable and to encourage them to follow the school and class expectations.</w:t>
      </w:r>
    </w:p>
    <w:p w:rsidR="00281E21" w:rsidRDefault="00281E21" w:rsidP="00281E21">
      <w:pPr>
        <w:pStyle w:val="NoSpacing"/>
        <w:numPr>
          <w:ilvl w:val="0"/>
          <w:numId w:val="9"/>
        </w:numPr>
        <w:ind w:left="567" w:right="281" w:hanging="425"/>
        <w:rPr>
          <w:rFonts w:ascii="Arial" w:hAnsi="Arial" w:cs="Arial"/>
          <w:sz w:val="28"/>
          <w:szCs w:val="28"/>
        </w:rPr>
      </w:pPr>
      <w:r w:rsidRPr="00A34B63">
        <w:rPr>
          <w:rFonts w:ascii="Arial" w:hAnsi="Arial" w:cs="Arial"/>
          <w:sz w:val="28"/>
          <w:szCs w:val="28"/>
        </w:rPr>
        <w:t>Record low level disruption and provide Faculty Leaders, PTs Pastoral Care and SLT with an overview of individual learners’ behaviour and areas for focus across the school.</w:t>
      </w:r>
    </w:p>
    <w:p w:rsidR="002A15C6" w:rsidRPr="00D60D8D" w:rsidRDefault="002A15C6" w:rsidP="00281E21">
      <w:pPr>
        <w:pStyle w:val="NoSpacing"/>
        <w:numPr>
          <w:ilvl w:val="0"/>
          <w:numId w:val="9"/>
        </w:numPr>
        <w:ind w:left="567" w:right="281" w:hanging="425"/>
        <w:rPr>
          <w:rFonts w:ascii="Arial" w:hAnsi="Arial" w:cs="Arial"/>
          <w:color w:val="FF0000"/>
          <w:sz w:val="28"/>
          <w:szCs w:val="28"/>
        </w:rPr>
      </w:pPr>
      <w:r w:rsidRPr="00D60D8D">
        <w:rPr>
          <w:rFonts w:ascii="Arial" w:hAnsi="Arial" w:cs="Arial"/>
          <w:color w:val="FF0000"/>
          <w:sz w:val="28"/>
          <w:szCs w:val="28"/>
        </w:rPr>
        <w:t>Be as proactive as possible to ensure that strategies and supports are in place, keep the parent/carer fully updated.</w:t>
      </w:r>
    </w:p>
    <w:p w:rsidR="00281E21" w:rsidRPr="00A34B63" w:rsidRDefault="00281E21" w:rsidP="00281E21">
      <w:pPr>
        <w:pStyle w:val="NoSpacing"/>
        <w:numPr>
          <w:ilvl w:val="0"/>
          <w:numId w:val="9"/>
        </w:numPr>
        <w:ind w:left="567" w:right="281" w:hanging="425"/>
        <w:rPr>
          <w:rFonts w:ascii="Arial" w:hAnsi="Arial" w:cs="Arial"/>
          <w:sz w:val="28"/>
          <w:szCs w:val="28"/>
        </w:rPr>
      </w:pPr>
      <w:r w:rsidRPr="00A34B63">
        <w:rPr>
          <w:rFonts w:ascii="Arial" w:hAnsi="Arial" w:cs="Arial"/>
          <w:sz w:val="28"/>
          <w:szCs w:val="28"/>
        </w:rPr>
        <w:t>Motivate learners to take responsibility for their choices, as they form part of our Celebrating Success schemes.</w:t>
      </w:r>
    </w:p>
    <w:p w:rsidR="00281E21" w:rsidRPr="00A34B63" w:rsidRDefault="00281E21" w:rsidP="00281E21">
      <w:pPr>
        <w:pStyle w:val="NoSpacing"/>
        <w:rPr>
          <w:rFonts w:ascii="Arial" w:hAnsi="Arial" w:cs="Arial"/>
          <w:sz w:val="28"/>
          <w:szCs w:val="28"/>
        </w:rPr>
      </w:pPr>
    </w:p>
    <w:p w:rsidR="00281E21" w:rsidRPr="00C05709"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b/>
          <w:sz w:val="28"/>
          <w:szCs w:val="28"/>
        </w:rPr>
      </w:pPr>
      <w:r w:rsidRPr="00C05709">
        <w:rPr>
          <w:rFonts w:ascii="Arial" w:hAnsi="Arial" w:cs="Arial"/>
          <w:b/>
          <w:sz w:val="28"/>
          <w:szCs w:val="28"/>
        </w:rPr>
        <w:t>Issuing a Demerit</w:t>
      </w: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sz w:val="28"/>
          <w:szCs w:val="28"/>
        </w:rPr>
      </w:pPr>
      <w:r w:rsidRPr="00A34B63">
        <w:rPr>
          <w:rFonts w:ascii="Arial" w:hAnsi="Arial" w:cs="Arial"/>
          <w:sz w:val="28"/>
          <w:szCs w:val="28"/>
        </w:rPr>
        <w:t>A demerit is Stage 3 on the Positive Relationships Choices and Consequence cycle and it should be used when appropriate and in line with the policy.</w:t>
      </w:r>
    </w:p>
    <w:p w:rsidR="00281E21" w:rsidRPr="00A34B63" w:rsidRDefault="00281E21" w:rsidP="00281E21">
      <w:pPr>
        <w:pStyle w:val="NoSpacing"/>
        <w:rPr>
          <w:rFonts w:ascii="Arial" w:hAnsi="Arial" w:cs="Arial"/>
          <w:sz w:val="28"/>
          <w:szCs w:val="28"/>
        </w:rPr>
      </w:pPr>
    </w:p>
    <w:p w:rsidR="00281E21" w:rsidRDefault="00281E21" w:rsidP="00281E21">
      <w:pPr>
        <w:pStyle w:val="NoSpacing"/>
        <w:rPr>
          <w:rFonts w:ascii="Arial" w:hAnsi="Arial" w:cs="Arial"/>
          <w:sz w:val="28"/>
          <w:szCs w:val="28"/>
        </w:rPr>
      </w:pPr>
      <w:r w:rsidRPr="00A34B63">
        <w:rPr>
          <w:rFonts w:ascii="Arial" w:hAnsi="Arial" w:cs="Arial"/>
          <w:sz w:val="28"/>
          <w:szCs w:val="28"/>
        </w:rPr>
        <w:t xml:space="preserve">Where a demerit is issued, it can be entered onto the system during or after the lesson. </w:t>
      </w:r>
    </w:p>
    <w:p w:rsidR="00250256" w:rsidRDefault="00250256" w:rsidP="00281E21">
      <w:pPr>
        <w:pStyle w:val="NoSpacing"/>
        <w:rPr>
          <w:rFonts w:ascii="Arial" w:hAnsi="Arial" w:cs="Arial"/>
          <w:sz w:val="28"/>
          <w:szCs w:val="28"/>
        </w:rPr>
      </w:pPr>
    </w:p>
    <w:p w:rsidR="00250256" w:rsidRPr="00D60D8D" w:rsidRDefault="00250256" w:rsidP="00281E21">
      <w:pPr>
        <w:pStyle w:val="NoSpacing"/>
        <w:rPr>
          <w:rFonts w:ascii="Arial" w:hAnsi="Arial" w:cs="Arial"/>
          <w:color w:val="FF0000"/>
          <w:sz w:val="28"/>
          <w:szCs w:val="28"/>
        </w:rPr>
      </w:pPr>
      <w:r w:rsidRPr="00D60D8D">
        <w:rPr>
          <w:rFonts w:ascii="Arial" w:hAnsi="Arial" w:cs="Arial"/>
          <w:b/>
          <w:sz w:val="28"/>
          <w:szCs w:val="28"/>
        </w:rPr>
        <w:t>Reminder</w:t>
      </w:r>
      <w:r>
        <w:rPr>
          <w:rFonts w:ascii="Arial" w:hAnsi="Arial" w:cs="Arial"/>
          <w:sz w:val="28"/>
          <w:szCs w:val="28"/>
        </w:rPr>
        <w:t xml:space="preserve">:  </w:t>
      </w:r>
      <w:r w:rsidRPr="00D60D8D">
        <w:rPr>
          <w:rFonts w:ascii="Arial" w:hAnsi="Arial" w:cs="Arial"/>
          <w:color w:val="FF0000"/>
          <w:sz w:val="28"/>
          <w:szCs w:val="28"/>
        </w:rPr>
        <w:t xml:space="preserve">Demerits </w:t>
      </w:r>
      <w:r w:rsidR="00D60D8D" w:rsidRPr="00D60D8D">
        <w:rPr>
          <w:rFonts w:ascii="Arial" w:hAnsi="Arial" w:cs="Arial"/>
          <w:color w:val="FF0000"/>
          <w:sz w:val="28"/>
          <w:szCs w:val="28"/>
        </w:rPr>
        <w:t>must</w:t>
      </w:r>
      <w:r w:rsidRPr="00D60D8D">
        <w:rPr>
          <w:rFonts w:ascii="Arial" w:hAnsi="Arial" w:cs="Arial"/>
          <w:color w:val="FF0000"/>
          <w:sz w:val="28"/>
          <w:szCs w:val="28"/>
        </w:rPr>
        <w:t xml:space="preserve"> not be issued for non-completion of homework, </w:t>
      </w:r>
      <w:proofErr w:type="spellStart"/>
      <w:r w:rsidR="00D60D8D" w:rsidRPr="00D60D8D">
        <w:rPr>
          <w:rFonts w:ascii="Arial" w:hAnsi="Arial" w:cs="Arial"/>
          <w:color w:val="FF0000"/>
          <w:sz w:val="28"/>
          <w:szCs w:val="28"/>
        </w:rPr>
        <w:t>latecoming</w:t>
      </w:r>
      <w:proofErr w:type="spellEnd"/>
      <w:r w:rsidR="00D60D8D" w:rsidRPr="00D60D8D">
        <w:rPr>
          <w:rFonts w:ascii="Arial" w:hAnsi="Arial" w:cs="Arial"/>
          <w:color w:val="FF0000"/>
          <w:sz w:val="28"/>
          <w:szCs w:val="28"/>
        </w:rPr>
        <w:t xml:space="preserve"> and not bringing PE kit. </w:t>
      </w:r>
    </w:p>
    <w:p w:rsidR="00281E21" w:rsidRPr="00A34B63" w:rsidRDefault="00281E21" w:rsidP="00281E21">
      <w:pPr>
        <w:pStyle w:val="NoSpacing"/>
        <w:rPr>
          <w:rFonts w:ascii="Arial" w:hAnsi="Arial" w:cs="Arial"/>
          <w:sz w:val="28"/>
          <w:szCs w:val="28"/>
        </w:rPr>
      </w:pPr>
    </w:p>
    <w:p w:rsidR="00281E21" w:rsidRPr="00A34B63" w:rsidRDefault="00281E21" w:rsidP="00281E21">
      <w:pPr>
        <w:pStyle w:val="NoSpacing"/>
        <w:rPr>
          <w:rFonts w:ascii="Arial" w:hAnsi="Arial" w:cs="Arial"/>
          <w:sz w:val="28"/>
          <w:szCs w:val="28"/>
        </w:rPr>
      </w:pPr>
      <w:r w:rsidRPr="00A34B63">
        <w:rPr>
          <w:rFonts w:ascii="Arial" w:hAnsi="Arial" w:cs="Arial"/>
          <w:sz w:val="28"/>
          <w:szCs w:val="28"/>
        </w:rPr>
        <w:t xml:space="preserve">However, a learner can also “work off” the demerit in the course of a period. This will allow staff to encourage learners to improve their behaviour throughout a lesson.  </w:t>
      </w:r>
    </w:p>
    <w:p w:rsidR="00281E21" w:rsidRDefault="00281E21" w:rsidP="00281E21">
      <w:pPr>
        <w:pStyle w:val="NoSpacing"/>
        <w:rPr>
          <w:rFonts w:ascii="Arial" w:hAnsi="Arial" w:cs="Arial"/>
          <w:b/>
          <w:sz w:val="28"/>
          <w:szCs w:val="28"/>
        </w:rPr>
      </w:pPr>
      <w:r w:rsidRPr="00A34B63">
        <w:rPr>
          <w:rFonts w:ascii="Arial" w:hAnsi="Arial" w:cs="Arial"/>
          <w:b/>
          <w:sz w:val="28"/>
          <w:szCs w:val="28"/>
        </w:rPr>
        <w:t xml:space="preserve"> </w:t>
      </w:r>
    </w:p>
    <w:p w:rsidR="00281E21" w:rsidRPr="00A34B63" w:rsidRDefault="00281E21" w:rsidP="00281E21">
      <w:pPr>
        <w:pStyle w:val="NoSpacing"/>
        <w:rPr>
          <w:rFonts w:ascii="Arial" w:hAnsi="Arial" w:cs="Arial"/>
          <w:b/>
          <w:sz w:val="28"/>
          <w:szCs w:val="28"/>
        </w:rPr>
      </w:pPr>
    </w:p>
    <w:p w:rsidR="00281E21" w:rsidRPr="00A34B63" w:rsidRDefault="00281E21" w:rsidP="00281E21">
      <w:pPr>
        <w:pStyle w:val="NoSpacing"/>
        <w:pBdr>
          <w:top w:val="single" w:sz="48" w:space="1" w:color="FF0000"/>
          <w:left w:val="single" w:sz="48" w:space="4" w:color="FF0000"/>
          <w:bottom w:val="single" w:sz="48" w:space="1" w:color="FF0000"/>
          <w:right w:val="single" w:sz="48" w:space="4" w:color="FF0000"/>
        </w:pBdr>
        <w:ind w:left="284" w:right="281"/>
        <w:rPr>
          <w:rFonts w:ascii="Arial" w:hAnsi="Arial" w:cs="Arial"/>
          <w:sz w:val="28"/>
          <w:szCs w:val="28"/>
        </w:rPr>
      </w:pPr>
      <w:r w:rsidRPr="00A34B63">
        <w:rPr>
          <w:rFonts w:ascii="Arial" w:hAnsi="Arial" w:cs="Arial"/>
          <w:sz w:val="28"/>
          <w:szCs w:val="28"/>
        </w:rPr>
        <w:t>As noted, Demerits can be removed. This is normally used where a pupil has improved throughout the course of a lesson by making better choices and follow expectations after an isolated incident or negative start to the lesson. Class teachers can use this as a way to encourage learners to make better choices.</w:t>
      </w:r>
    </w:p>
    <w:p w:rsidR="00281E21" w:rsidRDefault="00281E21"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1223B0" w:rsidRPr="00A34B63" w:rsidRDefault="001223B0" w:rsidP="00281E21">
      <w:pPr>
        <w:pStyle w:val="NoSpacing"/>
        <w:rPr>
          <w:rFonts w:ascii="Arial" w:hAnsi="Arial" w:cs="Arial"/>
          <w:b/>
          <w:i/>
          <w:sz w:val="28"/>
          <w:szCs w:val="28"/>
        </w:rPr>
      </w:pPr>
    </w:p>
    <w:p w:rsidR="00281E21" w:rsidRPr="00C05709"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b/>
          <w:sz w:val="28"/>
          <w:szCs w:val="28"/>
        </w:rPr>
      </w:pPr>
      <w:r w:rsidRPr="00C05709">
        <w:rPr>
          <w:rFonts w:ascii="Arial" w:hAnsi="Arial" w:cs="Arial"/>
          <w:b/>
          <w:sz w:val="28"/>
          <w:szCs w:val="28"/>
        </w:rPr>
        <w:t xml:space="preserve">Monitoring Demerits </w:t>
      </w: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sz w:val="28"/>
          <w:szCs w:val="28"/>
        </w:rPr>
      </w:pPr>
      <w:r w:rsidRPr="00A34B63">
        <w:rPr>
          <w:rFonts w:ascii="Arial" w:hAnsi="Arial" w:cs="Arial"/>
          <w:sz w:val="28"/>
          <w:szCs w:val="28"/>
        </w:rPr>
        <w:t>Demerits will be monitored on a regular basis at both Faculty and Whole-School level. This will allow us to support learners by being more proactive.</w:t>
      </w:r>
    </w:p>
    <w:p w:rsidR="00281E21" w:rsidRDefault="00281E21" w:rsidP="00281E21">
      <w:pPr>
        <w:pStyle w:val="NoSpacing"/>
        <w:rPr>
          <w:rFonts w:ascii="Arial" w:hAnsi="Arial" w:cs="Arial"/>
          <w:b/>
          <w:sz w:val="28"/>
          <w:szCs w:val="28"/>
        </w:rPr>
      </w:pPr>
    </w:p>
    <w:p w:rsidR="00442B52" w:rsidRPr="00A34B63" w:rsidRDefault="00442B52" w:rsidP="00281E21">
      <w:pPr>
        <w:pStyle w:val="NoSpacing"/>
        <w:rPr>
          <w:rFonts w:ascii="Arial" w:hAnsi="Arial" w:cs="Arial"/>
          <w:b/>
          <w:sz w:val="28"/>
          <w:szCs w:val="28"/>
        </w:rPr>
      </w:pPr>
    </w:p>
    <w:p w:rsidR="00281E21" w:rsidRPr="00C05709" w:rsidRDefault="00281E21" w:rsidP="00281E21">
      <w:pPr>
        <w:pStyle w:val="NoSpacing"/>
        <w:numPr>
          <w:ilvl w:val="0"/>
          <w:numId w:val="11"/>
        </w:numPr>
        <w:ind w:left="426" w:hanging="426"/>
        <w:rPr>
          <w:rFonts w:ascii="Arial" w:hAnsi="Arial" w:cs="Arial"/>
          <w:b/>
          <w:sz w:val="28"/>
          <w:szCs w:val="28"/>
        </w:rPr>
      </w:pPr>
      <w:r w:rsidRPr="00C05709">
        <w:rPr>
          <w:rFonts w:ascii="Arial" w:hAnsi="Arial" w:cs="Arial"/>
          <w:b/>
          <w:sz w:val="28"/>
          <w:szCs w:val="28"/>
        </w:rPr>
        <w:t>Faculty Level</w:t>
      </w:r>
    </w:p>
    <w:p w:rsidR="00281E21" w:rsidRPr="00A34B63" w:rsidRDefault="00281E21" w:rsidP="00281E21">
      <w:pPr>
        <w:pStyle w:val="NoSpacing"/>
        <w:rPr>
          <w:rFonts w:ascii="Arial" w:hAnsi="Arial" w:cs="Arial"/>
          <w:sz w:val="28"/>
          <w:szCs w:val="28"/>
        </w:rPr>
      </w:pPr>
      <w:r w:rsidRPr="00A34B63">
        <w:rPr>
          <w:rFonts w:ascii="Arial" w:hAnsi="Arial" w:cs="Arial"/>
          <w:sz w:val="28"/>
          <w:szCs w:val="28"/>
        </w:rPr>
        <w:t>Demerits will be monitored by Faculty Leaders to identify any areas of concern or improvement for individuals and classes</w:t>
      </w:r>
      <w:r w:rsidR="002A15C6">
        <w:rPr>
          <w:rFonts w:ascii="Arial" w:hAnsi="Arial" w:cs="Arial"/>
          <w:sz w:val="28"/>
          <w:szCs w:val="28"/>
        </w:rPr>
        <w:t xml:space="preserve"> and also to ensure that all staff are using the system</w:t>
      </w:r>
      <w:r w:rsidRPr="00A34B63">
        <w:rPr>
          <w:rFonts w:ascii="Arial" w:hAnsi="Arial" w:cs="Arial"/>
          <w:sz w:val="28"/>
          <w:szCs w:val="28"/>
        </w:rPr>
        <w:t xml:space="preserve">. </w:t>
      </w:r>
      <w:r w:rsidR="002A15C6">
        <w:rPr>
          <w:rFonts w:ascii="Arial" w:hAnsi="Arial" w:cs="Arial"/>
          <w:sz w:val="28"/>
          <w:szCs w:val="28"/>
        </w:rPr>
        <w:t xml:space="preserve"> </w:t>
      </w:r>
      <w:r w:rsidR="002A15C6" w:rsidRPr="00D60D8D">
        <w:rPr>
          <w:rFonts w:ascii="Arial" w:hAnsi="Arial" w:cs="Arial"/>
          <w:color w:val="FF0000"/>
          <w:sz w:val="28"/>
          <w:szCs w:val="28"/>
        </w:rPr>
        <w:t xml:space="preserve">FHs will </w:t>
      </w:r>
      <w:r w:rsidR="00250256" w:rsidRPr="00D60D8D">
        <w:rPr>
          <w:rFonts w:ascii="Arial" w:hAnsi="Arial" w:cs="Arial"/>
          <w:color w:val="FF0000"/>
          <w:sz w:val="28"/>
          <w:szCs w:val="28"/>
        </w:rPr>
        <w:t xml:space="preserve">receive </w:t>
      </w:r>
      <w:r w:rsidR="00D60D8D" w:rsidRPr="00D60D8D">
        <w:rPr>
          <w:rFonts w:ascii="Arial" w:hAnsi="Arial" w:cs="Arial"/>
          <w:color w:val="FF0000"/>
          <w:sz w:val="28"/>
          <w:szCs w:val="28"/>
        </w:rPr>
        <w:t>regular updates</w:t>
      </w:r>
      <w:r w:rsidR="00250256" w:rsidRPr="00D60D8D">
        <w:rPr>
          <w:rFonts w:ascii="Arial" w:hAnsi="Arial" w:cs="Arial"/>
          <w:color w:val="FF0000"/>
          <w:sz w:val="28"/>
          <w:szCs w:val="28"/>
        </w:rPr>
        <w:t xml:space="preserve"> detailing the merits and demerits </w:t>
      </w:r>
      <w:r w:rsidR="00D60D8D" w:rsidRPr="00D60D8D">
        <w:rPr>
          <w:rFonts w:ascii="Arial" w:hAnsi="Arial" w:cs="Arial"/>
          <w:color w:val="FF0000"/>
          <w:sz w:val="28"/>
          <w:szCs w:val="28"/>
        </w:rPr>
        <w:t xml:space="preserve">issued by their staff </w:t>
      </w:r>
      <w:r w:rsidR="00250256" w:rsidRPr="00D60D8D">
        <w:rPr>
          <w:rFonts w:ascii="Arial" w:hAnsi="Arial" w:cs="Arial"/>
          <w:color w:val="FF0000"/>
          <w:sz w:val="28"/>
          <w:szCs w:val="28"/>
        </w:rPr>
        <w:t>which will allow discussing to take place</w:t>
      </w:r>
      <w:r w:rsidR="00250256">
        <w:rPr>
          <w:rFonts w:ascii="Arial" w:hAnsi="Arial" w:cs="Arial"/>
          <w:sz w:val="28"/>
          <w:szCs w:val="28"/>
        </w:rPr>
        <w:t xml:space="preserve">. </w:t>
      </w:r>
      <w:r w:rsidRPr="00A34B63">
        <w:rPr>
          <w:rFonts w:ascii="Arial" w:hAnsi="Arial" w:cs="Arial"/>
          <w:sz w:val="28"/>
          <w:szCs w:val="28"/>
        </w:rPr>
        <w:t>They will make appropriate proactive interventions each month, including:</w:t>
      </w:r>
    </w:p>
    <w:p w:rsidR="00281E21" w:rsidRDefault="00281E21" w:rsidP="00281E21">
      <w:pPr>
        <w:pStyle w:val="NoSpacing"/>
        <w:rPr>
          <w:rFonts w:ascii="Arial" w:hAnsi="Arial" w:cs="Arial"/>
          <w:sz w:val="28"/>
          <w:szCs w:val="28"/>
        </w:rPr>
      </w:pPr>
    </w:p>
    <w:p w:rsidR="00250256" w:rsidRPr="00D60D8D" w:rsidRDefault="00250256" w:rsidP="00250256">
      <w:pPr>
        <w:pStyle w:val="NoSpacing"/>
        <w:numPr>
          <w:ilvl w:val="0"/>
          <w:numId w:val="11"/>
        </w:numPr>
        <w:ind w:left="1134" w:hanging="425"/>
        <w:rPr>
          <w:rFonts w:ascii="Arial" w:hAnsi="Arial" w:cs="Arial"/>
          <w:color w:val="FF0000"/>
          <w:sz w:val="28"/>
          <w:szCs w:val="28"/>
        </w:rPr>
      </w:pPr>
      <w:r w:rsidRPr="00D60D8D">
        <w:rPr>
          <w:rFonts w:ascii="Arial" w:hAnsi="Arial" w:cs="Arial"/>
          <w:color w:val="FF0000"/>
          <w:sz w:val="28"/>
          <w:szCs w:val="28"/>
        </w:rPr>
        <w:t xml:space="preserve">Discussions with staff </w:t>
      </w:r>
      <w:r w:rsidR="00D60D8D" w:rsidRPr="00D60D8D">
        <w:rPr>
          <w:rFonts w:ascii="Arial" w:hAnsi="Arial" w:cs="Arial"/>
          <w:color w:val="FF0000"/>
          <w:sz w:val="28"/>
          <w:szCs w:val="28"/>
        </w:rPr>
        <w:t xml:space="preserve">individually </w:t>
      </w:r>
      <w:r w:rsidRPr="00D60D8D">
        <w:rPr>
          <w:rFonts w:ascii="Arial" w:hAnsi="Arial" w:cs="Arial"/>
          <w:color w:val="FF0000"/>
          <w:sz w:val="28"/>
          <w:szCs w:val="28"/>
        </w:rPr>
        <w:t>and at Faculty Meetings</w:t>
      </w:r>
    </w:p>
    <w:p w:rsidR="00281E21" w:rsidRPr="00A34B63" w:rsidRDefault="00281E21" w:rsidP="00250256">
      <w:pPr>
        <w:pStyle w:val="NoSpacing"/>
        <w:numPr>
          <w:ilvl w:val="0"/>
          <w:numId w:val="10"/>
        </w:numPr>
        <w:ind w:left="1134" w:hanging="425"/>
        <w:rPr>
          <w:rFonts w:ascii="Arial" w:hAnsi="Arial" w:cs="Arial"/>
          <w:sz w:val="28"/>
          <w:szCs w:val="28"/>
        </w:rPr>
      </w:pPr>
      <w:r w:rsidRPr="00A34B63">
        <w:rPr>
          <w:rFonts w:ascii="Arial" w:hAnsi="Arial" w:cs="Arial"/>
          <w:sz w:val="28"/>
          <w:szCs w:val="28"/>
        </w:rPr>
        <w:t>Faculty Monitoring Cards.</w:t>
      </w:r>
    </w:p>
    <w:p w:rsidR="00281E21" w:rsidRPr="00A34B63" w:rsidRDefault="00281E21" w:rsidP="00250256">
      <w:pPr>
        <w:pStyle w:val="NoSpacing"/>
        <w:numPr>
          <w:ilvl w:val="0"/>
          <w:numId w:val="10"/>
        </w:numPr>
        <w:ind w:left="1134" w:hanging="425"/>
        <w:rPr>
          <w:rFonts w:ascii="Arial" w:hAnsi="Arial" w:cs="Arial"/>
          <w:sz w:val="28"/>
          <w:szCs w:val="28"/>
        </w:rPr>
      </w:pPr>
      <w:r w:rsidRPr="00A34B63">
        <w:rPr>
          <w:rFonts w:ascii="Arial" w:hAnsi="Arial" w:cs="Arial"/>
          <w:sz w:val="28"/>
          <w:szCs w:val="28"/>
        </w:rPr>
        <w:t>Pupil Interviews</w:t>
      </w:r>
    </w:p>
    <w:p w:rsidR="00281E21" w:rsidRPr="00A34B63" w:rsidRDefault="00281E21" w:rsidP="00250256">
      <w:pPr>
        <w:pStyle w:val="NoSpacing"/>
        <w:numPr>
          <w:ilvl w:val="0"/>
          <w:numId w:val="10"/>
        </w:numPr>
        <w:ind w:left="1134" w:hanging="425"/>
        <w:rPr>
          <w:rFonts w:ascii="Arial" w:hAnsi="Arial" w:cs="Arial"/>
          <w:sz w:val="28"/>
          <w:szCs w:val="28"/>
        </w:rPr>
      </w:pPr>
      <w:r w:rsidRPr="00A34B63">
        <w:rPr>
          <w:rFonts w:ascii="Arial" w:hAnsi="Arial" w:cs="Arial"/>
          <w:sz w:val="28"/>
          <w:szCs w:val="28"/>
        </w:rPr>
        <w:t>Check-ins with pupils when in Faculty</w:t>
      </w:r>
    </w:p>
    <w:p w:rsidR="00281E21" w:rsidRPr="00A34B63" w:rsidRDefault="00281E21" w:rsidP="00281E21">
      <w:pPr>
        <w:pStyle w:val="NoSpacing"/>
        <w:rPr>
          <w:rFonts w:ascii="Arial" w:hAnsi="Arial" w:cs="Arial"/>
          <w:sz w:val="28"/>
          <w:szCs w:val="28"/>
        </w:rPr>
      </w:pPr>
    </w:p>
    <w:p w:rsidR="00281E21" w:rsidRPr="00A34B63" w:rsidRDefault="00281E21" w:rsidP="00281E21">
      <w:pPr>
        <w:pStyle w:val="NoSpacing"/>
        <w:rPr>
          <w:rFonts w:ascii="Arial" w:hAnsi="Arial" w:cs="Arial"/>
          <w:sz w:val="28"/>
          <w:szCs w:val="28"/>
        </w:rPr>
      </w:pPr>
      <w:r w:rsidRPr="00A34B63">
        <w:rPr>
          <w:rFonts w:ascii="Arial" w:hAnsi="Arial" w:cs="Arial"/>
          <w:sz w:val="28"/>
          <w:szCs w:val="28"/>
        </w:rPr>
        <w:t>Faculty Leaders will determine their own criteria as each Faculty and each subject could potentially demand different criteria for intervention. This is a tool to support Faculties and Faculty Leaders in a way that works for them.</w:t>
      </w:r>
    </w:p>
    <w:p w:rsidR="00281E21" w:rsidRPr="00A34B63" w:rsidRDefault="00281E21" w:rsidP="00281E21">
      <w:pPr>
        <w:pStyle w:val="NoSpacing"/>
        <w:rPr>
          <w:rFonts w:ascii="Arial" w:hAnsi="Arial" w:cs="Arial"/>
          <w:sz w:val="28"/>
          <w:szCs w:val="28"/>
        </w:rPr>
      </w:pPr>
    </w:p>
    <w:p w:rsidR="00281E21" w:rsidRPr="00C05709" w:rsidRDefault="00281E21" w:rsidP="00281E21">
      <w:pPr>
        <w:pStyle w:val="NoSpacing"/>
        <w:numPr>
          <w:ilvl w:val="0"/>
          <w:numId w:val="12"/>
        </w:numPr>
        <w:ind w:left="426" w:hanging="426"/>
        <w:rPr>
          <w:rFonts w:ascii="Arial" w:hAnsi="Arial" w:cs="Arial"/>
          <w:b/>
          <w:sz w:val="28"/>
          <w:szCs w:val="28"/>
        </w:rPr>
      </w:pPr>
      <w:r w:rsidRPr="00C05709">
        <w:rPr>
          <w:rFonts w:ascii="Arial" w:hAnsi="Arial" w:cs="Arial"/>
          <w:b/>
          <w:sz w:val="28"/>
          <w:szCs w:val="28"/>
        </w:rPr>
        <w:t>Whole-School Level</w:t>
      </w:r>
    </w:p>
    <w:p w:rsidR="00281E21" w:rsidRPr="00D60D8D" w:rsidRDefault="00281E21" w:rsidP="00281E21">
      <w:pPr>
        <w:pStyle w:val="NoSpacing"/>
        <w:rPr>
          <w:rFonts w:ascii="Arial" w:hAnsi="Arial" w:cs="Arial"/>
          <w:color w:val="FF0000"/>
          <w:sz w:val="28"/>
          <w:szCs w:val="28"/>
        </w:rPr>
      </w:pPr>
      <w:r w:rsidRPr="00A34B63">
        <w:rPr>
          <w:rFonts w:ascii="Arial" w:hAnsi="Arial" w:cs="Arial"/>
          <w:sz w:val="28"/>
          <w:szCs w:val="28"/>
        </w:rPr>
        <w:t xml:space="preserve">In addition to the Faculty Level interventions, SLT and PTs Pastoral Care will also carry out </w:t>
      </w:r>
      <w:r w:rsidR="00250256">
        <w:rPr>
          <w:rFonts w:ascii="Arial" w:hAnsi="Arial" w:cs="Arial"/>
          <w:sz w:val="28"/>
          <w:szCs w:val="28"/>
        </w:rPr>
        <w:t>regular reviews</w:t>
      </w:r>
      <w:r w:rsidRPr="00A34B63">
        <w:rPr>
          <w:rFonts w:ascii="Arial" w:hAnsi="Arial" w:cs="Arial"/>
          <w:sz w:val="28"/>
          <w:szCs w:val="28"/>
        </w:rPr>
        <w:t xml:space="preserve">. </w:t>
      </w:r>
      <w:r w:rsidR="00250256">
        <w:rPr>
          <w:rFonts w:ascii="Arial" w:hAnsi="Arial" w:cs="Arial"/>
          <w:sz w:val="28"/>
          <w:szCs w:val="28"/>
        </w:rPr>
        <w:t xml:space="preserve"> </w:t>
      </w:r>
      <w:r w:rsidR="00250256" w:rsidRPr="00D60D8D">
        <w:rPr>
          <w:rFonts w:ascii="Arial" w:hAnsi="Arial" w:cs="Arial"/>
          <w:color w:val="FF0000"/>
          <w:sz w:val="28"/>
          <w:szCs w:val="28"/>
        </w:rPr>
        <w:t xml:space="preserve">Each house will be issued with a merit/demerit report for discussion. </w:t>
      </w:r>
      <w:r w:rsidR="009251D4">
        <w:rPr>
          <w:rFonts w:ascii="Arial" w:hAnsi="Arial" w:cs="Arial"/>
          <w:color w:val="FF0000"/>
          <w:sz w:val="28"/>
          <w:szCs w:val="28"/>
        </w:rPr>
        <w:t>The HT will be issued with a summary report which will detail staff use of system.</w:t>
      </w:r>
      <w:bookmarkStart w:id="0" w:name="_GoBack"/>
      <w:bookmarkEnd w:id="0"/>
      <w:r w:rsidR="00250256" w:rsidRPr="00D60D8D">
        <w:rPr>
          <w:rFonts w:ascii="Arial" w:hAnsi="Arial" w:cs="Arial"/>
          <w:color w:val="FF0000"/>
          <w:sz w:val="28"/>
          <w:szCs w:val="28"/>
        </w:rPr>
        <w:t xml:space="preserve"> This will allow successes to be highlight but also allow patterns of behaviour to be identified and a picture of what each child’s behaviour is.</w:t>
      </w:r>
      <w:r w:rsidRPr="00D60D8D">
        <w:rPr>
          <w:rFonts w:ascii="Arial" w:hAnsi="Arial" w:cs="Arial"/>
          <w:color w:val="FF0000"/>
          <w:sz w:val="28"/>
          <w:szCs w:val="28"/>
        </w:rPr>
        <w:t xml:space="preserve"> </w:t>
      </w:r>
      <w:r w:rsidR="00250256" w:rsidRPr="00D60D8D">
        <w:rPr>
          <w:rFonts w:ascii="Arial" w:hAnsi="Arial" w:cs="Arial"/>
          <w:color w:val="FF0000"/>
          <w:sz w:val="28"/>
          <w:szCs w:val="28"/>
        </w:rPr>
        <w:t>The aim is early intervention and get pupils, parents and carers on board as quickly as possible.</w:t>
      </w:r>
    </w:p>
    <w:p w:rsidR="00250256" w:rsidRPr="00D60D8D" w:rsidRDefault="00250256" w:rsidP="00281E21">
      <w:pPr>
        <w:pStyle w:val="NoSpacing"/>
        <w:rPr>
          <w:rFonts w:ascii="Arial" w:hAnsi="Arial" w:cs="Arial"/>
          <w:color w:val="FF0000"/>
          <w:sz w:val="28"/>
          <w:szCs w:val="28"/>
        </w:rPr>
      </w:pPr>
    </w:p>
    <w:p w:rsidR="00250256" w:rsidRPr="00D60D8D" w:rsidRDefault="00250256" w:rsidP="00250256">
      <w:pPr>
        <w:pStyle w:val="NoSpacing"/>
        <w:numPr>
          <w:ilvl w:val="0"/>
          <w:numId w:val="12"/>
        </w:numPr>
        <w:rPr>
          <w:rFonts w:ascii="Arial" w:hAnsi="Arial" w:cs="Arial"/>
          <w:color w:val="FF0000"/>
          <w:sz w:val="28"/>
          <w:szCs w:val="28"/>
        </w:rPr>
      </w:pPr>
      <w:r w:rsidRPr="00D60D8D">
        <w:rPr>
          <w:rFonts w:ascii="Arial" w:hAnsi="Arial" w:cs="Arial"/>
          <w:color w:val="FF0000"/>
          <w:sz w:val="28"/>
          <w:szCs w:val="28"/>
        </w:rPr>
        <w:t>A timeline for merit/demerit reports will be devised for session 2018/2019.</w:t>
      </w:r>
    </w:p>
    <w:p w:rsidR="00250256" w:rsidRPr="00D60D8D" w:rsidRDefault="00250256" w:rsidP="00250256">
      <w:pPr>
        <w:pStyle w:val="NoSpacing"/>
        <w:numPr>
          <w:ilvl w:val="0"/>
          <w:numId w:val="12"/>
        </w:numPr>
        <w:rPr>
          <w:rFonts w:ascii="Arial" w:hAnsi="Arial" w:cs="Arial"/>
          <w:color w:val="FF0000"/>
          <w:sz w:val="28"/>
          <w:szCs w:val="28"/>
        </w:rPr>
      </w:pPr>
      <w:r w:rsidRPr="00D60D8D">
        <w:rPr>
          <w:rFonts w:ascii="Arial" w:hAnsi="Arial" w:cs="Arial"/>
          <w:color w:val="FF0000"/>
          <w:sz w:val="28"/>
          <w:szCs w:val="28"/>
        </w:rPr>
        <w:t>The use of this system will not be the only indicator used to decide on rewards as it is essential that children’s circumstances and patterns of improvement are taken into consideration.</w:t>
      </w:r>
    </w:p>
    <w:p w:rsidR="00250256" w:rsidRPr="00A34B63" w:rsidRDefault="00250256" w:rsidP="00250256">
      <w:pPr>
        <w:pStyle w:val="NoSpacing"/>
        <w:rPr>
          <w:rFonts w:ascii="Arial" w:hAnsi="Arial" w:cs="Arial"/>
          <w:sz w:val="28"/>
          <w:szCs w:val="28"/>
        </w:rPr>
      </w:pPr>
    </w:p>
    <w:p w:rsidR="00281E21" w:rsidRPr="00A34B63" w:rsidRDefault="00281E21" w:rsidP="00281E21">
      <w:pPr>
        <w:pStyle w:val="NoSpacing"/>
        <w:rPr>
          <w:rFonts w:ascii="Arial" w:hAnsi="Arial" w:cs="Arial"/>
          <w:sz w:val="28"/>
          <w:szCs w:val="28"/>
        </w:rPr>
      </w:pPr>
    </w:p>
    <w:p w:rsidR="00281E21" w:rsidRDefault="00281E21" w:rsidP="00281E21">
      <w:pPr>
        <w:pStyle w:val="NoSpacing"/>
      </w:pPr>
    </w:p>
    <w:p w:rsidR="00281E21" w:rsidRDefault="00281E21" w:rsidP="00281E21">
      <w:pPr>
        <w:pStyle w:val="NoSpacing"/>
      </w:pPr>
    </w:p>
    <w:p w:rsidR="00281E21" w:rsidRPr="00DD658A" w:rsidRDefault="00281E21" w:rsidP="00281E21">
      <w:pPr>
        <w:pStyle w:val="NoSpacing"/>
        <w:pBdr>
          <w:top w:val="single" w:sz="48" w:space="1" w:color="FF0000"/>
          <w:left w:val="single" w:sz="48" w:space="4" w:color="FF0000"/>
          <w:bottom w:val="single" w:sz="48" w:space="1" w:color="FF0000"/>
          <w:right w:val="single" w:sz="48" w:space="4" w:color="FF0000"/>
        </w:pBdr>
        <w:ind w:left="567" w:right="1843"/>
        <w:rPr>
          <w:rFonts w:ascii="Arial" w:hAnsi="Arial" w:cs="Arial"/>
          <w:b/>
          <w:sz w:val="28"/>
          <w:szCs w:val="28"/>
        </w:rPr>
      </w:pPr>
      <w:r w:rsidRPr="00DD658A">
        <w:rPr>
          <w:rFonts w:ascii="Arial" w:hAnsi="Arial" w:cs="Arial"/>
          <w:b/>
          <w:sz w:val="28"/>
          <w:szCs w:val="28"/>
        </w:rPr>
        <w:t>Please note that all the instructions for the Merit/Demerit are detailed in Appendix 1</w:t>
      </w:r>
    </w:p>
    <w:p w:rsidR="00281E21" w:rsidRDefault="00281E21" w:rsidP="00281E21">
      <w:pPr>
        <w:pStyle w:val="NoSpacing"/>
      </w:pPr>
    </w:p>
    <w:p w:rsidR="00EB2C64" w:rsidRPr="008562DA" w:rsidRDefault="00EB2C64" w:rsidP="00EB2C64">
      <w:pPr>
        <w:rPr>
          <w:rFonts w:ascii="Arial" w:hAnsi="Arial" w:cs="Arial"/>
          <w:sz w:val="28"/>
          <w:szCs w:val="28"/>
        </w:rPr>
      </w:pPr>
    </w:p>
    <w:sectPr w:rsidR="00EB2C64" w:rsidRPr="008562DA" w:rsidSect="00DD658A">
      <w:footerReference w:type="default" r:id="rId10"/>
      <w:pgSz w:w="11906" w:h="16838"/>
      <w:pgMar w:top="567" w:right="707" w:bottom="567" w:left="851" w:header="709" w:footer="794" w:gutter="0"/>
      <w:pgBorders w:offsetFrom="page">
        <w:top w:val="peopleWaving" w:sz="15" w:space="24" w:color="2E74B5" w:themeColor="accent1" w:themeShade="BF"/>
        <w:left w:val="peopleWaving" w:sz="15" w:space="24" w:color="2E74B5" w:themeColor="accent1" w:themeShade="BF"/>
        <w:bottom w:val="peopleWaving" w:sz="15" w:space="24" w:color="2E74B5" w:themeColor="accent1" w:themeShade="BF"/>
        <w:right w:val="peopleWaving" w:sz="15"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E2" w:rsidRDefault="00E061E2" w:rsidP="00400B5E">
      <w:pPr>
        <w:spacing w:after="0" w:line="240" w:lineRule="auto"/>
      </w:pPr>
      <w:r>
        <w:separator/>
      </w:r>
    </w:p>
  </w:endnote>
  <w:endnote w:type="continuationSeparator" w:id="0">
    <w:p w:rsidR="00E061E2" w:rsidRDefault="00E061E2" w:rsidP="0040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5E" w:rsidRPr="00F51D72" w:rsidRDefault="00400B5E">
    <w:pPr>
      <w:pStyle w:val="Footer"/>
      <w:rPr>
        <w:rFonts w:ascii="Arial" w:hAnsi="Arial" w:cs="Arial"/>
        <w:b/>
        <w:color w:val="FF0000"/>
        <w:sz w:val="24"/>
        <w:szCs w:val="24"/>
      </w:rPr>
    </w:pPr>
    <w:r w:rsidRPr="00F51D72">
      <w:rPr>
        <w:rFonts w:ascii="Arial" w:hAnsi="Arial" w:cs="Arial"/>
        <w:b/>
        <w:color w:val="FF0000"/>
        <w:sz w:val="24"/>
        <w:szCs w:val="24"/>
      </w:rPr>
      <w:t>Respect</w:t>
    </w:r>
    <w:r w:rsidRPr="00F51D72">
      <w:rPr>
        <w:rFonts w:ascii="Arial" w:hAnsi="Arial" w:cs="Arial"/>
        <w:b/>
        <w:color w:val="FF0000"/>
        <w:sz w:val="24"/>
        <w:szCs w:val="24"/>
      </w:rPr>
      <w:tab/>
      <w:t>Equality</w:t>
    </w:r>
    <w:r w:rsidRPr="00F51D72">
      <w:rPr>
        <w:rFonts w:ascii="Arial" w:hAnsi="Arial" w:cs="Arial"/>
        <w:b/>
        <w:color w:val="FF0000"/>
        <w:sz w:val="24"/>
        <w:szCs w:val="24"/>
      </w:rPr>
      <w:tab/>
      <w:t xml:space="preserve">                                               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E2" w:rsidRDefault="00E061E2" w:rsidP="00400B5E">
      <w:pPr>
        <w:spacing w:after="0" w:line="240" w:lineRule="auto"/>
      </w:pPr>
      <w:r>
        <w:separator/>
      </w:r>
    </w:p>
  </w:footnote>
  <w:footnote w:type="continuationSeparator" w:id="0">
    <w:p w:rsidR="00E061E2" w:rsidRDefault="00E061E2" w:rsidP="0040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15:restartNumberingAfterBreak="0">
    <w:nsid w:val="0353321C"/>
    <w:multiLevelType w:val="hybridMultilevel"/>
    <w:tmpl w:val="37C88698"/>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758D8"/>
    <w:multiLevelType w:val="hybridMultilevel"/>
    <w:tmpl w:val="34CE52C4"/>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B765BA"/>
    <w:multiLevelType w:val="hybridMultilevel"/>
    <w:tmpl w:val="C7DA6A0E"/>
    <w:lvl w:ilvl="0" w:tplc="481256F0">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C53BD0"/>
    <w:multiLevelType w:val="hybridMultilevel"/>
    <w:tmpl w:val="342A7F62"/>
    <w:lvl w:ilvl="0" w:tplc="481256F0">
      <w:start w:val="1"/>
      <w:numFmt w:val="bullet"/>
      <w:lvlText w:val=""/>
      <w:lvlPicBulletId w:val="0"/>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E8C2332"/>
    <w:multiLevelType w:val="hybridMultilevel"/>
    <w:tmpl w:val="EADCBE36"/>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6557AE"/>
    <w:multiLevelType w:val="hybridMultilevel"/>
    <w:tmpl w:val="EAAC531C"/>
    <w:lvl w:ilvl="0" w:tplc="481256F0">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76E43"/>
    <w:multiLevelType w:val="hybridMultilevel"/>
    <w:tmpl w:val="9F2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34A8A"/>
    <w:multiLevelType w:val="hybridMultilevel"/>
    <w:tmpl w:val="B37409F2"/>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4036F"/>
    <w:multiLevelType w:val="hybridMultilevel"/>
    <w:tmpl w:val="C01471EE"/>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33931"/>
    <w:multiLevelType w:val="hybridMultilevel"/>
    <w:tmpl w:val="9C642356"/>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27DB2"/>
    <w:multiLevelType w:val="hybridMultilevel"/>
    <w:tmpl w:val="ADF62F04"/>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1171A"/>
    <w:multiLevelType w:val="hybridMultilevel"/>
    <w:tmpl w:val="742ACE80"/>
    <w:lvl w:ilvl="0" w:tplc="DCDEBC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8DE4109"/>
    <w:multiLevelType w:val="hybridMultilevel"/>
    <w:tmpl w:val="6E2061A2"/>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37EA8"/>
    <w:multiLevelType w:val="hybridMultilevel"/>
    <w:tmpl w:val="92101BE4"/>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67DE7"/>
    <w:multiLevelType w:val="hybridMultilevel"/>
    <w:tmpl w:val="B40C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F002D"/>
    <w:multiLevelType w:val="hybridMultilevel"/>
    <w:tmpl w:val="CDEC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B3AAC"/>
    <w:multiLevelType w:val="hybridMultilevel"/>
    <w:tmpl w:val="28743E78"/>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B7664"/>
    <w:multiLevelType w:val="hybridMultilevel"/>
    <w:tmpl w:val="348E85A6"/>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E05F7"/>
    <w:multiLevelType w:val="hybridMultilevel"/>
    <w:tmpl w:val="FD0EAD30"/>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D5A23"/>
    <w:multiLevelType w:val="hybridMultilevel"/>
    <w:tmpl w:val="7E260C68"/>
    <w:lvl w:ilvl="0" w:tplc="481256F0">
      <w:start w:val="1"/>
      <w:numFmt w:val="bullet"/>
      <w:lvlText w:val=""/>
      <w:lvlPicBulletId w:val="0"/>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6015403C"/>
    <w:multiLevelType w:val="hybridMultilevel"/>
    <w:tmpl w:val="E9B2DF0E"/>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8702C"/>
    <w:multiLevelType w:val="hybridMultilevel"/>
    <w:tmpl w:val="5264271C"/>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E619E"/>
    <w:multiLevelType w:val="hybridMultilevel"/>
    <w:tmpl w:val="AF781048"/>
    <w:lvl w:ilvl="0" w:tplc="481256F0">
      <w:start w:val="1"/>
      <w:numFmt w:val="bullet"/>
      <w:lvlText w:val=""/>
      <w:lvlPicBulletId w:val="0"/>
      <w:lvlJc w:val="left"/>
      <w:pPr>
        <w:ind w:left="720" w:hanging="360"/>
      </w:pPr>
      <w:rPr>
        <w:rFonts w:ascii="Symbol" w:hAnsi="Symbol" w:hint="default"/>
        <w:color w:val="auto"/>
      </w:rPr>
    </w:lvl>
    <w:lvl w:ilvl="1" w:tplc="0ED8EA54">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B4060"/>
    <w:multiLevelType w:val="hybridMultilevel"/>
    <w:tmpl w:val="673AAAC6"/>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CA4547"/>
    <w:multiLevelType w:val="hybridMultilevel"/>
    <w:tmpl w:val="DA5A4902"/>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B00E7"/>
    <w:multiLevelType w:val="hybridMultilevel"/>
    <w:tmpl w:val="CFFA4C6C"/>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F5A35"/>
    <w:multiLevelType w:val="hybridMultilevel"/>
    <w:tmpl w:val="B7A00BDE"/>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A32415"/>
    <w:multiLevelType w:val="hybridMultilevel"/>
    <w:tmpl w:val="D4A430C6"/>
    <w:lvl w:ilvl="0" w:tplc="481256F0">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FAD7734"/>
    <w:multiLevelType w:val="hybridMultilevel"/>
    <w:tmpl w:val="CD1E8EE6"/>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9"/>
  </w:num>
  <w:num w:numId="4">
    <w:abstractNumId w:val="7"/>
  </w:num>
  <w:num w:numId="5">
    <w:abstractNumId w:val="23"/>
  </w:num>
  <w:num w:numId="6">
    <w:abstractNumId w:val="2"/>
  </w:num>
  <w:num w:numId="7">
    <w:abstractNumId w:val="18"/>
  </w:num>
  <w:num w:numId="8">
    <w:abstractNumId w:val="6"/>
  </w:num>
  <w:num w:numId="9">
    <w:abstractNumId w:val="9"/>
  </w:num>
  <w:num w:numId="10">
    <w:abstractNumId w:val="26"/>
  </w:num>
  <w:num w:numId="11">
    <w:abstractNumId w:val="17"/>
  </w:num>
  <w:num w:numId="12">
    <w:abstractNumId w:val="22"/>
  </w:num>
  <w:num w:numId="13">
    <w:abstractNumId w:val="13"/>
  </w:num>
  <w:num w:numId="14">
    <w:abstractNumId w:val="25"/>
  </w:num>
  <w:num w:numId="15">
    <w:abstractNumId w:val="1"/>
  </w:num>
  <w:num w:numId="16">
    <w:abstractNumId w:val="4"/>
  </w:num>
  <w:num w:numId="17">
    <w:abstractNumId w:val="8"/>
  </w:num>
  <w:num w:numId="18">
    <w:abstractNumId w:val="5"/>
  </w:num>
  <w:num w:numId="19">
    <w:abstractNumId w:val="16"/>
  </w:num>
  <w:num w:numId="20">
    <w:abstractNumId w:val="10"/>
  </w:num>
  <w:num w:numId="21">
    <w:abstractNumId w:val="12"/>
  </w:num>
  <w:num w:numId="22">
    <w:abstractNumId w:val="24"/>
  </w:num>
  <w:num w:numId="23">
    <w:abstractNumId w:val="28"/>
  </w:num>
  <w:num w:numId="24">
    <w:abstractNumId w:val="14"/>
  </w:num>
  <w:num w:numId="25">
    <w:abstractNumId w:val="0"/>
  </w:num>
  <w:num w:numId="26">
    <w:abstractNumId w:val="21"/>
  </w:num>
  <w:num w:numId="27">
    <w:abstractNumId w:val="27"/>
  </w:num>
  <w:num w:numId="28">
    <w:abstractNumId w:val="11"/>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5E"/>
    <w:rsid w:val="00012D38"/>
    <w:rsid w:val="00062379"/>
    <w:rsid w:val="00095660"/>
    <w:rsid w:val="000C300F"/>
    <w:rsid w:val="000D5475"/>
    <w:rsid w:val="000F77D2"/>
    <w:rsid w:val="00115B92"/>
    <w:rsid w:val="001211DF"/>
    <w:rsid w:val="001223B0"/>
    <w:rsid w:val="001334AA"/>
    <w:rsid w:val="0017123C"/>
    <w:rsid w:val="001757C9"/>
    <w:rsid w:val="00176D3C"/>
    <w:rsid w:val="00177BB5"/>
    <w:rsid w:val="001E03FF"/>
    <w:rsid w:val="001F260E"/>
    <w:rsid w:val="001F6272"/>
    <w:rsid w:val="00231D72"/>
    <w:rsid w:val="00250256"/>
    <w:rsid w:val="00273946"/>
    <w:rsid w:val="00281E21"/>
    <w:rsid w:val="002969D2"/>
    <w:rsid w:val="002A15C6"/>
    <w:rsid w:val="00306BC7"/>
    <w:rsid w:val="00335352"/>
    <w:rsid w:val="0034292D"/>
    <w:rsid w:val="00386730"/>
    <w:rsid w:val="00392466"/>
    <w:rsid w:val="00400B5E"/>
    <w:rsid w:val="00442B52"/>
    <w:rsid w:val="00454449"/>
    <w:rsid w:val="004544D8"/>
    <w:rsid w:val="00457FE1"/>
    <w:rsid w:val="004914A4"/>
    <w:rsid w:val="004E3DAB"/>
    <w:rsid w:val="00517156"/>
    <w:rsid w:val="00534BB5"/>
    <w:rsid w:val="005378C5"/>
    <w:rsid w:val="00546C78"/>
    <w:rsid w:val="00571E8B"/>
    <w:rsid w:val="005779D0"/>
    <w:rsid w:val="005B6D43"/>
    <w:rsid w:val="005E1635"/>
    <w:rsid w:val="006334EC"/>
    <w:rsid w:val="00664E59"/>
    <w:rsid w:val="00682E45"/>
    <w:rsid w:val="00703BB4"/>
    <w:rsid w:val="0072505B"/>
    <w:rsid w:val="00726E05"/>
    <w:rsid w:val="0072776D"/>
    <w:rsid w:val="0077541E"/>
    <w:rsid w:val="007955BF"/>
    <w:rsid w:val="007C3C0F"/>
    <w:rsid w:val="007D2312"/>
    <w:rsid w:val="007E2B62"/>
    <w:rsid w:val="00834B3F"/>
    <w:rsid w:val="008562DA"/>
    <w:rsid w:val="00856454"/>
    <w:rsid w:val="00877226"/>
    <w:rsid w:val="00893602"/>
    <w:rsid w:val="008B022A"/>
    <w:rsid w:val="008B68E6"/>
    <w:rsid w:val="00920BEC"/>
    <w:rsid w:val="009251D4"/>
    <w:rsid w:val="00957667"/>
    <w:rsid w:val="00997C4E"/>
    <w:rsid w:val="009B3617"/>
    <w:rsid w:val="009F0048"/>
    <w:rsid w:val="00A06644"/>
    <w:rsid w:val="00A27EB9"/>
    <w:rsid w:val="00A34B63"/>
    <w:rsid w:val="00A62AF4"/>
    <w:rsid w:val="00A63782"/>
    <w:rsid w:val="00A677D6"/>
    <w:rsid w:val="00A85CF8"/>
    <w:rsid w:val="00AB1295"/>
    <w:rsid w:val="00AE0161"/>
    <w:rsid w:val="00AF31DF"/>
    <w:rsid w:val="00AF7296"/>
    <w:rsid w:val="00B81EE3"/>
    <w:rsid w:val="00B90A20"/>
    <w:rsid w:val="00BC4649"/>
    <w:rsid w:val="00C05709"/>
    <w:rsid w:val="00C24BB7"/>
    <w:rsid w:val="00CC57F0"/>
    <w:rsid w:val="00CE4C02"/>
    <w:rsid w:val="00D60470"/>
    <w:rsid w:val="00D60D8D"/>
    <w:rsid w:val="00D65DE5"/>
    <w:rsid w:val="00D7084C"/>
    <w:rsid w:val="00D714A2"/>
    <w:rsid w:val="00DC035D"/>
    <w:rsid w:val="00DD475C"/>
    <w:rsid w:val="00DD658A"/>
    <w:rsid w:val="00E061E2"/>
    <w:rsid w:val="00E21D0B"/>
    <w:rsid w:val="00E24BBD"/>
    <w:rsid w:val="00E251FE"/>
    <w:rsid w:val="00E270DE"/>
    <w:rsid w:val="00E306D1"/>
    <w:rsid w:val="00E64857"/>
    <w:rsid w:val="00EA2C9D"/>
    <w:rsid w:val="00EB2C64"/>
    <w:rsid w:val="00F10A07"/>
    <w:rsid w:val="00F1562C"/>
    <w:rsid w:val="00F37806"/>
    <w:rsid w:val="00F51D72"/>
    <w:rsid w:val="00F80158"/>
    <w:rsid w:val="00FA1692"/>
    <w:rsid w:val="00FA3463"/>
    <w:rsid w:val="00FC626C"/>
    <w:rsid w:val="00FD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59831-8CEB-447D-874D-3CE2EC23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5E"/>
  </w:style>
  <w:style w:type="paragraph" w:styleId="Footer">
    <w:name w:val="footer"/>
    <w:basedOn w:val="Normal"/>
    <w:link w:val="FooterChar"/>
    <w:uiPriority w:val="99"/>
    <w:unhideWhenUsed/>
    <w:rsid w:val="0040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5E"/>
  </w:style>
  <w:style w:type="paragraph" w:styleId="ListParagraph">
    <w:name w:val="List Paragraph"/>
    <w:basedOn w:val="Normal"/>
    <w:uiPriority w:val="99"/>
    <w:qFormat/>
    <w:rsid w:val="00A85CF8"/>
    <w:pPr>
      <w:spacing w:after="0" w:line="240" w:lineRule="auto"/>
      <w:ind w:left="720" w:right="2835"/>
      <w:contextualSpacing/>
    </w:pPr>
    <w:rPr>
      <w:rFonts w:ascii="Arial" w:eastAsiaTheme="minorEastAsia" w:hAnsi="Arial"/>
      <w:color w:val="595959"/>
      <w:sz w:val="24"/>
    </w:rPr>
  </w:style>
  <w:style w:type="paragraph" w:styleId="BalloonText">
    <w:name w:val="Balloon Text"/>
    <w:basedOn w:val="Normal"/>
    <w:link w:val="BalloonTextChar"/>
    <w:uiPriority w:val="99"/>
    <w:semiHidden/>
    <w:unhideWhenUsed/>
    <w:rsid w:val="00577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D0"/>
    <w:rPr>
      <w:rFonts w:ascii="Segoe UI" w:hAnsi="Segoe UI" w:cs="Segoe UI"/>
      <w:sz w:val="18"/>
      <w:szCs w:val="18"/>
    </w:rPr>
  </w:style>
  <w:style w:type="paragraph" w:styleId="NoSpacing">
    <w:name w:val="No Spacing"/>
    <w:uiPriority w:val="1"/>
    <w:qFormat/>
    <w:rsid w:val="00A34B63"/>
    <w:pPr>
      <w:spacing w:after="0" w:line="240" w:lineRule="auto"/>
    </w:pPr>
  </w:style>
  <w:style w:type="table" w:styleId="TableGrid">
    <w:name w:val="Table Grid"/>
    <w:basedOn w:val="TableNormal"/>
    <w:uiPriority w:val="39"/>
    <w:rsid w:val="00A3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776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02762">
      <w:bodyDiv w:val="1"/>
      <w:marLeft w:val="0"/>
      <w:marRight w:val="0"/>
      <w:marTop w:val="0"/>
      <w:marBottom w:val="0"/>
      <w:divBdr>
        <w:top w:val="none" w:sz="0" w:space="0" w:color="auto"/>
        <w:left w:val="none" w:sz="0" w:space="0" w:color="auto"/>
        <w:bottom w:val="none" w:sz="0" w:space="0" w:color="auto"/>
        <w:right w:val="none" w:sz="0" w:space="0" w:color="auto"/>
      </w:divBdr>
    </w:div>
    <w:div w:id="1161429568">
      <w:bodyDiv w:val="1"/>
      <w:marLeft w:val="0"/>
      <w:marRight w:val="0"/>
      <w:marTop w:val="0"/>
      <w:marBottom w:val="0"/>
      <w:divBdr>
        <w:top w:val="none" w:sz="0" w:space="0" w:color="auto"/>
        <w:left w:val="none" w:sz="0" w:space="0" w:color="auto"/>
        <w:bottom w:val="none" w:sz="0" w:space="0" w:color="auto"/>
        <w:right w:val="none" w:sz="0" w:space="0" w:color="auto"/>
      </w:divBdr>
    </w:div>
    <w:div w:id="18516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A061-BBC8-4FE1-8F63-E2931C9B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DavisL Linda</dc:creator>
  <cp:keywords/>
  <dc:description/>
  <cp:lastModifiedBy>DavisL Linda</cp:lastModifiedBy>
  <cp:revision>4</cp:revision>
  <cp:lastPrinted>2017-06-27T14:11:00Z</cp:lastPrinted>
  <dcterms:created xsi:type="dcterms:W3CDTF">2018-08-13T14:26:00Z</dcterms:created>
  <dcterms:modified xsi:type="dcterms:W3CDTF">2018-08-15T08:00:00Z</dcterms:modified>
</cp:coreProperties>
</file>