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10" w:rsidRDefault="00E834D7">
      <w:bookmarkStart w:id="0" w:name="_GoBack"/>
      <w:r>
        <w:rPr>
          <w:noProof/>
          <w:lang w:eastAsia="en-GB"/>
        </w:rPr>
        <w:drawing>
          <wp:inline distT="0" distB="0" distL="0" distR="0">
            <wp:extent cx="9048750" cy="63849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24F10" w:rsidSect="00E834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7"/>
    <w:rsid w:val="00084A60"/>
    <w:rsid w:val="001149B0"/>
    <w:rsid w:val="002F1327"/>
    <w:rsid w:val="00301B21"/>
    <w:rsid w:val="003B19F0"/>
    <w:rsid w:val="004826EE"/>
    <w:rsid w:val="004A552C"/>
    <w:rsid w:val="00624F10"/>
    <w:rsid w:val="00727ED2"/>
    <w:rsid w:val="00797047"/>
    <w:rsid w:val="0092599B"/>
    <w:rsid w:val="009915DC"/>
    <w:rsid w:val="00AD0A94"/>
    <w:rsid w:val="00C62659"/>
    <w:rsid w:val="00E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EC81-CFFF-41C6-9D6F-00230FD3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FDB826-8125-4548-A141-DBA5DFCBC01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A425EF-2BC1-436A-979C-3CF21BF297A7}">
      <dgm:prSet phldrT="[Text]"/>
      <dgm:spPr/>
      <dgm:t>
        <a:bodyPr/>
        <a:lstStyle/>
        <a:p>
          <a:r>
            <a:rPr lang="en-US"/>
            <a:t>Lockhart DHT's</a:t>
          </a:r>
        </a:p>
        <a:p>
          <a:r>
            <a:rPr lang="en-US"/>
            <a:t>Remits</a:t>
          </a:r>
        </a:p>
      </dgm:t>
    </dgm:pt>
    <dgm:pt modelId="{D4A0A370-E74E-47B5-97CB-261E9CA55E37}" type="sibTrans" cxnId="{7B4562FC-A787-4D65-B8A5-49748FFE56B1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E9484E78-4288-4396-9AC6-5DB2F22D2E15}" type="parTrans" cxnId="{7B4562FC-A787-4D65-B8A5-49748FFE56B1}">
      <dgm:prSet/>
      <dgm:spPr/>
      <dgm:t>
        <a:bodyPr/>
        <a:lstStyle/>
        <a:p>
          <a:endParaRPr lang="en-US"/>
        </a:p>
      </dgm:t>
    </dgm:pt>
    <dgm:pt modelId="{B74B9F93-08F6-498B-AD28-927361C8AE09}">
      <dgm:prSet phldrT="[Text]" custT="1"/>
      <dgm:spPr/>
      <dgm:t>
        <a:bodyPr/>
        <a:lstStyle/>
        <a:p>
          <a:r>
            <a:rPr lang="en-US" sz="1200" b="1"/>
            <a:t>Yvonne Gribben</a:t>
          </a:r>
        </a:p>
        <a:p>
          <a:endParaRPr lang="en-US" sz="900"/>
        </a:p>
        <a:p>
          <a:r>
            <a:rPr lang="en-US" sz="900"/>
            <a:t>Complex Pathway Classes Primary and Secondary</a:t>
          </a:r>
        </a:p>
        <a:p>
          <a:r>
            <a:rPr lang="en-US" sz="900"/>
            <a:t>(Pastoral Support, Parent Link, Quality Assurance)</a:t>
          </a:r>
        </a:p>
        <a:p>
          <a:r>
            <a:rPr lang="en-US" sz="900"/>
            <a:t>Learning and Teaching Complex Pathway</a:t>
          </a:r>
        </a:p>
        <a:p>
          <a:r>
            <a:rPr lang="en-US" sz="900"/>
            <a:t>Whole School Total Communication Environment Lead</a:t>
          </a:r>
        </a:p>
        <a:p>
          <a:r>
            <a:rPr lang="en-US" sz="900"/>
            <a:t>Core Curriculum Development</a:t>
          </a:r>
        </a:p>
        <a:p>
          <a:r>
            <a:rPr lang="en-US" sz="900"/>
            <a:t>E19 Observations</a:t>
          </a:r>
        </a:p>
        <a:p>
          <a:r>
            <a:rPr lang="en-US" sz="900"/>
            <a:t>HSIR Risk Assessments and Peeps</a:t>
          </a:r>
        </a:p>
        <a:p>
          <a:r>
            <a:rPr lang="en-US" sz="900"/>
            <a:t>Fire Warden</a:t>
          </a:r>
        </a:p>
        <a:p>
          <a:endParaRPr lang="en-US" sz="900"/>
        </a:p>
        <a:p>
          <a:endParaRPr lang="en-US" sz="700"/>
        </a:p>
        <a:p>
          <a:endParaRPr lang="en-US" sz="700"/>
        </a:p>
      </dgm:t>
    </dgm:pt>
    <dgm:pt modelId="{34E6E02B-3B49-4B4E-B022-7D10E7D02796}" type="sibTrans" cxnId="{7939F2BD-93F5-43B3-AAAC-24399A27A630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29B6F458-06DE-498F-AB48-21568A38DDFF}" type="parTrans" cxnId="{7939F2BD-93F5-43B3-AAAC-24399A27A630}">
      <dgm:prSet/>
      <dgm:spPr/>
      <dgm:t>
        <a:bodyPr/>
        <a:lstStyle/>
        <a:p>
          <a:endParaRPr lang="en-US"/>
        </a:p>
      </dgm:t>
    </dgm:pt>
    <dgm:pt modelId="{3E44A4F2-4CF2-4EC2-BAF2-CA7FF7306641}">
      <dgm:prSet phldrT="[Text]" custT="1"/>
      <dgm:spPr/>
      <dgm:t>
        <a:bodyPr/>
        <a:lstStyle/>
        <a:p>
          <a:r>
            <a:rPr lang="en-US" sz="900"/>
            <a:t>John Herd</a:t>
          </a:r>
        </a:p>
        <a:p>
          <a:endParaRPr lang="en-US" sz="1200" b="1"/>
        </a:p>
        <a:p>
          <a:r>
            <a:rPr lang="en-US" sz="1200" b="1"/>
            <a:t>John Herd</a:t>
          </a:r>
        </a:p>
        <a:p>
          <a:r>
            <a:rPr lang="en-US" sz="900"/>
            <a:t>Senior Phase Classes (Pastoral Support, Parent Lind, Quality Assurance)</a:t>
          </a:r>
        </a:p>
        <a:p>
          <a:r>
            <a:rPr lang="en-US" sz="900"/>
            <a:t>SQA Co-ordinator </a:t>
          </a:r>
        </a:p>
        <a:p>
          <a:r>
            <a:rPr lang="en-US" sz="900"/>
            <a:t> Senior Phase Curriculum</a:t>
          </a:r>
        </a:p>
        <a:p>
          <a:r>
            <a:rPr lang="en-US" sz="900"/>
            <a:t>Developing Young Workforce </a:t>
          </a:r>
        </a:p>
        <a:p>
          <a:r>
            <a:rPr lang="en-US" sz="900"/>
            <a:t>College and Community Partnership Lead</a:t>
          </a:r>
        </a:p>
        <a:p>
          <a:r>
            <a:rPr lang="en-US" sz="900"/>
            <a:t>Wider Achievements - BGE and Senior Phase</a:t>
          </a:r>
        </a:p>
        <a:p>
          <a:r>
            <a:rPr lang="en-US" sz="900"/>
            <a:t>HSIR Risk Assessments for Subject Specialism and Wider Achievmetns</a:t>
          </a:r>
        </a:p>
        <a:p>
          <a:endParaRPr lang="en-US" sz="900"/>
        </a:p>
        <a:p>
          <a:endParaRPr lang="en-US" sz="900"/>
        </a:p>
        <a:p>
          <a:endParaRPr lang="en-US" sz="900"/>
        </a:p>
        <a:p>
          <a:endParaRPr lang="en-US" sz="900"/>
        </a:p>
        <a:p>
          <a:endParaRPr lang="en-US" sz="700"/>
        </a:p>
      </dgm:t>
    </dgm:pt>
    <dgm:pt modelId="{91306F5F-411F-41A4-B7E7-D2B1C10A4969}" type="sibTrans" cxnId="{0294517C-57A8-41EA-A43E-5C963BC74107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9D0D29F3-F2F7-4C6D-8170-29E80FC911DB}" type="parTrans" cxnId="{0294517C-57A8-41EA-A43E-5C963BC74107}">
      <dgm:prSet/>
      <dgm:spPr/>
      <dgm:t>
        <a:bodyPr/>
        <a:lstStyle/>
        <a:p>
          <a:endParaRPr lang="en-US"/>
        </a:p>
      </dgm:t>
    </dgm:pt>
    <dgm:pt modelId="{63489D83-D9A8-4E9A-B985-ADDB531F53C7}">
      <dgm:prSet phldrT="[Text]" custT="1"/>
      <dgm:spPr/>
      <dgm:t>
        <a:bodyPr/>
        <a:lstStyle/>
        <a:p>
          <a:r>
            <a:rPr lang="en-US" sz="1000"/>
            <a:t>Kirsty MacPhie</a:t>
          </a:r>
        </a:p>
        <a:p>
          <a:endParaRPr lang="en-US" sz="1200" b="1"/>
        </a:p>
        <a:p>
          <a:r>
            <a:rPr lang="en-US" sz="1200" b="1"/>
            <a:t>Kirsy MacPhie</a:t>
          </a:r>
        </a:p>
        <a:p>
          <a:r>
            <a:rPr lang="en-US" sz="900"/>
            <a:t>Moderate Pathway Classes BGE Primary and Secondary</a:t>
          </a:r>
        </a:p>
        <a:p>
          <a:r>
            <a:rPr lang="en-US" sz="900"/>
            <a:t>(Pastoral Support, Parent Link, Quality Assurance)</a:t>
          </a:r>
        </a:p>
        <a:p>
          <a:r>
            <a:rPr lang="en-US" sz="900"/>
            <a:t>BGE Curriculum Develoopment</a:t>
          </a:r>
        </a:p>
        <a:p>
          <a:r>
            <a:rPr lang="en-US" sz="900"/>
            <a:t>Literacy and Numercy Co-ordinator</a:t>
          </a:r>
        </a:p>
        <a:p>
          <a:r>
            <a:rPr lang="en-US" sz="900"/>
            <a:t>Learning and Teaching Moderate Pathway</a:t>
          </a:r>
        </a:p>
        <a:p>
          <a:r>
            <a:rPr lang="en-US" sz="900"/>
            <a:t>School Timetabling</a:t>
          </a:r>
        </a:p>
        <a:p>
          <a:r>
            <a:rPr lang="en-US" sz="900"/>
            <a:t>Assessment Lead</a:t>
          </a:r>
        </a:p>
        <a:p>
          <a:r>
            <a:rPr lang="en-US" sz="900"/>
            <a:t>E19 Observations</a:t>
          </a:r>
        </a:p>
        <a:p>
          <a:r>
            <a:rPr lang="en-US" sz="900"/>
            <a:t>HSIR Risk Assessments and Peeps</a:t>
          </a:r>
        </a:p>
        <a:p>
          <a:r>
            <a:rPr lang="en-US" sz="900"/>
            <a:t>Fire Warden</a:t>
          </a:r>
        </a:p>
        <a:p>
          <a:endParaRPr lang="en-US" sz="1000"/>
        </a:p>
        <a:p>
          <a:endParaRPr lang="en-US" sz="700"/>
        </a:p>
        <a:p>
          <a:endParaRPr lang="en-US" sz="700"/>
        </a:p>
        <a:p>
          <a:endParaRPr lang="en-US" sz="700"/>
        </a:p>
        <a:p>
          <a:endParaRPr lang="en-US" sz="700"/>
        </a:p>
      </dgm:t>
    </dgm:pt>
    <dgm:pt modelId="{3A86CAF2-7D68-464D-957C-E31FDFFC05E1}" type="sibTrans" cxnId="{6D19EF58-8569-4E61-9434-C9743BA625A0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F25116D7-63B2-43B9-A536-B34AAF4299A6}" type="parTrans" cxnId="{6D19EF58-8569-4E61-9434-C9743BA625A0}">
      <dgm:prSet/>
      <dgm:spPr/>
      <dgm:t>
        <a:bodyPr/>
        <a:lstStyle/>
        <a:p>
          <a:endParaRPr lang="en-US"/>
        </a:p>
      </dgm:t>
    </dgm:pt>
    <dgm:pt modelId="{578472F3-350E-4C53-8225-1939503B8442}">
      <dgm:prSet phldrT="[Text]" custT="1"/>
      <dgm:spPr/>
      <dgm:t>
        <a:bodyPr/>
        <a:lstStyle/>
        <a:p>
          <a:endParaRPr lang="en-US" sz="1100" b="1"/>
        </a:p>
        <a:p>
          <a:r>
            <a:rPr lang="en-US" sz="1200" b="1"/>
            <a:t>Gemma Carson</a:t>
          </a:r>
        </a:p>
        <a:p>
          <a:endParaRPr lang="en-US" sz="1000"/>
        </a:p>
        <a:p>
          <a:r>
            <a:rPr lang="en-US" sz="1000"/>
            <a:t>Complex Pathway Classes Primary and Secondary</a:t>
          </a:r>
        </a:p>
        <a:p>
          <a:r>
            <a:rPr lang="en-US" sz="1000"/>
            <a:t>(Pastoral Support, Parent Link, Quality Assurance)</a:t>
          </a:r>
        </a:p>
        <a:p>
          <a:r>
            <a:rPr lang="en-US" sz="1000"/>
            <a:t>Whole School Total Communication Sytems Lead</a:t>
          </a:r>
        </a:p>
        <a:p>
          <a:r>
            <a:rPr lang="en-US" sz="1000"/>
            <a:t>Learning and Teaching Complex Pathway</a:t>
          </a:r>
        </a:p>
        <a:p>
          <a:r>
            <a:rPr lang="en-US" sz="1000"/>
            <a:t>Health and Safety Co-ordinator</a:t>
          </a:r>
        </a:p>
        <a:p>
          <a:r>
            <a:rPr lang="en-US" sz="1000"/>
            <a:t>E19 Observations</a:t>
          </a:r>
        </a:p>
        <a:p>
          <a:r>
            <a:rPr lang="en-US" sz="1000"/>
            <a:t>HSIR Risk Assessments and Peeps</a:t>
          </a:r>
        </a:p>
        <a:p>
          <a:r>
            <a:rPr lang="en-US" sz="1000"/>
            <a:t>Fire Warden</a:t>
          </a:r>
        </a:p>
        <a:p>
          <a:endParaRPr lang="en-US" sz="1000"/>
        </a:p>
        <a:p>
          <a:endParaRPr lang="en-US" sz="1000"/>
        </a:p>
        <a:p>
          <a:endParaRPr lang="en-US" sz="700"/>
        </a:p>
        <a:p>
          <a:endParaRPr lang="en-US" sz="700"/>
        </a:p>
      </dgm:t>
    </dgm:pt>
    <dgm:pt modelId="{1F23A73D-B382-4B07-8A1A-7565DFA72D74}" type="sibTrans" cxnId="{A0FEF124-D295-45EF-9D5A-6BB9385ECC25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CDFD7E33-3E99-4895-A657-24DCC3ED5861}" type="parTrans" cxnId="{A0FEF124-D295-45EF-9D5A-6BB9385ECC25}">
      <dgm:prSet/>
      <dgm:spPr/>
      <dgm:t>
        <a:bodyPr/>
        <a:lstStyle/>
        <a:p>
          <a:endParaRPr lang="en-US"/>
        </a:p>
      </dgm:t>
    </dgm:pt>
    <dgm:pt modelId="{0AF0EC00-ADD7-4C32-B34A-8D37D86BC21F}" type="pres">
      <dgm:prSet presAssocID="{9BFDB826-8125-4548-A141-DBA5DFCBC01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683E436-06F8-431D-B9D5-0A129FAFF8F5}" type="pres">
      <dgm:prSet presAssocID="{D4A425EF-2BC1-436A-979C-3CF21BF297A7}" presName="node" presStyleLbl="node1" presStyleIdx="0" presStyleCnt="5" custScaleX="129526" custScaleY="64139" custRadScaleRad="2733" custRadScaleInc="5604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7E3679-6B2F-4C8D-B28B-977A3824590D}" type="pres">
      <dgm:prSet presAssocID="{D4A425EF-2BC1-436A-979C-3CF21BF297A7}" presName="spNode" presStyleCnt="0"/>
      <dgm:spPr/>
    </dgm:pt>
    <dgm:pt modelId="{56200328-AA81-4A64-B1D6-1A7CC8E4FE06}" type="pres">
      <dgm:prSet presAssocID="{D4A0A370-E74E-47B5-97CB-261E9CA55E37}" presName="sibTrans" presStyleLbl="sibTrans1D1" presStyleIdx="0" presStyleCnt="5"/>
      <dgm:spPr/>
      <dgm:t>
        <a:bodyPr/>
        <a:lstStyle/>
        <a:p>
          <a:endParaRPr lang="en-US"/>
        </a:p>
      </dgm:t>
    </dgm:pt>
    <dgm:pt modelId="{D92D7D4B-48C1-4426-9844-A5F70CE5B9C2}" type="pres">
      <dgm:prSet presAssocID="{578472F3-350E-4C53-8225-1939503B8442}" presName="node" presStyleLbl="node1" presStyleIdx="1" presStyleCnt="5" custScaleX="168250" custScaleY="176129" custRadScaleRad="109011" custRadScaleInc="-693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BEC377-4893-4AF7-B693-F46B5E075C58}" type="pres">
      <dgm:prSet presAssocID="{578472F3-350E-4C53-8225-1939503B8442}" presName="spNode" presStyleCnt="0"/>
      <dgm:spPr/>
    </dgm:pt>
    <dgm:pt modelId="{170DE226-94E4-41EB-8AE6-E2AA3FE5A0DA}" type="pres">
      <dgm:prSet presAssocID="{1F23A73D-B382-4B07-8A1A-7565DFA72D74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7860834-23A2-4315-858A-A193243CD6CD}" type="pres">
      <dgm:prSet presAssocID="{63489D83-D9A8-4E9A-B985-ADDB531F53C7}" presName="node" presStyleLbl="node1" presStyleIdx="2" presStyleCnt="5" custScaleX="176281" custScaleY="178388" custRadScaleRad="113125" custRadScaleInc="-640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9D28D5-EDDE-4F39-9AD4-7FE8A117B7DD}" type="pres">
      <dgm:prSet presAssocID="{63489D83-D9A8-4E9A-B985-ADDB531F53C7}" presName="spNode" presStyleCnt="0"/>
      <dgm:spPr/>
    </dgm:pt>
    <dgm:pt modelId="{B81A3B78-2D5B-4A6E-A0D2-F00B1CC08D56}" type="pres">
      <dgm:prSet presAssocID="{3A86CAF2-7D68-464D-957C-E31FDFFC05E1}" presName="sibTrans" presStyleLbl="sibTrans1D1" presStyleIdx="2" presStyleCnt="5"/>
      <dgm:spPr/>
      <dgm:t>
        <a:bodyPr/>
        <a:lstStyle/>
        <a:p>
          <a:endParaRPr lang="en-US"/>
        </a:p>
      </dgm:t>
    </dgm:pt>
    <dgm:pt modelId="{320A4294-D36E-41E5-A4DB-6DBD993EFA72}" type="pres">
      <dgm:prSet presAssocID="{3E44A4F2-4CF2-4EC2-BAF2-CA7FF7306641}" presName="node" presStyleLbl="node1" presStyleIdx="3" presStyleCnt="5" custScaleX="166880" custScaleY="177594" custRadScaleRad="108895" custRadScaleInc="578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3C8413-60B2-42D5-8BE3-EAEF6F06F0D5}" type="pres">
      <dgm:prSet presAssocID="{3E44A4F2-4CF2-4EC2-BAF2-CA7FF7306641}" presName="spNode" presStyleCnt="0"/>
      <dgm:spPr/>
    </dgm:pt>
    <dgm:pt modelId="{F342BB1C-7A9E-4816-8F12-8672A998B47C}" type="pres">
      <dgm:prSet presAssocID="{91306F5F-411F-41A4-B7E7-D2B1C10A4969}" presName="sibTrans" presStyleLbl="sibTrans1D1" presStyleIdx="3" presStyleCnt="5"/>
      <dgm:spPr/>
      <dgm:t>
        <a:bodyPr/>
        <a:lstStyle/>
        <a:p>
          <a:endParaRPr lang="en-US"/>
        </a:p>
      </dgm:t>
    </dgm:pt>
    <dgm:pt modelId="{52236908-FB57-47A7-88C2-24DB0FE32E68}" type="pres">
      <dgm:prSet presAssocID="{B74B9F93-08F6-498B-AD28-927361C8AE09}" presName="node" presStyleLbl="node1" presStyleIdx="4" presStyleCnt="5" custScaleX="163152" custScaleY="166278" custRadScaleRad="98837" custRadScaleInc="856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25E2C5-4A41-43F8-87BF-EE4F394F4D83}" type="pres">
      <dgm:prSet presAssocID="{B74B9F93-08F6-498B-AD28-927361C8AE09}" presName="spNode" presStyleCnt="0"/>
      <dgm:spPr/>
    </dgm:pt>
    <dgm:pt modelId="{BD4B8C42-3FE0-4CF9-A0B5-E08438B3C288}" type="pres">
      <dgm:prSet presAssocID="{34E6E02B-3B49-4B4E-B022-7D10E7D02796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033393D4-B5B7-45C5-AE35-BE79EF3273D6}" type="presOf" srcId="{B74B9F93-08F6-498B-AD28-927361C8AE09}" destId="{52236908-FB57-47A7-88C2-24DB0FE32E68}" srcOrd="0" destOrd="0" presId="urn:microsoft.com/office/officeart/2005/8/layout/cycle6"/>
    <dgm:cxn modelId="{AD64BA25-9D33-4817-933A-099842D21859}" type="presOf" srcId="{3A86CAF2-7D68-464D-957C-E31FDFFC05E1}" destId="{B81A3B78-2D5B-4A6E-A0D2-F00B1CC08D56}" srcOrd="0" destOrd="0" presId="urn:microsoft.com/office/officeart/2005/8/layout/cycle6"/>
    <dgm:cxn modelId="{D01225B1-5DEA-4D2B-BC1D-63E571D5AB2C}" type="presOf" srcId="{1F23A73D-B382-4B07-8A1A-7565DFA72D74}" destId="{170DE226-94E4-41EB-8AE6-E2AA3FE5A0DA}" srcOrd="0" destOrd="0" presId="urn:microsoft.com/office/officeart/2005/8/layout/cycle6"/>
    <dgm:cxn modelId="{A0FEF124-D295-45EF-9D5A-6BB9385ECC25}" srcId="{9BFDB826-8125-4548-A141-DBA5DFCBC016}" destId="{578472F3-350E-4C53-8225-1939503B8442}" srcOrd="1" destOrd="0" parTransId="{CDFD7E33-3E99-4895-A657-24DCC3ED5861}" sibTransId="{1F23A73D-B382-4B07-8A1A-7565DFA72D74}"/>
    <dgm:cxn modelId="{0E3F1A6A-3507-414D-90EA-861DAD7FEE70}" type="presOf" srcId="{63489D83-D9A8-4E9A-B985-ADDB531F53C7}" destId="{F7860834-23A2-4315-858A-A193243CD6CD}" srcOrd="0" destOrd="0" presId="urn:microsoft.com/office/officeart/2005/8/layout/cycle6"/>
    <dgm:cxn modelId="{CF2B937B-B177-4584-8FF2-7C50A7DC0F96}" type="presOf" srcId="{34E6E02B-3B49-4B4E-B022-7D10E7D02796}" destId="{BD4B8C42-3FE0-4CF9-A0B5-E08438B3C288}" srcOrd="0" destOrd="0" presId="urn:microsoft.com/office/officeart/2005/8/layout/cycle6"/>
    <dgm:cxn modelId="{0294517C-57A8-41EA-A43E-5C963BC74107}" srcId="{9BFDB826-8125-4548-A141-DBA5DFCBC016}" destId="{3E44A4F2-4CF2-4EC2-BAF2-CA7FF7306641}" srcOrd="3" destOrd="0" parTransId="{9D0D29F3-F2F7-4C6D-8170-29E80FC911DB}" sibTransId="{91306F5F-411F-41A4-B7E7-D2B1C10A4969}"/>
    <dgm:cxn modelId="{2D70A388-BC40-41FA-8435-D343B8D5F3EF}" type="presOf" srcId="{9BFDB826-8125-4548-A141-DBA5DFCBC016}" destId="{0AF0EC00-ADD7-4C32-B34A-8D37D86BC21F}" srcOrd="0" destOrd="0" presId="urn:microsoft.com/office/officeart/2005/8/layout/cycle6"/>
    <dgm:cxn modelId="{56073E25-D487-4AA3-96BE-68F026B65938}" type="presOf" srcId="{3E44A4F2-4CF2-4EC2-BAF2-CA7FF7306641}" destId="{320A4294-D36E-41E5-A4DB-6DBD993EFA72}" srcOrd="0" destOrd="0" presId="urn:microsoft.com/office/officeart/2005/8/layout/cycle6"/>
    <dgm:cxn modelId="{F890BFB9-0AD9-4F3E-9097-270FB9BD6034}" type="presOf" srcId="{D4A425EF-2BC1-436A-979C-3CF21BF297A7}" destId="{E683E436-06F8-431D-B9D5-0A129FAFF8F5}" srcOrd="0" destOrd="0" presId="urn:microsoft.com/office/officeart/2005/8/layout/cycle6"/>
    <dgm:cxn modelId="{929C40E5-8A21-41F1-B42E-5FF61C339D4A}" type="presOf" srcId="{91306F5F-411F-41A4-B7E7-D2B1C10A4969}" destId="{F342BB1C-7A9E-4816-8F12-8672A998B47C}" srcOrd="0" destOrd="0" presId="urn:microsoft.com/office/officeart/2005/8/layout/cycle6"/>
    <dgm:cxn modelId="{0043B682-F181-47B1-AA18-E85D7B457593}" type="presOf" srcId="{578472F3-350E-4C53-8225-1939503B8442}" destId="{D92D7D4B-48C1-4426-9844-A5F70CE5B9C2}" srcOrd="0" destOrd="0" presId="urn:microsoft.com/office/officeart/2005/8/layout/cycle6"/>
    <dgm:cxn modelId="{7B4562FC-A787-4D65-B8A5-49748FFE56B1}" srcId="{9BFDB826-8125-4548-A141-DBA5DFCBC016}" destId="{D4A425EF-2BC1-436A-979C-3CF21BF297A7}" srcOrd="0" destOrd="0" parTransId="{E9484E78-4288-4396-9AC6-5DB2F22D2E15}" sibTransId="{D4A0A370-E74E-47B5-97CB-261E9CA55E37}"/>
    <dgm:cxn modelId="{DE5D65B7-AEAD-4B79-A260-ED6239D1C6B8}" type="presOf" srcId="{D4A0A370-E74E-47B5-97CB-261E9CA55E37}" destId="{56200328-AA81-4A64-B1D6-1A7CC8E4FE06}" srcOrd="0" destOrd="0" presId="urn:microsoft.com/office/officeart/2005/8/layout/cycle6"/>
    <dgm:cxn modelId="{7939F2BD-93F5-43B3-AAAC-24399A27A630}" srcId="{9BFDB826-8125-4548-A141-DBA5DFCBC016}" destId="{B74B9F93-08F6-498B-AD28-927361C8AE09}" srcOrd="4" destOrd="0" parTransId="{29B6F458-06DE-498F-AB48-21568A38DDFF}" sibTransId="{34E6E02B-3B49-4B4E-B022-7D10E7D02796}"/>
    <dgm:cxn modelId="{6D19EF58-8569-4E61-9434-C9743BA625A0}" srcId="{9BFDB826-8125-4548-A141-DBA5DFCBC016}" destId="{63489D83-D9A8-4E9A-B985-ADDB531F53C7}" srcOrd="2" destOrd="0" parTransId="{F25116D7-63B2-43B9-A536-B34AAF4299A6}" sibTransId="{3A86CAF2-7D68-464D-957C-E31FDFFC05E1}"/>
    <dgm:cxn modelId="{B4FA82A0-75F7-4024-8ECE-A6EA87AC7CA7}" type="presParOf" srcId="{0AF0EC00-ADD7-4C32-B34A-8D37D86BC21F}" destId="{E683E436-06F8-431D-B9D5-0A129FAFF8F5}" srcOrd="0" destOrd="0" presId="urn:microsoft.com/office/officeart/2005/8/layout/cycle6"/>
    <dgm:cxn modelId="{EEDE416E-BE32-4C6E-BA5B-ADFECAA882E7}" type="presParOf" srcId="{0AF0EC00-ADD7-4C32-B34A-8D37D86BC21F}" destId="{287E3679-6B2F-4C8D-B28B-977A3824590D}" srcOrd="1" destOrd="0" presId="urn:microsoft.com/office/officeart/2005/8/layout/cycle6"/>
    <dgm:cxn modelId="{5AF0658D-D419-4592-AA31-7654DAEE76D1}" type="presParOf" srcId="{0AF0EC00-ADD7-4C32-B34A-8D37D86BC21F}" destId="{56200328-AA81-4A64-B1D6-1A7CC8E4FE06}" srcOrd="2" destOrd="0" presId="urn:microsoft.com/office/officeart/2005/8/layout/cycle6"/>
    <dgm:cxn modelId="{0BD5F621-98E2-4E45-86B7-F8A9D7F9E223}" type="presParOf" srcId="{0AF0EC00-ADD7-4C32-B34A-8D37D86BC21F}" destId="{D92D7D4B-48C1-4426-9844-A5F70CE5B9C2}" srcOrd="3" destOrd="0" presId="urn:microsoft.com/office/officeart/2005/8/layout/cycle6"/>
    <dgm:cxn modelId="{E0EB3B54-891D-45DC-9FEE-E847210148C6}" type="presParOf" srcId="{0AF0EC00-ADD7-4C32-B34A-8D37D86BC21F}" destId="{FBBEC377-4893-4AF7-B693-F46B5E075C58}" srcOrd="4" destOrd="0" presId="urn:microsoft.com/office/officeart/2005/8/layout/cycle6"/>
    <dgm:cxn modelId="{47FE8FA8-2090-45DC-B86E-4C2B7051DEF5}" type="presParOf" srcId="{0AF0EC00-ADD7-4C32-B34A-8D37D86BC21F}" destId="{170DE226-94E4-41EB-8AE6-E2AA3FE5A0DA}" srcOrd="5" destOrd="0" presId="urn:microsoft.com/office/officeart/2005/8/layout/cycle6"/>
    <dgm:cxn modelId="{8C3C2E11-B373-4163-878D-D5C037A25FD5}" type="presParOf" srcId="{0AF0EC00-ADD7-4C32-B34A-8D37D86BC21F}" destId="{F7860834-23A2-4315-858A-A193243CD6CD}" srcOrd="6" destOrd="0" presId="urn:microsoft.com/office/officeart/2005/8/layout/cycle6"/>
    <dgm:cxn modelId="{4E4D8521-4434-4F00-ABB9-7AC884D3738A}" type="presParOf" srcId="{0AF0EC00-ADD7-4C32-B34A-8D37D86BC21F}" destId="{C19D28D5-EDDE-4F39-9AD4-7FE8A117B7DD}" srcOrd="7" destOrd="0" presId="urn:microsoft.com/office/officeart/2005/8/layout/cycle6"/>
    <dgm:cxn modelId="{1E4E56AD-13E6-45F4-B1F3-E121D5AD8806}" type="presParOf" srcId="{0AF0EC00-ADD7-4C32-B34A-8D37D86BC21F}" destId="{B81A3B78-2D5B-4A6E-A0D2-F00B1CC08D56}" srcOrd="8" destOrd="0" presId="urn:microsoft.com/office/officeart/2005/8/layout/cycle6"/>
    <dgm:cxn modelId="{F9C7813B-E959-4746-B44A-903958994084}" type="presParOf" srcId="{0AF0EC00-ADD7-4C32-B34A-8D37D86BC21F}" destId="{320A4294-D36E-41E5-A4DB-6DBD993EFA72}" srcOrd="9" destOrd="0" presId="urn:microsoft.com/office/officeart/2005/8/layout/cycle6"/>
    <dgm:cxn modelId="{0D57475A-1B6A-4B98-B696-07123D8C0C39}" type="presParOf" srcId="{0AF0EC00-ADD7-4C32-B34A-8D37D86BC21F}" destId="{303C8413-60B2-42D5-8BE3-EAEF6F06F0D5}" srcOrd="10" destOrd="0" presId="urn:microsoft.com/office/officeart/2005/8/layout/cycle6"/>
    <dgm:cxn modelId="{8B0936D5-3ED8-4E77-BB03-1D30132FE461}" type="presParOf" srcId="{0AF0EC00-ADD7-4C32-B34A-8D37D86BC21F}" destId="{F342BB1C-7A9E-4816-8F12-8672A998B47C}" srcOrd="11" destOrd="0" presId="urn:microsoft.com/office/officeart/2005/8/layout/cycle6"/>
    <dgm:cxn modelId="{4757AA07-5A85-4D27-A854-C67265472470}" type="presParOf" srcId="{0AF0EC00-ADD7-4C32-B34A-8D37D86BC21F}" destId="{52236908-FB57-47A7-88C2-24DB0FE32E68}" srcOrd="12" destOrd="0" presId="urn:microsoft.com/office/officeart/2005/8/layout/cycle6"/>
    <dgm:cxn modelId="{7204B9FC-DAA5-4E9D-8AB1-3926B14EA3C2}" type="presParOf" srcId="{0AF0EC00-ADD7-4C32-B34A-8D37D86BC21F}" destId="{A825E2C5-4A41-43F8-87BF-EE4F394F4D83}" srcOrd="13" destOrd="0" presId="urn:microsoft.com/office/officeart/2005/8/layout/cycle6"/>
    <dgm:cxn modelId="{162F9CAF-811F-4BDE-9A32-BB11F1A11E7B}" type="presParOf" srcId="{0AF0EC00-ADD7-4C32-B34A-8D37D86BC21F}" destId="{BD4B8C42-3FE0-4CF9-A0B5-E08438B3C288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83E436-06F8-431D-B9D5-0A129FAFF8F5}">
      <dsp:nvSpPr>
        <dsp:cNvPr id="0" name=""/>
        <dsp:cNvSpPr/>
      </dsp:nvSpPr>
      <dsp:spPr>
        <a:xfrm>
          <a:off x="3192929" y="2678179"/>
          <a:ext cx="2715512" cy="8740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Lockhart DHT's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Remits</a:t>
          </a:r>
        </a:p>
      </dsp:txBody>
      <dsp:txXfrm>
        <a:off x="3235596" y="2720846"/>
        <a:ext cx="2630178" cy="788704"/>
      </dsp:txXfrm>
    </dsp:sp>
    <dsp:sp modelId="{56200328-AA81-4A64-B1D6-1A7CC8E4FE06}">
      <dsp:nvSpPr>
        <dsp:cNvPr id="0" name=""/>
        <dsp:cNvSpPr/>
      </dsp:nvSpPr>
      <dsp:spPr>
        <a:xfrm>
          <a:off x="4100416" y="2104935"/>
          <a:ext cx="5441927" cy="5441927"/>
        </a:xfrm>
        <a:custGeom>
          <a:avLst/>
          <a:gdLst/>
          <a:ahLst/>
          <a:cxnLst/>
          <a:rect l="0" t="0" r="0" b="0"/>
          <a:pathLst>
            <a:path>
              <a:moveTo>
                <a:pt x="1051710" y="572187"/>
              </a:moveTo>
              <a:arcTo wR="2720963" hR="2720963" stAng="13929512" swAng="213227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D7D4B-48C1-4426-9844-A5F70CE5B9C2}">
      <dsp:nvSpPr>
        <dsp:cNvPr id="0" name=""/>
        <dsp:cNvSpPr/>
      </dsp:nvSpPr>
      <dsp:spPr>
        <a:xfrm>
          <a:off x="5174127" y="176662"/>
          <a:ext cx="3527361" cy="24001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Gemma Carson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Complex Pathway Classes Primary and Secondary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(Pastoral Support, Parent Link, Quality Assurance)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Whole School Total Communication Sytems Lead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Learning and Teaching Complex Pathway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Health and Safety Co-ordinator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E19 Observations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HSIR Risk Assessments and Peeps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Fire Warden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291293" y="293828"/>
        <a:ext cx="3293029" cy="2165821"/>
      </dsp:txXfrm>
    </dsp:sp>
    <dsp:sp modelId="{170DE226-94E4-41EB-8AE6-E2AA3FE5A0DA}">
      <dsp:nvSpPr>
        <dsp:cNvPr id="0" name=""/>
        <dsp:cNvSpPr/>
      </dsp:nvSpPr>
      <dsp:spPr>
        <a:xfrm>
          <a:off x="2087634" y="607520"/>
          <a:ext cx="5441927" cy="5441927"/>
        </a:xfrm>
        <a:custGeom>
          <a:avLst/>
          <a:gdLst/>
          <a:ahLst/>
          <a:cxnLst/>
          <a:rect l="0" t="0" r="0" b="0"/>
          <a:pathLst>
            <a:path>
              <a:moveTo>
                <a:pt x="5339317" y="1980785"/>
              </a:moveTo>
              <a:arcTo wR="2720963" hR="2720963" stAng="20652901" swAng="1491670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60834-23A2-4315-858A-A193243CD6CD}">
      <dsp:nvSpPr>
        <dsp:cNvPr id="0" name=""/>
        <dsp:cNvSpPr/>
      </dsp:nvSpPr>
      <dsp:spPr>
        <a:xfrm>
          <a:off x="5054143" y="3769503"/>
          <a:ext cx="3695731" cy="24309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Kirsty MacPhie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Kirsy MacPhie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Moderate Pathway Classes BGE Primary and Secondary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(Pastoral Support, Parent Link, Quality Assurance)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BGE Curriculum Develoopment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Literacy and Numercy Co-ordinator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Learning and Teaching Moderate Pathway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School Timetabling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Assessment Lead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E19 Observations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HSIR Risk Assessments and Peeps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Fire Warden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172812" y="3888172"/>
        <a:ext cx="3458393" cy="2193599"/>
      </dsp:txXfrm>
    </dsp:sp>
    <dsp:sp modelId="{B81A3B78-2D5B-4A6E-A0D2-F00B1CC08D56}">
      <dsp:nvSpPr>
        <dsp:cNvPr id="0" name=""/>
        <dsp:cNvSpPr/>
      </dsp:nvSpPr>
      <dsp:spPr>
        <a:xfrm>
          <a:off x="2068132" y="661447"/>
          <a:ext cx="5441927" cy="5441927"/>
        </a:xfrm>
        <a:custGeom>
          <a:avLst/>
          <a:gdLst/>
          <a:ahLst/>
          <a:cxnLst/>
          <a:rect l="0" t="0" r="0" b="0"/>
          <a:pathLst>
            <a:path>
              <a:moveTo>
                <a:pt x="2975277" y="5430016"/>
              </a:moveTo>
              <a:arcTo wR="2720963" hR="2720963" stAng="5078223" swAng="1344168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A4294-D36E-41E5-A4DB-6DBD993EFA72}">
      <dsp:nvSpPr>
        <dsp:cNvPr id="0" name=""/>
        <dsp:cNvSpPr/>
      </dsp:nvSpPr>
      <dsp:spPr>
        <a:xfrm>
          <a:off x="482811" y="3762649"/>
          <a:ext cx="3498639" cy="2420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John Herd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John Herd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Senior Phase Classes (Pastoral Support, Parent Lind, Quality Assurance)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SQA Co-ordinator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Senior Phase Curriculum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Developing Young Workforce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College and Community Partnership Lead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Wider Achievements - BGE and Senior Phase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HSIR Risk Assessments for Subject Specialism and Wider Achievmetns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00951" y="3880789"/>
        <a:ext cx="3262359" cy="2183837"/>
      </dsp:txXfrm>
    </dsp:sp>
    <dsp:sp modelId="{F342BB1C-7A9E-4816-8F12-8672A998B47C}">
      <dsp:nvSpPr>
        <dsp:cNvPr id="0" name=""/>
        <dsp:cNvSpPr/>
      </dsp:nvSpPr>
      <dsp:spPr>
        <a:xfrm>
          <a:off x="1616254" y="932806"/>
          <a:ext cx="5441927" cy="5441927"/>
        </a:xfrm>
        <a:custGeom>
          <a:avLst/>
          <a:gdLst/>
          <a:ahLst/>
          <a:cxnLst/>
          <a:rect l="0" t="0" r="0" b="0"/>
          <a:pathLst>
            <a:path>
              <a:moveTo>
                <a:pt x="1701" y="2817184"/>
              </a:moveTo>
              <a:arcTo wR="2720963" hR="2720963" stAng="10678406" swAng="1583217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36908-FB57-47A7-88C2-24DB0FE32E68}">
      <dsp:nvSpPr>
        <dsp:cNvPr id="0" name=""/>
        <dsp:cNvSpPr/>
      </dsp:nvSpPr>
      <dsp:spPr>
        <a:xfrm>
          <a:off x="684298" y="254002"/>
          <a:ext cx="3420481" cy="22659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Yvonne Gribben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Complex Pathway Classes Primary and Secondary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(Pastoral Support, Parent Link, Quality Assurance)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Learning and Teaching Complex Pathway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Whole School Total Communication Environment Lead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Core Curriculum Development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E19 Observations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HSIR Risk Assessments and Peeps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Fire Warden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94911" y="364615"/>
        <a:ext cx="3199255" cy="2044685"/>
      </dsp:txXfrm>
    </dsp:sp>
    <dsp:sp modelId="{BD4B8C42-3FE0-4CF9-A0B5-E08438B3C288}">
      <dsp:nvSpPr>
        <dsp:cNvPr id="0" name=""/>
        <dsp:cNvSpPr/>
      </dsp:nvSpPr>
      <dsp:spPr>
        <a:xfrm>
          <a:off x="-514154" y="1998904"/>
          <a:ext cx="5441927" cy="5441927"/>
        </a:xfrm>
        <a:custGeom>
          <a:avLst/>
          <a:gdLst/>
          <a:ahLst/>
          <a:cxnLst/>
          <a:rect l="0" t="0" r="0" b="0"/>
          <a:pathLst>
            <a:path>
              <a:moveTo>
                <a:pt x="4324209" y="522499"/>
              </a:moveTo>
              <a:arcTo wR="2720963" hR="2720963" stAng="18366100" swAng="313435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1AE5-5F32-4AF1-913D-5F4208A1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Fenton</dc:creator>
  <cp:keywords/>
  <dc:description/>
  <cp:lastModifiedBy>Wendy Fenton</cp:lastModifiedBy>
  <cp:revision>2</cp:revision>
  <cp:lastPrinted>2021-12-14T13:27:00Z</cp:lastPrinted>
  <dcterms:created xsi:type="dcterms:W3CDTF">2021-12-14T16:30:00Z</dcterms:created>
  <dcterms:modified xsi:type="dcterms:W3CDTF">2021-12-14T16:30:00Z</dcterms:modified>
</cp:coreProperties>
</file>