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6943F" w14:textId="11D99E37" w:rsidR="00442880" w:rsidRDefault="00442880" w:rsidP="00C825E0">
      <w:pPr>
        <w:rPr>
          <w:rFonts w:ascii="Arial" w:hAnsi="Arial" w:cs="Arial"/>
          <w:b/>
          <w:sz w:val="26"/>
          <w:szCs w:val="26"/>
        </w:rPr>
      </w:pPr>
    </w:p>
    <w:p w14:paraId="40EEEA3B" w14:textId="77777777" w:rsidR="004B6A34" w:rsidRDefault="004B6A34" w:rsidP="004B6A34">
      <w:pPr>
        <w:jc w:val="center"/>
        <w:rPr>
          <w:rFonts w:ascii="Arial" w:hAnsi="Arial" w:cs="Arial"/>
          <w:b/>
          <w:sz w:val="26"/>
          <w:szCs w:val="26"/>
        </w:rPr>
      </w:pPr>
    </w:p>
    <w:p w14:paraId="289CB3D6" w14:textId="77777777" w:rsidR="004B6A34" w:rsidRDefault="004B6A34" w:rsidP="004B6A34">
      <w:pPr>
        <w:jc w:val="center"/>
        <w:rPr>
          <w:rFonts w:ascii="Arial" w:hAnsi="Arial" w:cs="Arial"/>
          <w:b/>
          <w:sz w:val="26"/>
          <w:szCs w:val="26"/>
        </w:rPr>
      </w:pPr>
    </w:p>
    <w:p w14:paraId="1EABE52C" w14:textId="77777777" w:rsidR="004B6A34" w:rsidRDefault="004B6A34" w:rsidP="004B6A34">
      <w:pPr>
        <w:jc w:val="center"/>
        <w:rPr>
          <w:rFonts w:ascii="Arial" w:hAnsi="Arial" w:cs="Arial"/>
          <w:b/>
          <w:sz w:val="26"/>
          <w:szCs w:val="26"/>
        </w:rPr>
      </w:pPr>
      <w:r>
        <w:rPr>
          <w:rFonts w:ascii="Arial" w:hAnsi="Arial" w:cs="Arial"/>
          <w:b/>
          <w:noProof/>
          <w:sz w:val="26"/>
          <w:szCs w:val="26"/>
          <w:lang w:eastAsia="en-GB"/>
        </w:rPr>
        <w:drawing>
          <wp:inline distT="0" distB="0" distL="0" distR="0" wp14:anchorId="4BF8B64B" wp14:editId="1F762CB2">
            <wp:extent cx="2227811" cy="1733204"/>
            <wp:effectExtent l="0" t="0" r="1270" b="635"/>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27DCFA6F" w14:textId="3BCBB7E1" w:rsidR="004B6A34" w:rsidRDefault="004B6A34" w:rsidP="004B6A34">
      <w:pPr>
        <w:rPr>
          <w:rFonts w:ascii="Arial" w:hAnsi="Arial" w:cs="Arial"/>
          <w:b/>
          <w:sz w:val="26"/>
          <w:szCs w:val="26"/>
        </w:rPr>
      </w:pPr>
    </w:p>
    <w:p w14:paraId="63804C37" w14:textId="77777777" w:rsidR="004B6A34" w:rsidRDefault="004B6A34" w:rsidP="004B6A34">
      <w:pPr>
        <w:jc w:val="center"/>
        <w:rPr>
          <w:rFonts w:ascii="Arial" w:hAnsi="Arial" w:cs="Arial"/>
          <w:b/>
          <w:sz w:val="26"/>
          <w:szCs w:val="26"/>
        </w:rPr>
      </w:pPr>
      <w:r>
        <w:rPr>
          <w:rFonts w:ascii="Arial" w:hAnsi="Arial" w:cs="Arial"/>
          <w:b/>
          <w:sz w:val="26"/>
          <w:szCs w:val="26"/>
        </w:rPr>
        <w:t>North Ayrshire Council: Communities and Education</w:t>
      </w:r>
    </w:p>
    <w:p w14:paraId="002AF7B0" w14:textId="18055AB9" w:rsidR="00C825E0" w:rsidRPr="007D6828" w:rsidRDefault="00C825E0" w:rsidP="00442880">
      <w:pPr>
        <w:jc w:val="center"/>
        <w:rPr>
          <w:rFonts w:ascii="Comic Sans MS" w:hAnsi="Comic Sans MS" w:cs="Arial"/>
          <w:b/>
          <w:sz w:val="32"/>
          <w:szCs w:val="26"/>
        </w:rPr>
      </w:pPr>
      <w:r w:rsidRPr="007D6828">
        <w:rPr>
          <w:rFonts w:ascii="Comic Sans MS" w:hAnsi="Comic Sans MS" w:cs="Arial"/>
          <w:b/>
          <w:noProof/>
          <w:sz w:val="32"/>
          <w:szCs w:val="26"/>
          <w:lang w:eastAsia="en-GB"/>
        </w:rPr>
        <w:drawing>
          <wp:inline distT="0" distB="0" distL="0" distR="0" wp14:anchorId="20761971" wp14:editId="59B7BA68">
            <wp:extent cx="3155950" cy="2901645"/>
            <wp:effectExtent l="76200" t="76200" r="139700" b="127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badge.jfif"/>
                    <pic:cNvPicPr/>
                  </pic:nvPicPr>
                  <pic:blipFill rotWithShape="1">
                    <a:blip r:embed="rId9">
                      <a:extLst>
                        <a:ext uri="{28A0092B-C50C-407E-A947-70E740481C1C}">
                          <a14:useLocalDpi xmlns:a14="http://schemas.microsoft.com/office/drawing/2010/main" val="0"/>
                        </a:ext>
                      </a:extLst>
                    </a:blip>
                    <a:srcRect l="-1" r="2354" b="10222"/>
                    <a:stretch/>
                  </pic:blipFill>
                  <pic:spPr bwMode="auto">
                    <a:xfrm>
                      <a:off x="0" y="0"/>
                      <a:ext cx="3166013" cy="2910897"/>
                    </a:xfrm>
                    <a:prstGeom prst="rect">
                      <a:avLst/>
                    </a:prstGeom>
                    <a:ln w="38100" cap="sq" cmpd="sng" algn="ctr">
                      <a:solidFill>
                        <a:srgbClr val="00B0F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9DE266" w14:textId="714D0F83" w:rsidR="00442880" w:rsidRPr="007D6828" w:rsidRDefault="007D6828" w:rsidP="004B6A34">
      <w:pPr>
        <w:jc w:val="center"/>
        <w:rPr>
          <w:rFonts w:ascii="Comic Sans MS" w:hAnsi="Comic Sans MS" w:cs="Arial"/>
          <w:b/>
          <w:sz w:val="32"/>
          <w:szCs w:val="26"/>
        </w:rPr>
      </w:pPr>
      <w:r>
        <w:rPr>
          <w:rFonts w:ascii="Comic Sans MS" w:hAnsi="Comic Sans MS" w:cs="Arial"/>
          <w:b/>
          <w:sz w:val="32"/>
          <w:szCs w:val="26"/>
        </w:rPr>
        <w:t>Family of learners who lead together</w:t>
      </w:r>
    </w:p>
    <w:p w14:paraId="1E6129B0" w14:textId="77777777" w:rsidR="004B6A34" w:rsidRDefault="004B6A34" w:rsidP="004B6A34">
      <w:pPr>
        <w:jc w:val="right"/>
        <w:rPr>
          <w:rFonts w:ascii="Comic Sans MS" w:hAnsi="Comic Sans MS" w:cs="Arial"/>
          <w:b/>
          <w:sz w:val="32"/>
          <w:szCs w:val="26"/>
        </w:rPr>
      </w:pPr>
    </w:p>
    <w:p w14:paraId="76BF894D" w14:textId="626D83AB" w:rsidR="00442880" w:rsidRPr="007D6828" w:rsidRDefault="004B6A34" w:rsidP="004B6A34">
      <w:pPr>
        <w:jc w:val="right"/>
        <w:rPr>
          <w:rFonts w:ascii="Comic Sans MS" w:hAnsi="Comic Sans MS" w:cs="Arial"/>
          <w:b/>
          <w:sz w:val="32"/>
          <w:szCs w:val="26"/>
        </w:rPr>
      </w:pPr>
      <w:r>
        <w:rPr>
          <w:rFonts w:ascii="Comic Sans MS" w:hAnsi="Comic Sans MS" w:cs="Arial"/>
          <w:b/>
          <w:sz w:val="32"/>
          <w:szCs w:val="26"/>
        </w:rPr>
        <w:t xml:space="preserve">Abbey Primary </w:t>
      </w:r>
      <w:r w:rsidR="00442880" w:rsidRPr="007D6828">
        <w:rPr>
          <w:rFonts w:ascii="Comic Sans MS" w:hAnsi="Comic Sans MS" w:cs="Arial"/>
          <w:b/>
          <w:sz w:val="32"/>
          <w:szCs w:val="26"/>
        </w:rPr>
        <w:t xml:space="preserve">School Handbook </w:t>
      </w:r>
    </w:p>
    <w:p w14:paraId="2D03370D" w14:textId="3F2A2CC7" w:rsidR="00442880" w:rsidRPr="007D6828" w:rsidRDefault="00224D40" w:rsidP="007D6828">
      <w:pPr>
        <w:jc w:val="right"/>
        <w:rPr>
          <w:rFonts w:ascii="Comic Sans MS" w:hAnsi="Comic Sans MS" w:cs="Arial"/>
          <w:b/>
          <w:sz w:val="32"/>
          <w:szCs w:val="26"/>
        </w:rPr>
      </w:pPr>
      <w:r w:rsidRPr="007D6828">
        <w:rPr>
          <w:rFonts w:ascii="Comic Sans MS" w:hAnsi="Comic Sans MS" w:cs="Arial"/>
          <w:b/>
          <w:sz w:val="32"/>
          <w:szCs w:val="26"/>
        </w:rPr>
        <w:t xml:space="preserve">Session: </w:t>
      </w:r>
      <w:r w:rsidR="0071020B" w:rsidRPr="007D6828">
        <w:rPr>
          <w:rFonts w:ascii="Comic Sans MS" w:hAnsi="Comic Sans MS" w:cs="Arial"/>
          <w:b/>
          <w:sz w:val="32"/>
          <w:szCs w:val="26"/>
        </w:rPr>
        <w:t>20</w:t>
      </w:r>
      <w:r w:rsidR="009364F5">
        <w:rPr>
          <w:rFonts w:ascii="Comic Sans MS" w:hAnsi="Comic Sans MS" w:cs="Arial"/>
          <w:b/>
          <w:sz w:val="32"/>
          <w:szCs w:val="26"/>
        </w:rPr>
        <w:t>22-2023</w:t>
      </w:r>
    </w:p>
    <w:p w14:paraId="6C66AC5B" w14:textId="4AAF5273" w:rsidR="00442880" w:rsidRDefault="00442880">
      <w:pPr>
        <w:rPr>
          <w:rFonts w:ascii="Arial" w:hAnsi="Arial" w:cs="Arial"/>
          <w:b/>
          <w:sz w:val="26"/>
          <w:szCs w:val="26"/>
        </w:rPr>
      </w:pPr>
    </w:p>
    <w:p w14:paraId="73797813" w14:textId="77777777" w:rsidR="00442880" w:rsidRDefault="00442880">
      <w:pPr>
        <w:rPr>
          <w:rFonts w:ascii="Arial" w:hAnsi="Arial" w:cs="Arial"/>
          <w:b/>
          <w:sz w:val="24"/>
          <w:szCs w:val="24"/>
        </w:rPr>
      </w:pPr>
      <w:r>
        <w:rPr>
          <w:rFonts w:ascii="Arial" w:hAnsi="Arial" w:cs="Arial"/>
          <w:b/>
          <w:sz w:val="24"/>
          <w:szCs w:val="24"/>
        </w:rPr>
        <w:br w:type="page"/>
      </w:r>
    </w:p>
    <w:p w14:paraId="627AF6BC" w14:textId="5DE69F48" w:rsidR="00DA48DB" w:rsidRDefault="00DA48DB" w:rsidP="006B548C">
      <w:pPr>
        <w:spacing w:after="0"/>
        <w:jc w:val="center"/>
        <w:rPr>
          <w:rFonts w:ascii="Arial" w:hAnsi="Arial" w:cs="Arial"/>
          <w:b/>
          <w:sz w:val="24"/>
          <w:szCs w:val="24"/>
        </w:rPr>
      </w:pPr>
      <w:r w:rsidRPr="00FB255A">
        <w:rPr>
          <w:rFonts w:ascii="Arial" w:hAnsi="Arial" w:cs="Arial"/>
          <w:b/>
          <w:sz w:val="24"/>
          <w:szCs w:val="24"/>
        </w:rPr>
        <w:lastRenderedPageBreak/>
        <w:t>Contents</w:t>
      </w:r>
    </w:p>
    <w:p w14:paraId="22587021" w14:textId="77777777" w:rsidR="00DA48DB" w:rsidRPr="00FB255A" w:rsidRDefault="00DA48DB" w:rsidP="00DA48DB">
      <w:pPr>
        <w:jc w:val="center"/>
        <w:rPr>
          <w:rFonts w:ascii="Arial" w:hAnsi="Arial" w:cs="Arial"/>
          <w:b/>
          <w:sz w:val="24"/>
          <w:szCs w:val="24"/>
        </w:rPr>
      </w:pPr>
    </w:p>
    <w:p w14:paraId="35D266B3" w14:textId="77777777" w:rsidR="00DA48DB" w:rsidRPr="00FB255A" w:rsidRDefault="00DA48DB" w:rsidP="00DA48DB">
      <w:pPr>
        <w:spacing w:after="0" w:line="240" w:lineRule="auto"/>
        <w:rPr>
          <w:rFonts w:ascii="Arial" w:hAnsi="Arial" w:cs="Arial"/>
          <w:b/>
          <w:sz w:val="24"/>
          <w:szCs w:val="24"/>
        </w:rPr>
      </w:pPr>
      <w:r>
        <w:rPr>
          <w:rFonts w:ascii="Arial" w:hAnsi="Arial" w:cs="Arial"/>
          <w:b/>
          <w:sz w:val="24"/>
          <w:szCs w:val="24"/>
        </w:rPr>
        <w:t>Head T</w:t>
      </w:r>
      <w:r w:rsidRPr="00FB255A">
        <w:rPr>
          <w:rFonts w:ascii="Arial" w:hAnsi="Arial" w:cs="Arial"/>
          <w:b/>
          <w:sz w:val="24"/>
          <w:szCs w:val="24"/>
        </w:rPr>
        <w:t>eacher Introduction</w:t>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p>
    <w:p w14:paraId="63BAAA28" w14:textId="77777777" w:rsidR="00DA48DB" w:rsidRPr="00FB255A" w:rsidRDefault="00DA48DB" w:rsidP="00DA48DB">
      <w:pPr>
        <w:spacing w:after="0" w:line="240" w:lineRule="auto"/>
        <w:rPr>
          <w:rFonts w:ascii="Arial" w:hAnsi="Arial" w:cs="Arial"/>
          <w:b/>
          <w:sz w:val="24"/>
          <w:szCs w:val="24"/>
        </w:rPr>
      </w:pPr>
    </w:p>
    <w:p w14:paraId="0B1EA52A" w14:textId="37B5103C" w:rsidR="00DA48DB" w:rsidRPr="00FB255A" w:rsidRDefault="003D0738" w:rsidP="00DA48DB">
      <w:pPr>
        <w:spacing w:after="0" w:line="240" w:lineRule="auto"/>
        <w:rPr>
          <w:rFonts w:ascii="Arial" w:hAnsi="Arial" w:cs="Arial"/>
          <w:b/>
          <w:sz w:val="24"/>
          <w:szCs w:val="24"/>
        </w:rPr>
      </w:pPr>
      <w:r>
        <w:rPr>
          <w:rFonts w:ascii="Arial" w:hAnsi="Arial" w:cs="Arial"/>
          <w:b/>
          <w:sz w:val="24"/>
          <w:szCs w:val="24"/>
        </w:rPr>
        <w:t>Communities</w:t>
      </w:r>
      <w:r w:rsidR="00DA48DB" w:rsidRPr="00FB255A">
        <w:rPr>
          <w:rFonts w:ascii="Arial" w:hAnsi="Arial" w:cs="Arial"/>
          <w:b/>
          <w:sz w:val="24"/>
          <w:szCs w:val="24"/>
        </w:rPr>
        <w:t xml:space="preserve"> Directorate</w:t>
      </w:r>
      <w:r>
        <w:rPr>
          <w:rFonts w:ascii="Arial" w:hAnsi="Arial" w:cs="Arial"/>
          <w:b/>
          <w:sz w:val="24"/>
          <w:szCs w:val="24"/>
        </w:rPr>
        <w:t xml:space="preserve"> (Education Services) </w:t>
      </w:r>
      <w:r w:rsidR="00DA48DB">
        <w:rPr>
          <w:rFonts w:ascii="Arial" w:hAnsi="Arial" w:cs="Arial"/>
          <w:b/>
          <w:sz w:val="24"/>
          <w:szCs w:val="24"/>
        </w:rPr>
        <w:t>………………………………………</w:t>
      </w:r>
    </w:p>
    <w:p w14:paraId="31B2ED90" w14:textId="77777777" w:rsidR="00DA48DB" w:rsidRPr="00FB255A" w:rsidRDefault="00DA48DB" w:rsidP="00DA48DB">
      <w:pPr>
        <w:spacing w:after="0" w:line="240" w:lineRule="auto"/>
        <w:rPr>
          <w:rFonts w:ascii="Arial" w:hAnsi="Arial" w:cs="Arial"/>
          <w:sz w:val="24"/>
          <w:szCs w:val="24"/>
        </w:rPr>
      </w:pPr>
      <w:r w:rsidRPr="00FB255A">
        <w:rPr>
          <w:rFonts w:ascii="Arial" w:hAnsi="Arial" w:cs="Arial"/>
          <w:b/>
          <w:sz w:val="24"/>
          <w:szCs w:val="24"/>
        </w:rPr>
        <w:tab/>
      </w:r>
      <w:r w:rsidRPr="00FB255A">
        <w:rPr>
          <w:rFonts w:ascii="Arial" w:hAnsi="Arial" w:cs="Arial"/>
          <w:sz w:val="24"/>
          <w:szCs w:val="24"/>
        </w:rPr>
        <w:t xml:space="preserve"> </w:t>
      </w:r>
    </w:p>
    <w:p w14:paraId="385074B8"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 xml:space="preserve">Directorate Aims and Priorities </w:t>
      </w:r>
    </w:p>
    <w:p w14:paraId="019A94A8" w14:textId="77777777" w:rsidR="00DA48DB" w:rsidRPr="00FB255A" w:rsidRDefault="00DA48DB" w:rsidP="00DA48DB">
      <w:pPr>
        <w:spacing w:after="0" w:line="240" w:lineRule="auto"/>
        <w:rPr>
          <w:rFonts w:ascii="Arial" w:hAnsi="Arial" w:cs="Arial"/>
          <w:b/>
          <w:sz w:val="24"/>
          <w:szCs w:val="24"/>
        </w:rPr>
      </w:pPr>
    </w:p>
    <w:p w14:paraId="2245B465"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1: School Information</w:t>
      </w:r>
      <w:r>
        <w:rPr>
          <w:rFonts w:ascii="Arial" w:hAnsi="Arial" w:cs="Arial"/>
          <w:b/>
          <w:sz w:val="24"/>
          <w:szCs w:val="24"/>
        </w:rPr>
        <w:tab/>
        <w:t>…………………………………………………………</w:t>
      </w:r>
    </w:p>
    <w:p w14:paraId="6726457B" w14:textId="77777777" w:rsidR="00DA48DB" w:rsidRPr="00FB255A" w:rsidRDefault="00DA48DB" w:rsidP="00DA48DB">
      <w:pPr>
        <w:spacing w:after="0" w:line="240" w:lineRule="auto"/>
        <w:rPr>
          <w:rFonts w:ascii="Arial" w:hAnsi="Arial" w:cs="Arial"/>
          <w:b/>
          <w:sz w:val="24"/>
          <w:szCs w:val="24"/>
        </w:rPr>
      </w:pPr>
    </w:p>
    <w:p w14:paraId="42446D44"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Aims, Values, Ethos</w:t>
      </w:r>
    </w:p>
    <w:p w14:paraId="5620A950"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Contact Details (Address, Telephone, Email, Fax)</w:t>
      </w:r>
    </w:p>
    <w:p w14:paraId="3E0C3336"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Staff</w:t>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t xml:space="preserve"> </w:t>
      </w:r>
    </w:p>
    <w:p w14:paraId="75156D97" w14:textId="77777777" w:rsidR="00DA48DB" w:rsidRPr="00FB255A" w:rsidRDefault="00DA48DB" w:rsidP="00C16668">
      <w:pPr>
        <w:pStyle w:val="ListParagraph"/>
        <w:numPr>
          <w:ilvl w:val="0"/>
          <w:numId w:val="3"/>
        </w:numPr>
        <w:spacing w:after="0"/>
        <w:ind w:left="360"/>
        <w:rPr>
          <w:rFonts w:ascii="Arial" w:hAnsi="Arial" w:cs="Arial"/>
          <w:sz w:val="24"/>
          <w:szCs w:val="24"/>
        </w:rPr>
      </w:pPr>
      <w:r w:rsidRPr="00FB255A">
        <w:rPr>
          <w:rFonts w:ascii="Arial" w:hAnsi="Arial" w:cs="Arial"/>
          <w:sz w:val="24"/>
          <w:szCs w:val="24"/>
        </w:rPr>
        <w:t>School Calendar/Holidays</w:t>
      </w:r>
      <w:r w:rsidRPr="00FB255A">
        <w:rPr>
          <w:rFonts w:ascii="Arial" w:hAnsi="Arial" w:cs="Arial"/>
          <w:sz w:val="24"/>
          <w:szCs w:val="24"/>
        </w:rPr>
        <w:tab/>
      </w:r>
      <w:r w:rsidRPr="00FB255A">
        <w:rPr>
          <w:rFonts w:ascii="Arial" w:hAnsi="Arial" w:cs="Arial"/>
          <w:sz w:val="24"/>
          <w:szCs w:val="24"/>
        </w:rPr>
        <w:tab/>
      </w:r>
    </w:p>
    <w:p w14:paraId="521A24ED" w14:textId="77777777" w:rsidR="00DA48DB" w:rsidRPr="00FB255A" w:rsidRDefault="00DA48DB" w:rsidP="00DA48DB">
      <w:pPr>
        <w:spacing w:after="0" w:line="240" w:lineRule="auto"/>
        <w:rPr>
          <w:rFonts w:ascii="Arial" w:hAnsi="Arial" w:cs="Arial"/>
          <w:b/>
          <w:sz w:val="24"/>
          <w:szCs w:val="24"/>
        </w:rPr>
      </w:pPr>
    </w:p>
    <w:p w14:paraId="500787AA"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2: School Procedures</w:t>
      </w:r>
      <w:r w:rsidRPr="00FB255A">
        <w:rPr>
          <w:rFonts w:ascii="Arial" w:hAnsi="Arial" w:cs="Arial"/>
          <w:b/>
          <w:sz w:val="24"/>
          <w:szCs w:val="24"/>
        </w:rPr>
        <w:tab/>
      </w:r>
      <w:r>
        <w:rPr>
          <w:rFonts w:ascii="Arial" w:hAnsi="Arial" w:cs="Arial"/>
          <w:b/>
          <w:sz w:val="24"/>
          <w:szCs w:val="24"/>
        </w:rPr>
        <w:t>…………………………………………………………</w:t>
      </w:r>
    </w:p>
    <w:p w14:paraId="4BEC705B" w14:textId="77777777" w:rsidR="00DA48DB" w:rsidRPr="00FB255A" w:rsidRDefault="00DA48DB" w:rsidP="00DA48DB">
      <w:pPr>
        <w:spacing w:after="0" w:line="240" w:lineRule="auto"/>
        <w:rPr>
          <w:rFonts w:ascii="Arial" w:hAnsi="Arial" w:cs="Arial"/>
          <w:b/>
          <w:sz w:val="24"/>
          <w:szCs w:val="24"/>
        </w:rPr>
      </w:pPr>
    </w:p>
    <w:p w14:paraId="489F269A"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School Security </w:t>
      </w:r>
    </w:p>
    <w:p w14:paraId="1C98D018"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Positive Relationships</w:t>
      </w:r>
    </w:p>
    <w:p w14:paraId="2D73DCA5"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Playground Supervision </w:t>
      </w:r>
    </w:p>
    <w:p w14:paraId="50E47B0F"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Absence from School Premises at Breaks</w:t>
      </w:r>
    </w:p>
    <w:p w14:paraId="6851D579"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School Dress Code</w:t>
      </w:r>
    </w:p>
    <w:p w14:paraId="267779CC"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Dress Code for PE</w:t>
      </w:r>
    </w:p>
    <w:p w14:paraId="50883DBB"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Personal Belongings</w:t>
      </w:r>
    </w:p>
    <w:p w14:paraId="15B518BC"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Mobile Phones</w:t>
      </w:r>
    </w:p>
    <w:p w14:paraId="5F82AA0E"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Information in Emergencies</w:t>
      </w:r>
    </w:p>
    <w:p w14:paraId="32C2B90C"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Listening and Learning</w:t>
      </w:r>
    </w:p>
    <w:p w14:paraId="7341D2A7" w14:textId="77777777" w:rsidR="00DA48DB" w:rsidRPr="00FB255A" w:rsidRDefault="00DA48DB" w:rsidP="00DA48DB">
      <w:pPr>
        <w:spacing w:after="0" w:line="240" w:lineRule="auto"/>
        <w:rPr>
          <w:rFonts w:ascii="Arial" w:hAnsi="Arial" w:cs="Arial"/>
          <w:b/>
          <w:sz w:val="24"/>
          <w:szCs w:val="24"/>
        </w:rPr>
      </w:pPr>
    </w:p>
    <w:p w14:paraId="3F3B53F1"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3: Footwear, Clothing, Free School Meals and Transport</w:t>
      </w:r>
      <w:r>
        <w:rPr>
          <w:rFonts w:ascii="Arial" w:hAnsi="Arial" w:cs="Arial"/>
          <w:b/>
          <w:sz w:val="24"/>
          <w:szCs w:val="24"/>
        </w:rPr>
        <w:t>………………</w:t>
      </w:r>
    </w:p>
    <w:p w14:paraId="62102761" w14:textId="77777777" w:rsidR="00DA48DB" w:rsidRPr="00FB255A" w:rsidRDefault="00DA48DB" w:rsidP="00DA48DB">
      <w:pPr>
        <w:spacing w:after="0" w:line="240" w:lineRule="auto"/>
        <w:rPr>
          <w:rFonts w:ascii="Arial" w:hAnsi="Arial" w:cs="Arial"/>
          <w:b/>
          <w:sz w:val="24"/>
          <w:szCs w:val="24"/>
        </w:rPr>
      </w:pPr>
    </w:p>
    <w:p w14:paraId="20C3A47C"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Footwear and Clothing Grants</w:t>
      </w:r>
    </w:p>
    <w:p w14:paraId="0C89E046"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Free School Meals</w:t>
      </w:r>
    </w:p>
    <w:p w14:paraId="206D8BE3"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School Transport Policy</w:t>
      </w:r>
    </w:p>
    <w:p w14:paraId="259C4E9F" w14:textId="77777777" w:rsidR="00DA48DB" w:rsidRPr="00FB255A" w:rsidRDefault="00DA48DB" w:rsidP="00DA48DB">
      <w:pPr>
        <w:spacing w:after="0"/>
        <w:rPr>
          <w:rFonts w:ascii="Arial" w:hAnsi="Arial" w:cs="Arial"/>
          <w:b/>
          <w:sz w:val="24"/>
          <w:szCs w:val="24"/>
        </w:rPr>
      </w:pPr>
    </w:p>
    <w:p w14:paraId="7880E45A"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4: School Registration, Enrolment and Attendance</w:t>
      </w:r>
      <w:r>
        <w:rPr>
          <w:rFonts w:ascii="Arial" w:hAnsi="Arial" w:cs="Arial"/>
          <w:b/>
          <w:sz w:val="24"/>
          <w:szCs w:val="24"/>
        </w:rPr>
        <w:t>……………………..</w:t>
      </w:r>
    </w:p>
    <w:p w14:paraId="03C5528D"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43FC9675"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Registration and Enrolment</w:t>
      </w:r>
    </w:p>
    <w:p w14:paraId="4C24D8ED"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 xml:space="preserve">Attendance at School </w:t>
      </w:r>
    </w:p>
    <w:p w14:paraId="3CA2CE72"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Structure of Classes</w:t>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p>
    <w:p w14:paraId="4CD6B6CB"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Transfer to Secondary School</w:t>
      </w:r>
    </w:p>
    <w:p w14:paraId="5E0870F8" w14:textId="77777777" w:rsidR="006B548C" w:rsidRDefault="006B548C" w:rsidP="00DA48DB">
      <w:pPr>
        <w:spacing w:after="0"/>
        <w:rPr>
          <w:rFonts w:ascii="Arial" w:hAnsi="Arial" w:cs="Arial"/>
          <w:b/>
          <w:sz w:val="24"/>
          <w:szCs w:val="24"/>
        </w:rPr>
      </w:pPr>
    </w:p>
    <w:p w14:paraId="077F9504"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5: Curriculum for Excellence...............................................</w:t>
      </w:r>
      <w:r>
        <w:rPr>
          <w:rFonts w:ascii="Arial" w:hAnsi="Arial" w:cs="Arial"/>
          <w:b/>
          <w:sz w:val="24"/>
          <w:szCs w:val="24"/>
        </w:rPr>
        <w:t>.....................</w:t>
      </w:r>
    </w:p>
    <w:p w14:paraId="448466BC"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2666218D"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 xml:space="preserve">Curriculum for Excellence </w:t>
      </w:r>
    </w:p>
    <w:p w14:paraId="3721DD3D"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The Capacities</w:t>
      </w:r>
    </w:p>
    <w:p w14:paraId="29313DC9" w14:textId="77777777" w:rsidR="00DA48DB" w:rsidRPr="00FB255A" w:rsidRDefault="00DA48DB" w:rsidP="00C16668">
      <w:pPr>
        <w:pStyle w:val="ListParagraph"/>
        <w:numPr>
          <w:ilvl w:val="0"/>
          <w:numId w:val="7"/>
        </w:numPr>
        <w:tabs>
          <w:tab w:val="left" w:pos="7938"/>
        </w:tabs>
        <w:spacing w:after="0" w:line="240" w:lineRule="auto"/>
        <w:ind w:left="357" w:hanging="357"/>
        <w:rPr>
          <w:rFonts w:ascii="Arial" w:hAnsi="Arial" w:cs="Arial"/>
          <w:sz w:val="24"/>
          <w:szCs w:val="24"/>
        </w:rPr>
      </w:pPr>
      <w:r w:rsidRPr="00FB255A">
        <w:rPr>
          <w:rFonts w:ascii="Arial" w:hAnsi="Arial" w:cs="Arial"/>
          <w:sz w:val="24"/>
          <w:szCs w:val="24"/>
        </w:rPr>
        <w:t>Extra-Curricular Activities</w:t>
      </w:r>
    </w:p>
    <w:p w14:paraId="611C0C94" w14:textId="77777777" w:rsidR="00DA48DB" w:rsidRPr="00FB255A" w:rsidRDefault="00DA48DB" w:rsidP="00C16668">
      <w:pPr>
        <w:pStyle w:val="ListParagraph"/>
        <w:numPr>
          <w:ilvl w:val="0"/>
          <w:numId w:val="7"/>
        </w:numPr>
        <w:spacing w:after="0" w:line="240" w:lineRule="auto"/>
        <w:ind w:left="357" w:hanging="357"/>
        <w:rPr>
          <w:rFonts w:ascii="Arial" w:hAnsi="Arial" w:cs="Arial"/>
          <w:sz w:val="24"/>
          <w:szCs w:val="24"/>
        </w:rPr>
      </w:pPr>
      <w:r w:rsidRPr="00FB255A">
        <w:rPr>
          <w:rFonts w:ascii="Arial" w:hAnsi="Arial" w:cs="Arial"/>
          <w:sz w:val="24"/>
          <w:szCs w:val="24"/>
        </w:rPr>
        <w:t>Assessment and Reporting</w:t>
      </w:r>
    </w:p>
    <w:p w14:paraId="0C1B6B53" w14:textId="77777777" w:rsidR="00DA48DB" w:rsidRPr="00FB255A" w:rsidRDefault="00DA48DB" w:rsidP="00C16668">
      <w:pPr>
        <w:pStyle w:val="ListParagraph"/>
        <w:numPr>
          <w:ilvl w:val="0"/>
          <w:numId w:val="7"/>
        </w:numPr>
        <w:spacing w:after="0" w:line="240" w:lineRule="auto"/>
        <w:ind w:left="357" w:hanging="357"/>
        <w:rPr>
          <w:rFonts w:ascii="Arial" w:hAnsi="Arial" w:cs="Arial"/>
          <w:b/>
          <w:sz w:val="24"/>
          <w:szCs w:val="24"/>
        </w:rPr>
      </w:pPr>
      <w:r w:rsidRPr="00FB255A">
        <w:rPr>
          <w:rFonts w:ascii="Arial" w:hAnsi="Arial" w:cs="Arial"/>
          <w:sz w:val="24"/>
          <w:szCs w:val="24"/>
        </w:rPr>
        <w:t>Homework</w:t>
      </w:r>
    </w:p>
    <w:p w14:paraId="12F115AA" w14:textId="77777777" w:rsidR="00DA48DB" w:rsidRDefault="00DA48DB" w:rsidP="00DA48DB">
      <w:pPr>
        <w:spacing w:after="0"/>
        <w:rPr>
          <w:rFonts w:ascii="Arial" w:hAnsi="Arial" w:cs="Arial"/>
          <w:b/>
          <w:sz w:val="24"/>
          <w:szCs w:val="24"/>
        </w:rPr>
      </w:pPr>
    </w:p>
    <w:p w14:paraId="04E2D488" w14:textId="77777777" w:rsidR="006B548C" w:rsidRDefault="006B548C" w:rsidP="00DA48DB">
      <w:pPr>
        <w:spacing w:after="0"/>
        <w:rPr>
          <w:rFonts w:ascii="Arial" w:hAnsi="Arial" w:cs="Arial"/>
          <w:b/>
          <w:sz w:val="24"/>
          <w:szCs w:val="24"/>
        </w:rPr>
      </w:pPr>
    </w:p>
    <w:p w14:paraId="6A1BD676" w14:textId="77777777" w:rsidR="00AB16B0" w:rsidRPr="00FB255A" w:rsidRDefault="00AB16B0" w:rsidP="00DA48DB">
      <w:pPr>
        <w:spacing w:after="0"/>
        <w:rPr>
          <w:rFonts w:ascii="Arial" w:hAnsi="Arial" w:cs="Arial"/>
          <w:b/>
          <w:sz w:val="24"/>
          <w:szCs w:val="24"/>
        </w:rPr>
      </w:pPr>
    </w:p>
    <w:p w14:paraId="45D8CB50" w14:textId="77777777" w:rsidR="00DA48DB" w:rsidRPr="00FB255A" w:rsidRDefault="00DA48DB" w:rsidP="00DA48DB">
      <w:pPr>
        <w:tabs>
          <w:tab w:val="left" w:pos="7938"/>
        </w:tabs>
        <w:spacing w:after="0"/>
        <w:rPr>
          <w:rFonts w:ascii="Arial" w:hAnsi="Arial" w:cs="Arial"/>
          <w:b/>
          <w:sz w:val="24"/>
          <w:szCs w:val="24"/>
        </w:rPr>
      </w:pPr>
      <w:r w:rsidRPr="00FB255A">
        <w:rPr>
          <w:rFonts w:ascii="Arial" w:hAnsi="Arial" w:cs="Arial"/>
          <w:b/>
          <w:sz w:val="24"/>
          <w:szCs w:val="24"/>
        </w:rPr>
        <w:t>Section 6: School Improvement</w:t>
      </w:r>
      <w:r w:rsidRPr="00FB255A">
        <w:rPr>
          <w:rFonts w:ascii="Arial" w:hAnsi="Arial" w:cs="Arial"/>
          <w:sz w:val="24"/>
          <w:szCs w:val="24"/>
        </w:rPr>
        <w:t xml:space="preserve"> </w:t>
      </w:r>
      <w:r>
        <w:rPr>
          <w:rFonts w:ascii="Arial" w:hAnsi="Arial" w:cs="Arial"/>
          <w:b/>
          <w:sz w:val="24"/>
          <w:szCs w:val="24"/>
        </w:rPr>
        <w:t>………………………………………………………</w:t>
      </w:r>
    </w:p>
    <w:p w14:paraId="28FC8A84" w14:textId="77777777" w:rsidR="00DA48DB" w:rsidRPr="00FB255A" w:rsidRDefault="00DA48DB" w:rsidP="00DA48DB">
      <w:pPr>
        <w:tabs>
          <w:tab w:val="left" w:pos="7938"/>
        </w:tabs>
        <w:spacing w:after="0"/>
        <w:rPr>
          <w:rFonts w:ascii="Arial" w:hAnsi="Arial" w:cs="Arial"/>
          <w:sz w:val="24"/>
          <w:szCs w:val="24"/>
        </w:rPr>
      </w:pPr>
    </w:p>
    <w:p w14:paraId="7B5AA43E" w14:textId="77777777" w:rsidR="00DA48DB" w:rsidRPr="00FB255A" w:rsidRDefault="00DA48DB" w:rsidP="00C16668">
      <w:pPr>
        <w:pStyle w:val="ListParagraph"/>
        <w:numPr>
          <w:ilvl w:val="0"/>
          <w:numId w:val="8"/>
        </w:numPr>
        <w:spacing w:after="0"/>
        <w:ind w:left="360"/>
        <w:rPr>
          <w:rFonts w:ascii="Arial" w:hAnsi="Arial" w:cs="Arial"/>
          <w:b/>
          <w:sz w:val="24"/>
          <w:szCs w:val="24"/>
        </w:rPr>
      </w:pPr>
      <w:r w:rsidRPr="00FB255A">
        <w:rPr>
          <w:rFonts w:ascii="Arial" w:hAnsi="Arial" w:cs="Arial"/>
          <w:sz w:val="24"/>
          <w:szCs w:val="24"/>
        </w:rPr>
        <w:t>S&amp;Q Report/Improvement Plan</w:t>
      </w:r>
    </w:p>
    <w:p w14:paraId="5F5BEADD" w14:textId="77777777" w:rsidR="00DA48DB" w:rsidRPr="00FB255A" w:rsidRDefault="00DA48DB" w:rsidP="00DA48DB">
      <w:pPr>
        <w:spacing w:after="0" w:line="240" w:lineRule="auto"/>
        <w:rPr>
          <w:rFonts w:ascii="Arial" w:hAnsi="Arial" w:cs="Arial"/>
          <w:b/>
          <w:sz w:val="24"/>
          <w:szCs w:val="24"/>
        </w:rPr>
      </w:pPr>
    </w:p>
    <w:p w14:paraId="644E025D"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7: Support for your Child</w:t>
      </w:r>
      <w:r>
        <w:rPr>
          <w:rFonts w:ascii="Arial" w:hAnsi="Arial" w:cs="Arial"/>
          <w:b/>
          <w:sz w:val="24"/>
          <w:szCs w:val="24"/>
        </w:rPr>
        <w:t>……………………………………………………..</w:t>
      </w:r>
    </w:p>
    <w:p w14:paraId="1FBDA113" w14:textId="77777777" w:rsidR="00DA48DB" w:rsidRPr="00FB255A" w:rsidRDefault="00DA48DB" w:rsidP="00DA48DB">
      <w:pPr>
        <w:spacing w:after="0" w:line="240" w:lineRule="auto"/>
        <w:rPr>
          <w:rFonts w:ascii="Arial" w:hAnsi="Arial" w:cs="Arial"/>
          <w:b/>
          <w:sz w:val="24"/>
          <w:szCs w:val="24"/>
        </w:rPr>
      </w:pPr>
    </w:p>
    <w:p w14:paraId="48D90FF9"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Additional Support for Learning</w:t>
      </w:r>
    </w:p>
    <w:p w14:paraId="4A469487"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Dispute Resolution Procedures</w:t>
      </w:r>
    </w:p>
    <w:p w14:paraId="10BCED6A"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Further Support</w:t>
      </w:r>
    </w:p>
    <w:p w14:paraId="3AECC457"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Equalities</w:t>
      </w:r>
    </w:p>
    <w:p w14:paraId="2835065D"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Equality Act 2010</w:t>
      </w:r>
    </w:p>
    <w:p w14:paraId="1541DF93"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Child Protection</w:t>
      </w:r>
    </w:p>
    <w:p w14:paraId="1B2AD050"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Inclusion</w:t>
      </w:r>
    </w:p>
    <w:p w14:paraId="54865298"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GIRFEC</w:t>
      </w:r>
    </w:p>
    <w:p w14:paraId="401B80A3"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Psychological Services</w:t>
      </w:r>
    </w:p>
    <w:p w14:paraId="7A22CADF"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Data Protection</w:t>
      </w:r>
    </w:p>
    <w:p w14:paraId="0D4B47EF" w14:textId="77777777" w:rsidR="00715879"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Medical and Health Care</w:t>
      </w:r>
    </w:p>
    <w:p w14:paraId="299366D5" w14:textId="77777777" w:rsidR="00715879" w:rsidRDefault="00715879" w:rsidP="00715879">
      <w:pPr>
        <w:spacing w:after="0" w:line="240" w:lineRule="auto"/>
        <w:rPr>
          <w:rFonts w:ascii="Arial" w:hAnsi="Arial" w:cs="Arial"/>
          <w:b/>
          <w:sz w:val="24"/>
          <w:szCs w:val="24"/>
        </w:rPr>
      </w:pPr>
    </w:p>
    <w:p w14:paraId="0527735F" w14:textId="77777777" w:rsidR="00715879" w:rsidRDefault="00715879" w:rsidP="00715879">
      <w:pPr>
        <w:spacing w:after="0" w:line="240" w:lineRule="auto"/>
        <w:rPr>
          <w:rFonts w:ascii="Arial" w:hAnsi="Arial" w:cs="Arial"/>
          <w:b/>
          <w:sz w:val="24"/>
          <w:szCs w:val="24"/>
        </w:rPr>
      </w:pPr>
      <w:r>
        <w:rPr>
          <w:rFonts w:ascii="Arial" w:hAnsi="Arial" w:cs="Arial"/>
          <w:b/>
          <w:sz w:val="24"/>
          <w:szCs w:val="24"/>
        </w:rPr>
        <w:t>Section 8: Parental Involvement …………………………………………………….</w:t>
      </w:r>
    </w:p>
    <w:p w14:paraId="6E3E8398" w14:textId="77777777" w:rsidR="00715879" w:rsidRDefault="00715879" w:rsidP="00715879">
      <w:pPr>
        <w:spacing w:after="0" w:line="240" w:lineRule="auto"/>
        <w:rPr>
          <w:rFonts w:ascii="Arial" w:hAnsi="Arial" w:cs="Arial"/>
          <w:b/>
          <w:sz w:val="24"/>
          <w:szCs w:val="24"/>
        </w:rPr>
      </w:pPr>
    </w:p>
    <w:p w14:paraId="23CDCF2A" w14:textId="52E590E9" w:rsidR="00DA48DB"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Parent Council</w:t>
      </w:r>
    </w:p>
    <w:p w14:paraId="4BF51D06" w14:textId="736DC2F4"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Home School Links </w:t>
      </w:r>
    </w:p>
    <w:p w14:paraId="54DD00F4" w14:textId="53AE8238"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Reports to Parents</w:t>
      </w:r>
    </w:p>
    <w:p w14:paraId="68C677E2" w14:textId="13A050BE"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Homework</w:t>
      </w:r>
    </w:p>
    <w:p w14:paraId="084654C8" w14:textId="1E00AC15"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School Committees </w:t>
      </w:r>
    </w:p>
    <w:p w14:paraId="1AD665E4" w14:textId="5D166A7B" w:rsidR="00715879" w:rsidRDefault="00715879" w:rsidP="00715879">
      <w:pPr>
        <w:spacing w:after="0" w:line="240" w:lineRule="auto"/>
        <w:rPr>
          <w:rFonts w:ascii="Arial" w:hAnsi="Arial" w:cs="Arial"/>
          <w:sz w:val="24"/>
          <w:szCs w:val="24"/>
        </w:rPr>
      </w:pPr>
    </w:p>
    <w:p w14:paraId="3FFFCC65" w14:textId="2FB1EE2A" w:rsidR="00715879" w:rsidRDefault="00715879" w:rsidP="00715879">
      <w:pPr>
        <w:spacing w:after="0" w:line="240" w:lineRule="auto"/>
        <w:rPr>
          <w:rFonts w:ascii="Arial" w:hAnsi="Arial" w:cs="Arial"/>
          <w:b/>
          <w:bCs/>
          <w:sz w:val="24"/>
          <w:szCs w:val="24"/>
        </w:rPr>
      </w:pPr>
      <w:r>
        <w:rPr>
          <w:rFonts w:ascii="Arial" w:hAnsi="Arial" w:cs="Arial"/>
          <w:b/>
          <w:bCs/>
          <w:sz w:val="24"/>
          <w:szCs w:val="24"/>
        </w:rPr>
        <w:t xml:space="preserve">Section 9: Pupil Data Collection and Protection Policies ………………………. </w:t>
      </w:r>
    </w:p>
    <w:p w14:paraId="580A9630" w14:textId="2930983A" w:rsidR="00715879" w:rsidRDefault="00715879" w:rsidP="00715879">
      <w:pPr>
        <w:spacing w:after="0" w:line="240" w:lineRule="auto"/>
        <w:rPr>
          <w:rFonts w:ascii="Arial" w:hAnsi="Arial" w:cs="Arial"/>
          <w:b/>
          <w:bCs/>
          <w:sz w:val="24"/>
          <w:szCs w:val="24"/>
        </w:rPr>
      </w:pPr>
    </w:p>
    <w:p w14:paraId="484CB0B4" w14:textId="68C80FCA" w:rsidR="00715879" w:rsidRPr="00715879" w:rsidRDefault="00715879" w:rsidP="00715879">
      <w:pPr>
        <w:spacing w:after="0" w:line="240" w:lineRule="auto"/>
        <w:rPr>
          <w:rFonts w:ascii="Arial" w:hAnsi="Arial" w:cs="Arial"/>
          <w:b/>
          <w:bCs/>
          <w:sz w:val="24"/>
          <w:szCs w:val="24"/>
        </w:rPr>
      </w:pPr>
      <w:r>
        <w:rPr>
          <w:rFonts w:ascii="Arial" w:hAnsi="Arial" w:cs="Arial"/>
          <w:b/>
          <w:bCs/>
          <w:sz w:val="24"/>
          <w:szCs w:val="24"/>
        </w:rPr>
        <w:t xml:space="preserve">Appendix 1: Important Contacts </w:t>
      </w:r>
    </w:p>
    <w:p w14:paraId="0A215F24" w14:textId="77777777" w:rsidR="00715879" w:rsidRDefault="00715879">
      <w:pPr>
        <w:rPr>
          <w:rFonts w:ascii="Arial" w:eastAsiaTheme="majorEastAsia" w:hAnsi="Arial" w:cstheme="majorBidi"/>
          <w:b/>
          <w:bCs/>
          <w:sz w:val="28"/>
          <w:szCs w:val="28"/>
        </w:rPr>
      </w:pPr>
      <w:r>
        <w:br w:type="page"/>
      </w:r>
    </w:p>
    <w:p w14:paraId="09F5B93E" w14:textId="77777777" w:rsidR="007D6828" w:rsidRDefault="007D6828" w:rsidP="007D6828">
      <w:pPr>
        <w:spacing w:after="0" w:line="240" w:lineRule="auto"/>
        <w:jc w:val="center"/>
        <w:rPr>
          <w:rFonts w:ascii="Arial" w:hAnsi="Arial" w:cs="Arial"/>
          <w:b/>
          <w:color w:val="00B0F0"/>
          <w:u w:val="single"/>
        </w:rPr>
      </w:pPr>
    </w:p>
    <w:p w14:paraId="63F26307" w14:textId="5B767F1B" w:rsidR="007D6828" w:rsidRDefault="007D6828" w:rsidP="007D6828">
      <w:pPr>
        <w:spacing w:after="0" w:line="240" w:lineRule="auto"/>
        <w:rPr>
          <w:rFonts w:ascii="Arial" w:hAnsi="Arial" w:cs="Arial"/>
          <w:b/>
          <w:color w:val="00B0F0"/>
          <w:u w:val="single"/>
        </w:rPr>
      </w:pPr>
      <w:r>
        <w:rPr>
          <w:rFonts w:ascii="Arial" w:hAnsi="Arial" w:cs="Arial"/>
          <w:b/>
          <w:noProof/>
          <w:color w:val="00B0F0"/>
          <w:u w:val="single"/>
          <w:lang w:eastAsia="en-GB"/>
        </w:rPr>
        <w:drawing>
          <wp:inline distT="0" distB="0" distL="0" distR="0" wp14:anchorId="6BF70AAB" wp14:editId="025377EC">
            <wp:extent cx="812800" cy="812800"/>
            <wp:effectExtent l="76200" t="76200" r="139700" b="139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badge.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14:paraId="56055386" w14:textId="77777777" w:rsidR="007D6828" w:rsidRDefault="007D6828" w:rsidP="007D6828">
      <w:pPr>
        <w:spacing w:after="0" w:line="240" w:lineRule="auto"/>
        <w:jc w:val="center"/>
        <w:rPr>
          <w:rFonts w:ascii="Arial" w:hAnsi="Arial" w:cs="Arial"/>
          <w:b/>
          <w:color w:val="00B0F0"/>
          <w:u w:val="single"/>
        </w:rPr>
      </w:pPr>
    </w:p>
    <w:p w14:paraId="7578BB4B" w14:textId="77777777" w:rsidR="007D6828" w:rsidRDefault="007D6828" w:rsidP="007D6828">
      <w:pPr>
        <w:spacing w:after="0" w:line="240" w:lineRule="auto"/>
        <w:jc w:val="center"/>
        <w:rPr>
          <w:rFonts w:ascii="Arial" w:hAnsi="Arial" w:cs="Arial"/>
          <w:b/>
          <w:color w:val="00B0F0"/>
          <w:u w:val="single"/>
        </w:rPr>
      </w:pPr>
    </w:p>
    <w:p w14:paraId="5111C97E" w14:textId="77777777" w:rsidR="007D6828" w:rsidRDefault="007D6828" w:rsidP="007D6828">
      <w:pPr>
        <w:spacing w:after="0" w:line="240" w:lineRule="auto"/>
        <w:jc w:val="center"/>
        <w:rPr>
          <w:rFonts w:ascii="Arial" w:hAnsi="Arial" w:cs="Arial"/>
          <w:b/>
          <w:color w:val="00B0F0"/>
          <w:u w:val="single"/>
        </w:rPr>
      </w:pPr>
    </w:p>
    <w:p w14:paraId="09933F96" w14:textId="77777777" w:rsidR="007D6828" w:rsidRDefault="007D6828" w:rsidP="007D6828">
      <w:pPr>
        <w:spacing w:after="0" w:line="240" w:lineRule="auto"/>
        <w:jc w:val="center"/>
        <w:rPr>
          <w:rFonts w:ascii="Arial" w:hAnsi="Arial" w:cs="Arial"/>
          <w:b/>
          <w:color w:val="00B0F0"/>
          <w:u w:val="single"/>
        </w:rPr>
      </w:pPr>
    </w:p>
    <w:p w14:paraId="48F57F73" w14:textId="1B735215" w:rsidR="00DA48DB" w:rsidRPr="007D6828" w:rsidRDefault="007D6828" w:rsidP="007D6828">
      <w:pPr>
        <w:spacing w:after="0" w:line="240" w:lineRule="auto"/>
        <w:jc w:val="center"/>
        <w:rPr>
          <w:rFonts w:ascii="Arial" w:hAnsi="Arial" w:cs="Arial"/>
          <w:b/>
          <w:color w:val="00B0F0"/>
          <w:u w:val="single"/>
        </w:rPr>
      </w:pPr>
      <w:r>
        <w:rPr>
          <w:rFonts w:ascii="Arial" w:hAnsi="Arial" w:cs="Arial"/>
          <w:b/>
          <w:color w:val="00B0F0"/>
          <w:u w:val="single"/>
        </w:rPr>
        <w:t xml:space="preserve">Welcome to Abbey Primary School, </w:t>
      </w:r>
      <w:r w:rsidRPr="007D6828">
        <w:rPr>
          <w:rFonts w:ascii="Arial" w:hAnsi="Arial" w:cs="Arial"/>
          <w:b/>
          <w:color w:val="00B0F0"/>
          <w:u w:val="single"/>
        </w:rPr>
        <w:t>Kilwinning</w:t>
      </w:r>
    </w:p>
    <w:p w14:paraId="26FD62E0" w14:textId="675528F2" w:rsidR="007D6828" w:rsidRDefault="007D6828" w:rsidP="00DA48DB">
      <w:pPr>
        <w:spacing w:after="0" w:line="240" w:lineRule="auto"/>
        <w:rPr>
          <w:rFonts w:ascii="Arial" w:hAnsi="Arial" w:cs="Arial"/>
          <w:b/>
        </w:rPr>
      </w:pPr>
    </w:p>
    <w:p w14:paraId="52279A07" w14:textId="77777777" w:rsidR="007D6828" w:rsidRDefault="007D6828" w:rsidP="00DA48DB">
      <w:pPr>
        <w:spacing w:after="0" w:line="240" w:lineRule="auto"/>
        <w:rPr>
          <w:rFonts w:ascii="Arial" w:hAnsi="Arial" w:cs="Arial"/>
          <w:b/>
        </w:rPr>
      </w:pPr>
    </w:p>
    <w:p w14:paraId="73F8FC3C" w14:textId="77777777" w:rsidR="007D6828" w:rsidRDefault="007D6828" w:rsidP="00DA48DB">
      <w:pPr>
        <w:spacing w:after="0" w:line="240" w:lineRule="auto"/>
        <w:rPr>
          <w:rFonts w:ascii="Arial" w:hAnsi="Arial" w:cs="Arial"/>
          <w:b/>
        </w:rPr>
      </w:pPr>
    </w:p>
    <w:p w14:paraId="2160AD64" w14:textId="77777777" w:rsidR="007D6828" w:rsidRDefault="007D6828" w:rsidP="00DA48DB">
      <w:pPr>
        <w:spacing w:after="0" w:line="240" w:lineRule="auto"/>
        <w:rPr>
          <w:rFonts w:ascii="Arial" w:hAnsi="Arial" w:cs="Arial"/>
          <w:b/>
        </w:rPr>
      </w:pPr>
    </w:p>
    <w:p w14:paraId="4910C4B3" w14:textId="635079E2" w:rsidR="007D6828" w:rsidRPr="007D6828" w:rsidRDefault="007D6828" w:rsidP="00DA48DB">
      <w:pPr>
        <w:spacing w:after="0" w:line="240" w:lineRule="auto"/>
        <w:rPr>
          <w:rFonts w:ascii="Arial" w:hAnsi="Arial" w:cs="Arial"/>
        </w:rPr>
      </w:pPr>
      <w:r w:rsidRPr="007D6828">
        <w:rPr>
          <w:rFonts w:ascii="Arial" w:hAnsi="Arial" w:cs="Arial"/>
        </w:rPr>
        <w:t>Dear Parents and Carers,</w:t>
      </w:r>
    </w:p>
    <w:p w14:paraId="39600578" w14:textId="1710FD53" w:rsidR="007D6828" w:rsidRPr="007D6828" w:rsidRDefault="007D6828" w:rsidP="00DA48DB">
      <w:pPr>
        <w:spacing w:after="0" w:line="240" w:lineRule="auto"/>
        <w:rPr>
          <w:rFonts w:ascii="Arial" w:hAnsi="Arial" w:cs="Arial"/>
        </w:rPr>
      </w:pPr>
    </w:p>
    <w:p w14:paraId="01D30A76" w14:textId="291EAA0D" w:rsidR="007D6828" w:rsidRPr="007D6828" w:rsidRDefault="007D6828" w:rsidP="00DA48DB">
      <w:pPr>
        <w:spacing w:after="0" w:line="240" w:lineRule="auto"/>
        <w:rPr>
          <w:rFonts w:ascii="Arial" w:hAnsi="Arial" w:cs="Arial"/>
        </w:rPr>
      </w:pPr>
      <w:r w:rsidRPr="007D6828">
        <w:rPr>
          <w:rFonts w:ascii="Arial" w:hAnsi="Arial" w:cs="Arial"/>
        </w:rPr>
        <w:t>Thank you for choosing Abbey Primary School for your child’s education.</w:t>
      </w:r>
    </w:p>
    <w:p w14:paraId="186E6DB5" w14:textId="6D66B3AE" w:rsidR="007D6828" w:rsidRPr="007D6828" w:rsidRDefault="007D6828" w:rsidP="00DA48DB">
      <w:pPr>
        <w:spacing w:after="0" w:line="240" w:lineRule="auto"/>
        <w:rPr>
          <w:rFonts w:ascii="Arial" w:hAnsi="Arial" w:cs="Arial"/>
        </w:rPr>
      </w:pPr>
    </w:p>
    <w:p w14:paraId="180803CA" w14:textId="6BCB7D89" w:rsidR="007D6828" w:rsidRPr="007D6828" w:rsidRDefault="007D6828" w:rsidP="00DA48DB">
      <w:pPr>
        <w:spacing w:after="0" w:line="240" w:lineRule="auto"/>
        <w:rPr>
          <w:rFonts w:ascii="Arial" w:hAnsi="Arial" w:cs="Arial"/>
        </w:rPr>
      </w:pPr>
      <w:r w:rsidRPr="007D6828">
        <w:rPr>
          <w:rFonts w:ascii="Arial" w:hAnsi="Arial" w:cs="Arial"/>
        </w:rPr>
        <w:t>Our children, parents/carers, staff and the wider community take a deep pride in the school. Our school learning community has very high expectations and we are committed to getting it right for every child.</w:t>
      </w:r>
    </w:p>
    <w:p w14:paraId="789BF16B" w14:textId="7C7C6B60" w:rsidR="007D6828" w:rsidRPr="007D6828" w:rsidRDefault="007D6828" w:rsidP="00DA48DB">
      <w:pPr>
        <w:spacing w:after="0" w:line="240" w:lineRule="auto"/>
        <w:rPr>
          <w:rFonts w:ascii="Arial" w:hAnsi="Arial" w:cs="Arial"/>
        </w:rPr>
      </w:pPr>
    </w:p>
    <w:p w14:paraId="4C3049DF" w14:textId="5E8D1F41" w:rsidR="007D6828" w:rsidRPr="007D6828" w:rsidRDefault="007D6828" w:rsidP="00DA48DB">
      <w:pPr>
        <w:spacing w:after="0" w:line="240" w:lineRule="auto"/>
        <w:rPr>
          <w:rFonts w:ascii="Arial" w:hAnsi="Arial" w:cs="Arial"/>
        </w:rPr>
      </w:pPr>
      <w:r w:rsidRPr="007D6828">
        <w:rPr>
          <w:rFonts w:ascii="Arial" w:hAnsi="Arial" w:cs="Arial"/>
        </w:rPr>
        <w:t>We share a common goal with you and want your child to be happy at school and to enjoy being a valued member of this school community. It is our hope that, as you read through the pages you will gain the assurance that we are committed, with your help, to ensure your child achieves their full potential within a safe, caring and positive learning environment.</w:t>
      </w:r>
    </w:p>
    <w:p w14:paraId="66F4D8F4" w14:textId="2AC45ABB" w:rsidR="007D6828" w:rsidRPr="007D6828" w:rsidRDefault="007D6828" w:rsidP="00DA48DB">
      <w:pPr>
        <w:spacing w:after="0" w:line="240" w:lineRule="auto"/>
        <w:rPr>
          <w:rFonts w:ascii="Arial" w:hAnsi="Arial" w:cs="Arial"/>
        </w:rPr>
      </w:pPr>
    </w:p>
    <w:p w14:paraId="49D98FE6" w14:textId="4AA24CDA" w:rsidR="007D6828" w:rsidRPr="007D6828" w:rsidRDefault="007D6828" w:rsidP="00DA48DB">
      <w:pPr>
        <w:spacing w:after="0" w:line="240" w:lineRule="auto"/>
        <w:rPr>
          <w:rFonts w:ascii="Arial" w:hAnsi="Arial" w:cs="Arial"/>
        </w:rPr>
      </w:pPr>
      <w:r w:rsidRPr="007D6828">
        <w:rPr>
          <w:rFonts w:ascii="Arial" w:hAnsi="Arial" w:cs="Arial"/>
        </w:rPr>
        <w:t>We look forward to welcoming you and your</w:t>
      </w:r>
      <w:r>
        <w:rPr>
          <w:rFonts w:ascii="Arial" w:hAnsi="Arial" w:cs="Arial"/>
        </w:rPr>
        <w:t xml:space="preserve"> </w:t>
      </w:r>
      <w:r w:rsidRPr="007D6828">
        <w:rPr>
          <w:rFonts w:ascii="Arial" w:hAnsi="Arial" w:cs="Arial"/>
        </w:rPr>
        <w:t>child into our school community, and working in partnership with you to enhance your child’s learning and achievements.</w:t>
      </w:r>
    </w:p>
    <w:p w14:paraId="4DB086D9" w14:textId="03801CAA" w:rsidR="007D6828" w:rsidRPr="007D6828" w:rsidRDefault="007D6828" w:rsidP="00DA48DB">
      <w:pPr>
        <w:spacing w:after="0" w:line="240" w:lineRule="auto"/>
        <w:rPr>
          <w:rFonts w:ascii="Arial" w:hAnsi="Arial" w:cs="Arial"/>
        </w:rPr>
      </w:pPr>
    </w:p>
    <w:p w14:paraId="64D85E7A" w14:textId="33A474E3" w:rsidR="007D6828" w:rsidRPr="007D6828" w:rsidRDefault="007D6828" w:rsidP="00DA48DB">
      <w:pPr>
        <w:spacing w:after="0" w:line="240" w:lineRule="auto"/>
        <w:rPr>
          <w:rFonts w:ascii="Arial" w:hAnsi="Arial" w:cs="Arial"/>
        </w:rPr>
      </w:pPr>
    </w:p>
    <w:p w14:paraId="4724FC29" w14:textId="2045BEA6" w:rsidR="007D6828" w:rsidRPr="007D6828" w:rsidRDefault="007D6828" w:rsidP="00DA48DB">
      <w:pPr>
        <w:spacing w:after="0" w:line="240" w:lineRule="auto"/>
        <w:rPr>
          <w:rFonts w:ascii="Arial" w:hAnsi="Arial" w:cs="Arial"/>
        </w:rPr>
      </w:pPr>
      <w:r w:rsidRPr="007D6828">
        <w:rPr>
          <w:rFonts w:ascii="Arial" w:hAnsi="Arial" w:cs="Arial"/>
        </w:rPr>
        <w:t>Yours Sincerely</w:t>
      </w:r>
    </w:p>
    <w:p w14:paraId="2EAF9A3B" w14:textId="7DD57F34" w:rsidR="007D6828" w:rsidRPr="007D6828" w:rsidRDefault="007D6828" w:rsidP="00DA48DB">
      <w:pPr>
        <w:spacing w:after="0" w:line="240" w:lineRule="auto"/>
        <w:rPr>
          <w:rFonts w:ascii="Arial" w:hAnsi="Arial" w:cs="Arial"/>
        </w:rPr>
      </w:pPr>
    </w:p>
    <w:p w14:paraId="027DD825" w14:textId="5AAF0FCF" w:rsidR="007D6828" w:rsidRPr="007D6828" w:rsidRDefault="007D6828" w:rsidP="00DA48DB">
      <w:pPr>
        <w:spacing w:after="0" w:line="240" w:lineRule="auto"/>
        <w:rPr>
          <w:rFonts w:ascii="Arial" w:hAnsi="Arial" w:cs="Arial"/>
        </w:rPr>
      </w:pPr>
    </w:p>
    <w:p w14:paraId="08FE697F" w14:textId="6E2E5CF3" w:rsidR="007D6828" w:rsidRPr="007D6828" w:rsidRDefault="007D6828" w:rsidP="00DA48DB">
      <w:pPr>
        <w:spacing w:after="0" w:line="240" w:lineRule="auto"/>
        <w:rPr>
          <w:rFonts w:ascii="Arial" w:hAnsi="Arial" w:cs="Arial"/>
        </w:rPr>
      </w:pPr>
      <w:r w:rsidRPr="007D6828">
        <w:rPr>
          <w:rFonts w:ascii="Arial" w:hAnsi="Arial" w:cs="Arial"/>
        </w:rPr>
        <w:t>Fiona Smyth</w:t>
      </w:r>
    </w:p>
    <w:p w14:paraId="03B0D49C" w14:textId="78907ED3" w:rsidR="007D6828" w:rsidRPr="007D6828" w:rsidRDefault="007D6828" w:rsidP="00DA48DB">
      <w:pPr>
        <w:spacing w:after="0" w:line="240" w:lineRule="auto"/>
        <w:rPr>
          <w:rFonts w:ascii="Arial" w:hAnsi="Arial" w:cs="Arial"/>
        </w:rPr>
      </w:pPr>
      <w:r w:rsidRPr="007D6828">
        <w:rPr>
          <w:rFonts w:ascii="Arial" w:hAnsi="Arial" w:cs="Arial"/>
        </w:rPr>
        <w:t>Headteacher</w:t>
      </w:r>
    </w:p>
    <w:p w14:paraId="6A3AD1E5" w14:textId="15FC8BDF" w:rsidR="007D6828" w:rsidRPr="007D6828" w:rsidRDefault="00DA48DB" w:rsidP="00DA48DB">
      <w:pPr>
        <w:rPr>
          <w:rFonts w:ascii="Arial" w:hAnsi="Arial" w:cs="Arial"/>
          <w:sz w:val="26"/>
          <w:szCs w:val="26"/>
        </w:rPr>
      </w:pPr>
      <w:r w:rsidRPr="007D6828">
        <w:rPr>
          <w:rFonts w:ascii="Arial" w:hAnsi="Arial" w:cs="Arial"/>
          <w:sz w:val="26"/>
          <w:szCs w:val="26"/>
        </w:rPr>
        <w:br w:type="page"/>
      </w:r>
    </w:p>
    <w:p w14:paraId="4C67EBD4" w14:textId="77777777" w:rsidR="004B6A34" w:rsidRDefault="004B6A34" w:rsidP="004B6A34">
      <w:pPr>
        <w:spacing w:after="0" w:line="240" w:lineRule="auto"/>
        <w:jc w:val="center"/>
        <w:rPr>
          <w:rFonts w:ascii="Arial" w:hAnsi="Arial" w:cs="Arial"/>
          <w:b/>
          <w:sz w:val="26"/>
          <w:szCs w:val="26"/>
        </w:rPr>
      </w:pPr>
      <w:r>
        <w:rPr>
          <w:rFonts w:ascii="Arial" w:hAnsi="Arial" w:cs="Arial"/>
          <w:b/>
          <w:sz w:val="26"/>
          <w:szCs w:val="26"/>
        </w:rPr>
        <w:lastRenderedPageBreak/>
        <w:t>Communities</w:t>
      </w:r>
      <w:r w:rsidRPr="00BF6A04">
        <w:rPr>
          <w:rFonts w:ascii="Arial" w:hAnsi="Arial" w:cs="Arial"/>
          <w:b/>
          <w:sz w:val="26"/>
          <w:szCs w:val="26"/>
        </w:rPr>
        <w:t xml:space="preserve"> </w:t>
      </w:r>
      <w:r>
        <w:rPr>
          <w:rFonts w:ascii="Arial" w:hAnsi="Arial" w:cs="Arial"/>
          <w:b/>
          <w:sz w:val="26"/>
          <w:szCs w:val="26"/>
        </w:rPr>
        <w:t xml:space="preserve">&amp; Education </w:t>
      </w:r>
      <w:r w:rsidRPr="00BF6A04">
        <w:rPr>
          <w:rFonts w:ascii="Arial" w:hAnsi="Arial" w:cs="Arial"/>
          <w:b/>
          <w:sz w:val="26"/>
          <w:szCs w:val="26"/>
        </w:rPr>
        <w:t>Directorate</w:t>
      </w:r>
      <w:r>
        <w:rPr>
          <w:rFonts w:ascii="Arial" w:hAnsi="Arial" w:cs="Arial"/>
          <w:b/>
          <w:sz w:val="26"/>
          <w:szCs w:val="26"/>
        </w:rPr>
        <w:t xml:space="preserve"> </w:t>
      </w:r>
    </w:p>
    <w:p w14:paraId="49CEF5E9" w14:textId="77777777" w:rsidR="004B6A34" w:rsidRDefault="004B6A34" w:rsidP="004B6A34">
      <w:pPr>
        <w:spacing w:after="0" w:line="240" w:lineRule="auto"/>
        <w:jc w:val="center"/>
        <w:rPr>
          <w:rFonts w:ascii="Arial" w:hAnsi="Arial" w:cs="Arial"/>
          <w:b/>
          <w:sz w:val="26"/>
          <w:szCs w:val="26"/>
        </w:rPr>
      </w:pPr>
    </w:p>
    <w:p w14:paraId="23BCD9F1" w14:textId="77777777" w:rsidR="004B6A34" w:rsidRDefault="004B6A34" w:rsidP="004B6A34">
      <w:pPr>
        <w:pStyle w:val="Heading2"/>
        <w:jc w:val="center"/>
      </w:pPr>
      <w:r w:rsidRPr="00BF6A04">
        <w:t>What we want to achieve</w:t>
      </w:r>
    </w:p>
    <w:p w14:paraId="1F01B46A" w14:textId="77777777" w:rsidR="004B6A34" w:rsidRDefault="004B6A34" w:rsidP="004B6A34">
      <w:pPr>
        <w:spacing w:after="0" w:line="240" w:lineRule="auto"/>
        <w:jc w:val="center"/>
        <w:rPr>
          <w:rFonts w:ascii="Arial" w:hAnsi="Arial" w:cs="Arial"/>
          <w:b/>
          <w:sz w:val="26"/>
          <w:szCs w:val="26"/>
        </w:rPr>
      </w:pPr>
    </w:p>
    <w:p w14:paraId="1F731363" w14:textId="77777777" w:rsidR="004B6A34" w:rsidRDefault="004B6A34" w:rsidP="004B6A34">
      <w:pPr>
        <w:spacing w:after="0" w:line="240" w:lineRule="auto"/>
        <w:jc w:val="center"/>
        <w:rPr>
          <w:rFonts w:ascii="Arial" w:hAnsi="Arial" w:cs="Arial"/>
          <w:b/>
          <w:sz w:val="26"/>
          <w:szCs w:val="26"/>
        </w:rPr>
      </w:pPr>
    </w:p>
    <w:p w14:paraId="1CBB7E61" w14:textId="77777777" w:rsidR="004B6A34" w:rsidRPr="00467CBB" w:rsidRDefault="004B6A34" w:rsidP="004B6A34">
      <w:pPr>
        <w:pStyle w:val="Heading2"/>
      </w:pPr>
      <w:r w:rsidRPr="00467CBB">
        <w:t xml:space="preserve">Our Overall Aim </w:t>
      </w:r>
    </w:p>
    <w:p w14:paraId="5FEC18AB" w14:textId="77777777" w:rsidR="004B6A34" w:rsidRPr="00467CBB" w:rsidRDefault="004B6A34" w:rsidP="004B6A34">
      <w:pPr>
        <w:spacing w:after="0" w:line="240" w:lineRule="auto"/>
        <w:rPr>
          <w:rFonts w:ascii="Arial" w:hAnsi="Arial" w:cs="Arial"/>
          <w:b/>
          <w:sz w:val="24"/>
          <w:szCs w:val="24"/>
        </w:rPr>
      </w:pPr>
    </w:p>
    <w:p w14:paraId="7F7B3242" w14:textId="77777777" w:rsidR="004B6A34" w:rsidRPr="00467CBB" w:rsidRDefault="004B6A34" w:rsidP="004B6A34">
      <w:pPr>
        <w:spacing w:after="0" w:line="240" w:lineRule="auto"/>
        <w:rPr>
          <w:rFonts w:ascii="Arial" w:hAnsi="Arial" w:cs="Arial"/>
          <w:sz w:val="24"/>
          <w:szCs w:val="24"/>
        </w:rPr>
      </w:pPr>
      <w:r w:rsidRPr="00467CBB">
        <w:rPr>
          <w:rFonts w:ascii="Arial" w:hAnsi="Arial" w:cs="Arial"/>
          <w:sz w:val="24"/>
          <w:szCs w:val="24"/>
        </w:rPr>
        <w:t xml:space="preserve">Ensuring our children and young people experience the best start in life. </w:t>
      </w:r>
    </w:p>
    <w:p w14:paraId="3443FB86" w14:textId="77777777" w:rsidR="004B6A34" w:rsidRPr="00467CBB" w:rsidRDefault="004B6A34" w:rsidP="004B6A34">
      <w:pPr>
        <w:spacing w:after="0" w:line="240" w:lineRule="auto"/>
        <w:rPr>
          <w:rFonts w:ascii="Arial" w:hAnsi="Arial" w:cs="Arial"/>
          <w:sz w:val="24"/>
          <w:szCs w:val="24"/>
        </w:rPr>
      </w:pPr>
    </w:p>
    <w:p w14:paraId="2F150CBC" w14:textId="77777777" w:rsidR="004B6A34" w:rsidRPr="00467CBB" w:rsidRDefault="004B6A34" w:rsidP="004B6A34">
      <w:pPr>
        <w:spacing w:after="0" w:line="240" w:lineRule="auto"/>
        <w:rPr>
          <w:rFonts w:ascii="Arial" w:hAnsi="Arial" w:cs="Arial"/>
          <w:sz w:val="24"/>
          <w:szCs w:val="24"/>
        </w:rPr>
      </w:pPr>
    </w:p>
    <w:p w14:paraId="559665F5" w14:textId="77777777" w:rsidR="004B6A34" w:rsidRPr="00467CBB" w:rsidRDefault="004B6A34" w:rsidP="004B6A34">
      <w:pPr>
        <w:pStyle w:val="Heading2"/>
      </w:pPr>
      <w:r w:rsidRPr="00467CBB">
        <w:t xml:space="preserve">Our Priorities </w:t>
      </w:r>
    </w:p>
    <w:p w14:paraId="05D243CC" w14:textId="77777777" w:rsidR="004B6A34" w:rsidRPr="00467CBB" w:rsidRDefault="004B6A34" w:rsidP="004B6A34">
      <w:pPr>
        <w:spacing w:after="0" w:line="240" w:lineRule="auto"/>
        <w:rPr>
          <w:rFonts w:ascii="Arial" w:hAnsi="Arial" w:cs="Arial"/>
          <w:b/>
          <w:sz w:val="24"/>
          <w:szCs w:val="24"/>
        </w:rPr>
      </w:pPr>
    </w:p>
    <w:p w14:paraId="6E7F89C7" w14:textId="77777777" w:rsidR="004B6A34" w:rsidRPr="00467CBB" w:rsidRDefault="004B6A34" w:rsidP="004B6A34">
      <w:pPr>
        <w:pStyle w:val="ListParagraph"/>
        <w:numPr>
          <w:ilvl w:val="0"/>
          <w:numId w:val="23"/>
        </w:numPr>
        <w:spacing w:after="0" w:line="240" w:lineRule="auto"/>
        <w:ind w:left="360"/>
        <w:rPr>
          <w:rFonts w:ascii="Arial" w:hAnsi="Arial" w:cs="Arial"/>
          <w:sz w:val="24"/>
          <w:szCs w:val="24"/>
        </w:rPr>
      </w:pPr>
      <w:r w:rsidRPr="00467CBB">
        <w:rPr>
          <w:rFonts w:ascii="Arial" w:hAnsi="Arial" w:cs="Arial"/>
          <w:sz w:val="24"/>
          <w:szCs w:val="24"/>
        </w:rPr>
        <w:t>We will create the conditions for our children and young people to access the highest quality learning experiences from ages 3-18.</w:t>
      </w:r>
    </w:p>
    <w:p w14:paraId="2DD578A0" w14:textId="77777777" w:rsidR="004B6A34" w:rsidRPr="00467CBB" w:rsidRDefault="004B6A34" w:rsidP="004B6A34">
      <w:pPr>
        <w:pStyle w:val="ListParagraph"/>
        <w:spacing w:after="0" w:line="240" w:lineRule="auto"/>
        <w:ind w:left="360"/>
        <w:rPr>
          <w:rFonts w:ascii="Arial" w:hAnsi="Arial" w:cs="Arial"/>
          <w:sz w:val="24"/>
          <w:szCs w:val="24"/>
        </w:rPr>
      </w:pPr>
    </w:p>
    <w:p w14:paraId="71816A2A" w14:textId="77777777" w:rsidR="004B6A34" w:rsidRPr="00467CBB" w:rsidRDefault="004B6A34" w:rsidP="004B6A34">
      <w:pPr>
        <w:pStyle w:val="ListParagraph"/>
        <w:numPr>
          <w:ilvl w:val="0"/>
          <w:numId w:val="23"/>
        </w:numPr>
        <w:spacing w:after="0" w:line="240" w:lineRule="auto"/>
        <w:ind w:left="360"/>
        <w:rPr>
          <w:rFonts w:ascii="Arial" w:hAnsi="Arial" w:cs="Arial"/>
          <w:sz w:val="24"/>
          <w:szCs w:val="24"/>
        </w:rPr>
      </w:pPr>
      <w:r w:rsidRPr="00467CBB">
        <w:rPr>
          <w:rFonts w:ascii="Arial" w:hAnsi="Arial" w:cs="Arial"/>
          <w:sz w:val="24"/>
          <w:szCs w:val="24"/>
        </w:rPr>
        <w:t>We will support our children and young people to become successful learners, confident individuals, effective contributors and responsible citizens.</w:t>
      </w:r>
    </w:p>
    <w:p w14:paraId="0CD2B782" w14:textId="77777777" w:rsidR="004B6A34" w:rsidRPr="00467CBB" w:rsidRDefault="004B6A34" w:rsidP="004B6A34">
      <w:pPr>
        <w:spacing w:after="0" w:line="240" w:lineRule="auto"/>
        <w:rPr>
          <w:rFonts w:ascii="Arial" w:hAnsi="Arial" w:cs="Arial"/>
          <w:sz w:val="24"/>
          <w:szCs w:val="24"/>
        </w:rPr>
      </w:pPr>
    </w:p>
    <w:p w14:paraId="0AD6BF96" w14:textId="77777777" w:rsidR="004B6A34" w:rsidRPr="00467CBB" w:rsidRDefault="004B6A34" w:rsidP="004B6A34">
      <w:pPr>
        <w:pStyle w:val="ListParagraph"/>
        <w:numPr>
          <w:ilvl w:val="0"/>
          <w:numId w:val="23"/>
        </w:numPr>
        <w:spacing w:after="0" w:line="240" w:lineRule="auto"/>
        <w:ind w:left="360"/>
        <w:rPr>
          <w:rFonts w:ascii="Arial" w:hAnsi="Arial" w:cs="Arial"/>
          <w:sz w:val="24"/>
          <w:szCs w:val="24"/>
        </w:rPr>
      </w:pPr>
      <w:r w:rsidRPr="00467CBB">
        <w:rPr>
          <w:rFonts w:ascii="Arial" w:hAnsi="Arial" w:cs="Arial"/>
          <w:sz w:val="24"/>
          <w:szCs w:val="24"/>
        </w:rPr>
        <w:t>We will offer opportunities to our young people and their families to play a more active role in school life and encourage more participation in learning.</w:t>
      </w:r>
    </w:p>
    <w:p w14:paraId="6B808A4C" w14:textId="77777777" w:rsidR="004B6A34" w:rsidRPr="00467CBB" w:rsidRDefault="004B6A34" w:rsidP="004B6A34">
      <w:pPr>
        <w:spacing w:after="0" w:line="240" w:lineRule="auto"/>
        <w:rPr>
          <w:rFonts w:ascii="Arial" w:hAnsi="Arial" w:cs="Arial"/>
          <w:sz w:val="24"/>
          <w:szCs w:val="24"/>
        </w:rPr>
      </w:pPr>
    </w:p>
    <w:p w14:paraId="3D467747" w14:textId="77777777" w:rsidR="004B6A34" w:rsidRPr="00467CBB" w:rsidRDefault="004B6A34" w:rsidP="004B6A34">
      <w:pPr>
        <w:pStyle w:val="ListParagraph"/>
        <w:numPr>
          <w:ilvl w:val="0"/>
          <w:numId w:val="23"/>
        </w:numPr>
        <w:spacing w:after="0" w:line="240" w:lineRule="auto"/>
        <w:ind w:left="360"/>
        <w:rPr>
          <w:rFonts w:ascii="Arial" w:hAnsi="Arial" w:cs="Arial"/>
          <w:b/>
          <w:sz w:val="24"/>
          <w:szCs w:val="24"/>
        </w:rPr>
      </w:pPr>
      <w:r w:rsidRPr="00467CBB">
        <w:rPr>
          <w:rFonts w:ascii="Arial" w:hAnsi="Arial" w:cs="Arial"/>
          <w:sz w:val="24"/>
          <w:szCs w:val="24"/>
        </w:rPr>
        <w:t>We will work with all young people to build their resilience, supporting their mental health and physical well-being.</w:t>
      </w:r>
    </w:p>
    <w:p w14:paraId="535AA766" w14:textId="77777777" w:rsidR="004B6A34" w:rsidRDefault="004B6A34" w:rsidP="004B6A34">
      <w:pPr>
        <w:spacing w:after="0" w:line="240" w:lineRule="auto"/>
        <w:rPr>
          <w:rFonts w:ascii="Arial" w:hAnsi="Arial" w:cs="Arial"/>
          <w:b/>
          <w:sz w:val="26"/>
          <w:szCs w:val="26"/>
        </w:rPr>
      </w:pPr>
    </w:p>
    <w:p w14:paraId="1670864F" w14:textId="77777777" w:rsidR="00467CBB" w:rsidRPr="00467CBB" w:rsidRDefault="00467CBB" w:rsidP="00467CBB">
      <w:pPr>
        <w:spacing w:after="0" w:line="240" w:lineRule="auto"/>
        <w:rPr>
          <w:rFonts w:ascii="Arial" w:hAnsi="Arial" w:cs="Arial"/>
          <w:sz w:val="26"/>
          <w:szCs w:val="26"/>
        </w:rPr>
      </w:pPr>
    </w:p>
    <w:p w14:paraId="14D64D2C" w14:textId="77777777" w:rsidR="00D4610A" w:rsidRPr="00D4610A" w:rsidRDefault="00D4610A" w:rsidP="008421A9">
      <w:pPr>
        <w:spacing w:after="0" w:line="240" w:lineRule="auto"/>
        <w:jc w:val="center"/>
        <w:rPr>
          <w:rFonts w:ascii="Arial" w:hAnsi="Arial" w:cs="Arial"/>
          <w:sz w:val="24"/>
          <w:szCs w:val="24"/>
        </w:rPr>
      </w:pPr>
      <w:bookmarkStart w:id="0" w:name="_Hlk50628888"/>
    </w:p>
    <w:bookmarkEnd w:id="0"/>
    <w:p w14:paraId="22846598" w14:textId="77777777" w:rsidR="00DA48DB" w:rsidRPr="00FB255A" w:rsidRDefault="00DA48DB" w:rsidP="00DA48DB">
      <w:pPr>
        <w:spacing w:after="0" w:line="240" w:lineRule="auto"/>
        <w:rPr>
          <w:rFonts w:ascii="Verdana" w:hAnsi="Verdana" w:cs="Arial"/>
          <w:sz w:val="24"/>
          <w:szCs w:val="24"/>
        </w:rPr>
      </w:pPr>
    </w:p>
    <w:p w14:paraId="4C3A2EFE" w14:textId="77777777" w:rsidR="00DA48DB" w:rsidRPr="00FB255A" w:rsidRDefault="00DA48DB" w:rsidP="00DA48DB">
      <w:pPr>
        <w:rPr>
          <w:rFonts w:ascii="Verdana" w:hAnsi="Verdana" w:cs="Arial"/>
          <w:b/>
          <w:sz w:val="24"/>
          <w:szCs w:val="24"/>
        </w:rPr>
      </w:pPr>
      <w:r w:rsidRPr="00FB255A">
        <w:rPr>
          <w:rFonts w:ascii="Verdana" w:hAnsi="Verdana" w:cs="Arial"/>
          <w:b/>
          <w:sz w:val="24"/>
          <w:szCs w:val="24"/>
        </w:rPr>
        <w:br w:type="page"/>
      </w:r>
    </w:p>
    <w:p w14:paraId="6F2997A5" w14:textId="77777777" w:rsidR="00DA48DB" w:rsidRPr="00BF6A04" w:rsidRDefault="00DA48DB" w:rsidP="00715879">
      <w:pPr>
        <w:pStyle w:val="Heading1"/>
      </w:pPr>
      <w:r>
        <w:lastRenderedPageBreak/>
        <w:t xml:space="preserve">Section 1: </w:t>
      </w:r>
      <w:r w:rsidRPr="00BF6A04">
        <w:t>School Information</w:t>
      </w:r>
    </w:p>
    <w:p w14:paraId="29AB78D3" w14:textId="77777777" w:rsidR="00DA48DB" w:rsidRDefault="00DA48DB" w:rsidP="00DA48DB">
      <w:pPr>
        <w:spacing w:after="0" w:line="240" w:lineRule="auto"/>
        <w:rPr>
          <w:rFonts w:ascii="Arial" w:hAnsi="Arial" w:cs="Arial"/>
          <w:b/>
        </w:rPr>
      </w:pPr>
    </w:p>
    <w:p w14:paraId="3246EF13" w14:textId="49BF1274" w:rsidR="00DA48DB" w:rsidRPr="00D83979" w:rsidRDefault="007D6828" w:rsidP="00D83979">
      <w:pPr>
        <w:spacing w:after="0" w:line="240" w:lineRule="auto"/>
        <w:jc w:val="center"/>
        <w:rPr>
          <w:rFonts w:ascii="Arial" w:hAnsi="Arial" w:cs="Arial"/>
          <w:sz w:val="24"/>
          <w:szCs w:val="24"/>
        </w:rPr>
      </w:pPr>
      <w:r w:rsidRPr="00D83979">
        <w:rPr>
          <w:rFonts w:ascii="Arial" w:hAnsi="Arial" w:cs="Arial"/>
          <w:sz w:val="24"/>
          <w:szCs w:val="24"/>
        </w:rPr>
        <w:t>Abbey Primary School</w:t>
      </w:r>
    </w:p>
    <w:p w14:paraId="4233B5A5" w14:textId="4E46A428" w:rsidR="007D6828" w:rsidRPr="00D83979" w:rsidRDefault="007D6828" w:rsidP="00D83979">
      <w:pPr>
        <w:spacing w:after="0" w:line="240" w:lineRule="auto"/>
        <w:jc w:val="center"/>
        <w:rPr>
          <w:rFonts w:ascii="Arial" w:hAnsi="Arial" w:cs="Arial"/>
          <w:sz w:val="24"/>
          <w:szCs w:val="24"/>
        </w:rPr>
      </w:pPr>
      <w:r w:rsidRPr="00D83979">
        <w:rPr>
          <w:rFonts w:ascii="Arial" w:hAnsi="Arial" w:cs="Arial"/>
          <w:sz w:val="24"/>
          <w:szCs w:val="24"/>
        </w:rPr>
        <w:t>Claremount Crescent</w:t>
      </w:r>
    </w:p>
    <w:p w14:paraId="07146D20" w14:textId="318394CE" w:rsidR="007D6828" w:rsidRPr="00D83979" w:rsidRDefault="007D6828" w:rsidP="00D83979">
      <w:pPr>
        <w:spacing w:after="0" w:line="240" w:lineRule="auto"/>
        <w:jc w:val="center"/>
        <w:rPr>
          <w:rFonts w:ascii="Arial" w:hAnsi="Arial" w:cs="Arial"/>
          <w:sz w:val="24"/>
          <w:szCs w:val="24"/>
        </w:rPr>
      </w:pPr>
      <w:r w:rsidRPr="00D83979">
        <w:rPr>
          <w:rFonts w:ascii="Arial" w:hAnsi="Arial" w:cs="Arial"/>
          <w:sz w:val="24"/>
          <w:szCs w:val="24"/>
        </w:rPr>
        <w:t>Kilwinning</w:t>
      </w:r>
    </w:p>
    <w:p w14:paraId="1FF08093" w14:textId="217D22FD" w:rsidR="007D6828" w:rsidRDefault="00D83979" w:rsidP="00D83979">
      <w:pPr>
        <w:spacing w:after="0" w:line="240" w:lineRule="auto"/>
        <w:jc w:val="center"/>
        <w:rPr>
          <w:rFonts w:ascii="Arial" w:hAnsi="Arial" w:cs="Arial"/>
          <w:sz w:val="24"/>
          <w:szCs w:val="24"/>
        </w:rPr>
      </w:pPr>
      <w:r w:rsidRPr="00D83979">
        <w:rPr>
          <w:rFonts w:ascii="Arial" w:hAnsi="Arial" w:cs="Arial"/>
          <w:sz w:val="24"/>
          <w:szCs w:val="24"/>
        </w:rPr>
        <w:t>KA13</w:t>
      </w:r>
      <w:r w:rsidR="007D6828" w:rsidRPr="00D83979">
        <w:rPr>
          <w:rFonts w:ascii="Arial" w:hAnsi="Arial" w:cs="Arial"/>
          <w:sz w:val="24"/>
          <w:szCs w:val="24"/>
        </w:rPr>
        <w:t xml:space="preserve"> 7HD</w:t>
      </w:r>
    </w:p>
    <w:p w14:paraId="58B3F8E2" w14:textId="77777777" w:rsidR="00D83979" w:rsidRPr="00D83979" w:rsidRDefault="00D83979" w:rsidP="00D83979">
      <w:pPr>
        <w:spacing w:after="0" w:line="240" w:lineRule="auto"/>
        <w:jc w:val="center"/>
        <w:rPr>
          <w:rFonts w:ascii="Arial" w:hAnsi="Arial" w:cs="Arial"/>
          <w:sz w:val="24"/>
          <w:szCs w:val="24"/>
        </w:rPr>
      </w:pPr>
    </w:p>
    <w:p w14:paraId="0B01A762" w14:textId="2A1C2C19" w:rsidR="00D83979" w:rsidRDefault="00D83979" w:rsidP="00D83979">
      <w:pPr>
        <w:spacing w:after="0" w:line="240" w:lineRule="auto"/>
        <w:jc w:val="center"/>
        <w:rPr>
          <w:rFonts w:ascii="Arial" w:hAnsi="Arial" w:cs="Arial"/>
          <w:sz w:val="24"/>
          <w:szCs w:val="24"/>
        </w:rPr>
      </w:pPr>
      <w:r w:rsidRPr="00D83979">
        <w:rPr>
          <w:rFonts w:ascii="Arial" w:hAnsi="Arial" w:cs="Arial"/>
          <w:sz w:val="24"/>
          <w:szCs w:val="24"/>
        </w:rPr>
        <w:t>School twitter @abbeyprimarysch</w:t>
      </w:r>
    </w:p>
    <w:p w14:paraId="15D47F0B" w14:textId="2AB859CB" w:rsidR="00E52D6E" w:rsidRPr="00D83979" w:rsidRDefault="00E52D6E" w:rsidP="00D83979">
      <w:pPr>
        <w:spacing w:after="0" w:line="240" w:lineRule="auto"/>
        <w:jc w:val="center"/>
        <w:rPr>
          <w:rFonts w:ascii="Arial" w:hAnsi="Arial" w:cs="Arial"/>
          <w:color w:val="FF0000"/>
          <w:sz w:val="24"/>
          <w:szCs w:val="24"/>
        </w:rPr>
      </w:pPr>
      <w:r>
        <w:rPr>
          <w:rFonts w:ascii="Arial" w:hAnsi="Arial" w:cs="Arial"/>
          <w:sz w:val="24"/>
          <w:szCs w:val="24"/>
        </w:rPr>
        <w:t>School blog</w:t>
      </w:r>
    </w:p>
    <w:p w14:paraId="1199728E" w14:textId="77777777" w:rsidR="00D83979" w:rsidRDefault="00D83979" w:rsidP="00D83979">
      <w:pPr>
        <w:spacing w:after="0" w:line="240" w:lineRule="auto"/>
        <w:jc w:val="center"/>
        <w:rPr>
          <w:rFonts w:ascii="Arial" w:hAnsi="Arial" w:cs="Arial"/>
          <w:b/>
          <w:sz w:val="24"/>
          <w:szCs w:val="24"/>
        </w:rPr>
      </w:pPr>
    </w:p>
    <w:p w14:paraId="1349C206" w14:textId="77777777" w:rsidR="00D83979" w:rsidRDefault="00D83979" w:rsidP="00DA48DB">
      <w:pPr>
        <w:spacing w:after="0" w:line="240" w:lineRule="auto"/>
        <w:rPr>
          <w:rFonts w:ascii="Arial" w:hAnsi="Arial" w:cs="Arial"/>
          <w:b/>
          <w:sz w:val="24"/>
          <w:szCs w:val="24"/>
        </w:rPr>
      </w:pPr>
    </w:p>
    <w:p w14:paraId="5AA7948E" w14:textId="6170CEC8" w:rsidR="00D83979" w:rsidRDefault="00D83979" w:rsidP="00D83979">
      <w:pPr>
        <w:spacing w:after="0" w:line="240" w:lineRule="auto"/>
        <w:jc w:val="center"/>
        <w:rPr>
          <w:rFonts w:ascii="Arial" w:hAnsi="Arial" w:cs="Arial"/>
          <w:b/>
          <w:sz w:val="24"/>
          <w:szCs w:val="24"/>
        </w:rPr>
      </w:pPr>
      <w:r>
        <w:rPr>
          <w:noProof/>
          <w:lang w:eastAsia="en-GB"/>
        </w:rPr>
        <w:drawing>
          <wp:inline distT="0" distB="0" distL="0" distR="0" wp14:anchorId="3FB9AB0B" wp14:editId="1DECD0E6">
            <wp:extent cx="4170999" cy="5924550"/>
            <wp:effectExtent l="76200" t="76200" r="13462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31" t="18511" r="72414" b="5976"/>
                    <a:stretch/>
                  </pic:blipFill>
                  <pic:spPr bwMode="auto">
                    <a:xfrm>
                      <a:off x="0" y="0"/>
                      <a:ext cx="4181359" cy="5939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EFB99E" w14:textId="77777777" w:rsidR="00D83979" w:rsidRDefault="00D83979" w:rsidP="00DA48DB">
      <w:pPr>
        <w:spacing w:after="0" w:line="240" w:lineRule="auto"/>
        <w:rPr>
          <w:rFonts w:ascii="Arial" w:hAnsi="Arial" w:cs="Arial"/>
          <w:b/>
          <w:sz w:val="24"/>
          <w:szCs w:val="24"/>
        </w:rPr>
      </w:pPr>
    </w:p>
    <w:p w14:paraId="7A919067" w14:textId="77777777" w:rsidR="00D83979" w:rsidRDefault="00D83979" w:rsidP="00DA48DB">
      <w:pPr>
        <w:spacing w:after="0" w:line="240" w:lineRule="auto"/>
        <w:rPr>
          <w:rFonts w:ascii="Arial" w:hAnsi="Arial" w:cs="Arial"/>
          <w:b/>
          <w:sz w:val="24"/>
          <w:szCs w:val="24"/>
        </w:rPr>
      </w:pPr>
    </w:p>
    <w:p w14:paraId="04A56392" w14:textId="77777777" w:rsidR="00D83979" w:rsidRDefault="00D83979" w:rsidP="00DA48DB">
      <w:pPr>
        <w:spacing w:after="0" w:line="240" w:lineRule="auto"/>
        <w:rPr>
          <w:rFonts w:ascii="Arial" w:hAnsi="Arial" w:cs="Arial"/>
          <w:b/>
          <w:sz w:val="24"/>
          <w:szCs w:val="24"/>
        </w:rPr>
      </w:pPr>
    </w:p>
    <w:p w14:paraId="011974ED" w14:textId="77777777" w:rsidR="00D83979" w:rsidRDefault="00D83979" w:rsidP="00DA48DB">
      <w:pPr>
        <w:spacing w:after="0" w:line="240" w:lineRule="auto"/>
        <w:rPr>
          <w:rFonts w:ascii="Arial" w:hAnsi="Arial" w:cs="Arial"/>
          <w:b/>
          <w:sz w:val="24"/>
          <w:szCs w:val="24"/>
        </w:rPr>
      </w:pPr>
    </w:p>
    <w:p w14:paraId="2D418B2C" w14:textId="77777777" w:rsidR="00D83979" w:rsidRDefault="00D83979" w:rsidP="00DA48DB">
      <w:pPr>
        <w:spacing w:after="0" w:line="240" w:lineRule="auto"/>
        <w:rPr>
          <w:rFonts w:ascii="Arial" w:hAnsi="Arial" w:cs="Arial"/>
          <w:b/>
          <w:sz w:val="24"/>
          <w:szCs w:val="24"/>
        </w:rPr>
      </w:pPr>
    </w:p>
    <w:p w14:paraId="32C3B452" w14:textId="77777777" w:rsidR="00D83979" w:rsidRDefault="00D83979" w:rsidP="00DA48DB">
      <w:pPr>
        <w:spacing w:after="0" w:line="240" w:lineRule="auto"/>
        <w:rPr>
          <w:rFonts w:ascii="Arial" w:hAnsi="Arial" w:cs="Arial"/>
          <w:b/>
          <w:sz w:val="24"/>
          <w:szCs w:val="24"/>
        </w:rPr>
      </w:pPr>
    </w:p>
    <w:p w14:paraId="0397251F" w14:textId="720391D9" w:rsidR="00D83979" w:rsidRDefault="00E52D6E" w:rsidP="00DA48DB">
      <w:pPr>
        <w:spacing w:after="0" w:line="240" w:lineRule="auto"/>
        <w:rPr>
          <w:rFonts w:ascii="Arial" w:hAnsi="Arial" w:cs="Arial"/>
          <w:b/>
          <w:sz w:val="24"/>
          <w:szCs w:val="24"/>
        </w:rPr>
      </w:pPr>
      <w:r>
        <w:rPr>
          <w:rFonts w:ascii="Arial" w:hAnsi="Arial" w:cs="Arial"/>
          <w:b/>
          <w:noProof/>
          <w:color w:val="00B0F0"/>
          <w:u w:val="single"/>
          <w:lang w:eastAsia="en-GB"/>
        </w:rPr>
        <w:lastRenderedPageBreak/>
        <w:drawing>
          <wp:anchor distT="0" distB="0" distL="114300" distR="114300" simplePos="0" relativeHeight="251658240" behindDoc="0" locked="0" layoutInCell="1" allowOverlap="1" wp14:anchorId="1417D0FF" wp14:editId="51DB4F4E">
            <wp:simplePos x="0" y="0"/>
            <wp:positionH relativeFrom="column">
              <wp:posOffset>5473700</wp:posOffset>
            </wp:positionH>
            <wp:positionV relativeFrom="paragraph">
              <wp:posOffset>-52070</wp:posOffset>
            </wp:positionV>
            <wp:extent cx="527050" cy="527050"/>
            <wp:effectExtent l="76200" t="76200" r="139700" b="139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badge.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C230A91" w14:textId="517AE081" w:rsidR="00DA48DB" w:rsidRPr="006757F1" w:rsidRDefault="00DA48DB" w:rsidP="00E52D6E">
      <w:pPr>
        <w:spacing w:after="0" w:line="240" w:lineRule="auto"/>
        <w:jc w:val="center"/>
        <w:rPr>
          <w:rFonts w:ascii="Arial" w:hAnsi="Arial" w:cs="Arial"/>
          <w:b/>
          <w:color w:val="00B050"/>
          <w:sz w:val="24"/>
          <w:szCs w:val="24"/>
        </w:rPr>
      </w:pPr>
      <w:r w:rsidRPr="006757F1">
        <w:rPr>
          <w:rFonts w:ascii="Arial" w:hAnsi="Arial" w:cs="Arial"/>
          <w:b/>
          <w:sz w:val="24"/>
          <w:szCs w:val="24"/>
        </w:rPr>
        <w:t>School Staff</w:t>
      </w:r>
    </w:p>
    <w:p w14:paraId="175943A1" w14:textId="77777777" w:rsidR="00DA48DB" w:rsidRPr="006757F1" w:rsidRDefault="00DA48DB" w:rsidP="00DA48DB">
      <w:pPr>
        <w:spacing w:after="0"/>
        <w:rPr>
          <w:rFonts w:ascii="Arial" w:hAnsi="Arial" w:cs="Arial"/>
          <w:b/>
          <w:color w:val="00B0F0"/>
          <w:sz w:val="24"/>
          <w:szCs w:val="24"/>
        </w:rPr>
      </w:pPr>
    </w:p>
    <w:p w14:paraId="7B49C3AE" w14:textId="0D3F2DB5"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Headteacher – Miss Smyth</w:t>
      </w:r>
    </w:p>
    <w:p w14:paraId="57E4E012"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Depute Head teacher – Miss Haines</w:t>
      </w:r>
    </w:p>
    <w:p w14:paraId="0275081B"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Principal teacher – Mr Falconer</w:t>
      </w:r>
    </w:p>
    <w:p w14:paraId="5EC4A70F"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Acting Principal Teacher Mrs Ramsay</w:t>
      </w:r>
    </w:p>
    <w:p w14:paraId="3949CD95"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P1M- Mrs Maitland               P1J- Mrs Muir</w:t>
      </w:r>
    </w:p>
    <w:p w14:paraId="5F60A385"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P2R – Mrs Richards               P2/3B – Mrs Blackwood</w:t>
      </w:r>
    </w:p>
    <w:p w14:paraId="196E0FB8"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P3MN- Mrs McGowan and Mrs Norwood</w:t>
      </w:r>
    </w:p>
    <w:p w14:paraId="2E5DB6A0"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P4R- Mrs Ramsay</w:t>
      </w:r>
    </w:p>
    <w:p w14:paraId="5C33D51E"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P5FG- Mrs Falconer and Miss Gilmour</w:t>
      </w:r>
    </w:p>
    <w:p w14:paraId="4B83B431"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P5/6C – Miss Cox</w:t>
      </w:r>
    </w:p>
    <w:p w14:paraId="16A4A2E8"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P6R – Mrs Reid</w:t>
      </w:r>
    </w:p>
    <w:p w14:paraId="450A4F5C"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P7D- Miss Diamond</w:t>
      </w:r>
    </w:p>
    <w:p w14:paraId="3793554A"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P7M- Mrs Muir</w:t>
      </w:r>
    </w:p>
    <w:p w14:paraId="2A3BBBB2"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Pupil Support – Miss Breen</w:t>
      </w:r>
    </w:p>
    <w:p w14:paraId="509C5DE6"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Orchard room – Mrs Murray &amp; Mrs Wylie</w:t>
      </w:r>
    </w:p>
    <w:p w14:paraId="19CB3047"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Classroom Assistants – Mrs Cameron, Mrs Duffy, Mrs Bhangu, Mrs Andrews, Mrs Bertram, Mrs Withers, Mrs Alison</w:t>
      </w:r>
    </w:p>
    <w:p w14:paraId="2307C09A"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Secretarial staff – Mrs Carson, Mrs Ralston, Mrs Shiells</w:t>
      </w:r>
    </w:p>
    <w:p w14:paraId="7B749F3F" w14:textId="77777777" w:rsidR="00E52D6E" w:rsidRDefault="00E52D6E" w:rsidP="00E52D6E">
      <w:pPr>
        <w:pStyle w:val="NormalWeb"/>
        <w:spacing w:before="0" w:beforeAutospacing="0" w:after="360" w:afterAutospacing="0"/>
        <w:textAlignment w:val="baseline"/>
        <w:rPr>
          <w:rFonts w:ascii="Arial" w:hAnsi="Arial" w:cs="Arial"/>
          <w:color w:val="2B2B2B"/>
        </w:rPr>
      </w:pPr>
      <w:r>
        <w:rPr>
          <w:rFonts w:ascii="Arial" w:hAnsi="Arial" w:cs="Arial"/>
          <w:color w:val="2B2B2B"/>
        </w:rPr>
        <w:t>Janitor – Mr Coia</w:t>
      </w:r>
    </w:p>
    <w:p w14:paraId="662ADB5F" w14:textId="77777777" w:rsidR="00DE0A1D" w:rsidRPr="006757F1" w:rsidRDefault="00DE0A1D" w:rsidP="00E52D6E">
      <w:pPr>
        <w:spacing w:after="0"/>
        <w:rPr>
          <w:rFonts w:ascii="Arial" w:hAnsi="Arial" w:cs="Arial"/>
          <w:b/>
          <w:color w:val="00B0F0"/>
          <w:sz w:val="24"/>
          <w:szCs w:val="24"/>
        </w:rPr>
      </w:pPr>
    </w:p>
    <w:p w14:paraId="152EB444" w14:textId="77777777" w:rsidR="00DE0A1D" w:rsidRPr="006757F1" w:rsidRDefault="00DE0A1D" w:rsidP="00DA48DB">
      <w:pPr>
        <w:spacing w:after="0"/>
        <w:rPr>
          <w:rFonts w:ascii="Arial" w:hAnsi="Arial" w:cs="Arial"/>
          <w:b/>
          <w:color w:val="00B0F0"/>
          <w:sz w:val="24"/>
          <w:szCs w:val="24"/>
        </w:rPr>
      </w:pPr>
    </w:p>
    <w:p w14:paraId="18732A12" w14:textId="77777777" w:rsidR="00715879" w:rsidRDefault="00715879">
      <w:pPr>
        <w:rPr>
          <w:rFonts w:ascii="Arial" w:hAnsi="Arial" w:cs="Arial"/>
          <w:b/>
          <w:sz w:val="24"/>
          <w:szCs w:val="24"/>
        </w:rPr>
      </w:pPr>
      <w:r>
        <w:rPr>
          <w:rFonts w:ascii="Arial" w:hAnsi="Arial" w:cs="Arial"/>
          <w:b/>
          <w:sz w:val="24"/>
          <w:szCs w:val="24"/>
        </w:rPr>
        <w:br w:type="page"/>
      </w:r>
    </w:p>
    <w:p w14:paraId="51F38FEF" w14:textId="77777777" w:rsidR="004B6A34" w:rsidRPr="00715879" w:rsidRDefault="004B6A34" w:rsidP="004B6A34">
      <w:pPr>
        <w:pStyle w:val="Heading2"/>
        <w:rPr>
          <w:rFonts w:eastAsia="Comic Sans MS"/>
        </w:rPr>
      </w:pPr>
      <w:bookmarkStart w:id="1" w:name="_Hlk83983386"/>
      <w:r w:rsidRPr="00715879">
        <w:rPr>
          <w:rStyle w:val="Heading1Char"/>
          <w:rFonts w:cs="Times New Roman"/>
          <w:b/>
          <w:bCs w:val="0"/>
          <w:sz w:val="24"/>
          <w:szCs w:val="20"/>
        </w:rPr>
        <w:lastRenderedPageBreak/>
        <w:t>School Holiday and In-Service Dates 202</w:t>
      </w:r>
      <w:r>
        <w:rPr>
          <w:rStyle w:val="Heading1Char"/>
          <w:rFonts w:cs="Times New Roman"/>
          <w:b/>
          <w:bCs w:val="0"/>
          <w:sz w:val="24"/>
          <w:szCs w:val="20"/>
        </w:rPr>
        <w:t>2</w:t>
      </w:r>
      <w:r w:rsidRPr="00715879">
        <w:rPr>
          <w:rStyle w:val="Heading1Char"/>
          <w:rFonts w:cs="Times New Roman"/>
          <w:b/>
          <w:bCs w:val="0"/>
          <w:sz w:val="24"/>
          <w:szCs w:val="20"/>
        </w:rPr>
        <w:t>/202</w:t>
      </w:r>
      <w:r>
        <w:rPr>
          <w:rStyle w:val="Heading1Char"/>
          <w:rFonts w:cs="Times New Roman"/>
          <w:b/>
          <w:bCs w:val="0"/>
          <w:sz w:val="24"/>
          <w:szCs w:val="20"/>
        </w:rPr>
        <w:t>3</w:t>
      </w:r>
      <w:r w:rsidRPr="00715879">
        <w:rPr>
          <w:rStyle w:val="Heading1Char"/>
          <w:rFonts w:cs="Times New Roman"/>
          <w:b/>
          <w:bCs w:val="0"/>
          <w:sz w:val="24"/>
          <w:szCs w:val="20"/>
        </w:rPr>
        <w:t xml:space="preserve"> (Mainland Schools)</w:t>
      </w:r>
    </w:p>
    <w:tbl>
      <w:tblPr>
        <w:tblW w:w="10079" w:type="dxa"/>
        <w:tblInd w:w="-567" w:type="dxa"/>
        <w:tblLook w:val="04A0" w:firstRow="1" w:lastRow="0" w:firstColumn="1" w:lastColumn="0" w:noHBand="0" w:noVBand="1"/>
      </w:tblPr>
      <w:tblGrid>
        <w:gridCol w:w="891"/>
        <w:gridCol w:w="2532"/>
        <w:gridCol w:w="1441"/>
        <w:gridCol w:w="1515"/>
        <w:gridCol w:w="1863"/>
        <w:gridCol w:w="1837"/>
      </w:tblGrid>
      <w:tr w:rsidR="004B6A34" w:rsidRPr="00D0777C" w14:paraId="290A43E9" w14:textId="77777777" w:rsidTr="00643BF3">
        <w:trPr>
          <w:trHeight w:val="195"/>
        </w:trPr>
        <w:tc>
          <w:tcPr>
            <w:tcW w:w="891" w:type="dxa"/>
            <w:tcBorders>
              <w:top w:val="nil"/>
              <w:left w:val="nil"/>
              <w:bottom w:val="nil"/>
              <w:right w:val="nil"/>
            </w:tcBorders>
            <w:shd w:val="clear" w:color="auto" w:fill="auto"/>
            <w:noWrap/>
            <w:vAlign w:val="bottom"/>
            <w:hideMark/>
          </w:tcPr>
          <w:p w14:paraId="07E5B7E4" w14:textId="77777777" w:rsidR="004B6A34" w:rsidRPr="00D0777C" w:rsidRDefault="004B6A34" w:rsidP="00643BF3">
            <w:pPr>
              <w:spacing w:after="0" w:line="240" w:lineRule="auto"/>
              <w:rPr>
                <w:rFonts w:ascii="Calibri" w:eastAsia="Times New Roman" w:hAnsi="Calibri" w:cs="Calibri"/>
                <w:b/>
                <w:bCs/>
                <w:color w:val="000000"/>
                <w:sz w:val="28"/>
                <w:szCs w:val="28"/>
                <w:lang w:eastAsia="en-GB"/>
              </w:rPr>
            </w:pPr>
          </w:p>
        </w:tc>
        <w:tc>
          <w:tcPr>
            <w:tcW w:w="2532" w:type="dxa"/>
            <w:tcBorders>
              <w:top w:val="nil"/>
              <w:left w:val="nil"/>
              <w:bottom w:val="nil"/>
              <w:right w:val="nil"/>
            </w:tcBorders>
            <w:shd w:val="clear" w:color="auto" w:fill="auto"/>
            <w:noWrap/>
            <w:vAlign w:val="bottom"/>
            <w:hideMark/>
          </w:tcPr>
          <w:p w14:paraId="12CC672B"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441" w:type="dxa"/>
            <w:tcBorders>
              <w:top w:val="nil"/>
              <w:left w:val="nil"/>
              <w:bottom w:val="nil"/>
              <w:right w:val="nil"/>
            </w:tcBorders>
            <w:shd w:val="clear" w:color="auto" w:fill="auto"/>
            <w:noWrap/>
            <w:vAlign w:val="bottom"/>
            <w:hideMark/>
          </w:tcPr>
          <w:p w14:paraId="469E9F15"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515" w:type="dxa"/>
            <w:tcBorders>
              <w:top w:val="nil"/>
              <w:left w:val="nil"/>
              <w:bottom w:val="nil"/>
              <w:right w:val="nil"/>
            </w:tcBorders>
            <w:shd w:val="clear" w:color="auto" w:fill="auto"/>
            <w:noWrap/>
            <w:vAlign w:val="bottom"/>
            <w:hideMark/>
          </w:tcPr>
          <w:p w14:paraId="4E49C6E3"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63" w:type="dxa"/>
            <w:tcBorders>
              <w:top w:val="nil"/>
              <w:left w:val="nil"/>
              <w:bottom w:val="nil"/>
              <w:right w:val="nil"/>
            </w:tcBorders>
            <w:shd w:val="clear" w:color="auto" w:fill="auto"/>
            <w:noWrap/>
            <w:vAlign w:val="bottom"/>
            <w:hideMark/>
          </w:tcPr>
          <w:p w14:paraId="7F5FDFA2"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37" w:type="dxa"/>
            <w:tcBorders>
              <w:top w:val="nil"/>
              <w:left w:val="nil"/>
              <w:bottom w:val="nil"/>
              <w:right w:val="nil"/>
            </w:tcBorders>
            <w:shd w:val="clear" w:color="auto" w:fill="auto"/>
            <w:noWrap/>
            <w:vAlign w:val="bottom"/>
            <w:hideMark/>
          </w:tcPr>
          <w:p w14:paraId="1C133CA5"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4491796B" w14:textId="77777777" w:rsidTr="00643BF3">
        <w:trPr>
          <w:trHeight w:val="975"/>
        </w:trPr>
        <w:tc>
          <w:tcPr>
            <w:tcW w:w="891" w:type="dxa"/>
            <w:tcBorders>
              <w:top w:val="single" w:sz="4" w:space="0" w:color="auto"/>
              <w:left w:val="single" w:sz="4" w:space="0" w:color="auto"/>
              <w:bottom w:val="single" w:sz="4" w:space="0" w:color="auto"/>
              <w:right w:val="nil"/>
            </w:tcBorders>
            <w:shd w:val="clear" w:color="auto" w:fill="auto"/>
            <w:noWrap/>
            <w:hideMark/>
          </w:tcPr>
          <w:p w14:paraId="09DBFD71"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 xml:space="preserve">Term </w:t>
            </w:r>
          </w:p>
        </w:tc>
        <w:tc>
          <w:tcPr>
            <w:tcW w:w="2532" w:type="dxa"/>
            <w:tcBorders>
              <w:top w:val="single" w:sz="4" w:space="0" w:color="auto"/>
              <w:left w:val="nil"/>
              <w:bottom w:val="single" w:sz="4" w:space="0" w:color="auto"/>
              <w:right w:val="nil"/>
            </w:tcBorders>
            <w:shd w:val="clear" w:color="auto" w:fill="auto"/>
            <w:noWrap/>
            <w:hideMark/>
          </w:tcPr>
          <w:p w14:paraId="57968994"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Dates of Attendance</w:t>
            </w:r>
          </w:p>
        </w:tc>
        <w:tc>
          <w:tcPr>
            <w:tcW w:w="1441" w:type="dxa"/>
            <w:tcBorders>
              <w:top w:val="single" w:sz="4" w:space="0" w:color="auto"/>
              <w:left w:val="nil"/>
              <w:bottom w:val="single" w:sz="4" w:space="0" w:color="auto"/>
              <w:right w:val="nil"/>
            </w:tcBorders>
            <w:shd w:val="clear" w:color="auto" w:fill="auto"/>
            <w:noWrap/>
            <w:hideMark/>
          </w:tcPr>
          <w:p w14:paraId="4528CF14"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 xml:space="preserve">Day </w:t>
            </w:r>
          </w:p>
        </w:tc>
        <w:tc>
          <w:tcPr>
            <w:tcW w:w="1515" w:type="dxa"/>
            <w:tcBorders>
              <w:top w:val="single" w:sz="4" w:space="0" w:color="auto"/>
              <w:left w:val="nil"/>
              <w:bottom w:val="single" w:sz="4" w:space="0" w:color="auto"/>
              <w:right w:val="nil"/>
            </w:tcBorders>
            <w:shd w:val="clear" w:color="auto" w:fill="auto"/>
            <w:noWrap/>
            <w:hideMark/>
          </w:tcPr>
          <w:p w14:paraId="499D03B6"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Date</w:t>
            </w:r>
          </w:p>
        </w:tc>
        <w:tc>
          <w:tcPr>
            <w:tcW w:w="1863" w:type="dxa"/>
            <w:tcBorders>
              <w:top w:val="single" w:sz="4" w:space="0" w:color="auto"/>
              <w:left w:val="nil"/>
              <w:bottom w:val="single" w:sz="4" w:space="0" w:color="auto"/>
              <w:right w:val="nil"/>
            </w:tcBorders>
            <w:shd w:val="clear" w:color="auto" w:fill="auto"/>
            <w:hideMark/>
          </w:tcPr>
          <w:p w14:paraId="27A447F7"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Cumulative Holiday/Closure Total</w:t>
            </w:r>
          </w:p>
        </w:tc>
        <w:tc>
          <w:tcPr>
            <w:tcW w:w="1837" w:type="dxa"/>
            <w:tcBorders>
              <w:top w:val="single" w:sz="4" w:space="0" w:color="auto"/>
              <w:left w:val="nil"/>
              <w:bottom w:val="single" w:sz="4" w:space="0" w:color="auto"/>
              <w:right w:val="single" w:sz="4" w:space="0" w:color="auto"/>
            </w:tcBorders>
            <w:shd w:val="clear" w:color="auto" w:fill="auto"/>
            <w:hideMark/>
          </w:tcPr>
          <w:p w14:paraId="6469A951"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Cumulative Working Days</w:t>
            </w:r>
          </w:p>
        </w:tc>
      </w:tr>
      <w:tr w:rsidR="004B6A34" w:rsidRPr="00D0777C" w14:paraId="771BF238" w14:textId="77777777" w:rsidTr="00643BF3">
        <w:trPr>
          <w:trHeight w:val="290"/>
        </w:trPr>
        <w:tc>
          <w:tcPr>
            <w:tcW w:w="891" w:type="dxa"/>
            <w:tcBorders>
              <w:top w:val="nil"/>
              <w:left w:val="nil"/>
              <w:bottom w:val="nil"/>
              <w:right w:val="nil"/>
            </w:tcBorders>
            <w:shd w:val="clear" w:color="auto" w:fill="auto"/>
            <w:noWrap/>
            <w:hideMark/>
          </w:tcPr>
          <w:p w14:paraId="1BEBD46A"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p>
        </w:tc>
        <w:tc>
          <w:tcPr>
            <w:tcW w:w="2532" w:type="dxa"/>
            <w:tcBorders>
              <w:top w:val="nil"/>
              <w:left w:val="nil"/>
              <w:bottom w:val="nil"/>
              <w:right w:val="nil"/>
            </w:tcBorders>
            <w:shd w:val="clear" w:color="auto" w:fill="auto"/>
            <w:noWrap/>
            <w:hideMark/>
          </w:tcPr>
          <w:p w14:paraId="4140B87B"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441" w:type="dxa"/>
            <w:tcBorders>
              <w:top w:val="nil"/>
              <w:left w:val="nil"/>
              <w:bottom w:val="nil"/>
              <w:right w:val="nil"/>
            </w:tcBorders>
            <w:shd w:val="clear" w:color="auto" w:fill="auto"/>
            <w:noWrap/>
            <w:hideMark/>
          </w:tcPr>
          <w:p w14:paraId="6AF21595"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515" w:type="dxa"/>
            <w:tcBorders>
              <w:top w:val="nil"/>
              <w:left w:val="nil"/>
              <w:bottom w:val="nil"/>
              <w:right w:val="nil"/>
            </w:tcBorders>
            <w:shd w:val="clear" w:color="auto" w:fill="auto"/>
            <w:noWrap/>
            <w:hideMark/>
          </w:tcPr>
          <w:p w14:paraId="6432D93B"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63" w:type="dxa"/>
            <w:tcBorders>
              <w:top w:val="nil"/>
              <w:left w:val="nil"/>
              <w:bottom w:val="nil"/>
              <w:right w:val="nil"/>
            </w:tcBorders>
            <w:shd w:val="clear" w:color="auto" w:fill="auto"/>
            <w:vAlign w:val="bottom"/>
            <w:hideMark/>
          </w:tcPr>
          <w:p w14:paraId="0DC4A00D"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37" w:type="dxa"/>
            <w:tcBorders>
              <w:top w:val="nil"/>
              <w:left w:val="nil"/>
              <w:bottom w:val="nil"/>
              <w:right w:val="nil"/>
            </w:tcBorders>
            <w:shd w:val="clear" w:color="auto" w:fill="auto"/>
            <w:vAlign w:val="bottom"/>
            <w:hideMark/>
          </w:tcPr>
          <w:p w14:paraId="4B3CD09D"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55AA3865" w14:textId="77777777" w:rsidTr="00643BF3">
        <w:trPr>
          <w:trHeight w:val="290"/>
        </w:trPr>
        <w:tc>
          <w:tcPr>
            <w:tcW w:w="891" w:type="dxa"/>
            <w:tcBorders>
              <w:top w:val="single" w:sz="4" w:space="0" w:color="auto"/>
              <w:left w:val="single" w:sz="4" w:space="0" w:color="auto"/>
              <w:bottom w:val="nil"/>
              <w:right w:val="nil"/>
            </w:tcBorders>
            <w:shd w:val="clear" w:color="auto" w:fill="auto"/>
            <w:noWrap/>
            <w:vAlign w:val="bottom"/>
            <w:hideMark/>
          </w:tcPr>
          <w:p w14:paraId="062850B9"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Term 1</w:t>
            </w:r>
          </w:p>
        </w:tc>
        <w:tc>
          <w:tcPr>
            <w:tcW w:w="2532" w:type="dxa"/>
            <w:tcBorders>
              <w:top w:val="single" w:sz="4" w:space="0" w:color="auto"/>
              <w:left w:val="nil"/>
              <w:bottom w:val="nil"/>
              <w:right w:val="nil"/>
            </w:tcBorders>
            <w:shd w:val="clear" w:color="auto" w:fill="auto"/>
            <w:noWrap/>
            <w:vAlign w:val="bottom"/>
            <w:hideMark/>
          </w:tcPr>
          <w:p w14:paraId="53AD7EC8"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tcBorders>
              <w:top w:val="single" w:sz="4" w:space="0" w:color="auto"/>
              <w:left w:val="nil"/>
              <w:bottom w:val="nil"/>
              <w:right w:val="nil"/>
            </w:tcBorders>
            <w:shd w:val="clear" w:color="auto" w:fill="auto"/>
            <w:noWrap/>
            <w:vAlign w:val="bottom"/>
            <w:hideMark/>
          </w:tcPr>
          <w:p w14:paraId="41E593A0"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515" w:type="dxa"/>
            <w:tcBorders>
              <w:top w:val="single" w:sz="4" w:space="0" w:color="auto"/>
              <w:left w:val="nil"/>
              <w:bottom w:val="nil"/>
              <w:right w:val="nil"/>
            </w:tcBorders>
            <w:shd w:val="clear" w:color="auto" w:fill="auto"/>
            <w:noWrap/>
            <w:vAlign w:val="bottom"/>
            <w:hideMark/>
          </w:tcPr>
          <w:p w14:paraId="1F5D3A3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17-Aug-22</w:t>
            </w:r>
          </w:p>
        </w:tc>
        <w:tc>
          <w:tcPr>
            <w:tcW w:w="1863" w:type="dxa"/>
            <w:tcBorders>
              <w:top w:val="single" w:sz="4" w:space="0" w:color="auto"/>
              <w:left w:val="nil"/>
              <w:bottom w:val="nil"/>
              <w:right w:val="nil"/>
            </w:tcBorders>
            <w:shd w:val="clear" w:color="auto" w:fill="auto"/>
            <w:noWrap/>
            <w:vAlign w:val="bottom"/>
            <w:hideMark/>
          </w:tcPr>
          <w:p w14:paraId="568F28B2"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837" w:type="dxa"/>
            <w:tcBorders>
              <w:top w:val="single" w:sz="4" w:space="0" w:color="auto"/>
              <w:left w:val="nil"/>
              <w:bottom w:val="nil"/>
              <w:right w:val="single" w:sz="4" w:space="0" w:color="auto"/>
            </w:tcBorders>
            <w:shd w:val="clear" w:color="auto" w:fill="auto"/>
            <w:noWrap/>
            <w:vAlign w:val="bottom"/>
            <w:hideMark/>
          </w:tcPr>
          <w:p w14:paraId="4D1910E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447F7515"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7E4269A8"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54DC529B"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441" w:type="dxa"/>
            <w:tcBorders>
              <w:top w:val="nil"/>
              <w:left w:val="nil"/>
              <w:bottom w:val="nil"/>
              <w:right w:val="nil"/>
            </w:tcBorders>
            <w:shd w:val="clear" w:color="auto" w:fill="auto"/>
            <w:noWrap/>
            <w:vAlign w:val="bottom"/>
            <w:hideMark/>
          </w:tcPr>
          <w:p w14:paraId="2359F8D3"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Thursday</w:t>
            </w:r>
          </w:p>
        </w:tc>
        <w:tc>
          <w:tcPr>
            <w:tcW w:w="1515" w:type="dxa"/>
            <w:tcBorders>
              <w:top w:val="nil"/>
              <w:left w:val="nil"/>
              <w:bottom w:val="nil"/>
              <w:right w:val="nil"/>
            </w:tcBorders>
            <w:shd w:val="clear" w:color="auto" w:fill="auto"/>
            <w:noWrap/>
            <w:vAlign w:val="bottom"/>
            <w:hideMark/>
          </w:tcPr>
          <w:p w14:paraId="4DAB7B70"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18-Aug-22</w:t>
            </w:r>
          </w:p>
        </w:tc>
        <w:tc>
          <w:tcPr>
            <w:tcW w:w="1863" w:type="dxa"/>
            <w:tcBorders>
              <w:top w:val="nil"/>
              <w:left w:val="nil"/>
              <w:bottom w:val="nil"/>
              <w:right w:val="nil"/>
            </w:tcBorders>
            <w:shd w:val="clear" w:color="auto" w:fill="auto"/>
            <w:noWrap/>
            <w:vAlign w:val="bottom"/>
            <w:hideMark/>
          </w:tcPr>
          <w:p w14:paraId="46AB47C9"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837" w:type="dxa"/>
            <w:tcBorders>
              <w:top w:val="nil"/>
              <w:left w:val="nil"/>
              <w:bottom w:val="nil"/>
              <w:right w:val="single" w:sz="4" w:space="0" w:color="auto"/>
            </w:tcBorders>
            <w:shd w:val="clear" w:color="auto" w:fill="auto"/>
            <w:noWrap/>
            <w:vAlign w:val="bottom"/>
            <w:hideMark/>
          </w:tcPr>
          <w:p w14:paraId="33EDCA8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679C75CA"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68BB90E0"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7EB1D0F1"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tcBorders>
              <w:top w:val="nil"/>
              <w:left w:val="nil"/>
              <w:bottom w:val="nil"/>
              <w:right w:val="nil"/>
            </w:tcBorders>
            <w:shd w:val="clear" w:color="auto" w:fill="auto"/>
            <w:noWrap/>
            <w:vAlign w:val="bottom"/>
            <w:hideMark/>
          </w:tcPr>
          <w:p w14:paraId="06A9992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xml:space="preserve">Monday </w:t>
            </w:r>
          </w:p>
        </w:tc>
        <w:tc>
          <w:tcPr>
            <w:tcW w:w="1515" w:type="dxa"/>
            <w:tcBorders>
              <w:top w:val="nil"/>
              <w:left w:val="nil"/>
              <w:bottom w:val="nil"/>
              <w:right w:val="nil"/>
            </w:tcBorders>
            <w:shd w:val="clear" w:color="auto" w:fill="auto"/>
            <w:noWrap/>
            <w:vAlign w:val="bottom"/>
            <w:hideMark/>
          </w:tcPr>
          <w:p w14:paraId="33651A5A"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19-Sep-22</w:t>
            </w:r>
          </w:p>
        </w:tc>
        <w:tc>
          <w:tcPr>
            <w:tcW w:w="1863" w:type="dxa"/>
            <w:tcBorders>
              <w:top w:val="nil"/>
              <w:left w:val="nil"/>
              <w:bottom w:val="nil"/>
              <w:right w:val="nil"/>
            </w:tcBorders>
            <w:shd w:val="clear" w:color="auto" w:fill="auto"/>
            <w:noWrap/>
            <w:vAlign w:val="bottom"/>
            <w:hideMark/>
          </w:tcPr>
          <w:p w14:paraId="48B0B67A"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837" w:type="dxa"/>
            <w:tcBorders>
              <w:top w:val="nil"/>
              <w:left w:val="nil"/>
              <w:bottom w:val="nil"/>
              <w:right w:val="single" w:sz="4" w:space="0" w:color="auto"/>
            </w:tcBorders>
            <w:shd w:val="clear" w:color="auto" w:fill="auto"/>
            <w:noWrap/>
            <w:vAlign w:val="bottom"/>
            <w:hideMark/>
          </w:tcPr>
          <w:p w14:paraId="3E55409C"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747AC7BB" w14:textId="77777777" w:rsidTr="00643BF3">
        <w:trPr>
          <w:trHeight w:val="290"/>
        </w:trPr>
        <w:tc>
          <w:tcPr>
            <w:tcW w:w="891" w:type="dxa"/>
            <w:tcBorders>
              <w:top w:val="nil"/>
              <w:left w:val="single" w:sz="4" w:space="0" w:color="auto"/>
              <w:bottom w:val="single" w:sz="4" w:space="0" w:color="auto"/>
              <w:right w:val="nil"/>
            </w:tcBorders>
            <w:shd w:val="clear" w:color="auto" w:fill="auto"/>
            <w:noWrap/>
            <w:vAlign w:val="bottom"/>
            <w:hideMark/>
          </w:tcPr>
          <w:p w14:paraId="785FAD68"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single" w:sz="4" w:space="0" w:color="auto"/>
              <w:right w:val="nil"/>
            </w:tcBorders>
            <w:shd w:val="clear" w:color="auto" w:fill="auto"/>
            <w:noWrap/>
            <w:vAlign w:val="bottom"/>
            <w:hideMark/>
          </w:tcPr>
          <w:p w14:paraId="098C659F"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441" w:type="dxa"/>
            <w:tcBorders>
              <w:top w:val="nil"/>
              <w:left w:val="nil"/>
              <w:bottom w:val="single" w:sz="4" w:space="0" w:color="auto"/>
              <w:right w:val="nil"/>
            </w:tcBorders>
            <w:shd w:val="clear" w:color="auto" w:fill="auto"/>
            <w:noWrap/>
            <w:vAlign w:val="bottom"/>
            <w:hideMark/>
          </w:tcPr>
          <w:p w14:paraId="6A233B8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tcBorders>
              <w:top w:val="nil"/>
              <w:left w:val="nil"/>
              <w:bottom w:val="single" w:sz="4" w:space="0" w:color="auto"/>
              <w:right w:val="nil"/>
            </w:tcBorders>
            <w:shd w:val="clear" w:color="auto" w:fill="auto"/>
            <w:noWrap/>
            <w:vAlign w:val="bottom"/>
            <w:hideMark/>
          </w:tcPr>
          <w:p w14:paraId="64AFC824"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14-Oct-22</w:t>
            </w:r>
          </w:p>
        </w:tc>
        <w:tc>
          <w:tcPr>
            <w:tcW w:w="1863" w:type="dxa"/>
            <w:tcBorders>
              <w:top w:val="nil"/>
              <w:left w:val="nil"/>
              <w:bottom w:val="single" w:sz="4" w:space="0" w:color="auto"/>
              <w:right w:val="nil"/>
            </w:tcBorders>
            <w:shd w:val="clear" w:color="auto" w:fill="auto"/>
            <w:noWrap/>
            <w:vAlign w:val="bottom"/>
            <w:hideMark/>
          </w:tcPr>
          <w:p w14:paraId="469DF0F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837" w:type="dxa"/>
            <w:tcBorders>
              <w:top w:val="nil"/>
              <w:left w:val="nil"/>
              <w:bottom w:val="single" w:sz="4" w:space="0" w:color="auto"/>
              <w:right w:val="single" w:sz="4" w:space="0" w:color="auto"/>
            </w:tcBorders>
            <w:shd w:val="clear" w:color="auto" w:fill="auto"/>
            <w:noWrap/>
            <w:vAlign w:val="bottom"/>
            <w:hideMark/>
          </w:tcPr>
          <w:p w14:paraId="3431C5B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43</w:t>
            </w:r>
          </w:p>
        </w:tc>
      </w:tr>
      <w:tr w:rsidR="004B6A34" w:rsidRPr="00D0777C" w14:paraId="2F862AF1" w14:textId="77777777" w:rsidTr="00643BF3">
        <w:trPr>
          <w:trHeight w:val="290"/>
        </w:trPr>
        <w:tc>
          <w:tcPr>
            <w:tcW w:w="891" w:type="dxa"/>
            <w:tcBorders>
              <w:top w:val="nil"/>
              <w:left w:val="nil"/>
              <w:bottom w:val="nil"/>
              <w:right w:val="nil"/>
            </w:tcBorders>
            <w:shd w:val="clear" w:color="auto" w:fill="auto"/>
            <w:noWrap/>
            <w:vAlign w:val="bottom"/>
            <w:hideMark/>
          </w:tcPr>
          <w:p w14:paraId="254D515D"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2532" w:type="dxa"/>
            <w:tcBorders>
              <w:top w:val="nil"/>
              <w:left w:val="nil"/>
              <w:bottom w:val="nil"/>
              <w:right w:val="nil"/>
            </w:tcBorders>
            <w:shd w:val="clear" w:color="auto" w:fill="auto"/>
            <w:noWrap/>
            <w:vAlign w:val="bottom"/>
            <w:hideMark/>
          </w:tcPr>
          <w:p w14:paraId="22371D27"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441" w:type="dxa"/>
            <w:tcBorders>
              <w:top w:val="nil"/>
              <w:left w:val="nil"/>
              <w:bottom w:val="nil"/>
              <w:right w:val="nil"/>
            </w:tcBorders>
            <w:shd w:val="clear" w:color="auto" w:fill="auto"/>
            <w:noWrap/>
            <w:vAlign w:val="bottom"/>
            <w:hideMark/>
          </w:tcPr>
          <w:p w14:paraId="376615C5"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515" w:type="dxa"/>
            <w:tcBorders>
              <w:top w:val="nil"/>
              <w:left w:val="nil"/>
              <w:bottom w:val="nil"/>
              <w:right w:val="nil"/>
            </w:tcBorders>
            <w:shd w:val="clear" w:color="auto" w:fill="auto"/>
            <w:noWrap/>
            <w:vAlign w:val="bottom"/>
            <w:hideMark/>
          </w:tcPr>
          <w:p w14:paraId="625DEDAC"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63" w:type="dxa"/>
            <w:tcBorders>
              <w:top w:val="nil"/>
              <w:left w:val="nil"/>
              <w:bottom w:val="nil"/>
              <w:right w:val="nil"/>
            </w:tcBorders>
            <w:shd w:val="clear" w:color="auto" w:fill="auto"/>
            <w:noWrap/>
            <w:vAlign w:val="bottom"/>
            <w:hideMark/>
          </w:tcPr>
          <w:p w14:paraId="4873C7C9"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37" w:type="dxa"/>
            <w:tcBorders>
              <w:top w:val="nil"/>
              <w:left w:val="nil"/>
              <w:bottom w:val="nil"/>
              <w:right w:val="nil"/>
            </w:tcBorders>
            <w:shd w:val="clear" w:color="auto" w:fill="auto"/>
            <w:noWrap/>
            <w:vAlign w:val="bottom"/>
            <w:hideMark/>
          </w:tcPr>
          <w:p w14:paraId="1CC43DDE"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408151E7" w14:textId="77777777" w:rsidTr="00643BF3">
        <w:trPr>
          <w:trHeight w:val="290"/>
        </w:trPr>
        <w:tc>
          <w:tcPr>
            <w:tcW w:w="891" w:type="dxa"/>
            <w:tcBorders>
              <w:top w:val="single" w:sz="4" w:space="0" w:color="auto"/>
              <w:left w:val="single" w:sz="4" w:space="0" w:color="auto"/>
              <w:bottom w:val="nil"/>
              <w:right w:val="nil"/>
            </w:tcBorders>
            <w:shd w:val="clear" w:color="auto" w:fill="auto"/>
            <w:noWrap/>
            <w:vAlign w:val="bottom"/>
            <w:hideMark/>
          </w:tcPr>
          <w:p w14:paraId="492A295B"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Term 2</w:t>
            </w:r>
          </w:p>
        </w:tc>
        <w:tc>
          <w:tcPr>
            <w:tcW w:w="2532" w:type="dxa"/>
            <w:tcBorders>
              <w:top w:val="single" w:sz="4" w:space="0" w:color="auto"/>
              <w:left w:val="nil"/>
              <w:bottom w:val="nil"/>
              <w:right w:val="nil"/>
            </w:tcBorders>
            <w:shd w:val="clear" w:color="auto" w:fill="auto"/>
            <w:noWrap/>
            <w:vAlign w:val="bottom"/>
            <w:hideMark/>
          </w:tcPr>
          <w:p w14:paraId="71815EAC"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441" w:type="dxa"/>
            <w:tcBorders>
              <w:top w:val="single" w:sz="4" w:space="0" w:color="auto"/>
              <w:left w:val="nil"/>
              <w:bottom w:val="nil"/>
              <w:right w:val="nil"/>
            </w:tcBorders>
            <w:shd w:val="clear" w:color="auto" w:fill="auto"/>
            <w:noWrap/>
            <w:vAlign w:val="bottom"/>
            <w:hideMark/>
          </w:tcPr>
          <w:p w14:paraId="0B19EBCB"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tcBorders>
              <w:top w:val="single" w:sz="4" w:space="0" w:color="auto"/>
              <w:left w:val="nil"/>
              <w:bottom w:val="nil"/>
              <w:right w:val="nil"/>
            </w:tcBorders>
            <w:shd w:val="clear" w:color="auto" w:fill="auto"/>
            <w:noWrap/>
            <w:vAlign w:val="bottom"/>
            <w:hideMark/>
          </w:tcPr>
          <w:p w14:paraId="7C776F3C"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24-Oct-22</w:t>
            </w:r>
          </w:p>
        </w:tc>
        <w:tc>
          <w:tcPr>
            <w:tcW w:w="1863" w:type="dxa"/>
            <w:tcBorders>
              <w:top w:val="single" w:sz="4" w:space="0" w:color="auto"/>
              <w:left w:val="nil"/>
              <w:bottom w:val="nil"/>
              <w:right w:val="nil"/>
            </w:tcBorders>
            <w:shd w:val="clear" w:color="auto" w:fill="auto"/>
            <w:noWrap/>
            <w:vAlign w:val="bottom"/>
            <w:hideMark/>
          </w:tcPr>
          <w:p w14:paraId="0CF33C3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5</w:t>
            </w:r>
          </w:p>
        </w:tc>
        <w:tc>
          <w:tcPr>
            <w:tcW w:w="1837" w:type="dxa"/>
            <w:tcBorders>
              <w:top w:val="single" w:sz="4" w:space="0" w:color="auto"/>
              <w:left w:val="nil"/>
              <w:bottom w:val="nil"/>
              <w:right w:val="single" w:sz="4" w:space="0" w:color="auto"/>
            </w:tcBorders>
            <w:shd w:val="clear" w:color="auto" w:fill="auto"/>
            <w:noWrap/>
            <w:vAlign w:val="bottom"/>
            <w:hideMark/>
          </w:tcPr>
          <w:p w14:paraId="6A5B02A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17EA6D96"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3C2FDC37"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132006E5"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tcBorders>
              <w:top w:val="nil"/>
              <w:left w:val="nil"/>
              <w:bottom w:val="nil"/>
              <w:right w:val="nil"/>
            </w:tcBorders>
            <w:shd w:val="clear" w:color="auto" w:fill="auto"/>
            <w:noWrap/>
            <w:vAlign w:val="bottom"/>
            <w:hideMark/>
          </w:tcPr>
          <w:p w14:paraId="4EB53BA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tcBorders>
              <w:top w:val="nil"/>
              <w:left w:val="nil"/>
              <w:bottom w:val="nil"/>
              <w:right w:val="nil"/>
            </w:tcBorders>
            <w:shd w:val="clear" w:color="auto" w:fill="auto"/>
            <w:noWrap/>
            <w:vAlign w:val="bottom"/>
            <w:hideMark/>
          </w:tcPr>
          <w:p w14:paraId="19BE8C4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18-Nov-22</w:t>
            </w:r>
          </w:p>
        </w:tc>
        <w:tc>
          <w:tcPr>
            <w:tcW w:w="1863" w:type="dxa"/>
            <w:tcBorders>
              <w:top w:val="nil"/>
              <w:left w:val="nil"/>
              <w:bottom w:val="nil"/>
              <w:right w:val="nil"/>
            </w:tcBorders>
            <w:shd w:val="clear" w:color="auto" w:fill="auto"/>
            <w:noWrap/>
            <w:vAlign w:val="bottom"/>
            <w:hideMark/>
          </w:tcPr>
          <w:p w14:paraId="3E183704"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837" w:type="dxa"/>
            <w:tcBorders>
              <w:top w:val="nil"/>
              <w:left w:val="nil"/>
              <w:bottom w:val="nil"/>
              <w:right w:val="single" w:sz="4" w:space="0" w:color="auto"/>
            </w:tcBorders>
            <w:shd w:val="clear" w:color="auto" w:fill="auto"/>
            <w:noWrap/>
            <w:vAlign w:val="bottom"/>
            <w:hideMark/>
          </w:tcPr>
          <w:p w14:paraId="4203694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64054523"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177ACE17"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5D40FD7A"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tcBorders>
              <w:top w:val="nil"/>
              <w:left w:val="nil"/>
              <w:bottom w:val="nil"/>
              <w:right w:val="nil"/>
            </w:tcBorders>
            <w:shd w:val="clear" w:color="auto" w:fill="auto"/>
            <w:noWrap/>
            <w:vAlign w:val="bottom"/>
            <w:hideMark/>
          </w:tcPr>
          <w:p w14:paraId="2149293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tcBorders>
              <w:top w:val="nil"/>
              <w:left w:val="nil"/>
              <w:bottom w:val="nil"/>
              <w:right w:val="nil"/>
            </w:tcBorders>
            <w:shd w:val="clear" w:color="auto" w:fill="auto"/>
            <w:noWrap/>
            <w:vAlign w:val="bottom"/>
            <w:hideMark/>
          </w:tcPr>
          <w:p w14:paraId="0EBEA1B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21-Nov-22</w:t>
            </w:r>
          </w:p>
        </w:tc>
        <w:tc>
          <w:tcPr>
            <w:tcW w:w="1863" w:type="dxa"/>
            <w:tcBorders>
              <w:top w:val="nil"/>
              <w:left w:val="nil"/>
              <w:bottom w:val="nil"/>
              <w:right w:val="nil"/>
            </w:tcBorders>
            <w:shd w:val="clear" w:color="auto" w:fill="auto"/>
            <w:noWrap/>
            <w:vAlign w:val="bottom"/>
            <w:hideMark/>
          </w:tcPr>
          <w:p w14:paraId="424E7339"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7</w:t>
            </w:r>
          </w:p>
        </w:tc>
        <w:tc>
          <w:tcPr>
            <w:tcW w:w="1837" w:type="dxa"/>
            <w:tcBorders>
              <w:top w:val="nil"/>
              <w:left w:val="nil"/>
              <w:bottom w:val="nil"/>
              <w:right w:val="single" w:sz="4" w:space="0" w:color="auto"/>
            </w:tcBorders>
            <w:shd w:val="clear" w:color="auto" w:fill="auto"/>
            <w:noWrap/>
            <w:vAlign w:val="bottom"/>
            <w:hideMark/>
          </w:tcPr>
          <w:p w14:paraId="56A71CB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39BD99E3"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393A3372"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08D46D31"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tcBorders>
              <w:top w:val="nil"/>
              <w:left w:val="nil"/>
              <w:bottom w:val="nil"/>
              <w:right w:val="nil"/>
            </w:tcBorders>
            <w:shd w:val="clear" w:color="auto" w:fill="auto"/>
            <w:noWrap/>
            <w:vAlign w:val="bottom"/>
            <w:hideMark/>
          </w:tcPr>
          <w:p w14:paraId="586D9CE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Tuesday</w:t>
            </w:r>
          </w:p>
        </w:tc>
        <w:tc>
          <w:tcPr>
            <w:tcW w:w="1515" w:type="dxa"/>
            <w:tcBorders>
              <w:top w:val="nil"/>
              <w:left w:val="nil"/>
              <w:bottom w:val="nil"/>
              <w:right w:val="nil"/>
            </w:tcBorders>
            <w:shd w:val="clear" w:color="auto" w:fill="auto"/>
            <w:noWrap/>
            <w:vAlign w:val="bottom"/>
            <w:hideMark/>
          </w:tcPr>
          <w:p w14:paraId="002A562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22-Nov-22</w:t>
            </w:r>
          </w:p>
        </w:tc>
        <w:tc>
          <w:tcPr>
            <w:tcW w:w="1863" w:type="dxa"/>
            <w:tcBorders>
              <w:top w:val="nil"/>
              <w:left w:val="nil"/>
              <w:bottom w:val="nil"/>
              <w:right w:val="nil"/>
            </w:tcBorders>
            <w:shd w:val="clear" w:color="auto" w:fill="auto"/>
            <w:noWrap/>
            <w:vAlign w:val="bottom"/>
            <w:hideMark/>
          </w:tcPr>
          <w:p w14:paraId="73376A55"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837" w:type="dxa"/>
            <w:tcBorders>
              <w:top w:val="nil"/>
              <w:left w:val="nil"/>
              <w:bottom w:val="nil"/>
              <w:right w:val="single" w:sz="4" w:space="0" w:color="auto"/>
            </w:tcBorders>
            <w:shd w:val="clear" w:color="auto" w:fill="auto"/>
            <w:noWrap/>
            <w:vAlign w:val="bottom"/>
            <w:hideMark/>
          </w:tcPr>
          <w:p w14:paraId="2FF7351E"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528E76C1" w14:textId="77777777" w:rsidTr="00643BF3">
        <w:trPr>
          <w:trHeight w:val="290"/>
        </w:trPr>
        <w:tc>
          <w:tcPr>
            <w:tcW w:w="891" w:type="dxa"/>
            <w:tcBorders>
              <w:top w:val="nil"/>
              <w:left w:val="single" w:sz="4" w:space="0" w:color="auto"/>
              <w:bottom w:val="single" w:sz="4" w:space="0" w:color="auto"/>
              <w:right w:val="nil"/>
            </w:tcBorders>
            <w:shd w:val="clear" w:color="auto" w:fill="auto"/>
            <w:noWrap/>
            <w:vAlign w:val="bottom"/>
            <w:hideMark/>
          </w:tcPr>
          <w:p w14:paraId="39C57913"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single" w:sz="4" w:space="0" w:color="auto"/>
              <w:right w:val="nil"/>
            </w:tcBorders>
            <w:shd w:val="clear" w:color="auto" w:fill="auto"/>
            <w:noWrap/>
            <w:vAlign w:val="bottom"/>
            <w:hideMark/>
          </w:tcPr>
          <w:p w14:paraId="67C29F0C"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441" w:type="dxa"/>
            <w:tcBorders>
              <w:top w:val="nil"/>
              <w:left w:val="nil"/>
              <w:bottom w:val="single" w:sz="4" w:space="0" w:color="auto"/>
              <w:right w:val="nil"/>
            </w:tcBorders>
            <w:shd w:val="clear" w:color="auto" w:fill="auto"/>
            <w:noWrap/>
            <w:vAlign w:val="bottom"/>
            <w:hideMark/>
          </w:tcPr>
          <w:p w14:paraId="305C84B3"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tcBorders>
              <w:top w:val="nil"/>
              <w:left w:val="nil"/>
              <w:bottom w:val="single" w:sz="4" w:space="0" w:color="auto"/>
              <w:right w:val="nil"/>
            </w:tcBorders>
            <w:shd w:val="clear" w:color="auto" w:fill="auto"/>
            <w:noWrap/>
            <w:vAlign w:val="bottom"/>
            <w:hideMark/>
          </w:tcPr>
          <w:p w14:paraId="685B8BBC"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23-Dec-22</w:t>
            </w:r>
          </w:p>
        </w:tc>
        <w:tc>
          <w:tcPr>
            <w:tcW w:w="1863" w:type="dxa"/>
            <w:tcBorders>
              <w:top w:val="nil"/>
              <w:left w:val="nil"/>
              <w:bottom w:val="single" w:sz="4" w:space="0" w:color="auto"/>
              <w:right w:val="nil"/>
            </w:tcBorders>
            <w:shd w:val="clear" w:color="auto" w:fill="auto"/>
            <w:noWrap/>
            <w:vAlign w:val="bottom"/>
            <w:hideMark/>
          </w:tcPr>
          <w:p w14:paraId="1B0C9ACB"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837" w:type="dxa"/>
            <w:tcBorders>
              <w:top w:val="nil"/>
              <w:left w:val="nil"/>
              <w:bottom w:val="single" w:sz="4" w:space="0" w:color="auto"/>
              <w:right w:val="single" w:sz="4" w:space="0" w:color="auto"/>
            </w:tcBorders>
            <w:shd w:val="clear" w:color="auto" w:fill="auto"/>
            <w:noWrap/>
            <w:vAlign w:val="bottom"/>
            <w:hideMark/>
          </w:tcPr>
          <w:p w14:paraId="4D9B1C03"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86</w:t>
            </w:r>
          </w:p>
        </w:tc>
      </w:tr>
      <w:tr w:rsidR="004B6A34" w:rsidRPr="00D0777C" w14:paraId="2B2DD408" w14:textId="77777777" w:rsidTr="00643BF3">
        <w:trPr>
          <w:trHeight w:val="290"/>
        </w:trPr>
        <w:tc>
          <w:tcPr>
            <w:tcW w:w="891" w:type="dxa"/>
            <w:tcBorders>
              <w:top w:val="nil"/>
              <w:left w:val="nil"/>
              <w:bottom w:val="nil"/>
              <w:right w:val="nil"/>
            </w:tcBorders>
            <w:shd w:val="clear" w:color="auto" w:fill="auto"/>
            <w:noWrap/>
            <w:vAlign w:val="bottom"/>
            <w:hideMark/>
          </w:tcPr>
          <w:p w14:paraId="3E6EB7E2"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2532" w:type="dxa"/>
            <w:tcBorders>
              <w:top w:val="nil"/>
              <w:left w:val="nil"/>
              <w:bottom w:val="nil"/>
              <w:right w:val="nil"/>
            </w:tcBorders>
            <w:shd w:val="clear" w:color="auto" w:fill="auto"/>
            <w:noWrap/>
            <w:vAlign w:val="bottom"/>
            <w:hideMark/>
          </w:tcPr>
          <w:p w14:paraId="389136EA"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441" w:type="dxa"/>
            <w:tcBorders>
              <w:top w:val="nil"/>
              <w:left w:val="nil"/>
              <w:bottom w:val="nil"/>
              <w:right w:val="nil"/>
            </w:tcBorders>
            <w:shd w:val="clear" w:color="auto" w:fill="auto"/>
            <w:noWrap/>
            <w:vAlign w:val="bottom"/>
            <w:hideMark/>
          </w:tcPr>
          <w:p w14:paraId="35F4725F"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515" w:type="dxa"/>
            <w:tcBorders>
              <w:top w:val="nil"/>
              <w:left w:val="nil"/>
              <w:bottom w:val="nil"/>
              <w:right w:val="nil"/>
            </w:tcBorders>
            <w:shd w:val="clear" w:color="auto" w:fill="auto"/>
            <w:noWrap/>
            <w:vAlign w:val="bottom"/>
            <w:hideMark/>
          </w:tcPr>
          <w:p w14:paraId="7DD4654C"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63" w:type="dxa"/>
            <w:tcBorders>
              <w:top w:val="nil"/>
              <w:left w:val="nil"/>
              <w:bottom w:val="nil"/>
              <w:right w:val="nil"/>
            </w:tcBorders>
            <w:shd w:val="clear" w:color="auto" w:fill="auto"/>
            <w:noWrap/>
            <w:vAlign w:val="bottom"/>
            <w:hideMark/>
          </w:tcPr>
          <w:p w14:paraId="583F1D0D"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37" w:type="dxa"/>
            <w:tcBorders>
              <w:top w:val="nil"/>
              <w:left w:val="nil"/>
              <w:bottom w:val="nil"/>
              <w:right w:val="nil"/>
            </w:tcBorders>
            <w:shd w:val="clear" w:color="auto" w:fill="auto"/>
            <w:noWrap/>
            <w:vAlign w:val="bottom"/>
            <w:hideMark/>
          </w:tcPr>
          <w:p w14:paraId="084A7316"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7C987A6C" w14:textId="77777777" w:rsidTr="00643BF3">
        <w:trPr>
          <w:trHeight w:val="290"/>
        </w:trPr>
        <w:tc>
          <w:tcPr>
            <w:tcW w:w="891" w:type="dxa"/>
            <w:tcBorders>
              <w:top w:val="single" w:sz="4" w:space="0" w:color="auto"/>
              <w:left w:val="single" w:sz="4" w:space="0" w:color="auto"/>
              <w:bottom w:val="nil"/>
              <w:right w:val="nil"/>
            </w:tcBorders>
            <w:shd w:val="clear" w:color="auto" w:fill="auto"/>
            <w:noWrap/>
            <w:vAlign w:val="bottom"/>
            <w:hideMark/>
          </w:tcPr>
          <w:p w14:paraId="182C03DC"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Term 3</w:t>
            </w:r>
          </w:p>
        </w:tc>
        <w:tc>
          <w:tcPr>
            <w:tcW w:w="2532" w:type="dxa"/>
            <w:tcBorders>
              <w:top w:val="single" w:sz="4" w:space="0" w:color="auto"/>
              <w:left w:val="nil"/>
              <w:bottom w:val="nil"/>
              <w:right w:val="nil"/>
            </w:tcBorders>
            <w:shd w:val="clear" w:color="auto" w:fill="auto"/>
            <w:noWrap/>
            <w:vAlign w:val="bottom"/>
            <w:hideMark/>
          </w:tcPr>
          <w:p w14:paraId="6B9CD74D"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Re-open</w:t>
            </w:r>
          </w:p>
        </w:tc>
        <w:tc>
          <w:tcPr>
            <w:tcW w:w="1441" w:type="dxa"/>
            <w:tcBorders>
              <w:top w:val="single" w:sz="4" w:space="0" w:color="auto"/>
              <w:left w:val="nil"/>
              <w:bottom w:val="nil"/>
              <w:right w:val="nil"/>
            </w:tcBorders>
            <w:shd w:val="clear" w:color="auto" w:fill="auto"/>
            <w:noWrap/>
            <w:vAlign w:val="bottom"/>
            <w:hideMark/>
          </w:tcPr>
          <w:p w14:paraId="7AFC90A4"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tcBorders>
              <w:top w:val="single" w:sz="4" w:space="0" w:color="auto"/>
              <w:left w:val="nil"/>
              <w:bottom w:val="nil"/>
              <w:right w:val="nil"/>
            </w:tcBorders>
            <w:shd w:val="clear" w:color="auto" w:fill="auto"/>
            <w:noWrap/>
            <w:vAlign w:val="bottom"/>
            <w:hideMark/>
          </w:tcPr>
          <w:p w14:paraId="4645E48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09-Jan-23</w:t>
            </w:r>
          </w:p>
        </w:tc>
        <w:tc>
          <w:tcPr>
            <w:tcW w:w="1863" w:type="dxa"/>
            <w:tcBorders>
              <w:top w:val="single" w:sz="4" w:space="0" w:color="auto"/>
              <w:left w:val="nil"/>
              <w:bottom w:val="nil"/>
              <w:right w:val="nil"/>
            </w:tcBorders>
            <w:shd w:val="clear" w:color="auto" w:fill="auto"/>
            <w:noWrap/>
            <w:vAlign w:val="bottom"/>
            <w:hideMark/>
          </w:tcPr>
          <w:p w14:paraId="025D001D"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17</w:t>
            </w:r>
          </w:p>
        </w:tc>
        <w:tc>
          <w:tcPr>
            <w:tcW w:w="1837" w:type="dxa"/>
            <w:tcBorders>
              <w:top w:val="single" w:sz="4" w:space="0" w:color="auto"/>
              <w:left w:val="nil"/>
              <w:bottom w:val="nil"/>
              <w:right w:val="single" w:sz="4" w:space="0" w:color="auto"/>
            </w:tcBorders>
            <w:shd w:val="clear" w:color="auto" w:fill="auto"/>
            <w:noWrap/>
            <w:vAlign w:val="bottom"/>
            <w:hideMark/>
          </w:tcPr>
          <w:p w14:paraId="44DA0FA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440677C1"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009D8DE1"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3758A1F8"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tcBorders>
              <w:top w:val="nil"/>
              <w:left w:val="nil"/>
              <w:bottom w:val="nil"/>
              <w:right w:val="nil"/>
            </w:tcBorders>
            <w:shd w:val="clear" w:color="auto" w:fill="auto"/>
            <w:noWrap/>
            <w:vAlign w:val="bottom"/>
            <w:hideMark/>
          </w:tcPr>
          <w:p w14:paraId="5E4A678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tcBorders>
              <w:top w:val="nil"/>
              <w:left w:val="nil"/>
              <w:bottom w:val="nil"/>
              <w:right w:val="nil"/>
            </w:tcBorders>
            <w:shd w:val="clear" w:color="auto" w:fill="auto"/>
            <w:noWrap/>
            <w:vAlign w:val="bottom"/>
            <w:hideMark/>
          </w:tcPr>
          <w:p w14:paraId="6772B9CD"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10-Feb-23</w:t>
            </w:r>
          </w:p>
        </w:tc>
        <w:tc>
          <w:tcPr>
            <w:tcW w:w="1863" w:type="dxa"/>
            <w:tcBorders>
              <w:top w:val="nil"/>
              <w:left w:val="nil"/>
              <w:bottom w:val="nil"/>
              <w:right w:val="nil"/>
            </w:tcBorders>
            <w:shd w:val="clear" w:color="auto" w:fill="auto"/>
            <w:noWrap/>
            <w:vAlign w:val="bottom"/>
            <w:hideMark/>
          </w:tcPr>
          <w:p w14:paraId="374ECECE"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837" w:type="dxa"/>
            <w:tcBorders>
              <w:top w:val="nil"/>
              <w:left w:val="nil"/>
              <w:bottom w:val="nil"/>
              <w:right w:val="single" w:sz="4" w:space="0" w:color="auto"/>
            </w:tcBorders>
            <w:shd w:val="clear" w:color="auto" w:fill="auto"/>
            <w:noWrap/>
            <w:vAlign w:val="bottom"/>
            <w:hideMark/>
          </w:tcPr>
          <w:p w14:paraId="65608CCD"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4282501E"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472CF470"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22AA57E9"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tcBorders>
              <w:top w:val="nil"/>
              <w:left w:val="nil"/>
              <w:bottom w:val="nil"/>
              <w:right w:val="nil"/>
            </w:tcBorders>
            <w:shd w:val="clear" w:color="auto" w:fill="auto"/>
            <w:noWrap/>
            <w:vAlign w:val="bottom"/>
            <w:hideMark/>
          </w:tcPr>
          <w:p w14:paraId="7BFB5CB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tcBorders>
              <w:top w:val="nil"/>
              <w:left w:val="nil"/>
              <w:bottom w:val="nil"/>
              <w:right w:val="nil"/>
            </w:tcBorders>
            <w:shd w:val="clear" w:color="auto" w:fill="auto"/>
            <w:noWrap/>
            <w:vAlign w:val="bottom"/>
            <w:hideMark/>
          </w:tcPr>
          <w:p w14:paraId="75208E80"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13-Feb-23</w:t>
            </w:r>
          </w:p>
        </w:tc>
        <w:tc>
          <w:tcPr>
            <w:tcW w:w="1863" w:type="dxa"/>
            <w:tcBorders>
              <w:top w:val="nil"/>
              <w:left w:val="nil"/>
              <w:bottom w:val="nil"/>
              <w:right w:val="nil"/>
            </w:tcBorders>
            <w:shd w:val="clear" w:color="auto" w:fill="auto"/>
            <w:noWrap/>
            <w:vAlign w:val="bottom"/>
            <w:hideMark/>
          </w:tcPr>
          <w:p w14:paraId="7D07C35A"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837" w:type="dxa"/>
            <w:tcBorders>
              <w:top w:val="nil"/>
              <w:left w:val="nil"/>
              <w:bottom w:val="nil"/>
              <w:right w:val="single" w:sz="4" w:space="0" w:color="auto"/>
            </w:tcBorders>
            <w:shd w:val="clear" w:color="auto" w:fill="auto"/>
            <w:noWrap/>
            <w:vAlign w:val="bottom"/>
            <w:hideMark/>
          </w:tcPr>
          <w:p w14:paraId="2DDE417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446872BB"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1C48593B"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1E93E71B"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tcBorders>
              <w:top w:val="nil"/>
              <w:left w:val="nil"/>
              <w:bottom w:val="nil"/>
              <w:right w:val="nil"/>
            </w:tcBorders>
            <w:shd w:val="clear" w:color="auto" w:fill="auto"/>
            <w:noWrap/>
            <w:vAlign w:val="bottom"/>
            <w:hideMark/>
          </w:tcPr>
          <w:p w14:paraId="2B15B2E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Tuesday</w:t>
            </w:r>
          </w:p>
        </w:tc>
        <w:tc>
          <w:tcPr>
            <w:tcW w:w="1515" w:type="dxa"/>
            <w:tcBorders>
              <w:top w:val="nil"/>
              <w:left w:val="nil"/>
              <w:bottom w:val="nil"/>
              <w:right w:val="nil"/>
            </w:tcBorders>
            <w:shd w:val="clear" w:color="auto" w:fill="auto"/>
            <w:noWrap/>
            <w:vAlign w:val="bottom"/>
            <w:hideMark/>
          </w:tcPr>
          <w:p w14:paraId="7A7D1551"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14-Feb-23</w:t>
            </w:r>
          </w:p>
        </w:tc>
        <w:tc>
          <w:tcPr>
            <w:tcW w:w="1863" w:type="dxa"/>
            <w:tcBorders>
              <w:top w:val="nil"/>
              <w:left w:val="nil"/>
              <w:bottom w:val="nil"/>
              <w:right w:val="nil"/>
            </w:tcBorders>
            <w:shd w:val="clear" w:color="auto" w:fill="auto"/>
            <w:noWrap/>
            <w:vAlign w:val="bottom"/>
            <w:hideMark/>
          </w:tcPr>
          <w:p w14:paraId="2BA7B69E"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837" w:type="dxa"/>
            <w:tcBorders>
              <w:top w:val="nil"/>
              <w:left w:val="nil"/>
              <w:bottom w:val="nil"/>
              <w:right w:val="single" w:sz="4" w:space="0" w:color="auto"/>
            </w:tcBorders>
            <w:shd w:val="clear" w:color="auto" w:fill="auto"/>
            <w:noWrap/>
            <w:vAlign w:val="bottom"/>
            <w:hideMark/>
          </w:tcPr>
          <w:p w14:paraId="5C159E5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2EE59264"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760644D3"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698B4B23"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441" w:type="dxa"/>
            <w:tcBorders>
              <w:top w:val="nil"/>
              <w:left w:val="nil"/>
              <w:bottom w:val="nil"/>
              <w:right w:val="nil"/>
            </w:tcBorders>
            <w:shd w:val="clear" w:color="auto" w:fill="auto"/>
            <w:noWrap/>
            <w:vAlign w:val="bottom"/>
            <w:hideMark/>
          </w:tcPr>
          <w:p w14:paraId="1FCE5A8E"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515" w:type="dxa"/>
            <w:tcBorders>
              <w:top w:val="nil"/>
              <w:left w:val="nil"/>
              <w:bottom w:val="nil"/>
              <w:right w:val="nil"/>
            </w:tcBorders>
            <w:shd w:val="clear" w:color="auto" w:fill="auto"/>
            <w:noWrap/>
            <w:vAlign w:val="bottom"/>
            <w:hideMark/>
          </w:tcPr>
          <w:p w14:paraId="4A74AF1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15-Feb-23</w:t>
            </w:r>
          </w:p>
        </w:tc>
        <w:tc>
          <w:tcPr>
            <w:tcW w:w="1863" w:type="dxa"/>
            <w:tcBorders>
              <w:top w:val="nil"/>
              <w:left w:val="nil"/>
              <w:bottom w:val="nil"/>
              <w:right w:val="nil"/>
            </w:tcBorders>
            <w:shd w:val="clear" w:color="auto" w:fill="auto"/>
            <w:noWrap/>
            <w:vAlign w:val="bottom"/>
            <w:hideMark/>
          </w:tcPr>
          <w:p w14:paraId="796DACFD"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19</w:t>
            </w:r>
          </w:p>
        </w:tc>
        <w:tc>
          <w:tcPr>
            <w:tcW w:w="1837" w:type="dxa"/>
            <w:tcBorders>
              <w:top w:val="nil"/>
              <w:left w:val="nil"/>
              <w:bottom w:val="nil"/>
              <w:right w:val="single" w:sz="4" w:space="0" w:color="auto"/>
            </w:tcBorders>
            <w:shd w:val="clear" w:color="auto" w:fill="auto"/>
            <w:noWrap/>
            <w:vAlign w:val="bottom"/>
            <w:hideMark/>
          </w:tcPr>
          <w:p w14:paraId="7F92697B"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75C67996" w14:textId="77777777" w:rsidTr="00643BF3">
        <w:trPr>
          <w:trHeight w:val="290"/>
        </w:trPr>
        <w:tc>
          <w:tcPr>
            <w:tcW w:w="891" w:type="dxa"/>
            <w:tcBorders>
              <w:top w:val="nil"/>
              <w:left w:val="single" w:sz="4" w:space="0" w:color="auto"/>
              <w:bottom w:val="single" w:sz="4" w:space="0" w:color="auto"/>
              <w:right w:val="nil"/>
            </w:tcBorders>
            <w:shd w:val="clear" w:color="auto" w:fill="auto"/>
            <w:noWrap/>
            <w:vAlign w:val="bottom"/>
            <w:hideMark/>
          </w:tcPr>
          <w:p w14:paraId="382DBFCD"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single" w:sz="4" w:space="0" w:color="auto"/>
              <w:right w:val="nil"/>
            </w:tcBorders>
            <w:shd w:val="clear" w:color="auto" w:fill="auto"/>
            <w:noWrap/>
            <w:vAlign w:val="bottom"/>
            <w:hideMark/>
          </w:tcPr>
          <w:p w14:paraId="4E23DB29"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441" w:type="dxa"/>
            <w:tcBorders>
              <w:top w:val="nil"/>
              <w:left w:val="nil"/>
              <w:bottom w:val="single" w:sz="4" w:space="0" w:color="auto"/>
              <w:right w:val="nil"/>
            </w:tcBorders>
            <w:shd w:val="clear" w:color="auto" w:fill="auto"/>
            <w:noWrap/>
            <w:vAlign w:val="bottom"/>
            <w:hideMark/>
          </w:tcPr>
          <w:p w14:paraId="509B9CDE"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tcBorders>
              <w:top w:val="nil"/>
              <w:left w:val="nil"/>
              <w:bottom w:val="single" w:sz="4" w:space="0" w:color="auto"/>
              <w:right w:val="nil"/>
            </w:tcBorders>
            <w:shd w:val="clear" w:color="auto" w:fill="auto"/>
            <w:noWrap/>
            <w:vAlign w:val="bottom"/>
            <w:hideMark/>
          </w:tcPr>
          <w:p w14:paraId="7CDDDCD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31-Mar-23</w:t>
            </w:r>
          </w:p>
        </w:tc>
        <w:tc>
          <w:tcPr>
            <w:tcW w:w="1863" w:type="dxa"/>
            <w:tcBorders>
              <w:top w:val="nil"/>
              <w:left w:val="nil"/>
              <w:bottom w:val="single" w:sz="4" w:space="0" w:color="auto"/>
              <w:right w:val="nil"/>
            </w:tcBorders>
            <w:shd w:val="clear" w:color="auto" w:fill="auto"/>
            <w:noWrap/>
            <w:vAlign w:val="bottom"/>
            <w:hideMark/>
          </w:tcPr>
          <w:p w14:paraId="666E2F6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837" w:type="dxa"/>
            <w:tcBorders>
              <w:top w:val="nil"/>
              <w:left w:val="nil"/>
              <w:bottom w:val="single" w:sz="4" w:space="0" w:color="auto"/>
              <w:right w:val="single" w:sz="4" w:space="0" w:color="auto"/>
            </w:tcBorders>
            <w:shd w:val="clear" w:color="auto" w:fill="auto"/>
            <w:noWrap/>
            <w:vAlign w:val="bottom"/>
            <w:hideMark/>
          </w:tcPr>
          <w:p w14:paraId="2C1D294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144</w:t>
            </w:r>
          </w:p>
        </w:tc>
      </w:tr>
      <w:tr w:rsidR="004B6A34" w:rsidRPr="00D0777C" w14:paraId="536052BF" w14:textId="77777777" w:rsidTr="00643BF3">
        <w:trPr>
          <w:trHeight w:val="290"/>
        </w:trPr>
        <w:tc>
          <w:tcPr>
            <w:tcW w:w="891" w:type="dxa"/>
            <w:tcBorders>
              <w:top w:val="nil"/>
              <w:left w:val="nil"/>
              <w:bottom w:val="nil"/>
              <w:right w:val="nil"/>
            </w:tcBorders>
            <w:shd w:val="clear" w:color="auto" w:fill="auto"/>
            <w:noWrap/>
            <w:vAlign w:val="bottom"/>
            <w:hideMark/>
          </w:tcPr>
          <w:p w14:paraId="5A33710B"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2532" w:type="dxa"/>
            <w:tcBorders>
              <w:top w:val="nil"/>
              <w:left w:val="nil"/>
              <w:bottom w:val="nil"/>
              <w:right w:val="nil"/>
            </w:tcBorders>
            <w:shd w:val="clear" w:color="auto" w:fill="auto"/>
            <w:noWrap/>
            <w:vAlign w:val="bottom"/>
            <w:hideMark/>
          </w:tcPr>
          <w:p w14:paraId="02848F16"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441" w:type="dxa"/>
            <w:tcBorders>
              <w:top w:val="nil"/>
              <w:left w:val="nil"/>
              <w:bottom w:val="nil"/>
              <w:right w:val="nil"/>
            </w:tcBorders>
            <w:shd w:val="clear" w:color="auto" w:fill="auto"/>
            <w:noWrap/>
            <w:vAlign w:val="bottom"/>
            <w:hideMark/>
          </w:tcPr>
          <w:p w14:paraId="3271FB89"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515" w:type="dxa"/>
            <w:tcBorders>
              <w:top w:val="nil"/>
              <w:left w:val="nil"/>
              <w:bottom w:val="nil"/>
              <w:right w:val="nil"/>
            </w:tcBorders>
            <w:shd w:val="clear" w:color="auto" w:fill="auto"/>
            <w:noWrap/>
            <w:vAlign w:val="bottom"/>
            <w:hideMark/>
          </w:tcPr>
          <w:p w14:paraId="59CB879E"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63" w:type="dxa"/>
            <w:tcBorders>
              <w:top w:val="nil"/>
              <w:left w:val="nil"/>
              <w:bottom w:val="nil"/>
              <w:right w:val="nil"/>
            </w:tcBorders>
            <w:shd w:val="clear" w:color="auto" w:fill="auto"/>
            <w:noWrap/>
            <w:vAlign w:val="bottom"/>
            <w:hideMark/>
          </w:tcPr>
          <w:p w14:paraId="701EA8DD"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37" w:type="dxa"/>
            <w:tcBorders>
              <w:top w:val="nil"/>
              <w:left w:val="nil"/>
              <w:bottom w:val="nil"/>
              <w:right w:val="nil"/>
            </w:tcBorders>
            <w:shd w:val="clear" w:color="auto" w:fill="auto"/>
            <w:noWrap/>
            <w:vAlign w:val="bottom"/>
            <w:hideMark/>
          </w:tcPr>
          <w:p w14:paraId="634118C6"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6C8A2C1C" w14:textId="77777777" w:rsidTr="00643BF3">
        <w:trPr>
          <w:trHeight w:val="290"/>
        </w:trPr>
        <w:tc>
          <w:tcPr>
            <w:tcW w:w="891" w:type="dxa"/>
            <w:tcBorders>
              <w:top w:val="single" w:sz="4" w:space="0" w:color="auto"/>
              <w:left w:val="single" w:sz="4" w:space="0" w:color="auto"/>
              <w:bottom w:val="nil"/>
              <w:right w:val="nil"/>
            </w:tcBorders>
            <w:shd w:val="clear" w:color="auto" w:fill="auto"/>
            <w:noWrap/>
            <w:vAlign w:val="bottom"/>
            <w:hideMark/>
          </w:tcPr>
          <w:p w14:paraId="31535C07"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Term 4</w:t>
            </w:r>
          </w:p>
        </w:tc>
        <w:tc>
          <w:tcPr>
            <w:tcW w:w="2532" w:type="dxa"/>
            <w:tcBorders>
              <w:top w:val="single" w:sz="4" w:space="0" w:color="auto"/>
              <w:left w:val="nil"/>
              <w:bottom w:val="nil"/>
              <w:right w:val="nil"/>
            </w:tcBorders>
            <w:shd w:val="clear" w:color="auto" w:fill="auto"/>
            <w:noWrap/>
            <w:vAlign w:val="bottom"/>
            <w:hideMark/>
          </w:tcPr>
          <w:p w14:paraId="65FE4EEF"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Re-open</w:t>
            </w:r>
          </w:p>
        </w:tc>
        <w:tc>
          <w:tcPr>
            <w:tcW w:w="1441" w:type="dxa"/>
            <w:tcBorders>
              <w:top w:val="single" w:sz="4" w:space="0" w:color="auto"/>
              <w:left w:val="nil"/>
              <w:bottom w:val="nil"/>
              <w:right w:val="nil"/>
            </w:tcBorders>
            <w:shd w:val="clear" w:color="auto" w:fill="auto"/>
            <w:noWrap/>
            <w:vAlign w:val="bottom"/>
            <w:hideMark/>
          </w:tcPr>
          <w:p w14:paraId="6827113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tcBorders>
              <w:top w:val="single" w:sz="4" w:space="0" w:color="auto"/>
              <w:left w:val="nil"/>
              <w:bottom w:val="nil"/>
              <w:right w:val="nil"/>
            </w:tcBorders>
            <w:shd w:val="clear" w:color="auto" w:fill="auto"/>
            <w:noWrap/>
            <w:vAlign w:val="bottom"/>
            <w:hideMark/>
          </w:tcPr>
          <w:p w14:paraId="3DCC8ED9"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17-Apr-23</w:t>
            </w:r>
          </w:p>
        </w:tc>
        <w:tc>
          <w:tcPr>
            <w:tcW w:w="1863" w:type="dxa"/>
            <w:tcBorders>
              <w:top w:val="single" w:sz="4" w:space="0" w:color="auto"/>
              <w:left w:val="nil"/>
              <w:bottom w:val="nil"/>
              <w:right w:val="nil"/>
            </w:tcBorders>
            <w:shd w:val="clear" w:color="auto" w:fill="auto"/>
            <w:noWrap/>
            <w:vAlign w:val="bottom"/>
            <w:hideMark/>
          </w:tcPr>
          <w:p w14:paraId="6B90FE2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29</w:t>
            </w:r>
          </w:p>
        </w:tc>
        <w:tc>
          <w:tcPr>
            <w:tcW w:w="1837" w:type="dxa"/>
            <w:tcBorders>
              <w:top w:val="single" w:sz="4" w:space="0" w:color="auto"/>
              <w:left w:val="nil"/>
              <w:bottom w:val="nil"/>
              <w:right w:val="single" w:sz="4" w:space="0" w:color="auto"/>
            </w:tcBorders>
            <w:shd w:val="clear" w:color="auto" w:fill="auto"/>
            <w:noWrap/>
            <w:vAlign w:val="bottom"/>
            <w:hideMark/>
          </w:tcPr>
          <w:p w14:paraId="34744BBC"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2AAA09F6"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0BCB0C96"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07AE84E0"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May Day</w:t>
            </w:r>
          </w:p>
        </w:tc>
        <w:tc>
          <w:tcPr>
            <w:tcW w:w="1441" w:type="dxa"/>
            <w:tcBorders>
              <w:top w:val="nil"/>
              <w:left w:val="nil"/>
              <w:bottom w:val="nil"/>
              <w:right w:val="nil"/>
            </w:tcBorders>
            <w:shd w:val="clear" w:color="auto" w:fill="auto"/>
            <w:noWrap/>
            <w:vAlign w:val="bottom"/>
            <w:hideMark/>
          </w:tcPr>
          <w:p w14:paraId="4D2C498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tcBorders>
              <w:top w:val="nil"/>
              <w:left w:val="nil"/>
              <w:bottom w:val="nil"/>
              <w:right w:val="nil"/>
            </w:tcBorders>
            <w:shd w:val="clear" w:color="auto" w:fill="auto"/>
            <w:noWrap/>
            <w:vAlign w:val="bottom"/>
            <w:hideMark/>
          </w:tcPr>
          <w:p w14:paraId="370ED80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01-May-23</w:t>
            </w:r>
          </w:p>
        </w:tc>
        <w:tc>
          <w:tcPr>
            <w:tcW w:w="1863" w:type="dxa"/>
            <w:tcBorders>
              <w:top w:val="nil"/>
              <w:left w:val="nil"/>
              <w:bottom w:val="nil"/>
              <w:right w:val="nil"/>
            </w:tcBorders>
            <w:shd w:val="clear" w:color="auto" w:fill="auto"/>
            <w:noWrap/>
            <w:vAlign w:val="bottom"/>
            <w:hideMark/>
          </w:tcPr>
          <w:p w14:paraId="4F825FA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30</w:t>
            </w:r>
          </w:p>
        </w:tc>
        <w:tc>
          <w:tcPr>
            <w:tcW w:w="1837" w:type="dxa"/>
            <w:tcBorders>
              <w:top w:val="nil"/>
              <w:left w:val="nil"/>
              <w:bottom w:val="nil"/>
              <w:right w:val="single" w:sz="4" w:space="0" w:color="auto"/>
            </w:tcBorders>
            <w:shd w:val="clear" w:color="auto" w:fill="auto"/>
            <w:noWrap/>
            <w:vAlign w:val="bottom"/>
            <w:hideMark/>
          </w:tcPr>
          <w:p w14:paraId="579C8513"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741F2E9B"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584CF6F6"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1BAB17FB"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tcBorders>
              <w:top w:val="nil"/>
              <w:left w:val="nil"/>
              <w:bottom w:val="nil"/>
              <w:right w:val="nil"/>
            </w:tcBorders>
            <w:shd w:val="clear" w:color="auto" w:fill="auto"/>
            <w:noWrap/>
            <w:vAlign w:val="bottom"/>
            <w:hideMark/>
          </w:tcPr>
          <w:p w14:paraId="0DC3BF2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tcBorders>
              <w:top w:val="nil"/>
              <w:left w:val="nil"/>
              <w:bottom w:val="nil"/>
              <w:right w:val="nil"/>
            </w:tcBorders>
            <w:shd w:val="clear" w:color="auto" w:fill="auto"/>
            <w:noWrap/>
            <w:vAlign w:val="bottom"/>
            <w:hideMark/>
          </w:tcPr>
          <w:p w14:paraId="2988A271"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29-May-23</w:t>
            </w:r>
          </w:p>
        </w:tc>
        <w:tc>
          <w:tcPr>
            <w:tcW w:w="1863" w:type="dxa"/>
            <w:tcBorders>
              <w:top w:val="nil"/>
              <w:left w:val="nil"/>
              <w:bottom w:val="nil"/>
              <w:right w:val="nil"/>
            </w:tcBorders>
            <w:shd w:val="clear" w:color="auto" w:fill="auto"/>
            <w:noWrap/>
            <w:vAlign w:val="bottom"/>
            <w:hideMark/>
          </w:tcPr>
          <w:p w14:paraId="79CCA522"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31</w:t>
            </w:r>
          </w:p>
        </w:tc>
        <w:tc>
          <w:tcPr>
            <w:tcW w:w="1837" w:type="dxa"/>
            <w:tcBorders>
              <w:top w:val="nil"/>
              <w:left w:val="nil"/>
              <w:bottom w:val="nil"/>
              <w:right w:val="single" w:sz="4" w:space="0" w:color="auto"/>
            </w:tcBorders>
            <w:shd w:val="clear" w:color="auto" w:fill="auto"/>
            <w:noWrap/>
            <w:vAlign w:val="bottom"/>
            <w:hideMark/>
          </w:tcPr>
          <w:p w14:paraId="3AE8129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3E4C451A"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6B4BF022"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5B48440F"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tcBorders>
              <w:top w:val="nil"/>
              <w:left w:val="nil"/>
              <w:bottom w:val="nil"/>
              <w:right w:val="nil"/>
            </w:tcBorders>
            <w:shd w:val="clear" w:color="auto" w:fill="auto"/>
            <w:noWrap/>
            <w:vAlign w:val="bottom"/>
            <w:hideMark/>
          </w:tcPr>
          <w:p w14:paraId="7E67C91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Tuesday</w:t>
            </w:r>
          </w:p>
        </w:tc>
        <w:tc>
          <w:tcPr>
            <w:tcW w:w="1515" w:type="dxa"/>
            <w:tcBorders>
              <w:top w:val="nil"/>
              <w:left w:val="nil"/>
              <w:bottom w:val="nil"/>
              <w:right w:val="nil"/>
            </w:tcBorders>
            <w:shd w:val="clear" w:color="auto" w:fill="auto"/>
            <w:noWrap/>
            <w:vAlign w:val="bottom"/>
            <w:hideMark/>
          </w:tcPr>
          <w:p w14:paraId="6E9A68CB"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30-May-23</w:t>
            </w:r>
          </w:p>
        </w:tc>
        <w:tc>
          <w:tcPr>
            <w:tcW w:w="1863" w:type="dxa"/>
            <w:tcBorders>
              <w:top w:val="nil"/>
              <w:left w:val="nil"/>
              <w:bottom w:val="nil"/>
              <w:right w:val="nil"/>
            </w:tcBorders>
            <w:shd w:val="clear" w:color="auto" w:fill="auto"/>
            <w:noWrap/>
            <w:vAlign w:val="bottom"/>
            <w:hideMark/>
          </w:tcPr>
          <w:p w14:paraId="34B33440"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837" w:type="dxa"/>
            <w:tcBorders>
              <w:top w:val="nil"/>
              <w:left w:val="nil"/>
              <w:bottom w:val="nil"/>
              <w:right w:val="single" w:sz="4" w:space="0" w:color="auto"/>
            </w:tcBorders>
            <w:shd w:val="clear" w:color="auto" w:fill="auto"/>
            <w:noWrap/>
            <w:vAlign w:val="bottom"/>
            <w:hideMark/>
          </w:tcPr>
          <w:p w14:paraId="59E84281"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2180E5D0" w14:textId="77777777" w:rsidTr="00643BF3">
        <w:trPr>
          <w:trHeight w:val="290"/>
        </w:trPr>
        <w:tc>
          <w:tcPr>
            <w:tcW w:w="891" w:type="dxa"/>
            <w:tcBorders>
              <w:top w:val="nil"/>
              <w:left w:val="single" w:sz="4" w:space="0" w:color="auto"/>
              <w:bottom w:val="nil"/>
              <w:right w:val="nil"/>
            </w:tcBorders>
            <w:shd w:val="clear" w:color="auto" w:fill="auto"/>
            <w:noWrap/>
            <w:vAlign w:val="bottom"/>
            <w:hideMark/>
          </w:tcPr>
          <w:p w14:paraId="0F03C20D"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nil"/>
              <w:right w:val="nil"/>
            </w:tcBorders>
            <w:shd w:val="clear" w:color="auto" w:fill="auto"/>
            <w:noWrap/>
            <w:vAlign w:val="bottom"/>
            <w:hideMark/>
          </w:tcPr>
          <w:p w14:paraId="1E382AC4"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441" w:type="dxa"/>
            <w:tcBorders>
              <w:top w:val="nil"/>
              <w:left w:val="nil"/>
              <w:bottom w:val="nil"/>
              <w:right w:val="nil"/>
            </w:tcBorders>
            <w:shd w:val="clear" w:color="auto" w:fill="auto"/>
            <w:noWrap/>
            <w:vAlign w:val="bottom"/>
            <w:hideMark/>
          </w:tcPr>
          <w:p w14:paraId="6BCD63F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515" w:type="dxa"/>
            <w:tcBorders>
              <w:top w:val="nil"/>
              <w:left w:val="nil"/>
              <w:bottom w:val="nil"/>
              <w:right w:val="nil"/>
            </w:tcBorders>
            <w:shd w:val="clear" w:color="auto" w:fill="auto"/>
            <w:noWrap/>
            <w:vAlign w:val="bottom"/>
            <w:hideMark/>
          </w:tcPr>
          <w:p w14:paraId="4180CE80"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31-May-23</w:t>
            </w:r>
          </w:p>
        </w:tc>
        <w:tc>
          <w:tcPr>
            <w:tcW w:w="1863" w:type="dxa"/>
            <w:tcBorders>
              <w:top w:val="nil"/>
              <w:left w:val="nil"/>
              <w:bottom w:val="nil"/>
              <w:right w:val="nil"/>
            </w:tcBorders>
            <w:shd w:val="clear" w:color="auto" w:fill="auto"/>
            <w:noWrap/>
            <w:vAlign w:val="bottom"/>
            <w:hideMark/>
          </w:tcPr>
          <w:p w14:paraId="057EE157"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837" w:type="dxa"/>
            <w:tcBorders>
              <w:top w:val="nil"/>
              <w:left w:val="nil"/>
              <w:bottom w:val="nil"/>
              <w:right w:val="single" w:sz="4" w:space="0" w:color="auto"/>
            </w:tcBorders>
            <w:shd w:val="clear" w:color="auto" w:fill="auto"/>
            <w:noWrap/>
            <w:vAlign w:val="bottom"/>
            <w:hideMark/>
          </w:tcPr>
          <w:p w14:paraId="6F977C1A"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747E4053" w14:textId="77777777" w:rsidTr="00643BF3">
        <w:trPr>
          <w:trHeight w:val="290"/>
        </w:trPr>
        <w:tc>
          <w:tcPr>
            <w:tcW w:w="891" w:type="dxa"/>
            <w:tcBorders>
              <w:top w:val="nil"/>
              <w:left w:val="single" w:sz="4" w:space="0" w:color="auto"/>
              <w:bottom w:val="single" w:sz="4" w:space="0" w:color="auto"/>
              <w:right w:val="nil"/>
            </w:tcBorders>
            <w:shd w:val="clear" w:color="auto" w:fill="auto"/>
            <w:noWrap/>
            <w:vAlign w:val="bottom"/>
            <w:hideMark/>
          </w:tcPr>
          <w:p w14:paraId="68FD137C"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tcBorders>
              <w:top w:val="nil"/>
              <w:left w:val="nil"/>
              <w:bottom w:val="single" w:sz="4" w:space="0" w:color="auto"/>
              <w:right w:val="nil"/>
            </w:tcBorders>
            <w:shd w:val="clear" w:color="auto" w:fill="auto"/>
            <w:noWrap/>
            <w:vAlign w:val="bottom"/>
            <w:hideMark/>
          </w:tcPr>
          <w:p w14:paraId="4FE15B5B"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441" w:type="dxa"/>
            <w:tcBorders>
              <w:top w:val="nil"/>
              <w:left w:val="nil"/>
              <w:bottom w:val="single" w:sz="4" w:space="0" w:color="auto"/>
              <w:right w:val="nil"/>
            </w:tcBorders>
            <w:shd w:val="clear" w:color="auto" w:fill="auto"/>
            <w:noWrap/>
            <w:vAlign w:val="bottom"/>
            <w:hideMark/>
          </w:tcPr>
          <w:p w14:paraId="137A8DB3"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515" w:type="dxa"/>
            <w:tcBorders>
              <w:top w:val="nil"/>
              <w:left w:val="nil"/>
              <w:bottom w:val="single" w:sz="4" w:space="0" w:color="auto"/>
              <w:right w:val="nil"/>
            </w:tcBorders>
            <w:shd w:val="clear" w:color="auto" w:fill="auto"/>
            <w:noWrap/>
            <w:vAlign w:val="bottom"/>
            <w:hideMark/>
          </w:tcPr>
          <w:p w14:paraId="5F9AC51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28-Jun-23</w:t>
            </w:r>
          </w:p>
        </w:tc>
        <w:tc>
          <w:tcPr>
            <w:tcW w:w="1863" w:type="dxa"/>
            <w:tcBorders>
              <w:top w:val="nil"/>
              <w:left w:val="nil"/>
              <w:bottom w:val="single" w:sz="4" w:space="0" w:color="auto"/>
              <w:right w:val="nil"/>
            </w:tcBorders>
            <w:shd w:val="clear" w:color="auto" w:fill="auto"/>
            <w:noWrap/>
            <w:vAlign w:val="bottom"/>
            <w:hideMark/>
          </w:tcPr>
          <w:p w14:paraId="4F891FD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66</w:t>
            </w:r>
          </w:p>
        </w:tc>
        <w:tc>
          <w:tcPr>
            <w:tcW w:w="1837" w:type="dxa"/>
            <w:tcBorders>
              <w:top w:val="nil"/>
              <w:left w:val="nil"/>
              <w:bottom w:val="single" w:sz="4" w:space="0" w:color="auto"/>
              <w:right w:val="single" w:sz="4" w:space="0" w:color="auto"/>
            </w:tcBorders>
            <w:shd w:val="clear" w:color="auto" w:fill="auto"/>
            <w:noWrap/>
            <w:vAlign w:val="bottom"/>
            <w:hideMark/>
          </w:tcPr>
          <w:p w14:paraId="5A972BF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195</w:t>
            </w:r>
          </w:p>
        </w:tc>
      </w:tr>
      <w:tr w:rsidR="004B6A34" w:rsidRPr="00D0777C" w14:paraId="6F52E318" w14:textId="77777777" w:rsidTr="00643BF3">
        <w:trPr>
          <w:trHeight w:val="290"/>
        </w:trPr>
        <w:tc>
          <w:tcPr>
            <w:tcW w:w="891" w:type="dxa"/>
            <w:tcBorders>
              <w:top w:val="nil"/>
              <w:left w:val="nil"/>
              <w:bottom w:val="nil"/>
              <w:right w:val="nil"/>
            </w:tcBorders>
            <w:shd w:val="clear" w:color="auto" w:fill="auto"/>
            <w:noWrap/>
            <w:vAlign w:val="bottom"/>
            <w:hideMark/>
          </w:tcPr>
          <w:p w14:paraId="2A76A6B1"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2532" w:type="dxa"/>
            <w:tcBorders>
              <w:top w:val="nil"/>
              <w:left w:val="nil"/>
              <w:bottom w:val="nil"/>
              <w:right w:val="nil"/>
            </w:tcBorders>
            <w:shd w:val="clear" w:color="auto" w:fill="auto"/>
            <w:noWrap/>
            <w:vAlign w:val="bottom"/>
            <w:hideMark/>
          </w:tcPr>
          <w:p w14:paraId="24E59591"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441" w:type="dxa"/>
            <w:tcBorders>
              <w:top w:val="nil"/>
              <w:left w:val="nil"/>
              <w:bottom w:val="nil"/>
              <w:right w:val="nil"/>
            </w:tcBorders>
            <w:shd w:val="clear" w:color="auto" w:fill="auto"/>
            <w:noWrap/>
            <w:vAlign w:val="bottom"/>
            <w:hideMark/>
          </w:tcPr>
          <w:p w14:paraId="16A7972C"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515" w:type="dxa"/>
            <w:tcBorders>
              <w:top w:val="nil"/>
              <w:left w:val="nil"/>
              <w:bottom w:val="nil"/>
              <w:right w:val="nil"/>
            </w:tcBorders>
            <w:shd w:val="clear" w:color="auto" w:fill="auto"/>
            <w:noWrap/>
            <w:vAlign w:val="bottom"/>
            <w:hideMark/>
          </w:tcPr>
          <w:p w14:paraId="365F2F01"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63" w:type="dxa"/>
            <w:tcBorders>
              <w:top w:val="nil"/>
              <w:left w:val="nil"/>
              <w:bottom w:val="nil"/>
              <w:right w:val="nil"/>
            </w:tcBorders>
            <w:shd w:val="clear" w:color="auto" w:fill="auto"/>
            <w:noWrap/>
            <w:vAlign w:val="bottom"/>
            <w:hideMark/>
          </w:tcPr>
          <w:p w14:paraId="7C9AFFCB"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837" w:type="dxa"/>
            <w:tcBorders>
              <w:top w:val="nil"/>
              <w:left w:val="nil"/>
              <w:bottom w:val="nil"/>
              <w:right w:val="nil"/>
            </w:tcBorders>
            <w:shd w:val="clear" w:color="auto" w:fill="auto"/>
            <w:noWrap/>
            <w:vAlign w:val="bottom"/>
            <w:hideMark/>
          </w:tcPr>
          <w:p w14:paraId="6154050E"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bl>
    <w:p w14:paraId="59DEF6F8" w14:textId="77777777" w:rsidR="004B6A34" w:rsidRDefault="004B6A34" w:rsidP="004B6A34">
      <w:pPr>
        <w:spacing w:after="0"/>
        <w:rPr>
          <w:rFonts w:ascii="Arial" w:eastAsia="Comic Sans MS" w:hAnsi="Arial" w:cs="Arial"/>
          <w:b/>
          <w:sz w:val="26"/>
          <w:szCs w:val="26"/>
        </w:rPr>
      </w:pPr>
      <w:r w:rsidRPr="006F7238">
        <w:rPr>
          <w:rFonts w:eastAsia="Times New Roman"/>
          <w:i/>
          <w:iCs/>
        </w:rPr>
        <w:t>Pupils attendance will be 190 days after deducting 5 in-service days</w:t>
      </w:r>
    </w:p>
    <w:p w14:paraId="59B56D9F" w14:textId="77777777" w:rsidR="004B6A34" w:rsidRPr="006636BB" w:rsidRDefault="004B6A34" w:rsidP="004B6A34">
      <w:pPr>
        <w:spacing w:after="0" w:line="240" w:lineRule="auto"/>
        <w:ind w:left="-448" w:right="-516" w:firstLine="448"/>
        <w:jc w:val="center"/>
        <w:rPr>
          <w:rFonts w:ascii="Verdana" w:hAnsi="Verdana"/>
        </w:rPr>
      </w:pPr>
    </w:p>
    <w:p w14:paraId="203B4B53" w14:textId="77777777" w:rsidR="004B6A34" w:rsidRDefault="004B6A34" w:rsidP="004B6A34">
      <w:pPr>
        <w:rPr>
          <w:rStyle w:val="Heading1Char"/>
          <w:rFonts w:cs="Times New Roman"/>
          <w:bCs w:val="0"/>
          <w:sz w:val="24"/>
          <w:szCs w:val="20"/>
        </w:rPr>
      </w:pPr>
      <w:r>
        <w:rPr>
          <w:rStyle w:val="Heading1Char"/>
          <w:rFonts w:cs="Times New Roman"/>
          <w:bCs w:val="0"/>
          <w:sz w:val="24"/>
          <w:szCs w:val="20"/>
        </w:rPr>
        <w:br w:type="page"/>
      </w:r>
    </w:p>
    <w:p w14:paraId="1DC56B79" w14:textId="77777777" w:rsidR="004B6A34" w:rsidRDefault="004B6A34" w:rsidP="004B6A34">
      <w:pPr>
        <w:rPr>
          <w:rStyle w:val="Heading1Char"/>
          <w:rFonts w:cs="Times New Roman"/>
          <w:bCs w:val="0"/>
          <w:sz w:val="24"/>
          <w:szCs w:val="20"/>
        </w:rPr>
      </w:pPr>
      <w:r w:rsidRPr="00715879">
        <w:rPr>
          <w:rStyle w:val="Heading1Char"/>
          <w:rFonts w:cs="Times New Roman"/>
          <w:bCs w:val="0"/>
          <w:sz w:val="24"/>
          <w:szCs w:val="20"/>
        </w:rPr>
        <w:lastRenderedPageBreak/>
        <w:t>School Holiday and In-Service Dates 20</w:t>
      </w:r>
      <w:r>
        <w:rPr>
          <w:rStyle w:val="Heading1Char"/>
          <w:rFonts w:cs="Times New Roman"/>
          <w:bCs w:val="0"/>
          <w:sz w:val="24"/>
          <w:szCs w:val="20"/>
        </w:rPr>
        <w:t>22</w:t>
      </w:r>
      <w:r w:rsidRPr="00715879">
        <w:rPr>
          <w:rStyle w:val="Heading1Char"/>
          <w:rFonts w:cs="Times New Roman"/>
          <w:bCs w:val="0"/>
          <w:sz w:val="24"/>
          <w:szCs w:val="20"/>
        </w:rPr>
        <w:t>/20</w:t>
      </w:r>
      <w:r>
        <w:rPr>
          <w:rStyle w:val="Heading1Char"/>
          <w:rFonts w:cs="Times New Roman"/>
          <w:bCs w:val="0"/>
          <w:sz w:val="24"/>
          <w:szCs w:val="20"/>
        </w:rPr>
        <w:t>23</w:t>
      </w:r>
      <w:r w:rsidRPr="00715879">
        <w:rPr>
          <w:rStyle w:val="Heading1Char"/>
          <w:rFonts w:cs="Times New Roman"/>
          <w:bCs w:val="0"/>
          <w:sz w:val="24"/>
          <w:szCs w:val="20"/>
        </w:rPr>
        <w:t xml:space="preserve"> (</w:t>
      </w:r>
      <w:r>
        <w:rPr>
          <w:rStyle w:val="Heading1Char"/>
          <w:rFonts w:cs="Times New Roman"/>
          <w:bCs w:val="0"/>
          <w:sz w:val="24"/>
          <w:szCs w:val="20"/>
        </w:rPr>
        <w:t>Arran</w:t>
      </w:r>
      <w:r w:rsidRPr="00715879">
        <w:rPr>
          <w:rStyle w:val="Heading1Char"/>
          <w:rFonts w:cs="Times New Roman"/>
          <w:bCs w:val="0"/>
          <w:sz w:val="24"/>
          <w:szCs w:val="20"/>
        </w:rPr>
        <w:t xml:space="preserve"> Schools)</w:t>
      </w:r>
    </w:p>
    <w:tbl>
      <w:tblPr>
        <w:tblW w:w="9909" w:type="dxa"/>
        <w:tblInd w:w="-572" w:type="dxa"/>
        <w:tblLook w:val="04A0" w:firstRow="1" w:lastRow="0" w:firstColumn="1" w:lastColumn="0" w:noHBand="0" w:noVBand="1"/>
      </w:tblPr>
      <w:tblGrid>
        <w:gridCol w:w="960"/>
        <w:gridCol w:w="3060"/>
        <w:gridCol w:w="1269"/>
        <w:gridCol w:w="1840"/>
        <w:gridCol w:w="1691"/>
        <w:gridCol w:w="1380"/>
      </w:tblGrid>
      <w:tr w:rsidR="004B6A34" w:rsidRPr="00D0777C" w14:paraId="5C29B2D5" w14:textId="77777777" w:rsidTr="00643BF3">
        <w:trPr>
          <w:trHeight w:val="975"/>
        </w:trPr>
        <w:tc>
          <w:tcPr>
            <w:tcW w:w="960" w:type="dxa"/>
            <w:tcBorders>
              <w:top w:val="single" w:sz="4" w:space="0" w:color="auto"/>
              <w:left w:val="single" w:sz="4" w:space="0" w:color="auto"/>
              <w:bottom w:val="single" w:sz="4" w:space="0" w:color="auto"/>
              <w:right w:val="nil"/>
            </w:tcBorders>
            <w:shd w:val="clear" w:color="auto" w:fill="auto"/>
            <w:noWrap/>
            <w:hideMark/>
          </w:tcPr>
          <w:p w14:paraId="39B8BCE6"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 xml:space="preserve">Term </w:t>
            </w:r>
          </w:p>
        </w:tc>
        <w:tc>
          <w:tcPr>
            <w:tcW w:w="3060" w:type="dxa"/>
            <w:tcBorders>
              <w:top w:val="single" w:sz="4" w:space="0" w:color="auto"/>
              <w:left w:val="nil"/>
              <w:bottom w:val="single" w:sz="4" w:space="0" w:color="auto"/>
              <w:right w:val="nil"/>
            </w:tcBorders>
            <w:shd w:val="clear" w:color="auto" w:fill="auto"/>
            <w:noWrap/>
            <w:hideMark/>
          </w:tcPr>
          <w:p w14:paraId="7F33A961"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Dates of Attendance</w:t>
            </w:r>
          </w:p>
        </w:tc>
        <w:tc>
          <w:tcPr>
            <w:tcW w:w="1269" w:type="dxa"/>
            <w:tcBorders>
              <w:top w:val="single" w:sz="4" w:space="0" w:color="auto"/>
              <w:left w:val="nil"/>
              <w:bottom w:val="single" w:sz="4" w:space="0" w:color="auto"/>
              <w:right w:val="nil"/>
            </w:tcBorders>
            <w:shd w:val="clear" w:color="auto" w:fill="auto"/>
            <w:noWrap/>
            <w:hideMark/>
          </w:tcPr>
          <w:p w14:paraId="7BF5E8AB"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 xml:space="preserve">Day </w:t>
            </w:r>
          </w:p>
        </w:tc>
        <w:tc>
          <w:tcPr>
            <w:tcW w:w="1840" w:type="dxa"/>
            <w:tcBorders>
              <w:top w:val="single" w:sz="4" w:space="0" w:color="auto"/>
              <w:left w:val="nil"/>
              <w:bottom w:val="single" w:sz="4" w:space="0" w:color="auto"/>
              <w:right w:val="nil"/>
            </w:tcBorders>
            <w:shd w:val="clear" w:color="auto" w:fill="auto"/>
            <w:noWrap/>
            <w:hideMark/>
          </w:tcPr>
          <w:p w14:paraId="23EBE0D5"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Date</w:t>
            </w:r>
          </w:p>
        </w:tc>
        <w:tc>
          <w:tcPr>
            <w:tcW w:w="1400" w:type="dxa"/>
            <w:tcBorders>
              <w:top w:val="single" w:sz="4" w:space="0" w:color="auto"/>
              <w:left w:val="nil"/>
              <w:bottom w:val="single" w:sz="4" w:space="0" w:color="auto"/>
              <w:right w:val="nil"/>
            </w:tcBorders>
            <w:shd w:val="clear" w:color="auto" w:fill="auto"/>
            <w:hideMark/>
          </w:tcPr>
          <w:p w14:paraId="2B1D16D5"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Cumulative Holiday/Closure Total</w:t>
            </w:r>
          </w:p>
        </w:tc>
        <w:tc>
          <w:tcPr>
            <w:tcW w:w="1380" w:type="dxa"/>
            <w:tcBorders>
              <w:top w:val="single" w:sz="4" w:space="0" w:color="auto"/>
              <w:left w:val="nil"/>
              <w:bottom w:val="single" w:sz="4" w:space="0" w:color="auto"/>
              <w:right w:val="single" w:sz="4" w:space="0" w:color="auto"/>
            </w:tcBorders>
            <w:shd w:val="clear" w:color="auto" w:fill="auto"/>
            <w:hideMark/>
          </w:tcPr>
          <w:p w14:paraId="1601BFD9"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Cumulative Working Days</w:t>
            </w:r>
          </w:p>
        </w:tc>
      </w:tr>
      <w:tr w:rsidR="004B6A34" w:rsidRPr="00D0777C" w14:paraId="200165BE" w14:textId="77777777" w:rsidTr="00643BF3">
        <w:trPr>
          <w:trHeight w:val="290"/>
        </w:trPr>
        <w:tc>
          <w:tcPr>
            <w:tcW w:w="960" w:type="dxa"/>
            <w:tcBorders>
              <w:top w:val="nil"/>
              <w:left w:val="nil"/>
              <w:bottom w:val="nil"/>
              <w:right w:val="nil"/>
            </w:tcBorders>
            <w:shd w:val="clear" w:color="auto" w:fill="auto"/>
            <w:noWrap/>
            <w:hideMark/>
          </w:tcPr>
          <w:p w14:paraId="46BE8EC3" w14:textId="77777777" w:rsidR="004B6A34" w:rsidRPr="00D0777C" w:rsidRDefault="004B6A34" w:rsidP="00643BF3">
            <w:pPr>
              <w:spacing w:after="0" w:line="240" w:lineRule="auto"/>
              <w:jc w:val="center"/>
              <w:rPr>
                <w:rFonts w:ascii="Calibri" w:eastAsia="Times New Roman" w:hAnsi="Calibri" w:cs="Calibri"/>
                <w:b/>
                <w:bCs/>
                <w:color w:val="000000"/>
                <w:lang w:eastAsia="en-GB"/>
              </w:rPr>
            </w:pPr>
          </w:p>
        </w:tc>
        <w:tc>
          <w:tcPr>
            <w:tcW w:w="3060" w:type="dxa"/>
            <w:tcBorders>
              <w:top w:val="nil"/>
              <w:left w:val="nil"/>
              <w:bottom w:val="nil"/>
              <w:right w:val="nil"/>
            </w:tcBorders>
            <w:shd w:val="clear" w:color="auto" w:fill="auto"/>
            <w:noWrap/>
            <w:hideMark/>
          </w:tcPr>
          <w:p w14:paraId="1777B292"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269" w:type="dxa"/>
            <w:tcBorders>
              <w:top w:val="nil"/>
              <w:left w:val="nil"/>
              <w:bottom w:val="nil"/>
              <w:right w:val="nil"/>
            </w:tcBorders>
            <w:shd w:val="clear" w:color="auto" w:fill="auto"/>
            <w:noWrap/>
            <w:hideMark/>
          </w:tcPr>
          <w:p w14:paraId="660A5BCF"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840" w:type="dxa"/>
            <w:tcBorders>
              <w:top w:val="nil"/>
              <w:left w:val="nil"/>
              <w:bottom w:val="nil"/>
              <w:right w:val="nil"/>
            </w:tcBorders>
            <w:shd w:val="clear" w:color="auto" w:fill="auto"/>
            <w:noWrap/>
            <w:hideMark/>
          </w:tcPr>
          <w:p w14:paraId="36710D0F"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400" w:type="dxa"/>
            <w:tcBorders>
              <w:top w:val="nil"/>
              <w:left w:val="nil"/>
              <w:bottom w:val="nil"/>
              <w:right w:val="nil"/>
            </w:tcBorders>
            <w:shd w:val="clear" w:color="auto" w:fill="auto"/>
            <w:vAlign w:val="bottom"/>
            <w:hideMark/>
          </w:tcPr>
          <w:p w14:paraId="2A0ED1C4"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vAlign w:val="bottom"/>
            <w:hideMark/>
          </w:tcPr>
          <w:p w14:paraId="15921376"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206F2F44" w14:textId="77777777" w:rsidTr="00643BF3">
        <w:trPr>
          <w:trHeight w:val="290"/>
        </w:trPr>
        <w:tc>
          <w:tcPr>
            <w:tcW w:w="960" w:type="dxa"/>
            <w:tcBorders>
              <w:top w:val="single" w:sz="4" w:space="0" w:color="auto"/>
              <w:left w:val="single" w:sz="4" w:space="0" w:color="auto"/>
              <w:bottom w:val="nil"/>
              <w:right w:val="nil"/>
            </w:tcBorders>
            <w:shd w:val="clear" w:color="auto" w:fill="auto"/>
            <w:noWrap/>
            <w:vAlign w:val="bottom"/>
            <w:hideMark/>
          </w:tcPr>
          <w:p w14:paraId="70A8F5A0"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Term 1</w:t>
            </w:r>
          </w:p>
        </w:tc>
        <w:tc>
          <w:tcPr>
            <w:tcW w:w="3060" w:type="dxa"/>
            <w:tcBorders>
              <w:top w:val="single" w:sz="4" w:space="0" w:color="auto"/>
              <w:left w:val="nil"/>
              <w:bottom w:val="nil"/>
              <w:right w:val="nil"/>
            </w:tcBorders>
            <w:shd w:val="clear" w:color="auto" w:fill="auto"/>
            <w:noWrap/>
            <w:vAlign w:val="bottom"/>
            <w:hideMark/>
          </w:tcPr>
          <w:p w14:paraId="1CE3DF88"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269" w:type="dxa"/>
            <w:tcBorders>
              <w:top w:val="single" w:sz="4" w:space="0" w:color="auto"/>
              <w:left w:val="nil"/>
              <w:bottom w:val="nil"/>
              <w:right w:val="nil"/>
            </w:tcBorders>
            <w:shd w:val="clear" w:color="auto" w:fill="auto"/>
            <w:noWrap/>
            <w:vAlign w:val="bottom"/>
            <w:hideMark/>
          </w:tcPr>
          <w:p w14:paraId="6D03272A"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840" w:type="dxa"/>
            <w:tcBorders>
              <w:top w:val="single" w:sz="4" w:space="0" w:color="auto"/>
              <w:left w:val="nil"/>
              <w:bottom w:val="nil"/>
              <w:right w:val="nil"/>
            </w:tcBorders>
            <w:shd w:val="clear" w:color="auto" w:fill="auto"/>
            <w:noWrap/>
            <w:vAlign w:val="bottom"/>
            <w:hideMark/>
          </w:tcPr>
          <w:p w14:paraId="2D027064"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17-Aug-22</w:t>
            </w:r>
          </w:p>
        </w:tc>
        <w:tc>
          <w:tcPr>
            <w:tcW w:w="1400" w:type="dxa"/>
            <w:tcBorders>
              <w:top w:val="single" w:sz="4" w:space="0" w:color="auto"/>
              <w:left w:val="nil"/>
              <w:bottom w:val="nil"/>
              <w:right w:val="nil"/>
            </w:tcBorders>
            <w:shd w:val="clear" w:color="auto" w:fill="auto"/>
            <w:noWrap/>
            <w:vAlign w:val="bottom"/>
            <w:hideMark/>
          </w:tcPr>
          <w:p w14:paraId="519E892A"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380" w:type="dxa"/>
            <w:tcBorders>
              <w:top w:val="single" w:sz="4" w:space="0" w:color="auto"/>
              <w:left w:val="nil"/>
              <w:bottom w:val="nil"/>
              <w:right w:val="single" w:sz="4" w:space="0" w:color="auto"/>
            </w:tcBorders>
            <w:shd w:val="clear" w:color="auto" w:fill="auto"/>
            <w:noWrap/>
            <w:vAlign w:val="bottom"/>
            <w:hideMark/>
          </w:tcPr>
          <w:p w14:paraId="4A00EC1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4038F318" w14:textId="77777777" w:rsidTr="00643BF3">
        <w:trPr>
          <w:trHeight w:val="290"/>
        </w:trPr>
        <w:tc>
          <w:tcPr>
            <w:tcW w:w="960" w:type="dxa"/>
            <w:tcBorders>
              <w:top w:val="nil"/>
              <w:left w:val="single" w:sz="4" w:space="0" w:color="auto"/>
              <w:bottom w:val="nil"/>
              <w:right w:val="nil"/>
            </w:tcBorders>
            <w:shd w:val="clear" w:color="auto" w:fill="auto"/>
            <w:noWrap/>
            <w:vAlign w:val="bottom"/>
            <w:hideMark/>
          </w:tcPr>
          <w:p w14:paraId="6474FA8C"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nil"/>
              <w:right w:val="nil"/>
            </w:tcBorders>
            <w:shd w:val="clear" w:color="auto" w:fill="auto"/>
            <w:noWrap/>
            <w:vAlign w:val="bottom"/>
            <w:hideMark/>
          </w:tcPr>
          <w:p w14:paraId="76BCCB8F"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269" w:type="dxa"/>
            <w:tcBorders>
              <w:top w:val="nil"/>
              <w:left w:val="nil"/>
              <w:bottom w:val="nil"/>
              <w:right w:val="nil"/>
            </w:tcBorders>
            <w:shd w:val="clear" w:color="auto" w:fill="auto"/>
            <w:noWrap/>
            <w:vAlign w:val="bottom"/>
            <w:hideMark/>
          </w:tcPr>
          <w:p w14:paraId="43DA3312"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Thursday</w:t>
            </w:r>
          </w:p>
        </w:tc>
        <w:tc>
          <w:tcPr>
            <w:tcW w:w="1840" w:type="dxa"/>
            <w:tcBorders>
              <w:top w:val="nil"/>
              <w:left w:val="nil"/>
              <w:bottom w:val="nil"/>
              <w:right w:val="nil"/>
            </w:tcBorders>
            <w:shd w:val="clear" w:color="auto" w:fill="auto"/>
            <w:noWrap/>
            <w:vAlign w:val="bottom"/>
            <w:hideMark/>
          </w:tcPr>
          <w:p w14:paraId="24E618C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18-Aug-22</w:t>
            </w:r>
          </w:p>
        </w:tc>
        <w:tc>
          <w:tcPr>
            <w:tcW w:w="1400" w:type="dxa"/>
            <w:tcBorders>
              <w:top w:val="nil"/>
              <w:left w:val="nil"/>
              <w:bottom w:val="nil"/>
              <w:right w:val="nil"/>
            </w:tcBorders>
            <w:shd w:val="clear" w:color="auto" w:fill="auto"/>
            <w:noWrap/>
            <w:vAlign w:val="bottom"/>
            <w:hideMark/>
          </w:tcPr>
          <w:p w14:paraId="2A51389A"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380" w:type="dxa"/>
            <w:tcBorders>
              <w:top w:val="nil"/>
              <w:left w:val="nil"/>
              <w:bottom w:val="nil"/>
              <w:right w:val="single" w:sz="4" w:space="0" w:color="auto"/>
            </w:tcBorders>
            <w:shd w:val="clear" w:color="auto" w:fill="auto"/>
            <w:noWrap/>
            <w:vAlign w:val="bottom"/>
            <w:hideMark/>
          </w:tcPr>
          <w:p w14:paraId="08F5292A"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426F5910" w14:textId="77777777" w:rsidTr="00643BF3">
        <w:trPr>
          <w:trHeight w:val="290"/>
        </w:trPr>
        <w:tc>
          <w:tcPr>
            <w:tcW w:w="960" w:type="dxa"/>
            <w:tcBorders>
              <w:top w:val="nil"/>
              <w:left w:val="single" w:sz="4" w:space="0" w:color="auto"/>
              <w:bottom w:val="nil"/>
              <w:right w:val="nil"/>
            </w:tcBorders>
            <w:shd w:val="clear" w:color="auto" w:fill="auto"/>
            <w:noWrap/>
            <w:vAlign w:val="bottom"/>
            <w:hideMark/>
          </w:tcPr>
          <w:p w14:paraId="63D2BA74"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nil"/>
              <w:right w:val="nil"/>
            </w:tcBorders>
            <w:shd w:val="clear" w:color="auto" w:fill="auto"/>
            <w:noWrap/>
            <w:vAlign w:val="bottom"/>
            <w:hideMark/>
          </w:tcPr>
          <w:p w14:paraId="2647F312"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269" w:type="dxa"/>
            <w:tcBorders>
              <w:top w:val="nil"/>
              <w:left w:val="nil"/>
              <w:bottom w:val="nil"/>
              <w:right w:val="nil"/>
            </w:tcBorders>
            <w:shd w:val="clear" w:color="auto" w:fill="auto"/>
            <w:noWrap/>
            <w:vAlign w:val="bottom"/>
            <w:hideMark/>
          </w:tcPr>
          <w:p w14:paraId="3144C7D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xml:space="preserve">Monday </w:t>
            </w:r>
          </w:p>
        </w:tc>
        <w:tc>
          <w:tcPr>
            <w:tcW w:w="1840" w:type="dxa"/>
            <w:tcBorders>
              <w:top w:val="nil"/>
              <w:left w:val="nil"/>
              <w:bottom w:val="nil"/>
              <w:right w:val="nil"/>
            </w:tcBorders>
            <w:shd w:val="clear" w:color="auto" w:fill="auto"/>
            <w:noWrap/>
            <w:vAlign w:val="bottom"/>
            <w:hideMark/>
          </w:tcPr>
          <w:p w14:paraId="36B355D4"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19-Sep-22</w:t>
            </w:r>
          </w:p>
        </w:tc>
        <w:tc>
          <w:tcPr>
            <w:tcW w:w="1400" w:type="dxa"/>
            <w:tcBorders>
              <w:top w:val="nil"/>
              <w:left w:val="nil"/>
              <w:bottom w:val="nil"/>
              <w:right w:val="nil"/>
            </w:tcBorders>
            <w:shd w:val="clear" w:color="auto" w:fill="auto"/>
            <w:noWrap/>
            <w:vAlign w:val="bottom"/>
            <w:hideMark/>
          </w:tcPr>
          <w:p w14:paraId="18F06DE0"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380" w:type="dxa"/>
            <w:tcBorders>
              <w:top w:val="nil"/>
              <w:left w:val="nil"/>
              <w:bottom w:val="nil"/>
              <w:right w:val="single" w:sz="4" w:space="0" w:color="auto"/>
            </w:tcBorders>
            <w:shd w:val="clear" w:color="auto" w:fill="auto"/>
            <w:noWrap/>
            <w:vAlign w:val="bottom"/>
            <w:hideMark/>
          </w:tcPr>
          <w:p w14:paraId="5AB3E544"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35A8B8EB" w14:textId="77777777" w:rsidTr="00643BF3">
        <w:trPr>
          <w:trHeight w:val="290"/>
        </w:trPr>
        <w:tc>
          <w:tcPr>
            <w:tcW w:w="960" w:type="dxa"/>
            <w:tcBorders>
              <w:top w:val="nil"/>
              <w:left w:val="single" w:sz="4" w:space="0" w:color="auto"/>
              <w:bottom w:val="single" w:sz="4" w:space="0" w:color="auto"/>
              <w:right w:val="nil"/>
            </w:tcBorders>
            <w:shd w:val="clear" w:color="auto" w:fill="auto"/>
            <w:noWrap/>
            <w:vAlign w:val="bottom"/>
            <w:hideMark/>
          </w:tcPr>
          <w:p w14:paraId="44B8A237"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single" w:sz="4" w:space="0" w:color="auto"/>
              <w:right w:val="nil"/>
            </w:tcBorders>
            <w:shd w:val="clear" w:color="auto" w:fill="auto"/>
            <w:noWrap/>
            <w:vAlign w:val="bottom"/>
            <w:hideMark/>
          </w:tcPr>
          <w:p w14:paraId="7A33E4EE"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269" w:type="dxa"/>
            <w:tcBorders>
              <w:top w:val="nil"/>
              <w:left w:val="nil"/>
              <w:bottom w:val="single" w:sz="4" w:space="0" w:color="auto"/>
              <w:right w:val="nil"/>
            </w:tcBorders>
            <w:shd w:val="clear" w:color="auto" w:fill="auto"/>
            <w:noWrap/>
            <w:vAlign w:val="bottom"/>
            <w:hideMark/>
          </w:tcPr>
          <w:p w14:paraId="33E26D3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840" w:type="dxa"/>
            <w:tcBorders>
              <w:top w:val="nil"/>
              <w:left w:val="nil"/>
              <w:bottom w:val="single" w:sz="4" w:space="0" w:color="auto"/>
              <w:right w:val="nil"/>
            </w:tcBorders>
            <w:shd w:val="clear" w:color="auto" w:fill="auto"/>
            <w:noWrap/>
            <w:vAlign w:val="bottom"/>
            <w:hideMark/>
          </w:tcPr>
          <w:p w14:paraId="10844FB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07-Oct-22</w:t>
            </w:r>
          </w:p>
        </w:tc>
        <w:tc>
          <w:tcPr>
            <w:tcW w:w="1400" w:type="dxa"/>
            <w:tcBorders>
              <w:top w:val="nil"/>
              <w:left w:val="nil"/>
              <w:bottom w:val="single" w:sz="4" w:space="0" w:color="auto"/>
              <w:right w:val="nil"/>
            </w:tcBorders>
            <w:shd w:val="clear" w:color="auto" w:fill="auto"/>
            <w:noWrap/>
            <w:vAlign w:val="bottom"/>
            <w:hideMark/>
          </w:tcPr>
          <w:p w14:paraId="3EF2E191"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06C4597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38</w:t>
            </w:r>
          </w:p>
        </w:tc>
      </w:tr>
      <w:tr w:rsidR="004B6A34" w:rsidRPr="00D0777C" w14:paraId="3DA48F03" w14:textId="77777777" w:rsidTr="00643BF3">
        <w:trPr>
          <w:trHeight w:val="290"/>
        </w:trPr>
        <w:tc>
          <w:tcPr>
            <w:tcW w:w="960" w:type="dxa"/>
            <w:tcBorders>
              <w:top w:val="nil"/>
              <w:left w:val="nil"/>
              <w:bottom w:val="nil"/>
              <w:right w:val="nil"/>
            </w:tcBorders>
            <w:shd w:val="clear" w:color="auto" w:fill="auto"/>
            <w:noWrap/>
            <w:vAlign w:val="bottom"/>
            <w:hideMark/>
          </w:tcPr>
          <w:p w14:paraId="24CAD9ED"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3060" w:type="dxa"/>
            <w:tcBorders>
              <w:top w:val="nil"/>
              <w:left w:val="nil"/>
              <w:bottom w:val="nil"/>
              <w:right w:val="nil"/>
            </w:tcBorders>
            <w:shd w:val="clear" w:color="auto" w:fill="auto"/>
            <w:noWrap/>
            <w:vAlign w:val="bottom"/>
            <w:hideMark/>
          </w:tcPr>
          <w:p w14:paraId="151728AD"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269" w:type="dxa"/>
            <w:tcBorders>
              <w:top w:val="nil"/>
              <w:left w:val="nil"/>
              <w:bottom w:val="nil"/>
              <w:right w:val="nil"/>
            </w:tcBorders>
            <w:shd w:val="clear" w:color="auto" w:fill="auto"/>
            <w:noWrap/>
            <w:vAlign w:val="bottom"/>
            <w:hideMark/>
          </w:tcPr>
          <w:p w14:paraId="34802494"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840" w:type="dxa"/>
            <w:tcBorders>
              <w:top w:val="nil"/>
              <w:left w:val="nil"/>
              <w:bottom w:val="nil"/>
              <w:right w:val="nil"/>
            </w:tcBorders>
            <w:shd w:val="clear" w:color="auto" w:fill="auto"/>
            <w:noWrap/>
            <w:vAlign w:val="bottom"/>
            <w:hideMark/>
          </w:tcPr>
          <w:p w14:paraId="3308104B"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400" w:type="dxa"/>
            <w:tcBorders>
              <w:top w:val="nil"/>
              <w:left w:val="nil"/>
              <w:bottom w:val="nil"/>
              <w:right w:val="nil"/>
            </w:tcBorders>
            <w:shd w:val="clear" w:color="auto" w:fill="auto"/>
            <w:noWrap/>
            <w:vAlign w:val="bottom"/>
            <w:hideMark/>
          </w:tcPr>
          <w:p w14:paraId="5765CE82"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14:paraId="77B03314"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7B90B8BA" w14:textId="77777777" w:rsidTr="00643BF3">
        <w:trPr>
          <w:trHeight w:val="290"/>
        </w:trPr>
        <w:tc>
          <w:tcPr>
            <w:tcW w:w="960" w:type="dxa"/>
            <w:tcBorders>
              <w:top w:val="single" w:sz="4" w:space="0" w:color="auto"/>
              <w:left w:val="single" w:sz="4" w:space="0" w:color="auto"/>
              <w:bottom w:val="nil"/>
              <w:right w:val="nil"/>
            </w:tcBorders>
            <w:shd w:val="clear" w:color="auto" w:fill="auto"/>
            <w:noWrap/>
            <w:vAlign w:val="bottom"/>
            <w:hideMark/>
          </w:tcPr>
          <w:p w14:paraId="6D0F2C98"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Term 2</w:t>
            </w:r>
          </w:p>
        </w:tc>
        <w:tc>
          <w:tcPr>
            <w:tcW w:w="3060" w:type="dxa"/>
            <w:tcBorders>
              <w:top w:val="single" w:sz="4" w:space="0" w:color="auto"/>
              <w:left w:val="nil"/>
              <w:bottom w:val="nil"/>
              <w:right w:val="nil"/>
            </w:tcBorders>
            <w:shd w:val="clear" w:color="auto" w:fill="auto"/>
            <w:noWrap/>
            <w:vAlign w:val="bottom"/>
            <w:hideMark/>
          </w:tcPr>
          <w:p w14:paraId="7A2EC07F"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269" w:type="dxa"/>
            <w:tcBorders>
              <w:top w:val="single" w:sz="4" w:space="0" w:color="auto"/>
              <w:left w:val="nil"/>
              <w:bottom w:val="nil"/>
              <w:right w:val="nil"/>
            </w:tcBorders>
            <w:shd w:val="clear" w:color="auto" w:fill="auto"/>
            <w:noWrap/>
            <w:vAlign w:val="bottom"/>
            <w:hideMark/>
          </w:tcPr>
          <w:p w14:paraId="6E9BBCF3"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840" w:type="dxa"/>
            <w:tcBorders>
              <w:top w:val="single" w:sz="4" w:space="0" w:color="auto"/>
              <w:left w:val="nil"/>
              <w:bottom w:val="nil"/>
              <w:right w:val="nil"/>
            </w:tcBorders>
            <w:shd w:val="clear" w:color="auto" w:fill="auto"/>
            <w:noWrap/>
            <w:vAlign w:val="bottom"/>
            <w:hideMark/>
          </w:tcPr>
          <w:p w14:paraId="67AC9702"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24-Oct-22</w:t>
            </w:r>
          </w:p>
        </w:tc>
        <w:tc>
          <w:tcPr>
            <w:tcW w:w="1400" w:type="dxa"/>
            <w:tcBorders>
              <w:top w:val="single" w:sz="4" w:space="0" w:color="auto"/>
              <w:left w:val="nil"/>
              <w:bottom w:val="nil"/>
              <w:right w:val="nil"/>
            </w:tcBorders>
            <w:shd w:val="clear" w:color="auto" w:fill="auto"/>
            <w:noWrap/>
            <w:vAlign w:val="bottom"/>
            <w:hideMark/>
          </w:tcPr>
          <w:p w14:paraId="632A14B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10</w:t>
            </w:r>
          </w:p>
        </w:tc>
        <w:tc>
          <w:tcPr>
            <w:tcW w:w="1380" w:type="dxa"/>
            <w:tcBorders>
              <w:top w:val="single" w:sz="4" w:space="0" w:color="auto"/>
              <w:left w:val="nil"/>
              <w:bottom w:val="nil"/>
              <w:right w:val="single" w:sz="4" w:space="0" w:color="auto"/>
            </w:tcBorders>
            <w:shd w:val="clear" w:color="auto" w:fill="auto"/>
            <w:noWrap/>
            <w:vAlign w:val="bottom"/>
            <w:hideMark/>
          </w:tcPr>
          <w:p w14:paraId="606AC83D"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73FA617E" w14:textId="77777777" w:rsidTr="00643BF3">
        <w:trPr>
          <w:trHeight w:val="290"/>
        </w:trPr>
        <w:tc>
          <w:tcPr>
            <w:tcW w:w="960" w:type="dxa"/>
            <w:tcBorders>
              <w:top w:val="nil"/>
              <w:left w:val="single" w:sz="4" w:space="0" w:color="auto"/>
              <w:bottom w:val="nil"/>
              <w:right w:val="nil"/>
            </w:tcBorders>
            <w:shd w:val="clear" w:color="auto" w:fill="auto"/>
            <w:noWrap/>
            <w:vAlign w:val="bottom"/>
            <w:hideMark/>
          </w:tcPr>
          <w:p w14:paraId="7A0BBF56"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nil"/>
              <w:right w:val="nil"/>
            </w:tcBorders>
            <w:shd w:val="clear" w:color="auto" w:fill="auto"/>
            <w:noWrap/>
            <w:vAlign w:val="bottom"/>
            <w:hideMark/>
          </w:tcPr>
          <w:p w14:paraId="2FB84B8A"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269" w:type="dxa"/>
            <w:tcBorders>
              <w:top w:val="nil"/>
              <w:left w:val="nil"/>
              <w:bottom w:val="nil"/>
              <w:right w:val="nil"/>
            </w:tcBorders>
            <w:shd w:val="clear" w:color="auto" w:fill="auto"/>
            <w:noWrap/>
            <w:vAlign w:val="bottom"/>
            <w:hideMark/>
          </w:tcPr>
          <w:p w14:paraId="4C36CC5E"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840" w:type="dxa"/>
            <w:tcBorders>
              <w:top w:val="nil"/>
              <w:left w:val="nil"/>
              <w:bottom w:val="nil"/>
              <w:right w:val="nil"/>
            </w:tcBorders>
            <w:shd w:val="clear" w:color="auto" w:fill="auto"/>
            <w:noWrap/>
            <w:vAlign w:val="bottom"/>
            <w:hideMark/>
          </w:tcPr>
          <w:p w14:paraId="6D4B06D1"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14-Nov-22</w:t>
            </w:r>
          </w:p>
        </w:tc>
        <w:tc>
          <w:tcPr>
            <w:tcW w:w="1400" w:type="dxa"/>
            <w:tcBorders>
              <w:top w:val="nil"/>
              <w:left w:val="nil"/>
              <w:bottom w:val="nil"/>
              <w:right w:val="nil"/>
            </w:tcBorders>
            <w:shd w:val="clear" w:color="auto" w:fill="auto"/>
            <w:noWrap/>
            <w:vAlign w:val="bottom"/>
            <w:hideMark/>
          </w:tcPr>
          <w:p w14:paraId="72516381"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380" w:type="dxa"/>
            <w:tcBorders>
              <w:top w:val="nil"/>
              <w:left w:val="nil"/>
              <w:bottom w:val="nil"/>
              <w:right w:val="single" w:sz="4" w:space="0" w:color="auto"/>
            </w:tcBorders>
            <w:shd w:val="clear" w:color="auto" w:fill="auto"/>
            <w:noWrap/>
            <w:vAlign w:val="bottom"/>
            <w:hideMark/>
          </w:tcPr>
          <w:p w14:paraId="37633523"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3F329262" w14:textId="77777777" w:rsidTr="00643BF3">
        <w:trPr>
          <w:trHeight w:val="290"/>
        </w:trPr>
        <w:tc>
          <w:tcPr>
            <w:tcW w:w="960" w:type="dxa"/>
            <w:tcBorders>
              <w:top w:val="nil"/>
              <w:left w:val="single" w:sz="4" w:space="0" w:color="auto"/>
              <w:bottom w:val="single" w:sz="4" w:space="0" w:color="auto"/>
              <w:right w:val="nil"/>
            </w:tcBorders>
            <w:shd w:val="clear" w:color="auto" w:fill="auto"/>
            <w:noWrap/>
            <w:vAlign w:val="bottom"/>
            <w:hideMark/>
          </w:tcPr>
          <w:p w14:paraId="677B208C"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single" w:sz="4" w:space="0" w:color="auto"/>
              <w:right w:val="nil"/>
            </w:tcBorders>
            <w:shd w:val="clear" w:color="auto" w:fill="auto"/>
            <w:noWrap/>
            <w:vAlign w:val="bottom"/>
            <w:hideMark/>
          </w:tcPr>
          <w:p w14:paraId="799C8BC6"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269" w:type="dxa"/>
            <w:tcBorders>
              <w:top w:val="nil"/>
              <w:left w:val="nil"/>
              <w:bottom w:val="single" w:sz="4" w:space="0" w:color="auto"/>
              <w:right w:val="nil"/>
            </w:tcBorders>
            <w:shd w:val="clear" w:color="auto" w:fill="auto"/>
            <w:noWrap/>
            <w:vAlign w:val="bottom"/>
            <w:hideMark/>
          </w:tcPr>
          <w:p w14:paraId="05AB20D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840" w:type="dxa"/>
            <w:tcBorders>
              <w:top w:val="nil"/>
              <w:left w:val="nil"/>
              <w:bottom w:val="single" w:sz="4" w:space="0" w:color="auto"/>
              <w:right w:val="nil"/>
            </w:tcBorders>
            <w:shd w:val="clear" w:color="auto" w:fill="auto"/>
            <w:noWrap/>
            <w:vAlign w:val="bottom"/>
            <w:hideMark/>
          </w:tcPr>
          <w:p w14:paraId="1118BAE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23-Dec-22</w:t>
            </w:r>
          </w:p>
        </w:tc>
        <w:tc>
          <w:tcPr>
            <w:tcW w:w="1400" w:type="dxa"/>
            <w:tcBorders>
              <w:top w:val="nil"/>
              <w:left w:val="nil"/>
              <w:bottom w:val="single" w:sz="4" w:space="0" w:color="auto"/>
              <w:right w:val="nil"/>
            </w:tcBorders>
            <w:shd w:val="clear" w:color="auto" w:fill="auto"/>
            <w:noWrap/>
            <w:vAlign w:val="bottom"/>
            <w:hideMark/>
          </w:tcPr>
          <w:p w14:paraId="7CC69949"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69F38B44"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83</w:t>
            </w:r>
          </w:p>
        </w:tc>
      </w:tr>
      <w:tr w:rsidR="004B6A34" w:rsidRPr="00D0777C" w14:paraId="38201A08" w14:textId="77777777" w:rsidTr="00643BF3">
        <w:trPr>
          <w:trHeight w:val="290"/>
        </w:trPr>
        <w:tc>
          <w:tcPr>
            <w:tcW w:w="960" w:type="dxa"/>
            <w:tcBorders>
              <w:top w:val="nil"/>
              <w:left w:val="nil"/>
              <w:bottom w:val="nil"/>
              <w:right w:val="nil"/>
            </w:tcBorders>
            <w:shd w:val="clear" w:color="auto" w:fill="auto"/>
            <w:noWrap/>
            <w:vAlign w:val="bottom"/>
            <w:hideMark/>
          </w:tcPr>
          <w:p w14:paraId="12269BE9"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3060" w:type="dxa"/>
            <w:tcBorders>
              <w:top w:val="nil"/>
              <w:left w:val="nil"/>
              <w:bottom w:val="nil"/>
              <w:right w:val="nil"/>
            </w:tcBorders>
            <w:shd w:val="clear" w:color="auto" w:fill="auto"/>
            <w:noWrap/>
            <w:vAlign w:val="bottom"/>
            <w:hideMark/>
          </w:tcPr>
          <w:p w14:paraId="6E37F91B"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269" w:type="dxa"/>
            <w:tcBorders>
              <w:top w:val="nil"/>
              <w:left w:val="nil"/>
              <w:bottom w:val="nil"/>
              <w:right w:val="nil"/>
            </w:tcBorders>
            <w:shd w:val="clear" w:color="auto" w:fill="auto"/>
            <w:noWrap/>
            <w:vAlign w:val="bottom"/>
            <w:hideMark/>
          </w:tcPr>
          <w:p w14:paraId="745C7B3D"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840" w:type="dxa"/>
            <w:tcBorders>
              <w:top w:val="nil"/>
              <w:left w:val="nil"/>
              <w:bottom w:val="nil"/>
              <w:right w:val="nil"/>
            </w:tcBorders>
            <w:shd w:val="clear" w:color="auto" w:fill="auto"/>
            <w:noWrap/>
            <w:vAlign w:val="bottom"/>
            <w:hideMark/>
          </w:tcPr>
          <w:p w14:paraId="1AF0CBDF"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400" w:type="dxa"/>
            <w:tcBorders>
              <w:top w:val="nil"/>
              <w:left w:val="nil"/>
              <w:bottom w:val="nil"/>
              <w:right w:val="nil"/>
            </w:tcBorders>
            <w:shd w:val="clear" w:color="auto" w:fill="auto"/>
            <w:noWrap/>
            <w:vAlign w:val="bottom"/>
            <w:hideMark/>
          </w:tcPr>
          <w:p w14:paraId="22C9F577"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14:paraId="38DAACB3"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50104AD7" w14:textId="77777777" w:rsidTr="00643BF3">
        <w:trPr>
          <w:trHeight w:val="290"/>
        </w:trPr>
        <w:tc>
          <w:tcPr>
            <w:tcW w:w="960" w:type="dxa"/>
            <w:tcBorders>
              <w:top w:val="single" w:sz="4" w:space="0" w:color="auto"/>
              <w:left w:val="single" w:sz="4" w:space="0" w:color="auto"/>
              <w:bottom w:val="nil"/>
              <w:right w:val="nil"/>
            </w:tcBorders>
            <w:shd w:val="clear" w:color="auto" w:fill="auto"/>
            <w:noWrap/>
            <w:vAlign w:val="bottom"/>
            <w:hideMark/>
          </w:tcPr>
          <w:p w14:paraId="429377ED"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Term 3</w:t>
            </w:r>
          </w:p>
        </w:tc>
        <w:tc>
          <w:tcPr>
            <w:tcW w:w="3060" w:type="dxa"/>
            <w:tcBorders>
              <w:top w:val="single" w:sz="4" w:space="0" w:color="auto"/>
              <w:left w:val="nil"/>
              <w:bottom w:val="nil"/>
              <w:right w:val="nil"/>
            </w:tcBorders>
            <w:shd w:val="clear" w:color="auto" w:fill="auto"/>
            <w:noWrap/>
            <w:vAlign w:val="bottom"/>
            <w:hideMark/>
          </w:tcPr>
          <w:p w14:paraId="2E6CA2D4"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Re-open</w:t>
            </w:r>
          </w:p>
        </w:tc>
        <w:tc>
          <w:tcPr>
            <w:tcW w:w="1269" w:type="dxa"/>
            <w:tcBorders>
              <w:top w:val="single" w:sz="4" w:space="0" w:color="auto"/>
              <w:left w:val="nil"/>
              <w:bottom w:val="nil"/>
              <w:right w:val="nil"/>
            </w:tcBorders>
            <w:shd w:val="clear" w:color="auto" w:fill="auto"/>
            <w:noWrap/>
            <w:vAlign w:val="bottom"/>
            <w:hideMark/>
          </w:tcPr>
          <w:p w14:paraId="18AF6FCB"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840" w:type="dxa"/>
            <w:tcBorders>
              <w:top w:val="single" w:sz="4" w:space="0" w:color="auto"/>
              <w:left w:val="nil"/>
              <w:bottom w:val="nil"/>
              <w:right w:val="nil"/>
            </w:tcBorders>
            <w:shd w:val="clear" w:color="auto" w:fill="auto"/>
            <w:noWrap/>
            <w:vAlign w:val="bottom"/>
            <w:hideMark/>
          </w:tcPr>
          <w:p w14:paraId="1D606AE2"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09-Jan-23</w:t>
            </w:r>
          </w:p>
        </w:tc>
        <w:tc>
          <w:tcPr>
            <w:tcW w:w="1400" w:type="dxa"/>
            <w:tcBorders>
              <w:top w:val="single" w:sz="4" w:space="0" w:color="auto"/>
              <w:left w:val="nil"/>
              <w:bottom w:val="nil"/>
              <w:right w:val="nil"/>
            </w:tcBorders>
            <w:shd w:val="clear" w:color="auto" w:fill="auto"/>
            <w:noWrap/>
            <w:vAlign w:val="bottom"/>
            <w:hideMark/>
          </w:tcPr>
          <w:p w14:paraId="16F1130E"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20</w:t>
            </w:r>
          </w:p>
        </w:tc>
        <w:tc>
          <w:tcPr>
            <w:tcW w:w="1380" w:type="dxa"/>
            <w:tcBorders>
              <w:top w:val="single" w:sz="4" w:space="0" w:color="auto"/>
              <w:left w:val="nil"/>
              <w:bottom w:val="nil"/>
              <w:right w:val="single" w:sz="4" w:space="0" w:color="auto"/>
            </w:tcBorders>
            <w:shd w:val="clear" w:color="auto" w:fill="auto"/>
            <w:noWrap/>
            <w:vAlign w:val="bottom"/>
            <w:hideMark/>
          </w:tcPr>
          <w:p w14:paraId="3974C75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04CE2C9E" w14:textId="77777777" w:rsidTr="00643BF3">
        <w:trPr>
          <w:trHeight w:val="290"/>
        </w:trPr>
        <w:tc>
          <w:tcPr>
            <w:tcW w:w="960" w:type="dxa"/>
            <w:tcBorders>
              <w:top w:val="nil"/>
              <w:left w:val="single" w:sz="4" w:space="0" w:color="auto"/>
              <w:bottom w:val="nil"/>
              <w:right w:val="nil"/>
            </w:tcBorders>
            <w:shd w:val="clear" w:color="auto" w:fill="auto"/>
            <w:noWrap/>
            <w:vAlign w:val="bottom"/>
            <w:hideMark/>
          </w:tcPr>
          <w:p w14:paraId="1C140C13"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nil"/>
              <w:right w:val="nil"/>
            </w:tcBorders>
            <w:shd w:val="clear" w:color="auto" w:fill="auto"/>
            <w:noWrap/>
            <w:vAlign w:val="bottom"/>
            <w:hideMark/>
          </w:tcPr>
          <w:p w14:paraId="481FF2F1"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269" w:type="dxa"/>
            <w:tcBorders>
              <w:top w:val="nil"/>
              <w:left w:val="nil"/>
              <w:bottom w:val="nil"/>
              <w:right w:val="nil"/>
            </w:tcBorders>
            <w:shd w:val="clear" w:color="auto" w:fill="auto"/>
            <w:noWrap/>
            <w:vAlign w:val="bottom"/>
            <w:hideMark/>
          </w:tcPr>
          <w:p w14:paraId="0CB7F0AE"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840" w:type="dxa"/>
            <w:tcBorders>
              <w:top w:val="nil"/>
              <w:left w:val="nil"/>
              <w:bottom w:val="nil"/>
              <w:right w:val="nil"/>
            </w:tcBorders>
            <w:shd w:val="clear" w:color="auto" w:fill="auto"/>
            <w:noWrap/>
            <w:vAlign w:val="bottom"/>
            <w:hideMark/>
          </w:tcPr>
          <w:p w14:paraId="0798F09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13-Feb-23</w:t>
            </w:r>
          </w:p>
        </w:tc>
        <w:tc>
          <w:tcPr>
            <w:tcW w:w="1400" w:type="dxa"/>
            <w:tcBorders>
              <w:top w:val="nil"/>
              <w:left w:val="nil"/>
              <w:bottom w:val="nil"/>
              <w:right w:val="nil"/>
            </w:tcBorders>
            <w:shd w:val="clear" w:color="auto" w:fill="auto"/>
            <w:noWrap/>
            <w:vAlign w:val="bottom"/>
            <w:hideMark/>
          </w:tcPr>
          <w:p w14:paraId="1153BA17"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380" w:type="dxa"/>
            <w:tcBorders>
              <w:top w:val="nil"/>
              <w:left w:val="nil"/>
              <w:bottom w:val="nil"/>
              <w:right w:val="single" w:sz="4" w:space="0" w:color="auto"/>
            </w:tcBorders>
            <w:shd w:val="clear" w:color="auto" w:fill="auto"/>
            <w:noWrap/>
            <w:vAlign w:val="bottom"/>
            <w:hideMark/>
          </w:tcPr>
          <w:p w14:paraId="5416ABEB"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146E16C5" w14:textId="77777777" w:rsidTr="00643BF3">
        <w:trPr>
          <w:trHeight w:val="290"/>
        </w:trPr>
        <w:tc>
          <w:tcPr>
            <w:tcW w:w="960" w:type="dxa"/>
            <w:tcBorders>
              <w:top w:val="nil"/>
              <w:left w:val="single" w:sz="4" w:space="0" w:color="auto"/>
              <w:bottom w:val="nil"/>
              <w:right w:val="nil"/>
            </w:tcBorders>
            <w:shd w:val="clear" w:color="auto" w:fill="auto"/>
            <w:noWrap/>
            <w:vAlign w:val="bottom"/>
            <w:hideMark/>
          </w:tcPr>
          <w:p w14:paraId="74925F7E"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nil"/>
              <w:right w:val="nil"/>
            </w:tcBorders>
            <w:shd w:val="clear" w:color="auto" w:fill="auto"/>
            <w:noWrap/>
            <w:vAlign w:val="bottom"/>
            <w:hideMark/>
          </w:tcPr>
          <w:p w14:paraId="2E666A86"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269" w:type="dxa"/>
            <w:tcBorders>
              <w:top w:val="nil"/>
              <w:left w:val="nil"/>
              <w:bottom w:val="nil"/>
              <w:right w:val="nil"/>
            </w:tcBorders>
            <w:shd w:val="clear" w:color="auto" w:fill="auto"/>
            <w:noWrap/>
            <w:vAlign w:val="bottom"/>
            <w:hideMark/>
          </w:tcPr>
          <w:p w14:paraId="2A115300"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Tuesday</w:t>
            </w:r>
          </w:p>
        </w:tc>
        <w:tc>
          <w:tcPr>
            <w:tcW w:w="1840" w:type="dxa"/>
            <w:tcBorders>
              <w:top w:val="nil"/>
              <w:left w:val="nil"/>
              <w:bottom w:val="nil"/>
              <w:right w:val="nil"/>
            </w:tcBorders>
            <w:shd w:val="clear" w:color="auto" w:fill="auto"/>
            <w:noWrap/>
            <w:vAlign w:val="bottom"/>
            <w:hideMark/>
          </w:tcPr>
          <w:p w14:paraId="75A9E2F1"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14-Feb-23</w:t>
            </w:r>
          </w:p>
        </w:tc>
        <w:tc>
          <w:tcPr>
            <w:tcW w:w="1400" w:type="dxa"/>
            <w:tcBorders>
              <w:top w:val="nil"/>
              <w:left w:val="nil"/>
              <w:bottom w:val="nil"/>
              <w:right w:val="nil"/>
            </w:tcBorders>
            <w:shd w:val="clear" w:color="auto" w:fill="auto"/>
            <w:noWrap/>
            <w:vAlign w:val="bottom"/>
            <w:hideMark/>
          </w:tcPr>
          <w:p w14:paraId="11741D62"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380" w:type="dxa"/>
            <w:tcBorders>
              <w:top w:val="nil"/>
              <w:left w:val="nil"/>
              <w:bottom w:val="nil"/>
              <w:right w:val="single" w:sz="4" w:space="0" w:color="auto"/>
            </w:tcBorders>
            <w:shd w:val="clear" w:color="auto" w:fill="auto"/>
            <w:noWrap/>
            <w:vAlign w:val="bottom"/>
            <w:hideMark/>
          </w:tcPr>
          <w:p w14:paraId="2E97E662"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31733492" w14:textId="77777777" w:rsidTr="00643BF3">
        <w:trPr>
          <w:trHeight w:val="290"/>
        </w:trPr>
        <w:tc>
          <w:tcPr>
            <w:tcW w:w="960" w:type="dxa"/>
            <w:tcBorders>
              <w:top w:val="nil"/>
              <w:left w:val="single" w:sz="4" w:space="0" w:color="auto"/>
              <w:bottom w:val="single" w:sz="4" w:space="0" w:color="auto"/>
              <w:right w:val="nil"/>
            </w:tcBorders>
            <w:shd w:val="clear" w:color="auto" w:fill="auto"/>
            <w:noWrap/>
            <w:vAlign w:val="bottom"/>
            <w:hideMark/>
          </w:tcPr>
          <w:p w14:paraId="5E6C3CE3"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single" w:sz="4" w:space="0" w:color="auto"/>
              <w:right w:val="nil"/>
            </w:tcBorders>
            <w:shd w:val="clear" w:color="auto" w:fill="auto"/>
            <w:noWrap/>
            <w:vAlign w:val="bottom"/>
            <w:hideMark/>
          </w:tcPr>
          <w:p w14:paraId="7968A894"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269" w:type="dxa"/>
            <w:tcBorders>
              <w:top w:val="nil"/>
              <w:left w:val="nil"/>
              <w:bottom w:val="single" w:sz="4" w:space="0" w:color="auto"/>
              <w:right w:val="nil"/>
            </w:tcBorders>
            <w:shd w:val="clear" w:color="auto" w:fill="auto"/>
            <w:noWrap/>
            <w:vAlign w:val="bottom"/>
            <w:hideMark/>
          </w:tcPr>
          <w:p w14:paraId="3F1826FC"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840" w:type="dxa"/>
            <w:tcBorders>
              <w:top w:val="nil"/>
              <w:left w:val="nil"/>
              <w:bottom w:val="single" w:sz="4" w:space="0" w:color="auto"/>
              <w:right w:val="nil"/>
            </w:tcBorders>
            <w:shd w:val="clear" w:color="auto" w:fill="auto"/>
            <w:noWrap/>
            <w:vAlign w:val="bottom"/>
            <w:hideMark/>
          </w:tcPr>
          <w:p w14:paraId="1C9C56B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31-Mar-23</w:t>
            </w:r>
          </w:p>
        </w:tc>
        <w:tc>
          <w:tcPr>
            <w:tcW w:w="1400" w:type="dxa"/>
            <w:tcBorders>
              <w:top w:val="nil"/>
              <w:left w:val="nil"/>
              <w:bottom w:val="single" w:sz="4" w:space="0" w:color="auto"/>
              <w:right w:val="nil"/>
            </w:tcBorders>
            <w:shd w:val="clear" w:color="auto" w:fill="auto"/>
            <w:noWrap/>
            <w:vAlign w:val="bottom"/>
            <w:hideMark/>
          </w:tcPr>
          <w:p w14:paraId="34B72A55"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71DFCAC7"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143</w:t>
            </w:r>
          </w:p>
        </w:tc>
      </w:tr>
      <w:tr w:rsidR="004B6A34" w:rsidRPr="00D0777C" w14:paraId="572659E5" w14:textId="77777777" w:rsidTr="00643BF3">
        <w:trPr>
          <w:trHeight w:val="290"/>
        </w:trPr>
        <w:tc>
          <w:tcPr>
            <w:tcW w:w="960" w:type="dxa"/>
            <w:tcBorders>
              <w:top w:val="nil"/>
              <w:left w:val="nil"/>
              <w:bottom w:val="nil"/>
              <w:right w:val="nil"/>
            </w:tcBorders>
            <w:shd w:val="clear" w:color="auto" w:fill="auto"/>
            <w:noWrap/>
            <w:vAlign w:val="bottom"/>
            <w:hideMark/>
          </w:tcPr>
          <w:p w14:paraId="2BB49DAE"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3060" w:type="dxa"/>
            <w:tcBorders>
              <w:top w:val="nil"/>
              <w:left w:val="nil"/>
              <w:bottom w:val="nil"/>
              <w:right w:val="nil"/>
            </w:tcBorders>
            <w:shd w:val="clear" w:color="auto" w:fill="auto"/>
            <w:noWrap/>
            <w:vAlign w:val="bottom"/>
            <w:hideMark/>
          </w:tcPr>
          <w:p w14:paraId="4B11F17B"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269" w:type="dxa"/>
            <w:tcBorders>
              <w:top w:val="nil"/>
              <w:left w:val="nil"/>
              <w:bottom w:val="nil"/>
              <w:right w:val="nil"/>
            </w:tcBorders>
            <w:shd w:val="clear" w:color="auto" w:fill="auto"/>
            <w:noWrap/>
            <w:vAlign w:val="bottom"/>
            <w:hideMark/>
          </w:tcPr>
          <w:p w14:paraId="0A69CA49"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840" w:type="dxa"/>
            <w:tcBorders>
              <w:top w:val="nil"/>
              <w:left w:val="nil"/>
              <w:bottom w:val="nil"/>
              <w:right w:val="nil"/>
            </w:tcBorders>
            <w:shd w:val="clear" w:color="auto" w:fill="auto"/>
            <w:noWrap/>
            <w:vAlign w:val="bottom"/>
            <w:hideMark/>
          </w:tcPr>
          <w:p w14:paraId="17821AC1"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400" w:type="dxa"/>
            <w:tcBorders>
              <w:top w:val="nil"/>
              <w:left w:val="nil"/>
              <w:bottom w:val="nil"/>
              <w:right w:val="nil"/>
            </w:tcBorders>
            <w:shd w:val="clear" w:color="auto" w:fill="auto"/>
            <w:noWrap/>
            <w:vAlign w:val="bottom"/>
            <w:hideMark/>
          </w:tcPr>
          <w:p w14:paraId="7549157B"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14:paraId="0FCA18CE"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4C606458" w14:textId="77777777" w:rsidTr="00643BF3">
        <w:trPr>
          <w:trHeight w:val="290"/>
        </w:trPr>
        <w:tc>
          <w:tcPr>
            <w:tcW w:w="960" w:type="dxa"/>
            <w:tcBorders>
              <w:top w:val="single" w:sz="4" w:space="0" w:color="auto"/>
              <w:left w:val="single" w:sz="4" w:space="0" w:color="auto"/>
              <w:bottom w:val="nil"/>
              <w:right w:val="nil"/>
            </w:tcBorders>
            <w:shd w:val="clear" w:color="auto" w:fill="auto"/>
            <w:noWrap/>
            <w:vAlign w:val="bottom"/>
            <w:hideMark/>
          </w:tcPr>
          <w:p w14:paraId="755395D5" w14:textId="77777777" w:rsidR="004B6A34" w:rsidRPr="00D0777C" w:rsidRDefault="004B6A34" w:rsidP="00643BF3">
            <w:pPr>
              <w:spacing w:after="0" w:line="240" w:lineRule="auto"/>
              <w:rPr>
                <w:rFonts w:ascii="Calibri" w:eastAsia="Times New Roman" w:hAnsi="Calibri" w:cs="Calibri"/>
                <w:b/>
                <w:bCs/>
                <w:color w:val="000000"/>
                <w:lang w:eastAsia="en-GB"/>
              </w:rPr>
            </w:pPr>
            <w:r w:rsidRPr="00D0777C">
              <w:rPr>
                <w:rFonts w:ascii="Calibri" w:eastAsia="Times New Roman" w:hAnsi="Calibri" w:cs="Calibri"/>
                <w:b/>
                <w:bCs/>
                <w:color w:val="000000"/>
                <w:lang w:eastAsia="en-GB"/>
              </w:rPr>
              <w:t>Term 4</w:t>
            </w:r>
          </w:p>
        </w:tc>
        <w:tc>
          <w:tcPr>
            <w:tcW w:w="3060" w:type="dxa"/>
            <w:tcBorders>
              <w:top w:val="single" w:sz="4" w:space="0" w:color="auto"/>
              <w:left w:val="nil"/>
              <w:bottom w:val="nil"/>
              <w:right w:val="nil"/>
            </w:tcBorders>
            <w:shd w:val="clear" w:color="auto" w:fill="auto"/>
            <w:noWrap/>
            <w:vAlign w:val="bottom"/>
            <w:hideMark/>
          </w:tcPr>
          <w:p w14:paraId="22A7FEF2"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Re-open</w:t>
            </w:r>
          </w:p>
        </w:tc>
        <w:tc>
          <w:tcPr>
            <w:tcW w:w="1269" w:type="dxa"/>
            <w:tcBorders>
              <w:top w:val="single" w:sz="4" w:space="0" w:color="auto"/>
              <w:left w:val="nil"/>
              <w:bottom w:val="nil"/>
              <w:right w:val="nil"/>
            </w:tcBorders>
            <w:shd w:val="clear" w:color="auto" w:fill="auto"/>
            <w:noWrap/>
            <w:vAlign w:val="bottom"/>
            <w:hideMark/>
          </w:tcPr>
          <w:p w14:paraId="21EC596A"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840" w:type="dxa"/>
            <w:tcBorders>
              <w:top w:val="single" w:sz="4" w:space="0" w:color="auto"/>
              <w:left w:val="nil"/>
              <w:bottom w:val="nil"/>
              <w:right w:val="nil"/>
            </w:tcBorders>
            <w:shd w:val="clear" w:color="auto" w:fill="auto"/>
            <w:noWrap/>
            <w:vAlign w:val="bottom"/>
            <w:hideMark/>
          </w:tcPr>
          <w:p w14:paraId="032F06A3"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17-Apr-23</w:t>
            </w:r>
          </w:p>
        </w:tc>
        <w:tc>
          <w:tcPr>
            <w:tcW w:w="1400" w:type="dxa"/>
            <w:tcBorders>
              <w:top w:val="single" w:sz="4" w:space="0" w:color="auto"/>
              <w:left w:val="nil"/>
              <w:bottom w:val="nil"/>
              <w:right w:val="nil"/>
            </w:tcBorders>
            <w:shd w:val="clear" w:color="auto" w:fill="auto"/>
            <w:noWrap/>
            <w:vAlign w:val="bottom"/>
            <w:hideMark/>
          </w:tcPr>
          <w:p w14:paraId="3E1E477F"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30</w:t>
            </w:r>
          </w:p>
        </w:tc>
        <w:tc>
          <w:tcPr>
            <w:tcW w:w="1380" w:type="dxa"/>
            <w:tcBorders>
              <w:top w:val="single" w:sz="4" w:space="0" w:color="auto"/>
              <w:left w:val="nil"/>
              <w:bottom w:val="nil"/>
              <w:right w:val="single" w:sz="4" w:space="0" w:color="auto"/>
            </w:tcBorders>
            <w:shd w:val="clear" w:color="auto" w:fill="auto"/>
            <w:noWrap/>
            <w:vAlign w:val="bottom"/>
            <w:hideMark/>
          </w:tcPr>
          <w:p w14:paraId="2AA9BA64"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625E8ADA" w14:textId="77777777" w:rsidTr="00643BF3">
        <w:trPr>
          <w:trHeight w:val="290"/>
        </w:trPr>
        <w:tc>
          <w:tcPr>
            <w:tcW w:w="960" w:type="dxa"/>
            <w:tcBorders>
              <w:top w:val="nil"/>
              <w:left w:val="single" w:sz="4" w:space="0" w:color="auto"/>
              <w:bottom w:val="nil"/>
              <w:right w:val="nil"/>
            </w:tcBorders>
            <w:shd w:val="clear" w:color="auto" w:fill="auto"/>
            <w:noWrap/>
            <w:vAlign w:val="bottom"/>
            <w:hideMark/>
          </w:tcPr>
          <w:p w14:paraId="28F671E4"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nil"/>
              <w:right w:val="nil"/>
            </w:tcBorders>
            <w:shd w:val="clear" w:color="auto" w:fill="auto"/>
            <w:noWrap/>
            <w:vAlign w:val="bottom"/>
            <w:hideMark/>
          </w:tcPr>
          <w:p w14:paraId="117BFD37"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May Day</w:t>
            </w:r>
          </w:p>
        </w:tc>
        <w:tc>
          <w:tcPr>
            <w:tcW w:w="1269" w:type="dxa"/>
            <w:tcBorders>
              <w:top w:val="nil"/>
              <w:left w:val="nil"/>
              <w:bottom w:val="nil"/>
              <w:right w:val="nil"/>
            </w:tcBorders>
            <w:shd w:val="clear" w:color="auto" w:fill="auto"/>
            <w:noWrap/>
            <w:vAlign w:val="bottom"/>
            <w:hideMark/>
          </w:tcPr>
          <w:p w14:paraId="5CADE219"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840" w:type="dxa"/>
            <w:tcBorders>
              <w:top w:val="nil"/>
              <w:left w:val="nil"/>
              <w:bottom w:val="nil"/>
              <w:right w:val="nil"/>
            </w:tcBorders>
            <w:shd w:val="clear" w:color="auto" w:fill="auto"/>
            <w:noWrap/>
            <w:vAlign w:val="bottom"/>
            <w:hideMark/>
          </w:tcPr>
          <w:p w14:paraId="15C7BEFD"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01-May-23</w:t>
            </w:r>
          </w:p>
        </w:tc>
        <w:tc>
          <w:tcPr>
            <w:tcW w:w="1400" w:type="dxa"/>
            <w:tcBorders>
              <w:top w:val="nil"/>
              <w:left w:val="nil"/>
              <w:bottom w:val="nil"/>
              <w:right w:val="nil"/>
            </w:tcBorders>
            <w:shd w:val="clear" w:color="auto" w:fill="auto"/>
            <w:noWrap/>
            <w:vAlign w:val="bottom"/>
            <w:hideMark/>
          </w:tcPr>
          <w:p w14:paraId="2AF6A49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31</w:t>
            </w:r>
          </w:p>
        </w:tc>
        <w:tc>
          <w:tcPr>
            <w:tcW w:w="1380" w:type="dxa"/>
            <w:tcBorders>
              <w:top w:val="nil"/>
              <w:left w:val="nil"/>
              <w:bottom w:val="nil"/>
              <w:right w:val="single" w:sz="4" w:space="0" w:color="auto"/>
            </w:tcBorders>
            <w:shd w:val="clear" w:color="auto" w:fill="auto"/>
            <w:noWrap/>
            <w:vAlign w:val="bottom"/>
            <w:hideMark/>
          </w:tcPr>
          <w:p w14:paraId="5314DC91"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60131583" w14:textId="77777777" w:rsidTr="00643BF3">
        <w:trPr>
          <w:trHeight w:val="290"/>
        </w:trPr>
        <w:tc>
          <w:tcPr>
            <w:tcW w:w="960" w:type="dxa"/>
            <w:tcBorders>
              <w:top w:val="nil"/>
              <w:left w:val="single" w:sz="4" w:space="0" w:color="auto"/>
              <w:bottom w:val="nil"/>
              <w:right w:val="nil"/>
            </w:tcBorders>
            <w:shd w:val="clear" w:color="auto" w:fill="auto"/>
            <w:noWrap/>
            <w:vAlign w:val="bottom"/>
            <w:hideMark/>
          </w:tcPr>
          <w:p w14:paraId="6001C7C7"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nil"/>
              <w:right w:val="nil"/>
            </w:tcBorders>
            <w:shd w:val="clear" w:color="auto" w:fill="auto"/>
            <w:noWrap/>
            <w:vAlign w:val="bottom"/>
            <w:hideMark/>
          </w:tcPr>
          <w:p w14:paraId="3F59FD6D"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269" w:type="dxa"/>
            <w:tcBorders>
              <w:top w:val="nil"/>
              <w:left w:val="nil"/>
              <w:bottom w:val="nil"/>
              <w:right w:val="nil"/>
            </w:tcBorders>
            <w:shd w:val="clear" w:color="auto" w:fill="auto"/>
            <w:noWrap/>
            <w:vAlign w:val="bottom"/>
            <w:hideMark/>
          </w:tcPr>
          <w:p w14:paraId="7A5C1A28"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840" w:type="dxa"/>
            <w:tcBorders>
              <w:top w:val="nil"/>
              <w:left w:val="nil"/>
              <w:bottom w:val="nil"/>
              <w:right w:val="nil"/>
            </w:tcBorders>
            <w:shd w:val="clear" w:color="auto" w:fill="auto"/>
            <w:noWrap/>
            <w:vAlign w:val="bottom"/>
            <w:hideMark/>
          </w:tcPr>
          <w:p w14:paraId="3A646F63"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26-May-23</w:t>
            </w:r>
          </w:p>
        </w:tc>
        <w:tc>
          <w:tcPr>
            <w:tcW w:w="1400" w:type="dxa"/>
            <w:tcBorders>
              <w:top w:val="nil"/>
              <w:left w:val="nil"/>
              <w:bottom w:val="nil"/>
              <w:right w:val="nil"/>
            </w:tcBorders>
            <w:shd w:val="clear" w:color="auto" w:fill="auto"/>
            <w:noWrap/>
            <w:vAlign w:val="bottom"/>
            <w:hideMark/>
          </w:tcPr>
          <w:p w14:paraId="3A11F05F"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1380" w:type="dxa"/>
            <w:tcBorders>
              <w:top w:val="nil"/>
              <w:left w:val="nil"/>
              <w:bottom w:val="nil"/>
              <w:right w:val="single" w:sz="4" w:space="0" w:color="auto"/>
            </w:tcBorders>
            <w:shd w:val="clear" w:color="auto" w:fill="auto"/>
            <w:noWrap/>
            <w:vAlign w:val="bottom"/>
            <w:hideMark/>
          </w:tcPr>
          <w:p w14:paraId="5D3F4A52"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4B6A34" w:rsidRPr="00D0777C" w14:paraId="4AFDF05A" w14:textId="77777777" w:rsidTr="00643BF3">
        <w:trPr>
          <w:trHeight w:val="290"/>
        </w:trPr>
        <w:tc>
          <w:tcPr>
            <w:tcW w:w="960" w:type="dxa"/>
            <w:tcBorders>
              <w:top w:val="nil"/>
              <w:left w:val="single" w:sz="4" w:space="0" w:color="auto"/>
              <w:bottom w:val="single" w:sz="4" w:space="0" w:color="auto"/>
              <w:right w:val="nil"/>
            </w:tcBorders>
            <w:shd w:val="clear" w:color="auto" w:fill="auto"/>
            <w:noWrap/>
            <w:vAlign w:val="bottom"/>
            <w:hideMark/>
          </w:tcPr>
          <w:p w14:paraId="572D27BE"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3060" w:type="dxa"/>
            <w:tcBorders>
              <w:top w:val="nil"/>
              <w:left w:val="nil"/>
              <w:bottom w:val="single" w:sz="4" w:space="0" w:color="auto"/>
              <w:right w:val="nil"/>
            </w:tcBorders>
            <w:shd w:val="clear" w:color="auto" w:fill="auto"/>
            <w:noWrap/>
            <w:vAlign w:val="bottom"/>
            <w:hideMark/>
          </w:tcPr>
          <w:p w14:paraId="7A5A861A" w14:textId="77777777" w:rsidR="004B6A34" w:rsidRPr="00D0777C" w:rsidRDefault="004B6A34" w:rsidP="00643BF3">
            <w:pPr>
              <w:spacing w:after="0" w:line="240" w:lineRule="auto"/>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269" w:type="dxa"/>
            <w:tcBorders>
              <w:top w:val="nil"/>
              <w:left w:val="nil"/>
              <w:bottom w:val="single" w:sz="4" w:space="0" w:color="auto"/>
              <w:right w:val="nil"/>
            </w:tcBorders>
            <w:shd w:val="clear" w:color="auto" w:fill="auto"/>
            <w:noWrap/>
            <w:vAlign w:val="bottom"/>
            <w:hideMark/>
          </w:tcPr>
          <w:p w14:paraId="7DD78ABA"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840" w:type="dxa"/>
            <w:tcBorders>
              <w:top w:val="nil"/>
              <w:left w:val="nil"/>
              <w:bottom w:val="single" w:sz="4" w:space="0" w:color="auto"/>
              <w:right w:val="nil"/>
            </w:tcBorders>
            <w:shd w:val="clear" w:color="auto" w:fill="auto"/>
            <w:noWrap/>
            <w:vAlign w:val="bottom"/>
            <w:hideMark/>
          </w:tcPr>
          <w:p w14:paraId="50F2085E"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28-Jun-23</w:t>
            </w:r>
          </w:p>
        </w:tc>
        <w:tc>
          <w:tcPr>
            <w:tcW w:w="1400" w:type="dxa"/>
            <w:tcBorders>
              <w:top w:val="nil"/>
              <w:left w:val="nil"/>
              <w:bottom w:val="single" w:sz="4" w:space="0" w:color="auto"/>
              <w:right w:val="nil"/>
            </w:tcBorders>
            <w:shd w:val="clear" w:color="auto" w:fill="auto"/>
            <w:noWrap/>
            <w:vAlign w:val="bottom"/>
            <w:hideMark/>
          </w:tcPr>
          <w:p w14:paraId="7037CF4B"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66</w:t>
            </w:r>
          </w:p>
        </w:tc>
        <w:tc>
          <w:tcPr>
            <w:tcW w:w="1380" w:type="dxa"/>
            <w:tcBorders>
              <w:top w:val="nil"/>
              <w:left w:val="nil"/>
              <w:bottom w:val="single" w:sz="4" w:space="0" w:color="auto"/>
              <w:right w:val="single" w:sz="4" w:space="0" w:color="auto"/>
            </w:tcBorders>
            <w:shd w:val="clear" w:color="auto" w:fill="auto"/>
            <w:noWrap/>
            <w:vAlign w:val="bottom"/>
            <w:hideMark/>
          </w:tcPr>
          <w:p w14:paraId="28186596" w14:textId="77777777" w:rsidR="004B6A34" w:rsidRPr="00D0777C" w:rsidRDefault="004B6A34" w:rsidP="00643BF3">
            <w:pPr>
              <w:spacing w:after="0" w:line="240" w:lineRule="auto"/>
              <w:jc w:val="center"/>
              <w:rPr>
                <w:rFonts w:ascii="Calibri" w:eastAsia="Times New Roman" w:hAnsi="Calibri" w:cs="Calibri"/>
                <w:color w:val="000000"/>
                <w:lang w:eastAsia="en-GB"/>
              </w:rPr>
            </w:pPr>
            <w:r w:rsidRPr="00D0777C">
              <w:rPr>
                <w:rFonts w:ascii="Calibri" w:eastAsia="Times New Roman" w:hAnsi="Calibri" w:cs="Calibri"/>
                <w:color w:val="000000"/>
                <w:lang w:eastAsia="en-GB"/>
              </w:rPr>
              <w:t>195</w:t>
            </w:r>
          </w:p>
        </w:tc>
      </w:tr>
      <w:tr w:rsidR="004B6A34" w:rsidRPr="00D0777C" w14:paraId="12C6B5EA" w14:textId="77777777" w:rsidTr="00643BF3">
        <w:trPr>
          <w:trHeight w:val="290"/>
        </w:trPr>
        <w:tc>
          <w:tcPr>
            <w:tcW w:w="960" w:type="dxa"/>
            <w:tcBorders>
              <w:top w:val="nil"/>
              <w:left w:val="nil"/>
              <w:bottom w:val="nil"/>
              <w:right w:val="nil"/>
            </w:tcBorders>
            <w:shd w:val="clear" w:color="auto" w:fill="auto"/>
            <w:noWrap/>
            <w:vAlign w:val="bottom"/>
            <w:hideMark/>
          </w:tcPr>
          <w:p w14:paraId="0AFA83C4" w14:textId="77777777" w:rsidR="004B6A34" w:rsidRPr="00D0777C" w:rsidRDefault="004B6A34" w:rsidP="00643BF3">
            <w:pPr>
              <w:spacing w:after="0" w:line="240" w:lineRule="auto"/>
              <w:jc w:val="center"/>
              <w:rPr>
                <w:rFonts w:ascii="Calibri" w:eastAsia="Times New Roman" w:hAnsi="Calibri" w:cs="Calibri"/>
                <w:color w:val="000000"/>
                <w:lang w:eastAsia="en-GB"/>
              </w:rPr>
            </w:pPr>
          </w:p>
        </w:tc>
        <w:tc>
          <w:tcPr>
            <w:tcW w:w="3060" w:type="dxa"/>
            <w:tcBorders>
              <w:top w:val="nil"/>
              <w:left w:val="nil"/>
              <w:bottom w:val="nil"/>
              <w:right w:val="nil"/>
            </w:tcBorders>
            <w:shd w:val="clear" w:color="auto" w:fill="auto"/>
            <w:noWrap/>
            <w:vAlign w:val="bottom"/>
            <w:hideMark/>
          </w:tcPr>
          <w:p w14:paraId="479DAC3A"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269" w:type="dxa"/>
            <w:tcBorders>
              <w:top w:val="nil"/>
              <w:left w:val="nil"/>
              <w:bottom w:val="nil"/>
              <w:right w:val="nil"/>
            </w:tcBorders>
            <w:shd w:val="clear" w:color="auto" w:fill="auto"/>
            <w:noWrap/>
            <w:vAlign w:val="bottom"/>
            <w:hideMark/>
          </w:tcPr>
          <w:p w14:paraId="06E5057D"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840" w:type="dxa"/>
            <w:tcBorders>
              <w:top w:val="nil"/>
              <w:left w:val="nil"/>
              <w:bottom w:val="nil"/>
              <w:right w:val="nil"/>
            </w:tcBorders>
            <w:shd w:val="clear" w:color="auto" w:fill="auto"/>
            <w:noWrap/>
            <w:vAlign w:val="bottom"/>
            <w:hideMark/>
          </w:tcPr>
          <w:p w14:paraId="1B104CC7"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400" w:type="dxa"/>
            <w:tcBorders>
              <w:top w:val="nil"/>
              <w:left w:val="nil"/>
              <w:bottom w:val="nil"/>
              <w:right w:val="nil"/>
            </w:tcBorders>
            <w:shd w:val="clear" w:color="auto" w:fill="auto"/>
            <w:noWrap/>
            <w:vAlign w:val="bottom"/>
            <w:hideMark/>
          </w:tcPr>
          <w:p w14:paraId="5B5E22E4"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14:paraId="456D724C"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7A7B73BC" w14:textId="77777777" w:rsidTr="00643BF3">
        <w:trPr>
          <w:trHeight w:val="290"/>
        </w:trPr>
        <w:tc>
          <w:tcPr>
            <w:tcW w:w="960" w:type="dxa"/>
            <w:tcBorders>
              <w:top w:val="nil"/>
              <w:left w:val="nil"/>
              <w:bottom w:val="nil"/>
              <w:right w:val="nil"/>
            </w:tcBorders>
            <w:shd w:val="clear" w:color="auto" w:fill="auto"/>
            <w:noWrap/>
            <w:vAlign w:val="bottom"/>
            <w:hideMark/>
          </w:tcPr>
          <w:p w14:paraId="6C3D7F7D"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3060" w:type="dxa"/>
            <w:tcBorders>
              <w:top w:val="nil"/>
              <w:left w:val="nil"/>
              <w:bottom w:val="nil"/>
              <w:right w:val="nil"/>
            </w:tcBorders>
            <w:shd w:val="clear" w:color="auto" w:fill="auto"/>
            <w:noWrap/>
            <w:vAlign w:val="bottom"/>
            <w:hideMark/>
          </w:tcPr>
          <w:p w14:paraId="0E50C211"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269" w:type="dxa"/>
            <w:tcBorders>
              <w:top w:val="nil"/>
              <w:left w:val="nil"/>
              <w:bottom w:val="nil"/>
              <w:right w:val="nil"/>
            </w:tcBorders>
            <w:shd w:val="clear" w:color="auto" w:fill="auto"/>
            <w:noWrap/>
            <w:vAlign w:val="bottom"/>
            <w:hideMark/>
          </w:tcPr>
          <w:p w14:paraId="4B31D021" w14:textId="77777777" w:rsidR="004B6A34" w:rsidRPr="00D0777C" w:rsidRDefault="004B6A34" w:rsidP="00643BF3">
            <w:pPr>
              <w:spacing w:after="0" w:line="240" w:lineRule="auto"/>
              <w:rPr>
                <w:rFonts w:ascii="Times New Roman" w:eastAsia="Times New Roman" w:hAnsi="Times New Roman" w:cs="Times New Roman"/>
                <w:sz w:val="20"/>
                <w:szCs w:val="20"/>
                <w:lang w:eastAsia="en-GB"/>
              </w:rPr>
            </w:pPr>
          </w:p>
        </w:tc>
        <w:tc>
          <w:tcPr>
            <w:tcW w:w="1840" w:type="dxa"/>
            <w:tcBorders>
              <w:top w:val="nil"/>
              <w:left w:val="nil"/>
              <w:bottom w:val="nil"/>
              <w:right w:val="nil"/>
            </w:tcBorders>
            <w:shd w:val="clear" w:color="auto" w:fill="auto"/>
            <w:noWrap/>
            <w:vAlign w:val="bottom"/>
            <w:hideMark/>
          </w:tcPr>
          <w:p w14:paraId="510A668B"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400" w:type="dxa"/>
            <w:tcBorders>
              <w:top w:val="nil"/>
              <w:left w:val="nil"/>
              <w:bottom w:val="nil"/>
              <w:right w:val="nil"/>
            </w:tcBorders>
            <w:shd w:val="clear" w:color="auto" w:fill="auto"/>
            <w:noWrap/>
            <w:vAlign w:val="bottom"/>
            <w:hideMark/>
          </w:tcPr>
          <w:p w14:paraId="170CB332"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14:paraId="5D4350B1"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r w:rsidR="004B6A34" w:rsidRPr="00D0777C" w14:paraId="5A716D73" w14:textId="77777777" w:rsidTr="00643BF3">
        <w:trPr>
          <w:trHeight w:val="290"/>
        </w:trPr>
        <w:tc>
          <w:tcPr>
            <w:tcW w:w="7129" w:type="dxa"/>
            <w:gridSpan w:val="4"/>
            <w:tcBorders>
              <w:top w:val="nil"/>
              <w:left w:val="nil"/>
              <w:bottom w:val="nil"/>
              <w:right w:val="nil"/>
            </w:tcBorders>
            <w:shd w:val="clear" w:color="auto" w:fill="auto"/>
            <w:noWrap/>
            <w:vAlign w:val="bottom"/>
            <w:hideMark/>
          </w:tcPr>
          <w:p w14:paraId="6D13E08A" w14:textId="77777777" w:rsidR="004B6A34" w:rsidRPr="00D0777C" w:rsidRDefault="004B6A34" w:rsidP="00643BF3">
            <w:pPr>
              <w:spacing w:after="0" w:line="240" w:lineRule="auto"/>
              <w:rPr>
                <w:rFonts w:ascii="Calibri" w:eastAsia="Times New Roman" w:hAnsi="Calibri" w:cs="Calibri"/>
                <w:i/>
                <w:iCs/>
                <w:color w:val="000000"/>
                <w:lang w:eastAsia="en-GB"/>
              </w:rPr>
            </w:pPr>
            <w:r w:rsidRPr="00D0777C">
              <w:rPr>
                <w:rFonts w:ascii="Calibri" w:eastAsia="Times New Roman" w:hAnsi="Calibri" w:cs="Calibri"/>
                <w:i/>
                <w:iCs/>
                <w:color w:val="000000"/>
                <w:lang w:eastAsia="en-GB"/>
              </w:rPr>
              <w:t>Pupils attendance will be 190 days after deducting 5 in-service days</w:t>
            </w:r>
          </w:p>
        </w:tc>
        <w:tc>
          <w:tcPr>
            <w:tcW w:w="1400" w:type="dxa"/>
            <w:tcBorders>
              <w:top w:val="nil"/>
              <w:left w:val="nil"/>
              <w:bottom w:val="nil"/>
              <w:right w:val="nil"/>
            </w:tcBorders>
            <w:shd w:val="clear" w:color="auto" w:fill="auto"/>
            <w:noWrap/>
            <w:vAlign w:val="bottom"/>
            <w:hideMark/>
          </w:tcPr>
          <w:p w14:paraId="2E9A080B" w14:textId="77777777" w:rsidR="004B6A34" w:rsidRPr="00D0777C" w:rsidRDefault="004B6A34" w:rsidP="00643BF3">
            <w:pPr>
              <w:spacing w:after="0" w:line="240" w:lineRule="auto"/>
              <w:rPr>
                <w:rFonts w:ascii="Calibri" w:eastAsia="Times New Roman" w:hAnsi="Calibri" w:cs="Calibri"/>
                <w:i/>
                <w:iCs/>
                <w:color w:val="000000"/>
                <w:lang w:eastAsia="en-GB"/>
              </w:rPr>
            </w:pPr>
          </w:p>
        </w:tc>
        <w:tc>
          <w:tcPr>
            <w:tcW w:w="1380" w:type="dxa"/>
            <w:tcBorders>
              <w:top w:val="nil"/>
              <w:left w:val="nil"/>
              <w:bottom w:val="nil"/>
              <w:right w:val="nil"/>
            </w:tcBorders>
            <w:shd w:val="clear" w:color="auto" w:fill="auto"/>
            <w:noWrap/>
            <w:vAlign w:val="bottom"/>
            <w:hideMark/>
          </w:tcPr>
          <w:p w14:paraId="663355DA" w14:textId="77777777" w:rsidR="004B6A34" w:rsidRPr="00D0777C" w:rsidRDefault="004B6A34" w:rsidP="00643BF3">
            <w:pPr>
              <w:spacing w:after="0" w:line="240" w:lineRule="auto"/>
              <w:jc w:val="center"/>
              <w:rPr>
                <w:rFonts w:ascii="Times New Roman" w:eastAsia="Times New Roman" w:hAnsi="Times New Roman" w:cs="Times New Roman"/>
                <w:sz w:val="20"/>
                <w:szCs w:val="20"/>
                <w:lang w:eastAsia="en-GB"/>
              </w:rPr>
            </w:pPr>
          </w:p>
        </w:tc>
      </w:tr>
    </w:tbl>
    <w:p w14:paraId="4C80CC23" w14:textId="77777777" w:rsidR="004B6A34" w:rsidRDefault="004B6A34" w:rsidP="004B6A34">
      <w:pPr>
        <w:ind w:left="-426"/>
        <w:rPr>
          <w:rFonts w:ascii="Arial" w:hAnsi="Arial" w:cs="Arial"/>
          <w:b/>
        </w:rPr>
      </w:pPr>
      <w:r>
        <w:rPr>
          <w:rFonts w:ascii="Arial" w:hAnsi="Arial" w:cs="Arial"/>
          <w:b/>
        </w:rPr>
        <w:br w:type="page"/>
      </w:r>
    </w:p>
    <w:p w14:paraId="404F542C" w14:textId="77777777" w:rsidR="00DE0A1D" w:rsidRDefault="00DE0A1D" w:rsidP="00DA48DB">
      <w:pPr>
        <w:spacing w:after="0" w:line="240" w:lineRule="auto"/>
        <w:ind w:left="-448" w:right="-516" w:firstLine="448"/>
        <w:rPr>
          <w:rFonts w:ascii="Arial" w:hAnsi="Arial" w:cs="Arial"/>
          <w:b/>
        </w:rPr>
        <w:sectPr w:rsidR="00DE0A1D" w:rsidSect="00C825E0">
          <w:headerReference w:type="even" r:id="rId11"/>
          <w:headerReference w:type="default" r:id="rId12"/>
          <w:footerReference w:type="even" r:id="rId13"/>
          <w:footerReference w:type="default" r:id="rId14"/>
          <w:headerReference w:type="first" r:id="rId15"/>
          <w:footerReference w:type="first" r:id="rId16"/>
          <w:pgSz w:w="11906" w:h="16838"/>
          <w:pgMar w:top="992" w:right="1440" w:bottom="425" w:left="1440" w:header="709" w:footer="709"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titlePg/>
          <w:docGrid w:linePitch="360"/>
        </w:sectPr>
      </w:pPr>
      <w:bookmarkStart w:id="2" w:name="_GoBack"/>
      <w:bookmarkEnd w:id="1"/>
      <w:bookmarkEnd w:id="2"/>
    </w:p>
    <w:p w14:paraId="7392BB9C" w14:textId="2C85B59B" w:rsidR="003D0A68" w:rsidRPr="00FA6CEE" w:rsidRDefault="00FA6CEE" w:rsidP="00715879">
      <w:pPr>
        <w:pStyle w:val="Heading1"/>
        <w:rPr>
          <w:rFonts w:eastAsia="Comic Sans MS"/>
        </w:rPr>
      </w:pPr>
      <w:r w:rsidRPr="00FA6CEE">
        <w:rPr>
          <w:rFonts w:eastAsia="Comic Sans MS"/>
        </w:rPr>
        <w:lastRenderedPageBreak/>
        <w:t>S</w:t>
      </w:r>
      <w:r w:rsidR="00CF19A6" w:rsidRPr="00FB255A">
        <w:t xml:space="preserve">ection 2: </w:t>
      </w:r>
      <w:r w:rsidR="003D0A68" w:rsidRPr="00FB255A">
        <w:t>School Procedures</w:t>
      </w:r>
    </w:p>
    <w:p w14:paraId="2692103B" w14:textId="77777777" w:rsidR="00715879" w:rsidRDefault="00715879" w:rsidP="00003C37">
      <w:pPr>
        <w:spacing w:after="0"/>
        <w:rPr>
          <w:rFonts w:ascii="Arial" w:hAnsi="Arial" w:cs="Arial"/>
          <w:b/>
          <w:sz w:val="24"/>
          <w:szCs w:val="24"/>
        </w:rPr>
      </w:pPr>
    </w:p>
    <w:p w14:paraId="714E5FB5" w14:textId="095F42CB" w:rsidR="00003C37" w:rsidRPr="00FB255A" w:rsidRDefault="00003C37" w:rsidP="00715879">
      <w:pPr>
        <w:pStyle w:val="Heading2"/>
      </w:pPr>
      <w:r w:rsidRPr="00FB255A">
        <w:t xml:space="preserve">School Security </w:t>
      </w:r>
    </w:p>
    <w:p w14:paraId="66BA9C96" w14:textId="5DC9A176" w:rsidR="00BF62F6" w:rsidRPr="00FB255A" w:rsidRDefault="00BF62F6" w:rsidP="00BF62F6">
      <w:pPr>
        <w:spacing w:after="0" w:line="240" w:lineRule="auto"/>
        <w:jc w:val="both"/>
        <w:rPr>
          <w:rFonts w:ascii="Arial" w:hAnsi="Arial" w:cs="Arial"/>
          <w:color w:val="000000"/>
          <w:sz w:val="24"/>
          <w:szCs w:val="24"/>
        </w:rPr>
      </w:pPr>
      <w:r w:rsidRPr="00FB255A">
        <w:rPr>
          <w:rFonts w:ascii="Arial" w:hAnsi="Arial" w:cs="Arial"/>
          <w:color w:val="000000"/>
          <w:sz w:val="24"/>
          <w:szCs w:val="24"/>
        </w:rPr>
        <w:t>North Ayrshire Council has introduced procedures to ensure the safety and security of children and staff when attending or working in a school.</w:t>
      </w:r>
      <w:r w:rsidR="005532C1">
        <w:rPr>
          <w:rFonts w:ascii="Arial" w:hAnsi="Arial" w:cs="Arial"/>
          <w:color w:val="000000"/>
          <w:sz w:val="24"/>
          <w:szCs w:val="24"/>
        </w:rPr>
        <w:t xml:space="preserve"> </w:t>
      </w:r>
      <w:r w:rsidRPr="00FB255A">
        <w:rPr>
          <w:rFonts w:ascii="Arial" w:hAnsi="Arial" w:cs="Arial"/>
          <w:color w:val="000000"/>
          <w:sz w:val="24"/>
          <w:szCs w:val="24"/>
        </w:rPr>
        <w:t xml:space="preserve"> A number of security measures are used including the use of a visitors’ book, badges and escorts while visitors are wi</w:t>
      </w:r>
      <w:r w:rsidR="005532C1">
        <w:rPr>
          <w:rFonts w:ascii="Arial" w:hAnsi="Arial" w:cs="Arial"/>
          <w:color w:val="000000"/>
          <w:sz w:val="24"/>
          <w:szCs w:val="24"/>
        </w:rPr>
        <w:t>thin the school building. Any</w:t>
      </w:r>
      <w:r w:rsidRPr="00FB255A">
        <w:rPr>
          <w:rFonts w:ascii="Arial" w:hAnsi="Arial" w:cs="Arial"/>
          <w:color w:val="000000"/>
          <w:sz w:val="24"/>
          <w:szCs w:val="24"/>
        </w:rPr>
        <w:t xml:space="preserve"> parent/carer or visitor at a school for any reason will be asked to report to the school office. The school staff will then make any necessary arrangements in connection with the visit to the school.  </w:t>
      </w:r>
    </w:p>
    <w:p w14:paraId="20160DD2" w14:textId="77777777" w:rsidR="00BF62F6" w:rsidRPr="00FB255A" w:rsidRDefault="00BF62F6" w:rsidP="00BF62F6">
      <w:pPr>
        <w:spacing w:after="0" w:line="240" w:lineRule="auto"/>
        <w:jc w:val="both"/>
        <w:rPr>
          <w:rFonts w:ascii="Arial" w:hAnsi="Arial" w:cs="Arial"/>
          <w:color w:val="000000"/>
          <w:sz w:val="24"/>
          <w:szCs w:val="24"/>
        </w:rPr>
      </w:pPr>
    </w:p>
    <w:p w14:paraId="091CF747" w14:textId="77777777" w:rsidR="00BF62F6" w:rsidRPr="00FB255A" w:rsidRDefault="00BF62F6" w:rsidP="00BF62F6">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It is the policy of the school that any member of staff will approach a visitor and ask for verification of identity. This measure ensures that children work in a safe and protected environment. We appreciate your support in carrying out all of the above measures. </w:t>
      </w:r>
    </w:p>
    <w:p w14:paraId="374704EF" w14:textId="77777777" w:rsidR="00BF62F6" w:rsidRPr="00FB255A" w:rsidRDefault="00BF62F6" w:rsidP="00BF62F6">
      <w:pPr>
        <w:spacing w:after="0"/>
        <w:rPr>
          <w:rFonts w:ascii="Verdana" w:hAnsi="Verdana" w:cs="Arial"/>
          <w:color w:val="FF0000"/>
          <w:sz w:val="24"/>
          <w:szCs w:val="24"/>
        </w:rPr>
      </w:pPr>
    </w:p>
    <w:p w14:paraId="3A9509C2" w14:textId="77777777" w:rsidR="00981876" w:rsidRDefault="00FD7DE6" w:rsidP="00715879">
      <w:pPr>
        <w:pStyle w:val="Heading2"/>
      </w:pPr>
      <w:r w:rsidRPr="00FB255A">
        <w:t>Positive Relationships</w:t>
      </w:r>
    </w:p>
    <w:p w14:paraId="1900C90B" w14:textId="01BA74F3" w:rsidR="00CA043A" w:rsidRPr="00830548" w:rsidRDefault="00CA043A" w:rsidP="00830548">
      <w:pPr>
        <w:spacing w:after="0" w:line="240" w:lineRule="auto"/>
        <w:jc w:val="both"/>
        <w:rPr>
          <w:rFonts w:ascii="Arial" w:hAnsi="Arial" w:cs="Arial"/>
          <w:bCs/>
          <w:kern w:val="28"/>
          <w:sz w:val="24"/>
          <w:szCs w:val="24"/>
        </w:rPr>
      </w:pPr>
      <w:r w:rsidRPr="00830548">
        <w:rPr>
          <w:rFonts w:ascii="Arial" w:hAnsi="Arial" w:cs="Arial"/>
          <w:sz w:val="24"/>
          <w:szCs w:val="24"/>
        </w:rPr>
        <w:t>The school is committed to developing a nurturing approach and promoting positive relationships.</w:t>
      </w:r>
      <w:r w:rsidR="009968EC" w:rsidRPr="00830548">
        <w:rPr>
          <w:rFonts w:ascii="Arial" w:hAnsi="Arial" w:cs="Arial"/>
          <w:bCs/>
          <w:kern w:val="28"/>
          <w:sz w:val="24"/>
          <w:szCs w:val="24"/>
        </w:rPr>
        <w:t xml:space="preserve"> Like every community, our school is built on the relationships within it, across it and its connections with others.  </w:t>
      </w:r>
      <w:r w:rsidRPr="00830548">
        <w:rPr>
          <w:rFonts w:ascii="Arial" w:hAnsi="Arial" w:cs="Arial"/>
          <w:sz w:val="24"/>
          <w:szCs w:val="24"/>
        </w:rPr>
        <w:t xml:space="preserve"> </w:t>
      </w:r>
      <w:r w:rsidRPr="00830548">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14:paraId="054D5B9E" w14:textId="77777777" w:rsidR="00DB40F6" w:rsidRPr="00830548" w:rsidRDefault="00DB40F6" w:rsidP="00830548">
      <w:pPr>
        <w:spacing w:after="0" w:line="240" w:lineRule="auto"/>
        <w:jc w:val="both"/>
        <w:rPr>
          <w:rFonts w:ascii="Arial" w:hAnsi="Arial" w:cs="Arial"/>
          <w:bCs/>
          <w:kern w:val="28"/>
          <w:sz w:val="24"/>
          <w:szCs w:val="24"/>
        </w:rPr>
      </w:pPr>
    </w:p>
    <w:p w14:paraId="77DCC993" w14:textId="77777777" w:rsidR="00CA043A" w:rsidRPr="00830548" w:rsidRDefault="00CA043A" w:rsidP="00D444CB">
      <w:pPr>
        <w:spacing w:after="0" w:line="240" w:lineRule="auto"/>
        <w:jc w:val="both"/>
        <w:rPr>
          <w:rFonts w:ascii="Arial" w:hAnsi="Arial" w:cs="Arial"/>
          <w:sz w:val="24"/>
          <w:szCs w:val="24"/>
        </w:rPr>
      </w:pPr>
      <w:r w:rsidRPr="00830548">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03C0786C" w14:textId="77777777" w:rsidR="00DB40F6" w:rsidRPr="00830548" w:rsidRDefault="00DB40F6" w:rsidP="00D444CB">
      <w:pPr>
        <w:spacing w:after="0" w:line="240" w:lineRule="auto"/>
        <w:jc w:val="both"/>
        <w:rPr>
          <w:rFonts w:ascii="Arial" w:hAnsi="Arial" w:cs="Arial"/>
          <w:sz w:val="24"/>
          <w:szCs w:val="24"/>
        </w:rPr>
      </w:pPr>
    </w:p>
    <w:p w14:paraId="02A43584" w14:textId="762FF826" w:rsidR="00BF62F6" w:rsidRPr="00830548" w:rsidRDefault="00CA043A" w:rsidP="00D444CB">
      <w:pPr>
        <w:spacing w:after="0" w:line="240" w:lineRule="auto"/>
        <w:jc w:val="both"/>
        <w:rPr>
          <w:rFonts w:ascii="Arial" w:hAnsi="Arial" w:cs="Arial"/>
          <w:sz w:val="24"/>
          <w:szCs w:val="24"/>
        </w:rPr>
      </w:pPr>
      <w:r w:rsidRPr="00830548">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70A5BADA" w14:textId="77777777" w:rsidR="00BF62F6" w:rsidRPr="00830548" w:rsidRDefault="00BF62F6" w:rsidP="00D444CB">
      <w:pPr>
        <w:spacing w:after="0" w:line="240" w:lineRule="auto"/>
        <w:jc w:val="both"/>
        <w:rPr>
          <w:rFonts w:ascii="Arial" w:hAnsi="Arial" w:cs="Arial"/>
          <w:sz w:val="24"/>
          <w:szCs w:val="24"/>
        </w:rPr>
      </w:pPr>
    </w:p>
    <w:p w14:paraId="20FE3C5A" w14:textId="150ACBDF" w:rsidR="00BF62F6" w:rsidRDefault="00231D4C" w:rsidP="00D444CB">
      <w:pPr>
        <w:spacing w:after="0" w:line="240" w:lineRule="auto"/>
        <w:jc w:val="both"/>
        <w:rPr>
          <w:rFonts w:ascii="Arial" w:hAnsi="Arial" w:cs="Arial"/>
          <w:sz w:val="24"/>
          <w:szCs w:val="24"/>
        </w:rPr>
      </w:pPr>
      <w:r w:rsidRPr="00830548">
        <w:rPr>
          <w:rFonts w:ascii="Arial" w:hAnsi="Arial" w:cs="Arial"/>
          <w:sz w:val="24"/>
          <w:szCs w:val="24"/>
        </w:rPr>
        <w:t xml:space="preserve">The school has a code of conduct to </w:t>
      </w:r>
      <w:r w:rsidR="00BF62F6" w:rsidRPr="00830548">
        <w:rPr>
          <w:rFonts w:ascii="Arial" w:hAnsi="Arial" w:cs="Arial"/>
          <w:sz w:val="24"/>
          <w:szCs w:val="24"/>
        </w:rPr>
        <w:t>ensure the safety and well-being of all</w:t>
      </w:r>
      <w:r w:rsidRPr="00830548">
        <w:rPr>
          <w:rFonts w:ascii="Arial" w:hAnsi="Arial" w:cs="Arial"/>
          <w:sz w:val="24"/>
          <w:szCs w:val="24"/>
        </w:rPr>
        <w:t xml:space="preserve"> </w:t>
      </w:r>
      <w:r w:rsidR="00BF62F6" w:rsidRPr="00830548">
        <w:rPr>
          <w:rFonts w:ascii="Arial" w:hAnsi="Arial" w:cs="Arial"/>
          <w:sz w:val="24"/>
          <w:szCs w:val="24"/>
        </w:rPr>
        <w:t>and parents are asked to support the school fully in this matter.</w:t>
      </w:r>
      <w:r w:rsidR="009968EC" w:rsidRPr="00830548">
        <w:rPr>
          <w:rFonts w:ascii="Arial" w:hAnsi="Arial" w:cs="Arial"/>
          <w:sz w:val="24"/>
          <w:szCs w:val="24"/>
        </w:rPr>
        <w:t xml:space="preserve"> </w:t>
      </w:r>
    </w:p>
    <w:p w14:paraId="5A3BD877" w14:textId="4E0FE101" w:rsidR="00F87B8B" w:rsidRDefault="00F87B8B" w:rsidP="00D444CB">
      <w:pPr>
        <w:spacing w:after="0" w:line="240" w:lineRule="auto"/>
        <w:jc w:val="both"/>
        <w:rPr>
          <w:rFonts w:ascii="Arial" w:hAnsi="Arial" w:cs="Arial"/>
          <w:sz w:val="24"/>
          <w:szCs w:val="24"/>
        </w:rPr>
      </w:pPr>
    </w:p>
    <w:p w14:paraId="5237C36C" w14:textId="1036BE26" w:rsidR="00F87B8B" w:rsidRPr="00830548" w:rsidRDefault="00F87B8B" w:rsidP="00F87B8B">
      <w:pPr>
        <w:spacing w:after="0" w:line="240" w:lineRule="auto"/>
        <w:jc w:val="center"/>
        <w:rPr>
          <w:rFonts w:ascii="Arial" w:hAnsi="Arial" w:cs="Arial"/>
          <w:sz w:val="24"/>
          <w:szCs w:val="24"/>
        </w:rPr>
      </w:pPr>
      <w:r>
        <w:rPr>
          <w:noProof/>
          <w:lang w:eastAsia="en-GB"/>
        </w:rPr>
        <w:drawing>
          <wp:inline distT="0" distB="0" distL="0" distR="0" wp14:anchorId="1F297027" wp14:editId="30A1DE25">
            <wp:extent cx="2406374" cy="3392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43" t="17770" r="72173" b="6621"/>
                    <a:stretch/>
                  </pic:blipFill>
                  <pic:spPr bwMode="auto">
                    <a:xfrm>
                      <a:off x="0" y="0"/>
                      <a:ext cx="2410768" cy="3398364"/>
                    </a:xfrm>
                    <a:prstGeom prst="rect">
                      <a:avLst/>
                    </a:prstGeom>
                    <a:ln>
                      <a:noFill/>
                    </a:ln>
                    <a:extLst>
                      <a:ext uri="{53640926-AAD7-44D8-BBD7-CCE9431645EC}">
                        <a14:shadowObscured xmlns:a14="http://schemas.microsoft.com/office/drawing/2010/main"/>
                      </a:ext>
                    </a:extLst>
                  </pic:spPr>
                </pic:pic>
              </a:graphicData>
            </a:graphic>
          </wp:inline>
        </w:drawing>
      </w:r>
    </w:p>
    <w:p w14:paraId="6210E00E" w14:textId="77777777" w:rsidR="00BF62F6" w:rsidRPr="00FB255A" w:rsidRDefault="00BF62F6" w:rsidP="0043682A">
      <w:pPr>
        <w:spacing w:after="0" w:line="240" w:lineRule="auto"/>
        <w:jc w:val="both"/>
        <w:rPr>
          <w:rFonts w:ascii="Verdana" w:hAnsi="Verdana" w:cs="Arial"/>
          <w:color w:val="00B0F0"/>
          <w:sz w:val="24"/>
          <w:szCs w:val="24"/>
        </w:rPr>
      </w:pPr>
    </w:p>
    <w:p w14:paraId="3C705207" w14:textId="77777777" w:rsidR="00003C37" w:rsidRPr="00FB255A" w:rsidRDefault="00003C37" w:rsidP="00715879">
      <w:pPr>
        <w:pStyle w:val="Heading2"/>
      </w:pPr>
      <w:r w:rsidRPr="00FB255A">
        <w:lastRenderedPageBreak/>
        <w:t xml:space="preserve">Playground Supervision </w:t>
      </w:r>
    </w:p>
    <w:p w14:paraId="3C07A152" w14:textId="77777777" w:rsidR="00EC05D0"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6F3211C0"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BC4AB45" w14:textId="77777777" w:rsidR="00EC05D0" w:rsidRPr="00FB255A" w:rsidRDefault="00EC05D0" w:rsidP="00D444CB">
      <w:pPr>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12EB3FCD" w14:textId="77777777" w:rsidR="00EC05D0" w:rsidRPr="00FB255A" w:rsidRDefault="00EC05D0" w:rsidP="00D444CB">
      <w:pPr>
        <w:spacing w:after="0" w:line="240" w:lineRule="auto"/>
        <w:rPr>
          <w:rFonts w:ascii="Arial" w:eastAsia="Times New Roman" w:hAnsi="Arial"/>
          <w:sz w:val="24"/>
          <w:szCs w:val="24"/>
          <w:lang w:val="en-US"/>
        </w:rPr>
      </w:pPr>
    </w:p>
    <w:p w14:paraId="65FB44C2" w14:textId="77777777" w:rsidR="00003C37" w:rsidRPr="00FB255A" w:rsidRDefault="00003C37" w:rsidP="00715879">
      <w:pPr>
        <w:pStyle w:val="Heading2"/>
      </w:pPr>
      <w:r w:rsidRPr="00FB255A">
        <w:t>Absence from school premises at breaks</w:t>
      </w:r>
    </w:p>
    <w:p w14:paraId="7389A389" w14:textId="77777777" w:rsidR="00EC05D0"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6EDFEDA1"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253AF8A" w14:textId="77777777" w:rsidR="00EC05D0"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19B3FDC7" w14:textId="39DD9F7C" w:rsidR="00FD7DE6"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Parents should encourage their children to follow these rules in the intere</w:t>
      </w:r>
      <w:r w:rsidR="008F280F">
        <w:rPr>
          <w:rFonts w:ascii="Arial" w:eastAsia="Times New Roman" w:hAnsi="Arial"/>
          <w:sz w:val="24"/>
          <w:szCs w:val="24"/>
          <w:lang w:val="en-US"/>
        </w:rPr>
        <w:t xml:space="preserve">sts of safety. </w:t>
      </w:r>
    </w:p>
    <w:p w14:paraId="291B7597" w14:textId="42C7C7E5" w:rsidR="00DC34AC" w:rsidRPr="00FB255A" w:rsidRDefault="0043682A" w:rsidP="00F165FB">
      <w:pPr>
        <w:pStyle w:val="Heading2"/>
      </w:pPr>
      <w:r w:rsidRPr="00E90B82">
        <w:br w:type="page"/>
      </w:r>
      <w:r w:rsidR="00606206">
        <w:lastRenderedPageBreak/>
        <w:t>S</w:t>
      </w:r>
      <w:r w:rsidR="00DC34AC" w:rsidRPr="00FB255A">
        <w:t>chool Dress Code</w:t>
      </w:r>
    </w:p>
    <w:p w14:paraId="1D7AE179" w14:textId="77777777" w:rsidR="00DC34AC" w:rsidRPr="00FB255A"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0E289A9A" w14:textId="7F196800" w:rsidR="00DC34AC" w:rsidRPr="00FB255A"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believes that establishing a school dress code has many benefits. These include improvements in safety, security, </w:t>
      </w:r>
      <w:r w:rsidR="00231D4C">
        <w:rPr>
          <w:rFonts w:ascii="Arial" w:eastAsia="Times New Roman" w:hAnsi="Arial"/>
          <w:sz w:val="24"/>
          <w:szCs w:val="24"/>
          <w:lang w:val="en-US"/>
        </w:rPr>
        <w:t>positive behaviour</w:t>
      </w:r>
      <w:r w:rsidRPr="00FB255A">
        <w:rPr>
          <w:rFonts w:ascii="Arial" w:eastAsia="Times New Roman" w:hAnsi="Arial"/>
          <w:sz w:val="24"/>
          <w:szCs w:val="24"/>
          <w:lang w:val="en-US"/>
        </w:rPr>
        <w:t xml:space="preserve"> and community spirit and a decrease in bullying and in expense for parents. </w:t>
      </w:r>
    </w:p>
    <w:p w14:paraId="46BFCFE6" w14:textId="0CB7B373" w:rsidR="00DC34AC" w:rsidRPr="00FB255A"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Pr>
          <w:rFonts w:ascii="Arial" w:eastAsia="Times New Roman" w:hAnsi="Arial"/>
          <w:sz w:val="24"/>
          <w:szCs w:val="24"/>
          <w:lang w:val="en-US"/>
        </w:rPr>
        <w:t>wellbeing</w:t>
      </w:r>
      <w:r w:rsidRPr="00FB255A">
        <w:rPr>
          <w:rFonts w:ascii="Arial" w:eastAsia="Times New Roman" w:hAnsi="Arial"/>
          <w:sz w:val="24"/>
          <w:szCs w:val="24"/>
          <w:lang w:val="en-US"/>
        </w:rPr>
        <w:t xml:space="preserve">. </w:t>
      </w:r>
    </w:p>
    <w:p w14:paraId="47978F1C" w14:textId="77777777" w:rsidR="00DC34AC" w:rsidRPr="00FB255A"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Types of clothing which</w:t>
      </w:r>
      <w:r w:rsidR="00FB255A">
        <w:rPr>
          <w:rFonts w:ascii="Arial" w:eastAsia="Times New Roman" w:hAnsi="Arial" w:cs="Arial"/>
          <w:sz w:val="24"/>
          <w:szCs w:val="24"/>
          <w:lang w:val="en-US"/>
        </w:rPr>
        <w:t xml:space="preserve"> will not be allowed include: </w:t>
      </w:r>
    </w:p>
    <w:p w14:paraId="1C59F5DF"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a health or safety risk </w:t>
      </w:r>
    </w:p>
    <w:p w14:paraId="423A378A"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damage the school building </w:t>
      </w:r>
    </w:p>
    <w:p w14:paraId="4E718691"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provoke other pupils </w:t>
      </w:r>
    </w:p>
    <w:p w14:paraId="744455EB"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offensive or indecent </w:t>
      </w:r>
    </w:p>
    <w:p w14:paraId="7CA11220"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Clothes which encourage the use of alcohol or tobacco</w:t>
      </w:r>
    </w:p>
    <w:p w14:paraId="063C39FB" w14:textId="77777777" w:rsidR="008F280F" w:rsidRDefault="008F280F" w:rsidP="00D444CB">
      <w:pPr>
        <w:spacing w:after="0" w:line="240" w:lineRule="auto"/>
        <w:jc w:val="both"/>
        <w:rPr>
          <w:rFonts w:ascii="Arial" w:hAnsi="Arial"/>
          <w:sz w:val="24"/>
          <w:szCs w:val="24"/>
        </w:rPr>
      </w:pPr>
    </w:p>
    <w:p w14:paraId="1854E6CC" w14:textId="77777777" w:rsidR="00DC34AC" w:rsidRPr="00FB255A" w:rsidRDefault="00DC34AC" w:rsidP="00D444CB">
      <w:pPr>
        <w:spacing w:after="0" w:line="240" w:lineRule="auto"/>
        <w:jc w:val="both"/>
        <w:rPr>
          <w:rFonts w:ascii="Verdana" w:hAnsi="Verdana" w:cs="Arial"/>
          <w:color w:val="FF0000"/>
          <w:sz w:val="24"/>
          <w:szCs w:val="24"/>
        </w:rPr>
      </w:pPr>
      <w:r w:rsidRPr="00FB255A">
        <w:rPr>
          <w:rFonts w:ascii="Arial" w:hAnsi="Arial"/>
          <w:sz w:val="24"/>
          <w:szCs w:val="24"/>
        </w:rPr>
        <w:t>All items of clothing should be clearly labelled with the child's name in case of loss. It is appreciated that parents and pupils are distressed over the occasional loss of pupils' clothing and/or personal belongings. Parents are asked to assist in this area by ensuring that valuable items of clothing or personal belongings are not brought to school.</w:t>
      </w:r>
      <w:r w:rsidRPr="00FB255A">
        <w:rPr>
          <w:rFonts w:ascii="Verdana" w:hAnsi="Verdana" w:cs="Arial"/>
          <w:color w:val="FF0000"/>
          <w:sz w:val="24"/>
          <w:szCs w:val="24"/>
        </w:rPr>
        <w:tab/>
      </w:r>
    </w:p>
    <w:p w14:paraId="0C26E413" w14:textId="77777777" w:rsidR="00C0293E" w:rsidRPr="00FB255A" w:rsidRDefault="00C0293E" w:rsidP="00DC34AC">
      <w:pPr>
        <w:spacing w:after="0"/>
        <w:rPr>
          <w:rFonts w:ascii="Arial" w:eastAsia="Comic Sans MS" w:hAnsi="Arial" w:cs="Arial"/>
          <w:sz w:val="24"/>
          <w:szCs w:val="24"/>
        </w:rPr>
      </w:pPr>
    </w:p>
    <w:p w14:paraId="4B0856B6" w14:textId="77777777" w:rsidR="00FD7DE6" w:rsidRPr="00FB255A" w:rsidRDefault="00FD7DE6" w:rsidP="00F165FB">
      <w:pPr>
        <w:pStyle w:val="Heading2"/>
      </w:pPr>
      <w:r w:rsidRPr="00FB255A">
        <w:t>Personal Belongings</w:t>
      </w:r>
    </w:p>
    <w:p w14:paraId="19F36B99" w14:textId="3B503BD7" w:rsidR="00FD7DE6" w:rsidRPr="00FB255A" w:rsidRDefault="00FD7DE6" w:rsidP="00D444CB">
      <w:pPr>
        <w:spacing w:line="240" w:lineRule="auto"/>
        <w:jc w:val="both"/>
        <w:rPr>
          <w:rFonts w:ascii="Arial" w:eastAsia="Comic Sans MS" w:hAnsi="Arial" w:cs="Arial"/>
          <w:sz w:val="24"/>
          <w:szCs w:val="24"/>
        </w:rPr>
      </w:pPr>
      <w:r w:rsidRPr="00FB255A">
        <w:rPr>
          <w:rFonts w:ascii="Arial" w:eastAsia="Comic Sans MS" w:hAnsi="Arial" w:cs="Arial"/>
          <w:spacing w:val="-1"/>
          <w:sz w:val="24"/>
          <w:szCs w:val="24"/>
        </w:rPr>
        <w:t>It is appreciated that parents and pupils may be distressed over the occ</w:t>
      </w:r>
      <w:r w:rsidRPr="00FB255A">
        <w:rPr>
          <w:rFonts w:ascii="Arial" w:eastAsia="Comic Sans MS" w:hAnsi="Arial" w:cs="Arial"/>
          <w:sz w:val="24"/>
          <w:szCs w:val="24"/>
        </w:rPr>
        <w:t>asi</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lo</w:t>
      </w:r>
      <w:r w:rsidRPr="00FB255A">
        <w:rPr>
          <w:rFonts w:ascii="Arial" w:eastAsia="Comic Sans MS" w:hAnsi="Arial" w:cs="Arial"/>
          <w:spacing w:val="1"/>
          <w:sz w:val="24"/>
          <w:szCs w:val="24"/>
        </w:rPr>
        <w:t>s</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o</w:t>
      </w:r>
      <w:r w:rsidRPr="00FB255A">
        <w:rPr>
          <w:rFonts w:ascii="Arial" w:eastAsia="Comic Sans MS" w:hAnsi="Arial" w:cs="Arial"/>
          <w:sz w:val="24"/>
          <w:szCs w:val="24"/>
        </w:rPr>
        <w:t>f pu</w:t>
      </w:r>
      <w:r w:rsidRPr="00FB255A">
        <w:rPr>
          <w:rFonts w:ascii="Arial" w:eastAsia="Comic Sans MS" w:hAnsi="Arial" w:cs="Arial"/>
          <w:spacing w:val="-2"/>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cl</w:t>
      </w:r>
      <w:r w:rsidRPr="00FB255A">
        <w:rPr>
          <w:rFonts w:ascii="Arial" w:eastAsia="Comic Sans MS" w:hAnsi="Arial" w:cs="Arial"/>
          <w:spacing w:val="1"/>
          <w:sz w:val="24"/>
          <w:szCs w:val="24"/>
        </w:rPr>
        <w:t>o</w:t>
      </w:r>
      <w:r w:rsidRPr="00FB255A">
        <w:rPr>
          <w:rFonts w:ascii="Arial" w:eastAsia="Comic Sans MS" w:hAnsi="Arial" w:cs="Arial"/>
          <w:sz w:val="24"/>
          <w:szCs w:val="24"/>
        </w:rPr>
        <w:t>thing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o</w:t>
      </w:r>
      <w:r w:rsidRPr="00FB255A">
        <w:rPr>
          <w:rFonts w:ascii="Arial" w:eastAsia="Comic Sans MS" w:hAnsi="Arial" w:cs="Arial"/>
          <w:sz w:val="24"/>
          <w:szCs w:val="24"/>
        </w:rPr>
        <w:t>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pacing w:val="-2"/>
          <w:sz w:val="24"/>
          <w:szCs w:val="24"/>
        </w:rPr>
        <w:t>s</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be</w:t>
      </w:r>
      <w:r w:rsidRPr="00FB255A">
        <w:rPr>
          <w:rFonts w:ascii="Arial" w:eastAsia="Comic Sans MS" w:hAnsi="Arial" w:cs="Arial"/>
          <w:spacing w:val="-1"/>
          <w:sz w:val="24"/>
          <w:szCs w:val="24"/>
        </w:rPr>
        <w:t>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gi</w:t>
      </w:r>
      <w:r w:rsidRPr="00FB255A">
        <w:rPr>
          <w:rFonts w:ascii="Arial" w:eastAsia="Comic Sans MS" w:hAnsi="Arial" w:cs="Arial"/>
          <w:spacing w:val="-1"/>
          <w:sz w:val="24"/>
          <w:szCs w:val="24"/>
        </w:rPr>
        <w:t>n</w:t>
      </w:r>
      <w:r w:rsidRPr="00FB255A">
        <w:rPr>
          <w:rFonts w:ascii="Arial" w:eastAsia="Comic Sans MS" w:hAnsi="Arial" w:cs="Arial"/>
          <w:sz w:val="24"/>
          <w:szCs w:val="24"/>
        </w:rPr>
        <w:t>gs.</w:t>
      </w:r>
      <w:r w:rsidR="00D444CB">
        <w:rPr>
          <w:rFonts w:ascii="Arial" w:eastAsia="Comic Sans MS" w:hAnsi="Arial" w:cs="Arial"/>
          <w:sz w:val="24"/>
          <w:szCs w:val="24"/>
        </w:rPr>
        <w:t xml:space="preserve"> </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Pa</w:t>
      </w:r>
      <w:r w:rsidRPr="00FB255A">
        <w:rPr>
          <w:rFonts w:ascii="Arial" w:eastAsia="Comic Sans MS" w:hAnsi="Arial" w:cs="Arial"/>
          <w:spacing w:val="2"/>
          <w:sz w:val="24"/>
          <w:szCs w:val="24"/>
        </w:rPr>
        <w:t>r</w:t>
      </w:r>
      <w:r w:rsidRPr="00FB255A">
        <w:rPr>
          <w:rFonts w:ascii="Arial" w:eastAsia="Comic Sans MS" w:hAnsi="Arial" w:cs="Arial"/>
          <w:sz w:val="24"/>
          <w:szCs w:val="24"/>
        </w:rPr>
        <w:t>ents a</w:t>
      </w:r>
      <w:r w:rsidRPr="00FB255A">
        <w:rPr>
          <w:rFonts w:ascii="Arial" w:eastAsia="Comic Sans MS" w:hAnsi="Arial" w:cs="Arial"/>
          <w:spacing w:val="2"/>
          <w:sz w:val="24"/>
          <w:szCs w:val="24"/>
        </w:rPr>
        <w:t>r</w:t>
      </w:r>
      <w:r w:rsidRPr="00FB255A">
        <w:rPr>
          <w:rFonts w:ascii="Arial" w:eastAsia="Comic Sans MS" w:hAnsi="Arial" w:cs="Arial"/>
          <w:sz w:val="24"/>
          <w:szCs w:val="24"/>
        </w:rPr>
        <w:t>e as</w:t>
      </w:r>
      <w:r w:rsidRPr="00FB255A">
        <w:rPr>
          <w:rFonts w:ascii="Arial" w:eastAsia="Comic Sans MS" w:hAnsi="Arial" w:cs="Arial"/>
          <w:spacing w:val="3"/>
          <w:sz w:val="24"/>
          <w:szCs w:val="24"/>
        </w:rPr>
        <w:t>k</w:t>
      </w:r>
      <w:r w:rsidRPr="00FB255A">
        <w:rPr>
          <w:rFonts w:ascii="Arial" w:eastAsia="Comic Sans MS" w:hAnsi="Arial" w:cs="Arial"/>
          <w:spacing w:val="-2"/>
          <w:sz w:val="24"/>
          <w:szCs w:val="24"/>
        </w:rPr>
        <w:t>e</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to a</w:t>
      </w:r>
      <w:r w:rsidRPr="00FB255A">
        <w:rPr>
          <w:rFonts w:ascii="Arial" w:eastAsia="Comic Sans MS" w:hAnsi="Arial" w:cs="Arial"/>
          <w:spacing w:val="-2"/>
          <w:sz w:val="24"/>
          <w:szCs w:val="24"/>
        </w:rPr>
        <w:t>s</w:t>
      </w:r>
      <w:r w:rsidRPr="00FB255A">
        <w:rPr>
          <w:rFonts w:ascii="Arial" w:eastAsia="Comic Sans MS" w:hAnsi="Arial" w:cs="Arial"/>
          <w:spacing w:val="1"/>
          <w:sz w:val="24"/>
          <w:szCs w:val="24"/>
        </w:rPr>
        <w:t>s</w:t>
      </w:r>
      <w:r w:rsidRPr="00FB255A">
        <w:rPr>
          <w:rFonts w:ascii="Arial" w:eastAsia="Comic Sans MS" w:hAnsi="Arial" w:cs="Arial"/>
          <w:sz w:val="24"/>
          <w:szCs w:val="24"/>
        </w:rPr>
        <w:t>ist by ensu</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n</w:t>
      </w:r>
      <w:r w:rsidRPr="00FB255A">
        <w:rPr>
          <w:rFonts w:ascii="Arial" w:eastAsia="Comic Sans MS" w:hAnsi="Arial" w:cs="Arial"/>
          <w:sz w:val="24"/>
          <w:szCs w:val="24"/>
        </w:rPr>
        <w:t>g</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that va</w:t>
      </w:r>
      <w:r w:rsidRPr="00FB255A">
        <w:rPr>
          <w:rFonts w:ascii="Arial" w:eastAsia="Comic Sans MS" w:hAnsi="Arial" w:cs="Arial"/>
          <w:spacing w:val="-1"/>
          <w:sz w:val="24"/>
          <w:szCs w:val="24"/>
        </w:rPr>
        <w:t>l</w:t>
      </w:r>
      <w:r w:rsidRPr="00FB255A">
        <w:rPr>
          <w:rFonts w:ascii="Arial" w:eastAsia="Comic Sans MS" w:hAnsi="Arial" w:cs="Arial"/>
          <w:sz w:val="24"/>
          <w:szCs w:val="24"/>
        </w:rPr>
        <w:t>ua</w:t>
      </w:r>
      <w:r w:rsidRPr="00FB255A">
        <w:rPr>
          <w:rFonts w:ascii="Arial" w:eastAsia="Comic Sans MS" w:hAnsi="Arial" w:cs="Arial"/>
          <w:spacing w:val="-1"/>
          <w:sz w:val="24"/>
          <w:szCs w:val="24"/>
        </w:rPr>
        <w:t>bl</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o</w:t>
      </w:r>
      <w:r w:rsidRPr="00FB255A">
        <w:rPr>
          <w:rFonts w:ascii="Arial" w:eastAsia="Comic Sans MS" w:hAnsi="Arial" w:cs="Arial"/>
          <w:sz w:val="24"/>
          <w:szCs w:val="24"/>
        </w:rPr>
        <w:t>f c</w:t>
      </w:r>
      <w:r w:rsidRPr="00FB255A">
        <w:rPr>
          <w:rFonts w:ascii="Arial" w:eastAsia="Comic Sans MS" w:hAnsi="Arial" w:cs="Arial"/>
          <w:spacing w:val="-1"/>
          <w:sz w:val="24"/>
          <w:szCs w:val="24"/>
        </w:rPr>
        <w:t>l</w:t>
      </w:r>
      <w:r w:rsidRPr="00FB255A">
        <w:rPr>
          <w:rFonts w:ascii="Arial" w:eastAsia="Comic Sans MS" w:hAnsi="Arial" w:cs="Arial"/>
          <w:spacing w:val="1"/>
          <w:sz w:val="24"/>
          <w:szCs w:val="24"/>
        </w:rPr>
        <w:t>o</w:t>
      </w:r>
      <w:r w:rsidRPr="00FB255A">
        <w:rPr>
          <w:rFonts w:ascii="Arial" w:eastAsia="Comic Sans MS" w:hAnsi="Arial" w:cs="Arial"/>
          <w:sz w:val="24"/>
          <w:szCs w:val="24"/>
        </w:rPr>
        <w:t xml:space="preserve">thing </w:t>
      </w:r>
      <w:r w:rsidRPr="00FB255A">
        <w:rPr>
          <w:rFonts w:ascii="Arial" w:eastAsia="Comic Sans MS" w:hAnsi="Arial" w:cs="Arial"/>
          <w:spacing w:val="1"/>
          <w:sz w:val="24"/>
          <w:szCs w:val="24"/>
        </w:rPr>
        <w:t>o</w:t>
      </w:r>
      <w:r w:rsidRPr="00FB255A">
        <w:rPr>
          <w:rFonts w:ascii="Arial" w:eastAsia="Comic Sans MS" w:hAnsi="Arial" w:cs="Arial"/>
          <w:sz w:val="24"/>
          <w:szCs w:val="24"/>
        </w:rPr>
        <w:t xml:space="preserve">r </w:t>
      </w:r>
      <w:r w:rsidRPr="00FB255A">
        <w:rPr>
          <w:rFonts w:ascii="Arial" w:eastAsia="Comic Sans MS" w:hAnsi="Arial" w:cs="Arial"/>
          <w:spacing w:val="-1"/>
          <w:sz w:val="24"/>
          <w:szCs w:val="24"/>
        </w:rPr>
        <w:t>p</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pacing w:val="-2"/>
          <w:sz w:val="24"/>
          <w:szCs w:val="24"/>
        </w:rPr>
        <w:t>s</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 xml:space="preserve">al </w:t>
      </w:r>
      <w:r w:rsidRPr="00FB255A">
        <w:rPr>
          <w:rFonts w:ascii="Arial" w:eastAsia="Comic Sans MS" w:hAnsi="Arial" w:cs="Arial"/>
          <w:spacing w:val="-1"/>
          <w:sz w:val="24"/>
          <w:szCs w:val="24"/>
        </w:rPr>
        <w:t>b</w:t>
      </w:r>
      <w:r w:rsidRPr="00FB255A">
        <w:rPr>
          <w:rFonts w:ascii="Arial" w:eastAsia="Comic Sans MS" w:hAnsi="Arial" w:cs="Arial"/>
          <w:sz w:val="24"/>
          <w:szCs w:val="24"/>
        </w:rPr>
        <w:t>elongi</w:t>
      </w:r>
      <w:r w:rsidRPr="00FB255A">
        <w:rPr>
          <w:rFonts w:ascii="Arial" w:eastAsia="Comic Sans MS" w:hAnsi="Arial" w:cs="Arial"/>
          <w:spacing w:val="-1"/>
          <w:sz w:val="24"/>
          <w:szCs w:val="24"/>
        </w:rPr>
        <w:t>n</w:t>
      </w:r>
      <w:r w:rsidRPr="00FB255A">
        <w:rPr>
          <w:rFonts w:ascii="Arial" w:eastAsia="Comic Sans MS" w:hAnsi="Arial" w:cs="Arial"/>
          <w:sz w:val="24"/>
          <w:szCs w:val="24"/>
        </w:rPr>
        <w:t>gs 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N</w:t>
      </w:r>
      <w:r w:rsidRPr="00FB255A">
        <w:rPr>
          <w:rFonts w:ascii="Arial" w:eastAsia="Comic Sans MS" w:hAnsi="Arial" w:cs="Arial"/>
          <w:sz w:val="24"/>
          <w:szCs w:val="24"/>
        </w:rPr>
        <w:t xml:space="preserve">OT </w:t>
      </w:r>
      <w:r w:rsidRPr="00FB255A">
        <w:rPr>
          <w:rFonts w:ascii="Arial" w:eastAsia="Comic Sans MS" w:hAnsi="Arial" w:cs="Arial"/>
          <w:spacing w:val="-3"/>
          <w:sz w:val="24"/>
          <w:szCs w:val="24"/>
        </w:rPr>
        <w:t>b</w:t>
      </w:r>
      <w:r w:rsidRPr="00FB255A">
        <w:rPr>
          <w:rFonts w:ascii="Arial" w:eastAsia="Comic Sans MS" w:hAnsi="Arial" w:cs="Arial"/>
          <w:spacing w:val="2"/>
          <w:sz w:val="24"/>
          <w:szCs w:val="24"/>
        </w:rPr>
        <w:t>r</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3"/>
          <w:sz w:val="24"/>
          <w:szCs w:val="24"/>
        </w:rPr>
        <w:t>g</w:t>
      </w:r>
      <w:r w:rsidRPr="00FB255A">
        <w:rPr>
          <w:rFonts w:ascii="Arial" w:eastAsia="Comic Sans MS" w:hAnsi="Arial" w:cs="Arial"/>
          <w:sz w:val="24"/>
          <w:szCs w:val="24"/>
        </w:rPr>
        <w:t>ht to</w:t>
      </w:r>
      <w:r w:rsidRPr="00FB255A">
        <w:rPr>
          <w:rFonts w:ascii="Arial" w:eastAsia="Comic Sans MS" w:hAnsi="Arial" w:cs="Arial"/>
          <w:spacing w:val="1"/>
          <w:sz w:val="24"/>
          <w:szCs w:val="24"/>
        </w:rPr>
        <w:t xml:space="preserve"> s</w:t>
      </w:r>
      <w:r w:rsidRPr="00FB255A">
        <w:rPr>
          <w:rFonts w:ascii="Arial" w:eastAsia="Comic Sans MS" w:hAnsi="Arial" w:cs="Arial"/>
          <w:spacing w:val="-1"/>
          <w:sz w:val="24"/>
          <w:szCs w:val="24"/>
        </w:rPr>
        <w:t>c</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l</w:t>
      </w:r>
      <w:r w:rsidRPr="00FB255A">
        <w:rPr>
          <w:rFonts w:ascii="Arial" w:eastAsia="Comic Sans MS" w:hAnsi="Arial" w:cs="Arial"/>
          <w:sz w:val="24"/>
          <w:szCs w:val="24"/>
        </w:rPr>
        <w:t>.</w:t>
      </w:r>
    </w:p>
    <w:p w14:paraId="2A737A24" w14:textId="77777777" w:rsidR="00FD7DE6" w:rsidRPr="00FB255A" w:rsidRDefault="00FD7DE6" w:rsidP="00D444CB">
      <w:pPr>
        <w:spacing w:line="240" w:lineRule="auto"/>
        <w:jc w:val="center"/>
        <w:rPr>
          <w:rFonts w:ascii="Arial" w:eastAsia="Comic Sans MS" w:hAnsi="Arial" w:cs="Arial"/>
          <w:b/>
          <w:i/>
          <w:sz w:val="24"/>
          <w:szCs w:val="24"/>
          <w:u w:val="thick"/>
        </w:rPr>
      </w:pPr>
      <w:r w:rsidRPr="00FB255A">
        <w:rPr>
          <w:rFonts w:ascii="Arial" w:eastAsia="Comic Sans MS" w:hAnsi="Arial" w:cs="Arial"/>
          <w:b/>
          <w:i/>
          <w:sz w:val="24"/>
          <w:szCs w:val="24"/>
          <w:u w:val="thick"/>
        </w:rPr>
        <w:t>Parents sh</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u</w:t>
      </w:r>
      <w:r w:rsidRPr="00FB255A">
        <w:rPr>
          <w:rFonts w:ascii="Arial" w:eastAsia="Comic Sans MS" w:hAnsi="Arial" w:cs="Arial"/>
          <w:b/>
          <w:i/>
          <w:spacing w:val="-1"/>
          <w:sz w:val="24"/>
          <w:szCs w:val="24"/>
          <w:u w:val="thick"/>
        </w:rPr>
        <w:t>l</w:t>
      </w:r>
      <w:r w:rsidRPr="00FB255A">
        <w:rPr>
          <w:rFonts w:ascii="Arial" w:eastAsia="Comic Sans MS" w:hAnsi="Arial" w:cs="Arial"/>
          <w:b/>
          <w:i/>
          <w:sz w:val="24"/>
          <w:szCs w:val="24"/>
          <w:u w:val="thick"/>
        </w:rPr>
        <w:t xml:space="preserve">d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the aut</w:t>
      </w:r>
      <w:r w:rsidRPr="00FB255A">
        <w:rPr>
          <w:rFonts w:ascii="Arial" w:eastAsia="Comic Sans MS" w:hAnsi="Arial" w:cs="Arial"/>
          <w:b/>
          <w:i/>
          <w:spacing w:val="1"/>
          <w:sz w:val="24"/>
          <w:szCs w:val="24"/>
          <w:u w:val="thick"/>
        </w:rPr>
        <w:t>ho</w:t>
      </w:r>
      <w:r w:rsidRPr="00FB255A">
        <w:rPr>
          <w:rFonts w:ascii="Arial" w:eastAsia="Comic Sans MS" w:hAnsi="Arial" w:cs="Arial"/>
          <w:b/>
          <w:i/>
          <w:sz w:val="24"/>
          <w:szCs w:val="24"/>
          <w:u w:val="thick"/>
        </w:rPr>
        <w:t>rity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d</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 xml:space="preserve">es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c</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rry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i</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s</w:t>
      </w:r>
      <w:r w:rsidRPr="00FB255A">
        <w:rPr>
          <w:rFonts w:ascii="Arial" w:eastAsia="Comic Sans MS" w:hAnsi="Arial" w:cs="Arial"/>
          <w:b/>
          <w:i/>
          <w:sz w:val="24"/>
          <w:szCs w:val="24"/>
          <w:u w:val="thick"/>
        </w:rPr>
        <w:t>ur</w:t>
      </w:r>
      <w:r w:rsidRPr="00FB255A">
        <w:rPr>
          <w:rFonts w:ascii="Arial" w:eastAsia="Comic Sans MS" w:hAnsi="Arial" w:cs="Arial"/>
          <w:b/>
          <w:i/>
          <w:spacing w:val="1"/>
          <w:sz w:val="24"/>
          <w:szCs w:val="24"/>
          <w:u w:val="thick"/>
        </w:rPr>
        <w:t>a</w:t>
      </w:r>
      <w:r w:rsidRPr="00FB255A">
        <w:rPr>
          <w:rFonts w:ascii="Arial" w:eastAsia="Comic Sans MS" w:hAnsi="Arial" w:cs="Arial"/>
          <w:b/>
          <w:i/>
          <w:spacing w:val="-1"/>
          <w:sz w:val="24"/>
          <w:szCs w:val="24"/>
          <w:u w:val="thick"/>
        </w:rPr>
        <w:t>nc</w:t>
      </w:r>
      <w:r w:rsidRPr="00FB255A">
        <w:rPr>
          <w:rFonts w:ascii="Arial" w:eastAsia="Comic Sans MS" w:hAnsi="Arial" w:cs="Arial"/>
          <w:b/>
          <w:i/>
          <w:sz w:val="24"/>
          <w:szCs w:val="24"/>
          <w:u w:val="thick"/>
        </w:rPr>
        <w: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to </w:t>
      </w:r>
      <w:r w:rsidRPr="00FB255A">
        <w:rPr>
          <w:rFonts w:ascii="Arial" w:eastAsia="Comic Sans MS" w:hAnsi="Arial" w:cs="Arial"/>
          <w:b/>
          <w:i/>
          <w:spacing w:val="-1"/>
          <w:sz w:val="24"/>
          <w:szCs w:val="24"/>
          <w:u w:val="thick"/>
        </w:rPr>
        <w:t>c</w:t>
      </w:r>
      <w:r w:rsidRPr="00FB255A">
        <w:rPr>
          <w:rFonts w:ascii="Arial" w:eastAsia="Comic Sans MS" w:hAnsi="Arial" w:cs="Arial"/>
          <w:b/>
          <w:i/>
          <w:spacing w:val="1"/>
          <w:sz w:val="24"/>
          <w:szCs w:val="24"/>
          <w:u w:val="thick"/>
        </w:rPr>
        <w:t>ov</w:t>
      </w:r>
      <w:r w:rsidRPr="00FB255A">
        <w:rPr>
          <w:rFonts w:ascii="Arial" w:eastAsia="Comic Sans MS" w:hAnsi="Arial" w:cs="Arial"/>
          <w:b/>
          <w:i/>
          <w:sz w:val="24"/>
          <w:szCs w:val="24"/>
          <w:u w:val="thick"/>
        </w:rPr>
        <w:t>er</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the </w:t>
      </w:r>
      <w:r w:rsidRPr="00FB255A">
        <w:rPr>
          <w:rFonts w:ascii="Arial" w:eastAsia="Comic Sans MS" w:hAnsi="Arial" w:cs="Arial"/>
          <w:b/>
          <w:i/>
          <w:spacing w:val="-1"/>
          <w:sz w:val="24"/>
          <w:szCs w:val="24"/>
          <w:u w:val="thick"/>
        </w:rPr>
        <w:t>l</w:t>
      </w:r>
      <w:r w:rsidRPr="00FB255A">
        <w:rPr>
          <w:rFonts w:ascii="Arial" w:eastAsia="Comic Sans MS" w:hAnsi="Arial" w:cs="Arial"/>
          <w:b/>
          <w:i/>
          <w:spacing w:val="1"/>
          <w:sz w:val="24"/>
          <w:szCs w:val="24"/>
          <w:u w:val="thick"/>
        </w:rPr>
        <w:t>os</w:t>
      </w:r>
      <w:r w:rsidRPr="00FB255A">
        <w:rPr>
          <w:rFonts w:ascii="Arial" w:eastAsia="Comic Sans MS" w:hAnsi="Arial" w:cs="Arial"/>
          <w:b/>
          <w:i/>
          <w:sz w:val="24"/>
          <w:szCs w:val="24"/>
          <w:u w:val="thick"/>
        </w:rPr>
        <w:t xml:space="preserve">s </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f s</w:t>
      </w:r>
      <w:r w:rsidRPr="00FB255A">
        <w:rPr>
          <w:rFonts w:ascii="Arial" w:eastAsia="Comic Sans MS" w:hAnsi="Arial" w:cs="Arial"/>
          <w:b/>
          <w:i/>
          <w:spacing w:val="-2"/>
          <w:sz w:val="24"/>
          <w:szCs w:val="24"/>
          <w:u w:val="thick"/>
        </w:rPr>
        <w:t>u</w:t>
      </w:r>
      <w:r w:rsidRPr="00FB255A">
        <w:rPr>
          <w:rFonts w:ascii="Arial" w:eastAsia="Comic Sans MS" w:hAnsi="Arial" w:cs="Arial"/>
          <w:b/>
          <w:i/>
          <w:spacing w:val="-1"/>
          <w:sz w:val="24"/>
          <w:szCs w:val="24"/>
          <w:u w:val="thick"/>
        </w:rPr>
        <w:t>c</w:t>
      </w:r>
      <w:r w:rsidRPr="00FB255A">
        <w:rPr>
          <w:rFonts w:ascii="Arial" w:eastAsia="Comic Sans MS" w:hAnsi="Arial" w:cs="Arial"/>
          <w:b/>
          <w:i/>
          <w:sz w:val="24"/>
          <w:szCs w:val="24"/>
          <w:u w:val="thick"/>
        </w:rPr>
        <w:t>h item</w:t>
      </w:r>
      <w:r w:rsidRPr="00FB255A">
        <w:rPr>
          <w:rFonts w:ascii="Arial" w:eastAsia="Comic Sans MS" w:hAnsi="Arial" w:cs="Arial"/>
          <w:b/>
          <w:i/>
          <w:spacing w:val="3"/>
          <w:sz w:val="24"/>
          <w:szCs w:val="24"/>
          <w:u w:val="thick"/>
        </w:rPr>
        <w:t>s</w:t>
      </w:r>
      <w:r w:rsidRPr="00FB255A">
        <w:rPr>
          <w:rFonts w:ascii="Arial" w:eastAsia="Comic Sans MS" w:hAnsi="Arial" w:cs="Arial"/>
          <w:i/>
          <w:sz w:val="24"/>
          <w:szCs w:val="24"/>
        </w:rPr>
        <w:t>.</w:t>
      </w:r>
    </w:p>
    <w:p w14:paraId="2B217B57" w14:textId="77777777" w:rsidR="00FB255A" w:rsidRDefault="00FB255A">
      <w:pPr>
        <w:rPr>
          <w:rFonts w:ascii="Arial" w:eastAsia="Comic Sans MS" w:hAnsi="Arial" w:cs="Arial"/>
          <w:b/>
          <w:sz w:val="24"/>
          <w:szCs w:val="24"/>
        </w:rPr>
      </w:pPr>
      <w:r>
        <w:rPr>
          <w:rFonts w:ascii="Arial" w:eastAsia="Comic Sans MS" w:hAnsi="Arial" w:cs="Arial"/>
          <w:b/>
          <w:sz w:val="24"/>
          <w:szCs w:val="24"/>
        </w:rPr>
        <w:br w:type="page"/>
      </w:r>
    </w:p>
    <w:p w14:paraId="3E857E4A" w14:textId="77777777" w:rsidR="00FD7DE6" w:rsidRPr="00FB255A" w:rsidRDefault="00FD7DE6" w:rsidP="00F165FB">
      <w:pPr>
        <w:pStyle w:val="Heading2"/>
        <w:rPr>
          <w:rFonts w:eastAsia="Comic Sans MS"/>
        </w:rPr>
      </w:pPr>
      <w:r w:rsidRPr="00FB255A">
        <w:rPr>
          <w:rFonts w:eastAsia="Comic Sans MS"/>
        </w:rPr>
        <w:lastRenderedPageBreak/>
        <w:t>Dress Code for PE</w:t>
      </w:r>
    </w:p>
    <w:p w14:paraId="224AB3E0" w14:textId="77777777" w:rsidR="00FD7DE6" w:rsidRPr="00FB255A" w:rsidRDefault="002078A5" w:rsidP="00D444CB">
      <w:pPr>
        <w:spacing w:after="0" w:line="240" w:lineRule="auto"/>
        <w:jc w:val="both"/>
        <w:rPr>
          <w:rFonts w:ascii="Arial" w:eastAsia="Comic Sans MS" w:hAnsi="Arial" w:cs="Arial"/>
          <w:sz w:val="24"/>
          <w:szCs w:val="24"/>
        </w:rPr>
      </w:pPr>
      <w:r w:rsidRPr="00FB255A">
        <w:rPr>
          <w:rFonts w:ascii="Arial" w:hAnsi="Arial" w:cs="Arial"/>
          <w:color w:val="330000"/>
          <w:spacing w:val="-5"/>
          <w:sz w:val="24"/>
          <w:szCs w:val="24"/>
        </w:rPr>
        <w:t>For health and safety reasons all children must wear suitable clothing for PE. This consists of s</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ts</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t-shirts w</w:t>
      </w:r>
      <w:r w:rsidR="00FD7DE6" w:rsidRPr="00FB255A">
        <w:rPr>
          <w:rFonts w:ascii="Arial" w:eastAsia="Comic Sans MS" w:hAnsi="Arial" w:cs="Arial"/>
          <w:sz w:val="24"/>
          <w:szCs w:val="24"/>
        </w:rPr>
        <w:t xml:space="preserve">ith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ft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2"/>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 xml:space="preserve"> f</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ind</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tivitie</w:t>
      </w:r>
      <w:r w:rsidR="00FD7DE6" w:rsidRPr="00FB255A">
        <w:rPr>
          <w:rFonts w:ascii="Arial" w:eastAsia="Comic Sans MS" w:hAnsi="Arial" w:cs="Arial"/>
          <w:spacing w:val="1"/>
          <w:sz w:val="24"/>
          <w:szCs w:val="24"/>
        </w:rPr>
        <w:t>s</w:t>
      </w:r>
      <w:r w:rsidRPr="00FB255A">
        <w:rPr>
          <w:rFonts w:ascii="Arial" w:eastAsia="Comic Sans MS" w:hAnsi="Arial" w:cs="Arial"/>
          <w:spacing w:val="1"/>
          <w:sz w:val="24"/>
          <w:szCs w:val="24"/>
        </w:rPr>
        <w:t xml:space="preserve">. </w:t>
      </w:r>
    </w:p>
    <w:p w14:paraId="26E36DCC" w14:textId="77777777" w:rsidR="00FD7DE6" w:rsidRPr="00FB255A" w:rsidRDefault="00FD7DE6" w:rsidP="00D444CB">
      <w:pPr>
        <w:spacing w:after="0" w:line="240" w:lineRule="auto"/>
        <w:jc w:val="both"/>
        <w:rPr>
          <w:rFonts w:ascii="Arial" w:eastAsia="Comic Sans MS" w:hAnsi="Arial" w:cs="Arial"/>
          <w:sz w:val="24"/>
          <w:szCs w:val="24"/>
        </w:rPr>
      </w:pPr>
    </w:p>
    <w:p w14:paraId="7DF7E147" w14:textId="77F51815" w:rsidR="00FD7DE6" w:rsidRPr="00FB255A" w:rsidRDefault="00FD7DE6" w:rsidP="00D444CB">
      <w:pPr>
        <w:spacing w:after="0" w:line="240" w:lineRule="auto"/>
        <w:jc w:val="both"/>
        <w:rPr>
          <w:rFonts w:ascii="Arial" w:eastAsia="Comic Sans MS" w:hAnsi="Arial" w:cs="Arial"/>
          <w:sz w:val="24"/>
          <w:szCs w:val="24"/>
        </w:rPr>
      </w:pPr>
      <w:r w:rsidRPr="00FB255A">
        <w:rPr>
          <w:rFonts w:ascii="Arial" w:eastAsia="Comic Sans MS" w:hAnsi="Arial" w:cs="Arial"/>
          <w:spacing w:val="2"/>
          <w:sz w:val="24"/>
          <w:szCs w:val="24"/>
        </w:rPr>
        <w:t>W</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2"/>
          <w:sz w:val="24"/>
          <w:szCs w:val="24"/>
        </w:rPr>
        <w:t>d</w:t>
      </w:r>
      <w:r w:rsidRPr="00FB255A">
        <w:rPr>
          <w:rFonts w:ascii="Arial" w:eastAsia="Comic Sans MS" w:hAnsi="Arial" w:cs="Arial"/>
          <w:sz w:val="24"/>
          <w:szCs w:val="24"/>
        </w:rPr>
        <w:t>h</w:t>
      </w:r>
      <w:r w:rsidRPr="00FB255A">
        <w:rPr>
          <w:rFonts w:ascii="Arial" w:eastAsia="Comic Sans MS" w:hAnsi="Arial" w:cs="Arial"/>
          <w:spacing w:val="-1"/>
          <w:sz w:val="24"/>
          <w:szCs w:val="24"/>
        </w:rPr>
        <w:t>e</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s</w:t>
      </w:r>
      <w:r w:rsidRPr="00FB255A">
        <w:rPr>
          <w:rFonts w:ascii="Arial" w:eastAsia="Comic Sans MS" w:hAnsi="Arial" w:cs="Arial"/>
          <w:spacing w:val="-3"/>
          <w:sz w:val="24"/>
          <w:szCs w:val="24"/>
        </w:rPr>
        <w:t>t</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c</w:t>
      </w:r>
      <w:r w:rsidRPr="00FB255A">
        <w:rPr>
          <w:rFonts w:ascii="Arial" w:eastAsia="Comic Sans MS" w:hAnsi="Arial" w:cs="Arial"/>
          <w:sz w:val="24"/>
          <w:szCs w:val="24"/>
        </w:rPr>
        <w:t>t</w:t>
      </w:r>
      <w:r w:rsidRPr="00FB255A">
        <w:rPr>
          <w:rFonts w:ascii="Arial" w:eastAsia="Comic Sans MS" w:hAnsi="Arial" w:cs="Arial"/>
          <w:spacing w:val="-1"/>
          <w:sz w:val="24"/>
          <w:szCs w:val="24"/>
        </w:rPr>
        <w:t>l</w:t>
      </w:r>
      <w:r w:rsidRPr="00FB255A">
        <w:rPr>
          <w:rFonts w:ascii="Arial" w:eastAsia="Comic Sans MS" w:hAnsi="Arial" w:cs="Arial"/>
          <w:sz w:val="24"/>
          <w:szCs w:val="24"/>
        </w:rPr>
        <w:t>y to</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h</w:t>
      </w:r>
      <w:r w:rsidRPr="00FB255A">
        <w:rPr>
          <w:rFonts w:ascii="Arial" w:eastAsia="Comic Sans MS" w:hAnsi="Arial" w:cs="Arial"/>
          <w:sz w:val="24"/>
          <w:szCs w:val="24"/>
        </w:rPr>
        <w:t>ea</w:t>
      </w:r>
      <w:r w:rsidRPr="00FB255A">
        <w:rPr>
          <w:rFonts w:ascii="Arial" w:eastAsia="Comic Sans MS" w:hAnsi="Arial" w:cs="Arial"/>
          <w:spacing w:val="-1"/>
          <w:sz w:val="24"/>
          <w:szCs w:val="24"/>
        </w:rPr>
        <w:t>l</w:t>
      </w:r>
      <w:r w:rsidRPr="00FB255A">
        <w:rPr>
          <w:rFonts w:ascii="Arial" w:eastAsia="Comic Sans MS" w:hAnsi="Arial" w:cs="Arial"/>
          <w:sz w:val="24"/>
          <w:szCs w:val="24"/>
        </w:rPr>
        <w:t>th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s</w:t>
      </w:r>
      <w:r w:rsidRPr="00FB255A">
        <w:rPr>
          <w:rFonts w:ascii="Arial" w:eastAsia="Comic Sans MS" w:hAnsi="Arial" w:cs="Arial"/>
          <w:sz w:val="24"/>
          <w:szCs w:val="24"/>
        </w:rPr>
        <w:t>afety guideli</w:t>
      </w:r>
      <w:r w:rsidRPr="00FB255A">
        <w:rPr>
          <w:rFonts w:ascii="Arial" w:eastAsia="Comic Sans MS" w:hAnsi="Arial" w:cs="Arial"/>
          <w:spacing w:val="-1"/>
          <w:sz w:val="24"/>
          <w:szCs w:val="24"/>
        </w:rPr>
        <w:t>n</w:t>
      </w:r>
      <w:r w:rsidRPr="00FB255A">
        <w:rPr>
          <w:rFonts w:ascii="Arial" w:eastAsia="Comic Sans MS" w:hAnsi="Arial" w:cs="Arial"/>
          <w:sz w:val="24"/>
          <w:szCs w:val="24"/>
        </w:rPr>
        <w:t>es</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m</w:t>
      </w:r>
      <w:r w:rsidRPr="00FB255A">
        <w:rPr>
          <w:rFonts w:ascii="Arial" w:eastAsia="Comic Sans MS" w:hAnsi="Arial" w:cs="Arial"/>
          <w:sz w:val="24"/>
          <w:szCs w:val="24"/>
        </w:rPr>
        <w:t>u</w:t>
      </w:r>
      <w:r w:rsidRPr="00FB255A">
        <w:rPr>
          <w:rFonts w:ascii="Arial" w:eastAsia="Comic Sans MS" w:hAnsi="Arial" w:cs="Arial"/>
          <w:spacing w:val="1"/>
          <w:sz w:val="24"/>
          <w:szCs w:val="24"/>
        </w:rPr>
        <w:t>s</w:t>
      </w:r>
      <w:r w:rsidRPr="00FB255A">
        <w:rPr>
          <w:rFonts w:ascii="Arial" w:eastAsia="Comic Sans MS" w:hAnsi="Arial" w:cs="Arial"/>
          <w:sz w:val="24"/>
          <w:szCs w:val="24"/>
        </w:rPr>
        <w:t xml:space="preserve">t </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m</w:t>
      </w:r>
      <w:r w:rsidRPr="00FB255A">
        <w:rPr>
          <w:rFonts w:ascii="Arial" w:eastAsia="Comic Sans MS" w:hAnsi="Arial" w:cs="Arial"/>
          <w:spacing w:val="1"/>
          <w:sz w:val="24"/>
          <w:szCs w:val="24"/>
        </w:rPr>
        <w:t>ov</w:t>
      </w:r>
      <w:r w:rsidRPr="00FB255A">
        <w:rPr>
          <w:rFonts w:ascii="Arial" w:eastAsia="Comic Sans MS" w:hAnsi="Arial" w:cs="Arial"/>
          <w:sz w:val="24"/>
          <w:szCs w:val="24"/>
        </w:rPr>
        <w:t>e</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y item</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that</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 xml:space="preserve">may </w:t>
      </w:r>
      <w:r w:rsidRPr="00FB255A">
        <w:rPr>
          <w:rFonts w:ascii="Arial" w:eastAsia="Comic Sans MS" w:hAnsi="Arial" w:cs="Arial"/>
          <w:spacing w:val="-1"/>
          <w:sz w:val="24"/>
          <w:szCs w:val="24"/>
        </w:rPr>
        <w:t>c</w:t>
      </w:r>
      <w:r w:rsidRPr="00FB255A">
        <w:rPr>
          <w:rFonts w:ascii="Arial" w:eastAsia="Comic Sans MS" w:hAnsi="Arial" w:cs="Arial"/>
          <w:sz w:val="24"/>
          <w:szCs w:val="24"/>
        </w:rPr>
        <w:t>ause</w:t>
      </w:r>
      <w:r w:rsidRPr="00FB255A">
        <w:rPr>
          <w:rFonts w:ascii="Arial" w:eastAsia="Comic Sans MS" w:hAnsi="Arial" w:cs="Arial"/>
          <w:spacing w:val="1"/>
          <w:sz w:val="24"/>
          <w:szCs w:val="24"/>
        </w:rPr>
        <w:t xml:space="preserve"> d</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ge</w:t>
      </w:r>
      <w:r w:rsidRPr="00FB255A">
        <w:rPr>
          <w:rFonts w:ascii="Arial" w:eastAsia="Comic Sans MS" w:hAnsi="Arial" w:cs="Arial"/>
          <w:spacing w:val="2"/>
          <w:sz w:val="24"/>
          <w:szCs w:val="24"/>
        </w:rPr>
        <w:t>r</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w:t>
      </w:r>
      <w:r w:rsidRPr="00FB255A">
        <w:rPr>
          <w:rFonts w:ascii="Arial" w:eastAsia="Comic Sans MS" w:hAnsi="Arial" w:cs="Arial"/>
          <w:spacing w:val="1"/>
          <w:sz w:val="24"/>
          <w:szCs w:val="24"/>
        </w:rPr>
        <w:t>e</w:t>
      </w:r>
      <w:r w:rsidRPr="00FB255A">
        <w:rPr>
          <w:rFonts w:ascii="Arial" w:eastAsia="Comic Sans MS" w:hAnsi="Arial" w:cs="Arial"/>
          <w:sz w:val="24"/>
          <w:szCs w:val="24"/>
        </w:rPr>
        <w:t>.</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m</w:t>
      </w:r>
      <w:r w:rsidRPr="00FB255A">
        <w:rPr>
          <w:rFonts w:ascii="Arial" w:eastAsia="Comic Sans MS" w:hAnsi="Arial" w:cs="Arial"/>
          <w:sz w:val="24"/>
          <w:szCs w:val="24"/>
        </w:rPr>
        <w:t>etal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bu</w:t>
      </w:r>
      <w:r w:rsidRPr="00FB255A">
        <w:rPr>
          <w:rFonts w:ascii="Arial" w:eastAsia="Comic Sans MS" w:hAnsi="Arial" w:cs="Arial"/>
          <w:spacing w:val="-1"/>
          <w:sz w:val="24"/>
          <w:szCs w:val="24"/>
        </w:rPr>
        <w:t>c</w:t>
      </w:r>
      <w:r w:rsidRPr="00FB255A">
        <w:rPr>
          <w:rFonts w:ascii="Arial" w:eastAsia="Comic Sans MS" w:hAnsi="Arial" w:cs="Arial"/>
          <w:spacing w:val="2"/>
          <w:sz w:val="24"/>
          <w:szCs w:val="24"/>
        </w:rPr>
        <w:t>k</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je</w:t>
      </w:r>
      <w:r w:rsidRPr="00FB255A">
        <w:rPr>
          <w:rFonts w:ascii="Arial" w:eastAsia="Comic Sans MS" w:hAnsi="Arial" w:cs="Arial"/>
          <w:spacing w:val="-1"/>
          <w:sz w:val="24"/>
          <w:szCs w:val="24"/>
        </w:rPr>
        <w:t>w</w:t>
      </w:r>
      <w:r w:rsidRPr="00FB255A">
        <w:rPr>
          <w:rFonts w:ascii="Arial" w:eastAsia="Comic Sans MS" w:hAnsi="Arial" w:cs="Arial"/>
          <w:sz w:val="24"/>
          <w:szCs w:val="24"/>
        </w:rPr>
        <w:t>el</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z w:val="24"/>
          <w:szCs w:val="24"/>
        </w:rPr>
        <w:t>y. Th</w:t>
      </w:r>
      <w:r w:rsidRPr="00FB255A">
        <w:rPr>
          <w:rFonts w:ascii="Arial" w:eastAsia="Comic Sans MS" w:hAnsi="Arial" w:cs="Arial"/>
          <w:spacing w:val="1"/>
          <w:sz w:val="24"/>
          <w:szCs w:val="24"/>
        </w:rPr>
        <w:t>es</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3"/>
          <w:sz w:val="24"/>
          <w:szCs w:val="24"/>
        </w:rPr>
        <w:t>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00FB255A">
        <w:rPr>
          <w:rFonts w:ascii="Arial" w:eastAsia="Comic Sans MS" w:hAnsi="Arial" w:cs="Arial"/>
          <w:spacing w:val="1"/>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pacing w:val="-1"/>
          <w:sz w:val="24"/>
          <w:szCs w:val="24"/>
        </w:rPr>
        <w:t>p</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pacing w:val="1"/>
          <w:sz w:val="24"/>
          <w:szCs w:val="24"/>
        </w:rPr>
        <w:t>s</w:t>
      </w:r>
      <w:r w:rsidRPr="00FB255A">
        <w:rPr>
          <w:rFonts w:ascii="Arial" w:eastAsia="Comic Sans MS" w:hAnsi="Arial" w:cs="Arial"/>
          <w:sz w:val="24"/>
          <w:szCs w:val="24"/>
        </w:rPr>
        <w:t>i</w:t>
      </w:r>
      <w:r w:rsidRPr="00FB255A">
        <w:rPr>
          <w:rFonts w:ascii="Arial" w:eastAsia="Comic Sans MS" w:hAnsi="Arial" w:cs="Arial"/>
          <w:spacing w:val="-1"/>
          <w:sz w:val="24"/>
          <w:szCs w:val="24"/>
        </w:rPr>
        <w:t>b</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ity of</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 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 hair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s</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1"/>
          <w:sz w:val="24"/>
          <w:szCs w:val="24"/>
        </w:rPr>
        <w:t>l</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b</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w:t>
      </w:r>
      <w:r w:rsidRPr="00FB255A">
        <w:rPr>
          <w:rFonts w:ascii="Arial" w:eastAsia="Comic Sans MS" w:hAnsi="Arial" w:cs="Arial"/>
          <w:spacing w:val="-3"/>
          <w:sz w:val="24"/>
          <w:szCs w:val="24"/>
        </w:rPr>
        <w:t>i</w:t>
      </w:r>
      <w:r w:rsidRPr="00FB255A">
        <w:rPr>
          <w:rFonts w:ascii="Arial" w:eastAsia="Comic Sans MS" w:hAnsi="Arial" w:cs="Arial"/>
          <w:sz w:val="24"/>
          <w:szCs w:val="24"/>
        </w:rPr>
        <w:t>ed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w:t>
      </w:r>
      <w:r w:rsidRPr="00FB255A">
        <w:rPr>
          <w:rFonts w:ascii="Arial" w:eastAsia="Comic Sans MS" w:hAnsi="Arial" w:cs="Arial"/>
          <w:spacing w:val="-1"/>
          <w:sz w:val="24"/>
          <w:szCs w:val="24"/>
        </w:rPr>
        <w:t>ac</w:t>
      </w:r>
      <w:r w:rsidRPr="00FB255A">
        <w:rPr>
          <w:rFonts w:ascii="Arial" w:eastAsia="Comic Sans MS" w:hAnsi="Arial" w:cs="Arial"/>
          <w:spacing w:val="2"/>
          <w:sz w:val="24"/>
          <w:szCs w:val="24"/>
        </w:rPr>
        <w:t>k</w:t>
      </w:r>
      <w:r w:rsidRPr="00FB255A">
        <w:rPr>
          <w:rFonts w:ascii="Arial" w:eastAsia="Comic Sans MS" w:hAnsi="Arial" w:cs="Arial"/>
          <w:sz w:val="24"/>
          <w:szCs w:val="24"/>
        </w:rPr>
        <w:t>.</w:t>
      </w:r>
    </w:p>
    <w:p w14:paraId="298A6D83" w14:textId="77777777" w:rsidR="00FD7DE6" w:rsidRPr="00FB255A" w:rsidRDefault="00FD7DE6" w:rsidP="00D444CB">
      <w:pPr>
        <w:spacing w:after="0" w:line="240" w:lineRule="auto"/>
        <w:rPr>
          <w:rFonts w:ascii="Arial" w:hAnsi="Arial" w:cs="Arial"/>
          <w:b/>
          <w:sz w:val="24"/>
          <w:szCs w:val="24"/>
        </w:rPr>
      </w:pPr>
    </w:p>
    <w:p w14:paraId="3E97F2DD" w14:textId="77777777" w:rsidR="00BF6A04" w:rsidRPr="00FB255A" w:rsidRDefault="00BF6A04" w:rsidP="00F165FB">
      <w:pPr>
        <w:pStyle w:val="Heading2"/>
      </w:pPr>
      <w:r w:rsidRPr="00FB255A">
        <w:t>School Meals</w:t>
      </w:r>
    </w:p>
    <w:p w14:paraId="664CCB92" w14:textId="77777777" w:rsidR="00251875" w:rsidRDefault="00251875" w:rsidP="00D444CB">
      <w:pPr>
        <w:spacing w:after="0" w:line="240" w:lineRule="auto"/>
        <w:jc w:val="both"/>
        <w:rPr>
          <w:rFonts w:ascii="Arial" w:hAnsi="Arial" w:cs="Arial"/>
          <w:color w:val="000000"/>
          <w:sz w:val="24"/>
          <w:szCs w:val="24"/>
        </w:rPr>
      </w:pPr>
      <w:r w:rsidRPr="00FB255A">
        <w:rPr>
          <w:rFonts w:ascii="Arial" w:hAnsi="Arial" w:cs="Arial"/>
          <w:sz w:val="24"/>
          <w:szCs w:val="24"/>
        </w:rPr>
        <w:t>Meals are served daily from the multi-choice cafeteria.  The meals are planned to offer a healthy diet for the children.</w:t>
      </w:r>
      <w:r w:rsidRPr="00FB255A">
        <w:rPr>
          <w:rFonts w:ascii="Arial" w:hAnsi="Arial" w:cs="Arial"/>
          <w:color w:val="000000"/>
          <w:sz w:val="24"/>
          <w:szCs w:val="24"/>
        </w:rPr>
        <w:t xml:space="preserve"> Please inform us if your child has any specific allergies.  Parents of children who require a special diet can arrange this by contacting the school or Early Years Class. </w:t>
      </w:r>
    </w:p>
    <w:p w14:paraId="4F89152B" w14:textId="77777777" w:rsidR="008F280F" w:rsidRPr="00FB255A" w:rsidRDefault="008F280F" w:rsidP="00D444CB">
      <w:pPr>
        <w:spacing w:after="0" w:line="240" w:lineRule="auto"/>
        <w:jc w:val="both"/>
        <w:rPr>
          <w:rFonts w:ascii="Arial" w:hAnsi="Arial" w:cs="Arial"/>
          <w:color w:val="000000"/>
          <w:sz w:val="24"/>
          <w:szCs w:val="24"/>
        </w:rPr>
      </w:pPr>
    </w:p>
    <w:p w14:paraId="2B2A7E3A" w14:textId="77777777" w:rsidR="00FD7DE6" w:rsidRDefault="00251875" w:rsidP="00D444CB">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There are arrangements in place for children who would prefer to eat a packed lunch. </w:t>
      </w:r>
    </w:p>
    <w:p w14:paraId="183936E9" w14:textId="77777777" w:rsidR="00FB255A" w:rsidRPr="00FB255A" w:rsidRDefault="00FB255A" w:rsidP="00D444CB">
      <w:pPr>
        <w:spacing w:after="0" w:line="240" w:lineRule="auto"/>
        <w:jc w:val="both"/>
        <w:rPr>
          <w:rFonts w:ascii="Arial" w:hAnsi="Arial" w:cs="Arial"/>
          <w:color w:val="000000"/>
          <w:sz w:val="24"/>
          <w:szCs w:val="24"/>
        </w:rPr>
      </w:pPr>
    </w:p>
    <w:p w14:paraId="65FC5931" w14:textId="77777777" w:rsidR="00003C37" w:rsidRPr="00FB255A" w:rsidRDefault="00003C37" w:rsidP="00F165FB">
      <w:pPr>
        <w:pStyle w:val="Heading2"/>
      </w:pPr>
      <w:r w:rsidRPr="00FB255A">
        <w:t>Mobile Phones</w:t>
      </w:r>
    </w:p>
    <w:p w14:paraId="1CF690C2" w14:textId="77777777" w:rsidR="00AE0709" w:rsidRDefault="00AE0709" w:rsidP="00D444CB">
      <w:pPr>
        <w:spacing w:after="0" w:line="240" w:lineRule="auto"/>
        <w:jc w:val="both"/>
        <w:rPr>
          <w:rFonts w:ascii="Arial" w:hAnsi="Arial"/>
          <w:sz w:val="24"/>
          <w:szCs w:val="24"/>
        </w:rPr>
      </w:pPr>
      <w:r w:rsidRPr="00FB255A">
        <w:rPr>
          <w:rFonts w:ascii="Arial" w:hAnsi="Arial"/>
          <w:sz w:val="24"/>
          <w:szCs w:val="24"/>
        </w:rPr>
        <w:t>While the benefits of mobile phones are recognised, they can be a serious distraction to work.  Pupils whose mobile phones disrupt lessons can have them confiscated until the end of the school day.  Repeated disruption may result in phones being retained until uplifted by a parent.</w:t>
      </w:r>
    </w:p>
    <w:p w14:paraId="5A085442" w14:textId="77777777" w:rsidR="00D444CB" w:rsidRPr="00FB255A" w:rsidRDefault="00D444CB" w:rsidP="00D444CB">
      <w:pPr>
        <w:spacing w:after="0" w:line="240" w:lineRule="auto"/>
        <w:jc w:val="both"/>
        <w:rPr>
          <w:rFonts w:ascii="Arial" w:hAnsi="Arial"/>
          <w:sz w:val="24"/>
          <w:szCs w:val="24"/>
        </w:rPr>
      </w:pPr>
    </w:p>
    <w:p w14:paraId="3A1C21CB" w14:textId="03CD4F84" w:rsidR="00AE0709" w:rsidRDefault="00AE0709" w:rsidP="00477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Inappropriate use of text messages and/or photographs</w:t>
      </w:r>
      <w:r w:rsidR="00FD7DE6" w:rsidRPr="00FB255A">
        <w:rPr>
          <w:rFonts w:ascii="Arial" w:hAnsi="Arial"/>
          <w:sz w:val="24"/>
          <w:szCs w:val="24"/>
        </w:rPr>
        <w:t>/recordings (video and audio)</w:t>
      </w:r>
      <w:r w:rsidRPr="00FB255A">
        <w:rPr>
          <w:rFonts w:ascii="Arial" w:hAnsi="Arial"/>
          <w:sz w:val="24"/>
          <w:szCs w:val="24"/>
        </w:rPr>
        <w:t xml:space="preserve"> whilst in school may be treated as a breach of </w:t>
      </w:r>
      <w:r w:rsidR="00231D4C">
        <w:rPr>
          <w:rFonts w:ascii="Arial" w:hAnsi="Arial"/>
          <w:sz w:val="24"/>
          <w:szCs w:val="24"/>
        </w:rPr>
        <w:t xml:space="preserve">the </w:t>
      </w:r>
      <w:r w:rsidRPr="00FB255A">
        <w:rPr>
          <w:rFonts w:ascii="Arial" w:hAnsi="Arial"/>
          <w:sz w:val="24"/>
          <w:szCs w:val="24"/>
        </w:rPr>
        <w:t>school</w:t>
      </w:r>
      <w:r w:rsidR="00231D4C">
        <w:rPr>
          <w:rFonts w:ascii="Arial" w:hAnsi="Arial"/>
          <w:sz w:val="24"/>
          <w:szCs w:val="24"/>
        </w:rPr>
        <w:t>’s code of conduct</w:t>
      </w:r>
      <w:r w:rsidRPr="00FB255A">
        <w:rPr>
          <w:rFonts w:ascii="Arial" w:hAnsi="Arial"/>
          <w:sz w:val="24"/>
          <w:szCs w:val="24"/>
        </w:rPr>
        <w:t xml:space="preserve"> or a serious incident, which could be referred to the police.</w:t>
      </w:r>
    </w:p>
    <w:p w14:paraId="0C954DE2"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sz w:val="24"/>
          <w:szCs w:val="24"/>
        </w:rPr>
      </w:pPr>
    </w:p>
    <w:p w14:paraId="64492EE1" w14:textId="77777777" w:rsidR="0074098C" w:rsidRPr="00FB255A" w:rsidRDefault="00082623" w:rsidP="00F165FB">
      <w:pPr>
        <w:pStyle w:val="Heading2"/>
      </w:pPr>
      <w:r w:rsidRPr="00FB255A">
        <w:t>Information in Emergencies</w:t>
      </w:r>
    </w:p>
    <w:p w14:paraId="6698482D" w14:textId="2C979F28" w:rsidR="0074098C" w:rsidRDefault="0074098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We make every effort to maintain a full educational service but on some occasions circumstances arise which lead to disruption. Schools may be affected by, for example, severe weather, </w:t>
      </w:r>
      <w:r w:rsidR="00C0293E" w:rsidRPr="00FB255A">
        <w:rPr>
          <w:rFonts w:ascii="Arial" w:eastAsia="Times New Roman" w:hAnsi="Arial"/>
          <w:sz w:val="24"/>
          <w:szCs w:val="24"/>
          <w:lang w:val="en-US"/>
        </w:rPr>
        <w:t>and temporary</w:t>
      </w:r>
      <w:r w:rsidRPr="00FB255A">
        <w:rPr>
          <w:rFonts w:ascii="Arial" w:eastAsia="Times New Roman" w:hAnsi="Arial"/>
          <w:sz w:val="24"/>
          <w:szCs w:val="24"/>
          <w:lang w:val="en-US"/>
        </w:rPr>
        <w:t xml:space="preserve"> interruption of transport, power failures or difficulties of fuel supply.</w:t>
      </w:r>
      <w:r w:rsidR="0047701D">
        <w:rPr>
          <w:rFonts w:ascii="Arial" w:eastAsia="Times New Roman" w:hAnsi="Arial"/>
          <w:sz w:val="24"/>
          <w:szCs w:val="24"/>
          <w:lang w:val="en-US"/>
        </w:rPr>
        <w:t xml:space="preserve"> </w:t>
      </w:r>
      <w:r w:rsidRPr="00FB255A">
        <w:rPr>
          <w:rFonts w:ascii="Arial" w:eastAsia="Times New Roman" w:hAnsi="Arial"/>
          <w:sz w:val="24"/>
          <w:szCs w:val="24"/>
          <w:lang w:val="en-US"/>
        </w:rPr>
        <w:t xml:space="preserve"> In such cases, we shall do all we can to let you know about the details of closure or re-opening. We will keep you in touch by using letters, texts, NAC website, notices in local shops and community centres, announcements in the press and West FM. </w:t>
      </w:r>
    </w:p>
    <w:p w14:paraId="56D98BC6"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7B15C966" w14:textId="486D06BD" w:rsidR="0074098C" w:rsidRDefault="0074098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Should you have doubts about deteriorating conditions during the day, it may be advisable to contact the </w:t>
      </w:r>
      <w:r w:rsidRPr="00FB255A">
        <w:rPr>
          <w:rFonts w:ascii="Arial" w:hAnsi="Arial"/>
          <w:sz w:val="24"/>
          <w:szCs w:val="24"/>
          <w:lang w:val="en-US"/>
        </w:rPr>
        <w:t>school.</w:t>
      </w:r>
      <w:r w:rsidR="0047701D">
        <w:rPr>
          <w:rFonts w:ascii="Arial" w:hAnsi="Arial"/>
          <w:sz w:val="24"/>
          <w:szCs w:val="24"/>
          <w:lang w:val="en-US"/>
        </w:rPr>
        <w:t xml:space="preserve"> </w:t>
      </w:r>
      <w:r w:rsidRPr="00FB255A">
        <w:rPr>
          <w:rFonts w:ascii="Arial" w:hAnsi="Arial"/>
          <w:sz w:val="24"/>
          <w:szCs w:val="24"/>
          <w:lang w:val="en-US"/>
        </w:rPr>
        <w:t xml:space="preserve"> Parents should ensure that the school is aware of the emergency arrangements made for their child and have responsibility to update us with contact numbers. </w:t>
      </w:r>
    </w:p>
    <w:p w14:paraId="72D41F5E"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0DDC5335" w14:textId="77777777" w:rsidR="0074098C" w:rsidRPr="00FB255A" w:rsidRDefault="0074098C" w:rsidP="00F165FB">
      <w:pPr>
        <w:pStyle w:val="Heading2"/>
      </w:pPr>
      <w:r w:rsidRPr="00FB255A">
        <w:t>Listening and Learning</w:t>
      </w:r>
    </w:p>
    <w:p w14:paraId="5870C330" w14:textId="77777777" w:rsidR="0074098C" w:rsidRDefault="0074098C" w:rsidP="00D444CB">
      <w:pPr>
        <w:spacing w:after="0" w:line="240" w:lineRule="auto"/>
        <w:jc w:val="both"/>
        <w:rPr>
          <w:rFonts w:ascii="Arial" w:hAnsi="Arial" w:cs="Arial"/>
          <w:sz w:val="24"/>
          <w:szCs w:val="24"/>
        </w:rPr>
      </w:pPr>
      <w:r w:rsidRPr="00FB255A">
        <w:rPr>
          <w:rFonts w:ascii="Arial" w:hAnsi="Arial" w:cs="Arial"/>
          <w:sz w:val="24"/>
          <w:szCs w:val="24"/>
        </w:rPr>
        <w:t>It is the policy of North Ayrshire Council to try to encourage feedback on the education service from parents and pupils.  This is part of our overall commitment to giving the best possible service and to working in partnership.</w:t>
      </w:r>
    </w:p>
    <w:p w14:paraId="4EC43D54" w14:textId="77777777" w:rsidR="00D444CB" w:rsidRPr="00FB255A" w:rsidRDefault="00D444CB" w:rsidP="00D444CB">
      <w:pPr>
        <w:spacing w:after="0" w:line="240" w:lineRule="auto"/>
        <w:jc w:val="both"/>
        <w:rPr>
          <w:rFonts w:ascii="Arial" w:hAnsi="Arial" w:cs="Arial"/>
          <w:sz w:val="24"/>
          <w:szCs w:val="24"/>
        </w:rPr>
      </w:pPr>
    </w:p>
    <w:p w14:paraId="78FCE558" w14:textId="77777777" w:rsidR="0074098C" w:rsidRDefault="0074098C" w:rsidP="00D444CB">
      <w:pPr>
        <w:spacing w:after="0" w:line="240" w:lineRule="auto"/>
        <w:jc w:val="both"/>
        <w:rPr>
          <w:rFonts w:ascii="Arial" w:hAnsi="Arial" w:cs="Arial"/>
          <w:sz w:val="24"/>
          <w:szCs w:val="24"/>
        </w:rPr>
      </w:pPr>
      <w:r w:rsidRPr="00FB255A">
        <w:rPr>
          <w:rFonts w:ascii="Arial" w:hAnsi="Arial" w:cs="Arial"/>
          <w:sz w:val="24"/>
          <w:szCs w:val="24"/>
        </w:rPr>
        <w:t xml:space="preserve">We are therefore very interested in feedback of all kinds, whether it </w:t>
      </w:r>
      <w:r w:rsidR="00C0293E" w:rsidRPr="00FB255A">
        <w:rPr>
          <w:rFonts w:ascii="Arial" w:hAnsi="Arial" w:cs="Arial"/>
          <w:sz w:val="24"/>
          <w:szCs w:val="24"/>
        </w:rPr>
        <w:t>is</w:t>
      </w:r>
      <w:r w:rsidRPr="00FB255A">
        <w:rPr>
          <w:rFonts w:ascii="Arial" w:hAnsi="Arial" w:cs="Arial"/>
          <w:sz w:val="24"/>
          <w:szCs w:val="24"/>
        </w:rPr>
        <w:t xml:space="preserve"> compliments, suggestions or complaints.  If you wish to register a comment of any type about the school you can do this by writing, telephoning or making an appointment to see someone.  All feedback is welcome and helps us keep in touch.</w:t>
      </w:r>
    </w:p>
    <w:p w14:paraId="597193CF" w14:textId="77777777" w:rsidR="00D444CB" w:rsidRPr="00FB255A" w:rsidRDefault="00D444CB" w:rsidP="00D444CB">
      <w:pPr>
        <w:spacing w:after="0" w:line="240" w:lineRule="auto"/>
        <w:jc w:val="both"/>
        <w:rPr>
          <w:rFonts w:ascii="Arial" w:hAnsi="Arial" w:cs="Arial"/>
          <w:sz w:val="24"/>
          <w:szCs w:val="24"/>
        </w:rPr>
      </w:pPr>
    </w:p>
    <w:p w14:paraId="18F76A2A" w14:textId="61E5ACDC" w:rsidR="0074098C" w:rsidRDefault="0074098C" w:rsidP="00D444CB">
      <w:pPr>
        <w:spacing w:after="0" w:line="240" w:lineRule="auto"/>
        <w:jc w:val="both"/>
        <w:rPr>
          <w:rFonts w:ascii="Arial" w:hAnsi="Arial" w:cs="Arial"/>
          <w:sz w:val="24"/>
          <w:szCs w:val="24"/>
        </w:rPr>
      </w:pPr>
      <w:r w:rsidRPr="00FB255A">
        <w:rPr>
          <w:rFonts w:ascii="Arial" w:hAnsi="Arial" w:cs="Arial"/>
          <w:sz w:val="24"/>
          <w:szCs w:val="24"/>
        </w:rPr>
        <w:t>If, in particular, you have a complaint about the school please let us know.  It is better that these things are shared openly and resolved fairly, rather than being allowed to damage the home/school relationship.  There will be no negative consequences arising from making a complaint and we will deal with the issue as confidentially as possible.  If we have made a mistake we will apologise quickly and clearly and try to put things right.</w:t>
      </w:r>
    </w:p>
    <w:p w14:paraId="43256CA2" w14:textId="0DC54E3C" w:rsidR="00933288" w:rsidRDefault="00933288" w:rsidP="00D444CB">
      <w:pPr>
        <w:spacing w:after="0" w:line="240" w:lineRule="auto"/>
        <w:jc w:val="both"/>
        <w:rPr>
          <w:rFonts w:ascii="Arial" w:hAnsi="Arial" w:cs="Arial"/>
          <w:sz w:val="24"/>
          <w:szCs w:val="24"/>
        </w:rPr>
      </w:pPr>
    </w:p>
    <w:p w14:paraId="6556FCEE" w14:textId="77777777" w:rsidR="00933288" w:rsidRDefault="00933288" w:rsidP="00D444CB">
      <w:pPr>
        <w:spacing w:after="0" w:line="240" w:lineRule="auto"/>
        <w:jc w:val="both"/>
        <w:rPr>
          <w:rFonts w:ascii="Arial" w:hAnsi="Arial" w:cs="Arial"/>
          <w:sz w:val="24"/>
          <w:szCs w:val="24"/>
        </w:rPr>
      </w:pPr>
    </w:p>
    <w:p w14:paraId="7540534C" w14:textId="77777777" w:rsidR="00D444CB" w:rsidRPr="00FB255A" w:rsidRDefault="00D444CB" w:rsidP="00D444CB">
      <w:pPr>
        <w:spacing w:after="0" w:line="240" w:lineRule="auto"/>
        <w:jc w:val="both"/>
        <w:rPr>
          <w:rFonts w:ascii="Arial" w:hAnsi="Arial" w:cs="Arial"/>
          <w:sz w:val="24"/>
          <w:szCs w:val="24"/>
        </w:rPr>
      </w:pPr>
    </w:p>
    <w:p w14:paraId="66B09736" w14:textId="77777777" w:rsidR="0074098C" w:rsidRDefault="0074098C" w:rsidP="00D444CB">
      <w:pPr>
        <w:spacing w:after="0" w:line="240" w:lineRule="auto"/>
        <w:rPr>
          <w:rFonts w:ascii="Arial" w:hAnsi="Arial" w:cs="Arial"/>
          <w:sz w:val="24"/>
          <w:szCs w:val="24"/>
        </w:rPr>
      </w:pPr>
      <w:r w:rsidRPr="00FB255A">
        <w:rPr>
          <w:rFonts w:ascii="Arial" w:hAnsi="Arial" w:cs="Arial"/>
          <w:sz w:val="24"/>
          <w:szCs w:val="24"/>
        </w:rPr>
        <w:lastRenderedPageBreak/>
        <w:t>There are some things which you should take note of in relation to making a complaint:</w:t>
      </w:r>
    </w:p>
    <w:p w14:paraId="320208F7" w14:textId="77777777" w:rsidR="00A07E13" w:rsidRDefault="00A07E13" w:rsidP="00D444CB">
      <w:pPr>
        <w:spacing w:after="0" w:line="240" w:lineRule="auto"/>
        <w:rPr>
          <w:rFonts w:ascii="Arial" w:hAnsi="Arial" w:cs="Arial"/>
          <w:sz w:val="24"/>
          <w:szCs w:val="24"/>
        </w:rPr>
      </w:pPr>
    </w:p>
    <w:p w14:paraId="131EA91A" w14:textId="64E3CCA1" w:rsidR="00A07E13" w:rsidRPr="00A07E13" w:rsidRDefault="001A4BDB" w:rsidP="00C16668">
      <w:pPr>
        <w:pStyle w:val="ListParagraph"/>
        <w:numPr>
          <w:ilvl w:val="0"/>
          <w:numId w:val="19"/>
        </w:numPr>
        <w:spacing w:after="0" w:line="240" w:lineRule="auto"/>
        <w:ind w:left="360"/>
        <w:rPr>
          <w:rFonts w:ascii="Arial" w:hAnsi="Arial" w:cs="Arial"/>
          <w:sz w:val="24"/>
          <w:szCs w:val="24"/>
        </w:rPr>
      </w:pPr>
      <w:r>
        <w:rPr>
          <w:rFonts w:ascii="Arial" w:hAnsi="Arial" w:cs="Arial"/>
          <w:sz w:val="24"/>
          <w:szCs w:val="24"/>
        </w:rPr>
        <w:t>The Council has a Two</w:t>
      </w:r>
      <w:r w:rsidR="00A07E13">
        <w:rPr>
          <w:rFonts w:ascii="Arial" w:hAnsi="Arial" w:cs="Arial"/>
          <w:sz w:val="24"/>
          <w:szCs w:val="24"/>
        </w:rPr>
        <w:t xml:space="preserve"> Stage Policy when dealing with complaints from parents. </w:t>
      </w:r>
    </w:p>
    <w:p w14:paraId="5418B6E8" w14:textId="77777777" w:rsidR="00D444CB" w:rsidRPr="00FB255A" w:rsidRDefault="00D444CB" w:rsidP="00C16668">
      <w:pPr>
        <w:spacing w:after="0" w:line="240" w:lineRule="auto"/>
        <w:rPr>
          <w:rFonts w:ascii="Arial" w:hAnsi="Arial" w:cs="Arial"/>
          <w:sz w:val="24"/>
          <w:szCs w:val="24"/>
        </w:rPr>
      </w:pPr>
    </w:p>
    <w:p w14:paraId="1FA5D72C" w14:textId="77777777" w:rsidR="0074098C"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It is helpful if complaints are made initially to the Head Teacher.  This makes sure that the school knows what is going on and has an opportunity to respond and resolve the issue.</w:t>
      </w:r>
    </w:p>
    <w:p w14:paraId="532DB1EE" w14:textId="77777777" w:rsidR="00D444CB" w:rsidRPr="00FB255A" w:rsidRDefault="00D444CB" w:rsidP="00C16668">
      <w:pPr>
        <w:spacing w:after="0" w:line="240" w:lineRule="auto"/>
        <w:jc w:val="both"/>
        <w:rPr>
          <w:rFonts w:ascii="Arial" w:hAnsi="Arial" w:cs="Arial"/>
          <w:sz w:val="24"/>
          <w:szCs w:val="24"/>
        </w:rPr>
      </w:pPr>
    </w:p>
    <w:p w14:paraId="383C83AF" w14:textId="77777777" w:rsidR="0074098C"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We will try to respond as quickly as possible, but often issues are complex and need time to investigate.  It is therefore helpful if you can give some details of the issue and ask for an early appointment to discuss it.</w:t>
      </w:r>
    </w:p>
    <w:p w14:paraId="1B0FD486" w14:textId="77777777" w:rsidR="00D444CB" w:rsidRPr="00FB255A" w:rsidRDefault="00D444CB" w:rsidP="00C16668">
      <w:pPr>
        <w:spacing w:after="0" w:line="240" w:lineRule="auto"/>
        <w:jc w:val="both"/>
        <w:rPr>
          <w:rFonts w:ascii="Arial" w:hAnsi="Arial" w:cs="Arial"/>
          <w:sz w:val="24"/>
          <w:szCs w:val="24"/>
        </w:rPr>
      </w:pPr>
    </w:p>
    <w:p w14:paraId="4C3AFB5B" w14:textId="4F322DEC" w:rsidR="00A07E13"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 xml:space="preserve">If you are not satisfied with our response then you still have the right to </w:t>
      </w:r>
      <w:r w:rsidR="00A07E13">
        <w:rPr>
          <w:rFonts w:ascii="Arial" w:hAnsi="Arial" w:cs="Arial"/>
          <w:sz w:val="24"/>
          <w:szCs w:val="24"/>
        </w:rPr>
        <w:t>request that your co</w:t>
      </w:r>
      <w:r w:rsidR="001A4BDB">
        <w:rPr>
          <w:rFonts w:ascii="Arial" w:hAnsi="Arial" w:cs="Arial"/>
          <w:sz w:val="24"/>
          <w:szCs w:val="24"/>
        </w:rPr>
        <w:t>mplaint is raised as a Stage 2 Complaint.  Should y</w:t>
      </w:r>
      <w:r w:rsidR="00A07E13">
        <w:rPr>
          <w:rFonts w:ascii="Arial" w:hAnsi="Arial" w:cs="Arial"/>
          <w:sz w:val="24"/>
          <w:szCs w:val="24"/>
        </w:rPr>
        <w:t xml:space="preserve">ou </w:t>
      </w:r>
      <w:r w:rsidR="001A4BDB">
        <w:rPr>
          <w:rFonts w:ascii="Arial" w:hAnsi="Arial" w:cs="Arial"/>
          <w:sz w:val="24"/>
          <w:szCs w:val="24"/>
        </w:rPr>
        <w:t xml:space="preserve">wish to request this you </w:t>
      </w:r>
      <w:r w:rsidR="00A07E13">
        <w:rPr>
          <w:rFonts w:ascii="Arial" w:hAnsi="Arial" w:cs="Arial"/>
          <w:sz w:val="24"/>
          <w:szCs w:val="24"/>
        </w:rPr>
        <w:t xml:space="preserve">should contact </w:t>
      </w:r>
      <w:r w:rsidRPr="00FB255A">
        <w:rPr>
          <w:rFonts w:ascii="Arial" w:hAnsi="Arial" w:cs="Arial"/>
          <w:sz w:val="24"/>
          <w:szCs w:val="24"/>
        </w:rPr>
        <w:t>Education</w:t>
      </w:r>
      <w:r w:rsidR="007B604D">
        <w:rPr>
          <w:rFonts w:ascii="Arial" w:hAnsi="Arial" w:cs="Arial"/>
          <w:sz w:val="24"/>
          <w:szCs w:val="24"/>
        </w:rPr>
        <w:t xml:space="preserve"> Services</w:t>
      </w:r>
      <w:r w:rsidR="00B85997" w:rsidRPr="00FB255A">
        <w:rPr>
          <w:rFonts w:ascii="Arial" w:hAnsi="Arial" w:cs="Arial"/>
          <w:sz w:val="24"/>
          <w:szCs w:val="24"/>
        </w:rPr>
        <w:t xml:space="preserve"> </w:t>
      </w:r>
      <w:r w:rsidRPr="00FB255A">
        <w:rPr>
          <w:rFonts w:ascii="Arial" w:hAnsi="Arial" w:cs="Arial"/>
          <w:sz w:val="24"/>
          <w:szCs w:val="24"/>
        </w:rPr>
        <w:t>at Cunninghame House, Irvine</w:t>
      </w:r>
      <w:r w:rsidR="00620735">
        <w:rPr>
          <w:rFonts w:ascii="Arial" w:hAnsi="Arial" w:cs="Arial"/>
          <w:sz w:val="24"/>
          <w:szCs w:val="24"/>
        </w:rPr>
        <w:t>,</w:t>
      </w:r>
      <w:r w:rsidRPr="00FB255A">
        <w:rPr>
          <w:rFonts w:ascii="Arial" w:hAnsi="Arial" w:cs="Arial"/>
          <w:sz w:val="24"/>
          <w:szCs w:val="24"/>
        </w:rPr>
        <w:t xml:space="preserve"> KA12 8EE</w:t>
      </w:r>
      <w:r w:rsidR="00620735">
        <w:rPr>
          <w:rFonts w:ascii="Arial" w:hAnsi="Arial" w:cs="Arial"/>
          <w:sz w:val="24"/>
          <w:szCs w:val="24"/>
        </w:rPr>
        <w:t>, Telephone</w:t>
      </w:r>
      <w:r w:rsidRPr="00FB255A">
        <w:rPr>
          <w:rFonts w:ascii="Arial" w:hAnsi="Arial" w:cs="Arial"/>
          <w:sz w:val="24"/>
          <w:szCs w:val="24"/>
        </w:rPr>
        <w:t xml:space="preserve"> (01294 324400).</w:t>
      </w:r>
    </w:p>
    <w:p w14:paraId="56F98DBC" w14:textId="77777777" w:rsidR="00A07E13" w:rsidRDefault="00A07E13" w:rsidP="00C16668">
      <w:pPr>
        <w:spacing w:after="0" w:line="240" w:lineRule="auto"/>
        <w:jc w:val="both"/>
        <w:rPr>
          <w:rFonts w:ascii="Arial" w:hAnsi="Arial" w:cs="Arial"/>
          <w:sz w:val="24"/>
          <w:szCs w:val="24"/>
        </w:rPr>
      </w:pPr>
    </w:p>
    <w:p w14:paraId="289326D5" w14:textId="039A99E8" w:rsidR="00A07E13" w:rsidRPr="00A07E13" w:rsidRDefault="00A07E13" w:rsidP="00C16668">
      <w:pPr>
        <w:numPr>
          <w:ilvl w:val="0"/>
          <w:numId w:val="19"/>
        </w:numPr>
        <w:spacing w:after="0" w:line="240" w:lineRule="auto"/>
        <w:ind w:left="360"/>
        <w:jc w:val="both"/>
        <w:rPr>
          <w:rFonts w:ascii="Arial" w:hAnsi="Arial" w:cs="Arial"/>
          <w:sz w:val="24"/>
          <w:szCs w:val="24"/>
        </w:rPr>
      </w:pPr>
      <w:r w:rsidRPr="00A07E13">
        <w:rPr>
          <w:rFonts w:ascii="Arial" w:hAnsi="Arial" w:cs="Arial"/>
          <w:sz w:val="24"/>
          <w:szCs w:val="24"/>
        </w:rPr>
        <w:t xml:space="preserve">If, after receiving our final decision on your complaint, you remain dissatisfied with our decision or the way we have handled your complaint, you can ask </w:t>
      </w:r>
      <w:r w:rsidRPr="0075798F">
        <w:rPr>
          <w:rFonts w:ascii="Arial" w:hAnsi="Arial" w:cs="Arial"/>
          <w:sz w:val="24"/>
          <w:szCs w:val="24"/>
        </w:rPr>
        <w:t xml:space="preserve">the </w:t>
      </w:r>
      <w:hyperlink r:id="rId18" w:tooltip="Scottish Public Services Ombudsman" w:history="1">
        <w:r w:rsidRPr="0075798F">
          <w:rPr>
            <w:rStyle w:val="Hyperlink"/>
            <w:rFonts w:ascii="Arial" w:hAnsi="Arial" w:cs="Arial"/>
          </w:rPr>
          <w:t>SPSO</w:t>
        </w:r>
      </w:hyperlink>
      <w:r>
        <w:rPr>
          <w:rFonts w:ascii="Century Gothic" w:hAnsi="Century Gothic"/>
          <w:color w:val="1B1919"/>
        </w:rPr>
        <w:t xml:space="preserve"> </w:t>
      </w:r>
      <w:r w:rsidRPr="00A07E13">
        <w:rPr>
          <w:rFonts w:ascii="Arial" w:hAnsi="Arial" w:cs="Arial"/>
          <w:color w:val="1B1919"/>
          <w:sz w:val="24"/>
          <w:szCs w:val="24"/>
        </w:rPr>
        <w:t>to consider it</w:t>
      </w:r>
      <w:r>
        <w:rPr>
          <w:rFonts w:ascii="Arial" w:hAnsi="Arial" w:cs="Arial"/>
          <w:color w:val="1B1919"/>
          <w:sz w:val="24"/>
          <w:szCs w:val="24"/>
        </w:rPr>
        <w:t xml:space="preserve">.  We’ll tell you how to do this when we send you our final decision. </w:t>
      </w:r>
    </w:p>
    <w:p w14:paraId="720C84A0" w14:textId="65DA195A" w:rsidR="00D444CB" w:rsidRPr="00FB255A" w:rsidRDefault="00D444CB" w:rsidP="00C16668">
      <w:pPr>
        <w:spacing w:after="0" w:line="240" w:lineRule="auto"/>
        <w:jc w:val="both"/>
        <w:rPr>
          <w:rFonts w:ascii="Arial" w:hAnsi="Arial" w:cs="Arial"/>
          <w:sz w:val="24"/>
          <w:szCs w:val="24"/>
        </w:rPr>
      </w:pPr>
    </w:p>
    <w:p w14:paraId="54356EE1" w14:textId="1585EE3A" w:rsidR="0074098C"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You should also note that you have the right to raise unres</w:t>
      </w:r>
      <w:r w:rsidR="00A07E13">
        <w:rPr>
          <w:rFonts w:ascii="Arial" w:hAnsi="Arial" w:cs="Arial"/>
          <w:sz w:val="24"/>
          <w:szCs w:val="24"/>
        </w:rPr>
        <w:t>olved concerns with your local C</w:t>
      </w:r>
      <w:r w:rsidRPr="00FB255A">
        <w:rPr>
          <w:rFonts w:ascii="Arial" w:hAnsi="Arial" w:cs="Arial"/>
          <w:sz w:val="24"/>
          <w:szCs w:val="24"/>
        </w:rPr>
        <w:t>ouncillor</w:t>
      </w:r>
      <w:r w:rsidR="00A07E13">
        <w:rPr>
          <w:rFonts w:ascii="Arial" w:hAnsi="Arial" w:cs="Arial"/>
          <w:sz w:val="24"/>
          <w:szCs w:val="24"/>
        </w:rPr>
        <w:t xml:space="preserve">, MSP or </w:t>
      </w:r>
      <w:r w:rsidRPr="00FB255A">
        <w:rPr>
          <w:rFonts w:ascii="Arial" w:hAnsi="Arial" w:cs="Arial"/>
          <w:sz w:val="24"/>
          <w:szCs w:val="24"/>
        </w:rPr>
        <w:t>MP.</w:t>
      </w:r>
    </w:p>
    <w:p w14:paraId="0096D9FE" w14:textId="77777777" w:rsidR="00D444CB" w:rsidRPr="00FB255A" w:rsidRDefault="00D444CB" w:rsidP="00C16668">
      <w:pPr>
        <w:spacing w:after="0" w:line="240" w:lineRule="auto"/>
        <w:jc w:val="both"/>
        <w:rPr>
          <w:rFonts w:ascii="Arial" w:hAnsi="Arial" w:cs="Arial"/>
          <w:sz w:val="24"/>
          <w:szCs w:val="24"/>
        </w:rPr>
      </w:pPr>
    </w:p>
    <w:p w14:paraId="20EB9AFC" w14:textId="349071EE" w:rsidR="0074098C" w:rsidRPr="00FB255A"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Parent Councils have an important role in developing links between the school and the wider parent body and can often be helpful in helping to deal with issues of general concern.  However</w:t>
      </w:r>
      <w:r w:rsidR="00620735">
        <w:rPr>
          <w:rFonts w:ascii="Arial" w:hAnsi="Arial" w:cs="Arial"/>
          <w:sz w:val="24"/>
          <w:szCs w:val="24"/>
        </w:rPr>
        <w:t>,</w:t>
      </w:r>
      <w:r w:rsidRPr="00FB255A">
        <w:rPr>
          <w:rFonts w:ascii="Arial" w:hAnsi="Arial" w:cs="Arial"/>
          <w:sz w:val="24"/>
          <w:szCs w:val="24"/>
        </w:rPr>
        <w:t xml:space="preserve"> parents are advised that individual, more personal complaints are </w:t>
      </w:r>
      <w:r w:rsidR="00620735">
        <w:rPr>
          <w:rFonts w:ascii="Arial" w:hAnsi="Arial" w:cs="Arial"/>
          <w:sz w:val="24"/>
          <w:szCs w:val="24"/>
        </w:rPr>
        <w:t>not appropriate for raising via Parent C</w:t>
      </w:r>
      <w:r w:rsidRPr="00FB255A">
        <w:rPr>
          <w:rFonts w:ascii="Arial" w:hAnsi="Arial" w:cs="Arial"/>
          <w:sz w:val="24"/>
          <w:szCs w:val="24"/>
        </w:rPr>
        <w:t>ouncils due to the need for appropriate confidentiality.</w:t>
      </w:r>
    </w:p>
    <w:p w14:paraId="2E8365C3" w14:textId="77777777" w:rsidR="00BF6A04" w:rsidRPr="00FB255A" w:rsidRDefault="00BF6A04" w:rsidP="00D444CB">
      <w:pPr>
        <w:spacing w:after="0" w:line="240" w:lineRule="auto"/>
        <w:rPr>
          <w:rFonts w:ascii="Arial" w:hAnsi="Arial" w:cs="Arial"/>
          <w:b/>
          <w:sz w:val="24"/>
          <w:szCs w:val="24"/>
        </w:rPr>
      </w:pPr>
    </w:p>
    <w:p w14:paraId="01E3A603" w14:textId="77777777" w:rsidR="00BF6A04" w:rsidRPr="00FB255A" w:rsidRDefault="00BF6A04" w:rsidP="00D444CB">
      <w:pPr>
        <w:spacing w:after="0" w:line="240" w:lineRule="auto"/>
        <w:rPr>
          <w:rFonts w:ascii="Arial" w:hAnsi="Arial" w:cs="Arial"/>
          <w:b/>
          <w:sz w:val="24"/>
          <w:szCs w:val="24"/>
        </w:rPr>
      </w:pPr>
    </w:p>
    <w:p w14:paraId="15646F19" w14:textId="77777777" w:rsidR="00BF6A04" w:rsidRPr="00FB255A" w:rsidRDefault="00BF6A04" w:rsidP="00D444CB">
      <w:pPr>
        <w:spacing w:after="0" w:line="240" w:lineRule="auto"/>
        <w:rPr>
          <w:rFonts w:ascii="Arial" w:hAnsi="Arial" w:cs="Arial"/>
          <w:b/>
          <w:sz w:val="24"/>
          <w:szCs w:val="24"/>
        </w:rPr>
      </w:pPr>
    </w:p>
    <w:p w14:paraId="4906D9CA" w14:textId="77777777" w:rsidR="00BF6A04" w:rsidRPr="00FB255A" w:rsidRDefault="00BF6A04" w:rsidP="00D444CB">
      <w:pPr>
        <w:spacing w:after="0" w:line="240" w:lineRule="auto"/>
        <w:rPr>
          <w:rFonts w:ascii="Arial" w:hAnsi="Arial" w:cs="Arial"/>
          <w:b/>
          <w:sz w:val="24"/>
          <w:szCs w:val="24"/>
        </w:rPr>
      </w:pPr>
    </w:p>
    <w:p w14:paraId="26DE04B5" w14:textId="77777777" w:rsidR="00BF6A04" w:rsidRPr="00FB255A" w:rsidRDefault="00BF6A04" w:rsidP="00003C37">
      <w:pPr>
        <w:spacing w:after="0" w:line="240" w:lineRule="auto"/>
        <w:rPr>
          <w:rFonts w:ascii="Arial" w:hAnsi="Arial" w:cs="Arial"/>
          <w:b/>
          <w:sz w:val="24"/>
          <w:szCs w:val="24"/>
        </w:rPr>
      </w:pPr>
    </w:p>
    <w:p w14:paraId="2E6763EE" w14:textId="77777777" w:rsidR="00BF6A04" w:rsidRPr="00FB255A" w:rsidRDefault="00BF6A04" w:rsidP="00BF6A04">
      <w:pPr>
        <w:spacing w:after="0" w:line="240" w:lineRule="auto"/>
        <w:jc w:val="center"/>
        <w:rPr>
          <w:rFonts w:ascii="Arial" w:hAnsi="Arial" w:cs="Arial"/>
          <w:b/>
          <w:sz w:val="24"/>
          <w:szCs w:val="24"/>
        </w:rPr>
      </w:pPr>
    </w:p>
    <w:p w14:paraId="4F716293" w14:textId="77777777" w:rsidR="00AF45A6" w:rsidRPr="00FB255A" w:rsidRDefault="00AF45A6">
      <w:pPr>
        <w:rPr>
          <w:rFonts w:ascii="Arial" w:hAnsi="Arial" w:cs="Arial"/>
          <w:b/>
          <w:sz w:val="24"/>
          <w:szCs w:val="24"/>
        </w:rPr>
      </w:pPr>
      <w:r w:rsidRPr="00FB255A">
        <w:rPr>
          <w:rFonts w:ascii="Arial" w:hAnsi="Arial" w:cs="Arial"/>
          <w:b/>
          <w:sz w:val="24"/>
          <w:szCs w:val="24"/>
        </w:rPr>
        <w:br w:type="page"/>
      </w:r>
    </w:p>
    <w:p w14:paraId="4BDF7552" w14:textId="77777777" w:rsidR="00003C37" w:rsidRPr="00FB255A" w:rsidRDefault="00CF19A6" w:rsidP="00F165FB">
      <w:pPr>
        <w:pStyle w:val="Heading1"/>
      </w:pPr>
      <w:r w:rsidRPr="00FB255A">
        <w:lastRenderedPageBreak/>
        <w:t xml:space="preserve">Section 3: </w:t>
      </w:r>
      <w:r w:rsidR="00EC05D0" w:rsidRPr="00FB255A">
        <w:t xml:space="preserve">Educational Grants: </w:t>
      </w:r>
      <w:r w:rsidR="00003C37" w:rsidRPr="00FB255A">
        <w:t>Footwear, Clothing, Free School Meals and Transport</w:t>
      </w:r>
    </w:p>
    <w:p w14:paraId="56A4B569" w14:textId="77777777" w:rsidR="00AE0709" w:rsidRPr="00F165FB" w:rsidRDefault="00AE0709" w:rsidP="00FB255A">
      <w:pPr>
        <w:spacing w:after="0" w:line="240" w:lineRule="auto"/>
        <w:rPr>
          <w:rFonts w:ascii="Arial" w:hAnsi="Arial" w:cs="Arial"/>
          <w:color w:val="00B0F0"/>
          <w:sz w:val="24"/>
          <w:szCs w:val="24"/>
        </w:rPr>
      </w:pPr>
    </w:p>
    <w:p w14:paraId="600A0234" w14:textId="169FB55E" w:rsidR="00380E61" w:rsidRPr="00AB16B0" w:rsidRDefault="00003C37" w:rsidP="00F165FB">
      <w:pPr>
        <w:pStyle w:val="Heading2"/>
        <w:rPr>
          <w:lang w:val="en-US"/>
        </w:rPr>
      </w:pPr>
      <w:bookmarkStart w:id="3" w:name="_Hlk25586873"/>
      <w:r w:rsidRPr="00AB16B0">
        <w:t>Footwear and Clothing Grants</w:t>
      </w:r>
      <w:r w:rsidR="00380E61" w:rsidRPr="00AB16B0">
        <w:t xml:space="preserve"> </w:t>
      </w:r>
    </w:p>
    <w:p w14:paraId="5B5BAC6C" w14:textId="4774F135" w:rsidR="00AE433C" w:rsidRPr="00AB16B0" w:rsidRDefault="00AE0709" w:rsidP="00AE4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AB16B0">
        <w:rPr>
          <w:rFonts w:ascii="Arial" w:eastAsia="Times New Roman" w:hAnsi="Arial"/>
          <w:sz w:val="24"/>
          <w:szCs w:val="24"/>
          <w:lang w:val="en-US"/>
        </w:rPr>
        <w:t>Parents receiving</w:t>
      </w:r>
      <w:r w:rsidR="00AE433C" w:rsidRPr="00AB16B0">
        <w:rPr>
          <w:rFonts w:ascii="Arial" w:eastAsia="Times New Roman" w:hAnsi="Arial"/>
          <w:sz w:val="24"/>
          <w:szCs w:val="24"/>
          <w:lang w:val="en-US"/>
        </w:rPr>
        <w:t xml:space="preserve"> Universal Credit will normally be entitled to grants for footwear and clothing for their children.   Universal Credit c</w:t>
      </w:r>
      <w:r w:rsidR="000154FB">
        <w:rPr>
          <w:rFonts w:ascii="Arial" w:eastAsia="Times New Roman" w:hAnsi="Arial"/>
          <w:sz w:val="24"/>
          <w:szCs w:val="24"/>
          <w:lang w:val="en-US"/>
        </w:rPr>
        <w:t>laimants</w:t>
      </w:r>
      <w:r w:rsidR="00A8682B">
        <w:rPr>
          <w:rFonts w:ascii="Arial" w:eastAsia="Times New Roman" w:hAnsi="Arial"/>
          <w:sz w:val="24"/>
          <w:szCs w:val="24"/>
          <w:lang w:val="en-US"/>
        </w:rPr>
        <w:t xml:space="preserve"> monthly income </w:t>
      </w:r>
      <w:r w:rsidR="000154FB">
        <w:rPr>
          <w:rFonts w:ascii="Arial" w:eastAsia="Times New Roman" w:hAnsi="Arial"/>
          <w:sz w:val="24"/>
          <w:szCs w:val="24"/>
          <w:lang w:val="en-US"/>
        </w:rPr>
        <w:t>must</w:t>
      </w:r>
      <w:r w:rsidR="00A8682B">
        <w:rPr>
          <w:rFonts w:ascii="Arial" w:eastAsia="Times New Roman" w:hAnsi="Arial"/>
          <w:sz w:val="24"/>
          <w:szCs w:val="24"/>
          <w:lang w:val="en-US"/>
        </w:rPr>
        <w:t xml:space="preserve"> not exceed</w:t>
      </w:r>
      <w:r w:rsidR="000154FB">
        <w:rPr>
          <w:rFonts w:ascii="Arial" w:eastAsia="Times New Roman" w:hAnsi="Arial"/>
          <w:sz w:val="24"/>
          <w:szCs w:val="24"/>
          <w:lang w:val="en-US"/>
        </w:rPr>
        <w:t xml:space="preserve"> £610</w:t>
      </w:r>
      <w:r w:rsidR="00AE433C" w:rsidRPr="00AB16B0">
        <w:rPr>
          <w:rFonts w:ascii="Arial" w:eastAsia="Times New Roman" w:hAnsi="Arial"/>
          <w:sz w:val="24"/>
          <w:szCs w:val="24"/>
          <w:lang w:val="en-US"/>
        </w:rPr>
        <w:t>.00</w:t>
      </w:r>
      <w:r w:rsidR="00A8682B">
        <w:rPr>
          <w:rFonts w:ascii="Arial" w:eastAsia="Times New Roman" w:hAnsi="Arial"/>
          <w:sz w:val="24"/>
          <w:szCs w:val="24"/>
          <w:lang w:val="en-US"/>
        </w:rPr>
        <w:t>, however, some parents earning more than this may still be eligible.   P</w:t>
      </w:r>
      <w:r w:rsidR="00AE433C" w:rsidRPr="00AB16B0">
        <w:rPr>
          <w:rFonts w:ascii="Arial" w:eastAsia="Times New Roman" w:hAnsi="Arial"/>
          <w:sz w:val="24"/>
          <w:szCs w:val="24"/>
          <w:lang w:val="en-US"/>
        </w:rPr>
        <w:t>arents who receive Income Support, Income based Job Seeker’s Allowance, any income related element of Employment and Support Allowance, Support under part V1 of the Immigration and As</w:t>
      </w:r>
      <w:r w:rsidR="009C75DD" w:rsidRPr="00AB16B0">
        <w:rPr>
          <w:rFonts w:ascii="Arial" w:eastAsia="Times New Roman" w:hAnsi="Arial"/>
          <w:sz w:val="24"/>
          <w:szCs w:val="24"/>
          <w:lang w:val="en-US"/>
        </w:rPr>
        <w:t>ylum Act 1999, Child Tax Credit</w:t>
      </w:r>
      <w:r w:rsidR="00A8682B">
        <w:rPr>
          <w:rFonts w:ascii="Arial" w:eastAsia="Times New Roman" w:hAnsi="Arial"/>
          <w:sz w:val="24"/>
          <w:szCs w:val="24"/>
          <w:lang w:val="en-US"/>
        </w:rPr>
        <w:t xml:space="preserve"> only</w:t>
      </w:r>
      <w:r w:rsidR="006B45B1">
        <w:rPr>
          <w:rFonts w:ascii="Arial" w:eastAsia="Times New Roman" w:hAnsi="Arial"/>
          <w:sz w:val="24"/>
          <w:szCs w:val="24"/>
          <w:lang w:val="en-US"/>
        </w:rPr>
        <w:t xml:space="preserve"> (with income under £16,105)</w:t>
      </w:r>
      <w:r w:rsidR="009C75DD" w:rsidRPr="00AB16B0">
        <w:rPr>
          <w:rFonts w:ascii="Arial" w:eastAsia="Times New Roman" w:hAnsi="Arial"/>
          <w:sz w:val="24"/>
          <w:szCs w:val="24"/>
          <w:lang w:val="en-US"/>
        </w:rPr>
        <w:t xml:space="preserve">, </w:t>
      </w:r>
      <w:r w:rsidR="00871880">
        <w:rPr>
          <w:rFonts w:ascii="Arial" w:eastAsia="Times New Roman" w:hAnsi="Arial"/>
          <w:sz w:val="24"/>
          <w:szCs w:val="24"/>
          <w:lang w:val="en-US"/>
        </w:rPr>
        <w:t xml:space="preserve">both </w:t>
      </w:r>
      <w:r w:rsidR="00AE433C" w:rsidRPr="00AB16B0">
        <w:rPr>
          <w:rFonts w:ascii="Arial" w:eastAsia="Times New Roman" w:hAnsi="Arial"/>
          <w:sz w:val="24"/>
          <w:szCs w:val="24"/>
          <w:lang w:val="en-US"/>
        </w:rPr>
        <w:t>Working Tax Credi</w:t>
      </w:r>
      <w:r w:rsidR="00871880">
        <w:rPr>
          <w:rFonts w:ascii="Arial" w:eastAsia="Times New Roman" w:hAnsi="Arial"/>
          <w:sz w:val="24"/>
          <w:szCs w:val="24"/>
          <w:lang w:val="en-US"/>
        </w:rPr>
        <w:t xml:space="preserve">t and Child Tax Credit (with an income up to £7,330) </w:t>
      </w:r>
      <w:r w:rsidR="009C75DD" w:rsidRPr="00AB16B0">
        <w:rPr>
          <w:rFonts w:ascii="Arial" w:eastAsia="Times New Roman" w:hAnsi="Arial"/>
          <w:sz w:val="24"/>
          <w:szCs w:val="24"/>
          <w:lang w:val="en-US"/>
        </w:rPr>
        <w:t xml:space="preserve">may also still be entitled to grants for footwear and clothing for their children.  </w:t>
      </w:r>
    </w:p>
    <w:p w14:paraId="67BF2B67" w14:textId="77777777" w:rsidR="009C75DD" w:rsidRPr="00AB16B0" w:rsidRDefault="009C75DD" w:rsidP="00AE4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457EFCB" w14:textId="07A5F128" w:rsidR="00AE0709" w:rsidRPr="00AB16B0" w:rsidRDefault="009C75DD" w:rsidP="00164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AB16B0">
        <w:rPr>
          <w:rFonts w:ascii="Arial" w:eastAsia="Times New Roman" w:hAnsi="Arial"/>
          <w:sz w:val="24"/>
          <w:szCs w:val="24"/>
          <w:lang w:val="en-US"/>
        </w:rPr>
        <w:t xml:space="preserve">Parents who may be unsure whether they can apply should contact the </w:t>
      </w:r>
      <w:r w:rsidR="00871880">
        <w:rPr>
          <w:rFonts w:ascii="Arial" w:eastAsia="Times New Roman" w:hAnsi="Arial"/>
          <w:sz w:val="24"/>
          <w:szCs w:val="24"/>
          <w:lang w:val="en-US"/>
        </w:rPr>
        <w:t>Council Contact Centre on</w:t>
      </w:r>
      <w:r w:rsidR="00871880" w:rsidRPr="00AB16B0">
        <w:rPr>
          <w:rFonts w:ascii="Arial" w:eastAsia="Times New Roman" w:hAnsi="Arial"/>
          <w:sz w:val="24"/>
          <w:szCs w:val="24"/>
          <w:lang w:val="en-US"/>
        </w:rPr>
        <w:t xml:space="preserve"> 01294 310000</w:t>
      </w:r>
      <w:r w:rsidR="00871880">
        <w:rPr>
          <w:rFonts w:ascii="Arial" w:eastAsia="Times New Roman" w:hAnsi="Arial"/>
          <w:sz w:val="24"/>
          <w:szCs w:val="24"/>
          <w:lang w:val="en-US"/>
        </w:rPr>
        <w:t xml:space="preserve"> or the</w:t>
      </w:r>
      <w:r w:rsidR="00871880" w:rsidRPr="00AB16B0">
        <w:rPr>
          <w:rFonts w:ascii="Arial" w:eastAsia="Times New Roman" w:hAnsi="Arial"/>
          <w:sz w:val="24"/>
          <w:szCs w:val="24"/>
          <w:lang w:val="en-US"/>
        </w:rPr>
        <w:t xml:space="preserve"> </w:t>
      </w:r>
      <w:r w:rsidRPr="00AB16B0">
        <w:rPr>
          <w:rFonts w:ascii="Arial" w:eastAsia="Times New Roman" w:hAnsi="Arial"/>
          <w:sz w:val="24"/>
          <w:szCs w:val="24"/>
          <w:lang w:val="en-US"/>
        </w:rPr>
        <w:t>Council</w:t>
      </w:r>
      <w:r w:rsidR="006B45B1">
        <w:rPr>
          <w:rFonts w:ascii="Arial" w:eastAsia="Times New Roman" w:hAnsi="Arial"/>
          <w:sz w:val="24"/>
          <w:szCs w:val="24"/>
          <w:lang w:val="en-US"/>
        </w:rPr>
        <w:t xml:space="preserve">’s Welfare Reform Team on </w:t>
      </w:r>
      <w:r w:rsidR="006B45B1" w:rsidRPr="002F14E2">
        <w:rPr>
          <w:rFonts w:ascii="Arial" w:hAnsi="Arial" w:cs="Arial"/>
          <w:bCs/>
          <w:sz w:val="24"/>
          <w:szCs w:val="24"/>
        </w:rPr>
        <w:t>0300 99 4606</w:t>
      </w:r>
      <w:r w:rsidR="002F14E2">
        <w:rPr>
          <w:rFonts w:ascii="Arial" w:eastAsia="Times New Roman" w:hAnsi="Arial"/>
          <w:sz w:val="24"/>
          <w:szCs w:val="24"/>
          <w:lang w:val="en-US"/>
        </w:rPr>
        <w:t xml:space="preserve"> </w:t>
      </w:r>
      <w:r w:rsidRPr="00AB16B0">
        <w:rPr>
          <w:rFonts w:ascii="Arial" w:eastAsia="Times New Roman" w:hAnsi="Arial"/>
          <w:sz w:val="24"/>
          <w:szCs w:val="24"/>
          <w:lang w:val="en-US"/>
        </w:rPr>
        <w:t xml:space="preserve">for further advice. </w:t>
      </w:r>
      <w:r w:rsidR="00164A94">
        <w:rPr>
          <w:rFonts w:ascii="Arial" w:eastAsia="Times New Roman" w:hAnsi="Arial"/>
          <w:sz w:val="24"/>
          <w:szCs w:val="24"/>
          <w:lang w:val="en-US"/>
        </w:rPr>
        <w:t xml:space="preserve">  </w:t>
      </w:r>
      <w:r w:rsidR="00AE0709" w:rsidRPr="00AB16B0">
        <w:rPr>
          <w:rFonts w:ascii="Arial" w:eastAsia="Times New Roman" w:hAnsi="Arial"/>
          <w:sz w:val="24"/>
          <w:szCs w:val="24"/>
          <w:lang w:val="en-US"/>
        </w:rPr>
        <w:t>Information and application form</w:t>
      </w:r>
      <w:r w:rsidR="00082623" w:rsidRPr="00AB16B0">
        <w:rPr>
          <w:rFonts w:ascii="Arial" w:eastAsia="Times New Roman" w:hAnsi="Arial"/>
          <w:sz w:val="24"/>
          <w:szCs w:val="24"/>
          <w:lang w:val="en-US"/>
        </w:rPr>
        <w:t>s may be obtained from schools.</w:t>
      </w:r>
    </w:p>
    <w:p w14:paraId="2FC37643" w14:textId="789CB417" w:rsidR="00752328" w:rsidRDefault="00752328"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D770E90" w14:textId="77777777" w:rsidR="00003C37" w:rsidRPr="00FB255A" w:rsidRDefault="00003C37" w:rsidP="00F165FB">
      <w:pPr>
        <w:pStyle w:val="Heading2"/>
      </w:pPr>
      <w:r w:rsidRPr="00FB255A">
        <w:t>Free School Meals</w:t>
      </w:r>
    </w:p>
    <w:p w14:paraId="0B76AC64" w14:textId="60FE16E8" w:rsidR="00251875" w:rsidRDefault="00251875"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Children of parents receiving</w:t>
      </w:r>
      <w:r w:rsidR="00871880" w:rsidRPr="00AB16B0">
        <w:rPr>
          <w:rFonts w:ascii="Arial" w:eastAsia="Times New Roman" w:hAnsi="Arial"/>
          <w:sz w:val="24"/>
          <w:szCs w:val="24"/>
          <w:lang w:val="en-US"/>
        </w:rPr>
        <w:t xml:space="preserve"> Universal Credit </w:t>
      </w:r>
      <w:r w:rsidR="00871880">
        <w:rPr>
          <w:rFonts w:ascii="Arial" w:eastAsia="Times New Roman" w:hAnsi="Arial"/>
          <w:sz w:val="24"/>
          <w:szCs w:val="24"/>
          <w:lang w:val="en-US"/>
        </w:rPr>
        <w:t>(</w:t>
      </w:r>
      <w:r w:rsidR="00871880" w:rsidRPr="00AB16B0">
        <w:rPr>
          <w:rFonts w:ascii="Arial" w:eastAsia="Times New Roman" w:hAnsi="Arial"/>
          <w:sz w:val="24"/>
          <w:szCs w:val="24"/>
          <w:lang w:val="en-US"/>
        </w:rPr>
        <w:t>c</w:t>
      </w:r>
      <w:r w:rsidR="00871880">
        <w:rPr>
          <w:rFonts w:ascii="Arial" w:eastAsia="Times New Roman" w:hAnsi="Arial"/>
          <w:sz w:val="24"/>
          <w:szCs w:val="24"/>
          <w:lang w:val="en-US"/>
        </w:rPr>
        <w:t>laimants monthly income must not exceed £610</w:t>
      </w:r>
      <w:r w:rsidR="00871880" w:rsidRPr="00AB16B0">
        <w:rPr>
          <w:rFonts w:ascii="Arial" w:eastAsia="Times New Roman" w:hAnsi="Arial"/>
          <w:sz w:val="24"/>
          <w:szCs w:val="24"/>
          <w:lang w:val="en-US"/>
        </w:rPr>
        <w:t>.00</w:t>
      </w:r>
      <w:r w:rsidR="00871880">
        <w:rPr>
          <w:rFonts w:ascii="Arial" w:eastAsia="Times New Roman" w:hAnsi="Arial"/>
          <w:sz w:val="24"/>
          <w:szCs w:val="24"/>
          <w:lang w:val="en-US"/>
        </w:rPr>
        <w:t xml:space="preserve">), </w:t>
      </w:r>
      <w:r w:rsidR="00871880" w:rsidRPr="00AB16B0">
        <w:rPr>
          <w:rFonts w:ascii="Arial" w:eastAsia="Times New Roman" w:hAnsi="Arial"/>
          <w:sz w:val="24"/>
          <w:szCs w:val="24"/>
          <w:lang w:val="en-US"/>
        </w:rPr>
        <w:t xml:space="preserve">Income Support, Income based Job Seeker’s Allowance, any income related element of Employment and Support Allowance, Support under part V1 of the Immigration and Asylum Act 1999, </w:t>
      </w:r>
      <w:r w:rsidR="00871880">
        <w:rPr>
          <w:rFonts w:ascii="Arial" w:eastAsia="Times New Roman" w:hAnsi="Arial"/>
          <w:sz w:val="24"/>
          <w:szCs w:val="24"/>
          <w:lang w:val="en-US"/>
        </w:rPr>
        <w:t xml:space="preserve">both </w:t>
      </w:r>
      <w:r w:rsidR="00871880" w:rsidRPr="00AB16B0">
        <w:rPr>
          <w:rFonts w:ascii="Arial" w:eastAsia="Times New Roman" w:hAnsi="Arial"/>
          <w:sz w:val="24"/>
          <w:szCs w:val="24"/>
          <w:lang w:val="en-US"/>
        </w:rPr>
        <w:t>Working Tax Credi</w:t>
      </w:r>
      <w:r w:rsidR="00871880">
        <w:rPr>
          <w:rFonts w:ascii="Arial" w:eastAsia="Times New Roman" w:hAnsi="Arial"/>
          <w:sz w:val="24"/>
          <w:szCs w:val="24"/>
          <w:lang w:val="en-US"/>
        </w:rPr>
        <w:t xml:space="preserve">t and Child Tax Credit (with an income up to £7,330) </w:t>
      </w:r>
      <w:r w:rsidRPr="00FB255A">
        <w:rPr>
          <w:rFonts w:ascii="Arial" w:hAnsi="Arial" w:cs="Arial"/>
          <w:color w:val="000000"/>
          <w:sz w:val="24"/>
          <w:szCs w:val="24"/>
        </w:rPr>
        <w:t xml:space="preserve">are entitled to a free midday meal and free milk. </w:t>
      </w:r>
      <w:r w:rsidR="00856839" w:rsidRPr="00FB255A">
        <w:rPr>
          <w:rFonts w:ascii="Arial" w:hAnsi="Arial" w:cs="Arial"/>
          <w:color w:val="000000"/>
          <w:sz w:val="24"/>
          <w:szCs w:val="24"/>
        </w:rPr>
        <w:t xml:space="preserve">Parents and Carers should contact 01294 310000 for further information. </w:t>
      </w:r>
      <w:r w:rsidRPr="00FB255A">
        <w:rPr>
          <w:rFonts w:ascii="Arial" w:hAnsi="Arial" w:cs="Arial"/>
          <w:color w:val="000000"/>
          <w:sz w:val="24"/>
          <w:szCs w:val="24"/>
        </w:rPr>
        <w:t xml:space="preserve">  </w:t>
      </w:r>
    </w:p>
    <w:p w14:paraId="62C03864" w14:textId="77777777" w:rsidR="00FB255A" w:rsidRPr="00FB255A" w:rsidRDefault="00FB255A" w:rsidP="00FB255A">
      <w:pPr>
        <w:spacing w:after="0" w:line="240" w:lineRule="auto"/>
        <w:jc w:val="both"/>
        <w:rPr>
          <w:rFonts w:ascii="Arial" w:hAnsi="Arial" w:cs="Arial"/>
          <w:color w:val="000000"/>
          <w:sz w:val="24"/>
          <w:szCs w:val="24"/>
        </w:rPr>
      </w:pPr>
    </w:p>
    <w:p w14:paraId="034039C9" w14:textId="77777777" w:rsidR="00251875" w:rsidRDefault="00251875"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Please Note: </w:t>
      </w:r>
      <w:r w:rsidRPr="00FB255A">
        <w:rPr>
          <w:rFonts w:ascii="Arial" w:hAnsi="Arial" w:cs="Arial"/>
          <w:b/>
          <w:color w:val="000000"/>
          <w:sz w:val="24"/>
          <w:szCs w:val="24"/>
        </w:rPr>
        <w:t>ALL</w:t>
      </w:r>
      <w:r w:rsidRPr="00FB255A">
        <w:rPr>
          <w:rFonts w:ascii="Arial" w:hAnsi="Arial" w:cs="Arial"/>
          <w:color w:val="000000"/>
          <w:sz w:val="24"/>
          <w:szCs w:val="24"/>
        </w:rPr>
        <w:t xml:space="preserve"> pupils in P1-3 are entitled to a free school meal</w:t>
      </w:r>
      <w:r w:rsidR="003C4724" w:rsidRPr="00FB255A">
        <w:rPr>
          <w:rFonts w:ascii="Arial" w:hAnsi="Arial" w:cs="Arial"/>
          <w:color w:val="000000"/>
          <w:sz w:val="24"/>
          <w:szCs w:val="24"/>
        </w:rPr>
        <w:t>, which includes milk</w:t>
      </w:r>
      <w:r w:rsidRPr="00FB255A">
        <w:rPr>
          <w:rFonts w:ascii="Arial" w:hAnsi="Arial" w:cs="Arial"/>
          <w:color w:val="000000"/>
          <w:sz w:val="24"/>
          <w:szCs w:val="24"/>
        </w:rPr>
        <w:t xml:space="preserve">. </w:t>
      </w:r>
    </w:p>
    <w:p w14:paraId="51F5853F" w14:textId="77777777" w:rsidR="00FB255A" w:rsidRPr="00FB255A" w:rsidRDefault="00FB255A" w:rsidP="00FB255A">
      <w:pPr>
        <w:spacing w:after="0" w:line="240" w:lineRule="auto"/>
        <w:jc w:val="both"/>
        <w:rPr>
          <w:rFonts w:ascii="Arial" w:hAnsi="Arial" w:cs="Arial"/>
          <w:color w:val="000000"/>
          <w:sz w:val="24"/>
          <w:szCs w:val="24"/>
        </w:rPr>
      </w:pPr>
    </w:p>
    <w:p w14:paraId="5305A8B1" w14:textId="2E508ED0" w:rsidR="00AE0709" w:rsidRDefault="003C4724"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cs="Arial"/>
          <w:sz w:val="24"/>
          <w:szCs w:val="24"/>
          <w:lang w:val="en-US"/>
        </w:rPr>
        <w:t>Other than P1-P3 pupils, o</w:t>
      </w:r>
      <w:r w:rsidR="00AE0709" w:rsidRPr="00FB255A">
        <w:rPr>
          <w:rFonts w:ascii="Arial" w:eastAsia="Times New Roman" w:hAnsi="Arial" w:cs="Arial"/>
          <w:sz w:val="24"/>
          <w:szCs w:val="24"/>
          <w:lang w:val="en-US"/>
        </w:rPr>
        <w:t xml:space="preserve">nly those children whose parents receive job seeker's allowance or income support will be entitled to free milk. </w:t>
      </w:r>
      <w:r w:rsidR="007211F3">
        <w:rPr>
          <w:rFonts w:ascii="Arial" w:eastAsia="Times New Roman" w:hAnsi="Arial" w:cs="Arial"/>
          <w:sz w:val="24"/>
          <w:szCs w:val="24"/>
          <w:lang w:val="en-US"/>
        </w:rPr>
        <w:t xml:space="preserve"> </w:t>
      </w:r>
      <w:r w:rsidR="00AE0709" w:rsidRPr="00FB255A">
        <w:rPr>
          <w:rFonts w:ascii="Arial" w:eastAsia="Times New Roman" w:hAnsi="Arial" w:cs="Arial"/>
          <w:sz w:val="24"/>
          <w:szCs w:val="24"/>
          <w:lang w:val="en-US"/>
        </w:rPr>
        <w:t>Milk may however be available for purchase in the school during the lunch period</w:t>
      </w:r>
      <w:r w:rsidR="00AE0709" w:rsidRPr="00FB255A">
        <w:rPr>
          <w:rFonts w:ascii="Arial" w:eastAsia="Times New Roman" w:hAnsi="Arial"/>
          <w:sz w:val="24"/>
          <w:szCs w:val="24"/>
          <w:lang w:val="en-US"/>
        </w:rPr>
        <w:t xml:space="preserve">. </w:t>
      </w:r>
    </w:p>
    <w:bookmarkEnd w:id="3"/>
    <w:p w14:paraId="1B2560E0"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4022B4C" w14:textId="77777777" w:rsidR="00EC05D0" w:rsidRPr="00FB255A" w:rsidRDefault="00003C37" w:rsidP="00F165FB">
      <w:pPr>
        <w:pStyle w:val="Heading2"/>
      </w:pPr>
      <w:r w:rsidRPr="00FB255A">
        <w:t>School Transport Policy</w:t>
      </w:r>
    </w:p>
    <w:p w14:paraId="67C50861" w14:textId="552A9AB9" w:rsidR="00ED06F2" w:rsidRDefault="00EC05D0"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North Ayrshire Council has a policy of providing free transport to all primary pupils who live more than </w:t>
      </w:r>
      <w:r w:rsidRPr="00295949">
        <w:rPr>
          <w:rFonts w:ascii="Arial" w:eastAsia="Times New Roman" w:hAnsi="Arial"/>
          <w:sz w:val="24"/>
          <w:szCs w:val="24"/>
          <w:lang w:val="en-US"/>
        </w:rPr>
        <w:t>two miles</w:t>
      </w:r>
      <w:r w:rsidRPr="00FB255A">
        <w:rPr>
          <w:rFonts w:ascii="Arial" w:eastAsia="Times New Roman" w:hAnsi="Arial"/>
          <w:sz w:val="24"/>
          <w:szCs w:val="24"/>
          <w:lang w:val="en-US"/>
        </w:rPr>
        <w:t xml:space="preserve"> from their catchment area school by the recognise</w:t>
      </w:r>
      <w:r w:rsidR="000E1DC6">
        <w:rPr>
          <w:rFonts w:ascii="Arial" w:eastAsia="Times New Roman" w:hAnsi="Arial"/>
          <w:sz w:val="24"/>
          <w:szCs w:val="24"/>
          <w:lang w:val="en-US"/>
        </w:rPr>
        <w:t>d shortest suitable</w:t>
      </w:r>
      <w:r w:rsidR="00380E61">
        <w:rPr>
          <w:rFonts w:ascii="Arial" w:eastAsia="Times New Roman" w:hAnsi="Arial"/>
          <w:sz w:val="24"/>
          <w:szCs w:val="24"/>
          <w:lang w:val="en-US"/>
        </w:rPr>
        <w:t xml:space="preserve"> walking route or through th</w:t>
      </w:r>
      <w:r w:rsidR="00164A94">
        <w:rPr>
          <w:rFonts w:ascii="Arial" w:eastAsia="Times New Roman" w:hAnsi="Arial"/>
          <w:sz w:val="24"/>
          <w:szCs w:val="24"/>
          <w:lang w:val="en-US"/>
        </w:rPr>
        <w:t>is</w:t>
      </w:r>
      <w:r w:rsidR="00380E61">
        <w:rPr>
          <w:rFonts w:ascii="Arial" w:eastAsia="Times New Roman" w:hAnsi="Arial"/>
          <w:sz w:val="24"/>
          <w:szCs w:val="24"/>
          <w:lang w:val="en-US"/>
        </w:rPr>
        <w:t xml:space="preserve"> link</w:t>
      </w:r>
      <w:r w:rsidR="00164A94">
        <w:rPr>
          <w:rFonts w:ascii="Arial" w:eastAsia="Times New Roman" w:hAnsi="Arial"/>
          <w:sz w:val="24"/>
          <w:szCs w:val="24"/>
          <w:lang w:val="en-US"/>
        </w:rPr>
        <w:t xml:space="preserve">:  </w:t>
      </w:r>
      <w:hyperlink r:id="rId19" w:history="1">
        <w:r w:rsidR="00164A94" w:rsidRPr="006645FE">
          <w:rPr>
            <w:rStyle w:val="Hyperlink"/>
            <w:rFonts w:ascii="Arial" w:eastAsia="Times New Roman" w:hAnsi="Arial"/>
            <w:sz w:val="24"/>
            <w:szCs w:val="24"/>
            <w:lang w:val="en-US"/>
          </w:rPr>
          <w:t>https://www.north-ayrshire.gov.uk/Forms/EducationalServices/free-school-transport.docx</w:t>
        </w:r>
      </w:hyperlink>
      <w:r w:rsidR="00164A94">
        <w:rPr>
          <w:rFonts w:ascii="Arial" w:eastAsia="Times New Roman" w:hAnsi="Arial"/>
          <w:sz w:val="24"/>
          <w:szCs w:val="24"/>
          <w:lang w:val="en-US"/>
        </w:rPr>
        <w:t xml:space="preserve"> </w:t>
      </w:r>
    </w:p>
    <w:p w14:paraId="30DBCBDB" w14:textId="77777777" w:rsidR="00DB40F6" w:rsidRDefault="00DB40F6"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A96318B" w14:textId="11C08541" w:rsidR="000A7771" w:rsidRDefault="00380E61"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These forms should be completed and returned before the end of February for those pupils beginning school in August to enable the appropriate arrangements to be made. </w:t>
      </w:r>
    </w:p>
    <w:p w14:paraId="5D0600A2"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4A53354C" w14:textId="77777777" w:rsidR="00EC05D0" w:rsidRDefault="00EC05D0"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Applications may be submitted at other times throughout the year but may be subject to delay while arrangements are made. The appropriate officer has discretion in special circumstances to grant permission for pupils to travel in transport provided by the authority, where places are available and no additional costs are incurred. </w:t>
      </w:r>
    </w:p>
    <w:p w14:paraId="10A9DDE9" w14:textId="77777777" w:rsidR="00DA48DB" w:rsidRPr="00FB255A" w:rsidRDefault="00DA48DB"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75307468" w14:textId="77777777" w:rsidR="00EC05D0" w:rsidRDefault="00EC05D0"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w:t>
      </w:r>
      <w:r w:rsidR="002010EC" w:rsidRPr="00FB255A">
        <w:rPr>
          <w:rFonts w:ascii="Arial" w:eastAsia="Times New Roman" w:hAnsi="Arial"/>
          <w:sz w:val="24"/>
          <w:szCs w:val="24"/>
          <w:lang w:val="en-US"/>
        </w:rPr>
        <w:t>Misbehavior</w:t>
      </w:r>
      <w:r w:rsidRPr="00FB255A">
        <w:rPr>
          <w:rFonts w:ascii="Arial" w:eastAsia="Times New Roman" w:hAnsi="Arial"/>
          <w:sz w:val="24"/>
          <w:szCs w:val="24"/>
          <w:lang w:val="en-US"/>
        </w:rPr>
        <w:t xml:space="preserve"> can result in children losing the right to free transport. </w:t>
      </w:r>
    </w:p>
    <w:p w14:paraId="21C4D6C5" w14:textId="77777777" w:rsidR="00380E61" w:rsidRDefault="00380E61"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7682458" w14:textId="3547057B" w:rsidR="00DB40F6" w:rsidRDefault="00380E61"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Pr>
          <w:rFonts w:ascii="Arial" w:eastAsia="Times New Roman" w:hAnsi="Arial"/>
          <w:sz w:val="24"/>
          <w:szCs w:val="24"/>
          <w:lang w:val="en-US"/>
        </w:rPr>
        <w:t>Please see attached link to the Council’s School Transport Policy:</w:t>
      </w:r>
      <w:r w:rsidR="00F165FB">
        <w:rPr>
          <w:rFonts w:ascii="Arial" w:eastAsia="Times New Roman" w:hAnsi="Arial"/>
          <w:sz w:val="24"/>
          <w:szCs w:val="24"/>
          <w:lang w:val="en-US"/>
        </w:rPr>
        <w:t xml:space="preserve"> </w:t>
      </w:r>
    </w:p>
    <w:p w14:paraId="5445B0C9" w14:textId="5E7E8BA3" w:rsidR="00DB40F6" w:rsidRDefault="007C51DC">
      <w:pPr>
        <w:rPr>
          <w:rFonts w:ascii="Arial" w:hAnsi="Arial" w:cs="Arial"/>
          <w:sz w:val="24"/>
          <w:szCs w:val="24"/>
        </w:rPr>
      </w:pPr>
      <w:hyperlink r:id="rId20" w:history="1">
        <w:r w:rsidR="00DB40F6" w:rsidRPr="00AB16B0">
          <w:rPr>
            <w:rStyle w:val="Hyperlink"/>
            <w:rFonts w:ascii="Arial" w:hAnsi="Arial" w:cs="Arial"/>
            <w:sz w:val="24"/>
            <w:szCs w:val="24"/>
          </w:rPr>
          <w:t>https://www.north-ayrshire.gov.uk/Documents/EducationalServices/school-transport-policy.pdf</w:t>
        </w:r>
      </w:hyperlink>
      <w:r w:rsidR="00164A94">
        <w:rPr>
          <w:rStyle w:val="Hyperlink"/>
          <w:rFonts w:ascii="Arial" w:hAnsi="Arial" w:cs="Arial"/>
          <w:sz w:val="24"/>
          <w:szCs w:val="24"/>
        </w:rPr>
        <w:t xml:space="preserve"> </w:t>
      </w:r>
    </w:p>
    <w:p w14:paraId="65C090AC" w14:textId="4C7B0569" w:rsidR="00003C37" w:rsidRPr="00FB255A" w:rsidRDefault="00CF19A6" w:rsidP="00F165FB">
      <w:pPr>
        <w:pStyle w:val="Heading1"/>
      </w:pPr>
      <w:r w:rsidRPr="00FB255A">
        <w:lastRenderedPageBreak/>
        <w:t xml:space="preserve">Section 4: </w:t>
      </w:r>
      <w:r w:rsidR="00003C37" w:rsidRPr="00FB255A">
        <w:t>School Registration, Enrolment and Attendance</w:t>
      </w:r>
    </w:p>
    <w:p w14:paraId="277B1424" w14:textId="77777777" w:rsidR="00BF6A04" w:rsidRPr="00FB255A" w:rsidRDefault="00BF6A04" w:rsidP="00003C37">
      <w:pPr>
        <w:spacing w:after="0"/>
        <w:rPr>
          <w:rFonts w:ascii="Arial" w:hAnsi="Arial" w:cs="Arial"/>
          <w:b/>
          <w:sz w:val="24"/>
          <w:szCs w:val="24"/>
        </w:rPr>
      </w:pPr>
    </w:p>
    <w:p w14:paraId="37C07402" w14:textId="77777777" w:rsidR="00003C37" w:rsidRPr="00FB255A" w:rsidRDefault="00003C37" w:rsidP="00F165FB">
      <w:pPr>
        <w:pStyle w:val="Heading2"/>
      </w:pPr>
      <w:r w:rsidRPr="00FB255A">
        <w:t>Registration</w:t>
      </w:r>
      <w:r w:rsidR="00A4051A" w:rsidRPr="00FB255A">
        <w:t xml:space="preserve"> and Enrolment</w:t>
      </w:r>
    </w:p>
    <w:p w14:paraId="6D2F3CC7"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hAnsi="Arial"/>
          <w:sz w:val="24"/>
          <w:szCs w:val="24"/>
          <w:lang w:val="en-US"/>
        </w:rPr>
        <w:t xml:space="preserve">The date for registration of school beginners is advertised in the local press and is normally in </w:t>
      </w:r>
      <w:r w:rsidRPr="00FB255A">
        <w:rPr>
          <w:rFonts w:ascii="Arial" w:eastAsia="Times New Roman" w:hAnsi="Arial"/>
          <w:sz w:val="24"/>
          <w:szCs w:val="24"/>
          <w:lang w:val="en-US"/>
        </w:rPr>
        <w:t>January each year. Pupils will be registered in the school for their catchment area.</w:t>
      </w:r>
    </w:p>
    <w:p w14:paraId="483B8625"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E9609FE"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4D0A12DD"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16828DF7"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14:paraId="298D02DD"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1B3B2BA"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Parents are welcome to contact the Head Teacher at any time by visiting or telephoning the school.</w:t>
      </w:r>
    </w:p>
    <w:p w14:paraId="05DC4644"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6E80571F" w14:textId="77777777" w:rsidR="00A4051A" w:rsidRPr="00FB255A" w:rsidRDefault="00A4051A" w:rsidP="00F165FB">
      <w:pPr>
        <w:pStyle w:val="Heading2"/>
      </w:pPr>
      <w:r w:rsidRPr="00FB255A">
        <w:t>Attendance at School/Lateness</w:t>
      </w:r>
    </w:p>
    <w:p w14:paraId="4C9B37D9"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It is the responsibility of parents of children of school age to educate their child(ren). Most do this by ensuring that their child(ren) attend(s) school regularly.</w:t>
      </w:r>
    </w:p>
    <w:p w14:paraId="79BA55C6" w14:textId="77777777" w:rsidR="00FB255A" w:rsidRPr="00FB255A" w:rsidRDefault="00FB255A" w:rsidP="00FB255A">
      <w:pPr>
        <w:spacing w:after="0" w:line="240" w:lineRule="auto"/>
        <w:jc w:val="both"/>
        <w:rPr>
          <w:rFonts w:ascii="Arial" w:hAnsi="Arial" w:cs="Arial"/>
          <w:color w:val="000000"/>
          <w:sz w:val="24"/>
          <w:szCs w:val="24"/>
        </w:rPr>
      </w:pPr>
    </w:p>
    <w:p w14:paraId="7C7973E1"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Attendance is recorded twice a day, morning and afternoon. Absence from school is recorded as authorised, unauthorised or temporarily excluded.</w:t>
      </w:r>
    </w:p>
    <w:p w14:paraId="5A5F6EC1" w14:textId="77777777" w:rsidR="00FB255A" w:rsidRPr="00FB255A" w:rsidRDefault="00FB255A" w:rsidP="00FB255A">
      <w:pPr>
        <w:spacing w:after="0" w:line="240" w:lineRule="auto"/>
        <w:jc w:val="both"/>
        <w:rPr>
          <w:rFonts w:ascii="Arial" w:hAnsi="Arial" w:cs="Arial"/>
          <w:color w:val="000000"/>
          <w:sz w:val="24"/>
          <w:szCs w:val="24"/>
        </w:rPr>
      </w:pPr>
    </w:p>
    <w:p w14:paraId="1A28D13C"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are asked to inform the school by 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2AEFAC96" w14:textId="77777777" w:rsidR="00FB255A" w:rsidRPr="00FB255A" w:rsidRDefault="00FB255A" w:rsidP="00FB255A">
      <w:pPr>
        <w:spacing w:after="0" w:line="240" w:lineRule="auto"/>
        <w:jc w:val="both"/>
        <w:rPr>
          <w:rFonts w:ascii="Arial" w:hAnsi="Arial" w:cs="Arial"/>
          <w:color w:val="000000"/>
          <w:sz w:val="24"/>
          <w:szCs w:val="24"/>
        </w:rPr>
      </w:pPr>
    </w:p>
    <w:p w14:paraId="47BCBC66"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2E9480F4" w14:textId="77777777" w:rsidR="00FB255A" w:rsidRPr="00FB255A" w:rsidRDefault="00FB255A" w:rsidP="00FB255A">
      <w:pPr>
        <w:spacing w:after="0" w:line="240" w:lineRule="auto"/>
        <w:jc w:val="both"/>
        <w:rPr>
          <w:rFonts w:ascii="Arial" w:hAnsi="Arial" w:cs="Arial"/>
          <w:color w:val="000000"/>
          <w:sz w:val="24"/>
          <w:szCs w:val="24"/>
        </w:rPr>
      </w:pPr>
    </w:p>
    <w:p w14:paraId="1223D9B3"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04635F54" w14:textId="77777777" w:rsidR="00FB255A" w:rsidRPr="00FB255A" w:rsidRDefault="00FB255A" w:rsidP="00FB255A">
      <w:pPr>
        <w:spacing w:after="0" w:line="240" w:lineRule="auto"/>
        <w:jc w:val="both"/>
        <w:rPr>
          <w:rFonts w:ascii="Arial" w:hAnsi="Arial" w:cs="Arial"/>
          <w:color w:val="000000"/>
          <w:sz w:val="24"/>
          <w:szCs w:val="24"/>
        </w:rPr>
      </w:pPr>
    </w:p>
    <w:p w14:paraId="734CCEF0" w14:textId="3F555B7C" w:rsidR="00A4051A" w:rsidRDefault="0075798F" w:rsidP="00FB255A">
      <w:pPr>
        <w:spacing w:after="0" w:line="240" w:lineRule="auto"/>
        <w:jc w:val="both"/>
        <w:rPr>
          <w:rFonts w:ascii="Arial" w:hAnsi="Arial" w:cs="Arial"/>
          <w:color w:val="000000"/>
          <w:sz w:val="24"/>
          <w:szCs w:val="24"/>
        </w:rPr>
      </w:pPr>
      <w:r w:rsidRPr="0075798F">
        <w:rPr>
          <w:rFonts w:ascii="Arial" w:hAnsi="Arial" w:cs="Arial"/>
          <w:color w:val="000000"/>
          <w:sz w:val="24"/>
          <w:szCs w:val="24"/>
        </w:rPr>
        <w:t>The School Inclusion Worker</w:t>
      </w:r>
      <w:r w:rsidR="00A4051A" w:rsidRPr="0075798F">
        <w:rPr>
          <w:rFonts w:ascii="Arial" w:hAnsi="Arial" w:cs="Arial"/>
          <w:color w:val="000000"/>
          <w:sz w:val="24"/>
          <w:szCs w:val="24"/>
        </w:rPr>
        <w:t xml:space="preserve"> investigates unexplained absence, and the authority has the power to write to, interview or prosecute parents, or refer pupils to the Reporter to the Children’s Panel, if necessary.</w:t>
      </w:r>
      <w:r w:rsidR="00E67920">
        <w:rPr>
          <w:rFonts w:ascii="Arial" w:hAnsi="Arial" w:cs="Arial"/>
          <w:color w:val="000000"/>
          <w:sz w:val="24"/>
          <w:szCs w:val="24"/>
        </w:rPr>
        <w:t xml:space="preserve"> </w:t>
      </w:r>
    </w:p>
    <w:p w14:paraId="64ABBA95" w14:textId="77777777" w:rsidR="00FB255A" w:rsidRPr="00FB255A" w:rsidRDefault="00FB255A" w:rsidP="00FB255A">
      <w:pPr>
        <w:spacing w:after="0" w:line="240" w:lineRule="auto"/>
        <w:jc w:val="both"/>
        <w:rPr>
          <w:rFonts w:ascii="Arial" w:hAnsi="Arial" w:cs="Arial"/>
          <w:color w:val="000000"/>
          <w:sz w:val="24"/>
          <w:szCs w:val="24"/>
        </w:rPr>
      </w:pPr>
    </w:p>
    <w:p w14:paraId="2B21C776" w14:textId="77777777" w:rsidR="00A4051A" w:rsidRPr="00FB255A" w:rsidRDefault="00A4051A" w:rsidP="00F165FB">
      <w:pPr>
        <w:pStyle w:val="Heading2"/>
        <w:rPr>
          <w:color w:val="00B050"/>
        </w:rPr>
      </w:pPr>
      <w:r w:rsidRPr="00FB255A">
        <w:t>Structure of Classes</w:t>
      </w:r>
      <w:r w:rsidRPr="00FB255A">
        <w:tab/>
      </w:r>
      <w:r w:rsidRPr="00FB255A">
        <w:tab/>
      </w:r>
      <w:r w:rsidRPr="00FB255A">
        <w:rPr>
          <w:color w:val="00B050"/>
        </w:rPr>
        <w:tab/>
      </w:r>
    </w:p>
    <w:p w14:paraId="49EDD1D5" w14:textId="7007415C" w:rsidR="00A4051A" w:rsidRDefault="00A4051A" w:rsidP="00FB255A">
      <w:pPr>
        <w:pStyle w:val="BodyText"/>
        <w:jc w:val="both"/>
        <w:rPr>
          <w:rFonts w:ascii="Arial" w:hAnsi="Arial" w:cs="Arial"/>
          <w:sz w:val="24"/>
          <w:szCs w:val="24"/>
        </w:rPr>
      </w:pPr>
      <w:r w:rsidRPr="00FB255A">
        <w:rPr>
          <w:rFonts w:ascii="Arial" w:hAnsi="Arial" w:cs="Arial"/>
          <w:sz w:val="24"/>
          <w:szCs w:val="24"/>
        </w:rPr>
        <w:t>Primary schools educate pupils at seven broad year stages, Primary 1 to Primary 7.  A year stage is defined as a group of pupils entering primary education at a common date.</w:t>
      </w:r>
      <w:r w:rsidR="00DC34AC" w:rsidRPr="00FB255A">
        <w:rPr>
          <w:rFonts w:ascii="Arial" w:hAnsi="Arial" w:cs="Arial"/>
          <w:sz w:val="24"/>
          <w:szCs w:val="24"/>
        </w:rPr>
        <w:t xml:space="preserve"> </w:t>
      </w:r>
      <w:r w:rsidRPr="00FB255A">
        <w:rPr>
          <w:rFonts w:ascii="Arial" w:hAnsi="Arial" w:cs="Arial"/>
          <w:sz w:val="24"/>
          <w:szCs w:val="24"/>
        </w:rPr>
        <w:t>Schools are staffed based on the total number of pupils. However, the numbers of pupils at each year sta</w:t>
      </w:r>
      <w:r w:rsidR="00E67920">
        <w:rPr>
          <w:rFonts w:ascii="Arial" w:hAnsi="Arial" w:cs="Arial"/>
          <w:sz w:val="24"/>
          <w:szCs w:val="24"/>
        </w:rPr>
        <w:t>ge will vary.  This means that Head T</w:t>
      </w:r>
      <w:r w:rsidRPr="00FB255A">
        <w:rPr>
          <w:rFonts w:ascii="Arial" w:hAnsi="Arial" w:cs="Arial"/>
          <w:sz w:val="24"/>
          <w:szCs w:val="24"/>
        </w:rPr>
        <w:t>eachers are required to organise classes to make best use of available staff, resources and space to the benefit of all children in the school.</w:t>
      </w:r>
    </w:p>
    <w:p w14:paraId="4397BBA9" w14:textId="58BBEBDB" w:rsidR="00FB255A" w:rsidRDefault="00FB255A" w:rsidP="00FB255A">
      <w:pPr>
        <w:pStyle w:val="BodyText"/>
        <w:jc w:val="both"/>
        <w:rPr>
          <w:rFonts w:ascii="Arial" w:hAnsi="Arial" w:cs="Arial"/>
          <w:sz w:val="24"/>
          <w:szCs w:val="24"/>
        </w:rPr>
      </w:pPr>
    </w:p>
    <w:p w14:paraId="3C5427EB" w14:textId="77777777" w:rsidR="00933288" w:rsidRPr="00FB255A" w:rsidRDefault="00933288" w:rsidP="00FB255A">
      <w:pPr>
        <w:pStyle w:val="BodyText"/>
        <w:jc w:val="both"/>
        <w:rPr>
          <w:rFonts w:ascii="Arial" w:hAnsi="Arial" w:cs="Arial"/>
          <w:sz w:val="24"/>
          <w:szCs w:val="24"/>
        </w:rPr>
      </w:pPr>
    </w:p>
    <w:p w14:paraId="2F070FB9" w14:textId="77777777" w:rsidR="00A4051A" w:rsidRDefault="00A4051A" w:rsidP="00FB255A">
      <w:pPr>
        <w:spacing w:after="0" w:line="240" w:lineRule="auto"/>
        <w:jc w:val="both"/>
        <w:rPr>
          <w:rFonts w:ascii="Arial" w:hAnsi="Arial" w:cs="Arial"/>
          <w:sz w:val="24"/>
          <w:szCs w:val="24"/>
        </w:rPr>
      </w:pPr>
      <w:r w:rsidRPr="00FB255A">
        <w:rPr>
          <w:rFonts w:ascii="Arial" w:hAnsi="Arial" w:cs="Arial"/>
          <w:sz w:val="24"/>
          <w:szCs w:val="24"/>
        </w:rPr>
        <w:lastRenderedPageBreak/>
        <w:t>Pupils may, therefore, be taught in a single stage class or a composite class where two or more year stages are grouped together.  This may also change as pupils move from one year to the next.</w:t>
      </w:r>
    </w:p>
    <w:p w14:paraId="3CF2F111" w14:textId="77777777" w:rsidR="00FB255A" w:rsidRPr="00FB255A" w:rsidRDefault="00FB255A" w:rsidP="00FB255A">
      <w:pPr>
        <w:spacing w:after="0" w:line="240" w:lineRule="auto"/>
        <w:jc w:val="both"/>
        <w:rPr>
          <w:rFonts w:ascii="Arial" w:hAnsi="Arial" w:cs="Arial"/>
          <w:sz w:val="24"/>
          <w:szCs w:val="24"/>
        </w:rPr>
      </w:pPr>
    </w:p>
    <w:p w14:paraId="4F16F03E" w14:textId="77777777" w:rsidR="00A4051A" w:rsidRDefault="00A4051A" w:rsidP="00FB255A">
      <w:pPr>
        <w:spacing w:after="0" w:line="240" w:lineRule="auto"/>
        <w:jc w:val="both"/>
        <w:rPr>
          <w:rFonts w:ascii="Arial" w:hAnsi="Arial" w:cs="Arial"/>
          <w:sz w:val="24"/>
          <w:szCs w:val="24"/>
        </w:rPr>
      </w:pPr>
      <w:r w:rsidRPr="00FB255A">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E0B56E9" w14:textId="77777777" w:rsidR="00FB255A" w:rsidRPr="00FB255A" w:rsidRDefault="00FB255A" w:rsidP="00FB255A">
      <w:pPr>
        <w:spacing w:after="0" w:line="240" w:lineRule="auto"/>
        <w:jc w:val="both"/>
        <w:rPr>
          <w:rFonts w:ascii="Arial" w:hAnsi="Arial" w:cs="Arial"/>
          <w:sz w:val="24"/>
          <w:szCs w:val="24"/>
        </w:rPr>
      </w:pPr>
    </w:p>
    <w:p w14:paraId="5412010F" w14:textId="37BFE3A7" w:rsidR="00D85851" w:rsidRDefault="00A4051A" w:rsidP="00FB255A">
      <w:pPr>
        <w:spacing w:after="0" w:line="240" w:lineRule="auto"/>
        <w:jc w:val="both"/>
        <w:rPr>
          <w:rFonts w:ascii="Arial" w:hAnsi="Arial" w:cs="Arial"/>
          <w:sz w:val="24"/>
          <w:szCs w:val="24"/>
        </w:rPr>
      </w:pPr>
      <w:r w:rsidRPr="00FB255A">
        <w:rPr>
          <w:rFonts w:ascii="Arial" w:hAnsi="Arial" w:cs="Arial"/>
          <w:sz w:val="24"/>
          <w:szCs w:val="24"/>
        </w:rPr>
        <w:t xml:space="preserve">The National agreement on class sizes states that the maximum number of pupils in a class is </w:t>
      </w:r>
      <w:r w:rsidR="0075798F">
        <w:rPr>
          <w:rFonts w:ascii="Arial" w:hAnsi="Arial" w:cs="Arial"/>
          <w:sz w:val="24"/>
          <w:szCs w:val="24"/>
        </w:rPr>
        <w:t>25 in P1, 30 in P2</w:t>
      </w:r>
      <w:r w:rsidRPr="00FB255A">
        <w:rPr>
          <w:rFonts w:ascii="Arial" w:hAnsi="Arial" w:cs="Arial"/>
          <w:sz w:val="24"/>
          <w:szCs w:val="24"/>
        </w:rPr>
        <w:t xml:space="preserve"> – P3, and 33 in P4 -7.  In a composite class the maximum number is 25.</w:t>
      </w:r>
      <w:r w:rsidR="00145945">
        <w:rPr>
          <w:rFonts w:ascii="Arial" w:hAnsi="Arial" w:cs="Arial"/>
          <w:sz w:val="24"/>
          <w:szCs w:val="24"/>
        </w:rPr>
        <w:t xml:space="preserve"> </w:t>
      </w:r>
    </w:p>
    <w:p w14:paraId="51BF832D" w14:textId="77777777" w:rsidR="00FB255A" w:rsidRPr="00FB255A" w:rsidRDefault="00FB255A" w:rsidP="00FB255A">
      <w:pPr>
        <w:spacing w:after="0" w:line="240" w:lineRule="auto"/>
        <w:jc w:val="both"/>
        <w:rPr>
          <w:rFonts w:ascii="Arial" w:hAnsi="Arial" w:cs="Arial"/>
          <w:sz w:val="24"/>
          <w:szCs w:val="24"/>
        </w:rPr>
      </w:pPr>
    </w:p>
    <w:p w14:paraId="3B183050" w14:textId="77777777" w:rsidR="00003C37" w:rsidRPr="00FB255A" w:rsidRDefault="00003C37" w:rsidP="00F165FB">
      <w:pPr>
        <w:pStyle w:val="Heading2"/>
      </w:pPr>
      <w:r w:rsidRPr="00FB255A">
        <w:t>Transfer to Secondary School</w:t>
      </w:r>
    </w:p>
    <w:p w14:paraId="2A02342C" w14:textId="77777777" w:rsidR="00D85851" w:rsidRPr="00FB255A" w:rsidRDefault="00D85851" w:rsidP="00FB255A">
      <w:pPr>
        <w:spacing w:after="0" w:line="240" w:lineRule="auto"/>
        <w:jc w:val="both"/>
        <w:rPr>
          <w:rFonts w:ascii="Arial" w:hAnsi="Arial" w:cs="Arial"/>
          <w:sz w:val="24"/>
          <w:szCs w:val="24"/>
        </w:rPr>
      </w:pPr>
      <w:r w:rsidRPr="00FB255A">
        <w:rPr>
          <w:rFonts w:ascii="Arial" w:hAnsi="Arial" w:cs="Arial"/>
          <w:sz w:val="24"/>
          <w:szCs w:val="24"/>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at the start of the new session.</w:t>
      </w:r>
    </w:p>
    <w:p w14:paraId="31983DEC" w14:textId="77777777" w:rsidR="00D85851" w:rsidRPr="00FB255A" w:rsidRDefault="00D85851" w:rsidP="00FB255A">
      <w:pPr>
        <w:spacing w:after="0" w:line="240" w:lineRule="auto"/>
        <w:jc w:val="both"/>
        <w:rPr>
          <w:rFonts w:ascii="Arial" w:hAnsi="Arial" w:cs="Arial"/>
          <w:sz w:val="24"/>
          <w:szCs w:val="24"/>
        </w:rPr>
      </w:pPr>
    </w:p>
    <w:p w14:paraId="388C5A94" w14:textId="78E55397" w:rsidR="00D85851" w:rsidRPr="00F87B8B" w:rsidRDefault="00F87B8B" w:rsidP="00FB255A">
      <w:pPr>
        <w:spacing w:after="0" w:line="240" w:lineRule="auto"/>
        <w:jc w:val="both"/>
        <w:rPr>
          <w:rFonts w:ascii="Arial" w:hAnsi="Arial" w:cs="Arial"/>
          <w:sz w:val="24"/>
          <w:szCs w:val="24"/>
        </w:rPr>
      </w:pPr>
      <w:r w:rsidRPr="00F87B8B">
        <w:rPr>
          <w:rFonts w:ascii="Arial" w:hAnsi="Arial" w:cs="Arial"/>
          <w:sz w:val="24"/>
          <w:szCs w:val="24"/>
        </w:rPr>
        <w:t>Abbey</w:t>
      </w:r>
      <w:r w:rsidR="00D85851" w:rsidRPr="00F87B8B">
        <w:rPr>
          <w:rFonts w:ascii="Arial" w:hAnsi="Arial" w:cs="Arial"/>
          <w:sz w:val="24"/>
          <w:szCs w:val="24"/>
        </w:rPr>
        <w:t xml:space="preserve"> Primary School is an associated primary school of:</w:t>
      </w:r>
    </w:p>
    <w:p w14:paraId="7B7BC36B" w14:textId="5605DDA7" w:rsidR="00D85851" w:rsidRPr="00F87B8B" w:rsidRDefault="00F87B8B" w:rsidP="00D85851">
      <w:pPr>
        <w:spacing w:after="0" w:line="240" w:lineRule="auto"/>
        <w:jc w:val="center"/>
        <w:rPr>
          <w:rFonts w:ascii="Arial" w:hAnsi="Arial" w:cs="Arial"/>
          <w:b/>
          <w:sz w:val="24"/>
          <w:szCs w:val="24"/>
        </w:rPr>
      </w:pPr>
      <w:r w:rsidRPr="00F87B8B">
        <w:rPr>
          <w:rFonts w:ascii="Arial" w:hAnsi="Arial" w:cs="Arial"/>
          <w:b/>
          <w:sz w:val="24"/>
          <w:szCs w:val="24"/>
        </w:rPr>
        <w:t xml:space="preserve">Kilwinning </w:t>
      </w:r>
      <w:r w:rsidR="00D85851" w:rsidRPr="00F87B8B">
        <w:rPr>
          <w:rFonts w:ascii="Arial" w:hAnsi="Arial" w:cs="Arial"/>
          <w:b/>
          <w:sz w:val="24"/>
          <w:szCs w:val="24"/>
        </w:rPr>
        <w:t>Academy</w:t>
      </w:r>
    </w:p>
    <w:p w14:paraId="5604D00A" w14:textId="413AC4BA" w:rsidR="00D85851" w:rsidRPr="00F87B8B" w:rsidRDefault="00D85851" w:rsidP="00D85851">
      <w:pPr>
        <w:spacing w:after="0" w:line="240" w:lineRule="auto"/>
        <w:jc w:val="center"/>
        <w:rPr>
          <w:rFonts w:ascii="Arial" w:hAnsi="Arial" w:cs="Arial"/>
          <w:b/>
          <w:sz w:val="24"/>
          <w:szCs w:val="24"/>
        </w:rPr>
      </w:pPr>
      <w:r w:rsidRPr="00F87B8B">
        <w:rPr>
          <w:rFonts w:ascii="Arial" w:hAnsi="Arial" w:cs="Arial"/>
          <w:b/>
          <w:sz w:val="24"/>
          <w:szCs w:val="24"/>
        </w:rPr>
        <w:t>Address:</w:t>
      </w:r>
      <w:r w:rsidR="00F87B8B" w:rsidRPr="00F87B8B">
        <w:rPr>
          <w:rFonts w:ascii="Arial" w:hAnsi="Arial" w:cs="Arial"/>
          <w:b/>
          <w:sz w:val="24"/>
          <w:szCs w:val="24"/>
        </w:rPr>
        <w:t xml:space="preserve"> Dalry Road, KA13 7HD</w:t>
      </w:r>
    </w:p>
    <w:p w14:paraId="11ADE654" w14:textId="62C88630" w:rsidR="00D85851" w:rsidRPr="00F87B8B" w:rsidRDefault="00D85851" w:rsidP="00D85851">
      <w:pPr>
        <w:spacing w:after="0" w:line="240" w:lineRule="auto"/>
        <w:jc w:val="center"/>
        <w:rPr>
          <w:rFonts w:ascii="Arial" w:hAnsi="Arial" w:cs="Arial"/>
          <w:b/>
          <w:sz w:val="24"/>
          <w:szCs w:val="24"/>
        </w:rPr>
      </w:pPr>
      <w:r w:rsidRPr="00F87B8B">
        <w:rPr>
          <w:rFonts w:ascii="Arial" w:hAnsi="Arial" w:cs="Arial"/>
          <w:b/>
          <w:sz w:val="24"/>
          <w:szCs w:val="24"/>
        </w:rPr>
        <w:t>Tele</w:t>
      </w:r>
      <w:r w:rsidR="008C5EC9" w:rsidRPr="00F87B8B">
        <w:rPr>
          <w:rFonts w:ascii="Arial" w:hAnsi="Arial" w:cs="Arial"/>
          <w:b/>
          <w:sz w:val="24"/>
          <w:szCs w:val="24"/>
        </w:rPr>
        <w:t>phone</w:t>
      </w:r>
      <w:r w:rsidRPr="00F87B8B">
        <w:rPr>
          <w:rFonts w:ascii="Arial" w:hAnsi="Arial" w:cs="Arial"/>
          <w:b/>
          <w:sz w:val="24"/>
          <w:szCs w:val="24"/>
        </w:rPr>
        <w:t xml:space="preserve"> No:</w:t>
      </w:r>
      <w:r w:rsidR="00F87B8B" w:rsidRPr="00F87B8B">
        <w:rPr>
          <w:rFonts w:ascii="Arial" w:hAnsi="Arial" w:cs="Arial"/>
          <w:b/>
          <w:sz w:val="24"/>
          <w:szCs w:val="24"/>
        </w:rPr>
        <w:t xml:space="preserve"> 01294 551316</w:t>
      </w:r>
    </w:p>
    <w:p w14:paraId="5769DE0F" w14:textId="77777777" w:rsidR="00D85851" w:rsidRPr="00FB255A" w:rsidRDefault="00D85851" w:rsidP="00FB255A">
      <w:pPr>
        <w:spacing w:after="0" w:line="240" w:lineRule="auto"/>
        <w:jc w:val="both"/>
        <w:rPr>
          <w:rFonts w:ascii="Arial" w:hAnsi="Arial" w:cs="Arial"/>
          <w:sz w:val="24"/>
          <w:szCs w:val="24"/>
        </w:rPr>
      </w:pPr>
    </w:p>
    <w:p w14:paraId="1378D279" w14:textId="6DE35FDC" w:rsidR="002010EC" w:rsidRPr="00FB255A" w:rsidRDefault="00D85851" w:rsidP="00FB255A">
      <w:pPr>
        <w:spacing w:after="0" w:line="240" w:lineRule="auto"/>
        <w:jc w:val="both"/>
        <w:rPr>
          <w:rFonts w:ascii="Arial" w:hAnsi="Arial" w:cs="Arial"/>
          <w:sz w:val="24"/>
          <w:szCs w:val="24"/>
        </w:rPr>
      </w:pPr>
      <w:r w:rsidRPr="00FB255A">
        <w:rPr>
          <w:rFonts w:ascii="Arial" w:hAnsi="Arial" w:cs="Arial"/>
          <w:sz w:val="24"/>
          <w:szCs w:val="24"/>
        </w:rPr>
        <w:t xml:space="preserve">During their time in P7, pupils are taken to </w:t>
      </w:r>
      <w:r w:rsidR="00F87B8B">
        <w:rPr>
          <w:rFonts w:ascii="Arial" w:hAnsi="Arial" w:cs="Arial"/>
          <w:sz w:val="24"/>
          <w:szCs w:val="24"/>
        </w:rPr>
        <w:t xml:space="preserve">Kilwinning </w:t>
      </w:r>
      <w:r w:rsidRPr="00FB255A">
        <w:rPr>
          <w:rFonts w:ascii="Arial" w:hAnsi="Arial" w:cs="Arial"/>
          <w:sz w:val="24"/>
          <w:szCs w:val="24"/>
        </w:rPr>
        <w:t>Academy as part of the induction programme. Teachers from local primary schools and their secondary colleagues have worked together to create a Pupil Profile of Achievements which will be completed in Primary 7 and passed onto the secondary school.</w:t>
      </w:r>
      <w:r w:rsidR="00164A94">
        <w:rPr>
          <w:rFonts w:ascii="Arial" w:hAnsi="Arial" w:cs="Arial"/>
          <w:sz w:val="24"/>
          <w:szCs w:val="24"/>
        </w:rPr>
        <w:t xml:space="preserve"> </w:t>
      </w:r>
      <w:r w:rsidRPr="00FB255A">
        <w:rPr>
          <w:rFonts w:ascii="Arial" w:hAnsi="Arial" w:cs="Arial"/>
          <w:sz w:val="24"/>
          <w:szCs w:val="24"/>
        </w:rPr>
        <w:t xml:space="preserve"> Teachers from both schools </w:t>
      </w:r>
      <w:r w:rsidRPr="00FB255A">
        <w:rPr>
          <w:rStyle w:val="Strong"/>
          <w:rFonts w:ascii="Arial" w:hAnsi="Arial" w:cs="Arial"/>
          <w:b w:val="0"/>
          <w:sz w:val="24"/>
          <w:szCs w:val="24"/>
          <w:lang w:val="en"/>
        </w:rPr>
        <w:t>liaise</w:t>
      </w:r>
      <w:r w:rsidRPr="00FB255A">
        <w:rPr>
          <w:rFonts w:ascii="Arial" w:hAnsi="Arial" w:cs="Arial"/>
          <w:sz w:val="24"/>
          <w:szCs w:val="24"/>
        </w:rPr>
        <w:t xml:space="preserve"> to ensure a smooth transition which focuses on progression for pupils.  Parents will be informed of the details of the visits when appropriate.</w:t>
      </w:r>
    </w:p>
    <w:p w14:paraId="1D2F2A73" w14:textId="77777777" w:rsidR="00A4051A" w:rsidRPr="00FB255A" w:rsidRDefault="00A4051A" w:rsidP="00FB255A">
      <w:pPr>
        <w:spacing w:after="0" w:line="240" w:lineRule="auto"/>
        <w:rPr>
          <w:rFonts w:ascii="Arial" w:hAnsi="Arial" w:cs="Arial"/>
          <w:b/>
          <w:sz w:val="24"/>
          <w:szCs w:val="24"/>
        </w:rPr>
      </w:pPr>
    </w:p>
    <w:p w14:paraId="357C43FC" w14:textId="77777777" w:rsidR="00A4051A" w:rsidRPr="00FB255A" w:rsidRDefault="00A4051A" w:rsidP="002010EC">
      <w:pPr>
        <w:spacing w:after="0"/>
        <w:rPr>
          <w:rFonts w:ascii="Arial" w:hAnsi="Arial" w:cs="Arial"/>
          <w:b/>
          <w:sz w:val="24"/>
          <w:szCs w:val="24"/>
        </w:rPr>
      </w:pPr>
    </w:p>
    <w:p w14:paraId="7B48FBF3" w14:textId="77777777" w:rsidR="00A4051A" w:rsidRPr="00FB255A" w:rsidRDefault="00A4051A" w:rsidP="002010EC">
      <w:pPr>
        <w:spacing w:after="0"/>
        <w:rPr>
          <w:rFonts w:ascii="Arial" w:hAnsi="Arial" w:cs="Arial"/>
          <w:b/>
          <w:sz w:val="24"/>
          <w:szCs w:val="24"/>
        </w:rPr>
      </w:pPr>
    </w:p>
    <w:p w14:paraId="39F69E93" w14:textId="77777777" w:rsidR="00A4051A" w:rsidRPr="00FB255A" w:rsidRDefault="00A4051A" w:rsidP="002010EC">
      <w:pPr>
        <w:spacing w:after="0"/>
        <w:rPr>
          <w:rFonts w:ascii="Arial" w:hAnsi="Arial" w:cs="Arial"/>
          <w:b/>
          <w:sz w:val="24"/>
          <w:szCs w:val="24"/>
        </w:rPr>
      </w:pPr>
    </w:p>
    <w:p w14:paraId="452E4CA3" w14:textId="77777777" w:rsidR="00A4051A" w:rsidRPr="00FB255A" w:rsidRDefault="00A4051A" w:rsidP="002010EC">
      <w:pPr>
        <w:spacing w:after="0"/>
        <w:rPr>
          <w:rFonts w:ascii="Arial" w:hAnsi="Arial" w:cs="Arial"/>
          <w:b/>
          <w:sz w:val="24"/>
          <w:szCs w:val="24"/>
        </w:rPr>
      </w:pPr>
    </w:p>
    <w:p w14:paraId="1C3EDDE3" w14:textId="77777777" w:rsidR="00A4051A" w:rsidRPr="00FB255A" w:rsidRDefault="00A4051A" w:rsidP="002010EC">
      <w:pPr>
        <w:spacing w:after="0"/>
        <w:rPr>
          <w:rFonts w:ascii="Arial" w:hAnsi="Arial" w:cs="Arial"/>
          <w:b/>
          <w:sz w:val="24"/>
          <w:szCs w:val="24"/>
        </w:rPr>
      </w:pPr>
    </w:p>
    <w:p w14:paraId="32D30AAF" w14:textId="77777777" w:rsidR="00A4051A" w:rsidRPr="00FB255A" w:rsidRDefault="00A4051A" w:rsidP="002010EC">
      <w:pPr>
        <w:spacing w:after="0"/>
        <w:rPr>
          <w:rFonts w:ascii="Arial" w:hAnsi="Arial" w:cs="Arial"/>
          <w:b/>
          <w:sz w:val="24"/>
          <w:szCs w:val="24"/>
        </w:rPr>
      </w:pPr>
    </w:p>
    <w:p w14:paraId="654D9E69" w14:textId="77777777" w:rsidR="00A4051A" w:rsidRPr="00FB255A" w:rsidRDefault="00A4051A" w:rsidP="002010EC">
      <w:pPr>
        <w:spacing w:after="0"/>
        <w:rPr>
          <w:rFonts w:ascii="Arial" w:hAnsi="Arial" w:cs="Arial"/>
          <w:b/>
          <w:sz w:val="24"/>
          <w:szCs w:val="24"/>
        </w:rPr>
      </w:pPr>
    </w:p>
    <w:p w14:paraId="6DC2FCE1" w14:textId="77777777" w:rsidR="00A4051A" w:rsidRPr="00FB255A" w:rsidRDefault="00A4051A" w:rsidP="002010EC">
      <w:pPr>
        <w:spacing w:after="0"/>
        <w:rPr>
          <w:rFonts w:ascii="Arial" w:hAnsi="Arial" w:cs="Arial"/>
          <w:b/>
          <w:sz w:val="24"/>
          <w:szCs w:val="24"/>
        </w:rPr>
      </w:pPr>
    </w:p>
    <w:p w14:paraId="6C6C42AA" w14:textId="77777777" w:rsidR="00A4051A" w:rsidRPr="00FB255A" w:rsidRDefault="00A4051A" w:rsidP="002010EC">
      <w:pPr>
        <w:spacing w:after="0"/>
        <w:rPr>
          <w:rFonts w:ascii="Arial" w:hAnsi="Arial" w:cs="Arial"/>
          <w:b/>
          <w:sz w:val="24"/>
          <w:szCs w:val="24"/>
        </w:rPr>
      </w:pPr>
    </w:p>
    <w:p w14:paraId="10466893" w14:textId="77777777" w:rsidR="00A4051A" w:rsidRPr="00FB255A" w:rsidRDefault="00A4051A" w:rsidP="002010EC">
      <w:pPr>
        <w:spacing w:after="0"/>
        <w:rPr>
          <w:rFonts w:ascii="Arial" w:hAnsi="Arial" w:cs="Arial"/>
          <w:b/>
          <w:sz w:val="24"/>
          <w:szCs w:val="24"/>
        </w:rPr>
      </w:pPr>
    </w:p>
    <w:p w14:paraId="782689C5" w14:textId="77777777" w:rsidR="00A4051A" w:rsidRPr="00FB255A" w:rsidRDefault="00A4051A" w:rsidP="002010EC">
      <w:pPr>
        <w:spacing w:after="0"/>
        <w:rPr>
          <w:rFonts w:ascii="Arial" w:hAnsi="Arial" w:cs="Arial"/>
          <w:b/>
          <w:sz w:val="24"/>
          <w:szCs w:val="24"/>
        </w:rPr>
      </w:pPr>
    </w:p>
    <w:p w14:paraId="79803782" w14:textId="77777777" w:rsidR="00003C37" w:rsidRPr="00FB255A" w:rsidRDefault="00003C37" w:rsidP="00003C37">
      <w:pPr>
        <w:spacing w:after="0"/>
        <w:rPr>
          <w:rFonts w:ascii="Verdana" w:hAnsi="Verdana" w:cs="Arial"/>
          <w:color w:val="00B050"/>
          <w:sz w:val="24"/>
          <w:szCs w:val="24"/>
        </w:rPr>
      </w:pPr>
    </w:p>
    <w:p w14:paraId="46DE7AA0" w14:textId="77777777" w:rsidR="00003C37" w:rsidRPr="00FB255A" w:rsidRDefault="00003C37" w:rsidP="00003C37">
      <w:pPr>
        <w:spacing w:after="0"/>
        <w:rPr>
          <w:rFonts w:ascii="Verdana" w:hAnsi="Verdana" w:cs="Arial"/>
          <w:b/>
          <w:sz w:val="24"/>
          <w:szCs w:val="24"/>
        </w:rPr>
      </w:pPr>
    </w:p>
    <w:p w14:paraId="60132477" w14:textId="77777777" w:rsidR="00A4051A" w:rsidRPr="00FB255A" w:rsidRDefault="00A4051A">
      <w:pPr>
        <w:rPr>
          <w:rFonts w:ascii="Arial" w:hAnsi="Arial" w:cs="Arial"/>
          <w:b/>
          <w:sz w:val="24"/>
          <w:szCs w:val="24"/>
        </w:rPr>
      </w:pPr>
      <w:r w:rsidRPr="00FB255A">
        <w:rPr>
          <w:rFonts w:ascii="Arial" w:hAnsi="Arial" w:cs="Arial"/>
          <w:b/>
          <w:sz w:val="24"/>
          <w:szCs w:val="24"/>
        </w:rPr>
        <w:br w:type="page"/>
      </w:r>
    </w:p>
    <w:p w14:paraId="793A7960" w14:textId="77777777" w:rsidR="000F2008" w:rsidRPr="00FB255A" w:rsidRDefault="000F2008" w:rsidP="00F165FB">
      <w:pPr>
        <w:pStyle w:val="Heading1"/>
      </w:pPr>
      <w:bookmarkStart w:id="4" w:name="_Hlk51247979"/>
      <w:r w:rsidRPr="00FB255A">
        <w:lastRenderedPageBreak/>
        <w:t>Section 5: Curriculum for Excellence</w:t>
      </w:r>
    </w:p>
    <w:p w14:paraId="534F3F5A" w14:textId="77777777" w:rsidR="000F2008" w:rsidRPr="00FB255A" w:rsidRDefault="000F2008" w:rsidP="000F2008">
      <w:pPr>
        <w:spacing w:after="0" w:line="240" w:lineRule="auto"/>
        <w:rPr>
          <w:rFonts w:ascii="Verdana" w:hAnsi="Verdana" w:cs="Arial"/>
          <w:sz w:val="24"/>
          <w:szCs w:val="24"/>
        </w:rPr>
      </w:pPr>
    </w:p>
    <w:p w14:paraId="223E33B1" w14:textId="6A70E488" w:rsidR="000F2008" w:rsidRDefault="000F2008" w:rsidP="000F2008">
      <w:pPr>
        <w:shd w:val="clear" w:color="auto" w:fill="FFFFFF"/>
        <w:spacing w:after="0" w:line="240" w:lineRule="auto"/>
        <w:jc w:val="both"/>
        <w:rPr>
          <w:rFonts w:ascii="Arial" w:hAnsi="Arial" w:cs="Arial"/>
          <w:snapToGrid w:val="0"/>
          <w:w w:val="0"/>
          <w:sz w:val="24"/>
          <w:szCs w:val="24"/>
          <w:u w:color="000000"/>
          <w:bdr w:val="none" w:sz="0" w:space="0" w:color="000000"/>
          <w:shd w:val="clear" w:color="000000" w:fill="000000"/>
          <w:lang w:val="x-none" w:eastAsia="x-none" w:bidi="x-none"/>
        </w:rPr>
      </w:pPr>
      <w:r w:rsidRPr="00FB255A">
        <w:rPr>
          <w:rFonts w:ascii="Arial" w:hAnsi="Arial" w:cs="Arial"/>
          <w:bCs/>
          <w:sz w:val="24"/>
          <w:szCs w:val="24"/>
          <w:lang w:val="en"/>
        </w:rPr>
        <w:t>Curriculum for Excellence</w:t>
      </w:r>
      <w:r w:rsidRPr="00FB255A">
        <w:rPr>
          <w:rFonts w:ascii="Arial" w:hAnsi="Arial" w:cs="Arial"/>
          <w:sz w:val="24"/>
          <w:szCs w:val="24"/>
          <w:lang w:val="en"/>
        </w:rPr>
        <w:t xml:space="preserve"> is the national curriculum for Scottish schools for learners from age 3 to 18. </w:t>
      </w:r>
      <w:r>
        <w:rPr>
          <w:rFonts w:ascii="Arial" w:hAnsi="Arial" w:cs="Arial"/>
          <w:sz w:val="24"/>
          <w:szCs w:val="24"/>
          <w:lang w:val="en"/>
        </w:rPr>
        <w:t xml:space="preserve"> </w:t>
      </w:r>
      <w:r w:rsidRPr="00FB255A">
        <w:rPr>
          <w:rFonts w:ascii="Arial" w:hAnsi="Arial" w:cs="Arial"/>
          <w:sz w:val="24"/>
          <w:szCs w:val="24"/>
        </w:rPr>
        <w:t>It aims to raise standards, prepare our children for a future they do not yet know and equip them for the jobs of tomorrow in a fast changing world.</w:t>
      </w:r>
      <w:r w:rsidRPr="00FB255A">
        <w:rPr>
          <w:rFonts w:ascii="Arial" w:hAnsi="Arial" w:cs="Arial"/>
          <w:snapToGrid w:val="0"/>
          <w:w w:val="0"/>
          <w:sz w:val="24"/>
          <w:szCs w:val="24"/>
          <w:u w:color="000000"/>
          <w:bdr w:val="none" w:sz="0" w:space="0" w:color="000000"/>
          <w:shd w:val="clear" w:color="000000" w:fill="000000"/>
          <w:lang w:val="x-none" w:eastAsia="x-none" w:bidi="x-none"/>
        </w:rPr>
        <w:t xml:space="preserve"> </w:t>
      </w:r>
    </w:p>
    <w:p w14:paraId="4751D887" w14:textId="77777777" w:rsidR="000F2008" w:rsidRPr="00FB255A" w:rsidRDefault="000F2008" w:rsidP="000F2008">
      <w:pPr>
        <w:shd w:val="clear" w:color="auto" w:fill="FFFFFF"/>
        <w:spacing w:after="0" w:line="240" w:lineRule="auto"/>
        <w:jc w:val="both"/>
        <w:rPr>
          <w:rFonts w:ascii="Arial" w:hAnsi="Arial" w:cs="Arial"/>
          <w:sz w:val="24"/>
          <w:szCs w:val="24"/>
          <w:lang w:val="en"/>
        </w:rPr>
      </w:pPr>
    </w:p>
    <w:p w14:paraId="29EC9AF8" w14:textId="77777777" w:rsidR="000F2008" w:rsidRDefault="000F2008" w:rsidP="000F2008">
      <w:pPr>
        <w:shd w:val="clear" w:color="auto" w:fill="FFFFFF"/>
        <w:spacing w:after="0" w:line="240" w:lineRule="auto"/>
        <w:jc w:val="both"/>
        <w:rPr>
          <w:rFonts w:ascii="Arial" w:hAnsi="Arial" w:cs="Arial"/>
          <w:sz w:val="24"/>
          <w:szCs w:val="24"/>
        </w:rPr>
      </w:pPr>
      <w:r w:rsidRPr="00FB255A">
        <w:rPr>
          <w:rFonts w:ascii="Arial" w:hAnsi="Arial" w:cs="Arial"/>
          <w:sz w:val="24"/>
          <w:szCs w:val="24"/>
        </w:rPr>
        <w:t>Curriculum for Excellence enables professionals to teach subjects creatively, to work together across the school and with other schools, to share best practice and explore learning together. Glow, Scotland’s unique, world-leading, online network supports learners</w:t>
      </w:r>
      <w:r>
        <w:rPr>
          <w:rFonts w:ascii="Arial" w:hAnsi="Arial" w:cs="Arial"/>
          <w:sz w:val="24"/>
          <w:szCs w:val="24"/>
        </w:rPr>
        <w:t>,</w:t>
      </w:r>
      <w:r w:rsidRPr="00FB255A">
        <w:rPr>
          <w:rFonts w:ascii="Arial" w:hAnsi="Arial" w:cs="Arial"/>
          <w:sz w:val="24"/>
          <w:szCs w:val="24"/>
        </w:rPr>
        <w:t xml:space="preserve"> teachers</w:t>
      </w:r>
      <w:r>
        <w:rPr>
          <w:rFonts w:ascii="Arial" w:hAnsi="Arial" w:cs="Arial"/>
          <w:sz w:val="24"/>
          <w:szCs w:val="24"/>
        </w:rPr>
        <w:t xml:space="preserve"> and families</w:t>
      </w:r>
      <w:r w:rsidRPr="00FB255A">
        <w:rPr>
          <w:rFonts w:ascii="Arial" w:hAnsi="Arial" w:cs="Arial"/>
          <w:sz w:val="24"/>
          <w:szCs w:val="24"/>
        </w:rPr>
        <w:t xml:space="preserve"> in this.</w:t>
      </w:r>
    </w:p>
    <w:p w14:paraId="7501F375" w14:textId="77777777" w:rsidR="000F2008" w:rsidRPr="00FB255A" w:rsidRDefault="000F2008" w:rsidP="000F2008">
      <w:pPr>
        <w:shd w:val="clear" w:color="auto" w:fill="FFFFFF"/>
        <w:spacing w:after="0" w:line="240" w:lineRule="auto"/>
        <w:jc w:val="both"/>
        <w:rPr>
          <w:rFonts w:ascii="Arial" w:hAnsi="Arial" w:cs="Arial"/>
          <w:sz w:val="24"/>
          <w:szCs w:val="24"/>
        </w:rPr>
      </w:pPr>
    </w:p>
    <w:p w14:paraId="66E5C7C3" w14:textId="77777777" w:rsidR="000F2008" w:rsidRDefault="000F2008" w:rsidP="000F2008">
      <w:pPr>
        <w:spacing w:after="0" w:line="240" w:lineRule="auto"/>
        <w:jc w:val="both"/>
        <w:rPr>
          <w:rFonts w:ascii="Arial" w:hAnsi="Arial" w:cs="Arial"/>
          <w:sz w:val="24"/>
          <w:szCs w:val="24"/>
        </w:rPr>
      </w:pPr>
      <w:r w:rsidRPr="00FB255A">
        <w:rPr>
          <w:rFonts w:ascii="Arial" w:hAnsi="Arial" w:cs="Arial"/>
          <w:sz w:val="24"/>
          <w:szCs w:val="24"/>
        </w:rPr>
        <w:t xml:space="preserve">Teachers and practitioners will share information to plan a child’s “learning journey” from 3-18, ensuring children continue to work at </w:t>
      </w:r>
      <w:r>
        <w:rPr>
          <w:rFonts w:ascii="Arial" w:hAnsi="Arial" w:cs="Arial"/>
          <w:sz w:val="24"/>
          <w:szCs w:val="24"/>
        </w:rPr>
        <w:t>their own pace whilst providing challenge upon which they can thrive.</w:t>
      </w:r>
    </w:p>
    <w:p w14:paraId="182D7236" w14:textId="77777777" w:rsidR="000F2008" w:rsidRPr="00FB255A" w:rsidRDefault="000F2008" w:rsidP="000F2008">
      <w:pPr>
        <w:spacing w:after="0" w:line="240" w:lineRule="auto"/>
        <w:jc w:val="both"/>
        <w:rPr>
          <w:rFonts w:ascii="Arial" w:hAnsi="Arial" w:cs="Arial"/>
          <w:color w:val="000000"/>
          <w:sz w:val="24"/>
          <w:szCs w:val="24"/>
        </w:rPr>
      </w:pPr>
    </w:p>
    <w:p w14:paraId="22834A73" w14:textId="07FC23C8" w:rsidR="000F2008" w:rsidRDefault="000F2008" w:rsidP="000F2008">
      <w:pPr>
        <w:spacing w:after="0" w:line="240" w:lineRule="auto"/>
        <w:jc w:val="both"/>
        <w:rPr>
          <w:rFonts w:ascii="Arial" w:hAnsi="Arial" w:cs="Arial"/>
          <w:sz w:val="24"/>
          <w:szCs w:val="24"/>
        </w:rPr>
      </w:pPr>
      <w:r w:rsidRPr="00FB255A">
        <w:rPr>
          <w:rFonts w:ascii="Arial" w:hAnsi="Arial" w:cs="Arial"/>
          <w:sz w:val="24"/>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w:t>
      </w:r>
      <w:r>
        <w:rPr>
          <w:rFonts w:ascii="Arial" w:hAnsi="Arial" w:cs="Arial"/>
          <w:sz w:val="24"/>
          <w:szCs w:val="24"/>
        </w:rPr>
        <w:t xml:space="preserve"> </w:t>
      </w:r>
      <w:r w:rsidRPr="00FB255A">
        <w:rPr>
          <w:rFonts w:ascii="Arial" w:hAnsi="Arial" w:cs="Arial"/>
          <w:sz w:val="24"/>
          <w:szCs w:val="24"/>
        </w:rPr>
        <w:t xml:space="preserve">There is emphasis too on health and wellbeing – to ensure that the school is a place where children feel safe and secure. </w:t>
      </w:r>
    </w:p>
    <w:p w14:paraId="21CBE689" w14:textId="77777777" w:rsidR="000F2008" w:rsidRPr="00FB255A" w:rsidRDefault="000F2008" w:rsidP="000F2008">
      <w:pPr>
        <w:spacing w:after="0" w:line="240" w:lineRule="auto"/>
        <w:jc w:val="both"/>
        <w:rPr>
          <w:rFonts w:ascii="Arial" w:hAnsi="Arial" w:cs="Arial"/>
          <w:sz w:val="24"/>
          <w:szCs w:val="24"/>
        </w:rPr>
      </w:pPr>
    </w:p>
    <w:p w14:paraId="2657D78F" w14:textId="6EF5521F" w:rsidR="000F2008" w:rsidRDefault="000F2008" w:rsidP="000F2008">
      <w:pPr>
        <w:shd w:val="clear" w:color="auto" w:fill="FFFFFF"/>
        <w:spacing w:after="0" w:line="240" w:lineRule="auto"/>
        <w:jc w:val="both"/>
        <w:rPr>
          <w:rFonts w:ascii="Arial" w:hAnsi="Arial" w:cs="Arial"/>
          <w:sz w:val="24"/>
          <w:szCs w:val="24"/>
        </w:rPr>
      </w:pPr>
      <w:r w:rsidRPr="00FB255A">
        <w:rPr>
          <w:rFonts w:ascii="Arial" w:hAnsi="Arial" w:cs="Arial"/>
          <w:sz w:val="24"/>
          <w:szCs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w:t>
      </w:r>
      <w:r>
        <w:rPr>
          <w:rFonts w:ascii="Arial" w:hAnsi="Arial" w:cs="Arial"/>
          <w:sz w:val="24"/>
          <w:szCs w:val="24"/>
        </w:rPr>
        <w:t xml:space="preserve"> </w:t>
      </w:r>
      <w:r w:rsidRPr="00FB255A">
        <w:rPr>
          <w:rFonts w:ascii="Arial" w:hAnsi="Arial" w:cs="Arial"/>
          <w:sz w:val="24"/>
          <w:szCs w:val="24"/>
        </w:rPr>
        <w:t>It links knowledge in one subject area to another helping children understand the world and make connections.  It develops skills so that children can think for themselves, make sound judgements, challenge, enquire and find solutions.</w:t>
      </w:r>
    </w:p>
    <w:p w14:paraId="12F54EDC" w14:textId="77777777" w:rsidR="000F2008" w:rsidRPr="00FB255A" w:rsidRDefault="000F2008" w:rsidP="000F2008">
      <w:pPr>
        <w:shd w:val="clear" w:color="auto" w:fill="FFFFFF"/>
        <w:spacing w:after="0" w:line="240" w:lineRule="auto"/>
        <w:jc w:val="both"/>
        <w:rPr>
          <w:rFonts w:ascii="Arial" w:hAnsi="Arial" w:cs="Arial"/>
          <w:sz w:val="24"/>
          <w:szCs w:val="24"/>
        </w:rPr>
      </w:pPr>
    </w:p>
    <w:p w14:paraId="67DF1374" w14:textId="77777777" w:rsidR="000F2008" w:rsidRPr="00FB255A" w:rsidRDefault="000F2008" w:rsidP="000F2008">
      <w:pPr>
        <w:spacing w:after="0" w:line="240" w:lineRule="auto"/>
        <w:jc w:val="both"/>
        <w:rPr>
          <w:rFonts w:ascii="Arial" w:hAnsi="Arial" w:cs="Arial"/>
          <w:sz w:val="24"/>
          <w:szCs w:val="24"/>
        </w:rPr>
      </w:pPr>
      <w:r>
        <w:rPr>
          <w:rFonts w:ascii="Arial" w:hAnsi="Arial" w:cs="Arial"/>
          <w:sz w:val="24"/>
          <w:szCs w:val="24"/>
        </w:rPr>
        <w:t>Children’s progress is assessed using a broad range of approaches to ensure</w:t>
      </w:r>
      <w:r w:rsidRPr="00FB255A">
        <w:rPr>
          <w:rFonts w:ascii="Arial" w:hAnsi="Arial" w:cs="Arial"/>
          <w:sz w:val="24"/>
          <w:szCs w:val="24"/>
        </w:rPr>
        <w:t xml:space="preserve"> children achieve their potential. Ultimately, Curriculum for Excellence aims to improve our children’s life chances, to nurture </w:t>
      </w:r>
      <w:r w:rsidRPr="00FB255A">
        <w:rPr>
          <w:rFonts w:ascii="Arial" w:hAnsi="Arial" w:cs="Arial"/>
          <w:b/>
          <w:sz w:val="24"/>
          <w:szCs w:val="24"/>
        </w:rPr>
        <w:t>successful</w:t>
      </w:r>
      <w:r w:rsidRPr="00FB255A">
        <w:rPr>
          <w:rFonts w:ascii="Arial" w:hAnsi="Arial" w:cs="Arial"/>
          <w:sz w:val="24"/>
          <w:szCs w:val="24"/>
        </w:rPr>
        <w:t xml:space="preserve"> learners, </w:t>
      </w:r>
      <w:r w:rsidRPr="00FB255A">
        <w:rPr>
          <w:rFonts w:ascii="Arial" w:hAnsi="Arial" w:cs="Arial"/>
          <w:b/>
          <w:sz w:val="24"/>
          <w:szCs w:val="24"/>
        </w:rPr>
        <w:t>confident</w:t>
      </w:r>
      <w:r w:rsidRPr="00FB255A">
        <w:rPr>
          <w:rFonts w:ascii="Arial" w:hAnsi="Arial" w:cs="Arial"/>
          <w:sz w:val="24"/>
          <w:szCs w:val="24"/>
        </w:rPr>
        <w:t xml:space="preserve"> individuals, </w:t>
      </w:r>
      <w:r w:rsidRPr="00FB255A">
        <w:rPr>
          <w:rFonts w:ascii="Arial" w:hAnsi="Arial" w:cs="Arial"/>
          <w:b/>
          <w:sz w:val="24"/>
          <w:szCs w:val="24"/>
        </w:rPr>
        <w:t>effective</w:t>
      </w:r>
      <w:r w:rsidRPr="00FB255A">
        <w:rPr>
          <w:rFonts w:ascii="Arial" w:hAnsi="Arial" w:cs="Arial"/>
          <w:sz w:val="24"/>
          <w:szCs w:val="24"/>
        </w:rPr>
        <w:t xml:space="preserve"> contributors, and </w:t>
      </w:r>
      <w:r w:rsidRPr="00FB255A">
        <w:rPr>
          <w:rFonts w:ascii="Arial" w:hAnsi="Arial" w:cs="Arial"/>
          <w:b/>
          <w:sz w:val="24"/>
          <w:szCs w:val="24"/>
        </w:rPr>
        <w:t>responsible</w:t>
      </w:r>
      <w:r w:rsidRPr="00FB255A">
        <w:rPr>
          <w:rFonts w:ascii="Arial" w:hAnsi="Arial" w:cs="Arial"/>
          <w:sz w:val="24"/>
          <w:szCs w:val="24"/>
        </w:rPr>
        <w:t xml:space="preserve"> citizens, building on Scotland’s reputation for great education.</w:t>
      </w:r>
    </w:p>
    <w:p w14:paraId="73FA388E" w14:textId="77777777" w:rsidR="000F2008" w:rsidRPr="00FB255A" w:rsidRDefault="000F2008" w:rsidP="000F2008">
      <w:pPr>
        <w:spacing w:after="0" w:line="240" w:lineRule="auto"/>
        <w:rPr>
          <w:rFonts w:ascii="Arial" w:hAnsi="Arial" w:cs="Arial"/>
          <w:b/>
          <w:sz w:val="24"/>
          <w:szCs w:val="24"/>
        </w:rPr>
      </w:pPr>
    </w:p>
    <w:p w14:paraId="6158A39C" w14:textId="77777777" w:rsidR="000F2008" w:rsidRPr="00FB255A" w:rsidRDefault="000F2008" w:rsidP="000F2008">
      <w:pPr>
        <w:spacing w:after="0" w:line="240" w:lineRule="auto"/>
        <w:rPr>
          <w:rFonts w:ascii="Verdana" w:hAnsi="Verdana"/>
          <w:b/>
          <w:sz w:val="24"/>
          <w:szCs w:val="24"/>
        </w:rPr>
      </w:pPr>
    </w:p>
    <w:p w14:paraId="2089739C" w14:textId="77777777" w:rsidR="000F2008" w:rsidRPr="00FB255A" w:rsidRDefault="000F2008" w:rsidP="000F2008">
      <w:pPr>
        <w:spacing w:after="0" w:line="240" w:lineRule="auto"/>
        <w:rPr>
          <w:rFonts w:ascii="Verdana" w:hAnsi="Verdana"/>
          <w:b/>
          <w:sz w:val="24"/>
          <w:szCs w:val="24"/>
        </w:rPr>
      </w:pPr>
      <w:r w:rsidRPr="00FB255A">
        <w:rPr>
          <w:rFonts w:ascii="Verdana" w:hAnsi="Verdana"/>
          <w:b/>
          <w:sz w:val="24"/>
          <w:szCs w:val="24"/>
        </w:rPr>
        <w:br w:type="page"/>
      </w:r>
    </w:p>
    <w:p w14:paraId="5424FCA4" w14:textId="15C41448" w:rsidR="000F2008" w:rsidRDefault="000F2008" w:rsidP="00F165FB">
      <w:pPr>
        <w:pStyle w:val="Heading2"/>
        <w:jc w:val="center"/>
      </w:pPr>
      <w:r w:rsidRPr="00FB255A">
        <w:lastRenderedPageBreak/>
        <w:t>Curriculum for Excellence: The Capacities</w:t>
      </w:r>
    </w:p>
    <w:p w14:paraId="1E4AD095" w14:textId="77777777" w:rsidR="00F165FB" w:rsidRPr="00F165FB" w:rsidRDefault="00F165FB" w:rsidP="00F165FB">
      <w:pPr>
        <w:rPr>
          <w:lang w:eastAsia="en-GB"/>
        </w:rPr>
      </w:pPr>
    </w:p>
    <w:p w14:paraId="29FCF8AB" w14:textId="77777777" w:rsidR="000F2008" w:rsidRDefault="000F2008" w:rsidP="000F2008">
      <w:pPr>
        <w:rPr>
          <w:rFonts w:ascii="Verdana" w:hAnsi="Verdana" w:cs="Arial"/>
          <w:color w:val="00B050"/>
        </w:rPr>
      </w:pPr>
      <w:r>
        <w:rPr>
          <w:rFonts w:ascii="Verdana" w:hAnsi="Verdana" w:cs="Arial"/>
          <w:noProof/>
          <w:color w:val="00B050"/>
          <w:lang w:eastAsia="en-GB"/>
        </w:rPr>
        <w:drawing>
          <wp:inline distT="0" distB="0" distL="0" distR="0" wp14:anchorId="2B017122" wp14:editId="715DF54C">
            <wp:extent cx="6486525" cy="5621020"/>
            <wp:effectExtent l="19050" t="19050" r="28575" b="17780"/>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21">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14:paraId="68DC90D6"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 xml:space="preserve">Further Information about Curriculum for Excellence and the Experiences and Outcomes can be found on the Curriculum for Excellence website. </w:t>
      </w:r>
    </w:p>
    <w:p w14:paraId="70AD3DFA"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olor w:val="0000FF"/>
          <w:sz w:val="24"/>
          <w:szCs w:val="24"/>
          <w:u w:val="single"/>
        </w:rPr>
      </w:pPr>
    </w:p>
    <w:p w14:paraId="412F90AA" w14:textId="77777777" w:rsidR="000F2008" w:rsidRPr="00FB255A" w:rsidRDefault="000F2008" w:rsidP="000F2008">
      <w:pPr>
        <w:spacing w:after="0" w:line="240" w:lineRule="auto"/>
        <w:rPr>
          <w:rFonts w:ascii="Verdana" w:hAnsi="Verdana" w:cs="Arial"/>
          <w:color w:val="00B050"/>
          <w:sz w:val="24"/>
          <w:szCs w:val="24"/>
        </w:rPr>
      </w:pPr>
    </w:p>
    <w:p w14:paraId="58CD9283" w14:textId="77777777" w:rsidR="000F2008" w:rsidRDefault="000F2008" w:rsidP="000F2008">
      <w:pPr>
        <w:rPr>
          <w:rFonts w:ascii="Arial" w:hAnsi="Arial" w:cs="Arial"/>
          <w:b/>
          <w:sz w:val="24"/>
          <w:szCs w:val="24"/>
        </w:rPr>
      </w:pPr>
      <w:r>
        <w:rPr>
          <w:rFonts w:ascii="Arial" w:hAnsi="Arial" w:cs="Arial"/>
          <w:b/>
          <w:sz w:val="24"/>
          <w:szCs w:val="24"/>
        </w:rPr>
        <w:br w:type="page"/>
      </w:r>
    </w:p>
    <w:p w14:paraId="38CC2BB2" w14:textId="2DFDC51E" w:rsidR="00F87B8B" w:rsidRDefault="00F87B8B" w:rsidP="00F87B8B">
      <w:pPr>
        <w:pStyle w:val="Heading2"/>
      </w:pPr>
    </w:p>
    <w:p w14:paraId="285851CA" w14:textId="77777777" w:rsidR="00F87B8B" w:rsidRDefault="00F87B8B" w:rsidP="00F87B8B">
      <w:pPr>
        <w:pStyle w:val="Heading2"/>
      </w:pPr>
    </w:p>
    <w:p w14:paraId="3682A5EF" w14:textId="57C58F57" w:rsidR="000F2008" w:rsidRDefault="000F2008" w:rsidP="00415107">
      <w:pPr>
        <w:pStyle w:val="Heading2"/>
        <w:jc w:val="center"/>
        <w:rPr>
          <w:color w:val="FF0000"/>
        </w:rPr>
      </w:pPr>
      <w:r w:rsidRPr="00FB255A">
        <w:t>Extra-Curricular Activities</w:t>
      </w:r>
    </w:p>
    <w:p w14:paraId="126AD3CE" w14:textId="2D739DCF" w:rsidR="00F87B8B" w:rsidRDefault="00F87B8B" w:rsidP="00F87B8B">
      <w:pPr>
        <w:rPr>
          <w:lang w:eastAsia="en-GB"/>
        </w:rPr>
      </w:pPr>
    </w:p>
    <w:p w14:paraId="4779C964" w14:textId="3778DF34" w:rsidR="00F87B8B" w:rsidRDefault="00F87B8B" w:rsidP="00F87B8B">
      <w:pPr>
        <w:rPr>
          <w:rFonts w:ascii="Arial" w:hAnsi="Arial" w:cs="Arial"/>
          <w:sz w:val="24"/>
          <w:lang w:eastAsia="en-GB"/>
        </w:rPr>
      </w:pPr>
      <w:r w:rsidRPr="00F87B8B">
        <w:rPr>
          <w:rFonts w:ascii="Arial" w:hAnsi="Arial" w:cs="Arial"/>
          <w:b/>
          <w:sz w:val="24"/>
          <w:lang w:eastAsia="en-GB"/>
        </w:rPr>
        <w:t>Breakfast Club</w:t>
      </w:r>
      <w:r w:rsidRPr="00F87B8B">
        <w:rPr>
          <w:rFonts w:ascii="Arial" w:hAnsi="Arial" w:cs="Arial"/>
          <w:sz w:val="24"/>
          <w:lang w:eastAsia="en-GB"/>
        </w:rPr>
        <w:t>: We run a daily breakfast club from 8.05am until 8.45am. This breakfast club is open to all pupils, all we ask is that you register your interest with the school office</w:t>
      </w:r>
      <w:r>
        <w:rPr>
          <w:rFonts w:ascii="Arial" w:hAnsi="Arial" w:cs="Arial"/>
          <w:sz w:val="24"/>
          <w:lang w:eastAsia="en-GB"/>
        </w:rPr>
        <w:t>. Children who are in receipt of free school meals can attend for free. Children who do not receive free school meals can attend for 50p a session. Children are expected to behave according to our positive relationships policy and any child who does not may be requested to find an alternative breakfast club.</w:t>
      </w:r>
    </w:p>
    <w:p w14:paraId="3317A782" w14:textId="51D6331D" w:rsidR="00F87B8B" w:rsidRDefault="00F87B8B" w:rsidP="00F87B8B">
      <w:pPr>
        <w:rPr>
          <w:rFonts w:ascii="Arial" w:hAnsi="Arial" w:cs="Arial"/>
          <w:sz w:val="24"/>
          <w:lang w:eastAsia="en-GB"/>
        </w:rPr>
      </w:pPr>
      <w:r w:rsidRPr="00F87B8B">
        <w:rPr>
          <w:rFonts w:ascii="Arial" w:hAnsi="Arial" w:cs="Arial"/>
          <w:b/>
          <w:sz w:val="24"/>
          <w:lang w:eastAsia="en-GB"/>
        </w:rPr>
        <w:t>Gardening club</w:t>
      </w:r>
      <w:r>
        <w:rPr>
          <w:rFonts w:ascii="Arial" w:hAnsi="Arial" w:cs="Arial"/>
          <w:sz w:val="24"/>
          <w:lang w:eastAsia="en-GB"/>
        </w:rPr>
        <w:t>: Every lunchtime our Depute Headteacher runs a gardening club for children from P1-P3 and P4-P7. Children are provided with the equipment they may need. All we ask is that you provide your child with suitable footwear as it can get a bit messy.</w:t>
      </w:r>
    </w:p>
    <w:p w14:paraId="2173B7BA" w14:textId="2E767CCF" w:rsidR="00F87B8B" w:rsidRDefault="00F87B8B" w:rsidP="00F87B8B">
      <w:pPr>
        <w:rPr>
          <w:rFonts w:ascii="Arial" w:hAnsi="Arial" w:cs="Arial"/>
          <w:sz w:val="24"/>
          <w:lang w:eastAsia="en-GB"/>
        </w:rPr>
      </w:pPr>
      <w:r w:rsidRPr="00415107">
        <w:rPr>
          <w:rFonts w:ascii="Arial" w:hAnsi="Arial" w:cs="Arial"/>
          <w:b/>
          <w:sz w:val="24"/>
          <w:lang w:eastAsia="en-GB"/>
        </w:rPr>
        <w:t>Active Schools</w:t>
      </w:r>
      <w:r>
        <w:rPr>
          <w:rFonts w:ascii="Arial" w:hAnsi="Arial" w:cs="Arial"/>
          <w:sz w:val="24"/>
          <w:lang w:eastAsia="en-GB"/>
        </w:rPr>
        <w:t>: We work very closely with our active schools co-ordinator who provides the children with a variety of sporting activities across the school year.</w:t>
      </w:r>
    </w:p>
    <w:p w14:paraId="41AD51B9" w14:textId="3BDF8A25" w:rsidR="00F87B8B" w:rsidRPr="00F87B8B" w:rsidRDefault="00F87B8B" w:rsidP="00F87B8B">
      <w:pPr>
        <w:rPr>
          <w:rFonts w:ascii="Arial" w:hAnsi="Arial" w:cs="Arial"/>
          <w:sz w:val="24"/>
          <w:lang w:eastAsia="en-GB"/>
        </w:rPr>
      </w:pPr>
      <w:r>
        <w:rPr>
          <w:rFonts w:ascii="Arial" w:hAnsi="Arial" w:cs="Arial"/>
          <w:sz w:val="24"/>
          <w:lang w:eastAsia="en-GB"/>
        </w:rPr>
        <w:t>Throughout the year children may have the opportunity to participate in cooking, art, and lego groups which support children to access the wider skills of our curriculum.</w:t>
      </w:r>
    </w:p>
    <w:p w14:paraId="4D24875B" w14:textId="77777777" w:rsidR="000F2008" w:rsidRPr="00F87B8B" w:rsidRDefault="000F2008" w:rsidP="000F2008">
      <w:pPr>
        <w:rPr>
          <w:rFonts w:ascii="Arial" w:hAnsi="Arial" w:cs="Arial"/>
          <w:b/>
          <w:i/>
          <w:sz w:val="28"/>
          <w:szCs w:val="24"/>
          <w:u w:val="single"/>
        </w:rPr>
      </w:pPr>
      <w:r w:rsidRPr="00F87B8B">
        <w:rPr>
          <w:rFonts w:ascii="Arial" w:hAnsi="Arial" w:cs="Arial"/>
          <w:b/>
          <w:i/>
          <w:sz w:val="28"/>
          <w:szCs w:val="24"/>
          <w:u w:val="single"/>
        </w:rPr>
        <w:br w:type="page"/>
      </w:r>
    </w:p>
    <w:p w14:paraId="0D699D7B" w14:textId="77777777" w:rsidR="000F2008" w:rsidRDefault="000F2008" w:rsidP="00F165FB">
      <w:pPr>
        <w:pStyle w:val="Heading2"/>
      </w:pPr>
      <w:r w:rsidRPr="005F55E3">
        <w:lastRenderedPageBreak/>
        <w:t>Assessing Children’s Progress in the Broad General Education (BGE) Early Years – end of S3</w:t>
      </w:r>
    </w:p>
    <w:p w14:paraId="27CB2EFC" w14:textId="77777777" w:rsidR="000F2008" w:rsidRPr="005F55E3" w:rsidRDefault="000F2008" w:rsidP="000F2008">
      <w:pPr>
        <w:spacing w:after="0" w:line="240" w:lineRule="auto"/>
        <w:jc w:val="both"/>
        <w:rPr>
          <w:rFonts w:ascii="Arial" w:hAnsi="Arial" w:cs="Arial"/>
          <w:b/>
          <w:sz w:val="24"/>
          <w:szCs w:val="24"/>
        </w:rPr>
      </w:pPr>
    </w:p>
    <w:p w14:paraId="38D62EF9" w14:textId="769D9776"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w:t>
      </w:r>
      <w:r>
        <w:rPr>
          <w:rFonts w:ascii="Arial" w:hAnsi="Arial" w:cs="Arial"/>
          <w:sz w:val="24"/>
          <w:szCs w:val="24"/>
        </w:rPr>
        <w:t xml:space="preserve"> </w:t>
      </w:r>
      <w:r w:rsidRPr="009C7492">
        <w:rPr>
          <w:rFonts w:ascii="Arial" w:hAnsi="Arial" w:cs="Arial"/>
          <w:sz w:val="24"/>
          <w:szCs w:val="24"/>
        </w:rPr>
        <w:t xml:space="preserve">Children may also assess their own work or that of their classmates; this is called self and peer assessment. Some assessment is more formal such as projects, investigations and standardised assessments. </w:t>
      </w:r>
    </w:p>
    <w:p w14:paraId="0BD4CD7E" w14:textId="77777777" w:rsidR="000F2008" w:rsidRPr="009C7492" w:rsidRDefault="000F2008" w:rsidP="000F2008">
      <w:pPr>
        <w:spacing w:after="0" w:line="240" w:lineRule="auto"/>
        <w:jc w:val="both"/>
        <w:rPr>
          <w:rFonts w:ascii="Arial" w:hAnsi="Arial" w:cs="Arial"/>
          <w:sz w:val="24"/>
          <w:szCs w:val="24"/>
        </w:rPr>
      </w:pPr>
    </w:p>
    <w:p w14:paraId="7DDC15BD" w14:textId="16C87D1C"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 xml:space="preserve">The assessment of children’s progress throughout the BGE (Early </w:t>
      </w:r>
      <w:r>
        <w:rPr>
          <w:rFonts w:ascii="Arial" w:hAnsi="Arial" w:cs="Arial"/>
          <w:sz w:val="24"/>
          <w:szCs w:val="24"/>
        </w:rPr>
        <w:t xml:space="preserve">Years </w:t>
      </w:r>
      <w:r w:rsidRPr="009C7492">
        <w:rPr>
          <w:rFonts w:ascii="Arial" w:hAnsi="Arial" w:cs="Arial"/>
          <w:sz w:val="24"/>
          <w:szCs w:val="24"/>
        </w:rPr>
        <w:t>– S3) is based on teachers’ professional judgement.</w:t>
      </w:r>
      <w:r>
        <w:rPr>
          <w:rFonts w:ascii="Arial" w:hAnsi="Arial" w:cs="Arial"/>
          <w:sz w:val="24"/>
          <w:szCs w:val="24"/>
        </w:rPr>
        <w:t xml:space="preserve"> </w:t>
      </w:r>
      <w:r w:rsidRPr="009C7492">
        <w:rPr>
          <w:rFonts w:ascii="Arial" w:hAnsi="Arial" w:cs="Arial"/>
          <w:sz w:val="24"/>
          <w:szCs w:val="24"/>
        </w:rPr>
        <w:t xml:space="preserve">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7F3AF1FC" w14:textId="77777777" w:rsidR="000F2008" w:rsidRPr="009C7492" w:rsidRDefault="000F2008" w:rsidP="000F2008">
      <w:pPr>
        <w:spacing w:after="0" w:line="240" w:lineRule="auto"/>
        <w:jc w:val="both"/>
        <w:rPr>
          <w:rFonts w:ascii="Arial" w:hAnsi="Arial" w:cs="Arial"/>
          <w:sz w:val="24"/>
          <w:szCs w:val="24"/>
        </w:rPr>
      </w:pPr>
    </w:p>
    <w:p w14:paraId="13625A58" w14:textId="77777777"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3F3096F2" w14:textId="77777777" w:rsidR="000F2008" w:rsidRPr="009C7492" w:rsidRDefault="000F2008" w:rsidP="000F2008">
      <w:pPr>
        <w:spacing w:after="0" w:line="240" w:lineRule="auto"/>
        <w:jc w:val="both"/>
        <w:rPr>
          <w:rFonts w:ascii="Arial" w:hAnsi="Arial" w:cs="Arial"/>
          <w:sz w:val="24"/>
          <w:szCs w:val="24"/>
        </w:rPr>
      </w:pPr>
    </w:p>
    <w:p w14:paraId="461B8580" w14:textId="77777777"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The government has also introduced new national standardised assessments</w:t>
      </w:r>
      <w:r>
        <w:rPr>
          <w:rFonts w:ascii="Arial" w:hAnsi="Arial" w:cs="Arial"/>
          <w:sz w:val="24"/>
          <w:szCs w:val="24"/>
        </w:rPr>
        <w:t xml:space="preserve"> (SNSA)</w:t>
      </w:r>
      <w:r w:rsidRPr="009C7492">
        <w:rPr>
          <w:rFonts w:ascii="Arial" w:hAnsi="Arial" w:cs="Arial"/>
          <w:sz w:val="24"/>
          <w:szCs w:val="24"/>
        </w:rPr>
        <w:t xml:space="preserve"> which cover some aspects of reading, writing and working with numbers. These assessments are completed online and are automatically marked by the online system giving teachers immediate feedback to help plan next steps and support children’s progress. </w:t>
      </w:r>
    </w:p>
    <w:p w14:paraId="28DD5332" w14:textId="77777777" w:rsidR="000F2008" w:rsidRPr="009C7492" w:rsidRDefault="000F2008" w:rsidP="000F2008">
      <w:pPr>
        <w:spacing w:after="0" w:line="240" w:lineRule="auto"/>
        <w:jc w:val="both"/>
        <w:rPr>
          <w:rFonts w:ascii="Arial" w:hAnsi="Arial" w:cs="Arial"/>
          <w:sz w:val="24"/>
          <w:szCs w:val="24"/>
        </w:rPr>
      </w:pPr>
    </w:p>
    <w:p w14:paraId="4DCD7AE2" w14:textId="77777777"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14:paraId="5EF00225" w14:textId="77777777" w:rsidR="000F2008" w:rsidRPr="009C7492" w:rsidRDefault="000F2008" w:rsidP="000F2008">
      <w:pPr>
        <w:spacing w:after="0" w:line="240" w:lineRule="auto"/>
        <w:jc w:val="both"/>
        <w:rPr>
          <w:rFonts w:ascii="Arial" w:hAnsi="Arial" w:cs="Arial"/>
          <w:sz w:val="24"/>
          <w:szCs w:val="24"/>
        </w:rPr>
      </w:pPr>
    </w:p>
    <w:p w14:paraId="388F41AC" w14:textId="70C15AF6" w:rsidR="000F2008" w:rsidRPr="009C7492" w:rsidRDefault="000F2008" w:rsidP="000F2008">
      <w:pPr>
        <w:spacing w:after="0" w:line="240" w:lineRule="auto"/>
        <w:jc w:val="both"/>
        <w:rPr>
          <w:rFonts w:ascii="Arial" w:hAnsi="Arial" w:cs="Arial"/>
          <w:sz w:val="24"/>
          <w:szCs w:val="24"/>
        </w:rPr>
      </w:pPr>
      <w:r>
        <w:rPr>
          <w:rFonts w:ascii="Arial" w:hAnsi="Arial" w:cs="Arial"/>
          <w:sz w:val="24"/>
          <w:szCs w:val="24"/>
        </w:rPr>
        <w:t>Parents, families and carers</w:t>
      </w:r>
      <w:r w:rsidRPr="009C7492">
        <w:rPr>
          <w:rFonts w:ascii="Arial" w:hAnsi="Arial" w:cs="Arial"/>
          <w:sz w:val="24"/>
          <w:szCs w:val="24"/>
        </w:rPr>
        <w:t xml:space="preserve"> have a key role in helping </w:t>
      </w:r>
      <w:r>
        <w:rPr>
          <w:rFonts w:ascii="Arial" w:hAnsi="Arial" w:cs="Arial"/>
          <w:sz w:val="24"/>
          <w:szCs w:val="24"/>
        </w:rPr>
        <w:t>children</w:t>
      </w:r>
      <w:r w:rsidRPr="009C7492">
        <w:rPr>
          <w:rFonts w:ascii="Arial" w:hAnsi="Arial" w:cs="Arial"/>
          <w:sz w:val="24"/>
          <w:szCs w:val="24"/>
        </w:rPr>
        <w:t xml:space="preserve"> to learn.</w:t>
      </w:r>
      <w:r>
        <w:rPr>
          <w:rFonts w:ascii="Arial" w:hAnsi="Arial" w:cs="Arial"/>
          <w:sz w:val="24"/>
          <w:szCs w:val="24"/>
        </w:rPr>
        <w:t xml:space="preserve"> </w:t>
      </w:r>
      <w:r w:rsidRPr="009C7492">
        <w:rPr>
          <w:rFonts w:ascii="Arial" w:hAnsi="Arial" w:cs="Arial"/>
          <w:sz w:val="24"/>
          <w:szCs w:val="24"/>
        </w:rPr>
        <w:t xml:space="preserve"> Your child’s teacher will keep you informed about </w:t>
      </w:r>
      <w:r>
        <w:rPr>
          <w:rFonts w:ascii="Arial" w:hAnsi="Arial" w:cs="Arial"/>
          <w:sz w:val="24"/>
          <w:szCs w:val="24"/>
        </w:rPr>
        <w:t xml:space="preserve">their progress.  </w:t>
      </w:r>
      <w:r w:rsidRPr="009C7492">
        <w:rPr>
          <w:rFonts w:ascii="Arial" w:hAnsi="Arial" w:cs="Arial"/>
          <w:sz w:val="24"/>
          <w:szCs w:val="24"/>
        </w:rPr>
        <w:t xml:space="preserve">Please contact us if you have any concerns about their learning, assessment or for more information on how you can support your child’s learning at home. </w:t>
      </w:r>
    </w:p>
    <w:p w14:paraId="6AD74377" w14:textId="77777777" w:rsidR="000F2008" w:rsidRDefault="000F2008" w:rsidP="000F2008">
      <w:pPr>
        <w:spacing w:after="0" w:line="240" w:lineRule="auto"/>
        <w:jc w:val="both"/>
        <w:rPr>
          <w:rFonts w:ascii="Arial" w:hAnsi="Arial" w:cs="Arial"/>
          <w:sz w:val="24"/>
          <w:szCs w:val="24"/>
        </w:rPr>
      </w:pPr>
    </w:p>
    <w:p w14:paraId="5F442038" w14:textId="77777777" w:rsidR="000F2008" w:rsidRPr="00FB255A" w:rsidRDefault="000F2008" w:rsidP="00F165FB">
      <w:pPr>
        <w:pStyle w:val="Heading2"/>
      </w:pPr>
      <w:r w:rsidRPr="00FB255A">
        <w:t>Homework</w:t>
      </w:r>
    </w:p>
    <w:p w14:paraId="5394E513"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Parents</w:t>
      </w:r>
      <w:r>
        <w:rPr>
          <w:rFonts w:ascii="Arial" w:eastAsia="Times New Roman" w:hAnsi="Arial" w:cs="Arial"/>
          <w:sz w:val="24"/>
          <w:szCs w:val="24"/>
          <w:lang w:val="en-US"/>
        </w:rPr>
        <w:t>, carers and families</w:t>
      </w:r>
      <w:r w:rsidRPr="00FB255A">
        <w:rPr>
          <w:rFonts w:ascii="Arial" w:eastAsia="Times New Roman" w:hAnsi="Arial" w:cs="Arial"/>
          <w:sz w:val="24"/>
          <w:szCs w:val="24"/>
          <w:lang w:val="en-US"/>
        </w:rPr>
        <w:t xml:space="preserve"> have a very important role in helping children get the best out of school and it is important </w:t>
      </w:r>
      <w:r>
        <w:rPr>
          <w:rFonts w:ascii="Arial" w:eastAsia="Times New Roman" w:hAnsi="Arial" w:cs="Arial"/>
          <w:sz w:val="24"/>
          <w:szCs w:val="24"/>
          <w:lang w:val="en-US"/>
        </w:rPr>
        <w:t>to</w:t>
      </w:r>
      <w:r w:rsidRPr="00FB255A">
        <w:rPr>
          <w:rFonts w:ascii="Arial" w:eastAsia="Times New Roman" w:hAnsi="Arial" w:cs="Arial"/>
          <w:sz w:val="24"/>
          <w:szCs w:val="24"/>
          <w:lang w:val="en-US"/>
        </w:rPr>
        <w:t xml:space="preserve"> take an active interest in </w:t>
      </w:r>
      <w:r>
        <w:rPr>
          <w:rFonts w:ascii="Arial" w:eastAsia="Times New Roman" w:hAnsi="Arial" w:cs="Arial"/>
          <w:sz w:val="24"/>
          <w:szCs w:val="24"/>
          <w:lang w:val="en-US"/>
        </w:rPr>
        <w:t>your</w:t>
      </w:r>
      <w:r w:rsidRPr="00FB255A">
        <w:rPr>
          <w:rFonts w:ascii="Arial" w:eastAsia="Times New Roman" w:hAnsi="Arial" w:cs="Arial"/>
          <w:sz w:val="24"/>
          <w:szCs w:val="24"/>
          <w:lang w:val="en-US"/>
        </w:rPr>
        <w:t xml:space="preserve"> child's progress at school. This can be done by:</w:t>
      </w:r>
    </w:p>
    <w:p w14:paraId="1224F6DA"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p>
    <w:p w14:paraId="2F1EC0B8" w14:textId="77777777" w:rsidR="000F2008" w:rsidRPr="00FB255A" w:rsidRDefault="000F2008" w:rsidP="000F2008">
      <w:pPr>
        <w:pStyle w:val="ListBullet"/>
        <w:numPr>
          <w:ilvl w:val="0"/>
          <w:numId w:val="18"/>
        </w:numPr>
        <w:spacing w:after="0" w:line="240" w:lineRule="auto"/>
        <w:ind w:left="360"/>
        <w:rPr>
          <w:rFonts w:ascii="Arial" w:hAnsi="Arial"/>
          <w:sz w:val="24"/>
          <w:szCs w:val="24"/>
        </w:rPr>
      </w:pPr>
      <w:r w:rsidRPr="00FB255A">
        <w:rPr>
          <w:rFonts w:ascii="Arial" w:hAnsi="Arial"/>
          <w:sz w:val="24"/>
          <w:szCs w:val="24"/>
        </w:rPr>
        <w:t>Encouraging hard work and high standards at all times</w:t>
      </w:r>
    </w:p>
    <w:p w14:paraId="49D41D2C" w14:textId="77777777" w:rsidR="000F2008" w:rsidRPr="00FB255A" w:rsidRDefault="000F2008" w:rsidP="000F2008">
      <w:pPr>
        <w:pStyle w:val="ListBullet"/>
        <w:numPr>
          <w:ilvl w:val="0"/>
          <w:numId w:val="18"/>
        </w:numPr>
        <w:spacing w:after="0" w:line="240" w:lineRule="auto"/>
        <w:ind w:left="360"/>
        <w:rPr>
          <w:rFonts w:ascii="Arial" w:hAnsi="Arial"/>
          <w:sz w:val="24"/>
          <w:szCs w:val="24"/>
        </w:rPr>
      </w:pPr>
      <w:r w:rsidRPr="00FB255A">
        <w:rPr>
          <w:rFonts w:ascii="Arial" w:hAnsi="Arial"/>
          <w:sz w:val="24"/>
          <w:szCs w:val="24"/>
        </w:rPr>
        <w:t>Stressing the importance and relevance of what is learned at school</w:t>
      </w:r>
    </w:p>
    <w:p w14:paraId="69700204" w14:textId="77777777" w:rsidR="000F2008" w:rsidRPr="00FB255A" w:rsidRDefault="000F2008" w:rsidP="000F2008">
      <w:pPr>
        <w:pStyle w:val="ListBullet"/>
        <w:numPr>
          <w:ilvl w:val="0"/>
          <w:numId w:val="18"/>
        </w:numPr>
        <w:spacing w:after="0" w:line="240" w:lineRule="auto"/>
        <w:ind w:left="360"/>
        <w:rPr>
          <w:rFonts w:ascii="Arial" w:hAnsi="Arial"/>
          <w:sz w:val="24"/>
          <w:szCs w:val="24"/>
        </w:rPr>
      </w:pPr>
      <w:r w:rsidRPr="00FB255A">
        <w:rPr>
          <w:rFonts w:ascii="Arial" w:hAnsi="Arial"/>
          <w:sz w:val="24"/>
          <w:szCs w:val="24"/>
        </w:rPr>
        <w:t xml:space="preserve">Supporting the school's policy on homework and discipline </w:t>
      </w:r>
    </w:p>
    <w:p w14:paraId="090A35EA" w14:textId="77777777" w:rsidR="000F2008" w:rsidRPr="00FB255A" w:rsidRDefault="000F2008" w:rsidP="000F2008">
      <w:pPr>
        <w:pStyle w:val="ListBullet"/>
        <w:spacing w:after="0" w:line="240" w:lineRule="auto"/>
        <w:ind w:left="714"/>
        <w:rPr>
          <w:sz w:val="24"/>
          <w:szCs w:val="24"/>
        </w:rPr>
      </w:pPr>
    </w:p>
    <w:p w14:paraId="67C2F90B"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The type of homework will vary depending on the age and ability of individual pupils.  Reading commonly forms part of the homework set and will be specified by the teacher</w:t>
      </w:r>
      <w:r>
        <w:rPr>
          <w:rFonts w:ascii="Arial" w:eastAsia="Times New Roman" w:hAnsi="Arial" w:cs="Arial"/>
          <w:sz w:val="24"/>
          <w:szCs w:val="24"/>
          <w:lang w:val="en-US"/>
        </w:rPr>
        <w:t>.  Learning to read can be challenging and the process is made easier if families</w:t>
      </w:r>
      <w:r w:rsidRPr="00FB255A">
        <w:rPr>
          <w:rFonts w:ascii="Arial" w:eastAsia="Times New Roman" w:hAnsi="Arial" w:cs="Arial"/>
          <w:sz w:val="24"/>
          <w:szCs w:val="24"/>
          <w:lang w:val="en-US"/>
        </w:rPr>
        <w:t xml:space="preserve"> read with their child </w:t>
      </w:r>
      <w:r>
        <w:rPr>
          <w:rFonts w:ascii="Arial" w:eastAsia="Times New Roman" w:hAnsi="Arial" w:cs="Arial"/>
          <w:sz w:val="24"/>
          <w:szCs w:val="24"/>
          <w:lang w:val="en-US"/>
        </w:rPr>
        <w:t>and</w:t>
      </w:r>
      <w:r w:rsidRPr="00FB255A">
        <w:rPr>
          <w:rFonts w:ascii="Arial" w:eastAsia="Times New Roman" w:hAnsi="Arial" w:cs="Arial"/>
          <w:sz w:val="24"/>
          <w:szCs w:val="24"/>
          <w:lang w:val="en-US"/>
        </w:rPr>
        <w:t xml:space="preserve"> discuss the story and pictures</w:t>
      </w:r>
      <w:r>
        <w:rPr>
          <w:rFonts w:ascii="Arial" w:eastAsia="Times New Roman" w:hAnsi="Arial" w:cs="Arial"/>
          <w:sz w:val="24"/>
          <w:szCs w:val="24"/>
          <w:lang w:val="en-US"/>
        </w:rPr>
        <w:t xml:space="preserve"> in a way that encourages enjoyment and a love of books and stories</w:t>
      </w:r>
      <w:r w:rsidRPr="00FB255A">
        <w:rPr>
          <w:rFonts w:ascii="Arial" w:eastAsia="Times New Roman" w:hAnsi="Arial" w:cs="Arial"/>
          <w:sz w:val="24"/>
          <w:szCs w:val="24"/>
          <w:lang w:val="en-US"/>
        </w:rPr>
        <w:t xml:space="preserve">. </w:t>
      </w:r>
    </w:p>
    <w:p w14:paraId="3DD90D30"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4ADBBD62"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In the early and middle stages oral reading should be practi</w:t>
      </w:r>
      <w:r>
        <w:rPr>
          <w:rFonts w:ascii="Arial" w:eastAsia="Times New Roman" w:hAnsi="Arial" w:cs="Arial"/>
          <w:sz w:val="24"/>
          <w:szCs w:val="24"/>
          <w:lang w:val="en-US"/>
        </w:rPr>
        <w:t>s</w:t>
      </w:r>
      <w:r w:rsidRPr="00FB255A">
        <w:rPr>
          <w:rFonts w:ascii="Arial" w:eastAsia="Times New Roman" w:hAnsi="Arial" w:cs="Arial"/>
          <w:sz w:val="24"/>
          <w:szCs w:val="24"/>
          <w:lang w:val="en-US"/>
        </w:rPr>
        <w:t xml:space="preserve">ed regularly at home whereas in the upper primary, where children are competent in the mechanics of reading, a greater emphasis may be placed on silent reading and comprehension. Reading for enjoyment should be encouraged at all stages. </w:t>
      </w:r>
    </w:p>
    <w:p w14:paraId="6AFD355C"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0EF505AF"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Spelling is also an important part of homework from P3 onwards (although some children may be asked to practi</w:t>
      </w:r>
      <w:r>
        <w:rPr>
          <w:rFonts w:ascii="Arial" w:eastAsia="Times New Roman" w:hAnsi="Arial" w:cs="Arial"/>
          <w:sz w:val="24"/>
          <w:szCs w:val="24"/>
          <w:lang w:val="en-US"/>
        </w:rPr>
        <w:t>s</w:t>
      </w:r>
      <w:r w:rsidRPr="00FB255A">
        <w:rPr>
          <w:rFonts w:ascii="Arial" w:eastAsia="Times New Roman" w:hAnsi="Arial" w:cs="Arial"/>
          <w:sz w:val="24"/>
          <w:szCs w:val="24"/>
          <w:lang w:val="en-US"/>
        </w:rPr>
        <w:t xml:space="preserve">e even earlier). </w:t>
      </w:r>
      <w:r>
        <w:rPr>
          <w:rFonts w:ascii="Arial" w:eastAsia="Times New Roman" w:hAnsi="Arial" w:cs="Arial"/>
          <w:sz w:val="24"/>
          <w:szCs w:val="24"/>
          <w:lang w:val="en-US"/>
        </w:rPr>
        <w:t xml:space="preserve"> </w:t>
      </w:r>
      <w:r w:rsidRPr="00FB255A">
        <w:rPr>
          <w:rFonts w:ascii="Arial" w:eastAsia="Times New Roman" w:hAnsi="Arial" w:cs="Arial"/>
          <w:sz w:val="24"/>
          <w:szCs w:val="24"/>
          <w:lang w:val="en-US"/>
        </w:rPr>
        <w:t xml:space="preserve">Maths homework will be given to consolidate understanding and proficiency at all stages of the school. </w:t>
      </w:r>
    </w:p>
    <w:p w14:paraId="68E7B668"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1C4D9797"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From time to time pupils are given assignments and </w:t>
      </w:r>
      <w:r>
        <w:rPr>
          <w:rFonts w:ascii="Arial" w:eastAsia="Times New Roman" w:hAnsi="Arial" w:cs="Arial"/>
          <w:sz w:val="24"/>
          <w:szCs w:val="24"/>
          <w:lang w:val="en-US"/>
        </w:rPr>
        <w:t>p</w:t>
      </w:r>
      <w:r w:rsidRPr="00FB255A">
        <w:rPr>
          <w:rFonts w:ascii="Arial" w:eastAsia="Times New Roman" w:hAnsi="Arial" w:cs="Arial"/>
          <w:sz w:val="24"/>
          <w:szCs w:val="24"/>
          <w:lang w:val="en-US"/>
        </w:rPr>
        <w:t xml:space="preserve">ersonal projects which may involve research, investigation, preparing a speech, learning a poem or a similar activity. </w:t>
      </w:r>
    </w:p>
    <w:p w14:paraId="67BD2D3B"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5F7D252C"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We really appreciate the involvement of parents</w:t>
      </w:r>
      <w:r>
        <w:rPr>
          <w:rFonts w:ascii="Arial" w:eastAsia="Times New Roman" w:hAnsi="Arial" w:cs="Arial"/>
          <w:sz w:val="24"/>
          <w:szCs w:val="24"/>
          <w:lang w:val="en-US"/>
        </w:rPr>
        <w:t>, carers and families</w:t>
      </w:r>
      <w:r w:rsidRPr="00FB255A">
        <w:rPr>
          <w:rFonts w:ascii="Arial" w:eastAsia="Times New Roman" w:hAnsi="Arial" w:cs="Arial"/>
          <w:sz w:val="24"/>
          <w:szCs w:val="24"/>
          <w:lang w:val="en-US"/>
        </w:rPr>
        <w:t xml:space="preserve"> and are very grateful to those who so faithfully sign </w:t>
      </w:r>
      <w:r>
        <w:rPr>
          <w:rFonts w:ascii="Arial" w:eastAsia="Times New Roman" w:hAnsi="Arial" w:cs="Arial"/>
          <w:sz w:val="24"/>
          <w:szCs w:val="24"/>
          <w:lang w:val="en-US"/>
        </w:rPr>
        <w:t>work</w:t>
      </w:r>
      <w:r w:rsidRPr="00FB255A">
        <w:rPr>
          <w:rFonts w:ascii="Arial" w:eastAsia="Times New Roman" w:hAnsi="Arial" w:cs="Arial"/>
          <w:sz w:val="24"/>
          <w:szCs w:val="24"/>
          <w:lang w:val="en-US"/>
        </w:rPr>
        <w:t xml:space="preserve"> to confirm that they have </w:t>
      </w:r>
      <w:r>
        <w:rPr>
          <w:rFonts w:ascii="Arial" w:eastAsia="Times New Roman" w:hAnsi="Arial" w:cs="Arial"/>
          <w:sz w:val="24"/>
          <w:szCs w:val="24"/>
          <w:lang w:val="en-US"/>
        </w:rPr>
        <w:t>seen each piece of work</w:t>
      </w:r>
      <w:r w:rsidRPr="00FB255A">
        <w:rPr>
          <w:rFonts w:ascii="Arial" w:eastAsia="Times New Roman" w:hAnsi="Arial" w:cs="Arial"/>
          <w:sz w:val="24"/>
          <w:szCs w:val="24"/>
          <w:lang w:val="en-US"/>
        </w:rPr>
        <w:t>.</w:t>
      </w:r>
    </w:p>
    <w:p w14:paraId="63A61297" w14:textId="77777777" w:rsidR="00415107" w:rsidRDefault="00415107" w:rsidP="000F2008">
      <w:pPr>
        <w:spacing w:after="0" w:line="240" w:lineRule="auto"/>
        <w:rPr>
          <w:rFonts w:ascii="Arial" w:hAnsi="Arial" w:cs="Arial"/>
          <w:b/>
          <w:sz w:val="24"/>
          <w:szCs w:val="24"/>
        </w:rPr>
      </w:pPr>
    </w:p>
    <w:p w14:paraId="5F07E2AC" w14:textId="2B998FC2" w:rsidR="000F2008" w:rsidRPr="00FB255A" w:rsidRDefault="000F2008" w:rsidP="000F2008">
      <w:pPr>
        <w:spacing w:after="0" w:line="240" w:lineRule="auto"/>
        <w:rPr>
          <w:rFonts w:ascii="Arial" w:hAnsi="Arial" w:cs="Arial"/>
          <w:b/>
          <w:sz w:val="24"/>
          <w:szCs w:val="24"/>
        </w:rPr>
      </w:pPr>
      <w:r w:rsidRPr="00FB255A">
        <w:rPr>
          <w:rFonts w:ascii="Arial" w:hAnsi="Arial" w:cs="Arial"/>
          <w:b/>
          <w:sz w:val="24"/>
          <w:szCs w:val="24"/>
        </w:rPr>
        <w:br w:type="page"/>
      </w:r>
    </w:p>
    <w:p w14:paraId="4C8FCA95" w14:textId="77777777" w:rsidR="000F2008" w:rsidRPr="00FB255A" w:rsidRDefault="000F2008" w:rsidP="00F165FB">
      <w:pPr>
        <w:pStyle w:val="Heading1"/>
      </w:pPr>
      <w:r w:rsidRPr="00FB255A">
        <w:lastRenderedPageBreak/>
        <w:t>Section 6: School Improvement</w:t>
      </w:r>
    </w:p>
    <w:p w14:paraId="435B97C3" w14:textId="77777777" w:rsidR="000F2008" w:rsidRPr="00FB255A" w:rsidRDefault="000F2008" w:rsidP="000F2008">
      <w:pPr>
        <w:spacing w:after="0"/>
        <w:rPr>
          <w:rFonts w:ascii="Arial" w:hAnsi="Arial" w:cs="Arial"/>
          <w:b/>
          <w:sz w:val="24"/>
          <w:szCs w:val="24"/>
        </w:rPr>
      </w:pPr>
    </w:p>
    <w:p w14:paraId="2BD9E151" w14:textId="77777777" w:rsidR="000F2008" w:rsidRDefault="000F2008" w:rsidP="00F165FB">
      <w:pPr>
        <w:pStyle w:val="Heading2"/>
      </w:pPr>
      <w:r w:rsidRPr="00FB255A">
        <w:t xml:space="preserve">S&amp;Q Report/Improvement Plan </w:t>
      </w:r>
    </w:p>
    <w:p w14:paraId="60A5B338" w14:textId="77777777" w:rsidR="000F2008" w:rsidRDefault="000F2008" w:rsidP="000F2008">
      <w:pPr>
        <w:spacing w:after="0" w:line="240" w:lineRule="auto"/>
        <w:rPr>
          <w:rFonts w:ascii="Arial" w:hAnsi="Arial" w:cs="Arial"/>
          <w:b/>
          <w:sz w:val="24"/>
          <w:szCs w:val="24"/>
        </w:rPr>
      </w:pPr>
    </w:p>
    <w:p w14:paraId="4FD96088" w14:textId="77777777" w:rsidR="000F2008" w:rsidRDefault="000F2008" w:rsidP="000F2008">
      <w:pPr>
        <w:spacing w:after="0" w:line="240" w:lineRule="auto"/>
        <w:jc w:val="both"/>
        <w:rPr>
          <w:rFonts w:ascii="Arial" w:hAnsi="Arial" w:cs="Arial"/>
          <w:sz w:val="24"/>
          <w:szCs w:val="24"/>
        </w:rPr>
      </w:pPr>
      <w:r w:rsidRPr="00AB16B0">
        <w:rPr>
          <w:rFonts w:ascii="Arial" w:hAnsi="Arial" w:cs="Arial"/>
          <w:sz w:val="24"/>
          <w:szCs w:val="24"/>
        </w:rPr>
        <w:t>Schools in North Ayrshire follow a Quality Improvement process designed to highlight strengths and identify areas for improvement. The proces</w:t>
      </w:r>
      <w:r>
        <w:rPr>
          <w:rFonts w:ascii="Arial" w:hAnsi="Arial" w:cs="Arial"/>
          <w:sz w:val="24"/>
          <w:szCs w:val="24"/>
        </w:rPr>
        <w:t>s is based on the school’s self-</w:t>
      </w:r>
      <w:r w:rsidRPr="00AB16B0">
        <w:rPr>
          <w:rFonts w:ascii="Arial" w:hAnsi="Arial" w:cs="Arial"/>
          <w:sz w:val="24"/>
          <w:szCs w:val="24"/>
        </w:rPr>
        <w:t>evaluation process with Heads of Service and Senior Managers involved in at least three formal validation visits each session.</w:t>
      </w:r>
    </w:p>
    <w:p w14:paraId="61591E8A" w14:textId="77777777" w:rsidR="000F2008" w:rsidRPr="00AB16B0" w:rsidRDefault="000F2008" w:rsidP="000F2008">
      <w:pPr>
        <w:spacing w:after="0" w:line="240" w:lineRule="auto"/>
        <w:jc w:val="both"/>
        <w:rPr>
          <w:rFonts w:ascii="Arial" w:hAnsi="Arial" w:cs="Arial"/>
          <w:sz w:val="24"/>
          <w:szCs w:val="24"/>
        </w:rPr>
      </w:pPr>
    </w:p>
    <w:p w14:paraId="32F58BDF" w14:textId="77777777" w:rsidR="000F2008" w:rsidRPr="00AB16B0" w:rsidRDefault="000F2008" w:rsidP="000F2008">
      <w:pPr>
        <w:spacing w:after="0" w:line="240" w:lineRule="auto"/>
        <w:jc w:val="both"/>
        <w:rPr>
          <w:rFonts w:ascii="Arial" w:hAnsi="Arial" w:cs="Arial"/>
          <w:sz w:val="24"/>
          <w:szCs w:val="24"/>
        </w:rPr>
      </w:pPr>
      <w:r w:rsidRPr="00AB16B0">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14:paraId="1103A788" w14:textId="77777777" w:rsidR="000F2008" w:rsidRPr="00AB16B0" w:rsidRDefault="000F2008" w:rsidP="000F2008">
      <w:pPr>
        <w:spacing w:after="0" w:line="240" w:lineRule="auto"/>
        <w:jc w:val="both"/>
        <w:rPr>
          <w:rFonts w:ascii="Arial" w:hAnsi="Arial" w:cs="Arial"/>
          <w:sz w:val="24"/>
          <w:szCs w:val="24"/>
        </w:rPr>
      </w:pPr>
    </w:p>
    <w:p w14:paraId="543EC4C0" w14:textId="77777777" w:rsidR="000F2008" w:rsidRPr="00AB16B0" w:rsidRDefault="000F2008" w:rsidP="000F2008">
      <w:pPr>
        <w:spacing w:after="0" w:line="240" w:lineRule="auto"/>
        <w:jc w:val="both"/>
        <w:rPr>
          <w:rFonts w:ascii="Arial" w:hAnsi="Arial" w:cs="Arial"/>
          <w:sz w:val="24"/>
          <w:szCs w:val="24"/>
        </w:rPr>
      </w:pPr>
      <w:r w:rsidRPr="00AB16B0">
        <w:rPr>
          <w:rFonts w:ascii="Arial" w:hAnsi="Arial" w:cs="Arial"/>
          <w:sz w:val="24"/>
          <w:szCs w:val="24"/>
        </w:rPr>
        <w:t>In addition, themed reviews are undertaken from time to time e</w:t>
      </w:r>
      <w:r>
        <w:rPr>
          <w:rFonts w:ascii="Arial" w:hAnsi="Arial" w:cs="Arial"/>
          <w:sz w:val="24"/>
          <w:szCs w:val="24"/>
        </w:rPr>
        <w:t>.</w:t>
      </w:r>
      <w:r w:rsidRPr="00AB16B0">
        <w:rPr>
          <w:rFonts w:ascii="Arial" w:hAnsi="Arial" w:cs="Arial"/>
          <w:sz w:val="24"/>
          <w:szCs w:val="24"/>
        </w:rPr>
        <w:t>g. to look and report on the quality of the Broad General Education (3-18) and Senior phase Education within secondary schools. This process is based upon standards and expectations contained within the following National Standards documentation</w:t>
      </w:r>
      <w:r>
        <w:rPr>
          <w:rFonts w:ascii="Arial" w:hAnsi="Arial" w:cs="Arial"/>
          <w:sz w:val="24"/>
          <w:szCs w:val="24"/>
        </w:rPr>
        <w:t>:</w:t>
      </w:r>
    </w:p>
    <w:p w14:paraId="070EEA5F" w14:textId="77777777" w:rsidR="000F2008" w:rsidRPr="00AB16B0" w:rsidRDefault="000F2008" w:rsidP="000F2008">
      <w:pPr>
        <w:spacing w:after="0" w:line="240" w:lineRule="auto"/>
        <w:jc w:val="both"/>
        <w:rPr>
          <w:rFonts w:ascii="Arial" w:hAnsi="Arial" w:cs="Arial"/>
          <w:sz w:val="24"/>
          <w:szCs w:val="24"/>
        </w:rPr>
      </w:pPr>
    </w:p>
    <w:p w14:paraId="6241F236" w14:textId="77777777" w:rsidR="000F2008" w:rsidRPr="00AB16B0" w:rsidRDefault="000F2008" w:rsidP="000F2008">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National Improvement Framework </w:t>
      </w:r>
    </w:p>
    <w:p w14:paraId="16F5E832" w14:textId="77777777" w:rsidR="000F2008" w:rsidRPr="00AB16B0" w:rsidRDefault="000F2008" w:rsidP="000F2008">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How Good is Our School? 4 </w:t>
      </w:r>
    </w:p>
    <w:p w14:paraId="72D99330" w14:textId="77777777" w:rsidR="000F2008" w:rsidRPr="00AB16B0" w:rsidRDefault="000F2008" w:rsidP="000F2008">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How Good is Our Early Learning and Childcare?</w:t>
      </w:r>
    </w:p>
    <w:p w14:paraId="1FF08E27" w14:textId="77777777" w:rsidR="000F2008" w:rsidRPr="00AB16B0" w:rsidRDefault="000F2008" w:rsidP="000F2008">
      <w:pPr>
        <w:spacing w:after="0" w:line="240" w:lineRule="auto"/>
        <w:jc w:val="both"/>
        <w:rPr>
          <w:rFonts w:ascii="Arial" w:hAnsi="Arial" w:cs="Arial"/>
          <w:sz w:val="24"/>
          <w:szCs w:val="24"/>
        </w:rPr>
      </w:pPr>
    </w:p>
    <w:p w14:paraId="6A8A2F6E" w14:textId="77777777" w:rsidR="000F2008" w:rsidRPr="00AB16B0" w:rsidRDefault="000F2008" w:rsidP="000F2008">
      <w:pPr>
        <w:spacing w:after="0" w:line="240" w:lineRule="auto"/>
        <w:jc w:val="both"/>
        <w:rPr>
          <w:rFonts w:ascii="Arial" w:hAnsi="Arial" w:cs="Arial"/>
          <w:sz w:val="24"/>
          <w:szCs w:val="24"/>
        </w:rPr>
      </w:pPr>
      <w:r w:rsidRPr="00AB16B0">
        <w:rPr>
          <w:rFonts w:ascii="Arial" w:hAnsi="Arial" w:cs="Arial"/>
          <w:sz w:val="24"/>
          <w:szCs w:val="24"/>
        </w:rPr>
        <w:t>A Standards and Quality Report and School Improvement Plan are produced on an annual basis by every school and centre. Staff, Parents/ Carers, Young People and School Partners will play an active role in the development of these key school documents.</w:t>
      </w:r>
    </w:p>
    <w:p w14:paraId="524A70D1" w14:textId="77777777" w:rsidR="000F2008" w:rsidRDefault="000F2008" w:rsidP="000F2008">
      <w:pPr>
        <w:spacing w:after="0" w:line="240" w:lineRule="auto"/>
        <w:rPr>
          <w:rFonts w:ascii="Arial" w:hAnsi="Arial" w:cs="Arial"/>
          <w:b/>
          <w:color w:val="FF0000"/>
          <w:sz w:val="24"/>
          <w:szCs w:val="24"/>
        </w:rPr>
      </w:pPr>
    </w:p>
    <w:p w14:paraId="7345E482" w14:textId="1D2FA555" w:rsidR="00003C37" w:rsidRDefault="00415107" w:rsidP="00003C37">
      <w:pPr>
        <w:spacing w:after="0"/>
        <w:rPr>
          <w:rFonts w:ascii="Arial" w:hAnsi="Arial" w:cs="Arial"/>
          <w:b/>
          <w:sz w:val="24"/>
          <w:szCs w:val="24"/>
        </w:rPr>
      </w:pPr>
      <w:r>
        <w:rPr>
          <w:rFonts w:ascii="Arial" w:hAnsi="Arial" w:cs="Arial"/>
          <w:b/>
          <w:sz w:val="24"/>
          <w:szCs w:val="24"/>
        </w:rPr>
        <w:t>Our current Standards and Quality Report can be accessed here:</w:t>
      </w:r>
    </w:p>
    <w:p w14:paraId="47E6621B" w14:textId="2FBEA651" w:rsidR="00415107" w:rsidRDefault="007C51DC" w:rsidP="00003C37">
      <w:pPr>
        <w:spacing w:after="0"/>
        <w:rPr>
          <w:rFonts w:ascii="Arial" w:hAnsi="Arial" w:cs="Arial"/>
          <w:b/>
          <w:sz w:val="24"/>
          <w:szCs w:val="24"/>
        </w:rPr>
      </w:pPr>
      <w:hyperlink r:id="rId22" w:history="1">
        <w:r w:rsidR="00415107" w:rsidRPr="007F7EFF">
          <w:rPr>
            <w:rStyle w:val="Hyperlink"/>
            <w:rFonts w:ascii="Arial" w:hAnsi="Arial" w:cs="Arial"/>
            <w:b/>
            <w:sz w:val="24"/>
            <w:szCs w:val="24"/>
          </w:rPr>
          <w:t>https://blogs.glowscotland.org.uk/na/abbeyprimaryschool/about-abbey/standards-and-quality-2020-2021/</w:t>
        </w:r>
      </w:hyperlink>
    </w:p>
    <w:p w14:paraId="039054D1" w14:textId="2FBE272A" w:rsidR="00415107" w:rsidRDefault="00415107" w:rsidP="00003C37">
      <w:pPr>
        <w:spacing w:after="0"/>
        <w:rPr>
          <w:rFonts w:ascii="Arial" w:hAnsi="Arial" w:cs="Arial"/>
          <w:b/>
          <w:sz w:val="24"/>
          <w:szCs w:val="24"/>
        </w:rPr>
      </w:pPr>
    </w:p>
    <w:p w14:paraId="2CF146E2" w14:textId="1BD39BE7" w:rsidR="00415107" w:rsidRPr="00FB255A" w:rsidRDefault="00415107" w:rsidP="00415107">
      <w:pPr>
        <w:spacing w:after="0"/>
        <w:jc w:val="center"/>
        <w:rPr>
          <w:rFonts w:ascii="Arial" w:hAnsi="Arial" w:cs="Arial"/>
          <w:b/>
          <w:sz w:val="24"/>
          <w:szCs w:val="24"/>
        </w:rPr>
      </w:pPr>
      <w:r>
        <w:rPr>
          <w:noProof/>
          <w:lang w:eastAsia="en-GB"/>
        </w:rPr>
        <w:drawing>
          <wp:inline distT="0" distB="0" distL="0" distR="0" wp14:anchorId="20109C80" wp14:editId="20D05195">
            <wp:extent cx="5063898" cy="3517900"/>
            <wp:effectExtent l="76200" t="76200" r="137160" b="139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593" t="9755" r="8967" b="10105"/>
                    <a:stretch/>
                  </pic:blipFill>
                  <pic:spPr bwMode="auto">
                    <a:xfrm>
                      <a:off x="0" y="0"/>
                      <a:ext cx="5088341" cy="3534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D798FD" w14:textId="33AFB1B3" w:rsidR="00415107" w:rsidRDefault="00415107">
      <w:pPr>
        <w:rPr>
          <w:rFonts w:ascii="Verdana" w:hAnsi="Verdana" w:cs="Arial"/>
          <w:b/>
          <w:sz w:val="24"/>
          <w:szCs w:val="24"/>
        </w:rPr>
      </w:pPr>
    </w:p>
    <w:p w14:paraId="32B69463" w14:textId="2CFCA81E" w:rsidR="00415107" w:rsidRDefault="00415107">
      <w:pPr>
        <w:rPr>
          <w:rFonts w:ascii="Verdana" w:hAnsi="Verdana" w:cs="Arial"/>
          <w:b/>
          <w:sz w:val="24"/>
          <w:szCs w:val="24"/>
        </w:rPr>
      </w:pPr>
      <w:r>
        <w:rPr>
          <w:rFonts w:ascii="Verdana" w:hAnsi="Verdana" w:cs="Arial"/>
          <w:b/>
          <w:sz w:val="24"/>
          <w:szCs w:val="24"/>
        </w:rPr>
        <w:lastRenderedPageBreak/>
        <w:t>Our School Improvement Priorities for this session are:</w:t>
      </w:r>
    </w:p>
    <w:p w14:paraId="7F51A16D" w14:textId="73CA495B" w:rsidR="00270B1D" w:rsidRPr="00FB255A" w:rsidRDefault="00415107">
      <w:pPr>
        <w:rPr>
          <w:rFonts w:ascii="Arial" w:hAnsi="Arial" w:cs="Arial"/>
          <w:b/>
          <w:sz w:val="24"/>
          <w:szCs w:val="24"/>
        </w:rPr>
      </w:pPr>
      <w:r>
        <w:rPr>
          <w:rFonts w:ascii="Comic Sans MS" w:hAnsi="Comic Sans MS"/>
          <w:noProof/>
          <w:sz w:val="14"/>
          <w:lang w:eastAsia="en-GB"/>
        </w:rPr>
        <w:drawing>
          <wp:anchor distT="0" distB="0" distL="114300" distR="114300" simplePos="0" relativeHeight="251659264" behindDoc="0" locked="0" layoutInCell="1" allowOverlap="1" wp14:anchorId="2947467E" wp14:editId="66FA30CE">
            <wp:simplePos x="0" y="0"/>
            <wp:positionH relativeFrom="page">
              <wp:align>center</wp:align>
            </wp:positionH>
            <wp:positionV relativeFrom="paragraph">
              <wp:posOffset>191770</wp:posOffset>
            </wp:positionV>
            <wp:extent cx="6121400" cy="8729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H="1" flipV="1">
                      <a:off x="0" y="0"/>
                      <a:ext cx="6121400" cy="8729187"/>
                    </a:xfrm>
                    <a:prstGeom prst="rect">
                      <a:avLst/>
                    </a:prstGeom>
                    <a:noFill/>
                  </pic:spPr>
                </pic:pic>
              </a:graphicData>
            </a:graphic>
            <wp14:sizeRelH relativeFrom="page">
              <wp14:pctWidth>0</wp14:pctWidth>
            </wp14:sizeRelH>
            <wp14:sizeRelV relativeFrom="page">
              <wp14:pctHeight>0</wp14:pctHeight>
            </wp14:sizeRelV>
          </wp:anchor>
        </w:drawing>
      </w:r>
      <w:r w:rsidR="00270B1D" w:rsidRPr="00FB255A">
        <w:rPr>
          <w:rFonts w:ascii="Arial" w:hAnsi="Arial" w:cs="Arial"/>
          <w:b/>
          <w:sz w:val="24"/>
          <w:szCs w:val="24"/>
        </w:rPr>
        <w:br w:type="page"/>
      </w:r>
    </w:p>
    <w:bookmarkEnd w:id="4"/>
    <w:p w14:paraId="137E3C3A" w14:textId="77777777" w:rsidR="00933288" w:rsidRPr="00FB255A" w:rsidRDefault="00933288" w:rsidP="00F165FB">
      <w:pPr>
        <w:pStyle w:val="Heading1"/>
      </w:pPr>
      <w:r w:rsidRPr="00FB255A">
        <w:lastRenderedPageBreak/>
        <w:t>Section 7: Support for your Child</w:t>
      </w:r>
    </w:p>
    <w:p w14:paraId="6CD929CD" w14:textId="77777777" w:rsidR="00933288" w:rsidRPr="00FB255A" w:rsidRDefault="00933288" w:rsidP="00933288">
      <w:pPr>
        <w:spacing w:after="0" w:line="240" w:lineRule="auto"/>
        <w:rPr>
          <w:rFonts w:ascii="Verdana" w:hAnsi="Verdana" w:cs="Arial"/>
          <w:color w:val="00B0F0"/>
          <w:sz w:val="24"/>
          <w:szCs w:val="24"/>
        </w:rPr>
      </w:pPr>
    </w:p>
    <w:p w14:paraId="6225882B" w14:textId="77777777" w:rsidR="00933288" w:rsidRPr="00FB255A" w:rsidRDefault="00933288" w:rsidP="00F165FB">
      <w:pPr>
        <w:pStyle w:val="Heading2"/>
      </w:pPr>
      <w:r w:rsidRPr="00FB255A">
        <w:t>Equalities</w:t>
      </w:r>
    </w:p>
    <w:p w14:paraId="54E5CCA3"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0EE85C17" w14:textId="77777777" w:rsidR="00933288" w:rsidRPr="00FB255A" w:rsidRDefault="00933288" w:rsidP="00933288">
      <w:pPr>
        <w:spacing w:after="0" w:line="240" w:lineRule="auto"/>
        <w:jc w:val="both"/>
        <w:rPr>
          <w:rFonts w:ascii="Arial" w:hAnsi="Arial" w:cs="Arial"/>
          <w:sz w:val="24"/>
          <w:szCs w:val="24"/>
        </w:rPr>
      </w:pPr>
    </w:p>
    <w:p w14:paraId="03218DCA" w14:textId="77777777" w:rsidR="00933288" w:rsidRPr="00FB255A" w:rsidRDefault="00933288" w:rsidP="00F165FB">
      <w:pPr>
        <w:pStyle w:val="Heading2"/>
      </w:pPr>
      <w:r w:rsidRPr="00FB255A">
        <w:t xml:space="preserve">Equality Act 2010 </w:t>
      </w:r>
    </w:p>
    <w:p w14:paraId="39493109"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47EAF805" w14:textId="77777777" w:rsidR="00933288" w:rsidRPr="00FB255A" w:rsidRDefault="00933288" w:rsidP="00933288">
      <w:pPr>
        <w:spacing w:after="0" w:line="240" w:lineRule="auto"/>
        <w:jc w:val="both"/>
        <w:rPr>
          <w:rFonts w:ascii="Arial" w:hAnsi="Arial" w:cs="Arial"/>
          <w:sz w:val="24"/>
          <w:szCs w:val="24"/>
        </w:rPr>
      </w:pPr>
    </w:p>
    <w:p w14:paraId="1C39A8D1"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6B0E1AF6" w14:textId="77777777" w:rsidR="00933288" w:rsidRPr="00FB255A" w:rsidRDefault="00933288" w:rsidP="00933288">
      <w:pPr>
        <w:spacing w:after="0" w:line="240" w:lineRule="auto"/>
        <w:jc w:val="both"/>
        <w:rPr>
          <w:rFonts w:ascii="Arial" w:hAnsi="Arial" w:cs="Arial"/>
          <w:sz w:val="24"/>
          <w:szCs w:val="24"/>
        </w:rPr>
      </w:pPr>
    </w:p>
    <w:p w14:paraId="172D42AF" w14:textId="77777777" w:rsidR="00933288" w:rsidRDefault="00933288" w:rsidP="00933288">
      <w:pPr>
        <w:autoSpaceDE w:val="0"/>
        <w:autoSpaceDN w:val="0"/>
        <w:adjustRightInd w:val="0"/>
        <w:spacing w:after="0" w:line="240" w:lineRule="auto"/>
        <w:rPr>
          <w:rFonts w:ascii="Arial" w:hAnsi="Arial" w:cs="Arial"/>
          <w:sz w:val="24"/>
          <w:szCs w:val="24"/>
        </w:rPr>
      </w:pPr>
      <w:r w:rsidRPr="00FB255A">
        <w:rPr>
          <w:rFonts w:ascii="Arial" w:hAnsi="Arial" w:cs="Arial"/>
          <w:sz w:val="24"/>
          <w:szCs w:val="24"/>
        </w:rPr>
        <w:t xml:space="preserve">Guidance on the Act and its requirements for schools in relation to the provision of </w:t>
      </w:r>
      <w:r>
        <w:rPr>
          <w:rFonts w:ascii="Arial" w:hAnsi="Arial" w:cs="Arial"/>
          <w:sz w:val="24"/>
          <w:szCs w:val="24"/>
        </w:rPr>
        <w:t xml:space="preserve">education can be accessed via the Scottish Government website via here: </w:t>
      </w:r>
    </w:p>
    <w:p w14:paraId="3E63FC08" w14:textId="77777777" w:rsidR="00933288" w:rsidRDefault="00933288" w:rsidP="00933288">
      <w:pPr>
        <w:autoSpaceDE w:val="0"/>
        <w:autoSpaceDN w:val="0"/>
        <w:adjustRightInd w:val="0"/>
        <w:spacing w:after="0" w:line="240" w:lineRule="auto"/>
        <w:rPr>
          <w:rFonts w:ascii="Arial" w:hAnsi="Arial" w:cs="Arial"/>
          <w:sz w:val="24"/>
          <w:szCs w:val="24"/>
        </w:rPr>
      </w:pPr>
    </w:p>
    <w:p w14:paraId="1CC88B30" w14:textId="77777777" w:rsidR="00933288" w:rsidRPr="00933288" w:rsidRDefault="007C51DC" w:rsidP="00933288">
      <w:pPr>
        <w:autoSpaceDE w:val="0"/>
        <w:autoSpaceDN w:val="0"/>
        <w:adjustRightInd w:val="0"/>
        <w:spacing w:after="0" w:line="240" w:lineRule="auto"/>
        <w:rPr>
          <w:rStyle w:val="Hyperlink"/>
          <w:rFonts w:ascii="Arial" w:hAnsi="Arial" w:cs="Arial"/>
          <w:sz w:val="24"/>
          <w:szCs w:val="24"/>
        </w:rPr>
      </w:pPr>
      <w:hyperlink r:id="rId25" w:history="1">
        <w:r w:rsidR="00933288" w:rsidRPr="00933288">
          <w:rPr>
            <w:rStyle w:val="Hyperlink"/>
            <w:rFonts w:ascii="Arial" w:hAnsi="Arial" w:cs="Arial"/>
            <w:sz w:val="24"/>
            <w:szCs w:val="24"/>
          </w:rPr>
          <w:t>http://www.gov.scot/Publications/2012/02/7679/3</w:t>
        </w:r>
      </w:hyperlink>
    </w:p>
    <w:p w14:paraId="54906077" w14:textId="77777777" w:rsidR="00933288" w:rsidRPr="00657189" w:rsidRDefault="00933288" w:rsidP="00933288">
      <w:pPr>
        <w:autoSpaceDE w:val="0"/>
        <w:autoSpaceDN w:val="0"/>
        <w:adjustRightInd w:val="0"/>
        <w:spacing w:after="0" w:line="240" w:lineRule="auto"/>
        <w:rPr>
          <w:rFonts w:ascii="Arial" w:hAnsi="Arial" w:cs="Arial"/>
          <w:sz w:val="24"/>
          <w:szCs w:val="24"/>
        </w:rPr>
      </w:pPr>
    </w:p>
    <w:p w14:paraId="41D19FA1" w14:textId="77777777" w:rsidR="00933288" w:rsidRPr="00FB255A" w:rsidRDefault="00933288" w:rsidP="00F165FB">
      <w:pPr>
        <w:pStyle w:val="Heading2"/>
      </w:pPr>
      <w:r w:rsidRPr="00FB255A">
        <w:t>Child Protection</w:t>
      </w:r>
    </w:p>
    <w:p w14:paraId="21E5BAA2" w14:textId="77777777" w:rsidR="00933288" w:rsidRDefault="00933288" w:rsidP="00933288">
      <w:pPr>
        <w:spacing w:after="0" w:line="240" w:lineRule="auto"/>
        <w:jc w:val="both"/>
        <w:rPr>
          <w:rFonts w:ascii="Arial" w:hAnsi="Arial"/>
          <w:sz w:val="24"/>
          <w:szCs w:val="24"/>
        </w:rPr>
      </w:pPr>
      <w:r>
        <w:rPr>
          <w:rFonts w:ascii="Arial" w:hAnsi="Arial"/>
          <w:sz w:val="24"/>
          <w:szCs w:val="24"/>
        </w:rPr>
        <w:t>Education Services</w:t>
      </w:r>
      <w:r w:rsidRPr="00FB255A">
        <w:rPr>
          <w:rFonts w:ascii="Arial" w:hAnsi="Arial"/>
          <w:sz w:val="24"/>
          <w:szCs w:val="24"/>
        </w:rPr>
        <w:t xml:space="preserve">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053595D9" w14:textId="77777777" w:rsidR="00933288" w:rsidRPr="00FB255A" w:rsidRDefault="00933288" w:rsidP="00933288">
      <w:pPr>
        <w:spacing w:after="0" w:line="240" w:lineRule="auto"/>
        <w:jc w:val="both"/>
        <w:rPr>
          <w:rFonts w:ascii="Arial" w:hAnsi="Arial"/>
          <w:sz w:val="24"/>
          <w:szCs w:val="24"/>
        </w:rPr>
      </w:pPr>
    </w:p>
    <w:p w14:paraId="73C253C3" w14:textId="77777777" w:rsidR="00933288" w:rsidRDefault="00933288" w:rsidP="00933288">
      <w:pPr>
        <w:spacing w:after="0" w:line="240" w:lineRule="auto"/>
        <w:jc w:val="both"/>
        <w:rPr>
          <w:rFonts w:ascii="Arial" w:hAnsi="Arial"/>
          <w:sz w:val="24"/>
          <w:szCs w:val="24"/>
        </w:rPr>
      </w:pPr>
      <w:r w:rsidRPr="00FB255A">
        <w:rPr>
          <w:rFonts w:ascii="Arial" w:hAnsi="Arial"/>
          <w:sz w:val="24"/>
          <w:szCs w:val="24"/>
        </w:rPr>
        <w:t xml:space="preserve">The Standard Circular entitled, “Protecting </w:t>
      </w:r>
      <w:r>
        <w:rPr>
          <w:rFonts w:ascii="Arial" w:hAnsi="Arial"/>
          <w:sz w:val="24"/>
          <w:szCs w:val="24"/>
        </w:rPr>
        <w:t xml:space="preserve">and Safeguarding </w:t>
      </w:r>
      <w:r w:rsidRPr="00FB255A">
        <w:rPr>
          <w:rFonts w:ascii="Arial" w:hAnsi="Arial"/>
          <w:sz w:val="24"/>
          <w:szCs w:val="24"/>
        </w:rPr>
        <w:t>North Ayrshire</w:t>
      </w:r>
      <w:r>
        <w:rPr>
          <w:rFonts w:ascii="Arial" w:hAnsi="Arial"/>
          <w:sz w:val="24"/>
          <w:szCs w:val="24"/>
        </w:rPr>
        <w:t>’s</w:t>
      </w:r>
      <w:r w:rsidRPr="00FB255A">
        <w:rPr>
          <w:rFonts w:ascii="Arial" w:hAnsi="Arial"/>
          <w:sz w:val="24"/>
          <w:szCs w:val="24"/>
        </w:rPr>
        <w:t xml:space="preserv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011446F2" w14:textId="77777777" w:rsidR="00933288" w:rsidRPr="00FB255A" w:rsidRDefault="00933288" w:rsidP="00933288">
      <w:pPr>
        <w:spacing w:after="0" w:line="240" w:lineRule="auto"/>
        <w:jc w:val="both"/>
        <w:rPr>
          <w:rFonts w:ascii="Arial" w:hAnsi="Arial"/>
          <w:sz w:val="24"/>
          <w:szCs w:val="24"/>
        </w:rPr>
      </w:pPr>
    </w:p>
    <w:p w14:paraId="01F262FF" w14:textId="77777777" w:rsidR="00933288" w:rsidRPr="00FB255A" w:rsidRDefault="00933288" w:rsidP="00933288">
      <w:pPr>
        <w:spacing w:after="0" w:line="240" w:lineRule="auto"/>
        <w:jc w:val="both"/>
        <w:rPr>
          <w:rFonts w:ascii="Arial" w:hAnsi="Arial"/>
          <w:sz w:val="24"/>
          <w:szCs w:val="24"/>
        </w:rPr>
      </w:pPr>
      <w:r w:rsidRPr="00FB255A">
        <w:rPr>
          <w:rFonts w:ascii="Arial" w:hAnsi="Arial"/>
          <w:sz w:val="24"/>
          <w:szCs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w:t>
      </w:r>
      <w:r>
        <w:rPr>
          <w:rFonts w:ascii="Arial" w:hAnsi="Arial"/>
          <w:sz w:val="24"/>
          <w:szCs w:val="24"/>
        </w:rPr>
        <w:t>, safeguarding</w:t>
      </w:r>
      <w:r w:rsidRPr="00FB255A">
        <w:rPr>
          <w:rFonts w:ascii="Arial" w:hAnsi="Arial"/>
          <w:sz w:val="24"/>
          <w:szCs w:val="24"/>
        </w:rPr>
        <w:t xml:space="preserve"> and procedures.</w:t>
      </w:r>
    </w:p>
    <w:p w14:paraId="18BA7540" w14:textId="77777777" w:rsidR="00933288" w:rsidRDefault="00933288" w:rsidP="00933288">
      <w:pPr>
        <w:spacing w:after="0" w:line="240" w:lineRule="auto"/>
        <w:rPr>
          <w:rFonts w:ascii="Arial" w:hAnsi="Arial" w:cs="Arial"/>
          <w:b/>
          <w:sz w:val="24"/>
          <w:szCs w:val="24"/>
        </w:rPr>
      </w:pPr>
    </w:p>
    <w:p w14:paraId="4430DB63" w14:textId="77777777" w:rsidR="00933288" w:rsidRDefault="00933288" w:rsidP="00F165FB">
      <w:pPr>
        <w:pStyle w:val="Heading2"/>
      </w:pPr>
      <w:r w:rsidRPr="00FB255A">
        <w:t>Inclusion</w:t>
      </w:r>
    </w:p>
    <w:p w14:paraId="215D3537" w14:textId="77777777" w:rsidR="00933288" w:rsidRDefault="00933288" w:rsidP="00933288">
      <w:pPr>
        <w:pStyle w:val="NormalWeb"/>
        <w:spacing w:before="0" w:beforeAutospacing="0" w:after="0" w:afterAutospacing="0"/>
        <w:jc w:val="both"/>
        <w:rPr>
          <w:rFonts w:ascii="Arial" w:eastAsia="Calibri" w:hAnsi="Arial" w:cs="Arial"/>
        </w:rPr>
      </w:pPr>
      <w:r w:rsidRPr="00FB255A">
        <w:rPr>
          <w:rFonts w:ascii="Arial" w:eastAsia="Calibri" w:hAnsi="Arial" w:cs="Arial"/>
        </w:rPr>
        <w:t xml:space="preserve">North Ayrshire Council is committed to </w:t>
      </w:r>
      <w:r>
        <w:rPr>
          <w:rFonts w:ascii="Arial" w:eastAsia="Calibri" w:hAnsi="Arial" w:cs="Arial"/>
        </w:rPr>
        <w:t xml:space="preserve">supporting </w:t>
      </w:r>
      <w:r w:rsidRPr="00FB255A">
        <w:rPr>
          <w:rFonts w:ascii="Arial" w:eastAsia="Calibri" w:hAnsi="Arial" w:cs="Arial"/>
        </w:rPr>
        <w:t xml:space="preserve">the well-being and educational </w:t>
      </w:r>
      <w:r>
        <w:rPr>
          <w:rFonts w:ascii="Arial" w:eastAsia="Calibri" w:hAnsi="Arial" w:cs="Arial"/>
        </w:rPr>
        <w:t xml:space="preserve">progress </w:t>
      </w:r>
      <w:r w:rsidRPr="00FB255A">
        <w:rPr>
          <w:rFonts w:ascii="Arial" w:eastAsia="Calibri" w:hAnsi="Arial" w:cs="Arial"/>
        </w:rPr>
        <w:t xml:space="preserve">of </w:t>
      </w:r>
      <w:r w:rsidRPr="00292B49">
        <w:rPr>
          <w:rFonts w:ascii="Arial" w:eastAsia="Calibri" w:hAnsi="Arial" w:cs="Arial"/>
          <w:i/>
        </w:rPr>
        <w:t xml:space="preserve">all </w:t>
      </w:r>
      <w:r w:rsidRPr="00FB255A">
        <w:rPr>
          <w:rFonts w:ascii="Arial" w:eastAsia="Calibri" w:hAnsi="Arial" w:cs="Arial"/>
        </w:rPr>
        <w:t>learners</w:t>
      </w:r>
      <w:r>
        <w:rPr>
          <w:rFonts w:ascii="Arial" w:eastAsia="Calibri" w:hAnsi="Arial" w:cs="Arial"/>
        </w:rPr>
        <w:t xml:space="preserve"> including those with Additional support needs</w:t>
      </w:r>
      <w:r w:rsidRPr="00FB255A">
        <w:rPr>
          <w:rFonts w:ascii="Arial" w:eastAsia="Calibri" w:hAnsi="Arial" w:cs="Arial"/>
        </w:rPr>
        <w:t xml:space="preserve">. </w:t>
      </w:r>
      <w:r>
        <w:rPr>
          <w:rFonts w:ascii="Arial" w:eastAsia="Calibri" w:hAnsi="Arial" w:cs="Arial"/>
        </w:rPr>
        <w:t xml:space="preserve">Including learners </w:t>
      </w:r>
      <w:r w:rsidRPr="00FB255A">
        <w:rPr>
          <w:rFonts w:ascii="Arial" w:eastAsia="Calibri" w:hAnsi="Arial" w:cs="Arial"/>
        </w:rPr>
        <w:t xml:space="preserve">requires all </w:t>
      </w:r>
      <w:r>
        <w:rPr>
          <w:rFonts w:ascii="Arial" w:eastAsia="Calibri" w:hAnsi="Arial" w:cs="Arial"/>
        </w:rPr>
        <w:t xml:space="preserve">staff </w:t>
      </w:r>
      <w:r w:rsidRPr="00FB255A">
        <w:rPr>
          <w:rFonts w:ascii="Arial" w:eastAsia="Calibri" w:hAnsi="Arial" w:cs="Arial"/>
        </w:rPr>
        <w:t>to demonstrate commitment, innovation and flexibility in order to ensure that all children and young people have access to quality learning opportunities and experiences.</w:t>
      </w:r>
      <w:r>
        <w:rPr>
          <w:rFonts w:ascii="Arial" w:eastAsia="Calibri" w:hAnsi="Arial" w:cs="Arial"/>
        </w:rPr>
        <w:t xml:space="preserve"> Our Inclusion Strategy states that:</w:t>
      </w:r>
    </w:p>
    <w:p w14:paraId="0FCF4711" w14:textId="77777777" w:rsidR="00933288" w:rsidRDefault="00933288" w:rsidP="00933288">
      <w:pPr>
        <w:pStyle w:val="NormalWeb"/>
        <w:spacing w:before="0" w:beforeAutospacing="0" w:after="0" w:afterAutospacing="0"/>
        <w:ind w:left="142" w:hanging="142"/>
        <w:jc w:val="both"/>
        <w:rPr>
          <w:rFonts w:ascii="Arial" w:eastAsia="Calibri" w:hAnsi="Arial" w:cs="Arial"/>
        </w:rPr>
      </w:pPr>
    </w:p>
    <w:p w14:paraId="1DE6009D" w14:textId="77777777" w:rsidR="00933288" w:rsidRDefault="00933288" w:rsidP="00933288">
      <w:pPr>
        <w:pStyle w:val="NormalWeb"/>
        <w:numPr>
          <w:ilvl w:val="0"/>
          <w:numId w:val="11"/>
        </w:numPr>
        <w:spacing w:before="0" w:beforeAutospacing="0" w:after="0" w:afterAutospacing="0"/>
        <w:ind w:left="360"/>
        <w:jc w:val="both"/>
        <w:rPr>
          <w:rFonts w:ascii="Arial" w:hAnsi="Arial" w:cs="Arial"/>
        </w:rPr>
      </w:pPr>
      <w:r w:rsidRPr="009E0E13">
        <w:rPr>
          <w:rFonts w:ascii="Arial" w:hAnsi="Arial" w:cs="Arial"/>
        </w:rPr>
        <w:t xml:space="preserve">An inclusive approach to education supports an ethos of achievement and high expectation, recognises difference, respects these differences and sees differences between learners as opportunities for learning.  </w:t>
      </w:r>
    </w:p>
    <w:p w14:paraId="1BB24BAC" w14:textId="77777777" w:rsidR="00933288" w:rsidRDefault="00933288" w:rsidP="00933288">
      <w:pPr>
        <w:pStyle w:val="NormalWeb"/>
        <w:numPr>
          <w:ilvl w:val="0"/>
          <w:numId w:val="11"/>
        </w:numPr>
        <w:spacing w:before="0" w:beforeAutospacing="0" w:after="0" w:afterAutospacing="0"/>
        <w:ind w:left="357" w:hanging="357"/>
        <w:jc w:val="both"/>
        <w:rPr>
          <w:rFonts w:ascii="Arial" w:hAnsi="Arial" w:cs="Arial"/>
        </w:rPr>
      </w:pPr>
      <w:r w:rsidRPr="009968EC">
        <w:rPr>
          <w:rFonts w:ascii="Arial" w:hAnsi="Arial" w:cs="Arial"/>
        </w:rPr>
        <w:lastRenderedPageBreak/>
        <w:t>An inclusive approach to education promotes tolerance and a positive understanding of diversity.</w:t>
      </w:r>
    </w:p>
    <w:p w14:paraId="220DC7A6" w14:textId="77777777" w:rsidR="00933288" w:rsidRPr="00AB16B0" w:rsidRDefault="00933288" w:rsidP="00933288">
      <w:pPr>
        <w:pStyle w:val="NormalWeb"/>
        <w:numPr>
          <w:ilvl w:val="0"/>
          <w:numId w:val="11"/>
        </w:numPr>
        <w:spacing w:before="0" w:beforeAutospacing="0" w:after="0" w:afterAutospacing="0"/>
        <w:ind w:left="357" w:hanging="357"/>
        <w:jc w:val="both"/>
        <w:rPr>
          <w:rFonts w:ascii="Arial" w:hAnsi="Arial" w:cs="Arial"/>
        </w:rPr>
      </w:pPr>
      <w:r w:rsidRPr="00AB16B0">
        <w:rPr>
          <w:rFonts w:ascii="Arial" w:hAnsi="Arial" w:cs="Arial"/>
        </w:rPr>
        <w:t>An inclusive approach to education alleviates the barriers to learning, supports the achievement of all and has positive relationships at its heart.</w:t>
      </w:r>
    </w:p>
    <w:p w14:paraId="05B0EDB2" w14:textId="77777777" w:rsidR="00933288" w:rsidRPr="00FB255A" w:rsidRDefault="00933288" w:rsidP="00933288">
      <w:pPr>
        <w:autoSpaceDE w:val="0"/>
        <w:autoSpaceDN w:val="0"/>
        <w:adjustRightInd w:val="0"/>
        <w:spacing w:after="0" w:line="240" w:lineRule="auto"/>
        <w:jc w:val="both"/>
        <w:rPr>
          <w:rFonts w:ascii="Arial" w:eastAsia="Calibri" w:hAnsi="Arial" w:cs="Arial"/>
          <w:sz w:val="24"/>
          <w:szCs w:val="24"/>
        </w:rPr>
      </w:pPr>
    </w:p>
    <w:p w14:paraId="6F9B7697" w14:textId="77777777" w:rsidR="00933288" w:rsidRDefault="00933288" w:rsidP="00933288">
      <w:pPr>
        <w:spacing w:after="0" w:line="240" w:lineRule="auto"/>
        <w:jc w:val="both"/>
        <w:rPr>
          <w:rFonts w:ascii="Arial" w:hAnsi="Arial" w:cs="Arial"/>
          <w:sz w:val="24"/>
          <w:szCs w:val="24"/>
        </w:rPr>
      </w:pPr>
      <w:r>
        <w:rPr>
          <w:rFonts w:ascii="Arial" w:hAnsi="Arial" w:cs="Arial"/>
          <w:sz w:val="24"/>
          <w:szCs w:val="24"/>
        </w:rPr>
        <w:t>The presumption of mainstream as outlined in the Standards in Scotland’s Schools (2000) sets out that children will be educated in a mainstream setting unless exceptional circumstances apply. North Ayrshire therefore has a duty to ensure that clear assessment outlines the additional support needs of a child or young person which may require support in an alternative provision.</w:t>
      </w:r>
    </w:p>
    <w:p w14:paraId="3A217026" w14:textId="77777777" w:rsidR="00933288" w:rsidRPr="00341FA4" w:rsidRDefault="00933288" w:rsidP="00933288">
      <w:pPr>
        <w:pStyle w:val="Default"/>
        <w:ind w:left="567" w:right="542"/>
        <w:jc w:val="both"/>
        <w:rPr>
          <w:i/>
          <w:iCs/>
          <w:color w:val="auto"/>
        </w:rPr>
      </w:pPr>
    </w:p>
    <w:p w14:paraId="2FD82DDC" w14:textId="77777777" w:rsidR="00933288" w:rsidRDefault="00933288" w:rsidP="00933288">
      <w:pPr>
        <w:spacing w:after="0" w:line="240" w:lineRule="auto"/>
        <w:jc w:val="both"/>
        <w:rPr>
          <w:rFonts w:ascii="Arial" w:hAnsi="Arial" w:cs="Arial"/>
          <w:sz w:val="24"/>
          <w:szCs w:val="24"/>
        </w:rPr>
      </w:pPr>
      <w:r>
        <w:rPr>
          <w:rFonts w:ascii="Arial" w:hAnsi="Arial" w:cs="Arial"/>
          <w:sz w:val="24"/>
          <w:szCs w:val="24"/>
        </w:rPr>
        <w:t xml:space="preserve">Where this is the case, North Ayrshire has a clear process that supports the Team around the Child to make a recommendation for consideration of alternative provision. This is outlined in the Standard Circular E19 and requires establishment staff to work with parents/carers to ensure all supports have been put in place to support a child or young person in their mainstream context before submitting clear evidence of what has been implemented and going on to request alternative provision.  North Ayrshire council staff will then make a recommendation based on the evaluation of this evidence and a review of the needs of the young person and the current peer group in each setting.   </w:t>
      </w:r>
    </w:p>
    <w:p w14:paraId="1364126A" w14:textId="77777777" w:rsidR="00933288" w:rsidRPr="00FB255A" w:rsidRDefault="00933288" w:rsidP="00933288">
      <w:pPr>
        <w:spacing w:after="0" w:line="240" w:lineRule="auto"/>
        <w:jc w:val="both"/>
        <w:rPr>
          <w:rFonts w:ascii="Arial" w:hAnsi="Arial" w:cs="Arial"/>
          <w:sz w:val="24"/>
          <w:szCs w:val="24"/>
        </w:rPr>
      </w:pPr>
    </w:p>
    <w:p w14:paraId="0123168C" w14:textId="77777777" w:rsidR="00933288" w:rsidRDefault="00933288" w:rsidP="00933288">
      <w:pPr>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3A24A884" w14:textId="77777777" w:rsidR="00933288" w:rsidRPr="00FB255A" w:rsidRDefault="00933288" w:rsidP="00933288">
      <w:pPr>
        <w:autoSpaceDE w:val="0"/>
        <w:autoSpaceDN w:val="0"/>
        <w:adjustRightInd w:val="0"/>
        <w:spacing w:after="0" w:line="240" w:lineRule="auto"/>
        <w:jc w:val="both"/>
        <w:rPr>
          <w:rFonts w:ascii="Arial" w:hAnsi="Arial" w:cs="Arial"/>
          <w:sz w:val="24"/>
          <w:szCs w:val="24"/>
        </w:rPr>
      </w:pPr>
    </w:p>
    <w:p w14:paraId="2B619783" w14:textId="77777777" w:rsidR="00933288" w:rsidRPr="00C16668" w:rsidRDefault="00933288" w:rsidP="00933288">
      <w:pPr>
        <w:pStyle w:val="ListParagraph"/>
        <w:numPr>
          <w:ilvl w:val="0"/>
          <w:numId w:val="17"/>
        </w:numPr>
        <w:autoSpaceDE w:val="0"/>
        <w:autoSpaceDN w:val="0"/>
        <w:adjustRightInd w:val="0"/>
        <w:spacing w:after="0" w:line="240" w:lineRule="auto"/>
        <w:ind w:left="360"/>
        <w:jc w:val="both"/>
        <w:rPr>
          <w:rFonts w:ascii="Arial" w:hAnsi="Arial" w:cs="Arial"/>
          <w:sz w:val="24"/>
          <w:szCs w:val="24"/>
        </w:rPr>
      </w:pPr>
      <w:r w:rsidRPr="00C16668">
        <w:rPr>
          <w:rFonts w:ascii="Arial" w:hAnsi="Arial" w:cs="Arial"/>
          <w:sz w:val="24"/>
          <w:szCs w:val="24"/>
        </w:rPr>
        <w:t>The physical building and grounds</w:t>
      </w:r>
    </w:p>
    <w:p w14:paraId="59FE4D70" w14:textId="77777777" w:rsidR="00933288" w:rsidRPr="00C16668" w:rsidRDefault="00933288" w:rsidP="00933288">
      <w:pPr>
        <w:pStyle w:val="ListParagraph"/>
        <w:numPr>
          <w:ilvl w:val="0"/>
          <w:numId w:val="17"/>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The curriculum (both formal and informal)</w:t>
      </w:r>
    </w:p>
    <w:p w14:paraId="0BED9B28" w14:textId="77777777" w:rsidR="00933288" w:rsidRPr="00C16668" w:rsidRDefault="00933288" w:rsidP="00933288">
      <w:pPr>
        <w:pStyle w:val="ListParagraph"/>
        <w:numPr>
          <w:ilvl w:val="0"/>
          <w:numId w:val="17"/>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Information on any educational planning that might affect the child’s/young person’s education</w:t>
      </w:r>
    </w:p>
    <w:p w14:paraId="3565FC5D" w14:textId="77777777" w:rsidR="00933288" w:rsidRPr="00FB255A" w:rsidRDefault="00933288" w:rsidP="00933288">
      <w:pPr>
        <w:autoSpaceDE w:val="0"/>
        <w:autoSpaceDN w:val="0"/>
        <w:adjustRightInd w:val="0"/>
        <w:spacing w:after="0" w:line="240" w:lineRule="auto"/>
        <w:ind w:left="720"/>
        <w:jc w:val="both"/>
        <w:rPr>
          <w:rFonts w:ascii="Arial" w:hAnsi="Arial" w:cs="Arial"/>
          <w:sz w:val="24"/>
          <w:szCs w:val="24"/>
        </w:rPr>
      </w:pPr>
    </w:p>
    <w:p w14:paraId="248F436B" w14:textId="77777777" w:rsidR="00933288" w:rsidRDefault="00933288" w:rsidP="00933288">
      <w:pPr>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The Education (Additional Support for Learning) (Scotland) (2009) Act sets out certain duties on local education authorities and confers certain rights on children and their parents.  These duties include the need to:</w:t>
      </w:r>
    </w:p>
    <w:p w14:paraId="271A2C3A" w14:textId="77777777" w:rsidR="00933288" w:rsidRPr="00FB255A" w:rsidRDefault="00933288" w:rsidP="00933288">
      <w:pPr>
        <w:autoSpaceDE w:val="0"/>
        <w:autoSpaceDN w:val="0"/>
        <w:adjustRightInd w:val="0"/>
        <w:spacing w:after="0" w:line="240" w:lineRule="auto"/>
        <w:jc w:val="both"/>
        <w:rPr>
          <w:rFonts w:ascii="Arial" w:hAnsi="Arial" w:cs="Arial"/>
          <w:sz w:val="24"/>
          <w:szCs w:val="24"/>
        </w:rPr>
      </w:pPr>
    </w:p>
    <w:p w14:paraId="321F6412" w14:textId="77777777" w:rsidR="00933288" w:rsidRPr="00C16668" w:rsidRDefault="00933288" w:rsidP="00933288">
      <w:pPr>
        <w:pStyle w:val="ListParagraph"/>
        <w:numPr>
          <w:ilvl w:val="0"/>
          <w:numId w:val="16"/>
        </w:numPr>
        <w:autoSpaceDE w:val="0"/>
        <w:autoSpaceDN w:val="0"/>
        <w:adjustRightInd w:val="0"/>
        <w:spacing w:after="0" w:line="240" w:lineRule="auto"/>
        <w:ind w:left="360"/>
        <w:jc w:val="both"/>
        <w:rPr>
          <w:rFonts w:ascii="Arial" w:hAnsi="Arial" w:cs="Arial"/>
          <w:sz w:val="24"/>
          <w:szCs w:val="24"/>
        </w:rPr>
      </w:pPr>
      <w:r w:rsidRPr="00C16668">
        <w:rPr>
          <w:rFonts w:ascii="Arial" w:hAnsi="Arial" w:cs="Arial"/>
          <w:sz w:val="24"/>
          <w:szCs w:val="24"/>
        </w:rPr>
        <w:t>Identify, assess and address the need for additional support for any child or young person failing to benefit from school education, for whatever reason</w:t>
      </w:r>
    </w:p>
    <w:p w14:paraId="794EC673" w14:textId="77777777" w:rsidR="00933288" w:rsidRPr="00C16668" w:rsidRDefault="00933288" w:rsidP="00933288">
      <w:pPr>
        <w:pStyle w:val="ListParagraph"/>
        <w:numPr>
          <w:ilvl w:val="0"/>
          <w:numId w:val="16"/>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Seek and take account of the views of the child or young person on issues relating to their education</w:t>
      </w:r>
    </w:p>
    <w:p w14:paraId="5E2027A8" w14:textId="77777777" w:rsidR="00933288" w:rsidRPr="00C16668" w:rsidRDefault="00933288" w:rsidP="00933288">
      <w:pPr>
        <w:pStyle w:val="ListParagraph"/>
        <w:numPr>
          <w:ilvl w:val="0"/>
          <w:numId w:val="16"/>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Engage in helpful partnership working with parents/carers and staff from other agencies</w:t>
      </w:r>
    </w:p>
    <w:p w14:paraId="129E37DE" w14:textId="77777777" w:rsidR="00933288" w:rsidRPr="00FB255A" w:rsidRDefault="00933288" w:rsidP="00933288">
      <w:pPr>
        <w:autoSpaceDE w:val="0"/>
        <w:autoSpaceDN w:val="0"/>
        <w:adjustRightInd w:val="0"/>
        <w:spacing w:after="0" w:line="240" w:lineRule="auto"/>
        <w:ind w:left="360"/>
        <w:jc w:val="both"/>
        <w:rPr>
          <w:rFonts w:ascii="Arial" w:hAnsi="Arial" w:cs="Arial"/>
          <w:sz w:val="24"/>
          <w:szCs w:val="24"/>
        </w:rPr>
      </w:pPr>
    </w:p>
    <w:p w14:paraId="5AD1FF56" w14:textId="77777777" w:rsidR="00933288" w:rsidRDefault="00933288" w:rsidP="00933288">
      <w:pPr>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These are the various pieces of legislation that support the right to inclusion and that define the main features of that right.</w:t>
      </w:r>
    </w:p>
    <w:p w14:paraId="453D6F37" w14:textId="77777777" w:rsidR="00933288" w:rsidRPr="00FB255A" w:rsidRDefault="00933288" w:rsidP="00933288">
      <w:pPr>
        <w:autoSpaceDE w:val="0"/>
        <w:autoSpaceDN w:val="0"/>
        <w:adjustRightInd w:val="0"/>
        <w:spacing w:after="0" w:line="240" w:lineRule="auto"/>
        <w:jc w:val="both"/>
        <w:rPr>
          <w:rFonts w:ascii="Arial" w:hAnsi="Arial" w:cs="Arial"/>
          <w:sz w:val="24"/>
          <w:szCs w:val="24"/>
        </w:rPr>
      </w:pPr>
    </w:p>
    <w:p w14:paraId="60E07D2D" w14:textId="77777777" w:rsidR="00933288" w:rsidRDefault="00933288" w:rsidP="00F165FB">
      <w:pPr>
        <w:pStyle w:val="Heading2"/>
      </w:pPr>
      <w:r w:rsidRPr="00FB255A">
        <w:t>Additional Support for Learning</w:t>
      </w:r>
    </w:p>
    <w:p w14:paraId="1F2F0C47" w14:textId="77777777" w:rsidR="00933288" w:rsidRDefault="00933288" w:rsidP="00933288">
      <w:pPr>
        <w:autoSpaceDE w:val="0"/>
        <w:autoSpaceDN w:val="0"/>
        <w:adjustRightInd w:val="0"/>
        <w:spacing w:after="0" w:line="240" w:lineRule="auto"/>
        <w:jc w:val="both"/>
        <w:rPr>
          <w:rFonts w:ascii="Arial" w:eastAsia="Calibri" w:hAnsi="Arial" w:cs="Arial"/>
          <w:sz w:val="24"/>
          <w:szCs w:val="24"/>
        </w:rPr>
      </w:pPr>
      <w:r w:rsidRPr="00FB255A">
        <w:rPr>
          <w:rFonts w:ascii="Arial" w:eastAsia="Calibri" w:hAnsi="Arial" w:cs="Arial"/>
          <w:sz w:val="24"/>
          <w:szCs w:val="24"/>
        </w:rPr>
        <w:t>Any child who needs more or different support to what is normally provided in schools or pre-schools is said to have ‘additional support needs’</w:t>
      </w:r>
      <w:r w:rsidRPr="00FB255A">
        <w:rPr>
          <w:rFonts w:ascii="Arial" w:hAnsi="Arial" w:cs="Arial"/>
          <w:sz w:val="24"/>
          <w:szCs w:val="24"/>
        </w:rPr>
        <w:t xml:space="preserve">. </w:t>
      </w:r>
      <w:r w:rsidRPr="00FB255A">
        <w:rPr>
          <w:rFonts w:ascii="Arial" w:eastAsia="Calibri" w:hAnsi="Arial" w:cs="Arial"/>
          <w:sz w:val="24"/>
          <w:szCs w:val="24"/>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6AF6CCF8" w14:textId="77777777" w:rsidR="00933288" w:rsidRPr="00FB255A" w:rsidRDefault="00933288" w:rsidP="00933288">
      <w:pPr>
        <w:autoSpaceDE w:val="0"/>
        <w:autoSpaceDN w:val="0"/>
        <w:adjustRightInd w:val="0"/>
        <w:spacing w:after="0" w:line="240" w:lineRule="auto"/>
        <w:jc w:val="both"/>
        <w:rPr>
          <w:rFonts w:ascii="Arial" w:eastAsia="Calibri" w:hAnsi="Arial" w:cs="Arial"/>
          <w:sz w:val="24"/>
          <w:szCs w:val="24"/>
        </w:rPr>
      </w:pPr>
    </w:p>
    <w:p w14:paraId="19222362" w14:textId="77777777" w:rsidR="00933288" w:rsidRPr="00FB255A" w:rsidRDefault="00933288" w:rsidP="00F165FB">
      <w:pPr>
        <w:pStyle w:val="Heading2"/>
        <w:rPr>
          <w:rFonts w:eastAsia="Calibri"/>
        </w:rPr>
      </w:pPr>
      <w:r w:rsidRPr="00FB255A">
        <w:rPr>
          <w:rFonts w:eastAsia="Calibri"/>
        </w:rPr>
        <w:t>The Additional Support for Learning Act</w:t>
      </w:r>
    </w:p>
    <w:p w14:paraId="4DB41F9F" w14:textId="77777777" w:rsidR="00933288" w:rsidRDefault="00933288" w:rsidP="00933288">
      <w:pPr>
        <w:spacing w:after="0" w:line="240" w:lineRule="auto"/>
        <w:jc w:val="both"/>
        <w:rPr>
          <w:rFonts w:ascii="Arial" w:eastAsia="Calibri" w:hAnsi="Arial" w:cs="Arial"/>
          <w:sz w:val="24"/>
          <w:szCs w:val="24"/>
        </w:rPr>
      </w:pPr>
      <w:r w:rsidRPr="00FB255A">
        <w:rPr>
          <w:rFonts w:ascii="Arial" w:eastAsia="Calibri" w:hAnsi="Arial" w:cs="Arial"/>
          <w:sz w:val="24"/>
          <w:szCs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122DF95F" w14:textId="3DEEE959" w:rsidR="00933288" w:rsidRDefault="00933288" w:rsidP="00933288">
      <w:pPr>
        <w:spacing w:after="0" w:line="240" w:lineRule="auto"/>
        <w:jc w:val="both"/>
        <w:rPr>
          <w:rFonts w:ascii="Arial" w:eastAsia="Calibri" w:hAnsi="Arial" w:cs="Arial"/>
          <w:sz w:val="24"/>
          <w:szCs w:val="24"/>
        </w:rPr>
      </w:pPr>
    </w:p>
    <w:p w14:paraId="117AD579" w14:textId="77777777" w:rsidR="00933288" w:rsidRPr="00FB255A" w:rsidRDefault="00933288" w:rsidP="00933288">
      <w:pPr>
        <w:spacing w:after="0" w:line="240" w:lineRule="auto"/>
        <w:jc w:val="both"/>
        <w:rPr>
          <w:rFonts w:ascii="Arial" w:eastAsia="Calibri" w:hAnsi="Arial" w:cs="Arial"/>
          <w:sz w:val="24"/>
          <w:szCs w:val="24"/>
        </w:rPr>
      </w:pPr>
    </w:p>
    <w:p w14:paraId="08C4667D" w14:textId="77777777" w:rsidR="00933288" w:rsidRPr="00FB255A" w:rsidRDefault="00933288" w:rsidP="00F165FB">
      <w:pPr>
        <w:pStyle w:val="Heading2"/>
        <w:rPr>
          <w:rFonts w:eastAsia="Calibri"/>
        </w:rPr>
      </w:pPr>
      <w:r w:rsidRPr="00FB255A">
        <w:rPr>
          <w:rFonts w:eastAsia="Calibri"/>
          <w:bCs/>
        </w:rPr>
        <w:lastRenderedPageBreak/>
        <w:t>M</w:t>
      </w:r>
      <w:r w:rsidRPr="00FB255A">
        <w:rPr>
          <w:rFonts w:eastAsia="Calibri"/>
        </w:rPr>
        <w:t>ain provisions of the Act</w:t>
      </w:r>
    </w:p>
    <w:p w14:paraId="1DD9E656" w14:textId="3713C002" w:rsidR="00933288" w:rsidRPr="00933288" w:rsidRDefault="00933288" w:rsidP="00933288">
      <w:pPr>
        <w:numPr>
          <w:ilvl w:val="0"/>
          <w:numId w:val="15"/>
        </w:numPr>
        <w:autoSpaceDE w:val="0"/>
        <w:autoSpaceDN w:val="0"/>
        <w:adjustRightInd w:val="0"/>
        <w:spacing w:after="0" w:line="240" w:lineRule="auto"/>
        <w:ind w:left="360"/>
        <w:jc w:val="both"/>
        <w:rPr>
          <w:rFonts w:ascii="Arial" w:eastAsia="Calibri" w:hAnsi="Arial" w:cs="Arial"/>
          <w:sz w:val="24"/>
          <w:szCs w:val="24"/>
        </w:rPr>
      </w:pPr>
      <w:r w:rsidRPr="00FB255A">
        <w:rPr>
          <w:rFonts w:ascii="Arial" w:eastAsia="Calibri" w:hAnsi="Arial" w:cs="Arial"/>
          <w:sz w:val="24"/>
          <w:szCs w:val="24"/>
        </w:rPr>
        <w:t>The Act provides the legal framework underpinning the system for supporting children and young people in their school education, and their families.</w:t>
      </w:r>
    </w:p>
    <w:p w14:paraId="28003F80" w14:textId="22D9F4D4" w:rsidR="00933288" w:rsidRPr="00933288" w:rsidRDefault="00933288" w:rsidP="00933288">
      <w:pPr>
        <w:numPr>
          <w:ilvl w:val="0"/>
          <w:numId w:val="15"/>
        </w:numPr>
        <w:autoSpaceDE w:val="0"/>
        <w:autoSpaceDN w:val="0"/>
        <w:adjustRightInd w:val="0"/>
        <w:spacing w:before="120" w:after="0" w:line="240" w:lineRule="auto"/>
        <w:ind w:left="357" w:hanging="357"/>
        <w:jc w:val="both"/>
        <w:rPr>
          <w:rFonts w:ascii="Arial" w:eastAsia="Calibri" w:hAnsi="Arial" w:cs="Arial"/>
          <w:sz w:val="24"/>
          <w:szCs w:val="24"/>
        </w:rPr>
      </w:pPr>
      <w:r w:rsidRPr="00FB255A">
        <w:rPr>
          <w:rFonts w:ascii="Arial" w:eastAsia="Calibri" w:hAnsi="Arial" w:cs="Arial"/>
          <w:sz w:val="24"/>
          <w:szCs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4D6AC83E" w14:textId="414C0571" w:rsidR="00933288" w:rsidRPr="00933288" w:rsidRDefault="00933288" w:rsidP="00933288">
      <w:pPr>
        <w:numPr>
          <w:ilvl w:val="0"/>
          <w:numId w:val="15"/>
        </w:numPr>
        <w:autoSpaceDE w:val="0"/>
        <w:autoSpaceDN w:val="0"/>
        <w:adjustRightInd w:val="0"/>
        <w:spacing w:before="120" w:after="0" w:line="240" w:lineRule="auto"/>
        <w:ind w:left="357" w:hanging="357"/>
        <w:jc w:val="both"/>
        <w:rPr>
          <w:rFonts w:ascii="Arial" w:eastAsia="Calibri" w:hAnsi="Arial" w:cs="Arial"/>
          <w:sz w:val="24"/>
          <w:szCs w:val="24"/>
        </w:rPr>
      </w:pPr>
      <w:r w:rsidRPr="00FB255A">
        <w:rPr>
          <w:rFonts w:ascii="Arial" w:eastAsia="Calibri" w:hAnsi="Arial" w:cs="Arial"/>
          <w:sz w:val="24"/>
          <w:szCs w:val="24"/>
        </w:rPr>
        <w:t>The 2009 Act automatically deems that all looked after children and young people have additional support needs unless the education authority determine that they do not require additional support in order to benefit from school education.</w:t>
      </w:r>
    </w:p>
    <w:p w14:paraId="1490E2FE" w14:textId="77777777" w:rsidR="00933288" w:rsidRPr="00FB255A" w:rsidRDefault="00933288" w:rsidP="00933288">
      <w:pPr>
        <w:numPr>
          <w:ilvl w:val="0"/>
          <w:numId w:val="15"/>
        </w:numPr>
        <w:autoSpaceDE w:val="0"/>
        <w:autoSpaceDN w:val="0"/>
        <w:adjustRightInd w:val="0"/>
        <w:spacing w:before="120" w:after="0" w:line="240" w:lineRule="auto"/>
        <w:ind w:left="357" w:hanging="357"/>
        <w:jc w:val="both"/>
        <w:rPr>
          <w:rFonts w:ascii="Arial" w:eastAsia="Calibri" w:hAnsi="Arial" w:cs="Arial"/>
          <w:sz w:val="24"/>
          <w:szCs w:val="24"/>
        </w:rPr>
      </w:pPr>
      <w:r w:rsidRPr="00FB255A">
        <w:rPr>
          <w:rFonts w:ascii="Arial" w:eastAsia="Calibri" w:hAnsi="Arial" w:cs="Arial"/>
          <w:sz w:val="24"/>
          <w:szCs w:val="24"/>
        </w:rPr>
        <w:t>In addition, education authorities must consider whether each looked after child or young person for whose school education they are responsible requires a co-ordinated support plan.</w:t>
      </w:r>
    </w:p>
    <w:p w14:paraId="1560F667" w14:textId="77777777" w:rsidR="00933288" w:rsidRPr="00FB255A" w:rsidRDefault="00933288" w:rsidP="00933288">
      <w:pPr>
        <w:spacing w:after="0" w:line="240" w:lineRule="auto"/>
        <w:jc w:val="both"/>
        <w:rPr>
          <w:rFonts w:ascii="Arial" w:hAnsi="Arial" w:cs="Arial"/>
          <w:b/>
          <w:sz w:val="24"/>
          <w:szCs w:val="24"/>
        </w:rPr>
      </w:pPr>
    </w:p>
    <w:p w14:paraId="43D995E0" w14:textId="77777777" w:rsidR="00933288" w:rsidRPr="00FB255A" w:rsidRDefault="00933288" w:rsidP="00F165FB">
      <w:pPr>
        <w:pStyle w:val="Heading2"/>
      </w:pPr>
      <w:r w:rsidRPr="00FB255A">
        <w:t>Duties under the ‘Additional Support for Learning’ legislation</w:t>
      </w:r>
    </w:p>
    <w:p w14:paraId="0D577EA8"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North Ayrshire must assess any pupil with additional support needs and provide with any support necessary for them to benefit fully from their education. All the evidence says that it is best to intervene early to prevent any difficulties developing and taking root.  For example</w:t>
      </w:r>
      <w:r>
        <w:rPr>
          <w:rFonts w:ascii="Arial" w:hAnsi="Arial" w:cs="Arial"/>
          <w:sz w:val="24"/>
          <w:szCs w:val="24"/>
        </w:rPr>
        <w:t>,</w:t>
      </w:r>
      <w:r w:rsidRPr="00FB255A">
        <w:rPr>
          <w:rFonts w:ascii="Arial" w:hAnsi="Arial" w:cs="Arial"/>
          <w:sz w:val="24"/>
          <w:szCs w:val="24"/>
        </w:rPr>
        <w:t xml:space="preserve"> by making sure reading is very well taught and that all pupil gets encouragement and support at home we can hopefully reduce later difficulties. </w:t>
      </w:r>
    </w:p>
    <w:p w14:paraId="70A2A30F" w14:textId="77777777" w:rsidR="00933288" w:rsidRDefault="00933288" w:rsidP="00933288">
      <w:pPr>
        <w:spacing w:after="0" w:line="240" w:lineRule="auto"/>
        <w:jc w:val="both"/>
        <w:rPr>
          <w:rFonts w:ascii="Arial" w:hAnsi="Arial" w:cs="Arial"/>
          <w:sz w:val="24"/>
          <w:szCs w:val="24"/>
        </w:rPr>
      </w:pPr>
    </w:p>
    <w:p w14:paraId="2A5660D9"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Whatever the type of challenge that arises, it is important to detect it early, develop a shared understanding of what is needed (the school may request extra specialised help to do this) and take action to help to pupil achieve. Whenever we start this process for any child or young person, we will always explain to them and to their parents/carers what our concerns are and what we will do to help</w:t>
      </w:r>
      <w:r>
        <w:rPr>
          <w:rFonts w:ascii="Arial" w:hAnsi="Arial" w:cs="Arial"/>
          <w:sz w:val="24"/>
          <w:szCs w:val="24"/>
        </w:rPr>
        <w:t>.</w:t>
      </w:r>
    </w:p>
    <w:p w14:paraId="4ECE3BF9" w14:textId="77777777" w:rsidR="00933288" w:rsidRPr="00FB255A" w:rsidRDefault="00933288" w:rsidP="00933288">
      <w:pPr>
        <w:spacing w:after="0" w:line="240" w:lineRule="auto"/>
        <w:jc w:val="both"/>
        <w:rPr>
          <w:rFonts w:ascii="Arial" w:hAnsi="Arial" w:cs="Arial"/>
          <w:sz w:val="24"/>
          <w:szCs w:val="24"/>
        </w:rPr>
      </w:pPr>
    </w:p>
    <w:p w14:paraId="58DFA2D0" w14:textId="77777777" w:rsidR="00933288" w:rsidRDefault="00933288" w:rsidP="0093328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The school can get support from a range of visiting professionals including Educational Psychologists. These professionals are regularly in all schools and teachers and others will ask for informal advice on supporting pupils for example on the best way to support a pupil who is having difficulties with reading.  If the school wants more detailed individual help, then they would talk to you about formally involving the educational psychologist. The educational psychologist can only be involved in consultation, collaborative assessment and planning interventions for your child after you agree to this. </w:t>
      </w:r>
    </w:p>
    <w:p w14:paraId="1675D9DC" w14:textId="77777777" w:rsidR="00933288" w:rsidRPr="00FB255A" w:rsidRDefault="00933288" w:rsidP="00933288">
      <w:pPr>
        <w:spacing w:after="0" w:line="240" w:lineRule="auto"/>
        <w:jc w:val="both"/>
        <w:rPr>
          <w:rFonts w:ascii="Arial" w:hAnsi="Arial" w:cs="Arial"/>
          <w:sz w:val="24"/>
          <w:szCs w:val="24"/>
        </w:rPr>
      </w:pPr>
    </w:p>
    <w:p w14:paraId="42338DA9" w14:textId="77777777" w:rsidR="00933288" w:rsidRDefault="00933288" w:rsidP="00933288">
      <w:pPr>
        <w:autoSpaceDE w:val="0"/>
        <w:autoSpaceDN w:val="0"/>
        <w:adjustRightInd w:val="0"/>
        <w:spacing w:after="0" w:line="240" w:lineRule="auto"/>
        <w:jc w:val="both"/>
        <w:rPr>
          <w:rFonts w:ascii="Arial" w:hAnsi="Arial" w:cs="Arial"/>
          <w:sz w:val="24"/>
          <w:szCs w:val="24"/>
          <w:lang w:val="en-US"/>
        </w:rPr>
      </w:pPr>
      <w:r w:rsidRPr="00FB255A">
        <w:rPr>
          <w:rFonts w:ascii="Arial" w:hAnsi="Arial" w:cs="Arial"/>
          <w:sz w:val="24"/>
          <w:szCs w:val="24"/>
          <w:lang w:val="en-US"/>
        </w:rPr>
        <w:t xml:space="preserve">For a few children and young people their needs are so complex that professionals from two or more agencies need to work together over a significant length of time to enable the child to benefit from school education.  </w:t>
      </w:r>
    </w:p>
    <w:p w14:paraId="4ECE63D6" w14:textId="77777777" w:rsidR="00933288" w:rsidRDefault="00933288" w:rsidP="00933288">
      <w:pPr>
        <w:autoSpaceDE w:val="0"/>
        <w:autoSpaceDN w:val="0"/>
        <w:adjustRightInd w:val="0"/>
        <w:spacing w:after="0" w:line="240" w:lineRule="auto"/>
        <w:jc w:val="both"/>
        <w:rPr>
          <w:rFonts w:ascii="Arial" w:hAnsi="Arial" w:cs="Arial"/>
          <w:sz w:val="24"/>
          <w:szCs w:val="24"/>
          <w:lang w:val="en-US"/>
        </w:rPr>
      </w:pPr>
    </w:p>
    <w:p w14:paraId="5ED8E19B" w14:textId="77777777" w:rsidR="00933288" w:rsidRDefault="00933288" w:rsidP="00933288">
      <w:pPr>
        <w:autoSpaceDE w:val="0"/>
        <w:autoSpaceDN w:val="0"/>
        <w:adjustRightInd w:val="0"/>
        <w:spacing w:after="0" w:line="240" w:lineRule="auto"/>
        <w:jc w:val="both"/>
        <w:rPr>
          <w:rFonts w:ascii="Arial" w:hAnsi="Arial" w:cs="Arial"/>
        </w:rPr>
      </w:pPr>
      <w:r>
        <w:rPr>
          <w:rFonts w:ascii="Arial" w:hAnsi="Arial" w:cs="Arial"/>
          <w:sz w:val="24"/>
          <w:szCs w:val="24"/>
          <w:lang w:val="en-US"/>
        </w:rPr>
        <w:t>The authority approach to staged intervention has been updated to take ensure it is line with the</w:t>
      </w:r>
      <w:r w:rsidRPr="00E025B5">
        <w:rPr>
          <w:rFonts w:ascii="Arial" w:hAnsi="Arial" w:cs="Arial"/>
        </w:rPr>
        <w:t xml:space="preserve"> </w:t>
      </w:r>
      <w:r>
        <w:rPr>
          <w:rFonts w:ascii="Arial" w:hAnsi="Arial" w:cs="Arial"/>
        </w:rPr>
        <w:t xml:space="preserve">CYP (2014) and ASL (2004) (amended 2009) </w:t>
      </w:r>
      <w:r w:rsidRPr="00E025B5">
        <w:rPr>
          <w:rFonts w:ascii="Arial" w:hAnsi="Arial" w:cs="Arial"/>
        </w:rPr>
        <w:t>Act</w:t>
      </w:r>
      <w:r>
        <w:rPr>
          <w:rFonts w:ascii="Arial" w:hAnsi="Arial" w:cs="Arial"/>
        </w:rPr>
        <w:t>s</w:t>
      </w:r>
      <w:r w:rsidRPr="00E025B5">
        <w:rPr>
          <w:rFonts w:ascii="Arial" w:hAnsi="Arial" w:cs="Arial"/>
        </w:rPr>
        <w:t xml:space="preserve">. </w:t>
      </w:r>
      <w:r>
        <w:rPr>
          <w:rFonts w:ascii="Arial" w:hAnsi="Arial" w:cs="Arial"/>
        </w:rPr>
        <w:t xml:space="preserve">The aim is to ensure children and young people get the right support at the right time. </w:t>
      </w:r>
    </w:p>
    <w:p w14:paraId="4153E17B" w14:textId="77777777" w:rsidR="00933288" w:rsidRPr="00FB255A" w:rsidRDefault="00933288" w:rsidP="00933288">
      <w:pPr>
        <w:autoSpaceDE w:val="0"/>
        <w:autoSpaceDN w:val="0"/>
        <w:adjustRightInd w:val="0"/>
        <w:spacing w:after="0" w:line="240" w:lineRule="auto"/>
        <w:jc w:val="both"/>
        <w:rPr>
          <w:rFonts w:ascii="Arial" w:hAnsi="Arial" w:cs="Arial"/>
          <w:sz w:val="24"/>
          <w:szCs w:val="24"/>
          <w:lang w:val="en-US"/>
        </w:rPr>
      </w:pPr>
    </w:p>
    <w:p w14:paraId="49FE1449"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 xml:space="preserve">Where a child or young person has additional support needs, extra planning is required every time there is a move to a new class, new school or college.  How far ahead this transition planning needs to start depends on the particular type of needs but for most children and young people with Additional Support Needs transition planning should start at least one year before the date of the planned move.  </w:t>
      </w:r>
    </w:p>
    <w:p w14:paraId="335CFDE0" w14:textId="77777777" w:rsidR="00933288" w:rsidRPr="00FB255A" w:rsidRDefault="00933288" w:rsidP="00933288">
      <w:pPr>
        <w:spacing w:after="0" w:line="240" w:lineRule="auto"/>
        <w:jc w:val="both"/>
        <w:rPr>
          <w:rFonts w:ascii="Arial" w:hAnsi="Arial" w:cs="Arial"/>
          <w:sz w:val="24"/>
          <w:szCs w:val="24"/>
        </w:rPr>
      </w:pPr>
    </w:p>
    <w:p w14:paraId="11844D8C" w14:textId="77777777" w:rsidR="00933288" w:rsidRDefault="00933288" w:rsidP="00933288">
      <w:pPr>
        <w:spacing w:after="0" w:line="240" w:lineRule="auto"/>
        <w:jc w:val="both"/>
        <w:rPr>
          <w:rFonts w:ascii="Arial" w:hAnsi="Arial" w:cs="Arial"/>
          <w:iCs/>
          <w:sz w:val="24"/>
          <w:szCs w:val="24"/>
        </w:rPr>
      </w:pPr>
      <w:r w:rsidRPr="00FB255A">
        <w:rPr>
          <w:rFonts w:ascii="Arial" w:hAnsi="Arial" w:cs="Arial"/>
          <w:iCs/>
          <w:sz w:val="24"/>
          <w:szCs w:val="24"/>
        </w:rPr>
        <w:t xml:space="preserve">Detailed advice on transition planning is provided in the Supporting Children’s Learning Code of Practice, which can be </w:t>
      </w:r>
      <w:r>
        <w:rPr>
          <w:rFonts w:ascii="Arial" w:hAnsi="Arial" w:cs="Arial"/>
          <w:iCs/>
          <w:sz w:val="24"/>
          <w:szCs w:val="24"/>
        </w:rPr>
        <w:t>accessed at the following link:</w:t>
      </w:r>
    </w:p>
    <w:p w14:paraId="1B9FBF2A" w14:textId="77777777" w:rsidR="00933288" w:rsidRDefault="00933288" w:rsidP="00933288">
      <w:pPr>
        <w:spacing w:after="0" w:line="240" w:lineRule="auto"/>
        <w:jc w:val="both"/>
        <w:rPr>
          <w:rFonts w:ascii="Arial" w:hAnsi="Arial" w:cs="Arial"/>
          <w:iCs/>
          <w:sz w:val="24"/>
          <w:szCs w:val="24"/>
        </w:rPr>
      </w:pPr>
    </w:p>
    <w:p w14:paraId="5A7576CA" w14:textId="40920A14" w:rsidR="00933288" w:rsidRDefault="007C51DC" w:rsidP="00933288">
      <w:pPr>
        <w:spacing w:after="0" w:line="240" w:lineRule="auto"/>
        <w:jc w:val="both"/>
        <w:rPr>
          <w:rStyle w:val="Hyperlink"/>
          <w:rFonts w:ascii="Arial" w:hAnsi="Arial" w:cs="Arial"/>
          <w:iCs/>
          <w:sz w:val="24"/>
          <w:szCs w:val="24"/>
        </w:rPr>
      </w:pPr>
      <w:hyperlink r:id="rId26" w:history="1">
        <w:r w:rsidR="00933288" w:rsidRPr="00B715B3">
          <w:rPr>
            <w:rStyle w:val="Hyperlink"/>
            <w:rFonts w:cs="Arial"/>
            <w:iCs/>
            <w:sz w:val="24"/>
            <w:szCs w:val="24"/>
          </w:rPr>
          <w:t>http://www.gov.scot/Resource/Doc/348208/0116022.pdf</w:t>
        </w:r>
      </w:hyperlink>
    </w:p>
    <w:p w14:paraId="3D998020" w14:textId="44D523D1" w:rsidR="00933288" w:rsidRDefault="00933288" w:rsidP="00933288">
      <w:pPr>
        <w:spacing w:after="0" w:line="240" w:lineRule="auto"/>
        <w:jc w:val="both"/>
        <w:rPr>
          <w:rStyle w:val="Hyperlink"/>
          <w:rFonts w:ascii="Arial" w:hAnsi="Arial" w:cs="Arial"/>
          <w:iCs/>
          <w:sz w:val="24"/>
          <w:szCs w:val="24"/>
        </w:rPr>
      </w:pPr>
    </w:p>
    <w:p w14:paraId="308823DF" w14:textId="77777777" w:rsidR="00933288" w:rsidRPr="00FB255A" w:rsidRDefault="00933288" w:rsidP="00F165FB">
      <w:pPr>
        <w:pStyle w:val="Heading2"/>
        <w:rPr>
          <w:lang w:val="en-US"/>
        </w:rPr>
      </w:pPr>
      <w:r w:rsidRPr="00FB255A">
        <w:lastRenderedPageBreak/>
        <w:t>Dispute Resolution Procedures</w:t>
      </w:r>
    </w:p>
    <w:p w14:paraId="71D4F0C2" w14:textId="77777777" w:rsidR="00933288" w:rsidRDefault="00933288" w:rsidP="00933288">
      <w:pPr>
        <w:spacing w:after="0" w:line="240" w:lineRule="auto"/>
        <w:jc w:val="both"/>
        <w:rPr>
          <w:rFonts w:ascii="Arial" w:hAnsi="Arial" w:cs="Arial"/>
          <w:sz w:val="24"/>
          <w:szCs w:val="24"/>
          <w:lang w:val="en-US"/>
        </w:rPr>
      </w:pPr>
      <w:r w:rsidRPr="00FB255A">
        <w:rPr>
          <w:rFonts w:ascii="Arial" w:hAnsi="Arial" w:cs="Arial"/>
          <w:sz w:val="24"/>
          <w:szCs w:val="24"/>
          <w:lang w:val="en-US"/>
        </w:rPr>
        <w:t>If you feel that things are not being done properly to support your child then the Council has a range of ways to work with you to resolve any issues.  You can ask at any time for a copy of the booklet called ‘Resolving Disagreements’.  This booklet will give you ways to make sure your concerns are listened to and addressed.</w:t>
      </w:r>
    </w:p>
    <w:p w14:paraId="11253F03" w14:textId="77777777" w:rsidR="00933288" w:rsidRPr="00FB255A" w:rsidRDefault="00933288" w:rsidP="00933288">
      <w:pPr>
        <w:spacing w:after="0" w:line="240" w:lineRule="auto"/>
        <w:jc w:val="both"/>
        <w:rPr>
          <w:rFonts w:ascii="Arial" w:hAnsi="Arial" w:cs="Arial"/>
          <w:sz w:val="24"/>
          <w:szCs w:val="24"/>
          <w:lang w:val="en-US"/>
        </w:rPr>
      </w:pPr>
    </w:p>
    <w:p w14:paraId="5CEF055E" w14:textId="77777777" w:rsidR="00933288" w:rsidRPr="00FB255A" w:rsidRDefault="00933288" w:rsidP="00F165FB">
      <w:pPr>
        <w:pStyle w:val="Heading2"/>
      </w:pPr>
      <w:r w:rsidRPr="00FB255A">
        <w:t xml:space="preserve">Further Support </w:t>
      </w:r>
    </w:p>
    <w:p w14:paraId="58ADD897" w14:textId="77777777" w:rsidR="00933288" w:rsidRPr="00FB255A" w:rsidRDefault="00933288" w:rsidP="00933288">
      <w:pPr>
        <w:tabs>
          <w:tab w:val="num" w:pos="709"/>
        </w:tabs>
        <w:spacing w:after="0" w:line="240" w:lineRule="auto"/>
        <w:jc w:val="both"/>
        <w:rPr>
          <w:rFonts w:ascii="Arial" w:hAnsi="Arial" w:cs="Arial"/>
          <w:sz w:val="24"/>
          <w:szCs w:val="24"/>
        </w:rPr>
      </w:pPr>
      <w:r w:rsidRPr="00FB255A">
        <w:rPr>
          <w:rFonts w:ascii="Arial" w:hAnsi="Arial" w:cs="Arial"/>
          <w:sz w:val="24"/>
          <w:szCs w:val="24"/>
        </w:rPr>
        <w:t>The following organisations are able to provide advice, further information and support to parents of children and young people with ASN.</w:t>
      </w:r>
    </w:p>
    <w:p w14:paraId="205AF2D9" w14:textId="77777777" w:rsidR="00933288" w:rsidRPr="00FB255A" w:rsidRDefault="00933288" w:rsidP="00933288">
      <w:pPr>
        <w:tabs>
          <w:tab w:val="num" w:pos="709"/>
        </w:tabs>
        <w:spacing w:after="0" w:line="240" w:lineRule="auto"/>
        <w:jc w:val="both"/>
        <w:rPr>
          <w:rFonts w:ascii="Arial" w:hAnsi="Arial" w:cs="Arial"/>
          <w:b/>
          <w:sz w:val="24"/>
          <w:szCs w:val="24"/>
          <w:lang w:val="en-US"/>
        </w:rPr>
      </w:pPr>
    </w:p>
    <w:p w14:paraId="5C232813" w14:textId="77777777" w:rsidR="00933288" w:rsidRPr="00FB255A" w:rsidRDefault="00933288" w:rsidP="00933288">
      <w:pPr>
        <w:numPr>
          <w:ilvl w:val="0"/>
          <w:numId w:val="2"/>
        </w:numPr>
        <w:spacing w:after="0" w:line="240" w:lineRule="auto"/>
        <w:ind w:left="284" w:hanging="284"/>
        <w:jc w:val="both"/>
        <w:rPr>
          <w:rFonts w:ascii="Arial" w:hAnsi="Arial" w:cs="Arial"/>
          <w:b/>
          <w:sz w:val="24"/>
          <w:szCs w:val="24"/>
        </w:rPr>
      </w:pPr>
      <w:r w:rsidRPr="00FB255A">
        <w:rPr>
          <w:rFonts w:ascii="Arial" w:hAnsi="Arial" w:cs="Arial"/>
          <w:b/>
          <w:sz w:val="24"/>
          <w:szCs w:val="24"/>
        </w:rPr>
        <w:t>Enquire: Scottish Advice and Information Service for Additional Support for Learning</w:t>
      </w:r>
    </w:p>
    <w:p w14:paraId="4BC5586A" w14:textId="77777777" w:rsidR="00933288" w:rsidRPr="00FB255A" w:rsidRDefault="00933288" w:rsidP="00933288">
      <w:pPr>
        <w:spacing w:after="0" w:line="240" w:lineRule="auto"/>
        <w:ind w:left="284"/>
        <w:jc w:val="both"/>
        <w:rPr>
          <w:rFonts w:ascii="Arial" w:hAnsi="Arial" w:cs="Arial"/>
          <w:sz w:val="24"/>
          <w:szCs w:val="24"/>
        </w:rPr>
      </w:pPr>
      <w:r w:rsidRPr="00FB255A">
        <w:rPr>
          <w:rFonts w:ascii="Arial" w:hAnsi="Arial" w:cs="Arial"/>
          <w:sz w:val="24"/>
          <w:szCs w:val="24"/>
        </w:rPr>
        <w:t xml:space="preserve">Website: </w:t>
      </w:r>
      <w:hyperlink r:id="rId27" w:history="1">
        <w:r w:rsidRPr="00FB255A">
          <w:rPr>
            <w:rFonts w:ascii="Arial" w:hAnsi="Arial" w:cs="Arial"/>
            <w:color w:val="0000FF"/>
            <w:sz w:val="24"/>
            <w:szCs w:val="24"/>
            <w:u w:val="single"/>
          </w:rPr>
          <w:t>http://enquire.org.uk/</w:t>
        </w:r>
      </w:hyperlink>
    </w:p>
    <w:p w14:paraId="6CDDA97B" w14:textId="77777777" w:rsidR="00933288" w:rsidRPr="00FB255A" w:rsidRDefault="00933288" w:rsidP="00933288">
      <w:pPr>
        <w:spacing w:after="0" w:line="240" w:lineRule="auto"/>
        <w:ind w:left="284"/>
        <w:jc w:val="both"/>
        <w:rPr>
          <w:rFonts w:ascii="Arial" w:hAnsi="Arial" w:cs="Arial"/>
          <w:b/>
          <w:bCs/>
          <w:sz w:val="24"/>
          <w:szCs w:val="24"/>
        </w:rPr>
      </w:pPr>
      <w:r w:rsidRPr="00FB255A">
        <w:rPr>
          <w:rFonts w:ascii="Arial" w:hAnsi="Arial" w:cs="Arial"/>
          <w:sz w:val="24"/>
          <w:szCs w:val="24"/>
        </w:rPr>
        <w:t xml:space="preserve">Helpline: </w:t>
      </w:r>
      <w:r w:rsidRPr="00FB255A">
        <w:rPr>
          <w:rFonts w:ascii="Arial" w:hAnsi="Arial" w:cs="Arial"/>
          <w:b/>
          <w:bCs/>
          <w:sz w:val="24"/>
          <w:szCs w:val="24"/>
        </w:rPr>
        <w:t>0345 123 2303</w:t>
      </w:r>
    </w:p>
    <w:p w14:paraId="0EBBBEC2" w14:textId="77777777" w:rsidR="00933288" w:rsidRPr="00FB255A" w:rsidRDefault="00933288" w:rsidP="00933288">
      <w:pPr>
        <w:spacing w:after="0" w:line="240" w:lineRule="auto"/>
        <w:ind w:left="284"/>
        <w:jc w:val="both"/>
        <w:rPr>
          <w:rFonts w:ascii="Arial" w:hAnsi="Arial" w:cs="Arial"/>
          <w:bCs/>
          <w:color w:val="0000FF"/>
          <w:sz w:val="24"/>
          <w:szCs w:val="24"/>
          <w:u w:val="single"/>
        </w:rPr>
      </w:pPr>
      <w:r w:rsidRPr="00FB255A">
        <w:rPr>
          <w:rFonts w:ascii="Arial" w:hAnsi="Arial" w:cs="Arial"/>
          <w:bCs/>
          <w:sz w:val="24"/>
          <w:szCs w:val="24"/>
        </w:rPr>
        <w:t>Email:</w:t>
      </w:r>
      <w:r w:rsidRPr="00FB255A">
        <w:rPr>
          <w:rFonts w:ascii="Arial" w:hAnsi="Arial" w:cs="Arial"/>
          <w:b/>
          <w:bCs/>
          <w:sz w:val="24"/>
          <w:szCs w:val="24"/>
        </w:rPr>
        <w:t xml:space="preserve"> </w:t>
      </w:r>
      <w:hyperlink r:id="rId28" w:history="1">
        <w:r w:rsidRPr="00FB255A">
          <w:rPr>
            <w:rFonts w:ascii="Arial" w:hAnsi="Arial" w:cs="Arial"/>
            <w:bCs/>
            <w:color w:val="0000FF"/>
            <w:sz w:val="24"/>
            <w:szCs w:val="24"/>
            <w:u w:val="single"/>
          </w:rPr>
          <w:t>info@enquire.org.uk</w:t>
        </w:r>
      </w:hyperlink>
    </w:p>
    <w:p w14:paraId="5391E1AE" w14:textId="77777777" w:rsidR="00933288" w:rsidRPr="00FB255A" w:rsidRDefault="00933288" w:rsidP="00933288">
      <w:pPr>
        <w:spacing w:after="0" w:line="240" w:lineRule="auto"/>
        <w:ind w:left="284"/>
        <w:jc w:val="both"/>
        <w:rPr>
          <w:rFonts w:ascii="Arial" w:hAnsi="Arial" w:cs="Arial"/>
          <w:bCs/>
          <w:sz w:val="24"/>
          <w:szCs w:val="24"/>
        </w:rPr>
      </w:pPr>
    </w:p>
    <w:p w14:paraId="1E8BBBCF" w14:textId="77777777" w:rsidR="00933288" w:rsidRPr="00FB255A" w:rsidRDefault="00933288" w:rsidP="00933288">
      <w:pPr>
        <w:numPr>
          <w:ilvl w:val="0"/>
          <w:numId w:val="2"/>
        </w:numPr>
        <w:spacing w:after="0" w:line="240" w:lineRule="auto"/>
        <w:ind w:left="284" w:hanging="284"/>
        <w:jc w:val="both"/>
        <w:rPr>
          <w:rFonts w:ascii="Arial" w:hAnsi="Arial" w:cs="Arial"/>
          <w:b/>
          <w:sz w:val="24"/>
          <w:szCs w:val="24"/>
        </w:rPr>
      </w:pPr>
      <w:r w:rsidRPr="00FB255A">
        <w:rPr>
          <w:rFonts w:ascii="Arial" w:hAnsi="Arial" w:cs="Arial"/>
          <w:b/>
          <w:sz w:val="24"/>
          <w:szCs w:val="24"/>
        </w:rPr>
        <w:t>Scottish Independent Advocacy Alliance</w:t>
      </w:r>
    </w:p>
    <w:p w14:paraId="71B0C7BE" w14:textId="77777777" w:rsidR="00933288" w:rsidRPr="00FB255A" w:rsidRDefault="00933288" w:rsidP="00933288">
      <w:pPr>
        <w:spacing w:after="0" w:line="240" w:lineRule="auto"/>
        <w:ind w:left="284"/>
        <w:rPr>
          <w:rFonts w:ascii="Arial" w:hAnsi="Arial" w:cs="Arial"/>
          <w:sz w:val="24"/>
          <w:szCs w:val="24"/>
        </w:rPr>
      </w:pPr>
      <w:r w:rsidRPr="00FB255A">
        <w:rPr>
          <w:rFonts w:ascii="Arial" w:hAnsi="Arial" w:cs="Arial"/>
          <w:sz w:val="24"/>
          <w:szCs w:val="24"/>
        </w:rPr>
        <w:t xml:space="preserve">Website: </w:t>
      </w:r>
      <w:hyperlink r:id="rId29" w:history="1">
        <w:r w:rsidRPr="00FB255A">
          <w:rPr>
            <w:rFonts w:ascii="Arial" w:hAnsi="Arial" w:cs="Arial"/>
            <w:color w:val="0000FF"/>
            <w:sz w:val="24"/>
            <w:szCs w:val="24"/>
            <w:u w:val="single"/>
          </w:rPr>
          <w:t>http://www.siaa.org.uk/</w:t>
        </w:r>
      </w:hyperlink>
    </w:p>
    <w:p w14:paraId="25EBB22C" w14:textId="77777777" w:rsidR="00933288" w:rsidRPr="00FB255A" w:rsidRDefault="00933288" w:rsidP="00933288">
      <w:pPr>
        <w:spacing w:after="0" w:line="240" w:lineRule="auto"/>
        <w:ind w:left="284"/>
        <w:rPr>
          <w:rFonts w:ascii="Arial" w:hAnsi="Arial" w:cs="Arial"/>
          <w:sz w:val="24"/>
          <w:szCs w:val="24"/>
        </w:rPr>
      </w:pPr>
      <w:r w:rsidRPr="00FB255A">
        <w:rPr>
          <w:rFonts w:ascii="Arial" w:hAnsi="Arial" w:cs="Arial"/>
          <w:sz w:val="24"/>
          <w:szCs w:val="24"/>
        </w:rPr>
        <w:t xml:space="preserve">Telephone: </w:t>
      </w:r>
      <w:r w:rsidRPr="00FB255A">
        <w:rPr>
          <w:rFonts w:ascii="Arial" w:hAnsi="Arial" w:cs="Arial"/>
          <w:b/>
          <w:sz w:val="24"/>
          <w:szCs w:val="24"/>
        </w:rPr>
        <w:t>0131 260 5380</w:t>
      </w:r>
      <w:r w:rsidRPr="00FB255A">
        <w:rPr>
          <w:rFonts w:ascii="Arial" w:hAnsi="Arial" w:cs="Arial"/>
          <w:sz w:val="24"/>
          <w:szCs w:val="24"/>
        </w:rPr>
        <w:br/>
        <w:t>Emai</w:t>
      </w:r>
      <w:r w:rsidRPr="00933288">
        <w:rPr>
          <w:rFonts w:ascii="Arial" w:hAnsi="Arial" w:cs="Arial"/>
          <w:sz w:val="24"/>
          <w:szCs w:val="24"/>
        </w:rPr>
        <w:t xml:space="preserve">l: </w:t>
      </w:r>
      <w:hyperlink r:id="rId30" w:history="1">
        <w:r w:rsidRPr="00933288">
          <w:rPr>
            <w:rStyle w:val="Hyperlink"/>
            <w:rFonts w:ascii="Arial" w:hAnsi="Arial" w:cs="Arial"/>
            <w:sz w:val="24"/>
            <w:szCs w:val="24"/>
          </w:rPr>
          <w:t>enquiry@siaa.org.uk</w:t>
        </w:r>
      </w:hyperlink>
      <w:hyperlink r:id="rId31" w:history="1">
        <w:r w:rsidRPr="00FB255A">
          <w:rPr>
            <w:rFonts w:ascii="Arial" w:hAnsi="Arial" w:cs="Arial"/>
            <w:b/>
            <w:bCs/>
            <w:sz w:val="24"/>
            <w:szCs w:val="24"/>
            <w:u w:val="single"/>
          </w:rPr>
          <w:br/>
        </w:r>
      </w:hyperlink>
    </w:p>
    <w:p w14:paraId="5E1EF60F" w14:textId="77777777" w:rsidR="00933288" w:rsidRPr="00FB255A" w:rsidRDefault="00933288" w:rsidP="00933288">
      <w:pPr>
        <w:numPr>
          <w:ilvl w:val="0"/>
          <w:numId w:val="2"/>
        </w:numPr>
        <w:spacing w:after="0" w:line="240" w:lineRule="auto"/>
        <w:ind w:left="284" w:hanging="284"/>
        <w:jc w:val="both"/>
        <w:rPr>
          <w:rFonts w:ascii="Arial" w:hAnsi="Arial" w:cs="Arial"/>
          <w:b/>
          <w:sz w:val="24"/>
          <w:szCs w:val="24"/>
        </w:rPr>
      </w:pPr>
      <w:r w:rsidRPr="00FB255A">
        <w:rPr>
          <w:rFonts w:ascii="Arial" w:hAnsi="Arial" w:cs="Arial"/>
          <w:b/>
          <w:sz w:val="24"/>
          <w:szCs w:val="24"/>
        </w:rPr>
        <w:t xml:space="preserve">Scottish Child Law Centre </w:t>
      </w:r>
    </w:p>
    <w:p w14:paraId="64D28081" w14:textId="77777777" w:rsidR="00933288" w:rsidRPr="00FB255A" w:rsidRDefault="00933288" w:rsidP="00933288">
      <w:pPr>
        <w:spacing w:after="0" w:line="240" w:lineRule="auto"/>
        <w:ind w:firstLine="284"/>
        <w:rPr>
          <w:rFonts w:ascii="Arial" w:hAnsi="Arial" w:cs="Arial"/>
          <w:sz w:val="24"/>
          <w:szCs w:val="24"/>
        </w:rPr>
      </w:pPr>
      <w:r w:rsidRPr="00FB255A">
        <w:rPr>
          <w:rFonts w:ascii="Arial" w:hAnsi="Arial" w:cs="Arial"/>
          <w:sz w:val="24"/>
          <w:szCs w:val="24"/>
        </w:rPr>
        <w:t>Website: http://www.sclc.org.uk/</w:t>
      </w:r>
    </w:p>
    <w:p w14:paraId="7A98B3A5" w14:textId="77777777" w:rsidR="00933288" w:rsidRDefault="00933288" w:rsidP="00933288">
      <w:pPr>
        <w:spacing w:after="0" w:line="240" w:lineRule="auto"/>
        <w:ind w:left="284"/>
        <w:rPr>
          <w:rFonts w:ascii="Arial" w:hAnsi="Arial" w:cs="Arial"/>
          <w:bCs/>
          <w:color w:val="0000FF"/>
          <w:sz w:val="24"/>
          <w:szCs w:val="24"/>
          <w:u w:val="single"/>
        </w:rPr>
      </w:pPr>
      <w:r w:rsidRPr="00FB255A">
        <w:rPr>
          <w:rFonts w:ascii="Arial" w:hAnsi="Arial" w:cs="Arial"/>
          <w:sz w:val="24"/>
          <w:szCs w:val="24"/>
        </w:rPr>
        <w:t xml:space="preserve">Telephone: </w:t>
      </w:r>
      <w:r w:rsidRPr="00FB255A">
        <w:rPr>
          <w:rFonts w:ascii="Arial" w:hAnsi="Arial" w:cs="Arial"/>
          <w:b/>
          <w:bCs/>
          <w:sz w:val="24"/>
          <w:szCs w:val="24"/>
        </w:rPr>
        <w:t>0131 667 6333</w:t>
      </w:r>
      <w:r w:rsidRPr="00FB255A">
        <w:rPr>
          <w:rFonts w:ascii="Arial" w:hAnsi="Arial" w:cs="Arial"/>
          <w:sz w:val="24"/>
          <w:szCs w:val="24"/>
        </w:rPr>
        <w:br/>
        <w:t xml:space="preserve">Email: </w:t>
      </w:r>
      <w:hyperlink r:id="rId32" w:history="1">
        <w:r w:rsidRPr="00FB255A">
          <w:rPr>
            <w:rFonts w:ascii="Arial" w:hAnsi="Arial" w:cs="Arial"/>
            <w:bCs/>
            <w:color w:val="0000FF"/>
            <w:sz w:val="24"/>
            <w:szCs w:val="24"/>
            <w:u w:val="single"/>
          </w:rPr>
          <w:t>enquiries@sclc.org.uk</w:t>
        </w:r>
      </w:hyperlink>
    </w:p>
    <w:p w14:paraId="4F30B887" w14:textId="77777777" w:rsidR="00933288" w:rsidRPr="00536180" w:rsidRDefault="007C51DC" w:rsidP="00933288">
      <w:pPr>
        <w:spacing w:after="0" w:line="240" w:lineRule="auto"/>
        <w:rPr>
          <w:rFonts w:ascii="Arial" w:hAnsi="Arial" w:cs="Arial"/>
          <w:b/>
          <w:bCs/>
          <w:sz w:val="24"/>
          <w:szCs w:val="24"/>
          <w:u w:val="single"/>
        </w:rPr>
      </w:pPr>
      <w:hyperlink r:id="rId33" w:history="1">
        <w:r w:rsidR="00933288" w:rsidRPr="00536180">
          <w:rPr>
            <w:rFonts w:ascii="Arial" w:hAnsi="Arial" w:cs="Arial"/>
            <w:b/>
            <w:bCs/>
            <w:sz w:val="24"/>
            <w:szCs w:val="24"/>
            <w:u w:val="single"/>
          </w:rPr>
          <w:br/>
        </w:r>
      </w:hyperlink>
    </w:p>
    <w:p w14:paraId="1B23E8FD" w14:textId="77777777" w:rsidR="00933288" w:rsidRPr="00FB255A" w:rsidRDefault="00933288" w:rsidP="00933288">
      <w:pPr>
        <w:spacing w:after="0" w:line="240" w:lineRule="auto"/>
        <w:ind w:left="284"/>
        <w:rPr>
          <w:rFonts w:ascii="Arial" w:hAnsi="Arial" w:cs="Arial"/>
          <w:b/>
          <w:bCs/>
          <w:sz w:val="24"/>
          <w:szCs w:val="24"/>
          <w:u w:val="single"/>
        </w:rPr>
      </w:pPr>
    </w:p>
    <w:p w14:paraId="4BADF27F" w14:textId="77777777" w:rsidR="00933288" w:rsidRDefault="00933288" w:rsidP="00933288">
      <w:pPr>
        <w:rPr>
          <w:rFonts w:ascii="Arial" w:hAnsi="Arial" w:cs="Arial"/>
          <w:b/>
          <w:sz w:val="24"/>
          <w:szCs w:val="24"/>
        </w:rPr>
      </w:pPr>
      <w:r>
        <w:rPr>
          <w:rFonts w:ascii="Arial" w:hAnsi="Arial" w:cs="Arial"/>
          <w:b/>
          <w:sz w:val="24"/>
          <w:szCs w:val="24"/>
        </w:rPr>
        <w:br w:type="page"/>
      </w:r>
    </w:p>
    <w:p w14:paraId="6B3CE201" w14:textId="77777777" w:rsidR="00933288" w:rsidRPr="00FB255A" w:rsidRDefault="00933288" w:rsidP="00F165FB">
      <w:pPr>
        <w:pStyle w:val="Heading2"/>
      </w:pPr>
      <w:r w:rsidRPr="00FB255A">
        <w:lastRenderedPageBreak/>
        <w:t>Getting It Right for Every Child – Ensuring their Wellbeing</w:t>
      </w:r>
    </w:p>
    <w:p w14:paraId="19B72179" w14:textId="77777777" w:rsidR="00933288" w:rsidRDefault="00933288" w:rsidP="00933288">
      <w:pPr>
        <w:spacing w:after="0" w:line="240" w:lineRule="auto"/>
        <w:jc w:val="both"/>
        <w:rPr>
          <w:rFonts w:ascii="Arial" w:hAnsi="Arial" w:cs="Arial"/>
          <w:color w:val="000000"/>
          <w:sz w:val="24"/>
          <w:szCs w:val="24"/>
          <w:lang w:eastAsia="en-GB"/>
        </w:rPr>
      </w:pPr>
      <w:r w:rsidRPr="00FB255A">
        <w:rPr>
          <w:rFonts w:ascii="Arial" w:hAnsi="Arial" w:cs="Arial"/>
          <w:color w:val="000000"/>
          <w:sz w:val="24"/>
          <w:szCs w:val="24"/>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218BE205" w14:textId="77777777" w:rsidR="00933288" w:rsidRPr="00FB255A" w:rsidRDefault="00933288" w:rsidP="00933288">
      <w:pPr>
        <w:spacing w:after="0" w:line="240" w:lineRule="auto"/>
        <w:jc w:val="both"/>
        <w:rPr>
          <w:rFonts w:ascii="Arial" w:hAnsi="Arial" w:cs="Arial"/>
          <w:color w:val="000000"/>
          <w:sz w:val="24"/>
          <w:szCs w:val="24"/>
          <w:lang w:eastAsia="en-GB"/>
        </w:rPr>
      </w:pPr>
    </w:p>
    <w:p w14:paraId="2BFFC249" w14:textId="28922CFE" w:rsidR="00933288" w:rsidRPr="004C2EA2" w:rsidRDefault="00933288" w:rsidP="004C2EA2">
      <w:pPr>
        <w:pStyle w:val="ListParagraph"/>
        <w:numPr>
          <w:ilvl w:val="0"/>
          <w:numId w:val="10"/>
        </w:numPr>
        <w:spacing w:after="0" w:line="240" w:lineRule="auto"/>
        <w:ind w:left="426" w:hanging="426"/>
        <w:rPr>
          <w:rFonts w:ascii="Arial" w:hAnsi="Arial" w:cs="Arial"/>
          <w:color w:val="000000"/>
          <w:sz w:val="24"/>
          <w:szCs w:val="24"/>
          <w:lang w:eastAsia="en-GB"/>
        </w:rPr>
      </w:pPr>
      <w:r w:rsidRPr="00FB255A">
        <w:rPr>
          <w:rFonts w:ascii="Arial" w:hAnsi="Arial" w:cs="Arial"/>
          <w:color w:val="000000"/>
          <w:sz w:val="24"/>
          <w:szCs w:val="24"/>
          <w:lang w:eastAsia="en-GB"/>
        </w:rPr>
        <w:t>The act ensures that all children and young people from birth to 18 years old have access to a Named Person.</w:t>
      </w:r>
    </w:p>
    <w:p w14:paraId="1534C113" w14:textId="7B0838C3" w:rsidR="00933288" w:rsidRPr="004C2EA2" w:rsidRDefault="00933288" w:rsidP="004C2EA2">
      <w:pPr>
        <w:pStyle w:val="ListParagraph"/>
        <w:numPr>
          <w:ilvl w:val="0"/>
          <w:numId w:val="10"/>
        </w:numPr>
        <w:spacing w:before="120" w:after="0" w:line="240" w:lineRule="auto"/>
        <w:ind w:left="425" w:hanging="425"/>
        <w:contextualSpacing w:val="0"/>
        <w:rPr>
          <w:rFonts w:ascii="Arial" w:hAnsi="Arial" w:cs="Arial"/>
          <w:color w:val="000000"/>
          <w:sz w:val="24"/>
          <w:szCs w:val="24"/>
          <w:lang w:eastAsia="en-GB"/>
        </w:rPr>
      </w:pPr>
      <w:r w:rsidRPr="00FB255A">
        <w:rPr>
          <w:rFonts w:ascii="Arial" w:hAnsi="Arial" w:cs="Arial"/>
          <w:color w:val="000000"/>
          <w:sz w:val="24"/>
          <w:szCs w:val="24"/>
          <w:lang w:eastAsia="en-GB"/>
        </w:rPr>
        <w:t>The act puts in place a single planning process to support those children who require it.</w:t>
      </w:r>
    </w:p>
    <w:p w14:paraId="55FBE536" w14:textId="144CEE22" w:rsidR="00933288" w:rsidRPr="004C2EA2" w:rsidRDefault="00933288" w:rsidP="004C2EA2">
      <w:pPr>
        <w:pStyle w:val="ListParagraph"/>
        <w:numPr>
          <w:ilvl w:val="0"/>
          <w:numId w:val="10"/>
        </w:numPr>
        <w:spacing w:before="120" w:after="0" w:line="240" w:lineRule="auto"/>
        <w:ind w:left="425" w:hanging="425"/>
        <w:contextualSpacing w:val="0"/>
        <w:rPr>
          <w:rFonts w:ascii="Arial" w:hAnsi="Arial" w:cs="Arial"/>
          <w:color w:val="000000"/>
          <w:sz w:val="24"/>
          <w:szCs w:val="24"/>
          <w:lang w:eastAsia="en-GB"/>
        </w:rPr>
      </w:pPr>
      <w:r w:rsidRPr="00FB255A">
        <w:rPr>
          <w:rFonts w:ascii="Arial" w:hAnsi="Arial" w:cs="Arial"/>
          <w:color w:val="000000"/>
          <w:sz w:val="24"/>
          <w:szCs w:val="24"/>
          <w:lang w:eastAsia="en-GB"/>
        </w:rPr>
        <w:t>The act places a definition of wellbeing in legislation.</w:t>
      </w:r>
    </w:p>
    <w:p w14:paraId="3B953184" w14:textId="77777777" w:rsidR="00933288" w:rsidRPr="00FB255A" w:rsidRDefault="00933288" w:rsidP="004C2EA2">
      <w:pPr>
        <w:pStyle w:val="ListParagraph"/>
        <w:numPr>
          <w:ilvl w:val="0"/>
          <w:numId w:val="10"/>
        </w:numPr>
        <w:spacing w:before="120" w:after="0" w:line="240" w:lineRule="auto"/>
        <w:ind w:left="425" w:hanging="425"/>
        <w:contextualSpacing w:val="0"/>
        <w:rPr>
          <w:rFonts w:ascii="Arial" w:hAnsi="Arial" w:cs="Arial"/>
          <w:color w:val="000000"/>
          <w:sz w:val="24"/>
          <w:szCs w:val="24"/>
          <w:lang w:eastAsia="en-GB"/>
        </w:rPr>
      </w:pPr>
      <w:r w:rsidRPr="00FB255A">
        <w:rPr>
          <w:rFonts w:ascii="Arial" w:hAnsi="Arial" w:cs="Arial"/>
          <w:color w:val="000000"/>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65997A2E" w14:textId="77777777" w:rsidR="00933288" w:rsidRPr="00FB255A" w:rsidRDefault="00933288" w:rsidP="00933288">
      <w:pPr>
        <w:pStyle w:val="ListParagraph"/>
        <w:spacing w:after="0" w:line="240" w:lineRule="auto"/>
        <w:ind w:left="426"/>
        <w:rPr>
          <w:rFonts w:ascii="Arial" w:hAnsi="Arial" w:cs="Arial"/>
          <w:color w:val="000000"/>
          <w:sz w:val="24"/>
          <w:szCs w:val="24"/>
          <w:lang w:eastAsia="en-GB"/>
        </w:rPr>
      </w:pPr>
    </w:p>
    <w:p w14:paraId="4BF11FC3" w14:textId="77777777" w:rsidR="00933288" w:rsidRDefault="00933288" w:rsidP="00933288">
      <w:pPr>
        <w:spacing w:after="0" w:line="240" w:lineRule="auto"/>
        <w:jc w:val="both"/>
        <w:rPr>
          <w:rFonts w:ascii="Arial" w:hAnsi="Arial" w:cs="Arial"/>
          <w:color w:val="000000"/>
          <w:sz w:val="24"/>
          <w:szCs w:val="24"/>
        </w:rPr>
      </w:pPr>
      <w:r w:rsidRPr="00FB255A">
        <w:rPr>
          <w:rFonts w:ascii="Arial" w:hAnsi="Arial" w:cs="Arial"/>
          <w:color w:val="000000"/>
          <w:sz w:val="24"/>
          <w:szCs w:val="24"/>
          <w:lang w:val="en-US"/>
        </w:rPr>
        <w:t xml:space="preserve">Taking a ‘Getting it Right for Every Child’ approach to supporting every child is a priority within our school and we aim to assist every child in our school to reach their potential. </w:t>
      </w:r>
      <w:r w:rsidRPr="00FB255A">
        <w:rPr>
          <w:rFonts w:ascii="Arial" w:hAnsi="Arial" w:cs="Arial"/>
          <w:color w:val="000000"/>
          <w:sz w:val="24"/>
          <w:szCs w:val="24"/>
        </w:rPr>
        <w:t xml:space="preserve">The wellbeing of children and young people is at the heart of </w:t>
      </w:r>
      <w:r w:rsidRPr="00FB255A">
        <w:rPr>
          <w:rStyle w:val="Emphasis"/>
          <w:rFonts w:ascii="Arial" w:hAnsi="Arial" w:cs="Arial"/>
          <w:color w:val="000000"/>
          <w:sz w:val="24"/>
          <w:szCs w:val="24"/>
        </w:rPr>
        <w:t>Getting it right for every child</w:t>
      </w:r>
      <w:r w:rsidRPr="00FB255A">
        <w:rPr>
          <w:rFonts w:ascii="Arial" w:hAnsi="Arial" w:cs="Arial"/>
          <w:color w:val="000000"/>
          <w:sz w:val="24"/>
          <w:szCs w:val="24"/>
        </w:rPr>
        <w:t xml:space="preserve">. The approach uses eight areas to describe wellbeing in which children and young people need to progress in order to do well now and in the future. </w:t>
      </w:r>
    </w:p>
    <w:p w14:paraId="7C5C48A3" w14:textId="77777777" w:rsidR="00933288" w:rsidRDefault="00933288" w:rsidP="00933288">
      <w:pPr>
        <w:spacing w:after="0" w:line="240" w:lineRule="auto"/>
        <w:jc w:val="both"/>
        <w:rPr>
          <w:rFonts w:ascii="Arial" w:hAnsi="Arial" w:cs="Arial"/>
          <w:color w:val="000000"/>
          <w:sz w:val="24"/>
          <w:szCs w:val="24"/>
        </w:rPr>
      </w:pPr>
    </w:p>
    <w:p w14:paraId="7B5B9C62" w14:textId="6CDABB89" w:rsidR="00933288" w:rsidRDefault="00933288" w:rsidP="00F165FB">
      <w:pPr>
        <w:pStyle w:val="Heading2"/>
      </w:pPr>
      <w:r w:rsidRPr="00FB255A">
        <w:t xml:space="preserve">The eight indicators of wellbeing (SHANARRI) </w:t>
      </w:r>
    </w:p>
    <w:p w14:paraId="1E59716E" w14:textId="77777777" w:rsidR="00F165FB" w:rsidRPr="00F165FB" w:rsidRDefault="00F165FB" w:rsidP="00F165FB">
      <w:pPr>
        <w:spacing w:after="0" w:line="240" w:lineRule="auto"/>
        <w:rPr>
          <w:lang w:eastAsia="en-GB"/>
        </w:rPr>
      </w:pPr>
    </w:p>
    <w:tbl>
      <w:tblPr>
        <w:tblStyle w:val="TableGrid"/>
        <w:tblW w:w="4394" w:type="pct"/>
        <w:tblLook w:val="04A0" w:firstRow="1" w:lastRow="0" w:firstColumn="1" w:lastColumn="0" w:noHBand="0" w:noVBand="1"/>
      </w:tblPr>
      <w:tblGrid>
        <w:gridCol w:w="1603"/>
        <w:gridCol w:w="2445"/>
        <w:gridCol w:w="2809"/>
        <w:gridCol w:w="2103"/>
      </w:tblGrid>
      <w:tr w:rsidR="00933288" w:rsidRPr="00FB255A" w14:paraId="1F7A095D" w14:textId="77777777" w:rsidTr="00715879">
        <w:trPr>
          <w:trHeight w:val="498"/>
        </w:trPr>
        <w:tc>
          <w:tcPr>
            <w:tcW w:w="0" w:type="auto"/>
            <w:hideMark/>
          </w:tcPr>
          <w:p w14:paraId="6F7654CA" w14:textId="77777777" w:rsidR="00933288" w:rsidRPr="00FB255A" w:rsidRDefault="00933288" w:rsidP="00715879">
            <w:pPr>
              <w:jc w:val="center"/>
              <w:rPr>
                <w:rFonts w:ascii="Arial" w:hAnsi="Arial" w:cs="Arial"/>
                <w:color w:val="000000"/>
                <w:sz w:val="24"/>
                <w:szCs w:val="24"/>
              </w:rPr>
            </w:pPr>
            <w:r w:rsidRPr="00FB255A">
              <w:rPr>
                <w:rStyle w:val="Strong"/>
                <w:rFonts w:ascii="Arial" w:hAnsi="Arial" w:cs="Arial"/>
                <w:i/>
                <w:iCs/>
                <w:color w:val="000000"/>
                <w:sz w:val="24"/>
                <w:szCs w:val="24"/>
              </w:rPr>
              <w:t>Safe</w:t>
            </w:r>
          </w:p>
        </w:tc>
        <w:tc>
          <w:tcPr>
            <w:tcW w:w="0" w:type="auto"/>
            <w:hideMark/>
          </w:tcPr>
          <w:p w14:paraId="299FC16B" w14:textId="77777777" w:rsidR="00933288" w:rsidRPr="00FB255A" w:rsidRDefault="00933288" w:rsidP="00715879">
            <w:pPr>
              <w:jc w:val="center"/>
              <w:rPr>
                <w:rFonts w:ascii="Arial" w:hAnsi="Arial" w:cs="Arial"/>
                <w:color w:val="000000"/>
                <w:sz w:val="24"/>
                <w:szCs w:val="24"/>
              </w:rPr>
            </w:pPr>
            <w:r w:rsidRPr="00FB255A">
              <w:rPr>
                <w:rStyle w:val="Strong"/>
                <w:rFonts w:ascii="Arial" w:hAnsi="Arial" w:cs="Arial"/>
                <w:i/>
                <w:iCs/>
                <w:color w:val="000000"/>
                <w:sz w:val="24"/>
                <w:szCs w:val="24"/>
              </w:rPr>
              <w:t>Healthy</w:t>
            </w:r>
          </w:p>
        </w:tc>
        <w:tc>
          <w:tcPr>
            <w:tcW w:w="0" w:type="auto"/>
            <w:hideMark/>
          </w:tcPr>
          <w:p w14:paraId="70CBFF68" w14:textId="77777777" w:rsidR="00933288" w:rsidRPr="00FB255A" w:rsidRDefault="00933288" w:rsidP="00715879">
            <w:pPr>
              <w:jc w:val="center"/>
              <w:rPr>
                <w:rFonts w:ascii="Arial" w:hAnsi="Arial" w:cs="Arial"/>
                <w:color w:val="000000"/>
                <w:sz w:val="24"/>
                <w:szCs w:val="24"/>
              </w:rPr>
            </w:pPr>
            <w:r w:rsidRPr="00FB255A">
              <w:rPr>
                <w:rStyle w:val="Strong"/>
                <w:rFonts w:ascii="Arial" w:hAnsi="Arial" w:cs="Arial"/>
                <w:i/>
                <w:iCs/>
                <w:color w:val="000000"/>
                <w:sz w:val="24"/>
                <w:szCs w:val="24"/>
              </w:rPr>
              <w:t>Achieving</w:t>
            </w:r>
          </w:p>
        </w:tc>
        <w:tc>
          <w:tcPr>
            <w:tcW w:w="0" w:type="auto"/>
            <w:hideMark/>
          </w:tcPr>
          <w:p w14:paraId="5D123B4E" w14:textId="77777777" w:rsidR="00933288" w:rsidRPr="00FB255A" w:rsidRDefault="00933288" w:rsidP="00715879">
            <w:pPr>
              <w:jc w:val="center"/>
              <w:rPr>
                <w:rFonts w:ascii="Arial" w:hAnsi="Arial" w:cs="Arial"/>
                <w:color w:val="000000"/>
                <w:sz w:val="24"/>
                <w:szCs w:val="24"/>
              </w:rPr>
            </w:pPr>
            <w:r w:rsidRPr="00FB255A">
              <w:rPr>
                <w:rStyle w:val="Strong"/>
                <w:rFonts w:ascii="Arial" w:hAnsi="Arial" w:cs="Arial"/>
                <w:i/>
                <w:iCs/>
                <w:color w:val="000000"/>
                <w:sz w:val="24"/>
                <w:szCs w:val="24"/>
              </w:rPr>
              <w:t>Nurtured</w:t>
            </w:r>
          </w:p>
        </w:tc>
      </w:tr>
      <w:tr w:rsidR="00933288" w:rsidRPr="00FB255A" w14:paraId="74232375" w14:textId="77777777" w:rsidTr="00715879">
        <w:trPr>
          <w:trHeight w:val="484"/>
        </w:trPr>
        <w:tc>
          <w:tcPr>
            <w:tcW w:w="0" w:type="auto"/>
            <w:hideMark/>
          </w:tcPr>
          <w:p w14:paraId="27C5E916" w14:textId="77777777" w:rsidR="00933288" w:rsidRPr="00FB255A" w:rsidRDefault="00933288" w:rsidP="00715879">
            <w:pPr>
              <w:jc w:val="center"/>
              <w:rPr>
                <w:rFonts w:ascii="Arial" w:hAnsi="Arial" w:cs="Arial"/>
                <w:color w:val="000000"/>
                <w:sz w:val="24"/>
                <w:szCs w:val="24"/>
              </w:rPr>
            </w:pPr>
            <w:r w:rsidRPr="00FB255A">
              <w:rPr>
                <w:rStyle w:val="Strong"/>
                <w:rFonts w:ascii="Arial" w:hAnsi="Arial" w:cs="Arial"/>
                <w:i/>
                <w:iCs/>
                <w:color w:val="000000"/>
                <w:sz w:val="24"/>
                <w:szCs w:val="24"/>
              </w:rPr>
              <w:t>Active</w:t>
            </w:r>
          </w:p>
        </w:tc>
        <w:tc>
          <w:tcPr>
            <w:tcW w:w="0" w:type="auto"/>
            <w:hideMark/>
          </w:tcPr>
          <w:p w14:paraId="6E8BC296" w14:textId="77777777" w:rsidR="00933288" w:rsidRPr="00FB255A" w:rsidRDefault="00933288" w:rsidP="00715879">
            <w:pPr>
              <w:jc w:val="center"/>
              <w:rPr>
                <w:rFonts w:ascii="Arial" w:hAnsi="Arial" w:cs="Arial"/>
                <w:color w:val="000000"/>
                <w:sz w:val="24"/>
                <w:szCs w:val="24"/>
              </w:rPr>
            </w:pPr>
            <w:r w:rsidRPr="00FB255A">
              <w:rPr>
                <w:rStyle w:val="Strong"/>
                <w:rFonts w:ascii="Arial" w:hAnsi="Arial" w:cs="Arial"/>
                <w:i/>
                <w:iCs/>
                <w:color w:val="000000"/>
                <w:sz w:val="24"/>
                <w:szCs w:val="24"/>
              </w:rPr>
              <w:t>Respected</w:t>
            </w:r>
          </w:p>
        </w:tc>
        <w:tc>
          <w:tcPr>
            <w:tcW w:w="0" w:type="auto"/>
            <w:hideMark/>
          </w:tcPr>
          <w:p w14:paraId="02B4ED48" w14:textId="77777777" w:rsidR="00933288" w:rsidRPr="00FB255A" w:rsidRDefault="00933288" w:rsidP="00715879">
            <w:pPr>
              <w:jc w:val="center"/>
              <w:rPr>
                <w:rFonts w:ascii="Arial" w:hAnsi="Arial" w:cs="Arial"/>
                <w:color w:val="000000"/>
                <w:sz w:val="24"/>
                <w:szCs w:val="24"/>
              </w:rPr>
            </w:pPr>
            <w:r w:rsidRPr="00FB255A">
              <w:rPr>
                <w:rStyle w:val="Strong"/>
                <w:rFonts w:ascii="Arial" w:hAnsi="Arial" w:cs="Arial"/>
                <w:i/>
                <w:iCs/>
                <w:color w:val="000000"/>
                <w:sz w:val="24"/>
                <w:szCs w:val="24"/>
              </w:rPr>
              <w:t>Responsible</w:t>
            </w:r>
          </w:p>
        </w:tc>
        <w:tc>
          <w:tcPr>
            <w:tcW w:w="0" w:type="auto"/>
            <w:hideMark/>
          </w:tcPr>
          <w:p w14:paraId="71FF8F23" w14:textId="77777777" w:rsidR="00933288" w:rsidRPr="00FB255A" w:rsidRDefault="00933288" w:rsidP="00715879">
            <w:pPr>
              <w:jc w:val="center"/>
              <w:rPr>
                <w:rFonts w:ascii="Arial" w:hAnsi="Arial" w:cs="Arial"/>
                <w:color w:val="000000"/>
                <w:sz w:val="24"/>
                <w:szCs w:val="24"/>
              </w:rPr>
            </w:pPr>
            <w:r w:rsidRPr="00FB255A">
              <w:rPr>
                <w:rStyle w:val="Strong"/>
                <w:rFonts w:ascii="Arial" w:hAnsi="Arial" w:cs="Arial"/>
                <w:i/>
                <w:iCs/>
                <w:color w:val="000000"/>
                <w:sz w:val="24"/>
                <w:szCs w:val="24"/>
              </w:rPr>
              <w:t>Included</w:t>
            </w:r>
          </w:p>
        </w:tc>
      </w:tr>
    </w:tbl>
    <w:p w14:paraId="03142616" w14:textId="77777777" w:rsidR="00933288" w:rsidRPr="00FB255A" w:rsidRDefault="00933288" w:rsidP="00933288">
      <w:pPr>
        <w:spacing w:after="0" w:line="240" w:lineRule="auto"/>
        <w:rPr>
          <w:rFonts w:ascii="Arial" w:hAnsi="Arial" w:cs="Arial"/>
          <w:sz w:val="24"/>
          <w:szCs w:val="24"/>
        </w:rPr>
      </w:pPr>
    </w:p>
    <w:p w14:paraId="3705C0BB" w14:textId="77777777" w:rsidR="00933288" w:rsidRPr="00FB255A" w:rsidRDefault="00933288" w:rsidP="00F165FB">
      <w:pPr>
        <w:pStyle w:val="Heading2"/>
      </w:pPr>
      <w:r w:rsidRPr="00FB255A">
        <w:t>Why we have to get it right for every child</w:t>
      </w:r>
    </w:p>
    <w:p w14:paraId="72BF9C40" w14:textId="77777777" w:rsidR="00933288" w:rsidRPr="00FB255A" w:rsidRDefault="00933288" w:rsidP="00933288">
      <w:pPr>
        <w:spacing w:after="0" w:line="240" w:lineRule="auto"/>
        <w:jc w:val="both"/>
        <w:rPr>
          <w:rFonts w:ascii="Arial" w:hAnsi="Arial" w:cs="Arial"/>
          <w:sz w:val="24"/>
          <w:szCs w:val="24"/>
        </w:rPr>
      </w:pPr>
      <w:r w:rsidRPr="00FB255A">
        <w:rPr>
          <w:rFonts w:ascii="Arial" w:hAnsi="Arial" w:cs="Arial"/>
          <w:sz w:val="24"/>
          <w:szCs w:val="24"/>
        </w:rPr>
        <w:t>E</w:t>
      </w:r>
      <w:r>
        <w:rPr>
          <w:rFonts w:ascii="Arial" w:hAnsi="Arial" w:cs="Arial"/>
          <w:sz w:val="24"/>
          <w:szCs w:val="24"/>
        </w:rPr>
        <w:t>ducation Services</w:t>
      </w:r>
      <w:r w:rsidRPr="00FB255A">
        <w:rPr>
          <w:rFonts w:ascii="Arial" w:hAnsi="Arial" w:cs="Arial"/>
          <w:sz w:val="24"/>
          <w:szCs w:val="24"/>
        </w:rPr>
        <w:t xml:space="preserve"> must safeguard, support and promote the wellbeing of all children and young people and address need at the earliest opportunity. These functions are the responsibility of schools and establishments and those who work in them and with them. All who work i</w:t>
      </w:r>
      <w:r>
        <w:rPr>
          <w:rFonts w:ascii="Arial" w:hAnsi="Arial" w:cs="Arial"/>
          <w:sz w:val="24"/>
          <w:szCs w:val="24"/>
        </w:rPr>
        <w:t>n Education Services</w:t>
      </w:r>
      <w:r w:rsidRPr="00FB255A">
        <w:rPr>
          <w:rFonts w:ascii="Arial" w:hAnsi="Arial" w:cs="Arial"/>
          <w:sz w:val="24"/>
          <w:szCs w:val="24"/>
        </w:rPr>
        <w:t xml:space="preserve"> and in partnership wit</w:t>
      </w:r>
      <w:r>
        <w:rPr>
          <w:rFonts w:ascii="Arial" w:hAnsi="Arial" w:cs="Arial"/>
          <w:sz w:val="24"/>
          <w:szCs w:val="24"/>
        </w:rPr>
        <w:t>h Education Services</w:t>
      </w:r>
      <w:r w:rsidRPr="00FB255A">
        <w:rPr>
          <w:rFonts w:ascii="Arial" w:hAnsi="Arial" w:cs="Arial"/>
          <w:sz w:val="24"/>
          <w:szCs w:val="24"/>
        </w:rPr>
        <w:t xml:space="preserve"> have a responsibility to ensure the wellbeing of North Ayrshire’s children and young people.  </w:t>
      </w:r>
    </w:p>
    <w:p w14:paraId="3BDA3DAF" w14:textId="77777777" w:rsidR="00933288" w:rsidRPr="00FB255A" w:rsidRDefault="00933288" w:rsidP="00933288">
      <w:pPr>
        <w:spacing w:after="0" w:line="240" w:lineRule="auto"/>
        <w:jc w:val="both"/>
        <w:rPr>
          <w:rFonts w:ascii="Arial" w:hAnsi="Arial" w:cs="Arial"/>
          <w:color w:val="000000"/>
          <w:sz w:val="24"/>
          <w:szCs w:val="24"/>
          <w:lang w:val="en-US"/>
        </w:rPr>
      </w:pPr>
    </w:p>
    <w:p w14:paraId="3E7D34EC" w14:textId="77777777" w:rsidR="00933288" w:rsidRDefault="00933288" w:rsidP="00933288">
      <w:pPr>
        <w:spacing w:after="0" w:line="240" w:lineRule="auto"/>
        <w:jc w:val="both"/>
        <w:rPr>
          <w:rFonts w:ascii="Arial" w:hAnsi="Arial" w:cs="Arial"/>
          <w:color w:val="0070C0"/>
          <w:sz w:val="24"/>
          <w:szCs w:val="24"/>
          <w:lang w:val="en-US"/>
        </w:rPr>
      </w:pPr>
      <w:r w:rsidRPr="00FB255A">
        <w:rPr>
          <w:rFonts w:ascii="Arial" w:hAnsi="Arial" w:cs="Arial"/>
          <w:color w:val="000000"/>
          <w:sz w:val="24"/>
          <w:szCs w:val="24"/>
          <w:lang w:val="en-US"/>
        </w:rPr>
        <w:t xml:space="preserve">For more information on </w:t>
      </w:r>
      <w:r w:rsidRPr="00FB255A">
        <w:rPr>
          <w:rFonts w:ascii="Arial" w:hAnsi="Arial" w:cs="Arial"/>
          <w:i/>
          <w:color w:val="000000"/>
          <w:sz w:val="24"/>
          <w:szCs w:val="24"/>
          <w:lang w:val="en-US"/>
        </w:rPr>
        <w:t>Getting it Right for every Child</w:t>
      </w:r>
      <w:r w:rsidRPr="00FB255A">
        <w:rPr>
          <w:rFonts w:ascii="Arial" w:hAnsi="Arial" w:cs="Arial"/>
          <w:color w:val="000000"/>
          <w:sz w:val="24"/>
          <w:szCs w:val="24"/>
          <w:lang w:val="en-US"/>
        </w:rPr>
        <w:t xml:space="preserve"> in North Ayrshire go to </w:t>
      </w:r>
      <w:hyperlink r:id="rId34" w:history="1">
        <w:r w:rsidRPr="004C2EA2">
          <w:rPr>
            <w:rStyle w:val="Hyperlink"/>
            <w:rFonts w:ascii="Arial" w:hAnsi="Arial" w:cs="Arial"/>
            <w:sz w:val="24"/>
            <w:szCs w:val="24"/>
            <w:lang w:val="en-US"/>
          </w:rPr>
          <w:t>www.girfecna.co.uk</w:t>
        </w:r>
      </w:hyperlink>
      <w:r w:rsidRPr="00FB255A">
        <w:rPr>
          <w:rFonts w:ascii="Arial" w:hAnsi="Arial" w:cs="Arial"/>
          <w:color w:val="0070C0"/>
          <w:sz w:val="24"/>
          <w:szCs w:val="24"/>
          <w:lang w:val="en-US"/>
        </w:rPr>
        <w:t xml:space="preserve"> </w:t>
      </w:r>
    </w:p>
    <w:p w14:paraId="64640D1C" w14:textId="77777777" w:rsidR="00933288" w:rsidRPr="00FB255A" w:rsidRDefault="00933288" w:rsidP="00933288">
      <w:pPr>
        <w:spacing w:after="0" w:line="240" w:lineRule="auto"/>
        <w:jc w:val="both"/>
        <w:rPr>
          <w:rFonts w:ascii="Arial" w:hAnsi="Arial" w:cs="Arial"/>
          <w:color w:val="0070C0"/>
          <w:sz w:val="24"/>
          <w:szCs w:val="24"/>
        </w:rPr>
      </w:pPr>
    </w:p>
    <w:p w14:paraId="6D57E108" w14:textId="77777777" w:rsidR="00933288" w:rsidRDefault="00933288" w:rsidP="00F165FB">
      <w:pPr>
        <w:pStyle w:val="Heading2"/>
      </w:pPr>
      <w:r w:rsidRPr="00FB255A">
        <w:t>Psychological Services</w:t>
      </w:r>
    </w:p>
    <w:p w14:paraId="5F60E564" w14:textId="77777777" w:rsidR="00933288" w:rsidRPr="00FB255A" w:rsidRDefault="00933288" w:rsidP="00933288">
      <w:pPr>
        <w:autoSpaceDE w:val="0"/>
        <w:autoSpaceDN w:val="0"/>
        <w:adjustRightInd w:val="0"/>
        <w:spacing w:after="0" w:line="240" w:lineRule="auto"/>
        <w:rPr>
          <w:rFonts w:ascii="Arial" w:hAnsi="Arial" w:cs="Arial"/>
          <w:b/>
          <w:bCs/>
          <w:color w:val="000000"/>
          <w:sz w:val="24"/>
          <w:szCs w:val="24"/>
        </w:rPr>
      </w:pPr>
    </w:p>
    <w:p w14:paraId="234D2657" w14:textId="77777777" w:rsidR="00933288" w:rsidRDefault="00933288" w:rsidP="00933288">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The Educational Psychology Service in North Ayrshire is part of and contri</w:t>
      </w:r>
      <w:r>
        <w:rPr>
          <w:rFonts w:ascii="Arial" w:hAnsi="Arial" w:cs="Arial"/>
          <w:color w:val="000000"/>
          <w:sz w:val="24"/>
          <w:szCs w:val="24"/>
        </w:rPr>
        <w:t>butes to the aims of Education Services</w:t>
      </w:r>
      <w:r w:rsidRPr="00FB255A">
        <w:rPr>
          <w:rFonts w:ascii="Arial" w:hAnsi="Arial" w:cs="Arial"/>
          <w:color w:val="000000"/>
          <w:sz w:val="24"/>
          <w:szCs w:val="24"/>
        </w:rPr>
        <w:t xml:space="preserve"> by improving outcomes for children and young people. Educational Psychologists work together with teachers, parents and other professionals to help children and young people </w:t>
      </w:r>
      <w:r w:rsidRPr="00AB16B0">
        <w:rPr>
          <w:rFonts w:ascii="Arial" w:hAnsi="Arial" w:cs="Arial"/>
          <w:sz w:val="24"/>
          <w:szCs w:val="24"/>
        </w:rPr>
        <w:t>achieve their full potential</w:t>
      </w:r>
      <w:r w:rsidRPr="00FB255A">
        <w:rPr>
          <w:rFonts w:ascii="Arial" w:hAnsi="Arial" w:cs="Arial"/>
          <w:color w:val="000000"/>
          <w:sz w:val="24"/>
          <w:szCs w:val="24"/>
        </w:rPr>
        <w:t xml:space="preserve">, within educational settings and the wider community. Educational Psychologists are involved in working with individuals, but also have a significant role in offering training, support and consultation to </w:t>
      </w:r>
      <w:r>
        <w:rPr>
          <w:rFonts w:ascii="Arial" w:hAnsi="Arial" w:cs="Arial"/>
          <w:color w:val="000000"/>
          <w:sz w:val="24"/>
          <w:szCs w:val="24"/>
        </w:rPr>
        <w:t xml:space="preserve">increase capacity in </w:t>
      </w:r>
      <w:r w:rsidRPr="00FB255A">
        <w:rPr>
          <w:rFonts w:ascii="Arial" w:hAnsi="Arial" w:cs="Arial"/>
          <w:color w:val="000000"/>
          <w:sz w:val="24"/>
          <w:szCs w:val="24"/>
        </w:rPr>
        <w:t xml:space="preserve">education establishments on a wide range of issues. </w:t>
      </w:r>
      <w:r>
        <w:rPr>
          <w:rFonts w:ascii="Arial" w:hAnsi="Arial" w:cs="Arial"/>
          <w:color w:val="000000"/>
          <w:sz w:val="24"/>
          <w:szCs w:val="24"/>
        </w:rPr>
        <w:t>They are also involved in supporting research to evaluate how effective approaches to support children and young people are.</w:t>
      </w:r>
    </w:p>
    <w:p w14:paraId="61C4987E"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4E1AFF27" w14:textId="77777777" w:rsidR="00933288" w:rsidRDefault="00933288" w:rsidP="00933288">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 </w:t>
      </w:r>
    </w:p>
    <w:p w14:paraId="7CBB4BCA"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38576F4E" w14:textId="60E85138" w:rsidR="00933288" w:rsidRDefault="00933288" w:rsidP="00933288">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lastRenderedPageBreak/>
        <w:t xml:space="preserve">When concerns arise about a particular </w:t>
      </w:r>
      <w:r>
        <w:rPr>
          <w:rFonts w:ascii="Arial" w:hAnsi="Arial" w:cs="Arial"/>
          <w:color w:val="000000"/>
          <w:sz w:val="24"/>
          <w:szCs w:val="24"/>
        </w:rPr>
        <w:t xml:space="preserve">child or young person </w:t>
      </w:r>
      <w:r w:rsidRPr="00FB255A">
        <w:rPr>
          <w:rFonts w:ascii="Arial" w:hAnsi="Arial" w:cs="Arial"/>
          <w:color w:val="000000"/>
          <w:sz w:val="24"/>
          <w:szCs w:val="24"/>
        </w:rPr>
        <w:t xml:space="preserve">the </w:t>
      </w:r>
      <w:r>
        <w:rPr>
          <w:rFonts w:ascii="Arial" w:hAnsi="Arial" w:cs="Arial"/>
          <w:color w:val="000000"/>
          <w:sz w:val="24"/>
          <w:szCs w:val="24"/>
        </w:rPr>
        <w:t xml:space="preserve">establishment will </w:t>
      </w:r>
      <w:r w:rsidRPr="00FB255A">
        <w:rPr>
          <w:rFonts w:ascii="Arial" w:hAnsi="Arial" w:cs="Arial"/>
          <w:color w:val="000000"/>
          <w:sz w:val="24"/>
          <w:szCs w:val="24"/>
        </w:rPr>
        <w:t>take action to address these concerns.  If the concerns continue, school/ early years may have an informal discussion with the educational psychologist</w:t>
      </w:r>
      <w:r w:rsidR="004C2EA2">
        <w:rPr>
          <w:rFonts w:ascii="Arial" w:hAnsi="Arial" w:cs="Arial"/>
          <w:color w:val="000000"/>
          <w:sz w:val="24"/>
          <w:szCs w:val="24"/>
        </w:rPr>
        <w:t xml:space="preserve"> </w:t>
      </w:r>
      <w:r w:rsidRPr="00FB255A">
        <w:rPr>
          <w:rFonts w:ascii="Arial" w:hAnsi="Arial" w:cs="Arial"/>
          <w:color w:val="000000"/>
          <w:sz w:val="24"/>
          <w:szCs w:val="24"/>
        </w:rPr>
        <w:t xml:space="preserve">and ask about general advice. </w:t>
      </w:r>
    </w:p>
    <w:p w14:paraId="0D55E4F9"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333DCB92" w14:textId="5271AD85" w:rsidR="00933288" w:rsidRDefault="00933288" w:rsidP="00933288">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If needed, a </w:t>
      </w:r>
      <w:r>
        <w:rPr>
          <w:rFonts w:ascii="Arial" w:hAnsi="Arial" w:cs="Arial"/>
          <w:color w:val="000000"/>
          <w:sz w:val="24"/>
          <w:szCs w:val="24"/>
        </w:rPr>
        <w:t xml:space="preserve">formal </w:t>
      </w:r>
      <w:r w:rsidRPr="00FB255A">
        <w:rPr>
          <w:rFonts w:ascii="Arial" w:hAnsi="Arial" w:cs="Arial"/>
          <w:color w:val="000000"/>
          <w:sz w:val="24"/>
          <w:szCs w:val="24"/>
        </w:rPr>
        <w:t>consultation meeting</w:t>
      </w:r>
      <w:r>
        <w:rPr>
          <w:rFonts w:ascii="Arial" w:hAnsi="Arial" w:cs="Arial"/>
          <w:color w:val="000000"/>
          <w:sz w:val="24"/>
          <w:szCs w:val="24"/>
        </w:rPr>
        <w:t xml:space="preserve"> with parents/carers</w:t>
      </w:r>
      <w:r w:rsidRPr="00FB255A">
        <w:rPr>
          <w:rFonts w:ascii="Arial" w:hAnsi="Arial" w:cs="Arial"/>
          <w:color w:val="000000"/>
          <w:sz w:val="24"/>
          <w:szCs w:val="24"/>
        </w:rPr>
        <w:t xml:space="preserve"> involving the educational psychologist can then be arranged. This will be discussed with you beforehand.   This may be a one off</w:t>
      </w:r>
      <w:r w:rsidR="004C2EA2">
        <w:rPr>
          <w:rFonts w:ascii="Arial" w:hAnsi="Arial" w:cs="Arial"/>
          <w:color w:val="000000"/>
          <w:sz w:val="24"/>
          <w:szCs w:val="24"/>
        </w:rPr>
        <w:t xml:space="preserve"> </w:t>
      </w:r>
      <w:r w:rsidRPr="00FB255A">
        <w:rPr>
          <w:rFonts w:ascii="Arial" w:hAnsi="Arial" w:cs="Arial"/>
          <w:color w:val="000000"/>
          <w:sz w:val="24"/>
          <w:szCs w:val="24"/>
        </w:rPr>
        <w:t>or may lead to longer term involvement. Through this process the educational psychologist can, if required, contribute to the ongoing assessment and support for your child</w:t>
      </w:r>
      <w:r>
        <w:rPr>
          <w:rFonts w:ascii="Arial" w:hAnsi="Arial" w:cs="Arial"/>
          <w:color w:val="000000"/>
          <w:sz w:val="24"/>
          <w:szCs w:val="24"/>
        </w:rPr>
        <w:t xml:space="preserve"> including providing support to the family</w:t>
      </w:r>
      <w:r w:rsidRPr="00FB255A">
        <w:rPr>
          <w:rFonts w:ascii="Arial" w:hAnsi="Arial" w:cs="Arial"/>
          <w:color w:val="000000"/>
          <w:sz w:val="24"/>
          <w:szCs w:val="24"/>
        </w:rPr>
        <w:t xml:space="preserve">. The educational psychologist will be involved while there is a specific role for them </w:t>
      </w:r>
      <w:r>
        <w:rPr>
          <w:rFonts w:ascii="Arial" w:hAnsi="Arial" w:cs="Arial"/>
          <w:color w:val="000000"/>
          <w:sz w:val="24"/>
          <w:szCs w:val="24"/>
        </w:rPr>
        <w:t xml:space="preserve">and will use a strengths based, solution oriented approach which takes into account the wider context of the child, family and community.  </w:t>
      </w:r>
    </w:p>
    <w:p w14:paraId="64B772D5"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6CBD4A90" w14:textId="77777777" w:rsidR="00933288" w:rsidRPr="00156088" w:rsidRDefault="00933288" w:rsidP="00933288">
      <w:pPr>
        <w:autoSpaceDE w:val="0"/>
        <w:autoSpaceDN w:val="0"/>
        <w:adjustRightInd w:val="0"/>
        <w:spacing w:after="0" w:line="240" w:lineRule="auto"/>
        <w:jc w:val="both"/>
        <w:rPr>
          <w:rFonts w:ascii="Arial" w:hAnsi="Arial" w:cs="Arial"/>
          <w:b/>
          <w:color w:val="FF0000"/>
          <w:sz w:val="24"/>
          <w:szCs w:val="24"/>
        </w:rPr>
      </w:pPr>
      <w:r w:rsidRPr="00FB255A">
        <w:rPr>
          <w:rFonts w:ascii="Arial" w:hAnsi="Arial" w:cs="Arial"/>
          <w:color w:val="000000"/>
          <w:sz w:val="24"/>
          <w:szCs w:val="24"/>
        </w:rPr>
        <w:t>Find out more at:</w:t>
      </w:r>
      <w:r>
        <w:rPr>
          <w:rFonts w:ascii="Arial" w:hAnsi="Arial" w:cs="Arial"/>
          <w:color w:val="000000"/>
          <w:sz w:val="24"/>
          <w:szCs w:val="24"/>
        </w:rPr>
        <w:t xml:space="preserve"> </w:t>
      </w:r>
    </w:p>
    <w:p w14:paraId="34E279D0" w14:textId="77777777" w:rsidR="00933288" w:rsidRDefault="00933288" w:rsidP="00933288">
      <w:pPr>
        <w:spacing w:after="0" w:line="240" w:lineRule="auto"/>
        <w:jc w:val="both"/>
      </w:pPr>
    </w:p>
    <w:p w14:paraId="6F67F202" w14:textId="77777777" w:rsidR="00933288" w:rsidRPr="004C2EA2" w:rsidRDefault="007C51DC" w:rsidP="00933288">
      <w:pPr>
        <w:spacing w:after="0" w:line="240" w:lineRule="auto"/>
        <w:jc w:val="both"/>
        <w:rPr>
          <w:rFonts w:ascii="Arial" w:hAnsi="Arial" w:cs="Arial"/>
          <w:b/>
          <w:sz w:val="24"/>
          <w:szCs w:val="24"/>
          <w:lang w:val="en-US"/>
        </w:rPr>
      </w:pPr>
      <w:hyperlink r:id="rId35" w:history="1">
        <w:r w:rsidR="00933288" w:rsidRPr="004C2EA2">
          <w:rPr>
            <w:rStyle w:val="Hyperlink"/>
            <w:rFonts w:ascii="Arial" w:hAnsi="Arial" w:cs="Arial"/>
            <w:sz w:val="24"/>
            <w:szCs w:val="24"/>
            <w:lang w:val="en-US"/>
          </w:rPr>
          <w:t>http://www.northayr-edpsychs.co.uk/</w:t>
        </w:r>
      </w:hyperlink>
    </w:p>
    <w:p w14:paraId="01BC2194" w14:textId="77777777" w:rsidR="00933288" w:rsidRPr="00FB255A" w:rsidRDefault="00933288" w:rsidP="00933288">
      <w:pPr>
        <w:spacing w:after="0" w:line="240" w:lineRule="auto"/>
        <w:jc w:val="both"/>
        <w:rPr>
          <w:rFonts w:ascii="Arial" w:hAnsi="Arial" w:cs="Arial"/>
          <w:b/>
          <w:sz w:val="24"/>
          <w:szCs w:val="24"/>
          <w:lang w:val="en-US"/>
        </w:rPr>
      </w:pPr>
    </w:p>
    <w:p w14:paraId="2960DF24" w14:textId="77777777" w:rsidR="00933288" w:rsidRPr="009C35A4" w:rsidRDefault="00933288" w:rsidP="00F165FB">
      <w:pPr>
        <w:pStyle w:val="Heading2"/>
      </w:pPr>
      <w:r w:rsidRPr="009C35A4">
        <w:t xml:space="preserve">Data Protection </w:t>
      </w:r>
    </w:p>
    <w:p w14:paraId="045D40A6" w14:textId="77777777" w:rsidR="00933288" w:rsidRDefault="00933288" w:rsidP="00933288">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Persona</w:t>
      </w:r>
      <w:r>
        <w:rPr>
          <w:rFonts w:ascii="Arial" w:hAnsi="Arial" w:cs="Arial"/>
          <w:color w:val="000000"/>
          <w:sz w:val="24"/>
          <w:szCs w:val="24"/>
        </w:rPr>
        <w:t>l</w:t>
      </w:r>
      <w:r w:rsidRPr="009C35A4">
        <w:rPr>
          <w:rFonts w:ascii="Arial" w:hAnsi="Arial" w:cs="Arial"/>
          <w:color w:val="000000"/>
          <w:sz w:val="24"/>
          <w:szCs w:val="24"/>
        </w:rPr>
        <w:t xml:space="preserve">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0885DF40" w14:textId="77777777" w:rsidR="00933288" w:rsidRPr="009C35A4" w:rsidRDefault="00933288" w:rsidP="00933288">
      <w:pPr>
        <w:tabs>
          <w:tab w:val="left" w:pos="2130"/>
        </w:tabs>
        <w:spacing w:after="0" w:line="240" w:lineRule="auto"/>
        <w:jc w:val="both"/>
        <w:rPr>
          <w:rFonts w:ascii="Arial" w:hAnsi="Arial" w:cs="Arial"/>
          <w:color w:val="000000"/>
          <w:sz w:val="24"/>
          <w:szCs w:val="24"/>
        </w:rPr>
      </w:pPr>
    </w:p>
    <w:p w14:paraId="12D23D8B" w14:textId="77777777" w:rsidR="00933288" w:rsidRDefault="00933288" w:rsidP="00933288">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 xml:space="preserve">The Data Protection Act 2018 sets out the legal basis for processing data.  You can refer to our privacy notice for details of the different basis under which we may process individuals’ data. </w:t>
      </w:r>
    </w:p>
    <w:p w14:paraId="268FC62E" w14:textId="77777777" w:rsidR="00933288" w:rsidRDefault="00933288" w:rsidP="00933288">
      <w:pPr>
        <w:tabs>
          <w:tab w:val="left" w:pos="2130"/>
        </w:tabs>
        <w:spacing w:after="0" w:line="240" w:lineRule="auto"/>
        <w:jc w:val="both"/>
        <w:rPr>
          <w:rFonts w:ascii="Arial" w:hAnsi="Arial" w:cs="Arial"/>
          <w:color w:val="000000"/>
          <w:sz w:val="24"/>
          <w:szCs w:val="24"/>
        </w:rPr>
      </w:pPr>
    </w:p>
    <w:p w14:paraId="74B28D87" w14:textId="77777777" w:rsidR="00933288" w:rsidRPr="004C2EA2" w:rsidRDefault="007C51DC" w:rsidP="00933288">
      <w:pPr>
        <w:tabs>
          <w:tab w:val="left" w:pos="2130"/>
        </w:tabs>
        <w:spacing w:after="0" w:line="240" w:lineRule="auto"/>
        <w:jc w:val="both"/>
        <w:rPr>
          <w:rFonts w:ascii="Arial" w:hAnsi="Arial" w:cs="Arial"/>
          <w:color w:val="000000"/>
          <w:sz w:val="24"/>
          <w:szCs w:val="24"/>
        </w:rPr>
      </w:pPr>
      <w:hyperlink r:id="rId36" w:history="1">
        <w:r w:rsidR="00933288" w:rsidRPr="004C2EA2">
          <w:rPr>
            <w:rStyle w:val="Hyperlink"/>
            <w:rFonts w:ascii="Arial" w:hAnsi="Arial" w:cs="Arial"/>
            <w:sz w:val="24"/>
            <w:szCs w:val="24"/>
          </w:rPr>
          <w:t>https://www.north-ayrshire.gov.uk/Documents/EducationalServices/eye-privacy-policy.pdf</w:t>
        </w:r>
      </w:hyperlink>
    </w:p>
    <w:p w14:paraId="00EC6471" w14:textId="77777777" w:rsidR="00933288" w:rsidRDefault="00933288" w:rsidP="00933288">
      <w:pPr>
        <w:tabs>
          <w:tab w:val="left" w:pos="2130"/>
        </w:tabs>
        <w:spacing w:after="0" w:line="240" w:lineRule="auto"/>
        <w:jc w:val="both"/>
        <w:rPr>
          <w:rFonts w:ascii="Arial" w:hAnsi="Arial" w:cs="Arial"/>
          <w:color w:val="000000"/>
          <w:sz w:val="24"/>
          <w:szCs w:val="24"/>
        </w:rPr>
      </w:pPr>
    </w:p>
    <w:p w14:paraId="07D5E1DA" w14:textId="77777777" w:rsidR="00933288" w:rsidRDefault="00933288" w:rsidP="00933288">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We may also share or receive an individual’s p</w:t>
      </w:r>
      <w:r>
        <w:rPr>
          <w:rFonts w:ascii="Arial" w:hAnsi="Arial" w:cs="Arial"/>
          <w:color w:val="000000"/>
          <w:sz w:val="24"/>
          <w:szCs w:val="24"/>
        </w:rPr>
        <w:t>ersonal data with the following:</w:t>
      </w:r>
    </w:p>
    <w:p w14:paraId="33460E69" w14:textId="77777777" w:rsidR="00933288" w:rsidRPr="009C35A4" w:rsidRDefault="00933288" w:rsidP="00933288">
      <w:pPr>
        <w:tabs>
          <w:tab w:val="left" w:pos="2130"/>
        </w:tabs>
        <w:spacing w:after="0" w:line="240" w:lineRule="auto"/>
        <w:jc w:val="both"/>
        <w:rPr>
          <w:rFonts w:ascii="Arial" w:hAnsi="Arial" w:cs="Arial"/>
          <w:color w:val="000000"/>
          <w:sz w:val="24"/>
          <w:szCs w:val="24"/>
        </w:rPr>
      </w:pPr>
    </w:p>
    <w:p w14:paraId="21A3A98D"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Government &amp; Education Scotland</w:t>
      </w:r>
    </w:p>
    <w:p w14:paraId="1EAC486D"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Private Nurseries’</w:t>
      </w:r>
    </w:p>
    <w:p w14:paraId="52633049"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Strathclyde Passenger Transport</w:t>
      </w:r>
    </w:p>
    <w:p w14:paraId="424048EF"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Children’s Reporter Administration</w:t>
      </w:r>
    </w:p>
    <w:p w14:paraId="373AC3E7"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 xml:space="preserve">Social Work Services </w:t>
      </w:r>
    </w:p>
    <w:p w14:paraId="647A4EE8"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Public Services Ombudsman</w:t>
      </w:r>
    </w:p>
    <w:p w14:paraId="4331F9E4" w14:textId="77777777" w:rsidR="00933288" w:rsidRDefault="00933288" w:rsidP="00933288">
      <w:pPr>
        <w:tabs>
          <w:tab w:val="left" w:pos="2130"/>
        </w:tabs>
        <w:spacing w:after="0" w:line="240" w:lineRule="auto"/>
        <w:jc w:val="both"/>
        <w:rPr>
          <w:rFonts w:ascii="Arial" w:hAnsi="Arial" w:cs="Arial"/>
          <w:color w:val="000000"/>
          <w:sz w:val="24"/>
          <w:szCs w:val="24"/>
        </w:rPr>
      </w:pPr>
    </w:p>
    <w:p w14:paraId="6F4C70F9" w14:textId="77777777" w:rsidR="00933288" w:rsidRDefault="00933288" w:rsidP="00933288">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Where we are required we will also make disclosures required by law and may also share information with other bodies responsible for detecting/preventing fraud or auditing/.administering public finds.</w:t>
      </w:r>
      <w:r>
        <w:rPr>
          <w:rFonts w:ascii="Arial" w:hAnsi="Arial" w:cs="Arial"/>
          <w:color w:val="000000"/>
          <w:sz w:val="24"/>
          <w:szCs w:val="24"/>
        </w:rPr>
        <w:t xml:space="preserve">  </w:t>
      </w:r>
      <w:r w:rsidRPr="009C35A4">
        <w:rPr>
          <w:rFonts w:ascii="Arial" w:hAnsi="Arial" w:cs="Arial"/>
          <w:color w:val="000000"/>
          <w:sz w:val="24"/>
          <w:szCs w:val="24"/>
        </w:rPr>
        <w:t>Individuals’ have legal rights under the data protection legislation including the right of access.  Further details can be found in the Council’s Privacy Policy at</w:t>
      </w:r>
      <w:r>
        <w:rPr>
          <w:rFonts w:ascii="Arial" w:hAnsi="Arial" w:cs="Arial"/>
          <w:color w:val="000000"/>
          <w:sz w:val="24"/>
          <w:szCs w:val="24"/>
        </w:rPr>
        <w:t>:</w:t>
      </w:r>
    </w:p>
    <w:p w14:paraId="6296F5CB" w14:textId="77777777" w:rsidR="00933288" w:rsidRDefault="00933288" w:rsidP="00933288">
      <w:pPr>
        <w:tabs>
          <w:tab w:val="left" w:pos="2130"/>
        </w:tabs>
        <w:spacing w:after="0" w:line="240" w:lineRule="auto"/>
        <w:jc w:val="both"/>
        <w:rPr>
          <w:rFonts w:ascii="Arial" w:hAnsi="Arial" w:cs="Arial"/>
          <w:color w:val="000000"/>
          <w:sz w:val="24"/>
          <w:szCs w:val="24"/>
        </w:rPr>
      </w:pPr>
    </w:p>
    <w:p w14:paraId="546057F8" w14:textId="320B793C" w:rsidR="00933288" w:rsidRPr="004C2EA2" w:rsidRDefault="007C51DC" w:rsidP="00933288">
      <w:pPr>
        <w:tabs>
          <w:tab w:val="left" w:pos="2130"/>
        </w:tabs>
        <w:spacing w:after="0" w:line="240" w:lineRule="auto"/>
        <w:jc w:val="both"/>
        <w:rPr>
          <w:rFonts w:ascii="Arial" w:hAnsi="Arial" w:cs="Arial"/>
          <w:b/>
          <w:color w:val="000000"/>
          <w:sz w:val="24"/>
          <w:szCs w:val="24"/>
        </w:rPr>
      </w:pPr>
      <w:hyperlink r:id="rId37" w:history="1">
        <w:r w:rsidR="00933288" w:rsidRPr="004C2EA2">
          <w:rPr>
            <w:rStyle w:val="Hyperlink"/>
            <w:rFonts w:ascii="Arial" w:hAnsi="Arial" w:cs="Arial"/>
            <w:sz w:val="24"/>
            <w:szCs w:val="24"/>
          </w:rPr>
          <w:t>https://www.north-ayrshire.gov.uk/privacy-policy.aspx</w:t>
        </w:r>
      </w:hyperlink>
    </w:p>
    <w:p w14:paraId="0F1B9C2A" w14:textId="77777777" w:rsidR="00933288" w:rsidRPr="00FB255A" w:rsidRDefault="00933288" w:rsidP="00933288">
      <w:pPr>
        <w:spacing w:after="0" w:line="240" w:lineRule="auto"/>
        <w:rPr>
          <w:rFonts w:ascii="Arial" w:hAnsi="Arial" w:cs="Arial"/>
          <w:b/>
          <w:sz w:val="24"/>
          <w:szCs w:val="24"/>
        </w:rPr>
      </w:pPr>
    </w:p>
    <w:p w14:paraId="3142AD48" w14:textId="77777777" w:rsidR="00933288" w:rsidRPr="00FB255A" w:rsidRDefault="00933288" w:rsidP="00F165FB">
      <w:pPr>
        <w:pStyle w:val="Heading2"/>
      </w:pPr>
      <w:r w:rsidRPr="00FB255A">
        <w:t>Medical and Health Care</w:t>
      </w:r>
    </w:p>
    <w:p w14:paraId="65FE7B92" w14:textId="77777777" w:rsidR="00933288" w:rsidRDefault="00933288" w:rsidP="00933288">
      <w:pPr>
        <w:pStyle w:val="Header"/>
        <w:tabs>
          <w:tab w:val="clear" w:pos="4320"/>
          <w:tab w:val="clear" w:pos="8640"/>
        </w:tabs>
        <w:jc w:val="both"/>
        <w:rPr>
          <w:rFonts w:ascii="Arial" w:hAnsi="Arial"/>
          <w:szCs w:val="24"/>
        </w:rPr>
      </w:pPr>
      <w:r w:rsidRPr="00FB255A">
        <w:rPr>
          <w:rFonts w:ascii="Arial" w:hAnsi="Arial"/>
          <w:szCs w:val="24"/>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Ayrshire and Arran Health Board staff.</w:t>
      </w:r>
    </w:p>
    <w:p w14:paraId="6ED776C3" w14:textId="77777777" w:rsidR="00933288" w:rsidRPr="00FB255A" w:rsidRDefault="00933288" w:rsidP="00933288">
      <w:pPr>
        <w:pStyle w:val="Header"/>
        <w:tabs>
          <w:tab w:val="clear" w:pos="4320"/>
          <w:tab w:val="clear" w:pos="8640"/>
        </w:tabs>
        <w:jc w:val="both"/>
        <w:rPr>
          <w:rFonts w:ascii="Arial" w:hAnsi="Arial"/>
          <w:szCs w:val="24"/>
        </w:rPr>
      </w:pPr>
    </w:p>
    <w:p w14:paraId="5AF4182A" w14:textId="77777777" w:rsidR="00933288" w:rsidRPr="00FB255A"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If a pupil takes ill or has an accident at school, which requires that the child be sent home or for treatment, First Aid will be provided and parents or carers contacted immediately. </w:t>
      </w:r>
      <w:r>
        <w:rPr>
          <w:rFonts w:ascii="Arial" w:eastAsia="Times New Roman" w:hAnsi="Arial"/>
          <w:sz w:val="24"/>
          <w:szCs w:val="24"/>
          <w:lang w:val="en-US"/>
        </w:rPr>
        <w:t>(</w:t>
      </w:r>
      <w:r w:rsidRPr="00FB255A">
        <w:rPr>
          <w:rFonts w:ascii="Arial" w:hAnsi="Arial"/>
          <w:sz w:val="24"/>
          <w:szCs w:val="24"/>
          <w:lang w:val="en-US"/>
        </w:rPr>
        <w:t>In the event of a serious illness or accident, a member of staff will accompany the child to a d</w:t>
      </w:r>
      <w:r>
        <w:rPr>
          <w:rFonts w:ascii="Arial" w:hAnsi="Arial"/>
          <w:sz w:val="24"/>
          <w:szCs w:val="24"/>
          <w:lang w:val="en-US"/>
        </w:rPr>
        <w:t xml:space="preserve">octor or hospital and parents/ </w:t>
      </w:r>
      <w:r w:rsidRPr="00FB255A">
        <w:rPr>
          <w:rFonts w:ascii="Arial" w:hAnsi="Arial"/>
          <w:sz w:val="24"/>
          <w:szCs w:val="24"/>
          <w:lang w:val="en-US"/>
        </w:rPr>
        <w:t>carers will be notified immediately.</w:t>
      </w:r>
      <w:r>
        <w:rPr>
          <w:rFonts w:ascii="Arial" w:hAnsi="Arial"/>
          <w:sz w:val="24"/>
          <w:szCs w:val="24"/>
          <w:lang w:val="en-US"/>
        </w:rPr>
        <w:t>)</w:t>
      </w:r>
    </w:p>
    <w:p w14:paraId="5F08CDA3" w14:textId="77777777" w:rsidR="00933288"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lastRenderedPageBreak/>
        <w:t>For this reason it is important that the school has conta</w:t>
      </w:r>
      <w:r>
        <w:rPr>
          <w:rFonts w:ascii="Arial" w:eastAsia="Times New Roman" w:hAnsi="Arial"/>
          <w:sz w:val="24"/>
          <w:szCs w:val="24"/>
          <w:lang w:val="en-US"/>
        </w:rPr>
        <w:t xml:space="preserve">ct details for parents/ </w:t>
      </w:r>
      <w:r w:rsidRPr="00FB255A">
        <w:rPr>
          <w:rFonts w:ascii="Arial" w:eastAsia="Times New Roman" w:hAnsi="Arial"/>
          <w:sz w:val="24"/>
          <w:szCs w:val="24"/>
          <w:lang w:val="en-US"/>
        </w:rPr>
        <w:t>carers and an additional c</w:t>
      </w:r>
      <w:r>
        <w:rPr>
          <w:rFonts w:ascii="Arial" w:eastAsia="Times New Roman" w:hAnsi="Arial"/>
          <w:sz w:val="24"/>
          <w:szCs w:val="24"/>
          <w:lang w:val="en-US"/>
        </w:rPr>
        <w:t xml:space="preserve">ontact person in case parents/ </w:t>
      </w:r>
      <w:r w:rsidRPr="00FB255A">
        <w:rPr>
          <w:rFonts w:ascii="Arial" w:eastAsia="Times New Roman" w:hAnsi="Arial"/>
          <w:sz w:val="24"/>
          <w:szCs w:val="24"/>
          <w:lang w:val="en-US"/>
        </w:rPr>
        <w:t xml:space="preserve">carers cannot be reached. It is also important that the school is kept fully informed and updated with regards to any medical condition. </w:t>
      </w:r>
    </w:p>
    <w:p w14:paraId="6FC5CA9E" w14:textId="77777777" w:rsidR="00933288" w:rsidRPr="00FB255A"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1FAF887" w14:textId="77777777" w:rsidR="00933288"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parent’s responsibility to notify the school and keep medical information updated as required.</w:t>
      </w:r>
    </w:p>
    <w:p w14:paraId="641D0086" w14:textId="77777777" w:rsidR="00933288" w:rsidRPr="00FB255A"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47A9F856" w14:textId="77777777" w:rsidR="00933288"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Children will not be sent home unaccompanied. </w:t>
      </w:r>
    </w:p>
    <w:p w14:paraId="315B8BFE" w14:textId="77777777" w:rsidR="00672C18" w:rsidRDefault="00003C37" w:rsidP="00AB16B0">
      <w:pPr>
        <w:jc w:val="center"/>
        <w:rPr>
          <w:rFonts w:ascii="Verdana" w:hAnsi="Verdana" w:cs="Arial"/>
          <w:b/>
          <w:sz w:val="24"/>
          <w:szCs w:val="24"/>
        </w:rPr>
      </w:pPr>
      <w:r w:rsidRPr="00FB255A">
        <w:rPr>
          <w:rFonts w:ascii="Verdana" w:hAnsi="Verdana" w:cs="Arial"/>
          <w:b/>
          <w:sz w:val="24"/>
          <w:szCs w:val="24"/>
        </w:rPr>
        <w:tab/>
      </w:r>
    </w:p>
    <w:p w14:paraId="125EC22A" w14:textId="77777777" w:rsidR="00672C18" w:rsidRDefault="00672C18">
      <w:pPr>
        <w:rPr>
          <w:rFonts w:ascii="Verdana" w:hAnsi="Verdana" w:cs="Arial"/>
          <w:b/>
          <w:sz w:val="24"/>
          <w:szCs w:val="24"/>
        </w:rPr>
      </w:pPr>
      <w:r>
        <w:rPr>
          <w:rFonts w:ascii="Verdana" w:hAnsi="Verdana" w:cs="Arial"/>
          <w:b/>
          <w:sz w:val="24"/>
          <w:szCs w:val="24"/>
        </w:rPr>
        <w:br w:type="page"/>
      </w:r>
    </w:p>
    <w:p w14:paraId="23A404EE" w14:textId="20164B98" w:rsidR="00003C37" w:rsidRPr="00FB255A" w:rsidRDefault="00CF19A6" w:rsidP="00F165FB">
      <w:pPr>
        <w:pStyle w:val="Heading1"/>
        <w:rPr>
          <w:lang w:eastAsia="en-GB"/>
        </w:rPr>
      </w:pPr>
      <w:r w:rsidRPr="00FB255A">
        <w:lastRenderedPageBreak/>
        <w:t xml:space="preserve">Section 8: </w:t>
      </w:r>
      <w:r w:rsidR="00003C37" w:rsidRPr="00FB255A">
        <w:rPr>
          <w:lang w:eastAsia="en-GB"/>
        </w:rPr>
        <w:t>Parental Involvement</w:t>
      </w:r>
    </w:p>
    <w:p w14:paraId="3BEF77FB" w14:textId="77777777" w:rsidR="00F165FB" w:rsidRDefault="00F165FB" w:rsidP="009C75DD">
      <w:pPr>
        <w:spacing w:after="0" w:line="240" w:lineRule="auto"/>
        <w:jc w:val="both"/>
        <w:rPr>
          <w:rFonts w:ascii="Arial" w:hAnsi="Arial" w:cs="Arial"/>
          <w:b/>
          <w:sz w:val="24"/>
          <w:szCs w:val="24"/>
        </w:rPr>
      </w:pPr>
    </w:p>
    <w:p w14:paraId="3549554F" w14:textId="2FB488C3" w:rsidR="009C75DD" w:rsidRDefault="009C75DD" w:rsidP="00F165FB">
      <w:pPr>
        <w:pStyle w:val="Heading2"/>
      </w:pPr>
      <w:r w:rsidRPr="009C75DD">
        <w:t>Parental Engagement and Involvement</w:t>
      </w:r>
    </w:p>
    <w:p w14:paraId="056A9F33" w14:textId="77777777" w:rsidR="009C75DD" w:rsidRPr="009C75DD" w:rsidRDefault="009C75DD" w:rsidP="009C75DD">
      <w:pPr>
        <w:spacing w:after="0" w:line="240" w:lineRule="auto"/>
        <w:jc w:val="both"/>
        <w:rPr>
          <w:rFonts w:ascii="Arial" w:hAnsi="Arial" w:cs="Arial"/>
          <w:b/>
          <w:sz w:val="20"/>
          <w:szCs w:val="20"/>
        </w:rPr>
      </w:pPr>
    </w:p>
    <w:p w14:paraId="595A950F" w14:textId="77777777" w:rsidR="009C75DD" w:rsidRDefault="007C51DC" w:rsidP="009C75DD">
      <w:pPr>
        <w:spacing w:after="0" w:line="240" w:lineRule="auto"/>
        <w:jc w:val="both"/>
        <w:rPr>
          <w:rStyle w:val="Hyperlink"/>
          <w:rFonts w:ascii="Arial" w:hAnsi="Arial" w:cs="Arial"/>
          <w:sz w:val="24"/>
          <w:szCs w:val="24"/>
        </w:rPr>
      </w:pPr>
      <w:hyperlink r:id="rId38" w:history="1">
        <w:r w:rsidR="009C75DD" w:rsidRPr="009C75DD">
          <w:rPr>
            <w:rStyle w:val="Hyperlink"/>
            <w:rFonts w:ascii="Arial" w:hAnsi="Arial" w:cs="Arial"/>
            <w:sz w:val="24"/>
            <w:szCs w:val="24"/>
          </w:rPr>
          <w:t>North Ayrshire Council Positive Family Partnership Strategy</w:t>
        </w:r>
      </w:hyperlink>
    </w:p>
    <w:p w14:paraId="666A2A49" w14:textId="77777777" w:rsidR="009C75DD" w:rsidRPr="009C75DD" w:rsidRDefault="009C75DD" w:rsidP="009C75DD">
      <w:pPr>
        <w:spacing w:after="0" w:line="240" w:lineRule="auto"/>
        <w:jc w:val="both"/>
        <w:rPr>
          <w:rFonts w:ascii="Arial" w:hAnsi="Arial" w:cs="Arial"/>
          <w:sz w:val="20"/>
          <w:szCs w:val="20"/>
        </w:rPr>
      </w:pPr>
    </w:p>
    <w:p w14:paraId="031546BB" w14:textId="77777777" w:rsidR="009C75DD" w:rsidRDefault="007C51DC" w:rsidP="009C75DD">
      <w:pPr>
        <w:spacing w:after="0" w:line="240" w:lineRule="auto"/>
        <w:jc w:val="both"/>
        <w:rPr>
          <w:rStyle w:val="Hyperlink"/>
          <w:rFonts w:ascii="Arial" w:hAnsi="Arial" w:cs="Arial"/>
          <w:sz w:val="24"/>
          <w:szCs w:val="24"/>
        </w:rPr>
      </w:pPr>
      <w:hyperlink r:id="rId39" w:history="1">
        <w:r w:rsidR="009C75DD" w:rsidRPr="009C75DD">
          <w:rPr>
            <w:rStyle w:val="Hyperlink"/>
            <w:rFonts w:ascii="Arial" w:hAnsi="Arial" w:cs="Arial"/>
            <w:sz w:val="24"/>
            <w:szCs w:val="24"/>
          </w:rPr>
          <w:t>NAC Parental Involvement Strategy</w:t>
        </w:r>
      </w:hyperlink>
    </w:p>
    <w:p w14:paraId="11E52CA8" w14:textId="77777777" w:rsidR="009C75DD" w:rsidRPr="009C75DD" w:rsidRDefault="009C75DD" w:rsidP="009C75DD">
      <w:pPr>
        <w:spacing w:after="0" w:line="240" w:lineRule="auto"/>
        <w:jc w:val="both"/>
        <w:rPr>
          <w:rFonts w:ascii="Arial" w:hAnsi="Arial" w:cs="Arial"/>
          <w:sz w:val="20"/>
          <w:szCs w:val="20"/>
        </w:rPr>
      </w:pPr>
    </w:p>
    <w:p w14:paraId="62472516" w14:textId="77777777" w:rsidR="009C75DD" w:rsidRPr="009C75DD" w:rsidRDefault="009C75DD" w:rsidP="009C75DD">
      <w:pPr>
        <w:pStyle w:val="NoSpacing"/>
        <w:jc w:val="both"/>
        <w:rPr>
          <w:rFonts w:ascii="Arial" w:hAnsi="Arial" w:cs="Arial"/>
          <w:sz w:val="24"/>
          <w:szCs w:val="24"/>
        </w:rPr>
      </w:pPr>
      <w:r w:rsidRPr="009C75DD">
        <w:rPr>
          <w:rFonts w:ascii="Arial" w:hAnsi="Arial"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e.g. Twitter, Facebook. Considerations will always be given when communicating with parents who have literacy, language and communication challenges. </w:t>
      </w:r>
    </w:p>
    <w:p w14:paraId="5E669CD4" w14:textId="77777777" w:rsidR="009C75DD" w:rsidRPr="009C75DD" w:rsidRDefault="009C75DD" w:rsidP="009C75DD">
      <w:pPr>
        <w:pStyle w:val="NoSpacing"/>
        <w:jc w:val="both"/>
        <w:rPr>
          <w:rFonts w:ascii="Arial" w:hAnsi="Arial" w:cs="Arial"/>
          <w:sz w:val="20"/>
          <w:szCs w:val="20"/>
        </w:rPr>
      </w:pPr>
    </w:p>
    <w:p w14:paraId="219B47B6" w14:textId="77777777" w:rsidR="009C75DD" w:rsidRPr="009C75DD" w:rsidRDefault="009C75DD" w:rsidP="009C75DD">
      <w:pPr>
        <w:pStyle w:val="NoSpacing"/>
        <w:jc w:val="both"/>
        <w:rPr>
          <w:rFonts w:ascii="Arial" w:hAnsi="Arial" w:cs="Arial"/>
          <w:sz w:val="24"/>
          <w:szCs w:val="24"/>
        </w:rPr>
      </w:pPr>
      <w:r w:rsidRPr="009C75DD">
        <w:rPr>
          <w:rFonts w:ascii="Arial" w:hAnsi="Arial"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5D1ACAA9" w14:textId="77777777" w:rsidR="009C75DD" w:rsidRPr="009C75DD" w:rsidRDefault="009C75DD" w:rsidP="009C75DD">
      <w:pPr>
        <w:pStyle w:val="NoSpacing"/>
        <w:jc w:val="both"/>
        <w:rPr>
          <w:rFonts w:ascii="Arial" w:hAnsi="Arial" w:cs="Arial"/>
          <w:sz w:val="20"/>
          <w:szCs w:val="20"/>
        </w:rPr>
      </w:pPr>
    </w:p>
    <w:p w14:paraId="67DDA26A" w14:textId="77777777" w:rsidR="009C75DD" w:rsidRPr="009C75DD" w:rsidRDefault="009C75DD" w:rsidP="009C75DD">
      <w:pPr>
        <w:pStyle w:val="NoSpacing"/>
        <w:jc w:val="both"/>
        <w:rPr>
          <w:rFonts w:ascii="Arial" w:eastAsia="Times New Roman" w:hAnsi="Arial" w:cs="Arial"/>
          <w:sz w:val="24"/>
          <w:szCs w:val="24"/>
          <w:lang w:val="en-US"/>
        </w:rPr>
      </w:pPr>
      <w:r w:rsidRPr="009C75DD">
        <w:rPr>
          <w:rFonts w:ascii="Arial" w:eastAsia="Times New Roman" w:hAnsi="Arial" w:cs="Arial"/>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3CACA15D" w14:textId="77777777" w:rsidR="009C75DD" w:rsidRPr="009C75DD" w:rsidRDefault="009C75DD" w:rsidP="009C75DD">
      <w:pPr>
        <w:pStyle w:val="NoSpacing"/>
        <w:jc w:val="both"/>
        <w:rPr>
          <w:rFonts w:ascii="Arial" w:eastAsia="Times New Roman" w:hAnsi="Arial" w:cs="Arial"/>
          <w:sz w:val="20"/>
          <w:szCs w:val="20"/>
          <w:lang w:val="en-US"/>
        </w:rPr>
      </w:pPr>
    </w:p>
    <w:p w14:paraId="45B732FE" w14:textId="77777777" w:rsidR="009C75DD" w:rsidRPr="009C75DD" w:rsidRDefault="009C75DD" w:rsidP="009C75DD">
      <w:pPr>
        <w:pStyle w:val="NoSpacing"/>
        <w:jc w:val="both"/>
        <w:rPr>
          <w:rFonts w:ascii="Arial" w:hAnsi="Arial" w:cs="Arial"/>
          <w:sz w:val="24"/>
          <w:szCs w:val="24"/>
        </w:rPr>
      </w:pPr>
      <w:r w:rsidRPr="009C75DD">
        <w:rPr>
          <w:rFonts w:ascii="Arial" w:hAnsi="Arial" w:cs="Arial"/>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9C75DD">
        <w:rPr>
          <w:rFonts w:ascii="Arial" w:eastAsia="Times New Roman" w:hAnsi="Arial" w:cs="Arial"/>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202C1BAF" w14:textId="77777777" w:rsidR="009C75DD" w:rsidRPr="009C75DD" w:rsidRDefault="009C75DD" w:rsidP="009C7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lang w:val="en-US"/>
        </w:rPr>
      </w:pPr>
    </w:p>
    <w:p w14:paraId="572EC125" w14:textId="77777777" w:rsidR="009C75DD" w:rsidRDefault="009C75DD" w:rsidP="009C75DD">
      <w:pPr>
        <w:spacing w:after="0" w:line="240" w:lineRule="auto"/>
        <w:jc w:val="both"/>
        <w:rPr>
          <w:rFonts w:ascii="Arial" w:hAnsi="Arial" w:cs="Arial"/>
          <w:sz w:val="24"/>
          <w:szCs w:val="24"/>
        </w:rPr>
      </w:pPr>
      <w:r w:rsidRPr="009C75DD">
        <w:rPr>
          <w:rFonts w:ascii="Arial" w:hAnsi="Arial" w:cs="Arial"/>
          <w:sz w:val="24"/>
          <w:szCs w:val="24"/>
        </w:rPr>
        <w:t>A variety of methods will be used to ensure information about your child’s progress is shared</w:t>
      </w:r>
      <w:r w:rsidRPr="009C75DD">
        <w:rPr>
          <w:rFonts w:ascii="Arial" w:hAnsi="Arial" w:cs="Arial"/>
          <w:b/>
          <w:sz w:val="24"/>
          <w:szCs w:val="24"/>
        </w:rPr>
        <w:t xml:space="preserve">. </w:t>
      </w:r>
      <w:r w:rsidRPr="009C75DD">
        <w:rPr>
          <w:rFonts w:ascii="Arial" w:hAnsi="Arial" w:cs="Arial"/>
          <w:sz w:val="24"/>
          <w:szCs w:val="24"/>
        </w:rPr>
        <w:t>Schools are encouraged to provide parents/carers with information on their children’s progress at regular intervals throughout the year through a range of activities. There is an expectation that part of this will be in a written format.</w:t>
      </w:r>
    </w:p>
    <w:p w14:paraId="24C1A191" w14:textId="77777777" w:rsidR="009C75DD" w:rsidRPr="009C75DD" w:rsidRDefault="009C75DD" w:rsidP="009C75DD">
      <w:pPr>
        <w:spacing w:after="0" w:line="240" w:lineRule="auto"/>
        <w:jc w:val="both"/>
        <w:rPr>
          <w:rFonts w:ascii="Arial" w:hAnsi="Arial" w:cs="Arial"/>
          <w:sz w:val="20"/>
          <w:szCs w:val="20"/>
        </w:rPr>
      </w:pPr>
    </w:p>
    <w:p w14:paraId="37B4879A" w14:textId="77777777" w:rsidR="009C75DD" w:rsidRPr="00592B3C" w:rsidRDefault="009C75DD" w:rsidP="00F165FB">
      <w:pPr>
        <w:pStyle w:val="Heading2"/>
      </w:pPr>
      <w:r w:rsidRPr="00592B3C">
        <w:t>Reporting Examples:</w:t>
      </w:r>
    </w:p>
    <w:p w14:paraId="5224D35B" w14:textId="77777777" w:rsidR="00592B3C" w:rsidRDefault="00592B3C" w:rsidP="009C75D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815"/>
        <w:gridCol w:w="4201"/>
      </w:tblGrid>
      <w:tr w:rsidR="009C75DD" w:rsidRPr="009C75DD" w14:paraId="60125A21" w14:textId="77777777" w:rsidTr="00BC1249">
        <w:tc>
          <w:tcPr>
            <w:tcW w:w="4815" w:type="dxa"/>
          </w:tcPr>
          <w:p w14:paraId="2CA35E38" w14:textId="54B51956" w:rsidR="009C75DD" w:rsidRPr="00BC1249" w:rsidRDefault="009C75DD" w:rsidP="00592B3C">
            <w:pPr>
              <w:spacing w:before="120" w:after="120"/>
              <w:jc w:val="center"/>
              <w:rPr>
                <w:rFonts w:ascii="Arial" w:hAnsi="Arial" w:cs="Arial"/>
                <w:sz w:val="24"/>
                <w:szCs w:val="24"/>
              </w:rPr>
            </w:pPr>
            <w:r w:rsidRPr="00BC1249">
              <w:rPr>
                <w:rFonts w:ascii="Arial" w:hAnsi="Arial" w:cs="Arial"/>
                <w:b/>
                <w:sz w:val="24"/>
                <w:szCs w:val="24"/>
              </w:rPr>
              <w:t>Individual Learners</w:t>
            </w:r>
          </w:p>
        </w:tc>
        <w:tc>
          <w:tcPr>
            <w:tcW w:w="4201" w:type="dxa"/>
          </w:tcPr>
          <w:p w14:paraId="12624C35" w14:textId="465202E5" w:rsidR="009C75DD" w:rsidRPr="00BC1249" w:rsidRDefault="009C75DD" w:rsidP="00592B3C">
            <w:pPr>
              <w:spacing w:before="120" w:after="120"/>
              <w:jc w:val="center"/>
              <w:rPr>
                <w:rFonts w:ascii="Arial" w:hAnsi="Arial" w:cs="Arial"/>
                <w:sz w:val="24"/>
                <w:szCs w:val="24"/>
              </w:rPr>
            </w:pPr>
            <w:r w:rsidRPr="00BC1249">
              <w:rPr>
                <w:rFonts w:ascii="Arial" w:hAnsi="Arial" w:cs="Arial"/>
                <w:b/>
                <w:sz w:val="24"/>
                <w:szCs w:val="24"/>
              </w:rPr>
              <w:t>Groups of learners</w:t>
            </w:r>
          </w:p>
        </w:tc>
      </w:tr>
      <w:tr w:rsidR="009C75DD" w:rsidRPr="009C75DD" w14:paraId="7549CBFD" w14:textId="77777777" w:rsidTr="00BC1249">
        <w:tc>
          <w:tcPr>
            <w:tcW w:w="4815" w:type="dxa"/>
          </w:tcPr>
          <w:p w14:paraId="3B188BC4" w14:textId="64C6FF95" w:rsidR="009C75DD" w:rsidRPr="009C75DD" w:rsidRDefault="009C75DD" w:rsidP="009C75DD">
            <w:pPr>
              <w:jc w:val="both"/>
              <w:rPr>
                <w:rFonts w:ascii="Arial" w:hAnsi="Arial" w:cs="Arial"/>
                <w:sz w:val="24"/>
                <w:szCs w:val="24"/>
              </w:rPr>
            </w:pPr>
            <w:r>
              <w:rPr>
                <w:rFonts w:ascii="Arial" w:hAnsi="Arial" w:cs="Arial"/>
                <w:sz w:val="24"/>
                <w:szCs w:val="24"/>
              </w:rPr>
              <w:t>Written reports</w:t>
            </w:r>
            <w:r w:rsidRPr="009C75DD">
              <w:rPr>
                <w:rFonts w:ascii="Arial" w:hAnsi="Arial" w:cs="Arial"/>
                <w:sz w:val="24"/>
                <w:szCs w:val="24"/>
              </w:rPr>
              <w:t>/ tracking reports</w:t>
            </w:r>
          </w:p>
        </w:tc>
        <w:tc>
          <w:tcPr>
            <w:tcW w:w="4201" w:type="dxa"/>
          </w:tcPr>
          <w:p w14:paraId="37B6A7A2" w14:textId="3AEEC6F0" w:rsidR="009C75DD" w:rsidRPr="009C75DD" w:rsidRDefault="009C75DD" w:rsidP="009C75DD">
            <w:pPr>
              <w:jc w:val="both"/>
              <w:rPr>
                <w:rFonts w:ascii="Arial" w:hAnsi="Arial" w:cs="Arial"/>
                <w:sz w:val="24"/>
                <w:szCs w:val="24"/>
              </w:rPr>
            </w:pPr>
            <w:r w:rsidRPr="009C75DD">
              <w:rPr>
                <w:rFonts w:ascii="Arial" w:hAnsi="Arial" w:cs="Arial"/>
                <w:sz w:val="24"/>
                <w:szCs w:val="24"/>
              </w:rPr>
              <w:t>Assemblies</w:t>
            </w:r>
          </w:p>
        </w:tc>
      </w:tr>
      <w:tr w:rsidR="009C75DD" w:rsidRPr="009C75DD" w14:paraId="03DA7E9D" w14:textId="77777777" w:rsidTr="00BC1249">
        <w:tc>
          <w:tcPr>
            <w:tcW w:w="4815" w:type="dxa"/>
          </w:tcPr>
          <w:p w14:paraId="2B239675" w14:textId="5105593F" w:rsidR="009C75DD" w:rsidRPr="009C75DD" w:rsidRDefault="009C75DD" w:rsidP="009C75DD">
            <w:pPr>
              <w:jc w:val="both"/>
              <w:rPr>
                <w:rFonts w:ascii="Arial" w:hAnsi="Arial" w:cs="Arial"/>
                <w:sz w:val="24"/>
                <w:szCs w:val="24"/>
              </w:rPr>
            </w:pPr>
            <w:r w:rsidRPr="009C75DD">
              <w:rPr>
                <w:rFonts w:ascii="Arial" w:hAnsi="Arial" w:cs="Arial"/>
                <w:sz w:val="24"/>
                <w:szCs w:val="24"/>
              </w:rPr>
              <w:t>Learning conversations with pupil/</w:t>
            </w:r>
            <w:r>
              <w:rPr>
                <w:rFonts w:ascii="Arial" w:hAnsi="Arial" w:cs="Arial"/>
                <w:sz w:val="24"/>
                <w:szCs w:val="24"/>
              </w:rPr>
              <w:t xml:space="preserve"> </w:t>
            </w:r>
            <w:r w:rsidRPr="009C75DD">
              <w:rPr>
                <w:rFonts w:ascii="Arial" w:hAnsi="Arial" w:cs="Arial"/>
                <w:sz w:val="24"/>
                <w:szCs w:val="24"/>
              </w:rPr>
              <w:t>teacher/</w:t>
            </w:r>
            <w:r>
              <w:rPr>
                <w:rFonts w:ascii="Arial" w:hAnsi="Arial" w:cs="Arial"/>
                <w:sz w:val="24"/>
                <w:szCs w:val="24"/>
              </w:rPr>
              <w:t xml:space="preserve"> </w:t>
            </w:r>
            <w:r w:rsidRPr="009C75DD">
              <w:rPr>
                <w:rFonts w:ascii="Arial" w:hAnsi="Arial" w:cs="Arial"/>
                <w:sz w:val="24"/>
                <w:szCs w:val="24"/>
              </w:rPr>
              <w:t>parent/</w:t>
            </w:r>
            <w:r>
              <w:rPr>
                <w:rFonts w:ascii="Arial" w:hAnsi="Arial" w:cs="Arial"/>
                <w:sz w:val="24"/>
                <w:szCs w:val="24"/>
              </w:rPr>
              <w:t xml:space="preserve"> </w:t>
            </w:r>
            <w:r w:rsidRPr="009C75DD">
              <w:rPr>
                <w:rFonts w:ascii="Arial" w:hAnsi="Arial" w:cs="Arial"/>
                <w:sz w:val="24"/>
                <w:szCs w:val="24"/>
              </w:rPr>
              <w:t>carer</w:t>
            </w:r>
          </w:p>
        </w:tc>
        <w:tc>
          <w:tcPr>
            <w:tcW w:w="4201" w:type="dxa"/>
          </w:tcPr>
          <w:p w14:paraId="0F4FCF90" w14:textId="6DBE52D8" w:rsidR="009C75DD" w:rsidRPr="009C75DD" w:rsidRDefault="009C75DD" w:rsidP="009C75DD">
            <w:pPr>
              <w:jc w:val="both"/>
              <w:rPr>
                <w:rFonts w:ascii="Arial" w:hAnsi="Arial" w:cs="Arial"/>
                <w:sz w:val="24"/>
                <w:szCs w:val="24"/>
              </w:rPr>
            </w:pPr>
            <w:r w:rsidRPr="009C75DD">
              <w:rPr>
                <w:rFonts w:ascii="Arial" w:hAnsi="Arial" w:cs="Arial"/>
                <w:sz w:val="24"/>
                <w:szCs w:val="24"/>
              </w:rPr>
              <w:t>Open day events</w:t>
            </w:r>
          </w:p>
        </w:tc>
      </w:tr>
      <w:tr w:rsidR="009C75DD" w:rsidRPr="009C75DD" w14:paraId="6E116BE2" w14:textId="77777777" w:rsidTr="00BC1249">
        <w:tc>
          <w:tcPr>
            <w:tcW w:w="4815" w:type="dxa"/>
          </w:tcPr>
          <w:p w14:paraId="70380275" w14:textId="0B9A012D" w:rsidR="009C75DD" w:rsidRPr="009C75DD" w:rsidRDefault="009C75DD" w:rsidP="009C75DD">
            <w:pPr>
              <w:jc w:val="both"/>
              <w:rPr>
                <w:rFonts w:ascii="Arial" w:hAnsi="Arial" w:cs="Arial"/>
                <w:sz w:val="24"/>
                <w:szCs w:val="24"/>
              </w:rPr>
            </w:pPr>
            <w:r w:rsidRPr="009C75DD">
              <w:rPr>
                <w:rFonts w:ascii="Arial" w:hAnsi="Arial" w:cs="Arial"/>
                <w:sz w:val="24"/>
                <w:szCs w:val="24"/>
              </w:rPr>
              <w:t>Pupil reflections on their learning in logs</w:t>
            </w:r>
          </w:p>
        </w:tc>
        <w:tc>
          <w:tcPr>
            <w:tcW w:w="4201" w:type="dxa"/>
          </w:tcPr>
          <w:p w14:paraId="2FC32FE7" w14:textId="6D5D9E96" w:rsidR="009C75DD" w:rsidRPr="009C75DD" w:rsidRDefault="009C75DD" w:rsidP="009C75DD">
            <w:pPr>
              <w:jc w:val="both"/>
              <w:rPr>
                <w:rFonts w:ascii="Arial" w:hAnsi="Arial" w:cs="Arial"/>
                <w:sz w:val="24"/>
                <w:szCs w:val="24"/>
              </w:rPr>
            </w:pPr>
            <w:r w:rsidRPr="009C75DD">
              <w:rPr>
                <w:rFonts w:ascii="Arial" w:hAnsi="Arial" w:cs="Arial"/>
                <w:sz w:val="24"/>
                <w:szCs w:val="24"/>
              </w:rPr>
              <w:t>School concerts/shows</w:t>
            </w:r>
          </w:p>
        </w:tc>
      </w:tr>
      <w:tr w:rsidR="009C75DD" w:rsidRPr="009C75DD" w14:paraId="58072D97" w14:textId="77777777" w:rsidTr="00BC1249">
        <w:tc>
          <w:tcPr>
            <w:tcW w:w="4815" w:type="dxa"/>
          </w:tcPr>
          <w:p w14:paraId="2D64BB6F" w14:textId="7B34D128" w:rsidR="009C75DD" w:rsidRPr="009C75DD" w:rsidRDefault="009C75DD" w:rsidP="009C75DD">
            <w:pPr>
              <w:jc w:val="both"/>
              <w:rPr>
                <w:rFonts w:ascii="Arial" w:hAnsi="Arial" w:cs="Arial"/>
                <w:sz w:val="24"/>
                <w:szCs w:val="24"/>
              </w:rPr>
            </w:pPr>
            <w:r>
              <w:rPr>
                <w:rFonts w:ascii="Arial" w:hAnsi="Arial" w:cs="Arial"/>
                <w:sz w:val="24"/>
                <w:szCs w:val="24"/>
              </w:rPr>
              <w:t>Parent/</w:t>
            </w:r>
            <w:r w:rsidR="00BC1249">
              <w:rPr>
                <w:rFonts w:ascii="Arial" w:hAnsi="Arial" w:cs="Arial"/>
                <w:sz w:val="24"/>
                <w:szCs w:val="24"/>
              </w:rPr>
              <w:t xml:space="preserve"> </w:t>
            </w:r>
            <w:r>
              <w:rPr>
                <w:rFonts w:ascii="Arial" w:hAnsi="Arial" w:cs="Arial"/>
                <w:sz w:val="24"/>
                <w:szCs w:val="24"/>
              </w:rPr>
              <w:t>carer consultation</w:t>
            </w:r>
            <w:r w:rsidRPr="009C75DD">
              <w:rPr>
                <w:rFonts w:ascii="Arial" w:hAnsi="Arial" w:cs="Arial"/>
                <w:sz w:val="24"/>
                <w:szCs w:val="24"/>
              </w:rPr>
              <w:t>/ Parents’ Meetings involving parent/</w:t>
            </w:r>
            <w:r>
              <w:rPr>
                <w:rFonts w:ascii="Arial" w:hAnsi="Arial" w:cs="Arial"/>
                <w:sz w:val="24"/>
                <w:szCs w:val="24"/>
              </w:rPr>
              <w:t xml:space="preserve"> </w:t>
            </w:r>
            <w:r w:rsidRPr="009C75DD">
              <w:rPr>
                <w:rFonts w:ascii="Arial" w:hAnsi="Arial" w:cs="Arial"/>
                <w:sz w:val="24"/>
                <w:szCs w:val="24"/>
              </w:rPr>
              <w:t>teacher/</w:t>
            </w:r>
            <w:r>
              <w:rPr>
                <w:rFonts w:ascii="Arial" w:hAnsi="Arial" w:cs="Arial"/>
                <w:sz w:val="24"/>
                <w:szCs w:val="24"/>
              </w:rPr>
              <w:t xml:space="preserve"> </w:t>
            </w:r>
            <w:r w:rsidRPr="009C75DD">
              <w:rPr>
                <w:rFonts w:ascii="Arial" w:hAnsi="Arial" w:cs="Arial"/>
                <w:sz w:val="24"/>
                <w:szCs w:val="24"/>
              </w:rPr>
              <w:t>pupil, as appropriate</w:t>
            </w:r>
          </w:p>
        </w:tc>
        <w:tc>
          <w:tcPr>
            <w:tcW w:w="4201" w:type="dxa"/>
          </w:tcPr>
          <w:p w14:paraId="0C774E65" w14:textId="7C87FE74" w:rsidR="009C75DD" w:rsidRPr="009C75DD" w:rsidRDefault="009C75DD" w:rsidP="009C75DD">
            <w:pPr>
              <w:jc w:val="both"/>
              <w:rPr>
                <w:rFonts w:ascii="Arial" w:hAnsi="Arial" w:cs="Arial"/>
                <w:sz w:val="24"/>
                <w:szCs w:val="24"/>
              </w:rPr>
            </w:pPr>
            <w:r w:rsidRPr="009C75DD">
              <w:rPr>
                <w:rFonts w:ascii="Arial" w:hAnsi="Arial" w:cs="Arial"/>
                <w:sz w:val="24"/>
                <w:szCs w:val="24"/>
              </w:rPr>
              <w:t>Social media</w:t>
            </w:r>
          </w:p>
        </w:tc>
      </w:tr>
      <w:tr w:rsidR="009C75DD" w:rsidRPr="009C75DD" w14:paraId="52EDA44B" w14:textId="77777777" w:rsidTr="00BC1249">
        <w:tc>
          <w:tcPr>
            <w:tcW w:w="4815" w:type="dxa"/>
          </w:tcPr>
          <w:p w14:paraId="266CDCD6" w14:textId="512AC91D" w:rsidR="009C75DD" w:rsidRPr="009C75DD" w:rsidRDefault="009C75DD" w:rsidP="009C75DD">
            <w:pPr>
              <w:jc w:val="both"/>
              <w:rPr>
                <w:rFonts w:ascii="Arial" w:hAnsi="Arial" w:cs="Arial"/>
                <w:sz w:val="24"/>
                <w:szCs w:val="24"/>
              </w:rPr>
            </w:pPr>
            <w:r w:rsidRPr="009C75DD">
              <w:rPr>
                <w:rFonts w:ascii="Arial" w:hAnsi="Arial" w:cs="Arial"/>
                <w:sz w:val="24"/>
                <w:szCs w:val="24"/>
              </w:rPr>
              <w:t>Home/</w:t>
            </w:r>
            <w:r>
              <w:rPr>
                <w:rFonts w:ascii="Arial" w:hAnsi="Arial" w:cs="Arial"/>
                <w:sz w:val="24"/>
                <w:szCs w:val="24"/>
              </w:rPr>
              <w:t xml:space="preserve"> </w:t>
            </w:r>
            <w:r w:rsidRPr="009C75DD">
              <w:rPr>
                <w:rFonts w:ascii="Arial" w:hAnsi="Arial" w:cs="Arial"/>
                <w:sz w:val="24"/>
                <w:szCs w:val="24"/>
              </w:rPr>
              <w:t>school diaries</w:t>
            </w:r>
          </w:p>
        </w:tc>
        <w:tc>
          <w:tcPr>
            <w:tcW w:w="4201" w:type="dxa"/>
          </w:tcPr>
          <w:p w14:paraId="3960D58F" w14:textId="52FC5FDC" w:rsidR="009C75DD" w:rsidRPr="009C75DD" w:rsidRDefault="009C75DD" w:rsidP="009C75DD">
            <w:pPr>
              <w:jc w:val="both"/>
              <w:rPr>
                <w:rFonts w:ascii="Arial" w:hAnsi="Arial" w:cs="Arial"/>
                <w:sz w:val="24"/>
                <w:szCs w:val="24"/>
              </w:rPr>
            </w:pPr>
            <w:r w:rsidRPr="009C75DD">
              <w:rPr>
                <w:rFonts w:ascii="Arial" w:hAnsi="Arial" w:cs="Arial"/>
                <w:sz w:val="24"/>
                <w:szCs w:val="24"/>
              </w:rPr>
              <w:t>Curriculum workshops led by children and young people and staff</w:t>
            </w:r>
          </w:p>
        </w:tc>
      </w:tr>
      <w:tr w:rsidR="009C75DD" w:rsidRPr="009C75DD" w14:paraId="714A8B61" w14:textId="77777777" w:rsidTr="00BC1249">
        <w:tc>
          <w:tcPr>
            <w:tcW w:w="4815" w:type="dxa"/>
          </w:tcPr>
          <w:p w14:paraId="01C4A6D1" w14:textId="15E03695" w:rsidR="009C75DD" w:rsidRPr="009C75DD" w:rsidRDefault="009C75DD" w:rsidP="009C75DD">
            <w:pPr>
              <w:jc w:val="both"/>
              <w:rPr>
                <w:rFonts w:ascii="Arial" w:hAnsi="Arial" w:cs="Arial"/>
                <w:sz w:val="24"/>
                <w:szCs w:val="24"/>
              </w:rPr>
            </w:pPr>
            <w:r w:rsidRPr="009C75DD">
              <w:rPr>
                <w:rFonts w:ascii="Arial" w:hAnsi="Arial" w:cs="Arial"/>
                <w:sz w:val="24"/>
                <w:szCs w:val="24"/>
              </w:rPr>
              <w:t>Profiling activities</w:t>
            </w:r>
          </w:p>
        </w:tc>
        <w:tc>
          <w:tcPr>
            <w:tcW w:w="4201" w:type="dxa"/>
          </w:tcPr>
          <w:p w14:paraId="70406408" w14:textId="4701D219" w:rsidR="009C75DD" w:rsidRPr="009C75DD" w:rsidRDefault="009C75DD" w:rsidP="009C75DD">
            <w:pPr>
              <w:jc w:val="both"/>
              <w:rPr>
                <w:rFonts w:ascii="Arial" w:hAnsi="Arial" w:cs="Arial"/>
                <w:sz w:val="24"/>
                <w:szCs w:val="24"/>
              </w:rPr>
            </w:pPr>
            <w:r w:rsidRPr="009C75DD">
              <w:rPr>
                <w:rFonts w:ascii="Arial" w:hAnsi="Arial" w:cs="Arial"/>
                <w:sz w:val="24"/>
                <w:szCs w:val="24"/>
              </w:rPr>
              <w:t>Parent Council meetings</w:t>
            </w:r>
          </w:p>
        </w:tc>
      </w:tr>
      <w:tr w:rsidR="009C75DD" w:rsidRPr="009C75DD" w14:paraId="5AFBE0E6" w14:textId="77777777" w:rsidTr="00BC1249">
        <w:tc>
          <w:tcPr>
            <w:tcW w:w="4815" w:type="dxa"/>
          </w:tcPr>
          <w:p w14:paraId="53D1FE8D" w14:textId="11A36D0D" w:rsidR="009C75DD" w:rsidRPr="009C75DD" w:rsidRDefault="009C75DD" w:rsidP="009C75DD">
            <w:pPr>
              <w:jc w:val="both"/>
              <w:rPr>
                <w:rFonts w:ascii="Arial" w:hAnsi="Arial" w:cs="Arial"/>
                <w:sz w:val="24"/>
                <w:szCs w:val="24"/>
              </w:rPr>
            </w:pPr>
            <w:r w:rsidRPr="009C75DD">
              <w:rPr>
                <w:rFonts w:ascii="Arial" w:hAnsi="Arial" w:cs="Arial"/>
                <w:sz w:val="24"/>
                <w:szCs w:val="24"/>
              </w:rPr>
              <w:t>Learning walls and displays</w:t>
            </w:r>
          </w:p>
        </w:tc>
        <w:tc>
          <w:tcPr>
            <w:tcW w:w="4201" w:type="dxa"/>
          </w:tcPr>
          <w:p w14:paraId="3A1F39DF" w14:textId="4846B42B" w:rsidR="009C75DD" w:rsidRPr="009C75DD" w:rsidRDefault="009C75DD" w:rsidP="009C75DD">
            <w:pPr>
              <w:jc w:val="both"/>
              <w:rPr>
                <w:rFonts w:ascii="Arial" w:hAnsi="Arial" w:cs="Arial"/>
                <w:sz w:val="24"/>
                <w:szCs w:val="24"/>
              </w:rPr>
            </w:pPr>
            <w:r w:rsidRPr="009C75DD">
              <w:rPr>
                <w:rFonts w:ascii="Arial" w:hAnsi="Arial" w:cs="Arial"/>
                <w:sz w:val="24"/>
                <w:szCs w:val="24"/>
              </w:rPr>
              <w:t>School / class newsletters</w:t>
            </w:r>
          </w:p>
        </w:tc>
      </w:tr>
    </w:tbl>
    <w:p w14:paraId="1ACBF250" w14:textId="77777777" w:rsidR="00672C18" w:rsidRDefault="00672C18" w:rsidP="009C75DD">
      <w:pPr>
        <w:spacing w:after="0" w:line="240" w:lineRule="auto"/>
        <w:rPr>
          <w:rFonts w:ascii="Arial" w:hAnsi="Arial" w:cs="Arial"/>
          <w:b/>
          <w:sz w:val="24"/>
          <w:szCs w:val="24"/>
        </w:rPr>
      </w:pPr>
    </w:p>
    <w:p w14:paraId="0433A23C" w14:textId="39445837" w:rsidR="009C75DD" w:rsidRDefault="009C75DD" w:rsidP="00F165FB">
      <w:pPr>
        <w:pStyle w:val="Heading2"/>
      </w:pPr>
      <w:r w:rsidRPr="009C75DD">
        <w:lastRenderedPageBreak/>
        <w:t xml:space="preserve">Parent Council </w:t>
      </w:r>
      <w:r w:rsidR="009F476A">
        <w:t xml:space="preserve">: We have an active Parent Council who support the work of the school. We work in partnership to achieve the best outcomes for our learners. </w:t>
      </w:r>
    </w:p>
    <w:p w14:paraId="627F4DFB"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48DF83E1" w14:textId="3842C1D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noProof/>
          <w:color w:val="000000"/>
          <w:sz w:val="24"/>
          <w:szCs w:val="24"/>
          <w:lang w:eastAsia="en-GB"/>
        </w:rPr>
        <w:drawing>
          <wp:inline distT="0" distB="0" distL="0" distR="0" wp14:anchorId="74131863" wp14:editId="02F24290">
            <wp:extent cx="3386335" cy="1173482"/>
            <wp:effectExtent l="0" t="0" r="5080" b="7620"/>
            <wp:docPr id="5" name="Pictur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0CF7A650"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10CC2C4D"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4DB63796"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13B409A1"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0CBE810C"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1D1BB48A" w14:textId="67AF6F89" w:rsidR="00672C18" w:rsidRPr="00164A94" w:rsidRDefault="00672C18" w:rsidP="00672C18">
      <w:pPr>
        <w:autoSpaceDE w:val="0"/>
        <w:autoSpaceDN w:val="0"/>
        <w:adjustRightInd w:val="0"/>
        <w:spacing w:after="0" w:line="240" w:lineRule="auto"/>
        <w:jc w:val="both"/>
        <w:rPr>
          <w:rFonts w:ascii="Arial" w:hAnsi="Arial" w:cs="Arial"/>
          <w:sz w:val="24"/>
          <w:szCs w:val="24"/>
        </w:rPr>
      </w:pPr>
      <w:r w:rsidRPr="00672C18">
        <w:rPr>
          <w:rFonts w:ascii="Arial" w:hAnsi="Arial" w:cs="Arial"/>
          <w:color w:val="000000"/>
          <w:sz w:val="24"/>
          <w:szCs w:val="24"/>
        </w:rPr>
        <w:t xml:space="preserve">Parentzone Scotland can be accessed at </w:t>
      </w:r>
      <w:hyperlink r:id="rId41" w:history="1">
        <w:r w:rsidR="00164A94" w:rsidRPr="00164A94">
          <w:rPr>
            <w:rStyle w:val="Hyperlink"/>
            <w:rFonts w:ascii="Arial" w:hAnsi="Arial" w:cs="Arial"/>
            <w:sz w:val="24"/>
            <w:szCs w:val="24"/>
          </w:rPr>
          <w:t>https://education.gov.scot/parentzone</w:t>
        </w:r>
      </w:hyperlink>
    </w:p>
    <w:p w14:paraId="386139C4" w14:textId="77777777" w:rsidR="00164A94" w:rsidRPr="00672C18" w:rsidRDefault="00164A94" w:rsidP="00672C18">
      <w:pPr>
        <w:autoSpaceDE w:val="0"/>
        <w:autoSpaceDN w:val="0"/>
        <w:adjustRightInd w:val="0"/>
        <w:spacing w:after="0" w:line="240" w:lineRule="auto"/>
        <w:jc w:val="both"/>
        <w:rPr>
          <w:rFonts w:ascii="Arial" w:hAnsi="Arial" w:cs="Arial"/>
          <w:color w:val="000000"/>
          <w:sz w:val="24"/>
          <w:szCs w:val="24"/>
        </w:rPr>
      </w:pPr>
    </w:p>
    <w:p w14:paraId="0D7F52FE" w14:textId="77777777" w:rsidR="00672C18" w:rsidRDefault="00672C18">
      <w:pPr>
        <w:rPr>
          <w:rFonts w:ascii="Arial" w:hAnsi="Arial" w:cs="Arial"/>
          <w:b/>
          <w:sz w:val="24"/>
          <w:szCs w:val="24"/>
        </w:rPr>
      </w:pPr>
    </w:p>
    <w:p w14:paraId="7CF005D7" w14:textId="77777777" w:rsidR="00672C18" w:rsidRDefault="00672C18">
      <w:pPr>
        <w:rPr>
          <w:rFonts w:ascii="Arial" w:hAnsi="Arial" w:cs="Arial"/>
          <w:b/>
          <w:sz w:val="24"/>
          <w:szCs w:val="24"/>
        </w:rPr>
      </w:pPr>
      <w:r>
        <w:rPr>
          <w:rFonts w:ascii="Arial" w:hAnsi="Arial" w:cs="Arial"/>
          <w:b/>
          <w:sz w:val="24"/>
          <w:szCs w:val="24"/>
        </w:rPr>
        <w:br w:type="page"/>
      </w:r>
    </w:p>
    <w:p w14:paraId="06C95ED2" w14:textId="03696262" w:rsidR="00003C37" w:rsidRPr="00FB255A" w:rsidRDefault="00CF19A6" w:rsidP="00F165FB">
      <w:pPr>
        <w:pStyle w:val="Heading1"/>
        <w:rPr>
          <w:lang w:eastAsia="en-GB"/>
        </w:rPr>
      </w:pPr>
      <w:r w:rsidRPr="00FB255A">
        <w:lastRenderedPageBreak/>
        <w:t xml:space="preserve">Section 9: </w:t>
      </w:r>
      <w:r w:rsidR="00003C37" w:rsidRPr="00FB255A">
        <w:rPr>
          <w:lang w:eastAsia="en-GB"/>
        </w:rPr>
        <w:t>Pupil Data Collection and Protection Policies</w:t>
      </w:r>
    </w:p>
    <w:p w14:paraId="76474FBD" w14:textId="77777777" w:rsidR="00336F02" w:rsidRPr="00FB255A"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28CB015E" w14:textId="77777777" w:rsidR="00336F02"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The Scottish Government and its partners collect and use information about pupils through the </w:t>
      </w:r>
      <w:r w:rsidRPr="00FB255A">
        <w:rPr>
          <w:rFonts w:ascii="Arial" w:hAnsi="Arial" w:cs="Arial"/>
          <w:i/>
          <w:sz w:val="24"/>
          <w:szCs w:val="24"/>
        </w:rPr>
        <w:t>Pupil Census</w:t>
      </w:r>
      <w:r w:rsidRPr="00FB255A">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0F0048CB" w14:textId="77777777" w:rsidR="008E0BB9" w:rsidRPr="00FB255A" w:rsidRDefault="008E0BB9"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18F55ED4" w14:textId="77777777" w:rsidR="00336F02" w:rsidRPr="00FB255A" w:rsidRDefault="00336F02" w:rsidP="00F165FB">
      <w:pPr>
        <w:pStyle w:val="Heading2"/>
      </w:pPr>
      <w:r w:rsidRPr="00FB255A">
        <w:t>Why do we need your data?</w:t>
      </w:r>
    </w:p>
    <w:p w14:paraId="18439EA5" w14:textId="77777777" w:rsidR="00336F02" w:rsidRPr="00FB255A"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r w:rsidRPr="00FB255A">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7529D92F" w14:textId="77777777" w:rsidR="0074098C" w:rsidRPr="00FB255A" w:rsidRDefault="0074098C"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p>
    <w:p w14:paraId="617DD795" w14:textId="77777777" w:rsidR="00336F02" w:rsidRPr="00FB255A"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all pupils</w:t>
      </w:r>
    </w:p>
    <w:p w14:paraId="33C4648B" w14:textId="77777777" w:rsidR="00336F02" w:rsidRPr="00FB255A"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specific groups of pupils</w:t>
      </w:r>
    </w:p>
    <w:p w14:paraId="1051F42D" w14:textId="77777777" w:rsidR="00336F02"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better understand some of the factors which influence pupil attainment and achievement</w:t>
      </w:r>
    </w:p>
    <w:p w14:paraId="3311275C" w14:textId="77777777" w:rsidR="008E0BB9" w:rsidRPr="00FB255A" w:rsidRDefault="008E0BB9"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plan and implement targeted approaches to reducing the poverty-related attainment gap</w:t>
      </w:r>
    </w:p>
    <w:p w14:paraId="341FB310" w14:textId="77777777" w:rsidR="00336F02"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share good practice</w:t>
      </w:r>
    </w:p>
    <w:p w14:paraId="4FC6DAEB" w14:textId="34BCF075" w:rsidR="004044E5" w:rsidRDefault="004044E5"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conduct teacher workforce planning</w:t>
      </w:r>
    </w:p>
    <w:p w14:paraId="3F2540F5" w14:textId="77777777" w:rsidR="00336F02" w:rsidRPr="00FB255A"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target resources better</w:t>
      </w:r>
    </w:p>
    <w:p w14:paraId="1288955E" w14:textId="77777777" w:rsidR="00321E4A"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color w:val="000000"/>
          <w:sz w:val="24"/>
          <w:szCs w:val="24"/>
        </w:rPr>
        <w:t>enhance the quality of research to improve the lives of young people in Scotland</w:t>
      </w:r>
    </w:p>
    <w:p w14:paraId="2D9CED2E" w14:textId="6AF56E7F" w:rsidR="00321E4A" w:rsidRPr="00321E4A" w:rsidRDefault="00321E4A"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321E4A">
        <w:rPr>
          <w:rFonts w:ascii="Arial" w:hAnsi="Arial" w:cs="Arial"/>
          <w:sz w:val="24"/>
          <w:szCs w:val="24"/>
        </w:rPr>
        <w:t>provide a window on society, the economy and on the work and performance of government by</w:t>
      </w:r>
      <w:r w:rsidR="00E62789">
        <w:rPr>
          <w:rFonts w:ascii="Arial" w:hAnsi="Arial" w:cs="Arial"/>
          <w:sz w:val="24"/>
          <w:szCs w:val="24"/>
        </w:rPr>
        <w:t>:</w:t>
      </w:r>
    </w:p>
    <w:p w14:paraId="7843D67F" w14:textId="77777777" w:rsidR="00321E4A" w:rsidRPr="00321E4A" w:rsidRDefault="007C51DC" w:rsidP="00C16668">
      <w:pPr>
        <w:pStyle w:val="ListParagraph"/>
        <w:numPr>
          <w:ilvl w:val="1"/>
          <w:numId w:val="13"/>
        </w:numPr>
        <w:tabs>
          <w:tab w:val="left" w:pos="720"/>
          <w:tab w:val="left" w:pos="1440"/>
          <w:tab w:val="left" w:pos="2160"/>
          <w:tab w:val="left" w:pos="2880"/>
          <w:tab w:val="left" w:pos="4680"/>
          <w:tab w:val="left" w:pos="5400"/>
          <w:tab w:val="right" w:pos="9000"/>
        </w:tabs>
        <w:spacing w:after="0" w:line="240" w:lineRule="atLeast"/>
        <w:ind w:left="720"/>
        <w:rPr>
          <w:rFonts w:ascii="Arial" w:hAnsi="Arial" w:cs="Arial"/>
          <w:sz w:val="24"/>
          <w:szCs w:val="24"/>
        </w:rPr>
      </w:pPr>
      <w:hyperlink r:id="rId42" w:history="1">
        <w:r w:rsidR="00321E4A" w:rsidRPr="00321E4A">
          <w:rPr>
            <w:rStyle w:val="Hyperlink"/>
            <w:rFonts w:ascii="Arial" w:hAnsi="Arial" w:cs="Arial"/>
            <w:sz w:val="24"/>
            <w:szCs w:val="24"/>
          </w:rPr>
          <w:t>publishing statistical publications and additional tables about School Education</w:t>
        </w:r>
      </w:hyperlink>
    </w:p>
    <w:p w14:paraId="5D88CFB4" w14:textId="77777777" w:rsidR="00321E4A" w:rsidRPr="00321E4A" w:rsidRDefault="007C51DC" w:rsidP="00C16668">
      <w:pPr>
        <w:pStyle w:val="ListParagraph"/>
        <w:numPr>
          <w:ilvl w:val="1"/>
          <w:numId w:val="13"/>
        </w:numPr>
        <w:tabs>
          <w:tab w:val="left" w:pos="720"/>
          <w:tab w:val="left" w:pos="1440"/>
          <w:tab w:val="left" w:pos="2160"/>
          <w:tab w:val="left" w:pos="2880"/>
          <w:tab w:val="left" w:pos="4680"/>
          <w:tab w:val="left" w:pos="5400"/>
          <w:tab w:val="right" w:pos="9000"/>
        </w:tabs>
        <w:spacing w:after="0" w:line="240" w:lineRule="atLeast"/>
        <w:ind w:left="720"/>
        <w:rPr>
          <w:rFonts w:ascii="Arial" w:hAnsi="Arial" w:cs="Arial"/>
          <w:sz w:val="24"/>
          <w:szCs w:val="24"/>
        </w:rPr>
      </w:pPr>
      <w:hyperlink r:id="rId43" w:history="1">
        <w:r w:rsidR="00321E4A" w:rsidRPr="00321E4A">
          <w:rPr>
            <w:rStyle w:val="Hyperlink"/>
            <w:rFonts w:ascii="Arial" w:hAnsi="Arial" w:cs="Arial"/>
            <w:sz w:val="24"/>
            <w:szCs w:val="24"/>
          </w:rPr>
          <w:t>providing school level information</w:t>
        </w:r>
      </w:hyperlink>
      <w:r w:rsidR="00321E4A" w:rsidRPr="00321E4A">
        <w:rPr>
          <w:rFonts w:ascii="Arial" w:hAnsi="Arial" w:cs="Arial"/>
          <w:sz w:val="24"/>
          <w:szCs w:val="24"/>
        </w:rPr>
        <w:t xml:space="preserve"> </w:t>
      </w:r>
    </w:p>
    <w:p w14:paraId="2BF3E14E" w14:textId="77777777" w:rsidR="008E0BB9" w:rsidRDefault="008E0BB9" w:rsidP="00321E4A">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jc w:val="both"/>
        <w:rPr>
          <w:rFonts w:ascii="Arial" w:hAnsi="Arial" w:cs="Arial"/>
          <w:sz w:val="24"/>
          <w:szCs w:val="24"/>
        </w:rPr>
      </w:pPr>
    </w:p>
    <w:p w14:paraId="46174574" w14:textId="77777777" w:rsidR="00336F02" w:rsidRPr="00FB255A" w:rsidRDefault="00336F02" w:rsidP="00F165FB">
      <w:pPr>
        <w:pStyle w:val="Heading2"/>
      </w:pPr>
      <w:r w:rsidRPr="00FB255A">
        <w:t>Data policy</w:t>
      </w:r>
    </w:p>
    <w:p w14:paraId="05D03DFF" w14:textId="77777777" w:rsidR="00336F02"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20E724B9" w14:textId="77777777" w:rsidR="008E0BB9" w:rsidRPr="00FB255A" w:rsidRDefault="008E0BB9"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5E7892D0" w14:textId="54B178B2" w:rsidR="00336F02"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Education data within Scottish Government is managed effectively by secure systems </w:t>
      </w:r>
      <w:r w:rsidR="009A0D3D">
        <w:rPr>
          <w:rFonts w:ascii="Arial" w:hAnsi="Arial" w:cs="Arial"/>
          <w:sz w:val="24"/>
          <w:szCs w:val="24"/>
        </w:rPr>
        <w:t xml:space="preserve">on secure servers </w:t>
      </w:r>
      <w:r w:rsidRPr="00FB255A">
        <w:rPr>
          <w:rFonts w:ascii="Arial" w:hAnsi="Arial" w:cs="Arial"/>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52A52BF3" w14:textId="77777777" w:rsidR="008E0BB9" w:rsidRPr="00FB255A" w:rsidRDefault="008E0BB9"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2593E2D2" w14:textId="77777777" w:rsidR="00336F02"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bCs/>
          <w:sz w:val="24"/>
          <w:szCs w:val="24"/>
        </w:rPr>
        <w:t>The individual data collected by Scottish Government through the Pupil Census is used for statistical and research purposes only</w:t>
      </w:r>
      <w:r w:rsidR="0074098C" w:rsidRPr="00FB255A">
        <w:rPr>
          <w:rFonts w:ascii="Arial" w:hAnsi="Arial" w:cs="Arial"/>
          <w:sz w:val="24"/>
          <w:szCs w:val="24"/>
        </w:rPr>
        <w:t xml:space="preserve">.  </w:t>
      </w:r>
    </w:p>
    <w:p w14:paraId="35714817" w14:textId="77777777" w:rsidR="008E0BB9" w:rsidRPr="00FB255A" w:rsidRDefault="008E0BB9"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55E75DDD" w14:textId="77777777" w:rsidR="00336F02" w:rsidRPr="00FB255A" w:rsidRDefault="00336F02" w:rsidP="00F165FB">
      <w:pPr>
        <w:pStyle w:val="Heading2"/>
      </w:pPr>
      <w:r w:rsidRPr="00FB255A">
        <w:t>Your data protection rights</w:t>
      </w:r>
    </w:p>
    <w:p w14:paraId="5C15AE7C" w14:textId="0BFD1E8E" w:rsidR="007078D7" w:rsidRDefault="007078D7" w:rsidP="007078D7">
      <w:pPr>
        <w:spacing w:after="0" w:line="240" w:lineRule="auto"/>
        <w:jc w:val="both"/>
        <w:rPr>
          <w:rFonts w:ascii="Arial" w:hAnsi="Arial" w:cs="Arial"/>
          <w:sz w:val="24"/>
          <w:szCs w:val="24"/>
        </w:rPr>
      </w:pPr>
      <w:r w:rsidRPr="007078D7">
        <w:rPr>
          <w:rFonts w:ascii="Arial" w:hAnsi="Arial" w:cs="Arial"/>
          <w:sz w:val="24"/>
          <w:szCs w:val="24"/>
        </w:rPr>
        <w:t>Any sharing or linkage of data will be done under the strict control of Scottish Government,</w:t>
      </w:r>
      <w:r>
        <w:rPr>
          <w:rFonts w:ascii="Arial" w:hAnsi="Arial" w:cs="Arial"/>
          <w:sz w:val="24"/>
          <w:szCs w:val="24"/>
        </w:rPr>
        <w:t xml:space="preserve"> and will be consistent with their</w:t>
      </w:r>
      <w:r w:rsidRPr="007078D7">
        <w:rPr>
          <w:rFonts w:ascii="Arial" w:hAnsi="Arial" w:cs="Arial"/>
          <w:sz w:val="24"/>
          <w:szCs w:val="24"/>
        </w:rPr>
        <w:t xml:space="preserve"> data policy and the National Data </w:t>
      </w:r>
      <w:hyperlink r:id="rId44" w:history="1">
        <w:r w:rsidR="009D2EA2" w:rsidRPr="009D2EA2">
          <w:rPr>
            <w:rStyle w:val="Hyperlink"/>
            <w:rFonts w:ascii="Arial" w:hAnsi="Arial" w:cs="Arial"/>
            <w:sz w:val="24"/>
            <w:szCs w:val="24"/>
          </w:rPr>
          <w:t>National Data Linkage Guiding Principles</w:t>
        </w:r>
      </w:hyperlink>
      <w:r w:rsidRPr="007078D7">
        <w:rPr>
          <w:rFonts w:ascii="Arial" w:hAnsi="Arial" w:cs="Arial"/>
          <w:sz w:val="24"/>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w:t>
      </w:r>
      <w:r>
        <w:rPr>
          <w:rFonts w:ascii="Arial" w:hAnsi="Arial" w:cs="Arial"/>
          <w:sz w:val="24"/>
          <w:szCs w:val="24"/>
        </w:rPr>
        <w:t xml:space="preserve">  Further information can be found on: </w:t>
      </w:r>
    </w:p>
    <w:p w14:paraId="16EBB355" w14:textId="77777777" w:rsidR="007078D7" w:rsidRDefault="007078D7" w:rsidP="007078D7">
      <w:pPr>
        <w:spacing w:after="0" w:line="240" w:lineRule="auto"/>
        <w:jc w:val="both"/>
        <w:rPr>
          <w:rFonts w:ascii="Arial" w:hAnsi="Arial" w:cs="Arial"/>
          <w:sz w:val="24"/>
          <w:szCs w:val="24"/>
        </w:rPr>
      </w:pPr>
    </w:p>
    <w:p w14:paraId="2808DA60" w14:textId="465AAADE" w:rsidR="00336F02" w:rsidRDefault="007C51DC" w:rsidP="00FB255A">
      <w:pPr>
        <w:autoSpaceDE w:val="0"/>
        <w:autoSpaceDN w:val="0"/>
        <w:adjustRightInd w:val="0"/>
        <w:spacing w:after="0" w:line="240" w:lineRule="auto"/>
        <w:jc w:val="both"/>
        <w:rPr>
          <w:rFonts w:ascii="Arial" w:hAnsi="Arial" w:cs="Arial"/>
          <w:sz w:val="24"/>
          <w:szCs w:val="24"/>
        </w:rPr>
      </w:pPr>
      <w:hyperlink r:id="rId45" w:history="1">
        <w:r w:rsidR="00321E4A" w:rsidRPr="00A04DFA">
          <w:rPr>
            <w:rStyle w:val="Hyperlink"/>
            <w:rFonts w:ascii="Arial" w:hAnsi="Arial" w:cs="Arial"/>
            <w:sz w:val="24"/>
            <w:szCs w:val="24"/>
          </w:rPr>
          <w:t>https://www2.gov.scot/topics/statistics/scotxed/schooleducation/ESPrivacyNotices</w:t>
        </w:r>
      </w:hyperlink>
    </w:p>
    <w:p w14:paraId="7A0F95B4" w14:textId="77777777" w:rsidR="00336F02" w:rsidRPr="00FB255A" w:rsidRDefault="00336F02" w:rsidP="00F165FB">
      <w:pPr>
        <w:pStyle w:val="Heading2"/>
      </w:pPr>
      <w:r w:rsidRPr="00FB255A">
        <w:lastRenderedPageBreak/>
        <w:t>Concerns</w:t>
      </w:r>
    </w:p>
    <w:p w14:paraId="42EF1CEA" w14:textId="0A38A3FC" w:rsidR="00336F02" w:rsidRDefault="00336F02" w:rsidP="007078D7">
      <w:pPr>
        <w:tabs>
          <w:tab w:val="center" w:pos="4153"/>
          <w:tab w:val="right" w:pos="8306"/>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If you have any concerns about the ScotXed data collections you can em</w:t>
      </w:r>
      <w:r w:rsidR="00DB5C4A">
        <w:rPr>
          <w:rFonts w:ascii="Arial" w:hAnsi="Arial" w:cs="Arial"/>
          <w:sz w:val="24"/>
          <w:szCs w:val="24"/>
        </w:rPr>
        <w:t xml:space="preserve">ail the </w:t>
      </w:r>
      <w:r w:rsidR="00321E4A">
        <w:rPr>
          <w:rFonts w:ascii="Arial" w:hAnsi="Arial" w:cs="Arial"/>
          <w:sz w:val="24"/>
          <w:szCs w:val="24"/>
        </w:rPr>
        <w:t xml:space="preserve">Data Protection &amp; Information Assets Team on </w:t>
      </w:r>
      <w:hyperlink r:id="rId46" w:history="1">
        <w:r w:rsidR="00321E4A" w:rsidRPr="00A04DFA">
          <w:rPr>
            <w:rStyle w:val="Hyperlink"/>
            <w:rFonts w:ascii="Arial" w:hAnsi="Arial" w:cs="Arial"/>
            <w:sz w:val="24"/>
            <w:szCs w:val="24"/>
          </w:rPr>
          <w:t>dpa@gov.scot</w:t>
        </w:r>
      </w:hyperlink>
      <w:r w:rsidR="00321E4A">
        <w:rPr>
          <w:rFonts w:ascii="Arial" w:hAnsi="Arial" w:cs="Arial"/>
          <w:sz w:val="24"/>
          <w:szCs w:val="24"/>
        </w:rPr>
        <w:t xml:space="preserve">  or the </w:t>
      </w:r>
      <w:r w:rsidR="00DB5C4A">
        <w:rPr>
          <w:rFonts w:ascii="Arial" w:hAnsi="Arial" w:cs="Arial"/>
          <w:sz w:val="24"/>
          <w:szCs w:val="24"/>
        </w:rPr>
        <w:t xml:space="preserve">Head of </w:t>
      </w:r>
      <w:r w:rsidR="009F4CD8">
        <w:rPr>
          <w:rFonts w:ascii="Arial" w:hAnsi="Arial" w:cs="Arial"/>
          <w:sz w:val="24"/>
          <w:szCs w:val="24"/>
        </w:rPr>
        <w:t xml:space="preserve">Education </w:t>
      </w:r>
      <w:r w:rsidR="00DB5C4A">
        <w:rPr>
          <w:rFonts w:ascii="Arial" w:hAnsi="Arial" w:cs="Arial"/>
          <w:sz w:val="24"/>
          <w:szCs w:val="24"/>
        </w:rPr>
        <w:t>Analytical Services</w:t>
      </w:r>
      <w:r w:rsidRPr="00FB255A">
        <w:rPr>
          <w:rFonts w:ascii="Arial" w:hAnsi="Arial" w:cs="Arial"/>
          <w:sz w:val="24"/>
          <w:szCs w:val="24"/>
        </w:rPr>
        <w:t xml:space="preserve">, Mick Wilson, at </w:t>
      </w:r>
      <w:hyperlink r:id="rId47" w:history="1">
        <w:r w:rsidR="00DB5C4A" w:rsidRPr="00321E4A">
          <w:rPr>
            <w:rStyle w:val="Hyperlink"/>
            <w:rFonts w:ascii="Arial" w:hAnsi="Arial" w:cs="Arial"/>
            <w:sz w:val="24"/>
            <w:szCs w:val="24"/>
          </w:rPr>
          <w:t>mick.wilson@gov.scot</w:t>
        </w:r>
      </w:hyperlink>
      <w:r w:rsidR="00DB5C4A" w:rsidRPr="00DB5C4A">
        <w:rPr>
          <w:rFonts w:ascii="Arial" w:hAnsi="Arial" w:cs="Arial"/>
          <w:b/>
          <w:color w:val="000000"/>
          <w:sz w:val="24"/>
          <w:szCs w:val="24"/>
        </w:rPr>
        <w:t xml:space="preserve"> </w:t>
      </w:r>
      <w:r w:rsidR="00321E4A">
        <w:rPr>
          <w:rFonts w:ascii="Arial" w:hAnsi="Arial" w:cs="Arial"/>
          <w:sz w:val="24"/>
          <w:szCs w:val="24"/>
        </w:rPr>
        <w:t>or by writing</w:t>
      </w:r>
      <w:r w:rsidRPr="00FB255A">
        <w:rPr>
          <w:rFonts w:ascii="Arial" w:hAnsi="Arial" w:cs="Arial"/>
          <w:sz w:val="24"/>
          <w:szCs w:val="24"/>
        </w:rPr>
        <w:t xml:space="preserve"> to </w:t>
      </w:r>
      <w:r w:rsidR="00321E4A">
        <w:rPr>
          <w:rFonts w:ascii="Arial" w:hAnsi="Arial" w:cs="Arial"/>
          <w:sz w:val="24"/>
          <w:szCs w:val="24"/>
        </w:rPr>
        <w:t>Education Analytical Services, Area 2A-North</w:t>
      </w:r>
      <w:r w:rsidRPr="00FB255A">
        <w:rPr>
          <w:rFonts w:ascii="Arial" w:hAnsi="Arial" w:cs="Arial"/>
          <w:sz w:val="24"/>
          <w:szCs w:val="24"/>
        </w:rPr>
        <w:t>, Victoria Quay, Leith, EH6 6QQ. Alternative versions of this page are available, on request from the ScotXed Support Office, in other languages, audio tape, Braille and large print</w:t>
      </w:r>
      <w:r w:rsidR="00321E4A">
        <w:rPr>
          <w:rFonts w:ascii="Arial" w:hAnsi="Arial" w:cs="Arial"/>
          <w:sz w:val="24"/>
          <w:szCs w:val="24"/>
        </w:rPr>
        <w:t>.</w:t>
      </w:r>
    </w:p>
    <w:p w14:paraId="189794EA" w14:textId="77777777" w:rsidR="00321E4A" w:rsidRDefault="00321E4A" w:rsidP="00FB255A">
      <w:pPr>
        <w:tabs>
          <w:tab w:val="center" w:pos="4153"/>
          <w:tab w:val="right" w:pos="8306"/>
        </w:tabs>
        <w:autoSpaceDE w:val="0"/>
        <w:autoSpaceDN w:val="0"/>
        <w:adjustRightInd w:val="0"/>
        <w:spacing w:after="0" w:line="240" w:lineRule="auto"/>
        <w:jc w:val="both"/>
        <w:rPr>
          <w:rFonts w:ascii="Arial" w:hAnsi="Arial" w:cs="Arial"/>
          <w:sz w:val="24"/>
          <w:szCs w:val="24"/>
        </w:rPr>
      </w:pPr>
    </w:p>
    <w:p w14:paraId="39F7BF42" w14:textId="4D1F962A" w:rsidR="00321E4A" w:rsidRDefault="00321E4A" w:rsidP="00FB255A">
      <w:pPr>
        <w:tabs>
          <w:tab w:val="center" w:pos="4153"/>
          <w:tab w:val="right" w:pos="830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Alternatively complaints may be raised with the Information Commissioners Office at </w:t>
      </w:r>
      <w:hyperlink r:id="rId48" w:history="1">
        <w:r w:rsidRPr="00A04DFA">
          <w:rPr>
            <w:rStyle w:val="Hyperlink"/>
            <w:rFonts w:ascii="Arial" w:hAnsi="Arial" w:cs="Arial"/>
            <w:sz w:val="24"/>
            <w:szCs w:val="24"/>
          </w:rPr>
          <w:t>casework@ico.org.uk</w:t>
        </w:r>
      </w:hyperlink>
      <w:r>
        <w:rPr>
          <w:rFonts w:ascii="Arial" w:hAnsi="Arial" w:cs="Arial"/>
          <w:sz w:val="24"/>
          <w:szCs w:val="24"/>
        </w:rPr>
        <w:t>.</w:t>
      </w:r>
    </w:p>
    <w:p w14:paraId="66C53ACF" w14:textId="77777777" w:rsidR="00321E4A" w:rsidRPr="00FB255A" w:rsidRDefault="00321E4A" w:rsidP="00FB255A">
      <w:pPr>
        <w:tabs>
          <w:tab w:val="center" w:pos="4153"/>
          <w:tab w:val="right" w:pos="8306"/>
        </w:tabs>
        <w:autoSpaceDE w:val="0"/>
        <w:autoSpaceDN w:val="0"/>
        <w:adjustRightInd w:val="0"/>
        <w:spacing w:after="0" w:line="240" w:lineRule="auto"/>
        <w:jc w:val="both"/>
        <w:rPr>
          <w:rFonts w:ascii="Arial" w:hAnsi="Arial" w:cs="Arial"/>
          <w:sz w:val="24"/>
          <w:szCs w:val="24"/>
        </w:rPr>
      </w:pPr>
    </w:p>
    <w:p w14:paraId="653D5A07" w14:textId="77777777" w:rsidR="000F5C14" w:rsidRDefault="000F5C14">
      <w:pPr>
        <w:rPr>
          <w:rFonts w:ascii="Arial" w:eastAsia="Times New Roman" w:hAnsi="Arial" w:cs="Times New Roman"/>
          <w:b/>
          <w:sz w:val="24"/>
          <w:szCs w:val="20"/>
          <w:lang w:eastAsia="en-GB"/>
        </w:rPr>
      </w:pPr>
      <w:r>
        <w:br w:type="page"/>
      </w:r>
    </w:p>
    <w:p w14:paraId="3FB20AA3" w14:textId="336282B6" w:rsidR="00260E77" w:rsidRPr="00FB255A" w:rsidRDefault="00260E77" w:rsidP="00F165FB">
      <w:pPr>
        <w:pStyle w:val="Heading2"/>
        <w:jc w:val="right"/>
      </w:pPr>
      <w:r w:rsidRPr="00FB255A">
        <w:lastRenderedPageBreak/>
        <w:t>Appendix 1</w:t>
      </w:r>
    </w:p>
    <w:p w14:paraId="2C4EE1A3" w14:textId="14DBD9DC" w:rsidR="00003C37" w:rsidRDefault="00003C37" w:rsidP="00FB255A">
      <w:pPr>
        <w:spacing w:after="0" w:line="240" w:lineRule="auto"/>
        <w:rPr>
          <w:rFonts w:ascii="Arial" w:hAnsi="Arial" w:cs="Arial"/>
          <w:b/>
          <w:sz w:val="24"/>
          <w:szCs w:val="24"/>
        </w:rPr>
      </w:pPr>
      <w:r w:rsidRPr="00FB255A">
        <w:rPr>
          <w:rFonts w:ascii="Arial" w:hAnsi="Arial" w:cs="Arial"/>
          <w:b/>
          <w:sz w:val="24"/>
          <w:szCs w:val="24"/>
        </w:rPr>
        <w:t>Important Contacts</w:t>
      </w:r>
    </w:p>
    <w:p w14:paraId="51418591" w14:textId="59ADF1CD" w:rsidR="003D0738" w:rsidRDefault="003D0738" w:rsidP="00FB255A">
      <w:pPr>
        <w:spacing w:after="0" w:line="240" w:lineRule="auto"/>
        <w:rPr>
          <w:rFonts w:ascii="Arial" w:hAnsi="Arial" w:cs="Arial"/>
          <w:b/>
          <w:sz w:val="24"/>
          <w:szCs w:val="24"/>
        </w:rPr>
      </w:pPr>
    </w:p>
    <w:p w14:paraId="0122356B" w14:textId="4CC9BC81" w:rsidR="003D0738" w:rsidRDefault="003D0738" w:rsidP="00FB255A">
      <w:pPr>
        <w:spacing w:after="0" w:line="240" w:lineRule="auto"/>
        <w:rPr>
          <w:rFonts w:ascii="Arial" w:hAnsi="Arial" w:cs="Arial"/>
          <w:b/>
          <w:sz w:val="24"/>
          <w:szCs w:val="24"/>
          <w:u w:val="single"/>
        </w:rPr>
      </w:pPr>
      <w:r>
        <w:rPr>
          <w:rFonts w:ascii="Arial" w:hAnsi="Arial" w:cs="Arial"/>
          <w:b/>
          <w:sz w:val="24"/>
          <w:szCs w:val="24"/>
          <w:u w:val="single"/>
        </w:rPr>
        <w:t>Interim Executive Director (Communities)</w:t>
      </w:r>
    </w:p>
    <w:p w14:paraId="72517C93" w14:textId="6F385A91" w:rsidR="003D0738" w:rsidRDefault="003D0738" w:rsidP="00FB255A">
      <w:pPr>
        <w:spacing w:after="0" w:line="240" w:lineRule="auto"/>
        <w:rPr>
          <w:rFonts w:ascii="Arial" w:hAnsi="Arial" w:cs="Arial"/>
          <w:sz w:val="24"/>
          <w:szCs w:val="24"/>
        </w:rPr>
      </w:pPr>
      <w:r>
        <w:rPr>
          <w:rFonts w:ascii="Arial" w:hAnsi="Arial" w:cs="Arial"/>
          <w:sz w:val="24"/>
          <w:szCs w:val="24"/>
        </w:rPr>
        <w:t xml:space="preserve">Audrey Sutton </w:t>
      </w:r>
    </w:p>
    <w:p w14:paraId="5FF7702C" w14:textId="46D32B23" w:rsidR="003D0738" w:rsidRDefault="003D0738" w:rsidP="00FB255A">
      <w:pPr>
        <w:spacing w:after="0" w:line="240" w:lineRule="auto"/>
        <w:rPr>
          <w:rFonts w:ascii="Arial" w:hAnsi="Arial" w:cs="Arial"/>
          <w:sz w:val="24"/>
          <w:szCs w:val="24"/>
        </w:rPr>
      </w:pPr>
      <w:r>
        <w:rPr>
          <w:rFonts w:ascii="Arial" w:hAnsi="Arial" w:cs="Arial"/>
          <w:sz w:val="24"/>
          <w:szCs w:val="24"/>
        </w:rPr>
        <w:t>North Ayrshire Council</w:t>
      </w:r>
    </w:p>
    <w:p w14:paraId="2E2AA6B2" w14:textId="4960DD0D" w:rsidR="003D0738" w:rsidRDefault="003D0738" w:rsidP="00FB255A">
      <w:pPr>
        <w:spacing w:after="0" w:line="240" w:lineRule="auto"/>
        <w:rPr>
          <w:rFonts w:ascii="Arial" w:hAnsi="Arial" w:cs="Arial"/>
          <w:sz w:val="24"/>
          <w:szCs w:val="24"/>
        </w:rPr>
      </w:pPr>
      <w:r>
        <w:rPr>
          <w:rFonts w:ascii="Arial" w:hAnsi="Arial" w:cs="Arial"/>
          <w:sz w:val="24"/>
          <w:szCs w:val="24"/>
        </w:rPr>
        <w:t xml:space="preserve">Cunninghame House </w:t>
      </w:r>
    </w:p>
    <w:p w14:paraId="240D18A3" w14:textId="362D1411" w:rsidR="003D0738" w:rsidRDefault="003D0738" w:rsidP="00FB255A">
      <w:pPr>
        <w:spacing w:after="0" w:line="240" w:lineRule="auto"/>
        <w:rPr>
          <w:rFonts w:ascii="Arial" w:hAnsi="Arial" w:cs="Arial"/>
          <w:sz w:val="24"/>
          <w:szCs w:val="24"/>
        </w:rPr>
      </w:pPr>
      <w:r>
        <w:rPr>
          <w:rFonts w:ascii="Arial" w:hAnsi="Arial" w:cs="Arial"/>
          <w:sz w:val="24"/>
          <w:szCs w:val="24"/>
        </w:rPr>
        <w:t>IRVINE</w:t>
      </w:r>
    </w:p>
    <w:p w14:paraId="7A67A1C5" w14:textId="47807C5C" w:rsidR="003D0738" w:rsidRDefault="003D0738" w:rsidP="00FB255A">
      <w:pPr>
        <w:spacing w:after="0" w:line="240" w:lineRule="auto"/>
        <w:rPr>
          <w:rFonts w:ascii="Arial" w:hAnsi="Arial" w:cs="Arial"/>
          <w:sz w:val="24"/>
          <w:szCs w:val="24"/>
        </w:rPr>
      </w:pPr>
      <w:r>
        <w:rPr>
          <w:rFonts w:ascii="Arial" w:hAnsi="Arial" w:cs="Arial"/>
          <w:sz w:val="24"/>
          <w:szCs w:val="24"/>
        </w:rPr>
        <w:t>KA12 8EE</w:t>
      </w:r>
    </w:p>
    <w:p w14:paraId="272FAA9E" w14:textId="04A1EA2B" w:rsidR="003D0738" w:rsidRPr="003D0738" w:rsidRDefault="003D0738" w:rsidP="00FB255A">
      <w:pPr>
        <w:spacing w:after="0" w:line="240" w:lineRule="auto"/>
        <w:rPr>
          <w:rFonts w:ascii="Arial" w:hAnsi="Arial" w:cs="Arial"/>
          <w:sz w:val="24"/>
          <w:szCs w:val="24"/>
        </w:rPr>
      </w:pPr>
      <w:r>
        <w:rPr>
          <w:rFonts w:ascii="Arial" w:hAnsi="Arial" w:cs="Arial"/>
          <w:sz w:val="24"/>
          <w:szCs w:val="24"/>
        </w:rPr>
        <w:t>01294 324414</w:t>
      </w:r>
    </w:p>
    <w:p w14:paraId="6932FC8F" w14:textId="77777777" w:rsidR="00C51144" w:rsidRPr="00FB255A" w:rsidRDefault="00C51144" w:rsidP="00FB255A">
      <w:pPr>
        <w:spacing w:after="0" w:line="240" w:lineRule="auto"/>
        <w:rPr>
          <w:rFonts w:ascii="Verdana" w:hAnsi="Verdana" w:cs="Arial"/>
          <w:sz w:val="24"/>
          <w:szCs w:val="24"/>
        </w:rPr>
      </w:pPr>
    </w:p>
    <w:p w14:paraId="304E9757" w14:textId="77777777" w:rsidR="008E0BB9" w:rsidRDefault="00260E77" w:rsidP="00FB255A">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p>
    <w:p w14:paraId="5210BCDF"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Caroline Amos</w:t>
      </w:r>
    </w:p>
    <w:p w14:paraId="672A8FCD"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North Ayrshire Council</w:t>
      </w:r>
    </w:p>
    <w:p w14:paraId="66DB8EAD"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Cunninghame House</w:t>
      </w:r>
    </w:p>
    <w:p w14:paraId="0FFD6F92"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IRVINE</w:t>
      </w:r>
    </w:p>
    <w:p w14:paraId="08ADFD06" w14:textId="77777777" w:rsidR="008E0BB9" w:rsidRDefault="00260E77" w:rsidP="00FB255A">
      <w:pPr>
        <w:spacing w:after="0" w:line="240" w:lineRule="auto"/>
        <w:jc w:val="both"/>
        <w:rPr>
          <w:rFonts w:ascii="Arial" w:hAnsi="Arial" w:cs="Arial"/>
          <w:sz w:val="24"/>
          <w:szCs w:val="24"/>
        </w:rPr>
      </w:pPr>
      <w:r w:rsidRPr="00FB255A">
        <w:rPr>
          <w:rFonts w:ascii="Arial" w:hAnsi="Arial" w:cs="Arial"/>
          <w:sz w:val="24"/>
          <w:szCs w:val="24"/>
        </w:rPr>
        <w:t xml:space="preserve">KA12 8EE   </w:t>
      </w:r>
    </w:p>
    <w:p w14:paraId="15D07F83"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01294 324416</w:t>
      </w:r>
    </w:p>
    <w:p w14:paraId="7AB87E22" w14:textId="77777777" w:rsidR="00284AD8" w:rsidRPr="00FB255A" w:rsidRDefault="00284AD8" w:rsidP="00FB255A">
      <w:pPr>
        <w:spacing w:after="0" w:line="240" w:lineRule="auto"/>
        <w:jc w:val="both"/>
        <w:rPr>
          <w:rFonts w:ascii="Arial" w:hAnsi="Arial" w:cs="Arial"/>
          <w:sz w:val="24"/>
          <w:szCs w:val="24"/>
        </w:rPr>
      </w:pPr>
    </w:p>
    <w:p w14:paraId="12CBCB60" w14:textId="3B02A84A" w:rsidR="00284AD8" w:rsidRPr="00FB255A" w:rsidRDefault="00284AD8" w:rsidP="00FB255A">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p>
    <w:p w14:paraId="2F45E071" w14:textId="77777777" w:rsidR="00284AD8" w:rsidRPr="008E0BB9" w:rsidRDefault="008E0BB9" w:rsidP="00FB255A">
      <w:pPr>
        <w:spacing w:after="0" w:line="240" w:lineRule="auto"/>
        <w:rPr>
          <w:rFonts w:ascii="Arial" w:hAnsi="Arial" w:cs="Arial"/>
          <w:sz w:val="24"/>
          <w:szCs w:val="24"/>
        </w:rPr>
      </w:pPr>
      <w:r w:rsidRPr="008E0BB9">
        <w:rPr>
          <w:rFonts w:ascii="Arial" w:hAnsi="Arial" w:cs="Arial"/>
          <w:sz w:val="24"/>
          <w:szCs w:val="24"/>
        </w:rPr>
        <w:t xml:space="preserve">Andrew McClelland </w:t>
      </w:r>
    </w:p>
    <w:p w14:paraId="26C01C3B" w14:textId="77777777" w:rsidR="00284AD8" w:rsidRPr="008E0BB9" w:rsidRDefault="00284AD8" w:rsidP="00FB255A">
      <w:pPr>
        <w:spacing w:after="0" w:line="240" w:lineRule="auto"/>
        <w:rPr>
          <w:rFonts w:ascii="Arial" w:hAnsi="Arial" w:cs="Arial"/>
          <w:sz w:val="24"/>
          <w:szCs w:val="24"/>
        </w:rPr>
      </w:pPr>
      <w:r w:rsidRPr="008E0BB9">
        <w:rPr>
          <w:rFonts w:ascii="Arial" w:hAnsi="Arial" w:cs="Arial"/>
          <w:sz w:val="24"/>
          <w:szCs w:val="24"/>
        </w:rPr>
        <w:t>North Ayrshire Council</w:t>
      </w:r>
    </w:p>
    <w:p w14:paraId="3307BA5B" w14:textId="77777777" w:rsidR="00284AD8" w:rsidRPr="008E0BB9" w:rsidRDefault="00284AD8" w:rsidP="00FB255A">
      <w:pPr>
        <w:spacing w:after="0" w:line="240" w:lineRule="auto"/>
        <w:jc w:val="both"/>
        <w:rPr>
          <w:rFonts w:ascii="Arial" w:hAnsi="Arial" w:cs="Arial"/>
          <w:sz w:val="24"/>
          <w:szCs w:val="24"/>
        </w:rPr>
      </w:pPr>
      <w:r w:rsidRPr="008E0BB9">
        <w:rPr>
          <w:rFonts w:ascii="Arial" w:hAnsi="Arial" w:cs="Arial"/>
          <w:sz w:val="24"/>
          <w:szCs w:val="24"/>
        </w:rPr>
        <w:t>Cunninghame House</w:t>
      </w:r>
    </w:p>
    <w:p w14:paraId="4A85145E" w14:textId="77777777" w:rsidR="00284AD8" w:rsidRPr="008E0BB9" w:rsidRDefault="00284AD8" w:rsidP="00FB255A">
      <w:pPr>
        <w:spacing w:after="0" w:line="240" w:lineRule="auto"/>
        <w:jc w:val="both"/>
        <w:rPr>
          <w:rFonts w:ascii="Arial" w:hAnsi="Arial" w:cs="Arial"/>
          <w:sz w:val="24"/>
          <w:szCs w:val="24"/>
        </w:rPr>
      </w:pPr>
      <w:r w:rsidRPr="008E0BB9">
        <w:rPr>
          <w:rFonts w:ascii="Arial" w:hAnsi="Arial" w:cs="Arial"/>
          <w:sz w:val="24"/>
          <w:szCs w:val="24"/>
        </w:rPr>
        <w:t>IRVINE</w:t>
      </w:r>
    </w:p>
    <w:p w14:paraId="6E6B35C9" w14:textId="77777777" w:rsidR="008E0BB9" w:rsidRDefault="00284AD8" w:rsidP="00FB255A">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21FB3F7B" w14:textId="77777777" w:rsidR="00284AD8" w:rsidRPr="008E0BB9" w:rsidRDefault="00284AD8" w:rsidP="00FB255A">
      <w:pPr>
        <w:spacing w:after="0" w:line="240" w:lineRule="auto"/>
        <w:jc w:val="both"/>
        <w:rPr>
          <w:rFonts w:ascii="Arial" w:hAnsi="Arial" w:cs="Arial"/>
          <w:sz w:val="24"/>
          <w:szCs w:val="24"/>
        </w:rPr>
      </w:pPr>
      <w:r w:rsidRPr="008E0BB9">
        <w:rPr>
          <w:rFonts w:ascii="Arial" w:hAnsi="Arial" w:cs="Arial"/>
          <w:sz w:val="24"/>
          <w:szCs w:val="24"/>
        </w:rPr>
        <w:t>01294 324413</w:t>
      </w:r>
    </w:p>
    <w:p w14:paraId="3EBF150B" w14:textId="77777777" w:rsidR="00284AD8" w:rsidRPr="00FB255A" w:rsidRDefault="00284AD8" w:rsidP="00FB255A">
      <w:pPr>
        <w:spacing w:after="0" w:line="240" w:lineRule="auto"/>
        <w:rPr>
          <w:rFonts w:ascii="Verdana" w:hAnsi="Verdana" w:cs="Arial"/>
          <w:sz w:val="24"/>
          <w:szCs w:val="24"/>
        </w:rPr>
      </w:pPr>
    </w:p>
    <w:p w14:paraId="43972C26" w14:textId="7F36D3D9" w:rsidR="00284AD8" w:rsidRPr="00FB255A" w:rsidRDefault="000F5C14" w:rsidP="00FB255A">
      <w:pPr>
        <w:spacing w:after="0" w:line="240" w:lineRule="auto"/>
        <w:rPr>
          <w:rFonts w:ascii="Verdana" w:hAnsi="Verdana" w:cs="Arial"/>
          <w:sz w:val="24"/>
          <w:szCs w:val="24"/>
        </w:rPr>
      </w:pPr>
      <w:r>
        <w:rPr>
          <w:noProof/>
          <w:lang w:eastAsia="en-GB"/>
        </w:rPr>
        <w:drawing>
          <wp:inline distT="0" distB="0" distL="0" distR="0" wp14:anchorId="756A2B22" wp14:editId="0505A892">
            <wp:extent cx="6272530" cy="4020185"/>
            <wp:effectExtent l="0" t="0" r="0" b="0"/>
            <wp:docPr id="6" name="Picture 6" title="Image of school holida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72530" cy="4020185"/>
                    </a:xfrm>
                    <a:prstGeom prst="rect">
                      <a:avLst/>
                    </a:prstGeom>
                  </pic:spPr>
                </pic:pic>
              </a:graphicData>
            </a:graphic>
          </wp:inline>
        </w:drawing>
      </w:r>
    </w:p>
    <w:sectPr w:rsidR="00284AD8" w:rsidRPr="00FB255A" w:rsidSect="00C825E0">
      <w:pgSz w:w="11906" w:h="16838"/>
      <w:pgMar w:top="992" w:right="991" w:bottom="425" w:left="709" w:header="709" w:footer="278"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A43D4" w14:textId="77777777" w:rsidR="007C51DC" w:rsidRDefault="007C51DC" w:rsidP="00FA414B">
      <w:pPr>
        <w:spacing w:after="0" w:line="240" w:lineRule="auto"/>
      </w:pPr>
      <w:r>
        <w:separator/>
      </w:r>
    </w:p>
  </w:endnote>
  <w:endnote w:type="continuationSeparator" w:id="0">
    <w:p w14:paraId="143A2189" w14:textId="77777777" w:rsidR="007C51DC" w:rsidRDefault="007C51DC"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DD4FA" w14:textId="77777777" w:rsidR="007D6828" w:rsidRDefault="007D6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14:paraId="56F24554" w14:textId="242ADFD8" w:rsidR="007D6828" w:rsidRDefault="007D6828">
        <w:pPr>
          <w:pStyle w:val="Footer"/>
          <w:jc w:val="center"/>
        </w:pPr>
        <w:r>
          <w:fldChar w:fldCharType="begin"/>
        </w:r>
        <w:r>
          <w:instrText xml:space="preserve"> PAGE   \* MERGEFORMAT </w:instrText>
        </w:r>
        <w:r>
          <w:fldChar w:fldCharType="separate"/>
        </w:r>
        <w:r w:rsidR="002C41C6">
          <w:rPr>
            <w:noProof/>
          </w:rPr>
          <w:t>15</w:t>
        </w:r>
        <w:r>
          <w:rPr>
            <w:noProof/>
          </w:rPr>
          <w:fldChar w:fldCharType="end"/>
        </w:r>
      </w:p>
    </w:sdtContent>
  </w:sdt>
  <w:p w14:paraId="275A8AEE" w14:textId="77777777" w:rsidR="007D6828" w:rsidRDefault="007D68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08823"/>
      <w:docPartObj>
        <w:docPartGallery w:val="Page Numbers (Bottom of Page)"/>
        <w:docPartUnique/>
      </w:docPartObj>
    </w:sdtPr>
    <w:sdtEndPr>
      <w:rPr>
        <w:noProof/>
      </w:rPr>
    </w:sdtEndPr>
    <w:sdtContent>
      <w:p w14:paraId="3F04D94A" w14:textId="4951FDA6" w:rsidR="007D6828" w:rsidRDefault="007D6828">
        <w:pPr>
          <w:pStyle w:val="Footer"/>
          <w:jc w:val="center"/>
        </w:pPr>
        <w:r>
          <w:fldChar w:fldCharType="begin"/>
        </w:r>
        <w:r>
          <w:instrText xml:space="preserve"> PAGE   \* MERGEFORMAT </w:instrText>
        </w:r>
        <w:r>
          <w:fldChar w:fldCharType="separate"/>
        </w:r>
        <w:r w:rsidR="004B6A34">
          <w:rPr>
            <w:noProof/>
          </w:rPr>
          <w:t>10</w:t>
        </w:r>
        <w:r>
          <w:rPr>
            <w:noProof/>
          </w:rPr>
          <w:fldChar w:fldCharType="end"/>
        </w:r>
      </w:p>
    </w:sdtContent>
  </w:sdt>
  <w:p w14:paraId="29CAA500" w14:textId="77777777" w:rsidR="007D6828" w:rsidRDefault="007D6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3FCFD" w14:textId="77777777" w:rsidR="007C51DC" w:rsidRDefault="007C51DC" w:rsidP="00FA414B">
      <w:pPr>
        <w:spacing w:after="0" w:line="240" w:lineRule="auto"/>
      </w:pPr>
      <w:r>
        <w:separator/>
      </w:r>
    </w:p>
  </w:footnote>
  <w:footnote w:type="continuationSeparator" w:id="0">
    <w:p w14:paraId="44F722FE" w14:textId="77777777" w:rsidR="007C51DC" w:rsidRDefault="007C51DC"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E06F4" w14:textId="77777777" w:rsidR="007D6828" w:rsidRDefault="007D6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44D6" w14:textId="77777777" w:rsidR="007D6828" w:rsidRDefault="007D68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B3A14" w14:textId="77777777" w:rsidR="007D6828" w:rsidRDefault="007D68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76EFE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10"/>
  </w:num>
  <w:num w:numId="4">
    <w:abstractNumId w:val="3"/>
  </w:num>
  <w:num w:numId="5">
    <w:abstractNumId w:val="12"/>
  </w:num>
  <w:num w:numId="6">
    <w:abstractNumId w:val="18"/>
  </w:num>
  <w:num w:numId="7">
    <w:abstractNumId w:val="15"/>
  </w:num>
  <w:num w:numId="8">
    <w:abstractNumId w:val="27"/>
  </w:num>
  <w:num w:numId="9">
    <w:abstractNumId w:val="11"/>
  </w:num>
  <w:num w:numId="10">
    <w:abstractNumId w:val="4"/>
  </w:num>
  <w:num w:numId="11">
    <w:abstractNumId w:val="23"/>
  </w:num>
  <w:num w:numId="12">
    <w:abstractNumId w:val="14"/>
  </w:num>
  <w:num w:numId="13">
    <w:abstractNumId w:val="8"/>
  </w:num>
  <w:num w:numId="14">
    <w:abstractNumId w:val="26"/>
  </w:num>
  <w:num w:numId="15">
    <w:abstractNumId w:val="25"/>
  </w:num>
  <w:num w:numId="16">
    <w:abstractNumId w:val="20"/>
  </w:num>
  <w:num w:numId="17">
    <w:abstractNumId w:val="19"/>
  </w:num>
  <w:num w:numId="18">
    <w:abstractNumId w:val="2"/>
  </w:num>
  <w:num w:numId="19">
    <w:abstractNumId w:val="7"/>
  </w:num>
  <w:num w:numId="20">
    <w:abstractNumId w:val="6"/>
  </w:num>
  <w:num w:numId="21">
    <w:abstractNumId w:val="17"/>
  </w:num>
  <w:num w:numId="22">
    <w:abstractNumId w:val="0"/>
  </w:num>
  <w:num w:numId="23">
    <w:abstractNumId w:val="1"/>
  </w:num>
  <w:num w:numId="24">
    <w:abstractNumId w:val="16"/>
  </w:num>
  <w:num w:numId="25">
    <w:abstractNumId w:val="13"/>
  </w:num>
  <w:num w:numId="26">
    <w:abstractNumId w:val="5"/>
  </w:num>
  <w:num w:numId="27">
    <w:abstractNumId w:val="9"/>
  </w:num>
  <w:num w:numId="28">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154FB"/>
    <w:rsid w:val="00020921"/>
    <w:rsid w:val="00031AED"/>
    <w:rsid w:val="0003493A"/>
    <w:rsid w:val="000479B9"/>
    <w:rsid w:val="000552A3"/>
    <w:rsid w:val="00061C60"/>
    <w:rsid w:val="0006739D"/>
    <w:rsid w:val="00082623"/>
    <w:rsid w:val="000A7771"/>
    <w:rsid w:val="000B6B49"/>
    <w:rsid w:val="000C17BE"/>
    <w:rsid w:val="000E1DC6"/>
    <w:rsid w:val="000F2008"/>
    <w:rsid w:val="000F5C14"/>
    <w:rsid w:val="00112CCD"/>
    <w:rsid w:val="0012655D"/>
    <w:rsid w:val="00145945"/>
    <w:rsid w:val="00156088"/>
    <w:rsid w:val="00164A94"/>
    <w:rsid w:val="00171DDE"/>
    <w:rsid w:val="001A4BDB"/>
    <w:rsid w:val="001C3AC0"/>
    <w:rsid w:val="001E6826"/>
    <w:rsid w:val="002010EC"/>
    <w:rsid w:val="002047F4"/>
    <w:rsid w:val="002078A5"/>
    <w:rsid w:val="00217194"/>
    <w:rsid w:val="002172C3"/>
    <w:rsid w:val="00224D40"/>
    <w:rsid w:val="00231D4C"/>
    <w:rsid w:val="002331EE"/>
    <w:rsid w:val="002378D8"/>
    <w:rsid w:val="00251875"/>
    <w:rsid w:val="00260E77"/>
    <w:rsid w:val="00270B1D"/>
    <w:rsid w:val="00271CF8"/>
    <w:rsid w:val="00273F64"/>
    <w:rsid w:val="002758BA"/>
    <w:rsid w:val="00284AD8"/>
    <w:rsid w:val="00295949"/>
    <w:rsid w:val="00295E14"/>
    <w:rsid w:val="002C41C6"/>
    <w:rsid w:val="002E67BA"/>
    <w:rsid w:val="002F14E2"/>
    <w:rsid w:val="00317C3A"/>
    <w:rsid w:val="00320A2F"/>
    <w:rsid w:val="00321E4A"/>
    <w:rsid w:val="00336D54"/>
    <w:rsid w:val="00336F02"/>
    <w:rsid w:val="00340852"/>
    <w:rsid w:val="00380E61"/>
    <w:rsid w:val="003A015E"/>
    <w:rsid w:val="003A1351"/>
    <w:rsid w:val="003C4724"/>
    <w:rsid w:val="003C594E"/>
    <w:rsid w:val="003D0738"/>
    <w:rsid w:val="003D0A68"/>
    <w:rsid w:val="004044E5"/>
    <w:rsid w:val="00415107"/>
    <w:rsid w:val="00424A8C"/>
    <w:rsid w:val="00432129"/>
    <w:rsid w:val="0043682A"/>
    <w:rsid w:val="00437B5F"/>
    <w:rsid w:val="00442880"/>
    <w:rsid w:val="00467CBB"/>
    <w:rsid w:val="00471B1B"/>
    <w:rsid w:val="0047701D"/>
    <w:rsid w:val="004B6A34"/>
    <w:rsid w:val="004C2EA2"/>
    <w:rsid w:val="0050418B"/>
    <w:rsid w:val="00521216"/>
    <w:rsid w:val="00523B22"/>
    <w:rsid w:val="00536180"/>
    <w:rsid w:val="005532C1"/>
    <w:rsid w:val="00556E3E"/>
    <w:rsid w:val="00556EFF"/>
    <w:rsid w:val="00557CCA"/>
    <w:rsid w:val="00557EC5"/>
    <w:rsid w:val="00566AC4"/>
    <w:rsid w:val="00592B3C"/>
    <w:rsid w:val="00592B7D"/>
    <w:rsid w:val="005D7703"/>
    <w:rsid w:val="005F55E3"/>
    <w:rsid w:val="00606041"/>
    <w:rsid w:val="00606206"/>
    <w:rsid w:val="00620735"/>
    <w:rsid w:val="00657189"/>
    <w:rsid w:val="006636BB"/>
    <w:rsid w:val="006726FC"/>
    <w:rsid w:val="00672C18"/>
    <w:rsid w:val="006757F1"/>
    <w:rsid w:val="006B1379"/>
    <w:rsid w:val="006B45B1"/>
    <w:rsid w:val="006B548C"/>
    <w:rsid w:val="007078D7"/>
    <w:rsid w:val="00707C51"/>
    <w:rsid w:val="0071020B"/>
    <w:rsid w:val="00715731"/>
    <w:rsid w:val="00715879"/>
    <w:rsid w:val="007211F3"/>
    <w:rsid w:val="0072409E"/>
    <w:rsid w:val="00732936"/>
    <w:rsid w:val="0074098C"/>
    <w:rsid w:val="00752328"/>
    <w:rsid w:val="0075798F"/>
    <w:rsid w:val="0079113A"/>
    <w:rsid w:val="007B604D"/>
    <w:rsid w:val="007C51DC"/>
    <w:rsid w:val="007D6828"/>
    <w:rsid w:val="007E6486"/>
    <w:rsid w:val="007F00C3"/>
    <w:rsid w:val="00815D75"/>
    <w:rsid w:val="00824851"/>
    <w:rsid w:val="00830548"/>
    <w:rsid w:val="008367EE"/>
    <w:rsid w:val="008421A9"/>
    <w:rsid w:val="00843FA5"/>
    <w:rsid w:val="00856839"/>
    <w:rsid w:val="00862431"/>
    <w:rsid w:val="00871880"/>
    <w:rsid w:val="00874968"/>
    <w:rsid w:val="00894D53"/>
    <w:rsid w:val="008C5EC9"/>
    <w:rsid w:val="008E0BB9"/>
    <w:rsid w:val="008E6E96"/>
    <w:rsid w:val="008F280F"/>
    <w:rsid w:val="009019E7"/>
    <w:rsid w:val="00922F20"/>
    <w:rsid w:val="00933288"/>
    <w:rsid w:val="009364F5"/>
    <w:rsid w:val="00947C82"/>
    <w:rsid w:val="00956E8D"/>
    <w:rsid w:val="009763FB"/>
    <w:rsid w:val="00981876"/>
    <w:rsid w:val="00992656"/>
    <w:rsid w:val="009968EC"/>
    <w:rsid w:val="009A0D3D"/>
    <w:rsid w:val="009A24D6"/>
    <w:rsid w:val="009C35A4"/>
    <w:rsid w:val="009C75DD"/>
    <w:rsid w:val="009D1AB7"/>
    <w:rsid w:val="009D2EA2"/>
    <w:rsid w:val="009E4EDE"/>
    <w:rsid w:val="009F476A"/>
    <w:rsid w:val="009F4CD8"/>
    <w:rsid w:val="00A00413"/>
    <w:rsid w:val="00A07B93"/>
    <w:rsid w:val="00A07E13"/>
    <w:rsid w:val="00A23094"/>
    <w:rsid w:val="00A4051A"/>
    <w:rsid w:val="00A43FE6"/>
    <w:rsid w:val="00A440E7"/>
    <w:rsid w:val="00A615CF"/>
    <w:rsid w:val="00A650C9"/>
    <w:rsid w:val="00A8682B"/>
    <w:rsid w:val="00A913C2"/>
    <w:rsid w:val="00AB16B0"/>
    <w:rsid w:val="00AE0709"/>
    <w:rsid w:val="00AE433C"/>
    <w:rsid w:val="00AF45A6"/>
    <w:rsid w:val="00B14076"/>
    <w:rsid w:val="00B200AE"/>
    <w:rsid w:val="00B30012"/>
    <w:rsid w:val="00B61387"/>
    <w:rsid w:val="00B63786"/>
    <w:rsid w:val="00B85997"/>
    <w:rsid w:val="00B85A26"/>
    <w:rsid w:val="00BC1249"/>
    <w:rsid w:val="00BC3D21"/>
    <w:rsid w:val="00BD022E"/>
    <w:rsid w:val="00BD1502"/>
    <w:rsid w:val="00BF62F6"/>
    <w:rsid w:val="00BF6A04"/>
    <w:rsid w:val="00C0293E"/>
    <w:rsid w:val="00C04D97"/>
    <w:rsid w:val="00C16668"/>
    <w:rsid w:val="00C23EFE"/>
    <w:rsid w:val="00C3314C"/>
    <w:rsid w:val="00C3491B"/>
    <w:rsid w:val="00C37098"/>
    <w:rsid w:val="00C51144"/>
    <w:rsid w:val="00C518DC"/>
    <w:rsid w:val="00C60C8E"/>
    <w:rsid w:val="00C825E0"/>
    <w:rsid w:val="00C91FB4"/>
    <w:rsid w:val="00C977CE"/>
    <w:rsid w:val="00CA043A"/>
    <w:rsid w:val="00CE0856"/>
    <w:rsid w:val="00CF19A6"/>
    <w:rsid w:val="00D15F67"/>
    <w:rsid w:val="00D17414"/>
    <w:rsid w:val="00D2446C"/>
    <w:rsid w:val="00D33AE7"/>
    <w:rsid w:val="00D444CB"/>
    <w:rsid w:val="00D45853"/>
    <w:rsid w:val="00D4610A"/>
    <w:rsid w:val="00D46857"/>
    <w:rsid w:val="00D46ABC"/>
    <w:rsid w:val="00D5787A"/>
    <w:rsid w:val="00D83979"/>
    <w:rsid w:val="00D85851"/>
    <w:rsid w:val="00DA48DB"/>
    <w:rsid w:val="00DB3601"/>
    <w:rsid w:val="00DB40F6"/>
    <w:rsid w:val="00DB5C4A"/>
    <w:rsid w:val="00DB626F"/>
    <w:rsid w:val="00DC34AC"/>
    <w:rsid w:val="00DD30A6"/>
    <w:rsid w:val="00DE0A1D"/>
    <w:rsid w:val="00DF6370"/>
    <w:rsid w:val="00E52D6E"/>
    <w:rsid w:val="00E62125"/>
    <w:rsid w:val="00E62789"/>
    <w:rsid w:val="00E67920"/>
    <w:rsid w:val="00E7683F"/>
    <w:rsid w:val="00E861A7"/>
    <w:rsid w:val="00E90B82"/>
    <w:rsid w:val="00EC05D0"/>
    <w:rsid w:val="00ED06F2"/>
    <w:rsid w:val="00ED4C58"/>
    <w:rsid w:val="00EE5296"/>
    <w:rsid w:val="00F06B7D"/>
    <w:rsid w:val="00F165FB"/>
    <w:rsid w:val="00F44AA0"/>
    <w:rsid w:val="00F4516E"/>
    <w:rsid w:val="00F6168B"/>
    <w:rsid w:val="00F87B8B"/>
    <w:rsid w:val="00F91061"/>
    <w:rsid w:val="00FA2AD2"/>
    <w:rsid w:val="00FA414B"/>
    <w:rsid w:val="00FA6CEE"/>
    <w:rsid w:val="00FA71A4"/>
    <w:rsid w:val="00FA77B1"/>
    <w:rsid w:val="00FB026E"/>
    <w:rsid w:val="00FB255A"/>
    <w:rsid w:val="00FD375E"/>
    <w:rsid w:val="00FD7DE6"/>
    <w:rsid w:val="00FE1F71"/>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A146E"/>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autoRedefine/>
    <w:uiPriority w:val="9"/>
    <w:qFormat/>
    <w:rsid w:val="00715879"/>
    <w:pPr>
      <w:keepNext/>
      <w:keepLines/>
      <w:spacing w:after="0" w:line="240" w:lineRule="auto"/>
      <w:jc w:val="center"/>
      <w:outlineLvl w:val="0"/>
    </w:pPr>
    <w:rPr>
      <w:rFonts w:ascii="Arial" w:eastAsiaTheme="majorEastAsia" w:hAnsi="Arial" w:cstheme="majorBidi"/>
      <w:b/>
      <w:bCs/>
      <w:sz w:val="28"/>
      <w:szCs w:val="28"/>
    </w:rPr>
  </w:style>
  <w:style w:type="paragraph" w:styleId="Heading2">
    <w:name w:val="heading 2"/>
    <w:basedOn w:val="Normal"/>
    <w:next w:val="Normal"/>
    <w:link w:val="Heading2Char"/>
    <w:qFormat/>
    <w:rsid w:val="00715879"/>
    <w:pPr>
      <w:keepNext/>
      <w:spacing w:after="0" w:line="240" w:lineRule="auto"/>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uiPriority w:val="9"/>
    <w:semiHidden/>
    <w:unhideWhenUsed/>
    <w:qFormat/>
    <w:rsid w:val="00752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715879"/>
    <w:rPr>
      <w:rFonts w:ascii="Arial" w:eastAsia="Times New Roman" w:hAnsi="Arial" w:cs="Times New Roman"/>
      <w:b/>
      <w:sz w:val="24"/>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715879"/>
    <w:rPr>
      <w:rFonts w:ascii="Arial" w:eastAsiaTheme="majorEastAsia" w:hAnsi="Arial" w:cstheme="majorBidi"/>
      <w:b/>
      <w:bCs/>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3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752328"/>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99"/>
    <w:rsid w:val="00715879"/>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38607779">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pso.org.uk/" TargetMode="External"/><Relationship Id="rId26" Type="http://schemas.openxmlformats.org/officeDocument/2006/relationships/hyperlink" Target="http://www.gov.scot/Resource/Doc/348208/0116022.pdf" TargetMode="External"/><Relationship Id="rId39" Type="http://schemas.openxmlformats.org/officeDocument/2006/relationships/hyperlink" Target="https://www.north-ayrshire.gov.uk/council/strategies-plans-and-policies/parental-involvement-strategy.aspx" TargetMode="External"/><Relationship Id="rId3" Type="http://schemas.openxmlformats.org/officeDocument/2006/relationships/styles" Target="styles.xml"/><Relationship Id="rId21" Type="http://schemas.openxmlformats.org/officeDocument/2006/relationships/image" Target="media/image5.gif"/><Relationship Id="rId34" Type="http://schemas.openxmlformats.org/officeDocument/2006/relationships/hyperlink" Target="http://www.girfecna.co.uk" TargetMode="External"/><Relationship Id="rId42" Type="http://schemas.openxmlformats.org/officeDocument/2006/relationships/hyperlink" Target="http://www.gov.scot/Topics/Statistics/Browse/School-Education/Publications" TargetMode="External"/><Relationship Id="rId47" Type="http://schemas.openxmlformats.org/officeDocument/2006/relationships/hyperlink" Target="mailto:mick.wilson@gov.scot"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gov.scot/Publications/2012/02/7679/3" TargetMode="External"/><Relationship Id="rId33" Type="http://schemas.openxmlformats.org/officeDocument/2006/relationships/hyperlink" Target="mailto:enquiry@siaa.org.uk" TargetMode="External"/><Relationship Id="rId38" Type="http://schemas.openxmlformats.org/officeDocument/2006/relationships/hyperlink" Target="https://www.north-ayrshire.gov.uk/Documents/CorporateServices/ChiefExecutive/CommunityPlanning/positive-family-partnership-strategy.pdf" TargetMode="External"/><Relationship Id="rId46" Type="http://schemas.openxmlformats.org/officeDocument/2006/relationships/hyperlink" Target="mailto:dpa@gov.scot"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north-ayrshire.gov.uk/Documents/EducationalServices/school-transport-policy.pdf" TargetMode="External"/><Relationship Id="rId29" Type="http://schemas.openxmlformats.org/officeDocument/2006/relationships/hyperlink" Target="http://www.siaa.org.uk/" TargetMode="External"/><Relationship Id="rId41" Type="http://schemas.openxmlformats.org/officeDocument/2006/relationships/hyperlink" Target="https://education.gov.scot/parentz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mailto:enquire@sclc.org.uk" TargetMode="External"/><Relationship Id="rId37" Type="http://schemas.openxmlformats.org/officeDocument/2006/relationships/hyperlink" Target="https://www.north-ayrshire.gov.uk/privacy-policy.aspx" TargetMode="External"/><Relationship Id="rId40" Type="http://schemas.openxmlformats.org/officeDocument/2006/relationships/image" Target="media/image8.png"/><Relationship Id="rId45" Type="http://schemas.openxmlformats.org/officeDocument/2006/relationships/hyperlink" Target="https://www2.gov.scot/topics/statistics/scotxed/schooleducation/ESPrivacyNotices"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mailto:info@enquire.org.uk" TargetMode="External"/><Relationship Id="rId36" Type="http://schemas.openxmlformats.org/officeDocument/2006/relationships/hyperlink" Target="https://www.north-ayrshire.gov.uk/Documents/EducationalServices/eye-privacy-policy.pdf" TargetMode="External"/><Relationship Id="rId49"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www.north-ayrshire.gov.uk/Forms/EducationalServices/free-school-transport.docx" TargetMode="External"/><Relationship Id="rId31" Type="http://schemas.openxmlformats.org/officeDocument/2006/relationships/hyperlink" Target="mailto:enquiry@siaa.org.uk" TargetMode="External"/><Relationship Id="rId44" Type="http://schemas.openxmlformats.org/officeDocument/2006/relationships/hyperlink" Target="https://www.gov.scot/publications/joined-up-data-better-decisions-guiding-principles-data-linkage/" TargetMode="Externa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footer" Target="footer2.xml"/><Relationship Id="rId22" Type="http://schemas.openxmlformats.org/officeDocument/2006/relationships/hyperlink" Target="https://blogs.glowscotland.org.uk/na/abbeyprimaryschool/about-abbey/standards-and-quality-2020-2021/" TargetMode="External"/><Relationship Id="rId27" Type="http://schemas.openxmlformats.org/officeDocument/2006/relationships/hyperlink" Target="http://enquire.org.uk/" TargetMode="External"/><Relationship Id="rId30" Type="http://schemas.openxmlformats.org/officeDocument/2006/relationships/hyperlink" Target="mailto:enquiry@siaa.org.uk" TargetMode="External"/><Relationship Id="rId35" Type="http://schemas.openxmlformats.org/officeDocument/2006/relationships/hyperlink" Target="http://www.northayr-edpsychs.co.uk/" TargetMode="External"/><Relationship Id="rId43" Type="http://schemas.openxmlformats.org/officeDocument/2006/relationships/hyperlink" Target="http://www.gov.scot/Topics/Statistics/Browse/School-Education/Dashboards" TargetMode="External"/><Relationship Id="rId48" Type="http://schemas.openxmlformats.org/officeDocument/2006/relationships/hyperlink" Target="mailto:casework@ico.org.uk" TargetMode="Externa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9B38F-0F5E-40D5-BECC-3F47D75E0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9043</Words>
  <Characters>51549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60472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Byers</dc:creator>
  <cp:lastModifiedBy>Fiona Smyth</cp:lastModifiedBy>
  <cp:revision>2</cp:revision>
  <cp:lastPrinted>2015-11-19T09:40:00Z</cp:lastPrinted>
  <dcterms:created xsi:type="dcterms:W3CDTF">2021-12-02T10:40:00Z</dcterms:created>
  <dcterms:modified xsi:type="dcterms:W3CDTF">2021-12-02T10:40:00Z</dcterms:modified>
</cp:coreProperties>
</file>