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629E5" w14:textId="77777777" w:rsidR="00247C4C" w:rsidRPr="005D5FCF" w:rsidRDefault="008E272B" w:rsidP="00DC2BD8">
      <w:pPr>
        <w:autoSpaceDE w:val="0"/>
        <w:autoSpaceDN w:val="0"/>
        <w:adjustRightInd w:val="0"/>
        <w:rPr>
          <w:rStyle w:val="Emphasis"/>
          <w:rFonts w:asciiTheme="minorHAnsi" w:hAnsiTheme="minorHAnsi" w:cstheme="minorHAnsi"/>
        </w:rPr>
      </w:pPr>
      <w:r w:rsidRPr="005D5FCF">
        <w:rPr>
          <w:rFonts w:asciiTheme="minorHAnsi" w:hAnsiTheme="minorHAnsi" w:cstheme="minorHAnsi"/>
          <w:noProof/>
          <w:lang w:val="en-GB" w:eastAsia="en-GB"/>
        </w:rPr>
        <mc:AlternateContent>
          <mc:Choice Requires="wps">
            <w:drawing>
              <wp:anchor distT="0" distB="0" distL="114300" distR="114300" simplePos="0" relativeHeight="251655680" behindDoc="1" locked="0" layoutInCell="1" allowOverlap="1" wp14:anchorId="0F258856" wp14:editId="2DEBF581">
                <wp:simplePos x="0" y="0"/>
                <wp:positionH relativeFrom="column">
                  <wp:posOffset>-806116</wp:posOffset>
                </wp:positionH>
                <wp:positionV relativeFrom="paragraph">
                  <wp:posOffset>-601579</wp:posOffset>
                </wp:positionV>
                <wp:extent cx="7078980" cy="9432758"/>
                <wp:effectExtent l="0" t="0" r="26670" b="165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8980" cy="9432758"/>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443A3F" id="Rectangle 4" o:spid="_x0000_s1026" style="position:absolute;margin-left:-63.45pt;margin-top:-47.35pt;width:557.4pt;height:74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" fillcolor="#b1cbe9" strokecolor="#5b9bd5" strokeweight=".5pt">
                <v:fill color2="#92b9e4" rotate="t" colors="0 #b1cbe9;.5 #a3c1e5;1 #92b9e4" focus="100%" type="gradient">
                  <o:fill v:ext="view" type="gradientUnscaled"/>
                </v:fill>
                <v:path arrowok="t"/>
              </v:rect>
            </w:pict>
          </mc:Fallback>
        </mc:AlternateContent>
      </w:r>
      <w:r w:rsidRPr="005D5FCF">
        <w:rPr>
          <w:rFonts w:asciiTheme="minorHAnsi" w:hAnsiTheme="minorHAnsi" w:cstheme="minorHAnsi"/>
          <w:noProof/>
          <w:lang w:val="en-GB" w:eastAsia="en-GB"/>
        </w:rPr>
        <w:drawing>
          <wp:anchor distT="0" distB="0" distL="114300" distR="114300" simplePos="0" relativeHeight="251652608" behindDoc="0" locked="0" layoutInCell="1" allowOverlap="1" wp14:anchorId="50361A6C" wp14:editId="46A082CA">
            <wp:simplePos x="0" y="0"/>
            <wp:positionH relativeFrom="page">
              <wp:posOffset>359410</wp:posOffset>
            </wp:positionH>
            <wp:positionV relativeFrom="paragraph">
              <wp:posOffset>-1248978</wp:posOffset>
            </wp:positionV>
            <wp:extent cx="4495800" cy="80727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2835" t="-4568" r="-2875" b="4568"/>
                    <a:stretch>
                      <a:fillRect/>
                    </a:stretch>
                  </pic:blipFill>
                  <pic:spPr bwMode="auto">
                    <a:xfrm>
                      <a:off x="0" y="0"/>
                      <a:ext cx="4495800" cy="8072755"/>
                    </a:xfrm>
                    <a:prstGeom prst="rect">
                      <a:avLst/>
                    </a:prstGeom>
                    <a:noFill/>
                  </pic:spPr>
                </pic:pic>
              </a:graphicData>
            </a:graphic>
            <wp14:sizeRelH relativeFrom="page">
              <wp14:pctWidth>0</wp14:pctWidth>
            </wp14:sizeRelH>
            <wp14:sizeRelV relativeFrom="page">
              <wp14:pctHeight>0</wp14:pctHeight>
            </wp14:sizeRelV>
          </wp:anchor>
        </w:drawing>
      </w:r>
    </w:p>
    <w:p w14:paraId="6B221E6A" w14:textId="77777777" w:rsidR="00247C4C" w:rsidRPr="005D5FCF" w:rsidRDefault="008E272B" w:rsidP="00DC2BD8">
      <w:pPr>
        <w:autoSpaceDE w:val="0"/>
        <w:autoSpaceDN w:val="0"/>
        <w:adjustRightInd w:val="0"/>
        <w:rPr>
          <w:rFonts w:asciiTheme="minorHAnsi" w:hAnsiTheme="minorHAnsi" w:cstheme="minorHAnsi"/>
          <w:b/>
          <w:bCs/>
          <w:color w:val="000000"/>
          <w:sz w:val="28"/>
          <w:szCs w:val="28"/>
        </w:rPr>
      </w:pPr>
      <w:r w:rsidRPr="005D5FCF">
        <w:rPr>
          <w:rFonts w:asciiTheme="minorHAnsi" w:hAnsiTheme="minorHAnsi" w:cstheme="minorHAnsi"/>
          <w:noProof/>
          <w:lang w:val="en-GB" w:eastAsia="en-GB"/>
        </w:rPr>
        <mc:AlternateContent>
          <mc:Choice Requires="wps">
            <w:drawing>
              <wp:anchor distT="45720" distB="45720" distL="114300" distR="114300" simplePos="0" relativeHeight="251665920" behindDoc="0" locked="0" layoutInCell="1" allowOverlap="1" wp14:anchorId="16C66C42" wp14:editId="5533D087">
                <wp:simplePos x="0" y="0"/>
                <wp:positionH relativeFrom="column">
                  <wp:posOffset>2851150</wp:posOffset>
                </wp:positionH>
                <wp:positionV relativeFrom="paragraph">
                  <wp:posOffset>17145</wp:posOffset>
                </wp:positionV>
                <wp:extent cx="3075305" cy="5269230"/>
                <wp:effectExtent l="0" t="0" r="0" b="76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526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2AD9" w14:textId="77777777" w:rsidR="00507DB0" w:rsidRPr="00115459" w:rsidRDefault="00507DB0" w:rsidP="008E272B">
                            <w:pPr>
                              <w:jc w:val="center"/>
                              <w:rPr>
                                <w:rFonts w:ascii="Calibri" w:hAnsi="Calibri"/>
                                <w:b/>
                                <w:color w:val="1F4E79" w:themeColor="accent1" w:themeShade="80"/>
                                <w:sz w:val="96"/>
                                <w:szCs w:val="96"/>
                              </w:rPr>
                            </w:pPr>
                            <w:r w:rsidRPr="00115459">
                              <w:rPr>
                                <w:rFonts w:ascii="Calibri" w:hAnsi="Calibri"/>
                                <w:b/>
                                <w:color w:val="1F4E79" w:themeColor="accent1" w:themeShade="80"/>
                                <w:sz w:val="96"/>
                                <w:szCs w:val="96"/>
                              </w:rPr>
                              <w:t>Largs</w:t>
                            </w:r>
                          </w:p>
                          <w:p w14:paraId="4027C5B0" w14:textId="77777777" w:rsidR="00507DB0" w:rsidRPr="00115459" w:rsidRDefault="00507DB0" w:rsidP="008E272B">
                            <w:pPr>
                              <w:jc w:val="center"/>
                              <w:rPr>
                                <w:rFonts w:ascii="Calibri" w:hAnsi="Calibri"/>
                                <w:b/>
                                <w:color w:val="1F4E79" w:themeColor="accent1" w:themeShade="80"/>
                                <w:sz w:val="96"/>
                                <w:szCs w:val="96"/>
                              </w:rPr>
                            </w:pPr>
                            <w:r w:rsidRPr="00115459">
                              <w:rPr>
                                <w:rFonts w:ascii="Calibri" w:hAnsi="Calibri"/>
                                <w:b/>
                                <w:color w:val="1F4E79" w:themeColor="accent1" w:themeShade="80"/>
                                <w:sz w:val="96"/>
                                <w:szCs w:val="96"/>
                              </w:rPr>
                              <w:t>Academy</w:t>
                            </w:r>
                          </w:p>
                          <w:p w14:paraId="50D7B858" w14:textId="77777777" w:rsidR="00507DB0" w:rsidRPr="00115459" w:rsidRDefault="00507DB0" w:rsidP="008E272B">
                            <w:pPr>
                              <w:jc w:val="center"/>
                              <w:rPr>
                                <w:rFonts w:ascii="Calibri" w:hAnsi="Calibri"/>
                                <w:b/>
                                <w:color w:val="1F4E79" w:themeColor="accent1" w:themeShade="80"/>
                                <w:sz w:val="96"/>
                                <w:szCs w:val="96"/>
                              </w:rPr>
                            </w:pPr>
                            <w:r w:rsidRPr="00115459">
                              <w:rPr>
                                <w:rFonts w:ascii="Calibri" w:hAnsi="Calibri"/>
                                <w:b/>
                                <w:color w:val="1F4E79" w:themeColor="accent1" w:themeShade="80"/>
                                <w:sz w:val="96"/>
                                <w:szCs w:val="96"/>
                              </w:rPr>
                              <w:t>Senior Phase Options Booklet</w:t>
                            </w:r>
                          </w:p>
                          <w:p w14:paraId="7EC7E5C7" w14:textId="77777777" w:rsidR="00507DB0" w:rsidRPr="008E272B" w:rsidRDefault="00507DB0" w:rsidP="008E272B">
                            <w:pPr>
                              <w:jc w:val="center"/>
                              <w:rPr>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66C42" id="_x0000_t202" coordsize="21600,21600" o:spt="202" path="m,l,21600r21600,l21600,xe">
                <v:stroke joinstyle="miter"/>
                <v:path gradientshapeok="t" o:connecttype="rect"/>
              </v:shapetype>
              <v:shape id="Text Box 3" o:spid="_x0000_s1026" type="#_x0000_t202" style="position:absolute;margin-left:224.5pt;margin-top:1.35pt;width:242.15pt;height:414.9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DMuAIAALo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" filled="f" stroked="f">
                <v:textbox>
                  <w:txbxContent>
                    <w:p w14:paraId="707B2AD9" w14:textId="77777777" w:rsidR="00507DB0" w:rsidRPr="00115459" w:rsidRDefault="00507DB0" w:rsidP="008E272B">
                      <w:pPr>
                        <w:jc w:val="center"/>
                        <w:rPr>
                          <w:rFonts w:ascii="Calibri" w:hAnsi="Calibri"/>
                          <w:b/>
                          <w:color w:val="1F4E79" w:themeColor="accent1" w:themeShade="80"/>
                          <w:sz w:val="96"/>
                          <w:szCs w:val="96"/>
                        </w:rPr>
                      </w:pPr>
                      <w:r w:rsidRPr="00115459">
                        <w:rPr>
                          <w:rFonts w:ascii="Calibri" w:hAnsi="Calibri"/>
                          <w:b/>
                          <w:color w:val="1F4E79" w:themeColor="accent1" w:themeShade="80"/>
                          <w:sz w:val="96"/>
                          <w:szCs w:val="96"/>
                        </w:rPr>
                        <w:t>Largs</w:t>
                      </w:r>
                    </w:p>
                    <w:p w14:paraId="4027C5B0" w14:textId="77777777" w:rsidR="00507DB0" w:rsidRPr="00115459" w:rsidRDefault="00507DB0" w:rsidP="008E272B">
                      <w:pPr>
                        <w:jc w:val="center"/>
                        <w:rPr>
                          <w:rFonts w:ascii="Calibri" w:hAnsi="Calibri"/>
                          <w:b/>
                          <w:color w:val="1F4E79" w:themeColor="accent1" w:themeShade="80"/>
                          <w:sz w:val="96"/>
                          <w:szCs w:val="96"/>
                        </w:rPr>
                      </w:pPr>
                      <w:r w:rsidRPr="00115459">
                        <w:rPr>
                          <w:rFonts w:ascii="Calibri" w:hAnsi="Calibri"/>
                          <w:b/>
                          <w:color w:val="1F4E79" w:themeColor="accent1" w:themeShade="80"/>
                          <w:sz w:val="96"/>
                          <w:szCs w:val="96"/>
                        </w:rPr>
                        <w:t>Academy</w:t>
                      </w:r>
                    </w:p>
                    <w:p w14:paraId="50D7B858" w14:textId="77777777" w:rsidR="00507DB0" w:rsidRPr="00115459" w:rsidRDefault="00507DB0" w:rsidP="008E272B">
                      <w:pPr>
                        <w:jc w:val="center"/>
                        <w:rPr>
                          <w:rFonts w:ascii="Calibri" w:hAnsi="Calibri"/>
                          <w:b/>
                          <w:color w:val="1F4E79" w:themeColor="accent1" w:themeShade="80"/>
                          <w:sz w:val="96"/>
                          <w:szCs w:val="96"/>
                        </w:rPr>
                      </w:pPr>
                      <w:r w:rsidRPr="00115459">
                        <w:rPr>
                          <w:rFonts w:ascii="Calibri" w:hAnsi="Calibri"/>
                          <w:b/>
                          <w:color w:val="1F4E79" w:themeColor="accent1" w:themeShade="80"/>
                          <w:sz w:val="96"/>
                          <w:szCs w:val="96"/>
                        </w:rPr>
                        <w:t>Senior Phase Options Booklet</w:t>
                      </w:r>
                    </w:p>
                    <w:p w14:paraId="7EC7E5C7" w14:textId="77777777" w:rsidR="00507DB0" w:rsidRPr="008E272B" w:rsidRDefault="00507DB0" w:rsidP="008E272B">
                      <w:pPr>
                        <w:jc w:val="center"/>
                        <w:rPr>
                          <w:sz w:val="96"/>
                          <w:szCs w:val="96"/>
                        </w:rPr>
                      </w:pPr>
                    </w:p>
                  </w:txbxContent>
                </v:textbox>
                <w10:wrap type="square"/>
              </v:shape>
            </w:pict>
          </mc:Fallback>
        </mc:AlternateContent>
      </w:r>
    </w:p>
    <w:p w14:paraId="16F5BBD3"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6C33561B"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087B3C74"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7ACADE51"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53BFC1C2" w14:textId="77777777" w:rsidR="00247C4C" w:rsidRPr="005D5FCF" w:rsidRDefault="00247C4C" w:rsidP="00247C4C">
      <w:pPr>
        <w:autoSpaceDE w:val="0"/>
        <w:autoSpaceDN w:val="0"/>
        <w:adjustRightInd w:val="0"/>
        <w:jc w:val="center"/>
        <w:rPr>
          <w:rFonts w:asciiTheme="minorHAnsi" w:hAnsiTheme="minorHAnsi" w:cstheme="minorHAnsi"/>
          <w:b/>
          <w:bCs/>
          <w:color w:val="000000"/>
          <w:sz w:val="28"/>
          <w:szCs w:val="28"/>
        </w:rPr>
      </w:pPr>
    </w:p>
    <w:p w14:paraId="7E7924E3" w14:textId="77777777" w:rsidR="00996D43" w:rsidRPr="005D5FCF" w:rsidRDefault="00996D43" w:rsidP="00247C4C">
      <w:pPr>
        <w:autoSpaceDE w:val="0"/>
        <w:autoSpaceDN w:val="0"/>
        <w:adjustRightInd w:val="0"/>
        <w:jc w:val="center"/>
        <w:rPr>
          <w:rFonts w:asciiTheme="minorHAnsi" w:hAnsiTheme="minorHAnsi" w:cstheme="minorHAnsi"/>
          <w:b/>
          <w:bCs/>
          <w:color w:val="000000"/>
          <w:sz w:val="28"/>
          <w:szCs w:val="28"/>
        </w:rPr>
      </w:pPr>
    </w:p>
    <w:p w14:paraId="08890A82" w14:textId="77777777" w:rsidR="00996D43" w:rsidRPr="005D5FCF" w:rsidRDefault="00996D43" w:rsidP="00247C4C">
      <w:pPr>
        <w:autoSpaceDE w:val="0"/>
        <w:autoSpaceDN w:val="0"/>
        <w:adjustRightInd w:val="0"/>
        <w:jc w:val="center"/>
        <w:rPr>
          <w:rFonts w:asciiTheme="minorHAnsi" w:hAnsiTheme="minorHAnsi" w:cstheme="minorHAnsi"/>
          <w:b/>
          <w:bCs/>
          <w:color w:val="000000"/>
          <w:sz w:val="28"/>
          <w:szCs w:val="28"/>
        </w:rPr>
      </w:pPr>
    </w:p>
    <w:p w14:paraId="0C64E264" w14:textId="77777777" w:rsidR="00996D43" w:rsidRPr="005D5FCF" w:rsidRDefault="00996D43" w:rsidP="00247C4C">
      <w:pPr>
        <w:autoSpaceDE w:val="0"/>
        <w:autoSpaceDN w:val="0"/>
        <w:adjustRightInd w:val="0"/>
        <w:jc w:val="center"/>
        <w:rPr>
          <w:rFonts w:asciiTheme="minorHAnsi" w:hAnsiTheme="minorHAnsi" w:cstheme="minorHAnsi"/>
          <w:b/>
          <w:bCs/>
          <w:color w:val="000000"/>
          <w:sz w:val="28"/>
          <w:szCs w:val="28"/>
        </w:rPr>
      </w:pPr>
    </w:p>
    <w:p w14:paraId="154DBC8B" w14:textId="77777777" w:rsidR="00996D43" w:rsidRPr="005D5FCF" w:rsidRDefault="00996D43" w:rsidP="00247C4C">
      <w:pPr>
        <w:autoSpaceDE w:val="0"/>
        <w:autoSpaceDN w:val="0"/>
        <w:adjustRightInd w:val="0"/>
        <w:jc w:val="center"/>
        <w:rPr>
          <w:rFonts w:asciiTheme="minorHAnsi" w:hAnsiTheme="minorHAnsi" w:cstheme="minorHAnsi"/>
          <w:b/>
          <w:bCs/>
          <w:color w:val="000000"/>
          <w:sz w:val="28"/>
          <w:szCs w:val="28"/>
        </w:rPr>
      </w:pPr>
    </w:p>
    <w:p w14:paraId="6246EC66" w14:textId="77777777" w:rsidR="001645A4" w:rsidRPr="005D5FCF" w:rsidRDefault="001645A4" w:rsidP="00247C4C">
      <w:pPr>
        <w:autoSpaceDE w:val="0"/>
        <w:autoSpaceDN w:val="0"/>
        <w:adjustRightInd w:val="0"/>
        <w:jc w:val="center"/>
        <w:rPr>
          <w:rFonts w:asciiTheme="minorHAnsi" w:hAnsiTheme="minorHAnsi" w:cstheme="minorHAnsi"/>
          <w:b/>
          <w:bCs/>
          <w:color w:val="000000"/>
          <w:sz w:val="52"/>
          <w:szCs w:val="52"/>
        </w:rPr>
      </w:pPr>
    </w:p>
    <w:p w14:paraId="55E7DEF8" w14:textId="77777777" w:rsidR="008E272B" w:rsidRPr="005D5FCF" w:rsidRDefault="008E272B" w:rsidP="00247C4C">
      <w:pPr>
        <w:autoSpaceDE w:val="0"/>
        <w:autoSpaceDN w:val="0"/>
        <w:adjustRightInd w:val="0"/>
        <w:jc w:val="center"/>
        <w:rPr>
          <w:rFonts w:asciiTheme="minorHAnsi" w:hAnsiTheme="minorHAnsi" w:cstheme="minorHAnsi"/>
          <w:b/>
          <w:bCs/>
          <w:color w:val="000000"/>
          <w:sz w:val="52"/>
          <w:szCs w:val="52"/>
        </w:rPr>
      </w:pPr>
    </w:p>
    <w:p w14:paraId="3B61A8BC" w14:textId="77777777" w:rsidR="008E272B" w:rsidRPr="005D5FCF" w:rsidRDefault="008E272B" w:rsidP="00247C4C">
      <w:pPr>
        <w:autoSpaceDE w:val="0"/>
        <w:autoSpaceDN w:val="0"/>
        <w:adjustRightInd w:val="0"/>
        <w:jc w:val="center"/>
        <w:rPr>
          <w:rFonts w:asciiTheme="minorHAnsi" w:hAnsiTheme="minorHAnsi" w:cstheme="minorHAnsi"/>
          <w:b/>
          <w:bCs/>
          <w:color w:val="000000"/>
          <w:sz w:val="52"/>
          <w:szCs w:val="52"/>
        </w:rPr>
      </w:pPr>
    </w:p>
    <w:p w14:paraId="2C930991" w14:textId="77777777" w:rsidR="008E272B" w:rsidRPr="005D5FCF" w:rsidRDefault="008E272B" w:rsidP="00247C4C">
      <w:pPr>
        <w:autoSpaceDE w:val="0"/>
        <w:autoSpaceDN w:val="0"/>
        <w:adjustRightInd w:val="0"/>
        <w:jc w:val="center"/>
        <w:rPr>
          <w:rFonts w:asciiTheme="minorHAnsi" w:hAnsiTheme="minorHAnsi" w:cstheme="minorHAnsi"/>
          <w:b/>
          <w:bCs/>
          <w:color w:val="000000"/>
          <w:sz w:val="52"/>
          <w:szCs w:val="52"/>
        </w:rPr>
      </w:pPr>
    </w:p>
    <w:p w14:paraId="1FE2CE47" w14:textId="77777777" w:rsidR="008E272B" w:rsidRPr="005D5FCF" w:rsidRDefault="008E272B" w:rsidP="00247C4C">
      <w:pPr>
        <w:autoSpaceDE w:val="0"/>
        <w:autoSpaceDN w:val="0"/>
        <w:adjustRightInd w:val="0"/>
        <w:jc w:val="center"/>
        <w:rPr>
          <w:rFonts w:asciiTheme="minorHAnsi" w:hAnsiTheme="minorHAnsi" w:cstheme="minorHAnsi"/>
          <w:b/>
          <w:bCs/>
          <w:color w:val="000000"/>
          <w:sz w:val="52"/>
          <w:szCs w:val="52"/>
        </w:rPr>
      </w:pPr>
    </w:p>
    <w:p w14:paraId="5B104206" w14:textId="77777777" w:rsidR="008E272B" w:rsidRPr="005D5FCF" w:rsidRDefault="008E272B" w:rsidP="00247C4C">
      <w:pPr>
        <w:autoSpaceDE w:val="0"/>
        <w:autoSpaceDN w:val="0"/>
        <w:adjustRightInd w:val="0"/>
        <w:jc w:val="center"/>
        <w:rPr>
          <w:rFonts w:asciiTheme="minorHAnsi" w:hAnsiTheme="minorHAnsi" w:cstheme="minorHAnsi"/>
          <w:b/>
          <w:bCs/>
          <w:color w:val="000000"/>
          <w:sz w:val="52"/>
          <w:szCs w:val="52"/>
        </w:rPr>
      </w:pPr>
    </w:p>
    <w:p w14:paraId="19C1BDEB"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389F9CC4"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5E4DCE1D"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69E9103D"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2D20EEF8"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637C6EC4" w14:textId="77777777" w:rsidR="00247C4C" w:rsidRPr="005D5FCF" w:rsidRDefault="00247C4C" w:rsidP="00DC2BD8">
      <w:pPr>
        <w:autoSpaceDE w:val="0"/>
        <w:autoSpaceDN w:val="0"/>
        <w:adjustRightInd w:val="0"/>
        <w:rPr>
          <w:rFonts w:asciiTheme="minorHAnsi" w:hAnsiTheme="minorHAnsi" w:cstheme="minorHAnsi"/>
          <w:b/>
          <w:bCs/>
          <w:color w:val="000000"/>
          <w:sz w:val="28"/>
          <w:szCs w:val="28"/>
        </w:rPr>
      </w:pPr>
    </w:p>
    <w:p w14:paraId="37B24AC4" w14:textId="77777777" w:rsidR="004169DF" w:rsidRPr="005D5FCF" w:rsidRDefault="004169DF" w:rsidP="00DC2BD8">
      <w:pPr>
        <w:autoSpaceDE w:val="0"/>
        <w:autoSpaceDN w:val="0"/>
        <w:adjustRightInd w:val="0"/>
        <w:rPr>
          <w:rFonts w:asciiTheme="minorHAnsi" w:hAnsiTheme="minorHAnsi" w:cstheme="minorHAnsi"/>
          <w:b/>
          <w:bCs/>
          <w:color w:val="000000"/>
          <w:sz w:val="28"/>
          <w:szCs w:val="28"/>
        </w:rPr>
      </w:pPr>
    </w:p>
    <w:p w14:paraId="4DEB1AD1" w14:textId="77777777" w:rsidR="004169DF" w:rsidRPr="005D5FCF" w:rsidRDefault="004169DF" w:rsidP="00DC2BD8">
      <w:pPr>
        <w:autoSpaceDE w:val="0"/>
        <w:autoSpaceDN w:val="0"/>
        <w:adjustRightInd w:val="0"/>
        <w:rPr>
          <w:rFonts w:asciiTheme="minorHAnsi" w:hAnsiTheme="minorHAnsi" w:cstheme="minorHAnsi"/>
          <w:b/>
          <w:bCs/>
          <w:color w:val="000000"/>
          <w:sz w:val="28"/>
          <w:szCs w:val="28"/>
        </w:rPr>
      </w:pPr>
    </w:p>
    <w:p w14:paraId="4F70A70E" w14:textId="77777777" w:rsidR="004169DF" w:rsidRPr="005D5FCF" w:rsidRDefault="008E272B" w:rsidP="00DC2BD8">
      <w:pPr>
        <w:autoSpaceDE w:val="0"/>
        <w:autoSpaceDN w:val="0"/>
        <w:adjustRightInd w:val="0"/>
        <w:rPr>
          <w:rFonts w:asciiTheme="minorHAnsi" w:hAnsiTheme="minorHAnsi" w:cstheme="minorHAnsi"/>
          <w:b/>
          <w:bCs/>
          <w:color w:val="000000"/>
          <w:sz w:val="28"/>
          <w:szCs w:val="28"/>
        </w:rPr>
      </w:pPr>
      <w:r w:rsidRPr="005D5FCF">
        <w:rPr>
          <w:rFonts w:asciiTheme="minorHAnsi" w:hAnsiTheme="minorHAnsi" w:cstheme="minorHAnsi"/>
          <w:noProof/>
          <w:lang w:val="en-GB" w:eastAsia="en-GB"/>
        </w:rPr>
        <w:drawing>
          <wp:anchor distT="30480" distB="490982" distL="114300" distR="114300" simplePos="0" relativeHeight="251657728" behindDoc="0" locked="0" layoutInCell="1" allowOverlap="1" wp14:anchorId="3FD3BFDB" wp14:editId="39741538">
            <wp:simplePos x="0" y="0"/>
            <wp:positionH relativeFrom="margin">
              <wp:posOffset>-348916</wp:posOffset>
            </wp:positionH>
            <wp:positionV relativeFrom="paragraph">
              <wp:posOffset>213126</wp:posOffset>
            </wp:positionV>
            <wp:extent cx="1084580" cy="1789255"/>
            <wp:effectExtent l="19050" t="76200" r="0" b="592455"/>
            <wp:wrapNone/>
            <wp:docPr id="9" name="Picture 9"/>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376" cy="179056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2FC5A9D7" w14:textId="77777777" w:rsidR="004169DF" w:rsidRPr="005D5FCF" w:rsidRDefault="008E272B" w:rsidP="00DC2BD8">
      <w:pPr>
        <w:autoSpaceDE w:val="0"/>
        <w:autoSpaceDN w:val="0"/>
        <w:adjustRightInd w:val="0"/>
        <w:rPr>
          <w:rFonts w:asciiTheme="minorHAnsi" w:hAnsiTheme="minorHAnsi" w:cstheme="minorHAnsi"/>
          <w:b/>
          <w:bCs/>
          <w:color w:val="000000"/>
          <w:sz w:val="28"/>
          <w:szCs w:val="28"/>
        </w:rPr>
      </w:pPr>
      <w:r w:rsidRPr="005D5FCF">
        <w:rPr>
          <w:rFonts w:asciiTheme="minorHAnsi" w:hAnsiTheme="minorHAnsi" w:cstheme="minorHAnsi"/>
          <w:noProof/>
          <w:lang w:val="en-GB" w:eastAsia="en-GB"/>
        </w:rPr>
        <w:drawing>
          <wp:anchor distT="30480" distB="497205" distL="114300" distR="114300" simplePos="0" relativeHeight="251659776" behindDoc="0" locked="0" layoutInCell="1" allowOverlap="1" wp14:anchorId="355EC4F5" wp14:editId="0FB6CD03">
            <wp:simplePos x="0" y="0"/>
            <wp:positionH relativeFrom="column">
              <wp:posOffset>878305</wp:posOffset>
            </wp:positionH>
            <wp:positionV relativeFrom="paragraph">
              <wp:posOffset>-4044</wp:posOffset>
            </wp:positionV>
            <wp:extent cx="1092835" cy="1804737"/>
            <wp:effectExtent l="19050" t="76200" r="0" b="595630"/>
            <wp:wrapNone/>
            <wp:docPr id="8" name="Picture 8"/>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3232" cy="180539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5D5FCF">
        <w:rPr>
          <w:rFonts w:asciiTheme="minorHAnsi" w:hAnsiTheme="minorHAnsi" w:cstheme="minorHAnsi"/>
          <w:noProof/>
          <w:lang w:val="en-GB" w:eastAsia="en-GB"/>
        </w:rPr>
        <w:drawing>
          <wp:anchor distT="30480" distB="497840" distL="114300" distR="114300" simplePos="0" relativeHeight="251661824" behindDoc="0" locked="0" layoutInCell="1" allowOverlap="1" wp14:anchorId="72E3B60B" wp14:editId="24CBA88D">
            <wp:simplePos x="0" y="0"/>
            <wp:positionH relativeFrom="column">
              <wp:posOffset>2105526</wp:posOffset>
            </wp:positionH>
            <wp:positionV relativeFrom="paragraph">
              <wp:posOffset>20019</wp:posOffset>
            </wp:positionV>
            <wp:extent cx="1092835" cy="1804737"/>
            <wp:effectExtent l="19050" t="76200" r="0" b="595630"/>
            <wp:wrapNone/>
            <wp:docPr id="7" name="Picture 7"/>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3232" cy="180539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5D5FCF">
        <w:rPr>
          <w:rFonts w:asciiTheme="minorHAnsi" w:hAnsiTheme="minorHAnsi" w:cstheme="minorHAnsi"/>
          <w:noProof/>
          <w:lang w:val="en-GB" w:eastAsia="en-GB"/>
        </w:rPr>
        <w:drawing>
          <wp:anchor distT="30480" distB="493649" distL="114300" distR="114300" simplePos="0" relativeHeight="251662848" behindDoc="0" locked="0" layoutInCell="1" allowOverlap="1" wp14:anchorId="340DFA12" wp14:editId="173F5E02">
            <wp:simplePos x="0" y="0"/>
            <wp:positionH relativeFrom="column">
              <wp:posOffset>3380874</wp:posOffset>
            </wp:positionH>
            <wp:positionV relativeFrom="paragraph">
              <wp:posOffset>20019</wp:posOffset>
            </wp:positionV>
            <wp:extent cx="1092200" cy="1799761"/>
            <wp:effectExtent l="19050" t="76200" r="0" b="600710"/>
            <wp:wrapNone/>
            <wp:docPr id="6" name="Picture 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931" cy="180096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5D5FCF">
        <w:rPr>
          <w:rFonts w:asciiTheme="minorHAnsi" w:hAnsiTheme="minorHAnsi" w:cstheme="minorHAnsi"/>
          <w:noProof/>
          <w:lang w:val="en-GB" w:eastAsia="en-GB"/>
        </w:rPr>
        <w:drawing>
          <wp:anchor distT="30480" distB="493903" distL="114300" distR="114300" simplePos="0" relativeHeight="251663872" behindDoc="0" locked="0" layoutInCell="1" allowOverlap="1" wp14:anchorId="7506218E" wp14:editId="07423296">
            <wp:simplePos x="0" y="0"/>
            <wp:positionH relativeFrom="column">
              <wp:posOffset>4656221</wp:posOffset>
            </wp:positionH>
            <wp:positionV relativeFrom="paragraph">
              <wp:posOffset>20019</wp:posOffset>
            </wp:positionV>
            <wp:extent cx="1086485" cy="1794231"/>
            <wp:effectExtent l="19050" t="76200" r="0" b="606425"/>
            <wp:wrapNone/>
            <wp:docPr id="5" name="Picture 5"/>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7309" cy="179559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4D116A35" w14:textId="77777777" w:rsidR="004169DF" w:rsidRPr="005D5FCF" w:rsidRDefault="004169DF" w:rsidP="00DC2BD8">
      <w:pPr>
        <w:autoSpaceDE w:val="0"/>
        <w:autoSpaceDN w:val="0"/>
        <w:adjustRightInd w:val="0"/>
        <w:rPr>
          <w:rFonts w:asciiTheme="minorHAnsi" w:hAnsiTheme="minorHAnsi" w:cstheme="minorHAnsi"/>
          <w:b/>
          <w:bCs/>
          <w:color w:val="000000"/>
          <w:sz w:val="28"/>
          <w:szCs w:val="28"/>
        </w:rPr>
      </w:pPr>
    </w:p>
    <w:p w14:paraId="30244993" w14:textId="77777777" w:rsidR="004169DF" w:rsidRPr="005D5FCF" w:rsidRDefault="004169DF" w:rsidP="00DC2BD8">
      <w:pPr>
        <w:autoSpaceDE w:val="0"/>
        <w:autoSpaceDN w:val="0"/>
        <w:adjustRightInd w:val="0"/>
        <w:rPr>
          <w:rFonts w:asciiTheme="minorHAnsi" w:hAnsiTheme="minorHAnsi" w:cstheme="minorHAnsi"/>
          <w:b/>
          <w:bCs/>
          <w:color w:val="000000"/>
          <w:sz w:val="28"/>
          <w:szCs w:val="28"/>
        </w:rPr>
      </w:pPr>
    </w:p>
    <w:p w14:paraId="7B274977" w14:textId="77777777" w:rsidR="004169DF" w:rsidRPr="005D5FCF" w:rsidRDefault="004169DF" w:rsidP="00DC2BD8">
      <w:pPr>
        <w:autoSpaceDE w:val="0"/>
        <w:autoSpaceDN w:val="0"/>
        <w:adjustRightInd w:val="0"/>
        <w:rPr>
          <w:rFonts w:asciiTheme="minorHAnsi" w:hAnsiTheme="minorHAnsi" w:cstheme="minorHAnsi"/>
          <w:b/>
          <w:bCs/>
          <w:color w:val="000000"/>
          <w:sz w:val="28"/>
          <w:szCs w:val="28"/>
        </w:rPr>
      </w:pPr>
    </w:p>
    <w:p w14:paraId="2D3A5BDC" w14:textId="77777777" w:rsidR="004169DF" w:rsidRPr="005D5FCF" w:rsidRDefault="004169DF" w:rsidP="00DC2BD8">
      <w:pPr>
        <w:autoSpaceDE w:val="0"/>
        <w:autoSpaceDN w:val="0"/>
        <w:adjustRightInd w:val="0"/>
        <w:rPr>
          <w:rFonts w:asciiTheme="minorHAnsi" w:hAnsiTheme="minorHAnsi" w:cstheme="minorHAnsi"/>
          <w:b/>
          <w:bCs/>
          <w:color w:val="000000"/>
          <w:sz w:val="28"/>
          <w:szCs w:val="28"/>
        </w:rPr>
      </w:pPr>
    </w:p>
    <w:p w14:paraId="32E2C3B1" w14:textId="77777777" w:rsidR="004169DF" w:rsidRPr="005D5FCF" w:rsidRDefault="004169DF" w:rsidP="00DC2BD8">
      <w:pPr>
        <w:autoSpaceDE w:val="0"/>
        <w:autoSpaceDN w:val="0"/>
        <w:adjustRightInd w:val="0"/>
        <w:rPr>
          <w:rFonts w:asciiTheme="minorHAnsi" w:hAnsiTheme="minorHAnsi" w:cstheme="minorHAnsi"/>
          <w:b/>
          <w:bCs/>
          <w:color w:val="000000"/>
          <w:sz w:val="28"/>
          <w:szCs w:val="28"/>
        </w:rPr>
      </w:pPr>
    </w:p>
    <w:p w14:paraId="407A1CB1" w14:textId="77777777" w:rsidR="00322472" w:rsidRPr="005D5FCF" w:rsidRDefault="00322472" w:rsidP="00DC2BD8">
      <w:pPr>
        <w:autoSpaceDE w:val="0"/>
        <w:autoSpaceDN w:val="0"/>
        <w:adjustRightInd w:val="0"/>
        <w:rPr>
          <w:rFonts w:asciiTheme="minorHAnsi" w:hAnsiTheme="minorHAnsi" w:cstheme="minorHAnsi"/>
          <w:bCs/>
          <w:color w:val="000000"/>
        </w:rPr>
      </w:pPr>
    </w:p>
    <w:p w14:paraId="27AB7F67" w14:textId="77777777" w:rsidR="00786E1C" w:rsidRPr="00786E1C" w:rsidRDefault="00786E1C" w:rsidP="00721A85">
      <w:pPr>
        <w:autoSpaceDE w:val="0"/>
        <w:autoSpaceDN w:val="0"/>
        <w:adjustRightInd w:val="0"/>
        <w:jc w:val="center"/>
        <w:rPr>
          <w:rFonts w:asciiTheme="minorHAnsi" w:hAnsiTheme="minorHAnsi" w:cstheme="minorHAnsi"/>
          <w:b/>
          <w:bCs/>
          <w:color w:val="000000"/>
          <w:sz w:val="28"/>
          <w:szCs w:val="28"/>
        </w:rPr>
      </w:pPr>
    </w:p>
    <w:p w14:paraId="794368BB" w14:textId="77777777" w:rsidR="00721A85" w:rsidRPr="00786E1C" w:rsidRDefault="00721A85" w:rsidP="00721A85">
      <w:pPr>
        <w:autoSpaceDE w:val="0"/>
        <w:autoSpaceDN w:val="0"/>
        <w:adjustRightInd w:val="0"/>
        <w:jc w:val="center"/>
        <w:rPr>
          <w:rFonts w:asciiTheme="minorHAnsi" w:hAnsiTheme="minorHAnsi" w:cstheme="minorHAnsi"/>
          <w:b/>
          <w:bCs/>
          <w:color w:val="000000"/>
          <w:sz w:val="28"/>
          <w:szCs w:val="28"/>
        </w:rPr>
      </w:pPr>
      <w:r w:rsidRPr="00786E1C">
        <w:rPr>
          <w:rFonts w:asciiTheme="minorHAnsi" w:hAnsiTheme="minorHAnsi" w:cstheme="minorHAnsi"/>
          <w:b/>
          <w:bCs/>
          <w:color w:val="000000"/>
          <w:sz w:val="28"/>
          <w:szCs w:val="28"/>
        </w:rPr>
        <w:t>Welcome to our Senior Phase Options Choice Programme</w:t>
      </w:r>
    </w:p>
    <w:p w14:paraId="2A15D7BA" w14:textId="77777777" w:rsidR="00721A85" w:rsidRPr="005D5FCF" w:rsidRDefault="00721A85" w:rsidP="00721A85">
      <w:pPr>
        <w:autoSpaceDE w:val="0"/>
        <w:autoSpaceDN w:val="0"/>
        <w:adjustRightInd w:val="0"/>
        <w:jc w:val="center"/>
        <w:rPr>
          <w:rFonts w:asciiTheme="minorHAnsi" w:hAnsiTheme="minorHAnsi" w:cstheme="minorHAnsi"/>
          <w:b/>
          <w:bCs/>
          <w:color w:val="000000"/>
        </w:rPr>
      </w:pPr>
    </w:p>
    <w:p w14:paraId="2301D5E9" w14:textId="3711B5CB" w:rsidR="00FA5E75" w:rsidRPr="005D5FCF" w:rsidRDefault="00322472" w:rsidP="00FA5E7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Cs/>
          <w:color w:val="000000"/>
        </w:rPr>
        <w:t>Our Senior Phase offers a wide variety of courses for</w:t>
      </w:r>
      <w:r w:rsidR="00FA5E75" w:rsidRPr="005D5FCF">
        <w:rPr>
          <w:rFonts w:asciiTheme="minorHAnsi" w:hAnsiTheme="minorHAnsi" w:cstheme="minorHAnsi"/>
          <w:bCs/>
          <w:color w:val="000000"/>
        </w:rPr>
        <w:t xml:space="preserve"> our young people and t</w:t>
      </w:r>
      <w:r w:rsidRPr="005D5FCF">
        <w:rPr>
          <w:rFonts w:asciiTheme="minorHAnsi" w:hAnsiTheme="minorHAnsi" w:cstheme="minorHAnsi"/>
          <w:color w:val="000000"/>
        </w:rPr>
        <w:t xml:space="preserve">his booklet supports S3, S4 and S5 students in making </w:t>
      </w:r>
      <w:r w:rsidR="00721A85" w:rsidRPr="005D5FCF">
        <w:rPr>
          <w:rFonts w:asciiTheme="minorHAnsi" w:hAnsiTheme="minorHAnsi" w:cstheme="minorHAnsi"/>
          <w:color w:val="000000"/>
        </w:rPr>
        <w:t>the right</w:t>
      </w:r>
      <w:r w:rsidRPr="005D5FCF">
        <w:rPr>
          <w:rFonts w:asciiTheme="minorHAnsi" w:hAnsiTheme="minorHAnsi" w:cstheme="minorHAnsi"/>
          <w:color w:val="000000"/>
        </w:rPr>
        <w:t xml:space="preserve"> learning choices for returning to school next session</w:t>
      </w:r>
      <w:r w:rsidR="00C1143A">
        <w:rPr>
          <w:rFonts w:asciiTheme="minorHAnsi" w:hAnsiTheme="minorHAnsi" w:cstheme="minorHAnsi"/>
          <w:color w:val="000000"/>
        </w:rPr>
        <w:t xml:space="preserve">.  </w:t>
      </w:r>
      <w:r w:rsidRPr="005D5FCF">
        <w:rPr>
          <w:rFonts w:asciiTheme="minorHAnsi" w:hAnsiTheme="minorHAnsi" w:cstheme="minorHAnsi"/>
          <w:color w:val="000000"/>
        </w:rPr>
        <w:t>It explains our Senior Phase and contains information on the learning opportunities available at Largs Academy</w:t>
      </w:r>
      <w:r w:rsidR="00C1143A">
        <w:rPr>
          <w:rFonts w:asciiTheme="minorHAnsi" w:hAnsiTheme="minorHAnsi" w:cstheme="minorHAnsi"/>
          <w:color w:val="000000"/>
        </w:rPr>
        <w:t xml:space="preserve">.  </w:t>
      </w:r>
      <w:r w:rsidR="00FA5E75" w:rsidRPr="005D5FCF">
        <w:rPr>
          <w:rFonts w:asciiTheme="minorHAnsi" w:hAnsiTheme="minorHAnsi" w:cstheme="minorHAnsi"/>
          <w:color w:val="000000"/>
        </w:rPr>
        <w:t>In certain subjects places may be limited and priority will be given on the basis of prior attainment</w:t>
      </w:r>
      <w:r w:rsidR="00C1143A">
        <w:rPr>
          <w:rFonts w:asciiTheme="minorHAnsi" w:hAnsiTheme="minorHAnsi" w:cstheme="minorHAnsi"/>
          <w:color w:val="000000"/>
        </w:rPr>
        <w:t xml:space="preserve">.  </w:t>
      </w:r>
      <w:r w:rsidR="00FA5E75" w:rsidRPr="005D5FCF">
        <w:rPr>
          <w:rFonts w:asciiTheme="minorHAnsi" w:hAnsiTheme="minorHAnsi" w:cstheme="minorHAnsi"/>
          <w:color w:val="000000"/>
        </w:rPr>
        <w:t>It is im</w:t>
      </w:r>
      <w:r w:rsidR="000001F5" w:rsidRPr="005D5FCF">
        <w:rPr>
          <w:rFonts w:asciiTheme="minorHAnsi" w:hAnsiTheme="minorHAnsi" w:cstheme="minorHAnsi"/>
          <w:color w:val="000000"/>
        </w:rPr>
        <w:t xml:space="preserve">portant, therefore, that pupils continue to strive to </w:t>
      </w:r>
      <w:r w:rsidR="00FA5E75" w:rsidRPr="005D5FCF">
        <w:rPr>
          <w:rFonts w:asciiTheme="minorHAnsi" w:hAnsiTheme="minorHAnsi" w:cstheme="minorHAnsi"/>
          <w:color w:val="000000"/>
        </w:rPr>
        <w:t>achieve the best grades possible in their SQA exams</w:t>
      </w:r>
      <w:r w:rsidR="00C1143A">
        <w:rPr>
          <w:rFonts w:asciiTheme="minorHAnsi" w:hAnsiTheme="minorHAnsi" w:cstheme="minorHAnsi"/>
          <w:color w:val="000000"/>
        </w:rPr>
        <w:t xml:space="preserve">.  </w:t>
      </w:r>
      <w:r w:rsidR="00FA5E75" w:rsidRPr="005D5FCF">
        <w:rPr>
          <w:rFonts w:asciiTheme="minorHAnsi" w:hAnsiTheme="minorHAnsi" w:cstheme="minorHAnsi"/>
          <w:color w:val="000000"/>
        </w:rPr>
        <w:t>It is also essential that they follow</w:t>
      </w:r>
      <w:r w:rsidR="00DA3341">
        <w:rPr>
          <w:rFonts w:asciiTheme="minorHAnsi" w:hAnsiTheme="minorHAnsi" w:cstheme="minorHAnsi"/>
          <w:color w:val="000000"/>
        </w:rPr>
        <w:t xml:space="preserve"> the agreed</w:t>
      </w:r>
      <w:r w:rsidR="00FA5E75" w:rsidRPr="005D5FCF">
        <w:rPr>
          <w:rFonts w:asciiTheme="minorHAnsi" w:hAnsiTheme="minorHAnsi" w:cstheme="minorHAnsi"/>
          <w:color w:val="000000"/>
        </w:rPr>
        <w:t xml:space="preserve"> procedures </w:t>
      </w:r>
      <w:r w:rsidR="00DA3341">
        <w:rPr>
          <w:rFonts w:asciiTheme="minorHAnsi" w:hAnsiTheme="minorHAnsi" w:cstheme="minorHAnsi"/>
          <w:color w:val="000000"/>
        </w:rPr>
        <w:t>in order to</w:t>
      </w:r>
      <w:r w:rsidR="00FA5E75" w:rsidRPr="005D5FCF">
        <w:rPr>
          <w:rFonts w:asciiTheme="minorHAnsi" w:hAnsiTheme="minorHAnsi" w:cstheme="minorHAnsi"/>
          <w:color w:val="000000"/>
        </w:rPr>
        <w:t xml:space="preserve"> submit their choice forms on time. </w:t>
      </w:r>
    </w:p>
    <w:p w14:paraId="18780F3C" w14:textId="77777777" w:rsidR="00FA5E75" w:rsidRPr="005D5FCF" w:rsidRDefault="00FA5E75" w:rsidP="00FA5E75">
      <w:pPr>
        <w:autoSpaceDE w:val="0"/>
        <w:autoSpaceDN w:val="0"/>
        <w:adjustRightInd w:val="0"/>
        <w:jc w:val="both"/>
        <w:rPr>
          <w:rFonts w:asciiTheme="minorHAnsi" w:hAnsiTheme="minorHAnsi" w:cstheme="minorHAnsi"/>
          <w:color w:val="000000"/>
        </w:rPr>
      </w:pPr>
    </w:p>
    <w:p w14:paraId="50ED1E21" w14:textId="3A4E52D9" w:rsidR="00D75C6C" w:rsidRPr="005D5FCF" w:rsidRDefault="00FA5E75" w:rsidP="0029396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We appreciate that these choices are not easy to make and students </w:t>
      </w:r>
      <w:r w:rsidR="00DA3341">
        <w:rPr>
          <w:rFonts w:asciiTheme="minorHAnsi" w:hAnsiTheme="minorHAnsi" w:cstheme="minorHAnsi"/>
          <w:color w:val="000000"/>
        </w:rPr>
        <w:t xml:space="preserve">are provided with adequate </w:t>
      </w:r>
      <w:r w:rsidR="0020409F">
        <w:rPr>
          <w:rFonts w:asciiTheme="minorHAnsi" w:hAnsiTheme="minorHAnsi" w:cstheme="minorHAnsi"/>
          <w:color w:val="000000"/>
        </w:rPr>
        <w:t>support</w:t>
      </w:r>
      <w:r w:rsidR="00DA3341">
        <w:rPr>
          <w:rFonts w:asciiTheme="minorHAnsi" w:hAnsiTheme="minorHAnsi" w:cstheme="minorHAnsi"/>
          <w:color w:val="000000"/>
        </w:rPr>
        <w:t xml:space="preserve"> and guidance </w:t>
      </w:r>
      <w:r w:rsidRPr="005D5FCF">
        <w:rPr>
          <w:rFonts w:asciiTheme="minorHAnsi" w:hAnsiTheme="minorHAnsi" w:cstheme="minorHAnsi"/>
          <w:color w:val="000000"/>
        </w:rPr>
        <w:t>to make subject choices</w:t>
      </w:r>
      <w:r w:rsidR="00C1143A">
        <w:rPr>
          <w:rFonts w:asciiTheme="minorHAnsi" w:hAnsiTheme="minorHAnsi" w:cstheme="minorHAnsi"/>
          <w:color w:val="000000"/>
        </w:rPr>
        <w:t xml:space="preserve">.  </w:t>
      </w:r>
      <w:r w:rsidRPr="005D5FCF">
        <w:rPr>
          <w:rFonts w:asciiTheme="minorHAnsi" w:hAnsiTheme="minorHAnsi" w:cstheme="minorHAnsi"/>
          <w:color w:val="000000"/>
        </w:rPr>
        <w:t>They will have an interview with their Guida</w:t>
      </w:r>
      <w:r w:rsidR="000001F5" w:rsidRPr="005D5FCF">
        <w:rPr>
          <w:rFonts w:asciiTheme="minorHAnsi" w:hAnsiTheme="minorHAnsi" w:cstheme="minorHAnsi"/>
          <w:color w:val="000000"/>
        </w:rPr>
        <w:t xml:space="preserve">nce Teacher or their Year Head, </w:t>
      </w:r>
      <w:r w:rsidRPr="005D5FCF">
        <w:rPr>
          <w:rFonts w:asciiTheme="minorHAnsi" w:hAnsiTheme="minorHAnsi" w:cstheme="minorHAnsi"/>
          <w:color w:val="000000"/>
        </w:rPr>
        <w:t xml:space="preserve">and subject teachers will advise students about their suitability for particular courses too. </w:t>
      </w:r>
    </w:p>
    <w:p w14:paraId="33A9ADB5" w14:textId="77777777" w:rsidR="00D74620" w:rsidRPr="005D5FCF" w:rsidRDefault="00BF0F13" w:rsidP="00FA5E7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noProof/>
          <w:lang w:val="en-GB" w:eastAsia="en-GB"/>
        </w:rPr>
        <w:drawing>
          <wp:anchor distT="0" distB="0" distL="114300" distR="114300" simplePos="0" relativeHeight="251667968" behindDoc="1" locked="0" layoutInCell="1" allowOverlap="1" wp14:anchorId="119B4A7C" wp14:editId="0D852E0C">
            <wp:simplePos x="0" y="0"/>
            <wp:positionH relativeFrom="column">
              <wp:posOffset>4278630</wp:posOffset>
            </wp:positionH>
            <wp:positionV relativeFrom="paragraph">
              <wp:posOffset>14478</wp:posOffset>
            </wp:positionV>
            <wp:extent cx="1790700" cy="2030095"/>
            <wp:effectExtent l="0" t="0" r="0" b="0"/>
            <wp:wrapTight wrapText="bothSides">
              <wp:wrapPolygon edited="0">
                <wp:start x="15626" y="203"/>
                <wp:lineTo x="7353" y="1622"/>
                <wp:lineTo x="2757" y="2838"/>
                <wp:lineTo x="2987" y="5067"/>
                <wp:lineTo x="3906" y="10337"/>
                <wp:lineTo x="3906" y="12161"/>
                <wp:lineTo x="5055" y="13580"/>
                <wp:lineTo x="6434" y="13580"/>
                <wp:lineTo x="8502" y="16823"/>
                <wp:lineTo x="6434" y="18445"/>
                <wp:lineTo x="6664" y="19864"/>
                <wp:lineTo x="11719" y="20674"/>
                <wp:lineTo x="11949" y="21080"/>
                <wp:lineTo x="13557" y="21080"/>
                <wp:lineTo x="14477" y="20066"/>
                <wp:lineTo x="15166" y="17229"/>
                <wp:lineTo x="14706" y="13580"/>
                <wp:lineTo x="20451" y="4459"/>
                <wp:lineTo x="20681" y="3040"/>
                <wp:lineTo x="19532" y="1419"/>
                <wp:lineTo x="18383" y="203"/>
                <wp:lineTo x="15626" y="203"/>
              </wp:wrapPolygon>
            </wp:wrapTight>
            <wp:docPr id="26" name="Picture 26" descr="Image result for curriculum">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5" name="Picture 25" descr="Image result for curriculum">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9CACE" w14:textId="77777777" w:rsidR="00FA5E75" w:rsidRPr="005D5FCF" w:rsidRDefault="0029396B" w:rsidP="00FA5E7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Mrs H Burns</w:t>
      </w:r>
    </w:p>
    <w:p w14:paraId="4E65F057" w14:textId="77777777" w:rsidR="00FA5E75" w:rsidRPr="005D5FCF" w:rsidRDefault="00FA5E75" w:rsidP="00FA5E75">
      <w:pPr>
        <w:autoSpaceDE w:val="0"/>
        <w:autoSpaceDN w:val="0"/>
        <w:adjustRightInd w:val="0"/>
        <w:jc w:val="both"/>
        <w:rPr>
          <w:rFonts w:asciiTheme="minorHAnsi" w:hAnsiTheme="minorHAnsi" w:cstheme="minorHAnsi"/>
          <w:color w:val="000000"/>
        </w:rPr>
      </w:pPr>
    </w:p>
    <w:p w14:paraId="37C21997" w14:textId="77777777" w:rsidR="005B7567" w:rsidRDefault="005B7567" w:rsidP="00721A85">
      <w:pPr>
        <w:autoSpaceDE w:val="0"/>
        <w:autoSpaceDN w:val="0"/>
        <w:adjustRightInd w:val="0"/>
        <w:jc w:val="both"/>
        <w:rPr>
          <w:rFonts w:asciiTheme="minorHAnsi" w:hAnsiTheme="minorHAnsi" w:cstheme="minorHAnsi"/>
          <w:b/>
          <w:color w:val="000000"/>
          <w:sz w:val="28"/>
          <w:szCs w:val="28"/>
        </w:rPr>
      </w:pPr>
    </w:p>
    <w:p w14:paraId="2C5C837C" w14:textId="77777777" w:rsidR="00322472" w:rsidRDefault="00322472" w:rsidP="00721A85">
      <w:pPr>
        <w:autoSpaceDE w:val="0"/>
        <w:autoSpaceDN w:val="0"/>
        <w:adjustRightInd w:val="0"/>
        <w:jc w:val="both"/>
        <w:rPr>
          <w:rFonts w:asciiTheme="minorHAnsi" w:hAnsiTheme="minorHAnsi" w:cstheme="minorHAnsi"/>
          <w:b/>
          <w:color w:val="000000"/>
          <w:sz w:val="28"/>
          <w:szCs w:val="28"/>
        </w:rPr>
      </w:pPr>
      <w:r w:rsidRPr="00786E1C">
        <w:rPr>
          <w:rFonts w:asciiTheme="minorHAnsi" w:hAnsiTheme="minorHAnsi" w:cstheme="minorHAnsi"/>
          <w:b/>
          <w:color w:val="000000"/>
          <w:sz w:val="28"/>
          <w:szCs w:val="28"/>
        </w:rPr>
        <w:t>What is the Senior Phase?</w:t>
      </w:r>
    </w:p>
    <w:p w14:paraId="742CE66A" w14:textId="77777777" w:rsidR="00786E1C" w:rsidRPr="00786E1C" w:rsidRDefault="00786E1C" w:rsidP="00721A85">
      <w:pPr>
        <w:autoSpaceDE w:val="0"/>
        <w:autoSpaceDN w:val="0"/>
        <w:adjustRightInd w:val="0"/>
        <w:jc w:val="both"/>
        <w:rPr>
          <w:rFonts w:asciiTheme="minorHAnsi" w:hAnsiTheme="minorHAnsi" w:cstheme="minorHAnsi"/>
          <w:b/>
          <w:color w:val="000000"/>
          <w:sz w:val="28"/>
          <w:szCs w:val="28"/>
        </w:rPr>
      </w:pPr>
    </w:p>
    <w:p w14:paraId="79905D73" w14:textId="7AEA4709" w:rsidR="00721A85" w:rsidRPr="005D5FCF" w:rsidRDefault="00721A85" w:rsidP="00721A85">
      <w:pPr>
        <w:jc w:val="both"/>
        <w:rPr>
          <w:rFonts w:asciiTheme="minorHAnsi" w:hAnsiTheme="minorHAnsi" w:cstheme="minorHAnsi"/>
        </w:rPr>
      </w:pPr>
      <w:r w:rsidRPr="005D5FCF">
        <w:rPr>
          <w:rFonts w:asciiTheme="minorHAnsi" w:hAnsiTheme="minorHAnsi" w:cstheme="minorHAnsi"/>
          <w:color w:val="000000"/>
        </w:rPr>
        <w:t>The Senior Phase of Curriculum for Excellence starts in S4</w:t>
      </w:r>
      <w:r w:rsidR="00C1143A">
        <w:rPr>
          <w:rFonts w:asciiTheme="minorHAnsi" w:hAnsiTheme="minorHAnsi" w:cstheme="minorHAnsi"/>
          <w:color w:val="000000"/>
        </w:rPr>
        <w:t xml:space="preserve">.  </w:t>
      </w:r>
      <w:r w:rsidRPr="005D5FCF">
        <w:rPr>
          <w:rFonts w:asciiTheme="minorHAnsi" w:hAnsiTheme="minorHAnsi" w:cstheme="minorHAnsi"/>
          <w:color w:val="000000"/>
        </w:rPr>
        <w:t>Our S1-</w:t>
      </w:r>
      <w:r w:rsidR="00DA3341">
        <w:rPr>
          <w:rFonts w:asciiTheme="minorHAnsi" w:hAnsiTheme="minorHAnsi" w:cstheme="minorHAnsi"/>
          <w:color w:val="000000"/>
        </w:rPr>
        <w:t>S</w:t>
      </w:r>
      <w:r w:rsidRPr="005D5FCF">
        <w:rPr>
          <w:rFonts w:asciiTheme="minorHAnsi" w:hAnsiTheme="minorHAnsi" w:cstheme="minorHAnsi"/>
          <w:color w:val="000000"/>
        </w:rPr>
        <w:t xml:space="preserve">3 curriculum provides all students with a Broad General Education, providing learning experiences across all curricular areas while developing </w:t>
      </w:r>
      <w:r w:rsidRPr="005D5FCF">
        <w:rPr>
          <w:rFonts w:asciiTheme="minorHAnsi" w:hAnsiTheme="minorHAnsi" w:cstheme="minorHAnsi"/>
        </w:rPr>
        <w:t xml:space="preserve">their capacity to become successful learners, confident individuals, responsible citizens and effective contributors. </w:t>
      </w:r>
    </w:p>
    <w:p w14:paraId="325E092D" w14:textId="77777777" w:rsidR="00721A85" w:rsidRPr="005D5FCF" w:rsidRDefault="00721A85" w:rsidP="00721A85">
      <w:pPr>
        <w:jc w:val="both"/>
        <w:rPr>
          <w:rFonts w:asciiTheme="minorHAnsi" w:hAnsiTheme="minorHAnsi" w:cstheme="minorHAnsi"/>
        </w:rPr>
      </w:pPr>
    </w:p>
    <w:p w14:paraId="5C92DBB0" w14:textId="77777777" w:rsidR="00ED41F2" w:rsidRPr="005D5FCF" w:rsidRDefault="00003595" w:rsidP="00721A85">
      <w:pPr>
        <w:jc w:val="both"/>
        <w:rPr>
          <w:rFonts w:asciiTheme="minorHAnsi" w:hAnsiTheme="minorHAnsi" w:cstheme="minorHAnsi"/>
        </w:rPr>
      </w:pPr>
      <w:r>
        <w:rPr>
          <w:rFonts w:asciiTheme="minorHAnsi" w:hAnsiTheme="minorHAnsi" w:cstheme="minorHAnsi"/>
        </w:rPr>
        <w:t xml:space="preserve">Earlier this session we began a curricular review at Largs Academy and one of the common themes from parents, pupils and staff was the desire for an increase in the number of </w:t>
      </w:r>
      <w:r w:rsidR="006D7513">
        <w:rPr>
          <w:rFonts w:asciiTheme="minorHAnsi" w:hAnsiTheme="minorHAnsi" w:cstheme="minorHAnsi"/>
        </w:rPr>
        <w:t>course options</w:t>
      </w:r>
      <w:r>
        <w:rPr>
          <w:rFonts w:asciiTheme="minorHAnsi" w:hAnsiTheme="minorHAnsi" w:cstheme="minorHAnsi"/>
        </w:rPr>
        <w:t xml:space="preserve"> in S4.  For this reason the number of subjects pupils study in S4 will increase from six to seven for session 2019-2020.  The main reason for this is to allow pupils to obtain an additional qualification in S4 and to provide more opportunities and flexibility with course choices in S5 and S6.  </w:t>
      </w:r>
    </w:p>
    <w:p w14:paraId="0902CEB3" w14:textId="77777777" w:rsidR="00ED41F2" w:rsidRPr="005D5FCF" w:rsidRDefault="00ED41F2" w:rsidP="00ED41F2">
      <w:pPr>
        <w:autoSpaceDE w:val="0"/>
        <w:autoSpaceDN w:val="0"/>
        <w:adjustRightInd w:val="0"/>
        <w:rPr>
          <w:rFonts w:asciiTheme="minorHAnsi" w:hAnsiTheme="minorHAnsi" w:cstheme="minorHAnsi"/>
          <w:color w:val="000000"/>
        </w:rPr>
      </w:pPr>
    </w:p>
    <w:p w14:paraId="6DD8FCE0" w14:textId="77777777" w:rsidR="00BC11FB" w:rsidRDefault="00721A85" w:rsidP="00721A85">
      <w:pPr>
        <w:jc w:val="both"/>
        <w:rPr>
          <w:rFonts w:asciiTheme="minorHAnsi" w:hAnsiTheme="minorHAnsi" w:cstheme="minorHAnsi"/>
        </w:rPr>
      </w:pPr>
      <w:r w:rsidRPr="005D5FCF">
        <w:rPr>
          <w:rFonts w:asciiTheme="minorHAnsi" w:hAnsiTheme="minorHAnsi" w:cstheme="minorHAnsi"/>
        </w:rPr>
        <w:t>Central to the development of the proposed new curriculum model is the integration of a broader range of qualifications, personal achievement awards and other learning experiences designed to develop creativity, employability and skills for learning, life and work</w:t>
      </w:r>
      <w:r w:rsidR="00C1143A">
        <w:rPr>
          <w:rFonts w:asciiTheme="minorHAnsi" w:hAnsiTheme="minorHAnsi" w:cstheme="minorHAnsi"/>
        </w:rPr>
        <w:t xml:space="preserve">.  </w:t>
      </w:r>
      <w:r w:rsidRPr="005D5FCF">
        <w:rPr>
          <w:rFonts w:asciiTheme="minorHAnsi" w:hAnsiTheme="minorHAnsi" w:cstheme="minorHAnsi"/>
        </w:rPr>
        <w:t>Learners will be supported to plan their learning pathways over the three years of the senior phase, to ensure their learning choices are tailored both to their needs and future aspirations.</w:t>
      </w:r>
    </w:p>
    <w:p w14:paraId="04A85F82" w14:textId="69A13BB0" w:rsidR="00D74620" w:rsidRPr="00BC11FB" w:rsidRDefault="00BC11FB" w:rsidP="0020409F">
      <w:pPr>
        <w:jc w:val="both"/>
        <w:rPr>
          <w:rFonts w:asciiTheme="minorHAnsi" w:hAnsiTheme="minorHAnsi" w:cstheme="minorHAnsi"/>
        </w:rPr>
      </w:pPr>
      <w:r>
        <w:rPr>
          <w:rFonts w:asciiTheme="minorHAnsi" w:hAnsiTheme="minorHAnsi" w:cstheme="minorHAnsi"/>
        </w:rPr>
        <w:br w:type="page"/>
      </w:r>
      <w:r w:rsidR="000001F5" w:rsidRPr="005D5FCF">
        <w:rPr>
          <w:rFonts w:asciiTheme="minorHAnsi" w:hAnsiTheme="minorHAnsi" w:cstheme="minorHAnsi"/>
          <w:color w:val="000000"/>
        </w:rPr>
        <w:lastRenderedPageBreak/>
        <w:t>Most of the c</w:t>
      </w:r>
      <w:r w:rsidR="00ED4939" w:rsidRPr="005D5FCF">
        <w:rPr>
          <w:rFonts w:asciiTheme="minorHAnsi" w:hAnsiTheme="minorHAnsi" w:cstheme="minorHAnsi"/>
          <w:color w:val="000000"/>
        </w:rPr>
        <w:t>ourses offered are certified by the Scottish Qualification Authority (SQA)</w:t>
      </w:r>
      <w:r w:rsidR="00C1143A">
        <w:rPr>
          <w:rFonts w:asciiTheme="minorHAnsi" w:hAnsiTheme="minorHAnsi" w:cstheme="minorHAnsi"/>
          <w:color w:val="000000"/>
        </w:rPr>
        <w:t xml:space="preserve">.   </w:t>
      </w:r>
      <w:r w:rsidR="00ED4939" w:rsidRPr="005D5FCF">
        <w:rPr>
          <w:rFonts w:asciiTheme="minorHAnsi" w:hAnsiTheme="minorHAnsi" w:cstheme="minorHAnsi"/>
          <w:color w:val="000000"/>
        </w:rPr>
        <w:t>These qualifications are called National</w:t>
      </w:r>
      <w:r w:rsidR="001F5EAF">
        <w:rPr>
          <w:rFonts w:asciiTheme="minorHAnsi" w:hAnsiTheme="minorHAnsi" w:cstheme="minorHAnsi"/>
          <w:color w:val="000000"/>
        </w:rPr>
        <w:t>s and most students will study seven</w:t>
      </w:r>
      <w:r w:rsidR="00ED4939" w:rsidRPr="005D5FCF">
        <w:rPr>
          <w:rFonts w:asciiTheme="minorHAnsi" w:hAnsiTheme="minorHAnsi" w:cstheme="minorHAnsi"/>
          <w:color w:val="000000"/>
        </w:rPr>
        <w:t xml:space="preserve"> subjects at </w:t>
      </w:r>
      <w:r w:rsidR="00146AFF">
        <w:rPr>
          <w:rFonts w:asciiTheme="minorHAnsi" w:hAnsiTheme="minorHAnsi" w:cstheme="minorHAnsi"/>
          <w:color w:val="000000"/>
        </w:rPr>
        <w:t>mainly</w:t>
      </w:r>
      <w:r w:rsidR="00ED4939" w:rsidRPr="005D5FCF">
        <w:rPr>
          <w:rFonts w:asciiTheme="minorHAnsi" w:hAnsiTheme="minorHAnsi" w:cstheme="minorHAnsi"/>
          <w:color w:val="000000"/>
        </w:rPr>
        <w:t xml:space="preserve"> National 4 or National 5 in S4; a mixture of National 5s and Highers in S5; and a combination of Nationals, Highers and Advanced Highers in S6</w:t>
      </w:r>
      <w:r w:rsidR="00C1143A">
        <w:rPr>
          <w:rFonts w:asciiTheme="minorHAnsi" w:hAnsiTheme="minorHAnsi" w:cstheme="minorHAnsi"/>
          <w:color w:val="000000"/>
        </w:rPr>
        <w:t xml:space="preserve">.  </w:t>
      </w:r>
      <w:r w:rsidR="00D74620" w:rsidRPr="005D5FCF">
        <w:rPr>
          <w:rFonts w:asciiTheme="minorHAnsi" w:hAnsiTheme="minorHAnsi" w:cstheme="minorHAnsi"/>
        </w:rPr>
        <w:t>A good set of Highers is necessary for any student wishing</w:t>
      </w:r>
      <w:r w:rsidR="005845CE" w:rsidRPr="005D5FCF">
        <w:rPr>
          <w:rFonts w:asciiTheme="minorHAnsi" w:hAnsiTheme="minorHAnsi" w:cstheme="minorHAnsi"/>
        </w:rPr>
        <w:t xml:space="preserve"> to go directly from school to university or c</w:t>
      </w:r>
      <w:r w:rsidR="00D74620" w:rsidRPr="005D5FCF">
        <w:rPr>
          <w:rFonts w:asciiTheme="minorHAnsi" w:hAnsiTheme="minorHAnsi" w:cstheme="minorHAnsi"/>
        </w:rPr>
        <w:t>ollege</w:t>
      </w:r>
      <w:r w:rsidR="00C1143A">
        <w:rPr>
          <w:rFonts w:asciiTheme="minorHAnsi" w:hAnsiTheme="minorHAnsi" w:cstheme="minorHAnsi"/>
        </w:rPr>
        <w:t xml:space="preserve">.  </w:t>
      </w:r>
      <w:r w:rsidR="00D74620" w:rsidRPr="005D5FCF">
        <w:rPr>
          <w:rFonts w:asciiTheme="minorHAnsi" w:hAnsiTheme="minorHAnsi" w:cstheme="minorHAnsi"/>
        </w:rPr>
        <w:t>In general, a minimum of 2 B passes and 2 C passes are necessary</w:t>
      </w:r>
      <w:r w:rsidR="005845CE" w:rsidRPr="005D5FCF">
        <w:rPr>
          <w:rFonts w:asciiTheme="minorHAnsi" w:hAnsiTheme="minorHAnsi" w:cstheme="minorHAnsi"/>
        </w:rPr>
        <w:t xml:space="preserve"> for university courses</w:t>
      </w:r>
      <w:r w:rsidR="00D74620" w:rsidRPr="005D5FCF">
        <w:rPr>
          <w:rFonts w:asciiTheme="minorHAnsi" w:hAnsiTheme="minorHAnsi" w:cstheme="minorHAnsi"/>
        </w:rPr>
        <w:t>, but very often the requirement is for 4 B passes or better</w:t>
      </w:r>
      <w:r w:rsidR="00C1143A">
        <w:rPr>
          <w:rFonts w:asciiTheme="minorHAnsi" w:hAnsiTheme="minorHAnsi" w:cstheme="minorHAnsi"/>
        </w:rPr>
        <w:t xml:space="preserve">.  </w:t>
      </w:r>
      <w:r w:rsidR="00D74620" w:rsidRPr="005D5FCF">
        <w:rPr>
          <w:rFonts w:asciiTheme="minorHAnsi" w:hAnsiTheme="minorHAnsi" w:cstheme="minorHAnsi"/>
        </w:rPr>
        <w:t>Students should check the entrance requirements set by their preferred University or College</w:t>
      </w:r>
      <w:r w:rsidR="00146AFF">
        <w:rPr>
          <w:rFonts w:asciiTheme="minorHAnsi" w:hAnsiTheme="minorHAnsi" w:cstheme="minorHAnsi"/>
        </w:rPr>
        <w:t xml:space="preserve"> before making final subject choices</w:t>
      </w:r>
      <w:r w:rsidR="00D74620" w:rsidRPr="005D5FCF">
        <w:rPr>
          <w:rFonts w:asciiTheme="minorHAnsi" w:hAnsiTheme="minorHAnsi" w:cstheme="minorHAnsi"/>
        </w:rPr>
        <w:t>.</w:t>
      </w:r>
    </w:p>
    <w:p w14:paraId="4A64C050" w14:textId="77777777" w:rsidR="00D74620" w:rsidRPr="005D5FCF" w:rsidRDefault="00D74620" w:rsidP="00D74620">
      <w:pPr>
        <w:autoSpaceDE w:val="0"/>
        <w:autoSpaceDN w:val="0"/>
        <w:adjustRightInd w:val="0"/>
        <w:jc w:val="both"/>
        <w:rPr>
          <w:rFonts w:asciiTheme="minorHAnsi" w:hAnsiTheme="minorHAnsi" w:cstheme="minorHAnsi"/>
        </w:rPr>
      </w:pPr>
    </w:p>
    <w:p w14:paraId="16329ED9" w14:textId="77777777" w:rsidR="00D74620" w:rsidRPr="005D5FCF" w:rsidRDefault="00D74620" w:rsidP="00D74620">
      <w:pPr>
        <w:autoSpaceDE w:val="0"/>
        <w:autoSpaceDN w:val="0"/>
        <w:adjustRightInd w:val="0"/>
        <w:jc w:val="both"/>
        <w:rPr>
          <w:rFonts w:asciiTheme="minorHAnsi" w:hAnsiTheme="minorHAnsi" w:cstheme="minorHAnsi"/>
          <w:b/>
        </w:rPr>
      </w:pPr>
      <w:r w:rsidRPr="005D5FCF">
        <w:rPr>
          <w:rFonts w:asciiTheme="minorHAnsi" w:hAnsiTheme="minorHAnsi" w:cstheme="minorHAnsi"/>
          <w:b/>
        </w:rPr>
        <w:t>S4 Curriculum</w:t>
      </w:r>
    </w:p>
    <w:p w14:paraId="2F049FE2" w14:textId="77777777" w:rsidR="00D74620" w:rsidRPr="005D5FCF" w:rsidRDefault="001F5EAF" w:rsidP="00D74620">
      <w:pPr>
        <w:autoSpaceDE w:val="0"/>
        <w:autoSpaceDN w:val="0"/>
        <w:adjustRightInd w:val="0"/>
        <w:jc w:val="both"/>
        <w:rPr>
          <w:rFonts w:asciiTheme="minorHAnsi" w:hAnsiTheme="minorHAnsi" w:cstheme="minorHAnsi"/>
        </w:rPr>
      </w:pPr>
      <w:r>
        <w:rPr>
          <w:rFonts w:asciiTheme="minorHAnsi" w:hAnsiTheme="minorHAnsi" w:cstheme="minorHAnsi"/>
        </w:rPr>
        <w:t>Almost all</w:t>
      </w:r>
      <w:r w:rsidR="00D74620" w:rsidRPr="005D5FCF">
        <w:rPr>
          <w:rFonts w:asciiTheme="minorHAnsi" w:hAnsiTheme="minorHAnsi" w:cstheme="minorHAnsi"/>
        </w:rPr>
        <w:t xml:space="preserve"> stu</w:t>
      </w:r>
      <w:r>
        <w:rPr>
          <w:rFonts w:asciiTheme="minorHAnsi" w:hAnsiTheme="minorHAnsi" w:cstheme="minorHAnsi"/>
        </w:rPr>
        <w:t>dents in S4 study 7</w:t>
      </w:r>
      <w:r w:rsidR="00D74620" w:rsidRPr="005D5FCF">
        <w:rPr>
          <w:rFonts w:asciiTheme="minorHAnsi" w:hAnsiTheme="minorHAnsi" w:cstheme="minorHAnsi"/>
        </w:rPr>
        <w:t xml:space="preserve"> subjects, including English and Mathematics</w:t>
      </w:r>
      <w:r w:rsidR="00C1143A">
        <w:rPr>
          <w:rFonts w:asciiTheme="minorHAnsi" w:hAnsiTheme="minorHAnsi" w:cstheme="minorHAnsi"/>
        </w:rPr>
        <w:t xml:space="preserve">.  </w:t>
      </w:r>
      <w:r w:rsidR="00D74620" w:rsidRPr="005D5FCF">
        <w:rPr>
          <w:rFonts w:asciiTheme="minorHAnsi" w:hAnsiTheme="minorHAnsi" w:cstheme="minorHAnsi"/>
        </w:rPr>
        <w:t>There are no study periods in S4</w:t>
      </w:r>
      <w:r w:rsidR="00C1143A">
        <w:rPr>
          <w:rFonts w:asciiTheme="minorHAnsi" w:hAnsiTheme="minorHAnsi" w:cstheme="minorHAnsi"/>
        </w:rPr>
        <w:t xml:space="preserve">.  </w:t>
      </w:r>
      <w:r w:rsidR="00D74620" w:rsidRPr="005D5FCF">
        <w:rPr>
          <w:rFonts w:asciiTheme="minorHAnsi" w:hAnsiTheme="minorHAnsi" w:cstheme="minorHAnsi"/>
        </w:rPr>
        <w:t>Subjects normally fall within the framework of National Qualifications assessed by the Scottish Qualifications Authori</w:t>
      </w:r>
      <w:r>
        <w:rPr>
          <w:rFonts w:asciiTheme="minorHAnsi" w:hAnsiTheme="minorHAnsi" w:cstheme="minorHAnsi"/>
        </w:rPr>
        <w:t>ty</w:t>
      </w:r>
      <w:r w:rsidR="00C1143A">
        <w:rPr>
          <w:rFonts w:asciiTheme="minorHAnsi" w:hAnsiTheme="minorHAnsi" w:cstheme="minorHAnsi"/>
        </w:rPr>
        <w:t xml:space="preserve">.  </w:t>
      </w:r>
      <w:r w:rsidR="00686D74">
        <w:rPr>
          <w:rFonts w:asciiTheme="minorHAnsi" w:hAnsiTheme="minorHAnsi" w:cstheme="minorHAnsi"/>
        </w:rPr>
        <w:t>Largs Academy is also increasing our college provision with an increased number of vocational courses on offer</w:t>
      </w:r>
      <w:r w:rsidR="00C1143A">
        <w:rPr>
          <w:rFonts w:asciiTheme="minorHAnsi" w:hAnsiTheme="minorHAnsi" w:cstheme="minorHAnsi"/>
        </w:rPr>
        <w:t xml:space="preserve">.  </w:t>
      </w:r>
      <w:r w:rsidR="00686D74">
        <w:rPr>
          <w:rFonts w:asciiTheme="minorHAnsi" w:hAnsiTheme="minorHAnsi" w:cstheme="minorHAnsi"/>
        </w:rPr>
        <w:t>There is a range of vocational courses with some being at National 4 and some being at National 5</w:t>
      </w:r>
      <w:r w:rsidR="00C1143A">
        <w:rPr>
          <w:rFonts w:asciiTheme="minorHAnsi" w:hAnsiTheme="minorHAnsi" w:cstheme="minorHAnsi"/>
        </w:rPr>
        <w:t xml:space="preserve">.  </w:t>
      </w:r>
      <w:r>
        <w:rPr>
          <w:rFonts w:asciiTheme="minorHAnsi" w:hAnsiTheme="minorHAnsi" w:cstheme="minorHAnsi"/>
        </w:rPr>
        <w:t>For all subjects there are 4</w:t>
      </w:r>
      <w:r w:rsidR="00D74620" w:rsidRPr="005D5FCF">
        <w:rPr>
          <w:rFonts w:asciiTheme="minorHAnsi" w:hAnsiTheme="minorHAnsi" w:cstheme="minorHAnsi"/>
        </w:rPr>
        <w:t xml:space="preserve"> periods allocated per week</w:t>
      </w:r>
      <w:r w:rsidR="00C1143A">
        <w:rPr>
          <w:rFonts w:asciiTheme="minorHAnsi" w:hAnsiTheme="minorHAnsi" w:cstheme="minorHAnsi"/>
        </w:rPr>
        <w:t xml:space="preserve">.  </w:t>
      </w:r>
      <w:r w:rsidR="00D74620" w:rsidRPr="005D5FCF">
        <w:rPr>
          <w:rFonts w:asciiTheme="minorHAnsi" w:hAnsiTheme="minorHAnsi" w:cstheme="minorHAnsi"/>
        </w:rPr>
        <w:t>In addition, PSE</w:t>
      </w:r>
      <w:r w:rsidR="000001F5" w:rsidRPr="005D5FCF">
        <w:rPr>
          <w:rFonts w:asciiTheme="minorHAnsi" w:hAnsiTheme="minorHAnsi" w:cstheme="minorHAnsi"/>
        </w:rPr>
        <w:t>, RE</w:t>
      </w:r>
      <w:r w:rsidR="00D74620" w:rsidRPr="005D5FCF">
        <w:rPr>
          <w:rFonts w:asciiTheme="minorHAnsi" w:hAnsiTheme="minorHAnsi" w:cstheme="minorHAnsi"/>
        </w:rPr>
        <w:t xml:space="preserve"> and PE is delivered </w:t>
      </w:r>
      <w:r w:rsidR="00146AFF">
        <w:rPr>
          <w:rFonts w:asciiTheme="minorHAnsi" w:hAnsiTheme="minorHAnsi" w:cstheme="minorHAnsi"/>
        </w:rPr>
        <w:t>in the remaining time each week</w:t>
      </w:r>
      <w:r w:rsidR="00D74620" w:rsidRPr="005D5FCF">
        <w:rPr>
          <w:rFonts w:asciiTheme="minorHAnsi" w:hAnsiTheme="minorHAnsi" w:cstheme="minorHAnsi"/>
        </w:rPr>
        <w:t xml:space="preserve">. </w:t>
      </w:r>
    </w:p>
    <w:p w14:paraId="5F766BA7" w14:textId="77777777" w:rsidR="00D74620" w:rsidRPr="005D5FCF" w:rsidRDefault="00D74620" w:rsidP="00D74620">
      <w:pPr>
        <w:autoSpaceDE w:val="0"/>
        <w:autoSpaceDN w:val="0"/>
        <w:adjustRightInd w:val="0"/>
        <w:jc w:val="both"/>
        <w:rPr>
          <w:rFonts w:asciiTheme="minorHAnsi" w:hAnsiTheme="minorHAnsi" w:cstheme="minorHAnsi"/>
          <w:b/>
        </w:rPr>
      </w:pPr>
    </w:p>
    <w:p w14:paraId="5D0CDB9B" w14:textId="77777777" w:rsidR="00D74620" w:rsidRPr="005D5FCF" w:rsidRDefault="00D74620" w:rsidP="00D74620">
      <w:pPr>
        <w:autoSpaceDE w:val="0"/>
        <w:autoSpaceDN w:val="0"/>
        <w:adjustRightInd w:val="0"/>
        <w:jc w:val="both"/>
        <w:rPr>
          <w:rFonts w:asciiTheme="minorHAnsi" w:hAnsiTheme="minorHAnsi" w:cstheme="minorHAnsi"/>
          <w:b/>
        </w:rPr>
      </w:pPr>
      <w:r w:rsidRPr="005D5FCF">
        <w:rPr>
          <w:rFonts w:asciiTheme="minorHAnsi" w:hAnsiTheme="minorHAnsi" w:cstheme="minorHAnsi"/>
          <w:b/>
        </w:rPr>
        <w:t>S5 Curriculum</w:t>
      </w:r>
    </w:p>
    <w:p w14:paraId="51519F67" w14:textId="65E81D03" w:rsidR="00D74620" w:rsidRPr="005D5FCF" w:rsidRDefault="00146AFF" w:rsidP="00D74620">
      <w:pPr>
        <w:autoSpaceDE w:val="0"/>
        <w:autoSpaceDN w:val="0"/>
        <w:adjustRightInd w:val="0"/>
        <w:jc w:val="both"/>
        <w:rPr>
          <w:rFonts w:asciiTheme="minorHAnsi" w:hAnsiTheme="minorHAnsi" w:cstheme="minorHAnsi"/>
        </w:rPr>
      </w:pPr>
      <w:r>
        <w:rPr>
          <w:rFonts w:asciiTheme="minorHAnsi" w:hAnsiTheme="minorHAnsi" w:cstheme="minorHAnsi"/>
          <w:color w:val="000000"/>
          <w:shd w:val="clear" w:color="auto" w:fill="FFFFFF"/>
        </w:rPr>
        <w:t>All</w:t>
      </w:r>
      <w:r w:rsidR="00076217" w:rsidRPr="005D5FCF">
        <w:rPr>
          <w:rFonts w:asciiTheme="minorHAnsi" w:hAnsiTheme="minorHAnsi" w:cstheme="minorHAnsi"/>
          <w:color w:val="000000"/>
          <w:shd w:val="clear" w:color="auto" w:fill="FFFFFF"/>
        </w:rPr>
        <w:t xml:space="preserve"> students in S5 will continue to study 5 subjects, and we recommend this should include English as it is a core subject, with most HE and FE courses looking for evidence of a high standard in this area.  If you do not wish to study English </w:t>
      </w:r>
      <w:r w:rsidR="00BF0F13">
        <w:rPr>
          <w:rFonts w:asciiTheme="minorHAnsi" w:hAnsiTheme="minorHAnsi" w:cstheme="minorHAnsi"/>
          <w:color w:val="000000"/>
          <w:shd w:val="clear" w:color="auto" w:fill="FFFFFF"/>
        </w:rPr>
        <w:t xml:space="preserve">or Maths </w:t>
      </w:r>
      <w:r w:rsidR="00076217" w:rsidRPr="005D5FCF">
        <w:rPr>
          <w:rFonts w:asciiTheme="minorHAnsi" w:hAnsiTheme="minorHAnsi" w:cstheme="minorHAnsi"/>
          <w:color w:val="000000"/>
          <w:shd w:val="clear" w:color="auto" w:fill="FFFFFF"/>
        </w:rPr>
        <w:t>in S5 this should be discussed further at school</w:t>
      </w:r>
      <w:r w:rsidR="00C1143A">
        <w:rPr>
          <w:rFonts w:asciiTheme="minorHAnsi" w:hAnsiTheme="minorHAnsi" w:cstheme="minorHAnsi"/>
          <w:color w:val="000000"/>
          <w:shd w:val="clear" w:color="auto" w:fill="FFFFFF"/>
        </w:rPr>
        <w:t xml:space="preserve">.  </w:t>
      </w:r>
      <w:r w:rsidR="00686D74">
        <w:rPr>
          <w:rFonts w:asciiTheme="minorHAnsi" w:hAnsiTheme="minorHAnsi" w:cstheme="minorHAnsi"/>
        </w:rPr>
        <w:t xml:space="preserve">In addition to the school based National Qualification there is also a wide ranging college offer including Foundation Apprenticeships which are the equivalent to a Higher qualification (SCQF 6).  </w:t>
      </w:r>
      <w:r w:rsidR="00D74620" w:rsidRPr="005D5FCF">
        <w:rPr>
          <w:rFonts w:asciiTheme="minorHAnsi" w:hAnsiTheme="minorHAnsi" w:cstheme="minorHAnsi"/>
        </w:rPr>
        <w:t>There are no study periods in S5</w:t>
      </w:r>
      <w:r w:rsidR="00C1143A">
        <w:rPr>
          <w:rFonts w:asciiTheme="minorHAnsi" w:hAnsiTheme="minorHAnsi" w:cstheme="minorHAnsi"/>
        </w:rPr>
        <w:t xml:space="preserve">.  </w:t>
      </w:r>
      <w:r w:rsidR="00D74620" w:rsidRPr="005D5FCF">
        <w:rPr>
          <w:rFonts w:asciiTheme="minorHAnsi" w:hAnsiTheme="minorHAnsi" w:cstheme="minorHAnsi"/>
        </w:rPr>
        <w:t>Subjects normally fall within the framework of National Qualifications assesse</w:t>
      </w:r>
      <w:r w:rsidR="009B1545" w:rsidRPr="005D5FCF">
        <w:rPr>
          <w:rFonts w:asciiTheme="minorHAnsi" w:hAnsiTheme="minorHAnsi" w:cstheme="minorHAnsi"/>
        </w:rPr>
        <w:t>d by SQA</w:t>
      </w:r>
      <w:r w:rsidR="00C1143A">
        <w:rPr>
          <w:rFonts w:asciiTheme="minorHAnsi" w:hAnsiTheme="minorHAnsi" w:cstheme="minorHAnsi"/>
        </w:rPr>
        <w:t xml:space="preserve">.  </w:t>
      </w:r>
      <w:r w:rsidR="00D74620" w:rsidRPr="005D5FCF">
        <w:rPr>
          <w:rFonts w:asciiTheme="minorHAnsi" w:hAnsiTheme="minorHAnsi" w:cstheme="minorHAnsi"/>
        </w:rPr>
        <w:t>For all subjects there are 6 periods allocated per week.</w:t>
      </w:r>
      <w:r w:rsidR="00C1143A">
        <w:rPr>
          <w:rFonts w:asciiTheme="minorHAnsi" w:hAnsiTheme="minorHAnsi" w:cstheme="minorHAnsi"/>
        </w:rPr>
        <w:t xml:space="preserve">  </w:t>
      </w:r>
      <w:r w:rsidR="00D74620" w:rsidRPr="005D5FCF">
        <w:rPr>
          <w:rFonts w:asciiTheme="minorHAnsi" w:hAnsiTheme="minorHAnsi" w:cstheme="minorHAnsi"/>
        </w:rPr>
        <w:t>In addition, PSE</w:t>
      </w:r>
      <w:r w:rsidR="009B1545" w:rsidRPr="005D5FCF">
        <w:rPr>
          <w:rFonts w:asciiTheme="minorHAnsi" w:hAnsiTheme="minorHAnsi" w:cstheme="minorHAnsi"/>
        </w:rPr>
        <w:t>, RE</w:t>
      </w:r>
      <w:r w:rsidR="00D74620" w:rsidRPr="005D5FCF">
        <w:rPr>
          <w:rFonts w:asciiTheme="minorHAnsi" w:hAnsiTheme="minorHAnsi" w:cstheme="minorHAnsi"/>
        </w:rPr>
        <w:t xml:space="preserve"> and PE is </w:t>
      </w:r>
      <w:r w:rsidR="00DA3341">
        <w:rPr>
          <w:rFonts w:asciiTheme="minorHAnsi" w:hAnsiTheme="minorHAnsi" w:cstheme="minorHAnsi"/>
        </w:rPr>
        <w:t>offered</w:t>
      </w:r>
      <w:r w:rsidR="00D74620" w:rsidRPr="005D5FCF">
        <w:rPr>
          <w:rFonts w:asciiTheme="minorHAnsi" w:hAnsiTheme="minorHAnsi" w:cstheme="minorHAnsi"/>
        </w:rPr>
        <w:t xml:space="preserve"> </w:t>
      </w:r>
      <w:r>
        <w:rPr>
          <w:rFonts w:asciiTheme="minorHAnsi" w:hAnsiTheme="minorHAnsi" w:cstheme="minorHAnsi"/>
        </w:rPr>
        <w:t>weekly</w:t>
      </w:r>
      <w:r w:rsidR="009B1545" w:rsidRPr="005D5FCF">
        <w:rPr>
          <w:rFonts w:asciiTheme="minorHAnsi" w:hAnsiTheme="minorHAnsi" w:cstheme="minorHAnsi"/>
        </w:rPr>
        <w:t>.</w:t>
      </w:r>
      <w:r w:rsidR="00D74620" w:rsidRPr="005D5FCF">
        <w:rPr>
          <w:rFonts w:asciiTheme="minorHAnsi" w:hAnsiTheme="minorHAnsi" w:cstheme="minorHAnsi"/>
        </w:rPr>
        <w:t xml:space="preserve"> </w:t>
      </w:r>
    </w:p>
    <w:p w14:paraId="435D00F1" w14:textId="77777777" w:rsidR="00D74620" w:rsidRPr="005D5FCF" w:rsidRDefault="00D74620" w:rsidP="00D74620">
      <w:pPr>
        <w:autoSpaceDE w:val="0"/>
        <w:autoSpaceDN w:val="0"/>
        <w:adjustRightInd w:val="0"/>
        <w:jc w:val="both"/>
        <w:rPr>
          <w:rFonts w:asciiTheme="minorHAnsi" w:hAnsiTheme="minorHAnsi" w:cstheme="minorHAnsi"/>
        </w:rPr>
      </w:pPr>
    </w:p>
    <w:p w14:paraId="61FA052D" w14:textId="77777777" w:rsidR="00D74620" w:rsidRPr="005D5FCF" w:rsidRDefault="00D74620" w:rsidP="00D74620">
      <w:pPr>
        <w:autoSpaceDE w:val="0"/>
        <w:autoSpaceDN w:val="0"/>
        <w:adjustRightInd w:val="0"/>
        <w:jc w:val="both"/>
        <w:rPr>
          <w:rFonts w:asciiTheme="minorHAnsi" w:hAnsiTheme="minorHAnsi" w:cstheme="minorHAnsi"/>
          <w:b/>
        </w:rPr>
      </w:pPr>
      <w:r w:rsidRPr="005D5FCF">
        <w:rPr>
          <w:rFonts w:asciiTheme="minorHAnsi" w:hAnsiTheme="minorHAnsi" w:cstheme="minorHAnsi"/>
          <w:b/>
        </w:rPr>
        <w:t>S6 Curriculum</w:t>
      </w:r>
    </w:p>
    <w:p w14:paraId="4FA57134" w14:textId="77777777" w:rsidR="00D74620" w:rsidRPr="005D5FCF" w:rsidRDefault="00D74620" w:rsidP="00D74620">
      <w:pPr>
        <w:autoSpaceDE w:val="0"/>
        <w:autoSpaceDN w:val="0"/>
        <w:adjustRightInd w:val="0"/>
        <w:jc w:val="both"/>
        <w:rPr>
          <w:rFonts w:asciiTheme="minorHAnsi" w:hAnsiTheme="minorHAnsi" w:cstheme="minorHAnsi"/>
        </w:rPr>
      </w:pPr>
      <w:r w:rsidRPr="005D5FCF">
        <w:rPr>
          <w:rFonts w:asciiTheme="minorHAnsi" w:hAnsiTheme="minorHAnsi" w:cstheme="minorHAnsi"/>
        </w:rPr>
        <w:t>Students in S6 are expected to take a minimum of 4 courses, which can be a mixture of National 5 courses, Hig</w:t>
      </w:r>
      <w:r w:rsidR="00146AFF">
        <w:rPr>
          <w:rFonts w:asciiTheme="minorHAnsi" w:hAnsiTheme="minorHAnsi" w:cstheme="minorHAnsi"/>
        </w:rPr>
        <w:t>hers and/or Advanced Highers,</w:t>
      </w:r>
      <w:r w:rsidRPr="005D5FCF">
        <w:rPr>
          <w:rFonts w:asciiTheme="minorHAnsi" w:hAnsiTheme="minorHAnsi" w:cstheme="minorHAnsi"/>
        </w:rPr>
        <w:t xml:space="preserve"> </w:t>
      </w:r>
      <w:r w:rsidR="00146AFF">
        <w:rPr>
          <w:rFonts w:asciiTheme="minorHAnsi" w:hAnsiTheme="minorHAnsi" w:cstheme="minorHAnsi"/>
        </w:rPr>
        <w:t xml:space="preserve">or </w:t>
      </w:r>
      <w:r w:rsidRPr="005D5FCF">
        <w:rPr>
          <w:rFonts w:asciiTheme="minorHAnsi" w:hAnsiTheme="minorHAnsi" w:cstheme="minorHAnsi"/>
        </w:rPr>
        <w:t>Open University modules</w:t>
      </w:r>
      <w:r w:rsidR="00C1143A">
        <w:rPr>
          <w:rFonts w:asciiTheme="minorHAnsi" w:hAnsiTheme="minorHAnsi" w:cstheme="minorHAnsi"/>
        </w:rPr>
        <w:t xml:space="preserve">.  </w:t>
      </w:r>
      <w:r w:rsidR="00146AFF">
        <w:rPr>
          <w:rFonts w:asciiTheme="minorHAnsi" w:hAnsiTheme="minorHAnsi" w:cstheme="minorHAnsi"/>
        </w:rPr>
        <w:t>We also provide an extensive leadership and volunteering programme to ensure S6 students maximize their time in their final year at school</w:t>
      </w:r>
      <w:r w:rsidR="00C1143A">
        <w:rPr>
          <w:rFonts w:asciiTheme="minorHAnsi" w:hAnsiTheme="minorHAnsi" w:cstheme="minorHAnsi"/>
        </w:rPr>
        <w:t xml:space="preserve">.  </w:t>
      </w:r>
      <w:r w:rsidR="00146AFF">
        <w:rPr>
          <w:rFonts w:asciiTheme="minorHAnsi" w:hAnsiTheme="minorHAnsi" w:cstheme="minorHAnsi"/>
        </w:rPr>
        <w:t>All S6</w:t>
      </w:r>
      <w:r w:rsidRPr="005D5FCF">
        <w:rPr>
          <w:rFonts w:asciiTheme="minorHAnsi" w:hAnsiTheme="minorHAnsi" w:cstheme="minorHAnsi"/>
        </w:rPr>
        <w:t xml:space="preserve"> are expected to make a commitment to the wider school community by volunteering in a subject area that they are studying in S6</w:t>
      </w:r>
      <w:r w:rsidR="00192D57" w:rsidRPr="005D5FCF">
        <w:rPr>
          <w:rFonts w:asciiTheme="minorHAnsi" w:hAnsiTheme="minorHAnsi" w:cstheme="minorHAnsi"/>
        </w:rPr>
        <w:t>, by signing up to be a Facilitator in our Peer Assisted Learning (PALs) programme, or through supporting another initiative in school or in the local community</w:t>
      </w:r>
      <w:r w:rsidR="00C1143A">
        <w:rPr>
          <w:rFonts w:asciiTheme="minorHAnsi" w:hAnsiTheme="minorHAnsi" w:cstheme="minorHAnsi"/>
        </w:rPr>
        <w:t xml:space="preserve">.  </w:t>
      </w:r>
      <w:r w:rsidR="00146AFF">
        <w:rPr>
          <w:rFonts w:asciiTheme="minorHAnsi" w:hAnsiTheme="minorHAnsi" w:cstheme="minorHAnsi"/>
        </w:rPr>
        <w:t xml:space="preserve">There are many other opportunities on offer and the full programme will be outlined through the S6 Induction programme in </w:t>
      </w:r>
      <w:r w:rsidR="00D0522F">
        <w:rPr>
          <w:rFonts w:asciiTheme="minorHAnsi" w:hAnsiTheme="minorHAnsi" w:cstheme="minorHAnsi"/>
        </w:rPr>
        <w:t>June</w:t>
      </w:r>
      <w:r w:rsidR="00C1143A">
        <w:rPr>
          <w:rFonts w:asciiTheme="minorHAnsi" w:hAnsiTheme="minorHAnsi" w:cstheme="minorHAnsi"/>
        </w:rPr>
        <w:t xml:space="preserve">.  </w:t>
      </w:r>
      <w:r w:rsidRPr="005D5FCF">
        <w:rPr>
          <w:rFonts w:asciiTheme="minorHAnsi" w:hAnsiTheme="minorHAnsi" w:cstheme="minorHAnsi"/>
        </w:rPr>
        <w:t>In addition, PSE</w:t>
      </w:r>
      <w:r w:rsidR="009B1545" w:rsidRPr="005D5FCF">
        <w:rPr>
          <w:rFonts w:asciiTheme="minorHAnsi" w:hAnsiTheme="minorHAnsi" w:cstheme="minorHAnsi"/>
        </w:rPr>
        <w:t>, RE</w:t>
      </w:r>
      <w:r w:rsidRPr="005D5FCF">
        <w:rPr>
          <w:rFonts w:asciiTheme="minorHAnsi" w:hAnsiTheme="minorHAnsi" w:cstheme="minorHAnsi"/>
        </w:rPr>
        <w:t xml:space="preserve"> and PE is </w:t>
      </w:r>
      <w:r w:rsidR="003536B4">
        <w:rPr>
          <w:rFonts w:asciiTheme="minorHAnsi" w:hAnsiTheme="minorHAnsi" w:cstheme="minorHAnsi"/>
        </w:rPr>
        <w:t>offered as part of an elective programme.</w:t>
      </w:r>
      <w:r w:rsidR="009B1545" w:rsidRPr="005D5FCF">
        <w:rPr>
          <w:rFonts w:asciiTheme="minorHAnsi" w:hAnsiTheme="minorHAnsi" w:cstheme="minorHAnsi"/>
        </w:rPr>
        <w:t xml:space="preserve"> </w:t>
      </w:r>
    </w:p>
    <w:p w14:paraId="7F9AD5DC" w14:textId="77777777" w:rsidR="00ED4939" w:rsidRPr="005D5FCF" w:rsidRDefault="00ED4939" w:rsidP="00ED4939">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lastRenderedPageBreak/>
        <w:t>Assessment</w:t>
      </w:r>
    </w:p>
    <w:p w14:paraId="720B4F3B" w14:textId="77777777" w:rsidR="00ED4939" w:rsidRPr="005D5FCF" w:rsidRDefault="00D0522F" w:rsidP="00ED4939">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All courses at National 3 </w:t>
      </w:r>
      <w:r w:rsidR="00ED4939" w:rsidRPr="005D5FCF">
        <w:rPr>
          <w:rFonts w:asciiTheme="minorHAnsi" w:hAnsiTheme="minorHAnsi" w:cstheme="minorHAnsi"/>
          <w:color w:val="000000"/>
        </w:rPr>
        <w:t xml:space="preserve">and </w:t>
      </w:r>
      <w:r>
        <w:rPr>
          <w:rFonts w:asciiTheme="minorHAnsi" w:hAnsiTheme="minorHAnsi" w:cstheme="minorHAnsi"/>
          <w:color w:val="000000"/>
        </w:rPr>
        <w:t>4</w:t>
      </w:r>
      <w:r w:rsidR="00ED4939" w:rsidRPr="005D5FCF">
        <w:rPr>
          <w:rFonts w:asciiTheme="minorHAnsi" w:hAnsiTheme="minorHAnsi" w:cstheme="minorHAnsi"/>
          <w:color w:val="000000"/>
        </w:rPr>
        <w:t xml:space="preserve"> are made up of units assessed internally by</w:t>
      </w:r>
      <w:r w:rsidR="0029396B" w:rsidRPr="005D5FCF">
        <w:rPr>
          <w:rFonts w:asciiTheme="minorHAnsi" w:hAnsiTheme="minorHAnsi" w:cstheme="minorHAnsi"/>
          <w:color w:val="000000"/>
        </w:rPr>
        <w:t xml:space="preserve"> </w:t>
      </w:r>
      <w:r w:rsidR="00ED4939" w:rsidRPr="005D5FCF">
        <w:rPr>
          <w:rFonts w:asciiTheme="minorHAnsi" w:hAnsiTheme="minorHAnsi" w:cstheme="minorHAnsi"/>
          <w:color w:val="000000"/>
        </w:rPr>
        <w:t>the class teacher</w:t>
      </w:r>
      <w:r w:rsidR="00C1143A">
        <w:rPr>
          <w:rFonts w:asciiTheme="minorHAnsi" w:hAnsiTheme="minorHAnsi" w:cstheme="minorHAnsi"/>
          <w:color w:val="000000"/>
        </w:rPr>
        <w:t xml:space="preserve">.  </w:t>
      </w:r>
      <w:r w:rsidR="00ED4939" w:rsidRPr="005D5FCF">
        <w:rPr>
          <w:rFonts w:asciiTheme="minorHAnsi" w:hAnsiTheme="minorHAnsi" w:cstheme="minorHAnsi"/>
          <w:color w:val="000000"/>
        </w:rPr>
        <w:t>To be awarded the overall course, pupils must pass all of the units</w:t>
      </w:r>
      <w:r w:rsidR="00C1143A">
        <w:rPr>
          <w:rFonts w:asciiTheme="minorHAnsi" w:hAnsiTheme="minorHAnsi" w:cstheme="minorHAnsi"/>
          <w:color w:val="000000"/>
        </w:rPr>
        <w:t xml:space="preserve">.  </w:t>
      </w:r>
      <w:r w:rsidR="00ED4939" w:rsidRPr="005D5FCF">
        <w:rPr>
          <w:rFonts w:asciiTheme="minorHAnsi" w:hAnsiTheme="minorHAnsi" w:cstheme="minorHAnsi"/>
          <w:color w:val="000000"/>
        </w:rPr>
        <w:t>Units for all levels are graded as pass or fail</w:t>
      </w:r>
      <w:r w:rsidR="00C1143A">
        <w:rPr>
          <w:rFonts w:asciiTheme="minorHAnsi" w:hAnsiTheme="minorHAnsi" w:cstheme="minorHAnsi"/>
          <w:color w:val="000000"/>
        </w:rPr>
        <w:t xml:space="preserve">.  </w:t>
      </w:r>
      <w:r>
        <w:rPr>
          <w:rFonts w:asciiTheme="minorHAnsi" w:hAnsiTheme="minorHAnsi" w:cstheme="minorHAnsi"/>
          <w:color w:val="000000"/>
        </w:rPr>
        <w:t>Students</w:t>
      </w:r>
      <w:r w:rsidR="00ED4939" w:rsidRPr="005D5FCF">
        <w:rPr>
          <w:rFonts w:asciiTheme="minorHAnsi" w:hAnsiTheme="minorHAnsi" w:cstheme="minorHAnsi"/>
          <w:color w:val="000000"/>
        </w:rPr>
        <w:t xml:space="preserve"> are required to successfully complete an Added Value Unit which may be a project, practical work, presentation or test</w:t>
      </w:r>
      <w:r w:rsidR="00C1143A">
        <w:rPr>
          <w:rFonts w:asciiTheme="minorHAnsi" w:hAnsiTheme="minorHAnsi" w:cstheme="minorHAnsi"/>
          <w:color w:val="000000"/>
        </w:rPr>
        <w:t xml:space="preserve">.  </w:t>
      </w:r>
      <w:r w:rsidR="00ED4939" w:rsidRPr="005D5FCF">
        <w:rPr>
          <w:rFonts w:asciiTheme="minorHAnsi" w:hAnsiTheme="minorHAnsi" w:cstheme="minorHAnsi"/>
          <w:color w:val="000000"/>
        </w:rPr>
        <w:t xml:space="preserve">National 3 and 4 courses are assessed internally by class teachers and </w:t>
      </w:r>
      <w:r w:rsidRPr="005D5FCF">
        <w:rPr>
          <w:rFonts w:asciiTheme="minorHAnsi" w:hAnsiTheme="minorHAnsi" w:cstheme="minorHAnsi"/>
          <w:color w:val="000000"/>
        </w:rPr>
        <w:t>are graded overall as pass or fail</w:t>
      </w:r>
      <w:r w:rsidR="00C1143A">
        <w:rPr>
          <w:rFonts w:asciiTheme="minorHAnsi" w:hAnsiTheme="minorHAnsi" w:cstheme="minorHAnsi"/>
          <w:color w:val="000000"/>
        </w:rPr>
        <w:t xml:space="preserve">.  </w:t>
      </w:r>
      <w:r>
        <w:rPr>
          <w:rFonts w:asciiTheme="minorHAnsi" w:hAnsiTheme="minorHAnsi" w:cstheme="minorHAnsi"/>
          <w:color w:val="000000"/>
        </w:rPr>
        <w:t>This</w:t>
      </w:r>
      <w:r w:rsidRPr="005D5FCF">
        <w:rPr>
          <w:rFonts w:asciiTheme="minorHAnsi" w:hAnsiTheme="minorHAnsi" w:cstheme="minorHAnsi"/>
          <w:color w:val="000000"/>
        </w:rPr>
        <w:t xml:space="preserve"> </w:t>
      </w:r>
      <w:r w:rsidR="00ED4939" w:rsidRPr="005D5FCF">
        <w:rPr>
          <w:rFonts w:asciiTheme="minorHAnsi" w:hAnsiTheme="minorHAnsi" w:cstheme="minorHAnsi"/>
          <w:color w:val="000000"/>
        </w:rPr>
        <w:t>is monitored closely by SQA</w:t>
      </w:r>
      <w:r w:rsidR="00C1143A">
        <w:rPr>
          <w:rFonts w:asciiTheme="minorHAnsi" w:hAnsiTheme="minorHAnsi" w:cstheme="minorHAnsi"/>
          <w:color w:val="000000"/>
        </w:rPr>
        <w:t xml:space="preserve">.  </w:t>
      </w:r>
      <w:r w:rsidR="00FE7C21">
        <w:rPr>
          <w:rFonts w:asciiTheme="minorHAnsi" w:hAnsiTheme="minorHAnsi" w:cstheme="minorHAnsi"/>
          <w:color w:val="000000"/>
        </w:rPr>
        <w:t xml:space="preserve">Courses at National 5, </w:t>
      </w:r>
      <w:r w:rsidR="00ED4939" w:rsidRPr="005D5FCF">
        <w:rPr>
          <w:rFonts w:asciiTheme="minorHAnsi" w:hAnsiTheme="minorHAnsi" w:cstheme="minorHAnsi"/>
          <w:color w:val="000000"/>
        </w:rPr>
        <w:t xml:space="preserve">Higher </w:t>
      </w:r>
      <w:r w:rsidR="00FE7C21">
        <w:rPr>
          <w:rFonts w:asciiTheme="minorHAnsi" w:hAnsiTheme="minorHAnsi" w:cstheme="minorHAnsi"/>
          <w:color w:val="000000"/>
        </w:rPr>
        <w:t xml:space="preserve">and Advanced Higher </w:t>
      </w:r>
      <w:r>
        <w:rPr>
          <w:rFonts w:asciiTheme="minorHAnsi" w:hAnsiTheme="minorHAnsi" w:cstheme="minorHAnsi"/>
          <w:color w:val="000000"/>
        </w:rPr>
        <w:t>will no longer include internal unit assessments</w:t>
      </w:r>
      <w:r w:rsidR="00C1143A">
        <w:rPr>
          <w:rFonts w:asciiTheme="minorHAnsi" w:hAnsiTheme="minorHAnsi" w:cstheme="minorHAnsi"/>
          <w:color w:val="000000"/>
        </w:rPr>
        <w:t xml:space="preserve">.  </w:t>
      </w:r>
      <w:r>
        <w:rPr>
          <w:rFonts w:asciiTheme="minorHAnsi" w:hAnsiTheme="minorHAnsi" w:cstheme="minorHAnsi"/>
          <w:color w:val="000000"/>
        </w:rPr>
        <w:t>For all N5, Higher and Advanced Higher courses students</w:t>
      </w:r>
      <w:r w:rsidR="00ED4939" w:rsidRPr="005D5FCF">
        <w:rPr>
          <w:rFonts w:asciiTheme="minorHAnsi" w:hAnsiTheme="minorHAnsi" w:cstheme="minorHAnsi"/>
          <w:color w:val="000000"/>
        </w:rPr>
        <w:t xml:space="preserve"> will also have to pass Course Assessments, usually a question paper (external exam) and/or an assignment</w:t>
      </w:r>
      <w:r w:rsidR="00C1143A">
        <w:rPr>
          <w:rFonts w:asciiTheme="minorHAnsi" w:hAnsiTheme="minorHAnsi" w:cstheme="minorHAnsi"/>
          <w:color w:val="000000"/>
        </w:rPr>
        <w:t xml:space="preserve">.  </w:t>
      </w:r>
      <w:r w:rsidR="00ED4939" w:rsidRPr="005D5FCF">
        <w:rPr>
          <w:rFonts w:asciiTheme="minorHAnsi" w:hAnsiTheme="minorHAnsi" w:cstheme="minorHAnsi"/>
          <w:color w:val="000000"/>
        </w:rPr>
        <w:t>Both are marked externally by SQA</w:t>
      </w:r>
      <w:r w:rsidR="00C1143A">
        <w:rPr>
          <w:rFonts w:asciiTheme="minorHAnsi" w:hAnsiTheme="minorHAnsi" w:cstheme="minorHAnsi"/>
          <w:color w:val="000000"/>
        </w:rPr>
        <w:t xml:space="preserve">.  </w:t>
      </w:r>
      <w:r w:rsidR="00ED4939" w:rsidRPr="005D5FCF">
        <w:rPr>
          <w:rFonts w:asciiTheme="minorHAnsi" w:hAnsiTheme="minorHAnsi" w:cstheme="minorHAnsi"/>
          <w:color w:val="000000"/>
        </w:rPr>
        <w:t xml:space="preserve">National 5, Higher and Advanced Higher courses are graded A-D. </w:t>
      </w:r>
    </w:p>
    <w:p w14:paraId="36EB8372" w14:textId="77777777" w:rsidR="00ED4939" w:rsidRPr="005D5FCF" w:rsidRDefault="00ED4939" w:rsidP="00ED4939">
      <w:pPr>
        <w:autoSpaceDE w:val="0"/>
        <w:autoSpaceDN w:val="0"/>
        <w:adjustRightInd w:val="0"/>
        <w:rPr>
          <w:rFonts w:asciiTheme="minorHAnsi" w:hAnsiTheme="minorHAnsi" w:cstheme="minorHAnsi"/>
          <w:color w:val="000000"/>
        </w:rPr>
      </w:pPr>
    </w:p>
    <w:p w14:paraId="041E6D62" w14:textId="77777777" w:rsidR="00ED4939" w:rsidRPr="005D5FCF" w:rsidRDefault="00ED4939" w:rsidP="0020409F">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progression route from National 5 to Higher is for those pupils with an A or B pass</w:t>
      </w:r>
      <w:r w:rsidR="00C1143A">
        <w:rPr>
          <w:rFonts w:asciiTheme="minorHAnsi" w:hAnsiTheme="minorHAnsi" w:cstheme="minorHAnsi"/>
          <w:color w:val="000000"/>
        </w:rPr>
        <w:t xml:space="preserve">.  </w:t>
      </w:r>
      <w:r w:rsidRPr="005D5FCF">
        <w:rPr>
          <w:rFonts w:asciiTheme="minorHAnsi" w:hAnsiTheme="minorHAnsi" w:cstheme="minorHAnsi"/>
          <w:color w:val="000000"/>
        </w:rPr>
        <w:t>For those with a C or D pass at National 5, the best progression route will be decided on an individual basis</w:t>
      </w:r>
    </w:p>
    <w:p w14:paraId="1E56E839" w14:textId="77777777" w:rsidR="00D0522F" w:rsidRDefault="00D0522F" w:rsidP="007A3148">
      <w:pPr>
        <w:autoSpaceDE w:val="0"/>
        <w:autoSpaceDN w:val="0"/>
        <w:adjustRightInd w:val="0"/>
        <w:jc w:val="both"/>
        <w:rPr>
          <w:rFonts w:asciiTheme="minorHAnsi" w:hAnsiTheme="minorHAnsi" w:cstheme="minorHAnsi"/>
          <w:color w:val="000000"/>
        </w:rPr>
      </w:pPr>
    </w:p>
    <w:p w14:paraId="07179F36" w14:textId="77777777" w:rsidR="00656559" w:rsidRPr="00656559" w:rsidRDefault="00656559" w:rsidP="00656559">
      <w:pPr>
        <w:autoSpaceDE w:val="0"/>
        <w:autoSpaceDN w:val="0"/>
        <w:adjustRightInd w:val="0"/>
        <w:ind w:left="-426" w:firstLine="426"/>
        <w:rPr>
          <w:rFonts w:ascii="Calibri" w:hAnsi="Calibri" w:cs="TTE5B33810t00"/>
          <w:b/>
          <w:color w:val="000000"/>
        </w:rPr>
      </w:pPr>
      <w:r>
        <w:rPr>
          <w:rFonts w:ascii="Calibri" w:hAnsi="Calibri" w:cs="TTE5B33810t00"/>
          <w:b/>
          <w:color w:val="000000"/>
        </w:rPr>
        <w:t>Progression through t</w:t>
      </w:r>
      <w:r w:rsidRPr="00121816">
        <w:rPr>
          <w:rFonts w:ascii="Calibri" w:hAnsi="Calibri" w:cs="TTE5B33810t00"/>
          <w:b/>
          <w:color w:val="000000"/>
        </w:rPr>
        <w:t>he Senior Phase (S4</w:t>
      </w:r>
      <w:r>
        <w:rPr>
          <w:rFonts w:ascii="Calibri" w:hAnsi="Calibri" w:cs="TTE5B33810t00"/>
          <w:b/>
          <w:color w:val="000000"/>
        </w:rPr>
        <w:t>-</w:t>
      </w:r>
      <w:r w:rsidRPr="00121816">
        <w:rPr>
          <w:rFonts w:ascii="Calibri" w:hAnsi="Calibri" w:cs="TTE5B33810t00"/>
          <w:b/>
          <w:color w:val="000000"/>
        </w:rPr>
        <w:t>6)</w:t>
      </w:r>
    </w:p>
    <w:p w14:paraId="30439F8D" w14:textId="08ECA5F0" w:rsidR="00656559" w:rsidRDefault="00656559" w:rsidP="00656559">
      <w:pPr>
        <w:autoSpaceDE w:val="0"/>
        <w:autoSpaceDN w:val="0"/>
        <w:adjustRightInd w:val="0"/>
        <w:jc w:val="both"/>
        <w:rPr>
          <w:rFonts w:ascii="Calibri" w:hAnsi="Calibri" w:cs="TTE5B562E8t00"/>
          <w:color w:val="000000"/>
        </w:rPr>
      </w:pPr>
      <w:r>
        <w:rPr>
          <w:rFonts w:ascii="Calibri" w:hAnsi="Calibri" w:cs="TTE5B562E8t00"/>
          <w:color w:val="000000"/>
        </w:rPr>
        <w:t xml:space="preserve">It is important to acknowledge that there is </w:t>
      </w:r>
      <w:r w:rsidR="00D126B6">
        <w:rPr>
          <w:rFonts w:ascii="Calibri" w:hAnsi="Calibri" w:cs="TTE5B562E8t00"/>
          <w:color w:val="000000"/>
        </w:rPr>
        <w:t xml:space="preserve">no </w:t>
      </w:r>
      <w:r>
        <w:rPr>
          <w:rFonts w:ascii="Calibri" w:hAnsi="Calibri" w:cs="TTE5B562E8t00"/>
          <w:color w:val="000000"/>
        </w:rPr>
        <w:t xml:space="preserve">right or wrong pathway through the senior phase and </w:t>
      </w:r>
      <w:r w:rsidR="00D126B6">
        <w:rPr>
          <w:rFonts w:ascii="Calibri" w:hAnsi="Calibri" w:cs="TTE5B562E8t00"/>
          <w:color w:val="000000"/>
        </w:rPr>
        <w:t xml:space="preserve">no </w:t>
      </w:r>
      <w:r>
        <w:rPr>
          <w:rFonts w:ascii="Calibri" w:hAnsi="Calibri" w:cs="TTE5B562E8t00"/>
          <w:color w:val="000000"/>
        </w:rPr>
        <w:t>one route is better than another.  The best pathway is the one that is most appropriate to the individual depending upon their skills, abilities and career desires.  The table below shows some of the routes available:</w:t>
      </w:r>
    </w:p>
    <w:p w14:paraId="79A690F2" w14:textId="77777777" w:rsidR="00BC11FB" w:rsidRDefault="00BC11FB" w:rsidP="00656559">
      <w:pPr>
        <w:autoSpaceDE w:val="0"/>
        <w:autoSpaceDN w:val="0"/>
        <w:adjustRightInd w:val="0"/>
        <w:jc w:val="both"/>
        <w:rPr>
          <w:rFonts w:ascii="Calibri" w:hAnsi="Calibri" w:cs="TTE5B562E8t00"/>
          <w:color w:val="000000"/>
        </w:rPr>
      </w:pPr>
    </w:p>
    <w:p w14:paraId="2D4CC242" w14:textId="77777777" w:rsidR="00656559" w:rsidRDefault="00656559" w:rsidP="00656559">
      <w:pPr>
        <w:autoSpaceDE w:val="0"/>
        <w:autoSpaceDN w:val="0"/>
        <w:adjustRightInd w:val="0"/>
        <w:rPr>
          <w:rFonts w:ascii="Calibri" w:hAnsi="Calibri" w:cs="TTE5B562E8t00"/>
          <w:color w:val="000000"/>
        </w:rPr>
      </w:pPr>
    </w:p>
    <w:tbl>
      <w:tblPr>
        <w:tblStyle w:val="TableGrid"/>
        <w:tblW w:w="0" w:type="auto"/>
        <w:tblLook w:val="04A0" w:firstRow="1" w:lastRow="0" w:firstColumn="1" w:lastColumn="0" w:noHBand="0" w:noVBand="1"/>
      </w:tblPr>
      <w:tblGrid>
        <w:gridCol w:w="2878"/>
        <w:gridCol w:w="2879"/>
        <w:gridCol w:w="2879"/>
      </w:tblGrid>
      <w:tr w:rsidR="00656559" w14:paraId="39A5E64C" w14:textId="77777777" w:rsidTr="0066384D">
        <w:tc>
          <w:tcPr>
            <w:tcW w:w="2878" w:type="dxa"/>
            <w:shd w:val="clear" w:color="auto" w:fill="D9D9D9" w:themeFill="background1" w:themeFillShade="D9"/>
          </w:tcPr>
          <w:p w14:paraId="74C5363D" w14:textId="77777777" w:rsidR="00656559" w:rsidRPr="005A6AA8" w:rsidRDefault="00656559" w:rsidP="0066384D">
            <w:pPr>
              <w:autoSpaceDE w:val="0"/>
              <w:autoSpaceDN w:val="0"/>
              <w:adjustRightInd w:val="0"/>
              <w:jc w:val="center"/>
              <w:rPr>
                <w:rFonts w:ascii="Calibri" w:hAnsi="Calibri" w:cs="TTE5B562E8t00"/>
                <w:b/>
              </w:rPr>
            </w:pPr>
            <w:r w:rsidRPr="005A6AA8">
              <w:rPr>
                <w:rFonts w:ascii="Calibri" w:hAnsi="Calibri" w:cs="TTE5B562E8t00"/>
                <w:b/>
              </w:rPr>
              <w:t>S4</w:t>
            </w:r>
          </w:p>
        </w:tc>
        <w:tc>
          <w:tcPr>
            <w:tcW w:w="2879" w:type="dxa"/>
            <w:shd w:val="clear" w:color="auto" w:fill="D9D9D9" w:themeFill="background1" w:themeFillShade="D9"/>
          </w:tcPr>
          <w:p w14:paraId="4CBEC150" w14:textId="77777777" w:rsidR="00656559" w:rsidRPr="005A6AA8" w:rsidRDefault="00656559" w:rsidP="0066384D">
            <w:pPr>
              <w:autoSpaceDE w:val="0"/>
              <w:autoSpaceDN w:val="0"/>
              <w:adjustRightInd w:val="0"/>
              <w:jc w:val="center"/>
              <w:rPr>
                <w:rFonts w:ascii="Calibri" w:hAnsi="Calibri" w:cs="TTE5B562E8t00"/>
                <w:b/>
              </w:rPr>
            </w:pPr>
            <w:r w:rsidRPr="005A6AA8">
              <w:rPr>
                <w:rFonts w:ascii="Calibri" w:hAnsi="Calibri" w:cs="TTE5B562E8t00"/>
                <w:b/>
              </w:rPr>
              <w:t>S5</w:t>
            </w:r>
          </w:p>
        </w:tc>
        <w:tc>
          <w:tcPr>
            <w:tcW w:w="2879" w:type="dxa"/>
            <w:shd w:val="clear" w:color="auto" w:fill="D9D9D9" w:themeFill="background1" w:themeFillShade="D9"/>
          </w:tcPr>
          <w:p w14:paraId="4D0AFD58" w14:textId="77777777" w:rsidR="00656559" w:rsidRPr="005A6AA8" w:rsidRDefault="00656559" w:rsidP="0066384D">
            <w:pPr>
              <w:autoSpaceDE w:val="0"/>
              <w:autoSpaceDN w:val="0"/>
              <w:adjustRightInd w:val="0"/>
              <w:jc w:val="center"/>
              <w:rPr>
                <w:rFonts w:ascii="Calibri" w:hAnsi="Calibri" w:cs="TTE5B562E8t00"/>
                <w:b/>
              </w:rPr>
            </w:pPr>
            <w:r w:rsidRPr="005A6AA8">
              <w:rPr>
                <w:rFonts w:ascii="Calibri" w:hAnsi="Calibri" w:cs="TTE5B562E8t00"/>
                <w:b/>
              </w:rPr>
              <w:t>S6</w:t>
            </w:r>
          </w:p>
        </w:tc>
      </w:tr>
      <w:tr w:rsidR="00656559" w14:paraId="4BF45412" w14:textId="77777777" w:rsidTr="00D126B6">
        <w:tc>
          <w:tcPr>
            <w:tcW w:w="2878" w:type="dxa"/>
            <w:vAlign w:val="center"/>
          </w:tcPr>
          <w:p w14:paraId="2C80B678"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National 5</w:t>
            </w:r>
          </w:p>
        </w:tc>
        <w:tc>
          <w:tcPr>
            <w:tcW w:w="2879" w:type="dxa"/>
            <w:vAlign w:val="center"/>
          </w:tcPr>
          <w:p w14:paraId="60E4F0A9"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Highers/Foundation Apprenticeships</w:t>
            </w:r>
          </w:p>
        </w:tc>
        <w:tc>
          <w:tcPr>
            <w:tcW w:w="2879" w:type="dxa"/>
            <w:vAlign w:val="center"/>
          </w:tcPr>
          <w:p w14:paraId="49F15FC8"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Ad Highers/Highers/NC College Courses</w:t>
            </w:r>
          </w:p>
        </w:tc>
      </w:tr>
      <w:tr w:rsidR="00656559" w14:paraId="75A31C01" w14:textId="77777777" w:rsidTr="00D126B6">
        <w:tc>
          <w:tcPr>
            <w:tcW w:w="2878" w:type="dxa"/>
            <w:vAlign w:val="center"/>
          </w:tcPr>
          <w:p w14:paraId="774A1D43"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National 4</w:t>
            </w:r>
          </w:p>
        </w:tc>
        <w:tc>
          <w:tcPr>
            <w:tcW w:w="2879" w:type="dxa"/>
            <w:vAlign w:val="center"/>
          </w:tcPr>
          <w:p w14:paraId="715194AA"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National 5</w:t>
            </w:r>
          </w:p>
        </w:tc>
        <w:tc>
          <w:tcPr>
            <w:tcW w:w="2879" w:type="dxa"/>
            <w:vAlign w:val="center"/>
          </w:tcPr>
          <w:p w14:paraId="61C12B60"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Highers/National 5/NPAs/</w:t>
            </w:r>
          </w:p>
          <w:p w14:paraId="4AA9F830"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College Courses</w:t>
            </w:r>
          </w:p>
        </w:tc>
      </w:tr>
      <w:tr w:rsidR="00656559" w14:paraId="6D6A7BC2" w14:textId="77777777" w:rsidTr="00D126B6">
        <w:tc>
          <w:tcPr>
            <w:tcW w:w="2878" w:type="dxa"/>
            <w:vAlign w:val="center"/>
          </w:tcPr>
          <w:p w14:paraId="0D765903"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National 3</w:t>
            </w:r>
          </w:p>
        </w:tc>
        <w:tc>
          <w:tcPr>
            <w:tcW w:w="2879" w:type="dxa"/>
            <w:vAlign w:val="center"/>
          </w:tcPr>
          <w:p w14:paraId="10418B4E"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National 4</w:t>
            </w:r>
          </w:p>
        </w:tc>
        <w:tc>
          <w:tcPr>
            <w:tcW w:w="2879" w:type="dxa"/>
            <w:vAlign w:val="center"/>
          </w:tcPr>
          <w:p w14:paraId="3D89E031" w14:textId="77777777" w:rsidR="00656559" w:rsidRDefault="00656559" w:rsidP="00D126B6">
            <w:pPr>
              <w:autoSpaceDE w:val="0"/>
              <w:autoSpaceDN w:val="0"/>
              <w:adjustRightInd w:val="0"/>
              <w:jc w:val="center"/>
              <w:rPr>
                <w:rFonts w:ascii="Calibri" w:hAnsi="Calibri" w:cs="TTE5B562E8t00"/>
                <w:color w:val="000000"/>
              </w:rPr>
            </w:pPr>
            <w:r>
              <w:rPr>
                <w:rFonts w:ascii="Calibri" w:hAnsi="Calibri" w:cs="TTE5B562E8t00"/>
                <w:color w:val="000000"/>
              </w:rPr>
              <w:t>National 5s/NC College Courses</w:t>
            </w:r>
          </w:p>
        </w:tc>
      </w:tr>
    </w:tbl>
    <w:p w14:paraId="291AB804" w14:textId="77777777" w:rsidR="00656559" w:rsidRPr="005D5FCF" w:rsidRDefault="00656559" w:rsidP="007A3148">
      <w:pPr>
        <w:autoSpaceDE w:val="0"/>
        <w:autoSpaceDN w:val="0"/>
        <w:adjustRightInd w:val="0"/>
        <w:jc w:val="both"/>
        <w:rPr>
          <w:rFonts w:asciiTheme="minorHAnsi" w:hAnsiTheme="minorHAnsi" w:cstheme="minorHAnsi"/>
          <w:color w:val="000000"/>
        </w:rPr>
      </w:pPr>
    </w:p>
    <w:p w14:paraId="17A9CF98" w14:textId="77777777" w:rsidR="00DA3341" w:rsidRDefault="00DA3341" w:rsidP="00700FBD">
      <w:pPr>
        <w:autoSpaceDE w:val="0"/>
        <w:autoSpaceDN w:val="0"/>
        <w:adjustRightInd w:val="0"/>
        <w:rPr>
          <w:rFonts w:asciiTheme="minorHAnsi" w:hAnsiTheme="minorHAnsi" w:cstheme="minorHAnsi"/>
          <w:b/>
          <w:color w:val="000000"/>
        </w:rPr>
      </w:pPr>
    </w:p>
    <w:p w14:paraId="5DF70BD5" w14:textId="77777777" w:rsidR="00BC11FB" w:rsidRDefault="00BC11FB">
      <w:pPr>
        <w:rPr>
          <w:rFonts w:asciiTheme="minorHAnsi" w:hAnsiTheme="minorHAnsi" w:cstheme="minorHAnsi"/>
          <w:b/>
          <w:color w:val="000000"/>
        </w:rPr>
      </w:pPr>
      <w:r>
        <w:rPr>
          <w:rFonts w:asciiTheme="minorHAnsi" w:hAnsiTheme="minorHAnsi" w:cstheme="minorHAnsi"/>
          <w:b/>
          <w:color w:val="000000"/>
        </w:rPr>
        <w:br w:type="page"/>
      </w:r>
    </w:p>
    <w:p w14:paraId="011232B8" w14:textId="070B7794" w:rsidR="00721A85" w:rsidRPr="005D5FCF" w:rsidRDefault="00721A85" w:rsidP="00700FBD">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lastRenderedPageBreak/>
        <w:t xml:space="preserve">Where can I find out more about </w:t>
      </w:r>
      <w:r w:rsidR="00524229" w:rsidRPr="005D5FCF">
        <w:rPr>
          <w:rFonts w:asciiTheme="minorHAnsi" w:hAnsiTheme="minorHAnsi" w:cstheme="minorHAnsi"/>
          <w:b/>
          <w:color w:val="000000"/>
        </w:rPr>
        <w:t>National Qualifications</w:t>
      </w:r>
      <w:r w:rsidRPr="005D5FCF">
        <w:rPr>
          <w:rFonts w:asciiTheme="minorHAnsi" w:hAnsiTheme="minorHAnsi" w:cstheme="minorHAnsi"/>
          <w:b/>
          <w:color w:val="000000"/>
        </w:rPr>
        <w:t>?</w:t>
      </w:r>
    </w:p>
    <w:p w14:paraId="32307857" w14:textId="77777777" w:rsidR="00CB022A" w:rsidRPr="005D5FCF" w:rsidRDefault="00721A85" w:rsidP="0059527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This </w:t>
      </w:r>
      <w:r w:rsidR="00595277" w:rsidRPr="005D5FCF">
        <w:rPr>
          <w:rFonts w:asciiTheme="minorHAnsi" w:hAnsiTheme="minorHAnsi" w:cstheme="minorHAnsi"/>
          <w:color w:val="000000"/>
        </w:rPr>
        <w:t xml:space="preserve">options </w:t>
      </w:r>
      <w:r w:rsidRPr="005D5FCF">
        <w:rPr>
          <w:rFonts w:asciiTheme="minorHAnsi" w:hAnsiTheme="minorHAnsi" w:cstheme="minorHAnsi"/>
          <w:color w:val="000000"/>
        </w:rPr>
        <w:t>booklet is designed to outline the SQA courses on offer at the school</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More </w:t>
      </w:r>
      <w:r w:rsidR="00524229" w:rsidRPr="005D5FCF">
        <w:rPr>
          <w:rFonts w:asciiTheme="minorHAnsi" w:hAnsiTheme="minorHAnsi" w:cstheme="minorHAnsi"/>
          <w:color w:val="000000"/>
        </w:rPr>
        <w:t xml:space="preserve">information about the new National Qualifications </w:t>
      </w:r>
      <w:r w:rsidRPr="005D5FCF">
        <w:rPr>
          <w:rFonts w:asciiTheme="minorHAnsi" w:hAnsiTheme="minorHAnsi" w:cstheme="minorHAnsi"/>
          <w:color w:val="000000"/>
        </w:rPr>
        <w:t>course can be found on the SQA website</w:t>
      </w:r>
      <w:r w:rsidR="00524229" w:rsidRPr="005D5FCF">
        <w:rPr>
          <w:rFonts w:asciiTheme="minorHAnsi" w:hAnsiTheme="minorHAnsi" w:cstheme="minorHAnsi"/>
          <w:color w:val="000000"/>
        </w:rPr>
        <w:t xml:space="preserve">, </w:t>
      </w:r>
      <w:r w:rsidRPr="005D5FCF">
        <w:rPr>
          <w:rFonts w:asciiTheme="minorHAnsi" w:hAnsiTheme="minorHAnsi" w:cstheme="minorHAnsi"/>
          <w:color w:val="000000"/>
        </w:rPr>
        <w:t xml:space="preserve">on the Parentzone </w:t>
      </w:r>
      <w:r w:rsidR="00524229" w:rsidRPr="005D5FCF">
        <w:rPr>
          <w:rFonts w:asciiTheme="minorHAnsi" w:hAnsiTheme="minorHAnsi" w:cstheme="minorHAnsi"/>
          <w:color w:val="000000"/>
        </w:rPr>
        <w:t xml:space="preserve">Scotland </w:t>
      </w:r>
      <w:r w:rsidRPr="005D5FCF">
        <w:rPr>
          <w:rFonts w:asciiTheme="minorHAnsi" w:hAnsiTheme="minorHAnsi" w:cstheme="minorHAnsi"/>
          <w:color w:val="000000"/>
        </w:rPr>
        <w:t>section of the Education Scotland website</w:t>
      </w:r>
      <w:r w:rsidR="00524229" w:rsidRPr="005D5FCF">
        <w:rPr>
          <w:rFonts w:asciiTheme="minorHAnsi" w:hAnsiTheme="minorHAnsi" w:cstheme="minorHAnsi"/>
          <w:color w:val="000000"/>
        </w:rPr>
        <w:t xml:space="preserve"> and on the National Parent Forum of Scotland (Nationals in a Nutshell) website</w:t>
      </w:r>
      <w:r w:rsidRPr="005D5FCF">
        <w:rPr>
          <w:rFonts w:asciiTheme="minorHAnsi" w:hAnsiTheme="minorHAnsi" w:cstheme="minorHAnsi"/>
          <w:color w:val="000000"/>
        </w:rPr>
        <w:t>:</w:t>
      </w:r>
    </w:p>
    <w:p w14:paraId="08855DA1" w14:textId="77777777" w:rsidR="00524229" w:rsidRPr="00D0522F" w:rsidRDefault="00D126B6" w:rsidP="00EA22FE">
      <w:pPr>
        <w:pStyle w:val="ListParagraph"/>
        <w:numPr>
          <w:ilvl w:val="0"/>
          <w:numId w:val="17"/>
        </w:numPr>
        <w:tabs>
          <w:tab w:val="left" w:pos="3686"/>
        </w:tabs>
        <w:autoSpaceDE w:val="0"/>
        <w:autoSpaceDN w:val="0"/>
        <w:adjustRightInd w:val="0"/>
        <w:rPr>
          <w:rFonts w:asciiTheme="minorHAnsi" w:hAnsiTheme="minorHAnsi" w:cstheme="minorHAnsi"/>
          <w:color w:val="000000"/>
        </w:rPr>
      </w:pPr>
      <w:r>
        <w:rPr>
          <w:rFonts w:asciiTheme="minorHAnsi" w:hAnsiTheme="minorHAnsi" w:cstheme="minorHAnsi"/>
          <w:color w:val="000000"/>
        </w:rPr>
        <w:t>SQA</w:t>
      </w:r>
      <w:r>
        <w:rPr>
          <w:rFonts w:asciiTheme="minorHAnsi" w:hAnsiTheme="minorHAnsi" w:cstheme="minorHAnsi"/>
          <w:color w:val="000000"/>
        </w:rPr>
        <w:tab/>
      </w:r>
      <w:r w:rsidR="00524229" w:rsidRPr="00D126B6">
        <w:rPr>
          <w:rFonts w:asciiTheme="minorHAnsi" w:hAnsiTheme="minorHAnsi" w:cstheme="minorHAnsi"/>
          <w:color w:val="4472C4" w:themeColor="accent5"/>
          <w:u w:val="single"/>
        </w:rPr>
        <w:t>http://www.sqa.org.uk/sqa/58062.html</w:t>
      </w:r>
    </w:p>
    <w:p w14:paraId="7F65950E" w14:textId="77777777" w:rsidR="00D126B6" w:rsidRDefault="00D126B6" w:rsidP="00EA22FE">
      <w:pPr>
        <w:pStyle w:val="ListParagraph"/>
        <w:numPr>
          <w:ilvl w:val="0"/>
          <w:numId w:val="17"/>
        </w:numPr>
        <w:tabs>
          <w:tab w:val="left" w:pos="3686"/>
        </w:tabs>
        <w:autoSpaceDE w:val="0"/>
        <w:autoSpaceDN w:val="0"/>
        <w:adjustRightInd w:val="0"/>
        <w:rPr>
          <w:rFonts w:asciiTheme="minorHAnsi" w:hAnsiTheme="minorHAnsi" w:cstheme="minorHAnsi"/>
          <w:color w:val="4472C4" w:themeColor="accent5"/>
        </w:rPr>
      </w:pPr>
      <w:r>
        <w:rPr>
          <w:rFonts w:asciiTheme="minorHAnsi" w:hAnsiTheme="minorHAnsi" w:cstheme="minorHAnsi"/>
          <w:color w:val="000000"/>
        </w:rPr>
        <w:t>Education Scotland</w:t>
      </w:r>
      <w:r>
        <w:rPr>
          <w:rFonts w:asciiTheme="minorHAnsi" w:hAnsiTheme="minorHAnsi" w:cstheme="minorHAnsi"/>
          <w:color w:val="000000"/>
        </w:rPr>
        <w:tab/>
      </w:r>
      <w:r w:rsidRPr="00D126B6">
        <w:rPr>
          <w:rFonts w:asciiTheme="minorHAnsi" w:hAnsiTheme="minorHAnsi" w:cstheme="minorHAnsi"/>
          <w:color w:val="4472C4" w:themeColor="accent5"/>
          <w:u w:val="single"/>
        </w:rPr>
        <w:t>http://www.parentingacrossscotland.org/info-for-</w:t>
      </w:r>
    </w:p>
    <w:p w14:paraId="77143F0B" w14:textId="77777777" w:rsidR="00D0522F" w:rsidRPr="00D126B6" w:rsidRDefault="00D126B6" w:rsidP="00D126B6">
      <w:pPr>
        <w:tabs>
          <w:tab w:val="left" w:pos="3686"/>
        </w:tabs>
        <w:autoSpaceDE w:val="0"/>
        <w:autoSpaceDN w:val="0"/>
        <w:adjustRightInd w:val="0"/>
        <w:ind w:left="360"/>
        <w:rPr>
          <w:rFonts w:asciiTheme="minorHAnsi" w:hAnsiTheme="minorHAnsi" w:cstheme="minorHAnsi"/>
          <w:color w:val="4472C4" w:themeColor="accent5"/>
          <w:u w:val="single"/>
        </w:rPr>
      </w:pPr>
      <w:r w:rsidRPr="00D126B6">
        <w:rPr>
          <w:rFonts w:asciiTheme="minorHAnsi" w:hAnsiTheme="minorHAnsi" w:cstheme="minorHAnsi"/>
          <w:color w:val="4472C4" w:themeColor="accent5"/>
        </w:rPr>
        <w:tab/>
      </w:r>
      <w:r w:rsidR="00D0522F" w:rsidRPr="00D126B6">
        <w:rPr>
          <w:rFonts w:asciiTheme="minorHAnsi" w:hAnsiTheme="minorHAnsi" w:cstheme="minorHAnsi"/>
          <w:color w:val="4472C4" w:themeColor="accent5"/>
          <w:u w:val="single"/>
        </w:rPr>
        <w:t>families/resources/parentzone-education-scotland/</w:t>
      </w:r>
    </w:p>
    <w:p w14:paraId="5EC38274" w14:textId="77777777" w:rsidR="00524229" w:rsidRPr="00656559" w:rsidRDefault="00D126B6" w:rsidP="00EA22FE">
      <w:pPr>
        <w:pStyle w:val="ListParagraph"/>
        <w:numPr>
          <w:ilvl w:val="0"/>
          <w:numId w:val="18"/>
        </w:numPr>
        <w:tabs>
          <w:tab w:val="left" w:pos="3686"/>
        </w:tabs>
        <w:autoSpaceDE w:val="0"/>
        <w:autoSpaceDN w:val="0"/>
        <w:adjustRightInd w:val="0"/>
        <w:rPr>
          <w:rStyle w:val="Hyperlink"/>
          <w:rFonts w:asciiTheme="minorHAnsi" w:hAnsiTheme="minorHAnsi" w:cstheme="minorHAnsi"/>
          <w:color w:val="000000"/>
          <w:u w:val="none"/>
        </w:rPr>
      </w:pPr>
      <w:r>
        <w:rPr>
          <w:rFonts w:asciiTheme="minorHAnsi" w:hAnsiTheme="minorHAnsi" w:cstheme="minorHAnsi"/>
          <w:color w:val="000000"/>
        </w:rPr>
        <w:t>National Parent Forum</w:t>
      </w:r>
      <w:r w:rsidR="00524229" w:rsidRPr="00D0522F">
        <w:rPr>
          <w:rFonts w:asciiTheme="minorHAnsi" w:hAnsiTheme="minorHAnsi" w:cstheme="minorHAnsi"/>
          <w:color w:val="000000"/>
        </w:rPr>
        <w:tab/>
      </w:r>
      <w:r w:rsidRPr="00D126B6">
        <w:rPr>
          <w:rFonts w:asciiTheme="minorHAnsi" w:hAnsiTheme="minorHAnsi" w:cstheme="minorHAnsi"/>
          <w:color w:val="4472C4" w:themeColor="accent5"/>
          <w:u w:val="single"/>
        </w:rPr>
        <w:t>http://www.npfs.org.uk/nationals-in-a-nutshell/</w:t>
      </w:r>
    </w:p>
    <w:p w14:paraId="0D7086EB" w14:textId="77777777" w:rsidR="00D126B6" w:rsidRPr="00D126B6" w:rsidRDefault="00656559" w:rsidP="00EA22FE">
      <w:pPr>
        <w:pStyle w:val="ListParagraph"/>
        <w:numPr>
          <w:ilvl w:val="0"/>
          <w:numId w:val="18"/>
        </w:numPr>
        <w:tabs>
          <w:tab w:val="left" w:pos="3686"/>
        </w:tabs>
        <w:autoSpaceDE w:val="0"/>
        <w:autoSpaceDN w:val="0"/>
        <w:adjustRightInd w:val="0"/>
        <w:rPr>
          <w:rFonts w:asciiTheme="minorHAnsi" w:hAnsiTheme="minorHAnsi" w:cstheme="minorHAnsi"/>
        </w:rPr>
      </w:pPr>
      <w:r w:rsidRPr="00656559">
        <w:rPr>
          <w:rStyle w:val="Hyperlink"/>
          <w:rFonts w:asciiTheme="minorHAnsi" w:hAnsiTheme="minorHAnsi" w:cstheme="minorHAnsi"/>
          <w:color w:val="auto"/>
          <w:u w:val="none"/>
        </w:rPr>
        <w:t>Foundation Apprenticeships</w:t>
      </w:r>
      <w:r>
        <w:rPr>
          <w:rStyle w:val="Hyperlink"/>
          <w:rFonts w:asciiTheme="minorHAnsi" w:hAnsiTheme="minorHAnsi" w:cstheme="minorHAnsi"/>
          <w:color w:val="auto"/>
          <w:u w:val="none"/>
        </w:rPr>
        <w:tab/>
      </w:r>
      <w:r w:rsidR="00D126B6" w:rsidRPr="00D126B6">
        <w:rPr>
          <w:rFonts w:asciiTheme="minorHAnsi" w:hAnsiTheme="minorHAnsi" w:cstheme="minorHAnsi"/>
          <w:color w:val="4472C4" w:themeColor="accent5"/>
          <w:u w:val="single"/>
        </w:rPr>
        <w:t>https://www.apprenticeships.scot/become-an-</w:t>
      </w:r>
    </w:p>
    <w:p w14:paraId="30F492A1" w14:textId="77777777" w:rsidR="00656559" w:rsidRPr="00D126B6" w:rsidRDefault="00D126B6" w:rsidP="00D126B6">
      <w:pPr>
        <w:tabs>
          <w:tab w:val="left" w:pos="3686"/>
        </w:tabs>
        <w:autoSpaceDE w:val="0"/>
        <w:autoSpaceDN w:val="0"/>
        <w:adjustRightInd w:val="0"/>
        <w:ind w:left="360"/>
        <w:rPr>
          <w:rStyle w:val="Hyperlink"/>
          <w:rFonts w:asciiTheme="minorHAnsi" w:hAnsiTheme="minorHAnsi" w:cstheme="minorHAnsi"/>
          <w:color w:val="auto"/>
          <w:u w:val="none"/>
        </w:rPr>
      </w:pPr>
      <w:r w:rsidRPr="00D126B6">
        <w:rPr>
          <w:rStyle w:val="Hyperlink"/>
          <w:rFonts w:asciiTheme="minorHAnsi" w:hAnsiTheme="minorHAnsi" w:cstheme="minorHAnsi"/>
          <w:color w:val="auto"/>
          <w:u w:val="none"/>
        </w:rPr>
        <w:tab/>
      </w:r>
      <w:r w:rsidR="00656559" w:rsidRPr="00D126B6">
        <w:rPr>
          <w:rFonts w:asciiTheme="minorHAnsi" w:hAnsiTheme="minorHAnsi" w:cstheme="minorHAnsi"/>
          <w:color w:val="4472C4" w:themeColor="accent5"/>
          <w:u w:val="single"/>
        </w:rPr>
        <w:t>apprentice/foundation-apprenticeships/</w:t>
      </w:r>
    </w:p>
    <w:p w14:paraId="269E4F46" w14:textId="77777777" w:rsidR="00DA3341" w:rsidRDefault="00DA3341" w:rsidP="00DA3341">
      <w:pPr>
        <w:rPr>
          <w:rFonts w:asciiTheme="minorHAnsi" w:hAnsiTheme="minorHAnsi" w:cstheme="minorHAnsi"/>
        </w:rPr>
      </w:pPr>
    </w:p>
    <w:p w14:paraId="60CB6F53" w14:textId="325CA121" w:rsidR="00524229" w:rsidRPr="00DA3341" w:rsidRDefault="00721A85" w:rsidP="00DA3341">
      <w:pPr>
        <w:rPr>
          <w:rFonts w:asciiTheme="minorHAnsi" w:hAnsiTheme="minorHAnsi" w:cstheme="minorHAnsi"/>
        </w:rPr>
      </w:pPr>
      <w:r w:rsidRPr="005D5FCF">
        <w:rPr>
          <w:rFonts w:asciiTheme="minorHAnsi" w:hAnsiTheme="minorHAnsi" w:cstheme="minorHAnsi"/>
          <w:b/>
          <w:color w:val="000000"/>
        </w:rPr>
        <w:t>Where can I find careers advice?</w:t>
      </w:r>
    </w:p>
    <w:p w14:paraId="777ABF01" w14:textId="77777777" w:rsidR="000B4516" w:rsidRDefault="000B4516" w:rsidP="000B4516">
      <w:pPr>
        <w:autoSpaceDE w:val="0"/>
        <w:autoSpaceDN w:val="0"/>
        <w:adjustRightInd w:val="0"/>
        <w:jc w:val="both"/>
        <w:rPr>
          <w:rFonts w:asciiTheme="minorHAnsi" w:hAnsiTheme="minorHAnsi" w:cstheme="minorHAnsi"/>
          <w:color w:val="000000"/>
          <w:lang w:val="en-GB" w:eastAsia="en-GB"/>
        </w:rPr>
      </w:pPr>
      <w:r>
        <w:rPr>
          <w:rFonts w:asciiTheme="minorHAnsi" w:hAnsiTheme="minorHAnsi" w:cstheme="minorHAnsi"/>
          <w:color w:val="000000"/>
          <w:lang w:val="en-GB" w:eastAsia="en-GB"/>
        </w:rPr>
        <w:t>Mr Paul Aitken is our resident Careers Adviser</w:t>
      </w:r>
      <w:r w:rsidR="00C1143A">
        <w:rPr>
          <w:rFonts w:asciiTheme="minorHAnsi" w:hAnsiTheme="minorHAnsi" w:cstheme="minorHAnsi"/>
          <w:color w:val="000000"/>
          <w:lang w:val="en-GB" w:eastAsia="en-GB"/>
        </w:rPr>
        <w:t xml:space="preserve">.  </w:t>
      </w:r>
      <w:r>
        <w:rPr>
          <w:rFonts w:asciiTheme="minorHAnsi" w:hAnsiTheme="minorHAnsi" w:cstheme="minorHAnsi"/>
          <w:color w:val="000000"/>
          <w:lang w:val="en-GB" w:eastAsia="en-GB"/>
        </w:rPr>
        <w:t>He is</w:t>
      </w:r>
      <w:r w:rsidR="002432F4" w:rsidRPr="005D5FCF">
        <w:rPr>
          <w:rFonts w:asciiTheme="minorHAnsi" w:hAnsiTheme="minorHAnsi" w:cstheme="minorHAnsi"/>
          <w:color w:val="000000"/>
          <w:lang w:val="en-GB" w:eastAsia="en-GB"/>
        </w:rPr>
        <w:t xml:space="preserve"> employed by </w:t>
      </w:r>
      <w:r w:rsidR="002432F4" w:rsidRPr="005D5FCF">
        <w:rPr>
          <w:rFonts w:asciiTheme="minorHAnsi" w:hAnsiTheme="minorHAnsi" w:cstheme="minorHAnsi"/>
          <w:color w:val="000000"/>
        </w:rPr>
        <w:t>Ski</w:t>
      </w:r>
      <w:r>
        <w:rPr>
          <w:rFonts w:asciiTheme="minorHAnsi" w:hAnsiTheme="minorHAnsi" w:cstheme="minorHAnsi"/>
          <w:color w:val="000000"/>
        </w:rPr>
        <w:t>lls Development Scotland (SDS) and will be</w:t>
      </w:r>
      <w:r w:rsidR="002432F4" w:rsidRPr="005D5FCF">
        <w:rPr>
          <w:rFonts w:asciiTheme="minorHAnsi" w:hAnsiTheme="minorHAnsi" w:cstheme="minorHAnsi"/>
          <w:color w:val="000000"/>
          <w:lang w:val="en-GB" w:eastAsia="en-GB"/>
        </w:rPr>
        <w:t xml:space="preserve"> available to consult in school if students need information about jobs, training or college and university courses</w:t>
      </w:r>
      <w:r w:rsidR="00CB022A" w:rsidRPr="005D5FCF">
        <w:rPr>
          <w:rFonts w:asciiTheme="minorHAnsi" w:hAnsiTheme="minorHAnsi" w:cstheme="minorHAnsi"/>
          <w:color w:val="000000"/>
          <w:lang w:val="en-GB" w:eastAsia="en-GB"/>
        </w:rPr>
        <w:t xml:space="preserve">. </w:t>
      </w:r>
    </w:p>
    <w:p w14:paraId="3AFE933B" w14:textId="77777777" w:rsidR="00595277" w:rsidRPr="000B4516" w:rsidRDefault="007A3148" w:rsidP="000B4516">
      <w:pPr>
        <w:autoSpaceDE w:val="0"/>
        <w:autoSpaceDN w:val="0"/>
        <w:adjustRightInd w:val="0"/>
        <w:jc w:val="both"/>
        <w:rPr>
          <w:rFonts w:asciiTheme="minorHAnsi" w:hAnsiTheme="minorHAnsi" w:cstheme="minorHAnsi"/>
          <w:color w:val="000000"/>
          <w:lang w:val="en-GB" w:eastAsia="en-GB"/>
        </w:rPr>
      </w:pPr>
      <w:r w:rsidRPr="005D5FCF">
        <w:rPr>
          <w:rFonts w:asciiTheme="minorHAnsi" w:hAnsiTheme="minorHAnsi" w:cstheme="minorHAnsi"/>
          <w:noProof/>
          <w:color w:val="0000FF"/>
          <w:sz w:val="27"/>
          <w:szCs w:val="27"/>
          <w:lang w:val="en-GB" w:eastAsia="en-GB"/>
        </w:rPr>
        <w:drawing>
          <wp:anchor distT="0" distB="0" distL="114300" distR="114300" simplePos="0" relativeHeight="251670016" behindDoc="1" locked="0" layoutInCell="1" allowOverlap="1" wp14:anchorId="49444246" wp14:editId="5AAF4EF2">
            <wp:simplePos x="0" y="0"/>
            <wp:positionH relativeFrom="column">
              <wp:posOffset>3625850</wp:posOffset>
            </wp:positionH>
            <wp:positionV relativeFrom="paragraph">
              <wp:posOffset>151765</wp:posOffset>
            </wp:positionV>
            <wp:extent cx="1888490" cy="1513205"/>
            <wp:effectExtent l="0" t="0" r="0" b="0"/>
            <wp:wrapTight wrapText="bothSides">
              <wp:wrapPolygon edited="0">
                <wp:start x="872" y="0"/>
                <wp:lineTo x="0" y="544"/>
                <wp:lineTo x="0" y="20938"/>
                <wp:lineTo x="872" y="21210"/>
                <wp:lineTo x="20482" y="21210"/>
                <wp:lineTo x="21353" y="20938"/>
                <wp:lineTo x="21353" y="544"/>
                <wp:lineTo x="20482" y="0"/>
                <wp:lineTo x="872" y="0"/>
              </wp:wrapPolygon>
            </wp:wrapTight>
            <wp:docPr id="28" name="Picture 28" descr="Image result for interne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e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8490" cy="1513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36320AA" w14:textId="77777777" w:rsidR="00721A85" w:rsidRPr="005D5FCF" w:rsidRDefault="002432F4" w:rsidP="00595277">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Useful careers websites include:</w:t>
      </w:r>
    </w:p>
    <w:p w14:paraId="1CE8F89F" w14:textId="77777777" w:rsidR="00721A85" w:rsidRPr="005D5FCF" w:rsidRDefault="004D5A4B" w:rsidP="00700FBD">
      <w:pPr>
        <w:autoSpaceDE w:val="0"/>
        <w:autoSpaceDN w:val="0"/>
        <w:adjustRightInd w:val="0"/>
        <w:rPr>
          <w:rFonts w:asciiTheme="minorHAnsi" w:hAnsiTheme="minorHAnsi" w:cstheme="minorHAnsi"/>
          <w:color w:val="000000"/>
        </w:rPr>
      </w:pPr>
      <w:hyperlink r:id="rId18" w:history="1">
        <w:r w:rsidR="0029396B" w:rsidRPr="005D5FCF">
          <w:rPr>
            <w:rStyle w:val="Hyperlink"/>
            <w:rFonts w:asciiTheme="minorHAnsi" w:hAnsiTheme="minorHAnsi" w:cstheme="minorHAnsi"/>
          </w:rPr>
          <w:t>https://www.skillsdevelopmentscotland.co.uk/</w:t>
        </w:r>
      </w:hyperlink>
    </w:p>
    <w:p w14:paraId="30969D97" w14:textId="77777777" w:rsidR="0029396B" w:rsidRPr="005D5FCF" w:rsidRDefault="004D5A4B" w:rsidP="00700FBD">
      <w:pPr>
        <w:autoSpaceDE w:val="0"/>
        <w:autoSpaceDN w:val="0"/>
        <w:adjustRightInd w:val="0"/>
        <w:rPr>
          <w:rFonts w:asciiTheme="minorHAnsi" w:hAnsiTheme="minorHAnsi" w:cstheme="minorHAnsi"/>
          <w:color w:val="000000"/>
        </w:rPr>
      </w:pPr>
      <w:hyperlink r:id="rId19" w:history="1">
        <w:r w:rsidR="0029396B" w:rsidRPr="005D5FCF">
          <w:rPr>
            <w:rStyle w:val="Hyperlink"/>
            <w:rFonts w:asciiTheme="minorHAnsi" w:hAnsiTheme="minorHAnsi" w:cstheme="minorHAnsi"/>
          </w:rPr>
          <w:t>http://www.myworldofwork.co.uk/</w:t>
        </w:r>
      </w:hyperlink>
    </w:p>
    <w:p w14:paraId="1D287BAE" w14:textId="77777777" w:rsidR="0029396B" w:rsidRPr="005D5FCF" w:rsidRDefault="004D5A4B" w:rsidP="00700FBD">
      <w:pPr>
        <w:autoSpaceDE w:val="0"/>
        <w:autoSpaceDN w:val="0"/>
        <w:adjustRightInd w:val="0"/>
        <w:rPr>
          <w:rFonts w:asciiTheme="minorHAnsi" w:hAnsiTheme="minorHAnsi" w:cstheme="minorHAnsi"/>
          <w:color w:val="000000"/>
        </w:rPr>
      </w:pPr>
      <w:hyperlink r:id="rId20" w:history="1">
        <w:r w:rsidR="0029396B" w:rsidRPr="005D5FCF">
          <w:rPr>
            <w:rStyle w:val="Hyperlink"/>
            <w:rFonts w:asciiTheme="minorHAnsi" w:hAnsiTheme="minorHAnsi" w:cstheme="minorHAnsi"/>
          </w:rPr>
          <w:t>https://www.planitplus.net/JobProfiles/View/379</w:t>
        </w:r>
      </w:hyperlink>
    </w:p>
    <w:p w14:paraId="351D832D" w14:textId="77777777" w:rsidR="000234F6" w:rsidRPr="005D5FCF" w:rsidRDefault="000234F6" w:rsidP="000234F6">
      <w:pPr>
        <w:autoSpaceDE w:val="0"/>
        <w:autoSpaceDN w:val="0"/>
        <w:adjustRightInd w:val="0"/>
        <w:rPr>
          <w:rFonts w:asciiTheme="minorHAnsi" w:hAnsiTheme="minorHAnsi" w:cstheme="minorHAnsi"/>
          <w:b/>
          <w:sz w:val="28"/>
          <w:szCs w:val="28"/>
        </w:rPr>
      </w:pPr>
    </w:p>
    <w:p w14:paraId="483E1B55" w14:textId="77777777" w:rsidR="000234F6" w:rsidRPr="005D5FCF" w:rsidRDefault="00660BA1" w:rsidP="000234F6">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 xml:space="preserve">Students are also advised to </w:t>
      </w:r>
      <w:r w:rsidR="000234F6" w:rsidRPr="005D5FCF">
        <w:rPr>
          <w:rFonts w:asciiTheme="minorHAnsi" w:hAnsiTheme="minorHAnsi" w:cstheme="minorHAnsi"/>
          <w:color w:val="000000"/>
        </w:rPr>
        <w:t>seek advice from others:</w:t>
      </w:r>
    </w:p>
    <w:p w14:paraId="11AB5862" w14:textId="77777777" w:rsidR="000234F6" w:rsidRPr="005D5FCF" w:rsidRDefault="000234F6" w:rsidP="000234F6">
      <w:pPr>
        <w:autoSpaceDE w:val="0"/>
        <w:autoSpaceDN w:val="0"/>
        <w:adjustRightInd w:val="0"/>
        <w:rPr>
          <w:rFonts w:asciiTheme="minorHAnsi" w:hAnsiTheme="minorHAnsi" w:cstheme="minorHAnsi"/>
          <w:color w:val="000000"/>
        </w:rPr>
      </w:pPr>
    </w:p>
    <w:p w14:paraId="756A6C88" w14:textId="77777777" w:rsidR="000234F6" w:rsidRDefault="00660BA1" w:rsidP="0020409F">
      <w:pPr>
        <w:autoSpaceDE w:val="0"/>
        <w:autoSpaceDN w:val="0"/>
        <w:adjustRightInd w:val="0"/>
        <w:ind w:left="2880" w:hanging="2880"/>
        <w:jc w:val="both"/>
        <w:rPr>
          <w:rFonts w:asciiTheme="minorHAnsi" w:hAnsiTheme="minorHAnsi" w:cstheme="minorHAnsi"/>
          <w:color w:val="000000"/>
        </w:rPr>
      </w:pPr>
      <w:r w:rsidRPr="005D5FCF">
        <w:rPr>
          <w:rFonts w:asciiTheme="minorHAnsi" w:hAnsiTheme="minorHAnsi" w:cstheme="minorHAnsi"/>
          <w:b/>
          <w:color w:val="000000"/>
        </w:rPr>
        <w:t>S</w:t>
      </w:r>
      <w:r w:rsidR="000234F6" w:rsidRPr="005D5FCF">
        <w:rPr>
          <w:rFonts w:asciiTheme="minorHAnsi" w:hAnsiTheme="minorHAnsi" w:cstheme="minorHAnsi"/>
          <w:b/>
          <w:color w:val="000000"/>
        </w:rPr>
        <w:t>ubject teacher</w:t>
      </w:r>
      <w:r w:rsidRPr="005D5FCF">
        <w:rPr>
          <w:rFonts w:asciiTheme="minorHAnsi" w:hAnsiTheme="minorHAnsi" w:cstheme="minorHAnsi"/>
          <w:b/>
          <w:color w:val="000000"/>
        </w:rPr>
        <w:t>s</w:t>
      </w:r>
      <w:r w:rsidR="000234F6" w:rsidRPr="005D5FCF">
        <w:rPr>
          <w:rFonts w:asciiTheme="minorHAnsi" w:hAnsiTheme="minorHAnsi" w:cstheme="minorHAnsi"/>
          <w:b/>
          <w:color w:val="000000"/>
        </w:rPr>
        <w:tab/>
      </w:r>
      <w:r w:rsidR="000234F6" w:rsidRPr="005D5FCF">
        <w:rPr>
          <w:rFonts w:asciiTheme="minorHAnsi" w:hAnsiTheme="minorHAnsi" w:cstheme="minorHAnsi"/>
          <w:color w:val="000000"/>
        </w:rPr>
        <w:t xml:space="preserve">It is very important </w:t>
      </w:r>
      <w:r w:rsidRPr="005D5FCF">
        <w:rPr>
          <w:rFonts w:asciiTheme="minorHAnsi" w:hAnsiTheme="minorHAnsi" w:cstheme="minorHAnsi"/>
          <w:color w:val="000000"/>
        </w:rPr>
        <w:t xml:space="preserve">to speak with </w:t>
      </w:r>
      <w:r w:rsidR="000234F6" w:rsidRPr="005D5FCF">
        <w:rPr>
          <w:rFonts w:asciiTheme="minorHAnsi" w:hAnsiTheme="minorHAnsi" w:cstheme="minorHAnsi"/>
          <w:color w:val="000000"/>
        </w:rPr>
        <w:t xml:space="preserve">teachers </w:t>
      </w:r>
      <w:r w:rsidRPr="005D5FCF">
        <w:rPr>
          <w:rFonts w:asciiTheme="minorHAnsi" w:hAnsiTheme="minorHAnsi" w:cstheme="minorHAnsi"/>
          <w:color w:val="000000"/>
        </w:rPr>
        <w:t>to</w:t>
      </w:r>
      <w:r w:rsidR="000234F6" w:rsidRPr="005D5FCF">
        <w:rPr>
          <w:rFonts w:asciiTheme="minorHAnsi" w:hAnsiTheme="minorHAnsi" w:cstheme="minorHAnsi"/>
          <w:color w:val="000000"/>
        </w:rPr>
        <w:t xml:space="preserve"> find out your areas of strength and development as this will help </w:t>
      </w:r>
      <w:r w:rsidRPr="005D5FCF">
        <w:rPr>
          <w:rFonts w:asciiTheme="minorHAnsi" w:hAnsiTheme="minorHAnsi" w:cstheme="minorHAnsi"/>
          <w:color w:val="000000"/>
        </w:rPr>
        <w:t>students</w:t>
      </w:r>
      <w:r w:rsidR="000234F6" w:rsidRPr="005D5FCF">
        <w:rPr>
          <w:rFonts w:asciiTheme="minorHAnsi" w:hAnsiTheme="minorHAnsi" w:cstheme="minorHAnsi"/>
          <w:color w:val="000000"/>
        </w:rPr>
        <w:t xml:space="preserve"> identify the subjects </w:t>
      </w:r>
      <w:r w:rsidRPr="005D5FCF">
        <w:rPr>
          <w:rFonts w:asciiTheme="minorHAnsi" w:hAnsiTheme="minorHAnsi" w:cstheme="minorHAnsi"/>
          <w:color w:val="000000"/>
        </w:rPr>
        <w:t>they</w:t>
      </w:r>
      <w:r w:rsidR="000234F6" w:rsidRPr="005D5FCF">
        <w:rPr>
          <w:rFonts w:asciiTheme="minorHAnsi" w:hAnsiTheme="minorHAnsi" w:cstheme="minorHAnsi"/>
          <w:color w:val="000000"/>
        </w:rPr>
        <w:t xml:space="preserve"> are strongest in</w:t>
      </w:r>
      <w:r w:rsidR="00C1143A">
        <w:rPr>
          <w:rFonts w:asciiTheme="minorHAnsi" w:hAnsiTheme="minorHAnsi" w:cstheme="minorHAnsi"/>
          <w:color w:val="000000"/>
        </w:rPr>
        <w:t xml:space="preserve">.  </w:t>
      </w:r>
      <w:r w:rsidRPr="005D5FCF">
        <w:rPr>
          <w:rFonts w:asciiTheme="minorHAnsi" w:hAnsiTheme="minorHAnsi" w:cstheme="minorHAnsi"/>
          <w:color w:val="000000"/>
        </w:rPr>
        <w:t>[</w:t>
      </w:r>
      <w:r w:rsidR="000234F6" w:rsidRPr="005D5FCF">
        <w:rPr>
          <w:rFonts w:asciiTheme="minorHAnsi" w:hAnsiTheme="minorHAnsi" w:cstheme="minorHAnsi"/>
          <w:color w:val="000000"/>
        </w:rPr>
        <w:t>Ask yourself, “</w:t>
      </w:r>
      <w:r w:rsidR="000234F6" w:rsidRPr="005D5FCF">
        <w:rPr>
          <w:rFonts w:asciiTheme="minorHAnsi" w:hAnsiTheme="minorHAnsi" w:cstheme="minorHAnsi"/>
          <w:i/>
          <w:color w:val="000000"/>
        </w:rPr>
        <w:t>How good am I in this subject?”</w:t>
      </w:r>
      <w:r w:rsidRPr="005D5FCF">
        <w:rPr>
          <w:rFonts w:asciiTheme="minorHAnsi" w:hAnsiTheme="minorHAnsi" w:cstheme="minorHAnsi"/>
          <w:color w:val="000000"/>
        </w:rPr>
        <w:t>]</w:t>
      </w:r>
    </w:p>
    <w:p w14:paraId="0ED2A1CF" w14:textId="77777777" w:rsidR="00C26FCF" w:rsidRDefault="00C26FCF" w:rsidP="0020409F">
      <w:pPr>
        <w:autoSpaceDE w:val="0"/>
        <w:autoSpaceDN w:val="0"/>
        <w:adjustRightInd w:val="0"/>
        <w:ind w:left="2880" w:hanging="2880"/>
        <w:jc w:val="both"/>
        <w:rPr>
          <w:rFonts w:asciiTheme="minorHAnsi" w:hAnsiTheme="minorHAnsi" w:cstheme="minorHAnsi"/>
          <w:color w:val="000000"/>
        </w:rPr>
      </w:pPr>
    </w:p>
    <w:p w14:paraId="4196342D" w14:textId="77777777" w:rsidR="00C26FCF" w:rsidRDefault="00C26FCF" w:rsidP="0020409F">
      <w:pPr>
        <w:autoSpaceDE w:val="0"/>
        <w:autoSpaceDN w:val="0"/>
        <w:adjustRightInd w:val="0"/>
        <w:ind w:left="2880" w:hanging="2880"/>
        <w:jc w:val="both"/>
        <w:rPr>
          <w:rFonts w:asciiTheme="minorHAnsi" w:hAnsiTheme="minorHAnsi" w:cstheme="minorHAnsi"/>
          <w:b/>
          <w:color w:val="000000"/>
        </w:rPr>
      </w:pPr>
      <w:r>
        <w:rPr>
          <w:rFonts w:asciiTheme="minorHAnsi" w:hAnsiTheme="minorHAnsi" w:cstheme="minorHAnsi"/>
          <w:b/>
          <w:color w:val="000000"/>
        </w:rPr>
        <w:t>Principal Teacher</w:t>
      </w:r>
      <w:r>
        <w:rPr>
          <w:rFonts w:asciiTheme="minorHAnsi" w:hAnsiTheme="minorHAnsi" w:cstheme="minorHAnsi"/>
          <w:b/>
          <w:color w:val="000000"/>
        </w:rPr>
        <w:tab/>
      </w:r>
      <w:r w:rsidRPr="005D5FCF">
        <w:rPr>
          <w:rFonts w:asciiTheme="minorHAnsi" w:hAnsiTheme="minorHAnsi" w:cstheme="minorHAnsi"/>
          <w:color w:val="000000"/>
        </w:rPr>
        <w:t>The</w:t>
      </w:r>
      <w:r>
        <w:rPr>
          <w:rFonts w:asciiTheme="minorHAnsi" w:hAnsiTheme="minorHAnsi" w:cstheme="minorHAnsi"/>
          <w:color w:val="000000"/>
        </w:rPr>
        <w:t xml:space="preserve"> G</w:t>
      </w:r>
      <w:r w:rsidRPr="005D5FCF">
        <w:rPr>
          <w:rFonts w:asciiTheme="minorHAnsi" w:hAnsiTheme="minorHAnsi" w:cstheme="minorHAnsi"/>
          <w:color w:val="000000"/>
        </w:rPr>
        <w:t>uidance teacher will discuss options in detail d</w:t>
      </w:r>
      <w:r>
        <w:rPr>
          <w:rFonts w:asciiTheme="minorHAnsi" w:hAnsiTheme="minorHAnsi" w:cstheme="minorHAnsi"/>
          <w:color w:val="000000"/>
        </w:rPr>
        <w:t>uring a</w:t>
      </w:r>
    </w:p>
    <w:p w14:paraId="3A5C821B" w14:textId="77777777" w:rsidR="000234F6" w:rsidRPr="005D5FCF" w:rsidRDefault="00D126B6" w:rsidP="0020409F">
      <w:pPr>
        <w:autoSpaceDE w:val="0"/>
        <w:autoSpaceDN w:val="0"/>
        <w:adjustRightInd w:val="0"/>
        <w:ind w:left="2880" w:hanging="2880"/>
        <w:jc w:val="both"/>
        <w:rPr>
          <w:rFonts w:asciiTheme="minorHAnsi" w:hAnsiTheme="minorHAnsi" w:cstheme="minorHAnsi"/>
          <w:b/>
          <w:color w:val="000000"/>
        </w:rPr>
      </w:pPr>
      <w:r>
        <w:rPr>
          <w:rFonts w:asciiTheme="minorHAnsi" w:hAnsiTheme="minorHAnsi" w:cstheme="minorHAnsi"/>
          <w:b/>
          <w:color w:val="000000"/>
        </w:rPr>
        <w:t>Pastoral</w:t>
      </w:r>
      <w:r w:rsidR="00C26FCF">
        <w:rPr>
          <w:rFonts w:asciiTheme="minorHAnsi" w:hAnsiTheme="minorHAnsi" w:cstheme="minorHAnsi"/>
          <w:b/>
          <w:color w:val="000000"/>
        </w:rPr>
        <w:t xml:space="preserve"> Support</w:t>
      </w:r>
      <w:r w:rsidR="00C26FCF">
        <w:rPr>
          <w:rFonts w:asciiTheme="minorHAnsi" w:hAnsiTheme="minorHAnsi" w:cstheme="minorHAnsi"/>
          <w:color w:val="000000"/>
        </w:rPr>
        <w:tab/>
      </w:r>
      <w:r w:rsidR="000234F6" w:rsidRPr="005D5FCF">
        <w:rPr>
          <w:rFonts w:asciiTheme="minorHAnsi" w:hAnsiTheme="minorHAnsi" w:cstheme="minorHAnsi"/>
          <w:color w:val="000000"/>
        </w:rPr>
        <w:t>one to one interview and they can also provide more information on specific courses.</w:t>
      </w:r>
    </w:p>
    <w:p w14:paraId="09F824E5" w14:textId="77777777" w:rsidR="000234F6" w:rsidRPr="005D5FCF" w:rsidRDefault="000234F6" w:rsidP="0020409F">
      <w:pPr>
        <w:autoSpaceDE w:val="0"/>
        <w:autoSpaceDN w:val="0"/>
        <w:adjustRightInd w:val="0"/>
        <w:jc w:val="both"/>
        <w:rPr>
          <w:rFonts w:asciiTheme="minorHAnsi" w:hAnsiTheme="minorHAnsi" w:cstheme="minorHAnsi"/>
          <w:color w:val="000000"/>
        </w:rPr>
      </w:pPr>
    </w:p>
    <w:p w14:paraId="0FAC2BED" w14:textId="77777777" w:rsidR="000234F6" w:rsidRPr="005D5FCF" w:rsidRDefault="007C2F57" w:rsidP="0020409F">
      <w:pPr>
        <w:autoSpaceDE w:val="0"/>
        <w:autoSpaceDN w:val="0"/>
        <w:adjustRightInd w:val="0"/>
        <w:ind w:left="2880" w:hanging="2880"/>
        <w:jc w:val="both"/>
        <w:rPr>
          <w:rFonts w:asciiTheme="minorHAnsi" w:hAnsiTheme="minorHAnsi" w:cstheme="minorHAnsi"/>
          <w:color w:val="000000"/>
        </w:rPr>
      </w:pPr>
      <w:r w:rsidRPr="005D5FCF">
        <w:rPr>
          <w:rFonts w:asciiTheme="minorHAnsi" w:hAnsiTheme="minorHAnsi" w:cstheme="minorHAnsi"/>
          <w:b/>
          <w:color w:val="000000"/>
        </w:rPr>
        <w:t xml:space="preserve">Support for Learning </w:t>
      </w:r>
      <w:r w:rsidRPr="005D5FCF">
        <w:rPr>
          <w:rFonts w:asciiTheme="minorHAnsi" w:hAnsiTheme="minorHAnsi" w:cstheme="minorHAnsi"/>
          <w:b/>
          <w:color w:val="000000"/>
        </w:rPr>
        <w:tab/>
      </w:r>
      <w:r w:rsidR="000234F6" w:rsidRPr="005D5FCF">
        <w:rPr>
          <w:rFonts w:asciiTheme="minorHAnsi" w:hAnsiTheme="minorHAnsi" w:cstheme="minorHAnsi"/>
          <w:color w:val="000000"/>
        </w:rPr>
        <w:t xml:space="preserve">Some </w:t>
      </w:r>
      <w:r w:rsidR="00660BA1" w:rsidRPr="005D5FCF">
        <w:rPr>
          <w:rFonts w:asciiTheme="minorHAnsi" w:hAnsiTheme="minorHAnsi" w:cstheme="minorHAnsi"/>
          <w:color w:val="000000"/>
        </w:rPr>
        <w:t>students</w:t>
      </w:r>
      <w:r w:rsidR="000234F6" w:rsidRPr="005D5FCF">
        <w:rPr>
          <w:rFonts w:asciiTheme="minorHAnsi" w:hAnsiTheme="minorHAnsi" w:cstheme="minorHAnsi"/>
          <w:color w:val="000000"/>
        </w:rPr>
        <w:t xml:space="preserve"> may wish to consult with </w:t>
      </w:r>
      <w:r w:rsidR="00660BA1" w:rsidRPr="005D5FCF">
        <w:rPr>
          <w:rFonts w:asciiTheme="minorHAnsi" w:hAnsiTheme="minorHAnsi" w:cstheme="minorHAnsi"/>
          <w:color w:val="000000"/>
        </w:rPr>
        <w:t xml:space="preserve">their </w:t>
      </w:r>
      <w:r w:rsidR="000234F6" w:rsidRPr="005D5FCF">
        <w:rPr>
          <w:rFonts w:asciiTheme="minorHAnsi" w:hAnsiTheme="minorHAnsi" w:cstheme="minorHAnsi"/>
          <w:color w:val="000000"/>
        </w:rPr>
        <w:t>Support for Learning teacher before making final course choice</w:t>
      </w:r>
      <w:r w:rsidR="00660BA1" w:rsidRPr="005D5FCF">
        <w:rPr>
          <w:rFonts w:asciiTheme="minorHAnsi" w:hAnsiTheme="minorHAnsi" w:cstheme="minorHAnsi"/>
          <w:color w:val="000000"/>
        </w:rPr>
        <w:t>s</w:t>
      </w:r>
      <w:r w:rsidR="000234F6" w:rsidRPr="005D5FCF">
        <w:rPr>
          <w:rFonts w:asciiTheme="minorHAnsi" w:hAnsiTheme="minorHAnsi" w:cstheme="minorHAnsi"/>
          <w:color w:val="000000"/>
        </w:rPr>
        <w:t>.</w:t>
      </w:r>
    </w:p>
    <w:p w14:paraId="5B1DE88E" w14:textId="77777777" w:rsidR="000234F6" w:rsidRPr="005D5FCF" w:rsidRDefault="000234F6" w:rsidP="0020409F">
      <w:pPr>
        <w:autoSpaceDE w:val="0"/>
        <w:autoSpaceDN w:val="0"/>
        <w:adjustRightInd w:val="0"/>
        <w:ind w:left="2880" w:hanging="2880"/>
        <w:jc w:val="both"/>
        <w:rPr>
          <w:rFonts w:asciiTheme="minorHAnsi" w:hAnsiTheme="minorHAnsi" w:cstheme="minorHAnsi"/>
          <w:color w:val="000000"/>
        </w:rPr>
      </w:pPr>
    </w:p>
    <w:p w14:paraId="256F780A" w14:textId="77777777" w:rsidR="000234F6" w:rsidRDefault="00660BA1" w:rsidP="0020409F">
      <w:pPr>
        <w:autoSpaceDE w:val="0"/>
        <w:autoSpaceDN w:val="0"/>
        <w:adjustRightInd w:val="0"/>
        <w:ind w:left="2880" w:hanging="2880"/>
        <w:jc w:val="both"/>
        <w:rPr>
          <w:rFonts w:asciiTheme="minorHAnsi" w:hAnsiTheme="minorHAnsi" w:cstheme="minorHAnsi"/>
          <w:color w:val="000000"/>
        </w:rPr>
      </w:pPr>
      <w:r w:rsidRPr="005D5FCF">
        <w:rPr>
          <w:rFonts w:asciiTheme="minorHAnsi" w:hAnsiTheme="minorHAnsi" w:cstheme="minorHAnsi"/>
          <w:b/>
          <w:color w:val="000000"/>
        </w:rPr>
        <w:t>P</w:t>
      </w:r>
      <w:r w:rsidR="000234F6" w:rsidRPr="005D5FCF">
        <w:rPr>
          <w:rFonts w:asciiTheme="minorHAnsi" w:hAnsiTheme="minorHAnsi" w:cstheme="minorHAnsi"/>
          <w:b/>
          <w:color w:val="000000"/>
        </w:rPr>
        <w:t>arents</w:t>
      </w:r>
      <w:r w:rsidR="000234F6" w:rsidRPr="005D5FCF">
        <w:rPr>
          <w:rFonts w:asciiTheme="minorHAnsi" w:hAnsiTheme="minorHAnsi" w:cstheme="minorHAnsi"/>
          <w:b/>
          <w:color w:val="000000"/>
        </w:rPr>
        <w:tab/>
      </w:r>
      <w:r w:rsidRPr="005D5FCF">
        <w:rPr>
          <w:rFonts w:asciiTheme="minorHAnsi" w:hAnsiTheme="minorHAnsi" w:cstheme="minorHAnsi"/>
          <w:color w:val="000000"/>
        </w:rPr>
        <w:t>P</w:t>
      </w:r>
      <w:r w:rsidR="000234F6" w:rsidRPr="005D5FCF">
        <w:rPr>
          <w:rFonts w:asciiTheme="minorHAnsi" w:hAnsiTheme="minorHAnsi" w:cstheme="minorHAnsi"/>
          <w:color w:val="000000"/>
        </w:rPr>
        <w:t>arents have a wealth of knowledge about you and your strengths and will always provide good advice.</w:t>
      </w:r>
    </w:p>
    <w:p w14:paraId="405CD30D" w14:textId="77777777" w:rsidR="00426BDE" w:rsidRDefault="00426BDE" w:rsidP="00595277">
      <w:pPr>
        <w:autoSpaceDE w:val="0"/>
        <w:autoSpaceDN w:val="0"/>
        <w:adjustRightInd w:val="0"/>
        <w:ind w:left="2880" w:hanging="2880"/>
        <w:rPr>
          <w:rFonts w:asciiTheme="minorHAnsi" w:hAnsiTheme="minorHAnsi" w:cstheme="minorHAnsi"/>
          <w:color w:val="000000"/>
        </w:rPr>
      </w:pPr>
    </w:p>
    <w:p w14:paraId="7F35F997" w14:textId="77777777" w:rsidR="00DA3341" w:rsidRDefault="00DA3341" w:rsidP="00C26FCF">
      <w:pPr>
        <w:autoSpaceDE w:val="0"/>
        <w:autoSpaceDN w:val="0"/>
        <w:adjustRightInd w:val="0"/>
        <w:ind w:left="2880" w:hanging="2880"/>
        <w:jc w:val="both"/>
        <w:rPr>
          <w:rFonts w:asciiTheme="minorHAnsi" w:hAnsiTheme="minorHAnsi" w:cstheme="minorHAnsi"/>
          <w:color w:val="000000"/>
        </w:rPr>
      </w:pPr>
    </w:p>
    <w:p w14:paraId="7AD4E226" w14:textId="77777777" w:rsidR="00192D57" w:rsidRPr="005D5FCF" w:rsidRDefault="000234F6" w:rsidP="007A3148">
      <w:pPr>
        <w:autoSpaceDE w:val="0"/>
        <w:autoSpaceDN w:val="0"/>
        <w:adjustRightInd w:val="0"/>
        <w:jc w:val="center"/>
        <w:rPr>
          <w:rFonts w:asciiTheme="minorHAnsi" w:hAnsiTheme="minorHAnsi" w:cstheme="minorHAnsi"/>
          <w:color w:val="000000"/>
          <w:sz w:val="28"/>
          <w:szCs w:val="28"/>
        </w:rPr>
      </w:pPr>
      <w:r w:rsidRPr="005D5FCF">
        <w:rPr>
          <w:rFonts w:asciiTheme="minorHAnsi" w:hAnsiTheme="minorHAnsi" w:cstheme="minorHAnsi"/>
          <w:b/>
          <w:sz w:val="28"/>
          <w:szCs w:val="28"/>
        </w:rPr>
        <w:lastRenderedPageBreak/>
        <w:t>Personalisa</w:t>
      </w:r>
      <w:r w:rsidR="00192D57" w:rsidRPr="005D5FCF">
        <w:rPr>
          <w:rFonts w:asciiTheme="minorHAnsi" w:hAnsiTheme="minorHAnsi" w:cstheme="minorHAnsi"/>
          <w:b/>
          <w:sz w:val="28"/>
          <w:szCs w:val="28"/>
        </w:rPr>
        <w:t>tion and Choice Programme</w:t>
      </w:r>
    </w:p>
    <w:p w14:paraId="53F4C26A" w14:textId="77777777" w:rsidR="00192D57" w:rsidRPr="005D5FCF" w:rsidRDefault="00192D57" w:rsidP="00192D57">
      <w:pPr>
        <w:ind w:left="2880" w:hanging="2880"/>
        <w:rPr>
          <w:rFonts w:asciiTheme="minorHAnsi" w:hAnsiTheme="minorHAnsi" w:cstheme="minorHAnsi"/>
          <w:b/>
        </w:rPr>
      </w:pPr>
    </w:p>
    <w:p w14:paraId="6FD34B06" w14:textId="77777777" w:rsidR="000234F6" w:rsidRPr="005D5FCF" w:rsidRDefault="000234F6" w:rsidP="00660BA1">
      <w:pPr>
        <w:shd w:val="clear" w:color="auto" w:fill="8496B0" w:themeFill="text2" w:themeFillTint="99"/>
        <w:jc w:val="center"/>
        <w:rPr>
          <w:rFonts w:asciiTheme="minorHAnsi" w:hAnsiTheme="minorHAnsi" w:cstheme="minorHAnsi"/>
          <w:b/>
        </w:rPr>
      </w:pPr>
      <w:r w:rsidRPr="005D5FCF">
        <w:rPr>
          <w:rFonts w:asciiTheme="minorHAnsi" w:hAnsiTheme="minorHAnsi" w:cstheme="minorHAnsi"/>
          <w:b/>
        </w:rPr>
        <w:t>Third Year Options Programme</w:t>
      </w:r>
    </w:p>
    <w:p w14:paraId="17F22250" w14:textId="77777777" w:rsidR="00426BDE" w:rsidRDefault="00426BDE" w:rsidP="00426BDE">
      <w:pPr>
        <w:ind w:left="2880" w:hanging="2880"/>
        <w:rPr>
          <w:rFonts w:ascii="Calibri" w:hAnsi="Calibri"/>
          <w:sz w:val="22"/>
          <w:szCs w:val="22"/>
        </w:rPr>
      </w:pPr>
    </w:p>
    <w:p w14:paraId="3F1B17BA" w14:textId="77777777" w:rsidR="000234F6" w:rsidRPr="00426BDE" w:rsidRDefault="00CC7A90" w:rsidP="002E6936">
      <w:pPr>
        <w:ind w:left="2880" w:hanging="2880"/>
        <w:rPr>
          <w:rFonts w:asciiTheme="minorHAnsi" w:hAnsiTheme="minorHAnsi" w:cstheme="minorHAnsi"/>
          <w:b/>
          <w:u w:val="single"/>
        </w:rPr>
      </w:pPr>
      <w:r>
        <w:rPr>
          <w:rFonts w:ascii="Calibri" w:hAnsi="Calibri"/>
          <w:b/>
        </w:rPr>
        <w:t>Thursday</w:t>
      </w:r>
      <w:r w:rsidR="00426BDE" w:rsidRPr="0036653F">
        <w:rPr>
          <w:rFonts w:ascii="Calibri" w:hAnsi="Calibri"/>
          <w:b/>
        </w:rPr>
        <w:t xml:space="preserve"> </w:t>
      </w:r>
      <w:r w:rsidR="0057701B">
        <w:rPr>
          <w:rFonts w:ascii="Calibri" w:hAnsi="Calibri"/>
          <w:b/>
        </w:rPr>
        <w:t>14</w:t>
      </w:r>
      <w:r w:rsidR="0066384D">
        <w:rPr>
          <w:rFonts w:ascii="Calibri" w:hAnsi="Calibri"/>
          <w:b/>
        </w:rPr>
        <w:t>th</w:t>
      </w:r>
      <w:r w:rsidR="00426BDE" w:rsidRPr="0036653F">
        <w:rPr>
          <w:rFonts w:ascii="Calibri" w:hAnsi="Calibri"/>
          <w:b/>
        </w:rPr>
        <w:t xml:space="preserve"> February</w:t>
      </w:r>
      <w:r w:rsidR="00426BDE" w:rsidRPr="00426BDE">
        <w:rPr>
          <w:rFonts w:ascii="Calibri" w:hAnsi="Calibri"/>
        </w:rPr>
        <w:tab/>
        <w:t>S3 Assembly - Option forms and letters issued with Senior Phase course descriptor booklets</w:t>
      </w:r>
    </w:p>
    <w:p w14:paraId="0D6A0B0C" w14:textId="77777777" w:rsidR="002E6936" w:rsidRPr="00426BDE" w:rsidRDefault="002E6936" w:rsidP="002E6936">
      <w:pPr>
        <w:ind w:left="2880" w:hanging="2880"/>
        <w:rPr>
          <w:rFonts w:ascii="Calibri" w:hAnsi="Calibri"/>
        </w:rPr>
      </w:pPr>
      <w:r w:rsidRPr="002E6936">
        <w:rPr>
          <w:rFonts w:ascii="Calibri" w:hAnsi="Calibri"/>
          <w:b/>
        </w:rPr>
        <w:t>Thursday 14</w:t>
      </w:r>
      <w:r w:rsidRPr="002E6936">
        <w:rPr>
          <w:rFonts w:ascii="Calibri" w:hAnsi="Calibri"/>
          <w:b/>
          <w:vertAlign w:val="superscript"/>
        </w:rPr>
        <w:t>th</w:t>
      </w:r>
      <w:r w:rsidRPr="002E6936">
        <w:rPr>
          <w:rFonts w:ascii="Calibri" w:hAnsi="Calibri"/>
          <w:b/>
        </w:rPr>
        <w:t xml:space="preserve"> February</w:t>
      </w:r>
      <w:r w:rsidRPr="002E6936">
        <w:rPr>
          <w:rFonts w:ascii="Calibri" w:hAnsi="Calibri"/>
          <w:b/>
        </w:rPr>
        <w:tab/>
      </w:r>
      <w:r w:rsidRPr="002E6936">
        <w:rPr>
          <w:rFonts w:ascii="Calibri" w:hAnsi="Calibri"/>
        </w:rPr>
        <w:t>Careers Evening, 7pm</w:t>
      </w:r>
    </w:p>
    <w:p w14:paraId="383681FC" w14:textId="77777777" w:rsidR="002E6936" w:rsidRPr="002E6936" w:rsidRDefault="002E6936" w:rsidP="002E6936">
      <w:pPr>
        <w:ind w:left="2880" w:hanging="2880"/>
        <w:rPr>
          <w:rFonts w:ascii="Calibri" w:hAnsi="Calibri"/>
          <w:b/>
          <w:sz w:val="20"/>
          <w:szCs w:val="20"/>
        </w:rPr>
      </w:pPr>
    </w:p>
    <w:p w14:paraId="1E2563FC" w14:textId="77777777" w:rsidR="00426BDE" w:rsidRPr="00426BDE" w:rsidRDefault="0066384D" w:rsidP="002E6936">
      <w:pPr>
        <w:ind w:left="2880" w:hanging="2880"/>
        <w:rPr>
          <w:rFonts w:ascii="Calibri" w:hAnsi="Calibri"/>
        </w:rPr>
      </w:pPr>
      <w:r>
        <w:rPr>
          <w:rFonts w:ascii="Calibri" w:hAnsi="Calibri"/>
          <w:b/>
        </w:rPr>
        <w:t>Friday 15</w:t>
      </w:r>
      <w:r w:rsidRPr="0066384D">
        <w:rPr>
          <w:rFonts w:ascii="Calibri" w:hAnsi="Calibri"/>
          <w:b/>
          <w:vertAlign w:val="superscript"/>
        </w:rPr>
        <w:t>th</w:t>
      </w:r>
      <w:r>
        <w:rPr>
          <w:rFonts w:ascii="Calibri" w:hAnsi="Calibri"/>
          <w:b/>
        </w:rPr>
        <w:t xml:space="preserve"> </w:t>
      </w:r>
      <w:r w:rsidR="00426BDE" w:rsidRPr="00426BDE">
        <w:rPr>
          <w:rFonts w:ascii="Calibri" w:hAnsi="Calibri"/>
          <w:b/>
        </w:rPr>
        <w:t xml:space="preserve">February </w:t>
      </w:r>
      <w:r w:rsidR="00426BDE" w:rsidRPr="00426BDE">
        <w:rPr>
          <w:rFonts w:ascii="Calibri" w:hAnsi="Calibri"/>
        </w:rPr>
        <w:tab/>
        <w:t>S3 Reports issued</w:t>
      </w:r>
    </w:p>
    <w:p w14:paraId="1B79804F" w14:textId="77777777" w:rsidR="00426BDE" w:rsidRPr="002E6936" w:rsidRDefault="00426BDE" w:rsidP="002E6936">
      <w:pPr>
        <w:ind w:left="2880" w:hanging="2880"/>
        <w:rPr>
          <w:rFonts w:ascii="Calibri" w:hAnsi="Calibri"/>
          <w:b/>
          <w:sz w:val="20"/>
          <w:szCs w:val="20"/>
        </w:rPr>
      </w:pPr>
    </w:p>
    <w:p w14:paraId="1F3C0E4C" w14:textId="77777777" w:rsidR="002E6936" w:rsidRDefault="00B41CAC" w:rsidP="002E6936">
      <w:pPr>
        <w:ind w:left="2880" w:hanging="2880"/>
        <w:rPr>
          <w:rFonts w:ascii="Calibri" w:hAnsi="Calibri"/>
          <w:b/>
        </w:rPr>
      </w:pPr>
      <w:r>
        <w:rPr>
          <w:rFonts w:ascii="Calibri" w:hAnsi="Calibri"/>
          <w:b/>
        </w:rPr>
        <w:t>Monday</w:t>
      </w:r>
      <w:r w:rsidR="00426BDE" w:rsidRPr="0036653F">
        <w:rPr>
          <w:rFonts w:ascii="Calibri" w:hAnsi="Calibri"/>
          <w:b/>
        </w:rPr>
        <w:t xml:space="preserve"> </w:t>
      </w:r>
      <w:r w:rsidR="0066384D">
        <w:rPr>
          <w:rFonts w:ascii="Calibri" w:hAnsi="Calibri"/>
          <w:b/>
        </w:rPr>
        <w:t>1</w:t>
      </w:r>
      <w:r>
        <w:rPr>
          <w:rFonts w:ascii="Calibri" w:hAnsi="Calibri"/>
          <w:b/>
        </w:rPr>
        <w:t>8</w:t>
      </w:r>
      <w:r w:rsidR="0066384D" w:rsidRPr="0066384D">
        <w:rPr>
          <w:rFonts w:ascii="Calibri" w:hAnsi="Calibri"/>
          <w:b/>
          <w:vertAlign w:val="superscript"/>
        </w:rPr>
        <w:t>th</w:t>
      </w:r>
      <w:r w:rsidR="0066384D">
        <w:rPr>
          <w:rFonts w:ascii="Calibri" w:hAnsi="Calibri"/>
          <w:b/>
        </w:rPr>
        <w:t xml:space="preserve"> Feb</w:t>
      </w:r>
      <w:r w:rsidR="002013CA">
        <w:rPr>
          <w:rFonts w:ascii="Calibri" w:hAnsi="Calibri"/>
          <w:b/>
        </w:rPr>
        <w:t xml:space="preserve">ruary </w:t>
      </w:r>
      <w:r w:rsidR="002E6936">
        <w:rPr>
          <w:rFonts w:ascii="Calibri" w:hAnsi="Calibri"/>
          <w:b/>
        </w:rPr>
        <w:tab/>
      </w:r>
      <w:r w:rsidR="002E6936" w:rsidRPr="0066384D">
        <w:rPr>
          <w:rFonts w:ascii="Calibri" w:hAnsi="Calibri"/>
        </w:rPr>
        <w:t>S3</w:t>
      </w:r>
      <w:r w:rsidR="002E6936">
        <w:rPr>
          <w:rFonts w:ascii="Calibri" w:hAnsi="Calibri"/>
        </w:rPr>
        <w:t xml:space="preserve"> into S4</w:t>
      </w:r>
      <w:r w:rsidR="002E6936" w:rsidRPr="0066384D">
        <w:rPr>
          <w:rFonts w:ascii="Calibri" w:hAnsi="Calibri"/>
        </w:rPr>
        <w:t xml:space="preserve"> Guidance Interviews</w:t>
      </w:r>
    </w:p>
    <w:p w14:paraId="5DFD4AE8" w14:textId="77777777" w:rsidR="00426BDE" w:rsidRPr="0036653F" w:rsidRDefault="002E6936" w:rsidP="002E6936">
      <w:pPr>
        <w:ind w:left="2880" w:hanging="2880"/>
        <w:rPr>
          <w:rFonts w:ascii="Calibri" w:hAnsi="Calibri"/>
          <w:b/>
        </w:rPr>
      </w:pPr>
      <w:r>
        <w:rPr>
          <w:rFonts w:ascii="Calibri" w:hAnsi="Calibri"/>
          <w:b/>
        </w:rPr>
        <w:t xml:space="preserve">to </w:t>
      </w:r>
      <w:r w:rsidR="00B41CAC">
        <w:rPr>
          <w:rFonts w:ascii="Calibri" w:hAnsi="Calibri"/>
          <w:b/>
        </w:rPr>
        <w:t>Friday 22</w:t>
      </w:r>
      <w:r w:rsidR="00B41CAC" w:rsidRPr="00B41CAC">
        <w:rPr>
          <w:rFonts w:ascii="Calibri" w:hAnsi="Calibri"/>
          <w:b/>
          <w:vertAlign w:val="superscript"/>
        </w:rPr>
        <w:t>nd</w:t>
      </w:r>
      <w:r w:rsidR="00B41CAC">
        <w:rPr>
          <w:rFonts w:ascii="Calibri" w:hAnsi="Calibri"/>
          <w:b/>
        </w:rPr>
        <w:t xml:space="preserve"> </w:t>
      </w:r>
      <w:r w:rsidR="0066384D">
        <w:rPr>
          <w:rFonts w:ascii="Calibri" w:hAnsi="Calibri"/>
          <w:b/>
        </w:rPr>
        <w:t>Feb</w:t>
      </w:r>
      <w:r w:rsidR="002013CA">
        <w:rPr>
          <w:rFonts w:ascii="Calibri" w:hAnsi="Calibri"/>
          <w:b/>
        </w:rPr>
        <w:t>ruary</w:t>
      </w:r>
    </w:p>
    <w:p w14:paraId="592F8331" w14:textId="77777777" w:rsidR="00426BDE" w:rsidRPr="002E6936" w:rsidRDefault="00426BDE" w:rsidP="002E6936">
      <w:pPr>
        <w:rPr>
          <w:rFonts w:ascii="Calibri" w:hAnsi="Calibri"/>
          <w:b/>
          <w:sz w:val="20"/>
          <w:szCs w:val="20"/>
        </w:rPr>
      </w:pPr>
    </w:p>
    <w:p w14:paraId="0EC8D1A2" w14:textId="77777777" w:rsidR="00426BDE" w:rsidRPr="00426BDE" w:rsidRDefault="0066384D" w:rsidP="002E6936">
      <w:pPr>
        <w:ind w:left="2880" w:hanging="2880"/>
        <w:rPr>
          <w:rFonts w:ascii="Calibri" w:hAnsi="Calibri"/>
        </w:rPr>
      </w:pPr>
      <w:r>
        <w:rPr>
          <w:rFonts w:ascii="Calibri" w:hAnsi="Calibri"/>
          <w:b/>
        </w:rPr>
        <w:t>Friday 1</w:t>
      </w:r>
      <w:r w:rsidRPr="002E6936">
        <w:rPr>
          <w:rFonts w:ascii="Calibri" w:hAnsi="Calibri"/>
          <w:b/>
          <w:vertAlign w:val="superscript"/>
        </w:rPr>
        <w:t>st</w:t>
      </w:r>
      <w:r w:rsidR="00426BDE" w:rsidRPr="00426BDE">
        <w:rPr>
          <w:rFonts w:ascii="Calibri" w:hAnsi="Calibri"/>
          <w:b/>
        </w:rPr>
        <w:t xml:space="preserve"> March</w:t>
      </w:r>
      <w:r w:rsidR="00426BDE" w:rsidRPr="00426BDE">
        <w:rPr>
          <w:rFonts w:ascii="Calibri" w:hAnsi="Calibri"/>
          <w:b/>
        </w:rPr>
        <w:tab/>
      </w:r>
      <w:r w:rsidR="00426BDE" w:rsidRPr="00426BDE">
        <w:rPr>
          <w:rFonts w:ascii="Calibri" w:hAnsi="Calibri"/>
        </w:rPr>
        <w:t>S3 Options deadli</w:t>
      </w:r>
      <w:r>
        <w:rPr>
          <w:rFonts w:ascii="Calibri" w:hAnsi="Calibri"/>
        </w:rPr>
        <w:t>ne – final op</w:t>
      </w:r>
      <w:r w:rsidR="002E6936">
        <w:rPr>
          <w:rFonts w:ascii="Calibri" w:hAnsi="Calibri"/>
        </w:rPr>
        <w:t xml:space="preserve">tions agreed and all changes </w:t>
      </w:r>
      <w:r>
        <w:rPr>
          <w:rFonts w:ascii="Calibri" w:hAnsi="Calibri"/>
        </w:rPr>
        <w:t xml:space="preserve">signed </w:t>
      </w:r>
      <w:r w:rsidR="00426BDE" w:rsidRPr="00426BDE">
        <w:rPr>
          <w:rFonts w:ascii="Calibri" w:hAnsi="Calibri"/>
        </w:rPr>
        <w:t>by</w:t>
      </w:r>
      <w:r>
        <w:rPr>
          <w:rFonts w:ascii="Calibri" w:hAnsi="Calibri"/>
        </w:rPr>
        <w:t xml:space="preserve"> parents by 1</w:t>
      </w:r>
      <w:r w:rsidR="00070EE5">
        <w:rPr>
          <w:rFonts w:ascii="Calibri" w:hAnsi="Calibri"/>
        </w:rPr>
        <w:t>/3/19</w:t>
      </w:r>
    </w:p>
    <w:p w14:paraId="491EFDBB" w14:textId="77777777" w:rsidR="000234F6" w:rsidRPr="005D5FCF" w:rsidRDefault="000234F6" w:rsidP="000234F6">
      <w:pPr>
        <w:rPr>
          <w:rFonts w:asciiTheme="minorHAnsi" w:hAnsiTheme="minorHAnsi" w:cstheme="minorHAnsi"/>
          <w:sz w:val="22"/>
          <w:szCs w:val="22"/>
        </w:rPr>
      </w:pPr>
    </w:p>
    <w:p w14:paraId="44F8CC85" w14:textId="77777777" w:rsidR="000234F6" w:rsidRPr="005D5FCF" w:rsidRDefault="000234F6" w:rsidP="00660BA1">
      <w:pPr>
        <w:shd w:val="clear" w:color="auto" w:fill="8496B0" w:themeFill="text2" w:themeFillTint="99"/>
        <w:jc w:val="center"/>
        <w:rPr>
          <w:rFonts w:asciiTheme="minorHAnsi" w:hAnsiTheme="minorHAnsi" w:cstheme="minorHAnsi"/>
          <w:b/>
        </w:rPr>
      </w:pPr>
      <w:r w:rsidRPr="005D5FCF">
        <w:rPr>
          <w:rFonts w:asciiTheme="minorHAnsi" w:hAnsiTheme="minorHAnsi" w:cstheme="minorHAnsi"/>
          <w:b/>
        </w:rPr>
        <w:t>Fourth and Fifth Year Options Programme</w:t>
      </w:r>
    </w:p>
    <w:p w14:paraId="17CADF23" w14:textId="77777777" w:rsidR="000234F6" w:rsidRPr="005D5FCF" w:rsidRDefault="000234F6" w:rsidP="00386095">
      <w:pPr>
        <w:rPr>
          <w:rFonts w:asciiTheme="minorHAnsi" w:hAnsiTheme="minorHAnsi" w:cstheme="minorHAnsi"/>
        </w:rPr>
      </w:pPr>
    </w:p>
    <w:p w14:paraId="5CDF0CDE" w14:textId="2BF9124A" w:rsidR="00CC7A90" w:rsidRPr="00426BDE" w:rsidRDefault="00CC7A90" w:rsidP="00CC7A90">
      <w:pPr>
        <w:rPr>
          <w:rFonts w:asciiTheme="minorHAnsi" w:hAnsiTheme="minorHAnsi" w:cstheme="minorHAnsi"/>
        </w:rPr>
      </w:pPr>
      <w:r>
        <w:rPr>
          <w:rFonts w:ascii="Calibri" w:hAnsi="Calibri"/>
          <w:b/>
        </w:rPr>
        <w:t>Tuesday 22</w:t>
      </w:r>
      <w:r w:rsidRPr="00CC7A90">
        <w:rPr>
          <w:rFonts w:ascii="Calibri" w:hAnsi="Calibri"/>
          <w:b/>
          <w:vertAlign w:val="superscript"/>
        </w:rPr>
        <w:t>nd</w:t>
      </w:r>
      <w:r>
        <w:rPr>
          <w:rFonts w:ascii="Calibri" w:hAnsi="Calibri"/>
          <w:b/>
        </w:rPr>
        <w:t xml:space="preserve"> January</w:t>
      </w:r>
      <w:r>
        <w:rPr>
          <w:rFonts w:ascii="Calibri" w:hAnsi="Calibri"/>
          <w:b/>
        </w:rPr>
        <w:tab/>
      </w:r>
      <w:r w:rsidR="001946F4">
        <w:rPr>
          <w:rFonts w:ascii="Calibri" w:hAnsi="Calibri"/>
          <w:b/>
        </w:rPr>
        <w:t xml:space="preserve">   </w:t>
      </w:r>
      <w:r w:rsidRPr="00426BDE">
        <w:rPr>
          <w:rFonts w:ascii="Calibri" w:hAnsi="Calibri"/>
        </w:rPr>
        <w:t xml:space="preserve">S4/5/6 </w:t>
      </w:r>
      <w:r>
        <w:rPr>
          <w:rFonts w:ascii="Calibri" w:hAnsi="Calibri"/>
        </w:rPr>
        <w:t xml:space="preserve">Final </w:t>
      </w:r>
      <w:r w:rsidRPr="00426BDE">
        <w:rPr>
          <w:rFonts w:ascii="Calibri" w:hAnsi="Calibri"/>
        </w:rPr>
        <w:t>Tracking Reports issue</w:t>
      </w:r>
      <w:r>
        <w:rPr>
          <w:rFonts w:asciiTheme="minorHAnsi" w:hAnsiTheme="minorHAnsi" w:cstheme="minorHAnsi"/>
        </w:rPr>
        <w:t>d</w:t>
      </w:r>
    </w:p>
    <w:p w14:paraId="73FD819A" w14:textId="77777777" w:rsidR="00CC7A90" w:rsidRPr="002E6936" w:rsidRDefault="00CC7A90" w:rsidP="00426BDE">
      <w:pPr>
        <w:ind w:left="2880" w:hanging="2880"/>
        <w:rPr>
          <w:rFonts w:ascii="Calibri" w:hAnsi="Calibri"/>
          <w:b/>
          <w:sz w:val="20"/>
          <w:szCs w:val="20"/>
        </w:rPr>
      </w:pPr>
    </w:p>
    <w:p w14:paraId="5F61F2CB" w14:textId="77777777" w:rsidR="00CC7A90" w:rsidRDefault="00CC7A90" w:rsidP="00426BDE">
      <w:pPr>
        <w:ind w:left="2880" w:hanging="2880"/>
        <w:rPr>
          <w:rFonts w:ascii="Calibri" w:hAnsi="Calibri"/>
        </w:rPr>
      </w:pPr>
      <w:r>
        <w:rPr>
          <w:rFonts w:ascii="Calibri" w:hAnsi="Calibri"/>
          <w:b/>
        </w:rPr>
        <w:t>Wednesday 23</w:t>
      </w:r>
      <w:r w:rsidRPr="00CC7A90">
        <w:rPr>
          <w:rFonts w:ascii="Calibri" w:hAnsi="Calibri"/>
          <w:b/>
          <w:vertAlign w:val="superscript"/>
        </w:rPr>
        <w:t>rd</w:t>
      </w:r>
      <w:r>
        <w:rPr>
          <w:rFonts w:ascii="Calibri" w:hAnsi="Calibri"/>
          <w:b/>
        </w:rPr>
        <w:t xml:space="preserve"> January</w:t>
      </w:r>
      <w:r>
        <w:rPr>
          <w:rFonts w:ascii="Calibri" w:hAnsi="Calibri"/>
          <w:b/>
        </w:rPr>
        <w:tab/>
      </w:r>
      <w:r w:rsidRPr="00CC7A90">
        <w:rPr>
          <w:rFonts w:ascii="Calibri" w:hAnsi="Calibri"/>
        </w:rPr>
        <w:t>S5/6 Parents’ Evening</w:t>
      </w:r>
    </w:p>
    <w:p w14:paraId="4BAC4DB5" w14:textId="77777777" w:rsidR="00CC7A90" w:rsidRPr="002E6936" w:rsidRDefault="00CC7A90" w:rsidP="00426BDE">
      <w:pPr>
        <w:ind w:left="2880" w:hanging="2880"/>
        <w:rPr>
          <w:rFonts w:ascii="Calibri" w:hAnsi="Calibri"/>
          <w:b/>
          <w:sz w:val="20"/>
          <w:szCs w:val="20"/>
        </w:rPr>
      </w:pPr>
    </w:p>
    <w:p w14:paraId="2C2DEB2D" w14:textId="77777777" w:rsidR="00CC7A90" w:rsidRDefault="00CC7A90" w:rsidP="00426BDE">
      <w:pPr>
        <w:ind w:left="2880" w:hanging="2880"/>
        <w:rPr>
          <w:rFonts w:ascii="Calibri" w:hAnsi="Calibri"/>
          <w:b/>
        </w:rPr>
      </w:pPr>
      <w:r>
        <w:rPr>
          <w:rFonts w:ascii="Calibri" w:hAnsi="Calibri"/>
          <w:b/>
        </w:rPr>
        <w:t>Thursday 31</w:t>
      </w:r>
      <w:r w:rsidRPr="00CC7A90">
        <w:rPr>
          <w:rFonts w:ascii="Calibri" w:hAnsi="Calibri"/>
          <w:b/>
          <w:vertAlign w:val="superscript"/>
        </w:rPr>
        <w:t>st</w:t>
      </w:r>
      <w:r>
        <w:rPr>
          <w:rFonts w:ascii="Calibri" w:hAnsi="Calibri"/>
          <w:b/>
        </w:rPr>
        <w:t xml:space="preserve"> January</w:t>
      </w:r>
      <w:r>
        <w:rPr>
          <w:rFonts w:ascii="Calibri" w:hAnsi="Calibri"/>
          <w:b/>
        </w:rPr>
        <w:tab/>
      </w:r>
      <w:r w:rsidRPr="00CC7A90">
        <w:rPr>
          <w:rFonts w:ascii="Calibri" w:hAnsi="Calibri"/>
        </w:rPr>
        <w:t>S4 Parents’ Evening</w:t>
      </w:r>
    </w:p>
    <w:p w14:paraId="78A3EFB1" w14:textId="77777777" w:rsidR="00CC7A90" w:rsidRPr="002E6936" w:rsidRDefault="00CC7A90" w:rsidP="00426BDE">
      <w:pPr>
        <w:ind w:left="2880" w:hanging="2880"/>
        <w:rPr>
          <w:rFonts w:ascii="Calibri" w:hAnsi="Calibri"/>
          <w:b/>
          <w:sz w:val="20"/>
          <w:szCs w:val="20"/>
        </w:rPr>
      </w:pPr>
    </w:p>
    <w:p w14:paraId="442F4B0B" w14:textId="77777777" w:rsidR="002E6936" w:rsidRDefault="002E6936" w:rsidP="002E6936">
      <w:pPr>
        <w:ind w:left="2880" w:hanging="2880"/>
        <w:rPr>
          <w:rFonts w:ascii="Calibri" w:hAnsi="Calibri"/>
        </w:rPr>
      </w:pPr>
      <w:r w:rsidRPr="00426BDE">
        <w:rPr>
          <w:rFonts w:ascii="Calibri" w:hAnsi="Calibri"/>
          <w:b/>
        </w:rPr>
        <w:t xml:space="preserve">Thursday </w:t>
      </w:r>
      <w:r>
        <w:rPr>
          <w:rFonts w:ascii="Calibri" w:hAnsi="Calibri"/>
          <w:b/>
        </w:rPr>
        <w:t>14</w:t>
      </w:r>
      <w:r w:rsidRPr="0066384D">
        <w:rPr>
          <w:rFonts w:ascii="Calibri" w:hAnsi="Calibri"/>
          <w:b/>
          <w:vertAlign w:val="superscript"/>
        </w:rPr>
        <w:t>th</w:t>
      </w:r>
      <w:r>
        <w:rPr>
          <w:rFonts w:ascii="Calibri" w:hAnsi="Calibri"/>
          <w:b/>
        </w:rPr>
        <w:t xml:space="preserve"> February</w:t>
      </w:r>
      <w:r w:rsidRPr="00426BDE">
        <w:rPr>
          <w:rFonts w:ascii="Calibri" w:hAnsi="Calibri"/>
          <w:b/>
        </w:rPr>
        <w:tab/>
      </w:r>
      <w:r w:rsidRPr="00426BDE">
        <w:rPr>
          <w:rFonts w:ascii="Calibri" w:hAnsi="Calibri"/>
        </w:rPr>
        <w:t>Careers Evening, 7pm</w:t>
      </w:r>
    </w:p>
    <w:p w14:paraId="655EB4A5" w14:textId="77777777" w:rsidR="002E6936" w:rsidRPr="002E6936" w:rsidRDefault="002E6936" w:rsidP="00426BDE">
      <w:pPr>
        <w:ind w:left="2880" w:hanging="2880"/>
        <w:rPr>
          <w:rFonts w:ascii="Calibri" w:hAnsi="Calibri"/>
          <w:b/>
          <w:sz w:val="20"/>
          <w:szCs w:val="20"/>
        </w:rPr>
      </w:pPr>
    </w:p>
    <w:p w14:paraId="7D44FB00" w14:textId="77777777" w:rsidR="00426BDE" w:rsidRDefault="00CC7A90" w:rsidP="00426BDE">
      <w:pPr>
        <w:ind w:left="2880" w:hanging="2880"/>
        <w:rPr>
          <w:rFonts w:ascii="Calibri" w:hAnsi="Calibri"/>
        </w:rPr>
      </w:pPr>
      <w:r>
        <w:rPr>
          <w:rFonts w:ascii="Calibri" w:hAnsi="Calibri"/>
          <w:b/>
        </w:rPr>
        <w:t>Friday</w:t>
      </w:r>
      <w:r w:rsidR="0057701B">
        <w:rPr>
          <w:rFonts w:ascii="Calibri" w:hAnsi="Calibri"/>
          <w:b/>
        </w:rPr>
        <w:t xml:space="preserve"> 15</w:t>
      </w:r>
      <w:r>
        <w:rPr>
          <w:rFonts w:ascii="Calibri" w:hAnsi="Calibri"/>
          <w:b/>
        </w:rPr>
        <w:t>th</w:t>
      </w:r>
      <w:r w:rsidR="00426BDE" w:rsidRPr="00426BDE">
        <w:rPr>
          <w:rFonts w:ascii="Calibri" w:hAnsi="Calibri"/>
          <w:b/>
        </w:rPr>
        <w:t xml:space="preserve"> February </w:t>
      </w:r>
      <w:r w:rsidR="00426BDE" w:rsidRPr="00426BDE">
        <w:rPr>
          <w:rFonts w:ascii="Calibri" w:hAnsi="Calibri"/>
          <w:b/>
        </w:rPr>
        <w:tab/>
      </w:r>
      <w:r w:rsidR="00426BDE" w:rsidRPr="00426BDE">
        <w:rPr>
          <w:rFonts w:ascii="Calibri" w:hAnsi="Calibri"/>
        </w:rPr>
        <w:t>S4 Assembly</w:t>
      </w:r>
      <w:r w:rsidR="00426BDE" w:rsidRPr="00426BDE">
        <w:rPr>
          <w:rFonts w:ascii="Calibri" w:hAnsi="Calibri"/>
          <w:b/>
        </w:rPr>
        <w:t xml:space="preserve"> - </w:t>
      </w:r>
      <w:r w:rsidR="00426BDE" w:rsidRPr="00426BDE">
        <w:rPr>
          <w:rFonts w:ascii="Calibri" w:hAnsi="Calibri"/>
        </w:rPr>
        <w:t>Option forms and letters issued with Senior Phase course descriptor booklets</w:t>
      </w:r>
    </w:p>
    <w:p w14:paraId="5A5E1FC4" w14:textId="77777777" w:rsidR="000F58EE" w:rsidRPr="002E6936" w:rsidRDefault="000F58EE" w:rsidP="00426BDE">
      <w:pPr>
        <w:ind w:left="2880" w:hanging="2880"/>
        <w:rPr>
          <w:rFonts w:ascii="Calibri" w:hAnsi="Calibri"/>
          <w:sz w:val="20"/>
          <w:szCs w:val="20"/>
        </w:rPr>
      </w:pPr>
    </w:p>
    <w:p w14:paraId="67F58A47" w14:textId="77777777" w:rsidR="000F58EE" w:rsidRDefault="0057701B" w:rsidP="002E6936">
      <w:pPr>
        <w:ind w:left="2880" w:hanging="2880"/>
        <w:rPr>
          <w:rFonts w:ascii="Calibri" w:hAnsi="Calibri"/>
        </w:rPr>
      </w:pPr>
      <w:r>
        <w:rPr>
          <w:rFonts w:ascii="Calibri" w:hAnsi="Calibri"/>
          <w:b/>
        </w:rPr>
        <w:t>Monday 18</w:t>
      </w:r>
      <w:r w:rsidR="000F58EE" w:rsidRPr="002E6936">
        <w:rPr>
          <w:rFonts w:ascii="Calibri" w:hAnsi="Calibri"/>
          <w:b/>
          <w:vertAlign w:val="superscript"/>
        </w:rPr>
        <w:t>th</w:t>
      </w:r>
      <w:r w:rsidR="000F58EE" w:rsidRPr="0036653F">
        <w:rPr>
          <w:rFonts w:ascii="Calibri" w:hAnsi="Calibri"/>
          <w:b/>
        </w:rPr>
        <w:t xml:space="preserve"> February</w:t>
      </w:r>
      <w:r w:rsidR="000F58EE" w:rsidRPr="0036653F">
        <w:rPr>
          <w:rFonts w:ascii="Calibri" w:hAnsi="Calibri"/>
          <w:b/>
        </w:rPr>
        <w:tab/>
      </w:r>
      <w:r w:rsidR="000F58EE" w:rsidRPr="0036653F">
        <w:rPr>
          <w:rFonts w:ascii="Calibri" w:hAnsi="Calibri"/>
        </w:rPr>
        <w:t>S5 Assembly</w:t>
      </w:r>
      <w:r w:rsidR="000F58EE" w:rsidRPr="0036653F">
        <w:rPr>
          <w:rFonts w:ascii="Calibri" w:hAnsi="Calibri"/>
          <w:b/>
        </w:rPr>
        <w:t xml:space="preserve"> - </w:t>
      </w:r>
      <w:r w:rsidR="000F58EE" w:rsidRPr="0036653F">
        <w:rPr>
          <w:rFonts w:ascii="Calibri" w:hAnsi="Calibri"/>
        </w:rPr>
        <w:t>Option forms and letters issued with Senior Phase course descriptor booklets</w:t>
      </w:r>
    </w:p>
    <w:p w14:paraId="51C6AB18" w14:textId="77777777" w:rsidR="00CC7A90" w:rsidRPr="002E6936" w:rsidRDefault="00CC7A90" w:rsidP="00426BDE">
      <w:pPr>
        <w:ind w:left="2880" w:hanging="2880"/>
        <w:rPr>
          <w:rFonts w:ascii="Calibri" w:hAnsi="Calibri"/>
          <w:sz w:val="20"/>
          <w:szCs w:val="20"/>
        </w:rPr>
      </w:pPr>
    </w:p>
    <w:p w14:paraId="4D9EA7BC" w14:textId="77777777" w:rsidR="002E6936" w:rsidRPr="002E6936" w:rsidRDefault="00B41CAC" w:rsidP="00426BDE">
      <w:pPr>
        <w:ind w:left="2880" w:hanging="2880"/>
        <w:rPr>
          <w:rFonts w:ascii="Calibri" w:hAnsi="Calibri"/>
        </w:rPr>
      </w:pPr>
      <w:r>
        <w:rPr>
          <w:rFonts w:ascii="Calibri" w:hAnsi="Calibri"/>
          <w:b/>
        </w:rPr>
        <w:t>Monday</w:t>
      </w:r>
      <w:r w:rsidRPr="0036653F">
        <w:rPr>
          <w:rFonts w:ascii="Calibri" w:hAnsi="Calibri"/>
          <w:b/>
        </w:rPr>
        <w:t xml:space="preserve"> </w:t>
      </w:r>
      <w:r>
        <w:rPr>
          <w:rFonts w:ascii="Calibri" w:hAnsi="Calibri"/>
          <w:b/>
        </w:rPr>
        <w:t>25</w:t>
      </w:r>
      <w:r w:rsidRPr="0066384D">
        <w:rPr>
          <w:rFonts w:ascii="Calibri" w:hAnsi="Calibri"/>
          <w:b/>
          <w:vertAlign w:val="superscript"/>
        </w:rPr>
        <w:t>th</w:t>
      </w:r>
      <w:r w:rsidR="002E6936">
        <w:rPr>
          <w:rFonts w:ascii="Calibri" w:hAnsi="Calibri"/>
          <w:b/>
        </w:rPr>
        <w:t xml:space="preserve"> February</w:t>
      </w:r>
      <w:r w:rsidR="002E6936">
        <w:rPr>
          <w:rFonts w:ascii="Calibri" w:hAnsi="Calibri"/>
          <w:b/>
        </w:rPr>
        <w:tab/>
      </w:r>
      <w:r w:rsidR="002E6936" w:rsidRPr="000F58EE">
        <w:rPr>
          <w:rFonts w:ascii="Calibri" w:hAnsi="Calibri"/>
        </w:rPr>
        <w:t xml:space="preserve">S4 </w:t>
      </w:r>
      <w:r w:rsidR="002E6936">
        <w:rPr>
          <w:rFonts w:ascii="Calibri" w:hAnsi="Calibri"/>
        </w:rPr>
        <w:t xml:space="preserve">into S5 </w:t>
      </w:r>
      <w:r w:rsidR="002E6936" w:rsidRPr="000F58EE">
        <w:rPr>
          <w:rFonts w:ascii="Calibri" w:hAnsi="Calibri"/>
        </w:rPr>
        <w:t>Guidance Interviews</w:t>
      </w:r>
    </w:p>
    <w:p w14:paraId="5A95C657" w14:textId="77777777" w:rsidR="00426BDE" w:rsidRPr="0036653F" w:rsidRDefault="002E6936" w:rsidP="00426BDE">
      <w:pPr>
        <w:ind w:left="2880" w:hanging="2880"/>
        <w:rPr>
          <w:rFonts w:ascii="Calibri" w:hAnsi="Calibri"/>
        </w:rPr>
      </w:pPr>
      <w:r>
        <w:rPr>
          <w:rFonts w:ascii="Calibri" w:hAnsi="Calibri"/>
          <w:b/>
        </w:rPr>
        <w:t xml:space="preserve">to </w:t>
      </w:r>
      <w:r w:rsidR="00B41CAC">
        <w:rPr>
          <w:rFonts w:ascii="Calibri" w:hAnsi="Calibri"/>
          <w:b/>
        </w:rPr>
        <w:t>Friday 1</w:t>
      </w:r>
      <w:r w:rsidR="00B41CAC" w:rsidRPr="00B41CAC">
        <w:rPr>
          <w:rFonts w:ascii="Calibri" w:hAnsi="Calibri"/>
          <w:b/>
          <w:vertAlign w:val="superscript"/>
        </w:rPr>
        <w:t>st</w:t>
      </w:r>
      <w:r>
        <w:rPr>
          <w:rFonts w:ascii="Calibri" w:hAnsi="Calibri"/>
          <w:b/>
        </w:rPr>
        <w:t xml:space="preserve"> March</w:t>
      </w:r>
    </w:p>
    <w:p w14:paraId="3EE6D8CA" w14:textId="77777777" w:rsidR="00426BDE" w:rsidRPr="002E6936" w:rsidRDefault="00426BDE" w:rsidP="00426BDE">
      <w:pPr>
        <w:rPr>
          <w:rFonts w:ascii="Calibri" w:hAnsi="Calibri"/>
          <w:b/>
          <w:sz w:val="20"/>
          <w:szCs w:val="20"/>
        </w:rPr>
      </w:pPr>
    </w:p>
    <w:p w14:paraId="3917876A" w14:textId="77777777" w:rsidR="00426BDE" w:rsidRDefault="00170101" w:rsidP="0008735E">
      <w:pPr>
        <w:ind w:left="2880" w:hanging="2880"/>
        <w:rPr>
          <w:rFonts w:ascii="Calibri" w:hAnsi="Calibri"/>
        </w:rPr>
      </w:pPr>
      <w:r>
        <w:rPr>
          <w:rFonts w:ascii="Calibri" w:hAnsi="Calibri"/>
          <w:b/>
        </w:rPr>
        <w:t>Friday 1</w:t>
      </w:r>
      <w:r w:rsidRPr="00170101">
        <w:rPr>
          <w:rFonts w:ascii="Calibri" w:hAnsi="Calibri"/>
          <w:b/>
          <w:vertAlign w:val="superscript"/>
        </w:rPr>
        <w:t>st</w:t>
      </w:r>
      <w:r>
        <w:rPr>
          <w:rFonts w:ascii="Calibri" w:hAnsi="Calibri"/>
          <w:b/>
        </w:rPr>
        <w:t xml:space="preserve"> March</w:t>
      </w:r>
      <w:r w:rsidR="00426BDE" w:rsidRPr="00426BDE">
        <w:rPr>
          <w:rFonts w:ascii="Calibri" w:hAnsi="Calibri"/>
          <w:b/>
        </w:rPr>
        <w:tab/>
      </w:r>
      <w:r w:rsidR="00426BDE" w:rsidRPr="00426BDE">
        <w:rPr>
          <w:rFonts w:ascii="Calibri" w:hAnsi="Calibri"/>
        </w:rPr>
        <w:t xml:space="preserve">S4 Options deadline - </w:t>
      </w:r>
      <w:r>
        <w:rPr>
          <w:rFonts w:ascii="Calibri" w:hAnsi="Calibri"/>
        </w:rPr>
        <w:t>final op</w:t>
      </w:r>
      <w:r w:rsidR="0008735E">
        <w:rPr>
          <w:rFonts w:ascii="Calibri" w:hAnsi="Calibri"/>
        </w:rPr>
        <w:t xml:space="preserve">tions agreed and all changes </w:t>
      </w:r>
      <w:r>
        <w:rPr>
          <w:rFonts w:ascii="Calibri" w:hAnsi="Calibri"/>
        </w:rPr>
        <w:t xml:space="preserve">signed </w:t>
      </w:r>
      <w:r w:rsidRPr="00426BDE">
        <w:rPr>
          <w:rFonts w:ascii="Calibri" w:hAnsi="Calibri"/>
        </w:rPr>
        <w:t>by</w:t>
      </w:r>
      <w:r>
        <w:rPr>
          <w:rFonts w:ascii="Calibri" w:hAnsi="Calibri"/>
        </w:rPr>
        <w:t xml:space="preserve"> parents by 1</w:t>
      </w:r>
      <w:r w:rsidR="00070EE5">
        <w:rPr>
          <w:rFonts w:ascii="Calibri" w:hAnsi="Calibri"/>
        </w:rPr>
        <w:t>/3/19</w:t>
      </w:r>
      <w:r w:rsidRPr="00426BDE">
        <w:rPr>
          <w:rFonts w:ascii="Calibri" w:hAnsi="Calibri"/>
        </w:rPr>
        <w:t xml:space="preserve"> </w:t>
      </w:r>
    </w:p>
    <w:p w14:paraId="56B2B2AA" w14:textId="77777777" w:rsidR="00675288" w:rsidRPr="002E6936" w:rsidRDefault="00675288" w:rsidP="0008735E">
      <w:pPr>
        <w:ind w:left="2880" w:hanging="2880"/>
        <w:rPr>
          <w:rFonts w:ascii="Calibri" w:hAnsi="Calibri"/>
          <w:b/>
          <w:sz w:val="20"/>
          <w:szCs w:val="20"/>
        </w:rPr>
      </w:pPr>
    </w:p>
    <w:p w14:paraId="207D16B3" w14:textId="77777777" w:rsidR="002E6936" w:rsidRDefault="00675288" w:rsidP="00675288">
      <w:pPr>
        <w:ind w:left="2880" w:hanging="2880"/>
        <w:rPr>
          <w:rFonts w:ascii="Calibri" w:hAnsi="Calibri"/>
          <w:b/>
        </w:rPr>
      </w:pPr>
      <w:r>
        <w:rPr>
          <w:rFonts w:ascii="Calibri" w:hAnsi="Calibri"/>
          <w:b/>
        </w:rPr>
        <w:t>Monday 4</w:t>
      </w:r>
      <w:r w:rsidRPr="00675288">
        <w:rPr>
          <w:rFonts w:ascii="Calibri" w:hAnsi="Calibri"/>
          <w:b/>
          <w:vertAlign w:val="superscript"/>
        </w:rPr>
        <w:t>th</w:t>
      </w:r>
      <w:r>
        <w:rPr>
          <w:rFonts w:ascii="Calibri" w:hAnsi="Calibri"/>
          <w:b/>
        </w:rPr>
        <w:t xml:space="preserve"> March </w:t>
      </w:r>
      <w:r w:rsidR="002E6936">
        <w:rPr>
          <w:rFonts w:ascii="Calibri" w:hAnsi="Calibri"/>
          <w:b/>
        </w:rPr>
        <w:tab/>
      </w:r>
      <w:r w:rsidR="002E6936">
        <w:rPr>
          <w:rFonts w:ascii="Calibri" w:hAnsi="Calibri"/>
        </w:rPr>
        <w:t>S5</w:t>
      </w:r>
      <w:r w:rsidR="002E6936" w:rsidRPr="000F58EE">
        <w:rPr>
          <w:rFonts w:ascii="Calibri" w:hAnsi="Calibri"/>
        </w:rPr>
        <w:t xml:space="preserve"> </w:t>
      </w:r>
      <w:r w:rsidR="002E6936">
        <w:rPr>
          <w:rFonts w:ascii="Calibri" w:hAnsi="Calibri"/>
        </w:rPr>
        <w:t xml:space="preserve">into S6 </w:t>
      </w:r>
      <w:r w:rsidR="002E6936" w:rsidRPr="000F58EE">
        <w:rPr>
          <w:rFonts w:ascii="Calibri" w:hAnsi="Calibri"/>
        </w:rPr>
        <w:t>Guidance Interviews</w:t>
      </w:r>
    </w:p>
    <w:p w14:paraId="79DC9CED" w14:textId="77777777" w:rsidR="00675288" w:rsidRDefault="002E6936" w:rsidP="00675288">
      <w:pPr>
        <w:ind w:left="2880" w:hanging="2880"/>
        <w:rPr>
          <w:rFonts w:ascii="Calibri" w:hAnsi="Calibri"/>
        </w:rPr>
      </w:pPr>
      <w:r>
        <w:rPr>
          <w:rFonts w:ascii="Calibri" w:hAnsi="Calibri"/>
          <w:b/>
        </w:rPr>
        <w:t xml:space="preserve">to </w:t>
      </w:r>
      <w:r w:rsidR="00675288">
        <w:rPr>
          <w:rFonts w:ascii="Calibri" w:hAnsi="Calibri"/>
          <w:b/>
        </w:rPr>
        <w:t>Friday 8</w:t>
      </w:r>
      <w:r w:rsidR="00675288" w:rsidRPr="00675288">
        <w:rPr>
          <w:rFonts w:ascii="Calibri" w:hAnsi="Calibri"/>
          <w:b/>
          <w:vertAlign w:val="superscript"/>
        </w:rPr>
        <w:t>th</w:t>
      </w:r>
      <w:r>
        <w:rPr>
          <w:rFonts w:ascii="Calibri" w:hAnsi="Calibri"/>
          <w:b/>
        </w:rPr>
        <w:t xml:space="preserve"> March</w:t>
      </w:r>
    </w:p>
    <w:p w14:paraId="1F7D3061" w14:textId="77777777" w:rsidR="002E6936" w:rsidRPr="002E6936" w:rsidRDefault="002E6936" w:rsidP="00675288">
      <w:pPr>
        <w:ind w:left="2880" w:hanging="2880"/>
        <w:rPr>
          <w:rFonts w:ascii="Calibri" w:hAnsi="Calibri"/>
          <w:b/>
          <w:sz w:val="20"/>
          <w:szCs w:val="20"/>
        </w:rPr>
      </w:pPr>
    </w:p>
    <w:p w14:paraId="20B5AB84" w14:textId="77777777" w:rsidR="00675288" w:rsidRDefault="00675288" w:rsidP="00675288">
      <w:pPr>
        <w:ind w:left="2880" w:hanging="2880"/>
        <w:rPr>
          <w:rFonts w:ascii="Calibri" w:hAnsi="Calibri"/>
        </w:rPr>
      </w:pPr>
      <w:r>
        <w:rPr>
          <w:rFonts w:ascii="Calibri" w:hAnsi="Calibri"/>
          <w:b/>
        </w:rPr>
        <w:t>Friday 1</w:t>
      </w:r>
      <w:r w:rsidRPr="00170101">
        <w:rPr>
          <w:rFonts w:ascii="Calibri" w:hAnsi="Calibri"/>
          <w:b/>
          <w:vertAlign w:val="superscript"/>
        </w:rPr>
        <w:t>st</w:t>
      </w:r>
      <w:r>
        <w:rPr>
          <w:rFonts w:ascii="Calibri" w:hAnsi="Calibri"/>
          <w:b/>
        </w:rPr>
        <w:t xml:space="preserve"> March</w:t>
      </w:r>
      <w:r w:rsidRPr="00426BDE">
        <w:rPr>
          <w:rFonts w:ascii="Calibri" w:hAnsi="Calibri"/>
          <w:b/>
        </w:rPr>
        <w:tab/>
      </w:r>
      <w:r w:rsidRPr="00426BDE">
        <w:rPr>
          <w:rFonts w:ascii="Calibri" w:hAnsi="Calibri"/>
        </w:rPr>
        <w:t>S4</w:t>
      </w:r>
      <w:r>
        <w:rPr>
          <w:rFonts w:ascii="Calibri" w:hAnsi="Calibri"/>
        </w:rPr>
        <w:t xml:space="preserve"> &amp; S5</w:t>
      </w:r>
      <w:r w:rsidRPr="00426BDE">
        <w:rPr>
          <w:rFonts w:ascii="Calibri" w:hAnsi="Calibri"/>
        </w:rPr>
        <w:t xml:space="preserve"> Options deadline - </w:t>
      </w:r>
      <w:r>
        <w:rPr>
          <w:rFonts w:ascii="Calibri" w:hAnsi="Calibri"/>
        </w:rPr>
        <w:t xml:space="preserve">final options agreed and all changes signed </w:t>
      </w:r>
      <w:r w:rsidRPr="00426BDE">
        <w:rPr>
          <w:rFonts w:ascii="Calibri" w:hAnsi="Calibri"/>
        </w:rPr>
        <w:t>by</w:t>
      </w:r>
      <w:r>
        <w:rPr>
          <w:rFonts w:ascii="Calibri" w:hAnsi="Calibri"/>
        </w:rPr>
        <w:t xml:space="preserve"> parents by 1</w:t>
      </w:r>
      <w:r w:rsidRPr="00426BDE">
        <w:rPr>
          <w:rFonts w:ascii="Calibri" w:hAnsi="Calibri"/>
        </w:rPr>
        <w:t>/3/1</w:t>
      </w:r>
      <w:r w:rsidR="00070EE5">
        <w:rPr>
          <w:rFonts w:ascii="Calibri" w:hAnsi="Calibri"/>
        </w:rPr>
        <w:t>9</w:t>
      </w:r>
      <w:r w:rsidRPr="00426BDE">
        <w:rPr>
          <w:rFonts w:ascii="Calibri" w:hAnsi="Calibri"/>
        </w:rPr>
        <w:t xml:space="preserve"> </w:t>
      </w:r>
    </w:p>
    <w:p w14:paraId="7481BC38" w14:textId="77777777" w:rsidR="000234F6" w:rsidRPr="005D5FCF" w:rsidRDefault="000234F6" w:rsidP="000234F6">
      <w:pPr>
        <w:pStyle w:val="Title"/>
        <w:jc w:val="left"/>
        <w:rPr>
          <w:rFonts w:asciiTheme="minorHAnsi" w:hAnsiTheme="minorHAnsi" w:cstheme="minorHAnsi"/>
          <w:sz w:val="24"/>
        </w:rPr>
      </w:pPr>
    </w:p>
    <w:tbl>
      <w:tblPr>
        <w:tblW w:w="8940" w:type="dxa"/>
        <w:tblLook w:val="01E0" w:firstRow="1" w:lastRow="1" w:firstColumn="1" w:lastColumn="1" w:noHBand="0" w:noVBand="0"/>
      </w:tblPr>
      <w:tblGrid>
        <w:gridCol w:w="6521"/>
        <w:gridCol w:w="2419"/>
      </w:tblGrid>
      <w:tr w:rsidR="00192D57" w:rsidRPr="005D5FCF" w14:paraId="1D795B12" w14:textId="77777777" w:rsidTr="005A2F9C">
        <w:trPr>
          <w:trHeight w:val="389"/>
        </w:trPr>
        <w:tc>
          <w:tcPr>
            <w:tcW w:w="6521" w:type="dxa"/>
            <w:shd w:val="clear" w:color="auto" w:fill="auto"/>
          </w:tcPr>
          <w:p w14:paraId="301EA54F" w14:textId="77777777" w:rsidR="00192D57" w:rsidRPr="005D5FCF" w:rsidRDefault="00192D57" w:rsidP="00272B6F">
            <w:pPr>
              <w:autoSpaceDE w:val="0"/>
              <w:autoSpaceDN w:val="0"/>
              <w:adjustRightInd w:val="0"/>
              <w:rPr>
                <w:rFonts w:asciiTheme="minorHAnsi" w:hAnsiTheme="minorHAnsi" w:cstheme="minorHAnsi"/>
                <w:b/>
                <w:bCs/>
                <w:color w:val="000000"/>
              </w:rPr>
            </w:pPr>
            <w:r w:rsidRPr="005D5FCF">
              <w:rPr>
                <w:rFonts w:asciiTheme="minorHAnsi" w:hAnsiTheme="minorHAnsi" w:cstheme="minorHAnsi"/>
                <w:b/>
                <w:bCs/>
                <w:color w:val="000000"/>
              </w:rPr>
              <w:t>CONTENTS</w:t>
            </w:r>
          </w:p>
        </w:tc>
        <w:tc>
          <w:tcPr>
            <w:tcW w:w="2419" w:type="dxa"/>
            <w:shd w:val="clear" w:color="auto" w:fill="auto"/>
          </w:tcPr>
          <w:p w14:paraId="22B89002" w14:textId="77777777" w:rsidR="00192D57" w:rsidRPr="005D5FCF" w:rsidRDefault="00192D57" w:rsidP="003F709F">
            <w:pPr>
              <w:autoSpaceDE w:val="0"/>
              <w:autoSpaceDN w:val="0"/>
              <w:adjustRightInd w:val="0"/>
              <w:jc w:val="center"/>
              <w:rPr>
                <w:rFonts w:asciiTheme="minorHAnsi" w:hAnsiTheme="minorHAnsi" w:cstheme="minorHAnsi"/>
                <w:b/>
                <w:bCs/>
                <w:color w:val="000000"/>
              </w:rPr>
            </w:pPr>
            <w:r w:rsidRPr="005D5FCF">
              <w:rPr>
                <w:rFonts w:asciiTheme="minorHAnsi" w:hAnsiTheme="minorHAnsi" w:cstheme="minorHAnsi"/>
                <w:b/>
                <w:bCs/>
                <w:color w:val="000000"/>
              </w:rPr>
              <w:t>PAGE NUMBER</w:t>
            </w:r>
          </w:p>
        </w:tc>
      </w:tr>
      <w:tr w:rsidR="00192D57" w:rsidRPr="005D5FCF" w14:paraId="1949DA05" w14:textId="77777777" w:rsidTr="0040190A">
        <w:trPr>
          <w:trHeight w:val="397"/>
        </w:trPr>
        <w:tc>
          <w:tcPr>
            <w:tcW w:w="6521" w:type="dxa"/>
            <w:shd w:val="clear" w:color="auto" w:fill="auto"/>
          </w:tcPr>
          <w:p w14:paraId="53A779CF" w14:textId="77777777" w:rsidR="00192D57" w:rsidRPr="005D5FCF" w:rsidRDefault="00192D57"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English and Drama</w:t>
            </w:r>
            <w:r w:rsidRPr="005D5FCF">
              <w:rPr>
                <w:rFonts w:asciiTheme="minorHAnsi" w:hAnsiTheme="minorHAnsi" w:cstheme="minorHAnsi"/>
                <w:color w:val="FFFFFF"/>
              </w:rPr>
              <w:t xml:space="preserve">_ </w:t>
            </w:r>
          </w:p>
        </w:tc>
        <w:tc>
          <w:tcPr>
            <w:tcW w:w="2419" w:type="dxa"/>
            <w:shd w:val="clear" w:color="auto" w:fill="auto"/>
          </w:tcPr>
          <w:p w14:paraId="5AF8E3D9" w14:textId="77777777" w:rsidR="00192D57" w:rsidRPr="005D5FCF" w:rsidRDefault="00535AEF" w:rsidP="00535AEF">
            <w:pPr>
              <w:autoSpaceDE w:val="0"/>
              <w:autoSpaceDN w:val="0"/>
              <w:adjustRightInd w:val="0"/>
              <w:jc w:val="center"/>
              <w:rPr>
                <w:rFonts w:asciiTheme="minorHAnsi" w:hAnsiTheme="minorHAnsi" w:cstheme="minorHAnsi"/>
                <w:bCs/>
                <w:color w:val="000000"/>
              </w:rPr>
            </w:pPr>
            <w:r w:rsidRPr="005D5FCF">
              <w:rPr>
                <w:rFonts w:asciiTheme="minorHAnsi" w:hAnsiTheme="minorHAnsi" w:cstheme="minorHAnsi"/>
                <w:bCs/>
                <w:color w:val="000000"/>
              </w:rPr>
              <w:t>8</w:t>
            </w:r>
          </w:p>
        </w:tc>
      </w:tr>
      <w:tr w:rsidR="00192D57" w:rsidRPr="005D5FCF" w14:paraId="6F9AF3B8" w14:textId="77777777" w:rsidTr="0040190A">
        <w:trPr>
          <w:trHeight w:val="397"/>
        </w:trPr>
        <w:tc>
          <w:tcPr>
            <w:tcW w:w="6521" w:type="dxa"/>
            <w:shd w:val="clear" w:color="auto" w:fill="auto"/>
          </w:tcPr>
          <w:p w14:paraId="413DB1A8" w14:textId="77777777" w:rsidR="00192D57" w:rsidRPr="005D5FCF" w:rsidRDefault="00BF0F13" w:rsidP="00BF0F13">
            <w:pPr>
              <w:autoSpaceDE w:val="0"/>
              <w:autoSpaceDN w:val="0"/>
              <w:adjustRightInd w:val="0"/>
              <w:rPr>
                <w:rFonts w:asciiTheme="minorHAnsi" w:hAnsiTheme="minorHAnsi" w:cstheme="minorHAnsi"/>
                <w:color w:val="FFFFFF"/>
              </w:rPr>
            </w:pPr>
            <w:r>
              <w:rPr>
                <w:rFonts w:asciiTheme="minorHAnsi" w:hAnsiTheme="minorHAnsi" w:cstheme="minorHAnsi"/>
                <w:bCs/>
                <w:color w:val="000000"/>
              </w:rPr>
              <w:t>Mathematics</w:t>
            </w:r>
            <w:r w:rsidR="00192D57" w:rsidRPr="005D5FCF">
              <w:rPr>
                <w:rFonts w:asciiTheme="minorHAnsi" w:hAnsiTheme="minorHAnsi" w:cstheme="minorHAnsi"/>
                <w:color w:val="FFFFFF"/>
              </w:rPr>
              <w:t>_</w:t>
            </w:r>
          </w:p>
        </w:tc>
        <w:tc>
          <w:tcPr>
            <w:tcW w:w="2419" w:type="dxa"/>
            <w:shd w:val="clear" w:color="auto" w:fill="auto"/>
          </w:tcPr>
          <w:p w14:paraId="76D54A93" w14:textId="60ECF028" w:rsidR="00192D57" w:rsidRPr="005D5FCF" w:rsidRDefault="00535AEF" w:rsidP="00535AEF">
            <w:pPr>
              <w:autoSpaceDE w:val="0"/>
              <w:autoSpaceDN w:val="0"/>
              <w:adjustRightInd w:val="0"/>
              <w:jc w:val="center"/>
              <w:rPr>
                <w:rFonts w:asciiTheme="minorHAnsi" w:hAnsiTheme="minorHAnsi" w:cstheme="minorHAnsi"/>
                <w:bCs/>
                <w:color w:val="000000"/>
              </w:rPr>
            </w:pPr>
            <w:r w:rsidRPr="005D5FCF">
              <w:rPr>
                <w:rFonts w:asciiTheme="minorHAnsi" w:hAnsiTheme="minorHAnsi" w:cstheme="minorHAnsi"/>
                <w:bCs/>
                <w:color w:val="000000"/>
              </w:rPr>
              <w:t>1</w:t>
            </w:r>
            <w:r w:rsidR="00714B84">
              <w:rPr>
                <w:rFonts w:asciiTheme="minorHAnsi" w:hAnsiTheme="minorHAnsi" w:cstheme="minorHAnsi"/>
                <w:bCs/>
                <w:color w:val="000000"/>
              </w:rPr>
              <w:t>3</w:t>
            </w:r>
          </w:p>
        </w:tc>
      </w:tr>
      <w:tr w:rsidR="00192D57" w:rsidRPr="005D5FCF" w14:paraId="7343E2A6" w14:textId="77777777" w:rsidTr="0040190A">
        <w:trPr>
          <w:trHeight w:val="397"/>
        </w:trPr>
        <w:tc>
          <w:tcPr>
            <w:tcW w:w="6521" w:type="dxa"/>
            <w:shd w:val="clear" w:color="auto" w:fill="auto"/>
          </w:tcPr>
          <w:p w14:paraId="2684BFAC" w14:textId="5AC9A17A" w:rsidR="00192D57" w:rsidRPr="005D5FCF" w:rsidRDefault="005A2F9C" w:rsidP="00272B6F">
            <w:pPr>
              <w:autoSpaceDE w:val="0"/>
              <w:autoSpaceDN w:val="0"/>
              <w:adjustRightInd w:val="0"/>
              <w:rPr>
                <w:rFonts w:asciiTheme="minorHAnsi" w:hAnsiTheme="minorHAnsi" w:cstheme="minorHAnsi"/>
                <w:bCs/>
                <w:color w:val="000000"/>
              </w:rPr>
            </w:pPr>
            <w:r>
              <w:rPr>
                <w:rFonts w:asciiTheme="minorHAnsi" w:hAnsiTheme="minorHAnsi" w:cstheme="minorHAnsi"/>
                <w:bCs/>
                <w:color w:val="000000"/>
              </w:rPr>
              <w:t xml:space="preserve">Modern Languages (French, </w:t>
            </w:r>
            <w:r w:rsidR="00192D57" w:rsidRPr="005D5FCF">
              <w:rPr>
                <w:rFonts w:asciiTheme="minorHAnsi" w:hAnsiTheme="minorHAnsi" w:cstheme="minorHAnsi"/>
                <w:bCs/>
                <w:color w:val="000000"/>
              </w:rPr>
              <w:t>Spanish</w:t>
            </w:r>
            <w:r>
              <w:rPr>
                <w:rFonts w:asciiTheme="minorHAnsi" w:hAnsiTheme="minorHAnsi" w:cstheme="minorHAnsi"/>
                <w:bCs/>
                <w:color w:val="000000"/>
              </w:rPr>
              <w:t xml:space="preserve"> &amp; German</w:t>
            </w:r>
            <w:r w:rsidR="00192D57" w:rsidRPr="005D5FCF">
              <w:rPr>
                <w:rFonts w:asciiTheme="minorHAnsi" w:hAnsiTheme="minorHAnsi" w:cstheme="minorHAnsi"/>
                <w:bCs/>
                <w:color w:val="000000"/>
              </w:rPr>
              <w:t>)</w:t>
            </w:r>
          </w:p>
        </w:tc>
        <w:tc>
          <w:tcPr>
            <w:tcW w:w="2419" w:type="dxa"/>
            <w:shd w:val="clear" w:color="auto" w:fill="auto"/>
          </w:tcPr>
          <w:p w14:paraId="4DB9FDA1" w14:textId="180245D8" w:rsidR="00192D57" w:rsidRPr="005D5FCF" w:rsidRDefault="00386095" w:rsidP="00A461A0">
            <w:pPr>
              <w:autoSpaceDE w:val="0"/>
              <w:autoSpaceDN w:val="0"/>
              <w:adjustRightInd w:val="0"/>
              <w:jc w:val="center"/>
              <w:rPr>
                <w:rFonts w:asciiTheme="minorHAnsi" w:hAnsiTheme="minorHAnsi" w:cstheme="minorHAnsi"/>
                <w:bCs/>
                <w:color w:val="000000"/>
              </w:rPr>
            </w:pPr>
            <w:r w:rsidRPr="005D5FCF">
              <w:rPr>
                <w:rFonts w:asciiTheme="minorHAnsi" w:hAnsiTheme="minorHAnsi" w:cstheme="minorHAnsi"/>
                <w:bCs/>
                <w:color w:val="000000"/>
              </w:rPr>
              <w:t>1</w:t>
            </w:r>
            <w:r w:rsidR="00714B84">
              <w:rPr>
                <w:rFonts w:asciiTheme="minorHAnsi" w:hAnsiTheme="minorHAnsi" w:cstheme="minorHAnsi"/>
                <w:bCs/>
                <w:color w:val="000000"/>
              </w:rPr>
              <w:t>6</w:t>
            </w:r>
          </w:p>
        </w:tc>
      </w:tr>
      <w:tr w:rsidR="0035019C" w:rsidRPr="004260C2" w14:paraId="55657351" w14:textId="77777777" w:rsidTr="0040190A">
        <w:trPr>
          <w:trHeight w:val="397"/>
        </w:trPr>
        <w:tc>
          <w:tcPr>
            <w:tcW w:w="6521" w:type="dxa"/>
            <w:shd w:val="clear" w:color="auto" w:fill="auto"/>
          </w:tcPr>
          <w:p w14:paraId="2B0360E4" w14:textId="174994F9" w:rsidR="0035019C" w:rsidRPr="004260C2" w:rsidRDefault="004260C2" w:rsidP="004260C2">
            <w:pPr>
              <w:pStyle w:val="NormalWeb"/>
              <w:spacing w:before="0" w:beforeAutospacing="0" w:after="0" w:afterAutospacing="0"/>
              <w:jc w:val="both"/>
              <w:rPr>
                <w:rFonts w:asciiTheme="minorHAnsi" w:hAnsiTheme="minorHAnsi" w:cstheme="minorHAnsi"/>
              </w:rPr>
            </w:pPr>
            <w:r w:rsidRPr="004260C2">
              <w:rPr>
                <w:rFonts w:asciiTheme="minorHAnsi" w:hAnsiTheme="minorHAnsi" w:cstheme="minorHAnsi"/>
              </w:rPr>
              <w:t>Religious, Moral &amp; Philosophical Studies (RMPS)</w:t>
            </w:r>
          </w:p>
        </w:tc>
        <w:tc>
          <w:tcPr>
            <w:tcW w:w="2419" w:type="dxa"/>
            <w:shd w:val="clear" w:color="auto" w:fill="auto"/>
          </w:tcPr>
          <w:p w14:paraId="3BA8CA4B" w14:textId="43E6A70C" w:rsidR="0035019C" w:rsidRPr="004260C2" w:rsidRDefault="00714B84" w:rsidP="00A461A0">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19</w:t>
            </w:r>
          </w:p>
        </w:tc>
      </w:tr>
      <w:tr w:rsidR="00192D57" w:rsidRPr="005D5FCF" w14:paraId="50AA5A49" w14:textId="77777777" w:rsidTr="0040190A">
        <w:trPr>
          <w:trHeight w:val="397"/>
        </w:trPr>
        <w:tc>
          <w:tcPr>
            <w:tcW w:w="6521" w:type="dxa"/>
            <w:shd w:val="clear" w:color="auto" w:fill="auto"/>
          </w:tcPr>
          <w:p w14:paraId="0E5B005B" w14:textId="77777777" w:rsidR="00192D57"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Social Subjects: </w:t>
            </w:r>
            <w:r w:rsidR="00192D57" w:rsidRPr="005D5FCF">
              <w:rPr>
                <w:rFonts w:asciiTheme="minorHAnsi" w:hAnsiTheme="minorHAnsi" w:cstheme="minorHAnsi"/>
                <w:bCs/>
                <w:color w:val="000000"/>
              </w:rPr>
              <w:t xml:space="preserve">Geography </w:t>
            </w:r>
            <w:r w:rsidR="00192D57" w:rsidRPr="005D5FCF">
              <w:rPr>
                <w:rFonts w:asciiTheme="minorHAnsi" w:hAnsiTheme="minorHAnsi" w:cstheme="minorHAnsi"/>
                <w:color w:val="FFFFFF"/>
              </w:rPr>
              <w:t xml:space="preserve">_ _ </w:t>
            </w:r>
          </w:p>
        </w:tc>
        <w:tc>
          <w:tcPr>
            <w:tcW w:w="2419" w:type="dxa"/>
            <w:shd w:val="clear" w:color="auto" w:fill="auto"/>
          </w:tcPr>
          <w:p w14:paraId="542954E3" w14:textId="74D5F716" w:rsidR="00192D57" w:rsidRPr="005D5FCF" w:rsidRDefault="00714B84" w:rsidP="00A461A0">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22</w:t>
            </w:r>
          </w:p>
        </w:tc>
      </w:tr>
      <w:tr w:rsidR="00192D57" w:rsidRPr="005D5FCF" w14:paraId="53B2916D" w14:textId="77777777" w:rsidTr="0040190A">
        <w:trPr>
          <w:trHeight w:val="397"/>
        </w:trPr>
        <w:tc>
          <w:tcPr>
            <w:tcW w:w="6521" w:type="dxa"/>
            <w:shd w:val="clear" w:color="auto" w:fill="auto"/>
          </w:tcPr>
          <w:p w14:paraId="325689D9" w14:textId="77777777" w:rsidR="00192D57"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Social Subjects: </w:t>
            </w:r>
            <w:r w:rsidR="00192D57" w:rsidRPr="005D5FCF">
              <w:rPr>
                <w:rFonts w:asciiTheme="minorHAnsi" w:hAnsiTheme="minorHAnsi" w:cstheme="minorHAnsi"/>
                <w:bCs/>
                <w:color w:val="000000"/>
              </w:rPr>
              <w:t xml:space="preserve">History </w:t>
            </w:r>
            <w:r w:rsidR="00192D57" w:rsidRPr="005D5FCF">
              <w:rPr>
                <w:rFonts w:asciiTheme="minorHAnsi" w:hAnsiTheme="minorHAnsi" w:cstheme="minorHAnsi"/>
                <w:color w:val="FFFFFF"/>
              </w:rPr>
              <w:t xml:space="preserve">_ _ </w:t>
            </w:r>
          </w:p>
        </w:tc>
        <w:tc>
          <w:tcPr>
            <w:tcW w:w="2419" w:type="dxa"/>
            <w:shd w:val="clear" w:color="auto" w:fill="auto"/>
          </w:tcPr>
          <w:p w14:paraId="3CF30FD1" w14:textId="640C243E"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24</w:t>
            </w:r>
          </w:p>
        </w:tc>
      </w:tr>
      <w:tr w:rsidR="00192D57" w:rsidRPr="005D5FCF" w14:paraId="452FB156" w14:textId="77777777" w:rsidTr="0040190A">
        <w:trPr>
          <w:trHeight w:val="397"/>
        </w:trPr>
        <w:tc>
          <w:tcPr>
            <w:tcW w:w="6521" w:type="dxa"/>
            <w:shd w:val="clear" w:color="auto" w:fill="auto"/>
          </w:tcPr>
          <w:p w14:paraId="0481EDE6" w14:textId="77777777" w:rsidR="00192D57" w:rsidRPr="005D5FCF" w:rsidRDefault="00535AEF" w:rsidP="00272B6F">
            <w:pPr>
              <w:autoSpaceDE w:val="0"/>
              <w:autoSpaceDN w:val="0"/>
              <w:adjustRightInd w:val="0"/>
              <w:rPr>
                <w:rFonts w:asciiTheme="minorHAnsi" w:hAnsiTheme="minorHAnsi" w:cstheme="minorHAnsi"/>
                <w:color w:val="FFFFFF"/>
              </w:rPr>
            </w:pPr>
            <w:r w:rsidRPr="005D5FCF">
              <w:rPr>
                <w:rFonts w:asciiTheme="minorHAnsi" w:hAnsiTheme="minorHAnsi" w:cstheme="minorHAnsi"/>
                <w:bCs/>
                <w:color w:val="000000"/>
              </w:rPr>
              <w:t xml:space="preserve">Social Subjects: </w:t>
            </w:r>
            <w:r w:rsidR="00192D57" w:rsidRPr="005D5FCF">
              <w:rPr>
                <w:rFonts w:asciiTheme="minorHAnsi" w:hAnsiTheme="minorHAnsi" w:cstheme="minorHAnsi"/>
                <w:bCs/>
                <w:color w:val="000000"/>
              </w:rPr>
              <w:t xml:space="preserve">Modern Studies </w:t>
            </w:r>
            <w:r w:rsidR="00192D57" w:rsidRPr="005D5FCF">
              <w:rPr>
                <w:rFonts w:asciiTheme="minorHAnsi" w:hAnsiTheme="minorHAnsi" w:cstheme="minorHAnsi"/>
                <w:color w:val="FFFFFF"/>
              </w:rPr>
              <w:t xml:space="preserve">_ _ </w:t>
            </w:r>
          </w:p>
        </w:tc>
        <w:tc>
          <w:tcPr>
            <w:tcW w:w="2419" w:type="dxa"/>
            <w:shd w:val="clear" w:color="auto" w:fill="auto"/>
          </w:tcPr>
          <w:p w14:paraId="0790483B" w14:textId="047790CE" w:rsidR="0088212D" w:rsidRPr="005D5FCF" w:rsidRDefault="00122247" w:rsidP="006F39F7">
            <w:pPr>
              <w:autoSpaceDE w:val="0"/>
              <w:autoSpaceDN w:val="0"/>
              <w:adjustRightInd w:val="0"/>
              <w:jc w:val="center"/>
              <w:rPr>
                <w:rFonts w:asciiTheme="minorHAnsi" w:hAnsiTheme="minorHAnsi" w:cstheme="minorHAnsi"/>
                <w:bCs/>
                <w:color w:val="000000"/>
              </w:rPr>
            </w:pPr>
            <w:r w:rsidRPr="005D5FCF">
              <w:rPr>
                <w:rFonts w:asciiTheme="minorHAnsi" w:hAnsiTheme="minorHAnsi" w:cstheme="minorHAnsi"/>
                <w:bCs/>
                <w:color w:val="000000"/>
              </w:rPr>
              <w:t>2</w:t>
            </w:r>
            <w:r w:rsidR="00714B84">
              <w:rPr>
                <w:rFonts w:asciiTheme="minorHAnsi" w:hAnsiTheme="minorHAnsi" w:cstheme="minorHAnsi"/>
                <w:bCs/>
                <w:color w:val="000000"/>
              </w:rPr>
              <w:t>6</w:t>
            </w:r>
          </w:p>
        </w:tc>
      </w:tr>
      <w:tr w:rsidR="00122247" w:rsidRPr="005D5FCF" w14:paraId="10AA2DE5" w14:textId="77777777" w:rsidTr="0040190A">
        <w:trPr>
          <w:trHeight w:val="397"/>
        </w:trPr>
        <w:tc>
          <w:tcPr>
            <w:tcW w:w="6521" w:type="dxa"/>
            <w:shd w:val="clear" w:color="auto" w:fill="auto"/>
          </w:tcPr>
          <w:p w14:paraId="51B30908" w14:textId="77777777" w:rsidR="00122247" w:rsidRPr="005D5FCF" w:rsidRDefault="00122247"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Environmental Science</w:t>
            </w:r>
          </w:p>
        </w:tc>
        <w:tc>
          <w:tcPr>
            <w:tcW w:w="2419" w:type="dxa"/>
            <w:shd w:val="clear" w:color="auto" w:fill="auto"/>
          </w:tcPr>
          <w:p w14:paraId="5C6E5B1C" w14:textId="20741CAB" w:rsidR="00122247" w:rsidRPr="005D5FCF" w:rsidRDefault="0088212D" w:rsidP="00A461A0">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2</w:t>
            </w:r>
            <w:r w:rsidR="00714B84">
              <w:rPr>
                <w:rFonts w:asciiTheme="minorHAnsi" w:hAnsiTheme="minorHAnsi" w:cstheme="minorHAnsi"/>
                <w:bCs/>
                <w:color w:val="000000"/>
              </w:rPr>
              <w:t>9</w:t>
            </w:r>
          </w:p>
        </w:tc>
      </w:tr>
      <w:tr w:rsidR="00192D57" w:rsidRPr="005D5FCF" w14:paraId="35320DD5" w14:textId="77777777" w:rsidTr="0040190A">
        <w:trPr>
          <w:trHeight w:val="397"/>
        </w:trPr>
        <w:tc>
          <w:tcPr>
            <w:tcW w:w="6521" w:type="dxa"/>
            <w:shd w:val="clear" w:color="auto" w:fill="auto"/>
          </w:tcPr>
          <w:p w14:paraId="6BAF732B" w14:textId="77777777" w:rsidR="00192D57" w:rsidRPr="005D5FCF" w:rsidRDefault="00535AEF" w:rsidP="00192D57">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Science: </w:t>
            </w:r>
            <w:r w:rsidR="00192D57" w:rsidRPr="005D5FCF">
              <w:rPr>
                <w:rFonts w:asciiTheme="minorHAnsi" w:hAnsiTheme="minorHAnsi" w:cstheme="minorHAnsi"/>
                <w:bCs/>
                <w:color w:val="000000"/>
              </w:rPr>
              <w:t xml:space="preserve">Biology </w:t>
            </w:r>
            <w:r w:rsidR="00192D57" w:rsidRPr="005D5FCF">
              <w:rPr>
                <w:rFonts w:asciiTheme="minorHAnsi" w:hAnsiTheme="minorHAnsi" w:cstheme="minorHAnsi"/>
                <w:color w:val="FFFFFF"/>
              </w:rPr>
              <w:t xml:space="preserve">and _ </w:t>
            </w:r>
          </w:p>
        </w:tc>
        <w:tc>
          <w:tcPr>
            <w:tcW w:w="2419" w:type="dxa"/>
            <w:shd w:val="clear" w:color="auto" w:fill="auto"/>
          </w:tcPr>
          <w:p w14:paraId="44E235AD" w14:textId="29EEBAC0"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30</w:t>
            </w:r>
          </w:p>
        </w:tc>
      </w:tr>
      <w:tr w:rsidR="00192D57" w:rsidRPr="005D5FCF" w14:paraId="1AAA92AB" w14:textId="77777777" w:rsidTr="0040190A">
        <w:trPr>
          <w:trHeight w:val="397"/>
        </w:trPr>
        <w:tc>
          <w:tcPr>
            <w:tcW w:w="6521" w:type="dxa"/>
            <w:shd w:val="clear" w:color="auto" w:fill="auto"/>
          </w:tcPr>
          <w:p w14:paraId="5C497201" w14:textId="77777777" w:rsidR="00192D57"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Science: </w:t>
            </w:r>
            <w:r w:rsidR="00192D57" w:rsidRPr="005D5FCF">
              <w:rPr>
                <w:rFonts w:asciiTheme="minorHAnsi" w:hAnsiTheme="minorHAnsi" w:cstheme="minorHAnsi"/>
                <w:bCs/>
                <w:color w:val="000000"/>
              </w:rPr>
              <w:t xml:space="preserve">Chemistry </w:t>
            </w:r>
            <w:r w:rsidR="00192D57" w:rsidRPr="005D5FCF">
              <w:rPr>
                <w:rFonts w:asciiTheme="minorHAnsi" w:hAnsiTheme="minorHAnsi" w:cstheme="minorHAnsi"/>
                <w:color w:val="FFFFFF"/>
              </w:rPr>
              <w:t xml:space="preserve">_ _ </w:t>
            </w:r>
          </w:p>
        </w:tc>
        <w:tc>
          <w:tcPr>
            <w:tcW w:w="2419" w:type="dxa"/>
            <w:shd w:val="clear" w:color="auto" w:fill="auto"/>
          </w:tcPr>
          <w:p w14:paraId="08A77119" w14:textId="799A6026"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33</w:t>
            </w:r>
          </w:p>
        </w:tc>
      </w:tr>
      <w:tr w:rsidR="00192D57" w:rsidRPr="005D5FCF" w14:paraId="2F0A551A" w14:textId="77777777" w:rsidTr="0040190A">
        <w:trPr>
          <w:trHeight w:val="397"/>
        </w:trPr>
        <w:tc>
          <w:tcPr>
            <w:tcW w:w="6521" w:type="dxa"/>
            <w:shd w:val="clear" w:color="auto" w:fill="auto"/>
          </w:tcPr>
          <w:p w14:paraId="1CC961A5" w14:textId="77777777" w:rsidR="00192D57"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Science: </w:t>
            </w:r>
            <w:r w:rsidR="00192D57" w:rsidRPr="005D5FCF">
              <w:rPr>
                <w:rFonts w:asciiTheme="minorHAnsi" w:hAnsiTheme="minorHAnsi" w:cstheme="minorHAnsi"/>
                <w:bCs/>
                <w:color w:val="000000"/>
              </w:rPr>
              <w:t xml:space="preserve">Physics  </w:t>
            </w:r>
            <w:r w:rsidR="00192D57" w:rsidRPr="005D5FCF">
              <w:rPr>
                <w:rFonts w:asciiTheme="minorHAnsi" w:hAnsiTheme="minorHAnsi" w:cstheme="minorHAnsi"/>
                <w:color w:val="FFFFFF"/>
              </w:rPr>
              <w:t xml:space="preserve">_ _ </w:t>
            </w:r>
          </w:p>
        </w:tc>
        <w:tc>
          <w:tcPr>
            <w:tcW w:w="2419" w:type="dxa"/>
            <w:shd w:val="clear" w:color="auto" w:fill="auto"/>
          </w:tcPr>
          <w:p w14:paraId="74B3C144" w14:textId="7EE58715"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36</w:t>
            </w:r>
          </w:p>
        </w:tc>
      </w:tr>
      <w:tr w:rsidR="00192D57" w:rsidRPr="005D5FCF" w14:paraId="0F5A7E7E" w14:textId="77777777" w:rsidTr="0040190A">
        <w:trPr>
          <w:trHeight w:val="397"/>
        </w:trPr>
        <w:tc>
          <w:tcPr>
            <w:tcW w:w="6521" w:type="dxa"/>
            <w:shd w:val="clear" w:color="auto" w:fill="auto"/>
          </w:tcPr>
          <w:p w14:paraId="3A6F829D" w14:textId="77777777" w:rsidR="00192D57"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Expressive Arts: </w:t>
            </w:r>
            <w:r w:rsidR="00510E2D" w:rsidRPr="005D5FCF">
              <w:rPr>
                <w:rFonts w:asciiTheme="minorHAnsi" w:hAnsiTheme="minorHAnsi" w:cstheme="minorHAnsi"/>
                <w:bCs/>
                <w:color w:val="000000"/>
              </w:rPr>
              <w:t xml:space="preserve">Music, including Music Technology </w:t>
            </w:r>
            <w:r w:rsidR="00192D57" w:rsidRPr="005D5FCF">
              <w:rPr>
                <w:rFonts w:asciiTheme="minorHAnsi" w:hAnsiTheme="minorHAnsi" w:cstheme="minorHAnsi"/>
                <w:color w:val="FFFFFF"/>
              </w:rPr>
              <w:t xml:space="preserve">_ _ </w:t>
            </w:r>
          </w:p>
        </w:tc>
        <w:tc>
          <w:tcPr>
            <w:tcW w:w="2419" w:type="dxa"/>
            <w:shd w:val="clear" w:color="auto" w:fill="auto"/>
          </w:tcPr>
          <w:p w14:paraId="62F29567" w14:textId="5A3B897A" w:rsidR="00192D57" w:rsidRPr="005D5FCF" w:rsidRDefault="00AE70F6" w:rsidP="00AE70F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3</w:t>
            </w:r>
            <w:r w:rsidR="00714B84">
              <w:rPr>
                <w:rFonts w:asciiTheme="minorHAnsi" w:hAnsiTheme="minorHAnsi" w:cstheme="minorHAnsi"/>
                <w:bCs/>
                <w:color w:val="000000"/>
              </w:rPr>
              <w:t>8</w:t>
            </w:r>
          </w:p>
        </w:tc>
      </w:tr>
      <w:tr w:rsidR="00192D57" w:rsidRPr="005D5FCF" w14:paraId="6CD775A2" w14:textId="77777777" w:rsidTr="0040190A">
        <w:trPr>
          <w:trHeight w:val="397"/>
        </w:trPr>
        <w:tc>
          <w:tcPr>
            <w:tcW w:w="6521" w:type="dxa"/>
            <w:shd w:val="clear" w:color="auto" w:fill="auto"/>
          </w:tcPr>
          <w:p w14:paraId="1DB354BC" w14:textId="6A207E2F" w:rsidR="00192D57" w:rsidRPr="005D5FCF" w:rsidRDefault="00535AEF" w:rsidP="005A2F9C">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Expressive Arts: </w:t>
            </w:r>
            <w:r w:rsidR="00510E2D" w:rsidRPr="005D5FCF">
              <w:rPr>
                <w:rFonts w:asciiTheme="minorHAnsi" w:hAnsiTheme="minorHAnsi" w:cstheme="minorHAnsi"/>
                <w:bCs/>
                <w:color w:val="000000"/>
              </w:rPr>
              <w:t>Art &amp; Design</w:t>
            </w:r>
            <w:r w:rsidR="006F39F7">
              <w:rPr>
                <w:rFonts w:asciiTheme="minorHAnsi" w:hAnsiTheme="minorHAnsi" w:cstheme="minorHAnsi"/>
                <w:bCs/>
                <w:color w:val="000000"/>
              </w:rPr>
              <w:t xml:space="preserve">, </w:t>
            </w:r>
            <w:r w:rsidR="005A2F9C">
              <w:rPr>
                <w:rFonts w:asciiTheme="minorHAnsi" w:hAnsiTheme="minorHAnsi" w:cstheme="minorHAnsi"/>
                <w:bCs/>
                <w:color w:val="000000"/>
              </w:rPr>
              <w:t>Drawing &amp; Painting, P</w:t>
            </w:r>
            <w:r w:rsidR="006F39F7">
              <w:rPr>
                <w:rFonts w:asciiTheme="minorHAnsi" w:hAnsiTheme="minorHAnsi" w:cstheme="minorHAnsi"/>
                <w:bCs/>
                <w:color w:val="000000"/>
              </w:rPr>
              <w:t>hotography</w:t>
            </w:r>
          </w:p>
        </w:tc>
        <w:tc>
          <w:tcPr>
            <w:tcW w:w="2419" w:type="dxa"/>
            <w:shd w:val="clear" w:color="auto" w:fill="auto"/>
          </w:tcPr>
          <w:p w14:paraId="03C6632D" w14:textId="17930930"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44</w:t>
            </w:r>
          </w:p>
        </w:tc>
      </w:tr>
      <w:tr w:rsidR="00192D57" w:rsidRPr="005D5FCF" w14:paraId="4EF40DF3" w14:textId="77777777" w:rsidTr="0040190A">
        <w:trPr>
          <w:trHeight w:val="397"/>
        </w:trPr>
        <w:tc>
          <w:tcPr>
            <w:tcW w:w="6521" w:type="dxa"/>
            <w:shd w:val="clear" w:color="auto" w:fill="auto"/>
          </w:tcPr>
          <w:p w14:paraId="20C8C236" w14:textId="77777777" w:rsidR="00F2069E" w:rsidRPr="005D5FCF" w:rsidRDefault="00535AEF" w:rsidP="00535AE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Technologies: </w:t>
            </w:r>
            <w:r w:rsidR="00192D57" w:rsidRPr="005D5FCF">
              <w:rPr>
                <w:rFonts w:asciiTheme="minorHAnsi" w:hAnsiTheme="minorHAnsi" w:cstheme="minorHAnsi"/>
                <w:bCs/>
                <w:color w:val="000000"/>
              </w:rPr>
              <w:t xml:space="preserve">Hospitality: Practical Cookery </w:t>
            </w:r>
            <w:r w:rsidRPr="005D5FCF">
              <w:rPr>
                <w:rFonts w:asciiTheme="minorHAnsi" w:hAnsiTheme="minorHAnsi" w:cstheme="minorHAnsi"/>
                <w:bCs/>
                <w:color w:val="000000"/>
              </w:rPr>
              <w:t>&amp;</w:t>
            </w:r>
          </w:p>
          <w:p w14:paraId="50CF5CEB" w14:textId="77777777" w:rsidR="00192D57" w:rsidRPr="005D5FCF" w:rsidRDefault="00F2069E" w:rsidP="00535AE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                             </w:t>
            </w:r>
            <w:r w:rsidR="000234F6" w:rsidRPr="005D5FCF">
              <w:rPr>
                <w:rFonts w:asciiTheme="minorHAnsi" w:hAnsiTheme="minorHAnsi" w:cstheme="minorHAnsi"/>
                <w:bCs/>
                <w:color w:val="000000"/>
              </w:rPr>
              <w:t xml:space="preserve"> </w:t>
            </w:r>
            <w:r w:rsidRPr="005D5FCF">
              <w:rPr>
                <w:rFonts w:asciiTheme="minorHAnsi" w:hAnsiTheme="minorHAnsi" w:cstheme="minorHAnsi"/>
                <w:bCs/>
                <w:color w:val="000000"/>
              </w:rPr>
              <w:t xml:space="preserve">                 </w:t>
            </w:r>
            <w:r w:rsidR="000234F6" w:rsidRPr="005D5FCF">
              <w:rPr>
                <w:rFonts w:asciiTheme="minorHAnsi" w:hAnsiTheme="minorHAnsi" w:cstheme="minorHAnsi"/>
                <w:bCs/>
                <w:color w:val="000000"/>
              </w:rPr>
              <w:t>Practical Cake</w:t>
            </w:r>
            <w:r w:rsidRPr="005D5FCF">
              <w:rPr>
                <w:rFonts w:asciiTheme="minorHAnsi" w:hAnsiTheme="minorHAnsi" w:cstheme="minorHAnsi"/>
                <w:bCs/>
                <w:color w:val="000000"/>
              </w:rPr>
              <w:t xml:space="preserve"> </w:t>
            </w:r>
            <w:r w:rsidR="000234F6" w:rsidRPr="005D5FCF">
              <w:rPr>
                <w:rFonts w:asciiTheme="minorHAnsi" w:hAnsiTheme="minorHAnsi" w:cstheme="minorHAnsi"/>
                <w:bCs/>
                <w:color w:val="000000"/>
              </w:rPr>
              <w:t>Craft</w:t>
            </w:r>
            <w:r w:rsidR="00192D57" w:rsidRPr="005D5FCF">
              <w:rPr>
                <w:rFonts w:asciiTheme="minorHAnsi" w:hAnsiTheme="minorHAnsi" w:cstheme="minorHAnsi"/>
                <w:color w:val="FFFFFF"/>
              </w:rPr>
              <w:t>_</w:t>
            </w:r>
          </w:p>
        </w:tc>
        <w:tc>
          <w:tcPr>
            <w:tcW w:w="2419" w:type="dxa"/>
            <w:shd w:val="clear" w:color="auto" w:fill="auto"/>
          </w:tcPr>
          <w:p w14:paraId="3E2C9244" w14:textId="51CA305B"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48</w:t>
            </w:r>
          </w:p>
        </w:tc>
      </w:tr>
      <w:tr w:rsidR="000234F6" w:rsidRPr="005D5FCF" w14:paraId="6153A878" w14:textId="77777777" w:rsidTr="0040190A">
        <w:trPr>
          <w:trHeight w:val="397"/>
        </w:trPr>
        <w:tc>
          <w:tcPr>
            <w:tcW w:w="6521" w:type="dxa"/>
            <w:shd w:val="clear" w:color="auto" w:fill="auto"/>
          </w:tcPr>
          <w:p w14:paraId="03C7F58D" w14:textId="77777777" w:rsidR="000234F6"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Technologies: </w:t>
            </w:r>
            <w:r w:rsidR="000234F6" w:rsidRPr="005D5FCF">
              <w:rPr>
                <w:rFonts w:asciiTheme="minorHAnsi" w:hAnsiTheme="minorHAnsi" w:cstheme="minorHAnsi"/>
                <w:bCs/>
                <w:color w:val="000000"/>
              </w:rPr>
              <w:t>Fashion and Textiles</w:t>
            </w:r>
          </w:p>
        </w:tc>
        <w:tc>
          <w:tcPr>
            <w:tcW w:w="2419" w:type="dxa"/>
            <w:shd w:val="clear" w:color="auto" w:fill="auto"/>
          </w:tcPr>
          <w:p w14:paraId="2923E6A2" w14:textId="6B872244" w:rsidR="000234F6"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48</w:t>
            </w:r>
          </w:p>
        </w:tc>
      </w:tr>
      <w:tr w:rsidR="00192D57" w:rsidRPr="005D5FCF" w14:paraId="536EEC3A" w14:textId="77777777" w:rsidTr="0040190A">
        <w:trPr>
          <w:trHeight w:val="397"/>
        </w:trPr>
        <w:tc>
          <w:tcPr>
            <w:tcW w:w="6521" w:type="dxa"/>
            <w:shd w:val="clear" w:color="auto" w:fill="auto"/>
          </w:tcPr>
          <w:p w14:paraId="6172F8B4" w14:textId="77777777" w:rsidR="00192D57"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Technologies: </w:t>
            </w:r>
            <w:r w:rsidR="00192D57" w:rsidRPr="005D5FCF">
              <w:rPr>
                <w:rFonts w:asciiTheme="minorHAnsi" w:hAnsiTheme="minorHAnsi" w:cstheme="minorHAnsi"/>
                <w:bCs/>
                <w:color w:val="000000"/>
              </w:rPr>
              <w:t>Design &amp; Manufacture</w:t>
            </w:r>
          </w:p>
        </w:tc>
        <w:tc>
          <w:tcPr>
            <w:tcW w:w="2419" w:type="dxa"/>
            <w:shd w:val="clear" w:color="auto" w:fill="auto"/>
          </w:tcPr>
          <w:p w14:paraId="12BC0DED" w14:textId="363C7D91"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49</w:t>
            </w:r>
          </w:p>
        </w:tc>
      </w:tr>
      <w:tr w:rsidR="00192D57" w:rsidRPr="005D5FCF" w14:paraId="11299AB7" w14:textId="77777777" w:rsidTr="0040190A">
        <w:trPr>
          <w:trHeight w:val="397"/>
        </w:trPr>
        <w:tc>
          <w:tcPr>
            <w:tcW w:w="6521" w:type="dxa"/>
            <w:shd w:val="clear" w:color="auto" w:fill="auto"/>
          </w:tcPr>
          <w:p w14:paraId="61695093" w14:textId="77777777" w:rsidR="00192D57" w:rsidRPr="005D5FCF" w:rsidRDefault="00535AEF" w:rsidP="00272B6F">
            <w:pPr>
              <w:autoSpaceDE w:val="0"/>
              <w:autoSpaceDN w:val="0"/>
              <w:adjustRightInd w:val="0"/>
              <w:rPr>
                <w:rFonts w:asciiTheme="minorHAnsi" w:hAnsiTheme="minorHAnsi" w:cstheme="minorHAnsi"/>
                <w:color w:val="FFFFFF"/>
              </w:rPr>
            </w:pPr>
            <w:r w:rsidRPr="005D5FCF">
              <w:rPr>
                <w:rFonts w:asciiTheme="minorHAnsi" w:hAnsiTheme="minorHAnsi" w:cstheme="minorHAnsi"/>
                <w:bCs/>
                <w:color w:val="000000"/>
              </w:rPr>
              <w:t xml:space="preserve">Technologies: </w:t>
            </w:r>
            <w:r w:rsidR="00192D57" w:rsidRPr="005D5FCF">
              <w:rPr>
                <w:rFonts w:asciiTheme="minorHAnsi" w:hAnsiTheme="minorHAnsi" w:cstheme="minorHAnsi"/>
                <w:bCs/>
                <w:color w:val="000000"/>
              </w:rPr>
              <w:t xml:space="preserve">Graphic Communication </w:t>
            </w:r>
          </w:p>
        </w:tc>
        <w:tc>
          <w:tcPr>
            <w:tcW w:w="2419" w:type="dxa"/>
            <w:shd w:val="clear" w:color="auto" w:fill="auto"/>
          </w:tcPr>
          <w:p w14:paraId="2044F9A3" w14:textId="5800D1E8"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50</w:t>
            </w:r>
          </w:p>
        </w:tc>
      </w:tr>
      <w:tr w:rsidR="000234F6" w:rsidRPr="005D5FCF" w14:paraId="32CB6DA5" w14:textId="77777777" w:rsidTr="0040190A">
        <w:trPr>
          <w:trHeight w:val="397"/>
        </w:trPr>
        <w:tc>
          <w:tcPr>
            <w:tcW w:w="6521" w:type="dxa"/>
            <w:shd w:val="clear" w:color="auto" w:fill="auto"/>
          </w:tcPr>
          <w:p w14:paraId="04211050" w14:textId="77777777" w:rsidR="000234F6" w:rsidRPr="005D5FCF" w:rsidRDefault="00535AEF" w:rsidP="00AE70F6">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Technologies: </w:t>
            </w:r>
            <w:r w:rsidR="000234F6" w:rsidRPr="005D5FCF">
              <w:rPr>
                <w:rFonts w:asciiTheme="minorHAnsi" w:hAnsiTheme="minorHAnsi" w:cstheme="minorHAnsi"/>
                <w:bCs/>
                <w:color w:val="000000"/>
              </w:rPr>
              <w:t xml:space="preserve">Practical </w:t>
            </w:r>
            <w:r w:rsidR="00AE70F6">
              <w:rPr>
                <w:rFonts w:asciiTheme="minorHAnsi" w:hAnsiTheme="minorHAnsi" w:cstheme="minorHAnsi"/>
                <w:bCs/>
                <w:color w:val="000000"/>
              </w:rPr>
              <w:t>Woodworking</w:t>
            </w:r>
          </w:p>
        </w:tc>
        <w:tc>
          <w:tcPr>
            <w:tcW w:w="2419" w:type="dxa"/>
            <w:shd w:val="clear" w:color="auto" w:fill="auto"/>
          </w:tcPr>
          <w:p w14:paraId="037B7886" w14:textId="06FE592C" w:rsidR="000234F6"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51</w:t>
            </w:r>
          </w:p>
        </w:tc>
      </w:tr>
      <w:tr w:rsidR="00192D57" w:rsidRPr="005D5FCF" w14:paraId="29E5C0E2" w14:textId="77777777" w:rsidTr="0040190A">
        <w:trPr>
          <w:trHeight w:val="397"/>
        </w:trPr>
        <w:tc>
          <w:tcPr>
            <w:tcW w:w="6521" w:type="dxa"/>
            <w:shd w:val="clear" w:color="auto" w:fill="auto"/>
          </w:tcPr>
          <w:p w14:paraId="413A18ED" w14:textId="77777777" w:rsidR="00192D57" w:rsidRPr="005D5FCF" w:rsidRDefault="005D4804"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Enterprise</w:t>
            </w:r>
            <w:r w:rsidR="00535AEF" w:rsidRPr="005D5FCF">
              <w:rPr>
                <w:rFonts w:asciiTheme="minorHAnsi" w:hAnsiTheme="minorHAnsi" w:cstheme="minorHAnsi"/>
                <w:bCs/>
                <w:color w:val="000000"/>
              </w:rPr>
              <w:t xml:space="preserve"> and IT: </w:t>
            </w:r>
            <w:r w:rsidR="00192D57" w:rsidRPr="005D5FCF">
              <w:rPr>
                <w:rFonts w:asciiTheme="minorHAnsi" w:hAnsiTheme="minorHAnsi" w:cstheme="minorHAnsi"/>
                <w:bCs/>
                <w:color w:val="000000"/>
              </w:rPr>
              <w:t>Computing Science</w:t>
            </w:r>
          </w:p>
        </w:tc>
        <w:tc>
          <w:tcPr>
            <w:tcW w:w="2419" w:type="dxa"/>
            <w:shd w:val="clear" w:color="auto" w:fill="auto"/>
          </w:tcPr>
          <w:p w14:paraId="6CDB0899" w14:textId="1E8DFB6F" w:rsidR="00192D57" w:rsidRPr="005D5FCF" w:rsidRDefault="00714B84" w:rsidP="00535AEF">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52</w:t>
            </w:r>
          </w:p>
        </w:tc>
      </w:tr>
      <w:tr w:rsidR="00192D57" w:rsidRPr="005D5FCF" w14:paraId="3F2F081B" w14:textId="77777777" w:rsidTr="0040190A">
        <w:trPr>
          <w:trHeight w:val="397"/>
        </w:trPr>
        <w:tc>
          <w:tcPr>
            <w:tcW w:w="6521" w:type="dxa"/>
            <w:shd w:val="clear" w:color="auto" w:fill="auto"/>
          </w:tcPr>
          <w:p w14:paraId="6E2555C5" w14:textId="77777777" w:rsidR="00192D57" w:rsidRPr="005D5FCF" w:rsidRDefault="005D4804"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Enterprise </w:t>
            </w:r>
            <w:r w:rsidR="00535AEF" w:rsidRPr="005D5FCF">
              <w:rPr>
                <w:rFonts w:asciiTheme="minorHAnsi" w:hAnsiTheme="minorHAnsi" w:cstheme="minorHAnsi"/>
                <w:bCs/>
                <w:color w:val="000000"/>
              </w:rPr>
              <w:t xml:space="preserve">and IT: </w:t>
            </w:r>
            <w:r w:rsidR="00192D57" w:rsidRPr="005D5FCF">
              <w:rPr>
                <w:rFonts w:asciiTheme="minorHAnsi" w:hAnsiTheme="minorHAnsi" w:cstheme="minorHAnsi"/>
                <w:bCs/>
                <w:color w:val="000000"/>
              </w:rPr>
              <w:t>Business Management</w:t>
            </w:r>
          </w:p>
        </w:tc>
        <w:tc>
          <w:tcPr>
            <w:tcW w:w="2419" w:type="dxa"/>
            <w:shd w:val="clear" w:color="auto" w:fill="auto"/>
          </w:tcPr>
          <w:p w14:paraId="29586532" w14:textId="0E9D63F5" w:rsidR="00192D57" w:rsidRPr="005D5FCF" w:rsidRDefault="00714B84" w:rsidP="00A461A0">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54</w:t>
            </w:r>
          </w:p>
        </w:tc>
      </w:tr>
      <w:tr w:rsidR="00192D57" w:rsidRPr="005D5FCF" w14:paraId="21606E30" w14:textId="77777777" w:rsidTr="0040190A">
        <w:trPr>
          <w:trHeight w:val="397"/>
        </w:trPr>
        <w:tc>
          <w:tcPr>
            <w:tcW w:w="6521" w:type="dxa"/>
            <w:shd w:val="clear" w:color="auto" w:fill="auto"/>
          </w:tcPr>
          <w:p w14:paraId="0A56BE97" w14:textId="77777777" w:rsidR="00192D57" w:rsidRPr="005D5FCF" w:rsidRDefault="005D4804"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Enterprise </w:t>
            </w:r>
            <w:r w:rsidR="00535AEF" w:rsidRPr="005D5FCF">
              <w:rPr>
                <w:rFonts w:asciiTheme="minorHAnsi" w:hAnsiTheme="minorHAnsi" w:cstheme="minorHAnsi"/>
                <w:bCs/>
                <w:color w:val="000000"/>
              </w:rPr>
              <w:t xml:space="preserve">and IT: </w:t>
            </w:r>
            <w:r w:rsidR="00192D57" w:rsidRPr="005D5FCF">
              <w:rPr>
                <w:rFonts w:asciiTheme="minorHAnsi" w:hAnsiTheme="minorHAnsi" w:cstheme="minorHAnsi"/>
                <w:bCs/>
                <w:color w:val="000000"/>
              </w:rPr>
              <w:t xml:space="preserve">Administration &amp; IT </w:t>
            </w:r>
            <w:r w:rsidR="00192D57" w:rsidRPr="005D5FCF">
              <w:rPr>
                <w:rFonts w:asciiTheme="minorHAnsi" w:hAnsiTheme="minorHAnsi" w:cstheme="minorHAnsi"/>
                <w:color w:val="FFFFFF"/>
              </w:rPr>
              <w:t xml:space="preserve">_ </w:t>
            </w:r>
          </w:p>
        </w:tc>
        <w:tc>
          <w:tcPr>
            <w:tcW w:w="2419" w:type="dxa"/>
            <w:shd w:val="clear" w:color="auto" w:fill="auto"/>
          </w:tcPr>
          <w:p w14:paraId="3CDA64F9" w14:textId="030F6461" w:rsidR="00192D57" w:rsidRPr="005D5FCF" w:rsidRDefault="00714B84" w:rsidP="00A461A0">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55</w:t>
            </w:r>
          </w:p>
        </w:tc>
      </w:tr>
      <w:tr w:rsidR="00192D57" w:rsidRPr="005D5FCF" w14:paraId="31571E69" w14:textId="77777777" w:rsidTr="0040190A">
        <w:trPr>
          <w:trHeight w:val="397"/>
        </w:trPr>
        <w:tc>
          <w:tcPr>
            <w:tcW w:w="6521" w:type="dxa"/>
            <w:shd w:val="clear" w:color="auto" w:fill="auto"/>
          </w:tcPr>
          <w:p w14:paraId="0B6FF717" w14:textId="28A1F761" w:rsidR="00F2069E" w:rsidRPr="005D5FCF" w:rsidRDefault="00535AEF"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Health and Wellbeing: </w:t>
            </w:r>
            <w:r w:rsidR="00192D57" w:rsidRPr="005D5FCF">
              <w:rPr>
                <w:rFonts w:asciiTheme="minorHAnsi" w:hAnsiTheme="minorHAnsi" w:cstheme="minorHAnsi"/>
                <w:bCs/>
                <w:color w:val="000000"/>
              </w:rPr>
              <w:t>Physical Education</w:t>
            </w:r>
            <w:r w:rsidR="001B546D" w:rsidRPr="005D5FCF">
              <w:rPr>
                <w:rFonts w:asciiTheme="minorHAnsi" w:hAnsiTheme="minorHAnsi" w:cstheme="minorHAnsi"/>
                <w:bCs/>
                <w:color w:val="000000"/>
              </w:rPr>
              <w:t>, including</w:t>
            </w:r>
            <w:r w:rsidR="005A2F9C">
              <w:rPr>
                <w:rFonts w:asciiTheme="minorHAnsi" w:hAnsiTheme="minorHAnsi" w:cstheme="minorHAnsi"/>
                <w:bCs/>
                <w:color w:val="000000"/>
              </w:rPr>
              <w:t xml:space="preserve"> Dance,</w:t>
            </w:r>
            <w:r w:rsidR="00F2069E" w:rsidRPr="005D5FCF">
              <w:rPr>
                <w:rFonts w:asciiTheme="minorHAnsi" w:hAnsiTheme="minorHAnsi" w:cstheme="minorHAnsi"/>
                <w:bCs/>
                <w:color w:val="000000"/>
              </w:rPr>
              <w:t xml:space="preserve">  </w:t>
            </w:r>
          </w:p>
          <w:p w14:paraId="6166E40D" w14:textId="0713639E" w:rsidR="00192D57" w:rsidRPr="005D5FCF" w:rsidRDefault="00F2069E"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                                        </w:t>
            </w:r>
            <w:r w:rsidR="001B546D" w:rsidRPr="005D5FCF">
              <w:rPr>
                <w:rFonts w:asciiTheme="minorHAnsi" w:hAnsiTheme="minorHAnsi" w:cstheme="minorHAnsi"/>
                <w:bCs/>
                <w:color w:val="000000"/>
              </w:rPr>
              <w:t xml:space="preserve"> Sports Leadership</w:t>
            </w:r>
            <w:r w:rsidR="005A2F9C">
              <w:rPr>
                <w:rFonts w:asciiTheme="minorHAnsi" w:hAnsiTheme="minorHAnsi" w:cstheme="minorHAnsi"/>
                <w:bCs/>
                <w:color w:val="000000"/>
              </w:rPr>
              <w:t xml:space="preserve"> &amp; Rugby</w:t>
            </w:r>
          </w:p>
        </w:tc>
        <w:tc>
          <w:tcPr>
            <w:tcW w:w="2419" w:type="dxa"/>
            <w:shd w:val="clear" w:color="auto" w:fill="auto"/>
          </w:tcPr>
          <w:p w14:paraId="4347B77D" w14:textId="3AFC81B7" w:rsidR="00192D57" w:rsidRPr="005D5FCF" w:rsidRDefault="00714B84" w:rsidP="00A461A0">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57</w:t>
            </w:r>
          </w:p>
        </w:tc>
      </w:tr>
      <w:tr w:rsidR="00AD3CA0" w:rsidRPr="005D5FCF" w14:paraId="7CB7136D" w14:textId="77777777" w:rsidTr="0040190A">
        <w:trPr>
          <w:trHeight w:val="397"/>
        </w:trPr>
        <w:tc>
          <w:tcPr>
            <w:tcW w:w="6521" w:type="dxa"/>
            <w:shd w:val="clear" w:color="auto" w:fill="auto"/>
          </w:tcPr>
          <w:p w14:paraId="7636807A" w14:textId="77777777" w:rsidR="00AD3CA0" w:rsidRPr="005D5FCF" w:rsidRDefault="00AD3CA0"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Open University </w:t>
            </w:r>
            <w:r w:rsidR="00D225E8" w:rsidRPr="005D5FCF">
              <w:rPr>
                <w:rFonts w:asciiTheme="minorHAnsi" w:hAnsiTheme="minorHAnsi" w:cstheme="minorHAnsi"/>
                <w:bCs/>
                <w:color w:val="000000"/>
              </w:rPr>
              <w:t xml:space="preserve">Young Applicants in </w:t>
            </w:r>
            <w:r w:rsidRPr="005D5FCF">
              <w:rPr>
                <w:rFonts w:asciiTheme="minorHAnsi" w:hAnsiTheme="minorHAnsi" w:cstheme="minorHAnsi"/>
                <w:bCs/>
                <w:color w:val="000000"/>
              </w:rPr>
              <w:t xml:space="preserve">Schools </w:t>
            </w:r>
            <w:r w:rsidR="00D225E8" w:rsidRPr="005D5FCF">
              <w:rPr>
                <w:rFonts w:asciiTheme="minorHAnsi" w:hAnsiTheme="minorHAnsi" w:cstheme="minorHAnsi"/>
                <w:bCs/>
                <w:color w:val="000000"/>
              </w:rPr>
              <w:t>Scheme</w:t>
            </w:r>
          </w:p>
          <w:p w14:paraId="23EBBC76" w14:textId="77777777" w:rsidR="00AD3CA0" w:rsidRPr="005D5FCF" w:rsidRDefault="00386D84"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 xml:space="preserve">                                         </w:t>
            </w:r>
            <w:r w:rsidR="00AD3CA0" w:rsidRPr="005D5FCF">
              <w:rPr>
                <w:rFonts w:asciiTheme="minorHAnsi" w:hAnsiTheme="minorHAnsi" w:cstheme="minorHAnsi"/>
                <w:bCs/>
                <w:color w:val="000000"/>
              </w:rPr>
              <w:t>(YASS modules)</w:t>
            </w:r>
          </w:p>
        </w:tc>
        <w:tc>
          <w:tcPr>
            <w:tcW w:w="2419" w:type="dxa"/>
            <w:shd w:val="clear" w:color="auto" w:fill="auto"/>
          </w:tcPr>
          <w:p w14:paraId="25A9C353" w14:textId="621F25A7" w:rsidR="00AD3CA0" w:rsidRPr="005D5FCF" w:rsidRDefault="00714B84" w:rsidP="00A461A0">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61</w:t>
            </w:r>
          </w:p>
        </w:tc>
      </w:tr>
      <w:tr w:rsidR="002431F6" w:rsidRPr="005D5FCF" w14:paraId="1BEF7BBC" w14:textId="77777777" w:rsidTr="0040190A">
        <w:trPr>
          <w:trHeight w:val="397"/>
        </w:trPr>
        <w:tc>
          <w:tcPr>
            <w:tcW w:w="6521" w:type="dxa"/>
            <w:shd w:val="clear" w:color="auto" w:fill="auto"/>
          </w:tcPr>
          <w:p w14:paraId="1671395B" w14:textId="77777777" w:rsidR="002431F6" w:rsidRPr="005D5FCF" w:rsidRDefault="002431F6" w:rsidP="00272B6F">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Scottish Baccalaureate</w:t>
            </w:r>
          </w:p>
        </w:tc>
        <w:tc>
          <w:tcPr>
            <w:tcW w:w="2419" w:type="dxa"/>
            <w:shd w:val="clear" w:color="auto" w:fill="auto"/>
          </w:tcPr>
          <w:p w14:paraId="10B21C2C" w14:textId="2094758E" w:rsidR="002431F6" w:rsidRPr="005D5FCF" w:rsidRDefault="00714B84" w:rsidP="00C95E6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64</w:t>
            </w:r>
          </w:p>
        </w:tc>
      </w:tr>
      <w:tr w:rsidR="002431F6" w:rsidRPr="005D5FCF" w14:paraId="316E9C77" w14:textId="77777777" w:rsidTr="0040190A">
        <w:trPr>
          <w:trHeight w:val="397"/>
        </w:trPr>
        <w:tc>
          <w:tcPr>
            <w:tcW w:w="6521" w:type="dxa"/>
            <w:shd w:val="clear" w:color="auto" w:fill="auto"/>
          </w:tcPr>
          <w:p w14:paraId="4D6A942B" w14:textId="77777777" w:rsidR="002431F6" w:rsidRPr="005D5FCF" w:rsidRDefault="002431F6" w:rsidP="002431F6">
            <w:pPr>
              <w:autoSpaceDE w:val="0"/>
              <w:autoSpaceDN w:val="0"/>
              <w:adjustRightInd w:val="0"/>
              <w:rPr>
                <w:rFonts w:asciiTheme="minorHAnsi" w:hAnsiTheme="minorHAnsi" w:cstheme="minorHAnsi"/>
                <w:bCs/>
                <w:color w:val="000000"/>
              </w:rPr>
            </w:pPr>
            <w:r w:rsidRPr="005D5FCF">
              <w:rPr>
                <w:rFonts w:asciiTheme="minorHAnsi" w:hAnsiTheme="minorHAnsi" w:cstheme="minorHAnsi"/>
                <w:bCs/>
                <w:color w:val="000000"/>
              </w:rPr>
              <w:t>Developing the Young Workforce</w:t>
            </w:r>
          </w:p>
        </w:tc>
        <w:tc>
          <w:tcPr>
            <w:tcW w:w="2419" w:type="dxa"/>
            <w:shd w:val="clear" w:color="auto" w:fill="auto"/>
          </w:tcPr>
          <w:p w14:paraId="0CC30A4B" w14:textId="557CC983" w:rsidR="002431F6" w:rsidRPr="005D5FCF" w:rsidRDefault="00714B84" w:rsidP="005A2F9C">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65</w:t>
            </w:r>
          </w:p>
        </w:tc>
      </w:tr>
    </w:tbl>
    <w:p w14:paraId="7B754410" w14:textId="77777777" w:rsidR="002431F6" w:rsidRPr="002431F6" w:rsidRDefault="00032A86">
      <w:pPr>
        <w:rPr>
          <w:rFonts w:asciiTheme="minorHAnsi" w:hAnsiTheme="minorHAnsi" w:cstheme="minorHAnsi"/>
          <w:b/>
          <w:sz w:val="28"/>
          <w:szCs w:val="28"/>
        </w:rPr>
      </w:pPr>
      <w:r>
        <w:rPr>
          <w:noProof/>
          <w:lang w:val="en-GB" w:eastAsia="en-GB"/>
        </w:rPr>
        <w:lastRenderedPageBreak/>
        <w:drawing>
          <wp:anchor distT="0" distB="0" distL="114300" distR="114300" simplePos="0" relativeHeight="251708928" behindDoc="1" locked="0" layoutInCell="1" allowOverlap="1" wp14:anchorId="127479C0" wp14:editId="196F7A71">
            <wp:simplePos x="0" y="0"/>
            <wp:positionH relativeFrom="column">
              <wp:posOffset>5048885</wp:posOffset>
            </wp:positionH>
            <wp:positionV relativeFrom="paragraph">
              <wp:posOffset>23495</wp:posOffset>
            </wp:positionV>
            <wp:extent cx="1539240" cy="1510665"/>
            <wp:effectExtent l="0" t="0" r="0" b="0"/>
            <wp:wrapTight wrapText="bothSides">
              <wp:wrapPolygon edited="0">
                <wp:start x="9089" y="817"/>
                <wp:lineTo x="6950" y="1907"/>
                <wp:lineTo x="2941" y="4631"/>
                <wp:lineTo x="2941" y="5720"/>
                <wp:lineTo x="1871" y="8716"/>
                <wp:lineTo x="1604" y="9806"/>
                <wp:lineTo x="2139" y="14709"/>
                <wp:lineTo x="5079" y="18794"/>
                <wp:lineTo x="8554" y="20429"/>
                <wp:lineTo x="9089" y="20974"/>
                <wp:lineTo x="12030" y="20974"/>
                <wp:lineTo x="12832" y="20429"/>
                <wp:lineTo x="16307" y="18794"/>
                <wp:lineTo x="18980" y="14709"/>
                <wp:lineTo x="19782" y="10078"/>
                <wp:lineTo x="18713" y="4903"/>
                <wp:lineTo x="13901" y="1634"/>
                <wp:lineTo x="12030" y="817"/>
                <wp:lineTo x="9089" y="817"/>
              </wp:wrapPolygon>
            </wp:wrapTight>
            <wp:docPr id="15" name="Picture 15" descr="C:\Users\Alan\Pictures\icons 4.png"/>
            <wp:cNvGraphicFramePr/>
            <a:graphic xmlns:a="http://schemas.openxmlformats.org/drawingml/2006/main">
              <a:graphicData uri="http://schemas.openxmlformats.org/drawingml/2006/picture">
                <pic:pic xmlns:pic="http://schemas.openxmlformats.org/drawingml/2006/picture">
                  <pic:nvPicPr>
                    <pic:cNvPr id="37" name="Picture 37" descr="C:\Users\Alan\Pictures\icons 4.png"/>
                    <pic:cNvPicPr/>
                  </pic:nvPicPr>
                  <pic:blipFill rotWithShape="1">
                    <a:blip r:embed="rId21">
                      <a:extLst>
                        <a:ext uri="{28A0092B-C50C-407E-A947-70E740481C1C}">
                          <a14:useLocalDpi xmlns:a14="http://schemas.microsoft.com/office/drawing/2010/main" val="0"/>
                        </a:ext>
                      </a:extLst>
                    </a:blip>
                    <a:srcRect l="2173" t="26442" r="84458" b="56408"/>
                    <a:stretch/>
                  </pic:blipFill>
                  <pic:spPr bwMode="auto">
                    <a:xfrm>
                      <a:off x="0" y="0"/>
                      <a:ext cx="1539240" cy="151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1F6" w:rsidRPr="002431F6">
        <w:rPr>
          <w:rFonts w:asciiTheme="minorHAnsi" w:hAnsiTheme="minorHAnsi" w:cstheme="minorHAnsi"/>
          <w:b/>
          <w:sz w:val="28"/>
          <w:szCs w:val="28"/>
        </w:rPr>
        <w:t>English and Drama</w:t>
      </w:r>
    </w:p>
    <w:p w14:paraId="5CC11AEA" w14:textId="77777777" w:rsidR="002431F6" w:rsidRDefault="002431F6"/>
    <w:p w14:paraId="77325BA5" w14:textId="77777777" w:rsidR="002431F6" w:rsidRPr="000B0E7D" w:rsidRDefault="00386095" w:rsidP="000B0E7D">
      <w:pPr>
        <w:shd w:val="clear" w:color="auto" w:fill="1F4E79"/>
        <w:autoSpaceDE w:val="0"/>
        <w:autoSpaceDN w:val="0"/>
        <w:adjustRightInd w:val="0"/>
        <w:jc w:val="center"/>
        <w:rPr>
          <w:rFonts w:asciiTheme="minorHAnsi" w:hAnsiTheme="minorHAnsi" w:cstheme="minorHAnsi"/>
          <w:b/>
          <w:bCs/>
          <w:color w:val="FFFFFF"/>
          <w:sz w:val="28"/>
        </w:rPr>
      </w:pPr>
      <w:r w:rsidRPr="000B0E7D">
        <w:rPr>
          <w:rFonts w:asciiTheme="minorHAnsi" w:hAnsiTheme="minorHAnsi" w:cstheme="minorHAnsi"/>
          <w:b/>
          <w:bCs/>
          <w:color w:val="FFFFFF"/>
          <w:sz w:val="28"/>
        </w:rPr>
        <w:t>National 4 English</w:t>
      </w:r>
    </w:p>
    <w:p w14:paraId="61F2C492" w14:textId="77777777" w:rsidR="00FD4245" w:rsidRDefault="00FD4245" w:rsidP="00386095">
      <w:pPr>
        <w:autoSpaceDE w:val="0"/>
        <w:autoSpaceDN w:val="0"/>
        <w:adjustRightInd w:val="0"/>
        <w:jc w:val="both"/>
        <w:rPr>
          <w:rFonts w:asciiTheme="minorHAnsi" w:hAnsiTheme="minorHAnsi" w:cstheme="minorHAnsi"/>
          <w:color w:val="000000"/>
        </w:rPr>
      </w:pPr>
    </w:p>
    <w:p w14:paraId="396C0A27"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All National 4 Units are internally assessed on a pass/fail basis</w:t>
      </w:r>
      <w:r w:rsidR="00C1143A">
        <w:rPr>
          <w:rFonts w:asciiTheme="minorHAnsi" w:hAnsiTheme="minorHAnsi" w:cstheme="minorHAnsi"/>
          <w:color w:val="000000"/>
        </w:rPr>
        <w:t xml:space="preserve">.  </w:t>
      </w:r>
      <w:r w:rsidRPr="005D5FCF">
        <w:rPr>
          <w:rFonts w:asciiTheme="minorHAnsi" w:hAnsiTheme="minorHAnsi" w:cstheme="minorHAnsi"/>
          <w:color w:val="000000"/>
        </w:rPr>
        <w:t>To achieve the National 4 English Course, learners must pass all of the required units, including the Added Value Unit</w:t>
      </w:r>
      <w:r w:rsidR="00C1143A">
        <w:rPr>
          <w:rFonts w:asciiTheme="minorHAnsi" w:hAnsiTheme="minorHAnsi" w:cstheme="minorHAnsi"/>
          <w:color w:val="000000"/>
        </w:rPr>
        <w:t xml:space="preserve">.  </w:t>
      </w:r>
      <w:r w:rsidRPr="005D5FCF">
        <w:rPr>
          <w:rFonts w:asciiTheme="minorHAnsi" w:hAnsiTheme="minorHAnsi" w:cstheme="minorHAnsi"/>
          <w:color w:val="000000"/>
        </w:rPr>
        <w:t>National 4 Courses are not graded.</w:t>
      </w:r>
    </w:p>
    <w:p w14:paraId="00CE5057" w14:textId="77777777" w:rsidR="00386095" w:rsidRPr="005D5FCF" w:rsidRDefault="00386095" w:rsidP="00FD4245">
      <w:pPr>
        <w:autoSpaceDE w:val="0"/>
        <w:autoSpaceDN w:val="0"/>
        <w:adjustRightInd w:val="0"/>
        <w:jc w:val="both"/>
        <w:rPr>
          <w:rFonts w:asciiTheme="minorHAnsi" w:hAnsiTheme="minorHAnsi" w:cstheme="minorHAnsi"/>
          <w:b/>
          <w:color w:val="000000"/>
          <w:sz w:val="18"/>
          <w:szCs w:val="18"/>
        </w:rPr>
      </w:pPr>
    </w:p>
    <w:p w14:paraId="05ECC8BD" w14:textId="77777777" w:rsidR="00386095"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Analysis and Evaluation</w:t>
      </w:r>
    </w:p>
    <w:p w14:paraId="67DDB7CD"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Learners will develop the skills needed to understand, analyse and evaluate</w:t>
      </w:r>
      <w:r w:rsidR="00FD4245">
        <w:rPr>
          <w:rFonts w:asciiTheme="minorHAnsi" w:hAnsiTheme="minorHAnsi" w:cstheme="minorHAnsi"/>
          <w:color w:val="000000"/>
        </w:rPr>
        <w:t xml:space="preserve"> </w:t>
      </w:r>
      <w:r w:rsidRPr="005D5FCF">
        <w:rPr>
          <w:rFonts w:asciiTheme="minorHAnsi" w:hAnsiTheme="minorHAnsi" w:cstheme="minorHAnsi"/>
          <w:color w:val="000000"/>
        </w:rPr>
        <w:t>literature, language and media texts.</w:t>
      </w:r>
    </w:p>
    <w:p w14:paraId="3FE12133" w14:textId="77777777" w:rsidR="00386095" w:rsidRPr="005D5FCF" w:rsidRDefault="00386095" w:rsidP="00386095">
      <w:pPr>
        <w:autoSpaceDE w:val="0"/>
        <w:autoSpaceDN w:val="0"/>
        <w:adjustRightInd w:val="0"/>
        <w:rPr>
          <w:rFonts w:asciiTheme="minorHAnsi" w:hAnsiTheme="minorHAnsi" w:cstheme="minorHAnsi"/>
          <w:b/>
          <w:color w:val="000000"/>
          <w:sz w:val="18"/>
          <w:szCs w:val="18"/>
        </w:rPr>
      </w:pPr>
    </w:p>
    <w:p w14:paraId="3AC3876E" w14:textId="77777777" w:rsidR="00386095"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Creation and Production</w:t>
      </w:r>
    </w:p>
    <w:p w14:paraId="7A2F61FF"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Learners will develop the skills needed to create and produce straightforward</w:t>
      </w:r>
      <w:r w:rsidR="00FD4245">
        <w:rPr>
          <w:rFonts w:asciiTheme="minorHAnsi" w:hAnsiTheme="minorHAnsi" w:cstheme="minorHAnsi"/>
          <w:color w:val="000000"/>
        </w:rPr>
        <w:t xml:space="preserve"> </w:t>
      </w:r>
      <w:r w:rsidRPr="005D5FCF">
        <w:rPr>
          <w:rFonts w:asciiTheme="minorHAnsi" w:hAnsiTheme="minorHAnsi" w:cstheme="minorHAnsi"/>
          <w:color w:val="000000"/>
        </w:rPr>
        <w:t>texts in both written and oral forms.</w:t>
      </w:r>
    </w:p>
    <w:p w14:paraId="06CF6814" w14:textId="77777777" w:rsidR="00386095" w:rsidRPr="005D5FCF" w:rsidRDefault="00386095" w:rsidP="00386095">
      <w:pPr>
        <w:autoSpaceDE w:val="0"/>
        <w:autoSpaceDN w:val="0"/>
        <w:adjustRightInd w:val="0"/>
        <w:rPr>
          <w:rFonts w:asciiTheme="minorHAnsi" w:hAnsiTheme="minorHAnsi" w:cstheme="minorHAnsi"/>
          <w:b/>
          <w:color w:val="000000"/>
          <w:sz w:val="18"/>
          <w:szCs w:val="18"/>
        </w:rPr>
      </w:pPr>
    </w:p>
    <w:p w14:paraId="5DD8853B" w14:textId="77777777" w:rsidR="00386095"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Literacy</w:t>
      </w:r>
    </w:p>
    <w:p w14:paraId="567C0A97"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purpose of this Unit is to develop learners’ reading, writing, listening and</w:t>
      </w:r>
      <w:r w:rsidR="00426BDE">
        <w:rPr>
          <w:rFonts w:asciiTheme="minorHAnsi" w:hAnsiTheme="minorHAnsi" w:cstheme="minorHAnsi"/>
          <w:color w:val="000000"/>
        </w:rPr>
        <w:t xml:space="preserve"> </w:t>
      </w:r>
      <w:r w:rsidRPr="005D5FCF">
        <w:rPr>
          <w:rFonts w:asciiTheme="minorHAnsi" w:hAnsiTheme="minorHAnsi" w:cstheme="minorHAnsi"/>
          <w:color w:val="000000"/>
        </w:rPr>
        <w:t>talking skills in a variety of forms relevant for learning, life and work</w:t>
      </w:r>
      <w:r w:rsidR="00C1143A">
        <w:rPr>
          <w:rFonts w:asciiTheme="minorHAnsi" w:hAnsiTheme="minorHAnsi" w:cstheme="minorHAnsi"/>
          <w:color w:val="000000"/>
        </w:rPr>
        <w:t xml:space="preserve">.  </w:t>
      </w:r>
      <w:r w:rsidRPr="005D5FCF">
        <w:rPr>
          <w:rFonts w:asciiTheme="minorHAnsi" w:hAnsiTheme="minorHAnsi" w:cstheme="minorHAnsi"/>
          <w:color w:val="000000"/>
        </w:rPr>
        <w:t>Learners also</w:t>
      </w:r>
      <w:r w:rsidR="00426BDE">
        <w:rPr>
          <w:rFonts w:asciiTheme="minorHAnsi" w:hAnsiTheme="minorHAnsi" w:cstheme="minorHAnsi"/>
          <w:color w:val="000000"/>
        </w:rPr>
        <w:t xml:space="preserve"> </w:t>
      </w:r>
      <w:r w:rsidRPr="005D5FCF">
        <w:rPr>
          <w:rFonts w:asciiTheme="minorHAnsi" w:hAnsiTheme="minorHAnsi" w:cstheme="minorHAnsi"/>
          <w:color w:val="000000"/>
        </w:rPr>
        <w:t>develop the ability to communicate ideas orally and in writing with technical</w:t>
      </w:r>
      <w:r w:rsidR="00426BDE">
        <w:rPr>
          <w:rFonts w:asciiTheme="minorHAnsi" w:hAnsiTheme="minorHAnsi" w:cstheme="minorHAnsi"/>
          <w:color w:val="000000"/>
        </w:rPr>
        <w:t xml:space="preserve"> </w:t>
      </w:r>
      <w:r w:rsidRPr="005D5FCF">
        <w:rPr>
          <w:rFonts w:asciiTheme="minorHAnsi" w:hAnsiTheme="minorHAnsi" w:cstheme="minorHAnsi"/>
          <w:color w:val="000000"/>
        </w:rPr>
        <w:t>accuracy.</w:t>
      </w:r>
    </w:p>
    <w:p w14:paraId="6FAF1ABE" w14:textId="77777777" w:rsidR="00386095" w:rsidRPr="005D5FCF" w:rsidRDefault="00386095" w:rsidP="00386095">
      <w:pPr>
        <w:autoSpaceDE w:val="0"/>
        <w:autoSpaceDN w:val="0"/>
        <w:adjustRightInd w:val="0"/>
        <w:rPr>
          <w:rFonts w:asciiTheme="minorHAnsi" w:hAnsiTheme="minorHAnsi" w:cstheme="minorHAnsi"/>
          <w:color w:val="000000"/>
          <w:sz w:val="18"/>
          <w:szCs w:val="18"/>
        </w:rPr>
      </w:pPr>
    </w:p>
    <w:p w14:paraId="2BA1EDB3" w14:textId="77777777" w:rsidR="00386095"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Added Value Unit</w:t>
      </w:r>
    </w:p>
    <w:p w14:paraId="7E28BD79"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purpose of this Added Value Unit is to provide learners with the opportunity</w:t>
      </w:r>
      <w:r w:rsidR="00426BDE">
        <w:rPr>
          <w:rFonts w:asciiTheme="minorHAnsi" w:hAnsiTheme="minorHAnsi" w:cstheme="minorHAnsi"/>
          <w:color w:val="000000"/>
        </w:rPr>
        <w:t xml:space="preserve"> </w:t>
      </w:r>
      <w:r w:rsidRPr="005D5FCF">
        <w:rPr>
          <w:rFonts w:asciiTheme="minorHAnsi" w:hAnsiTheme="minorHAnsi" w:cstheme="minorHAnsi"/>
          <w:color w:val="000000"/>
        </w:rPr>
        <w:t>to apply their language skills: learners research a topic of their choice and present</w:t>
      </w:r>
      <w:r w:rsidR="00426BDE">
        <w:rPr>
          <w:rFonts w:asciiTheme="minorHAnsi" w:hAnsiTheme="minorHAnsi" w:cstheme="minorHAnsi"/>
          <w:color w:val="000000"/>
        </w:rPr>
        <w:t xml:space="preserve"> </w:t>
      </w:r>
      <w:r w:rsidRPr="005D5FCF">
        <w:rPr>
          <w:rFonts w:asciiTheme="minorHAnsi" w:hAnsiTheme="minorHAnsi" w:cstheme="minorHAnsi"/>
          <w:color w:val="000000"/>
        </w:rPr>
        <w:t>their findings in either a written or oral presentation.</w:t>
      </w:r>
    </w:p>
    <w:p w14:paraId="7BF9B5CD" w14:textId="77777777" w:rsidR="00386095" w:rsidRDefault="00386095" w:rsidP="00386095">
      <w:pPr>
        <w:autoSpaceDE w:val="0"/>
        <w:autoSpaceDN w:val="0"/>
        <w:adjustRightInd w:val="0"/>
        <w:rPr>
          <w:rFonts w:asciiTheme="minorHAnsi" w:hAnsiTheme="minorHAnsi" w:cstheme="minorHAnsi"/>
          <w:color w:val="000000"/>
        </w:rPr>
      </w:pPr>
    </w:p>
    <w:p w14:paraId="35C07A93" w14:textId="77777777" w:rsidR="00EE0F66" w:rsidRPr="005D5FCF" w:rsidRDefault="00EE0F66" w:rsidP="00386095">
      <w:pPr>
        <w:autoSpaceDE w:val="0"/>
        <w:autoSpaceDN w:val="0"/>
        <w:adjustRightInd w:val="0"/>
        <w:rPr>
          <w:rFonts w:asciiTheme="minorHAnsi" w:hAnsiTheme="minorHAnsi" w:cstheme="minorHAnsi"/>
          <w:color w:val="000000"/>
        </w:rPr>
      </w:pPr>
    </w:p>
    <w:p w14:paraId="342B320B" w14:textId="77777777" w:rsidR="00386095" w:rsidRPr="000B0E7D" w:rsidRDefault="00386095"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National 5 English</w:t>
      </w:r>
    </w:p>
    <w:p w14:paraId="782BA543" w14:textId="77777777" w:rsidR="00FD4245" w:rsidRDefault="00FD4245" w:rsidP="00386095">
      <w:pPr>
        <w:autoSpaceDE w:val="0"/>
        <w:autoSpaceDN w:val="0"/>
        <w:adjustRightInd w:val="0"/>
        <w:rPr>
          <w:rFonts w:asciiTheme="minorHAnsi" w:hAnsiTheme="minorHAnsi" w:cstheme="minorHAnsi"/>
          <w:color w:val="000000"/>
        </w:rPr>
      </w:pPr>
    </w:p>
    <w:p w14:paraId="3D6FF04E"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To achieve the National 5 English Course, learners must pass an external assessment, which includes a portfolio of writing</w:t>
      </w:r>
      <w:r w:rsidR="00C1143A">
        <w:rPr>
          <w:rFonts w:asciiTheme="minorHAnsi" w:hAnsiTheme="minorHAnsi" w:cstheme="minorHAnsi"/>
          <w:color w:val="000000"/>
        </w:rPr>
        <w:t xml:space="preserve">.  </w:t>
      </w:r>
      <w:r w:rsidRPr="005D5FCF">
        <w:rPr>
          <w:rFonts w:asciiTheme="minorHAnsi" w:hAnsiTheme="minorHAnsi" w:cstheme="minorHAnsi"/>
          <w:color w:val="000000"/>
        </w:rPr>
        <w:t>National 5 will be graded A-D</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 Internal units will be available only to pupils who decide to defer sitting their exam until next session.</w:t>
      </w:r>
    </w:p>
    <w:p w14:paraId="0A62A8A5" w14:textId="77777777" w:rsidR="00386095" w:rsidRPr="005D5FCF" w:rsidRDefault="00386095" w:rsidP="00386095">
      <w:pPr>
        <w:autoSpaceDE w:val="0"/>
        <w:autoSpaceDN w:val="0"/>
        <w:adjustRightInd w:val="0"/>
        <w:rPr>
          <w:rFonts w:asciiTheme="minorHAnsi" w:hAnsiTheme="minorHAnsi" w:cstheme="minorHAnsi"/>
          <w:b/>
          <w:color w:val="000000"/>
          <w:sz w:val="18"/>
          <w:szCs w:val="18"/>
        </w:rPr>
      </w:pPr>
    </w:p>
    <w:p w14:paraId="05EC8049" w14:textId="77777777" w:rsidR="00386095"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External Assessments:</w:t>
      </w:r>
    </w:p>
    <w:p w14:paraId="5D0228CA" w14:textId="77777777" w:rsidR="00386095" w:rsidRPr="005D5FCF" w:rsidRDefault="00EE0F66" w:rsidP="00EE0F66">
      <w:pPr>
        <w:autoSpaceDE w:val="0"/>
        <w:autoSpaceDN w:val="0"/>
        <w:adjustRightInd w:val="0"/>
        <w:ind w:left="2268" w:hanging="2268"/>
        <w:rPr>
          <w:rFonts w:asciiTheme="minorHAnsi" w:hAnsiTheme="minorHAnsi" w:cstheme="minorHAnsi"/>
          <w:color w:val="000000"/>
        </w:rPr>
      </w:pPr>
      <w:r>
        <w:rPr>
          <w:rFonts w:asciiTheme="minorHAnsi" w:hAnsiTheme="minorHAnsi" w:cstheme="minorHAnsi"/>
          <w:color w:val="000000"/>
        </w:rPr>
        <w:t>Portfolio (30 marks) -</w:t>
      </w:r>
      <w:r>
        <w:rPr>
          <w:rFonts w:asciiTheme="minorHAnsi" w:hAnsiTheme="minorHAnsi" w:cstheme="minorHAnsi"/>
          <w:color w:val="000000"/>
        </w:rPr>
        <w:tab/>
      </w:r>
      <w:r w:rsidR="00386095" w:rsidRPr="005D5FCF">
        <w:rPr>
          <w:rFonts w:asciiTheme="minorHAnsi" w:hAnsiTheme="minorHAnsi" w:cstheme="minorHAnsi"/>
          <w:color w:val="000000"/>
        </w:rPr>
        <w:t>One creative essay and one discursive essay</w:t>
      </w:r>
    </w:p>
    <w:p w14:paraId="36E3B708" w14:textId="77777777" w:rsidR="00386095" w:rsidRPr="005D5FCF" w:rsidRDefault="00386095" w:rsidP="00EE0F66">
      <w:pPr>
        <w:autoSpaceDE w:val="0"/>
        <w:autoSpaceDN w:val="0"/>
        <w:adjustRightInd w:val="0"/>
        <w:ind w:left="2268" w:hanging="2268"/>
        <w:rPr>
          <w:rFonts w:asciiTheme="minorHAnsi" w:hAnsiTheme="minorHAnsi" w:cstheme="minorHAnsi"/>
          <w:color w:val="000000"/>
        </w:rPr>
      </w:pPr>
      <w:r w:rsidRPr="005D5FCF">
        <w:rPr>
          <w:rFonts w:asciiTheme="minorHAnsi" w:hAnsiTheme="minorHAnsi" w:cstheme="minorHAnsi"/>
          <w:color w:val="000000"/>
        </w:rPr>
        <w:t>Course Assessment</w:t>
      </w:r>
      <w:r w:rsidR="00EE0F66">
        <w:rPr>
          <w:rFonts w:asciiTheme="minorHAnsi" w:hAnsiTheme="minorHAnsi" w:cstheme="minorHAnsi"/>
          <w:color w:val="000000"/>
        </w:rPr>
        <w:t xml:space="preserve"> </w:t>
      </w:r>
      <w:r w:rsidRPr="005D5FCF">
        <w:rPr>
          <w:rFonts w:asciiTheme="minorHAnsi" w:hAnsiTheme="minorHAnsi" w:cstheme="minorHAnsi"/>
          <w:color w:val="000000"/>
        </w:rPr>
        <w:t xml:space="preserve"> - </w:t>
      </w:r>
      <w:r w:rsidR="00EE0F66">
        <w:rPr>
          <w:rFonts w:asciiTheme="minorHAnsi" w:hAnsiTheme="minorHAnsi" w:cstheme="minorHAnsi"/>
          <w:color w:val="000000"/>
        </w:rPr>
        <w:tab/>
      </w:r>
      <w:r w:rsidRPr="005D5FCF">
        <w:rPr>
          <w:rFonts w:asciiTheme="minorHAnsi" w:hAnsiTheme="minorHAnsi" w:cstheme="minorHAnsi"/>
          <w:color w:val="000000"/>
        </w:rPr>
        <w:t>Exam (Reading for Understanding, Analysis and Evaluation, 30 marks; Scottish Text, 20 marks; Critical Essay, 20 marks)</w:t>
      </w:r>
    </w:p>
    <w:p w14:paraId="58F18C17" w14:textId="77777777" w:rsidR="00EE0F66" w:rsidRDefault="00EE0F66">
      <w:pPr>
        <w:rPr>
          <w:rFonts w:asciiTheme="minorHAnsi" w:hAnsiTheme="minorHAnsi" w:cstheme="minorHAnsi"/>
          <w:b/>
          <w:color w:val="FFFFFF"/>
          <w:lang w:val="en-GB" w:eastAsia="en-GB"/>
        </w:rPr>
      </w:pPr>
      <w:r>
        <w:rPr>
          <w:rFonts w:asciiTheme="minorHAnsi" w:hAnsiTheme="minorHAnsi" w:cstheme="minorHAnsi"/>
          <w:b/>
          <w:color w:val="FFFFFF"/>
          <w:lang w:val="en-GB" w:eastAsia="en-GB"/>
        </w:rPr>
        <w:br w:type="page"/>
      </w:r>
    </w:p>
    <w:p w14:paraId="4598348F" w14:textId="0D876963" w:rsidR="00386095" w:rsidRPr="000B0E7D" w:rsidRDefault="00386095" w:rsidP="000B0E7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lastRenderedPageBreak/>
        <w:t>Higher English</w:t>
      </w:r>
    </w:p>
    <w:p w14:paraId="7B25227E" w14:textId="77777777" w:rsidR="00FD4245" w:rsidRDefault="00386095" w:rsidP="00515C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lang w:val="en-GB" w:eastAsia="en-GB"/>
        </w:rPr>
        <w:t>We continue to study language and literature at Higher and candidates are assessed through their performance in a final exam and a folio of writing</w:t>
      </w:r>
      <w:r w:rsidR="00C1143A">
        <w:rPr>
          <w:rFonts w:asciiTheme="minorHAnsi" w:hAnsiTheme="minorHAnsi" w:cstheme="minorHAnsi"/>
          <w:color w:val="000000"/>
          <w:lang w:val="en-GB" w:eastAsia="en-GB"/>
        </w:rPr>
        <w:t xml:space="preserve">.  </w:t>
      </w:r>
      <w:r w:rsidRPr="005D5FCF">
        <w:rPr>
          <w:rFonts w:asciiTheme="minorHAnsi" w:hAnsiTheme="minorHAnsi" w:cstheme="minorHAnsi"/>
          <w:color w:val="000000"/>
        </w:rPr>
        <w:t>To achieve the Higher English Course, learners must pass all of the required units including an external assessment and a portfolio of writing</w:t>
      </w:r>
      <w:r w:rsidR="00C1143A">
        <w:rPr>
          <w:rFonts w:asciiTheme="minorHAnsi" w:hAnsiTheme="minorHAnsi" w:cstheme="minorHAnsi"/>
          <w:color w:val="000000"/>
        </w:rPr>
        <w:t xml:space="preserve">.  </w:t>
      </w:r>
      <w:r w:rsidRPr="005D5FCF">
        <w:rPr>
          <w:rFonts w:asciiTheme="minorHAnsi" w:hAnsiTheme="minorHAnsi" w:cstheme="minorHAnsi"/>
          <w:color w:val="000000"/>
        </w:rPr>
        <w:t>Passes at Higher will be graded A-D.</w:t>
      </w:r>
    </w:p>
    <w:p w14:paraId="5AA94617" w14:textId="77777777" w:rsidR="00EE0F66" w:rsidRPr="00515C0B" w:rsidRDefault="00EE0F66" w:rsidP="00515C0B">
      <w:pPr>
        <w:autoSpaceDE w:val="0"/>
        <w:autoSpaceDN w:val="0"/>
        <w:adjustRightInd w:val="0"/>
        <w:jc w:val="both"/>
        <w:rPr>
          <w:rFonts w:asciiTheme="minorHAnsi" w:hAnsiTheme="minorHAnsi" w:cstheme="minorHAnsi"/>
          <w:color w:val="000000"/>
        </w:rPr>
      </w:pPr>
    </w:p>
    <w:p w14:paraId="2AF2C62F" w14:textId="77777777" w:rsidR="00386095"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External Assessments:</w:t>
      </w:r>
    </w:p>
    <w:p w14:paraId="3EA9CD25" w14:textId="77777777" w:rsidR="00386095" w:rsidRPr="005D5FCF" w:rsidRDefault="00EE0F66" w:rsidP="00EE0F66">
      <w:pPr>
        <w:autoSpaceDE w:val="0"/>
        <w:autoSpaceDN w:val="0"/>
        <w:adjustRightInd w:val="0"/>
        <w:ind w:left="2268" w:hanging="2268"/>
        <w:rPr>
          <w:rFonts w:asciiTheme="minorHAnsi" w:hAnsiTheme="minorHAnsi" w:cstheme="minorHAnsi"/>
          <w:color w:val="000000"/>
        </w:rPr>
      </w:pPr>
      <w:r>
        <w:rPr>
          <w:rFonts w:asciiTheme="minorHAnsi" w:hAnsiTheme="minorHAnsi" w:cstheme="minorHAnsi"/>
          <w:color w:val="000000"/>
        </w:rPr>
        <w:t>Portfolio (30 marks) -</w:t>
      </w:r>
      <w:r>
        <w:rPr>
          <w:rFonts w:asciiTheme="minorHAnsi" w:hAnsiTheme="minorHAnsi" w:cstheme="minorHAnsi"/>
          <w:color w:val="000000"/>
        </w:rPr>
        <w:tab/>
      </w:r>
      <w:r w:rsidR="00386095" w:rsidRPr="005D5FCF">
        <w:rPr>
          <w:rFonts w:asciiTheme="minorHAnsi" w:hAnsiTheme="minorHAnsi" w:cstheme="minorHAnsi"/>
          <w:color w:val="000000"/>
        </w:rPr>
        <w:t>One creative essay and one discursive essay</w:t>
      </w:r>
    </w:p>
    <w:p w14:paraId="132FD6A4" w14:textId="77777777" w:rsidR="00386095" w:rsidRDefault="00386095" w:rsidP="00EE0F66">
      <w:pPr>
        <w:autoSpaceDE w:val="0"/>
        <w:autoSpaceDN w:val="0"/>
        <w:adjustRightInd w:val="0"/>
        <w:ind w:left="2268" w:hanging="2268"/>
        <w:rPr>
          <w:rFonts w:asciiTheme="minorHAnsi" w:hAnsiTheme="minorHAnsi" w:cstheme="minorHAnsi"/>
          <w:color w:val="000000"/>
        </w:rPr>
      </w:pPr>
      <w:r w:rsidRPr="005D5FCF">
        <w:rPr>
          <w:rFonts w:asciiTheme="minorHAnsi" w:hAnsiTheme="minorHAnsi" w:cstheme="minorHAnsi"/>
          <w:color w:val="000000"/>
        </w:rPr>
        <w:t xml:space="preserve">Course Assessment </w:t>
      </w:r>
      <w:r w:rsidR="00EE0F66">
        <w:rPr>
          <w:rFonts w:asciiTheme="minorHAnsi" w:hAnsiTheme="minorHAnsi" w:cstheme="minorHAnsi"/>
          <w:color w:val="000000"/>
        </w:rPr>
        <w:t xml:space="preserve"> </w:t>
      </w:r>
      <w:r w:rsidRPr="005D5FCF">
        <w:rPr>
          <w:rFonts w:asciiTheme="minorHAnsi" w:hAnsiTheme="minorHAnsi" w:cstheme="minorHAnsi"/>
          <w:color w:val="000000"/>
        </w:rPr>
        <w:t xml:space="preserve">- </w:t>
      </w:r>
      <w:r w:rsidR="00EE0F66">
        <w:rPr>
          <w:rFonts w:asciiTheme="minorHAnsi" w:hAnsiTheme="minorHAnsi" w:cstheme="minorHAnsi"/>
          <w:color w:val="000000"/>
        </w:rPr>
        <w:tab/>
      </w:r>
      <w:r w:rsidRPr="005D5FCF">
        <w:rPr>
          <w:rFonts w:asciiTheme="minorHAnsi" w:hAnsiTheme="minorHAnsi" w:cstheme="minorHAnsi"/>
          <w:color w:val="000000"/>
        </w:rPr>
        <w:t>Exam (Reading for Understanding, Analysis and Evaluation, 30 marks; Scottish Text, 20 marks; Critical Essay, 20 marks)</w:t>
      </w:r>
    </w:p>
    <w:p w14:paraId="2D4A0F05" w14:textId="77777777" w:rsidR="00EE0F66" w:rsidRPr="005D5FCF" w:rsidRDefault="00EE0F66" w:rsidP="00EE0F66">
      <w:pPr>
        <w:autoSpaceDE w:val="0"/>
        <w:autoSpaceDN w:val="0"/>
        <w:adjustRightInd w:val="0"/>
        <w:ind w:left="2268" w:hanging="2268"/>
        <w:rPr>
          <w:rFonts w:asciiTheme="minorHAnsi" w:hAnsiTheme="minorHAnsi" w:cstheme="minorHAnsi"/>
          <w:color w:val="000000"/>
        </w:rPr>
      </w:pPr>
    </w:p>
    <w:p w14:paraId="0D2F0A90" w14:textId="77777777" w:rsidR="00386095" w:rsidRPr="000B0E7D" w:rsidRDefault="00386095" w:rsidP="000B0E7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t>Advanced Higher English</w:t>
      </w:r>
    </w:p>
    <w:p w14:paraId="60B4DE53"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AH English is appropriate for </w:t>
      </w:r>
      <w:r w:rsidR="00FD4245">
        <w:rPr>
          <w:rFonts w:asciiTheme="minorHAnsi" w:hAnsiTheme="minorHAnsi" w:cstheme="minorHAnsi"/>
          <w:color w:val="000000"/>
        </w:rPr>
        <w:t>students</w:t>
      </w:r>
      <w:r w:rsidRPr="005D5FCF">
        <w:rPr>
          <w:rFonts w:asciiTheme="minorHAnsi" w:hAnsiTheme="minorHAnsi" w:cstheme="minorHAnsi"/>
          <w:color w:val="000000"/>
        </w:rPr>
        <w:t xml:space="preserve"> who wish to develop their understanding and use of complex and sophisticated language through a range of higher-order skills.  The course provides flexibility, personalisation and choice to enable </w:t>
      </w:r>
      <w:r w:rsidR="00FD4245">
        <w:rPr>
          <w:rFonts w:asciiTheme="minorHAnsi" w:hAnsiTheme="minorHAnsi" w:cstheme="minorHAnsi"/>
          <w:color w:val="000000"/>
        </w:rPr>
        <w:t>students</w:t>
      </w:r>
      <w:r w:rsidRPr="005D5FCF">
        <w:rPr>
          <w:rFonts w:asciiTheme="minorHAnsi" w:hAnsiTheme="minorHAnsi" w:cstheme="minorHAnsi"/>
          <w:color w:val="000000"/>
        </w:rPr>
        <w:t xml:space="preserve"> to achieve in different ways</w:t>
      </w:r>
      <w:r w:rsidR="00C1143A">
        <w:rPr>
          <w:rFonts w:asciiTheme="minorHAnsi" w:hAnsiTheme="minorHAnsi" w:cstheme="minorHAnsi"/>
          <w:color w:val="000000"/>
        </w:rPr>
        <w:t xml:space="preserve">.  </w:t>
      </w:r>
      <w:r w:rsidR="00FD4245">
        <w:rPr>
          <w:rFonts w:asciiTheme="minorHAnsi" w:hAnsiTheme="minorHAnsi" w:cstheme="minorHAnsi"/>
          <w:color w:val="000000"/>
        </w:rPr>
        <w:t>Students</w:t>
      </w:r>
      <w:r w:rsidRPr="005D5FCF">
        <w:rPr>
          <w:rFonts w:asciiTheme="minorHAnsi" w:hAnsiTheme="minorHAnsi" w:cstheme="minorHAnsi"/>
          <w:color w:val="000000"/>
        </w:rPr>
        <w:t xml:space="preserve"> will develop their reading skills by reading as widely as possible in pursuit of their own interests and enthusiasms</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Through the successful completion of this course, important transferable skills are developed, including analysing and evaluating a range of complex literary texts, and developing an independence of thought while taking account of the opinions of others. </w:t>
      </w:r>
    </w:p>
    <w:p w14:paraId="15C1EFD8" w14:textId="77777777" w:rsidR="00386095" w:rsidRPr="005D5FCF" w:rsidRDefault="00386095" w:rsidP="00FD4245">
      <w:pPr>
        <w:autoSpaceDE w:val="0"/>
        <w:autoSpaceDN w:val="0"/>
        <w:adjustRightInd w:val="0"/>
        <w:jc w:val="both"/>
        <w:rPr>
          <w:rFonts w:asciiTheme="minorHAnsi" w:hAnsiTheme="minorHAnsi" w:cstheme="minorHAnsi"/>
          <w:color w:val="000000"/>
          <w:sz w:val="18"/>
          <w:szCs w:val="18"/>
        </w:rPr>
      </w:pPr>
    </w:p>
    <w:p w14:paraId="4C1AF534" w14:textId="77777777" w:rsidR="00386095"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ability to analyse and evaluate complex and sophisticated texts, and apply highly developed thinking and communication skills, are important in a number of professions and degree programmes</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This course can lead to: </w:t>
      </w:r>
    </w:p>
    <w:p w14:paraId="413DAD86" w14:textId="77777777" w:rsidR="00FD4245" w:rsidRPr="005D5FCF" w:rsidRDefault="00FD4245" w:rsidP="00FD4245">
      <w:pPr>
        <w:autoSpaceDE w:val="0"/>
        <w:autoSpaceDN w:val="0"/>
        <w:adjustRightInd w:val="0"/>
        <w:jc w:val="both"/>
        <w:rPr>
          <w:rFonts w:asciiTheme="minorHAnsi" w:hAnsiTheme="minorHAnsi" w:cstheme="minorHAnsi"/>
          <w:color w:val="000000"/>
        </w:rPr>
      </w:pPr>
    </w:p>
    <w:p w14:paraId="7636BB27" w14:textId="77777777" w:rsidR="00386095" w:rsidRPr="005D5FCF" w:rsidRDefault="00386095" w:rsidP="00510FFC">
      <w:pPr>
        <w:numPr>
          <w:ilvl w:val="0"/>
          <w:numId w:val="9"/>
        </w:numPr>
        <w:autoSpaceDE w:val="0"/>
        <w:autoSpaceDN w:val="0"/>
        <w:adjustRightInd w:val="0"/>
        <w:spacing w:after="29"/>
        <w:rPr>
          <w:rFonts w:asciiTheme="minorHAnsi" w:hAnsiTheme="minorHAnsi" w:cstheme="minorHAnsi"/>
          <w:color w:val="000000"/>
        </w:rPr>
      </w:pPr>
      <w:r w:rsidRPr="005D5FCF">
        <w:rPr>
          <w:rFonts w:asciiTheme="minorHAnsi" w:hAnsiTheme="minorHAnsi" w:cstheme="minorHAnsi"/>
          <w:color w:val="000000"/>
        </w:rPr>
        <w:t xml:space="preserve">degree programmes in business, drama, education, English, humanities, journalism, law, media, and social science </w:t>
      </w:r>
    </w:p>
    <w:p w14:paraId="2CB6C054" w14:textId="77777777" w:rsidR="00386095" w:rsidRPr="005D5FCF" w:rsidRDefault="00386095" w:rsidP="00510FFC">
      <w:pPr>
        <w:numPr>
          <w:ilvl w:val="0"/>
          <w:numId w:val="9"/>
        </w:num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 xml:space="preserve">careers in commerce and industry, education, journalism, law, marketing, media, and politics </w:t>
      </w:r>
    </w:p>
    <w:p w14:paraId="79FD2569" w14:textId="77777777" w:rsidR="00386095" w:rsidRPr="005D5FCF" w:rsidRDefault="00386095" w:rsidP="00386095">
      <w:pPr>
        <w:autoSpaceDE w:val="0"/>
        <w:autoSpaceDN w:val="0"/>
        <w:adjustRightInd w:val="0"/>
        <w:rPr>
          <w:rFonts w:asciiTheme="minorHAnsi" w:hAnsiTheme="minorHAnsi" w:cstheme="minorHAnsi"/>
          <w:color w:val="000000"/>
          <w:sz w:val="18"/>
          <w:szCs w:val="18"/>
        </w:rPr>
      </w:pPr>
    </w:p>
    <w:p w14:paraId="7F91379C" w14:textId="77777777" w:rsidR="00EE0F66"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Internal Assessments:</w:t>
      </w:r>
    </w:p>
    <w:p w14:paraId="010F4F4A" w14:textId="77777777" w:rsidR="00386095" w:rsidRPr="005D5FCF" w:rsidRDefault="00386095" w:rsidP="00386095">
      <w:pPr>
        <w:autoSpaceDE w:val="0"/>
        <w:autoSpaceDN w:val="0"/>
        <w:adjustRightInd w:val="0"/>
        <w:rPr>
          <w:rFonts w:asciiTheme="minorHAnsi" w:hAnsiTheme="minorHAnsi" w:cstheme="minorHAnsi"/>
          <w:color w:val="000000"/>
        </w:rPr>
      </w:pPr>
      <w:r w:rsidRPr="005D5FCF">
        <w:rPr>
          <w:rFonts w:asciiTheme="minorHAnsi" w:hAnsiTheme="minorHAnsi" w:cstheme="minorHAnsi"/>
          <w:b/>
          <w:bCs/>
          <w:color w:val="000000"/>
        </w:rPr>
        <w:t xml:space="preserve">Analysis and Evaluation of Literary Texts </w:t>
      </w:r>
    </w:p>
    <w:p w14:paraId="436187D9" w14:textId="77777777" w:rsidR="00386095" w:rsidRPr="005D5FCF" w:rsidRDefault="00386095" w:rsidP="00FD424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The purpose of this Unit is to provide </w:t>
      </w:r>
      <w:r w:rsidR="00FD4245">
        <w:rPr>
          <w:rFonts w:asciiTheme="minorHAnsi" w:hAnsiTheme="minorHAnsi" w:cstheme="minorHAnsi"/>
          <w:color w:val="000000"/>
        </w:rPr>
        <w:t>students</w:t>
      </w:r>
      <w:r w:rsidRPr="005D5FCF">
        <w:rPr>
          <w:rFonts w:asciiTheme="minorHAnsi" w:hAnsiTheme="minorHAnsi" w:cstheme="minorHAnsi"/>
          <w:color w:val="000000"/>
        </w:rPr>
        <w:t xml:space="preserve"> with opportunities to develop skills in the analysis and evaluation of a wide range of complex and sophisticated literary texts, as appropriate to purpose and audience. </w:t>
      </w:r>
    </w:p>
    <w:p w14:paraId="0FA571FE" w14:textId="77777777" w:rsidR="00386095" w:rsidRPr="005D5FCF" w:rsidRDefault="00386095" w:rsidP="00386095">
      <w:pPr>
        <w:autoSpaceDE w:val="0"/>
        <w:autoSpaceDN w:val="0"/>
        <w:adjustRightInd w:val="0"/>
        <w:rPr>
          <w:rFonts w:asciiTheme="minorHAnsi" w:hAnsiTheme="minorHAnsi" w:cstheme="minorHAnsi"/>
          <w:color w:val="000000"/>
          <w:sz w:val="18"/>
          <w:szCs w:val="18"/>
        </w:rPr>
      </w:pPr>
    </w:p>
    <w:p w14:paraId="5912DA44" w14:textId="77777777" w:rsidR="00386095" w:rsidRPr="005D5FCF" w:rsidRDefault="00386095" w:rsidP="00386095">
      <w:pPr>
        <w:autoSpaceDE w:val="0"/>
        <w:autoSpaceDN w:val="0"/>
        <w:adjustRightInd w:val="0"/>
        <w:rPr>
          <w:rFonts w:asciiTheme="minorHAnsi" w:hAnsiTheme="minorHAnsi" w:cstheme="minorHAnsi"/>
          <w:color w:val="000000"/>
        </w:rPr>
      </w:pPr>
      <w:r w:rsidRPr="005D5FCF">
        <w:rPr>
          <w:rFonts w:asciiTheme="minorHAnsi" w:hAnsiTheme="minorHAnsi" w:cstheme="minorHAnsi"/>
          <w:b/>
          <w:bCs/>
          <w:color w:val="000000"/>
        </w:rPr>
        <w:t xml:space="preserve">Creation and Production </w:t>
      </w:r>
    </w:p>
    <w:p w14:paraId="434C36FF" w14:textId="77777777" w:rsidR="00386095" w:rsidRPr="005D5FCF" w:rsidRDefault="00386095" w:rsidP="00FD4245">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rPr>
        <w:t xml:space="preserve">The purpose of this Unit is to provide </w:t>
      </w:r>
      <w:r w:rsidR="00FD4245">
        <w:rPr>
          <w:rFonts w:asciiTheme="minorHAnsi" w:hAnsiTheme="minorHAnsi" w:cstheme="minorHAnsi"/>
          <w:color w:val="000000"/>
        </w:rPr>
        <w:t>students</w:t>
      </w:r>
      <w:r w:rsidRPr="005D5FCF">
        <w:rPr>
          <w:rFonts w:asciiTheme="minorHAnsi" w:hAnsiTheme="minorHAnsi" w:cstheme="minorHAnsi"/>
        </w:rPr>
        <w:t xml:space="preserve"> with opportunities to create a range of complex and sophisticated texts, as appropriate to different purposes and audiences.</w:t>
      </w:r>
    </w:p>
    <w:p w14:paraId="5DE6BBBD" w14:textId="77777777" w:rsidR="00386095" w:rsidRPr="005D5FCF" w:rsidRDefault="00386095" w:rsidP="00386095">
      <w:pPr>
        <w:autoSpaceDE w:val="0"/>
        <w:autoSpaceDN w:val="0"/>
        <w:adjustRightInd w:val="0"/>
        <w:rPr>
          <w:rFonts w:asciiTheme="minorHAnsi" w:hAnsiTheme="minorHAnsi" w:cstheme="minorHAnsi"/>
          <w:b/>
          <w:color w:val="000000"/>
          <w:sz w:val="18"/>
          <w:szCs w:val="18"/>
        </w:rPr>
      </w:pPr>
    </w:p>
    <w:p w14:paraId="77BD1919" w14:textId="77777777" w:rsidR="00386095" w:rsidRPr="005D5FCF" w:rsidRDefault="00386095" w:rsidP="00386095">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External Assessments:</w:t>
      </w:r>
    </w:p>
    <w:p w14:paraId="2C78D350" w14:textId="77777777" w:rsidR="00386095" w:rsidRPr="005D5FCF" w:rsidRDefault="00386095" w:rsidP="00FF6B9F">
      <w:pPr>
        <w:tabs>
          <w:tab w:val="left" w:pos="1985"/>
          <w:tab w:val="left" w:pos="2268"/>
        </w:tabs>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 xml:space="preserve">Portfolio </w:t>
      </w:r>
      <w:r w:rsidR="00FF6B9F">
        <w:rPr>
          <w:rFonts w:asciiTheme="minorHAnsi" w:hAnsiTheme="minorHAnsi" w:cstheme="minorHAnsi"/>
          <w:color w:val="000000"/>
        </w:rPr>
        <w:tab/>
        <w:t>–</w:t>
      </w:r>
      <w:r w:rsidR="00FF6B9F">
        <w:rPr>
          <w:rFonts w:asciiTheme="minorHAnsi" w:hAnsiTheme="minorHAnsi" w:cstheme="minorHAnsi"/>
          <w:color w:val="000000"/>
        </w:rPr>
        <w:tab/>
      </w:r>
      <w:r w:rsidRPr="005D5FCF">
        <w:rPr>
          <w:rFonts w:asciiTheme="minorHAnsi" w:hAnsiTheme="minorHAnsi" w:cstheme="minorHAnsi"/>
          <w:color w:val="000000"/>
        </w:rPr>
        <w:t>Writing (30 marks)</w:t>
      </w:r>
    </w:p>
    <w:p w14:paraId="324F6806" w14:textId="77777777" w:rsidR="00386095" w:rsidRPr="005D5FCF" w:rsidRDefault="00386095" w:rsidP="00FF6B9F">
      <w:pPr>
        <w:tabs>
          <w:tab w:val="left" w:pos="1985"/>
          <w:tab w:val="left" w:pos="2268"/>
        </w:tabs>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Project</w:t>
      </w:r>
      <w:r w:rsidR="00FF6B9F">
        <w:rPr>
          <w:rFonts w:asciiTheme="minorHAnsi" w:hAnsiTheme="minorHAnsi" w:cstheme="minorHAnsi"/>
          <w:color w:val="000000"/>
        </w:rPr>
        <w:tab/>
      </w:r>
      <w:r w:rsidRPr="005D5FCF">
        <w:rPr>
          <w:rFonts w:asciiTheme="minorHAnsi" w:hAnsiTheme="minorHAnsi" w:cstheme="minorHAnsi"/>
          <w:color w:val="000000"/>
        </w:rPr>
        <w:t>–</w:t>
      </w:r>
      <w:r w:rsidR="00FF6B9F">
        <w:rPr>
          <w:rFonts w:asciiTheme="minorHAnsi" w:hAnsiTheme="minorHAnsi" w:cstheme="minorHAnsi"/>
          <w:color w:val="000000"/>
        </w:rPr>
        <w:tab/>
      </w:r>
      <w:r w:rsidRPr="005D5FCF">
        <w:rPr>
          <w:rFonts w:asciiTheme="minorHAnsi" w:hAnsiTheme="minorHAnsi" w:cstheme="minorHAnsi"/>
          <w:color w:val="000000"/>
        </w:rPr>
        <w:t>Dissertation (30 marks)</w:t>
      </w:r>
    </w:p>
    <w:p w14:paraId="2B567E5B" w14:textId="77777777" w:rsidR="00386095" w:rsidRPr="005D5FCF" w:rsidRDefault="00386095" w:rsidP="00FF6B9F">
      <w:pPr>
        <w:tabs>
          <w:tab w:val="left" w:pos="1985"/>
          <w:tab w:val="left" w:pos="2268"/>
        </w:tabs>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 xml:space="preserve">Course Assessment </w:t>
      </w:r>
      <w:r w:rsidR="00FF6B9F">
        <w:rPr>
          <w:rFonts w:asciiTheme="minorHAnsi" w:hAnsiTheme="minorHAnsi" w:cstheme="minorHAnsi"/>
          <w:color w:val="000000"/>
        </w:rPr>
        <w:tab/>
      </w:r>
      <w:r w:rsidRPr="005D5FCF">
        <w:rPr>
          <w:rFonts w:asciiTheme="minorHAnsi" w:hAnsiTheme="minorHAnsi" w:cstheme="minorHAnsi"/>
          <w:color w:val="000000"/>
        </w:rPr>
        <w:t>–</w:t>
      </w:r>
      <w:r w:rsidR="00FF6B9F">
        <w:rPr>
          <w:rFonts w:asciiTheme="minorHAnsi" w:hAnsiTheme="minorHAnsi" w:cstheme="minorHAnsi"/>
          <w:color w:val="000000"/>
        </w:rPr>
        <w:tab/>
      </w:r>
      <w:r w:rsidRPr="005D5FCF">
        <w:rPr>
          <w:rFonts w:asciiTheme="minorHAnsi" w:hAnsiTheme="minorHAnsi" w:cstheme="minorHAnsi"/>
          <w:color w:val="000000"/>
        </w:rPr>
        <w:t>Exam (Textual Analysis, 20 marks; Literary Study, 20 marks)</w:t>
      </w:r>
    </w:p>
    <w:p w14:paraId="303A2A2C" w14:textId="77777777" w:rsidR="00386095" w:rsidRPr="005D5FCF" w:rsidRDefault="00386095" w:rsidP="00386095">
      <w:pPr>
        <w:rPr>
          <w:rFonts w:asciiTheme="minorHAnsi" w:hAnsiTheme="minorHAnsi" w:cstheme="minorHAnsi"/>
          <w:b/>
          <w:bCs/>
          <w:lang w:val="en-GB"/>
        </w:rPr>
      </w:pPr>
    </w:p>
    <w:p w14:paraId="51EF5B13" w14:textId="77777777" w:rsidR="00753B3A" w:rsidRDefault="00753B3A" w:rsidP="00386095">
      <w:pPr>
        <w:autoSpaceDE w:val="0"/>
        <w:autoSpaceDN w:val="0"/>
        <w:adjustRightInd w:val="0"/>
        <w:rPr>
          <w:rFonts w:asciiTheme="minorHAnsi" w:hAnsiTheme="minorHAnsi" w:cstheme="minorHAnsi"/>
          <w:b/>
          <w:color w:val="000000"/>
          <w:sz w:val="28"/>
          <w:szCs w:val="28"/>
        </w:rPr>
      </w:pPr>
    </w:p>
    <w:p w14:paraId="0D99B880" w14:textId="77777777" w:rsidR="00753B3A" w:rsidRDefault="00753B3A" w:rsidP="00386095">
      <w:pPr>
        <w:autoSpaceDE w:val="0"/>
        <w:autoSpaceDN w:val="0"/>
        <w:adjustRightInd w:val="0"/>
        <w:rPr>
          <w:rFonts w:asciiTheme="minorHAnsi" w:hAnsiTheme="minorHAnsi" w:cstheme="minorHAnsi"/>
          <w:b/>
          <w:color w:val="000000"/>
          <w:sz w:val="28"/>
          <w:szCs w:val="28"/>
        </w:rPr>
      </w:pPr>
    </w:p>
    <w:p w14:paraId="77CC618A" w14:textId="22CC2AFC" w:rsidR="00386095" w:rsidRPr="005D5FCF" w:rsidRDefault="00032A86" w:rsidP="00386095">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noProof/>
          <w:lang w:val="en-GB" w:eastAsia="en-GB"/>
        </w:rPr>
        <w:drawing>
          <wp:anchor distT="0" distB="0" distL="114300" distR="114300" simplePos="0" relativeHeight="251710976" behindDoc="1" locked="0" layoutInCell="1" allowOverlap="1" wp14:anchorId="64B903A9" wp14:editId="28CE5698">
            <wp:simplePos x="0" y="0"/>
            <wp:positionH relativeFrom="column">
              <wp:posOffset>4956810</wp:posOffset>
            </wp:positionH>
            <wp:positionV relativeFrom="paragraph">
              <wp:posOffset>0</wp:posOffset>
            </wp:positionV>
            <wp:extent cx="1525905" cy="1268095"/>
            <wp:effectExtent l="0" t="0" r="0" b="8255"/>
            <wp:wrapTight wrapText="bothSides">
              <wp:wrapPolygon edited="0">
                <wp:start x="8090" y="0"/>
                <wp:lineTo x="5933" y="1298"/>
                <wp:lineTo x="1618" y="4867"/>
                <wp:lineTo x="270" y="10384"/>
                <wp:lineTo x="270" y="11682"/>
                <wp:lineTo x="1618" y="16224"/>
                <wp:lineTo x="1888" y="17522"/>
                <wp:lineTo x="7011" y="21092"/>
                <wp:lineTo x="8629" y="21416"/>
                <wp:lineTo x="12404" y="21416"/>
                <wp:lineTo x="14022" y="21092"/>
                <wp:lineTo x="19416" y="17198"/>
                <wp:lineTo x="19416" y="16224"/>
                <wp:lineTo x="20764" y="11033"/>
                <wp:lineTo x="19955" y="4867"/>
                <wp:lineTo x="15101" y="1298"/>
                <wp:lineTo x="12944" y="0"/>
                <wp:lineTo x="8090" y="0"/>
              </wp:wrapPolygon>
            </wp:wrapTight>
            <wp:docPr id="1" name="Picture 1" descr="C:\Users\Alan\Pictures\icons 4.png"/>
            <wp:cNvGraphicFramePr/>
            <a:graphic xmlns:a="http://schemas.openxmlformats.org/drawingml/2006/main">
              <a:graphicData uri="http://schemas.openxmlformats.org/drawingml/2006/picture">
                <pic:pic xmlns:pic="http://schemas.openxmlformats.org/drawingml/2006/picture">
                  <pic:nvPicPr>
                    <pic:cNvPr id="37" name="Picture 37" descr="C:\Users\Alan\Pictures\icons 4.png"/>
                    <pic:cNvPicPr/>
                  </pic:nvPicPr>
                  <pic:blipFill rotWithShape="1">
                    <a:blip r:embed="rId21">
                      <a:extLst>
                        <a:ext uri="{28A0092B-C50C-407E-A947-70E740481C1C}">
                          <a14:useLocalDpi xmlns:a14="http://schemas.microsoft.com/office/drawing/2010/main" val="0"/>
                        </a:ext>
                      </a:extLst>
                    </a:blip>
                    <a:srcRect l="51943" t="54037" r="36269" b="29924"/>
                    <a:stretch/>
                  </pic:blipFill>
                  <pic:spPr bwMode="auto">
                    <a:xfrm>
                      <a:off x="0" y="0"/>
                      <a:ext cx="1525905"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095" w:rsidRPr="005D5FCF">
        <w:rPr>
          <w:rFonts w:asciiTheme="minorHAnsi" w:hAnsiTheme="minorHAnsi" w:cstheme="minorHAnsi"/>
          <w:b/>
          <w:color w:val="000000"/>
          <w:sz w:val="28"/>
          <w:szCs w:val="28"/>
        </w:rPr>
        <w:t>Drama</w:t>
      </w:r>
    </w:p>
    <w:p w14:paraId="76C6D72D" w14:textId="77777777" w:rsidR="00386095" w:rsidRPr="005D5FCF" w:rsidRDefault="00386095" w:rsidP="00386095">
      <w:pPr>
        <w:autoSpaceDE w:val="0"/>
        <w:autoSpaceDN w:val="0"/>
        <w:adjustRightInd w:val="0"/>
        <w:rPr>
          <w:rFonts w:asciiTheme="minorHAnsi" w:hAnsiTheme="minorHAnsi" w:cstheme="minorHAnsi"/>
          <w:b/>
          <w:color w:val="000000"/>
          <w:sz w:val="18"/>
          <w:szCs w:val="18"/>
        </w:rPr>
      </w:pPr>
    </w:p>
    <w:p w14:paraId="4539D6DA" w14:textId="77777777" w:rsidR="00FD4245" w:rsidRPr="000B0E7D" w:rsidRDefault="00386095" w:rsidP="000B0E7D">
      <w:pPr>
        <w:shd w:val="clear" w:color="auto" w:fill="1F4E79"/>
        <w:jc w:val="center"/>
        <w:rPr>
          <w:rFonts w:asciiTheme="minorHAnsi" w:hAnsiTheme="minorHAnsi" w:cstheme="minorHAnsi"/>
          <w:b/>
          <w:color w:val="FFFFFF"/>
          <w:sz w:val="28"/>
        </w:rPr>
      </w:pPr>
      <w:r w:rsidRPr="000B0E7D">
        <w:rPr>
          <w:rFonts w:asciiTheme="minorHAnsi" w:hAnsiTheme="minorHAnsi" w:cstheme="minorHAnsi"/>
          <w:b/>
          <w:color w:val="FFFFFF"/>
          <w:sz w:val="28"/>
        </w:rPr>
        <w:t>National 4 and National 5 Drama</w:t>
      </w:r>
    </w:p>
    <w:p w14:paraId="6EDE11AB" w14:textId="77777777" w:rsidR="00466EC8" w:rsidRDefault="00466EC8" w:rsidP="00435674">
      <w:pPr>
        <w:jc w:val="both"/>
        <w:rPr>
          <w:rFonts w:ascii="Calibri" w:hAnsi="Calibri" w:cs="Calibri"/>
          <w:color w:val="000000"/>
          <w:lang w:eastAsia="en-GB"/>
        </w:rPr>
      </w:pPr>
    </w:p>
    <w:p w14:paraId="56F44CA0" w14:textId="0257DB38" w:rsidR="00435674" w:rsidRDefault="00435674" w:rsidP="00435674">
      <w:pPr>
        <w:jc w:val="both"/>
        <w:rPr>
          <w:rFonts w:ascii="Calibri" w:hAnsi="Calibri" w:cs="Calibri"/>
          <w:i/>
          <w:color w:val="000000"/>
          <w:lang w:eastAsia="en-GB"/>
        </w:rPr>
      </w:pPr>
      <w:r>
        <w:rPr>
          <w:rFonts w:ascii="Calibri" w:hAnsi="Calibri" w:cs="Calibri"/>
          <w:color w:val="000000"/>
          <w:lang w:eastAsia="en-GB"/>
        </w:rPr>
        <w:t>The course focuses on two areas</w:t>
      </w:r>
      <w:r w:rsidRPr="00C649C4">
        <w:rPr>
          <w:rFonts w:ascii="Calibri" w:hAnsi="Calibri" w:cs="Calibri"/>
          <w:color w:val="000000"/>
          <w:lang w:eastAsia="en-GB"/>
        </w:rPr>
        <w:t xml:space="preserve">: </w:t>
      </w:r>
      <w:r>
        <w:rPr>
          <w:rFonts w:ascii="Calibri" w:hAnsi="Calibri" w:cs="Calibri"/>
          <w:color w:val="000000"/>
          <w:lang w:eastAsia="en-GB"/>
        </w:rPr>
        <w:tab/>
      </w:r>
      <w:r w:rsidRPr="00435674">
        <w:rPr>
          <w:rFonts w:ascii="Calibri" w:hAnsi="Calibri" w:cs="Calibri"/>
          <w:i/>
          <w:color w:val="000000"/>
          <w:lang w:eastAsia="en-GB"/>
        </w:rPr>
        <w:t>Pro</w:t>
      </w:r>
      <w:r>
        <w:rPr>
          <w:rFonts w:ascii="Calibri" w:hAnsi="Calibri" w:cs="Calibri"/>
          <w:i/>
          <w:color w:val="000000"/>
          <w:lang w:eastAsia="en-GB"/>
        </w:rPr>
        <w:t xml:space="preserve">duction Skills </w:t>
      </w:r>
      <w:r w:rsidRPr="00466EC8">
        <w:rPr>
          <w:rFonts w:ascii="Calibri" w:hAnsi="Calibri" w:cs="Calibri"/>
          <w:color w:val="000000"/>
          <w:lang w:eastAsia="en-GB"/>
        </w:rPr>
        <w:t>and</w:t>
      </w:r>
      <w:r>
        <w:rPr>
          <w:rFonts w:ascii="Calibri" w:hAnsi="Calibri" w:cs="Calibri"/>
          <w:i/>
          <w:color w:val="000000"/>
          <w:lang w:eastAsia="en-GB"/>
        </w:rPr>
        <w:t xml:space="preserve"> Drama Skills</w:t>
      </w:r>
      <w:r w:rsidR="00466EC8">
        <w:rPr>
          <w:rFonts w:ascii="Calibri" w:hAnsi="Calibri" w:cs="Calibri"/>
          <w:i/>
          <w:color w:val="000000"/>
          <w:lang w:eastAsia="en-GB"/>
        </w:rPr>
        <w:t>.</w:t>
      </w:r>
    </w:p>
    <w:p w14:paraId="7F81AD09" w14:textId="77777777" w:rsidR="00753B3A" w:rsidRPr="00435674" w:rsidRDefault="00753B3A" w:rsidP="00435674">
      <w:pPr>
        <w:jc w:val="both"/>
        <w:rPr>
          <w:rFonts w:ascii="Calibri" w:hAnsi="Calibri" w:cs="Calibri"/>
          <w:i/>
          <w:color w:val="000000"/>
          <w:lang w:eastAsia="en-GB"/>
        </w:rPr>
      </w:pPr>
    </w:p>
    <w:p w14:paraId="752C7162" w14:textId="77777777" w:rsidR="00435674" w:rsidRPr="00C649C4" w:rsidRDefault="00435674" w:rsidP="00466EC8">
      <w:pPr>
        <w:rPr>
          <w:rFonts w:ascii="Calibri" w:hAnsi="Calibri" w:cs="Calibri"/>
          <w:color w:val="000000"/>
          <w:lang w:eastAsia="en-GB"/>
        </w:rPr>
      </w:pPr>
      <w:r w:rsidRPr="00C649C4">
        <w:rPr>
          <w:rFonts w:ascii="Calibri" w:hAnsi="Calibri" w:cs="Calibri"/>
          <w:color w:val="000000"/>
          <w:lang w:eastAsia="en-GB"/>
        </w:rPr>
        <w:t>Suitable candidates include pupils studying Art &amp; Design, Textiles, Design Technology, Music, Composition and Music Technology</w:t>
      </w:r>
      <w:r w:rsidR="00C1143A">
        <w:rPr>
          <w:rFonts w:ascii="Calibri" w:hAnsi="Calibri" w:cs="Calibri"/>
          <w:color w:val="000000"/>
          <w:lang w:eastAsia="en-GB"/>
        </w:rPr>
        <w:t xml:space="preserve">.  </w:t>
      </w:r>
      <w:r w:rsidRPr="00C649C4">
        <w:rPr>
          <w:rFonts w:ascii="Calibri" w:hAnsi="Calibri" w:cs="Calibri"/>
          <w:color w:val="000000"/>
          <w:lang w:eastAsia="en-GB"/>
        </w:rPr>
        <w:t>This is also an excellent course for pupils attending youth theatre, amateur dramatics clubs or anyone interested in creative industries. </w:t>
      </w:r>
    </w:p>
    <w:p w14:paraId="4506C5F2" w14:textId="77777777" w:rsidR="00435674" w:rsidRPr="00C649C4" w:rsidRDefault="00435674" w:rsidP="00435674">
      <w:pPr>
        <w:jc w:val="both"/>
        <w:rPr>
          <w:rFonts w:ascii="Calibri" w:hAnsi="Calibri" w:cs="Calibri"/>
          <w:color w:val="000000"/>
          <w:lang w:eastAsia="en-GB"/>
        </w:rPr>
      </w:pPr>
    </w:p>
    <w:p w14:paraId="2FE4ACCE" w14:textId="77777777" w:rsidR="00435674" w:rsidRPr="00C649C4" w:rsidRDefault="00435674" w:rsidP="00435674">
      <w:pPr>
        <w:jc w:val="both"/>
        <w:rPr>
          <w:rFonts w:ascii="Calibri" w:hAnsi="Calibri" w:cs="Calibri"/>
          <w:color w:val="000000"/>
          <w:lang w:eastAsia="en-GB"/>
        </w:rPr>
      </w:pPr>
      <w:r w:rsidRPr="00C649C4">
        <w:rPr>
          <w:rFonts w:ascii="Calibri" w:hAnsi="Calibri" w:cs="Calibri"/>
          <w:b/>
          <w:color w:val="000000"/>
          <w:lang w:eastAsia="en-GB"/>
        </w:rPr>
        <w:t>Production Skills:</w:t>
      </w:r>
      <w:r w:rsidRPr="00C649C4">
        <w:rPr>
          <w:rFonts w:ascii="Calibri" w:hAnsi="Calibri" w:cs="Calibri"/>
          <w:color w:val="000000"/>
          <w:lang w:eastAsia="en-GB"/>
        </w:rPr>
        <w:t xml:space="preserve"> Pupils will investigate a range of prod</w:t>
      </w:r>
      <w:r>
        <w:rPr>
          <w:rFonts w:ascii="Calibri" w:hAnsi="Calibri" w:cs="Calibri"/>
          <w:color w:val="000000"/>
          <w:lang w:eastAsia="en-GB"/>
        </w:rPr>
        <w:t xml:space="preserve">uction roles within the theatre - </w:t>
      </w:r>
      <w:r w:rsidRPr="00C649C4">
        <w:rPr>
          <w:rFonts w:ascii="Calibri" w:hAnsi="Calibri" w:cs="Calibri"/>
          <w:color w:val="000000"/>
          <w:lang w:eastAsia="en-GB"/>
        </w:rPr>
        <w:t>set design, costume design, sound design, lighting design, prop design &amp; management, hair &amp; make-up and acting</w:t>
      </w:r>
      <w:r w:rsidR="00C1143A">
        <w:rPr>
          <w:rFonts w:ascii="Calibri" w:hAnsi="Calibri" w:cs="Calibri"/>
          <w:color w:val="000000"/>
          <w:lang w:eastAsia="en-GB"/>
        </w:rPr>
        <w:t xml:space="preserve">.  </w:t>
      </w:r>
      <w:r w:rsidRPr="00C649C4">
        <w:rPr>
          <w:rFonts w:ascii="Calibri" w:hAnsi="Calibri" w:cs="Calibri"/>
          <w:color w:val="000000"/>
          <w:lang w:eastAsia="en-GB"/>
        </w:rPr>
        <w:t>Pupils will then choose two of these skills to take forward into a performance of a short scripted extract. </w:t>
      </w:r>
    </w:p>
    <w:p w14:paraId="72C63725" w14:textId="77777777" w:rsidR="00435674" w:rsidRPr="00C649C4" w:rsidRDefault="00435674" w:rsidP="00435674">
      <w:pPr>
        <w:jc w:val="both"/>
        <w:rPr>
          <w:rFonts w:ascii="Calibri" w:hAnsi="Calibri" w:cs="Calibri"/>
          <w:color w:val="000000"/>
          <w:lang w:eastAsia="en-GB"/>
        </w:rPr>
      </w:pPr>
    </w:p>
    <w:p w14:paraId="393E7E41" w14:textId="77777777" w:rsidR="00435674" w:rsidRPr="00C649C4" w:rsidRDefault="00435674" w:rsidP="00435674">
      <w:pPr>
        <w:jc w:val="both"/>
        <w:rPr>
          <w:rFonts w:ascii="Calibri" w:hAnsi="Calibri" w:cs="Calibri"/>
          <w:color w:val="000000"/>
          <w:lang w:eastAsia="en-GB"/>
        </w:rPr>
      </w:pPr>
      <w:r w:rsidRPr="00C649C4">
        <w:rPr>
          <w:rFonts w:ascii="Calibri" w:hAnsi="Calibri" w:cs="Calibri"/>
          <w:b/>
          <w:color w:val="000000"/>
          <w:lang w:eastAsia="en-GB"/>
        </w:rPr>
        <w:t>Drama Skills:</w:t>
      </w:r>
      <w:r w:rsidRPr="00C649C4">
        <w:rPr>
          <w:rFonts w:ascii="Calibri" w:hAnsi="Calibri" w:cs="Calibri"/>
          <w:color w:val="000000"/>
          <w:lang w:eastAsia="en-GB"/>
        </w:rPr>
        <w:t xml:space="preserve"> In this unit pupils will respond to text, stimulus and context as a way of creating theatre</w:t>
      </w:r>
      <w:r w:rsidR="00C1143A">
        <w:rPr>
          <w:rFonts w:ascii="Calibri" w:hAnsi="Calibri" w:cs="Calibri"/>
          <w:color w:val="000000"/>
          <w:lang w:eastAsia="en-GB"/>
        </w:rPr>
        <w:t xml:space="preserve">.  </w:t>
      </w:r>
      <w:r w:rsidRPr="00C649C4">
        <w:rPr>
          <w:rFonts w:ascii="Calibri" w:hAnsi="Calibri" w:cs="Calibri"/>
          <w:color w:val="000000"/>
          <w:lang w:eastAsia="en-GB"/>
        </w:rPr>
        <w:t>They will also learn how to interpret role and character</w:t>
      </w:r>
      <w:r w:rsidR="00C1143A">
        <w:rPr>
          <w:rFonts w:ascii="Calibri" w:hAnsi="Calibri" w:cs="Calibri"/>
          <w:color w:val="000000"/>
          <w:lang w:eastAsia="en-GB"/>
        </w:rPr>
        <w:t xml:space="preserve">.  </w:t>
      </w:r>
      <w:r w:rsidRPr="00C649C4">
        <w:rPr>
          <w:rFonts w:ascii="Calibri" w:hAnsi="Calibri" w:cs="Calibri"/>
          <w:color w:val="000000"/>
          <w:lang w:eastAsia="en-GB"/>
        </w:rPr>
        <w:t>Pupils will then write and produce their own performance and reflect on the process taken and the final product</w:t>
      </w:r>
      <w:r w:rsidR="00C1143A">
        <w:rPr>
          <w:rFonts w:ascii="Calibri" w:hAnsi="Calibri" w:cs="Calibri"/>
          <w:color w:val="000000"/>
          <w:lang w:eastAsia="en-GB"/>
        </w:rPr>
        <w:t xml:space="preserve">.  </w:t>
      </w:r>
      <w:r w:rsidRPr="00C649C4">
        <w:rPr>
          <w:rFonts w:ascii="Calibri" w:hAnsi="Calibri" w:cs="Calibri"/>
          <w:color w:val="000000"/>
          <w:lang w:eastAsia="en-GB"/>
        </w:rPr>
        <w:t>All pupils will be expected to perform a small acting role and take on an additional back stage role. </w:t>
      </w:r>
    </w:p>
    <w:p w14:paraId="2D7E482D" w14:textId="77777777" w:rsidR="00435674" w:rsidRPr="00C649C4" w:rsidRDefault="00435674" w:rsidP="00435674">
      <w:pPr>
        <w:jc w:val="both"/>
        <w:rPr>
          <w:rFonts w:ascii="Calibri" w:hAnsi="Calibri" w:cs="Calibri"/>
          <w:color w:val="000000"/>
          <w:lang w:eastAsia="en-GB"/>
        </w:rPr>
      </w:pPr>
    </w:p>
    <w:p w14:paraId="60A3A18A" w14:textId="77777777" w:rsidR="00435674" w:rsidRPr="00C649C4" w:rsidRDefault="00435674" w:rsidP="00435674">
      <w:pPr>
        <w:jc w:val="both"/>
        <w:rPr>
          <w:rFonts w:ascii="Calibri" w:hAnsi="Calibri" w:cs="Calibri"/>
          <w:color w:val="000000"/>
          <w:lang w:eastAsia="en-GB"/>
        </w:rPr>
      </w:pPr>
      <w:r w:rsidRPr="00C649C4">
        <w:rPr>
          <w:rFonts w:ascii="Calibri" w:hAnsi="Calibri" w:cs="Calibri"/>
          <w:color w:val="000000"/>
          <w:lang w:eastAsia="en-GB"/>
        </w:rPr>
        <w:t>Candidates will maintain a folio of work throughout the course which will include: plans, drawings, notes, lists, plot lines, scripts, cue sheets, photographs, designs, character descriptions and audio and visual recordings. </w:t>
      </w:r>
    </w:p>
    <w:p w14:paraId="00791802" w14:textId="77777777" w:rsidR="00435674" w:rsidRPr="00C649C4" w:rsidRDefault="00435674" w:rsidP="00435674">
      <w:pPr>
        <w:jc w:val="both"/>
        <w:rPr>
          <w:rFonts w:ascii="Calibri" w:hAnsi="Calibri" w:cs="Calibri"/>
          <w:color w:val="000000"/>
          <w:lang w:eastAsia="en-GB"/>
        </w:rPr>
      </w:pPr>
    </w:p>
    <w:p w14:paraId="409AB548" w14:textId="77777777" w:rsidR="00435674" w:rsidRPr="00C649C4" w:rsidRDefault="00435674" w:rsidP="00435674">
      <w:pPr>
        <w:jc w:val="both"/>
        <w:rPr>
          <w:rFonts w:ascii="Calibri" w:hAnsi="Calibri" w:cs="Calibri"/>
          <w:color w:val="000000"/>
          <w:lang w:eastAsia="en-GB"/>
        </w:rPr>
      </w:pPr>
      <w:r w:rsidRPr="00C649C4">
        <w:rPr>
          <w:rFonts w:ascii="Calibri" w:hAnsi="Calibri" w:cs="Calibri"/>
          <w:color w:val="000000"/>
          <w:lang w:eastAsia="en-GB"/>
        </w:rPr>
        <w:t>National 5 candidates complete a question paper (40% of the total mark) and a practical examination (60% of the total mark)</w:t>
      </w:r>
      <w:r w:rsidR="00C1143A">
        <w:rPr>
          <w:rFonts w:ascii="Calibri" w:hAnsi="Calibri" w:cs="Calibri"/>
          <w:color w:val="000000"/>
          <w:lang w:eastAsia="en-GB"/>
        </w:rPr>
        <w:t xml:space="preserve">.  </w:t>
      </w:r>
      <w:r w:rsidRPr="00C649C4">
        <w:rPr>
          <w:rFonts w:ascii="Calibri" w:hAnsi="Calibri" w:cs="Calibri"/>
          <w:color w:val="000000"/>
          <w:lang w:eastAsia="en-GB"/>
        </w:rPr>
        <w:t>The question paper contains two sections</w:t>
      </w:r>
      <w:r w:rsidR="00C1143A">
        <w:rPr>
          <w:rFonts w:ascii="Calibri" w:hAnsi="Calibri" w:cs="Calibri"/>
          <w:color w:val="000000"/>
          <w:lang w:eastAsia="en-GB"/>
        </w:rPr>
        <w:t xml:space="preserve">.  </w:t>
      </w:r>
      <w:r w:rsidRPr="00C649C4">
        <w:rPr>
          <w:rFonts w:ascii="Calibri" w:hAnsi="Calibri" w:cs="Calibri"/>
          <w:color w:val="000000"/>
          <w:lang w:eastAsia="en-GB"/>
        </w:rPr>
        <w:t>Section 1 will take the form of a written analysis of their improvised performance, section 2 will assess their ability to demonstrate a variety of skills and knowledge and understanding. </w:t>
      </w:r>
    </w:p>
    <w:p w14:paraId="0A29599C" w14:textId="77777777" w:rsidR="00435674" w:rsidRPr="00C649C4" w:rsidRDefault="00435674" w:rsidP="00435674">
      <w:pPr>
        <w:jc w:val="both"/>
        <w:rPr>
          <w:rFonts w:ascii="Calibri" w:hAnsi="Calibri" w:cs="Calibri"/>
          <w:color w:val="000000"/>
          <w:lang w:eastAsia="en-GB"/>
        </w:rPr>
      </w:pPr>
    </w:p>
    <w:p w14:paraId="12E89C64" w14:textId="77777777" w:rsidR="00753B3A" w:rsidRDefault="00753B3A">
      <w:pPr>
        <w:rPr>
          <w:rFonts w:ascii="Calibri" w:hAnsi="Calibri" w:cs="Calibri"/>
          <w:color w:val="000000"/>
          <w:lang w:eastAsia="en-GB"/>
        </w:rPr>
      </w:pPr>
      <w:r>
        <w:rPr>
          <w:rFonts w:ascii="Calibri" w:hAnsi="Calibri" w:cs="Calibri"/>
          <w:color w:val="000000"/>
          <w:lang w:eastAsia="en-GB"/>
        </w:rPr>
        <w:br w:type="page"/>
      </w:r>
    </w:p>
    <w:p w14:paraId="6F5F7B6D" w14:textId="40799226" w:rsidR="00435674" w:rsidRDefault="00435674" w:rsidP="00435674">
      <w:pPr>
        <w:jc w:val="both"/>
        <w:rPr>
          <w:rFonts w:ascii="Calibri" w:hAnsi="Calibri" w:cs="Calibri"/>
          <w:color w:val="000000"/>
          <w:lang w:eastAsia="en-GB"/>
        </w:rPr>
      </w:pPr>
      <w:r w:rsidRPr="00C649C4">
        <w:rPr>
          <w:rFonts w:ascii="Calibri" w:hAnsi="Calibri" w:cs="Calibri"/>
          <w:color w:val="000000"/>
          <w:lang w:eastAsia="en-GB"/>
        </w:rPr>
        <w:lastRenderedPageBreak/>
        <w:t>In the practical examination pupils can opt to be an actor or designer. </w:t>
      </w:r>
    </w:p>
    <w:p w14:paraId="567DC950" w14:textId="77777777" w:rsidR="00753B3A" w:rsidRPr="00C649C4" w:rsidRDefault="00753B3A" w:rsidP="00435674">
      <w:pPr>
        <w:jc w:val="both"/>
        <w:rPr>
          <w:rFonts w:ascii="Calibri" w:hAnsi="Calibri" w:cs="Calibri"/>
          <w:color w:val="000000"/>
          <w:lang w:eastAsia="en-GB"/>
        </w:rPr>
      </w:pPr>
    </w:p>
    <w:p w14:paraId="3D0F08EC" w14:textId="77777777" w:rsidR="00435674" w:rsidRPr="00435674" w:rsidRDefault="00435674" w:rsidP="00EA22FE">
      <w:pPr>
        <w:pStyle w:val="ListParagraph"/>
        <w:numPr>
          <w:ilvl w:val="0"/>
          <w:numId w:val="21"/>
        </w:numPr>
        <w:ind w:left="426" w:hanging="426"/>
        <w:jc w:val="both"/>
        <w:rPr>
          <w:rFonts w:ascii="Calibri" w:hAnsi="Calibri" w:cs="Calibri"/>
          <w:color w:val="000000"/>
          <w:lang w:eastAsia="en-GB"/>
        </w:rPr>
      </w:pPr>
      <w:r w:rsidRPr="00435674">
        <w:rPr>
          <w:rFonts w:ascii="Calibri" w:hAnsi="Calibri" w:cs="Calibri"/>
          <w:color w:val="000000"/>
          <w:lang w:eastAsia="en-GB"/>
        </w:rPr>
        <w:t>Actors will prepare a scripted performance with at least one other actor. </w:t>
      </w:r>
    </w:p>
    <w:p w14:paraId="04D6172F" w14:textId="77A59215" w:rsidR="00435674" w:rsidRDefault="00435674" w:rsidP="00EA22FE">
      <w:pPr>
        <w:pStyle w:val="ListParagraph"/>
        <w:numPr>
          <w:ilvl w:val="0"/>
          <w:numId w:val="21"/>
        </w:numPr>
        <w:ind w:left="426" w:hanging="426"/>
        <w:jc w:val="both"/>
        <w:rPr>
          <w:rFonts w:ascii="Calibri" w:hAnsi="Calibri" w:cs="Calibri"/>
          <w:color w:val="000000"/>
          <w:lang w:eastAsia="en-GB"/>
        </w:rPr>
      </w:pPr>
      <w:r w:rsidRPr="00435674">
        <w:rPr>
          <w:rFonts w:ascii="Calibri" w:hAnsi="Calibri" w:cs="Calibri"/>
          <w:color w:val="000000"/>
          <w:lang w:eastAsia="en-GB"/>
        </w:rPr>
        <w:t>Designers will choose a production role and design for their chosen text. </w:t>
      </w:r>
    </w:p>
    <w:p w14:paraId="25E21F0D" w14:textId="77777777" w:rsidR="00753B3A" w:rsidRPr="00753B3A" w:rsidRDefault="00753B3A" w:rsidP="00753B3A">
      <w:pPr>
        <w:jc w:val="both"/>
        <w:rPr>
          <w:rFonts w:ascii="Calibri" w:hAnsi="Calibri" w:cs="Calibri"/>
          <w:color w:val="000000"/>
          <w:lang w:eastAsia="en-GB"/>
        </w:rPr>
      </w:pPr>
    </w:p>
    <w:p w14:paraId="24442A90" w14:textId="0038ED05" w:rsidR="00435674" w:rsidRDefault="00435674" w:rsidP="00435674">
      <w:pPr>
        <w:jc w:val="both"/>
        <w:rPr>
          <w:rFonts w:ascii="Calibri" w:hAnsi="Calibri" w:cs="Calibri"/>
          <w:color w:val="000000"/>
          <w:lang w:eastAsia="en-GB"/>
        </w:rPr>
      </w:pPr>
      <w:r w:rsidRPr="00C649C4">
        <w:rPr>
          <w:rFonts w:ascii="Calibri" w:hAnsi="Calibri" w:cs="Calibri"/>
          <w:color w:val="000000"/>
          <w:lang w:eastAsia="en-GB"/>
        </w:rPr>
        <w:t xml:space="preserve">This is worth 50% of the </w:t>
      </w:r>
      <w:r>
        <w:rPr>
          <w:rFonts w:ascii="Calibri" w:hAnsi="Calibri" w:cs="Calibri"/>
          <w:color w:val="000000"/>
          <w:lang w:eastAsia="en-GB"/>
        </w:rPr>
        <w:t>practical</w:t>
      </w:r>
      <w:r w:rsidRPr="00C649C4">
        <w:rPr>
          <w:rFonts w:ascii="Calibri" w:hAnsi="Calibri" w:cs="Calibri"/>
          <w:color w:val="000000"/>
          <w:lang w:eastAsia="en-GB"/>
        </w:rPr>
        <w:t xml:space="preserve"> grade</w:t>
      </w:r>
      <w:r w:rsidR="00C1143A">
        <w:rPr>
          <w:rFonts w:ascii="Calibri" w:hAnsi="Calibri" w:cs="Calibri"/>
          <w:color w:val="000000"/>
          <w:lang w:eastAsia="en-GB"/>
        </w:rPr>
        <w:t xml:space="preserve">.  </w:t>
      </w:r>
      <w:r w:rsidRPr="00C649C4">
        <w:rPr>
          <w:rFonts w:ascii="Calibri" w:hAnsi="Calibri" w:cs="Calibri"/>
          <w:color w:val="000000"/>
          <w:lang w:eastAsia="en-GB"/>
        </w:rPr>
        <w:t>A final 10 mark essay will complete their practical examination</w:t>
      </w:r>
      <w:r w:rsidR="00C1143A">
        <w:rPr>
          <w:rFonts w:ascii="Calibri" w:hAnsi="Calibri" w:cs="Calibri"/>
          <w:color w:val="000000"/>
          <w:lang w:eastAsia="en-GB"/>
        </w:rPr>
        <w:t xml:space="preserve">.  </w:t>
      </w:r>
      <w:r w:rsidRPr="00C649C4">
        <w:rPr>
          <w:rFonts w:ascii="Calibri" w:hAnsi="Calibri" w:cs="Calibri"/>
          <w:color w:val="000000"/>
          <w:lang w:eastAsia="en-GB"/>
        </w:rPr>
        <w:t>The purpose of this essay is to explain to the visiting examiner how they prepared for their practical role. </w:t>
      </w:r>
    </w:p>
    <w:p w14:paraId="22E97D29" w14:textId="685F00FD" w:rsidR="00753B3A" w:rsidRDefault="00753B3A" w:rsidP="00435674">
      <w:pPr>
        <w:jc w:val="both"/>
        <w:rPr>
          <w:rFonts w:ascii="Calibri" w:hAnsi="Calibri" w:cs="Calibri"/>
          <w:color w:val="000000"/>
          <w:lang w:eastAsia="en-GB"/>
        </w:rPr>
      </w:pPr>
    </w:p>
    <w:p w14:paraId="1FB5DAAE" w14:textId="1F44A2E7" w:rsidR="00753B3A" w:rsidRDefault="00753B3A">
      <w:pPr>
        <w:rPr>
          <w:rFonts w:ascii="Calibri" w:hAnsi="Calibri" w:cs="Calibri"/>
          <w:color w:val="000000"/>
          <w:lang w:eastAsia="en-GB"/>
        </w:rPr>
      </w:pPr>
    </w:p>
    <w:p w14:paraId="2FCC9AC3" w14:textId="77777777" w:rsidR="00386095" w:rsidRPr="000B0E7D" w:rsidRDefault="00386095" w:rsidP="000B0E7D">
      <w:pPr>
        <w:widowControl w:val="0"/>
        <w:shd w:val="clear" w:color="auto" w:fill="1F4E79"/>
        <w:spacing w:after="240"/>
        <w:jc w:val="center"/>
        <w:rPr>
          <w:rFonts w:asciiTheme="minorHAnsi" w:hAnsiTheme="minorHAnsi" w:cstheme="minorHAnsi"/>
          <w:b/>
          <w:color w:val="FFFFFF"/>
          <w:sz w:val="28"/>
        </w:rPr>
      </w:pPr>
      <w:r w:rsidRPr="000B0E7D">
        <w:rPr>
          <w:rFonts w:asciiTheme="minorHAnsi" w:hAnsiTheme="minorHAnsi" w:cstheme="minorHAnsi"/>
          <w:b/>
          <w:color w:val="FFFFFF"/>
          <w:sz w:val="28"/>
        </w:rPr>
        <w:t>Higher Drama</w:t>
      </w:r>
    </w:p>
    <w:p w14:paraId="575A0162" w14:textId="285277B9" w:rsidR="00435674" w:rsidRDefault="00435674" w:rsidP="00435674">
      <w:pPr>
        <w:jc w:val="both"/>
        <w:rPr>
          <w:rFonts w:ascii="Calibri" w:hAnsi="Calibri" w:cs="Calibri"/>
          <w:i/>
          <w:color w:val="000000"/>
          <w:lang w:eastAsia="en-GB"/>
        </w:rPr>
      </w:pPr>
      <w:r>
        <w:rPr>
          <w:rFonts w:ascii="Calibri" w:hAnsi="Calibri" w:cs="Calibri"/>
          <w:color w:val="000000"/>
          <w:lang w:eastAsia="en-GB"/>
        </w:rPr>
        <w:t>The course focuses on two areas</w:t>
      </w:r>
      <w:r w:rsidRPr="00C649C4">
        <w:rPr>
          <w:rFonts w:ascii="Calibri" w:hAnsi="Calibri" w:cs="Calibri"/>
          <w:color w:val="000000"/>
          <w:lang w:eastAsia="en-GB"/>
        </w:rPr>
        <w:t xml:space="preserve">: </w:t>
      </w:r>
      <w:r>
        <w:rPr>
          <w:rFonts w:ascii="Calibri" w:hAnsi="Calibri" w:cs="Calibri"/>
          <w:color w:val="000000"/>
          <w:lang w:eastAsia="en-GB"/>
        </w:rPr>
        <w:tab/>
      </w:r>
      <w:r w:rsidRPr="00435674">
        <w:rPr>
          <w:rFonts w:ascii="Calibri" w:hAnsi="Calibri" w:cs="Calibri"/>
          <w:i/>
          <w:color w:val="000000"/>
          <w:lang w:eastAsia="en-GB"/>
        </w:rPr>
        <w:t xml:space="preserve">Production Skills </w:t>
      </w:r>
      <w:r w:rsidRPr="00753B3A">
        <w:rPr>
          <w:rFonts w:ascii="Calibri" w:hAnsi="Calibri" w:cs="Calibri"/>
          <w:color w:val="000000"/>
          <w:lang w:eastAsia="en-GB"/>
        </w:rPr>
        <w:t>and</w:t>
      </w:r>
      <w:r w:rsidRPr="00435674">
        <w:rPr>
          <w:rFonts w:ascii="Calibri" w:hAnsi="Calibri" w:cs="Calibri"/>
          <w:i/>
          <w:color w:val="000000"/>
          <w:lang w:eastAsia="en-GB"/>
        </w:rPr>
        <w:t xml:space="preserve"> Drama Skills</w:t>
      </w:r>
    </w:p>
    <w:p w14:paraId="7EC7ADAC" w14:textId="77777777" w:rsidR="00753B3A" w:rsidRPr="00C649C4" w:rsidRDefault="00753B3A" w:rsidP="00435674">
      <w:pPr>
        <w:jc w:val="both"/>
        <w:rPr>
          <w:rFonts w:ascii="Calibri" w:hAnsi="Calibri" w:cs="Calibri"/>
          <w:color w:val="000000"/>
          <w:lang w:eastAsia="en-GB"/>
        </w:rPr>
      </w:pPr>
    </w:p>
    <w:p w14:paraId="32F3DE93" w14:textId="77777777" w:rsidR="00435674" w:rsidRPr="00C649C4" w:rsidRDefault="00435674" w:rsidP="00435674">
      <w:pPr>
        <w:contextualSpacing/>
        <w:jc w:val="both"/>
        <w:rPr>
          <w:rFonts w:ascii="Calibri" w:hAnsi="Calibri" w:cs="Calibri"/>
          <w:color w:val="000000"/>
          <w:lang w:eastAsia="en-GB"/>
        </w:rPr>
      </w:pPr>
      <w:r w:rsidRPr="00C649C4">
        <w:rPr>
          <w:rFonts w:ascii="Calibri" w:hAnsi="Calibri" w:cs="Calibri"/>
          <w:color w:val="000000"/>
          <w:lang w:eastAsia="en-GB"/>
        </w:rPr>
        <w:t>Suitable candidates include pupils studying Art &amp; Design, Textiles, Design Technology, Music, Composition and Music Technology</w:t>
      </w:r>
      <w:r w:rsidR="00C1143A">
        <w:rPr>
          <w:rFonts w:ascii="Calibri" w:hAnsi="Calibri" w:cs="Calibri"/>
          <w:color w:val="000000"/>
          <w:lang w:eastAsia="en-GB"/>
        </w:rPr>
        <w:t xml:space="preserve">.  </w:t>
      </w:r>
      <w:r w:rsidRPr="00C649C4">
        <w:rPr>
          <w:rFonts w:ascii="Calibri" w:hAnsi="Calibri" w:cs="Calibri"/>
          <w:color w:val="000000"/>
          <w:lang w:eastAsia="en-GB"/>
        </w:rPr>
        <w:t>This is also an excellent course for pupils attending youth theatre, amateur dramatics clubs or anyone interested in creative industries. </w:t>
      </w:r>
    </w:p>
    <w:p w14:paraId="50AE7C4D" w14:textId="77777777" w:rsidR="00435674" w:rsidRPr="00C649C4" w:rsidRDefault="00435674" w:rsidP="00435674">
      <w:pPr>
        <w:jc w:val="both"/>
        <w:rPr>
          <w:rFonts w:ascii="Calibri" w:hAnsi="Calibri" w:cs="Calibri"/>
          <w:color w:val="000000"/>
          <w:lang w:eastAsia="en-GB"/>
        </w:rPr>
      </w:pPr>
    </w:p>
    <w:p w14:paraId="50E37A13" w14:textId="3F50E006" w:rsidR="00435674" w:rsidRPr="00C649C4" w:rsidRDefault="00435674" w:rsidP="00435674">
      <w:pPr>
        <w:jc w:val="both"/>
        <w:rPr>
          <w:rFonts w:ascii="Calibri" w:hAnsi="Calibri" w:cs="Calibri"/>
          <w:color w:val="000000"/>
          <w:lang w:eastAsia="en-GB"/>
        </w:rPr>
      </w:pPr>
      <w:r w:rsidRPr="00C649C4">
        <w:rPr>
          <w:rFonts w:ascii="Calibri" w:hAnsi="Calibri" w:cs="Calibri"/>
          <w:b/>
          <w:color w:val="000000"/>
          <w:lang w:eastAsia="en-GB"/>
        </w:rPr>
        <w:t>Production Skills:</w:t>
      </w:r>
      <w:r w:rsidRPr="00C649C4">
        <w:rPr>
          <w:rFonts w:ascii="Calibri" w:hAnsi="Calibri" w:cs="Calibri"/>
          <w:color w:val="000000"/>
          <w:lang w:eastAsia="en-GB"/>
        </w:rPr>
        <w:t xml:space="preserve"> Pupils will work with others to investigat</w:t>
      </w:r>
      <w:r>
        <w:rPr>
          <w:rFonts w:ascii="Calibri" w:hAnsi="Calibri" w:cs="Calibri"/>
          <w:color w:val="000000"/>
          <w:lang w:eastAsia="en-GB"/>
        </w:rPr>
        <w:t xml:space="preserve">e various roles within theatre - </w:t>
      </w:r>
      <w:r w:rsidRPr="00C649C4">
        <w:rPr>
          <w:rFonts w:ascii="Calibri" w:hAnsi="Calibri" w:cs="Calibri"/>
          <w:color w:val="000000"/>
          <w:lang w:eastAsia="en-GB"/>
        </w:rPr>
        <w:t>set design, costume design, sound desig</w:t>
      </w:r>
      <w:r>
        <w:rPr>
          <w:rFonts w:ascii="Calibri" w:hAnsi="Calibri" w:cs="Calibri"/>
          <w:color w:val="000000"/>
          <w:lang w:eastAsia="en-GB"/>
        </w:rPr>
        <w:t>n, lighting design, prop design,</w:t>
      </w:r>
      <w:r w:rsidRPr="00C649C4">
        <w:rPr>
          <w:rFonts w:ascii="Calibri" w:hAnsi="Calibri" w:cs="Calibri"/>
          <w:color w:val="000000"/>
          <w:lang w:eastAsia="en-GB"/>
        </w:rPr>
        <w:t> management, hair</w:t>
      </w:r>
      <w:r w:rsidR="00753B3A">
        <w:rPr>
          <w:rFonts w:ascii="Calibri" w:hAnsi="Calibri" w:cs="Calibri"/>
          <w:color w:val="000000"/>
          <w:lang w:eastAsia="en-GB"/>
        </w:rPr>
        <w:t xml:space="preserve"> </w:t>
      </w:r>
      <w:r w:rsidRPr="00C649C4">
        <w:rPr>
          <w:rFonts w:ascii="Calibri" w:hAnsi="Calibri" w:cs="Calibri"/>
          <w:color w:val="000000"/>
          <w:lang w:eastAsia="en-GB"/>
        </w:rPr>
        <w:t xml:space="preserve">&amp; make-up, acting and </w:t>
      </w:r>
      <w:r w:rsidRPr="00C649C4">
        <w:rPr>
          <w:rFonts w:ascii="Calibri" w:hAnsi="Calibri" w:cs="Calibri"/>
          <w:bCs/>
          <w:color w:val="000000"/>
          <w:lang w:eastAsia="en-GB"/>
        </w:rPr>
        <w:t>directing</w:t>
      </w:r>
      <w:r w:rsidRPr="00C649C4">
        <w:rPr>
          <w:rFonts w:ascii="Calibri" w:hAnsi="Calibri" w:cs="Calibri"/>
          <w:color w:val="000000"/>
          <w:lang w:eastAsia="en-GB"/>
        </w:rPr>
        <w:t>.  Pupils will then choose two of these skills to take forward into a performance of a short scripted extract. </w:t>
      </w:r>
    </w:p>
    <w:p w14:paraId="41CF1E84" w14:textId="77777777" w:rsidR="00435674" w:rsidRPr="00C649C4" w:rsidRDefault="00435674" w:rsidP="00435674">
      <w:pPr>
        <w:jc w:val="both"/>
        <w:rPr>
          <w:rFonts w:ascii="Calibri" w:hAnsi="Calibri" w:cs="Calibri"/>
          <w:color w:val="000000"/>
          <w:lang w:eastAsia="en-GB"/>
        </w:rPr>
      </w:pPr>
    </w:p>
    <w:p w14:paraId="41D29235" w14:textId="3271F936" w:rsidR="00435674" w:rsidRPr="00C649C4" w:rsidRDefault="00435674" w:rsidP="00435674">
      <w:pPr>
        <w:jc w:val="both"/>
        <w:rPr>
          <w:rFonts w:ascii="Calibri" w:hAnsi="Calibri" w:cs="Calibri"/>
          <w:color w:val="000000"/>
          <w:lang w:eastAsia="en-GB"/>
        </w:rPr>
      </w:pPr>
      <w:r w:rsidRPr="00C649C4">
        <w:rPr>
          <w:rFonts w:ascii="Calibri" w:hAnsi="Calibri" w:cs="Calibri"/>
          <w:b/>
          <w:color w:val="000000"/>
          <w:lang w:eastAsia="en-GB"/>
        </w:rPr>
        <w:t>Drama Skills:</w:t>
      </w:r>
      <w:r w:rsidR="00753B3A">
        <w:rPr>
          <w:rFonts w:ascii="Calibri" w:hAnsi="Calibri" w:cs="Calibri"/>
          <w:color w:val="000000"/>
          <w:lang w:eastAsia="en-GB"/>
        </w:rPr>
        <w:t xml:space="preserve"> This unit provides</w:t>
      </w:r>
      <w:r w:rsidRPr="00C649C4">
        <w:rPr>
          <w:rFonts w:ascii="Calibri" w:hAnsi="Calibri" w:cs="Calibri"/>
          <w:color w:val="000000"/>
          <w:lang w:eastAsia="en-GB"/>
        </w:rPr>
        <w:t xml:space="preserve"> learners with the skills to create and present complex drama</w:t>
      </w:r>
      <w:r w:rsidR="00C1143A">
        <w:rPr>
          <w:rFonts w:ascii="Calibri" w:hAnsi="Calibri" w:cs="Calibri"/>
          <w:color w:val="000000"/>
          <w:lang w:eastAsia="en-GB"/>
        </w:rPr>
        <w:t xml:space="preserve">.  </w:t>
      </w:r>
      <w:r w:rsidRPr="00C649C4">
        <w:rPr>
          <w:rFonts w:ascii="Calibri" w:hAnsi="Calibri" w:cs="Calibri"/>
          <w:color w:val="000000"/>
          <w:lang w:eastAsia="en-GB"/>
        </w:rPr>
        <w:t>They will respond to stimuli and generate ideas to allow them to write and produce their own performance</w:t>
      </w:r>
      <w:r w:rsidR="00C1143A">
        <w:rPr>
          <w:rFonts w:ascii="Calibri" w:hAnsi="Calibri" w:cs="Calibri"/>
          <w:color w:val="000000"/>
          <w:lang w:eastAsia="en-GB"/>
        </w:rPr>
        <w:t xml:space="preserve">.  </w:t>
      </w:r>
      <w:r w:rsidRPr="00C649C4">
        <w:rPr>
          <w:rFonts w:ascii="Calibri" w:hAnsi="Calibri" w:cs="Calibri"/>
          <w:color w:val="000000"/>
          <w:lang w:eastAsia="en-GB"/>
        </w:rPr>
        <w:t>Students will learn to analyse and evaluate their own performance and that of others</w:t>
      </w:r>
      <w:r w:rsidR="00C1143A">
        <w:rPr>
          <w:rFonts w:ascii="Calibri" w:hAnsi="Calibri" w:cs="Calibri"/>
          <w:color w:val="000000"/>
          <w:lang w:eastAsia="en-GB"/>
        </w:rPr>
        <w:t xml:space="preserve">.  </w:t>
      </w:r>
      <w:r w:rsidRPr="00C649C4">
        <w:rPr>
          <w:rFonts w:ascii="Calibri" w:hAnsi="Calibri" w:cs="Calibri"/>
          <w:color w:val="000000"/>
          <w:lang w:eastAsia="en-GB"/>
        </w:rPr>
        <w:t>All pupils will be expected to perform a small acting role</w:t>
      </w:r>
      <w:r w:rsidR="00753B3A">
        <w:rPr>
          <w:rFonts w:ascii="Calibri" w:hAnsi="Calibri" w:cs="Calibri"/>
          <w:color w:val="000000"/>
          <w:lang w:eastAsia="en-GB"/>
        </w:rPr>
        <w:t xml:space="preserve"> and take on an additional back</w:t>
      </w:r>
      <w:r w:rsidRPr="00C649C4">
        <w:rPr>
          <w:rFonts w:ascii="Calibri" w:hAnsi="Calibri" w:cs="Calibri"/>
          <w:color w:val="000000"/>
          <w:lang w:eastAsia="en-GB"/>
        </w:rPr>
        <w:t>stage role. </w:t>
      </w:r>
    </w:p>
    <w:p w14:paraId="463FD671" w14:textId="77777777" w:rsidR="00435674" w:rsidRPr="00C649C4" w:rsidRDefault="00435674" w:rsidP="00435674">
      <w:pPr>
        <w:jc w:val="both"/>
        <w:rPr>
          <w:rFonts w:ascii="Calibri" w:hAnsi="Calibri" w:cs="Calibri"/>
          <w:color w:val="000000"/>
          <w:lang w:eastAsia="en-GB"/>
        </w:rPr>
      </w:pPr>
    </w:p>
    <w:p w14:paraId="1A128911" w14:textId="77777777" w:rsidR="00435674" w:rsidRPr="00C649C4" w:rsidRDefault="00435674" w:rsidP="00435674">
      <w:pPr>
        <w:jc w:val="both"/>
        <w:rPr>
          <w:rFonts w:ascii="Calibri" w:hAnsi="Calibri" w:cs="Calibri"/>
          <w:color w:val="000000"/>
          <w:lang w:eastAsia="en-GB"/>
        </w:rPr>
      </w:pPr>
      <w:r w:rsidRPr="00C649C4">
        <w:rPr>
          <w:rFonts w:ascii="Calibri" w:hAnsi="Calibri" w:cs="Calibri"/>
          <w:color w:val="000000"/>
          <w:lang w:eastAsia="en-GB"/>
        </w:rPr>
        <w:t>Candidates will maintain a folio of work throughout the course which will include: plans, drawings, notes, lists, plot lines, scripts, cue sheets, photographs, designs, character descriptions and audio and visual recordings. </w:t>
      </w:r>
    </w:p>
    <w:p w14:paraId="542106C0" w14:textId="77777777" w:rsidR="00435674" w:rsidRPr="00C649C4" w:rsidRDefault="00435674" w:rsidP="00435674">
      <w:pPr>
        <w:jc w:val="both"/>
        <w:rPr>
          <w:rFonts w:ascii="Calibri" w:hAnsi="Calibri" w:cs="Calibri"/>
          <w:color w:val="000000"/>
          <w:lang w:eastAsia="en-GB"/>
        </w:rPr>
      </w:pPr>
    </w:p>
    <w:p w14:paraId="120CC8B9" w14:textId="77777777" w:rsidR="00435674" w:rsidRPr="00C649C4" w:rsidRDefault="00435674" w:rsidP="00435674">
      <w:pPr>
        <w:jc w:val="both"/>
        <w:rPr>
          <w:rFonts w:ascii="Calibri" w:hAnsi="Calibri" w:cs="Calibri"/>
          <w:color w:val="000000"/>
          <w:lang w:eastAsia="en-GB"/>
        </w:rPr>
      </w:pPr>
      <w:r w:rsidRPr="00C649C4">
        <w:rPr>
          <w:rFonts w:ascii="Calibri" w:hAnsi="Calibri" w:cs="Calibri"/>
          <w:color w:val="000000"/>
          <w:lang w:eastAsia="en-GB"/>
        </w:rPr>
        <w:t>Higher candidates complete a question paper (40% of the total mark) and a practical examination (60% of the total mark). </w:t>
      </w:r>
    </w:p>
    <w:p w14:paraId="0F7D13F0" w14:textId="77777777" w:rsidR="00435674" w:rsidRPr="00C649C4" w:rsidRDefault="00435674" w:rsidP="00435674">
      <w:pPr>
        <w:jc w:val="both"/>
        <w:rPr>
          <w:rFonts w:ascii="Calibri" w:hAnsi="Calibri" w:cs="Calibri"/>
          <w:color w:val="000000"/>
          <w:lang w:eastAsia="en-GB"/>
        </w:rPr>
      </w:pPr>
    </w:p>
    <w:p w14:paraId="212714A4" w14:textId="77777777" w:rsidR="00616554" w:rsidRDefault="00616554">
      <w:pPr>
        <w:rPr>
          <w:rFonts w:ascii="Calibri" w:hAnsi="Calibri" w:cs="Calibri"/>
          <w:color w:val="000000"/>
          <w:lang w:eastAsia="en-GB"/>
        </w:rPr>
      </w:pPr>
      <w:r>
        <w:rPr>
          <w:rFonts w:ascii="Calibri" w:hAnsi="Calibri" w:cs="Calibri"/>
          <w:color w:val="000000"/>
          <w:lang w:eastAsia="en-GB"/>
        </w:rPr>
        <w:br w:type="page"/>
      </w:r>
    </w:p>
    <w:p w14:paraId="4C72908A" w14:textId="49CEE4A9" w:rsidR="00435674" w:rsidRPr="00C649C4" w:rsidRDefault="00435674" w:rsidP="00435674">
      <w:pPr>
        <w:jc w:val="both"/>
        <w:rPr>
          <w:rFonts w:ascii="Calibri" w:hAnsi="Calibri" w:cs="Calibri"/>
          <w:color w:val="000000"/>
          <w:lang w:eastAsia="en-GB"/>
        </w:rPr>
      </w:pPr>
      <w:r w:rsidRPr="00C649C4">
        <w:rPr>
          <w:rFonts w:ascii="Calibri" w:hAnsi="Calibri" w:cs="Calibri"/>
          <w:color w:val="000000"/>
          <w:lang w:eastAsia="en-GB"/>
        </w:rPr>
        <w:lastRenderedPageBreak/>
        <w:t>The question paper contains two sections</w:t>
      </w:r>
      <w:r w:rsidR="00C1143A">
        <w:rPr>
          <w:rFonts w:ascii="Calibri" w:hAnsi="Calibri" w:cs="Calibri"/>
          <w:color w:val="000000"/>
          <w:lang w:eastAsia="en-GB"/>
        </w:rPr>
        <w:t xml:space="preserve">.  </w:t>
      </w:r>
      <w:r w:rsidRPr="00C649C4">
        <w:rPr>
          <w:rFonts w:ascii="Calibri" w:hAnsi="Calibri" w:cs="Calibri"/>
          <w:color w:val="000000"/>
          <w:lang w:eastAsia="en-GB"/>
        </w:rPr>
        <w:t>Section 1 deals with the analysis of a selected text</w:t>
      </w:r>
      <w:r w:rsidR="00C1143A">
        <w:rPr>
          <w:rFonts w:ascii="Calibri" w:hAnsi="Calibri" w:cs="Calibri"/>
          <w:color w:val="000000"/>
          <w:lang w:eastAsia="en-GB"/>
        </w:rPr>
        <w:t xml:space="preserve">.  </w:t>
      </w:r>
      <w:r w:rsidRPr="00C649C4">
        <w:rPr>
          <w:rFonts w:ascii="Calibri" w:hAnsi="Calibri" w:cs="Calibri"/>
          <w:color w:val="000000"/>
          <w:lang w:eastAsia="en-GB"/>
        </w:rPr>
        <w:t>The question paper will require an extended response from the perspective of either an actor or director or designer in preparation for an intended production</w:t>
      </w:r>
      <w:r w:rsidR="00C1143A">
        <w:rPr>
          <w:rFonts w:ascii="Calibri" w:hAnsi="Calibri" w:cs="Calibri"/>
          <w:color w:val="000000"/>
          <w:lang w:eastAsia="en-GB"/>
        </w:rPr>
        <w:t xml:space="preserve">.  </w:t>
      </w:r>
      <w:r w:rsidRPr="00C649C4">
        <w:rPr>
          <w:rFonts w:ascii="Calibri" w:hAnsi="Calibri" w:cs="Calibri"/>
          <w:color w:val="000000"/>
          <w:lang w:eastAsia="en-GB"/>
        </w:rPr>
        <w:t>Section 2 takes the form of a written analysis of live theatrical performance that learners will have seen</w:t>
      </w:r>
      <w:r w:rsidR="00C1143A">
        <w:rPr>
          <w:rFonts w:ascii="Calibri" w:hAnsi="Calibri" w:cs="Calibri"/>
          <w:color w:val="000000"/>
          <w:lang w:eastAsia="en-GB"/>
        </w:rPr>
        <w:t xml:space="preserve">.  </w:t>
      </w:r>
      <w:r w:rsidRPr="00C649C4">
        <w:rPr>
          <w:rFonts w:ascii="Calibri" w:hAnsi="Calibri" w:cs="Calibri"/>
          <w:color w:val="000000"/>
          <w:lang w:eastAsia="en-GB"/>
        </w:rPr>
        <w:t>All pupils will be expected to view at least one theatrical performance organised by the class teacher. </w:t>
      </w:r>
    </w:p>
    <w:p w14:paraId="621FDA5E" w14:textId="77777777" w:rsidR="00435674" w:rsidRPr="00C649C4" w:rsidRDefault="00435674" w:rsidP="00435674">
      <w:pPr>
        <w:jc w:val="both"/>
        <w:rPr>
          <w:rFonts w:ascii="Calibri" w:hAnsi="Calibri" w:cs="Calibri"/>
          <w:color w:val="000000"/>
          <w:lang w:eastAsia="en-GB"/>
        </w:rPr>
      </w:pPr>
      <w:r w:rsidRPr="00C649C4">
        <w:rPr>
          <w:rFonts w:ascii="Calibri" w:hAnsi="Calibri" w:cs="Calibri"/>
          <w:color w:val="000000"/>
          <w:lang w:eastAsia="en-GB"/>
        </w:rPr>
        <w:t> </w:t>
      </w:r>
    </w:p>
    <w:p w14:paraId="7B0938FD" w14:textId="076170AF" w:rsidR="00435674" w:rsidRDefault="00435674" w:rsidP="00435674">
      <w:pPr>
        <w:jc w:val="both"/>
        <w:rPr>
          <w:rFonts w:ascii="Calibri" w:hAnsi="Calibri" w:cs="Calibri"/>
          <w:color w:val="000000"/>
          <w:lang w:eastAsia="en-GB"/>
        </w:rPr>
      </w:pPr>
      <w:r w:rsidRPr="00C649C4">
        <w:rPr>
          <w:rFonts w:ascii="Calibri" w:hAnsi="Calibri" w:cs="Calibri"/>
          <w:color w:val="000000"/>
          <w:lang w:eastAsia="en-GB"/>
        </w:rPr>
        <w:t>In the practical examination pupils can opt to be an actor or designer or director. </w:t>
      </w:r>
    </w:p>
    <w:p w14:paraId="402CB0E8" w14:textId="77777777" w:rsidR="00753B3A" w:rsidRPr="00C649C4" w:rsidRDefault="00753B3A" w:rsidP="00435674">
      <w:pPr>
        <w:jc w:val="both"/>
        <w:rPr>
          <w:rFonts w:ascii="Calibri" w:hAnsi="Calibri" w:cs="Calibri"/>
          <w:color w:val="000000"/>
          <w:lang w:eastAsia="en-GB"/>
        </w:rPr>
      </w:pPr>
    </w:p>
    <w:p w14:paraId="2BDC30E1" w14:textId="77777777" w:rsidR="00435674" w:rsidRPr="00B513F0" w:rsidRDefault="00435674" w:rsidP="00EA22FE">
      <w:pPr>
        <w:pStyle w:val="ListParagraph"/>
        <w:numPr>
          <w:ilvl w:val="0"/>
          <w:numId w:val="22"/>
        </w:numPr>
        <w:ind w:left="426" w:hanging="426"/>
        <w:jc w:val="both"/>
        <w:rPr>
          <w:rFonts w:ascii="Calibri" w:hAnsi="Calibri" w:cs="Calibri"/>
          <w:color w:val="000000"/>
          <w:lang w:eastAsia="en-GB"/>
        </w:rPr>
      </w:pPr>
      <w:r w:rsidRPr="00B513F0">
        <w:rPr>
          <w:rFonts w:ascii="Calibri" w:hAnsi="Calibri" w:cs="Calibri"/>
          <w:color w:val="000000"/>
          <w:lang w:eastAsia="en-GB"/>
        </w:rPr>
        <w:t>Actors will prepare a scripted performance with at least one other actor. </w:t>
      </w:r>
    </w:p>
    <w:p w14:paraId="394C0207" w14:textId="77777777" w:rsidR="00435674" w:rsidRPr="00B513F0" w:rsidRDefault="00435674" w:rsidP="00EA22FE">
      <w:pPr>
        <w:pStyle w:val="ListParagraph"/>
        <w:numPr>
          <w:ilvl w:val="0"/>
          <w:numId w:val="22"/>
        </w:numPr>
        <w:ind w:left="426" w:hanging="426"/>
        <w:jc w:val="both"/>
        <w:rPr>
          <w:rFonts w:ascii="Calibri" w:hAnsi="Calibri" w:cs="Calibri"/>
          <w:color w:val="000000"/>
          <w:lang w:eastAsia="en-GB"/>
        </w:rPr>
      </w:pPr>
      <w:r w:rsidRPr="00B513F0">
        <w:rPr>
          <w:rFonts w:ascii="Calibri" w:hAnsi="Calibri" w:cs="Calibri"/>
          <w:color w:val="000000"/>
          <w:lang w:eastAsia="en-GB"/>
        </w:rPr>
        <w:t>Designers must carry out the role as a set designer and one other production role and design for their chosen text. </w:t>
      </w:r>
    </w:p>
    <w:p w14:paraId="33F69BAA" w14:textId="610A8A14" w:rsidR="00435674" w:rsidRDefault="00435674" w:rsidP="00EA22FE">
      <w:pPr>
        <w:pStyle w:val="ListParagraph"/>
        <w:numPr>
          <w:ilvl w:val="0"/>
          <w:numId w:val="22"/>
        </w:numPr>
        <w:ind w:left="426" w:hanging="426"/>
        <w:jc w:val="both"/>
        <w:rPr>
          <w:rFonts w:ascii="Calibri" w:hAnsi="Calibri" w:cs="Calibri"/>
          <w:color w:val="000000"/>
          <w:lang w:eastAsia="en-GB"/>
        </w:rPr>
      </w:pPr>
      <w:r w:rsidRPr="00B513F0">
        <w:rPr>
          <w:rFonts w:ascii="Calibri" w:hAnsi="Calibri" w:cs="Calibri"/>
          <w:color w:val="000000"/>
          <w:lang w:eastAsia="en-GB"/>
        </w:rPr>
        <w:t>Directors must conduct a rehearsal of two pages of script with a group of actors. </w:t>
      </w:r>
    </w:p>
    <w:p w14:paraId="6C600A3D" w14:textId="77777777" w:rsidR="000310BB" w:rsidRPr="000310BB" w:rsidRDefault="000310BB" w:rsidP="000310BB">
      <w:pPr>
        <w:jc w:val="both"/>
        <w:rPr>
          <w:rFonts w:ascii="Calibri" w:hAnsi="Calibri" w:cs="Calibri"/>
          <w:color w:val="000000"/>
          <w:lang w:eastAsia="en-GB"/>
        </w:rPr>
      </w:pPr>
    </w:p>
    <w:p w14:paraId="16BE896C" w14:textId="77777777" w:rsidR="00435674" w:rsidRPr="00C649C4" w:rsidRDefault="00435674" w:rsidP="00435674">
      <w:pPr>
        <w:jc w:val="both"/>
        <w:rPr>
          <w:rFonts w:ascii="Calibri" w:hAnsi="Calibri" w:cs="Calibri"/>
          <w:color w:val="000000"/>
          <w:lang w:eastAsia="en-GB"/>
        </w:rPr>
      </w:pPr>
      <w:r w:rsidRPr="00C649C4">
        <w:rPr>
          <w:rFonts w:ascii="Calibri" w:hAnsi="Calibri" w:cs="Calibri"/>
          <w:color w:val="000000"/>
          <w:lang w:eastAsia="en-GB"/>
        </w:rPr>
        <w:t xml:space="preserve">This is worth 50% of the </w:t>
      </w:r>
      <w:r>
        <w:rPr>
          <w:rFonts w:ascii="Calibri" w:hAnsi="Calibri" w:cs="Calibri"/>
          <w:color w:val="000000"/>
          <w:lang w:eastAsia="en-GB"/>
        </w:rPr>
        <w:t xml:space="preserve">practical </w:t>
      </w:r>
      <w:r w:rsidRPr="00C649C4">
        <w:rPr>
          <w:rFonts w:ascii="Calibri" w:hAnsi="Calibri" w:cs="Calibri"/>
          <w:color w:val="000000"/>
          <w:lang w:eastAsia="en-GB"/>
        </w:rPr>
        <w:t>grade</w:t>
      </w:r>
      <w:r w:rsidR="00C1143A">
        <w:rPr>
          <w:rFonts w:ascii="Calibri" w:hAnsi="Calibri" w:cs="Calibri"/>
          <w:color w:val="000000"/>
          <w:lang w:eastAsia="en-GB"/>
        </w:rPr>
        <w:t xml:space="preserve">.  </w:t>
      </w:r>
      <w:r w:rsidRPr="00C649C4">
        <w:rPr>
          <w:rFonts w:ascii="Calibri" w:hAnsi="Calibri" w:cs="Calibri"/>
          <w:color w:val="000000"/>
          <w:lang w:eastAsia="en-GB"/>
        </w:rPr>
        <w:t>A final 10 mark essay will complete their practical examination</w:t>
      </w:r>
      <w:r w:rsidR="00C1143A">
        <w:rPr>
          <w:rFonts w:ascii="Calibri" w:hAnsi="Calibri" w:cs="Calibri"/>
          <w:color w:val="000000"/>
          <w:lang w:eastAsia="en-GB"/>
        </w:rPr>
        <w:t xml:space="preserve">.  </w:t>
      </w:r>
      <w:r w:rsidRPr="00C649C4">
        <w:rPr>
          <w:rFonts w:ascii="Calibri" w:hAnsi="Calibri" w:cs="Calibri"/>
          <w:color w:val="000000"/>
          <w:lang w:eastAsia="en-GB"/>
        </w:rPr>
        <w:t>The purpose of this essay is to explain to the visiting examiner how they prepared for their practical role. </w:t>
      </w:r>
    </w:p>
    <w:p w14:paraId="26AAC4B6" w14:textId="77777777" w:rsidR="00386095" w:rsidRPr="005D5FCF" w:rsidRDefault="00386095" w:rsidP="00386095">
      <w:pPr>
        <w:rPr>
          <w:rFonts w:asciiTheme="minorHAnsi" w:hAnsiTheme="minorHAnsi" w:cstheme="minorHAnsi"/>
          <w:u w:val="single"/>
        </w:rPr>
      </w:pPr>
    </w:p>
    <w:p w14:paraId="004930BE" w14:textId="77777777" w:rsidR="00386095" w:rsidRPr="005D5FCF" w:rsidRDefault="00386095" w:rsidP="0045301D">
      <w:pPr>
        <w:autoSpaceDE w:val="0"/>
        <w:autoSpaceDN w:val="0"/>
        <w:adjustRightInd w:val="0"/>
        <w:rPr>
          <w:rFonts w:asciiTheme="minorHAnsi" w:hAnsiTheme="minorHAnsi" w:cstheme="minorHAnsi"/>
          <w:b/>
          <w:color w:val="000000"/>
          <w:sz w:val="28"/>
          <w:szCs w:val="28"/>
        </w:rPr>
      </w:pPr>
    </w:p>
    <w:p w14:paraId="29740319" w14:textId="77777777" w:rsidR="00616554" w:rsidRDefault="00616554">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12DFAC76" w14:textId="063B3BDB" w:rsidR="00386095" w:rsidRPr="005D5FCF" w:rsidRDefault="00032A86" w:rsidP="00386095">
      <w:pPr>
        <w:autoSpaceDE w:val="0"/>
        <w:autoSpaceDN w:val="0"/>
        <w:adjustRightInd w:val="0"/>
        <w:rPr>
          <w:rFonts w:asciiTheme="minorHAnsi" w:hAnsiTheme="minorHAnsi" w:cstheme="minorHAnsi"/>
          <w:b/>
          <w:color w:val="000000"/>
          <w:sz w:val="28"/>
          <w:szCs w:val="28"/>
        </w:rPr>
      </w:pPr>
      <w:r>
        <w:rPr>
          <w:noProof/>
          <w:lang w:val="en-GB" w:eastAsia="en-GB"/>
        </w:rPr>
        <w:lastRenderedPageBreak/>
        <w:drawing>
          <wp:anchor distT="0" distB="0" distL="114300" distR="114300" simplePos="0" relativeHeight="251713024" behindDoc="1" locked="0" layoutInCell="1" allowOverlap="1" wp14:anchorId="0EDCC3CA" wp14:editId="464FC332">
            <wp:simplePos x="0" y="0"/>
            <wp:positionH relativeFrom="margin">
              <wp:posOffset>4917440</wp:posOffset>
            </wp:positionH>
            <wp:positionV relativeFrom="paragraph">
              <wp:posOffset>127</wp:posOffset>
            </wp:positionV>
            <wp:extent cx="1527175" cy="1388745"/>
            <wp:effectExtent l="0" t="0" r="0" b="1905"/>
            <wp:wrapTight wrapText="bothSides">
              <wp:wrapPolygon edited="0">
                <wp:start x="7544" y="2074"/>
                <wp:lineTo x="5928" y="3259"/>
                <wp:lineTo x="1886" y="6519"/>
                <wp:lineTo x="808" y="11556"/>
                <wp:lineTo x="808" y="12741"/>
                <wp:lineTo x="2425" y="17778"/>
                <wp:lineTo x="7275" y="21037"/>
                <wp:lineTo x="8891" y="21333"/>
                <wp:lineTo x="11586" y="21333"/>
                <wp:lineTo x="13472" y="21037"/>
                <wp:lineTo x="18591" y="18074"/>
                <wp:lineTo x="18591" y="16889"/>
                <wp:lineTo x="20208" y="12148"/>
                <wp:lineTo x="19130" y="6815"/>
                <wp:lineTo x="14819" y="3259"/>
                <wp:lineTo x="13202" y="2074"/>
                <wp:lineTo x="7544" y="2074"/>
              </wp:wrapPolygon>
            </wp:wrapTight>
            <wp:docPr id="38" name="Picture 38" descr="C:\Users\Alan\Pictures\icons 4.png"/>
            <wp:cNvGraphicFramePr/>
            <a:graphic xmlns:a="http://schemas.openxmlformats.org/drawingml/2006/main">
              <a:graphicData uri="http://schemas.openxmlformats.org/drawingml/2006/picture">
                <pic:pic xmlns:pic="http://schemas.openxmlformats.org/drawingml/2006/picture">
                  <pic:nvPicPr>
                    <pic:cNvPr id="38" name="Picture 38" descr="C:\Users\Alan\Pictures\icons 4.png"/>
                    <pic:cNvPicPr/>
                  </pic:nvPicPr>
                  <pic:blipFill rotWithShape="1">
                    <a:blip r:embed="rId21">
                      <a:extLst>
                        <a:ext uri="{28A0092B-C50C-407E-A947-70E740481C1C}">
                          <a14:useLocalDpi xmlns:a14="http://schemas.microsoft.com/office/drawing/2010/main" val="0"/>
                        </a:ext>
                      </a:extLst>
                    </a:blip>
                    <a:srcRect l="19011" t="11728" r="68382" b="70543"/>
                    <a:stretch/>
                  </pic:blipFill>
                  <pic:spPr bwMode="auto">
                    <a:xfrm>
                      <a:off x="0" y="0"/>
                      <a:ext cx="1527175" cy="138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095" w:rsidRPr="005D5FCF">
        <w:rPr>
          <w:rFonts w:asciiTheme="minorHAnsi" w:hAnsiTheme="minorHAnsi" w:cstheme="minorHAnsi"/>
          <w:b/>
          <w:color w:val="000000"/>
          <w:sz w:val="28"/>
          <w:szCs w:val="28"/>
        </w:rPr>
        <w:t xml:space="preserve">Mathematics </w:t>
      </w:r>
    </w:p>
    <w:p w14:paraId="29E7F0A1" w14:textId="77777777" w:rsidR="00386095" w:rsidRPr="005D5FCF" w:rsidRDefault="00386095" w:rsidP="00386095">
      <w:pPr>
        <w:autoSpaceDE w:val="0"/>
        <w:autoSpaceDN w:val="0"/>
        <w:adjustRightInd w:val="0"/>
        <w:jc w:val="both"/>
        <w:rPr>
          <w:rFonts w:asciiTheme="minorHAnsi" w:hAnsiTheme="minorHAnsi" w:cstheme="minorHAnsi"/>
          <w:color w:val="000000"/>
          <w:sz w:val="20"/>
          <w:szCs w:val="20"/>
        </w:rPr>
      </w:pPr>
    </w:p>
    <w:p w14:paraId="42071674" w14:textId="77777777" w:rsidR="00386095" w:rsidRPr="000B0E7D" w:rsidRDefault="00386095"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National 4 Mathematics</w:t>
      </w:r>
    </w:p>
    <w:p w14:paraId="58735167" w14:textId="77777777" w:rsidR="000310BB" w:rsidRDefault="000310BB" w:rsidP="00386095">
      <w:pPr>
        <w:autoSpaceDE w:val="0"/>
        <w:autoSpaceDN w:val="0"/>
        <w:adjustRightInd w:val="0"/>
        <w:jc w:val="both"/>
        <w:rPr>
          <w:rFonts w:asciiTheme="minorHAnsi" w:hAnsiTheme="minorHAnsi" w:cstheme="minorHAnsi"/>
          <w:color w:val="000000"/>
        </w:rPr>
      </w:pPr>
    </w:p>
    <w:p w14:paraId="24F53483" w14:textId="3CA9C83B" w:rsidR="00990DB5" w:rsidRDefault="00386095" w:rsidP="0038609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All National 4 Units are internally assessed on a pass/fail basis</w:t>
      </w:r>
      <w:r w:rsidR="00C1143A">
        <w:rPr>
          <w:rFonts w:asciiTheme="minorHAnsi" w:hAnsiTheme="minorHAnsi" w:cstheme="minorHAnsi"/>
          <w:color w:val="000000"/>
        </w:rPr>
        <w:t xml:space="preserve">.  </w:t>
      </w:r>
      <w:r w:rsidRPr="005D5FCF">
        <w:rPr>
          <w:rFonts w:asciiTheme="minorHAnsi" w:hAnsiTheme="minorHAnsi" w:cstheme="minorHAnsi"/>
          <w:color w:val="000000"/>
        </w:rPr>
        <w:t>To achieve the National 4 Mathematics Course, learners must pass all of the required assessments, including the Added Value Unit</w:t>
      </w:r>
      <w:r w:rsidR="00C1143A">
        <w:rPr>
          <w:rFonts w:asciiTheme="minorHAnsi" w:hAnsiTheme="minorHAnsi" w:cstheme="minorHAnsi"/>
          <w:color w:val="000000"/>
        </w:rPr>
        <w:t xml:space="preserve">.  </w:t>
      </w:r>
      <w:r w:rsidRPr="005D5FCF">
        <w:rPr>
          <w:rFonts w:asciiTheme="minorHAnsi" w:hAnsiTheme="minorHAnsi" w:cstheme="minorHAnsi"/>
          <w:color w:val="000000" w:themeColor="text1"/>
        </w:rPr>
        <w:t>National</w:t>
      </w:r>
      <w:r w:rsidRPr="005D5FCF">
        <w:rPr>
          <w:rFonts w:asciiTheme="minorHAnsi" w:hAnsiTheme="minorHAnsi" w:cstheme="minorHAnsi"/>
          <w:color w:val="000000"/>
        </w:rPr>
        <w:t xml:space="preserve"> 4 Courses are not graded.</w:t>
      </w:r>
    </w:p>
    <w:p w14:paraId="6DEC4D4B" w14:textId="77777777" w:rsidR="00990DB5" w:rsidRDefault="00990DB5" w:rsidP="00386095">
      <w:pPr>
        <w:autoSpaceDE w:val="0"/>
        <w:autoSpaceDN w:val="0"/>
        <w:adjustRightInd w:val="0"/>
        <w:jc w:val="both"/>
        <w:rPr>
          <w:rFonts w:asciiTheme="minorHAnsi" w:hAnsiTheme="minorHAnsi" w:cstheme="minorHAnsi"/>
          <w:color w:val="000000"/>
        </w:rPr>
      </w:pPr>
    </w:p>
    <w:p w14:paraId="1D5E2FEF" w14:textId="77777777" w:rsidR="00990DB5" w:rsidRDefault="00990DB5" w:rsidP="00386095">
      <w:pPr>
        <w:autoSpaceDE w:val="0"/>
        <w:autoSpaceDN w:val="0"/>
        <w:adjustRightInd w:val="0"/>
        <w:jc w:val="both"/>
        <w:rPr>
          <w:rFonts w:asciiTheme="minorHAnsi" w:hAnsiTheme="minorHAnsi" w:cstheme="minorHAnsi"/>
          <w:color w:val="000000"/>
        </w:rPr>
      </w:pPr>
    </w:p>
    <w:p w14:paraId="416196B3" w14:textId="77777777" w:rsidR="00990DB5" w:rsidRPr="000B0E7D" w:rsidRDefault="00990DB5" w:rsidP="000B0E7D">
      <w:pPr>
        <w:shd w:val="clear" w:color="auto" w:fill="1F4E79"/>
        <w:spacing w:before="100" w:beforeAutospacing="1" w:after="100" w:afterAutospacing="1"/>
        <w:contextualSpacing/>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t>Applications of Mathematics National 4/5</w:t>
      </w:r>
    </w:p>
    <w:p w14:paraId="57DF37AE" w14:textId="77777777" w:rsidR="00990DB5" w:rsidRPr="00990DB5" w:rsidRDefault="00990DB5" w:rsidP="00990DB5">
      <w:pPr>
        <w:pStyle w:val="NormalWeb"/>
        <w:spacing w:before="0" w:beforeAutospacing="0" w:after="0" w:afterAutospacing="0"/>
        <w:jc w:val="both"/>
        <w:rPr>
          <w:rFonts w:asciiTheme="minorHAnsi" w:hAnsiTheme="minorHAnsi" w:cstheme="minorHAnsi"/>
          <w:color w:val="000000"/>
        </w:rPr>
      </w:pPr>
      <w:r w:rsidRPr="00990DB5">
        <w:rPr>
          <w:rFonts w:asciiTheme="minorHAnsi" w:hAnsiTheme="minorHAnsi" w:cstheme="minorHAnsi"/>
          <w:iCs/>
        </w:rPr>
        <w:t xml:space="preserve">The Applications of Mathematics Course provides learners with the knowledge and understanding to manage finances, statistics, geometry and measurements in a real-life contexts. The mathematical skills within this course are underpinned by numeracy, and designed to develop candidates’ mathematical reasoning skills in areas relevant to learning, life and work. </w:t>
      </w:r>
    </w:p>
    <w:p w14:paraId="2967E235" w14:textId="77777777" w:rsidR="00990DB5" w:rsidRDefault="00990DB5" w:rsidP="00990DB5">
      <w:pPr>
        <w:pStyle w:val="NormalWeb"/>
        <w:spacing w:before="0" w:beforeAutospacing="0" w:after="0" w:afterAutospacing="0"/>
        <w:jc w:val="both"/>
        <w:rPr>
          <w:rFonts w:asciiTheme="minorHAnsi" w:hAnsiTheme="minorHAnsi" w:cstheme="minorHAnsi"/>
          <w:iCs/>
        </w:rPr>
      </w:pPr>
    </w:p>
    <w:p w14:paraId="115DD67C" w14:textId="77777777" w:rsidR="00990DB5" w:rsidRPr="00990DB5" w:rsidRDefault="00990DB5" w:rsidP="00990DB5">
      <w:pPr>
        <w:pStyle w:val="NormalWeb"/>
        <w:spacing w:before="0" w:beforeAutospacing="0" w:after="0" w:afterAutospacing="0"/>
        <w:jc w:val="both"/>
        <w:rPr>
          <w:rFonts w:asciiTheme="minorHAnsi" w:hAnsiTheme="minorHAnsi" w:cstheme="minorHAnsi"/>
          <w:color w:val="000000"/>
        </w:rPr>
      </w:pPr>
      <w:r w:rsidRPr="00990DB5">
        <w:rPr>
          <w:rFonts w:asciiTheme="minorHAnsi" w:hAnsiTheme="minorHAnsi" w:cstheme="minorHAnsi"/>
          <w:iCs/>
        </w:rPr>
        <w:t>There will be no Higher Applications of Mathematics course until 2021/2022 so at present this is for people who need N4 or N5 in Maths for their next destination. The N5 Applications of Maths award is accepted by colleges and universities in the same way that N5 Mathematics is for the majority of courses. However, for Engineering and Mathematics based courses National 5 Mathematics may be required rather than Applications.</w:t>
      </w:r>
    </w:p>
    <w:p w14:paraId="57FA149C" w14:textId="77777777" w:rsidR="00990DB5" w:rsidRPr="00990DB5" w:rsidRDefault="00990DB5" w:rsidP="00990DB5">
      <w:pPr>
        <w:pStyle w:val="NormalWeb"/>
        <w:spacing w:before="0" w:beforeAutospacing="0" w:after="0" w:afterAutospacing="0"/>
        <w:jc w:val="both"/>
        <w:rPr>
          <w:rFonts w:asciiTheme="minorHAnsi" w:hAnsiTheme="minorHAnsi" w:cstheme="minorHAnsi"/>
          <w:color w:val="000000"/>
        </w:rPr>
      </w:pPr>
    </w:p>
    <w:p w14:paraId="2FF57C0A" w14:textId="77777777" w:rsidR="00990DB5" w:rsidRPr="00990DB5" w:rsidRDefault="00990DB5" w:rsidP="00990DB5">
      <w:pPr>
        <w:pStyle w:val="NormalWeb"/>
        <w:spacing w:before="0" w:beforeAutospacing="0" w:after="0" w:afterAutospacing="0"/>
        <w:jc w:val="both"/>
        <w:rPr>
          <w:rFonts w:asciiTheme="minorHAnsi" w:hAnsiTheme="minorHAnsi" w:cstheme="minorHAnsi"/>
          <w:color w:val="000000"/>
        </w:rPr>
      </w:pPr>
      <w:r w:rsidRPr="00990DB5">
        <w:rPr>
          <w:rFonts w:asciiTheme="minorHAnsi" w:hAnsiTheme="minorHAnsi" w:cstheme="minorHAnsi"/>
          <w:color w:val="000000"/>
        </w:rPr>
        <w:t>Like Maths N4</w:t>
      </w:r>
      <w:r>
        <w:rPr>
          <w:rFonts w:asciiTheme="minorHAnsi" w:hAnsiTheme="minorHAnsi" w:cstheme="minorHAnsi"/>
          <w:color w:val="000000"/>
        </w:rPr>
        <w:t>, Applications of Maths</w:t>
      </w:r>
      <w:r w:rsidRPr="00990DB5">
        <w:rPr>
          <w:rFonts w:asciiTheme="minorHAnsi" w:hAnsiTheme="minorHAnsi" w:cstheme="minorHAnsi"/>
          <w:color w:val="000000"/>
        </w:rPr>
        <w:t xml:space="preserve"> </w:t>
      </w:r>
      <w:r>
        <w:rPr>
          <w:rFonts w:asciiTheme="minorHAnsi" w:hAnsiTheme="minorHAnsi" w:cstheme="minorHAnsi"/>
          <w:color w:val="000000"/>
        </w:rPr>
        <w:t xml:space="preserve">N4 </w:t>
      </w:r>
      <w:r w:rsidRPr="00990DB5">
        <w:rPr>
          <w:rFonts w:asciiTheme="minorHAnsi" w:hAnsiTheme="minorHAnsi" w:cstheme="minorHAnsi"/>
          <w:color w:val="000000"/>
        </w:rPr>
        <w:t xml:space="preserve">is internally assessed and N5 </w:t>
      </w:r>
      <w:r>
        <w:rPr>
          <w:rFonts w:asciiTheme="minorHAnsi" w:hAnsiTheme="minorHAnsi" w:cstheme="minorHAnsi"/>
          <w:color w:val="000000"/>
        </w:rPr>
        <w:t>is an</w:t>
      </w:r>
      <w:r w:rsidRPr="00990DB5">
        <w:rPr>
          <w:rFonts w:asciiTheme="minorHAnsi" w:hAnsiTheme="minorHAnsi" w:cstheme="minorHAnsi"/>
          <w:color w:val="000000"/>
        </w:rPr>
        <w:t xml:space="preserve"> external exam.</w:t>
      </w:r>
    </w:p>
    <w:p w14:paraId="77A45D87" w14:textId="77777777" w:rsidR="00990DB5" w:rsidRPr="007E3BF6" w:rsidRDefault="00990DB5" w:rsidP="00386095">
      <w:pPr>
        <w:autoSpaceDE w:val="0"/>
        <w:autoSpaceDN w:val="0"/>
        <w:adjustRightInd w:val="0"/>
        <w:jc w:val="both"/>
        <w:rPr>
          <w:rFonts w:asciiTheme="minorHAnsi" w:hAnsiTheme="minorHAnsi" w:cstheme="minorHAnsi"/>
          <w:color w:val="000000"/>
        </w:rPr>
      </w:pPr>
    </w:p>
    <w:p w14:paraId="77A4F256" w14:textId="77777777" w:rsidR="00386095" w:rsidRPr="005D5FCF" w:rsidRDefault="00386095" w:rsidP="00386095">
      <w:pPr>
        <w:autoSpaceDE w:val="0"/>
        <w:autoSpaceDN w:val="0"/>
        <w:adjustRightInd w:val="0"/>
        <w:rPr>
          <w:rFonts w:asciiTheme="minorHAnsi" w:hAnsiTheme="minorHAnsi" w:cstheme="minorHAnsi"/>
          <w:color w:val="000000"/>
          <w:sz w:val="20"/>
          <w:szCs w:val="20"/>
        </w:rPr>
      </w:pPr>
    </w:p>
    <w:p w14:paraId="0DF1B579" w14:textId="77777777" w:rsidR="00386095" w:rsidRPr="000B0E7D" w:rsidRDefault="00386095"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National 5 Mathematics</w:t>
      </w:r>
    </w:p>
    <w:p w14:paraId="0CCB898C" w14:textId="77777777" w:rsidR="00990DB5" w:rsidRDefault="00990DB5" w:rsidP="00032A86">
      <w:pPr>
        <w:autoSpaceDE w:val="0"/>
        <w:autoSpaceDN w:val="0"/>
        <w:adjustRightInd w:val="0"/>
        <w:jc w:val="both"/>
        <w:rPr>
          <w:rFonts w:asciiTheme="minorHAnsi" w:hAnsiTheme="minorHAnsi" w:cstheme="minorHAnsi"/>
          <w:color w:val="000000" w:themeColor="text1"/>
        </w:rPr>
      </w:pPr>
    </w:p>
    <w:p w14:paraId="7768883D" w14:textId="77777777" w:rsidR="00386095" w:rsidRPr="005D5FCF" w:rsidRDefault="00386095" w:rsidP="00032A86">
      <w:pPr>
        <w:autoSpaceDE w:val="0"/>
        <w:autoSpaceDN w:val="0"/>
        <w:adjustRightInd w:val="0"/>
        <w:jc w:val="both"/>
        <w:rPr>
          <w:rFonts w:asciiTheme="minorHAnsi" w:hAnsiTheme="minorHAnsi" w:cstheme="minorHAnsi"/>
          <w:color w:val="000000" w:themeColor="text1"/>
        </w:rPr>
      </w:pPr>
      <w:r w:rsidRPr="005D5FCF">
        <w:rPr>
          <w:rFonts w:asciiTheme="minorHAnsi" w:hAnsiTheme="minorHAnsi" w:cstheme="minorHAnsi"/>
          <w:color w:val="000000" w:themeColor="text1"/>
        </w:rPr>
        <w:t>National 5 Units may be done as stand-alone Units but are not necessary for a pass in Nationa</w:t>
      </w:r>
      <w:r w:rsidR="00032A86">
        <w:rPr>
          <w:rFonts w:asciiTheme="minorHAnsi" w:hAnsiTheme="minorHAnsi" w:cstheme="minorHAnsi"/>
          <w:color w:val="000000" w:themeColor="text1"/>
        </w:rPr>
        <w:t xml:space="preserve">l 5 Mathematics.  </w:t>
      </w:r>
      <w:r w:rsidRPr="005D5FCF">
        <w:rPr>
          <w:rFonts w:asciiTheme="minorHAnsi" w:hAnsiTheme="minorHAnsi" w:cstheme="minorHAnsi"/>
          <w:color w:val="000000" w:themeColor="text1"/>
        </w:rPr>
        <w:t xml:space="preserve">To achieve an overall award at </w:t>
      </w:r>
      <w:r w:rsidR="00032A86">
        <w:rPr>
          <w:rFonts w:asciiTheme="minorHAnsi" w:hAnsiTheme="minorHAnsi" w:cstheme="minorHAnsi"/>
          <w:color w:val="000000" w:themeColor="text1"/>
        </w:rPr>
        <w:t>N</w:t>
      </w:r>
      <w:r w:rsidR="00BF0F13">
        <w:rPr>
          <w:rFonts w:asciiTheme="minorHAnsi" w:hAnsiTheme="minorHAnsi" w:cstheme="minorHAnsi"/>
          <w:color w:val="000000" w:themeColor="text1"/>
        </w:rPr>
        <w:t xml:space="preserve">ational 5 students must sit an </w:t>
      </w:r>
      <w:r w:rsidRPr="005D5FCF">
        <w:rPr>
          <w:rFonts w:asciiTheme="minorHAnsi" w:hAnsiTheme="minorHAnsi" w:cstheme="minorHAnsi"/>
          <w:color w:val="000000" w:themeColor="text1"/>
        </w:rPr>
        <w:t>externally assessed exam</w:t>
      </w:r>
      <w:r w:rsidR="00C1143A">
        <w:rPr>
          <w:rFonts w:asciiTheme="minorHAnsi" w:hAnsiTheme="minorHAnsi" w:cstheme="minorHAnsi"/>
          <w:color w:val="000000" w:themeColor="text1"/>
        </w:rPr>
        <w:t xml:space="preserve">.  </w:t>
      </w:r>
      <w:r w:rsidRPr="005D5FCF">
        <w:rPr>
          <w:rFonts w:asciiTheme="minorHAnsi" w:hAnsiTheme="minorHAnsi" w:cstheme="minorHAnsi"/>
          <w:color w:val="000000" w:themeColor="text1"/>
        </w:rPr>
        <w:t>The external exam will be graded at A, B, C or D level</w:t>
      </w:r>
      <w:r w:rsidR="00C1143A">
        <w:rPr>
          <w:rFonts w:asciiTheme="minorHAnsi" w:hAnsiTheme="minorHAnsi" w:cstheme="minorHAnsi"/>
          <w:color w:val="000000" w:themeColor="text1"/>
        </w:rPr>
        <w:t xml:space="preserve">.  </w:t>
      </w:r>
      <w:r w:rsidRPr="005D5FCF">
        <w:rPr>
          <w:rFonts w:asciiTheme="minorHAnsi" w:hAnsiTheme="minorHAnsi" w:cstheme="minorHAnsi"/>
          <w:color w:val="000000" w:themeColor="text1"/>
        </w:rPr>
        <w:t xml:space="preserve">This external exam consists of two components: </w:t>
      </w:r>
    </w:p>
    <w:p w14:paraId="003F77D6" w14:textId="77777777" w:rsidR="00386095" w:rsidRPr="005D5FCF" w:rsidRDefault="00386095" w:rsidP="00386095">
      <w:pPr>
        <w:autoSpaceDE w:val="0"/>
        <w:autoSpaceDN w:val="0"/>
        <w:adjustRightInd w:val="0"/>
        <w:jc w:val="both"/>
        <w:rPr>
          <w:rFonts w:asciiTheme="minorHAnsi" w:hAnsiTheme="minorHAnsi" w:cstheme="minorHAnsi"/>
          <w:color w:val="000000"/>
          <w:sz w:val="20"/>
          <w:szCs w:val="20"/>
        </w:rPr>
      </w:pPr>
    </w:p>
    <w:p w14:paraId="1DE500F8" w14:textId="77777777" w:rsidR="00386095" w:rsidRPr="005D5FCF" w:rsidRDefault="00386095" w:rsidP="00386095">
      <w:pPr>
        <w:autoSpaceDE w:val="0"/>
        <w:autoSpaceDN w:val="0"/>
        <w:adjustRightInd w:val="0"/>
        <w:spacing w:line="360" w:lineRule="auto"/>
        <w:jc w:val="both"/>
        <w:rPr>
          <w:rFonts w:asciiTheme="minorHAnsi" w:hAnsiTheme="minorHAnsi" w:cstheme="minorHAnsi"/>
          <w:color w:val="000000" w:themeColor="text1"/>
          <w:u w:val="single"/>
        </w:rPr>
      </w:pPr>
      <w:r w:rsidRPr="005D5FCF">
        <w:rPr>
          <w:rFonts w:asciiTheme="minorHAnsi" w:hAnsiTheme="minorHAnsi" w:cstheme="minorHAnsi"/>
          <w:color w:val="000000" w:themeColor="text1"/>
          <w:u w:val="single"/>
        </w:rPr>
        <w:t>Component 1 (50 marks) — Paper 1 (Non-Calculator)</w:t>
      </w:r>
    </w:p>
    <w:p w14:paraId="7562F4B9" w14:textId="77777777" w:rsidR="00386095" w:rsidRPr="005D5FCF" w:rsidRDefault="00386095" w:rsidP="00386095">
      <w:pPr>
        <w:autoSpaceDE w:val="0"/>
        <w:autoSpaceDN w:val="0"/>
        <w:adjustRightInd w:val="0"/>
        <w:jc w:val="both"/>
        <w:rPr>
          <w:rFonts w:asciiTheme="minorHAnsi" w:hAnsiTheme="minorHAnsi" w:cstheme="minorHAnsi"/>
          <w:color w:val="000000" w:themeColor="text1"/>
        </w:rPr>
      </w:pPr>
      <w:r w:rsidRPr="005D5FCF">
        <w:rPr>
          <w:rFonts w:asciiTheme="minorHAnsi" w:hAnsiTheme="minorHAnsi" w:cstheme="minorHAnsi"/>
          <w:color w:val="000000" w:themeColor="text1"/>
        </w:rPr>
        <w:t>This question paper will give learners, without the aid of a calculator, an opportunity to apply numerical, algebraic, geometric, trigonometric, statistical and reasoning skills</w:t>
      </w:r>
      <w:r w:rsidR="00C1143A">
        <w:rPr>
          <w:rFonts w:asciiTheme="minorHAnsi" w:hAnsiTheme="minorHAnsi" w:cstheme="minorHAnsi"/>
          <w:color w:val="000000" w:themeColor="text1"/>
        </w:rPr>
        <w:t xml:space="preserve">.  </w:t>
      </w:r>
      <w:r w:rsidRPr="005D5FCF">
        <w:rPr>
          <w:rFonts w:asciiTheme="minorHAnsi" w:hAnsiTheme="minorHAnsi" w:cstheme="minorHAnsi"/>
          <w:color w:val="000000" w:themeColor="text1"/>
        </w:rPr>
        <w:t>The question paper will consist of short answer and extended response questions.</w:t>
      </w:r>
    </w:p>
    <w:p w14:paraId="70534222" w14:textId="77777777" w:rsidR="00386095" w:rsidRPr="005D5FCF" w:rsidRDefault="00386095" w:rsidP="00386095">
      <w:pPr>
        <w:autoSpaceDE w:val="0"/>
        <w:autoSpaceDN w:val="0"/>
        <w:adjustRightInd w:val="0"/>
        <w:jc w:val="both"/>
        <w:rPr>
          <w:rFonts w:asciiTheme="minorHAnsi" w:hAnsiTheme="minorHAnsi" w:cstheme="minorHAnsi"/>
          <w:color w:val="000000" w:themeColor="text1"/>
          <w:u w:val="single"/>
        </w:rPr>
      </w:pPr>
    </w:p>
    <w:p w14:paraId="298B60B0" w14:textId="77777777" w:rsidR="00616554" w:rsidRDefault="00616554">
      <w:pPr>
        <w:rPr>
          <w:rFonts w:asciiTheme="minorHAnsi" w:hAnsiTheme="minorHAnsi" w:cstheme="minorHAnsi"/>
          <w:color w:val="000000" w:themeColor="text1"/>
          <w:u w:val="single"/>
        </w:rPr>
      </w:pPr>
      <w:r>
        <w:rPr>
          <w:rFonts w:asciiTheme="minorHAnsi" w:hAnsiTheme="minorHAnsi" w:cstheme="minorHAnsi"/>
          <w:color w:val="000000" w:themeColor="text1"/>
          <w:u w:val="single"/>
        </w:rPr>
        <w:br w:type="page"/>
      </w:r>
    </w:p>
    <w:p w14:paraId="451D05F7" w14:textId="4ADA08AB" w:rsidR="00386095" w:rsidRPr="005D5FCF" w:rsidRDefault="00386095" w:rsidP="00386095">
      <w:pPr>
        <w:autoSpaceDE w:val="0"/>
        <w:autoSpaceDN w:val="0"/>
        <w:adjustRightInd w:val="0"/>
        <w:jc w:val="both"/>
        <w:rPr>
          <w:rFonts w:asciiTheme="minorHAnsi" w:hAnsiTheme="minorHAnsi" w:cstheme="minorHAnsi"/>
          <w:color w:val="000000" w:themeColor="text1"/>
          <w:u w:val="single"/>
        </w:rPr>
      </w:pPr>
      <w:r w:rsidRPr="005D5FCF">
        <w:rPr>
          <w:rFonts w:asciiTheme="minorHAnsi" w:hAnsiTheme="minorHAnsi" w:cstheme="minorHAnsi"/>
          <w:color w:val="000000" w:themeColor="text1"/>
          <w:u w:val="single"/>
        </w:rPr>
        <w:lastRenderedPageBreak/>
        <w:t>Component 2 (60 marks) — Paper 2</w:t>
      </w:r>
    </w:p>
    <w:p w14:paraId="057AB910" w14:textId="77777777" w:rsidR="00386095" w:rsidRPr="005D5FCF" w:rsidRDefault="00386095" w:rsidP="0038609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themeColor="text1"/>
        </w:rPr>
        <w:t>This question paper will give learners an</w:t>
      </w:r>
      <w:r w:rsidRPr="005D5FCF">
        <w:rPr>
          <w:rFonts w:asciiTheme="minorHAnsi" w:hAnsiTheme="minorHAnsi" w:cstheme="minorHAnsi"/>
          <w:color w:val="000000"/>
        </w:rPr>
        <w:t xml:space="preserve"> opportunity to apply numerical, algebraic, geometric, trigonometric, statistical and reasoning skills</w:t>
      </w:r>
      <w:r w:rsidR="00C1143A">
        <w:rPr>
          <w:rFonts w:asciiTheme="minorHAnsi" w:hAnsiTheme="minorHAnsi" w:cstheme="minorHAnsi"/>
          <w:color w:val="000000"/>
        </w:rPr>
        <w:t xml:space="preserve">.  </w:t>
      </w:r>
      <w:r w:rsidRPr="005D5FCF">
        <w:rPr>
          <w:rFonts w:asciiTheme="minorHAnsi" w:hAnsiTheme="minorHAnsi" w:cstheme="minorHAnsi"/>
          <w:color w:val="000000"/>
        </w:rPr>
        <w:t>These skills are those which may be facilitated by the use of a calculator allowing more opportunity for application</w:t>
      </w:r>
      <w:r w:rsidR="00C1143A">
        <w:rPr>
          <w:rFonts w:asciiTheme="minorHAnsi" w:hAnsiTheme="minorHAnsi" w:cstheme="minorHAnsi"/>
          <w:color w:val="000000"/>
        </w:rPr>
        <w:t xml:space="preserve">.  </w:t>
      </w:r>
      <w:r w:rsidRPr="005D5FCF">
        <w:rPr>
          <w:rFonts w:asciiTheme="minorHAnsi" w:hAnsiTheme="minorHAnsi" w:cstheme="minorHAnsi"/>
          <w:color w:val="000000"/>
        </w:rPr>
        <w:t>The question paper will consist of short answer and extended response questions.</w:t>
      </w:r>
    </w:p>
    <w:p w14:paraId="501A569B" w14:textId="77777777" w:rsidR="00386095" w:rsidRPr="005D5FCF" w:rsidRDefault="00386095" w:rsidP="00386095">
      <w:pPr>
        <w:autoSpaceDE w:val="0"/>
        <w:autoSpaceDN w:val="0"/>
        <w:adjustRightInd w:val="0"/>
        <w:jc w:val="both"/>
        <w:rPr>
          <w:rFonts w:asciiTheme="minorHAnsi" w:hAnsiTheme="minorHAnsi" w:cstheme="minorHAnsi"/>
          <w:color w:val="000000"/>
        </w:rPr>
      </w:pPr>
    </w:p>
    <w:p w14:paraId="1D795034" w14:textId="77777777" w:rsidR="00386095" w:rsidRDefault="00386095" w:rsidP="00386095">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Pr="005D5FCF">
        <w:rPr>
          <w:rFonts w:asciiTheme="minorHAnsi" w:hAnsiTheme="minorHAnsi" w:cstheme="minorHAnsi"/>
          <w:color w:val="000000"/>
        </w:rPr>
        <w:t>Successful completion of this course will enable progression to Higher Mathematics.  A pass at grade A or B is recommended for success at Higher in one year.</w:t>
      </w:r>
    </w:p>
    <w:p w14:paraId="60EF598D" w14:textId="77777777" w:rsidR="00990DB5" w:rsidRDefault="00990DB5" w:rsidP="00386095">
      <w:pPr>
        <w:autoSpaceDE w:val="0"/>
        <w:autoSpaceDN w:val="0"/>
        <w:adjustRightInd w:val="0"/>
        <w:jc w:val="both"/>
        <w:rPr>
          <w:rFonts w:asciiTheme="minorHAnsi" w:hAnsiTheme="minorHAnsi" w:cstheme="minorHAnsi"/>
          <w:color w:val="000000"/>
        </w:rPr>
      </w:pPr>
    </w:p>
    <w:p w14:paraId="594B6112" w14:textId="77777777" w:rsidR="00386095" w:rsidRPr="005D5FCF" w:rsidRDefault="00386095" w:rsidP="00386095">
      <w:pPr>
        <w:autoSpaceDE w:val="0"/>
        <w:autoSpaceDN w:val="0"/>
        <w:adjustRightInd w:val="0"/>
        <w:jc w:val="both"/>
        <w:rPr>
          <w:rFonts w:asciiTheme="minorHAnsi" w:hAnsiTheme="minorHAnsi" w:cstheme="minorHAnsi"/>
          <w:color w:val="000000"/>
        </w:rPr>
      </w:pPr>
    </w:p>
    <w:p w14:paraId="3BD7CA21" w14:textId="77777777" w:rsidR="00386095" w:rsidRPr="000B0E7D" w:rsidRDefault="00386095" w:rsidP="000B0E7D">
      <w:pPr>
        <w:shd w:val="clear" w:color="auto" w:fill="1F4E79"/>
        <w:spacing w:before="100" w:beforeAutospacing="1" w:after="100" w:afterAutospacing="1"/>
        <w:contextualSpacing/>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t>Higher Mathematics</w:t>
      </w:r>
    </w:p>
    <w:p w14:paraId="60721E9D" w14:textId="77777777" w:rsidR="00032A86" w:rsidRDefault="00032A86" w:rsidP="00386095">
      <w:pPr>
        <w:autoSpaceDE w:val="0"/>
        <w:autoSpaceDN w:val="0"/>
        <w:adjustRightInd w:val="0"/>
        <w:rPr>
          <w:rFonts w:asciiTheme="minorHAnsi" w:hAnsiTheme="minorHAnsi" w:cstheme="minorHAnsi"/>
          <w:color w:val="000000"/>
          <w:sz w:val="23"/>
          <w:szCs w:val="23"/>
        </w:rPr>
      </w:pPr>
    </w:p>
    <w:p w14:paraId="31674941" w14:textId="77777777" w:rsidR="00E71E18" w:rsidRDefault="00386095" w:rsidP="00032A86">
      <w:pPr>
        <w:autoSpaceDE w:val="0"/>
        <w:autoSpaceDN w:val="0"/>
        <w:adjustRightInd w:val="0"/>
        <w:jc w:val="both"/>
        <w:rPr>
          <w:rFonts w:asciiTheme="minorHAnsi" w:hAnsiTheme="minorHAnsi" w:cstheme="minorHAnsi"/>
          <w:color w:val="000000" w:themeColor="text1"/>
        </w:rPr>
      </w:pPr>
      <w:r w:rsidRPr="005D5FCF">
        <w:rPr>
          <w:rFonts w:asciiTheme="minorHAnsi" w:hAnsiTheme="minorHAnsi" w:cstheme="minorHAnsi"/>
          <w:b/>
          <w:bCs/>
          <w:color w:val="000000"/>
        </w:rPr>
        <w:t xml:space="preserve">Assessment: </w:t>
      </w:r>
      <w:r w:rsidRPr="005D5FCF">
        <w:rPr>
          <w:rFonts w:asciiTheme="minorHAnsi" w:hAnsiTheme="minorHAnsi" w:cstheme="minorHAnsi"/>
          <w:color w:val="000000"/>
        </w:rPr>
        <w:t>Pupils are required to pass an</w:t>
      </w:r>
      <w:r w:rsidR="00032A86">
        <w:rPr>
          <w:rFonts w:asciiTheme="minorHAnsi" w:hAnsiTheme="minorHAnsi" w:cstheme="minorHAnsi"/>
          <w:color w:val="000000"/>
        </w:rPr>
        <w:t xml:space="preserve"> external assessment in the May</w:t>
      </w:r>
      <w:r w:rsidRPr="005D5FCF">
        <w:rPr>
          <w:rFonts w:asciiTheme="minorHAnsi" w:hAnsiTheme="minorHAnsi" w:cstheme="minorHAnsi"/>
          <w:color w:val="000000"/>
        </w:rPr>
        <w:t xml:space="preserve"> exam diet</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The external exam result will determine the pupil’s grade at </w:t>
      </w:r>
      <w:r w:rsidRPr="005D5FCF">
        <w:rPr>
          <w:rFonts w:asciiTheme="minorHAnsi" w:hAnsiTheme="minorHAnsi" w:cstheme="minorHAnsi"/>
          <w:color w:val="000000" w:themeColor="text1"/>
        </w:rPr>
        <w:t>A, B, C or D level</w:t>
      </w:r>
      <w:r w:rsidR="00C1143A">
        <w:rPr>
          <w:rFonts w:asciiTheme="minorHAnsi" w:hAnsiTheme="minorHAnsi" w:cstheme="minorHAnsi"/>
          <w:color w:val="000000" w:themeColor="text1"/>
        </w:rPr>
        <w:t>.</w:t>
      </w:r>
    </w:p>
    <w:p w14:paraId="150D69F2" w14:textId="73B2E77B" w:rsidR="00386095" w:rsidRDefault="00C1143A" w:rsidP="00032A86">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themeColor="text1"/>
        </w:rPr>
        <w:t xml:space="preserve">  </w:t>
      </w:r>
      <w:r w:rsidR="00386095" w:rsidRPr="005D5FCF">
        <w:rPr>
          <w:rFonts w:asciiTheme="minorHAnsi" w:hAnsiTheme="minorHAnsi" w:cstheme="minorHAnsi"/>
          <w:color w:val="000000" w:themeColor="text1"/>
        </w:rPr>
        <w:br/>
      </w:r>
      <w:r w:rsidR="00386095" w:rsidRPr="005D5FCF">
        <w:rPr>
          <w:rFonts w:asciiTheme="minorHAnsi" w:hAnsiTheme="minorHAnsi" w:cstheme="minorHAnsi"/>
          <w:b/>
          <w:bCs/>
          <w:color w:val="000000" w:themeColor="text1"/>
        </w:rPr>
        <w:t xml:space="preserve">Progression: </w:t>
      </w:r>
      <w:r w:rsidR="00386095" w:rsidRPr="005D5FCF">
        <w:rPr>
          <w:rFonts w:asciiTheme="minorHAnsi" w:hAnsiTheme="minorHAnsi" w:cstheme="minorHAnsi"/>
          <w:color w:val="000000" w:themeColor="text1"/>
        </w:rPr>
        <w:t>Successful completion of this course will enable progression to Advanced</w:t>
      </w:r>
      <w:r w:rsidR="00386095" w:rsidRPr="005D5FCF">
        <w:rPr>
          <w:rFonts w:asciiTheme="minorHAnsi" w:hAnsiTheme="minorHAnsi" w:cstheme="minorHAnsi"/>
          <w:color w:val="000000"/>
        </w:rPr>
        <w:t xml:space="preserve"> Higher Mathematics</w:t>
      </w:r>
      <w:r>
        <w:rPr>
          <w:rFonts w:asciiTheme="minorHAnsi" w:hAnsiTheme="minorHAnsi" w:cstheme="minorHAnsi"/>
          <w:color w:val="000000"/>
        </w:rPr>
        <w:t xml:space="preserve">.  </w:t>
      </w:r>
      <w:r w:rsidR="00386095" w:rsidRPr="005D5FCF">
        <w:rPr>
          <w:rFonts w:asciiTheme="minorHAnsi" w:hAnsiTheme="minorHAnsi" w:cstheme="minorHAnsi"/>
          <w:color w:val="000000"/>
        </w:rPr>
        <w:t>Higher Mathematics is often an entry requirement for degree level courses at university, particularly in the fields of Science, Computing, Engineering and Finance.</w:t>
      </w:r>
    </w:p>
    <w:p w14:paraId="3EA61486" w14:textId="77777777" w:rsidR="00EE0F66" w:rsidRPr="005D5FCF" w:rsidRDefault="00EE0F66" w:rsidP="00032A86">
      <w:pPr>
        <w:autoSpaceDE w:val="0"/>
        <w:autoSpaceDN w:val="0"/>
        <w:adjustRightInd w:val="0"/>
        <w:jc w:val="both"/>
        <w:rPr>
          <w:rFonts w:asciiTheme="minorHAnsi" w:hAnsiTheme="minorHAnsi" w:cstheme="minorHAnsi"/>
          <w:color w:val="FF0000"/>
        </w:rPr>
      </w:pPr>
    </w:p>
    <w:p w14:paraId="046E2795" w14:textId="62189E1E" w:rsidR="00386095" w:rsidRPr="000B0E7D" w:rsidRDefault="00386095" w:rsidP="000B0E7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t>Advanced Higher Mathematics</w:t>
      </w:r>
    </w:p>
    <w:p w14:paraId="10F13CDF" w14:textId="77777777" w:rsidR="00386095" w:rsidRDefault="00386095" w:rsidP="00EE0F66">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As with all Mathematics courses, Advanced Higher aims to build upon and extend students’ mathematical skills, knowledge and understanding</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The course offers breadth and depth of mathematical experience and is extremely relevant to further study in not only Mathematics but also in areas such as the physical sciences, computer science, engineering and business management. </w:t>
      </w:r>
    </w:p>
    <w:p w14:paraId="11B90444" w14:textId="77777777" w:rsidR="00BF0F13" w:rsidRPr="005D5FCF" w:rsidRDefault="00BF0F13" w:rsidP="00EE0F66">
      <w:pPr>
        <w:autoSpaceDE w:val="0"/>
        <w:autoSpaceDN w:val="0"/>
        <w:adjustRightInd w:val="0"/>
        <w:jc w:val="both"/>
        <w:rPr>
          <w:rFonts w:asciiTheme="minorHAnsi" w:hAnsiTheme="minorHAnsi" w:cstheme="minorHAnsi"/>
          <w:color w:val="000000"/>
        </w:rPr>
      </w:pPr>
    </w:p>
    <w:p w14:paraId="01E56299" w14:textId="102DA220" w:rsidR="00386095" w:rsidRDefault="00386095" w:rsidP="00EE0F66">
      <w:pPr>
        <w:autoSpaceDE w:val="0"/>
        <w:autoSpaceDN w:val="0"/>
        <w:adjustRightInd w:val="0"/>
        <w:jc w:val="both"/>
        <w:rPr>
          <w:rFonts w:asciiTheme="minorHAnsi" w:hAnsiTheme="minorHAnsi" w:cstheme="minorHAnsi"/>
          <w:color w:val="000000" w:themeColor="text1"/>
        </w:rPr>
      </w:pPr>
      <w:r w:rsidRPr="005D5FCF">
        <w:rPr>
          <w:rFonts w:asciiTheme="minorHAnsi" w:hAnsiTheme="minorHAnsi" w:cstheme="minorHAnsi"/>
          <w:b/>
          <w:bCs/>
        </w:rPr>
        <w:t xml:space="preserve">Assessment: </w:t>
      </w:r>
      <w:r w:rsidRPr="005D5FCF">
        <w:rPr>
          <w:rFonts w:asciiTheme="minorHAnsi" w:hAnsiTheme="minorHAnsi" w:cstheme="minorHAnsi"/>
        </w:rPr>
        <w:t xml:space="preserve">The external exam result will </w:t>
      </w:r>
      <w:r w:rsidRPr="005D5FCF">
        <w:rPr>
          <w:rFonts w:asciiTheme="minorHAnsi" w:hAnsiTheme="minorHAnsi" w:cstheme="minorHAnsi"/>
          <w:color w:val="000000" w:themeColor="text1"/>
        </w:rPr>
        <w:t>determine the pupil’s grade at A, B, C or D level.</w:t>
      </w:r>
    </w:p>
    <w:p w14:paraId="58043C68" w14:textId="77777777" w:rsidR="00EE0F66" w:rsidRDefault="00EE0F66" w:rsidP="00EE0F66">
      <w:pPr>
        <w:autoSpaceDE w:val="0"/>
        <w:autoSpaceDN w:val="0"/>
        <w:adjustRightInd w:val="0"/>
        <w:jc w:val="both"/>
        <w:rPr>
          <w:rFonts w:asciiTheme="minorHAnsi" w:hAnsiTheme="minorHAnsi" w:cstheme="minorHAnsi"/>
          <w:color w:val="000000" w:themeColor="text1"/>
        </w:rPr>
      </w:pPr>
    </w:p>
    <w:p w14:paraId="358E3DCC" w14:textId="4F53498A" w:rsidR="00EE0F66" w:rsidRDefault="00EE0F66" w:rsidP="00EE0F66">
      <w:pPr>
        <w:pStyle w:val="NormalWeb"/>
        <w:spacing w:before="0" w:beforeAutospacing="0" w:after="0" w:afterAutospacing="0"/>
        <w:jc w:val="both"/>
        <w:rPr>
          <w:rFonts w:ascii="Calibri" w:hAnsi="Calibri" w:cs="Calibri"/>
          <w:color w:val="000000"/>
        </w:rPr>
      </w:pPr>
      <w:r w:rsidRPr="000B0E7D">
        <w:rPr>
          <w:rStyle w:val="Strong"/>
          <w:rFonts w:ascii="Calibri" w:hAnsi="Calibri" w:cs="Calibri"/>
          <w:color w:val="000000"/>
        </w:rPr>
        <w:t>Advanced Higher</w:t>
      </w:r>
      <w:r w:rsidRPr="000B0E7D">
        <w:rPr>
          <w:rFonts w:ascii="Calibri" w:hAnsi="Calibri" w:cs="Calibri"/>
          <w:color w:val="000000"/>
        </w:rPr>
        <w:t xml:space="preserve"> Units are gone after this year. The other change is that there will be two papers from 2019-2020. </w:t>
      </w:r>
      <w:r w:rsidR="000B0E7D">
        <w:rPr>
          <w:rFonts w:ascii="Calibri" w:hAnsi="Calibri" w:cs="Calibri"/>
          <w:color w:val="000000"/>
        </w:rPr>
        <w:t xml:space="preserve"> </w:t>
      </w:r>
      <w:r w:rsidRPr="000B0E7D">
        <w:rPr>
          <w:rFonts w:ascii="Calibri" w:hAnsi="Calibri" w:cs="Calibri"/>
          <w:color w:val="000000"/>
        </w:rPr>
        <w:t>Paper 1 is 35 marks (1 h</w:t>
      </w:r>
      <w:r w:rsidR="000B0E7D">
        <w:rPr>
          <w:rFonts w:ascii="Calibri" w:hAnsi="Calibri" w:cs="Calibri"/>
          <w:color w:val="000000"/>
        </w:rPr>
        <w:t>our) and Paper 2 is 80 marks (2 h</w:t>
      </w:r>
      <w:r w:rsidRPr="000B0E7D">
        <w:rPr>
          <w:rFonts w:ascii="Calibri" w:hAnsi="Calibri" w:cs="Calibri"/>
          <w:color w:val="000000"/>
        </w:rPr>
        <w:t>rs 30). Paper 1 is non-calculator.</w:t>
      </w:r>
      <w:r>
        <w:rPr>
          <w:rFonts w:ascii="Calibri" w:hAnsi="Calibri" w:cs="Calibri"/>
          <w:color w:val="000000"/>
        </w:rPr>
        <w:t xml:space="preserve"> </w:t>
      </w:r>
    </w:p>
    <w:p w14:paraId="2CE587B0" w14:textId="77777777" w:rsidR="00EE0F66" w:rsidRPr="005D5FCF" w:rsidRDefault="00EE0F66" w:rsidP="00386095">
      <w:pPr>
        <w:autoSpaceDE w:val="0"/>
        <w:autoSpaceDN w:val="0"/>
        <w:adjustRightInd w:val="0"/>
        <w:rPr>
          <w:rFonts w:asciiTheme="minorHAnsi" w:hAnsiTheme="minorHAnsi" w:cstheme="minorHAnsi"/>
          <w:color w:val="000000" w:themeColor="text1"/>
        </w:rPr>
      </w:pPr>
    </w:p>
    <w:p w14:paraId="7971ACE5" w14:textId="77777777" w:rsidR="00616554" w:rsidRDefault="00616554">
      <w:pPr>
        <w:rPr>
          <w:rFonts w:asciiTheme="minorHAnsi" w:hAnsiTheme="minorHAnsi" w:cstheme="minorHAnsi"/>
          <w:b/>
          <w:color w:val="FFFFFF"/>
          <w:sz w:val="28"/>
          <w:szCs w:val="28"/>
          <w:lang w:val="en-GB" w:eastAsia="en-GB"/>
        </w:rPr>
      </w:pPr>
      <w:r>
        <w:rPr>
          <w:rFonts w:asciiTheme="minorHAnsi" w:hAnsiTheme="minorHAnsi" w:cstheme="minorHAnsi"/>
          <w:b/>
          <w:color w:val="FFFFFF"/>
          <w:sz w:val="28"/>
          <w:szCs w:val="28"/>
          <w:lang w:val="en-GB" w:eastAsia="en-GB"/>
        </w:rPr>
        <w:br w:type="page"/>
      </w:r>
    </w:p>
    <w:p w14:paraId="7C9336D6" w14:textId="610AE14A" w:rsidR="00386095" w:rsidRPr="000B0E7D" w:rsidRDefault="00386095" w:rsidP="000B0E7D">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0B0E7D">
        <w:rPr>
          <w:rFonts w:asciiTheme="minorHAnsi" w:hAnsiTheme="minorHAnsi" w:cstheme="minorHAnsi"/>
          <w:b/>
          <w:color w:val="FFFFFF"/>
          <w:sz w:val="28"/>
          <w:szCs w:val="28"/>
          <w:lang w:val="en-GB" w:eastAsia="en-GB"/>
        </w:rPr>
        <w:lastRenderedPageBreak/>
        <w:t>Personal Finance Award</w:t>
      </w:r>
    </w:p>
    <w:p w14:paraId="36ABB005" w14:textId="77777777" w:rsidR="00386095" w:rsidRPr="005D5FCF" w:rsidRDefault="00386095" w:rsidP="00032A86">
      <w:pPr>
        <w:jc w:val="both"/>
        <w:rPr>
          <w:rFonts w:asciiTheme="minorHAnsi" w:hAnsiTheme="minorHAnsi" w:cstheme="minorHAnsi"/>
          <w:lang w:val="en-GB"/>
        </w:rPr>
      </w:pPr>
      <w:r w:rsidRPr="005D5FCF">
        <w:rPr>
          <w:rFonts w:asciiTheme="minorHAnsi" w:hAnsiTheme="minorHAnsi" w:cstheme="minorHAnsi"/>
          <w:lang w:val="en"/>
        </w:rPr>
        <w:t>The Personal Finance award will equip candidates with the skills to cope confidently and effectively with basic financial encounters as well as managing money</w:t>
      </w:r>
      <w:r w:rsidR="00C1143A">
        <w:rPr>
          <w:rFonts w:asciiTheme="minorHAnsi" w:hAnsiTheme="minorHAnsi" w:cstheme="minorHAnsi"/>
          <w:lang w:val="en"/>
        </w:rPr>
        <w:t xml:space="preserve">.  </w:t>
      </w:r>
      <w:r w:rsidRPr="005D5FCF">
        <w:rPr>
          <w:rFonts w:asciiTheme="minorHAnsi" w:hAnsiTheme="minorHAnsi" w:cstheme="minorHAnsi"/>
          <w:color w:val="000000"/>
        </w:rPr>
        <w:t xml:space="preserve">The course is made up of two units: </w:t>
      </w:r>
    </w:p>
    <w:tbl>
      <w:tblPr>
        <w:tblpPr w:leftFromText="180" w:rightFromText="180" w:vertAnchor="text" w:horzAnchor="margin" w:tblpXSpec="center" w:tblpY="147"/>
        <w:tblW w:w="8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371"/>
        <w:gridCol w:w="4508"/>
      </w:tblGrid>
      <w:tr w:rsidR="00386095" w:rsidRPr="005D5FCF" w14:paraId="3CF5869A" w14:textId="77777777" w:rsidTr="00E71E18">
        <w:trPr>
          <w:trHeight w:val="2536"/>
        </w:trPr>
        <w:tc>
          <w:tcPr>
            <w:tcW w:w="4371" w:type="dxa"/>
            <w:tcBorders>
              <w:top w:val="single" w:sz="8" w:space="0" w:color="000000"/>
              <w:bottom w:val="single" w:sz="8" w:space="0" w:color="000000"/>
              <w:right w:val="single" w:sz="8" w:space="0" w:color="000000"/>
            </w:tcBorders>
            <w:vAlign w:val="center"/>
          </w:tcPr>
          <w:p w14:paraId="738C8874" w14:textId="77777777" w:rsidR="00386095" w:rsidRPr="005D5FCF" w:rsidRDefault="00386095" w:rsidP="00E71E18">
            <w:pPr>
              <w:autoSpaceDE w:val="0"/>
              <w:autoSpaceDN w:val="0"/>
              <w:adjustRightInd w:val="0"/>
              <w:rPr>
                <w:rFonts w:asciiTheme="minorHAnsi" w:eastAsia="Calibri" w:hAnsiTheme="minorHAnsi" w:cstheme="minorHAnsi"/>
                <w:color w:val="000000"/>
                <w:sz w:val="22"/>
                <w:szCs w:val="22"/>
                <w:lang w:val="en-GB"/>
              </w:rPr>
            </w:pPr>
            <w:r w:rsidRPr="005D5FCF">
              <w:rPr>
                <w:rFonts w:asciiTheme="minorHAnsi" w:eastAsia="Calibri" w:hAnsiTheme="minorHAnsi" w:cstheme="minorHAnsi"/>
                <w:b/>
                <w:bCs/>
                <w:color w:val="000000"/>
                <w:lang w:val="en-GB"/>
              </w:rPr>
              <w:t>Principles of Money</w:t>
            </w:r>
          </w:p>
          <w:p w14:paraId="715BC5C5" w14:textId="77777777" w:rsidR="00386095" w:rsidRPr="005D5FCF" w:rsidRDefault="00386095" w:rsidP="00E71E18">
            <w:pPr>
              <w:rPr>
                <w:rFonts w:asciiTheme="minorHAnsi" w:eastAsia="Calibri" w:hAnsiTheme="minorHAnsi" w:cstheme="minorHAnsi"/>
                <w:color w:val="000000"/>
                <w:sz w:val="18"/>
                <w:szCs w:val="18"/>
                <w:lang w:val="en-GB"/>
              </w:rPr>
            </w:pPr>
            <w:r w:rsidRPr="005D5FCF">
              <w:rPr>
                <w:rFonts w:asciiTheme="minorHAnsi" w:eastAsia="Calibri" w:hAnsiTheme="minorHAnsi" w:cstheme="minorHAnsi"/>
                <w:color w:val="000000"/>
                <w:lang w:val="en-GB"/>
              </w:rPr>
              <w:t xml:space="preserve">The Outcomes cover </w:t>
            </w:r>
            <w:r w:rsidRPr="005D5FCF">
              <w:rPr>
                <w:rFonts w:asciiTheme="minorHAnsi" w:hAnsiTheme="minorHAnsi" w:cstheme="minorHAnsi"/>
              </w:rPr>
              <w:t>identifying money, identifying and describing different forms of income, describing some of the ways to store and access money, creating and using a budget and opening a bank account, comparing foreign currencies and using foreign exchange.</w:t>
            </w:r>
          </w:p>
        </w:tc>
        <w:tc>
          <w:tcPr>
            <w:tcW w:w="4508" w:type="dxa"/>
            <w:tcBorders>
              <w:top w:val="single" w:sz="8" w:space="0" w:color="000000"/>
              <w:left w:val="single" w:sz="8" w:space="0" w:color="000000"/>
              <w:bottom w:val="single" w:sz="8" w:space="0" w:color="000000"/>
            </w:tcBorders>
            <w:vAlign w:val="center"/>
          </w:tcPr>
          <w:p w14:paraId="68BF0BAD" w14:textId="77777777" w:rsidR="00386095" w:rsidRPr="005D5FCF" w:rsidRDefault="00386095" w:rsidP="00E71E18">
            <w:pPr>
              <w:rPr>
                <w:rFonts w:asciiTheme="minorHAnsi" w:eastAsia="Calibri" w:hAnsiTheme="minorHAnsi" w:cstheme="minorHAnsi"/>
                <w:b/>
                <w:bCs/>
                <w:color w:val="000000"/>
                <w:lang w:val="en-GB"/>
              </w:rPr>
            </w:pPr>
            <w:r w:rsidRPr="005D5FCF">
              <w:rPr>
                <w:rFonts w:asciiTheme="minorHAnsi" w:eastAsia="Calibri" w:hAnsiTheme="minorHAnsi" w:cstheme="minorHAnsi"/>
                <w:b/>
                <w:bCs/>
                <w:color w:val="000000"/>
                <w:lang w:val="en-GB"/>
              </w:rPr>
              <w:t>Money Management</w:t>
            </w:r>
          </w:p>
          <w:p w14:paraId="042FE875" w14:textId="77777777" w:rsidR="00386095" w:rsidRPr="005D5FCF" w:rsidRDefault="00386095" w:rsidP="00E71E18">
            <w:pPr>
              <w:autoSpaceDE w:val="0"/>
              <w:autoSpaceDN w:val="0"/>
              <w:adjustRightInd w:val="0"/>
              <w:rPr>
                <w:rFonts w:asciiTheme="minorHAnsi" w:hAnsiTheme="minorHAnsi" w:cstheme="minorHAnsi"/>
              </w:rPr>
            </w:pPr>
            <w:r w:rsidRPr="005D5FCF">
              <w:rPr>
                <w:rFonts w:asciiTheme="minorHAnsi" w:eastAsia="Calibri" w:hAnsiTheme="minorHAnsi" w:cstheme="minorHAnsi"/>
                <w:color w:val="000000"/>
                <w:lang w:val="en-GB"/>
              </w:rPr>
              <w:t xml:space="preserve">The Outcomes cover </w:t>
            </w:r>
            <w:r w:rsidRPr="005D5FCF">
              <w:rPr>
                <w:rFonts w:asciiTheme="minorHAnsi" w:hAnsiTheme="minorHAnsi" w:cstheme="minorHAnsi"/>
              </w:rPr>
              <w:t>investigating costs and calculating bills, identifying, describing and calculating different forms of borrowing, identifying features, and calculating costs, of insurance and long term financial planning, preparing for buying and spending.</w:t>
            </w:r>
          </w:p>
        </w:tc>
      </w:tr>
    </w:tbl>
    <w:p w14:paraId="3239A155" w14:textId="77777777" w:rsidR="00386095" w:rsidRPr="005D5FCF" w:rsidRDefault="00386095" w:rsidP="00386095">
      <w:pPr>
        <w:rPr>
          <w:rFonts w:asciiTheme="minorHAnsi" w:hAnsiTheme="minorHAnsi" w:cstheme="minorHAnsi"/>
          <w:b/>
          <w:bCs/>
        </w:rPr>
      </w:pPr>
    </w:p>
    <w:p w14:paraId="67EEF61F" w14:textId="77777777" w:rsidR="00386095" w:rsidRPr="005D5FCF" w:rsidRDefault="00386095" w:rsidP="00032A86">
      <w:pPr>
        <w:jc w:val="both"/>
        <w:rPr>
          <w:rFonts w:asciiTheme="minorHAnsi" w:hAnsiTheme="minorHAnsi" w:cstheme="minorHAnsi"/>
          <w:lang w:val="en"/>
        </w:rPr>
      </w:pPr>
      <w:r w:rsidRPr="005D5FCF">
        <w:rPr>
          <w:rFonts w:asciiTheme="minorHAnsi" w:hAnsiTheme="minorHAnsi" w:cstheme="minorHAnsi"/>
          <w:b/>
          <w:bCs/>
        </w:rPr>
        <w:t xml:space="preserve">Assessment: </w:t>
      </w:r>
      <w:r w:rsidRPr="005D5FCF">
        <w:rPr>
          <w:rFonts w:asciiTheme="minorHAnsi" w:hAnsiTheme="minorHAnsi" w:cstheme="minorHAnsi"/>
          <w:lang w:val="en"/>
        </w:rPr>
        <w:t>The Personal Finance Award has been designed for on-line testing via SOLAR, SQA's platform for formative and summative e-assessment. The assessments are automatically marked and results given immediately.</w:t>
      </w:r>
    </w:p>
    <w:p w14:paraId="5564DE99" w14:textId="77777777" w:rsidR="00386095" w:rsidRPr="005D5FCF" w:rsidRDefault="00386095" w:rsidP="00386095">
      <w:pPr>
        <w:autoSpaceDE w:val="0"/>
        <w:autoSpaceDN w:val="0"/>
        <w:adjustRightInd w:val="0"/>
        <w:rPr>
          <w:rFonts w:asciiTheme="minorHAnsi" w:hAnsiTheme="minorHAnsi" w:cstheme="minorHAnsi"/>
          <w:color w:val="000000"/>
        </w:rPr>
      </w:pPr>
    </w:p>
    <w:p w14:paraId="19BC7D89" w14:textId="77777777" w:rsidR="00386095" w:rsidRPr="005D5FCF" w:rsidRDefault="00386095" w:rsidP="00386095">
      <w:pPr>
        <w:numPr>
          <w:ilvl w:val="0"/>
          <w:numId w:val="4"/>
        </w:numPr>
        <w:autoSpaceDE w:val="0"/>
        <w:autoSpaceDN w:val="0"/>
        <w:adjustRightInd w:val="0"/>
        <w:rPr>
          <w:rFonts w:asciiTheme="minorHAnsi" w:hAnsiTheme="minorHAnsi" w:cstheme="minorHAnsi"/>
          <w:color w:val="000000"/>
        </w:rPr>
      </w:pPr>
    </w:p>
    <w:p w14:paraId="6F289E19" w14:textId="77777777" w:rsidR="00386095" w:rsidRPr="005D5FCF" w:rsidRDefault="00386095" w:rsidP="00386095">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b/>
          <w:color w:val="000000"/>
          <w:sz w:val="28"/>
          <w:szCs w:val="28"/>
        </w:rPr>
        <w:br w:type="page"/>
      </w:r>
    </w:p>
    <w:p w14:paraId="0446212B" w14:textId="77777777" w:rsidR="00386095" w:rsidRPr="005D5FCF" w:rsidRDefault="0088212D" w:rsidP="00386095">
      <w:pPr>
        <w:autoSpaceDE w:val="0"/>
        <w:autoSpaceDN w:val="0"/>
        <w:adjustRightInd w:val="0"/>
        <w:rPr>
          <w:rFonts w:asciiTheme="minorHAnsi" w:hAnsiTheme="minorHAnsi" w:cstheme="minorHAnsi"/>
          <w:b/>
          <w:color w:val="000000"/>
          <w:sz w:val="28"/>
          <w:szCs w:val="28"/>
        </w:rPr>
      </w:pPr>
      <w:r>
        <w:rPr>
          <w:rFonts w:asciiTheme="minorHAnsi" w:hAnsiTheme="minorHAnsi" w:cstheme="minorHAnsi"/>
          <w:noProof/>
          <w:color w:val="000000"/>
          <w:lang w:val="en-GB" w:eastAsia="en-GB"/>
        </w:rPr>
        <w:lastRenderedPageBreak/>
        <w:drawing>
          <wp:anchor distT="0" distB="0" distL="114300" distR="114300" simplePos="0" relativeHeight="251718144" behindDoc="1" locked="0" layoutInCell="1" allowOverlap="1" wp14:anchorId="7D003272" wp14:editId="033D7CA4">
            <wp:simplePos x="0" y="0"/>
            <wp:positionH relativeFrom="column">
              <wp:posOffset>4621530</wp:posOffset>
            </wp:positionH>
            <wp:positionV relativeFrom="paragraph">
              <wp:posOffset>170815</wp:posOffset>
            </wp:positionV>
            <wp:extent cx="1734185" cy="1411605"/>
            <wp:effectExtent l="0" t="0" r="0" b="0"/>
            <wp:wrapTight wrapText="bothSides">
              <wp:wrapPolygon edited="1">
                <wp:start x="0" y="0"/>
                <wp:lineTo x="0" y="16425"/>
                <wp:lineTo x="0" y="21279"/>
                <wp:lineTo x="21355" y="21279"/>
                <wp:lineTo x="213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aBonjourHello[1].gif"/>
                    <pic:cNvPicPr/>
                  </pic:nvPicPr>
                  <pic:blipFill>
                    <a:blip r:embed="rId22">
                      <a:extLst>
                        <a:ext uri="{28A0092B-C50C-407E-A947-70E740481C1C}">
                          <a14:useLocalDpi xmlns:a14="http://schemas.microsoft.com/office/drawing/2010/main" val="0"/>
                        </a:ext>
                      </a:extLst>
                    </a:blip>
                    <a:stretch>
                      <a:fillRect/>
                    </a:stretch>
                  </pic:blipFill>
                  <pic:spPr>
                    <a:xfrm>
                      <a:off x="0" y="0"/>
                      <a:ext cx="1734185" cy="1411605"/>
                    </a:xfrm>
                    <a:prstGeom prst="rect">
                      <a:avLst/>
                    </a:prstGeom>
                  </pic:spPr>
                </pic:pic>
              </a:graphicData>
            </a:graphic>
            <wp14:sizeRelH relativeFrom="margin">
              <wp14:pctWidth>0</wp14:pctWidth>
            </wp14:sizeRelH>
            <wp14:sizeRelV relativeFrom="margin">
              <wp14:pctHeight>0</wp14:pctHeight>
            </wp14:sizeRelV>
          </wp:anchor>
        </w:drawing>
      </w:r>
      <w:r w:rsidR="00386095" w:rsidRPr="005D5FCF">
        <w:rPr>
          <w:rFonts w:asciiTheme="minorHAnsi" w:hAnsiTheme="minorHAnsi" w:cstheme="minorHAnsi"/>
          <w:b/>
          <w:color w:val="000000"/>
          <w:sz w:val="28"/>
          <w:szCs w:val="28"/>
        </w:rPr>
        <w:t xml:space="preserve">Modern Languages </w:t>
      </w:r>
    </w:p>
    <w:p w14:paraId="11731A4F" w14:textId="77777777" w:rsidR="00386095" w:rsidRPr="005D5FCF" w:rsidRDefault="00386095" w:rsidP="00386095">
      <w:pPr>
        <w:autoSpaceDE w:val="0"/>
        <w:autoSpaceDN w:val="0"/>
        <w:adjustRightInd w:val="0"/>
        <w:rPr>
          <w:rFonts w:asciiTheme="minorHAnsi" w:hAnsiTheme="minorHAnsi" w:cstheme="minorHAnsi"/>
          <w:b/>
          <w:i/>
          <w:color w:val="000000"/>
          <w:sz w:val="18"/>
          <w:szCs w:val="18"/>
        </w:rPr>
      </w:pPr>
    </w:p>
    <w:p w14:paraId="1AEADBF1" w14:textId="77777777" w:rsidR="000E7096" w:rsidRPr="005D5FCF" w:rsidRDefault="000E7096" w:rsidP="000E7096">
      <w:pPr>
        <w:autoSpaceDE w:val="0"/>
        <w:autoSpaceDN w:val="0"/>
        <w:adjustRightInd w:val="0"/>
        <w:rPr>
          <w:rFonts w:asciiTheme="minorHAnsi" w:hAnsiTheme="minorHAnsi" w:cstheme="minorHAnsi"/>
          <w:b/>
          <w:i/>
          <w:color w:val="000000"/>
          <w:sz w:val="18"/>
          <w:szCs w:val="18"/>
        </w:rPr>
      </w:pPr>
    </w:p>
    <w:p w14:paraId="3F046892" w14:textId="77777777" w:rsidR="000E7096" w:rsidRDefault="000E7096" w:rsidP="000E7096">
      <w:pPr>
        <w:autoSpaceDE w:val="0"/>
        <w:autoSpaceDN w:val="0"/>
        <w:adjustRightInd w:val="0"/>
        <w:jc w:val="both"/>
        <w:rPr>
          <w:rFonts w:asciiTheme="minorHAnsi" w:hAnsiTheme="minorHAnsi" w:cstheme="minorHAnsi"/>
        </w:rPr>
      </w:pPr>
      <w:r w:rsidRPr="005D5FCF">
        <w:rPr>
          <w:rFonts w:asciiTheme="minorHAnsi" w:hAnsiTheme="minorHAnsi" w:cstheme="minorHAnsi"/>
        </w:rPr>
        <w:t>Learning other languages enables young people to make connections with different people and their cultures, and to play a fu</w:t>
      </w:r>
      <w:r>
        <w:rPr>
          <w:rFonts w:asciiTheme="minorHAnsi" w:hAnsiTheme="minorHAnsi" w:cstheme="minorHAnsi"/>
        </w:rPr>
        <w:t xml:space="preserve">ller part as global citizens. It is important that </w:t>
      </w:r>
      <w:r w:rsidRPr="005D5FCF">
        <w:rPr>
          <w:rFonts w:asciiTheme="minorHAnsi" w:hAnsiTheme="minorHAnsi" w:cstheme="minorHAnsi"/>
        </w:rPr>
        <w:t>young people are attracted to learning at least one modern foreign language as this will provide them with essential skill</w:t>
      </w:r>
      <w:r>
        <w:rPr>
          <w:rFonts w:asciiTheme="minorHAnsi" w:hAnsiTheme="minorHAnsi" w:cstheme="minorHAnsi"/>
        </w:rPr>
        <w:t>s</w:t>
      </w:r>
      <w:r w:rsidRPr="005D5FCF">
        <w:rPr>
          <w:rFonts w:asciiTheme="minorHAnsi" w:hAnsiTheme="minorHAnsi" w:cstheme="minorHAnsi"/>
        </w:rPr>
        <w:t xml:space="preserve"> needed in the global marketplace. We aim, therefore, to enhance our learners’ awareness of other cultures, and to provide them with the linguistic ability to communicate with people from different cultures.  </w:t>
      </w:r>
    </w:p>
    <w:p w14:paraId="272C6F79" w14:textId="7985123A" w:rsidR="000E7096" w:rsidRDefault="000E7096" w:rsidP="000E7096">
      <w:pPr>
        <w:autoSpaceDE w:val="0"/>
        <w:autoSpaceDN w:val="0"/>
        <w:adjustRightInd w:val="0"/>
        <w:jc w:val="both"/>
        <w:rPr>
          <w:rFonts w:asciiTheme="minorHAnsi" w:hAnsiTheme="minorHAnsi" w:cstheme="minorHAnsi"/>
        </w:rPr>
      </w:pPr>
    </w:p>
    <w:p w14:paraId="01193D00" w14:textId="77777777" w:rsidR="000E7096" w:rsidRPr="005D5FCF" w:rsidRDefault="000E7096" w:rsidP="000E7096">
      <w:pPr>
        <w:autoSpaceDE w:val="0"/>
        <w:autoSpaceDN w:val="0"/>
        <w:adjustRightInd w:val="0"/>
        <w:jc w:val="both"/>
        <w:rPr>
          <w:rFonts w:asciiTheme="minorHAnsi" w:hAnsiTheme="minorHAnsi" w:cstheme="minorHAnsi"/>
        </w:rPr>
      </w:pPr>
    </w:p>
    <w:p w14:paraId="6EBD44E7" w14:textId="77777777" w:rsidR="000E7096" w:rsidRPr="000B0E7D" w:rsidRDefault="000E7096"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National 4 French, Spanish and German</w:t>
      </w:r>
    </w:p>
    <w:p w14:paraId="00031708" w14:textId="77777777" w:rsidR="000E7096" w:rsidRDefault="000E7096" w:rsidP="000E7096">
      <w:pPr>
        <w:autoSpaceDE w:val="0"/>
        <w:autoSpaceDN w:val="0"/>
        <w:adjustRightInd w:val="0"/>
        <w:jc w:val="both"/>
        <w:rPr>
          <w:rFonts w:asciiTheme="minorHAnsi" w:hAnsiTheme="minorHAnsi" w:cstheme="minorHAnsi"/>
          <w:color w:val="000000"/>
        </w:rPr>
      </w:pPr>
    </w:p>
    <w:p w14:paraId="6E094ADA" w14:textId="697D1E5F" w:rsidR="000E7096" w:rsidRPr="005D5FCF" w:rsidRDefault="000E7096" w:rsidP="000E7096">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National 4 is internally assessed under the two unit titles above: the receptive skills of Reading and Listening in Understanding Language and the productive skills of Writing and Talking in Using Language, plus an Added Value </w:t>
      </w:r>
      <w:r>
        <w:rPr>
          <w:rFonts w:asciiTheme="minorHAnsi" w:hAnsiTheme="minorHAnsi" w:cstheme="minorHAnsi"/>
          <w:color w:val="000000"/>
        </w:rPr>
        <w:t>Unit. There is no external exam.</w:t>
      </w:r>
    </w:p>
    <w:p w14:paraId="75896DA0" w14:textId="77777777" w:rsidR="000E7096" w:rsidRDefault="000E7096" w:rsidP="000E7096">
      <w:pPr>
        <w:autoSpaceDE w:val="0"/>
        <w:autoSpaceDN w:val="0"/>
        <w:adjustRightInd w:val="0"/>
        <w:rPr>
          <w:rFonts w:asciiTheme="minorHAnsi" w:hAnsiTheme="minorHAnsi" w:cstheme="minorHAnsi"/>
          <w:b/>
          <w:color w:val="000000"/>
        </w:rPr>
      </w:pPr>
    </w:p>
    <w:p w14:paraId="343F8AA3" w14:textId="77777777" w:rsidR="000E7096" w:rsidRPr="005D5FCF" w:rsidRDefault="000E7096" w:rsidP="000E7096">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Added Value Unit</w:t>
      </w:r>
    </w:p>
    <w:p w14:paraId="04B65E45" w14:textId="2DD81A63" w:rsidR="000E7096" w:rsidRDefault="000E7096" w:rsidP="000E7096">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The course also includes an Added Value Unit which involves reading two texts on one topic and taking part in a presentation and conversation on the same topic.</w:t>
      </w:r>
    </w:p>
    <w:p w14:paraId="567913F1" w14:textId="77777777" w:rsidR="000E7096" w:rsidRPr="005D5FCF" w:rsidRDefault="000E7096" w:rsidP="000E7096">
      <w:pPr>
        <w:autoSpaceDE w:val="0"/>
        <w:autoSpaceDN w:val="0"/>
        <w:adjustRightInd w:val="0"/>
        <w:rPr>
          <w:rFonts w:asciiTheme="minorHAnsi" w:hAnsiTheme="minorHAnsi" w:cstheme="minorHAnsi"/>
          <w:color w:val="000000"/>
        </w:rPr>
      </w:pPr>
    </w:p>
    <w:p w14:paraId="634B2261" w14:textId="77777777" w:rsidR="000E7096" w:rsidRPr="005D5FCF" w:rsidRDefault="000E7096" w:rsidP="000E7096">
      <w:pPr>
        <w:autoSpaceDE w:val="0"/>
        <w:autoSpaceDN w:val="0"/>
        <w:adjustRightInd w:val="0"/>
        <w:rPr>
          <w:rFonts w:asciiTheme="minorHAnsi" w:hAnsiTheme="minorHAnsi" w:cstheme="minorHAnsi"/>
          <w:color w:val="000000"/>
        </w:rPr>
      </w:pPr>
    </w:p>
    <w:p w14:paraId="5472CE9C" w14:textId="77777777" w:rsidR="000E7096" w:rsidRPr="000B0E7D" w:rsidRDefault="000E7096"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National 5 French, Spanish and German</w:t>
      </w:r>
    </w:p>
    <w:p w14:paraId="536D1BAD" w14:textId="77777777" w:rsidR="000E7096" w:rsidRPr="005D5FCF" w:rsidRDefault="000E7096" w:rsidP="000E7096">
      <w:pPr>
        <w:autoSpaceDE w:val="0"/>
        <w:autoSpaceDN w:val="0"/>
        <w:adjustRightInd w:val="0"/>
        <w:rPr>
          <w:rFonts w:asciiTheme="minorHAnsi" w:hAnsiTheme="minorHAnsi" w:cstheme="minorHAnsi"/>
          <w:color w:val="000000"/>
        </w:rPr>
      </w:pPr>
    </w:p>
    <w:p w14:paraId="1BCB8FFF" w14:textId="77777777" w:rsidR="000E7096" w:rsidRPr="005D5FCF" w:rsidRDefault="000E7096" w:rsidP="000E7096">
      <w:pPr>
        <w:autoSpaceDE w:val="0"/>
        <w:autoSpaceDN w:val="0"/>
        <w:adjustRightInd w:val="0"/>
        <w:jc w:val="both"/>
        <w:rPr>
          <w:rFonts w:asciiTheme="minorHAnsi" w:hAnsiTheme="minorHAnsi" w:cstheme="minorHAnsi"/>
          <w:b/>
          <w:color w:val="000000"/>
        </w:rPr>
      </w:pPr>
      <w:r>
        <w:rPr>
          <w:rFonts w:asciiTheme="minorHAnsi" w:hAnsiTheme="minorHAnsi" w:cstheme="minorHAnsi"/>
          <w:b/>
          <w:color w:val="000000"/>
        </w:rPr>
        <w:t>Assignment</w:t>
      </w:r>
    </w:p>
    <w:p w14:paraId="6B5FDC70" w14:textId="77777777" w:rsidR="000E7096" w:rsidRDefault="000E7096" w:rsidP="000E7096">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The Writing assignment will be worth 20 marks.  This assignment will be worth 12.5% of the overall award.  Candidates will prepare the piece of written work during class time and it will be submitted to the SQA for marking.</w:t>
      </w:r>
    </w:p>
    <w:p w14:paraId="5798945F" w14:textId="77777777" w:rsidR="000E7096" w:rsidRPr="005D5FCF" w:rsidRDefault="000E7096" w:rsidP="000E7096">
      <w:pPr>
        <w:autoSpaceDE w:val="0"/>
        <w:autoSpaceDN w:val="0"/>
        <w:adjustRightInd w:val="0"/>
        <w:rPr>
          <w:rFonts w:asciiTheme="minorHAnsi" w:hAnsiTheme="minorHAnsi" w:cstheme="minorHAnsi"/>
          <w:color w:val="000000"/>
        </w:rPr>
      </w:pPr>
    </w:p>
    <w:p w14:paraId="1380D8B5" w14:textId="77777777" w:rsidR="000E7096" w:rsidRPr="005D5FCF" w:rsidRDefault="000E7096" w:rsidP="000E7096">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External Exam</w:t>
      </w:r>
    </w:p>
    <w:p w14:paraId="51064336" w14:textId="77777777" w:rsidR="000E7096" w:rsidRPr="005D5FCF" w:rsidRDefault="000E7096" w:rsidP="000E7096">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Performance (Talking) - Presentation and follow-up conversation (25%)</w:t>
      </w:r>
    </w:p>
    <w:p w14:paraId="784D55F1" w14:textId="469DC9F8" w:rsidR="000E7096" w:rsidRPr="005D5FCF" w:rsidRDefault="000E7096" w:rsidP="000E7096">
      <w:pPr>
        <w:tabs>
          <w:tab w:val="left" w:pos="993"/>
          <w:tab w:val="left" w:pos="1134"/>
        </w:tabs>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Reading</w:t>
      </w:r>
      <w:r>
        <w:rPr>
          <w:rFonts w:asciiTheme="minorHAnsi" w:hAnsiTheme="minorHAnsi" w:cstheme="minorHAnsi"/>
          <w:color w:val="000000"/>
        </w:rPr>
        <w:tab/>
      </w:r>
      <w:r w:rsidRPr="005D5FCF">
        <w:rPr>
          <w:rFonts w:asciiTheme="minorHAnsi" w:hAnsiTheme="minorHAnsi" w:cstheme="minorHAnsi"/>
          <w:color w:val="000000"/>
        </w:rPr>
        <w:t>-</w:t>
      </w:r>
      <w:r>
        <w:rPr>
          <w:rFonts w:asciiTheme="minorHAnsi" w:hAnsiTheme="minorHAnsi" w:cstheme="minorHAnsi"/>
          <w:color w:val="000000"/>
        </w:rPr>
        <w:tab/>
      </w:r>
      <w:r w:rsidRPr="005D5FCF">
        <w:rPr>
          <w:rFonts w:asciiTheme="minorHAnsi" w:hAnsiTheme="minorHAnsi" w:cstheme="minorHAnsi"/>
          <w:color w:val="000000"/>
        </w:rPr>
        <w:t>English questions on 3 texts (25%)</w:t>
      </w:r>
    </w:p>
    <w:p w14:paraId="49E6EAE6" w14:textId="79B06264" w:rsidR="000E7096" w:rsidRPr="005D5FCF" w:rsidRDefault="000E7096" w:rsidP="000E7096">
      <w:pPr>
        <w:tabs>
          <w:tab w:val="left" w:pos="993"/>
          <w:tab w:val="left" w:pos="1134"/>
        </w:tabs>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Writing </w:t>
      </w:r>
      <w:r>
        <w:rPr>
          <w:rFonts w:asciiTheme="minorHAnsi" w:hAnsiTheme="minorHAnsi" w:cstheme="minorHAnsi"/>
          <w:color w:val="000000"/>
        </w:rPr>
        <w:tab/>
      </w:r>
      <w:r w:rsidRPr="005D5FCF">
        <w:rPr>
          <w:rFonts w:asciiTheme="minorHAnsi" w:hAnsiTheme="minorHAnsi" w:cstheme="minorHAnsi"/>
          <w:color w:val="000000"/>
        </w:rPr>
        <w:t>-</w:t>
      </w:r>
      <w:r>
        <w:rPr>
          <w:rFonts w:asciiTheme="minorHAnsi" w:hAnsiTheme="minorHAnsi" w:cstheme="minorHAnsi"/>
          <w:color w:val="000000"/>
        </w:rPr>
        <w:tab/>
      </w:r>
      <w:r w:rsidRPr="005D5FCF">
        <w:rPr>
          <w:rFonts w:asciiTheme="minorHAnsi" w:hAnsiTheme="minorHAnsi" w:cstheme="minorHAnsi"/>
          <w:color w:val="000000"/>
        </w:rPr>
        <w:t>Writing in the foreign language in response to bullet point stimulus (12.5%)</w:t>
      </w:r>
    </w:p>
    <w:p w14:paraId="3ACE4635" w14:textId="755F06EA" w:rsidR="000E7096" w:rsidRPr="005D5FCF" w:rsidRDefault="000E7096" w:rsidP="000E7096">
      <w:pPr>
        <w:tabs>
          <w:tab w:val="left" w:pos="993"/>
          <w:tab w:val="left" w:pos="1134"/>
        </w:tabs>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Listening</w:t>
      </w:r>
      <w:r>
        <w:rPr>
          <w:rFonts w:asciiTheme="minorHAnsi" w:hAnsiTheme="minorHAnsi" w:cstheme="minorHAnsi"/>
          <w:color w:val="000000"/>
        </w:rPr>
        <w:tab/>
      </w:r>
      <w:r w:rsidRPr="005D5FCF">
        <w:rPr>
          <w:rFonts w:asciiTheme="minorHAnsi" w:hAnsiTheme="minorHAnsi" w:cstheme="minorHAnsi"/>
          <w:color w:val="000000"/>
        </w:rPr>
        <w:t>-</w:t>
      </w:r>
      <w:r>
        <w:rPr>
          <w:rFonts w:asciiTheme="minorHAnsi" w:hAnsiTheme="minorHAnsi" w:cstheme="minorHAnsi"/>
          <w:color w:val="000000"/>
        </w:rPr>
        <w:tab/>
      </w:r>
      <w:r w:rsidRPr="005D5FCF">
        <w:rPr>
          <w:rFonts w:asciiTheme="minorHAnsi" w:hAnsiTheme="minorHAnsi" w:cstheme="minorHAnsi"/>
          <w:color w:val="000000"/>
        </w:rPr>
        <w:t>English responses to monologue and short conversation (25%)</w:t>
      </w:r>
    </w:p>
    <w:p w14:paraId="16683221" w14:textId="77777777" w:rsidR="000E7096" w:rsidRPr="005D5FCF" w:rsidRDefault="000E7096" w:rsidP="000E7096">
      <w:pPr>
        <w:autoSpaceDE w:val="0"/>
        <w:autoSpaceDN w:val="0"/>
        <w:adjustRightInd w:val="0"/>
        <w:rPr>
          <w:rFonts w:asciiTheme="minorHAnsi" w:hAnsiTheme="minorHAnsi" w:cstheme="minorHAnsi"/>
          <w:b/>
          <w:bCs/>
          <w:color w:val="000000"/>
        </w:rPr>
      </w:pPr>
    </w:p>
    <w:p w14:paraId="25BC0580" w14:textId="77777777" w:rsidR="000E7096" w:rsidRDefault="000E7096">
      <w:pPr>
        <w:rPr>
          <w:rFonts w:asciiTheme="minorHAnsi" w:hAnsiTheme="minorHAnsi" w:cstheme="minorHAnsi"/>
          <w:b/>
          <w:color w:val="000000"/>
        </w:rPr>
      </w:pPr>
      <w:r>
        <w:rPr>
          <w:rFonts w:asciiTheme="minorHAnsi" w:hAnsiTheme="minorHAnsi" w:cstheme="minorHAnsi"/>
          <w:b/>
          <w:color w:val="000000"/>
        </w:rPr>
        <w:br w:type="page"/>
      </w:r>
    </w:p>
    <w:p w14:paraId="3657CB6B" w14:textId="50D8BC48" w:rsidR="000E7096" w:rsidRPr="005D5FCF" w:rsidRDefault="000E7096" w:rsidP="000E7096">
      <w:pPr>
        <w:autoSpaceDE w:val="0"/>
        <w:autoSpaceDN w:val="0"/>
        <w:adjustRightInd w:val="0"/>
        <w:rPr>
          <w:rFonts w:asciiTheme="minorHAnsi" w:hAnsiTheme="minorHAnsi" w:cstheme="minorHAnsi"/>
          <w:color w:val="000000"/>
        </w:rPr>
      </w:pPr>
      <w:r w:rsidRPr="005D5FCF">
        <w:rPr>
          <w:rFonts w:asciiTheme="minorHAnsi" w:hAnsiTheme="minorHAnsi" w:cstheme="minorHAnsi"/>
          <w:b/>
          <w:color w:val="000000"/>
        </w:rPr>
        <w:lastRenderedPageBreak/>
        <w:t>Performance Exam</w:t>
      </w:r>
    </w:p>
    <w:p w14:paraId="6123A0E2" w14:textId="540B16C1" w:rsidR="000E7096" w:rsidRDefault="000E7096" w:rsidP="000E7096">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This is the talking assessment. Pupils are required to make a presentation lasting 1-1</w:t>
      </w:r>
      <w:r>
        <w:rPr>
          <w:rFonts w:asciiTheme="minorHAnsi" w:hAnsiTheme="minorHAnsi" w:cstheme="minorHAnsi"/>
          <w:color w:val="000000"/>
        </w:rPr>
        <w:t xml:space="preserve">½ </w:t>
      </w:r>
      <w:r w:rsidRPr="005D5FCF">
        <w:rPr>
          <w:rFonts w:asciiTheme="minorHAnsi" w:hAnsiTheme="minorHAnsi" w:cstheme="minorHAnsi"/>
          <w:color w:val="000000"/>
        </w:rPr>
        <w:t xml:space="preserve"> minutes on a topic of their choice and then to engage in a conversation lasting between 2 and 4 minutes. The pupils choose the topic they wish to talk about and are assisted in the preparation. The Performance is conducted with the class teacher and is recorded either on Cd or MP3.</w:t>
      </w:r>
      <w:r>
        <w:rPr>
          <w:rFonts w:asciiTheme="minorHAnsi" w:hAnsiTheme="minorHAnsi" w:cstheme="minorHAnsi"/>
          <w:color w:val="000000"/>
        </w:rPr>
        <w:t xml:space="preserve">  </w:t>
      </w:r>
      <w:r w:rsidRPr="005D5FCF">
        <w:rPr>
          <w:rFonts w:asciiTheme="minorHAnsi" w:hAnsiTheme="minorHAnsi" w:cstheme="minorHAnsi"/>
          <w:color w:val="000000"/>
        </w:rPr>
        <w:t xml:space="preserve">This assessment counts as 25% of the pupils’ final grade and must be completed in order that the pupil is presented for the Course Assessment. </w:t>
      </w:r>
    </w:p>
    <w:p w14:paraId="2EDFF637" w14:textId="77777777" w:rsidR="000E7096" w:rsidRPr="005D5FCF" w:rsidRDefault="000E7096" w:rsidP="000E7096">
      <w:pPr>
        <w:autoSpaceDE w:val="0"/>
        <w:autoSpaceDN w:val="0"/>
        <w:adjustRightInd w:val="0"/>
        <w:jc w:val="both"/>
        <w:rPr>
          <w:rFonts w:asciiTheme="minorHAnsi" w:hAnsiTheme="minorHAnsi" w:cstheme="minorHAnsi"/>
          <w:color w:val="000000"/>
        </w:rPr>
      </w:pPr>
    </w:p>
    <w:p w14:paraId="60F555F9" w14:textId="77777777" w:rsidR="000E7096" w:rsidRPr="000B0E7D" w:rsidRDefault="000E7096" w:rsidP="000B0E7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t>Higher French, Spanish and German</w:t>
      </w:r>
    </w:p>
    <w:p w14:paraId="3EF021ED" w14:textId="2B7D33FA" w:rsidR="000E7096" w:rsidRPr="0050557B" w:rsidRDefault="000E7096" w:rsidP="000E7096">
      <w:pPr>
        <w:spacing w:before="100" w:beforeAutospacing="1" w:after="100" w:afterAutospacing="1"/>
        <w:jc w:val="both"/>
        <w:rPr>
          <w:rFonts w:asciiTheme="minorHAnsi" w:hAnsiTheme="minorHAnsi" w:cstheme="minorHAnsi"/>
          <w:lang w:val="en-GB" w:eastAsia="en-GB"/>
        </w:rPr>
      </w:pPr>
      <w:r w:rsidRPr="0050557B">
        <w:rPr>
          <w:rFonts w:asciiTheme="minorHAnsi" w:hAnsiTheme="minorHAnsi" w:cstheme="minorHAnsi"/>
          <w:lang w:val="en"/>
        </w:rPr>
        <w:t xml:space="preserve">Higher Modern Languages Courses enable learners to read, listen, talk and write in a modern language. </w:t>
      </w:r>
      <w:r>
        <w:rPr>
          <w:rFonts w:asciiTheme="minorHAnsi" w:hAnsiTheme="minorHAnsi" w:cstheme="minorHAnsi"/>
          <w:lang w:val="en"/>
        </w:rPr>
        <w:t xml:space="preserve"> </w:t>
      </w:r>
      <w:r w:rsidRPr="0050557B">
        <w:rPr>
          <w:rFonts w:asciiTheme="minorHAnsi" w:hAnsiTheme="minorHAnsi" w:cstheme="minorHAnsi"/>
          <w:lang w:val="en"/>
        </w:rPr>
        <w:t>Learners also develop language skills of translation, enhance cultural awareness and apply knowledge and understand</w:t>
      </w:r>
      <w:r>
        <w:rPr>
          <w:rFonts w:asciiTheme="minorHAnsi" w:hAnsiTheme="minorHAnsi" w:cstheme="minorHAnsi"/>
          <w:lang w:val="en"/>
        </w:rPr>
        <w:t xml:space="preserve">ing of a modern language. </w:t>
      </w:r>
    </w:p>
    <w:p w14:paraId="1D524D3A" w14:textId="57644953" w:rsidR="000E7096" w:rsidRDefault="000E7096" w:rsidP="000E7096">
      <w:pPr>
        <w:spacing w:before="100" w:beforeAutospacing="1" w:after="100" w:afterAutospacing="1"/>
        <w:ind w:left="2160" w:hanging="2160"/>
        <w:rPr>
          <w:rFonts w:asciiTheme="minorHAnsi" w:hAnsiTheme="minorHAnsi" w:cstheme="minorHAnsi"/>
        </w:rPr>
      </w:pPr>
      <w:r w:rsidRPr="0050557B">
        <w:rPr>
          <w:rFonts w:asciiTheme="minorHAnsi" w:hAnsiTheme="minorHAnsi" w:cstheme="minorHAnsi"/>
          <w:b/>
          <w:bCs/>
        </w:rPr>
        <w:t>Assignment</w:t>
      </w:r>
      <w:r w:rsidRPr="0050557B">
        <w:rPr>
          <w:rFonts w:asciiTheme="minorHAnsi" w:hAnsiTheme="minorHAnsi" w:cstheme="minorHAnsi"/>
        </w:rPr>
        <w:tab/>
        <w:t>Writing assignment of 20</w:t>
      </w:r>
      <w:r>
        <w:rPr>
          <w:rFonts w:asciiTheme="minorHAnsi" w:hAnsiTheme="minorHAnsi" w:cstheme="minorHAnsi"/>
        </w:rPr>
        <w:t xml:space="preserve">0-250 words prepared in class.  </w:t>
      </w:r>
      <w:r w:rsidRPr="0050557B">
        <w:rPr>
          <w:rFonts w:asciiTheme="minorHAnsi" w:hAnsiTheme="minorHAnsi" w:cstheme="minorHAnsi"/>
        </w:rPr>
        <w:t>Pupils can choose their preferred topic for this piece of writing.</w:t>
      </w:r>
    </w:p>
    <w:p w14:paraId="79697286" w14:textId="6A378B96" w:rsidR="000E7096" w:rsidRDefault="000E7096" w:rsidP="000E7096">
      <w:pPr>
        <w:spacing w:before="100" w:beforeAutospacing="1" w:after="100" w:afterAutospacing="1"/>
        <w:ind w:left="2160" w:hanging="2160"/>
        <w:contextualSpacing/>
        <w:rPr>
          <w:rFonts w:asciiTheme="minorHAnsi" w:hAnsiTheme="minorHAnsi" w:cstheme="minorHAnsi"/>
        </w:rPr>
      </w:pPr>
      <w:r w:rsidRPr="0050557B">
        <w:rPr>
          <w:rFonts w:asciiTheme="minorHAnsi" w:hAnsiTheme="minorHAnsi" w:cstheme="minorHAnsi"/>
          <w:b/>
          <w:bCs/>
        </w:rPr>
        <w:t>Assessment</w:t>
      </w:r>
      <w:r>
        <w:rPr>
          <w:rFonts w:asciiTheme="minorHAnsi" w:hAnsiTheme="minorHAnsi" w:cstheme="minorHAnsi"/>
        </w:rPr>
        <w:tab/>
      </w:r>
      <w:r w:rsidRPr="000B21DC">
        <w:rPr>
          <w:rFonts w:asciiTheme="minorHAnsi" w:hAnsiTheme="minorHAnsi" w:cstheme="minorHAnsi"/>
        </w:rPr>
        <w:t>Component 1 - qu</w:t>
      </w:r>
      <w:r>
        <w:rPr>
          <w:rFonts w:asciiTheme="minorHAnsi" w:hAnsiTheme="minorHAnsi" w:cstheme="minorHAnsi"/>
        </w:rPr>
        <w:t xml:space="preserve">estion paper: reading, directed writing </w:t>
      </w:r>
      <w:r w:rsidRPr="000B21DC">
        <w:rPr>
          <w:rFonts w:asciiTheme="minorHAnsi" w:hAnsiTheme="minorHAnsi" w:cstheme="minorHAnsi"/>
        </w:rPr>
        <w:t>and translation</w:t>
      </w:r>
    </w:p>
    <w:p w14:paraId="5D5B7152" w14:textId="758110C3" w:rsidR="000E7096" w:rsidRDefault="000E7096" w:rsidP="000E7096">
      <w:pPr>
        <w:spacing w:before="100" w:beforeAutospacing="1" w:after="100" w:afterAutospacing="1"/>
        <w:ind w:left="2160"/>
        <w:contextualSpacing/>
        <w:rPr>
          <w:rFonts w:asciiTheme="minorHAnsi" w:hAnsiTheme="minorHAnsi" w:cstheme="minorHAnsi"/>
        </w:rPr>
      </w:pPr>
      <w:r w:rsidRPr="000B21DC">
        <w:rPr>
          <w:rFonts w:asciiTheme="minorHAnsi" w:hAnsiTheme="minorHAnsi" w:cstheme="minorHAnsi"/>
        </w:rPr>
        <w:t xml:space="preserve">Component </w:t>
      </w:r>
      <w:r>
        <w:rPr>
          <w:rFonts w:asciiTheme="minorHAnsi" w:hAnsiTheme="minorHAnsi" w:cstheme="minorHAnsi"/>
        </w:rPr>
        <w:t xml:space="preserve">2 - question paper: listening </w:t>
      </w:r>
    </w:p>
    <w:p w14:paraId="18172D56" w14:textId="684C87BA" w:rsidR="000E7096" w:rsidRPr="000B21DC" w:rsidRDefault="000E7096" w:rsidP="000E7096">
      <w:pPr>
        <w:spacing w:before="100" w:beforeAutospacing="1" w:after="100" w:afterAutospacing="1"/>
        <w:ind w:left="2160"/>
        <w:contextualSpacing/>
        <w:rPr>
          <w:rFonts w:asciiTheme="minorHAnsi" w:hAnsiTheme="minorHAnsi" w:cstheme="minorHAnsi"/>
        </w:rPr>
      </w:pPr>
      <w:r w:rsidRPr="000B21DC">
        <w:rPr>
          <w:rFonts w:asciiTheme="minorHAnsi" w:hAnsiTheme="minorHAnsi" w:cstheme="minorHAnsi"/>
        </w:rPr>
        <w:t>Comp</w:t>
      </w:r>
      <w:r>
        <w:rPr>
          <w:rFonts w:asciiTheme="minorHAnsi" w:hAnsiTheme="minorHAnsi" w:cstheme="minorHAnsi"/>
        </w:rPr>
        <w:t xml:space="preserve">onent 3 - performance: talking </w:t>
      </w:r>
    </w:p>
    <w:p w14:paraId="38677B8C" w14:textId="77777777" w:rsidR="000E7096" w:rsidRDefault="000E7096" w:rsidP="000E7096">
      <w:pPr>
        <w:spacing w:before="100" w:beforeAutospacing="1" w:after="100" w:afterAutospacing="1"/>
        <w:contextualSpacing/>
        <w:rPr>
          <w:rFonts w:asciiTheme="minorHAnsi" w:hAnsiTheme="minorHAnsi" w:cstheme="minorHAnsi"/>
          <w:b/>
          <w:bCs/>
        </w:rPr>
      </w:pPr>
    </w:p>
    <w:p w14:paraId="57F56518" w14:textId="52B3022E" w:rsidR="000E7096" w:rsidRPr="0050557B" w:rsidRDefault="000E7096" w:rsidP="000E7096">
      <w:pPr>
        <w:spacing w:before="100" w:beforeAutospacing="1" w:after="100" w:afterAutospacing="1"/>
        <w:contextualSpacing/>
        <w:rPr>
          <w:rFonts w:asciiTheme="minorHAnsi" w:hAnsiTheme="minorHAnsi" w:cstheme="minorHAnsi"/>
        </w:rPr>
      </w:pPr>
      <w:r w:rsidRPr="0050557B">
        <w:rPr>
          <w:rFonts w:asciiTheme="minorHAnsi" w:hAnsiTheme="minorHAnsi" w:cstheme="minorHAnsi"/>
          <w:b/>
          <w:bCs/>
        </w:rPr>
        <w:t>Performance Exam (Talking assessment)</w:t>
      </w:r>
    </w:p>
    <w:p w14:paraId="7C342DD2" w14:textId="77777777" w:rsidR="000E7096" w:rsidRDefault="000E7096" w:rsidP="000E7096">
      <w:pPr>
        <w:spacing w:before="100" w:beforeAutospacing="1" w:after="100" w:afterAutospacing="1"/>
        <w:contextualSpacing/>
        <w:rPr>
          <w:rFonts w:asciiTheme="minorHAnsi" w:hAnsiTheme="minorHAnsi" w:cstheme="minorHAnsi"/>
        </w:rPr>
      </w:pPr>
      <w:r w:rsidRPr="0050557B">
        <w:rPr>
          <w:rFonts w:asciiTheme="minorHAnsi" w:hAnsiTheme="minorHAnsi" w:cstheme="minorHAnsi"/>
        </w:rPr>
        <w:t xml:space="preserve">Pupils are required to prepare a conversation which will be recorded with the class teacher.  The conversation will be a logical progression from topics studied in class.  This assessment counts as </w:t>
      </w:r>
      <w:r>
        <w:rPr>
          <w:rFonts w:asciiTheme="minorHAnsi" w:hAnsiTheme="minorHAnsi" w:cstheme="minorHAnsi"/>
        </w:rPr>
        <w:t>25</w:t>
      </w:r>
      <w:r w:rsidRPr="0050557B">
        <w:rPr>
          <w:rFonts w:asciiTheme="minorHAnsi" w:hAnsiTheme="minorHAnsi" w:cstheme="minorHAnsi"/>
        </w:rPr>
        <w:t xml:space="preserve">% of the pupils’ final grade and must be completed in order that the pupil is presented for the Course Award. </w:t>
      </w:r>
    </w:p>
    <w:p w14:paraId="78CEC4E6" w14:textId="4CE81D4F" w:rsidR="000E7096" w:rsidRDefault="000E7096" w:rsidP="000E7096">
      <w:pPr>
        <w:spacing w:before="100" w:beforeAutospacing="1" w:after="100" w:afterAutospacing="1"/>
        <w:contextualSpacing/>
        <w:rPr>
          <w:rFonts w:asciiTheme="minorHAnsi" w:hAnsiTheme="minorHAnsi" w:cstheme="minorHAnsi"/>
        </w:rPr>
      </w:pPr>
    </w:p>
    <w:p w14:paraId="7FB94A52" w14:textId="77777777" w:rsidR="000E7096" w:rsidRPr="0050557B" w:rsidRDefault="000E7096" w:rsidP="000E7096">
      <w:pPr>
        <w:spacing w:before="100" w:beforeAutospacing="1" w:after="100" w:afterAutospacing="1"/>
        <w:contextualSpacing/>
        <w:rPr>
          <w:rFonts w:asciiTheme="minorHAnsi" w:hAnsiTheme="minorHAnsi" w:cstheme="minorHAnsi"/>
        </w:rPr>
      </w:pPr>
    </w:p>
    <w:p w14:paraId="708F8129" w14:textId="77777777" w:rsidR="004517DC" w:rsidRDefault="004517DC">
      <w:pPr>
        <w:rPr>
          <w:rFonts w:asciiTheme="minorHAnsi" w:hAnsiTheme="minorHAnsi" w:cstheme="minorHAnsi"/>
          <w:b/>
          <w:color w:val="FFFFFF"/>
          <w:sz w:val="28"/>
          <w:lang w:val="en-GB" w:eastAsia="en-GB"/>
        </w:rPr>
      </w:pPr>
      <w:r>
        <w:rPr>
          <w:rFonts w:asciiTheme="minorHAnsi" w:hAnsiTheme="minorHAnsi" w:cstheme="minorHAnsi"/>
          <w:b/>
          <w:color w:val="FFFFFF"/>
          <w:sz w:val="28"/>
          <w:lang w:val="en-GB" w:eastAsia="en-GB"/>
        </w:rPr>
        <w:br w:type="page"/>
      </w:r>
    </w:p>
    <w:p w14:paraId="2F64B640" w14:textId="3B6D70DC" w:rsidR="000E7096" w:rsidRPr="000B0E7D" w:rsidRDefault="000E7096" w:rsidP="000B0E7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lastRenderedPageBreak/>
        <w:t>Advanced Higher French and Spanish</w:t>
      </w:r>
    </w:p>
    <w:p w14:paraId="45B0711E" w14:textId="77777777" w:rsidR="000E7096" w:rsidRDefault="000E7096" w:rsidP="000E7096">
      <w:pPr>
        <w:autoSpaceDE w:val="0"/>
        <w:autoSpaceDN w:val="0"/>
        <w:adjustRightInd w:val="0"/>
        <w:jc w:val="both"/>
        <w:rPr>
          <w:rFonts w:asciiTheme="minorHAnsi" w:hAnsiTheme="minorHAnsi" w:cstheme="minorHAnsi"/>
          <w:color w:val="000000"/>
          <w:lang w:val="en-GB" w:eastAsia="en-GB"/>
        </w:rPr>
      </w:pPr>
      <w:r w:rsidRPr="005D5FCF">
        <w:rPr>
          <w:rFonts w:asciiTheme="minorHAnsi" w:hAnsiTheme="minorHAnsi" w:cstheme="minorHAnsi"/>
          <w:color w:val="000000"/>
        </w:rPr>
        <w:t>There are</w:t>
      </w:r>
      <w:r>
        <w:rPr>
          <w:rFonts w:asciiTheme="minorHAnsi" w:hAnsiTheme="minorHAnsi" w:cstheme="minorHAnsi"/>
          <w:color w:val="000000"/>
        </w:rPr>
        <w:t xml:space="preserve"> no internal units for AH Modern Languages</w:t>
      </w:r>
      <w:r w:rsidRPr="005D5FCF">
        <w:rPr>
          <w:rFonts w:asciiTheme="minorHAnsi" w:hAnsiTheme="minorHAnsi" w:cstheme="minorHAnsi"/>
          <w:color w:val="000000"/>
          <w:lang w:val="en-GB" w:eastAsia="en-GB"/>
        </w:rPr>
        <w:t>. The skills</w:t>
      </w:r>
      <w:r>
        <w:rPr>
          <w:rFonts w:asciiTheme="minorHAnsi" w:hAnsiTheme="minorHAnsi" w:cstheme="minorHAnsi"/>
          <w:color w:val="000000"/>
          <w:lang w:val="en-GB" w:eastAsia="en-GB"/>
        </w:rPr>
        <w:t xml:space="preserve"> which will be developed throughout this course are:</w:t>
      </w:r>
    </w:p>
    <w:p w14:paraId="1CF06AC3" w14:textId="77777777" w:rsidR="000E7096" w:rsidRPr="005D5FCF" w:rsidRDefault="000E7096" w:rsidP="000E7096">
      <w:pPr>
        <w:autoSpaceDE w:val="0"/>
        <w:autoSpaceDN w:val="0"/>
        <w:adjustRightInd w:val="0"/>
        <w:jc w:val="both"/>
        <w:rPr>
          <w:rFonts w:asciiTheme="minorHAnsi" w:hAnsiTheme="minorHAnsi" w:cstheme="minorHAnsi"/>
          <w:color w:val="000000"/>
          <w:lang w:val="en-GB" w:eastAsia="en-GB"/>
        </w:rPr>
      </w:pPr>
    </w:p>
    <w:p w14:paraId="4E3C6CAB" w14:textId="77777777" w:rsidR="000E7096" w:rsidRPr="0007009C" w:rsidRDefault="000E7096" w:rsidP="00EA22FE">
      <w:pPr>
        <w:pStyle w:val="ListParagraph"/>
        <w:numPr>
          <w:ilvl w:val="0"/>
          <w:numId w:val="19"/>
        </w:numPr>
        <w:autoSpaceDE w:val="0"/>
        <w:autoSpaceDN w:val="0"/>
        <w:adjustRightInd w:val="0"/>
        <w:spacing w:after="43"/>
        <w:ind w:left="284" w:hanging="284"/>
        <w:rPr>
          <w:rFonts w:asciiTheme="minorHAnsi" w:hAnsiTheme="minorHAnsi" w:cstheme="minorHAnsi"/>
          <w:color w:val="000000"/>
          <w:lang w:val="en-GB" w:eastAsia="en-GB"/>
        </w:rPr>
      </w:pPr>
      <w:r w:rsidRPr="0007009C">
        <w:rPr>
          <w:rFonts w:asciiTheme="minorHAnsi" w:hAnsiTheme="minorHAnsi" w:cstheme="minorHAnsi"/>
          <w:color w:val="000000"/>
          <w:lang w:val="en-GB" w:eastAsia="en-GB"/>
        </w:rPr>
        <w:t xml:space="preserve">advanced listening and talking, reading and writing skills in the modern language, in the contexts of society, learning, employability, and culture </w:t>
      </w:r>
    </w:p>
    <w:p w14:paraId="7F21ADF0" w14:textId="319A5D0E" w:rsidR="000E7096" w:rsidRPr="005D5FCF" w:rsidRDefault="000E7096" w:rsidP="00510FFC">
      <w:pPr>
        <w:numPr>
          <w:ilvl w:val="0"/>
          <w:numId w:val="8"/>
        </w:numPr>
        <w:autoSpaceDE w:val="0"/>
        <w:autoSpaceDN w:val="0"/>
        <w:adjustRightInd w:val="0"/>
        <w:spacing w:after="43"/>
        <w:ind w:left="284" w:hanging="284"/>
        <w:rPr>
          <w:rFonts w:asciiTheme="minorHAnsi" w:hAnsiTheme="minorHAnsi" w:cstheme="minorHAnsi"/>
          <w:color w:val="000000"/>
          <w:lang w:val="en-GB" w:eastAsia="en-GB"/>
        </w:rPr>
      </w:pPr>
      <w:r w:rsidRPr="005D5FCF">
        <w:rPr>
          <w:rFonts w:asciiTheme="minorHAnsi" w:hAnsiTheme="minorHAnsi" w:cstheme="minorHAnsi"/>
          <w:color w:val="000000"/>
          <w:lang w:val="en-GB" w:eastAsia="en-GB"/>
        </w:rPr>
        <w:t xml:space="preserve">advanced knowledge and understanding required to understand and use the modern language, in the contexts of society, learning, employability, and culture </w:t>
      </w:r>
    </w:p>
    <w:p w14:paraId="4A1ADDE0" w14:textId="77777777" w:rsidR="000E7096" w:rsidRDefault="000E7096" w:rsidP="00510FFC">
      <w:pPr>
        <w:numPr>
          <w:ilvl w:val="0"/>
          <w:numId w:val="8"/>
        </w:numPr>
        <w:autoSpaceDE w:val="0"/>
        <w:autoSpaceDN w:val="0"/>
        <w:adjustRightInd w:val="0"/>
        <w:spacing w:after="43"/>
        <w:ind w:left="284" w:hanging="284"/>
        <w:rPr>
          <w:rFonts w:asciiTheme="minorHAnsi" w:hAnsiTheme="minorHAnsi" w:cstheme="minorHAnsi"/>
          <w:color w:val="000000"/>
        </w:rPr>
      </w:pPr>
      <w:r w:rsidRPr="005D5FCF">
        <w:rPr>
          <w:rFonts w:asciiTheme="minorHAnsi" w:hAnsiTheme="minorHAnsi" w:cstheme="minorHAnsi"/>
          <w:color w:val="000000"/>
          <w:lang w:val="en-GB" w:eastAsia="en-GB"/>
        </w:rPr>
        <w:t>understanding an advanced range of grammatical knowledge</w:t>
      </w:r>
      <w:r>
        <w:rPr>
          <w:rFonts w:asciiTheme="minorHAnsi" w:hAnsiTheme="minorHAnsi" w:cstheme="minorHAnsi"/>
          <w:color w:val="000000"/>
          <w:lang w:val="en-GB" w:eastAsia="en-GB"/>
        </w:rPr>
        <w:t xml:space="preserve"> when using the modern language</w:t>
      </w:r>
      <w:r w:rsidRPr="005D5FCF">
        <w:rPr>
          <w:rFonts w:asciiTheme="minorHAnsi" w:hAnsiTheme="minorHAnsi" w:cstheme="minorHAnsi"/>
          <w:color w:val="000000"/>
        </w:rPr>
        <w:t xml:space="preserve"> </w:t>
      </w:r>
    </w:p>
    <w:p w14:paraId="03BEC6CD" w14:textId="77777777" w:rsidR="000E7096" w:rsidRPr="0007009C" w:rsidRDefault="000E7096" w:rsidP="000E7096">
      <w:pPr>
        <w:autoSpaceDE w:val="0"/>
        <w:autoSpaceDN w:val="0"/>
        <w:adjustRightInd w:val="0"/>
        <w:spacing w:after="43"/>
        <w:ind w:left="720"/>
        <w:rPr>
          <w:rFonts w:asciiTheme="minorHAnsi" w:hAnsiTheme="minorHAnsi" w:cstheme="minorHAnsi"/>
          <w:color w:val="000000"/>
        </w:rPr>
      </w:pPr>
    </w:p>
    <w:p w14:paraId="75EB87C1" w14:textId="77777777" w:rsidR="000E7096" w:rsidRDefault="000E7096" w:rsidP="000E7096">
      <w:pPr>
        <w:autoSpaceDE w:val="0"/>
        <w:autoSpaceDN w:val="0"/>
        <w:adjustRightInd w:val="0"/>
        <w:ind w:left="1440" w:hanging="1440"/>
        <w:rPr>
          <w:rFonts w:asciiTheme="minorHAnsi" w:hAnsiTheme="minorHAnsi" w:cstheme="minorHAnsi"/>
          <w:color w:val="000000"/>
        </w:rPr>
      </w:pPr>
      <w:r w:rsidRPr="005D5FCF">
        <w:rPr>
          <w:rFonts w:asciiTheme="minorHAnsi" w:hAnsiTheme="minorHAnsi" w:cstheme="minorHAnsi"/>
          <w:b/>
          <w:color w:val="000000"/>
        </w:rPr>
        <w:t xml:space="preserve">Assessment </w:t>
      </w:r>
      <w:r>
        <w:rPr>
          <w:rFonts w:asciiTheme="minorHAnsi" w:hAnsiTheme="minorHAnsi" w:cstheme="minorHAnsi"/>
          <w:color w:val="000000"/>
        </w:rPr>
        <w:tab/>
      </w:r>
    </w:p>
    <w:p w14:paraId="48DD5394" w14:textId="7126BB47" w:rsidR="000E7096" w:rsidRPr="000B21DC" w:rsidRDefault="000E7096" w:rsidP="000E7096">
      <w:pPr>
        <w:autoSpaceDE w:val="0"/>
        <w:autoSpaceDN w:val="0"/>
        <w:adjustRightInd w:val="0"/>
        <w:ind w:left="1701" w:hanging="1701"/>
        <w:rPr>
          <w:rFonts w:asciiTheme="minorHAnsi" w:hAnsiTheme="minorHAnsi" w:cstheme="minorHAnsi"/>
          <w:color w:val="000000"/>
        </w:rPr>
      </w:pPr>
      <w:r w:rsidRPr="005D5FCF">
        <w:rPr>
          <w:rFonts w:asciiTheme="minorHAnsi" w:hAnsiTheme="minorHAnsi" w:cstheme="minorHAnsi"/>
          <w:color w:val="000000"/>
          <w:lang w:val="en-GB" w:eastAsia="en-GB"/>
        </w:rPr>
        <w:t>Com</w:t>
      </w:r>
      <w:r>
        <w:rPr>
          <w:rFonts w:asciiTheme="minorHAnsi" w:hAnsiTheme="minorHAnsi" w:cstheme="minorHAnsi"/>
          <w:color w:val="000000"/>
          <w:lang w:val="en-GB" w:eastAsia="en-GB"/>
        </w:rPr>
        <w:t xml:space="preserve">ponent 1 </w:t>
      </w:r>
      <w:r>
        <w:rPr>
          <w:rFonts w:asciiTheme="minorHAnsi" w:hAnsiTheme="minorHAnsi" w:cstheme="minorHAnsi"/>
          <w:color w:val="000000"/>
          <w:lang w:val="en-GB" w:eastAsia="en-GB"/>
        </w:rPr>
        <w:tab/>
        <w:t>Reading &amp; Translation</w:t>
      </w:r>
      <w:r w:rsidRPr="005D5FCF">
        <w:rPr>
          <w:rFonts w:asciiTheme="minorHAnsi" w:hAnsiTheme="minorHAnsi" w:cstheme="minorHAnsi"/>
          <w:color w:val="000000"/>
          <w:lang w:val="en-GB" w:eastAsia="en-GB"/>
        </w:rPr>
        <w:t xml:space="preserve"> and Listening &amp; Discursive Writing </w:t>
      </w:r>
      <w:r>
        <w:rPr>
          <w:rFonts w:asciiTheme="minorHAnsi" w:hAnsiTheme="minorHAnsi" w:cstheme="minorHAnsi"/>
          <w:color w:val="000000"/>
          <w:lang w:val="en-GB" w:eastAsia="en-GB"/>
        </w:rPr>
        <w:t xml:space="preserve"> </w:t>
      </w:r>
    </w:p>
    <w:p w14:paraId="6DDC3BF0" w14:textId="77777777" w:rsidR="000E7096" w:rsidRPr="005D5FCF" w:rsidRDefault="000E7096" w:rsidP="000E7096">
      <w:pPr>
        <w:autoSpaceDE w:val="0"/>
        <w:autoSpaceDN w:val="0"/>
        <w:adjustRightInd w:val="0"/>
        <w:ind w:left="1701" w:hanging="1701"/>
        <w:rPr>
          <w:rFonts w:asciiTheme="minorHAnsi" w:hAnsiTheme="minorHAnsi" w:cstheme="minorHAnsi"/>
          <w:color w:val="000000"/>
          <w:lang w:val="en-GB" w:eastAsia="en-GB"/>
        </w:rPr>
      </w:pPr>
      <w:r>
        <w:rPr>
          <w:rFonts w:asciiTheme="minorHAnsi" w:hAnsiTheme="minorHAnsi" w:cstheme="minorHAnsi"/>
          <w:color w:val="000000"/>
          <w:lang w:val="en-GB" w:eastAsia="en-GB"/>
        </w:rPr>
        <w:t xml:space="preserve">Component 2 </w:t>
      </w:r>
      <w:r>
        <w:rPr>
          <w:rFonts w:asciiTheme="minorHAnsi" w:hAnsiTheme="minorHAnsi" w:cstheme="minorHAnsi"/>
          <w:color w:val="000000"/>
          <w:lang w:val="en-GB" w:eastAsia="en-GB"/>
        </w:rPr>
        <w:tab/>
      </w:r>
      <w:r w:rsidRPr="005D5FCF">
        <w:rPr>
          <w:rFonts w:asciiTheme="minorHAnsi" w:hAnsiTheme="minorHAnsi" w:cstheme="minorHAnsi"/>
          <w:color w:val="000000"/>
          <w:lang w:val="en-GB" w:eastAsia="en-GB"/>
        </w:rPr>
        <w:t xml:space="preserve">Performance (talking assessment) </w:t>
      </w:r>
      <w:r>
        <w:rPr>
          <w:rFonts w:asciiTheme="minorHAnsi" w:hAnsiTheme="minorHAnsi" w:cstheme="minorHAnsi"/>
          <w:color w:val="000000"/>
          <w:lang w:val="en-GB" w:eastAsia="en-GB"/>
        </w:rPr>
        <w:t xml:space="preserve"> </w:t>
      </w:r>
    </w:p>
    <w:p w14:paraId="34F46AF6" w14:textId="400B58E2" w:rsidR="000E7096" w:rsidRDefault="000E7096" w:rsidP="000E7096">
      <w:pPr>
        <w:autoSpaceDE w:val="0"/>
        <w:autoSpaceDN w:val="0"/>
        <w:adjustRightInd w:val="0"/>
        <w:ind w:left="1701" w:hanging="1701"/>
        <w:rPr>
          <w:rFonts w:asciiTheme="minorHAnsi" w:hAnsiTheme="minorHAnsi" w:cstheme="minorHAnsi"/>
        </w:rPr>
      </w:pPr>
      <w:r w:rsidRPr="005D5FCF">
        <w:rPr>
          <w:rFonts w:asciiTheme="minorHAnsi" w:hAnsiTheme="minorHAnsi" w:cstheme="minorHAnsi"/>
          <w:color w:val="000000"/>
          <w:lang w:val="en-GB" w:eastAsia="en-GB"/>
        </w:rPr>
        <w:t xml:space="preserve">Component </w:t>
      </w:r>
      <w:r w:rsidRPr="00522834">
        <w:rPr>
          <w:rFonts w:asciiTheme="minorHAnsi" w:hAnsiTheme="minorHAnsi" w:cstheme="minorHAnsi"/>
          <w:color w:val="000000"/>
          <w:lang w:val="en-GB" w:eastAsia="en-GB"/>
        </w:rPr>
        <w:t xml:space="preserve">3 </w:t>
      </w:r>
      <w:r w:rsidRPr="00522834">
        <w:rPr>
          <w:rFonts w:asciiTheme="minorHAnsi" w:hAnsiTheme="minorHAnsi" w:cstheme="minorHAnsi"/>
          <w:color w:val="000000"/>
          <w:lang w:val="en-GB" w:eastAsia="en-GB"/>
        </w:rPr>
        <w:tab/>
        <w:t xml:space="preserve">Specialist Study </w:t>
      </w:r>
      <w:r w:rsidRPr="00522834">
        <w:rPr>
          <w:rFonts w:asciiTheme="minorHAnsi" w:hAnsiTheme="minorHAnsi" w:cstheme="minorHAnsi"/>
        </w:rPr>
        <w:t>to provide learners with the opportunity to develop and extend planning, research and analytical skills in order to undertake an independent specialist study based on literature</w:t>
      </w:r>
      <w:r>
        <w:rPr>
          <w:rFonts w:asciiTheme="minorHAnsi" w:hAnsiTheme="minorHAnsi" w:cstheme="minorHAnsi"/>
        </w:rPr>
        <w:t>.</w:t>
      </w:r>
    </w:p>
    <w:p w14:paraId="0E5DB8DC" w14:textId="59755C97" w:rsidR="000E7096" w:rsidRDefault="000E7096" w:rsidP="000E7096">
      <w:pPr>
        <w:autoSpaceDE w:val="0"/>
        <w:autoSpaceDN w:val="0"/>
        <w:adjustRightInd w:val="0"/>
        <w:ind w:left="1701" w:hanging="1701"/>
        <w:rPr>
          <w:rFonts w:asciiTheme="minorHAnsi" w:hAnsiTheme="minorHAnsi" w:cstheme="minorHAnsi"/>
        </w:rPr>
      </w:pPr>
    </w:p>
    <w:p w14:paraId="066DE26D" w14:textId="0F603EC8" w:rsidR="000E7096" w:rsidRDefault="000E7096" w:rsidP="000E7096">
      <w:pPr>
        <w:autoSpaceDE w:val="0"/>
        <w:autoSpaceDN w:val="0"/>
        <w:adjustRightInd w:val="0"/>
        <w:ind w:left="1701" w:hanging="1701"/>
        <w:rPr>
          <w:rFonts w:asciiTheme="minorHAnsi" w:hAnsiTheme="minorHAnsi" w:cstheme="minorHAnsi"/>
        </w:rPr>
      </w:pPr>
    </w:p>
    <w:p w14:paraId="55CD4308" w14:textId="77777777" w:rsidR="000E7096" w:rsidRPr="000B0E7D" w:rsidRDefault="000E7096"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Modern Languages YASS courses</w:t>
      </w:r>
    </w:p>
    <w:p w14:paraId="3E91634C" w14:textId="77777777" w:rsidR="000E7096" w:rsidRPr="008D12B4" w:rsidRDefault="000E7096" w:rsidP="000E7096">
      <w:pPr>
        <w:autoSpaceDE w:val="0"/>
        <w:autoSpaceDN w:val="0"/>
        <w:adjustRightInd w:val="0"/>
        <w:jc w:val="both"/>
        <w:rPr>
          <w:rFonts w:asciiTheme="minorHAnsi" w:hAnsiTheme="minorHAnsi" w:cstheme="minorHAnsi"/>
        </w:rPr>
      </w:pPr>
    </w:p>
    <w:p w14:paraId="6A9B28D5" w14:textId="1B08BB7F" w:rsidR="000E7096" w:rsidRDefault="000E7096" w:rsidP="000E7096">
      <w:pPr>
        <w:autoSpaceDE w:val="0"/>
        <w:autoSpaceDN w:val="0"/>
        <w:adjustRightInd w:val="0"/>
        <w:jc w:val="both"/>
        <w:rPr>
          <w:rFonts w:asciiTheme="minorHAnsi" w:hAnsiTheme="minorHAnsi" w:cstheme="minorHAnsi"/>
          <w:lang w:val="en"/>
        </w:rPr>
      </w:pPr>
      <w:r w:rsidRPr="0044721D">
        <w:rPr>
          <w:rFonts w:asciiTheme="minorHAnsi" w:hAnsiTheme="minorHAnsi" w:cstheme="minorHAnsi"/>
        </w:rPr>
        <w:t xml:space="preserve">These advanced courses will enable S6 pupils to further their knowledge and understanding of a language they have studied to Higher level.  This work will be carried out in the pupils own time and will be distance learning via the Open University.  </w:t>
      </w:r>
      <w:r>
        <w:rPr>
          <w:rFonts w:asciiTheme="minorHAnsi" w:hAnsiTheme="minorHAnsi" w:cstheme="minorHAnsi"/>
          <w:lang w:val="en"/>
        </w:rPr>
        <w:t>Pupils</w:t>
      </w:r>
      <w:r w:rsidRPr="0044721D">
        <w:rPr>
          <w:rFonts w:asciiTheme="minorHAnsi" w:hAnsiTheme="minorHAnsi" w:cstheme="minorHAnsi"/>
          <w:lang w:val="en"/>
        </w:rPr>
        <w:t xml:space="preserve"> will develop confidence in listening, reading, writing, speaking and interacting in French, as well as your knowledge and understanding of French-speaking societies and cultures. </w:t>
      </w:r>
      <w:r>
        <w:rPr>
          <w:rFonts w:asciiTheme="minorHAnsi" w:hAnsiTheme="minorHAnsi" w:cstheme="minorHAnsi"/>
          <w:lang w:val="en"/>
        </w:rPr>
        <w:t xml:space="preserve"> </w:t>
      </w:r>
      <w:r w:rsidRPr="0044721D">
        <w:rPr>
          <w:rFonts w:asciiTheme="minorHAnsi" w:hAnsiTheme="minorHAnsi" w:cstheme="minorHAnsi"/>
          <w:lang w:val="en"/>
        </w:rPr>
        <w:t xml:space="preserve">In addition, the module is designed to expand academic, digital and employability skills in </w:t>
      </w:r>
      <w:r>
        <w:rPr>
          <w:rFonts w:asciiTheme="minorHAnsi" w:hAnsiTheme="minorHAnsi" w:cstheme="minorHAnsi"/>
          <w:lang w:val="en"/>
        </w:rPr>
        <w:t>French/German/Spanish</w:t>
      </w:r>
      <w:r w:rsidRPr="0044721D">
        <w:rPr>
          <w:rFonts w:asciiTheme="minorHAnsi" w:hAnsiTheme="minorHAnsi" w:cstheme="minorHAnsi"/>
          <w:lang w:val="en"/>
        </w:rPr>
        <w:t xml:space="preserve"> contexts.</w:t>
      </w:r>
      <w:r>
        <w:rPr>
          <w:rFonts w:asciiTheme="minorHAnsi" w:hAnsiTheme="minorHAnsi" w:cstheme="minorHAnsi"/>
          <w:lang w:val="en"/>
        </w:rPr>
        <w:t xml:space="preserve"> </w:t>
      </w:r>
      <w:r w:rsidRPr="0044721D">
        <w:rPr>
          <w:rFonts w:asciiTheme="minorHAnsi" w:hAnsiTheme="minorHAnsi" w:cstheme="minorHAnsi"/>
          <w:lang w:val="en"/>
        </w:rPr>
        <w:t xml:space="preserve"> </w:t>
      </w:r>
      <w:r>
        <w:rPr>
          <w:rFonts w:asciiTheme="minorHAnsi" w:hAnsiTheme="minorHAnsi" w:cstheme="minorHAnsi"/>
          <w:lang w:val="en"/>
        </w:rPr>
        <w:t>Most activities will be studied</w:t>
      </w:r>
      <w:r w:rsidRPr="0044721D">
        <w:rPr>
          <w:rFonts w:asciiTheme="minorHAnsi" w:hAnsiTheme="minorHAnsi" w:cstheme="minorHAnsi"/>
          <w:lang w:val="en"/>
        </w:rPr>
        <w:t xml:space="preserve"> in a book or as interactive online activities on the module website. </w:t>
      </w:r>
      <w:r>
        <w:rPr>
          <w:rFonts w:asciiTheme="minorHAnsi" w:hAnsiTheme="minorHAnsi" w:cstheme="minorHAnsi"/>
          <w:lang w:val="en"/>
        </w:rPr>
        <w:t xml:space="preserve"> </w:t>
      </w:r>
      <w:r w:rsidRPr="0044721D">
        <w:rPr>
          <w:rFonts w:asciiTheme="minorHAnsi" w:hAnsiTheme="minorHAnsi" w:cstheme="minorHAnsi"/>
          <w:lang w:val="en"/>
        </w:rPr>
        <w:t>The website uses authentic online resources in support of independent and collaborative learning.</w:t>
      </w:r>
    </w:p>
    <w:p w14:paraId="7A552BFC" w14:textId="4B46306C" w:rsidR="0035019C" w:rsidRDefault="0035019C">
      <w:pPr>
        <w:rPr>
          <w:rFonts w:asciiTheme="minorHAnsi" w:hAnsiTheme="minorHAnsi" w:cstheme="minorHAnsi"/>
        </w:rPr>
      </w:pPr>
      <w:r>
        <w:rPr>
          <w:rFonts w:asciiTheme="minorHAnsi" w:hAnsiTheme="minorHAnsi" w:cstheme="minorHAnsi"/>
        </w:rPr>
        <w:br w:type="page"/>
      </w:r>
    </w:p>
    <w:p w14:paraId="7BB470EE" w14:textId="48A0F28F" w:rsidR="0035019C" w:rsidRPr="0035019C" w:rsidRDefault="0035019C" w:rsidP="0035019C">
      <w:pPr>
        <w:pStyle w:val="NormalWeb"/>
        <w:spacing w:before="0" w:beforeAutospacing="0" w:after="0" w:afterAutospacing="0"/>
        <w:jc w:val="both"/>
        <w:rPr>
          <w:rStyle w:val="Strong"/>
          <w:rFonts w:ascii="Calibri" w:hAnsi="Calibri" w:cs="Calibri"/>
          <w:color w:val="000000"/>
          <w:sz w:val="28"/>
          <w:szCs w:val="28"/>
        </w:rPr>
      </w:pPr>
      <w:r w:rsidRPr="0035019C">
        <w:rPr>
          <w:rStyle w:val="Strong"/>
          <w:rFonts w:ascii="Calibri" w:hAnsi="Calibri" w:cs="Calibri"/>
          <w:color w:val="000000"/>
          <w:sz w:val="28"/>
          <w:szCs w:val="28"/>
        </w:rPr>
        <w:lastRenderedPageBreak/>
        <w:t>R</w:t>
      </w:r>
      <w:r w:rsidR="000F1E48">
        <w:rPr>
          <w:rStyle w:val="Strong"/>
          <w:rFonts w:ascii="Calibri" w:hAnsi="Calibri" w:cs="Calibri"/>
          <w:color w:val="000000"/>
          <w:sz w:val="28"/>
          <w:szCs w:val="28"/>
        </w:rPr>
        <w:t>eligious, Moral &amp; Philosophical Studies (RMPS)</w:t>
      </w:r>
    </w:p>
    <w:p w14:paraId="06D8C56D" w14:textId="77777777" w:rsidR="0035019C" w:rsidRDefault="0035019C" w:rsidP="0035019C">
      <w:pPr>
        <w:pStyle w:val="NormalWeb"/>
        <w:spacing w:before="0" w:beforeAutospacing="0" w:after="0" w:afterAutospacing="0"/>
        <w:jc w:val="both"/>
        <w:rPr>
          <w:rStyle w:val="Strong"/>
          <w:rFonts w:ascii="Calibri" w:hAnsi="Calibri" w:cs="Calibri"/>
          <w:color w:val="000000"/>
        </w:rPr>
      </w:pPr>
    </w:p>
    <w:p w14:paraId="10570F57" w14:textId="1795B631" w:rsidR="0035019C" w:rsidRPr="000F1E48" w:rsidRDefault="0035019C" w:rsidP="0035019C">
      <w:pPr>
        <w:shd w:val="clear" w:color="auto" w:fill="1F4E79"/>
        <w:autoSpaceDE w:val="0"/>
        <w:autoSpaceDN w:val="0"/>
        <w:adjustRightInd w:val="0"/>
        <w:jc w:val="center"/>
        <w:rPr>
          <w:rFonts w:asciiTheme="minorHAnsi" w:hAnsiTheme="minorHAnsi" w:cstheme="minorHAnsi"/>
          <w:b/>
          <w:bCs/>
          <w:color w:val="FFFFFF"/>
          <w:sz w:val="28"/>
        </w:rPr>
      </w:pPr>
      <w:r w:rsidRPr="000F1E48">
        <w:rPr>
          <w:rFonts w:asciiTheme="minorHAnsi" w:hAnsiTheme="minorHAnsi" w:cstheme="minorHAnsi"/>
          <w:b/>
          <w:color w:val="FFFFFF"/>
          <w:sz w:val="28"/>
        </w:rPr>
        <w:t>National 4</w:t>
      </w:r>
      <w:proofErr w:type="gramStart"/>
      <w:r w:rsidRPr="000F1E48">
        <w:rPr>
          <w:rFonts w:asciiTheme="minorHAnsi" w:hAnsiTheme="minorHAnsi" w:cstheme="minorHAnsi"/>
          <w:b/>
          <w:color w:val="FFFFFF"/>
          <w:sz w:val="28"/>
        </w:rPr>
        <w:t xml:space="preserve">  </w:t>
      </w:r>
      <w:r w:rsidR="000F1E48" w:rsidRPr="000F1E48">
        <w:rPr>
          <w:rFonts w:asciiTheme="minorHAnsi" w:hAnsiTheme="minorHAnsi" w:cstheme="minorHAnsi"/>
          <w:b/>
          <w:color w:val="FFFFFF"/>
          <w:sz w:val="28"/>
        </w:rPr>
        <w:t>RMPS</w:t>
      </w:r>
      <w:proofErr w:type="gramEnd"/>
      <w:r w:rsidRPr="000F1E48">
        <w:rPr>
          <w:rFonts w:asciiTheme="minorHAnsi" w:hAnsiTheme="minorHAnsi" w:cstheme="minorHAnsi"/>
          <w:b/>
          <w:color w:val="FFFFFF"/>
          <w:sz w:val="28"/>
        </w:rPr>
        <w:t xml:space="preserve"> </w:t>
      </w:r>
    </w:p>
    <w:p w14:paraId="76F447C1" w14:textId="77777777" w:rsidR="0035019C" w:rsidRDefault="0035019C" w:rsidP="0035019C">
      <w:pPr>
        <w:pStyle w:val="NormalWeb"/>
        <w:spacing w:before="0" w:beforeAutospacing="0" w:after="0" w:afterAutospacing="0"/>
        <w:jc w:val="both"/>
        <w:rPr>
          <w:rFonts w:ascii="Calibri" w:hAnsi="Calibri" w:cs="Calibri"/>
          <w:color w:val="000000"/>
        </w:rPr>
      </w:pPr>
      <w:r>
        <w:rPr>
          <w:rFonts w:ascii="Calibri" w:hAnsi="Calibri" w:cs="Calibri"/>
          <w:color w:val="000000"/>
        </w:rPr>
        <w:t> </w:t>
      </w:r>
    </w:p>
    <w:p w14:paraId="1471BE70" w14:textId="6CA666E1"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The purpose of this Course is to develop knowledge and understanding of religious, moral and philosophical issues that affect the world today. Religious and non-religious perspectives will be included. </w:t>
      </w:r>
      <w:r>
        <w:rPr>
          <w:rStyle w:val="Strong"/>
          <w:rFonts w:ascii="Calibri" w:hAnsi="Calibri" w:cs="Calibri"/>
          <w:b w:val="0"/>
          <w:bCs w:val="0"/>
        </w:rPr>
        <w:t xml:space="preserve"> </w:t>
      </w:r>
      <w:r w:rsidRPr="0035019C">
        <w:rPr>
          <w:rStyle w:val="Strong"/>
          <w:rFonts w:ascii="Calibri" w:hAnsi="Calibri" w:cs="Calibri"/>
          <w:b w:val="0"/>
          <w:bCs w:val="0"/>
        </w:rPr>
        <w:t>The Course will explore the questions they raise and the solutions or approaches they offer.</w:t>
      </w:r>
      <w:r>
        <w:rPr>
          <w:rStyle w:val="Strong"/>
          <w:rFonts w:ascii="Calibri" w:hAnsi="Calibri" w:cs="Calibri"/>
          <w:b w:val="0"/>
          <w:bCs w:val="0"/>
        </w:rPr>
        <w:t xml:space="preserve"> </w:t>
      </w:r>
      <w:r w:rsidRPr="0035019C">
        <w:rPr>
          <w:rStyle w:val="Strong"/>
          <w:rFonts w:ascii="Calibri" w:hAnsi="Calibri" w:cs="Calibri"/>
          <w:b w:val="0"/>
          <w:bCs w:val="0"/>
        </w:rPr>
        <w:t xml:space="preserve"> Learners will have opportunities to reflect on these and on their own experience and views. This will be achieved through successful study of the Course Units. </w:t>
      </w:r>
    </w:p>
    <w:p w14:paraId="46C5B83B" w14:textId="77777777" w:rsidR="0035019C" w:rsidRPr="0035019C" w:rsidRDefault="0035019C" w:rsidP="0035019C">
      <w:pPr>
        <w:pStyle w:val="NormalWeb"/>
        <w:spacing w:before="0" w:beforeAutospacing="0" w:after="0" w:afterAutospacing="0"/>
        <w:jc w:val="both"/>
        <w:rPr>
          <w:rFonts w:ascii="Calibri" w:hAnsi="Calibri" w:cs="Calibri"/>
        </w:rPr>
      </w:pPr>
    </w:p>
    <w:p w14:paraId="6AA383F6" w14:textId="54C0AC3A"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This Course will require learners to study aspects of a world religion, understand contemporary moral issues and responses, and study key aspects of religious and philosophical questions. </w:t>
      </w:r>
    </w:p>
    <w:p w14:paraId="7E9C033C" w14:textId="77777777" w:rsidR="0035019C" w:rsidRPr="0035019C" w:rsidRDefault="0035019C" w:rsidP="0035019C">
      <w:pPr>
        <w:pStyle w:val="NormalWeb"/>
        <w:spacing w:before="0" w:beforeAutospacing="0" w:after="0" w:afterAutospacing="0"/>
        <w:jc w:val="both"/>
        <w:rPr>
          <w:rFonts w:ascii="Calibri" w:hAnsi="Calibri" w:cs="Calibri"/>
        </w:rPr>
      </w:pPr>
    </w:p>
    <w:p w14:paraId="1E0A53D4" w14:textId="1968CCA2"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b w:val="0"/>
          <w:bCs w:val="0"/>
        </w:rPr>
        <w:t>The Course will help learners develop an understanding of religious, moral and philosophical issues of relevance in the world today.</w:t>
      </w:r>
      <w:r>
        <w:rPr>
          <w:rStyle w:val="Strong"/>
          <w:rFonts w:ascii="Calibri" w:hAnsi="Calibri" w:cs="Calibri"/>
          <w:b w:val="0"/>
          <w:bCs w:val="0"/>
        </w:rPr>
        <w:t xml:space="preserve"> </w:t>
      </w:r>
      <w:r w:rsidRPr="0035019C">
        <w:rPr>
          <w:rStyle w:val="Strong"/>
          <w:rFonts w:ascii="Calibri" w:hAnsi="Calibri" w:cs="Calibri"/>
          <w:b w:val="0"/>
          <w:bCs w:val="0"/>
        </w:rPr>
        <w:t xml:space="preserve"> Learners will develop skills which are transferable to other areas of study and which they will use in everyday life. </w:t>
      </w:r>
    </w:p>
    <w:p w14:paraId="0D3EAF3B"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Fonts w:ascii="Calibri" w:hAnsi="Calibri" w:cs="Calibri"/>
        </w:rPr>
        <w:t> </w:t>
      </w:r>
    </w:p>
    <w:p w14:paraId="38D51B4A"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rPr>
        <w:t xml:space="preserve">Assessment:  </w:t>
      </w:r>
    </w:p>
    <w:p w14:paraId="6284A9D7" w14:textId="5A1E9C21"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To achieve the National 4 Religious, Moral and Philosophical Studies Course, learners must pass all of the required Units, including the Added Value Unit. </w:t>
      </w:r>
      <w:r>
        <w:rPr>
          <w:rStyle w:val="Strong"/>
          <w:rFonts w:ascii="Calibri" w:hAnsi="Calibri" w:cs="Calibri"/>
          <w:b w:val="0"/>
          <w:bCs w:val="0"/>
        </w:rPr>
        <w:t xml:space="preserve"> </w:t>
      </w:r>
    </w:p>
    <w:p w14:paraId="41A33D01" w14:textId="77777777" w:rsidR="0035019C" w:rsidRPr="0035019C" w:rsidRDefault="0035019C" w:rsidP="0035019C">
      <w:pPr>
        <w:pStyle w:val="NormalWeb"/>
        <w:spacing w:before="0" w:beforeAutospacing="0" w:after="0" w:afterAutospacing="0"/>
        <w:jc w:val="both"/>
        <w:rPr>
          <w:rFonts w:ascii="Calibri" w:hAnsi="Calibri" w:cs="Calibri"/>
        </w:rPr>
      </w:pPr>
    </w:p>
    <w:p w14:paraId="167493A5" w14:textId="231317A8"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National 4 Courses are not graded. </w:t>
      </w:r>
    </w:p>
    <w:p w14:paraId="2E7F5A01" w14:textId="77777777" w:rsidR="0035019C" w:rsidRPr="0035019C" w:rsidRDefault="0035019C" w:rsidP="0035019C">
      <w:pPr>
        <w:pStyle w:val="NormalWeb"/>
        <w:spacing w:before="0" w:beforeAutospacing="0" w:after="0" w:afterAutospacing="0"/>
        <w:jc w:val="both"/>
        <w:rPr>
          <w:rFonts w:ascii="Calibri" w:hAnsi="Calibri" w:cs="Calibri"/>
        </w:rPr>
      </w:pPr>
    </w:p>
    <w:p w14:paraId="1150E20F"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rPr>
        <w:t>Progression:</w:t>
      </w:r>
      <w:r w:rsidRPr="0035019C">
        <w:rPr>
          <w:rStyle w:val="Strong"/>
          <w:rFonts w:ascii="Calibri" w:hAnsi="Calibri" w:cs="Calibri"/>
          <w:b w:val="0"/>
          <w:bCs w:val="0"/>
        </w:rPr>
        <w:t>  successful completion of this award will enable learners to progress to National 5 Religious, Moral and Philosophical Studies.</w:t>
      </w:r>
    </w:p>
    <w:p w14:paraId="66FD0701" w14:textId="77777777" w:rsidR="0035019C" w:rsidRDefault="0035019C" w:rsidP="0035019C">
      <w:pPr>
        <w:pStyle w:val="NormalWeb"/>
        <w:spacing w:before="0" w:beforeAutospacing="0" w:after="0" w:afterAutospacing="0"/>
        <w:jc w:val="both"/>
        <w:rPr>
          <w:rFonts w:ascii="Calibri" w:hAnsi="Calibri" w:cs="Calibri"/>
          <w:color w:val="000000"/>
        </w:rPr>
      </w:pPr>
      <w:r>
        <w:rPr>
          <w:rFonts w:ascii="Calibri" w:hAnsi="Calibri" w:cs="Calibri"/>
          <w:color w:val="000000"/>
        </w:rPr>
        <w:t> </w:t>
      </w:r>
    </w:p>
    <w:p w14:paraId="14029BFD" w14:textId="77777777" w:rsidR="0035019C" w:rsidRDefault="0035019C" w:rsidP="0035019C">
      <w:pPr>
        <w:pStyle w:val="NormalWeb"/>
        <w:spacing w:before="0" w:beforeAutospacing="0" w:after="0" w:afterAutospacing="0"/>
        <w:jc w:val="both"/>
        <w:rPr>
          <w:rFonts w:ascii="Calibri" w:hAnsi="Calibri" w:cs="Calibri"/>
          <w:color w:val="000000"/>
        </w:rPr>
      </w:pPr>
      <w:r>
        <w:rPr>
          <w:rFonts w:ascii="Calibri" w:hAnsi="Calibri" w:cs="Calibri"/>
          <w:color w:val="000000"/>
        </w:rPr>
        <w:t> </w:t>
      </w:r>
    </w:p>
    <w:p w14:paraId="459CC109" w14:textId="77777777" w:rsidR="0035019C" w:rsidRDefault="0035019C" w:rsidP="0035019C">
      <w:pPr>
        <w:pStyle w:val="NormalWeb"/>
        <w:spacing w:before="0" w:beforeAutospacing="0" w:after="0" w:afterAutospacing="0"/>
        <w:jc w:val="both"/>
        <w:rPr>
          <w:rStyle w:val="Strong"/>
          <w:rFonts w:ascii="Calibri" w:hAnsi="Calibri" w:cs="Calibri"/>
          <w:color w:val="000000"/>
        </w:rPr>
      </w:pPr>
    </w:p>
    <w:p w14:paraId="2A93810D" w14:textId="77777777" w:rsidR="0035019C" w:rsidRDefault="0035019C">
      <w:pPr>
        <w:rPr>
          <w:rFonts w:asciiTheme="minorHAnsi" w:hAnsiTheme="minorHAnsi" w:cstheme="minorHAnsi"/>
          <w:b/>
          <w:bCs/>
          <w:color w:val="FFFFFF"/>
          <w:sz w:val="28"/>
        </w:rPr>
      </w:pPr>
      <w:r>
        <w:rPr>
          <w:rFonts w:asciiTheme="minorHAnsi" w:hAnsiTheme="minorHAnsi" w:cstheme="minorHAnsi"/>
          <w:b/>
          <w:bCs/>
          <w:color w:val="FFFFFF"/>
          <w:sz w:val="28"/>
        </w:rPr>
        <w:br w:type="page"/>
      </w:r>
    </w:p>
    <w:p w14:paraId="29A652CF" w14:textId="085794F1" w:rsidR="0035019C" w:rsidRPr="0035019C" w:rsidRDefault="0035019C" w:rsidP="0035019C">
      <w:pPr>
        <w:shd w:val="clear" w:color="auto" w:fill="1F4E79"/>
        <w:autoSpaceDE w:val="0"/>
        <w:autoSpaceDN w:val="0"/>
        <w:adjustRightInd w:val="0"/>
        <w:jc w:val="center"/>
        <w:rPr>
          <w:rFonts w:asciiTheme="minorHAnsi" w:hAnsiTheme="minorHAnsi" w:cstheme="minorHAnsi"/>
          <w:color w:val="FFFFFF"/>
          <w:sz w:val="28"/>
        </w:rPr>
      </w:pPr>
      <w:r w:rsidRPr="0035019C">
        <w:rPr>
          <w:rFonts w:asciiTheme="minorHAnsi" w:hAnsiTheme="minorHAnsi" w:cstheme="minorHAnsi"/>
          <w:b/>
          <w:bCs/>
          <w:color w:val="FFFFFF"/>
          <w:sz w:val="28"/>
        </w:rPr>
        <w:lastRenderedPageBreak/>
        <w:t xml:space="preserve">National 5 </w:t>
      </w:r>
      <w:r w:rsidR="000F1E48">
        <w:rPr>
          <w:rFonts w:asciiTheme="minorHAnsi" w:hAnsiTheme="minorHAnsi" w:cstheme="minorHAnsi"/>
          <w:b/>
          <w:bCs/>
          <w:color w:val="FFFFFF"/>
          <w:sz w:val="28"/>
        </w:rPr>
        <w:t>RMPS</w:t>
      </w:r>
      <w:r w:rsidRPr="0035019C">
        <w:rPr>
          <w:rFonts w:asciiTheme="minorHAnsi" w:hAnsiTheme="minorHAnsi" w:cstheme="minorHAnsi"/>
          <w:b/>
          <w:bCs/>
          <w:color w:val="FFFFFF"/>
          <w:sz w:val="28"/>
        </w:rPr>
        <w:t xml:space="preserve"> </w:t>
      </w:r>
    </w:p>
    <w:p w14:paraId="6CC38F30" w14:textId="77777777" w:rsidR="0035019C" w:rsidRDefault="0035019C" w:rsidP="0035019C">
      <w:pPr>
        <w:pStyle w:val="NormalWeb"/>
        <w:spacing w:before="0" w:beforeAutospacing="0" w:after="0" w:afterAutospacing="0"/>
        <w:jc w:val="both"/>
        <w:rPr>
          <w:rFonts w:ascii="Calibri" w:hAnsi="Calibri" w:cs="Calibri"/>
          <w:color w:val="000000"/>
        </w:rPr>
      </w:pPr>
      <w:r>
        <w:rPr>
          <w:rFonts w:ascii="Calibri" w:hAnsi="Calibri" w:cs="Calibri"/>
          <w:color w:val="000000"/>
        </w:rPr>
        <w:t> </w:t>
      </w:r>
    </w:p>
    <w:p w14:paraId="255902ED" w14:textId="2A3154C8"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The National 5 Religious, Moral and Philosophical Studies course helps candidates to develop an understanding of the society in which they live and work through learning about, and from, religious beliefs, non-religious viewpoints and personal experience. </w:t>
      </w:r>
    </w:p>
    <w:p w14:paraId="418E3B39" w14:textId="77777777" w:rsidR="0035019C" w:rsidRPr="0035019C" w:rsidRDefault="0035019C" w:rsidP="0035019C">
      <w:pPr>
        <w:pStyle w:val="NormalWeb"/>
        <w:spacing w:before="0" w:beforeAutospacing="0" w:after="0" w:afterAutospacing="0"/>
        <w:jc w:val="both"/>
        <w:rPr>
          <w:rFonts w:ascii="Calibri" w:hAnsi="Calibri" w:cs="Calibri"/>
        </w:rPr>
      </w:pPr>
    </w:p>
    <w:p w14:paraId="62D1F385" w14:textId="56232D81"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The course encourages candidates to develop values and beliefs and learn how to express them. It helps them to develop respect for others and an understanding of beliefs and practices which are different from their own. They develop an understanding of human beliefs, values and behaviour; and examine how religion, morality and philosophy might help people find meaning and purpose in life. </w:t>
      </w:r>
    </w:p>
    <w:p w14:paraId="1E959950" w14:textId="77777777" w:rsidR="0035019C" w:rsidRPr="0035019C" w:rsidRDefault="0035019C" w:rsidP="0035019C">
      <w:pPr>
        <w:pStyle w:val="NormalWeb"/>
        <w:spacing w:before="0" w:beforeAutospacing="0" w:after="0" w:afterAutospacing="0"/>
        <w:jc w:val="both"/>
        <w:rPr>
          <w:rFonts w:ascii="Calibri" w:hAnsi="Calibri" w:cs="Calibri"/>
        </w:rPr>
      </w:pPr>
    </w:p>
    <w:p w14:paraId="2B7822B7" w14:textId="7EA4884C"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Candidates have opportunities to develop literacy, personal learning and thinking skills as well as a sense of responsible citizenship. </w:t>
      </w:r>
    </w:p>
    <w:p w14:paraId="090DBBEE" w14:textId="77777777" w:rsidR="0035019C" w:rsidRPr="0035019C" w:rsidRDefault="0035019C" w:rsidP="0035019C">
      <w:pPr>
        <w:pStyle w:val="NormalWeb"/>
        <w:spacing w:before="0" w:beforeAutospacing="0" w:after="0" w:afterAutospacing="0"/>
        <w:jc w:val="both"/>
        <w:rPr>
          <w:rFonts w:ascii="Calibri" w:hAnsi="Calibri" w:cs="Calibri"/>
        </w:rPr>
      </w:pPr>
    </w:p>
    <w:p w14:paraId="3AD88173" w14:textId="5A9653DC"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b w:val="0"/>
          <w:bCs w:val="0"/>
        </w:rPr>
        <w:t xml:space="preserve">The National 5 Religious, Moral and Philosophical Studies course has three areas of study. In each area, candidates focus on one of the world’s six major religions (Buddhism, Christianity, Hinduism, Islam, Judaism, </w:t>
      </w:r>
      <w:proofErr w:type="gramStart"/>
      <w:r w:rsidRPr="0035019C">
        <w:rPr>
          <w:rStyle w:val="Strong"/>
          <w:rFonts w:ascii="Calibri" w:hAnsi="Calibri" w:cs="Calibri"/>
          <w:b w:val="0"/>
          <w:bCs w:val="0"/>
        </w:rPr>
        <w:t>Sikhism</w:t>
      </w:r>
      <w:proofErr w:type="gramEnd"/>
      <w:r w:rsidRPr="0035019C">
        <w:rPr>
          <w:rStyle w:val="Strong"/>
          <w:rFonts w:ascii="Calibri" w:hAnsi="Calibri" w:cs="Calibri"/>
          <w:b w:val="0"/>
          <w:bCs w:val="0"/>
        </w:rPr>
        <w:t xml:space="preserve">). </w:t>
      </w:r>
      <w:r>
        <w:rPr>
          <w:rStyle w:val="Strong"/>
          <w:rFonts w:ascii="Calibri" w:hAnsi="Calibri" w:cs="Calibri"/>
          <w:b w:val="0"/>
          <w:bCs w:val="0"/>
        </w:rPr>
        <w:t xml:space="preserve"> </w:t>
      </w:r>
      <w:r w:rsidRPr="0035019C">
        <w:rPr>
          <w:rStyle w:val="Strong"/>
          <w:rFonts w:ascii="Calibri" w:hAnsi="Calibri" w:cs="Calibri"/>
          <w:b w:val="0"/>
          <w:bCs w:val="0"/>
        </w:rPr>
        <w:t xml:space="preserve">The range of contexts for study is flexible to allow for personalisation and choice. Each area offers opportunities for candidates to focus on particular skills. </w:t>
      </w:r>
    </w:p>
    <w:p w14:paraId="1EEAF0BF"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Fonts w:ascii="Calibri" w:hAnsi="Calibri" w:cs="Calibri"/>
        </w:rPr>
        <w:t> </w:t>
      </w:r>
    </w:p>
    <w:p w14:paraId="36228C4E" w14:textId="3E603018"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rPr>
        <w:t>Course Assessment</w:t>
      </w:r>
      <w:r w:rsidRPr="0035019C">
        <w:rPr>
          <w:rStyle w:val="Strong"/>
          <w:rFonts w:ascii="Calibri" w:hAnsi="Calibri" w:cs="Calibri"/>
          <w:b w:val="0"/>
          <w:bCs w:val="0"/>
        </w:rPr>
        <w:t>:  worth 80/100 marks (analysing religious, moral and philosophical questions/present</w:t>
      </w:r>
      <w:r>
        <w:rPr>
          <w:rStyle w:val="Strong"/>
          <w:rFonts w:ascii="Calibri" w:hAnsi="Calibri" w:cs="Calibri"/>
          <w:b w:val="0"/>
          <w:bCs w:val="0"/>
        </w:rPr>
        <w:t>ing detailed and reasoned views</w:t>
      </w:r>
      <w:r w:rsidRPr="0035019C">
        <w:rPr>
          <w:rStyle w:val="Strong"/>
          <w:rFonts w:ascii="Calibri" w:hAnsi="Calibri" w:cs="Calibri"/>
          <w:b w:val="0"/>
          <w:bCs w:val="0"/>
        </w:rPr>
        <w:t>)</w:t>
      </w:r>
    </w:p>
    <w:p w14:paraId="0B21D274" w14:textId="77777777" w:rsidR="0035019C" w:rsidRPr="0035019C" w:rsidRDefault="0035019C" w:rsidP="0035019C">
      <w:pPr>
        <w:pStyle w:val="NormalWeb"/>
        <w:spacing w:before="0" w:beforeAutospacing="0" w:after="0" w:afterAutospacing="0"/>
        <w:jc w:val="both"/>
        <w:rPr>
          <w:rFonts w:ascii="Calibri" w:hAnsi="Calibri" w:cs="Calibri"/>
        </w:rPr>
      </w:pPr>
    </w:p>
    <w:p w14:paraId="666D59A9" w14:textId="02D8AB08"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rPr>
        <w:t>Course Assignment:</w:t>
      </w:r>
      <w:r w:rsidRPr="0035019C">
        <w:rPr>
          <w:rStyle w:val="Strong"/>
          <w:rFonts w:ascii="Calibri" w:hAnsi="Calibri" w:cs="Calibri"/>
          <w:b w:val="0"/>
          <w:bCs w:val="0"/>
        </w:rPr>
        <w:t>  worth 20/100 marks this is an internal unit of work where pupils will carry out research and produce a piece of work which is externally marked.</w:t>
      </w:r>
    </w:p>
    <w:p w14:paraId="4D25F69F" w14:textId="77777777" w:rsidR="0035019C" w:rsidRPr="0035019C" w:rsidRDefault="0035019C" w:rsidP="0035019C">
      <w:pPr>
        <w:pStyle w:val="NormalWeb"/>
        <w:spacing w:before="0" w:beforeAutospacing="0" w:after="0" w:afterAutospacing="0"/>
        <w:jc w:val="both"/>
        <w:rPr>
          <w:rFonts w:ascii="Calibri" w:hAnsi="Calibri" w:cs="Calibri"/>
        </w:rPr>
      </w:pPr>
    </w:p>
    <w:p w14:paraId="0C15939F"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rPr>
        <w:t>Progression:</w:t>
      </w:r>
      <w:r w:rsidRPr="0035019C">
        <w:rPr>
          <w:rStyle w:val="Strong"/>
          <w:rFonts w:ascii="Calibri" w:hAnsi="Calibri" w:cs="Calibri"/>
          <w:b w:val="0"/>
          <w:bCs w:val="0"/>
        </w:rPr>
        <w:t>  Candidates will be graded A-D.  Passing National 5 will enable learners to progress to Higher.</w:t>
      </w:r>
    </w:p>
    <w:p w14:paraId="32CCEB77" w14:textId="77777777" w:rsidR="0035019C" w:rsidRDefault="0035019C" w:rsidP="0035019C">
      <w:pPr>
        <w:pStyle w:val="NormalWeb"/>
        <w:spacing w:before="0" w:beforeAutospacing="0" w:after="0" w:afterAutospacing="0"/>
        <w:jc w:val="both"/>
        <w:rPr>
          <w:rFonts w:ascii="Calibri" w:hAnsi="Calibri" w:cs="Calibri"/>
          <w:color w:val="000000"/>
        </w:rPr>
      </w:pPr>
      <w:r>
        <w:rPr>
          <w:rFonts w:ascii="Calibri" w:hAnsi="Calibri" w:cs="Calibri"/>
          <w:b/>
          <w:bCs/>
          <w:color w:val="000000"/>
        </w:rPr>
        <w:t> </w:t>
      </w:r>
    </w:p>
    <w:p w14:paraId="49A97DE5" w14:textId="77777777" w:rsidR="0035019C" w:rsidRDefault="0035019C">
      <w:pPr>
        <w:rPr>
          <w:rFonts w:asciiTheme="minorHAnsi" w:hAnsiTheme="minorHAnsi" w:cstheme="minorHAnsi"/>
          <w:color w:val="FFFFFF"/>
          <w:sz w:val="28"/>
        </w:rPr>
      </w:pPr>
      <w:r>
        <w:rPr>
          <w:rFonts w:asciiTheme="minorHAnsi" w:hAnsiTheme="minorHAnsi" w:cstheme="minorHAnsi"/>
          <w:color w:val="FFFFFF"/>
          <w:sz w:val="28"/>
        </w:rPr>
        <w:br w:type="page"/>
      </w:r>
    </w:p>
    <w:p w14:paraId="7A72109D" w14:textId="5B9CBAFA" w:rsidR="0035019C" w:rsidRPr="000F1E48" w:rsidRDefault="0035019C" w:rsidP="0035019C">
      <w:pPr>
        <w:shd w:val="clear" w:color="auto" w:fill="1F4E79"/>
        <w:autoSpaceDE w:val="0"/>
        <w:autoSpaceDN w:val="0"/>
        <w:adjustRightInd w:val="0"/>
        <w:jc w:val="center"/>
        <w:rPr>
          <w:rFonts w:asciiTheme="minorHAnsi" w:hAnsiTheme="minorHAnsi" w:cstheme="minorHAnsi"/>
          <w:b/>
          <w:bCs/>
          <w:color w:val="FFFFFF"/>
          <w:sz w:val="28"/>
        </w:rPr>
      </w:pPr>
      <w:r w:rsidRPr="000F1E48">
        <w:rPr>
          <w:rFonts w:asciiTheme="minorHAnsi" w:hAnsiTheme="minorHAnsi" w:cstheme="minorHAnsi"/>
          <w:b/>
          <w:color w:val="FFFFFF"/>
          <w:sz w:val="28"/>
        </w:rPr>
        <w:lastRenderedPageBreak/>
        <w:t>Higher </w:t>
      </w:r>
      <w:r w:rsidR="000F1E48" w:rsidRPr="000F1E48">
        <w:rPr>
          <w:rFonts w:asciiTheme="minorHAnsi" w:hAnsiTheme="minorHAnsi" w:cstheme="minorHAnsi"/>
          <w:b/>
          <w:color w:val="FFFFFF"/>
          <w:sz w:val="28"/>
        </w:rPr>
        <w:t>RMPS</w:t>
      </w:r>
      <w:r w:rsidRPr="000F1E48">
        <w:rPr>
          <w:rFonts w:asciiTheme="minorHAnsi" w:hAnsiTheme="minorHAnsi" w:cstheme="minorHAnsi"/>
          <w:b/>
          <w:color w:val="FFFFFF"/>
          <w:sz w:val="28"/>
        </w:rPr>
        <w:t xml:space="preserve"> </w:t>
      </w:r>
    </w:p>
    <w:p w14:paraId="04F455D1" w14:textId="77777777" w:rsidR="0035019C" w:rsidRDefault="0035019C" w:rsidP="0035019C">
      <w:pPr>
        <w:pStyle w:val="NormalWeb"/>
        <w:spacing w:before="0" w:beforeAutospacing="0" w:after="0" w:afterAutospacing="0"/>
        <w:jc w:val="both"/>
        <w:rPr>
          <w:rFonts w:ascii="Calibri" w:hAnsi="Calibri" w:cs="Calibri"/>
          <w:color w:val="000000"/>
        </w:rPr>
      </w:pPr>
      <w:r>
        <w:rPr>
          <w:rFonts w:ascii="Calibri" w:hAnsi="Calibri" w:cs="Calibri"/>
          <w:color w:val="000000"/>
        </w:rPr>
        <w:t> </w:t>
      </w:r>
    </w:p>
    <w:p w14:paraId="2C8CF34A" w14:textId="73474485"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This course helps candidates to understand society. They learn about, and from, religious beliefs, non-religious viewpoints, and personal experience. By exploring how religion, morality and philosophy can help people find meaning and purpose in life, candidates develop their understanding of human beliefs, values and behaviour. </w:t>
      </w:r>
    </w:p>
    <w:p w14:paraId="101C8CDE" w14:textId="77777777" w:rsidR="0035019C" w:rsidRPr="0035019C" w:rsidRDefault="0035019C" w:rsidP="0035019C">
      <w:pPr>
        <w:pStyle w:val="NormalWeb"/>
        <w:spacing w:before="0" w:beforeAutospacing="0" w:after="0" w:afterAutospacing="0"/>
        <w:jc w:val="both"/>
        <w:rPr>
          <w:rFonts w:ascii="Calibri" w:hAnsi="Calibri" w:cs="Calibri"/>
        </w:rPr>
      </w:pPr>
    </w:p>
    <w:p w14:paraId="365E38D9" w14:textId="5867D0A1"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b w:val="0"/>
          <w:bCs w:val="0"/>
        </w:rPr>
        <w:t xml:space="preserve">Throughout the course, there are opportunities for candidates to develop literacy, personal learning and thinking skills, and a sense of responsible citizenship. </w:t>
      </w:r>
    </w:p>
    <w:p w14:paraId="21BB8B74" w14:textId="77777777" w:rsidR="0035019C" w:rsidRPr="0035019C" w:rsidRDefault="0035019C" w:rsidP="0035019C">
      <w:pPr>
        <w:pStyle w:val="NormalWeb"/>
        <w:spacing w:before="0" w:beforeAutospacing="0" w:after="0" w:afterAutospacing="0"/>
        <w:jc w:val="both"/>
        <w:rPr>
          <w:rFonts w:ascii="Calibri" w:hAnsi="Calibri" w:cs="Calibri"/>
        </w:rPr>
      </w:pPr>
    </w:p>
    <w:p w14:paraId="57B7A3F0"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b w:val="0"/>
          <w:bCs w:val="0"/>
        </w:rPr>
        <w:t xml:space="preserve">The course allows candidates to: </w:t>
      </w:r>
    </w:p>
    <w:p w14:paraId="3B19167D" w14:textId="7230B20F" w:rsidR="0035019C" w:rsidRPr="0035019C" w:rsidRDefault="0035019C" w:rsidP="0035019C">
      <w:pPr>
        <w:pStyle w:val="NormalWeb"/>
        <w:numPr>
          <w:ilvl w:val="0"/>
          <w:numId w:val="56"/>
        </w:numPr>
        <w:spacing w:before="0" w:beforeAutospacing="0" w:after="0" w:afterAutospacing="0"/>
        <w:jc w:val="both"/>
        <w:rPr>
          <w:rFonts w:ascii="Calibri" w:hAnsi="Calibri" w:cs="Calibri"/>
        </w:rPr>
      </w:pPr>
      <w:r w:rsidRPr="0035019C">
        <w:rPr>
          <w:rStyle w:val="Strong"/>
          <w:rFonts w:ascii="Calibri" w:hAnsi="Calibri" w:cs="Calibri"/>
          <w:b w:val="0"/>
          <w:bCs w:val="0"/>
        </w:rPr>
        <w:t xml:space="preserve">develop an understanding and respect for different beliefs, values and viewpoints </w:t>
      </w:r>
    </w:p>
    <w:p w14:paraId="4C808D41" w14:textId="4F5B125F" w:rsidR="0035019C" w:rsidRPr="0035019C" w:rsidRDefault="0035019C" w:rsidP="0035019C">
      <w:pPr>
        <w:pStyle w:val="NormalWeb"/>
        <w:numPr>
          <w:ilvl w:val="0"/>
          <w:numId w:val="56"/>
        </w:numPr>
        <w:spacing w:before="0" w:beforeAutospacing="0" w:after="0" w:afterAutospacing="0"/>
        <w:jc w:val="both"/>
        <w:rPr>
          <w:rFonts w:ascii="Calibri" w:hAnsi="Calibri" w:cs="Calibri"/>
        </w:rPr>
      </w:pPr>
      <w:r w:rsidRPr="0035019C">
        <w:rPr>
          <w:rStyle w:val="Strong"/>
          <w:rFonts w:ascii="Calibri" w:hAnsi="Calibri" w:cs="Calibri"/>
          <w:b w:val="0"/>
          <w:bCs w:val="0"/>
        </w:rPr>
        <w:t xml:space="preserve">learn how to express their values and beliefs </w:t>
      </w:r>
    </w:p>
    <w:p w14:paraId="7AB7DA44" w14:textId="73DCB1E2" w:rsidR="0035019C" w:rsidRPr="0035019C" w:rsidRDefault="0035019C" w:rsidP="0035019C">
      <w:pPr>
        <w:pStyle w:val="NormalWeb"/>
        <w:numPr>
          <w:ilvl w:val="0"/>
          <w:numId w:val="56"/>
        </w:numPr>
        <w:spacing w:before="0" w:beforeAutospacing="0" w:after="0" w:afterAutospacing="0"/>
        <w:jc w:val="both"/>
        <w:rPr>
          <w:rFonts w:ascii="Calibri" w:hAnsi="Calibri" w:cs="Calibri"/>
        </w:rPr>
      </w:pPr>
      <w:r w:rsidRPr="0035019C">
        <w:rPr>
          <w:rStyle w:val="Strong"/>
          <w:rFonts w:ascii="Calibri" w:hAnsi="Calibri" w:cs="Calibri"/>
          <w:b w:val="0"/>
          <w:bCs w:val="0"/>
        </w:rPr>
        <w:t xml:space="preserve">put their values or beliefs into action in ways which benefit others </w:t>
      </w:r>
    </w:p>
    <w:p w14:paraId="7A3D52DE" w14:textId="4998CA1F" w:rsidR="0035019C" w:rsidRPr="0035019C" w:rsidRDefault="0035019C" w:rsidP="0035019C">
      <w:pPr>
        <w:pStyle w:val="NormalWeb"/>
        <w:numPr>
          <w:ilvl w:val="0"/>
          <w:numId w:val="56"/>
        </w:numPr>
        <w:spacing w:before="0" w:beforeAutospacing="0" w:after="0" w:afterAutospacing="0"/>
        <w:jc w:val="both"/>
        <w:rPr>
          <w:rFonts w:ascii="Calibri" w:hAnsi="Calibri" w:cs="Calibri"/>
        </w:rPr>
      </w:pPr>
      <w:proofErr w:type="gramStart"/>
      <w:r w:rsidRPr="0035019C">
        <w:rPr>
          <w:rStyle w:val="Strong"/>
          <w:rFonts w:ascii="Calibri" w:hAnsi="Calibri" w:cs="Calibri"/>
          <w:b w:val="0"/>
          <w:bCs w:val="0"/>
        </w:rPr>
        <w:t>make</w:t>
      </w:r>
      <w:proofErr w:type="gramEnd"/>
      <w:r w:rsidRPr="0035019C">
        <w:rPr>
          <w:rStyle w:val="Strong"/>
          <w:rFonts w:ascii="Calibri" w:hAnsi="Calibri" w:cs="Calibri"/>
          <w:b w:val="0"/>
          <w:bCs w:val="0"/>
        </w:rPr>
        <w:t xml:space="preserve"> informed moral decisions</w:t>
      </w:r>
      <w:r>
        <w:rPr>
          <w:rStyle w:val="Strong"/>
          <w:rFonts w:ascii="Calibri" w:hAnsi="Calibri" w:cs="Calibri"/>
          <w:b w:val="0"/>
          <w:bCs w:val="0"/>
        </w:rPr>
        <w:t>.</w:t>
      </w:r>
      <w:r w:rsidRPr="0035019C">
        <w:rPr>
          <w:rStyle w:val="Strong"/>
          <w:rFonts w:ascii="Calibri" w:hAnsi="Calibri" w:cs="Calibri"/>
          <w:b w:val="0"/>
          <w:bCs w:val="0"/>
        </w:rPr>
        <w:t xml:space="preserve"> </w:t>
      </w:r>
    </w:p>
    <w:p w14:paraId="1DA10BB5"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Fonts w:ascii="Calibri" w:hAnsi="Calibri" w:cs="Calibri"/>
        </w:rPr>
        <w:t> </w:t>
      </w:r>
    </w:p>
    <w:p w14:paraId="464AD860" w14:textId="6767052B" w:rsidR="0035019C" w:rsidRDefault="0035019C" w:rsidP="0035019C">
      <w:pPr>
        <w:pStyle w:val="NormalWeb"/>
        <w:spacing w:before="0" w:beforeAutospacing="0" w:after="0" w:afterAutospacing="0"/>
        <w:jc w:val="both"/>
        <w:rPr>
          <w:rStyle w:val="Strong"/>
          <w:rFonts w:ascii="Calibri" w:hAnsi="Calibri" w:cs="Calibri"/>
          <w:b w:val="0"/>
          <w:bCs w:val="0"/>
        </w:rPr>
      </w:pPr>
      <w:r w:rsidRPr="0035019C">
        <w:rPr>
          <w:rStyle w:val="Strong"/>
          <w:rFonts w:ascii="Calibri" w:hAnsi="Calibri" w:cs="Calibri"/>
        </w:rPr>
        <w:t>Course Assessment:  </w:t>
      </w:r>
      <w:r w:rsidRPr="0035019C">
        <w:rPr>
          <w:rStyle w:val="Strong"/>
          <w:rFonts w:ascii="Calibri" w:hAnsi="Calibri" w:cs="Calibri"/>
          <w:b w:val="0"/>
          <w:bCs w:val="0"/>
        </w:rPr>
        <w:t>Question paper 1 - 60 marks.  Section 1 - World Religion, Section 2 Morality &amp; Beliefs. Question paper 2 - 20 marks.  Religious and Philosophical Questions.</w:t>
      </w:r>
    </w:p>
    <w:p w14:paraId="763E2719" w14:textId="77777777" w:rsidR="0035019C" w:rsidRPr="0035019C" w:rsidRDefault="0035019C" w:rsidP="0035019C">
      <w:pPr>
        <w:pStyle w:val="NormalWeb"/>
        <w:spacing w:before="0" w:beforeAutospacing="0" w:after="0" w:afterAutospacing="0"/>
        <w:jc w:val="both"/>
        <w:rPr>
          <w:rFonts w:ascii="Calibri" w:hAnsi="Calibri" w:cs="Calibri"/>
        </w:rPr>
      </w:pPr>
    </w:p>
    <w:p w14:paraId="405BA880"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rPr>
        <w:t>Course Assignment:</w:t>
      </w:r>
      <w:r w:rsidRPr="0035019C">
        <w:rPr>
          <w:rFonts w:ascii="Calibri" w:hAnsi="Calibri" w:cs="Calibri"/>
        </w:rPr>
        <w:t xml:space="preserve">  </w:t>
      </w:r>
      <w:r w:rsidRPr="0035019C">
        <w:rPr>
          <w:rStyle w:val="Strong"/>
          <w:rFonts w:ascii="Calibri" w:hAnsi="Calibri" w:cs="Calibri"/>
          <w:b w:val="0"/>
          <w:bCs w:val="0"/>
        </w:rPr>
        <w:t xml:space="preserve">30 marks - Candidates identify an issue of religious, moral or philosophical significance on which there are a range of viewpoints. They choose a question based on this issue, research the issue and gather sources relevant to their question. Candidates then draw upon the skills of knowledge and understanding, analysis and evaluation to produce an extended piece of writing in response to their question. </w:t>
      </w:r>
    </w:p>
    <w:p w14:paraId="175C173C"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Fonts w:ascii="Calibri" w:hAnsi="Calibri" w:cs="Calibri"/>
        </w:rPr>
        <w:t> </w:t>
      </w:r>
    </w:p>
    <w:p w14:paraId="42F41F61" w14:textId="77777777" w:rsidR="0035019C" w:rsidRPr="0035019C" w:rsidRDefault="0035019C" w:rsidP="0035019C">
      <w:pPr>
        <w:pStyle w:val="NormalWeb"/>
        <w:spacing w:before="0" w:beforeAutospacing="0" w:after="0" w:afterAutospacing="0"/>
        <w:jc w:val="both"/>
        <w:rPr>
          <w:rFonts w:ascii="Calibri" w:hAnsi="Calibri" w:cs="Calibri"/>
        </w:rPr>
      </w:pPr>
      <w:r w:rsidRPr="0035019C">
        <w:rPr>
          <w:rStyle w:val="Strong"/>
          <w:rFonts w:ascii="Calibri" w:hAnsi="Calibri" w:cs="Calibri"/>
        </w:rPr>
        <w:t>S5/S6 Option</w:t>
      </w:r>
    </w:p>
    <w:p w14:paraId="72DF57F3" w14:textId="59D368DB" w:rsidR="0035019C" w:rsidRPr="0035019C" w:rsidRDefault="0035019C" w:rsidP="0035019C">
      <w:pPr>
        <w:pStyle w:val="NormalWeb"/>
        <w:spacing w:before="0" w:beforeAutospacing="0" w:after="0" w:afterAutospacing="0"/>
        <w:jc w:val="both"/>
        <w:rPr>
          <w:rFonts w:ascii="Calibri" w:hAnsi="Calibri" w:cs="Calibri"/>
        </w:rPr>
      </w:pPr>
      <w:r w:rsidRPr="0035019C">
        <w:rPr>
          <w:rFonts w:ascii="Calibri" w:hAnsi="Calibri" w:cs="Calibri"/>
        </w:rPr>
        <w:t> </w:t>
      </w:r>
      <w:r w:rsidRPr="0035019C">
        <w:rPr>
          <w:rStyle w:val="Strong"/>
          <w:rFonts w:ascii="Calibri" w:hAnsi="Calibri" w:cs="Calibri"/>
          <w:b w:val="0"/>
          <w:bCs w:val="0"/>
        </w:rPr>
        <w:t>Pupils will have the option to choose between core RMPS or core PE in S5 and S6.  If pupils choose RMPS they will study a unit of the Higher Religious, Moral and Philosophical Studies course and will be accredited for this unit.  In S5 the focus is the study of Capital Punishment and in S6 the focus will be The Existence of God.</w:t>
      </w:r>
    </w:p>
    <w:p w14:paraId="5EBC709B" w14:textId="77777777" w:rsidR="000E7096" w:rsidRDefault="000E7096" w:rsidP="000E7096">
      <w:pPr>
        <w:autoSpaceDE w:val="0"/>
        <w:autoSpaceDN w:val="0"/>
        <w:adjustRightInd w:val="0"/>
        <w:ind w:left="1701" w:hanging="1701"/>
        <w:rPr>
          <w:rFonts w:asciiTheme="minorHAnsi" w:hAnsiTheme="minorHAnsi" w:cstheme="minorHAnsi"/>
        </w:rPr>
      </w:pPr>
    </w:p>
    <w:p w14:paraId="4E35747B" w14:textId="77777777" w:rsidR="00877090" w:rsidRDefault="00877090" w:rsidP="007F4F7D">
      <w:pPr>
        <w:autoSpaceDE w:val="0"/>
        <w:autoSpaceDN w:val="0"/>
        <w:adjustRightInd w:val="0"/>
        <w:rPr>
          <w:rFonts w:asciiTheme="minorHAnsi" w:hAnsiTheme="minorHAnsi" w:cstheme="minorHAnsi"/>
          <w:b/>
          <w:color w:val="000000"/>
          <w:sz w:val="28"/>
          <w:szCs w:val="28"/>
        </w:rPr>
      </w:pPr>
    </w:p>
    <w:p w14:paraId="18AFE64B" w14:textId="77777777" w:rsidR="00877090" w:rsidRDefault="00877090" w:rsidP="007F4F7D">
      <w:pPr>
        <w:autoSpaceDE w:val="0"/>
        <w:autoSpaceDN w:val="0"/>
        <w:adjustRightInd w:val="0"/>
        <w:rPr>
          <w:rFonts w:asciiTheme="minorHAnsi" w:hAnsiTheme="minorHAnsi" w:cstheme="minorHAnsi"/>
          <w:b/>
          <w:color w:val="000000"/>
          <w:sz w:val="28"/>
          <w:szCs w:val="28"/>
        </w:rPr>
      </w:pPr>
    </w:p>
    <w:p w14:paraId="6D5B0472" w14:textId="77777777" w:rsidR="00877090" w:rsidRDefault="00877090">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60BA50D2" w14:textId="673EC010" w:rsidR="007F4F7D" w:rsidRPr="007E3BF6" w:rsidRDefault="007F4F7D" w:rsidP="007F4F7D">
      <w:pPr>
        <w:autoSpaceDE w:val="0"/>
        <w:autoSpaceDN w:val="0"/>
        <w:adjustRightInd w:val="0"/>
        <w:rPr>
          <w:rFonts w:asciiTheme="minorHAnsi" w:hAnsiTheme="minorHAnsi" w:cstheme="minorHAnsi"/>
          <w:color w:val="000000"/>
        </w:rPr>
      </w:pPr>
      <w:r w:rsidRPr="005D5FCF">
        <w:rPr>
          <w:rFonts w:asciiTheme="minorHAnsi" w:hAnsiTheme="minorHAnsi" w:cstheme="minorHAnsi"/>
          <w:noProof/>
          <w:lang w:val="en-GB" w:eastAsia="en-GB"/>
        </w:rPr>
        <w:lastRenderedPageBreak/>
        <w:drawing>
          <wp:anchor distT="0" distB="0" distL="114300" distR="114300" simplePos="0" relativeHeight="251728384" behindDoc="1" locked="0" layoutInCell="1" allowOverlap="1" wp14:anchorId="051338A2" wp14:editId="4D7057F2">
            <wp:simplePos x="0" y="0"/>
            <wp:positionH relativeFrom="margin">
              <wp:posOffset>4617212</wp:posOffset>
            </wp:positionH>
            <wp:positionV relativeFrom="paragraph">
              <wp:posOffset>0</wp:posOffset>
            </wp:positionV>
            <wp:extent cx="1807210" cy="1482725"/>
            <wp:effectExtent l="0" t="0" r="0" b="3175"/>
            <wp:wrapTight wrapText="bothSides">
              <wp:wrapPolygon edited="0">
                <wp:start x="8652" y="1665"/>
                <wp:lineTo x="6831" y="2498"/>
                <wp:lineTo x="2277" y="5828"/>
                <wp:lineTo x="911" y="11101"/>
                <wp:lineTo x="1594" y="15541"/>
                <wp:lineTo x="5009" y="19981"/>
                <wp:lineTo x="7969" y="21091"/>
                <wp:lineTo x="8197" y="21369"/>
                <wp:lineTo x="13206" y="21369"/>
                <wp:lineTo x="13661" y="21091"/>
                <wp:lineTo x="16166" y="19981"/>
                <wp:lineTo x="19809" y="16096"/>
                <wp:lineTo x="20492" y="11101"/>
                <wp:lineTo x="19353" y="5828"/>
                <wp:lineTo x="14572" y="2498"/>
                <wp:lineTo x="12751" y="1665"/>
                <wp:lineTo x="8652" y="1665"/>
              </wp:wrapPolygon>
            </wp:wrapTight>
            <wp:docPr id="39" name="Picture 39" descr="C:\Users\Alan\Pictures\icons 4.png"/>
            <wp:cNvGraphicFramePr/>
            <a:graphic xmlns:a="http://schemas.openxmlformats.org/drawingml/2006/main">
              <a:graphicData uri="http://schemas.openxmlformats.org/drawingml/2006/picture">
                <pic:pic xmlns:pic="http://schemas.openxmlformats.org/drawingml/2006/picture">
                  <pic:nvPicPr>
                    <pic:cNvPr id="39" name="Picture 39" descr="C:\Users\Alan\Pictures\icons 4.png"/>
                    <pic:cNvPicPr/>
                  </pic:nvPicPr>
                  <pic:blipFill rotWithShape="1">
                    <a:blip r:embed="rId21">
                      <a:extLst>
                        <a:ext uri="{28A0092B-C50C-407E-A947-70E740481C1C}">
                          <a14:useLocalDpi xmlns:a14="http://schemas.microsoft.com/office/drawing/2010/main" val="0"/>
                        </a:ext>
                      </a:extLst>
                    </a:blip>
                    <a:srcRect l="51659" t="6230" r="36055" b="76557"/>
                    <a:stretch/>
                  </pic:blipFill>
                  <pic:spPr bwMode="auto">
                    <a:xfrm>
                      <a:off x="0" y="0"/>
                      <a:ext cx="180721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FCF">
        <w:rPr>
          <w:rFonts w:asciiTheme="minorHAnsi" w:hAnsiTheme="minorHAnsi" w:cstheme="minorHAnsi"/>
          <w:b/>
          <w:color w:val="000000"/>
          <w:sz w:val="28"/>
          <w:szCs w:val="28"/>
        </w:rPr>
        <w:t>Social Subjects: Geography</w:t>
      </w:r>
    </w:p>
    <w:p w14:paraId="66BB6C3E" w14:textId="77777777" w:rsidR="007F4F7D" w:rsidRPr="005D5FCF" w:rsidRDefault="007F4F7D" w:rsidP="007F4F7D">
      <w:pPr>
        <w:autoSpaceDE w:val="0"/>
        <w:autoSpaceDN w:val="0"/>
        <w:adjustRightInd w:val="0"/>
        <w:jc w:val="both"/>
        <w:rPr>
          <w:rFonts w:asciiTheme="minorHAnsi" w:hAnsiTheme="minorHAnsi" w:cstheme="minorHAnsi"/>
          <w:color w:val="000000"/>
        </w:rPr>
      </w:pPr>
    </w:p>
    <w:p w14:paraId="3F346C34" w14:textId="77777777" w:rsidR="007F4F7D" w:rsidRPr="008E15ED" w:rsidRDefault="007F4F7D" w:rsidP="000B0E7D">
      <w:pPr>
        <w:shd w:val="clear" w:color="auto" w:fill="1F4E79"/>
        <w:autoSpaceDE w:val="0"/>
        <w:autoSpaceDN w:val="0"/>
        <w:adjustRightInd w:val="0"/>
        <w:jc w:val="center"/>
        <w:rPr>
          <w:rFonts w:asciiTheme="minorHAnsi" w:hAnsiTheme="minorHAnsi" w:cstheme="minorHAnsi"/>
          <w:color w:val="000000"/>
          <w:sz w:val="28"/>
          <w:szCs w:val="28"/>
        </w:rPr>
      </w:pPr>
      <w:r w:rsidRPr="008E15ED">
        <w:rPr>
          <w:rFonts w:asciiTheme="minorHAnsi" w:hAnsiTheme="minorHAnsi" w:cstheme="minorHAnsi"/>
          <w:b/>
          <w:bCs/>
          <w:color w:val="FFFFFF"/>
          <w:sz w:val="28"/>
          <w:szCs w:val="28"/>
        </w:rPr>
        <w:t>National Geography</w:t>
      </w:r>
    </w:p>
    <w:p w14:paraId="5927CD06" w14:textId="77777777" w:rsidR="007F4F7D" w:rsidRPr="005D5FCF" w:rsidRDefault="007F4F7D" w:rsidP="007F4F7D">
      <w:pPr>
        <w:autoSpaceDE w:val="0"/>
        <w:autoSpaceDN w:val="0"/>
        <w:adjustRightInd w:val="0"/>
        <w:rPr>
          <w:rFonts w:asciiTheme="minorHAnsi" w:hAnsiTheme="minorHAnsi" w:cstheme="minorHAnsi"/>
          <w:b/>
          <w:color w:val="000000"/>
          <w:sz w:val="18"/>
          <w:szCs w:val="18"/>
        </w:rPr>
      </w:pPr>
    </w:p>
    <w:p w14:paraId="66F1399E" w14:textId="77777777" w:rsidR="007F4F7D" w:rsidRPr="005D5FCF" w:rsidRDefault="007F4F7D" w:rsidP="007F4F7D">
      <w:pPr>
        <w:autoSpaceDE w:val="0"/>
        <w:autoSpaceDN w:val="0"/>
        <w:adjustRightInd w:val="0"/>
        <w:rPr>
          <w:rFonts w:asciiTheme="minorHAnsi" w:hAnsiTheme="minorHAnsi" w:cstheme="minorHAnsi"/>
          <w:color w:val="000000"/>
        </w:rPr>
      </w:pPr>
      <w:r w:rsidRPr="005D5FCF">
        <w:rPr>
          <w:rFonts w:asciiTheme="minorHAnsi" w:hAnsiTheme="minorHAnsi" w:cstheme="minorHAnsi"/>
          <w:b/>
          <w:color w:val="000000"/>
        </w:rPr>
        <w:t>Physical Environments</w:t>
      </w:r>
      <w:r w:rsidRPr="005D5FCF">
        <w:rPr>
          <w:rFonts w:asciiTheme="minorHAnsi" w:hAnsiTheme="minorHAnsi" w:cstheme="minorHAnsi"/>
          <w:color w:val="000000"/>
        </w:rPr>
        <w:t xml:space="preserve"> comprises study of the Weather and Physical Landscapes.</w:t>
      </w:r>
    </w:p>
    <w:p w14:paraId="4F3C4574" w14:textId="77777777" w:rsidR="007F4F7D" w:rsidRPr="005D5FCF" w:rsidRDefault="007F4F7D" w:rsidP="007F4F7D">
      <w:pPr>
        <w:autoSpaceDE w:val="0"/>
        <w:autoSpaceDN w:val="0"/>
        <w:adjustRightInd w:val="0"/>
        <w:rPr>
          <w:rFonts w:asciiTheme="minorHAnsi" w:hAnsiTheme="minorHAnsi" w:cstheme="minorHAnsi"/>
          <w:color w:val="000000"/>
          <w:sz w:val="18"/>
          <w:szCs w:val="18"/>
        </w:rPr>
      </w:pPr>
    </w:p>
    <w:p w14:paraId="564151ED" w14:textId="77777777" w:rsidR="007F4F7D" w:rsidRPr="005D5FCF" w:rsidRDefault="007F4F7D" w:rsidP="007F4F7D">
      <w:pPr>
        <w:autoSpaceDE w:val="0"/>
        <w:autoSpaceDN w:val="0"/>
        <w:adjustRightInd w:val="0"/>
        <w:rPr>
          <w:rFonts w:asciiTheme="minorHAnsi" w:hAnsiTheme="minorHAnsi" w:cstheme="minorHAnsi"/>
          <w:color w:val="000000"/>
        </w:rPr>
      </w:pPr>
      <w:r w:rsidRPr="005D5FCF">
        <w:rPr>
          <w:rFonts w:asciiTheme="minorHAnsi" w:hAnsiTheme="minorHAnsi" w:cstheme="minorHAnsi"/>
          <w:b/>
          <w:color w:val="000000"/>
        </w:rPr>
        <w:t>Human Environments</w:t>
      </w:r>
      <w:r w:rsidRPr="005D5FCF">
        <w:rPr>
          <w:rFonts w:asciiTheme="minorHAnsi" w:hAnsiTheme="minorHAnsi" w:cstheme="minorHAnsi"/>
          <w:color w:val="000000"/>
        </w:rPr>
        <w:t xml:space="preserve"> comprises study of Rural &amp; Urban Landscapes &amp; Change, Development patterns in ELDCs &amp; EMDCs &amp; Population Studies.</w:t>
      </w:r>
    </w:p>
    <w:p w14:paraId="22F0C252" w14:textId="77777777" w:rsidR="007F4F7D" w:rsidRPr="005D5FCF" w:rsidRDefault="007F4F7D" w:rsidP="007F4F7D">
      <w:pPr>
        <w:autoSpaceDE w:val="0"/>
        <w:autoSpaceDN w:val="0"/>
        <w:adjustRightInd w:val="0"/>
        <w:rPr>
          <w:rFonts w:asciiTheme="minorHAnsi" w:hAnsiTheme="minorHAnsi" w:cstheme="minorHAnsi"/>
          <w:b/>
          <w:color w:val="000000"/>
          <w:sz w:val="18"/>
          <w:szCs w:val="18"/>
        </w:rPr>
      </w:pPr>
    </w:p>
    <w:p w14:paraId="095B99BC" w14:textId="77777777" w:rsidR="007F4F7D"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Global Issues</w:t>
      </w:r>
      <w:r w:rsidRPr="005D5FCF">
        <w:rPr>
          <w:rFonts w:asciiTheme="minorHAnsi" w:hAnsiTheme="minorHAnsi" w:cstheme="minorHAnsi"/>
          <w:color w:val="000000"/>
        </w:rPr>
        <w:t xml:space="preserve"> allows a choice of two topics from six</w:t>
      </w:r>
      <w:r w:rsidR="00C1143A">
        <w:rPr>
          <w:rFonts w:asciiTheme="minorHAnsi" w:hAnsiTheme="minorHAnsi" w:cstheme="minorHAnsi"/>
          <w:color w:val="000000"/>
        </w:rPr>
        <w:t xml:space="preserve">.  </w:t>
      </w:r>
      <w:r w:rsidRPr="005D5FCF">
        <w:rPr>
          <w:rFonts w:asciiTheme="minorHAnsi" w:hAnsiTheme="minorHAnsi" w:cstheme="minorHAnsi"/>
          <w:color w:val="000000"/>
        </w:rPr>
        <w:t>These six topics are – Climate Change, The Impact of Human Activity on the Natural Environment, Environmental Hazards, Trade &amp; Globalisation, and Tourism &amp; Health</w:t>
      </w:r>
      <w:r w:rsidR="00C1143A">
        <w:rPr>
          <w:rFonts w:asciiTheme="minorHAnsi" w:hAnsiTheme="minorHAnsi" w:cstheme="minorHAnsi"/>
          <w:color w:val="000000"/>
        </w:rPr>
        <w:t xml:space="preserve">.  </w:t>
      </w:r>
      <w:r w:rsidRPr="005D5FCF">
        <w:rPr>
          <w:rFonts w:asciiTheme="minorHAnsi" w:hAnsiTheme="minorHAnsi" w:cstheme="minorHAnsi"/>
          <w:color w:val="000000"/>
        </w:rPr>
        <w:t>The department will advise which two of these topics will be studied.</w:t>
      </w:r>
    </w:p>
    <w:p w14:paraId="1A2581E3" w14:textId="77777777" w:rsidR="007F4F7D" w:rsidRDefault="007F4F7D" w:rsidP="007F4F7D">
      <w:pPr>
        <w:autoSpaceDE w:val="0"/>
        <w:autoSpaceDN w:val="0"/>
        <w:adjustRightInd w:val="0"/>
        <w:rPr>
          <w:rFonts w:asciiTheme="minorHAnsi" w:hAnsiTheme="minorHAnsi" w:cstheme="minorHAnsi"/>
          <w:color w:val="000000"/>
        </w:rPr>
      </w:pPr>
    </w:p>
    <w:p w14:paraId="2BF4AAF9" w14:textId="6C66532B" w:rsidR="007F4F7D" w:rsidRDefault="007F4F7D" w:rsidP="007F4F7D">
      <w:pPr>
        <w:autoSpaceDE w:val="0"/>
        <w:autoSpaceDN w:val="0"/>
        <w:adjustRightInd w:val="0"/>
        <w:jc w:val="both"/>
        <w:rPr>
          <w:rFonts w:ascii="Calibri" w:hAnsi="Calibri" w:cs="Calibri"/>
          <w:lang w:val="en"/>
        </w:rPr>
      </w:pPr>
      <w:r w:rsidRPr="00322BC4">
        <w:rPr>
          <w:rFonts w:ascii="Calibri" w:hAnsi="Calibri" w:cs="Calibri"/>
          <w:lang w:val="en"/>
        </w:rPr>
        <w:t>The National Geography Course develops a range of geographical skills and techniques. Learners gain a detailed understanding of the ways in which people and the environment interact in response to physical and human processes at local, national, international and global scales.</w:t>
      </w:r>
    </w:p>
    <w:p w14:paraId="2C917F6D" w14:textId="77777777" w:rsidR="00907CC3" w:rsidRPr="00322BC4" w:rsidRDefault="00907CC3" w:rsidP="007F4F7D">
      <w:pPr>
        <w:autoSpaceDE w:val="0"/>
        <w:autoSpaceDN w:val="0"/>
        <w:adjustRightInd w:val="0"/>
        <w:jc w:val="both"/>
        <w:rPr>
          <w:rFonts w:ascii="Calibri" w:hAnsi="Calibri" w:cs="Calibri"/>
          <w:color w:val="000000"/>
        </w:rPr>
      </w:pPr>
    </w:p>
    <w:p w14:paraId="644FCD33" w14:textId="77777777" w:rsidR="007F4F7D" w:rsidRPr="005D5FCF" w:rsidRDefault="007F4F7D" w:rsidP="007F4F7D">
      <w:pPr>
        <w:autoSpaceDE w:val="0"/>
        <w:autoSpaceDN w:val="0"/>
        <w:adjustRightInd w:val="0"/>
        <w:rPr>
          <w:rFonts w:asciiTheme="minorHAnsi" w:hAnsiTheme="minorHAnsi" w:cstheme="minorHAnsi"/>
          <w:color w:val="000000"/>
          <w:sz w:val="18"/>
          <w:szCs w:val="18"/>
        </w:rPr>
      </w:pPr>
    </w:p>
    <w:p w14:paraId="648006F3" w14:textId="77777777" w:rsidR="007F4F7D" w:rsidRPr="000B0E7D" w:rsidRDefault="007F4F7D" w:rsidP="007F4F7D">
      <w:pPr>
        <w:shd w:val="clear" w:color="auto" w:fill="1F4E79"/>
        <w:autoSpaceDE w:val="0"/>
        <w:autoSpaceDN w:val="0"/>
        <w:adjustRightInd w:val="0"/>
        <w:jc w:val="both"/>
        <w:rPr>
          <w:rFonts w:asciiTheme="minorHAnsi" w:hAnsiTheme="minorHAnsi" w:cstheme="minorHAnsi"/>
          <w:color w:val="000000"/>
          <w:szCs w:val="28"/>
        </w:rPr>
      </w:pPr>
      <w:r w:rsidRPr="000B0E7D">
        <w:rPr>
          <w:rFonts w:asciiTheme="minorHAnsi" w:hAnsiTheme="minorHAnsi" w:cstheme="minorHAnsi"/>
          <w:b/>
          <w:bCs/>
          <w:color w:val="FFFFFF"/>
          <w:szCs w:val="28"/>
        </w:rPr>
        <w:t>National 4 Geography Assessment</w:t>
      </w:r>
    </w:p>
    <w:p w14:paraId="1E9787EC" w14:textId="77777777" w:rsidR="007F4F7D" w:rsidRDefault="007F4F7D" w:rsidP="007F4F7D">
      <w:pPr>
        <w:autoSpaceDE w:val="0"/>
        <w:autoSpaceDN w:val="0"/>
        <w:adjustRightInd w:val="0"/>
        <w:rPr>
          <w:rFonts w:asciiTheme="minorHAnsi" w:hAnsiTheme="minorHAnsi" w:cstheme="minorHAnsi"/>
          <w:b/>
          <w:color w:val="000000"/>
        </w:rPr>
      </w:pPr>
    </w:p>
    <w:p w14:paraId="364634F0" w14:textId="6D3D11F2" w:rsidR="007F4F7D" w:rsidRDefault="007F4F7D" w:rsidP="007F4F7D">
      <w:pPr>
        <w:autoSpaceDE w:val="0"/>
        <w:autoSpaceDN w:val="0"/>
        <w:adjustRightInd w:val="0"/>
        <w:jc w:val="both"/>
        <w:rPr>
          <w:rFonts w:asciiTheme="minorHAnsi" w:hAnsiTheme="minorHAnsi" w:cstheme="minorHAnsi"/>
          <w:color w:val="000000"/>
        </w:rPr>
      </w:pPr>
      <w:r w:rsidRPr="00AD11A9">
        <w:rPr>
          <w:rFonts w:asciiTheme="minorHAnsi" w:hAnsiTheme="minorHAnsi" w:cstheme="minorHAnsi"/>
          <w:b/>
          <w:color w:val="000000"/>
        </w:rPr>
        <w:t>Assessment</w:t>
      </w:r>
      <w:r w:rsidRPr="00907CC3">
        <w:rPr>
          <w:rFonts w:asciiTheme="minorHAnsi" w:hAnsiTheme="minorHAnsi" w:cstheme="minorHAnsi"/>
          <w:b/>
          <w:color w:val="000000"/>
        </w:rPr>
        <w:t>:</w:t>
      </w:r>
      <w:r>
        <w:rPr>
          <w:rFonts w:asciiTheme="minorHAnsi" w:hAnsiTheme="minorHAnsi" w:cstheme="minorHAnsi"/>
          <w:color w:val="000000"/>
        </w:rPr>
        <w:t xml:space="preserve"> Students must undertake an assessment in each of the three study areas</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All National 4 Units are internally assessed on a pass/fail basis. </w:t>
      </w:r>
    </w:p>
    <w:p w14:paraId="5AE66F3E" w14:textId="77777777" w:rsidR="00907CC3" w:rsidRPr="007E3BF6" w:rsidRDefault="00907CC3" w:rsidP="007F4F7D">
      <w:pPr>
        <w:autoSpaceDE w:val="0"/>
        <w:autoSpaceDN w:val="0"/>
        <w:adjustRightInd w:val="0"/>
        <w:jc w:val="both"/>
        <w:rPr>
          <w:rFonts w:asciiTheme="minorHAnsi" w:hAnsiTheme="minorHAnsi" w:cstheme="minorHAnsi"/>
          <w:color w:val="000000"/>
        </w:rPr>
      </w:pPr>
    </w:p>
    <w:p w14:paraId="3E69AA9D" w14:textId="78A01125" w:rsidR="007F4F7D" w:rsidRDefault="007F4F7D" w:rsidP="007F4F7D">
      <w:pPr>
        <w:autoSpaceDE w:val="0"/>
        <w:autoSpaceDN w:val="0"/>
        <w:adjustRightInd w:val="0"/>
        <w:jc w:val="both"/>
        <w:rPr>
          <w:rFonts w:asciiTheme="minorHAnsi" w:hAnsiTheme="minorHAnsi" w:cstheme="minorHAnsi"/>
        </w:rPr>
      </w:pPr>
      <w:r w:rsidRPr="005D5FCF">
        <w:rPr>
          <w:rFonts w:asciiTheme="minorHAnsi" w:hAnsiTheme="minorHAnsi" w:cstheme="minorHAnsi"/>
          <w:b/>
          <w:color w:val="000000"/>
        </w:rPr>
        <w:t>Added Value Unit</w:t>
      </w:r>
      <w:r w:rsidR="00907CC3">
        <w:rPr>
          <w:rFonts w:asciiTheme="minorHAnsi" w:hAnsiTheme="minorHAnsi" w:cstheme="minorHAnsi"/>
          <w:b/>
          <w:color w:val="000000"/>
        </w:rPr>
        <w:t>:</w:t>
      </w:r>
      <w:r w:rsidRPr="005D5FCF">
        <w:rPr>
          <w:rFonts w:asciiTheme="minorHAnsi" w:hAnsiTheme="minorHAnsi" w:cstheme="minorHAnsi"/>
          <w:b/>
          <w:color w:val="000000"/>
        </w:rPr>
        <w:t xml:space="preserve"> </w:t>
      </w:r>
      <w:r w:rsidRPr="005D5FCF">
        <w:rPr>
          <w:rFonts w:asciiTheme="minorHAnsi" w:hAnsiTheme="minorHAnsi" w:cstheme="minorHAnsi"/>
        </w:rPr>
        <w:t xml:space="preserve">Pupils select a choice for personal study from a topic which interests them from the course </w:t>
      </w:r>
      <w:r>
        <w:rPr>
          <w:rFonts w:asciiTheme="minorHAnsi" w:hAnsiTheme="minorHAnsi" w:cstheme="minorHAnsi"/>
        </w:rPr>
        <w:t>areas</w:t>
      </w:r>
      <w:r w:rsidR="00C1143A">
        <w:rPr>
          <w:rFonts w:asciiTheme="minorHAnsi" w:hAnsiTheme="minorHAnsi" w:cstheme="minorHAnsi"/>
        </w:rPr>
        <w:t xml:space="preserve">.  </w:t>
      </w:r>
      <w:r w:rsidRPr="005D5FCF">
        <w:rPr>
          <w:rFonts w:asciiTheme="minorHAnsi" w:hAnsiTheme="minorHAnsi" w:cstheme="minorHAnsi"/>
        </w:rPr>
        <w:t xml:space="preserve">They will research their chosen topic and present their findings. </w:t>
      </w:r>
    </w:p>
    <w:p w14:paraId="48D1602C" w14:textId="77777777" w:rsidR="00907CC3" w:rsidRDefault="00907CC3" w:rsidP="007F4F7D">
      <w:pPr>
        <w:autoSpaceDE w:val="0"/>
        <w:autoSpaceDN w:val="0"/>
        <w:adjustRightInd w:val="0"/>
        <w:jc w:val="both"/>
        <w:rPr>
          <w:rFonts w:asciiTheme="minorHAnsi" w:hAnsiTheme="minorHAnsi" w:cstheme="minorHAnsi"/>
        </w:rPr>
      </w:pPr>
    </w:p>
    <w:p w14:paraId="76C31130" w14:textId="77777777" w:rsidR="007F4F7D" w:rsidRPr="0088212D"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Pr="005D5FCF">
        <w:rPr>
          <w:rFonts w:asciiTheme="minorHAnsi" w:hAnsiTheme="minorHAnsi" w:cstheme="minorHAnsi"/>
          <w:color w:val="000000"/>
        </w:rPr>
        <w:t xml:space="preserve">To achieve the National 4 </w:t>
      </w:r>
      <w:r>
        <w:rPr>
          <w:rFonts w:asciiTheme="minorHAnsi" w:hAnsiTheme="minorHAnsi" w:cstheme="minorHAnsi"/>
          <w:color w:val="000000"/>
        </w:rPr>
        <w:t>Geography</w:t>
      </w:r>
      <w:r w:rsidRPr="005D5FCF">
        <w:rPr>
          <w:rFonts w:asciiTheme="minorHAnsi" w:hAnsiTheme="minorHAnsi" w:cstheme="minorHAnsi"/>
          <w:color w:val="000000"/>
        </w:rPr>
        <w:t xml:space="preserve"> </w:t>
      </w:r>
      <w:r>
        <w:rPr>
          <w:rFonts w:asciiTheme="minorHAnsi" w:hAnsiTheme="minorHAnsi" w:cstheme="minorHAnsi"/>
          <w:color w:val="000000"/>
        </w:rPr>
        <w:t>qualification</w:t>
      </w:r>
      <w:r w:rsidRPr="005D5FCF">
        <w:rPr>
          <w:rFonts w:asciiTheme="minorHAnsi" w:hAnsiTheme="minorHAnsi" w:cstheme="minorHAnsi"/>
          <w:color w:val="000000"/>
        </w:rPr>
        <w:t>, learners must pass all of the required assessments, including the Added Value Unit</w:t>
      </w:r>
      <w:r>
        <w:rPr>
          <w:rFonts w:asciiTheme="minorHAnsi" w:hAnsiTheme="minorHAnsi" w:cstheme="minorHAnsi"/>
          <w:color w:val="000000"/>
        </w:rPr>
        <w:t>.</w:t>
      </w:r>
      <w:r w:rsidRPr="005D5FCF">
        <w:rPr>
          <w:rFonts w:asciiTheme="minorHAnsi" w:hAnsiTheme="minorHAnsi" w:cstheme="minorHAnsi"/>
        </w:rPr>
        <w:t xml:space="preserve">  </w:t>
      </w:r>
      <w:r w:rsidRPr="005D5FCF">
        <w:rPr>
          <w:rFonts w:asciiTheme="minorHAnsi" w:hAnsiTheme="minorHAnsi" w:cstheme="minorHAnsi"/>
          <w:color w:val="000000" w:themeColor="text1"/>
        </w:rPr>
        <w:t>National</w:t>
      </w:r>
      <w:r w:rsidRPr="005D5FCF">
        <w:rPr>
          <w:rFonts w:asciiTheme="minorHAnsi" w:hAnsiTheme="minorHAnsi" w:cstheme="minorHAnsi"/>
          <w:color w:val="000000"/>
        </w:rPr>
        <w:t xml:space="preserve"> 4 Courses are not graded</w:t>
      </w:r>
      <w:r w:rsidR="00C1143A">
        <w:rPr>
          <w:rFonts w:asciiTheme="minorHAnsi" w:hAnsiTheme="minorHAnsi" w:cstheme="minorHAnsi"/>
          <w:color w:val="000000"/>
        </w:rPr>
        <w:t xml:space="preserve">.  </w:t>
      </w:r>
      <w:r>
        <w:rPr>
          <w:rFonts w:asciiTheme="minorHAnsi" w:hAnsiTheme="minorHAnsi" w:cstheme="minorHAnsi"/>
          <w:color w:val="000000"/>
        </w:rPr>
        <w:t>Pupils succeeding in National 4</w:t>
      </w:r>
      <w:r w:rsidRPr="005D5FCF">
        <w:rPr>
          <w:rFonts w:asciiTheme="minorHAnsi" w:hAnsiTheme="minorHAnsi" w:cstheme="minorHAnsi"/>
          <w:color w:val="000000"/>
        </w:rPr>
        <w:t xml:space="preserve"> will be able to progress to </w:t>
      </w:r>
      <w:r>
        <w:rPr>
          <w:rFonts w:asciiTheme="minorHAnsi" w:hAnsiTheme="minorHAnsi" w:cstheme="minorHAnsi"/>
          <w:color w:val="000000"/>
        </w:rPr>
        <w:t>National 5</w:t>
      </w:r>
      <w:r w:rsidRPr="005D5FCF">
        <w:rPr>
          <w:rFonts w:asciiTheme="minorHAnsi" w:hAnsiTheme="minorHAnsi" w:cstheme="minorHAnsi"/>
          <w:color w:val="000000"/>
        </w:rPr>
        <w:t xml:space="preserve"> </w:t>
      </w:r>
      <w:r>
        <w:rPr>
          <w:rFonts w:asciiTheme="minorHAnsi" w:hAnsiTheme="minorHAnsi" w:cstheme="minorHAnsi"/>
          <w:color w:val="000000"/>
        </w:rPr>
        <w:t>Geography</w:t>
      </w:r>
      <w:r w:rsidRPr="005D5FCF">
        <w:rPr>
          <w:rFonts w:asciiTheme="minorHAnsi" w:hAnsiTheme="minorHAnsi" w:cstheme="minorHAnsi"/>
          <w:color w:val="000000"/>
        </w:rPr>
        <w:t>.</w:t>
      </w:r>
    </w:p>
    <w:p w14:paraId="34775B92" w14:textId="77777777" w:rsidR="007F4F7D" w:rsidRPr="005D5FCF" w:rsidRDefault="007F4F7D" w:rsidP="007F4F7D">
      <w:pPr>
        <w:autoSpaceDE w:val="0"/>
        <w:autoSpaceDN w:val="0"/>
        <w:adjustRightInd w:val="0"/>
        <w:rPr>
          <w:rFonts w:asciiTheme="minorHAnsi" w:hAnsiTheme="minorHAnsi" w:cstheme="minorHAnsi"/>
          <w:color w:val="000000"/>
        </w:rPr>
      </w:pPr>
    </w:p>
    <w:p w14:paraId="6200B0B3" w14:textId="77777777" w:rsidR="007F4F7D" w:rsidRPr="005D5FCF" w:rsidRDefault="007F4F7D" w:rsidP="007F4F7D">
      <w:pPr>
        <w:autoSpaceDE w:val="0"/>
        <w:autoSpaceDN w:val="0"/>
        <w:adjustRightInd w:val="0"/>
        <w:rPr>
          <w:rFonts w:asciiTheme="minorHAnsi" w:hAnsiTheme="minorHAnsi" w:cstheme="minorHAnsi"/>
          <w:color w:val="000000"/>
          <w:sz w:val="18"/>
          <w:szCs w:val="18"/>
        </w:rPr>
      </w:pPr>
    </w:p>
    <w:p w14:paraId="4F87B9DD" w14:textId="77777777" w:rsidR="007F4F7D" w:rsidRPr="005D5FCF" w:rsidRDefault="007F4F7D" w:rsidP="007F4F7D">
      <w:pPr>
        <w:shd w:val="clear" w:color="auto" w:fill="1F4E79"/>
        <w:autoSpaceDE w:val="0"/>
        <w:autoSpaceDN w:val="0"/>
        <w:adjustRightInd w:val="0"/>
        <w:jc w:val="both"/>
        <w:rPr>
          <w:rFonts w:asciiTheme="minorHAnsi" w:hAnsiTheme="minorHAnsi" w:cstheme="minorHAnsi"/>
          <w:color w:val="000000"/>
        </w:rPr>
      </w:pPr>
      <w:r>
        <w:rPr>
          <w:rFonts w:asciiTheme="minorHAnsi" w:hAnsiTheme="minorHAnsi" w:cstheme="minorHAnsi"/>
          <w:b/>
          <w:bCs/>
          <w:color w:val="FFFFFF"/>
        </w:rPr>
        <w:t>National 5</w:t>
      </w:r>
      <w:r w:rsidRPr="005D5FCF">
        <w:rPr>
          <w:rFonts w:asciiTheme="minorHAnsi" w:hAnsiTheme="minorHAnsi" w:cstheme="minorHAnsi"/>
          <w:b/>
          <w:bCs/>
          <w:color w:val="FFFFFF"/>
        </w:rPr>
        <w:t xml:space="preserve"> Geography</w:t>
      </w:r>
      <w:r>
        <w:rPr>
          <w:rFonts w:asciiTheme="minorHAnsi" w:hAnsiTheme="minorHAnsi" w:cstheme="minorHAnsi"/>
          <w:b/>
          <w:bCs/>
          <w:color w:val="FFFFFF"/>
        </w:rPr>
        <w:t xml:space="preserve"> Assessment</w:t>
      </w:r>
    </w:p>
    <w:p w14:paraId="24F23046" w14:textId="77777777" w:rsidR="007F4F7D" w:rsidRDefault="007F4F7D" w:rsidP="007F4F7D">
      <w:pPr>
        <w:autoSpaceDE w:val="0"/>
        <w:autoSpaceDN w:val="0"/>
        <w:adjustRightInd w:val="0"/>
        <w:rPr>
          <w:rFonts w:asciiTheme="minorHAnsi" w:hAnsiTheme="minorHAnsi" w:cstheme="minorHAnsi"/>
          <w:b/>
          <w:bCs/>
          <w:color w:val="000000"/>
        </w:rPr>
      </w:pPr>
    </w:p>
    <w:p w14:paraId="7A32B0DD" w14:textId="398DA879" w:rsidR="007F4F7D" w:rsidRDefault="007F4F7D" w:rsidP="008E15ED">
      <w:pPr>
        <w:autoSpaceDE w:val="0"/>
        <w:autoSpaceDN w:val="0"/>
        <w:adjustRightInd w:val="0"/>
        <w:ind w:left="1560" w:hanging="1560"/>
        <w:rPr>
          <w:rFonts w:asciiTheme="minorHAnsi" w:hAnsiTheme="minorHAnsi" w:cstheme="minorHAnsi"/>
          <w:color w:val="000000"/>
        </w:rPr>
      </w:pPr>
      <w:r>
        <w:rPr>
          <w:rFonts w:asciiTheme="minorHAnsi" w:hAnsiTheme="minorHAnsi" w:cstheme="minorHAnsi"/>
          <w:b/>
          <w:bCs/>
          <w:color w:val="000000"/>
        </w:rPr>
        <w:t xml:space="preserve">Assessment: </w:t>
      </w:r>
      <w:r w:rsidR="008E15ED">
        <w:rPr>
          <w:rFonts w:asciiTheme="minorHAnsi" w:hAnsiTheme="minorHAnsi" w:cstheme="minorHAnsi"/>
          <w:b/>
          <w:bCs/>
          <w:color w:val="000000"/>
        </w:rPr>
        <w:tab/>
      </w:r>
      <w:r>
        <w:rPr>
          <w:rFonts w:asciiTheme="minorHAnsi" w:hAnsiTheme="minorHAnsi" w:cstheme="minorHAnsi"/>
          <w:color w:val="000000"/>
        </w:rPr>
        <w:t>Exam worth 8</w:t>
      </w:r>
      <w:r w:rsidRPr="005D5FCF">
        <w:rPr>
          <w:rFonts w:asciiTheme="minorHAnsi" w:hAnsiTheme="minorHAnsi" w:cstheme="minorHAnsi"/>
          <w:color w:val="000000"/>
        </w:rPr>
        <w:t xml:space="preserve">0 marks </w:t>
      </w:r>
    </w:p>
    <w:p w14:paraId="05B7FA69" w14:textId="4318ED7D" w:rsidR="007F4F7D" w:rsidRDefault="007F4F7D" w:rsidP="008E15ED">
      <w:pPr>
        <w:autoSpaceDE w:val="0"/>
        <w:autoSpaceDN w:val="0"/>
        <w:adjustRightInd w:val="0"/>
        <w:ind w:left="1560" w:hanging="1560"/>
        <w:rPr>
          <w:rFonts w:asciiTheme="minorHAnsi" w:hAnsiTheme="minorHAnsi" w:cstheme="minorHAnsi"/>
          <w:color w:val="000000"/>
        </w:rPr>
      </w:pPr>
      <w:r>
        <w:rPr>
          <w:rFonts w:asciiTheme="minorHAnsi" w:hAnsiTheme="minorHAnsi" w:cstheme="minorHAnsi"/>
          <w:b/>
          <w:bCs/>
          <w:color w:val="000000"/>
        </w:rPr>
        <w:t xml:space="preserve">Assignment: </w:t>
      </w:r>
      <w:r w:rsidR="008E15ED">
        <w:rPr>
          <w:rFonts w:asciiTheme="minorHAnsi" w:hAnsiTheme="minorHAnsi" w:cstheme="minorHAnsi"/>
          <w:b/>
          <w:bCs/>
          <w:color w:val="000000"/>
        </w:rPr>
        <w:tab/>
      </w:r>
      <w:r w:rsidRPr="00AD11A9">
        <w:rPr>
          <w:rFonts w:asciiTheme="minorHAnsi" w:hAnsiTheme="minorHAnsi" w:cstheme="minorHAnsi"/>
          <w:bCs/>
          <w:color w:val="000000"/>
        </w:rPr>
        <w:t>Externally marked</w:t>
      </w:r>
      <w:r>
        <w:rPr>
          <w:rFonts w:asciiTheme="minorHAnsi" w:hAnsiTheme="minorHAnsi" w:cstheme="minorHAnsi"/>
          <w:b/>
          <w:bCs/>
          <w:color w:val="000000"/>
        </w:rPr>
        <w:t xml:space="preserve"> </w:t>
      </w:r>
      <w:r>
        <w:rPr>
          <w:rFonts w:asciiTheme="minorHAnsi" w:hAnsiTheme="minorHAnsi" w:cstheme="minorHAnsi"/>
          <w:color w:val="000000"/>
        </w:rPr>
        <w:t>a</w:t>
      </w:r>
      <w:r w:rsidRPr="005D5FCF">
        <w:rPr>
          <w:rFonts w:asciiTheme="minorHAnsi" w:hAnsiTheme="minorHAnsi" w:cstheme="minorHAnsi"/>
          <w:color w:val="000000"/>
        </w:rPr>
        <w:t xml:space="preserve">ssignment on a topic of the </w:t>
      </w:r>
      <w:r>
        <w:rPr>
          <w:rFonts w:asciiTheme="minorHAnsi" w:hAnsiTheme="minorHAnsi" w:cstheme="minorHAnsi"/>
          <w:color w:val="000000"/>
        </w:rPr>
        <w:t>learner’s</w:t>
      </w:r>
      <w:r w:rsidRPr="005D5FCF">
        <w:rPr>
          <w:rFonts w:asciiTheme="minorHAnsi" w:hAnsiTheme="minorHAnsi" w:cstheme="minorHAnsi"/>
          <w:color w:val="000000"/>
        </w:rPr>
        <w:t xml:space="preserve"> own choosing - worth 20 marks</w:t>
      </w:r>
    </w:p>
    <w:p w14:paraId="7E0E45D0" w14:textId="4DC5E7C4" w:rsidR="007F4F7D" w:rsidRDefault="007F4F7D" w:rsidP="008E15ED">
      <w:pPr>
        <w:autoSpaceDE w:val="0"/>
        <w:autoSpaceDN w:val="0"/>
        <w:adjustRightInd w:val="0"/>
        <w:ind w:left="1560" w:hanging="156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008E15ED">
        <w:rPr>
          <w:rFonts w:asciiTheme="minorHAnsi" w:hAnsiTheme="minorHAnsi" w:cstheme="minorHAnsi"/>
          <w:b/>
          <w:bCs/>
          <w:color w:val="000000"/>
        </w:rPr>
        <w:tab/>
      </w:r>
      <w:r w:rsidRPr="005D5FCF">
        <w:rPr>
          <w:rFonts w:asciiTheme="minorHAnsi" w:hAnsiTheme="minorHAnsi" w:cstheme="minorHAnsi"/>
          <w:color w:val="000000"/>
        </w:rPr>
        <w:t>National 5 will be graded A-D</w:t>
      </w:r>
      <w:r w:rsidR="00C1143A">
        <w:rPr>
          <w:rFonts w:asciiTheme="minorHAnsi" w:hAnsiTheme="minorHAnsi" w:cstheme="minorHAnsi"/>
          <w:color w:val="000000"/>
        </w:rPr>
        <w:t xml:space="preserve">.  </w:t>
      </w:r>
      <w:r>
        <w:rPr>
          <w:rFonts w:asciiTheme="minorHAnsi" w:hAnsiTheme="minorHAnsi" w:cstheme="minorHAnsi"/>
          <w:color w:val="000000"/>
        </w:rPr>
        <w:t>Learners</w:t>
      </w:r>
      <w:r w:rsidRPr="005D5FCF">
        <w:rPr>
          <w:rFonts w:asciiTheme="minorHAnsi" w:hAnsiTheme="minorHAnsi" w:cstheme="minorHAnsi"/>
          <w:color w:val="000000"/>
        </w:rPr>
        <w:t xml:space="preserve"> </w:t>
      </w:r>
      <w:r>
        <w:rPr>
          <w:rFonts w:asciiTheme="minorHAnsi" w:hAnsiTheme="minorHAnsi" w:cstheme="minorHAnsi"/>
          <w:color w:val="000000"/>
        </w:rPr>
        <w:t>passing</w:t>
      </w:r>
      <w:r w:rsidRPr="005D5FCF">
        <w:rPr>
          <w:rFonts w:asciiTheme="minorHAnsi" w:hAnsiTheme="minorHAnsi" w:cstheme="minorHAnsi"/>
          <w:color w:val="000000"/>
        </w:rPr>
        <w:t xml:space="preserve"> National 5 will be able to progress to Higher </w:t>
      </w:r>
      <w:r>
        <w:rPr>
          <w:rFonts w:asciiTheme="minorHAnsi" w:hAnsiTheme="minorHAnsi" w:cstheme="minorHAnsi"/>
          <w:color w:val="000000"/>
        </w:rPr>
        <w:t>Geography</w:t>
      </w:r>
      <w:r w:rsidRPr="005D5FCF">
        <w:rPr>
          <w:rFonts w:asciiTheme="minorHAnsi" w:hAnsiTheme="minorHAnsi" w:cstheme="minorHAnsi"/>
          <w:color w:val="000000"/>
        </w:rPr>
        <w:t>.</w:t>
      </w:r>
    </w:p>
    <w:p w14:paraId="017ACAF5" w14:textId="77777777" w:rsidR="007F4F7D" w:rsidRPr="000B0E7D" w:rsidRDefault="007F4F7D" w:rsidP="000B0E7D">
      <w:pPr>
        <w:shd w:val="clear" w:color="auto" w:fill="1F4E79"/>
        <w:spacing w:before="100" w:beforeAutospacing="1" w:after="100" w:afterAutospacing="1"/>
        <w:jc w:val="center"/>
        <w:rPr>
          <w:rFonts w:asciiTheme="minorHAnsi" w:hAnsiTheme="minorHAnsi" w:cstheme="minorHAnsi"/>
          <w:b/>
          <w:color w:val="FFFFFF"/>
          <w:sz w:val="32"/>
          <w:szCs w:val="28"/>
          <w:lang w:val="en-GB" w:eastAsia="en-GB"/>
        </w:rPr>
      </w:pPr>
      <w:r w:rsidRPr="000B0E7D">
        <w:rPr>
          <w:rFonts w:asciiTheme="minorHAnsi" w:hAnsiTheme="minorHAnsi" w:cstheme="minorHAnsi"/>
          <w:b/>
          <w:color w:val="FFFFFF"/>
          <w:sz w:val="32"/>
          <w:szCs w:val="28"/>
          <w:lang w:val="en-GB" w:eastAsia="en-GB"/>
        </w:rPr>
        <w:lastRenderedPageBreak/>
        <w:t>Higher Geography</w:t>
      </w:r>
    </w:p>
    <w:p w14:paraId="5EC8BC5E" w14:textId="77777777" w:rsidR="007F4F7D" w:rsidRPr="00235ED5" w:rsidRDefault="007F4F7D" w:rsidP="007F4F7D">
      <w:pPr>
        <w:pStyle w:val="Default"/>
        <w:jc w:val="both"/>
        <w:rPr>
          <w:rFonts w:ascii="Calibri" w:hAnsi="Calibri" w:cs="Calibri"/>
        </w:rPr>
      </w:pPr>
      <w:r w:rsidRPr="00235ED5">
        <w:rPr>
          <w:rFonts w:ascii="Calibri" w:hAnsi="Calibri" w:cs="Calibri"/>
          <w:b/>
        </w:rPr>
        <w:t>Geography: Physical Environments</w:t>
      </w:r>
      <w:r w:rsidRPr="00235ED5">
        <w:rPr>
          <w:rFonts w:ascii="Calibri" w:hAnsi="Calibri" w:cs="Calibri"/>
        </w:rPr>
        <w:t>: Atmosphere (global heat budget, redistribution of energy, cause, characteristics and impact of the Intertropical Convergence Zone)</w:t>
      </w:r>
      <w:r w:rsidR="00C1143A">
        <w:rPr>
          <w:rFonts w:ascii="Calibri" w:hAnsi="Calibri" w:cs="Calibri"/>
        </w:rPr>
        <w:t xml:space="preserve">.  </w:t>
      </w:r>
      <w:r w:rsidRPr="00235ED5">
        <w:rPr>
          <w:rFonts w:ascii="Calibri" w:hAnsi="Calibri" w:cs="Calibri"/>
        </w:rPr>
        <w:t xml:space="preserve">Hydrosphere (hydrological cycle </w:t>
      </w:r>
      <w:r>
        <w:rPr>
          <w:rFonts w:ascii="Calibri" w:hAnsi="Calibri" w:cs="Calibri"/>
        </w:rPr>
        <w:t xml:space="preserve">and </w:t>
      </w:r>
      <w:r w:rsidRPr="00235ED5">
        <w:rPr>
          <w:rFonts w:ascii="Calibri" w:hAnsi="Calibri" w:cs="Calibri"/>
        </w:rPr>
        <w:t>interpretation of hydrographs)</w:t>
      </w:r>
      <w:r w:rsidR="00C1143A">
        <w:rPr>
          <w:rFonts w:ascii="Calibri" w:hAnsi="Calibri" w:cs="Calibri"/>
        </w:rPr>
        <w:t xml:space="preserve">.  </w:t>
      </w:r>
      <w:r w:rsidRPr="00235ED5">
        <w:rPr>
          <w:rFonts w:ascii="Calibri" w:hAnsi="Calibri" w:cs="Calibri"/>
        </w:rPr>
        <w:t>Lithosphere (</w:t>
      </w:r>
      <w:r>
        <w:rPr>
          <w:rFonts w:ascii="Calibri" w:hAnsi="Calibri" w:cs="Calibri"/>
        </w:rPr>
        <w:t xml:space="preserve">erosion, </w:t>
      </w:r>
      <w:r w:rsidRPr="00235ED5">
        <w:rPr>
          <w:rFonts w:ascii="Calibri" w:hAnsi="Calibri" w:cs="Calibri"/>
        </w:rPr>
        <w:t>glaciated and coastal landscapes, rural land use conflicts and their management)</w:t>
      </w:r>
      <w:r w:rsidR="00C1143A">
        <w:rPr>
          <w:rFonts w:ascii="Calibri" w:hAnsi="Calibri" w:cs="Calibri"/>
        </w:rPr>
        <w:t xml:space="preserve">.  </w:t>
      </w:r>
      <w:r w:rsidRPr="00235ED5">
        <w:rPr>
          <w:rFonts w:ascii="Calibri" w:hAnsi="Calibri" w:cs="Calibri"/>
        </w:rPr>
        <w:t>Biosphere (properties and formation processes of soils).  Use of mapping skills and techniques including the use of Ordnance Survey maps.</w:t>
      </w:r>
    </w:p>
    <w:p w14:paraId="55EF5829" w14:textId="77777777" w:rsidR="007F4F7D" w:rsidRPr="00235ED5" w:rsidRDefault="007F4F7D" w:rsidP="007F4F7D">
      <w:pPr>
        <w:pStyle w:val="Default"/>
        <w:rPr>
          <w:rFonts w:ascii="Calibri" w:hAnsi="Calibri" w:cs="Calibri"/>
        </w:rPr>
      </w:pPr>
    </w:p>
    <w:p w14:paraId="5A16056B" w14:textId="77777777" w:rsidR="007F4F7D" w:rsidRPr="00235ED5" w:rsidRDefault="007F4F7D" w:rsidP="007F4F7D">
      <w:pPr>
        <w:pStyle w:val="Default"/>
        <w:jc w:val="both"/>
        <w:rPr>
          <w:rFonts w:ascii="Calibri" w:hAnsi="Calibri" w:cs="Calibri"/>
        </w:rPr>
      </w:pPr>
      <w:r w:rsidRPr="00235ED5">
        <w:rPr>
          <w:rFonts w:ascii="Calibri" w:hAnsi="Calibri" w:cs="Calibri"/>
          <w:b/>
        </w:rPr>
        <w:t>Geography: Human Environments</w:t>
      </w:r>
      <w:r w:rsidRPr="00235ED5">
        <w:rPr>
          <w:rFonts w:ascii="Calibri" w:hAnsi="Calibri" w:cs="Calibri"/>
        </w:rPr>
        <w:t>: Population (data collection, population structure and migration)</w:t>
      </w:r>
      <w:r w:rsidR="00C1143A">
        <w:rPr>
          <w:rFonts w:ascii="Calibri" w:hAnsi="Calibri" w:cs="Calibri"/>
        </w:rPr>
        <w:t xml:space="preserve">.  </w:t>
      </w:r>
      <w:r w:rsidRPr="00235ED5">
        <w:rPr>
          <w:rFonts w:ascii="Calibri" w:hAnsi="Calibri" w:cs="Calibri"/>
        </w:rPr>
        <w:t>Rural (the impact and management of rural land)</w:t>
      </w:r>
      <w:r w:rsidR="00C1143A">
        <w:rPr>
          <w:rFonts w:ascii="Calibri" w:hAnsi="Calibri" w:cs="Calibri"/>
        </w:rPr>
        <w:t xml:space="preserve">.  </w:t>
      </w:r>
      <w:r w:rsidRPr="00235ED5">
        <w:rPr>
          <w:rFonts w:ascii="Calibri" w:hAnsi="Calibri" w:cs="Calibri"/>
        </w:rPr>
        <w:t>Urban (the need for management of urban change including the strategies and impact)</w:t>
      </w:r>
      <w:r w:rsidR="00C1143A">
        <w:rPr>
          <w:rFonts w:ascii="Calibri" w:hAnsi="Calibri" w:cs="Calibri"/>
        </w:rPr>
        <w:t xml:space="preserve">.  </w:t>
      </w:r>
      <w:r w:rsidRPr="00235ED5">
        <w:rPr>
          <w:rFonts w:ascii="Calibri" w:hAnsi="Calibri" w:cs="Calibri"/>
        </w:rPr>
        <w:t xml:space="preserve">Use of research skills and techniques which should include the use of fieldwork </w:t>
      </w:r>
    </w:p>
    <w:p w14:paraId="19DAC2A0" w14:textId="77777777" w:rsidR="007F4F7D" w:rsidRPr="00235ED5" w:rsidRDefault="007F4F7D" w:rsidP="007F4F7D">
      <w:pPr>
        <w:pStyle w:val="Default"/>
        <w:rPr>
          <w:rFonts w:ascii="Calibri" w:hAnsi="Calibri" w:cs="Calibri"/>
        </w:rPr>
      </w:pPr>
    </w:p>
    <w:p w14:paraId="7869250D" w14:textId="77777777" w:rsidR="007F4F7D" w:rsidRPr="00235ED5" w:rsidRDefault="007F4F7D" w:rsidP="007F4F7D">
      <w:pPr>
        <w:pStyle w:val="Default"/>
        <w:jc w:val="both"/>
        <w:rPr>
          <w:rFonts w:ascii="Calibri" w:hAnsi="Calibri" w:cs="Calibri"/>
        </w:rPr>
      </w:pPr>
      <w:r w:rsidRPr="00235ED5">
        <w:rPr>
          <w:rFonts w:ascii="Calibri" w:hAnsi="Calibri" w:cs="Calibri"/>
          <w:b/>
        </w:rPr>
        <w:t>Geography: Global Issues:</w:t>
      </w:r>
      <w:r w:rsidRPr="00235ED5">
        <w:rPr>
          <w:rFonts w:ascii="Calibri" w:hAnsi="Calibri" w:cs="Calibri"/>
        </w:rPr>
        <w:t xml:space="preserve"> Development and Health (development indicators, developing countries, water related disease and primary healthcare strategies)</w:t>
      </w:r>
      <w:r w:rsidR="00C1143A">
        <w:rPr>
          <w:rFonts w:ascii="Calibri" w:hAnsi="Calibri" w:cs="Calibri"/>
        </w:rPr>
        <w:t xml:space="preserve">.  </w:t>
      </w:r>
      <w:r w:rsidRPr="00235ED5">
        <w:rPr>
          <w:rFonts w:ascii="Calibri" w:hAnsi="Calibri" w:cs="Calibri"/>
        </w:rPr>
        <w:t>Global Climate Change (causes, effects, impact and aid)</w:t>
      </w:r>
      <w:r w:rsidR="00C1143A">
        <w:rPr>
          <w:rFonts w:ascii="Calibri" w:hAnsi="Calibri" w:cs="Calibri"/>
        </w:rPr>
        <w:t xml:space="preserve">.  </w:t>
      </w:r>
      <w:r w:rsidRPr="00235ED5">
        <w:rPr>
          <w:rFonts w:ascii="Calibri" w:hAnsi="Calibri" w:cs="Calibri"/>
        </w:rPr>
        <w:t xml:space="preserve">Use of numerical and graphical information </w:t>
      </w:r>
    </w:p>
    <w:p w14:paraId="74BF5503" w14:textId="77777777" w:rsidR="007F4F7D" w:rsidRPr="00235ED5" w:rsidRDefault="007F4F7D" w:rsidP="007F4F7D">
      <w:pPr>
        <w:rPr>
          <w:rFonts w:ascii="Calibri" w:hAnsi="Calibri" w:cs="Calibri"/>
          <w:lang w:val="en-GB" w:eastAsia="en-GB"/>
        </w:rPr>
      </w:pPr>
    </w:p>
    <w:p w14:paraId="6B2D4681" w14:textId="77777777" w:rsidR="007F4F7D" w:rsidRDefault="007F4F7D" w:rsidP="007F4F7D">
      <w:pPr>
        <w:autoSpaceDE w:val="0"/>
        <w:autoSpaceDN w:val="0"/>
        <w:adjustRightInd w:val="0"/>
        <w:jc w:val="both"/>
        <w:rPr>
          <w:rFonts w:ascii="Calibri" w:hAnsi="Calibri" w:cs="Calibri"/>
          <w:lang w:val="en"/>
        </w:rPr>
      </w:pPr>
      <w:r w:rsidRPr="00235ED5">
        <w:rPr>
          <w:rFonts w:ascii="Calibri" w:hAnsi="Calibri" w:cs="Calibri"/>
          <w:lang w:val="en"/>
        </w:rPr>
        <w:t>The Higher Geography Course develops learners’ understanding of our changing world and its human and physical processes in local, national</w:t>
      </w:r>
      <w:r w:rsidRPr="00422257">
        <w:rPr>
          <w:rFonts w:ascii="Calibri" w:hAnsi="Calibri" w:cs="Calibri"/>
          <w:lang w:val="en"/>
        </w:rPr>
        <w:t>, international and global study contexts</w:t>
      </w:r>
      <w:r w:rsidR="00C1143A">
        <w:rPr>
          <w:rFonts w:ascii="Calibri" w:hAnsi="Calibri" w:cs="Calibri"/>
          <w:lang w:val="en"/>
        </w:rPr>
        <w:t xml:space="preserve">.  </w:t>
      </w:r>
      <w:r w:rsidRPr="00422257">
        <w:rPr>
          <w:rFonts w:ascii="Calibri" w:hAnsi="Calibri" w:cs="Calibri"/>
          <w:lang w:val="en"/>
        </w:rPr>
        <w:t>Opportunities for practical activities including fieldwork are encouraged, so that learners can interact with their environment.</w:t>
      </w:r>
    </w:p>
    <w:p w14:paraId="42F6AACA" w14:textId="77777777" w:rsidR="007F4F7D" w:rsidRPr="00422257" w:rsidRDefault="007F4F7D" w:rsidP="007F4F7D">
      <w:pPr>
        <w:autoSpaceDE w:val="0"/>
        <w:autoSpaceDN w:val="0"/>
        <w:adjustRightInd w:val="0"/>
        <w:rPr>
          <w:rFonts w:ascii="Calibri" w:hAnsi="Calibri" w:cs="Calibri"/>
          <w:b/>
          <w:bCs/>
          <w:color w:val="000000"/>
        </w:rPr>
      </w:pPr>
    </w:p>
    <w:p w14:paraId="0C02DED4" w14:textId="77777777" w:rsidR="007F4F7D" w:rsidRPr="007F4F7D" w:rsidRDefault="007F4F7D" w:rsidP="007F4F7D">
      <w:pPr>
        <w:autoSpaceDE w:val="0"/>
        <w:autoSpaceDN w:val="0"/>
        <w:adjustRightInd w:val="0"/>
        <w:jc w:val="both"/>
        <w:rPr>
          <w:rFonts w:asciiTheme="minorHAnsi" w:hAnsiTheme="minorHAnsi" w:cstheme="minorHAnsi"/>
        </w:rPr>
      </w:pPr>
      <w:r w:rsidRPr="007F4F7D">
        <w:rPr>
          <w:rFonts w:asciiTheme="minorHAnsi" w:hAnsiTheme="minorHAnsi" w:cstheme="minorHAnsi"/>
          <w:b/>
          <w:bCs/>
        </w:rPr>
        <w:t>Higher Geography Assessment</w:t>
      </w:r>
    </w:p>
    <w:p w14:paraId="652B1D84" w14:textId="77777777" w:rsidR="007F4F7D" w:rsidRDefault="007F4F7D" w:rsidP="007F4F7D">
      <w:pPr>
        <w:autoSpaceDE w:val="0"/>
        <w:autoSpaceDN w:val="0"/>
        <w:adjustRightInd w:val="0"/>
        <w:rPr>
          <w:rFonts w:asciiTheme="minorHAnsi" w:hAnsiTheme="minorHAnsi" w:cstheme="minorHAnsi"/>
          <w:b/>
          <w:bCs/>
          <w:color w:val="000000"/>
        </w:rPr>
      </w:pPr>
    </w:p>
    <w:p w14:paraId="42183B20" w14:textId="1F7DF570" w:rsidR="007F4F7D" w:rsidRPr="005D5FCF" w:rsidRDefault="007F4F7D" w:rsidP="008E15ED">
      <w:pPr>
        <w:autoSpaceDE w:val="0"/>
        <w:autoSpaceDN w:val="0"/>
        <w:adjustRightInd w:val="0"/>
        <w:ind w:left="1560" w:hanging="1560"/>
        <w:rPr>
          <w:rFonts w:asciiTheme="minorHAnsi" w:hAnsiTheme="minorHAnsi" w:cstheme="minorHAnsi"/>
          <w:color w:val="000000"/>
        </w:rPr>
      </w:pPr>
      <w:r>
        <w:rPr>
          <w:rFonts w:asciiTheme="minorHAnsi" w:hAnsiTheme="minorHAnsi" w:cstheme="minorHAnsi"/>
          <w:b/>
          <w:bCs/>
          <w:color w:val="000000"/>
        </w:rPr>
        <w:t xml:space="preserve">Assessment: </w:t>
      </w:r>
      <w:r w:rsidR="008E15ED">
        <w:rPr>
          <w:rFonts w:asciiTheme="minorHAnsi" w:hAnsiTheme="minorHAnsi" w:cstheme="minorHAnsi"/>
          <w:b/>
          <w:bCs/>
          <w:color w:val="000000"/>
        </w:rPr>
        <w:tab/>
      </w:r>
      <w:r>
        <w:rPr>
          <w:rFonts w:asciiTheme="minorHAnsi" w:hAnsiTheme="minorHAnsi" w:cstheme="minorHAnsi"/>
          <w:color w:val="000000"/>
        </w:rPr>
        <w:t>Exam worth 16</w:t>
      </w:r>
      <w:r w:rsidRPr="005D5FCF">
        <w:rPr>
          <w:rFonts w:asciiTheme="minorHAnsi" w:hAnsiTheme="minorHAnsi" w:cstheme="minorHAnsi"/>
          <w:color w:val="000000"/>
        </w:rPr>
        <w:t xml:space="preserve">0 marks </w:t>
      </w:r>
    </w:p>
    <w:p w14:paraId="36A1233A" w14:textId="18792BD0" w:rsidR="007F4F7D" w:rsidRDefault="007F4F7D" w:rsidP="008E15ED">
      <w:pPr>
        <w:autoSpaceDE w:val="0"/>
        <w:autoSpaceDN w:val="0"/>
        <w:adjustRightInd w:val="0"/>
        <w:ind w:left="1560" w:hanging="1560"/>
        <w:rPr>
          <w:rFonts w:asciiTheme="minorHAnsi" w:hAnsiTheme="minorHAnsi" w:cstheme="minorHAnsi"/>
          <w:color w:val="000000"/>
        </w:rPr>
      </w:pPr>
      <w:r>
        <w:rPr>
          <w:rFonts w:asciiTheme="minorHAnsi" w:hAnsiTheme="minorHAnsi" w:cstheme="minorHAnsi"/>
          <w:b/>
          <w:bCs/>
          <w:color w:val="000000"/>
        </w:rPr>
        <w:t xml:space="preserve">Assignment: </w:t>
      </w:r>
      <w:r w:rsidR="008E15ED">
        <w:rPr>
          <w:rFonts w:asciiTheme="minorHAnsi" w:hAnsiTheme="minorHAnsi" w:cstheme="minorHAnsi"/>
          <w:b/>
          <w:bCs/>
          <w:color w:val="000000"/>
        </w:rPr>
        <w:tab/>
      </w:r>
      <w:r w:rsidRPr="00AD11A9">
        <w:rPr>
          <w:rFonts w:asciiTheme="minorHAnsi" w:hAnsiTheme="minorHAnsi" w:cstheme="minorHAnsi"/>
          <w:bCs/>
          <w:color w:val="000000"/>
        </w:rPr>
        <w:t>Externally marked</w:t>
      </w:r>
      <w:r>
        <w:rPr>
          <w:rFonts w:asciiTheme="minorHAnsi" w:hAnsiTheme="minorHAnsi" w:cstheme="minorHAnsi"/>
          <w:b/>
          <w:bCs/>
          <w:color w:val="000000"/>
        </w:rPr>
        <w:t xml:space="preserve"> </w:t>
      </w:r>
      <w:r>
        <w:rPr>
          <w:rFonts w:asciiTheme="minorHAnsi" w:hAnsiTheme="minorHAnsi" w:cstheme="minorHAnsi"/>
          <w:color w:val="000000"/>
        </w:rPr>
        <w:t>a</w:t>
      </w:r>
      <w:r w:rsidRPr="005D5FCF">
        <w:rPr>
          <w:rFonts w:asciiTheme="minorHAnsi" w:hAnsiTheme="minorHAnsi" w:cstheme="minorHAnsi"/>
          <w:color w:val="000000"/>
        </w:rPr>
        <w:t xml:space="preserve">ssignment on a topic of the </w:t>
      </w:r>
      <w:r>
        <w:rPr>
          <w:rFonts w:asciiTheme="minorHAnsi" w:hAnsiTheme="minorHAnsi" w:cstheme="minorHAnsi"/>
          <w:color w:val="000000"/>
        </w:rPr>
        <w:t>learner’s own choosing - worth 3</w:t>
      </w:r>
      <w:r w:rsidRPr="005D5FCF">
        <w:rPr>
          <w:rFonts w:asciiTheme="minorHAnsi" w:hAnsiTheme="minorHAnsi" w:cstheme="minorHAnsi"/>
          <w:color w:val="000000"/>
        </w:rPr>
        <w:t>0 marks</w:t>
      </w:r>
    </w:p>
    <w:p w14:paraId="5ED1316C" w14:textId="70CD1BE4" w:rsidR="007F4F7D" w:rsidRDefault="007F4F7D" w:rsidP="008E15ED">
      <w:pPr>
        <w:autoSpaceDE w:val="0"/>
        <w:autoSpaceDN w:val="0"/>
        <w:adjustRightInd w:val="0"/>
        <w:ind w:left="1560" w:hanging="156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008E15ED">
        <w:rPr>
          <w:rFonts w:asciiTheme="minorHAnsi" w:hAnsiTheme="minorHAnsi" w:cstheme="minorHAnsi"/>
          <w:b/>
          <w:bCs/>
          <w:color w:val="000000"/>
        </w:rPr>
        <w:tab/>
      </w:r>
      <w:r w:rsidRPr="00422257">
        <w:rPr>
          <w:rFonts w:asciiTheme="minorHAnsi" w:hAnsiTheme="minorHAnsi" w:cstheme="minorHAnsi"/>
          <w:bCs/>
          <w:color w:val="000000"/>
        </w:rPr>
        <w:t>Higher</w:t>
      </w:r>
      <w:r>
        <w:rPr>
          <w:rFonts w:asciiTheme="minorHAnsi" w:hAnsiTheme="minorHAnsi" w:cstheme="minorHAnsi"/>
          <w:color w:val="000000"/>
        </w:rPr>
        <w:t xml:space="preserve"> Geography</w:t>
      </w:r>
      <w:r w:rsidRPr="005D5FCF">
        <w:rPr>
          <w:rFonts w:asciiTheme="minorHAnsi" w:hAnsiTheme="minorHAnsi" w:cstheme="minorHAnsi"/>
          <w:color w:val="000000"/>
        </w:rPr>
        <w:t xml:space="preserve"> will be graded A-D</w:t>
      </w:r>
      <w:r w:rsidR="00C1143A">
        <w:rPr>
          <w:rFonts w:asciiTheme="minorHAnsi" w:hAnsiTheme="minorHAnsi" w:cstheme="minorHAnsi"/>
          <w:color w:val="000000"/>
        </w:rPr>
        <w:t xml:space="preserve">.  </w:t>
      </w:r>
    </w:p>
    <w:p w14:paraId="488C7A7C" w14:textId="77777777" w:rsidR="00907CC3" w:rsidRPr="007F4F7D" w:rsidRDefault="00907CC3" w:rsidP="007F4F7D">
      <w:pPr>
        <w:autoSpaceDE w:val="0"/>
        <w:autoSpaceDN w:val="0"/>
        <w:adjustRightInd w:val="0"/>
        <w:jc w:val="both"/>
        <w:rPr>
          <w:rFonts w:asciiTheme="minorHAnsi" w:hAnsiTheme="minorHAnsi" w:cstheme="minorHAnsi"/>
          <w:color w:val="000000"/>
        </w:rPr>
      </w:pPr>
    </w:p>
    <w:p w14:paraId="1BF89DD8" w14:textId="77777777" w:rsidR="00A20144" w:rsidRDefault="00A20144">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53D474A8" w14:textId="227274D4" w:rsidR="007F4F7D" w:rsidRDefault="007F4F7D" w:rsidP="007F4F7D">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b/>
          <w:color w:val="000000"/>
          <w:sz w:val="28"/>
          <w:szCs w:val="28"/>
        </w:rPr>
        <w:lastRenderedPageBreak/>
        <w:t>Social Subjects: History</w:t>
      </w:r>
    </w:p>
    <w:p w14:paraId="188C3D9B" w14:textId="77777777" w:rsidR="007F4F7D" w:rsidRDefault="00134370" w:rsidP="007F4F7D">
      <w:pPr>
        <w:jc w:val="both"/>
        <w:rPr>
          <w:rFonts w:asciiTheme="minorHAnsi" w:hAnsiTheme="minorHAnsi" w:cstheme="minorHAnsi"/>
        </w:rPr>
      </w:pPr>
      <w:r>
        <w:rPr>
          <w:rFonts w:asciiTheme="minorHAnsi" w:hAnsiTheme="minorHAnsi" w:cstheme="minorHAnsi"/>
          <w:b/>
          <w:noProof/>
          <w:color w:val="000000"/>
          <w:sz w:val="28"/>
          <w:szCs w:val="28"/>
          <w:lang w:val="en-GB" w:eastAsia="en-GB"/>
        </w:rPr>
        <w:drawing>
          <wp:anchor distT="0" distB="0" distL="114300" distR="114300" simplePos="0" relativeHeight="251730432" behindDoc="1" locked="0" layoutInCell="1" allowOverlap="1" wp14:anchorId="69EAC87C" wp14:editId="6F1A3AA0">
            <wp:simplePos x="0" y="0"/>
            <wp:positionH relativeFrom="column">
              <wp:posOffset>4385945</wp:posOffset>
            </wp:positionH>
            <wp:positionV relativeFrom="paragraph">
              <wp:posOffset>17780</wp:posOffset>
            </wp:positionV>
            <wp:extent cx="1985645" cy="1243330"/>
            <wp:effectExtent l="0" t="0" r="0" b="0"/>
            <wp:wrapTight wrapText="bothSides">
              <wp:wrapPolygon edited="0">
                <wp:start x="0" y="0"/>
                <wp:lineTo x="0" y="21181"/>
                <wp:lineTo x="21344" y="21181"/>
                <wp:lineTo x="2134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istory-Cloud[1].ht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5645" cy="1243330"/>
                    </a:xfrm>
                    <a:prstGeom prst="rect">
                      <a:avLst/>
                    </a:prstGeom>
                  </pic:spPr>
                </pic:pic>
              </a:graphicData>
            </a:graphic>
            <wp14:sizeRelH relativeFrom="margin">
              <wp14:pctWidth>0</wp14:pctWidth>
            </wp14:sizeRelH>
            <wp14:sizeRelV relativeFrom="margin">
              <wp14:pctHeight>0</wp14:pctHeight>
            </wp14:sizeRelV>
          </wp:anchor>
        </w:drawing>
      </w:r>
    </w:p>
    <w:p w14:paraId="57241E5A" w14:textId="4B0713CB" w:rsidR="007F4F7D" w:rsidRPr="00C40484" w:rsidRDefault="007F4F7D" w:rsidP="000B0E7D">
      <w:pPr>
        <w:shd w:val="clear" w:color="auto" w:fill="1F4E79"/>
        <w:tabs>
          <w:tab w:val="left" w:pos="5190"/>
        </w:tabs>
        <w:autoSpaceDE w:val="0"/>
        <w:autoSpaceDN w:val="0"/>
        <w:adjustRightInd w:val="0"/>
        <w:jc w:val="center"/>
        <w:rPr>
          <w:rFonts w:asciiTheme="minorHAnsi" w:hAnsiTheme="minorHAnsi" w:cstheme="minorHAnsi"/>
          <w:color w:val="000000"/>
          <w:sz w:val="28"/>
          <w:szCs w:val="28"/>
        </w:rPr>
      </w:pPr>
      <w:r w:rsidRPr="00C40484">
        <w:rPr>
          <w:rFonts w:asciiTheme="minorHAnsi" w:hAnsiTheme="minorHAnsi" w:cstheme="minorHAnsi"/>
          <w:b/>
          <w:bCs/>
          <w:color w:val="FFFFFF"/>
          <w:sz w:val="28"/>
          <w:szCs w:val="28"/>
        </w:rPr>
        <w:t>National History</w:t>
      </w:r>
    </w:p>
    <w:p w14:paraId="1FAD41A2" w14:textId="77777777" w:rsidR="007F4F7D" w:rsidRDefault="007F4F7D" w:rsidP="007F4F7D">
      <w:pPr>
        <w:autoSpaceDE w:val="0"/>
        <w:autoSpaceDN w:val="0"/>
        <w:adjustRightInd w:val="0"/>
        <w:jc w:val="both"/>
        <w:rPr>
          <w:rFonts w:asciiTheme="minorHAnsi" w:hAnsiTheme="minorHAnsi" w:cstheme="minorHAnsi"/>
          <w:b/>
          <w:color w:val="000000"/>
        </w:rPr>
      </w:pPr>
    </w:p>
    <w:p w14:paraId="54BB9CA5" w14:textId="77777777" w:rsidR="007F4F7D" w:rsidRPr="005D5FCF" w:rsidRDefault="007F4F7D" w:rsidP="007F4F7D">
      <w:pPr>
        <w:autoSpaceDE w:val="0"/>
        <w:autoSpaceDN w:val="0"/>
        <w:adjustRightInd w:val="0"/>
        <w:jc w:val="both"/>
        <w:rPr>
          <w:rFonts w:asciiTheme="minorHAnsi" w:hAnsiTheme="minorHAnsi" w:cstheme="minorHAnsi"/>
          <w:b/>
          <w:bCs/>
        </w:rPr>
      </w:pPr>
      <w:r w:rsidRPr="005D5FCF">
        <w:rPr>
          <w:rFonts w:asciiTheme="minorHAnsi" w:hAnsiTheme="minorHAnsi" w:cstheme="minorHAnsi"/>
          <w:b/>
          <w:color w:val="000000"/>
        </w:rPr>
        <w:t>Historical Study: Scottish:</w:t>
      </w:r>
      <w:r w:rsidRPr="005D5FCF">
        <w:rPr>
          <w:rFonts w:asciiTheme="minorHAnsi" w:hAnsiTheme="minorHAnsi" w:cstheme="minorHAnsi"/>
          <w:color w:val="000000"/>
        </w:rPr>
        <w:t xml:space="preserve"> </w:t>
      </w:r>
      <w:r w:rsidRPr="005D5FCF">
        <w:rPr>
          <w:rFonts w:asciiTheme="minorHAnsi" w:hAnsiTheme="minorHAnsi" w:cstheme="minorHAnsi"/>
          <w:bCs/>
        </w:rPr>
        <w:t>The Wars of Independence, 1286–1328</w:t>
      </w:r>
      <w:r w:rsidR="00C1143A">
        <w:rPr>
          <w:rFonts w:asciiTheme="minorHAnsi" w:hAnsiTheme="minorHAnsi" w:cstheme="minorHAnsi"/>
          <w:b/>
          <w:bCs/>
        </w:rPr>
        <w:t xml:space="preserve">.  </w:t>
      </w:r>
      <w:r w:rsidRPr="005D5FCF">
        <w:rPr>
          <w:rFonts w:asciiTheme="minorHAnsi" w:hAnsiTheme="minorHAnsi" w:cstheme="minorHAnsi"/>
          <w:bCs/>
        </w:rPr>
        <w:t>This</w:t>
      </w:r>
      <w:r w:rsidRPr="005D5FCF">
        <w:rPr>
          <w:rFonts w:asciiTheme="minorHAnsi" w:hAnsiTheme="minorHAnsi" w:cstheme="minorHAnsi"/>
          <w:b/>
          <w:bCs/>
        </w:rPr>
        <w:t xml:space="preserve"> </w:t>
      </w:r>
      <w:r w:rsidRPr="005D5FCF">
        <w:rPr>
          <w:rFonts w:asciiTheme="minorHAnsi" w:hAnsiTheme="minorHAnsi" w:cstheme="minorHAnsi"/>
          <w:bCs/>
        </w:rPr>
        <w:t>unit examines the period from the death of Alexander III of Scotland through Scotland’s wars with England under the leadership of William Wallace and Robert Bruce.</w:t>
      </w:r>
    </w:p>
    <w:p w14:paraId="3C755A02" w14:textId="77777777" w:rsidR="007F4F7D" w:rsidRPr="005D5FCF" w:rsidRDefault="007F4F7D" w:rsidP="007F4F7D">
      <w:pPr>
        <w:autoSpaceDE w:val="0"/>
        <w:autoSpaceDN w:val="0"/>
        <w:adjustRightInd w:val="0"/>
        <w:jc w:val="both"/>
        <w:rPr>
          <w:rFonts w:asciiTheme="minorHAnsi" w:hAnsiTheme="minorHAnsi" w:cstheme="minorHAnsi"/>
          <w:b/>
          <w:color w:val="000000"/>
          <w:sz w:val="18"/>
          <w:szCs w:val="18"/>
        </w:rPr>
      </w:pPr>
    </w:p>
    <w:p w14:paraId="7D0AC010" w14:textId="77777777" w:rsidR="007F4F7D" w:rsidRPr="005D5FCF"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 xml:space="preserve">Historical Study: British: </w:t>
      </w:r>
      <w:r w:rsidRPr="005D5FCF">
        <w:rPr>
          <w:rFonts w:asciiTheme="minorHAnsi" w:hAnsiTheme="minorHAnsi" w:cstheme="minorHAnsi"/>
          <w:color w:val="000000"/>
        </w:rPr>
        <w:t>Changing Britain</w:t>
      </w:r>
      <w:r>
        <w:rPr>
          <w:rFonts w:asciiTheme="minorHAnsi" w:hAnsiTheme="minorHAnsi" w:cstheme="minorHAnsi"/>
          <w:color w:val="000000"/>
        </w:rPr>
        <w:t xml:space="preserve"> 1760-1914</w:t>
      </w:r>
      <w:r w:rsidR="00C1143A">
        <w:rPr>
          <w:rFonts w:asciiTheme="minorHAnsi" w:hAnsiTheme="minorHAnsi" w:cstheme="minorHAnsi"/>
          <w:color w:val="000000"/>
        </w:rPr>
        <w:t xml:space="preserve">.  </w:t>
      </w:r>
      <w:r w:rsidRPr="005D5FCF">
        <w:rPr>
          <w:rFonts w:asciiTheme="minorHAnsi" w:hAnsiTheme="minorHAnsi" w:cstheme="minorHAnsi"/>
          <w:color w:val="000000"/>
        </w:rPr>
        <w:t>This unit examines the period of industrialisation in Britain, in particular changes to housing, health, transport, coal mining and democracy and how life changed for the people of Britain.</w:t>
      </w:r>
    </w:p>
    <w:p w14:paraId="20770EA4" w14:textId="77777777" w:rsidR="007F4F7D" w:rsidRPr="005D5FCF" w:rsidRDefault="007F4F7D" w:rsidP="007F4F7D">
      <w:pPr>
        <w:autoSpaceDE w:val="0"/>
        <w:autoSpaceDN w:val="0"/>
        <w:adjustRightInd w:val="0"/>
        <w:jc w:val="both"/>
        <w:rPr>
          <w:rFonts w:asciiTheme="minorHAnsi" w:hAnsiTheme="minorHAnsi" w:cstheme="minorHAnsi"/>
          <w:b/>
          <w:bCs/>
          <w:sz w:val="18"/>
          <w:szCs w:val="18"/>
        </w:rPr>
      </w:pPr>
    </w:p>
    <w:p w14:paraId="1279618D" w14:textId="61B6DACC" w:rsidR="007F4F7D"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Historical Study: European and World</w:t>
      </w:r>
      <w:r w:rsidRPr="005D5FCF">
        <w:rPr>
          <w:rFonts w:asciiTheme="minorHAnsi" w:hAnsiTheme="minorHAnsi" w:cstheme="minorHAnsi"/>
          <w:color w:val="000000"/>
        </w:rPr>
        <w:t>: Hitler and Nazi Germany 1918-1939</w:t>
      </w:r>
      <w:r w:rsidR="00C1143A">
        <w:rPr>
          <w:rFonts w:asciiTheme="minorHAnsi" w:hAnsiTheme="minorHAnsi" w:cstheme="minorHAnsi"/>
          <w:color w:val="000000"/>
        </w:rPr>
        <w:t xml:space="preserve">.  </w:t>
      </w:r>
      <w:r w:rsidRPr="005D5FCF">
        <w:rPr>
          <w:rFonts w:asciiTheme="minorHAnsi" w:hAnsiTheme="minorHAnsi" w:cstheme="minorHAnsi"/>
          <w:color w:val="000000"/>
        </w:rPr>
        <w:t>This unit examines the formation and failure of the Weimar Republic and the rise of the Hitler and the Nazi Party as well as life in Germany under Hitler’s rule</w:t>
      </w:r>
      <w:r w:rsidR="00134370">
        <w:rPr>
          <w:rFonts w:asciiTheme="minorHAnsi" w:hAnsiTheme="minorHAnsi" w:cstheme="minorHAnsi"/>
          <w:color w:val="000000"/>
        </w:rPr>
        <w:t>.</w:t>
      </w:r>
    </w:p>
    <w:p w14:paraId="3EF4A3F1" w14:textId="77777777" w:rsidR="00A20144" w:rsidRPr="005D5FCF" w:rsidRDefault="00A20144" w:rsidP="007F4F7D">
      <w:pPr>
        <w:autoSpaceDE w:val="0"/>
        <w:autoSpaceDN w:val="0"/>
        <w:adjustRightInd w:val="0"/>
        <w:jc w:val="both"/>
        <w:rPr>
          <w:rFonts w:asciiTheme="minorHAnsi" w:hAnsiTheme="minorHAnsi" w:cstheme="minorHAnsi"/>
          <w:color w:val="000000"/>
        </w:rPr>
      </w:pPr>
    </w:p>
    <w:p w14:paraId="55A02BFF" w14:textId="77777777" w:rsidR="007F4F7D" w:rsidRPr="005D5FCF" w:rsidRDefault="007F4F7D" w:rsidP="007F4F7D">
      <w:pPr>
        <w:autoSpaceDE w:val="0"/>
        <w:autoSpaceDN w:val="0"/>
        <w:adjustRightInd w:val="0"/>
        <w:jc w:val="both"/>
        <w:rPr>
          <w:rFonts w:asciiTheme="minorHAnsi" w:hAnsiTheme="minorHAnsi" w:cstheme="minorHAnsi"/>
          <w:color w:val="000000"/>
        </w:rPr>
      </w:pPr>
    </w:p>
    <w:p w14:paraId="7CC4C44D" w14:textId="6102145A" w:rsidR="007F4F7D" w:rsidRPr="000B0E7D" w:rsidRDefault="007F4F7D" w:rsidP="000B0E7D">
      <w:pPr>
        <w:shd w:val="clear" w:color="auto" w:fill="1F4E79"/>
        <w:tabs>
          <w:tab w:val="left" w:pos="5190"/>
        </w:tabs>
        <w:autoSpaceDE w:val="0"/>
        <w:autoSpaceDN w:val="0"/>
        <w:adjustRightInd w:val="0"/>
        <w:rPr>
          <w:rFonts w:asciiTheme="minorHAnsi" w:hAnsiTheme="minorHAnsi" w:cstheme="minorHAnsi"/>
          <w:color w:val="000000"/>
          <w:sz w:val="16"/>
          <w:szCs w:val="18"/>
        </w:rPr>
      </w:pPr>
      <w:r w:rsidRPr="000B0E7D">
        <w:rPr>
          <w:rFonts w:asciiTheme="minorHAnsi" w:hAnsiTheme="minorHAnsi" w:cstheme="minorHAnsi"/>
          <w:b/>
          <w:bCs/>
          <w:color w:val="FFFFFF"/>
          <w:szCs w:val="28"/>
        </w:rPr>
        <w:t>National 4 History Assessment</w:t>
      </w:r>
    </w:p>
    <w:p w14:paraId="23ABC90B" w14:textId="77777777" w:rsidR="007F4F7D" w:rsidRPr="005D5FCF" w:rsidRDefault="007F4F7D" w:rsidP="007F4F7D">
      <w:pPr>
        <w:rPr>
          <w:rFonts w:asciiTheme="minorHAnsi" w:hAnsiTheme="minorHAnsi" w:cstheme="minorHAnsi"/>
          <w:color w:val="000000"/>
          <w:sz w:val="18"/>
          <w:szCs w:val="18"/>
        </w:rPr>
      </w:pPr>
    </w:p>
    <w:p w14:paraId="104C6345" w14:textId="13A4A9D2" w:rsidR="007F4F7D" w:rsidRDefault="007F4F7D" w:rsidP="007F4F7D">
      <w:pPr>
        <w:autoSpaceDE w:val="0"/>
        <w:autoSpaceDN w:val="0"/>
        <w:adjustRightInd w:val="0"/>
        <w:jc w:val="both"/>
        <w:rPr>
          <w:rFonts w:asciiTheme="minorHAnsi" w:hAnsiTheme="minorHAnsi" w:cstheme="minorHAnsi"/>
          <w:color w:val="000000"/>
        </w:rPr>
      </w:pPr>
      <w:r w:rsidRPr="00AD11A9">
        <w:rPr>
          <w:rFonts w:asciiTheme="minorHAnsi" w:hAnsiTheme="minorHAnsi" w:cstheme="minorHAnsi"/>
          <w:b/>
          <w:color w:val="000000"/>
        </w:rPr>
        <w:t>Assessment</w:t>
      </w:r>
      <w:r>
        <w:rPr>
          <w:rFonts w:asciiTheme="minorHAnsi" w:hAnsiTheme="minorHAnsi" w:cstheme="minorHAnsi"/>
          <w:color w:val="000000"/>
        </w:rPr>
        <w:t>: Students must undertake an assessment in each of the three historical study areas</w:t>
      </w:r>
      <w:r w:rsidR="00C1143A">
        <w:rPr>
          <w:rFonts w:asciiTheme="minorHAnsi" w:hAnsiTheme="minorHAnsi" w:cstheme="minorHAnsi"/>
          <w:color w:val="000000"/>
        </w:rPr>
        <w:t xml:space="preserve">.  </w:t>
      </w:r>
      <w:r w:rsidRPr="005D5FCF">
        <w:rPr>
          <w:rFonts w:asciiTheme="minorHAnsi" w:hAnsiTheme="minorHAnsi" w:cstheme="minorHAnsi"/>
          <w:color w:val="000000"/>
        </w:rPr>
        <w:t>All National 4 Units are internally assessed on a pass/fail basis</w:t>
      </w:r>
      <w:r w:rsidR="00C1143A">
        <w:rPr>
          <w:rFonts w:asciiTheme="minorHAnsi" w:hAnsiTheme="minorHAnsi" w:cstheme="minorHAnsi"/>
          <w:color w:val="000000"/>
        </w:rPr>
        <w:t xml:space="preserve">.  </w:t>
      </w:r>
    </w:p>
    <w:p w14:paraId="2F138766" w14:textId="77777777" w:rsidR="00C40484" w:rsidRPr="007E3BF6" w:rsidRDefault="00C40484" w:rsidP="007F4F7D">
      <w:pPr>
        <w:autoSpaceDE w:val="0"/>
        <w:autoSpaceDN w:val="0"/>
        <w:adjustRightInd w:val="0"/>
        <w:jc w:val="both"/>
        <w:rPr>
          <w:rFonts w:asciiTheme="minorHAnsi" w:hAnsiTheme="minorHAnsi" w:cstheme="minorHAnsi"/>
          <w:color w:val="000000"/>
        </w:rPr>
      </w:pPr>
    </w:p>
    <w:p w14:paraId="5D89115A" w14:textId="67D42ED6" w:rsidR="007F4F7D" w:rsidRDefault="007F4F7D" w:rsidP="007F4F7D">
      <w:pPr>
        <w:autoSpaceDE w:val="0"/>
        <w:autoSpaceDN w:val="0"/>
        <w:adjustRightInd w:val="0"/>
        <w:jc w:val="both"/>
        <w:rPr>
          <w:rFonts w:asciiTheme="minorHAnsi" w:hAnsiTheme="minorHAnsi" w:cstheme="minorHAnsi"/>
        </w:rPr>
      </w:pPr>
      <w:r w:rsidRPr="005D5FCF">
        <w:rPr>
          <w:rFonts w:asciiTheme="minorHAnsi" w:hAnsiTheme="minorHAnsi" w:cstheme="minorHAnsi"/>
          <w:b/>
          <w:color w:val="000000"/>
        </w:rPr>
        <w:t>Added Value Unit</w:t>
      </w:r>
      <w:r w:rsidR="00A20144">
        <w:rPr>
          <w:rFonts w:asciiTheme="minorHAnsi" w:hAnsiTheme="minorHAnsi" w:cstheme="minorHAnsi"/>
          <w:b/>
          <w:color w:val="000000"/>
        </w:rPr>
        <w:t>:</w:t>
      </w:r>
      <w:r w:rsidRPr="005D5FCF">
        <w:rPr>
          <w:rFonts w:asciiTheme="minorHAnsi" w:hAnsiTheme="minorHAnsi" w:cstheme="minorHAnsi"/>
          <w:b/>
          <w:color w:val="000000"/>
        </w:rPr>
        <w:t xml:space="preserve"> </w:t>
      </w:r>
      <w:r w:rsidRPr="005D5FCF">
        <w:rPr>
          <w:rFonts w:asciiTheme="minorHAnsi" w:hAnsiTheme="minorHAnsi" w:cstheme="minorHAnsi"/>
        </w:rPr>
        <w:t>Pupils select a choice for personal study from a topic which interests them from the course units</w:t>
      </w:r>
      <w:r w:rsidR="00C1143A">
        <w:rPr>
          <w:rFonts w:asciiTheme="minorHAnsi" w:hAnsiTheme="minorHAnsi" w:cstheme="minorHAnsi"/>
        </w:rPr>
        <w:t xml:space="preserve">.  </w:t>
      </w:r>
      <w:r w:rsidRPr="005D5FCF">
        <w:rPr>
          <w:rFonts w:asciiTheme="minorHAnsi" w:hAnsiTheme="minorHAnsi" w:cstheme="minorHAnsi"/>
        </w:rPr>
        <w:t>They will research their chosen topic and present their findings</w:t>
      </w:r>
      <w:r w:rsidR="00C1143A">
        <w:rPr>
          <w:rFonts w:asciiTheme="minorHAnsi" w:hAnsiTheme="minorHAnsi" w:cstheme="minorHAnsi"/>
        </w:rPr>
        <w:t xml:space="preserve">.  </w:t>
      </w:r>
    </w:p>
    <w:p w14:paraId="5215BF41" w14:textId="77777777" w:rsidR="00C40484" w:rsidRDefault="00C40484" w:rsidP="007F4F7D">
      <w:pPr>
        <w:autoSpaceDE w:val="0"/>
        <w:autoSpaceDN w:val="0"/>
        <w:adjustRightInd w:val="0"/>
        <w:jc w:val="both"/>
        <w:rPr>
          <w:rFonts w:asciiTheme="minorHAnsi" w:hAnsiTheme="minorHAnsi" w:cstheme="minorHAnsi"/>
        </w:rPr>
      </w:pPr>
    </w:p>
    <w:p w14:paraId="6E6B87E1" w14:textId="77777777" w:rsidR="007F4F7D" w:rsidRPr="007E3BF6"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Pr="005D5FCF">
        <w:rPr>
          <w:rFonts w:asciiTheme="minorHAnsi" w:hAnsiTheme="minorHAnsi" w:cstheme="minorHAnsi"/>
          <w:color w:val="000000"/>
        </w:rPr>
        <w:t xml:space="preserve">To achieve the National 4 </w:t>
      </w:r>
      <w:r>
        <w:rPr>
          <w:rFonts w:asciiTheme="minorHAnsi" w:hAnsiTheme="minorHAnsi" w:cstheme="minorHAnsi"/>
          <w:color w:val="000000"/>
        </w:rPr>
        <w:t>History</w:t>
      </w:r>
      <w:r w:rsidRPr="005D5FCF">
        <w:rPr>
          <w:rFonts w:asciiTheme="minorHAnsi" w:hAnsiTheme="minorHAnsi" w:cstheme="minorHAnsi"/>
          <w:color w:val="000000"/>
        </w:rPr>
        <w:t xml:space="preserve"> </w:t>
      </w:r>
      <w:r>
        <w:rPr>
          <w:rFonts w:asciiTheme="minorHAnsi" w:hAnsiTheme="minorHAnsi" w:cstheme="minorHAnsi"/>
          <w:color w:val="000000"/>
        </w:rPr>
        <w:t>qualification</w:t>
      </w:r>
      <w:r w:rsidRPr="005D5FCF">
        <w:rPr>
          <w:rFonts w:asciiTheme="minorHAnsi" w:hAnsiTheme="minorHAnsi" w:cstheme="minorHAnsi"/>
          <w:color w:val="000000"/>
        </w:rPr>
        <w:t>, learners must pass all of the required assessments, including the Added Value Unit</w:t>
      </w:r>
      <w:r>
        <w:rPr>
          <w:rFonts w:asciiTheme="minorHAnsi" w:hAnsiTheme="minorHAnsi" w:cstheme="minorHAnsi"/>
          <w:color w:val="000000"/>
        </w:rPr>
        <w:t>.</w:t>
      </w:r>
      <w:r w:rsidRPr="005D5FCF">
        <w:rPr>
          <w:rFonts w:asciiTheme="minorHAnsi" w:hAnsiTheme="minorHAnsi" w:cstheme="minorHAnsi"/>
        </w:rPr>
        <w:t xml:space="preserve">  </w:t>
      </w:r>
      <w:r w:rsidRPr="005D5FCF">
        <w:rPr>
          <w:rFonts w:asciiTheme="minorHAnsi" w:hAnsiTheme="minorHAnsi" w:cstheme="minorHAnsi"/>
          <w:color w:val="000000" w:themeColor="text1"/>
        </w:rPr>
        <w:t>National</w:t>
      </w:r>
      <w:r w:rsidRPr="005D5FCF">
        <w:rPr>
          <w:rFonts w:asciiTheme="minorHAnsi" w:hAnsiTheme="minorHAnsi" w:cstheme="minorHAnsi"/>
          <w:color w:val="000000"/>
        </w:rPr>
        <w:t xml:space="preserve"> 4 Courses are not graded.</w:t>
      </w:r>
    </w:p>
    <w:p w14:paraId="2E48A8F1" w14:textId="293B6221" w:rsidR="007F4F7D" w:rsidRDefault="007F4F7D" w:rsidP="007F4F7D">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Pupils succeeding in National 4</w:t>
      </w:r>
      <w:r w:rsidRPr="005D5FCF">
        <w:rPr>
          <w:rFonts w:asciiTheme="minorHAnsi" w:hAnsiTheme="minorHAnsi" w:cstheme="minorHAnsi"/>
          <w:color w:val="000000"/>
        </w:rPr>
        <w:t xml:space="preserve"> will be able to progress to </w:t>
      </w:r>
      <w:r>
        <w:rPr>
          <w:rFonts w:asciiTheme="minorHAnsi" w:hAnsiTheme="minorHAnsi" w:cstheme="minorHAnsi"/>
          <w:color w:val="000000"/>
        </w:rPr>
        <w:t>National 5</w:t>
      </w:r>
      <w:r w:rsidRPr="005D5FCF">
        <w:rPr>
          <w:rFonts w:asciiTheme="minorHAnsi" w:hAnsiTheme="minorHAnsi" w:cstheme="minorHAnsi"/>
          <w:color w:val="000000"/>
        </w:rPr>
        <w:t xml:space="preserve"> </w:t>
      </w:r>
      <w:r>
        <w:rPr>
          <w:rFonts w:asciiTheme="minorHAnsi" w:hAnsiTheme="minorHAnsi" w:cstheme="minorHAnsi"/>
          <w:color w:val="000000"/>
        </w:rPr>
        <w:t>History</w:t>
      </w:r>
      <w:r w:rsidRPr="005D5FCF">
        <w:rPr>
          <w:rFonts w:asciiTheme="minorHAnsi" w:hAnsiTheme="minorHAnsi" w:cstheme="minorHAnsi"/>
          <w:color w:val="000000"/>
        </w:rPr>
        <w:t>.</w:t>
      </w:r>
    </w:p>
    <w:p w14:paraId="663059B0" w14:textId="77777777" w:rsidR="00A20144" w:rsidRPr="0088212D" w:rsidRDefault="00A20144" w:rsidP="007F4F7D">
      <w:pPr>
        <w:autoSpaceDE w:val="0"/>
        <w:autoSpaceDN w:val="0"/>
        <w:adjustRightInd w:val="0"/>
        <w:jc w:val="both"/>
        <w:rPr>
          <w:rFonts w:asciiTheme="minorHAnsi" w:hAnsiTheme="minorHAnsi" w:cstheme="minorHAnsi"/>
          <w:color w:val="000000"/>
        </w:rPr>
      </w:pPr>
    </w:p>
    <w:p w14:paraId="3485F61A" w14:textId="77777777" w:rsidR="007F4F7D" w:rsidRPr="005D5FCF" w:rsidRDefault="007F4F7D" w:rsidP="007F4F7D">
      <w:pPr>
        <w:autoSpaceDE w:val="0"/>
        <w:autoSpaceDN w:val="0"/>
        <w:adjustRightInd w:val="0"/>
        <w:rPr>
          <w:rFonts w:asciiTheme="minorHAnsi" w:hAnsiTheme="minorHAnsi" w:cstheme="minorHAnsi"/>
          <w:color w:val="000000"/>
        </w:rPr>
      </w:pPr>
    </w:p>
    <w:p w14:paraId="123F010A" w14:textId="77777777" w:rsidR="007F4F7D" w:rsidRPr="000B0E7D" w:rsidRDefault="007F4F7D" w:rsidP="007F4F7D">
      <w:pPr>
        <w:shd w:val="clear" w:color="auto" w:fill="1F4E79"/>
        <w:autoSpaceDE w:val="0"/>
        <w:autoSpaceDN w:val="0"/>
        <w:adjustRightInd w:val="0"/>
        <w:jc w:val="both"/>
        <w:rPr>
          <w:rFonts w:asciiTheme="minorHAnsi" w:hAnsiTheme="minorHAnsi" w:cstheme="minorHAnsi"/>
          <w:color w:val="000000"/>
          <w:szCs w:val="28"/>
        </w:rPr>
      </w:pPr>
      <w:r w:rsidRPr="000B0E7D">
        <w:rPr>
          <w:rFonts w:asciiTheme="minorHAnsi" w:hAnsiTheme="minorHAnsi" w:cstheme="minorHAnsi"/>
          <w:b/>
          <w:bCs/>
          <w:color w:val="FFFFFF"/>
          <w:szCs w:val="28"/>
        </w:rPr>
        <w:t>National 5 History Assessment</w:t>
      </w:r>
    </w:p>
    <w:p w14:paraId="16179BF3" w14:textId="77777777" w:rsidR="007F4F7D" w:rsidRPr="005D5FCF" w:rsidRDefault="007F4F7D" w:rsidP="007F4F7D">
      <w:pPr>
        <w:autoSpaceDE w:val="0"/>
        <w:autoSpaceDN w:val="0"/>
        <w:adjustRightInd w:val="0"/>
        <w:rPr>
          <w:rFonts w:asciiTheme="minorHAnsi" w:hAnsiTheme="minorHAnsi" w:cstheme="minorHAnsi"/>
          <w:color w:val="000000"/>
          <w:sz w:val="18"/>
          <w:szCs w:val="18"/>
        </w:rPr>
      </w:pPr>
    </w:p>
    <w:p w14:paraId="22C67F6A" w14:textId="0821C33D" w:rsidR="007F4F7D" w:rsidRDefault="007F4F7D" w:rsidP="007F4F7D">
      <w:pPr>
        <w:autoSpaceDE w:val="0"/>
        <w:autoSpaceDN w:val="0"/>
        <w:adjustRightInd w:val="0"/>
        <w:rPr>
          <w:rFonts w:asciiTheme="minorHAnsi" w:hAnsiTheme="minorHAnsi" w:cstheme="minorHAnsi"/>
          <w:color w:val="000000"/>
        </w:rPr>
      </w:pPr>
      <w:r>
        <w:rPr>
          <w:rFonts w:asciiTheme="minorHAnsi" w:hAnsiTheme="minorHAnsi" w:cstheme="minorHAnsi"/>
          <w:b/>
          <w:bCs/>
          <w:color w:val="000000"/>
        </w:rPr>
        <w:t xml:space="preserve">Assessment: </w:t>
      </w:r>
      <w:r>
        <w:rPr>
          <w:rFonts w:asciiTheme="minorHAnsi" w:hAnsiTheme="minorHAnsi" w:cstheme="minorHAnsi"/>
          <w:color w:val="000000"/>
        </w:rPr>
        <w:t>Exam worth 8</w:t>
      </w:r>
      <w:r w:rsidRPr="005D5FCF">
        <w:rPr>
          <w:rFonts w:asciiTheme="minorHAnsi" w:hAnsiTheme="minorHAnsi" w:cstheme="minorHAnsi"/>
          <w:color w:val="000000"/>
        </w:rPr>
        <w:t xml:space="preserve">0 marks </w:t>
      </w:r>
    </w:p>
    <w:p w14:paraId="124BA666" w14:textId="77777777" w:rsidR="00C40484" w:rsidRPr="005D5FCF" w:rsidRDefault="00C40484" w:rsidP="007F4F7D">
      <w:pPr>
        <w:autoSpaceDE w:val="0"/>
        <w:autoSpaceDN w:val="0"/>
        <w:adjustRightInd w:val="0"/>
        <w:rPr>
          <w:rFonts w:asciiTheme="minorHAnsi" w:hAnsiTheme="minorHAnsi" w:cstheme="minorHAnsi"/>
          <w:color w:val="000000"/>
        </w:rPr>
      </w:pPr>
    </w:p>
    <w:p w14:paraId="3412B996" w14:textId="49CE4CD4" w:rsidR="007F4F7D" w:rsidRDefault="007F4F7D" w:rsidP="007F4F7D">
      <w:pPr>
        <w:autoSpaceDE w:val="0"/>
        <w:autoSpaceDN w:val="0"/>
        <w:adjustRightInd w:val="0"/>
        <w:rPr>
          <w:rFonts w:asciiTheme="minorHAnsi" w:hAnsiTheme="minorHAnsi" w:cstheme="minorHAnsi"/>
          <w:color w:val="000000"/>
        </w:rPr>
      </w:pPr>
      <w:r>
        <w:rPr>
          <w:rFonts w:asciiTheme="minorHAnsi" w:hAnsiTheme="minorHAnsi" w:cstheme="minorHAnsi"/>
          <w:b/>
          <w:bCs/>
          <w:color w:val="000000"/>
        </w:rPr>
        <w:t xml:space="preserve">Assignment: </w:t>
      </w:r>
      <w:r w:rsidRPr="00AD11A9">
        <w:rPr>
          <w:rFonts w:asciiTheme="minorHAnsi" w:hAnsiTheme="minorHAnsi" w:cstheme="minorHAnsi"/>
          <w:bCs/>
          <w:color w:val="000000"/>
        </w:rPr>
        <w:t>Externally marked</w:t>
      </w:r>
      <w:r>
        <w:rPr>
          <w:rFonts w:asciiTheme="minorHAnsi" w:hAnsiTheme="minorHAnsi" w:cstheme="minorHAnsi"/>
          <w:b/>
          <w:bCs/>
          <w:color w:val="000000"/>
        </w:rPr>
        <w:t xml:space="preserve"> </w:t>
      </w:r>
      <w:r w:rsidRPr="005D5FCF">
        <w:rPr>
          <w:rFonts w:asciiTheme="minorHAnsi" w:hAnsiTheme="minorHAnsi" w:cstheme="minorHAnsi"/>
          <w:color w:val="000000"/>
        </w:rPr>
        <w:t xml:space="preserve">Assignment on a topic of the </w:t>
      </w:r>
      <w:r>
        <w:rPr>
          <w:rFonts w:asciiTheme="minorHAnsi" w:hAnsiTheme="minorHAnsi" w:cstheme="minorHAnsi"/>
          <w:color w:val="000000"/>
        </w:rPr>
        <w:t>learner’s</w:t>
      </w:r>
      <w:r w:rsidRPr="005D5FCF">
        <w:rPr>
          <w:rFonts w:asciiTheme="minorHAnsi" w:hAnsiTheme="minorHAnsi" w:cstheme="minorHAnsi"/>
          <w:color w:val="000000"/>
        </w:rPr>
        <w:t xml:space="preserve"> own choosing - worth 20 marks</w:t>
      </w:r>
    </w:p>
    <w:p w14:paraId="0A664918" w14:textId="77777777" w:rsidR="00C40484" w:rsidRDefault="00C40484" w:rsidP="007F4F7D">
      <w:pPr>
        <w:autoSpaceDE w:val="0"/>
        <w:autoSpaceDN w:val="0"/>
        <w:adjustRightInd w:val="0"/>
        <w:rPr>
          <w:rFonts w:asciiTheme="minorHAnsi" w:hAnsiTheme="minorHAnsi" w:cstheme="minorHAnsi"/>
          <w:color w:val="000000"/>
        </w:rPr>
      </w:pPr>
    </w:p>
    <w:p w14:paraId="4D666C2F" w14:textId="3A3A9EF1" w:rsidR="007F4F7D" w:rsidRDefault="007F4F7D" w:rsidP="00134370">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Pr="005D5FCF">
        <w:rPr>
          <w:rFonts w:asciiTheme="minorHAnsi" w:hAnsiTheme="minorHAnsi" w:cstheme="minorHAnsi"/>
          <w:color w:val="000000"/>
        </w:rPr>
        <w:t>National 5 will be graded A-D</w:t>
      </w:r>
      <w:r w:rsidR="00C1143A">
        <w:rPr>
          <w:rFonts w:asciiTheme="minorHAnsi" w:hAnsiTheme="minorHAnsi" w:cstheme="minorHAnsi"/>
          <w:color w:val="000000"/>
        </w:rPr>
        <w:t xml:space="preserve">.  </w:t>
      </w:r>
      <w:r>
        <w:rPr>
          <w:rFonts w:asciiTheme="minorHAnsi" w:hAnsiTheme="minorHAnsi" w:cstheme="minorHAnsi"/>
          <w:color w:val="000000"/>
        </w:rPr>
        <w:t>Learners</w:t>
      </w:r>
      <w:r w:rsidRPr="005D5FCF">
        <w:rPr>
          <w:rFonts w:asciiTheme="minorHAnsi" w:hAnsiTheme="minorHAnsi" w:cstheme="minorHAnsi"/>
          <w:color w:val="000000"/>
        </w:rPr>
        <w:t xml:space="preserve"> </w:t>
      </w:r>
      <w:r>
        <w:rPr>
          <w:rFonts w:asciiTheme="minorHAnsi" w:hAnsiTheme="minorHAnsi" w:cstheme="minorHAnsi"/>
          <w:color w:val="000000"/>
        </w:rPr>
        <w:t>passing</w:t>
      </w:r>
      <w:r w:rsidRPr="005D5FCF">
        <w:rPr>
          <w:rFonts w:asciiTheme="minorHAnsi" w:hAnsiTheme="minorHAnsi" w:cstheme="minorHAnsi"/>
          <w:color w:val="000000"/>
        </w:rPr>
        <w:t xml:space="preserve"> National 5 will be able to progress to Higher </w:t>
      </w:r>
      <w:r>
        <w:rPr>
          <w:rFonts w:asciiTheme="minorHAnsi" w:hAnsiTheme="minorHAnsi" w:cstheme="minorHAnsi"/>
          <w:color w:val="000000"/>
        </w:rPr>
        <w:t>History</w:t>
      </w:r>
      <w:r w:rsidRPr="005D5FCF">
        <w:rPr>
          <w:rFonts w:asciiTheme="minorHAnsi" w:hAnsiTheme="minorHAnsi" w:cstheme="minorHAnsi"/>
          <w:color w:val="000000"/>
        </w:rPr>
        <w:t>.</w:t>
      </w:r>
    </w:p>
    <w:p w14:paraId="75F05838" w14:textId="77777777" w:rsidR="00A20144" w:rsidRPr="00D372E9" w:rsidRDefault="00A20144" w:rsidP="00134370">
      <w:pPr>
        <w:autoSpaceDE w:val="0"/>
        <w:autoSpaceDN w:val="0"/>
        <w:adjustRightInd w:val="0"/>
        <w:jc w:val="both"/>
        <w:rPr>
          <w:rFonts w:asciiTheme="minorHAnsi" w:hAnsiTheme="minorHAnsi" w:cstheme="minorHAnsi"/>
          <w:color w:val="000000"/>
        </w:rPr>
      </w:pPr>
    </w:p>
    <w:p w14:paraId="6D5125DB" w14:textId="64FB2C8D" w:rsidR="007F4F7D" w:rsidRPr="000F12FE" w:rsidRDefault="007F4F7D" w:rsidP="000B0E7D">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0F12FE">
        <w:rPr>
          <w:rFonts w:asciiTheme="minorHAnsi" w:hAnsiTheme="minorHAnsi" w:cstheme="minorHAnsi"/>
          <w:b/>
          <w:color w:val="FFFFFF"/>
          <w:sz w:val="28"/>
          <w:szCs w:val="28"/>
          <w:lang w:val="en-GB" w:eastAsia="en-GB"/>
        </w:rPr>
        <w:lastRenderedPageBreak/>
        <w:t>Higher History</w:t>
      </w:r>
    </w:p>
    <w:p w14:paraId="4DC09F2D" w14:textId="77777777" w:rsidR="000F12FE" w:rsidRDefault="007F4F7D" w:rsidP="007F4F7D">
      <w:pPr>
        <w:autoSpaceDE w:val="0"/>
        <w:autoSpaceDN w:val="0"/>
        <w:adjustRightInd w:val="0"/>
        <w:jc w:val="both"/>
        <w:rPr>
          <w:rFonts w:asciiTheme="minorHAnsi" w:hAnsiTheme="minorHAnsi" w:cstheme="minorHAnsi"/>
          <w:bCs/>
        </w:rPr>
      </w:pPr>
      <w:r w:rsidRPr="005D5FCF">
        <w:rPr>
          <w:rFonts w:asciiTheme="minorHAnsi" w:hAnsiTheme="minorHAnsi" w:cstheme="minorHAnsi"/>
          <w:b/>
          <w:color w:val="000000"/>
        </w:rPr>
        <w:t>Historical Study: Scottish:</w:t>
      </w:r>
      <w:r w:rsidRPr="005D5FCF">
        <w:rPr>
          <w:rFonts w:asciiTheme="minorHAnsi" w:hAnsiTheme="minorHAnsi" w:cstheme="minorHAnsi"/>
          <w:color w:val="000000"/>
        </w:rPr>
        <w:t xml:space="preserve"> </w:t>
      </w:r>
      <w:r w:rsidRPr="00107893">
        <w:rPr>
          <w:rFonts w:asciiTheme="minorHAnsi" w:hAnsiTheme="minorHAnsi" w:cstheme="minorHAnsi"/>
          <w:bCs/>
        </w:rPr>
        <w:t>The Impact of the Great War, 1914–28</w:t>
      </w:r>
      <w:r w:rsidR="00A20144">
        <w:rPr>
          <w:rFonts w:asciiTheme="minorHAnsi" w:hAnsiTheme="minorHAnsi" w:cstheme="minorHAnsi"/>
          <w:bCs/>
        </w:rPr>
        <w:t xml:space="preserve">.  </w:t>
      </w:r>
    </w:p>
    <w:p w14:paraId="5D263A25" w14:textId="6943166F" w:rsidR="007F4F7D" w:rsidRPr="005D5FCF" w:rsidRDefault="007F4F7D" w:rsidP="007F4F7D">
      <w:pPr>
        <w:autoSpaceDE w:val="0"/>
        <w:autoSpaceDN w:val="0"/>
        <w:adjustRightInd w:val="0"/>
        <w:jc w:val="both"/>
        <w:rPr>
          <w:rFonts w:asciiTheme="minorHAnsi" w:hAnsiTheme="minorHAnsi" w:cstheme="minorHAnsi"/>
          <w:b/>
          <w:bCs/>
        </w:rPr>
      </w:pPr>
      <w:r w:rsidRPr="005D5FCF">
        <w:rPr>
          <w:rFonts w:asciiTheme="minorHAnsi" w:hAnsiTheme="minorHAnsi" w:cstheme="minorHAnsi"/>
          <w:bCs/>
        </w:rPr>
        <w:t>This</w:t>
      </w:r>
      <w:r w:rsidRPr="005D5FCF">
        <w:rPr>
          <w:rFonts w:asciiTheme="minorHAnsi" w:hAnsiTheme="minorHAnsi" w:cstheme="minorHAnsi"/>
          <w:b/>
          <w:bCs/>
        </w:rPr>
        <w:t xml:space="preserve"> </w:t>
      </w:r>
      <w:r w:rsidRPr="005D5FCF">
        <w:rPr>
          <w:rFonts w:asciiTheme="minorHAnsi" w:hAnsiTheme="minorHAnsi" w:cstheme="minorHAnsi"/>
          <w:bCs/>
        </w:rPr>
        <w:t xml:space="preserve">unit examines the period from </w:t>
      </w:r>
      <w:r>
        <w:rPr>
          <w:rFonts w:asciiTheme="minorHAnsi" w:hAnsiTheme="minorHAnsi" w:cstheme="minorHAnsi"/>
          <w:bCs/>
        </w:rPr>
        <w:t>1914 – 1928 and in particular the role of the Scots on the Western Front as well as the impact of war on Scottish society, culture, industry, economy and politics.</w:t>
      </w:r>
    </w:p>
    <w:p w14:paraId="1E917363" w14:textId="77777777" w:rsidR="007F4F7D" w:rsidRPr="005D5FCF" w:rsidRDefault="007F4F7D" w:rsidP="007F4F7D">
      <w:pPr>
        <w:autoSpaceDE w:val="0"/>
        <w:autoSpaceDN w:val="0"/>
        <w:adjustRightInd w:val="0"/>
        <w:jc w:val="both"/>
        <w:rPr>
          <w:rFonts w:asciiTheme="minorHAnsi" w:hAnsiTheme="minorHAnsi" w:cstheme="minorHAnsi"/>
          <w:b/>
          <w:color w:val="000000"/>
          <w:sz w:val="18"/>
          <w:szCs w:val="18"/>
        </w:rPr>
      </w:pPr>
    </w:p>
    <w:p w14:paraId="07987A38" w14:textId="77777777" w:rsidR="00CC6AAB" w:rsidRDefault="007F4F7D" w:rsidP="007F4F7D">
      <w:pPr>
        <w:pStyle w:val="Default"/>
        <w:jc w:val="both"/>
        <w:rPr>
          <w:rFonts w:asciiTheme="minorHAnsi" w:hAnsiTheme="minorHAnsi" w:cstheme="minorHAnsi"/>
        </w:rPr>
      </w:pPr>
      <w:r w:rsidRPr="005D5FCF">
        <w:rPr>
          <w:rFonts w:asciiTheme="minorHAnsi" w:hAnsiTheme="minorHAnsi" w:cstheme="minorHAnsi"/>
          <w:b/>
        </w:rPr>
        <w:t xml:space="preserve">Historical Study: British: </w:t>
      </w:r>
      <w:r w:rsidRPr="005D5FCF">
        <w:rPr>
          <w:rFonts w:asciiTheme="minorHAnsi" w:hAnsiTheme="minorHAnsi" w:cstheme="minorHAnsi"/>
        </w:rPr>
        <w:t>Britain</w:t>
      </w:r>
      <w:r>
        <w:rPr>
          <w:rFonts w:asciiTheme="minorHAnsi" w:hAnsiTheme="minorHAnsi" w:cstheme="minorHAnsi"/>
        </w:rPr>
        <w:t xml:space="preserve"> 1851-1951</w:t>
      </w:r>
      <w:r w:rsidR="00C1143A">
        <w:rPr>
          <w:rFonts w:asciiTheme="minorHAnsi" w:hAnsiTheme="minorHAnsi" w:cstheme="minorHAnsi"/>
        </w:rPr>
        <w:t xml:space="preserve">.  </w:t>
      </w:r>
    </w:p>
    <w:p w14:paraId="4D045D8D" w14:textId="7DE9A629" w:rsidR="007F4F7D" w:rsidRPr="009241E1" w:rsidRDefault="007F4F7D" w:rsidP="007F4F7D">
      <w:pPr>
        <w:pStyle w:val="Default"/>
        <w:jc w:val="both"/>
        <w:rPr>
          <w:rFonts w:asciiTheme="minorHAnsi" w:hAnsiTheme="minorHAnsi" w:cstheme="minorHAnsi"/>
        </w:rPr>
      </w:pPr>
      <w:r w:rsidRPr="005D5FCF">
        <w:rPr>
          <w:rFonts w:asciiTheme="minorHAnsi" w:hAnsiTheme="minorHAnsi" w:cstheme="minorHAnsi"/>
        </w:rPr>
        <w:t xml:space="preserve">This </w:t>
      </w:r>
      <w:r w:rsidRPr="009241E1">
        <w:rPr>
          <w:rFonts w:asciiTheme="minorHAnsi" w:hAnsiTheme="minorHAnsi" w:cstheme="minorHAnsi"/>
        </w:rPr>
        <w:t>unit examines the development of the United Kingdom into a modern democracy and the development of the role of the state</w:t>
      </w:r>
      <w:r>
        <w:rPr>
          <w:rFonts w:asciiTheme="minorHAnsi" w:hAnsiTheme="minorHAnsi" w:cstheme="minorHAnsi"/>
        </w:rPr>
        <w:t xml:space="preserve"> in the welfare of its citizens.</w:t>
      </w:r>
      <w:r w:rsidRPr="009241E1">
        <w:rPr>
          <w:rFonts w:asciiTheme="minorHAnsi" w:hAnsiTheme="minorHAnsi" w:cstheme="minorHAnsi"/>
        </w:rPr>
        <w:t xml:space="preserve"> </w:t>
      </w:r>
    </w:p>
    <w:p w14:paraId="3B85DA17" w14:textId="77777777" w:rsidR="007F4F7D" w:rsidRPr="005D5FCF" w:rsidRDefault="007F4F7D" w:rsidP="007F4F7D">
      <w:pPr>
        <w:autoSpaceDE w:val="0"/>
        <w:autoSpaceDN w:val="0"/>
        <w:adjustRightInd w:val="0"/>
        <w:jc w:val="both"/>
        <w:rPr>
          <w:rFonts w:asciiTheme="minorHAnsi" w:hAnsiTheme="minorHAnsi" w:cstheme="minorHAnsi"/>
          <w:b/>
          <w:bCs/>
          <w:sz w:val="18"/>
          <w:szCs w:val="18"/>
        </w:rPr>
      </w:pPr>
    </w:p>
    <w:p w14:paraId="453CE3B1" w14:textId="77777777" w:rsidR="00CC6AAB"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Historical Study: European and World</w:t>
      </w:r>
      <w:r w:rsidRPr="005D5FCF">
        <w:rPr>
          <w:rFonts w:asciiTheme="minorHAnsi" w:hAnsiTheme="minorHAnsi" w:cstheme="minorHAnsi"/>
          <w:color w:val="000000"/>
        </w:rPr>
        <w:t xml:space="preserve">: </w:t>
      </w:r>
      <w:r>
        <w:rPr>
          <w:rFonts w:asciiTheme="minorHAnsi" w:hAnsiTheme="minorHAnsi" w:cstheme="minorHAnsi"/>
          <w:color w:val="000000"/>
        </w:rPr>
        <w:t>Germany 1</w:t>
      </w:r>
      <w:r w:rsidRPr="005D5FCF">
        <w:rPr>
          <w:rFonts w:asciiTheme="minorHAnsi" w:hAnsiTheme="minorHAnsi" w:cstheme="minorHAnsi"/>
          <w:color w:val="000000"/>
        </w:rPr>
        <w:t>8</w:t>
      </w:r>
      <w:r>
        <w:rPr>
          <w:rFonts w:asciiTheme="minorHAnsi" w:hAnsiTheme="minorHAnsi" w:cstheme="minorHAnsi"/>
          <w:color w:val="000000"/>
        </w:rPr>
        <w:t>15</w:t>
      </w:r>
      <w:r w:rsidRPr="005D5FCF">
        <w:rPr>
          <w:rFonts w:asciiTheme="minorHAnsi" w:hAnsiTheme="minorHAnsi" w:cstheme="minorHAnsi"/>
          <w:color w:val="000000"/>
        </w:rPr>
        <w:t>-1939</w:t>
      </w:r>
      <w:r w:rsidR="00C1143A">
        <w:rPr>
          <w:rFonts w:asciiTheme="minorHAnsi" w:hAnsiTheme="minorHAnsi" w:cstheme="minorHAnsi"/>
          <w:color w:val="000000"/>
        </w:rPr>
        <w:t xml:space="preserve">.  </w:t>
      </w:r>
    </w:p>
    <w:p w14:paraId="190C8577" w14:textId="48357100" w:rsidR="007F4F7D"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This unit examines the </w:t>
      </w:r>
      <w:r>
        <w:rPr>
          <w:rFonts w:asciiTheme="minorHAnsi" w:hAnsiTheme="minorHAnsi" w:cstheme="minorHAnsi"/>
          <w:color w:val="000000"/>
        </w:rPr>
        <w:t>growth of 19</w:t>
      </w:r>
      <w:r w:rsidRPr="00FD47B4">
        <w:rPr>
          <w:rFonts w:asciiTheme="minorHAnsi" w:hAnsiTheme="minorHAnsi" w:cstheme="minorHAnsi"/>
          <w:color w:val="000000"/>
          <w:vertAlign w:val="superscript"/>
        </w:rPr>
        <w:t>th</w:t>
      </w:r>
      <w:r>
        <w:rPr>
          <w:rFonts w:asciiTheme="minorHAnsi" w:hAnsiTheme="minorHAnsi" w:cstheme="minorHAnsi"/>
          <w:color w:val="000000"/>
        </w:rPr>
        <w:t xml:space="preserve"> century nationalism and the development of extreme German nationalism after 1918 which led to the rise</w:t>
      </w:r>
      <w:r w:rsidRPr="005D5FCF">
        <w:rPr>
          <w:rFonts w:asciiTheme="minorHAnsi" w:hAnsiTheme="minorHAnsi" w:cstheme="minorHAnsi"/>
          <w:color w:val="000000"/>
        </w:rPr>
        <w:t xml:space="preserve"> of </w:t>
      </w:r>
      <w:r>
        <w:rPr>
          <w:rFonts w:asciiTheme="minorHAnsi" w:hAnsiTheme="minorHAnsi" w:cstheme="minorHAnsi"/>
          <w:color w:val="000000"/>
        </w:rPr>
        <w:t>Hitler and the Nazi Party.</w:t>
      </w:r>
    </w:p>
    <w:p w14:paraId="1068E94B" w14:textId="77777777" w:rsidR="007F4F7D" w:rsidRPr="005D5FCF" w:rsidRDefault="007F4F7D" w:rsidP="007F4F7D">
      <w:pPr>
        <w:autoSpaceDE w:val="0"/>
        <w:autoSpaceDN w:val="0"/>
        <w:adjustRightInd w:val="0"/>
        <w:jc w:val="both"/>
        <w:rPr>
          <w:rFonts w:asciiTheme="minorHAnsi" w:hAnsiTheme="minorHAnsi" w:cstheme="minorHAnsi"/>
          <w:color w:val="000000"/>
        </w:rPr>
      </w:pPr>
    </w:p>
    <w:p w14:paraId="23CAAB87" w14:textId="68011682" w:rsidR="007F4F7D" w:rsidRPr="009A4196" w:rsidRDefault="007F4F7D" w:rsidP="007F4F7D">
      <w:pPr>
        <w:autoSpaceDE w:val="0"/>
        <w:autoSpaceDN w:val="0"/>
        <w:adjustRightInd w:val="0"/>
        <w:jc w:val="both"/>
        <w:rPr>
          <w:rFonts w:ascii="Calibri" w:hAnsi="Calibri" w:cs="Calibri"/>
          <w:b/>
          <w:color w:val="000000"/>
        </w:rPr>
      </w:pPr>
      <w:r w:rsidRPr="009A4196">
        <w:rPr>
          <w:rFonts w:ascii="Calibri" w:hAnsi="Calibri" w:cs="Calibri"/>
          <w:lang w:val="en"/>
        </w:rPr>
        <w:t>The Higher History Course allows learners to develop their knowledge and understanding of the past through the study of Scottish, British, European and world contexts in a variety of time periods.</w:t>
      </w:r>
      <w:r w:rsidR="00CC6AAB">
        <w:rPr>
          <w:rFonts w:ascii="Calibri" w:hAnsi="Calibri" w:cs="Calibri"/>
          <w:lang w:val="en"/>
        </w:rPr>
        <w:t xml:space="preserve">  </w:t>
      </w:r>
      <w:r w:rsidRPr="009A4196">
        <w:rPr>
          <w:rFonts w:ascii="Calibri" w:hAnsi="Calibri" w:cs="Calibri"/>
          <w:color w:val="000000"/>
        </w:rPr>
        <w:t xml:space="preserve">The course aims to promote awareness of major historical issues and related areas of debate, and thus to develop the ability to think independently and to make informal judgements based specifically on historical evidence. </w:t>
      </w:r>
    </w:p>
    <w:p w14:paraId="3123263F" w14:textId="5B04A1A1" w:rsidR="007F4F7D" w:rsidRDefault="007F4F7D" w:rsidP="007F4F7D">
      <w:pPr>
        <w:autoSpaceDE w:val="0"/>
        <w:autoSpaceDN w:val="0"/>
        <w:adjustRightInd w:val="0"/>
        <w:rPr>
          <w:rFonts w:asciiTheme="minorHAnsi" w:hAnsiTheme="minorHAnsi" w:cstheme="minorHAnsi"/>
          <w:color w:val="000000"/>
          <w:sz w:val="18"/>
          <w:szCs w:val="18"/>
        </w:rPr>
      </w:pPr>
    </w:p>
    <w:p w14:paraId="5BB975E7" w14:textId="77777777" w:rsidR="000F12FE" w:rsidRPr="005D5FCF" w:rsidRDefault="000F12FE" w:rsidP="007F4F7D">
      <w:pPr>
        <w:autoSpaceDE w:val="0"/>
        <w:autoSpaceDN w:val="0"/>
        <w:adjustRightInd w:val="0"/>
        <w:rPr>
          <w:rFonts w:asciiTheme="minorHAnsi" w:hAnsiTheme="minorHAnsi" w:cstheme="minorHAnsi"/>
          <w:color w:val="000000"/>
          <w:sz w:val="18"/>
          <w:szCs w:val="18"/>
        </w:rPr>
      </w:pPr>
    </w:p>
    <w:p w14:paraId="2C7F0E50" w14:textId="31C05507" w:rsidR="007F4F7D" w:rsidRPr="000B0E7D" w:rsidRDefault="007F4F7D" w:rsidP="00CF517A">
      <w:pPr>
        <w:shd w:val="clear" w:color="auto" w:fill="1F4E79"/>
        <w:spacing w:before="100" w:beforeAutospacing="1" w:after="100" w:afterAutospacing="1"/>
        <w:rPr>
          <w:rFonts w:asciiTheme="minorHAnsi" w:hAnsiTheme="minorHAnsi" w:cstheme="minorHAnsi"/>
          <w:b/>
          <w:color w:val="FFFFFF"/>
          <w:szCs w:val="28"/>
          <w:lang w:val="en-GB" w:eastAsia="en-GB"/>
        </w:rPr>
      </w:pPr>
      <w:r w:rsidRPr="000B0E7D">
        <w:rPr>
          <w:rFonts w:asciiTheme="minorHAnsi" w:hAnsiTheme="minorHAnsi" w:cstheme="minorHAnsi"/>
          <w:b/>
          <w:color w:val="FFFFFF"/>
          <w:szCs w:val="28"/>
          <w:lang w:val="en-GB" w:eastAsia="en-GB"/>
        </w:rPr>
        <w:t>Higher History Assessment</w:t>
      </w:r>
    </w:p>
    <w:p w14:paraId="2154DB38" w14:textId="2B9C8BBF" w:rsidR="007F4F7D" w:rsidRDefault="007F4F7D" w:rsidP="007F4F7D">
      <w:pPr>
        <w:autoSpaceDE w:val="0"/>
        <w:autoSpaceDN w:val="0"/>
        <w:adjustRightInd w:val="0"/>
        <w:rPr>
          <w:rFonts w:asciiTheme="minorHAnsi" w:hAnsiTheme="minorHAnsi" w:cstheme="minorHAnsi"/>
          <w:color w:val="000000"/>
        </w:rPr>
      </w:pPr>
      <w:r w:rsidRPr="005D5FCF">
        <w:rPr>
          <w:rFonts w:asciiTheme="minorHAnsi" w:hAnsiTheme="minorHAnsi" w:cstheme="minorHAnsi"/>
          <w:b/>
          <w:color w:val="000000"/>
        </w:rPr>
        <w:t>Assessment</w:t>
      </w:r>
      <w:r>
        <w:rPr>
          <w:rFonts w:asciiTheme="minorHAnsi" w:hAnsiTheme="minorHAnsi" w:cstheme="minorHAnsi"/>
          <w:b/>
          <w:color w:val="000000"/>
        </w:rPr>
        <w:t xml:space="preserve">: </w:t>
      </w:r>
      <w:r>
        <w:rPr>
          <w:rFonts w:asciiTheme="minorHAnsi" w:hAnsiTheme="minorHAnsi" w:cstheme="minorHAnsi"/>
          <w:color w:val="000000"/>
        </w:rPr>
        <w:t>Exam worth 8</w:t>
      </w:r>
      <w:r w:rsidRPr="005D5FCF">
        <w:rPr>
          <w:rFonts w:asciiTheme="minorHAnsi" w:hAnsiTheme="minorHAnsi" w:cstheme="minorHAnsi"/>
          <w:color w:val="000000"/>
        </w:rPr>
        <w:t xml:space="preserve">0 marks </w:t>
      </w:r>
    </w:p>
    <w:p w14:paraId="2FA9F860" w14:textId="77777777" w:rsidR="000F12FE" w:rsidRDefault="000F12FE" w:rsidP="007F4F7D">
      <w:pPr>
        <w:autoSpaceDE w:val="0"/>
        <w:autoSpaceDN w:val="0"/>
        <w:adjustRightInd w:val="0"/>
        <w:rPr>
          <w:rFonts w:asciiTheme="minorHAnsi" w:hAnsiTheme="minorHAnsi" w:cstheme="minorHAnsi"/>
          <w:color w:val="000000"/>
        </w:rPr>
      </w:pPr>
    </w:p>
    <w:p w14:paraId="4F6ACA1C" w14:textId="3636EFF2" w:rsidR="007F4F7D" w:rsidRDefault="007F4F7D" w:rsidP="007F4F7D">
      <w:pPr>
        <w:autoSpaceDE w:val="0"/>
        <w:autoSpaceDN w:val="0"/>
        <w:adjustRightInd w:val="0"/>
        <w:rPr>
          <w:rFonts w:asciiTheme="minorHAnsi" w:hAnsiTheme="minorHAnsi" w:cstheme="minorHAnsi"/>
          <w:color w:val="000000"/>
        </w:rPr>
      </w:pPr>
      <w:r>
        <w:rPr>
          <w:rFonts w:asciiTheme="minorHAnsi" w:hAnsiTheme="minorHAnsi" w:cstheme="minorHAnsi"/>
          <w:b/>
          <w:color w:val="000000"/>
        </w:rPr>
        <w:t xml:space="preserve">Assignment: </w:t>
      </w:r>
      <w:r w:rsidRPr="005D5FCF">
        <w:rPr>
          <w:rFonts w:asciiTheme="minorHAnsi" w:hAnsiTheme="minorHAnsi" w:cstheme="minorHAnsi"/>
          <w:color w:val="000000"/>
        </w:rPr>
        <w:t>Assignment on a topic of the pupil’s own choosing - worth 30 marks</w:t>
      </w:r>
    </w:p>
    <w:p w14:paraId="749FF0FA" w14:textId="77777777" w:rsidR="000F12FE" w:rsidRPr="005D5FCF" w:rsidRDefault="000F12FE" w:rsidP="007F4F7D">
      <w:pPr>
        <w:autoSpaceDE w:val="0"/>
        <w:autoSpaceDN w:val="0"/>
        <w:adjustRightInd w:val="0"/>
        <w:rPr>
          <w:rFonts w:asciiTheme="minorHAnsi" w:hAnsiTheme="minorHAnsi" w:cstheme="minorHAnsi"/>
          <w:color w:val="000000"/>
        </w:rPr>
      </w:pPr>
    </w:p>
    <w:p w14:paraId="61F56442" w14:textId="41B53326" w:rsidR="007F4F7D"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Pr="005D5FCF">
        <w:rPr>
          <w:rFonts w:asciiTheme="minorHAnsi" w:hAnsiTheme="minorHAnsi" w:cstheme="minorHAnsi"/>
          <w:color w:val="000000"/>
        </w:rPr>
        <w:t>Higher History, with its emphasis on heritage, change, cause and effect, and debate, is a very worthwhile course for those pupils wishing to progress to Tertiary Education</w:t>
      </w:r>
      <w:r w:rsidR="00C1143A">
        <w:rPr>
          <w:rFonts w:asciiTheme="minorHAnsi" w:hAnsiTheme="minorHAnsi" w:cstheme="minorHAnsi"/>
          <w:color w:val="000000"/>
        </w:rPr>
        <w:t xml:space="preserve">.  </w:t>
      </w:r>
      <w:r w:rsidRPr="005D5FCF">
        <w:rPr>
          <w:rFonts w:asciiTheme="minorHAnsi" w:hAnsiTheme="minorHAnsi" w:cstheme="minorHAnsi"/>
          <w:color w:val="000000"/>
        </w:rPr>
        <w:t>With a qualification in Higher History, possible careers might include - Law, Journalism, Business Management, Tourism, Archaeology, Museums, Civil Service, Architecture, Librarian, Teaching, Town &amp; Country Planning</w:t>
      </w:r>
      <w:r>
        <w:rPr>
          <w:rFonts w:asciiTheme="minorHAnsi" w:hAnsiTheme="minorHAnsi" w:cstheme="minorHAnsi"/>
          <w:color w:val="000000"/>
        </w:rPr>
        <w:t>,</w:t>
      </w:r>
      <w:r w:rsidRPr="005D5FCF">
        <w:rPr>
          <w:rFonts w:asciiTheme="minorHAnsi" w:hAnsiTheme="minorHAnsi" w:cstheme="minorHAnsi"/>
          <w:color w:val="000000"/>
        </w:rPr>
        <w:t xml:space="preserve"> and Politics</w:t>
      </w:r>
      <w:r w:rsidR="00C1143A">
        <w:rPr>
          <w:rFonts w:asciiTheme="minorHAnsi" w:hAnsiTheme="minorHAnsi" w:cstheme="minorHAnsi"/>
          <w:color w:val="000000"/>
        </w:rPr>
        <w:t xml:space="preserve">.  </w:t>
      </w:r>
      <w:r w:rsidRPr="009A4196">
        <w:rPr>
          <w:rFonts w:ascii="Calibri" w:hAnsi="Calibri" w:cs="Calibri"/>
          <w:color w:val="000000"/>
        </w:rPr>
        <w:t>Surveys have shown that 47% of graduate managers in British industry have a qualification in History</w:t>
      </w:r>
      <w:r w:rsidR="00C1143A">
        <w:rPr>
          <w:rFonts w:ascii="Calibri" w:hAnsi="Calibri" w:cs="Calibri"/>
          <w:color w:val="000000"/>
        </w:rPr>
        <w:t xml:space="preserve">.  </w:t>
      </w:r>
    </w:p>
    <w:p w14:paraId="611B8292" w14:textId="77777777" w:rsidR="00CC6AAB" w:rsidRPr="005D5FCF" w:rsidRDefault="00CC6AAB" w:rsidP="007F4F7D">
      <w:pPr>
        <w:autoSpaceDE w:val="0"/>
        <w:autoSpaceDN w:val="0"/>
        <w:adjustRightInd w:val="0"/>
        <w:jc w:val="both"/>
        <w:rPr>
          <w:rFonts w:asciiTheme="minorHAnsi" w:hAnsiTheme="minorHAnsi" w:cstheme="minorHAnsi"/>
          <w:color w:val="000000"/>
        </w:rPr>
      </w:pPr>
    </w:p>
    <w:p w14:paraId="413530EA" w14:textId="77777777" w:rsidR="00CC6AAB" w:rsidRDefault="00CC6AAB">
      <w:pPr>
        <w:rPr>
          <w:rFonts w:asciiTheme="minorHAnsi" w:hAnsiTheme="minorHAnsi" w:cstheme="minorHAnsi"/>
          <w:b/>
          <w:color w:val="FFFFFF"/>
          <w:lang w:val="en-GB" w:eastAsia="en-GB"/>
        </w:rPr>
      </w:pPr>
      <w:r>
        <w:rPr>
          <w:rFonts w:asciiTheme="minorHAnsi" w:hAnsiTheme="minorHAnsi" w:cstheme="minorHAnsi"/>
          <w:b/>
          <w:color w:val="FFFFFF"/>
          <w:lang w:val="en-GB" w:eastAsia="en-GB"/>
        </w:rPr>
        <w:br w:type="page"/>
      </w:r>
    </w:p>
    <w:p w14:paraId="0C57A8D1" w14:textId="6E8F1FA7" w:rsidR="007F4F7D" w:rsidRPr="00134370" w:rsidRDefault="0088212D" w:rsidP="007F4F7D">
      <w:pPr>
        <w:autoSpaceDE w:val="0"/>
        <w:autoSpaceDN w:val="0"/>
        <w:adjustRightInd w:val="0"/>
        <w:rPr>
          <w:rFonts w:asciiTheme="minorHAnsi" w:hAnsiTheme="minorHAnsi" w:cstheme="minorHAnsi"/>
          <w:b/>
          <w:bCs/>
          <w:color w:val="000000"/>
          <w:sz w:val="28"/>
          <w:szCs w:val="28"/>
        </w:rPr>
      </w:pPr>
      <w:r>
        <w:rPr>
          <w:rFonts w:ascii="Calibri" w:hAnsi="Calibri" w:cs="Arial"/>
          <w:b/>
          <w:bCs/>
          <w:noProof/>
          <w:color w:val="000000"/>
          <w:lang w:val="en-GB" w:eastAsia="en-GB"/>
        </w:rPr>
        <w:lastRenderedPageBreak/>
        <w:drawing>
          <wp:anchor distT="0" distB="0" distL="114300" distR="114300" simplePos="0" relativeHeight="251715072" behindDoc="1" locked="0" layoutInCell="1" allowOverlap="1" wp14:anchorId="5C47F672" wp14:editId="4FC66A06">
            <wp:simplePos x="0" y="0"/>
            <wp:positionH relativeFrom="column">
              <wp:posOffset>4574540</wp:posOffset>
            </wp:positionH>
            <wp:positionV relativeFrom="paragraph">
              <wp:posOffset>0</wp:posOffset>
            </wp:positionV>
            <wp:extent cx="1746250" cy="1330960"/>
            <wp:effectExtent l="0" t="0" r="6350" b="2540"/>
            <wp:wrapTight wrapText="bothSides">
              <wp:wrapPolygon edited="0">
                <wp:start x="0" y="0"/>
                <wp:lineTo x="0" y="21332"/>
                <wp:lineTo x="21443" y="21332"/>
                <wp:lineTo x="2144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 stud.jpg"/>
                    <pic:cNvPicPr/>
                  </pic:nvPicPr>
                  <pic:blipFill>
                    <a:blip r:embed="rId24">
                      <a:extLst>
                        <a:ext uri="{28A0092B-C50C-407E-A947-70E740481C1C}">
                          <a14:useLocalDpi xmlns:a14="http://schemas.microsoft.com/office/drawing/2010/main" val="0"/>
                        </a:ext>
                      </a:extLst>
                    </a:blip>
                    <a:stretch>
                      <a:fillRect/>
                    </a:stretch>
                  </pic:blipFill>
                  <pic:spPr>
                    <a:xfrm>
                      <a:off x="0" y="0"/>
                      <a:ext cx="1746250" cy="1330960"/>
                    </a:xfrm>
                    <a:prstGeom prst="rect">
                      <a:avLst/>
                    </a:prstGeom>
                  </pic:spPr>
                </pic:pic>
              </a:graphicData>
            </a:graphic>
            <wp14:sizeRelH relativeFrom="page">
              <wp14:pctWidth>0</wp14:pctWidth>
            </wp14:sizeRelH>
            <wp14:sizeRelV relativeFrom="page">
              <wp14:pctHeight>0</wp14:pctHeight>
            </wp14:sizeRelV>
          </wp:anchor>
        </w:drawing>
      </w:r>
      <w:r w:rsidR="007F4F7D" w:rsidRPr="005D5FCF">
        <w:rPr>
          <w:rFonts w:asciiTheme="minorHAnsi" w:hAnsiTheme="minorHAnsi" w:cstheme="minorHAnsi"/>
          <w:b/>
          <w:bCs/>
          <w:color w:val="000000"/>
          <w:sz w:val="28"/>
          <w:szCs w:val="28"/>
        </w:rPr>
        <w:t xml:space="preserve">Social Subjects: </w:t>
      </w:r>
      <w:r w:rsidR="007F4F7D" w:rsidRPr="005D5FCF">
        <w:rPr>
          <w:rFonts w:asciiTheme="minorHAnsi" w:hAnsiTheme="minorHAnsi" w:cstheme="minorHAnsi"/>
          <w:b/>
          <w:color w:val="000000"/>
          <w:sz w:val="28"/>
          <w:szCs w:val="28"/>
        </w:rPr>
        <w:t>Modern Studies</w:t>
      </w:r>
    </w:p>
    <w:p w14:paraId="19F41F2A" w14:textId="77777777" w:rsidR="007F4F7D" w:rsidRPr="005D5FCF" w:rsidRDefault="007F4F7D" w:rsidP="007F4F7D">
      <w:pPr>
        <w:autoSpaceDE w:val="0"/>
        <w:autoSpaceDN w:val="0"/>
        <w:adjustRightInd w:val="0"/>
        <w:rPr>
          <w:rFonts w:asciiTheme="minorHAnsi" w:hAnsiTheme="minorHAnsi" w:cstheme="minorHAnsi"/>
          <w:color w:val="000000"/>
          <w:sz w:val="18"/>
          <w:szCs w:val="18"/>
        </w:rPr>
      </w:pPr>
    </w:p>
    <w:p w14:paraId="455C3B71" w14:textId="6A9D5786" w:rsidR="007F4F7D" w:rsidRPr="000F12FE" w:rsidRDefault="007F4F7D" w:rsidP="000B0E7D">
      <w:pPr>
        <w:shd w:val="clear" w:color="auto" w:fill="1F4E79"/>
        <w:autoSpaceDE w:val="0"/>
        <w:autoSpaceDN w:val="0"/>
        <w:adjustRightInd w:val="0"/>
        <w:jc w:val="center"/>
        <w:rPr>
          <w:rFonts w:asciiTheme="minorHAnsi" w:hAnsiTheme="minorHAnsi" w:cstheme="minorHAnsi"/>
          <w:color w:val="000000"/>
          <w:sz w:val="28"/>
          <w:szCs w:val="28"/>
        </w:rPr>
      </w:pPr>
      <w:r w:rsidRPr="000F12FE">
        <w:rPr>
          <w:rFonts w:asciiTheme="minorHAnsi" w:hAnsiTheme="minorHAnsi" w:cstheme="minorHAnsi"/>
          <w:b/>
          <w:bCs/>
          <w:color w:val="FFFFFF"/>
          <w:sz w:val="28"/>
          <w:szCs w:val="28"/>
        </w:rPr>
        <w:t>National Modern Studies</w:t>
      </w:r>
    </w:p>
    <w:p w14:paraId="7E6125D4" w14:textId="77777777" w:rsidR="007F4F7D" w:rsidRPr="005D5FCF" w:rsidRDefault="007F4F7D" w:rsidP="007F4F7D">
      <w:pPr>
        <w:autoSpaceDE w:val="0"/>
        <w:autoSpaceDN w:val="0"/>
        <w:adjustRightInd w:val="0"/>
        <w:jc w:val="both"/>
        <w:rPr>
          <w:rFonts w:asciiTheme="minorHAnsi" w:hAnsiTheme="minorHAnsi" w:cstheme="minorHAnsi"/>
          <w:b/>
          <w:color w:val="000000"/>
          <w:sz w:val="18"/>
          <w:szCs w:val="18"/>
        </w:rPr>
      </w:pPr>
    </w:p>
    <w:p w14:paraId="6FF536AA" w14:textId="77777777" w:rsidR="007F4F7D" w:rsidRPr="005D5FCF" w:rsidRDefault="007F4F7D" w:rsidP="007F4F7D">
      <w:pPr>
        <w:autoSpaceDE w:val="0"/>
        <w:autoSpaceDN w:val="0"/>
        <w:adjustRightInd w:val="0"/>
        <w:jc w:val="both"/>
        <w:rPr>
          <w:rFonts w:asciiTheme="minorHAnsi" w:hAnsiTheme="minorHAnsi" w:cstheme="minorHAnsi"/>
          <w:b/>
          <w:bCs/>
        </w:rPr>
      </w:pPr>
      <w:r w:rsidRPr="005D5FCF">
        <w:rPr>
          <w:rFonts w:asciiTheme="minorHAnsi" w:hAnsiTheme="minorHAnsi" w:cstheme="minorHAnsi"/>
          <w:b/>
          <w:color w:val="000000"/>
        </w:rPr>
        <w:t xml:space="preserve">Political Issues: Scottish: </w:t>
      </w:r>
      <w:r w:rsidRPr="005D5FCF">
        <w:rPr>
          <w:rFonts w:asciiTheme="minorHAnsi" w:hAnsiTheme="minorHAnsi" w:cstheme="minorHAnsi"/>
          <w:b/>
          <w:bCs/>
        </w:rPr>
        <w:t xml:space="preserve">Democracy in Scotland and the UK </w:t>
      </w:r>
    </w:p>
    <w:p w14:paraId="2D3F1351" w14:textId="77777777" w:rsidR="007F4F7D" w:rsidRPr="005D5FCF"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Cs/>
        </w:rPr>
        <w:t>This unit examines t</w:t>
      </w:r>
      <w:r w:rsidRPr="005D5FCF">
        <w:rPr>
          <w:rFonts w:asciiTheme="minorHAnsi" w:hAnsiTheme="minorHAnsi" w:cstheme="minorHAnsi"/>
          <w:color w:val="000000"/>
          <w:lang w:val="en-GB" w:eastAsia="en-GB"/>
        </w:rPr>
        <w:t>he structure of the UK’s political system, the relationships between each part of the UK political system and changes in the UK constitutional arrangement, in particular the position of Scotland within the United Kingdom.</w:t>
      </w:r>
    </w:p>
    <w:p w14:paraId="67D4D221" w14:textId="77777777" w:rsidR="007F4F7D" w:rsidRPr="005D5FCF" w:rsidRDefault="007F4F7D" w:rsidP="007F4F7D">
      <w:pPr>
        <w:tabs>
          <w:tab w:val="left" w:pos="967"/>
        </w:tabs>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ab/>
      </w:r>
    </w:p>
    <w:p w14:paraId="0B6A5A76" w14:textId="77777777" w:rsidR="00CC6AAB" w:rsidRDefault="007F4F7D" w:rsidP="00134370">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 xml:space="preserve">Social Issues: Crime and the Law </w:t>
      </w:r>
    </w:p>
    <w:p w14:paraId="6A8E35AB" w14:textId="7C595DA4" w:rsidR="007F4F7D" w:rsidRPr="00134370" w:rsidRDefault="007F4F7D" w:rsidP="00134370">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rPr>
        <w:t xml:space="preserve">This unit examines the broad context of crime and the law, including types of crime, causes of crime, the impact of crime, government efforts to tackle crime, laws, court procedures and the verdicts, sentencing and the Scottish juvenile justice system. </w:t>
      </w:r>
    </w:p>
    <w:p w14:paraId="6CADE0B9" w14:textId="77777777" w:rsidR="007F4F7D" w:rsidRPr="005D5FCF" w:rsidRDefault="007F4F7D" w:rsidP="007F4F7D">
      <w:pPr>
        <w:autoSpaceDE w:val="0"/>
        <w:autoSpaceDN w:val="0"/>
        <w:adjustRightInd w:val="0"/>
        <w:jc w:val="both"/>
        <w:rPr>
          <w:rFonts w:asciiTheme="minorHAnsi" w:hAnsiTheme="minorHAnsi" w:cstheme="minorHAnsi"/>
          <w:b/>
          <w:bCs/>
          <w:sz w:val="18"/>
          <w:szCs w:val="18"/>
        </w:rPr>
      </w:pPr>
    </w:p>
    <w:p w14:paraId="5FB4FDBE" w14:textId="77777777" w:rsidR="00CC6AAB" w:rsidRDefault="007F4F7D" w:rsidP="00134370">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 xml:space="preserve">International Issues: World Powers: The USA </w:t>
      </w:r>
    </w:p>
    <w:p w14:paraId="6592FFDB" w14:textId="4D4EB650" w:rsidR="007F4F7D" w:rsidRPr="00134370" w:rsidRDefault="007F4F7D" w:rsidP="00134370">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rPr>
        <w:t>This unit examines political, social and economic issues in the USA</w:t>
      </w:r>
      <w:r w:rsidR="00C1143A">
        <w:rPr>
          <w:rFonts w:asciiTheme="minorHAnsi" w:hAnsiTheme="minorHAnsi" w:cstheme="minorHAnsi"/>
        </w:rPr>
        <w:t xml:space="preserve">.  </w:t>
      </w:r>
      <w:r w:rsidRPr="005D5FCF">
        <w:rPr>
          <w:rFonts w:asciiTheme="minorHAnsi" w:hAnsiTheme="minorHAnsi" w:cstheme="minorHAnsi"/>
        </w:rPr>
        <w:t>This includes the government, as well as the population, employment, wealth inequalities, health, education, housing, crime and law</w:t>
      </w:r>
      <w:r w:rsidR="00C1143A">
        <w:rPr>
          <w:rFonts w:asciiTheme="minorHAnsi" w:hAnsiTheme="minorHAnsi" w:cstheme="minorHAnsi"/>
        </w:rPr>
        <w:t xml:space="preserve">.  </w:t>
      </w:r>
      <w:r w:rsidRPr="005D5FCF">
        <w:rPr>
          <w:rFonts w:asciiTheme="minorHAnsi" w:hAnsiTheme="minorHAnsi" w:cstheme="minorHAnsi"/>
        </w:rPr>
        <w:t xml:space="preserve">It also takes into account government reactions and responses to socio/economic issues and the rights and responsibilities of individuals within the </w:t>
      </w:r>
      <w:smartTag w:uri="urn:schemas-microsoft-com:office:smarttags" w:element="country-region">
        <w:smartTag w:uri="urn:schemas-microsoft-com:office:smarttags" w:element="place">
          <w:r w:rsidRPr="005D5FCF">
            <w:rPr>
              <w:rFonts w:asciiTheme="minorHAnsi" w:hAnsiTheme="minorHAnsi" w:cstheme="minorHAnsi"/>
            </w:rPr>
            <w:t>USA</w:t>
          </w:r>
        </w:smartTag>
      </w:smartTag>
      <w:r w:rsidRPr="005D5FCF">
        <w:rPr>
          <w:rFonts w:asciiTheme="minorHAnsi" w:hAnsiTheme="minorHAnsi" w:cstheme="minorHAnsi"/>
        </w:rPr>
        <w:t xml:space="preserve">. </w:t>
      </w:r>
    </w:p>
    <w:p w14:paraId="536E6F11" w14:textId="77777777" w:rsidR="007F4F7D" w:rsidRDefault="007F4F7D" w:rsidP="007F4F7D">
      <w:pPr>
        <w:pStyle w:val="Default"/>
        <w:jc w:val="both"/>
        <w:rPr>
          <w:rFonts w:asciiTheme="minorHAnsi" w:hAnsiTheme="minorHAnsi" w:cstheme="minorHAnsi"/>
        </w:rPr>
      </w:pPr>
    </w:p>
    <w:p w14:paraId="4EA7B857" w14:textId="069D5467" w:rsidR="007F4F7D" w:rsidRDefault="007F4F7D" w:rsidP="007F4F7D">
      <w:pPr>
        <w:autoSpaceDE w:val="0"/>
        <w:autoSpaceDN w:val="0"/>
        <w:adjustRightInd w:val="0"/>
        <w:jc w:val="both"/>
        <w:rPr>
          <w:rFonts w:asciiTheme="minorHAnsi" w:hAnsiTheme="minorHAnsi" w:cstheme="minorHAnsi"/>
        </w:rPr>
      </w:pPr>
      <w:r w:rsidRPr="005D5FCF">
        <w:rPr>
          <w:rFonts w:asciiTheme="minorHAnsi" w:hAnsiTheme="minorHAnsi" w:cstheme="minorHAnsi"/>
        </w:rPr>
        <w:t xml:space="preserve">The purpose of Modern Studies is to develop the learner’s knowledge and understanding of contemporary political and social issues in Scottish, United Kingdom and </w:t>
      </w:r>
      <w:r>
        <w:rPr>
          <w:rFonts w:asciiTheme="minorHAnsi" w:hAnsiTheme="minorHAnsi" w:cstheme="minorHAnsi"/>
        </w:rPr>
        <w:t>global contexts</w:t>
      </w:r>
      <w:r w:rsidR="00C1143A">
        <w:rPr>
          <w:rFonts w:asciiTheme="minorHAnsi" w:hAnsiTheme="minorHAnsi" w:cstheme="minorHAnsi"/>
        </w:rPr>
        <w:t xml:space="preserve">.  </w:t>
      </w:r>
      <w:r>
        <w:rPr>
          <w:rFonts w:asciiTheme="minorHAnsi" w:hAnsiTheme="minorHAnsi" w:cstheme="minorHAnsi"/>
        </w:rPr>
        <w:t>L</w:t>
      </w:r>
      <w:r w:rsidRPr="005D5FCF">
        <w:rPr>
          <w:rFonts w:asciiTheme="minorHAnsi" w:hAnsiTheme="minorHAnsi" w:cstheme="minorHAnsi"/>
        </w:rPr>
        <w:t>earners will also develop a wide range of important and transferable skills, including researching, understanding and using a range of information in order to give detailed explanations while detecting exaggeration and selectivity in the use of facts; making decisions, and drawing conclusions; constructing detailed arguments i</w:t>
      </w:r>
      <w:r>
        <w:rPr>
          <w:rFonts w:asciiTheme="minorHAnsi" w:hAnsiTheme="minorHAnsi" w:cstheme="minorHAnsi"/>
        </w:rPr>
        <w:t>n a balanced and structured way</w:t>
      </w:r>
      <w:r w:rsidRPr="005D5FCF">
        <w:rPr>
          <w:rFonts w:asciiTheme="minorHAnsi" w:hAnsiTheme="minorHAnsi" w:cstheme="minorHAnsi"/>
        </w:rPr>
        <w:t>.</w:t>
      </w:r>
    </w:p>
    <w:p w14:paraId="5CBBB7E7" w14:textId="77777777" w:rsidR="00CC6AAB" w:rsidRPr="005D5FCF" w:rsidRDefault="00CC6AAB" w:rsidP="007F4F7D">
      <w:pPr>
        <w:autoSpaceDE w:val="0"/>
        <w:autoSpaceDN w:val="0"/>
        <w:adjustRightInd w:val="0"/>
        <w:jc w:val="both"/>
        <w:rPr>
          <w:rFonts w:asciiTheme="minorHAnsi" w:hAnsiTheme="minorHAnsi" w:cstheme="minorHAnsi"/>
          <w:color w:val="000000"/>
        </w:rPr>
      </w:pPr>
    </w:p>
    <w:p w14:paraId="1357C14B" w14:textId="77777777" w:rsidR="007F4F7D" w:rsidRPr="005D5FCF" w:rsidRDefault="007F4F7D" w:rsidP="007F4F7D">
      <w:pPr>
        <w:autoSpaceDE w:val="0"/>
        <w:autoSpaceDN w:val="0"/>
        <w:adjustRightInd w:val="0"/>
        <w:jc w:val="both"/>
        <w:rPr>
          <w:rFonts w:asciiTheme="minorHAnsi" w:hAnsiTheme="minorHAnsi" w:cstheme="minorHAnsi"/>
          <w:color w:val="000000"/>
          <w:sz w:val="18"/>
          <w:szCs w:val="18"/>
          <w:lang w:val="en-GB"/>
        </w:rPr>
      </w:pPr>
    </w:p>
    <w:p w14:paraId="289F0C00" w14:textId="77777777" w:rsidR="007F4F7D" w:rsidRPr="000F12FE" w:rsidRDefault="007F4F7D" w:rsidP="000B0E7D">
      <w:pPr>
        <w:shd w:val="clear" w:color="auto" w:fill="1F4E79"/>
        <w:autoSpaceDE w:val="0"/>
        <w:autoSpaceDN w:val="0"/>
        <w:adjustRightInd w:val="0"/>
        <w:jc w:val="center"/>
        <w:rPr>
          <w:rFonts w:asciiTheme="minorHAnsi" w:hAnsiTheme="minorHAnsi" w:cstheme="minorHAnsi"/>
          <w:color w:val="000000"/>
          <w:sz w:val="28"/>
          <w:szCs w:val="28"/>
        </w:rPr>
      </w:pPr>
      <w:r w:rsidRPr="000F12FE">
        <w:rPr>
          <w:rFonts w:asciiTheme="minorHAnsi" w:hAnsiTheme="minorHAnsi" w:cstheme="minorHAnsi"/>
          <w:b/>
          <w:bCs/>
          <w:color w:val="FFFFFF"/>
          <w:sz w:val="28"/>
          <w:szCs w:val="28"/>
        </w:rPr>
        <w:t>National 4 Modern Studies Assessment</w:t>
      </w:r>
    </w:p>
    <w:p w14:paraId="63716437" w14:textId="77777777" w:rsidR="008E15ED" w:rsidRDefault="008E15ED" w:rsidP="007F4F7D">
      <w:pPr>
        <w:autoSpaceDE w:val="0"/>
        <w:autoSpaceDN w:val="0"/>
        <w:adjustRightInd w:val="0"/>
        <w:jc w:val="both"/>
        <w:rPr>
          <w:rFonts w:asciiTheme="minorHAnsi" w:hAnsiTheme="minorHAnsi" w:cstheme="minorHAnsi"/>
          <w:b/>
          <w:color w:val="000000"/>
        </w:rPr>
      </w:pPr>
    </w:p>
    <w:p w14:paraId="789C26DA" w14:textId="0BA747DA" w:rsidR="007F4F7D" w:rsidRDefault="007F4F7D" w:rsidP="007F4F7D">
      <w:pPr>
        <w:autoSpaceDE w:val="0"/>
        <w:autoSpaceDN w:val="0"/>
        <w:adjustRightInd w:val="0"/>
        <w:jc w:val="both"/>
        <w:rPr>
          <w:rFonts w:asciiTheme="minorHAnsi" w:hAnsiTheme="minorHAnsi" w:cstheme="minorHAnsi"/>
          <w:color w:val="000000"/>
        </w:rPr>
      </w:pPr>
      <w:r w:rsidRPr="00AD11A9">
        <w:rPr>
          <w:rFonts w:asciiTheme="minorHAnsi" w:hAnsiTheme="minorHAnsi" w:cstheme="minorHAnsi"/>
          <w:b/>
          <w:color w:val="000000"/>
        </w:rPr>
        <w:t>Assessment</w:t>
      </w:r>
      <w:r>
        <w:rPr>
          <w:rFonts w:asciiTheme="minorHAnsi" w:hAnsiTheme="minorHAnsi" w:cstheme="minorHAnsi"/>
          <w:color w:val="000000"/>
        </w:rPr>
        <w:t>: Students must undertake an assessment in each of the three study areas</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All National 4 Units are internally assessed on a pass/fail basis. </w:t>
      </w:r>
    </w:p>
    <w:p w14:paraId="2B7C1EA8" w14:textId="77777777" w:rsidR="00CF517A" w:rsidRPr="007E3BF6" w:rsidRDefault="00CF517A" w:rsidP="007F4F7D">
      <w:pPr>
        <w:autoSpaceDE w:val="0"/>
        <w:autoSpaceDN w:val="0"/>
        <w:adjustRightInd w:val="0"/>
        <w:jc w:val="both"/>
        <w:rPr>
          <w:rFonts w:asciiTheme="minorHAnsi" w:hAnsiTheme="minorHAnsi" w:cstheme="minorHAnsi"/>
          <w:color w:val="000000"/>
        </w:rPr>
      </w:pPr>
    </w:p>
    <w:p w14:paraId="392953B0" w14:textId="77777777" w:rsidR="00CF517A" w:rsidRDefault="007F4F7D" w:rsidP="007F4F7D">
      <w:pPr>
        <w:autoSpaceDE w:val="0"/>
        <w:autoSpaceDN w:val="0"/>
        <w:adjustRightInd w:val="0"/>
        <w:jc w:val="both"/>
        <w:rPr>
          <w:rFonts w:asciiTheme="minorHAnsi" w:hAnsiTheme="minorHAnsi" w:cstheme="minorHAnsi"/>
        </w:rPr>
      </w:pPr>
      <w:r w:rsidRPr="005D5FCF">
        <w:rPr>
          <w:rFonts w:asciiTheme="minorHAnsi" w:hAnsiTheme="minorHAnsi" w:cstheme="minorHAnsi"/>
          <w:b/>
          <w:color w:val="000000"/>
        </w:rPr>
        <w:t xml:space="preserve">Added Value Unit </w:t>
      </w:r>
      <w:r w:rsidRPr="005D5FCF">
        <w:rPr>
          <w:rFonts w:asciiTheme="minorHAnsi" w:hAnsiTheme="minorHAnsi" w:cstheme="minorHAnsi"/>
        </w:rPr>
        <w:t>Pupils select a choice for personal study from a topic which interests them from the course units</w:t>
      </w:r>
      <w:r w:rsidR="00C1143A">
        <w:rPr>
          <w:rFonts w:asciiTheme="minorHAnsi" w:hAnsiTheme="minorHAnsi" w:cstheme="minorHAnsi"/>
        </w:rPr>
        <w:t xml:space="preserve">.  </w:t>
      </w:r>
      <w:r w:rsidRPr="005D5FCF">
        <w:rPr>
          <w:rFonts w:asciiTheme="minorHAnsi" w:hAnsiTheme="minorHAnsi" w:cstheme="minorHAnsi"/>
        </w:rPr>
        <w:t>They will research their chosen topic and present their findings</w:t>
      </w:r>
      <w:r w:rsidR="00C1143A">
        <w:rPr>
          <w:rFonts w:asciiTheme="minorHAnsi" w:hAnsiTheme="minorHAnsi" w:cstheme="minorHAnsi"/>
        </w:rPr>
        <w:t xml:space="preserve">. </w:t>
      </w:r>
    </w:p>
    <w:p w14:paraId="198B64A5" w14:textId="35D14AA4" w:rsidR="007F4F7D" w:rsidRDefault="00C1143A" w:rsidP="007F4F7D">
      <w:pPr>
        <w:autoSpaceDE w:val="0"/>
        <w:autoSpaceDN w:val="0"/>
        <w:adjustRightInd w:val="0"/>
        <w:jc w:val="both"/>
        <w:rPr>
          <w:rFonts w:asciiTheme="minorHAnsi" w:hAnsiTheme="minorHAnsi" w:cstheme="minorHAnsi"/>
        </w:rPr>
      </w:pPr>
      <w:r>
        <w:rPr>
          <w:rFonts w:asciiTheme="minorHAnsi" w:hAnsiTheme="minorHAnsi" w:cstheme="minorHAnsi"/>
        </w:rPr>
        <w:t xml:space="preserve"> </w:t>
      </w:r>
    </w:p>
    <w:p w14:paraId="13A0D3B4" w14:textId="77777777" w:rsidR="007F4F7D" w:rsidRPr="0088212D" w:rsidRDefault="007F4F7D" w:rsidP="007F4F7D">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Pr="005D5FCF">
        <w:rPr>
          <w:rFonts w:asciiTheme="minorHAnsi" w:hAnsiTheme="minorHAnsi" w:cstheme="minorHAnsi"/>
          <w:color w:val="000000"/>
        </w:rPr>
        <w:t xml:space="preserve">To achieve the National 4 </w:t>
      </w:r>
      <w:r>
        <w:rPr>
          <w:rFonts w:asciiTheme="minorHAnsi" w:hAnsiTheme="minorHAnsi" w:cstheme="minorHAnsi"/>
          <w:color w:val="000000"/>
        </w:rPr>
        <w:t>Modern Studies</w:t>
      </w:r>
      <w:r w:rsidRPr="005D5FCF">
        <w:rPr>
          <w:rFonts w:asciiTheme="minorHAnsi" w:hAnsiTheme="minorHAnsi" w:cstheme="minorHAnsi"/>
          <w:color w:val="000000"/>
        </w:rPr>
        <w:t xml:space="preserve"> </w:t>
      </w:r>
      <w:r>
        <w:rPr>
          <w:rFonts w:asciiTheme="minorHAnsi" w:hAnsiTheme="minorHAnsi" w:cstheme="minorHAnsi"/>
          <w:color w:val="000000"/>
        </w:rPr>
        <w:t>qualification</w:t>
      </w:r>
      <w:r w:rsidRPr="005D5FCF">
        <w:rPr>
          <w:rFonts w:asciiTheme="minorHAnsi" w:hAnsiTheme="minorHAnsi" w:cstheme="minorHAnsi"/>
          <w:color w:val="000000"/>
        </w:rPr>
        <w:t>, learners must pass all of the required assessments, including the Added Value Unit</w:t>
      </w:r>
      <w:r w:rsidR="00C1143A">
        <w:rPr>
          <w:rFonts w:asciiTheme="minorHAnsi" w:hAnsiTheme="minorHAnsi" w:cstheme="minorHAnsi"/>
          <w:color w:val="000000"/>
        </w:rPr>
        <w:t xml:space="preserve">.  </w:t>
      </w:r>
      <w:r w:rsidRPr="005D5FCF">
        <w:rPr>
          <w:rFonts w:asciiTheme="minorHAnsi" w:hAnsiTheme="minorHAnsi" w:cstheme="minorHAnsi"/>
          <w:color w:val="000000" w:themeColor="text1"/>
        </w:rPr>
        <w:t>National</w:t>
      </w:r>
      <w:r w:rsidRPr="005D5FCF">
        <w:rPr>
          <w:rFonts w:asciiTheme="minorHAnsi" w:hAnsiTheme="minorHAnsi" w:cstheme="minorHAnsi"/>
          <w:color w:val="000000"/>
        </w:rPr>
        <w:t xml:space="preserve"> 4 Courses are not graded</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Pupils succeeding in National 4 will be </w:t>
      </w:r>
      <w:r>
        <w:rPr>
          <w:rFonts w:asciiTheme="minorHAnsi" w:hAnsiTheme="minorHAnsi" w:cstheme="minorHAnsi"/>
          <w:color w:val="000000"/>
        </w:rPr>
        <w:t xml:space="preserve">able to progress to National 5 </w:t>
      </w:r>
      <w:r w:rsidRPr="005D5FCF">
        <w:rPr>
          <w:rFonts w:asciiTheme="minorHAnsi" w:hAnsiTheme="minorHAnsi" w:cstheme="minorHAnsi"/>
          <w:color w:val="000000"/>
        </w:rPr>
        <w:t>Modern Studies.</w:t>
      </w:r>
    </w:p>
    <w:p w14:paraId="6ECA5634" w14:textId="77777777" w:rsidR="007F4F7D" w:rsidRPr="00CF517A" w:rsidRDefault="007F4F7D" w:rsidP="000B0E7D">
      <w:pPr>
        <w:shd w:val="clear" w:color="auto" w:fill="1F4E79"/>
        <w:autoSpaceDE w:val="0"/>
        <w:autoSpaceDN w:val="0"/>
        <w:adjustRightInd w:val="0"/>
        <w:jc w:val="center"/>
        <w:rPr>
          <w:rFonts w:asciiTheme="minorHAnsi" w:hAnsiTheme="minorHAnsi" w:cstheme="minorHAnsi"/>
          <w:color w:val="000000"/>
          <w:sz w:val="28"/>
          <w:szCs w:val="28"/>
        </w:rPr>
      </w:pPr>
      <w:r w:rsidRPr="00CF517A">
        <w:rPr>
          <w:rFonts w:asciiTheme="minorHAnsi" w:hAnsiTheme="minorHAnsi" w:cstheme="minorHAnsi"/>
          <w:b/>
          <w:bCs/>
          <w:color w:val="FFFFFF"/>
          <w:sz w:val="28"/>
          <w:szCs w:val="28"/>
        </w:rPr>
        <w:lastRenderedPageBreak/>
        <w:t>National 5 Modern Studies Assessment</w:t>
      </w:r>
    </w:p>
    <w:p w14:paraId="189F360A" w14:textId="77777777" w:rsidR="00CF517A" w:rsidRDefault="00CF517A" w:rsidP="007F4F7D">
      <w:pPr>
        <w:autoSpaceDE w:val="0"/>
        <w:autoSpaceDN w:val="0"/>
        <w:adjustRightInd w:val="0"/>
        <w:rPr>
          <w:rFonts w:asciiTheme="minorHAnsi" w:hAnsiTheme="minorHAnsi" w:cstheme="minorHAnsi"/>
          <w:b/>
          <w:color w:val="000000"/>
        </w:rPr>
      </w:pPr>
    </w:p>
    <w:p w14:paraId="635A0C2A" w14:textId="6BD6559C" w:rsidR="007F4F7D" w:rsidRPr="008D7953" w:rsidRDefault="007F4F7D" w:rsidP="00CF517A">
      <w:pPr>
        <w:autoSpaceDE w:val="0"/>
        <w:autoSpaceDN w:val="0"/>
        <w:adjustRightInd w:val="0"/>
        <w:ind w:left="1560" w:hanging="1560"/>
        <w:rPr>
          <w:rFonts w:asciiTheme="minorHAnsi" w:hAnsiTheme="minorHAnsi" w:cstheme="minorHAnsi"/>
          <w:b/>
          <w:color w:val="000000"/>
        </w:rPr>
      </w:pPr>
      <w:r w:rsidRPr="005D5FCF">
        <w:rPr>
          <w:rFonts w:asciiTheme="minorHAnsi" w:hAnsiTheme="minorHAnsi" w:cstheme="minorHAnsi"/>
          <w:b/>
          <w:color w:val="000000"/>
        </w:rPr>
        <w:t>Assessment</w:t>
      </w:r>
      <w:r>
        <w:rPr>
          <w:rFonts w:asciiTheme="minorHAnsi" w:hAnsiTheme="minorHAnsi" w:cstheme="minorHAnsi"/>
          <w:b/>
          <w:color w:val="000000"/>
        </w:rPr>
        <w:t xml:space="preserve">: </w:t>
      </w:r>
      <w:r w:rsidR="00134370">
        <w:rPr>
          <w:rFonts w:asciiTheme="minorHAnsi" w:hAnsiTheme="minorHAnsi" w:cstheme="minorHAnsi"/>
          <w:b/>
          <w:color w:val="000000"/>
        </w:rPr>
        <w:tab/>
      </w:r>
      <w:r>
        <w:rPr>
          <w:rFonts w:asciiTheme="minorHAnsi" w:hAnsiTheme="minorHAnsi" w:cstheme="minorHAnsi"/>
          <w:color w:val="000000"/>
        </w:rPr>
        <w:t>Exam worth 8</w:t>
      </w:r>
      <w:r w:rsidRPr="005D5FCF">
        <w:rPr>
          <w:rFonts w:asciiTheme="minorHAnsi" w:hAnsiTheme="minorHAnsi" w:cstheme="minorHAnsi"/>
          <w:color w:val="000000"/>
        </w:rPr>
        <w:t xml:space="preserve">0 marks </w:t>
      </w:r>
    </w:p>
    <w:p w14:paraId="10918A17" w14:textId="2AEC0453" w:rsidR="007F4F7D" w:rsidRPr="005D5FCF" w:rsidRDefault="007F4F7D" w:rsidP="00CF517A">
      <w:pPr>
        <w:autoSpaceDE w:val="0"/>
        <w:autoSpaceDN w:val="0"/>
        <w:adjustRightInd w:val="0"/>
        <w:ind w:left="1560" w:hanging="1560"/>
        <w:rPr>
          <w:rFonts w:asciiTheme="minorHAnsi" w:hAnsiTheme="minorHAnsi" w:cstheme="minorHAnsi"/>
          <w:color w:val="000000"/>
        </w:rPr>
      </w:pPr>
      <w:r w:rsidRPr="008D7953">
        <w:rPr>
          <w:rFonts w:asciiTheme="minorHAnsi" w:hAnsiTheme="minorHAnsi" w:cstheme="minorHAnsi"/>
          <w:b/>
          <w:color w:val="000000"/>
        </w:rPr>
        <w:t>Assignment</w:t>
      </w:r>
      <w:r>
        <w:rPr>
          <w:rFonts w:asciiTheme="minorHAnsi" w:hAnsiTheme="minorHAnsi" w:cstheme="minorHAnsi"/>
          <w:b/>
          <w:color w:val="000000"/>
        </w:rPr>
        <w:t>:</w:t>
      </w:r>
      <w:r w:rsidRPr="005D5FCF">
        <w:rPr>
          <w:rFonts w:asciiTheme="minorHAnsi" w:hAnsiTheme="minorHAnsi" w:cstheme="minorHAnsi"/>
          <w:color w:val="000000"/>
        </w:rPr>
        <w:t xml:space="preserve"> </w:t>
      </w:r>
      <w:r w:rsidR="00134370">
        <w:rPr>
          <w:rFonts w:asciiTheme="minorHAnsi" w:hAnsiTheme="minorHAnsi" w:cstheme="minorHAnsi"/>
          <w:color w:val="000000"/>
        </w:rPr>
        <w:tab/>
      </w:r>
      <w:r w:rsidRPr="00AD11A9">
        <w:rPr>
          <w:rFonts w:asciiTheme="minorHAnsi" w:hAnsiTheme="minorHAnsi" w:cstheme="minorHAnsi"/>
          <w:bCs/>
          <w:color w:val="000000"/>
        </w:rPr>
        <w:t>Externally marked</w:t>
      </w:r>
      <w:r>
        <w:rPr>
          <w:rFonts w:asciiTheme="minorHAnsi" w:hAnsiTheme="minorHAnsi" w:cstheme="minorHAnsi"/>
          <w:b/>
          <w:bCs/>
          <w:color w:val="000000"/>
        </w:rPr>
        <w:t xml:space="preserve"> </w:t>
      </w:r>
      <w:r w:rsidRPr="005D5FCF">
        <w:rPr>
          <w:rFonts w:asciiTheme="minorHAnsi" w:hAnsiTheme="minorHAnsi" w:cstheme="minorHAnsi"/>
          <w:color w:val="000000"/>
        </w:rPr>
        <w:t xml:space="preserve">Assignment on a topic of the </w:t>
      </w:r>
      <w:r>
        <w:rPr>
          <w:rFonts w:asciiTheme="minorHAnsi" w:hAnsiTheme="minorHAnsi" w:cstheme="minorHAnsi"/>
          <w:color w:val="000000"/>
        </w:rPr>
        <w:t>learner’s</w:t>
      </w:r>
      <w:r w:rsidRPr="005D5FCF">
        <w:rPr>
          <w:rFonts w:asciiTheme="minorHAnsi" w:hAnsiTheme="minorHAnsi" w:cstheme="minorHAnsi"/>
          <w:color w:val="000000"/>
        </w:rPr>
        <w:t xml:space="preserve"> own choos</w:t>
      </w:r>
      <w:r w:rsidR="00CF517A">
        <w:rPr>
          <w:rFonts w:asciiTheme="minorHAnsi" w:hAnsiTheme="minorHAnsi" w:cstheme="minorHAnsi"/>
          <w:color w:val="000000"/>
        </w:rPr>
        <w:t xml:space="preserve">ing, </w:t>
      </w:r>
      <w:r w:rsidRPr="005D5FCF">
        <w:rPr>
          <w:rFonts w:asciiTheme="minorHAnsi" w:hAnsiTheme="minorHAnsi" w:cstheme="minorHAnsi"/>
          <w:color w:val="000000"/>
        </w:rPr>
        <w:t>worth 20 marks</w:t>
      </w:r>
      <w:r>
        <w:rPr>
          <w:rFonts w:asciiTheme="minorHAnsi" w:hAnsiTheme="minorHAnsi" w:cstheme="minorHAnsi"/>
          <w:color w:val="000000"/>
        </w:rPr>
        <w:t>.</w:t>
      </w:r>
    </w:p>
    <w:p w14:paraId="3A6B5E3C" w14:textId="3AC0BAE0" w:rsidR="007F4F7D" w:rsidRDefault="007F4F7D" w:rsidP="00CF517A">
      <w:pPr>
        <w:autoSpaceDE w:val="0"/>
        <w:autoSpaceDN w:val="0"/>
        <w:adjustRightInd w:val="0"/>
        <w:ind w:left="1560" w:hanging="1560"/>
        <w:rPr>
          <w:rFonts w:asciiTheme="minorHAnsi" w:hAnsiTheme="minorHAnsi" w:cstheme="minorHAnsi"/>
          <w:color w:val="000000"/>
        </w:rPr>
      </w:pPr>
      <w:r w:rsidRPr="005D5FCF">
        <w:rPr>
          <w:rFonts w:asciiTheme="minorHAnsi" w:hAnsiTheme="minorHAnsi" w:cstheme="minorHAnsi"/>
          <w:b/>
          <w:bCs/>
          <w:color w:val="000000"/>
        </w:rPr>
        <w:t>Progression:</w:t>
      </w:r>
      <w:r w:rsidR="00CF517A">
        <w:rPr>
          <w:rFonts w:asciiTheme="minorHAnsi" w:hAnsiTheme="minorHAnsi" w:cstheme="minorHAnsi"/>
          <w:b/>
          <w:bCs/>
          <w:color w:val="000000"/>
        </w:rPr>
        <w:tab/>
      </w:r>
      <w:r w:rsidRPr="005D5FCF">
        <w:rPr>
          <w:rFonts w:asciiTheme="minorHAnsi" w:hAnsiTheme="minorHAnsi" w:cstheme="minorHAnsi"/>
          <w:color w:val="000000"/>
        </w:rPr>
        <w:t>National 5 will be graded A-D</w:t>
      </w:r>
      <w:r w:rsidR="00C1143A">
        <w:rPr>
          <w:rFonts w:asciiTheme="minorHAnsi" w:hAnsiTheme="minorHAnsi" w:cstheme="minorHAnsi"/>
          <w:color w:val="000000"/>
        </w:rPr>
        <w:t xml:space="preserve">.  </w:t>
      </w:r>
      <w:r>
        <w:rPr>
          <w:rFonts w:asciiTheme="minorHAnsi" w:hAnsiTheme="minorHAnsi" w:cstheme="minorHAnsi"/>
          <w:color w:val="000000"/>
        </w:rPr>
        <w:t>Learners</w:t>
      </w:r>
      <w:r w:rsidRPr="005D5FCF">
        <w:rPr>
          <w:rFonts w:asciiTheme="minorHAnsi" w:hAnsiTheme="minorHAnsi" w:cstheme="minorHAnsi"/>
          <w:color w:val="000000"/>
        </w:rPr>
        <w:t xml:space="preserve"> </w:t>
      </w:r>
      <w:r>
        <w:rPr>
          <w:rFonts w:asciiTheme="minorHAnsi" w:hAnsiTheme="minorHAnsi" w:cstheme="minorHAnsi"/>
          <w:color w:val="000000"/>
        </w:rPr>
        <w:t>passing</w:t>
      </w:r>
      <w:r w:rsidRPr="005D5FCF">
        <w:rPr>
          <w:rFonts w:asciiTheme="minorHAnsi" w:hAnsiTheme="minorHAnsi" w:cstheme="minorHAnsi"/>
          <w:color w:val="000000"/>
        </w:rPr>
        <w:t xml:space="preserve"> National 5 will be able to progress to Higher Modern Studies.</w:t>
      </w:r>
    </w:p>
    <w:p w14:paraId="0ECDF4FA" w14:textId="77777777" w:rsidR="00CF517A" w:rsidRPr="005D5FCF" w:rsidRDefault="00CF517A" w:rsidP="00CF517A">
      <w:pPr>
        <w:autoSpaceDE w:val="0"/>
        <w:autoSpaceDN w:val="0"/>
        <w:adjustRightInd w:val="0"/>
        <w:ind w:left="1560" w:hanging="1560"/>
        <w:rPr>
          <w:rFonts w:asciiTheme="minorHAnsi" w:hAnsiTheme="minorHAnsi" w:cstheme="minorHAnsi"/>
          <w:color w:val="000000"/>
        </w:rPr>
      </w:pPr>
    </w:p>
    <w:p w14:paraId="440B0162" w14:textId="77777777" w:rsidR="007F4F7D" w:rsidRPr="005D5FCF" w:rsidRDefault="007F4F7D" w:rsidP="007F4F7D">
      <w:pPr>
        <w:autoSpaceDE w:val="0"/>
        <w:autoSpaceDN w:val="0"/>
        <w:adjustRightInd w:val="0"/>
        <w:rPr>
          <w:rFonts w:asciiTheme="minorHAnsi" w:hAnsiTheme="minorHAnsi" w:cstheme="minorHAnsi"/>
          <w:b/>
          <w:bCs/>
          <w:color w:val="000000"/>
          <w:sz w:val="18"/>
          <w:szCs w:val="18"/>
        </w:rPr>
      </w:pPr>
    </w:p>
    <w:p w14:paraId="7540E16B" w14:textId="51EEA890" w:rsidR="007F4F7D" w:rsidRPr="00CF517A" w:rsidRDefault="007F4F7D" w:rsidP="000B0E7D">
      <w:pPr>
        <w:shd w:val="clear" w:color="auto" w:fill="1F4E79"/>
        <w:autoSpaceDE w:val="0"/>
        <w:autoSpaceDN w:val="0"/>
        <w:adjustRightInd w:val="0"/>
        <w:jc w:val="center"/>
        <w:rPr>
          <w:rFonts w:asciiTheme="minorHAnsi" w:hAnsiTheme="minorHAnsi" w:cstheme="minorHAnsi"/>
          <w:color w:val="000000"/>
          <w:sz w:val="28"/>
        </w:rPr>
      </w:pPr>
      <w:r w:rsidRPr="00CF517A">
        <w:rPr>
          <w:rFonts w:asciiTheme="minorHAnsi" w:hAnsiTheme="minorHAnsi" w:cstheme="minorHAnsi"/>
          <w:b/>
          <w:bCs/>
          <w:color w:val="FFFFFF"/>
          <w:sz w:val="28"/>
        </w:rPr>
        <w:t>Higher Modern Studies</w:t>
      </w:r>
    </w:p>
    <w:p w14:paraId="5514B763" w14:textId="77777777" w:rsidR="007F4F7D" w:rsidRPr="005D5FCF" w:rsidRDefault="007F4F7D" w:rsidP="007F4F7D">
      <w:pPr>
        <w:autoSpaceDE w:val="0"/>
        <w:autoSpaceDN w:val="0"/>
        <w:adjustRightInd w:val="0"/>
        <w:jc w:val="both"/>
        <w:rPr>
          <w:rFonts w:asciiTheme="minorHAnsi" w:hAnsiTheme="minorHAnsi" w:cstheme="minorHAnsi"/>
          <w:b/>
          <w:bCs/>
          <w:color w:val="000000"/>
          <w:sz w:val="18"/>
          <w:szCs w:val="18"/>
        </w:rPr>
      </w:pPr>
    </w:p>
    <w:p w14:paraId="16CC3200" w14:textId="77777777" w:rsidR="007F4F7D" w:rsidRPr="005D5FCF" w:rsidRDefault="007F4F7D" w:rsidP="007F4F7D">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The Modern Studies c</w:t>
      </w:r>
      <w:r w:rsidRPr="005D5FCF">
        <w:rPr>
          <w:rFonts w:asciiTheme="minorHAnsi" w:hAnsiTheme="minorHAnsi" w:cstheme="minorHAnsi"/>
          <w:color w:val="000000"/>
        </w:rPr>
        <w:t>ourse will encourage learners to develop important attitudes including: an open mind and respect for the values, beliefs and cultures of others; openness to new thinking and ideas and a sense of responsibility and global citizenship</w:t>
      </w:r>
      <w:r w:rsidR="00C1143A">
        <w:rPr>
          <w:rFonts w:asciiTheme="minorHAnsi" w:hAnsiTheme="minorHAnsi" w:cstheme="minorHAnsi"/>
          <w:color w:val="000000"/>
        </w:rPr>
        <w:t xml:space="preserve">.  </w:t>
      </w:r>
      <w:r w:rsidRPr="005D5FCF">
        <w:rPr>
          <w:rFonts w:asciiTheme="minorHAnsi" w:hAnsiTheme="minorHAnsi" w:cstheme="minorHAnsi"/>
          <w:color w:val="000000"/>
        </w:rPr>
        <w:t>Learners will acquire attributes which will be important for their life and work</w:t>
      </w:r>
      <w:r w:rsidR="00C1143A">
        <w:rPr>
          <w:rFonts w:asciiTheme="minorHAnsi" w:hAnsiTheme="minorHAnsi" w:cstheme="minorHAnsi"/>
          <w:color w:val="000000"/>
        </w:rPr>
        <w:t xml:space="preserve">.  </w:t>
      </w:r>
      <w:r w:rsidRPr="005D5FCF">
        <w:rPr>
          <w:rFonts w:asciiTheme="minorHAnsi" w:hAnsiTheme="minorHAnsi" w:cstheme="minorHAnsi"/>
          <w:color w:val="000000"/>
        </w:rPr>
        <w:t>Through the skills and content of th</w:t>
      </w:r>
      <w:r>
        <w:rPr>
          <w:rFonts w:asciiTheme="minorHAnsi" w:hAnsiTheme="minorHAnsi" w:cstheme="minorHAnsi"/>
          <w:color w:val="000000"/>
        </w:rPr>
        <w:t>is c</w:t>
      </w:r>
      <w:r w:rsidRPr="005D5FCF">
        <w:rPr>
          <w:rFonts w:asciiTheme="minorHAnsi" w:hAnsiTheme="minorHAnsi" w:cstheme="minorHAnsi"/>
          <w:color w:val="000000"/>
        </w:rPr>
        <w:t>ourse, learners will develop an increased understanding of the democratic political system and their place in it as well as a sense of responsible citizenship</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The emphasis on the evaluation of a wide range of sources and decision making will develop thinking skills. </w:t>
      </w:r>
    </w:p>
    <w:p w14:paraId="32A6E618" w14:textId="21515988" w:rsidR="007F4F7D" w:rsidRDefault="007F4F7D" w:rsidP="007F4F7D">
      <w:pPr>
        <w:autoSpaceDE w:val="0"/>
        <w:autoSpaceDN w:val="0"/>
        <w:adjustRightInd w:val="0"/>
        <w:jc w:val="both"/>
        <w:rPr>
          <w:rFonts w:asciiTheme="minorHAnsi" w:hAnsiTheme="minorHAnsi" w:cstheme="minorHAnsi"/>
          <w:color w:val="000000"/>
          <w:sz w:val="18"/>
          <w:szCs w:val="18"/>
        </w:rPr>
      </w:pPr>
    </w:p>
    <w:p w14:paraId="3DF7C6E6" w14:textId="2DBA13D2" w:rsidR="00A7355B" w:rsidRDefault="00A7355B" w:rsidP="00A7355B">
      <w:pPr>
        <w:autoSpaceDE w:val="0"/>
        <w:autoSpaceDN w:val="0"/>
        <w:adjustRightInd w:val="0"/>
        <w:rPr>
          <w:rFonts w:asciiTheme="minorHAnsi" w:hAnsiTheme="minorHAnsi" w:cstheme="minorHAnsi"/>
          <w:b/>
          <w:bCs/>
          <w:color w:val="000000"/>
        </w:rPr>
      </w:pPr>
      <w:r w:rsidRPr="005D5FCF">
        <w:rPr>
          <w:rFonts w:asciiTheme="minorHAnsi" w:hAnsiTheme="minorHAnsi" w:cstheme="minorHAnsi"/>
          <w:b/>
          <w:bCs/>
          <w:color w:val="000000"/>
        </w:rPr>
        <w:t xml:space="preserve">Democracy in the United Kingdom </w:t>
      </w:r>
    </w:p>
    <w:p w14:paraId="569735E8" w14:textId="61A4E5F2" w:rsidR="00A7355B" w:rsidRDefault="00A7355B" w:rsidP="00A7355B">
      <w:pPr>
        <w:autoSpaceDE w:val="0"/>
        <w:autoSpaceDN w:val="0"/>
        <w:adjustRightInd w:val="0"/>
        <w:rPr>
          <w:rFonts w:asciiTheme="minorHAnsi" w:hAnsiTheme="minorHAnsi" w:cstheme="minorHAnsi"/>
          <w:color w:val="000000"/>
        </w:rPr>
      </w:pPr>
      <w:r w:rsidRPr="00A7355B">
        <w:rPr>
          <w:rFonts w:asciiTheme="minorHAnsi" w:hAnsiTheme="minorHAnsi" w:cstheme="minorHAnsi"/>
          <w:color w:val="000000"/>
        </w:rPr>
        <w:t>Candidates study aspects of the democratic political system in the UK including the place of Scotland within this system. Relevant case studies are used from either Scotland or the UK, or both Scotland and the UK.</w:t>
      </w:r>
    </w:p>
    <w:p w14:paraId="583A60DD" w14:textId="77777777" w:rsidR="00A7355B" w:rsidRPr="00A7355B" w:rsidRDefault="00A7355B" w:rsidP="00EA22FE">
      <w:pPr>
        <w:numPr>
          <w:ilvl w:val="0"/>
          <w:numId w:val="41"/>
        </w:numPr>
        <w:spacing w:before="100" w:beforeAutospacing="1" w:after="100" w:afterAutospacing="1"/>
        <w:rPr>
          <w:rFonts w:asciiTheme="minorHAnsi" w:hAnsiTheme="minorHAnsi" w:cstheme="minorHAnsi"/>
          <w:color w:val="000000"/>
        </w:rPr>
      </w:pPr>
      <w:r w:rsidRPr="00A7355B">
        <w:rPr>
          <w:rFonts w:asciiTheme="minorHAnsi" w:hAnsiTheme="minorHAnsi" w:cstheme="minorHAnsi"/>
          <w:color w:val="000000"/>
        </w:rPr>
        <w:t xml:space="preserve">possible alternatives for the governance of Scotland </w:t>
      </w:r>
    </w:p>
    <w:p w14:paraId="52A2D055" w14:textId="1FC5B3F6" w:rsidR="00A7355B" w:rsidRPr="00A7355B" w:rsidRDefault="00A7355B" w:rsidP="00EA22FE">
      <w:pPr>
        <w:numPr>
          <w:ilvl w:val="0"/>
          <w:numId w:val="41"/>
        </w:numPr>
        <w:spacing w:before="100" w:beforeAutospacing="1" w:after="100" w:afterAutospacing="1"/>
        <w:rPr>
          <w:rFonts w:asciiTheme="minorHAnsi" w:hAnsiTheme="minorHAnsi" w:cstheme="minorHAnsi"/>
          <w:color w:val="000000"/>
        </w:rPr>
      </w:pPr>
      <w:r w:rsidRPr="00A7355B">
        <w:rPr>
          <w:rFonts w:asciiTheme="minorHAnsi" w:hAnsiTheme="minorHAnsi" w:cstheme="minorHAnsi"/>
          <w:color w:val="000000"/>
        </w:rPr>
        <w:t xml:space="preserve">implications of the UK’s decision to leave the European Union (EU) </w:t>
      </w:r>
    </w:p>
    <w:p w14:paraId="4B1F22BF" w14:textId="4A8E1D4B" w:rsidR="00A7355B" w:rsidRPr="00A7355B" w:rsidRDefault="00A7355B" w:rsidP="00EA22FE">
      <w:pPr>
        <w:numPr>
          <w:ilvl w:val="0"/>
          <w:numId w:val="41"/>
        </w:numPr>
        <w:spacing w:before="100" w:beforeAutospacing="1" w:after="100" w:afterAutospacing="1"/>
        <w:rPr>
          <w:rFonts w:asciiTheme="minorHAnsi" w:hAnsiTheme="minorHAnsi" w:cstheme="minorHAnsi"/>
          <w:color w:val="000000"/>
        </w:rPr>
      </w:pPr>
      <w:r w:rsidRPr="00A7355B">
        <w:rPr>
          <w:rFonts w:asciiTheme="minorHAnsi" w:hAnsiTheme="minorHAnsi" w:cstheme="minorHAnsi"/>
          <w:color w:val="000000"/>
        </w:rPr>
        <w:t xml:space="preserve">effectiveness of parliamentary representatives in holding government to account </w:t>
      </w:r>
    </w:p>
    <w:p w14:paraId="0484D960" w14:textId="6051505D" w:rsidR="00A7355B" w:rsidRPr="00A7355B" w:rsidRDefault="00A7355B" w:rsidP="00EA22FE">
      <w:pPr>
        <w:numPr>
          <w:ilvl w:val="0"/>
          <w:numId w:val="41"/>
        </w:numPr>
        <w:spacing w:before="100" w:beforeAutospacing="1" w:after="100" w:afterAutospacing="1"/>
        <w:rPr>
          <w:rFonts w:asciiTheme="minorHAnsi" w:hAnsiTheme="minorHAnsi" w:cstheme="minorHAnsi"/>
          <w:color w:val="000000"/>
        </w:rPr>
      </w:pPr>
      <w:r w:rsidRPr="00A7355B">
        <w:rPr>
          <w:rFonts w:asciiTheme="minorHAnsi" w:hAnsiTheme="minorHAnsi" w:cstheme="minorHAnsi"/>
          <w:color w:val="000000"/>
        </w:rPr>
        <w:t xml:space="preserve">strengths </w:t>
      </w:r>
      <w:r>
        <w:rPr>
          <w:rFonts w:asciiTheme="minorHAnsi" w:hAnsiTheme="minorHAnsi" w:cstheme="minorHAnsi"/>
          <w:color w:val="000000"/>
        </w:rPr>
        <w:t>&amp;</w:t>
      </w:r>
      <w:r w:rsidRPr="00A7355B">
        <w:rPr>
          <w:rFonts w:asciiTheme="minorHAnsi" w:hAnsiTheme="minorHAnsi" w:cstheme="minorHAnsi"/>
          <w:color w:val="000000"/>
        </w:rPr>
        <w:t xml:space="preserve"> weaknesses of different electoral systems used in elections within the UK </w:t>
      </w:r>
    </w:p>
    <w:p w14:paraId="7793DF22" w14:textId="1CB94A47" w:rsidR="00A7355B" w:rsidRDefault="00A7355B" w:rsidP="00EA22FE">
      <w:pPr>
        <w:numPr>
          <w:ilvl w:val="0"/>
          <w:numId w:val="41"/>
        </w:numPr>
        <w:spacing w:before="100" w:beforeAutospacing="1" w:after="100" w:afterAutospacing="1"/>
        <w:rPr>
          <w:rFonts w:asciiTheme="minorHAnsi" w:hAnsiTheme="minorHAnsi" w:cstheme="minorHAnsi"/>
          <w:color w:val="000000"/>
        </w:rPr>
      </w:pPr>
      <w:r w:rsidRPr="00A7355B">
        <w:rPr>
          <w:rFonts w:asciiTheme="minorHAnsi" w:hAnsiTheme="minorHAnsi" w:cstheme="minorHAnsi"/>
          <w:color w:val="000000"/>
        </w:rPr>
        <w:t>factors which influence voting behaviour including class, age and media</w:t>
      </w:r>
    </w:p>
    <w:p w14:paraId="0B635598" w14:textId="09628D59" w:rsidR="00A7355B" w:rsidRPr="00A7355B" w:rsidRDefault="00A7355B" w:rsidP="00EA22FE">
      <w:pPr>
        <w:numPr>
          <w:ilvl w:val="0"/>
          <w:numId w:val="41"/>
        </w:numPr>
        <w:spacing w:before="100" w:beforeAutospacing="1" w:after="100" w:afterAutospacing="1"/>
        <w:rPr>
          <w:rFonts w:asciiTheme="minorHAnsi" w:hAnsiTheme="minorHAnsi" w:cstheme="minorHAnsi"/>
          <w:color w:val="000000"/>
        </w:rPr>
      </w:pPr>
      <w:r w:rsidRPr="00A7355B">
        <w:rPr>
          <w:rFonts w:asciiTheme="minorHAnsi" w:hAnsiTheme="minorHAnsi" w:cstheme="minorHAnsi"/>
          <w:color w:val="000000"/>
        </w:rPr>
        <w:t>ways in which citizens can influence government decision-making, including pressure groups</w:t>
      </w:r>
    </w:p>
    <w:p w14:paraId="555B8523" w14:textId="6F6F7297" w:rsidR="007F4F7D" w:rsidRDefault="007F4F7D" w:rsidP="007F4F7D">
      <w:pPr>
        <w:autoSpaceDE w:val="0"/>
        <w:autoSpaceDN w:val="0"/>
        <w:adjustRightInd w:val="0"/>
        <w:rPr>
          <w:rFonts w:asciiTheme="minorHAnsi" w:hAnsiTheme="minorHAnsi" w:cstheme="minorHAnsi"/>
          <w:b/>
          <w:bCs/>
          <w:color w:val="000000"/>
        </w:rPr>
      </w:pPr>
      <w:r w:rsidRPr="005D5FCF">
        <w:rPr>
          <w:rFonts w:asciiTheme="minorHAnsi" w:hAnsiTheme="minorHAnsi" w:cstheme="minorHAnsi"/>
          <w:b/>
          <w:bCs/>
          <w:color w:val="000000"/>
        </w:rPr>
        <w:t xml:space="preserve">Social Issues in the United Kingdom </w:t>
      </w:r>
    </w:p>
    <w:p w14:paraId="218BFF72" w14:textId="4F2DDBBE" w:rsidR="0052378B" w:rsidRDefault="0052378B" w:rsidP="00E136A4">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C</w:t>
      </w:r>
      <w:r w:rsidRPr="0052378B">
        <w:rPr>
          <w:rFonts w:asciiTheme="minorHAnsi" w:hAnsiTheme="minorHAnsi" w:cstheme="minorHAnsi"/>
          <w:color w:val="000000"/>
        </w:rPr>
        <w:t xml:space="preserve">andidates focus on relevant and contemporary aspects of crime, criminology and the law. </w:t>
      </w:r>
      <w:r>
        <w:rPr>
          <w:rFonts w:asciiTheme="minorHAnsi" w:hAnsiTheme="minorHAnsi" w:cstheme="minorHAnsi"/>
          <w:color w:val="000000"/>
        </w:rPr>
        <w:t xml:space="preserve"> </w:t>
      </w:r>
      <w:r w:rsidRPr="0052378B">
        <w:rPr>
          <w:rFonts w:asciiTheme="minorHAnsi" w:hAnsiTheme="minorHAnsi" w:cstheme="minorHAnsi"/>
          <w:color w:val="000000"/>
        </w:rPr>
        <w:t>Appropriate references are made to Scotland, the UK, or both Scotland and the UK.</w:t>
      </w:r>
    </w:p>
    <w:p w14:paraId="20C2A506" w14:textId="68169DE9" w:rsidR="0052378B" w:rsidRPr="0052378B" w:rsidRDefault="0052378B" w:rsidP="00EA22FE">
      <w:pPr>
        <w:numPr>
          <w:ilvl w:val="0"/>
          <w:numId w:val="42"/>
        </w:numPr>
        <w:tabs>
          <w:tab w:val="clear" w:pos="360"/>
        </w:tabs>
        <w:spacing w:before="100" w:beforeAutospacing="1" w:after="100" w:afterAutospacing="1"/>
        <w:rPr>
          <w:rFonts w:asciiTheme="minorHAnsi" w:hAnsiTheme="minorHAnsi" w:cstheme="minorHAnsi"/>
          <w:color w:val="000000"/>
        </w:rPr>
      </w:pPr>
      <w:r w:rsidRPr="0052378B">
        <w:rPr>
          <w:rFonts w:asciiTheme="minorHAnsi" w:hAnsiTheme="minorHAnsi" w:cstheme="minorHAnsi"/>
          <w:color w:val="000000"/>
        </w:rPr>
        <w:t xml:space="preserve">legal rights and responsibilities of UK citizens </w:t>
      </w:r>
    </w:p>
    <w:p w14:paraId="6641A601" w14:textId="402E8D34" w:rsidR="0052378B" w:rsidRPr="0052378B" w:rsidRDefault="0052378B" w:rsidP="00EA22FE">
      <w:pPr>
        <w:numPr>
          <w:ilvl w:val="0"/>
          <w:numId w:val="42"/>
        </w:numPr>
        <w:tabs>
          <w:tab w:val="clear" w:pos="360"/>
        </w:tabs>
        <w:spacing w:before="100" w:beforeAutospacing="1" w:after="100" w:afterAutospacing="1"/>
        <w:rPr>
          <w:rFonts w:asciiTheme="minorHAnsi" w:hAnsiTheme="minorHAnsi" w:cstheme="minorHAnsi"/>
          <w:color w:val="000000"/>
        </w:rPr>
      </w:pPr>
      <w:r w:rsidRPr="0052378B">
        <w:rPr>
          <w:rFonts w:asciiTheme="minorHAnsi" w:hAnsiTheme="minorHAnsi" w:cstheme="minorHAnsi"/>
          <w:color w:val="000000"/>
        </w:rPr>
        <w:t xml:space="preserve">causes and theories of crime </w:t>
      </w:r>
    </w:p>
    <w:p w14:paraId="7F8A5CFF" w14:textId="66C999B1" w:rsidR="0052378B" w:rsidRPr="0052378B" w:rsidRDefault="0052378B" w:rsidP="00EA22FE">
      <w:pPr>
        <w:numPr>
          <w:ilvl w:val="0"/>
          <w:numId w:val="42"/>
        </w:numPr>
        <w:tabs>
          <w:tab w:val="clear" w:pos="360"/>
        </w:tabs>
        <w:spacing w:before="100" w:beforeAutospacing="1" w:after="100" w:afterAutospacing="1"/>
        <w:rPr>
          <w:rFonts w:asciiTheme="minorHAnsi" w:hAnsiTheme="minorHAnsi" w:cstheme="minorHAnsi"/>
          <w:color w:val="000000"/>
        </w:rPr>
      </w:pPr>
      <w:r w:rsidRPr="0052378B">
        <w:rPr>
          <w:rFonts w:asciiTheme="minorHAnsi" w:hAnsiTheme="minorHAnsi" w:cstheme="minorHAnsi"/>
          <w:color w:val="000000"/>
        </w:rPr>
        <w:t xml:space="preserve">impact of crime on victims, offenders and their families </w:t>
      </w:r>
    </w:p>
    <w:p w14:paraId="7A1EA90E" w14:textId="3F2ECFEC" w:rsidR="0052378B" w:rsidRPr="0052378B" w:rsidRDefault="0052378B" w:rsidP="00EA22FE">
      <w:pPr>
        <w:numPr>
          <w:ilvl w:val="0"/>
          <w:numId w:val="42"/>
        </w:numPr>
        <w:tabs>
          <w:tab w:val="clear" w:pos="360"/>
        </w:tabs>
        <w:spacing w:before="100" w:beforeAutospacing="1" w:after="100" w:afterAutospacing="1"/>
        <w:rPr>
          <w:rFonts w:asciiTheme="minorHAnsi" w:hAnsiTheme="minorHAnsi" w:cstheme="minorHAnsi"/>
          <w:color w:val="000000"/>
        </w:rPr>
      </w:pPr>
      <w:r w:rsidRPr="0052378B">
        <w:rPr>
          <w:rFonts w:asciiTheme="minorHAnsi" w:hAnsiTheme="minorHAnsi" w:cstheme="minorHAnsi"/>
          <w:color w:val="000000"/>
        </w:rPr>
        <w:t xml:space="preserve">social and economic impact of crime on wider society </w:t>
      </w:r>
    </w:p>
    <w:p w14:paraId="2042BBBC" w14:textId="12F635CE" w:rsidR="0052378B" w:rsidRPr="0052378B" w:rsidRDefault="0052378B" w:rsidP="00EA22FE">
      <w:pPr>
        <w:pStyle w:val="ListParagraph"/>
        <w:numPr>
          <w:ilvl w:val="0"/>
          <w:numId w:val="42"/>
        </w:numPr>
        <w:tabs>
          <w:tab w:val="clear" w:pos="360"/>
        </w:tabs>
        <w:autoSpaceDE w:val="0"/>
        <w:autoSpaceDN w:val="0"/>
        <w:adjustRightInd w:val="0"/>
        <w:rPr>
          <w:rFonts w:asciiTheme="minorHAnsi" w:hAnsiTheme="minorHAnsi" w:cstheme="minorHAnsi"/>
          <w:color w:val="000000"/>
        </w:rPr>
      </w:pPr>
      <w:r w:rsidRPr="0052378B">
        <w:rPr>
          <w:rFonts w:asciiTheme="minorHAnsi" w:hAnsiTheme="minorHAnsi" w:cstheme="minorHAnsi"/>
          <w:color w:val="000000"/>
        </w:rPr>
        <w:t>effectiveness of custodial and non-custodial responses to crime</w:t>
      </w:r>
      <w:r>
        <w:rPr>
          <w:rFonts w:asciiTheme="minorHAnsi" w:hAnsiTheme="minorHAnsi" w:cstheme="minorHAnsi"/>
          <w:color w:val="000000"/>
        </w:rPr>
        <w:t>.</w:t>
      </w:r>
    </w:p>
    <w:p w14:paraId="05AEE430" w14:textId="2080A575" w:rsidR="0052378B" w:rsidRDefault="0052378B" w:rsidP="0052378B">
      <w:pPr>
        <w:rPr>
          <w:rFonts w:ascii="Arial" w:hAnsi="Arial" w:cs="Arial"/>
          <w:color w:val="000000"/>
          <w:lang w:eastAsia="en-GB"/>
        </w:rPr>
      </w:pPr>
    </w:p>
    <w:p w14:paraId="04AFAD6F" w14:textId="6A480313" w:rsidR="008A07CF" w:rsidRDefault="008A07CF" w:rsidP="008A07CF">
      <w:pPr>
        <w:autoSpaceDE w:val="0"/>
        <w:autoSpaceDN w:val="0"/>
        <w:adjustRightInd w:val="0"/>
        <w:rPr>
          <w:rFonts w:asciiTheme="minorHAnsi" w:hAnsiTheme="minorHAnsi" w:cstheme="minorHAnsi"/>
          <w:b/>
          <w:bCs/>
          <w:color w:val="000000"/>
        </w:rPr>
      </w:pPr>
      <w:r w:rsidRPr="005D5FCF">
        <w:rPr>
          <w:rFonts w:asciiTheme="minorHAnsi" w:hAnsiTheme="minorHAnsi" w:cstheme="minorHAnsi"/>
          <w:b/>
          <w:bCs/>
          <w:color w:val="000000"/>
        </w:rPr>
        <w:t>International Issues:</w:t>
      </w:r>
    </w:p>
    <w:p w14:paraId="67AAD8E0" w14:textId="1CBEC6A0" w:rsidR="008A07CF" w:rsidRDefault="008A07CF" w:rsidP="00E136A4">
      <w:pPr>
        <w:autoSpaceDE w:val="0"/>
        <w:autoSpaceDN w:val="0"/>
        <w:adjustRightInd w:val="0"/>
        <w:jc w:val="both"/>
        <w:rPr>
          <w:rFonts w:asciiTheme="minorHAnsi" w:hAnsiTheme="minorHAnsi" w:cstheme="minorHAnsi"/>
          <w:color w:val="000000"/>
        </w:rPr>
      </w:pPr>
      <w:r w:rsidRPr="008A07CF">
        <w:rPr>
          <w:rFonts w:asciiTheme="minorHAnsi" w:hAnsiTheme="minorHAnsi" w:cstheme="minorHAnsi"/>
          <w:color w:val="000000"/>
        </w:rPr>
        <w:t>The study of a world power focuses on political and socio-economic issues.  This will be a major world power from any member of the G20 group of countries</w:t>
      </w:r>
      <w:r>
        <w:rPr>
          <w:rFonts w:asciiTheme="minorHAnsi" w:hAnsiTheme="minorHAnsi" w:cstheme="minorHAnsi"/>
          <w:color w:val="000000"/>
        </w:rPr>
        <w:t>.</w:t>
      </w:r>
    </w:p>
    <w:p w14:paraId="5DD69947" w14:textId="77777777" w:rsidR="008A07CF" w:rsidRDefault="008A07CF" w:rsidP="008A07CF">
      <w:pPr>
        <w:autoSpaceDE w:val="0"/>
        <w:autoSpaceDN w:val="0"/>
        <w:adjustRightInd w:val="0"/>
        <w:rPr>
          <w:rFonts w:asciiTheme="minorHAnsi" w:hAnsiTheme="minorHAnsi" w:cstheme="minorHAnsi"/>
          <w:color w:val="000000"/>
        </w:rPr>
      </w:pPr>
    </w:p>
    <w:p w14:paraId="2C9DAF68" w14:textId="3922FAED" w:rsidR="008A07CF" w:rsidRPr="008A07CF" w:rsidRDefault="008A07CF" w:rsidP="00EA22FE">
      <w:pPr>
        <w:numPr>
          <w:ilvl w:val="0"/>
          <w:numId w:val="43"/>
        </w:numPr>
        <w:ind w:left="357" w:hanging="357"/>
        <w:contextualSpacing/>
        <w:rPr>
          <w:rFonts w:asciiTheme="minorHAnsi" w:hAnsiTheme="minorHAnsi" w:cstheme="minorHAnsi"/>
          <w:color w:val="000000"/>
        </w:rPr>
      </w:pPr>
      <w:r w:rsidRPr="008A07CF">
        <w:rPr>
          <w:rFonts w:asciiTheme="minorHAnsi" w:hAnsiTheme="minorHAnsi" w:cstheme="minorHAnsi"/>
          <w:color w:val="000000"/>
        </w:rPr>
        <w:t xml:space="preserve">extent to which the political system allows democratic participation </w:t>
      </w:r>
    </w:p>
    <w:p w14:paraId="385EF595" w14:textId="3BA1148B" w:rsidR="008A07CF" w:rsidRPr="008A07CF" w:rsidRDefault="008A07CF" w:rsidP="00EA22FE">
      <w:pPr>
        <w:numPr>
          <w:ilvl w:val="0"/>
          <w:numId w:val="43"/>
        </w:numPr>
        <w:ind w:left="357" w:hanging="357"/>
        <w:contextualSpacing/>
        <w:rPr>
          <w:rFonts w:asciiTheme="minorHAnsi" w:hAnsiTheme="minorHAnsi" w:cstheme="minorHAnsi"/>
          <w:color w:val="000000"/>
        </w:rPr>
      </w:pPr>
      <w:r w:rsidRPr="008A07CF">
        <w:rPr>
          <w:rFonts w:asciiTheme="minorHAnsi" w:hAnsiTheme="minorHAnsi" w:cstheme="minorHAnsi"/>
          <w:color w:val="000000"/>
        </w:rPr>
        <w:t xml:space="preserve">political institutions and their ability to dominate government decision-making </w:t>
      </w:r>
    </w:p>
    <w:p w14:paraId="2E0035F0" w14:textId="16F4869A" w:rsidR="008A07CF" w:rsidRPr="008A07CF" w:rsidRDefault="008A07CF" w:rsidP="00EA22FE">
      <w:pPr>
        <w:numPr>
          <w:ilvl w:val="0"/>
          <w:numId w:val="43"/>
        </w:numPr>
        <w:ind w:left="357" w:hanging="357"/>
        <w:contextualSpacing/>
        <w:rPr>
          <w:rFonts w:asciiTheme="minorHAnsi" w:hAnsiTheme="minorHAnsi" w:cstheme="minorHAnsi"/>
          <w:color w:val="000000"/>
        </w:rPr>
      </w:pPr>
      <w:r w:rsidRPr="008A07CF">
        <w:rPr>
          <w:rFonts w:asciiTheme="minorHAnsi" w:hAnsiTheme="minorHAnsi" w:cstheme="minorHAnsi"/>
          <w:color w:val="000000"/>
        </w:rPr>
        <w:t xml:space="preserve">socio-economic inequality and its impact on a specific group in society </w:t>
      </w:r>
    </w:p>
    <w:p w14:paraId="592205BD" w14:textId="6358CAAD" w:rsidR="008A07CF" w:rsidRPr="008A07CF" w:rsidRDefault="008A07CF" w:rsidP="00EA22FE">
      <w:pPr>
        <w:numPr>
          <w:ilvl w:val="0"/>
          <w:numId w:val="43"/>
        </w:numPr>
        <w:ind w:left="357" w:hanging="357"/>
        <w:contextualSpacing/>
        <w:rPr>
          <w:rFonts w:asciiTheme="minorHAnsi" w:hAnsiTheme="minorHAnsi" w:cstheme="minorHAnsi"/>
          <w:color w:val="000000"/>
        </w:rPr>
      </w:pPr>
      <w:r w:rsidRPr="008A07CF">
        <w:rPr>
          <w:rFonts w:asciiTheme="minorHAnsi" w:hAnsiTheme="minorHAnsi" w:cstheme="minorHAnsi"/>
          <w:color w:val="000000"/>
        </w:rPr>
        <w:t xml:space="preserve">effectiveness of government responses to socio-economic inequality </w:t>
      </w:r>
    </w:p>
    <w:p w14:paraId="5204EF57" w14:textId="14129497" w:rsidR="008A07CF" w:rsidRPr="008A07CF" w:rsidRDefault="008A07CF" w:rsidP="00EA22FE">
      <w:pPr>
        <w:pStyle w:val="ListParagraph"/>
        <w:numPr>
          <w:ilvl w:val="0"/>
          <w:numId w:val="43"/>
        </w:numPr>
        <w:autoSpaceDE w:val="0"/>
        <w:autoSpaceDN w:val="0"/>
        <w:adjustRightInd w:val="0"/>
        <w:ind w:left="357" w:hanging="357"/>
        <w:rPr>
          <w:rFonts w:asciiTheme="minorHAnsi" w:hAnsiTheme="minorHAnsi" w:cstheme="minorHAnsi"/>
          <w:color w:val="000000"/>
        </w:rPr>
      </w:pPr>
      <w:r w:rsidRPr="008A07CF">
        <w:rPr>
          <w:rFonts w:asciiTheme="minorHAnsi" w:hAnsiTheme="minorHAnsi" w:cstheme="minorHAnsi"/>
          <w:color w:val="000000"/>
        </w:rPr>
        <w:t>a world power’s international influence</w:t>
      </w:r>
      <w:r>
        <w:rPr>
          <w:rFonts w:asciiTheme="minorHAnsi" w:hAnsiTheme="minorHAnsi" w:cstheme="minorHAnsi"/>
          <w:color w:val="000000"/>
        </w:rPr>
        <w:t>.</w:t>
      </w:r>
    </w:p>
    <w:p w14:paraId="237B5362" w14:textId="77777777" w:rsidR="008A07CF" w:rsidRPr="008A07CF" w:rsidRDefault="008A07CF" w:rsidP="008A07CF">
      <w:pPr>
        <w:autoSpaceDE w:val="0"/>
        <w:autoSpaceDN w:val="0"/>
        <w:adjustRightInd w:val="0"/>
        <w:rPr>
          <w:rFonts w:asciiTheme="minorHAnsi" w:hAnsiTheme="minorHAnsi" w:cstheme="minorHAnsi"/>
          <w:color w:val="000000"/>
        </w:rPr>
      </w:pPr>
    </w:p>
    <w:p w14:paraId="190FB09D" w14:textId="77777777" w:rsidR="007F4F7D" w:rsidRDefault="007F4F7D" w:rsidP="007F4F7D">
      <w:pPr>
        <w:autoSpaceDE w:val="0"/>
        <w:autoSpaceDN w:val="0"/>
        <w:adjustRightInd w:val="0"/>
        <w:rPr>
          <w:rFonts w:asciiTheme="minorHAnsi" w:hAnsiTheme="minorHAnsi" w:cstheme="minorHAnsi"/>
          <w:b/>
          <w:bCs/>
          <w:color w:val="000000"/>
        </w:rPr>
      </w:pPr>
    </w:p>
    <w:p w14:paraId="686B46B2" w14:textId="77777777" w:rsidR="00A7355B" w:rsidRDefault="007F4F7D" w:rsidP="00134370">
      <w:pPr>
        <w:autoSpaceDE w:val="0"/>
        <w:autoSpaceDN w:val="0"/>
        <w:adjustRightInd w:val="0"/>
        <w:jc w:val="both"/>
        <w:rPr>
          <w:rFonts w:asciiTheme="minorHAnsi" w:hAnsiTheme="minorHAnsi" w:cstheme="minorHAnsi"/>
          <w:b/>
          <w:bCs/>
        </w:rPr>
      </w:pPr>
      <w:r w:rsidRPr="007F4F7D">
        <w:rPr>
          <w:rFonts w:asciiTheme="minorHAnsi" w:hAnsiTheme="minorHAnsi" w:cstheme="minorHAnsi"/>
          <w:b/>
          <w:bCs/>
        </w:rPr>
        <w:t>Higher Modern Studies Assessment</w:t>
      </w:r>
    </w:p>
    <w:p w14:paraId="09F73681" w14:textId="401F1462" w:rsidR="007F4F7D" w:rsidRPr="00134370" w:rsidRDefault="007F4F7D" w:rsidP="008A07CF">
      <w:pPr>
        <w:tabs>
          <w:tab w:val="left" w:pos="1560"/>
        </w:tabs>
        <w:autoSpaceDE w:val="0"/>
        <w:autoSpaceDN w:val="0"/>
        <w:adjustRightInd w:val="0"/>
        <w:ind w:left="1560" w:hanging="1560"/>
        <w:jc w:val="both"/>
        <w:rPr>
          <w:rFonts w:asciiTheme="minorHAnsi" w:hAnsiTheme="minorHAnsi" w:cstheme="minorHAnsi"/>
        </w:rPr>
      </w:pPr>
      <w:r w:rsidRPr="005D5FCF">
        <w:rPr>
          <w:rFonts w:asciiTheme="minorHAnsi" w:hAnsiTheme="minorHAnsi" w:cstheme="minorHAnsi"/>
          <w:b/>
          <w:color w:val="000000"/>
        </w:rPr>
        <w:t>Assessment</w:t>
      </w:r>
      <w:r>
        <w:rPr>
          <w:rFonts w:asciiTheme="minorHAnsi" w:hAnsiTheme="minorHAnsi" w:cstheme="minorHAnsi"/>
          <w:b/>
          <w:color w:val="000000"/>
        </w:rPr>
        <w:t xml:space="preserve">: </w:t>
      </w:r>
      <w:r w:rsidR="008A07CF">
        <w:rPr>
          <w:rFonts w:asciiTheme="minorHAnsi" w:hAnsiTheme="minorHAnsi" w:cstheme="minorHAnsi"/>
          <w:b/>
          <w:color w:val="000000"/>
        </w:rPr>
        <w:tab/>
      </w:r>
      <w:r>
        <w:rPr>
          <w:rFonts w:asciiTheme="minorHAnsi" w:hAnsiTheme="minorHAnsi" w:cstheme="minorHAnsi"/>
          <w:color w:val="000000"/>
        </w:rPr>
        <w:t>Exam worth 8</w:t>
      </w:r>
      <w:r w:rsidRPr="005D5FCF">
        <w:rPr>
          <w:rFonts w:asciiTheme="minorHAnsi" w:hAnsiTheme="minorHAnsi" w:cstheme="minorHAnsi"/>
          <w:color w:val="000000"/>
        </w:rPr>
        <w:t xml:space="preserve">0 marks </w:t>
      </w:r>
    </w:p>
    <w:p w14:paraId="6BF2A091" w14:textId="66145641" w:rsidR="007F4F7D" w:rsidRDefault="007F4F7D" w:rsidP="008A07CF">
      <w:pPr>
        <w:tabs>
          <w:tab w:val="left" w:pos="1560"/>
        </w:tabs>
        <w:autoSpaceDE w:val="0"/>
        <w:autoSpaceDN w:val="0"/>
        <w:adjustRightInd w:val="0"/>
        <w:ind w:left="1560" w:hanging="1560"/>
        <w:rPr>
          <w:rFonts w:asciiTheme="minorHAnsi" w:hAnsiTheme="minorHAnsi" w:cstheme="minorHAnsi"/>
          <w:color w:val="000000"/>
        </w:rPr>
      </w:pPr>
      <w:r>
        <w:rPr>
          <w:rFonts w:asciiTheme="minorHAnsi" w:hAnsiTheme="minorHAnsi" w:cstheme="minorHAnsi"/>
          <w:b/>
          <w:color w:val="000000"/>
        </w:rPr>
        <w:t xml:space="preserve">Assignment: </w:t>
      </w:r>
      <w:r w:rsidR="008A07CF">
        <w:rPr>
          <w:rFonts w:asciiTheme="minorHAnsi" w:hAnsiTheme="minorHAnsi" w:cstheme="minorHAnsi"/>
          <w:b/>
          <w:color w:val="000000"/>
        </w:rPr>
        <w:tab/>
      </w:r>
      <w:r w:rsidRPr="005D5FCF">
        <w:rPr>
          <w:rFonts w:asciiTheme="minorHAnsi" w:hAnsiTheme="minorHAnsi" w:cstheme="minorHAnsi"/>
          <w:color w:val="000000"/>
        </w:rPr>
        <w:t>Assignment on a topic of the pupil’s own choosing - worth 30 marks</w:t>
      </w:r>
    </w:p>
    <w:p w14:paraId="5606D33C" w14:textId="76FBF168" w:rsidR="00134370" w:rsidRDefault="007F4F7D" w:rsidP="008A07CF">
      <w:pPr>
        <w:tabs>
          <w:tab w:val="left" w:pos="1560"/>
        </w:tabs>
        <w:autoSpaceDE w:val="0"/>
        <w:autoSpaceDN w:val="0"/>
        <w:adjustRightInd w:val="0"/>
        <w:ind w:left="1560" w:hanging="1560"/>
        <w:jc w:val="both"/>
        <w:rPr>
          <w:rFonts w:asciiTheme="minorHAnsi" w:hAnsiTheme="minorHAnsi" w:cstheme="minorHAnsi"/>
          <w:color w:val="000000"/>
        </w:rPr>
      </w:pPr>
      <w:r w:rsidRPr="005D5FCF">
        <w:rPr>
          <w:rFonts w:asciiTheme="minorHAnsi" w:hAnsiTheme="minorHAnsi" w:cstheme="minorHAnsi"/>
          <w:b/>
          <w:bCs/>
          <w:color w:val="000000"/>
        </w:rPr>
        <w:t xml:space="preserve">Progression: </w:t>
      </w:r>
      <w:r w:rsidR="008A07CF">
        <w:rPr>
          <w:rFonts w:asciiTheme="minorHAnsi" w:hAnsiTheme="minorHAnsi" w:cstheme="minorHAnsi"/>
          <w:b/>
          <w:bCs/>
          <w:color w:val="000000"/>
        </w:rPr>
        <w:tab/>
      </w:r>
      <w:r w:rsidRPr="005D5FCF">
        <w:rPr>
          <w:rFonts w:asciiTheme="minorHAnsi" w:hAnsiTheme="minorHAnsi" w:cstheme="minorHAnsi"/>
          <w:color w:val="000000"/>
        </w:rPr>
        <w:t xml:space="preserve">The Higher Modern Studies course provides an entry qualification for study in further and higher education and for entry into a diverse range of occupations and careers, such as: Lawyer; Journalist; Doctor; Broadcaster; Politician; Social Worker; Police Officer; Researcher and Teacher. </w:t>
      </w:r>
    </w:p>
    <w:p w14:paraId="33088A98" w14:textId="77777777" w:rsidR="002D7826" w:rsidRDefault="002D7826">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5EE288AD" w14:textId="4C855B33" w:rsidR="001804A7" w:rsidRPr="00134370" w:rsidRDefault="0088212D" w:rsidP="001804A7">
      <w:pPr>
        <w:autoSpaceDE w:val="0"/>
        <w:autoSpaceDN w:val="0"/>
        <w:adjustRightInd w:val="0"/>
        <w:rPr>
          <w:rFonts w:asciiTheme="minorHAnsi" w:hAnsiTheme="minorHAnsi" w:cstheme="minorHAnsi"/>
          <w:color w:val="000000"/>
        </w:rPr>
      </w:pPr>
      <w:r>
        <w:rPr>
          <w:rFonts w:ascii="Calibri" w:hAnsi="Calibri" w:cs="Arial"/>
          <w:bCs/>
          <w:noProof/>
          <w:color w:val="000000"/>
          <w:lang w:val="en-GB" w:eastAsia="en-GB"/>
        </w:rPr>
        <w:lastRenderedPageBreak/>
        <w:drawing>
          <wp:anchor distT="0" distB="0" distL="114300" distR="114300" simplePos="0" relativeHeight="251717120" behindDoc="1" locked="0" layoutInCell="1" allowOverlap="1" wp14:anchorId="09DE56A1" wp14:editId="31AE07ED">
            <wp:simplePos x="0" y="0"/>
            <wp:positionH relativeFrom="column">
              <wp:posOffset>4745355</wp:posOffset>
            </wp:positionH>
            <wp:positionV relativeFrom="paragraph">
              <wp:posOffset>102870</wp:posOffset>
            </wp:positionV>
            <wp:extent cx="1371600" cy="1205230"/>
            <wp:effectExtent l="0" t="0" r="0" b="0"/>
            <wp:wrapTight wrapText="bothSides">
              <wp:wrapPolygon edited="0">
                <wp:start x="0" y="0"/>
                <wp:lineTo x="0" y="21168"/>
                <wp:lineTo x="21300" y="21168"/>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v sc.jpg"/>
                    <pic:cNvPicPr/>
                  </pic:nvPicPr>
                  <pic:blipFill>
                    <a:blip r:embed="rId25">
                      <a:extLst>
                        <a:ext uri="{28A0092B-C50C-407E-A947-70E740481C1C}">
                          <a14:useLocalDpi xmlns:a14="http://schemas.microsoft.com/office/drawing/2010/main" val="0"/>
                        </a:ext>
                      </a:extLst>
                    </a:blip>
                    <a:stretch>
                      <a:fillRect/>
                    </a:stretch>
                  </pic:blipFill>
                  <pic:spPr>
                    <a:xfrm>
                      <a:off x="0" y="0"/>
                      <a:ext cx="1371600" cy="1205230"/>
                    </a:xfrm>
                    <a:prstGeom prst="rect">
                      <a:avLst/>
                    </a:prstGeom>
                  </pic:spPr>
                </pic:pic>
              </a:graphicData>
            </a:graphic>
            <wp14:sizeRelH relativeFrom="page">
              <wp14:pctWidth>0</wp14:pctWidth>
            </wp14:sizeRelH>
            <wp14:sizeRelV relativeFrom="page">
              <wp14:pctHeight>0</wp14:pctHeight>
            </wp14:sizeRelV>
          </wp:anchor>
        </w:drawing>
      </w:r>
      <w:r w:rsidR="001804A7" w:rsidRPr="005D5FCF">
        <w:rPr>
          <w:rFonts w:asciiTheme="minorHAnsi" w:hAnsiTheme="minorHAnsi" w:cstheme="minorHAnsi"/>
          <w:b/>
          <w:color w:val="000000"/>
          <w:sz w:val="28"/>
          <w:szCs w:val="28"/>
        </w:rPr>
        <w:t>Environmental Science</w:t>
      </w:r>
    </w:p>
    <w:p w14:paraId="33A2338F" w14:textId="77777777" w:rsidR="0088212D" w:rsidRPr="005D5FCF" w:rsidRDefault="0088212D" w:rsidP="001804A7">
      <w:pPr>
        <w:autoSpaceDE w:val="0"/>
        <w:autoSpaceDN w:val="0"/>
        <w:adjustRightInd w:val="0"/>
        <w:rPr>
          <w:rFonts w:asciiTheme="minorHAnsi" w:hAnsiTheme="minorHAnsi" w:cstheme="minorHAnsi"/>
          <w:b/>
          <w:color w:val="000000"/>
          <w:sz w:val="28"/>
          <w:szCs w:val="28"/>
        </w:rPr>
      </w:pPr>
    </w:p>
    <w:p w14:paraId="70A0BF33" w14:textId="5E5BFD12" w:rsidR="001804A7" w:rsidRPr="000B0E7D" w:rsidRDefault="001804A7" w:rsidP="000B0E7D">
      <w:pPr>
        <w:shd w:val="clear" w:color="auto" w:fill="1F4E79"/>
        <w:autoSpaceDE w:val="0"/>
        <w:autoSpaceDN w:val="0"/>
        <w:adjustRightInd w:val="0"/>
        <w:jc w:val="center"/>
        <w:rPr>
          <w:rFonts w:asciiTheme="minorHAnsi" w:hAnsiTheme="minorHAnsi" w:cstheme="minorHAnsi"/>
          <w:color w:val="FFFFFF" w:themeColor="background1"/>
          <w:sz w:val="32"/>
        </w:rPr>
      </w:pPr>
      <w:r w:rsidRPr="000B0E7D">
        <w:rPr>
          <w:rFonts w:asciiTheme="minorHAnsi" w:hAnsiTheme="minorHAnsi" w:cstheme="minorHAnsi"/>
          <w:b/>
          <w:bCs/>
          <w:color w:val="FFFFFF"/>
          <w:sz w:val="28"/>
        </w:rPr>
        <w:t>Higher Environmental Science</w:t>
      </w:r>
    </w:p>
    <w:p w14:paraId="61D407F4"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1E42025F" w14:textId="77777777" w:rsidR="001804A7" w:rsidRPr="005D5FCF" w:rsidRDefault="007E3BF6" w:rsidP="001804A7">
      <w:pPr>
        <w:autoSpaceDE w:val="0"/>
        <w:autoSpaceDN w:val="0"/>
        <w:adjustRightInd w:val="0"/>
        <w:rPr>
          <w:rFonts w:asciiTheme="minorHAnsi" w:hAnsiTheme="minorHAnsi" w:cstheme="minorHAnsi"/>
          <w:b/>
          <w:lang w:val="en"/>
        </w:rPr>
      </w:pPr>
      <w:r>
        <w:rPr>
          <w:rFonts w:asciiTheme="minorHAnsi" w:hAnsiTheme="minorHAnsi" w:cstheme="minorHAnsi"/>
          <w:b/>
          <w:lang w:val="en"/>
        </w:rPr>
        <w:t>S6 o</w:t>
      </w:r>
      <w:r w:rsidR="001804A7" w:rsidRPr="005D5FCF">
        <w:rPr>
          <w:rFonts w:asciiTheme="minorHAnsi" w:hAnsiTheme="minorHAnsi" w:cstheme="minorHAnsi"/>
          <w:b/>
          <w:lang w:val="en"/>
        </w:rPr>
        <w:t>ption</w:t>
      </w:r>
      <w:r>
        <w:rPr>
          <w:rFonts w:asciiTheme="minorHAnsi" w:hAnsiTheme="minorHAnsi" w:cstheme="minorHAnsi"/>
          <w:b/>
          <w:lang w:val="en"/>
        </w:rPr>
        <w:t xml:space="preserve"> only</w:t>
      </w:r>
    </w:p>
    <w:p w14:paraId="6561AB1C" w14:textId="77777777" w:rsidR="001804A7" w:rsidRPr="005D5FCF" w:rsidRDefault="001804A7" w:rsidP="0088212D">
      <w:pPr>
        <w:autoSpaceDE w:val="0"/>
        <w:autoSpaceDN w:val="0"/>
        <w:adjustRightInd w:val="0"/>
        <w:jc w:val="both"/>
        <w:rPr>
          <w:rFonts w:asciiTheme="minorHAnsi" w:hAnsiTheme="minorHAnsi" w:cstheme="minorHAnsi"/>
          <w:lang w:val="en"/>
        </w:rPr>
      </w:pPr>
      <w:r w:rsidRPr="005D5FCF">
        <w:rPr>
          <w:rFonts w:asciiTheme="minorHAnsi" w:hAnsiTheme="minorHAnsi" w:cstheme="minorHAnsi"/>
          <w:lang w:val="en"/>
        </w:rPr>
        <w:t>The Higher Environmental Science Course develops learners’ interest and enthusiasm for environmental science in a range of contexts, as well as their investigative and experimental skills</w:t>
      </w:r>
      <w:r w:rsidR="00C1143A">
        <w:rPr>
          <w:rFonts w:asciiTheme="minorHAnsi" w:hAnsiTheme="minorHAnsi" w:cstheme="minorHAnsi"/>
          <w:lang w:val="en"/>
        </w:rPr>
        <w:t xml:space="preserve">.  </w:t>
      </w:r>
      <w:r w:rsidRPr="005D5FCF">
        <w:rPr>
          <w:rFonts w:asciiTheme="minorHAnsi" w:hAnsiTheme="minorHAnsi" w:cstheme="minorHAnsi"/>
          <w:lang w:val="en"/>
        </w:rPr>
        <w:t>Environmental science is an interdisciplinary subject, which draws from the sciences and social sciences and will be delivered by Geography and Biology teachers</w:t>
      </w:r>
      <w:r w:rsidR="00C1143A">
        <w:rPr>
          <w:rFonts w:asciiTheme="minorHAnsi" w:hAnsiTheme="minorHAnsi" w:cstheme="minorHAnsi"/>
          <w:lang w:val="en"/>
        </w:rPr>
        <w:t xml:space="preserve">.  </w:t>
      </w:r>
      <w:r w:rsidRPr="005D5FCF">
        <w:rPr>
          <w:rFonts w:asciiTheme="minorHAnsi" w:hAnsiTheme="minorHAnsi" w:cstheme="minorHAnsi"/>
          <w:lang w:val="en"/>
        </w:rPr>
        <w:t>The Course is practical and experiential and develops scientific awareness of environmental issues.  Environmental scientists are involved in tackling issues such as global climate change, pollution, use of land and water resources and changes in wildlife habitats</w:t>
      </w:r>
      <w:r w:rsidR="00C1143A">
        <w:rPr>
          <w:rFonts w:asciiTheme="minorHAnsi" w:hAnsiTheme="minorHAnsi" w:cstheme="minorHAnsi"/>
          <w:lang w:val="en"/>
        </w:rPr>
        <w:t xml:space="preserve">.  </w:t>
      </w:r>
      <w:r w:rsidRPr="005D5FCF">
        <w:rPr>
          <w:rFonts w:asciiTheme="minorHAnsi" w:hAnsiTheme="minorHAnsi" w:cstheme="minorHAnsi"/>
          <w:lang w:val="en"/>
        </w:rPr>
        <w:t>It involves an understanding of scientific principles, economic influences and political action.</w:t>
      </w:r>
    </w:p>
    <w:p w14:paraId="6EEE3EA4" w14:textId="77777777" w:rsidR="001804A7" w:rsidRPr="005D5FCF" w:rsidRDefault="001804A7" w:rsidP="001804A7">
      <w:pPr>
        <w:autoSpaceDE w:val="0"/>
        <w:autoSpaceDN w:val="0"/>
        <w:adjustRightInd w:val="0"/>
        <w:rPr>
          <w:rFonts w:asciiTheme="minorHAnsi" w:hAnsiTheme="minorHAnsi" w:cstheme="minorHAnsi"/>
          <w:b/>
          <w:bCs/>
          <w:color w:val="000000"/>
          <w:sz w:val="18"/>
          <w:szCs w:val="18"/>
        </w:rPr>
      </w:pPr>
    </w:p>
    <w:p w14:paraId="44E601E1" w14:textId="77777777" w:rsidR="00FC42AE" w:rsidRPr="005D5FCF" w:rsidRDefault="00FC42AE" w:rsidP="00FC42AE">
      <w:pPr>
        <w:autoSpaceDE w:val="0"/>
        <w:autoSpaceDN w:val="0"/>
        <w:adjustRightInd w:val="0"/>
        <w:rPr>
          <w:rFonts w:asciiTheme="minorHAnsi" w:hAnsiTheme="minorHAnsi" w:cstheme="minorHAnsi"/>
          <w:bCs/>
          <w:color w:val="000000"/>
        </w:rPr>
      </w:pPr>
      <w:r w:rsidRPr="005D5FCF">
        <w:rPr>
          <w:rFonts w:asciiTheme="minorHAnsi" w:hAnsiTheme="minorHAnsi" w:cstheme="minorHAnsi"/>
          <w:b/>
          <w:bCs/>
          <w:color w:val="000000"/>
        </w:rPr>
        <w:t>Course Assessment</w:t>
      </w:r>
      <w:r w:rsidRPr="005D5FCF">
        <w:rPr>
          <w:rFonts w:asciiTheme="minorHAnsi" w:hAnsiTheme="minorHAnsi" w:cstheme="minorHAnsi"/>
          <w:bCs/>
          <w:color w:val="000000"/>
        </w:rPr>
        <w:t xml:space="preserve"> </w:t>
      </w:r>
    </w:p>
    <w:p w14:paraId="46E2E895" w14:textId="77777777" w:rsidR="00FC42AE" w:rsidRPr="00FC42AE" w:rsidRDefault="00FC42AE" w:rsidP="00507DB0">
      <w:pPr>
        <w:autoSpaceDE w:val="0"/>
        <w:autoSpaceDN w:val="0"/>
        <w:adjustRightInd w:val="0"/>
        <w:jc w:val="both"/>
        <w:rPr>
          <w:rFonts w:asciiTheme="minorHAnsi" w:hAnsiTheme="minorHAnsi" w:cstheme="minorHAnsi"/>
          <w:bCs/>
        </w:rPr>
      </w:pPr>
      <w:r w:rsidRPr="00FC42AE">
        <w:rPr>
          <w:rFonts w:asciiTheme="minorHAnsi" w:hAnsiTheme="minorHAnsi" w:cstheme="minorHAnsi"/>
          <w:bCs/>
        </w:rPr>
        <w:t>The learner will draw on and extend the skills they have learned during the Course</w:t>
      </w:r>
      <w:r w:rsidR="00C1143A">
        <w:rPr>
          <w:rFonts w:asciiTheme="minorHAnsi" w:hAnsiTheme="minorHAnsi" w:cstheme="minorHAnsi"/>
          <w:bCs/>
        </w:rPr>
        <w:t xml:space="preserve">.  </w:t>
      </w:r>
      <w:r w:rsidRPr="00FC42AE">
        <w:rPr>
          <w:rFonts w:asciiTheme="minorHAnsi" w:hAnsiTheme="minorHAnsi" w:cstheme="minorHAnsi"/>
          <w:bCs/>
        </w:rPr>
        <w:t>These will be assessed within two question papers and an assignment, requiring demonstration of the breadth of skills, knowledge and understanding acquired from across the Units in unfamiliar contexts and/or integrated ways.</w:t>
      </w:r>
    </w:p>
    <w:p w14:paraId="0A017FCA" w14:textId="77777777" w:rsidR="00FC42AE" w:rsidRPr="00FC42AE" w:rsidRDefault="00FC42AE" w:rsidP="00FC42AE">
      <w:pPr>
        <w:autoSpaceDE w:val="0"/>
        <w:autoSpaceDN w:val="0"/>
        <w:adjustRightInd w:val="0"/>
        <w:rPr>
          <w:rFonts w:asciiTheme="minorHAnsi" w:hAnsiTheme="minorHAnsi" w:cstheme="minorHAnsi"/>
          <w:b/>
          <w:bCs/>
        </w:rPr>
      </w:pPr>
    </w:p>
    <w:p w14:paraId="76900BD2" w14:textId="77777777" w:rsidR="00FC42AE" w:rsidRPr="00FC42AE" w:rsidRDefault="00FC42AE" w:rsidP="00FC42AE">
      <w:pPr>
        <w:autoSpaceDE w:val="0"/>
        <w:autoSpaceDN w:val="0"/>
        <w:adjustRightInd w:val="0"/>
        <w:rPr>
          <w:rFonts w:asciiTheme="minorHAnsi" w:hAnsiTheme="minorHAnsi" w:cstheme="minorHAnsi"/>
        </w:rPr>
      </w:pPr>
      <w:r w:rsidRPr="00FC42AE">
        <w:rPr>
          <w:rFonts w:asciiTheme="minorHAnsi" w:hAnsiTheme="minorHAnsi" w:cstheme="minorHAnsi"/>
          <w:b/>
          <w:bCs/>
        </w:rPr>
        <w:t xml:space="preserve">Assessment </w:t>
      </w:r>
    </w:p>
    <w:p w14:paraId="0F227446" w14:textId="77777777" w:rsidR="00FC42AE" w:rsidRPr="00FC42AE" w:rsidRDefault="00FC42AE" w:rsidP="00507DB0">
      <w:pPr>
        <w:numPr>
          <w:ilvl w:val="0"/>
          <w:numId w:val="1"/>
        </w:numPr>
        <w:autoSpaceDE w:val="0"/>
        <w:autoSpaceDN w:val="0"/>
        <w:adjustRightInd w:val="0"/>
        <w:jc w:val="both"/>
        <w:rPr>
          <w:rFonts w:asciiTheme="minorHAnsi" w:hAnsiTheme="minorHAnsi" w:cstheme="minorHAnsi"/>
        </w:rPr>
      </w:pPr>
      <w:r w:rsidRPr="00FC42AE">
        <w:rPr>
          <w:rFonts w:asciiTheme="minorHAnsi" w:hAnsiTheme="minorHAnsi" w:cstheme="minorHAnsi"/>
        </w:rPr>
        <w:t xml:space="preserve">Two question papers, which requires learners to demonstrate aspects of breadth, challenge and application; learners will apply breadth and depth of skills, knowledge and understanding from across the Course </w:t>
      </w:r>
      <w:r w:rsidRPr="00FC42AE">
        <w:rPr>
          <w:rFonts w:asciiTheme="minorHAnsi" w:hAnsiTheme="minorHAnsi" w:cstheme="minorHAnsi"/>
          <w:bCs/>
        </w:rPr>
        <w:t xml:space="preserve">(total of 120 marks) </w:t>
      </w:r>
    </w:p>
    <w:p w14:paraId="37D35402" w14:textId="31D30C50" w:rsidR="0088212D" w:rsidRDefault="00FC42AE" w:rsidP="00507DB0">
      <w:pPr>
        <w:numPr>
          <w:ilvl w:val="0"/>
          <w:numId w:val="1"/>
        </w:numPr>
        <w:autoSpaceDE w:val="0"/>
        <w:autoSpaceDN w:val="0"/>
        <w:adjustRightInd w:val="0"/>
        <w:jc w:val="both"/>
        <w:rPr>
          <w:rFonts w:asciiTheme="minorHAnsi" w:hAnsiTheme="minorHAnsi" w:cstheme="minorHAnsi"/>
        </w:rPr>
      </w:pPr>
      <w:r w:rsidRPr="00FC42AE">
        <w:rPr>
          <w:rFonts w:asciiTheme="minorHAnsi" w:hAnsiTheme="minorHAnsi" w:cstheme="minorHAnsi"/>
        </w:rPr>
        <w:t xml:space="preserve">an assignment, which requires learners to demonstrate aspects of challenge and application; learners will apply skills of scientific inquiry, using related knowledge, to carry out a meaningful and appropriately challenging task in biology and communicate findings </w:t>
      </w:r>
      <w:r w:rsidRPr="00FC42AE">
        <w:rPr>
          <w:rFonts w:asciiTheme="minorHAnsi" w:hAnsiTheme="minorHAnsi" w:cstheme="minorHAnsi"/>
          <w:bCs/>
        </w:rPr>
        <w:t>(20 marks scaled to contribute 20 % of the course assessment)</w:t>
      </w:r>
    </w:p>
    <w:p w14:paraId="414A9B81" w14:textId="64285A8D" w:rsidR="00134370" w:rsidRPr="00134370" w:rsidRDefault="00134370" w:rsidP="00134370">
      <w:pPr>
        <w:autoSpaceDE w:val="0"/>
        <w:autoSpaceDN w:val="0"/>
        <w:adjustRightInd w:val="0"/>
        <w:ind w:left="720"/>
        <w:rPr>
          <w:rFonts w:asciiTheme="minorHAnsi" w:hAnsiTheme="minorHAnsi" w:cstheme="minorHAnsi"/>
        </w:rPr>
      </w:pPr>
    </w:p>
    <w:p w14:paraId="1375448D" w14:textId="52AD2686" w:rsidR="000B0E7D" w:rsidRDefault="000B0E7D">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663C8857" w14:textId="37504C21" w:rsidR="001804A7" w:rsidRDefault="001804A7" w:rsidP="0088212D">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b/>
          <w:color w:val="000000"/>
          <w:sz w:val="28"/>
          <w:szCs w:val="28"/>
        </w:rPr>
        <w:lastRenderedPageBreak/>
        <w:t>Science: Biology</w:t>
      </w:r>
    </w:p>
    <w:p w14:paraId="0EC4CA39" w14:textId="77777777" w:rsidR="000B0E7D" w:rsidRPr="0088212D" w:rsidRDefault="000B0E7D" w:rsidP="0088212D">
      <w:pPr>
        <w:autoSpaceDE w:val="0"/>
        <w:autoSpaceDN w:val="0"/>
        <w:adjustRightInd w:val="0"/>
        <w:rPr>
          <w:rFonts w:asciiTheme="minorHAnsi" w:hAnsiTheme="minorHAnsi" w:cstheme="minorHAnsi"/>
          <w:b/>
          <w:color w:val="000000"/>
          <w:sz w:val="28"/>
          <w:szCs w:val="28"/>
        </w:rPr>
      </w:pPr>
    </w:p>
    <w:p w14:paraId="3B4761B3" w14:textId="5CF7FCFE" w:rsidR="001804A7" w:rsidRPr="000B0E7D" w:rsidRDefault="001804A7"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National 4 Biology</w:t>
      </w:r>
    </w:p>
    <w:p w14:paraId="3C7BDFAD"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7740CCE8" w14:textId="088C2F02" w:rsidR="001804A7" w:rsidRPr="005D5FCF" w:rsidRDefault="00DD205D"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noProof/>
          <w:lang w:val="en-GB" w:eastAsia="en-GB"/>
        </w:rPr>
        <w:drawing>
          <wp:anchor distT="0" distB="0" distL="114300" distR="114300" simplePos="0" relativeHeight="251680256" behindDoc="1" locked="0" layoutInCell="1" allowOverlap="1" wp14:anchorId="7C72D3BB" wp14:editId="031F6120">
            <wp:simplePos x="0" y="0"/>
            <wp:positionH relativeFrom="margin">
              <wp:posOffset>4922520</wp:posOffset>
            </wp:positionH>
            <wp:positionV relativeFrom="paragraph">
              <wp:posOffset>18524</wp:posOffset>
            </wp:positionV>
            <wp:extent cx="1492250" cy="1133475"/>
            <wp:effectExtent l="0" t="0" r="0" b="9525"/>
            <wp:wrapTight wrapText="bothSides">
              <wp:wrapPolygon edited="0">
                <wp:start x="8272" y="0"/>
                <wp:lineTo x="6066" y="1089"/>
                <wp:lineTo x="1930" y="4719"/>
                <wp:lineTo x="1103" y="11980"/>
                <wp:lineTo x="3033" y="17788"/>
                <wp:lineTo x="3309" y="18514"/>
                <wp:lineTo x="7445" y="21418"/>
                <wp:lineTo x="8548" y="21418"/>
                <wp:lineTo x="12133" y="21418"/>
                <wp:lineTo x="13236" y="21418"/>
                <wp:lineTo x="17648" y="18514"/>
                <wp:lineTo x="19854" y="11980"/>
                <wp:lineTo x="19026" y="5082"/>
                <wp:lineTo x="14614" y="1089"/>
                <wp:lineTo x="12684" y="0"/>
                <wp:lineTo x="8272" y="0"/>
              </wp:wrapPolygon>
            </wp:wrapTight>
            <wp:docPr id="46" name="Picture 46" descr="C:\Users\Alan\Pictures\icons 4.png"/>
            <wp:cNvGraphicFramePr/>
            <a:graphic xmlns:a="http://schemas.openxmlformats.org/drawingml/2006/main">
              <a:graphicData uri="http://schemas.openxmlformats.org/drawingml/2006/picture">
                <pic:pic xmlns:pic="http://schemas.openxmlformats.org/drawingml/2006/picture">
                  <pic:nvPicPr>
                    <pic:cNvPr id="46" name="Picture 46" descr="C:\Users\Alan\Pictures\icons 4.png"/>
                    <pic:cNvPicPr/>
                  </pic:nvPicPr>
                  <pic:blipFill rotWithShape="1">
                    <a:blip r:embed="rId21">
                      <a:extLst>
                        <a:ext uri="{28A0092B-C50C-407E-A947-70E740481C1C}">
                          <a14:useLocalDpi xmlns:a14="http://schemas.microsoft.com/office/drawing/2010/main" val="0"/>
                        </a:ext>
                      </a:extLst>
                    </a:blip>
                    <a:srcRect l="35089" t="54222" r="51872" b="30141"/>
                    <a:stretch/>
                  </pic:blipFill>
                  <pic:spPr bwMode="auto">
                    <a:xfrm>
                      <a:off x="0" y="0"/>
                      <a:ext cx="149225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4A7" w:rsidRPr="005D5FCF">
        <w:rPr>
          <w:rFonts w:asciiTheme="minorHAnsi" w:hAnsiTheme="minorHAnsi" w:cstheme="minorHAnsi"/>
          <w:b/>
          <w:color w:val="000000"/>
        </w:rPr>
        <w:t>Cell Biology</w:t>
      </w:r>
      <w:r w:rsidR="001804A7" w:rsidRPr="005D5FCF">
        <w:rPr>
          <w:rFonts w:asciiTheme="minorHAnsi" w:hAnsiTheme="minorHAnsi" w:cstheme="minorHAnsi"/>
          <w:b/>
          <w:color w:val="000000"/>
        </w:rPr>
        <w:tab/>
      </w:r>
      <w:r w:rsidR="001804A7" w:rsidRPr="005D5FCF">
        <w:rPr>
          <w:rFonts w:asciiTheme="minorHAnsi" w:hAnsiTheme="minorHAnsi" w:cstheme="minorHAnsi"/>
          <w:b/>
          <w:color w:val="000000"/>
        </w:rPr>
        <w:tab/>
      </w:r>
    </w:p>
    <w:p w14:paraId="0C01D10D"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color w:val="000000"/>
        </w:rPr>
        <w:t>Learners will investigate cell structure and processes within cells, such as transport, photosynthesis and respiration, as well as DNA, protein and biotechnology.</w:t>
      </w:r>
    </w:p>
    <w:p w14:paraId="3CBDA16F" w14:textId="77777777" w:rsidR="001804A7" w:rsidRPr="005D5FCF" w:rsidRDefault="001804A7" w:rsidP="001804A7">
      <w:pPr>
        <w:autoSpaceDE w:val="0"/>
        <w:autoSpaceDN w:val="0"/>
        <w:adjustRightInd w:val="0"/>
        <w:jc w:val="both"/>
        <w:rPr>
          <w:rFonts w:asciiTheme="minorHAnsi" w:hAnsiTheme="minorHAnsi" w:cstheme="minorHAnsi"/>
          <w:b/>
          <w:color w:val="000000"/>
          <w:sz w:val="18"/>
          <w:szCs w:val="18"/>
        </w:rPr>
      </w:pPr>
    </w:p>
    <w:p w14:paraId="51E704A0"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Multicellular Organisms</w:t>
      </w:r>
      <w:r w:rsidRPr="005D5FCF">
        <w:rPr>
          <w:rFonts w:asciiTheme="minorHAnsi" w:hAnsiTheme="minorHAnsi" w:cstheme="minorHAnsi"/>
          <w:b/>
          <w:color w:val="000000"/>
        </w:rPr>
        <w:tab/>
      </w:r>
      <w:r w:rsidRPr="005D5FCF">
        <w:rPr>
          <w:rFonts w:asciiTheme="minorHAnsi" w:hAnsiTheme="minorHAnsi" w:cstheme="minorHAnsi"/>
          <w:b/>
          <w:color w:val="000000"/>
        </w:rPr>
        <w:tab/>
      </w:r>
    </w:p>
    <w:p w14:paraId="26A95E25"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This unit involves the study of plants and animals, through areas such as reproduction and inheritance, the need for transport within organisms, digestion and associated enzymes, control and communication, and your immune health.</w:t>
      </w:r>
    </w:p>
    <w:p w14:paraId="4A8D7A1F" w14:textId="77777777" w:rsidR="00134370" w:rsidRDefault="00134370" w:rsidP="001804A7">
      <w:pPr>
        <w:autoSpaceDE w:val="0"/>
        <w:autoSpaceDN w:val="0"/>
        <w:adjustRightInd w:val="0"/>
        <w:jc w:val="both"/>
        <w:rPr>
          <w:rFonts w:asciiTheme="minorHAnsi" w:hAnsiTheme="minorHAnsi" w:cstheme="minorHAnsi"/>
          <w:b/>
          <w:color w:val="000000"/>
          <w:sz w:val="18"/>
          <w:szCs w:val="18"/>
        </w:rPr>
      </w:pPr>
    </w:p>
    <w:p w14:paraId="3092D872"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Life on Earth</w:t>
      </w:r>
      <w:r w:rsidRPr="005D5FCF">
        <w:rPr>
          <w:rFonts w:asciiTheme="minorHAnsi" w:hAnsiTheme="minorHAnsi" w:cstheme="minorHAnsi"/>
          <w:b/>
          <w:color w:val="000000"/>
        </w:rPr>
        <w:tab/>
      </w:r>
      <w:r w:rsidRPr="005D5FCF">
        <w:rPr>
          <w:rFonts w:asciiTheme="minorHAnsi" w:hAnsiTheme="minorHAnsi" w:cstheme="minorHAnsi"/>
          <w:b/>
          <w:color w:val="000000"/>
        </w:rPr>
        <w:tab/>
      </w:r>
      <w:r w:rsidRPr="005D5FCF">
        <w:rPr>
          <w:rFonts w:asciiTheme="minorHAnsi" w:hAnsiTheme="minorHAnsi" w:cstheme="minorHAnsi"/>
          <w:b/>
          <w:color w:val="000000"/>
        </w:rPr>
        <w:tab/>
      </w:r>
    </w:p>
    <w:p w14:paraId="0C865772"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This unit will include world ecosystems, evolution, natural selection and competition, behaviour, biodiversity, decay, recycling and microorganisms and ethical issues. </w:t>
      </w:r>
    </w:p>
    <w:p w14:paraId="18D57593" w14:textId="77777777" w:rsidR="001804A7" w:rsidRPr="005D5FCF" w:rsidRDefault="001804A7" w:rsidP="001804A7">
      <w:pPr>
        <w:autoSpaceDE w:val="0"/>
        <w:autoSpaceDN w:val="0"/>
        <w:adjustRightInd w:val="0"/>
        <w:jc w:val="both"/>
        <w:rPr>
          <w:rFonts w:asciiTheme="minorHAnsi" w:hAnsiTheme="minorHAnsi" w:cstheme="minorHAnsi"/>
          <w:b/>
          <w:color w:val="000000"/>
          <w:sz w:val="18"/>
          <w:szCs w:val="18"/>
        </w:rPr>
      </w:pPr>
    </w:p>
    <w:p w14:paraId="500C54FA" w14:textId="77777777" w:rsidR="001804A7" w:rsidRPr="005D5FCF" w:rsidRDefault="001804A7" w:rsidP="001804A7">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The Added Value Unit</w:t>
      </w:r>
    </w:p>
    <w:p w14:paraId="0424ED17" w14:textId="3E51FA1C" w:rsidR="001804A7"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Learners will draw on and apply the skills and knowledge they have learned during the Course</w:t>
      </w:r>
      <w:r w:rsidR="00C1143A">
        <w:rPr>
          <w:rFonts w:asciiTheme="minorHAnsi" w:hAnsiTheme="minorHAnsi" w:cstheme="minorHAnsi"/>
          <w:color w:val="000000"/>
        </w:rPr>
        <w:t xml:space="preserve">.  </w:t>
      </w:r>
      <w:r w:rsidRPr="005D5FCF">
        <w:rPr>
          <w:rFonts w:asciiTheme="minorHAnsi" w:hAnsiTheme="minorHAnsi" w:cstheme="minorHAnsi"/>
          <w:color w:val="000000"/>
        </w:rPr>
        <w:t>They will carry out an in-depth investigation on an unfamiliar and/or integrated context</w:t>
      </w:r>
      <w:r w:rsidR="00C1143A">
        <w:rPr>
          <w:rFonts w:asciiTheme="minorHAnsi" w:hAnsiTheme="minorHAnsi" w:cstheme="minorHAnsi"/>
          <w:color w:val="000000"/>
        </w:rPr>
        <w:t xml:space="preserve">.  </w:t>
      </w:r>
      <w:r w:rsidRPr="005D5FCF">
        <w:rPr>
          <w:rFonts w:asciiTheme="minorHAnsi" w:hAnsiTheme="minorHAnsi" w:cstheme="minorHAnsi"/>
          <w:color w:val="000000"/>
        </w:rPr>
        <w:t>This will be assessed through an assignment</w:t>
      </w:r>
      <w:r w:rsidR="00C1143A">
        <w:rPr>
          <w:rFonts w:asciiTheme="minorHAnsi" w:hAnsiTheme="minorHAnsi" w:cstheme="minorHAnsi"/>
          <w:color w:val="000000"/>
        </w:rPr>
        <w:t xml:space="preserve">.  </w:t>
      </w:r>
      <w:r w:rsidRPr="005D5FCF">
        <w:rPr>
          <w:rFonts w:asciiTheme="minorHAnsi" w:hAnsiTheme="minorHAnsi" w:cstheme="minorHAnsi"/>
          <w:color w:val="000000"/>
        </w:rPr>
        <w:t>The Assignment should be carried out under supervised, open-book conditions</w:t>
      </w:r>
      <w:r w:rsidR="00C1143A">
        <w:rPr>
          <w:rFonts w:asciiTheme="minorHAnsi" w:hAnsiTheme="minorHAnsi" w:cstheme="minorHAnsi"/>
          <w:color w:val="000000"/>
        </w:rPr>
        <w:t xml:space="preserve">.  </w:t>
      </w:r>
      <w:r w:rsidRPr="005D5FCF">
        <w:rPr>
          <w:rFonts w:asciiTheme="minorHAnsi" w:hAnsiTheme="minorHAnsi" w:cstheme="minorHAnsi"/>
          <w:color w:val="000000"/>
        </w:rPr>
        <w:t>Learners will use the skills, knowledge and understanding necessary to undertake an investigation into a topical issue in biology.</w:t>
      </w:r>
    </w:p>
    <w:p w14:paraId="69F4E80D" w14:textId="77777777" w:rsidR="000B0E7D" w:rsidRPr="005D5FCF" w:rsidRDefault="000B0E7D" w:rsidP="001804A7">
      <w:pPr>
        <w:autoSpaceDE w:val="0"/>
        <w:autoSpaceDN w:val="0"/>
        <w:adjustRightInd w:val="0"/>
        <w:jc w:val="both"/>
        <w:rPr>
          <w:rFonts w:asciiTheme="minorHAnsi" w:hAnsiTheme="minorHAnsi" w:cstheme="minorHAnsi"/>
          <w:b/>
          <w:color w:val="000000"/>
        </w:rPr>
      </w:pPr>
    </w:p>
    <w:p w14:paraId="17A83EE9" w14:textId="77777777" w:rsidR="001804A7" w:rsidRPr="005D5FCF" w:rsidRDefault="001804A7" w:rsidP="001804A7">
      <w:pPr>
        <w:autoSpaceDE w:val="0"/>
        <w:autoSpaceDN w:val="0"/>
        <w:adjustRightInd w:val="0"/>
        <w:rPr>
          <w:rFonts w:asciiTheme="minorHAnsi" w:hAnsiTheme="minorHAnsi" w:cstheme="minorHAnsi"/>
          <w:color w:val="000000"/>
          <w:sz w:val="18"/>
          <w:szCs w:val="18"/>
        </w:rPr>
      </w:pPr>
    </w:p>
    <w:p w14:paraId="2C8222EC" w14:textId="77777777" w:rsidR="001804A7" w:rsidRPr="000B0E7D" w:rsidRDefault="001804A7" w:rsidP="000B0E7D">
      <w:pPr>
        <w:shd w:val="clear" w:color="auto" w:fill="1F4E79"/>
        <w:autoSpaceDE w:val="0"/>
        <w:autoSpaceDN w:val="0"/>
        <w:adjustRightInd w:val="0"/>
        <w:jc w:val="center"/>
        <w:rPr>
          <w:rFonts w:asciiTheme="minorHAnsi" w:hAnsiTheme="minorHAnsi" w:cstheme="minorHAnsi"/>
          <w:color w:val="000000"/>
          <w:sz w:val="28"/>
        </w:rPr>
      </w:pPr>
      <w:r w:rsidRPr="000B0E7D">
        <w:rPr>
          <w:rFonts w:asciiTheme="minorHAnsi" w:hAnsiTheme="minorHAnsi" w:cstheme="minorHAnsi"/>
          <w:b/>
          <w:bCs/>
          <w:color w:val="FFFFFF"/>
          <w:sz w:val="28"/>
        </w:rPr>
        <w:t>National 5 Biology</w:t>
      </w:r>
    </w:p>
    <w:p w14:paraId="27E7DE91" w14:textId="77777777" w:rsidR="00B960DB" w:rsidRDefault="00B960DB" w:rsidP="005E5D87">
      <w:pPr>
        <w:autoSpaceDE w:val="0"/>
        <w:autoSpaceDN w:val="0"/>
        <w:adjustRightInd w:val="0"/>
        <w:jc w:val="both"/>
        <w:rPr>
          <w:rFonts w:asciiTheme="minorHAnsi" w:hAnsiTheme="minorHAnsi" w:cstheme="minorHAnsi"/>
          <w:color w:val="000000"/>
        </w:rPr>
      </w:pPr>
    </w:p>
    <w:p w14:paraId="17828D01" w14:textId="38C991B7" w:rsidR="005E5D87" w:rsidRDefault="001804A7" w:rsidP="00B960DB">
      <w:pPr>
        <w:autoSpaceDE w:val="0"/>
        <w:autoSpaceDN w:val="0"/>
        <w:adjustRightInd w:val="0"/>
        <w:contextualSpacing/>
        <w:jc w:val="both"/>
        <w:rPr>
          <w:rFonts w:asciiTheme="minorHAnsi" w:hAnsiTheme="minorHAnsi" w:cstheme="minorHAnsi"/>
          <w:color w:val="000000"/>
        </w:rPr>
      </w:pPr>
      <w:r w:rsidRPr="005D5FCF">
        <w:rPr>
          <w:rFonts w:asciiTheme="minorHAnsi" w:hAnsiTheme="minorHAnsi" w:cstheme="minorHAnsi"/>
          <w:color w:val="000000"/>
        </w:rPr>
        <w:t>Learners will draw on, extend and apply the skills they have learned during the Course</w:t>
      </w:r>
      <w:r w:rsidR="00C1143A">
        <w:rPr>
          <w:rFonts w:asciiTheme="minorHAnsi" w:hAnsiTheme="minorHAnsi" w:cstheme="minorHAnsi"/>
          <w:color w:val="000000"/>
        </w:rPr>
        <w:t xml:space="preserve">.  </w:t>
      </w:r>
      <w:r w:rsidRPr="005D5FCF">
        <w:rPr>
          <w:rFonts w:asciiTheme="minorHAnsi" w:hAnsiTheme="minorHAnsi" w:cstheme="minorHAnsi"/>
          <w:color w:val="000000"/>
        </w:rPr>
        <w:t>Learners will be assessed within a question paper and an assignment, requiring demonst</w:t>
      </w:r>
      <w:r w:rsidR="005E5D87">
        <w:rPr>
          <w:rFonts w:asciiTheme="minorHAnsi" w:hAnsiTheme="minorHAnsi" w:cstheme="minorHAnsi"/>
          <w:color w:val="000000"/>
        </w:rPr>
        <w:t xml:space="preserve">ration of the breadth of skills and knowledge and understanding </w:t>
      </w:r>
      <w:r w:rsidRPr="005D5FCF">
        <w:rPr>
          <w:rFonts w:asciiTheme="minorHAnsi" w:hAnsiTheme="minorHAnsi" w:cstheme="minorHAnsi"/>
          <w:color w:val="000000"/>
        </w:rPr>
        <w:t>applied in unfamiliar contexts and/or integrated ways</w:t>
      </w:r>
      <w:r w:rsidR="00C1143A">
        <w:rPr>
          <w:rFonts w:asciiTheme="minorHAnsi" w:hAnsiTheme="minorHAnsi" w:cstheme="minorHAnsi"/>
          <w:color w:val="000000"/>
        </w:rPr>
        <w:t xml:space="preserve">.  </w:t>
      </w:r>
      <w:r w:rsidRPr="005D5FCF">
        <w:rPr>
          <w:rFonts w:asciiTheme="minorHAnsi" w:hAnsiTheme="minorHAnsi" w:cstheme="minorHAnsi"/>
          <w:color w:val="000000"/>
        </w:rPr>
        <w:t>An experiment report must also be completed successfully.</w:t>
      </w:r>
    </w:p>
    <w:p w14:paraId="06682DF8" w14:textId="77777777" w:rsidR="00134370" w:rsidRPr="005E5D87" w:rsidRDefault="00134370" w:rsidP="005E5D87">
      <w:pPr>
        <w:autoSpaceDE w:val="0"/>
        <w:autoSpaceDN w:val="0"/>
        <w:adjustRightInd w:val="0"/>
        <w:jc w:val="both"/>
        <w:rPr>
          <w:rFonts w:asciiTheme="minorHAnsi" w:hAnsiTheme="minorHAnsi" w:cstheme="minorHAnsi"/>
          <w:color w:val="000000"/>
        </w:rPr>
      </w:pPr>
    </w:p>
    <w:p w14:paraId="65B824F6" w14:textId="77777777" w:rsidR="001804A7" w:rsidRPr="005D5FCF" w:rsidRDefault="001804A7" w:rsidP="001804A7">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The Assignment</w:t>
      </w:r>
    </w:p>
    <w:p w14:paraId="646ECF1A" w14:textId="74EFB549" w:rsidR="001804A7" w:rsidRDefault="001804A7" w:rsidP="005E5D8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purpose of the assignment is to allow the learner to carry out an in depth study of a biology topic</w:t>
      </w:r>
      <w:r w:rsidR="00C1143A">
        <w:rPr>
          <w:rFonts w:asciiTheme="minorHAnsi" w:hAnsiTheme="minorHAnsi" w:cstheme="minorHAnsi"/>
          <w:color w:val="000000"/>
        </w:rPr>
        <w:t xml:space="preserve">.  </w:t>
      </w:r>
      <w:r w:rsidRPr="005D5FCF">
        <w:rPr>
          <w:rFonts w:asciiTheme="minorHAnsi" w:hAnsiTheme="minorHAnsi" w:cstheme="minorHAnsi"/>
          <w:color w:val="000000"/>
        </w:rPr>
        <w:t>The topic will be chosen by the learner, who will investigate/research the underlying biology and the impact on society/the environment.</w:t>
      </w:r>
    </w:p>
    <w:p w14:paraId="2B0AB0F9" w14:textId="77777777" w:rsidR="000B0E7D" w:rsidRPr="005D5FCF" w:rsidRDefault="000B0E7D" w:rsidP="005E5D87">
      <w:pPr>
        <w:autoSpaceDE w:val="0"/>
        <w:autoSpaceDN w:val="0"/>
        <w:adjustRightInd w:val="0"/>
        <w:jc w:val="both"/>
        <w:rPr>
          <w:rFonts w:asciiTheme="minorHAnsi" w:hAnsiTheme="minorHAnsi" w:cstheme="minorHAnsi"/>
          <w:color w:val="000000"/>
        </w:rPr>
      </w:pPr>
    </w:p>
    <w:p w14:paraId="6D9E3A8B" w14:textId="77777777" w:rsidR="000B0E7D" w:rsidRDefault="000B0E7D">
      <w:pPr>
        <w:rPr>
          <w:rFonts w:asciiTheme="minorHAnsi" w:hAnsiTheme="minorHAnsi" w:cstheme="minorHAnsi"/>
          <w:b/>
          <w:color w:val="FFFFFF"/>
          <w:sz w:val="28"/>
          <w:lang w:val="en-GB" w:eastAsia="en-GB"/>
        </w:rPr>
      </w:pPr>
      <w:r>
        <w:rPr>
          <w:rFonts w:asciiTheme="minorHAnsi" w:hAnsiTheme="minorHAnsi" w:cstheme="minorHAnsi"/>
          <w:b/>
          <w:color w:val="FFFFFF"/>
          <w:sz w:val="28"/>
          <w:lang w:val="en-GB" w:eastAsia="en-GB"/>
        </w:rPr>
        <w:br w:type="page"/>
      </w:r>
    </w:p>
    <w:p w14:paraId="0A0BFB34" w14:textId="1AA957E9" w:rsidR="001804A7" w:rsidRPr="000B0E7D" w:rsidRDefault="00134370" w:rsidP="000B0E7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lastRenderedPageBreak/>
        <w:t>Hig</w:t>
      </w:r>
      <w:r w:rsidR="001804A7" w:rsidRPr="000B0E7D">
        <w:rPr>
          <w:rFonts w:asciiTheme="minorHAnsi" w:hAnsiTheme="minorHAnsi" w:cstheme="minorHAnsi"/>
          <w:b/>
          <w:color w:val="FFFFFF"/>
          <w:sz w:val="28"/>
          <w:lang w:val="en-GB" w:eastAsia="en-GB"/>
        </w:rPr>
        <w:t>her Biology</w:t>
      </w:r>
    </w:p>
    <w:p w14:paraId="08B0BCCE" w14:textId="77777777" w:rsidR="001804A7" w:rsidRPr="005D5FCF" w:rsidRDefault="001804A7" w:rsidP="00134370">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purpose of the Course is to develop learners’ interest and enthusiasm for biology in a range of contexts</w:t>
      </w:r>
      <w:r w:rsidR="00C1143A">
        <w:rPr>
          <w:rFonts w:asciiTheme="minorHAnsi" w:hAnsiTheme="minorHAnsi" w:cstheme="minorHAnsi"/>
          <w:color w:val="000000"/>
        </w:rPr>
        <w:t xml:space="preserve">.  </w:t>
      </w:r>
      <w:r w:rsidRPr="005D5FCF">
        <w:rPr>
          <w:rFonts w:asciiTheme="minorHAnsi" w:hAnsiTheme="minorHAnsi" w:cstheme="minorHAnsi"/>
          <w:color w:val="000000"/>
        </w:rPr>
        <w:t>The skills of scientific inquiry a</w:t>
      </w:r>
      <w:r w:rsidR="005E5D87">
        <w:rPr>
          <w:rFonts w:asciiTheme="minorHAnsi" w:hAnsiTheme="minorHAnsi" w:cstheme="minorHAnsi"/>
          <w:color w:val="000000"/>
        </w:rPr>
        <w:t xml:space="preserve">nd investigation are developed </w:t>
      </w:r>
      <w:r w:rsidRPr="005D5FCF">
        <w:rPr>
          <w:rFonts w:asciiTheme="minorHAnsi" w:hAnsiTheme="minorHAnsi" w:cstheme="minorHAnsi"/>
          <w:color w:val="000000"/>
        </w:rPr>
        <w:t>by investigating the applications of biology</w:t>
      </w:r>
      <w:r w:rsidR="00C1143A">
        <w:rPr>
          <w:rFonts w:asciiTheme="minorHAnsi" w:hAnsiTheme="minorHAnsi" w:cstheme="minorHAnsi"/>
          <w:color w:val="000000"/>
        </w:rPr>
        <w:t xml:space="preserve">.  </w:t>
      </w:r>
      <w:r w:rsidRPr="005D5FCF">
        <w:rPr>
          <w:rFonts w:asciiTheme="minorHAnsi" w:hAnsiTheme="minorHAnsi" w:cstheme="minorHAnsi"/>
          <w:color w:val="000000"/>
        </w:rPr>
        <w:t>This will enable learners to become scientifically literate citizens, able to review the science-based claims they will meet</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The course is </w:t>
      </w:r>
    </w:p>
    <w:p w14:paraId="7F47E62D" w14:textId="70260BBD" w:rsidR="00A449FC" w:rsidRDefault="00A449FC" w:rsidP="00134370">
      <w:pPr>
        <w:autoSpaceDE w:val="0"/>
        <w:autoSpaceDN w:val="0"/>
        <w:adjustRightInd w:val="0"/>
        <w:jc w:val="both"/>
        <w:rPr>
          <w:rFonts w:asciiTheme="minorHAnsi" w:hAnsiTheme="minorHAnsi" w:cstheme="minorHAnsi"/>
        </w:rPr>
      </w:pPr>
      <w:r w:rsidRPr="00A449FC">
        <w:rPr>
          <w:rFonts w:asciiTheme="minorHAnsi" w:hAnsiTheme="minorHAnsi" w:cstheme="minorHAnsi"/>
        </w:rPr>
        <w:t>designed for students who wish to continue their study of biology beyond National 5 and who may wish to progress to Advanced Higher</w:t>
      </w:r>
      <w:r w:rsidR="00C1143A">
        <w:rPr>
          <w:rFonts w:asciiTheme="minorHAnsi" w:hAnsiTheme="minorHAnsi" w:cstheme="minorHAnsi"/>
        </w:rPr>
        <w:t xml:space="preserve">.  </w:t>
      </w:r>
      <w:r w:rsidRPr="00A449FC">
        <w:rPr>
          <w:rFonts w:asciiTheme="minorHAnsi" w:hAnsiTheme="minorHAnsi" w:cstheme="minorHAnsi"/>
        </w:rPr>
        <w:t>Topics include:</w:t>
      </w:r>
    </w:p>
    <w:p w14:paraId="7E9D444C" w14:textId="77777777" w:rsidR="00B960DB" w:rsidRPr="00A449FC" w:rsidRDefault="00B960DB" w:rsidP="00134370">
      <w:pPr>
        <w:autoSpaceDE w:val="0"/>
        <w:autoSpaceDN w:val="0"/>
        <w:adjustRightInd w:val="0"/>
        <w:jc w:val="both"/>
        <w:rPr>
          <w:rFonts w:asciiTheme="minorHAnsi" w:hAnsiTheme="minorHAnsi" w:cstheme="minorHAnsi"/>
        </w:rPr>
      </w:pPr>
    </w:p>
    <w:p w14:paraId="04564729" w14:textId="77777777" w:rsidR="00A449FC" w:rsidRPr="00B960DB" w:rsidRDefault="00A449FC" w:rsidP="00EA22FE">
      <w:pPr>
        <w:pStyle w:val="ListParagraph"/>
        <w:numPr>
          <w:ilvl w:val="0"/>
          <w:numId w:val="52"/>
        </w:numPr>
        <w:autoSpaceDE w:val="0"/>
        <w:autoSpaceDN w:val="0"/>
        <w:adjustRightInd w:val="0"/>
        <w:ind w:left="426" w:hanging="426"/>
        <w:rPr>
          <w:rFonts w:asciiTheme="minorHAnsi" w:hAnsiTheme="minorHAnsi" w:cstheme="minorHAnsi"/>
          <w:lang w:val="en-GB" w:eastAsia="en-GB"/>
        </w:rPr>
      </w:pPr>
      <w:r w:rsidRPr="00B960DB">
        <w:rPr>
          <w:rFonts w:asciiTheme="minorHAnsi" w:hAnsiTheme="minorHAnsi" w:cstheme="minorHAnsi"/>
          <w:lang w:val="en-GB" w:eastAsia="en-GB"/>
        </w:rPr>
        <w:t>DNA and the genome</w:t>
      </w:r>
    </w:p>
    <w:p w14:paraId="7CF49847" w14:textId="77777777" w:rsidR="00A449FC" w:rsidRPr="00B960DB" w:rsidRDefault="00A449FC" w:rsidP="00EA22FE">
      <w:pPr>
        <w:pStyle w:val="ListParagraph"/>
        <w:numPr>
          <w:ilvl w:val="0"/>
          <w:numId w:val="52"/>
        </w:numPr>
        <w:autoSpaceDE w:val="0"/>
        <w:autoSpaceDN w:val="0"/>
        <w:adjustRightInd w:val="0"/>
        <w:ind w:left="426" w:hanging="426"/>
        <w:rPr>
          <w:rFonts w:asciiTheme="minorHAnsi" w:hAnsiTheme="minorHAnsi" w:cstheme="minorHAnsi"/>
          <w:lang w:val="en-GB" w:eastAsia="en-GB"/>
        </w:rPr>
      </w:pPr>
      <w:r w:rsidRPr="00B960DB">
        <w:rPr>
          <w:rFonts w:asciiTheme="minorHAnsi" w:hAnsiTheme="minorHAnsi" w:cstheme="minorHAnsi"/>
          <w:lang w:val="en-GB" w:eastAsia="en-GB"/>
        </w:rPr>
        <w:t>Metabolism and survival</w:t>
      </w:r>
    </w:p>
    <w:p w14:paraId="4E82D853" w14:textId="2DA6733A" w:rsidR="00A449FC" w:rsidRPr="00B960DB" w:rsidRDefault="00A449FC" w:rsidP="00EA22FE">
      <w:pPr>
        <w:pStyle w:val="ListParagraph"/>
        <w:numPr>
          <w:ilvl w:val="0"/>
          <w:numId w:val="52"/>
        </w:numPr>
        <w:autoSpaceDE w:val="0"/>
        <w:autoSpaceDN w:val="0"/>
        <w:adjustRightInd w:val="0"/>
        <w:ind w:left="426" w:hanging="426"/>
        <w:rPr>
          <w:rFonts w:asciiTheme="minorHAnsi" w:hAnsiTheme="minorHAnsi" w:cstheme="minorHAnsi"/>
          <w:lang w:val="en-GB" w:eastAsia="en-GB"/>
        </w:rPr>
      </w:pPr>
      <w:r w:rsidRPr="00B960DB">
        <w:rPr>
          <w:rFonts w:asciiTheme="minorHAnsi" w:hAnsiTheme="minorHAnsi" w:cstheme="minorHAnsi"/>
          <w:lang w:val="en-GB" w:eastAsia="en-GB"/>
        </w:rPr>
        <w:t>Sustainability and interdependence</w:t>
      </w:r>
      <w:r w:rsidR="00B960DB">
        <w:rPr>
          <w:rFonts w:asciiTheme="minorHAnsi" w:hAnsiTheme="minorHAnsi" w:cstheme="minorHAnsi"/>
          <w:lang w:val="en-GB" w:eastAsia="en-GB"/>
        </w:rPr>
        <w:t>.</w:t>
      </w:r>
    </w:p>
    <w:p w14:paraId="3007683C" w14:textId="77777777" w:rsidR="00B960DB" w:rsidRPr="00A449FC" w:rsidRDefault="00B960DB" w:rsidP="00A449FC">
      <w:pPr>
        <w:autoSpaceDE w:val="0"/>
        <w:autoSpaceDN w:val="0"/>
        <w:adjustRightInd w:val="0"/>
        <w:rPr>
          <w:rFonts w:asciiTheme="minorHAnsi" w:hAnsiTheme="minorHAnsi" w:cstheme="minorHAnsi"/>
        </w:rPr>
      </w:pPr>
    </w:p>
    <w:p w14:paraId="0CB1BDCD" w14:textId="107403B5" w:rsidR="00A449FC" w:rsidRPr="00A449FC" w:rsidRDefault="00A449FC" w:rsidP="00B960DB">
      <w:pPr>
        <w:tabs>
          <w:tab w:val="left" w:pos="1560"/>
        </w:tabs>
        <w:autoSpaceDE w:val="0"/>
        <w:autoSpaceDN w:val="0"/>
        <w:adjustRightInd w:val="0"/>
        <w:rPr>
          <w:rFonts w:asciiTheme="minorHAnsi" w:hAnsiTheme="minorHAnsi" w:cstheme="minorHAnsi"/>
        </w:rPr>
      </w:pPr>
      <w:r w:rsidRPr="00A449FC">
        <w:rPr>
          <w:rFonts w:asciiTheme="minorHAnsi" w:hAnsiTheme="minorHAnsi" w:cstheme="minorHAnsi"/>
          <w:b/>
          <w:bCs/>
        </w:rPr>
        <w:t>Assessment</w:t>
      </w:r>
      <w:r w:rsidR="00134370">
        <w:rPr>
          <w:rFonts w:asciiTheme="minorHAnsi" w:hAnsiTheme="minorHAnsi" w:cstheme="minorHAnsi"/>
          <w:b/>
          <w:bCs/>
        </w:rPr>
        <w:t>:</w:t>
      </w:r>
      <w:r w:rsidRPr="00A449FC">
        <w:rPr>
          <w:rFonts w:asciiTheme="minorHAnsi" w:hAnsiTheme="minorHAnsi" w:cstheme="minorHAnsi"/>
          <w:b/>
          <w:bCs/>
        </w:rPr>
        <w:t xml:space="preserve"> </w:t>
      </w:r>
      <w:r w:rsidR="00B960DB">
        <w:rPr>
          <w:rFonts w:asciiTheme="minorHAnsi" w:hAnsiTheme="minorHAnsi" w:cstheme="minorHAnsi"/>
        </w:rPr>
        <w:tab/>
      </w:r>
      <w:r w:rsidR="00134370">
        <w:rPr>
          <w:rFonts w:asciiTheme="minorHAnsi" w:hAnsiTheme="minorHAnsi" w:cstheme="minorHAnsi"/>
        </w:rPr>
        <w:t>A</w:t>
      </w:r>
      <w:r w:rsidR="00A44F72">
        <w:rPr>
          <w:rFonts w:asciiTheme="minorHAnsi" w:hAnsiTheme="minorHAnsi" w:cstheme="minorHAnsi"/>
        </w:rPr>
        <w:t xml:space="preserve"> question paper </w:t>
      </w:r>
      <w:r w:rsidRPr="00A449FC">
        <w:rPr>
          <w:rFonts w:asciiTheme="minorHAnsi" w:hAnsiTheme="minorHAnsi" w:cstheme="minorHAnsi"/>
          <w:bCs/>
        </w:rPr>
        <w:t xml:space="preserve">(120 marks) </w:t>
      </w:r>
    </w:p>
    <w:p w14:paraId="19CB0631" w14:textId="61724306" w:rsidR="00A449FC" w:rsidRDefault="00134370" w:rsidP="00B960DB">
      <w:pPr>
        <w:autoSpaceDE w:val="0"/>
        <w:autoSpaceDN w:val="0"/>
        <w:adjustRightInd w:val="0"/>
        <w:ind w:left="720" w:right="-99" w:firstLine="840"/>
        <w:rPr>
          <w:rFonts w:asciiTheme="minorHAnsi" w:hAnsiTheme="minorHAnsi" w:cstheme="minorHAnsi"/>
          <w:bCs/>
        </w:rPr>
      </w:pPr>
      <w:r>
        <w:rPr>
          <w:rFonts w:asciiTheme="minorHAnsi" w:hAnsiTheme="minorHAnsi" w:cstheme="minorHAnsi"/>
        </w:rPr>
        <w:t>A</w:t>
      </w:r>
      <w:r w:rsidR="00A44F72">
        <w:rPr>
          <w:rFonts w:asciiTheme="minorHAnsi" w:hAnsiTheme="minorHAnsi" w:cstheme="minorHAnsi"/>
        </w:rPr>
        <w:t xml:space="preserve">n assignment </w:t>
      </w:r>
      <w:r w:rsidR="00A44F72">
        <w:rPr>
          <w:rFonts w:asciiTheme="minorHAnsi" w:hAnsiTheme="minorHAnsi" w:cstheme="minorHAnsi"/>
          <w:bCs/>
        </w:rPr>
        <w:t xml:space="preserve">(20 marks, worth </w:t>
      </w:r>
      <w:r w:rsidR="00A449FC" w:rsidRPr="00A449FC">
        <w:rPr>
          <w:rFonts w:asciiTheme="minorHAnsi" w:hAnsiTheme="minorHAnsi" w:cstheme="minorHAnsi"/>
          <w:bCs/>
        </w:rPr>
        <w:t>20 % of the course assessment)</w:t>
      </w:r>
    </w:p>
    <w:p w14:paraId="77821B49" w14:textId="77777777" w:rsidR="000B0E7D" w:rsidRPr="00A449FC" w:rsidRDefault="000B0E7D" w:rsidP="00A44F72">
      <w:pPr>
        <w:autoSpaceDE w:val="0"/>
        <w:autoSpaceDN w:val="0"/>
        <w:adjustRightInd w:val="0"/>
        <w:ind w:left="720" w:right="-99" w:firstLine="720"/>
        <w:rPr>
          <w:rFonts w:asciiTheme="minorHAnsi" w:hAnsiTheme="minorHAnsi" w:cstheme="minorHAnsi"/>
        </w:rPr>
      </w:pPr>
    </w:p>
    <w:p w14:paraId="1CB9396E" w14:textId="77777777" w:rsidR="001804A7" w:rsidRPr="000B0E7D" w:rsidRDefault="001804A7" w:rsidP="000B0E7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0B0E7D">
        <w:rPr>
          <w:rFonts w:asciiTheme="minorHAnsi" w:hAnsiTheme="minorHAnsi" w:cstheme="minorHAnsi"/>
          <w:b/>
          <w:color w:val="FFFFFF"/>
          <w:sz w:val="28"/>
          <w:lang w:val="en-GB" w:eastAsia="en-GB"/>
        </w:rPr>
        <w:t>Advanced Higher Biology</w:t>
      </w:r>
    </w:p>
    <w:p w14:paraId="08DCEA36" w14:textId="77777777" w:rsidR="001804A7" w:rsidRPr="005D5FCF" w:rsidRDefault="001804A7" w:rsidP="000B0E7D">
      <w:pPr>
        <w:spacing w:before="100" w:beforeAutospacing="1" w:after="100" w:afterAutospacing="1"/>
        <w:jc w:val="both"/>
        <w:rPr>
          <w:rFonts w:asciiTheme="minorHAnsi" w:hAnsiTheme="minorHAnsi" w:cstheme="minorHAnsi"/>
        </w:rPr>
      </w:pPr>
      <w:r w:rsidRPr="005D5FCF">
        <w:rPr>
          <w:rFonts w:asciiTheme="minorHAnsi" w:hAnsiTheme="minorHAnsi" w:cstheme="minorHAnsi"/>
          <w:lang w:val="en"/>
        </w:rPr>
        <w:t>The Advanced Higher Biology Course focuses on the areas of cells and proteins, organisms and evolution, and investigative biology</w:t>
      </w:r>
      <w:r w:rsidR="00C1143A">
        <w:rPr>
          <w:rFonts w:asciiTheme="minorHAnsi" w:hAnsiTheme="minorHAnsi" w:cstheme="minorHAnsi"/>
          <w:lang w:val="en"/>
        </w:rPr>
        <w:t xml:space="preserve">.  </w:t>
      </w:r>
      <w:r w:rsidRPr="005D5FCF">
        <w:rPr>
          <w:rFonts w:asciiTheme="minorHAnsi" w:hAnsiTheme="minorHAnsi" w:cstheme="minorHAnsi"/>
          <w:lang w:val="en"/>
        </w:rPr>
        <w:t>Learners develop a sound theoretical understanding and practical experience of experimental investigative work in biological science, and develop their ability to carry out complex practical scientific activities.</w:t>
      </w:r>
      <w:r w:rsidRPr="005D5FCF">
        <w:rPr>
          <w:rFonts w:asciiTheme="minorHAnsi" w:hAnsiTheme="minorHAnsi" w:cstheme="minorHAnsi"/>
        </w:rPr>
        <w:t xml:space="preserve"> </w:t>
      </w:r>
    </w:p>
    <w:p w14:paraId="1E11C467" w14:textId="37B9E042" w:rsidR="001804A7" w:rsidRPr="005D5FCF" w:rsidRDefault="005E5D87" w:rsidP="005E5D87">
      <w:pPr>
        <w:spacing w:before="100" w:beforeAutospacing="1" w:after="100" w:afterAutospacing="1"/>
        <w:jc w:val="both"/>
        <w:rPr>
          <w:rFonts w:asciiTheme="minorHAnsi" w:hAnsiTheme="minorHAnsi" w:cstheme="minorHAnsi"/>
        </w:rPr>
      </w:pPr>
      <w:r>
        <w:rPr>
          <w:rFonts w:asciiTheme="minorHAnsi" w:hAnsiTheme="minorHAnsi" w:cstheme="minorHAnsi"/>
          <w:b/>
          <w:lang w:val="en"/>
        </w:rPr>
        <w:t>Cells and Proteins</w:t>
      </w:r>
      <w:r>
        <w:rPr>
          <w:rFonts w:asciiTheme="minorHAnsi" w:hAnsiTheme="minorHAnsi" w:cstheme="minorHAnsi"/>
          <w:b/>
          <w:lang w:val="en"/>
        </w:rPr>
        <w:tab/>
      </w:r>
      <w:r w:rsidR="000B0E7D">
        <w:rPr>
          <w:rFonts w:asciiTheme="minorHAnsi" w:hAnsiTheme="minorHAnsi" w:cstheme="minorHAnsi"/>
          <w:b/>
          <w:lang w:val="en"/>
        </w:rPr>
        <w:t xml:space="preserve"> </w:t>
      </w:r>
      <w:r w:rsidR="001804A7" w:rsidRPr="005D5FCF">
        <w:rPr>
          <w:rFonts w:asciiTheme="minorHAnsi" w:hAnsiTheme="minorHAnsi" w:cstheme="minorHAnsi"/>
          <w:lang w:val="en"/>
        </w:rPr>
        <w:t>This Unit builds on understanding of the genome from Higher Biology and Higher Human Biology</w:t>
      </w:r>
      <w:r w:rsidR="00C1143A">
        <w:rPr>
          <w:rFonts w:asciiTheme="minorHAnsi" w:hAnsiTheme="minorHAnsi" w:cstheme="minorHAnsi"/>
          <w:lang w:val="en"/>
        </w:rPr>
        <w:t xml:space="preserve">.  </w:t>
      </w:r>
      <w:r w:rsidR="001804A7" w:rsidRPr="005D5FCF">
        <w:rPr>
          <w:rFonts w:asciiTheme="minorHAnsi" w:hAnsiTheme="minorHAnsi" w:cstheme="minorHAnsi"/>
          <w:lang w:val="en"/>
        </w:rPr>
        <w:t>Learners will develop knowledge and understanding of proteomics, protein structure, binding and conformational change; membrane proteins; detecting and amplifying a stimulus; communication within multicellular organism and protein control of cell division</w:t>
      </w:r>
      <w:r w:rsidR="00C1143A">
        <w:rPr>
          <w:rFonts w:asciiTheme="minorHAnsi" w:hAnsiTheme="minorHAnsi" w:cstheme="minorHAnsi"/>
          <w:lang w:val="en"/>
        </w:rPr>
        <w:t xml:space="preserve">.  </w:t>
      </w:r>
      <w:r w:rsidR="001804A7" w:rsidRPr="005D5FCF">
        <w:rPr>
          <w:rFonts w:asciiTheme="minorHAnsi" w:hAnsiTheme="minorHAnsi" w:cstheme="minorHAnsi"/>
          <w:lang w:val="en"/>
        </w:rPr>
        <w:t>This skills-based sequence covers health and safety considerations, through the use of liquids and solutions, to a selection of relevant separation and antibody techniques</w:t>
      </w:r>
      <w:r w:rsidR="00C1143A">
        <w:rPr>
          <w:rFonts w:asciiTheme="minorHAnsi" w:hAnsiTheme="minorHAnsi" w:cstheme="minorHAnsi"/>
          <w:lang w:val="en"/>
        </w:rPr>
        <w:t xml:space="preserve">.  </w:t>
      </w:r>
      <w:r w:rsidR="001804A7" w:rsidRPr="005D5FCF">
        <w:rPr>
          <w:rFonts w:asciiTheme="minorHAnsi" w:hAnsiTheme="minorHAnsi" w:cstheme="minorHAnsi"/>
          <w:lang w:val="en"/>
        </w:rPr>
        <w:t xml:space="preserve">In addition, much work on cell biology is based on the use of cell lines, so includes techniques related to cell culture and microscopy. </w:t>
      </w:r>
    </w:p>
    <w:p w14:paraId="2AA87265" w14:textId="77777777" w:rsidR="001804A7" w:rsidRPr="005D5FCF" w:rsidRDefault="005E5D87" w:rsidP="005E5D87">
      <w:pPr>
        <w:spacing w:before="100" w:beforeAutospacing="1" w:after="100" w:afterAutospacing="1"/>
        <w:jc w:val="both"/>
        <w:rPr>
          <w:rFonts w:asciiTheme="minorHAnsi" w:hAnsiTheme="minorHAnsi" w:cstheme="minorHAnsi"/>
          <w:b/>
          <w:lang w:val="en"/>
        </w:rPr>
      </w:pPr>
      <w:r>
        <w:rPr>
          <w:rFonts w:asciiTheme="minorHAnsi" w:hAnsiTheme="minorHAnsi" w:cstheme="minorHAnsi"/>
          <w:b/>
          <w:lang w:val="en"/>
        </w:rPr>
        <w:t>Organisms and Evolution</w:t>
      </w:r>
      <w:r>
        <w:rPr>
          <w:rFonts w:asciiTheme="minorHAnsi" w:hAnsiTheme="minorHAnsi" w:cstheme="minorHAnsi"/>
          <w:b/>
          <w:lang w:val="en"/>
        </w:rPr>
        <w:tab/>
      </w:r>
      <w:r w:rsidR="001804A7" w:rsidRPr="005D5FCF">
        <w:rPr>
          <w:rFonts w:asciiTheme="minorHAnsi" w:hAnsiTheme="minorHAnsi" w:cstheme="minorHAnsi"/>
          <w:lang w:val="en"/>
        </w:rPr>
        <w:t>This Unit builds on understanding of selection in the context of evolution and immune response from Higher Biology and Higher Human Biology</w:t>
      </w:r>
      <w:r w:rsidR="00C1143A">
        <w:rPr>
          <w:rFonts w:asciiTheme="minorHAnsi" w:hAnsiTheme="minorHAnsi" w:cstheme="minorHAnsi"/>
          <w:lang w:val="en"/>
        </w:rPr>
        <w:t xml:space="preserve">.  </w:t>
      </w:r>
      <w:r w:rsidR="001804A7" w:rsidRPr="005D5FCF">
        <w:rPr>
          <w:rFonts w:asciiTheme="minorHAnsi" w:hAnsiTheme="minorHAnsi" w:cstheme="minorHAnsi"/>
          <w:lang w:val="en"/>
        </w:rPr>
        <w:t>Learners will develop knowledge and understanding of evolution; variation and sexual reproduction; sex and behaviour and parasitism</w:t>
      </w:r>
      <w:r w:rsidR="00C1143A">
        <w:rPr>
          <w:rFonts w:asciiTheme="minorHAnsi" w:hAnsiTheme="minorHAnsi" w:cstheme="minorHAnsi"/>
          <w:lang w:val="en"/>
        </w:rPr>
        <w:t xml:space="preserve">.  </w:t>
      </w:r>
      <w:r w:rsidR="001804A7" w:rsidRPr="005D5FCF">
        <w:rPr>
          <w:rFonts w:asciiTheme="minorHAnsi" w:hAnsiTheme="minorHAnsi" w:cstheme="minorHAnsi"/>
          <w:lang w:val="en"/>
        </w:rPr>
        <w:t>It covers the role of sexual reproduction and parasitism in the evolution of organisms</w:t>
      </w:r>
      <w:r w:rsidR="00C1143A">
        <w:rPr>
          <w:rFonts w:asciiTheme="minorHAnsi" w:hAnsiTheme="minorHAnsi" w:cstheme="minorHAnsi"/>
          <w:lang w:val="en"/>
        </w:rPr>
        <w:t xml:space="preserve">.  </w:t>
      </w:r>
      <w:r w:rsidR="001804A7" w:rsidRPr="005D5FCF">
        <w:rPr>
          <w:rFonts w:asciiTheme="minorHAnsi" w:hAnsiTheme="minorHAnsi" w:cstheme="minorHAnsi"/>
          <w:lang w:val="en"/>
        </w:rPr>
        <w:t>This Unit covers suitable techniques for ecological field study</w:t>
      </w:r>
      <w:r w:rsidR="00C1143A">
        <w:rPr>
          <w:rFonts w:asciiTheme="minorHAnsi" w:hAnsiTheme="minorHAnsi" w:cstheme="minorHAnsi"/>
          <w:lang w:val="en"/>
        </w:rPr>
        <w:t xml:space="preserve">.  </w:t>
      </w:r>
      <w:r w:rsidR="001804A7" w:rsidRPr="005D5FCF">
        <w:rPr>
          <w:rFonts w:asciiTheme="minorHAnsi" w:hAnsiTheme="minorHAnsi" w:cstheme="minorHAnsi"/>
          <w:lang w:val="en"/>
        </w:rPr>
        <w:t>Methods of sampling and the classification and identification of organisms are introduced</w:t>
      </w:r>
      <w:r w:rsidR="00C1143A">
        <w:rPr>
          <w:rFonts w:asciiTheme="minorHAnsi" w:hAnsiTheme="minorHAnsi" w:cstheme="minorHAnsi"/>
          <w:lang w:val="en"/>
        </w:rPr>
        <w:t xml:space="preserve">.  </w:t>
      </w:r>
      <w:r w:rsidR="001804A7" w:rsidRPr="005D5FCF">
        <w:rPr>
          <w:rFonts w:asciiTheme="minorHAnsi" w:hAnsiTheme="minorHAnsi" w:cstheme="minorHAnsi"/>
          <w:lang w:val="en"/>
        </w:rPr>
        <w:t>Evolution is considered from the impact of drift and selection on variation</w:t>
      </w:r>
      <w:r w:rsidR="00C1143A">
        <w:rPr>
          <w:rFonts w:asciiTheme="minorHAnsi" w:hAnsiTheme="minorHAnsi" w:cstheme="minorHAnsi"/>
          <w:lang w:val="en"/>
        </w:rPr>
        <w:t xml:space="preserve">.  </w:t>
      </w:r>
      <w:r w:rsidR="001804A7" w:rsidRPr="005D5FCF">
        <w:rPr>
          <w:rFonts w:asciiTheme="minorHAnsi" w:hAnsiTheme="minorHAnsi" w:cstheme="minorHAnsi"/>
          <w:lang w:val="en"/>
        </w:rPr>
        <w:t xml:space="preserve">The study of sexual behaviour provides opportunities to use the techniques of ethology. </w:t>
      </w:r>
    </w:p>
    <w:p w14:paraId="1B395167" w14:textId="44526118" w:rsidR="001804A7" w:rsidRPr="005E5D87" w:rsidRDefault="001804A7" w:rsidP="005E5D87">
      <w:pPr>
        <w:spacing w:before="100" w:beforeAutospacing="1" w:after="100" w:afterAutospacing="1"/>
        <w:jc w:val="both"/>
        <w:rPr>
          <w:rFonts w:asciiTheme="minorHAnsi" w:hAnsiTheme="minorHAnsi" w:cstheme="minorHAnsi"/>
          <w:b/>
          <w:lang w:val="en"/>
        </w:rPr>
      </w:pPr>
      <w:r w:rsidRPr="005D5FCF">
        <w:rPr>
          <w:rFonts w:asciiTheme="minorHAnsi" w:hAnsiTheme="minorHAnsi" w:cstheme="minorHAnsi"/>
          <w:b/>
          <w:lang w:val="en"/>
        </w:rPr>
        <w:lastRenderedPageBreak/>
        <w:t>Investigative Biolo</w:t>
      </w:r>
      <w:r w:rsidR="005E5D87">
        <w:rPr>
          <w:rFonts w:asciiTheme="minorHAnsi" w:hAnsiTheme="minorHAnsi" w:cstheme="minorHAnsi"/>
          <w:b/>
          <w:lang w:val="en"/>
        </w:rPr>
        <w:t>gy</w:t>
      </w:r>
      <w:r w:rsidR="005E5D87">
        <w:rPr>
          <w:rFonts w:asciiTheme="minorHAnsi" w:hAnsiTheme="minorHAnsi" w:cstheme="minorHAnsi"/>
          <w:b/>
          <w:lang w:val="en"/>
        </w:rPr>
        <w:tab/>
      </w:r>
      <w:r w:rsidRPr="005D5FCF">
        <w:rPr>
          <w:rFonts w:asciiTheme="minorHAnsi" w:hAnsiTheme="minorHAnsi" w:cstheme="minorHAnsi"/>
          <w:b/>
          <w:lang w:val="en"/>
        </w:rPr>
        <w:t xml:space="preserve"> </w:t>
      </w:r>
      <w:r w:rsidRPr="005D5FCF">
        <w:rPr>
          <w:rFonts w:asciiTheme="minorHAnsi" w:hAnsiTheme="minorHAnsi" w:cstheme="minorHAnsi"/>
          <w:lang w:val="en"/>
        </w:rPr>
        <w:t>This Unit builds on understanding of the scientific method from Higher Biology and Higher Human Biology</w:t>
      </w:r>
      <w:r w:rsidR="00C1143A">
        <w:rPr>
          <w:rFonts w:asciiTheme="minorHAnsi" w:hAnsiTheme="minorHAnsi" w:cstheme="minorHAnsi"/>
          <w:lang w:val="en"/>
        </w:rPr>
        <w:t xml:space="preserve">.  </w:t>
      </w:r>
      <w:r w:rsidRPr="005D5FCF">
        <w:rPr>
          <w:rFonts w:asciiTheme="minorHAnsi" w:hAnsiTheme="minorHAnsi" w:cstheme="minorHAnsi"/>
          <w:lang w:val="en"/>
        </w:rPr>
        <w:t>Learners will develop knowledge and understanding of the principles and practice of investigative biology and its communication</w:t>
      </w:r>
      <w:r w:rsidR="00C1143A">
        <w:rPr>
          <w:rFonts w:asciiTheme="minorHAnsi" w:hAnsiTheme="minorHAnsi" w:cstheme="minorHAnsi"/>
          <w:lang w:val="en"/>
        </w:rPr>
        <w:t xml:space="preserve">.  </w:t>
      </w:r>
      <w:r w:rsidRPr="005D5FCF">
        <w:rPr>
          <w:rFonts w:asciiTheme="minorHAnsi" w:hAnsiTheme="minorHAnsi" w:cstheme="minorHAnsi"/>
          <w:lang w:val="en"/>
        </w:rPr>
        <w:t>The Unit covers scientific principles and processes, experimentation and critical evaluation of biological research</w:t>
      </w:r>
      <w:r w:rsidR="00C1143A">
        <w:rPr>
          <w:rFonts w:asciiTheme="minorHAnsi" w:hAnsiTheme="minorHAnsi" w:cstheme="minorHAnsi"/>
          <w:lang w:val="en"/>
        </w:rPr>
        <w:t xml:space="preserve">.  </w:t>
      </w:r>
      <w:r w:rsidRPr="005D5FCF">
        <w:rPr>
          <w:rFonts w:asciiTheme="minorHAnsi" w:hAnsiTheme="minorHAnsi" w:cstheme="minorHAnsi"/>
          <w:lang w:val="en"/>
        </w:rPr>
        <w:t>Learners will do this through the key aspects of the scientific method, literature and communication and ethics; pilot studies, variables, experimental design, controls, sampling and ensuring reliability; evaluating background information, experimental design, data analysis and conclusions</w:t>
      </w:r>
      <w:r w:rsidR="00C1143A">
        <w:rPr>
          <w:rFonts w:asciiTheme="minorHAnsi" w:hAnsiTheme="minorHAnsi" w:cstheme="minorHAnsi"/>
          <w:lang w:val="en"/>
        </w:rPr>
        <w:t xml:space="preserve">.  </w:t>
      </w:r>
      <w:r w:rsidRPr="005D5FCF">
        <w:rPr>
          <w:rFonts w:asciiTheme="minorHAnsi" w:hAnsiTheme="minorHAnsi" w:cstheme="minorHAnsi"/>
          <w:lang w:val="en"/>
        </w:rPr>
        <w:t>The collection of experimental data will provide an opportunity to develop planning and organising skills.</w:t>
      </w:r>
    </w:p>
    <w:p w14:paraId="00F4A58D" w14:textId="77777777" w:rsidR="001804A7" w:rsidRPr="005D5FCF" w:rsidRDefault="001804A7" w:rsidP="001804A7">
      <w:pPr>
        <w:autoSpaceDE w:val="0"/>
        <w:autoSpaceDN w:val="0"/>
        <w:adjustRightInd w:val="0"/>
        <w:rPr>
          <w:rFonts w:asciiTheme="minorHAnsi" w:hAnsiTheme="minorHAnsi" w:cstheme="minorHAnsi"/>
          <w:color w:val="000000"/>
        </w:rPr>
      </w:pPr>
      <w:r w:rsidRPr="005D5FCF">
        <w:rPr>
          <w:rFonts w:asciiTheme="minorHAnsi" w:hAnsiTheme="minorHAnsi" w:cstheme="minorHAnsi"/>
          <w:b/>
          <w:bCs/>
          <w:color w:val="000000"/>
        </w:rPr>
        <w:t xml:space="preserve">Assessment </w:t>
      </w:r>
    </w:p>
    <w:p w14:paraId="447FD07D" w14:textId="77777777" w:rsidR="001804A7" w:rsidRPr="005D5FCF" w:rsidRDefault="001804A7" w:rsidP="00B960DB">
      <w:pPr>
        <w:numPr>
          <w:ilvl w:val="0"/>
          <w:numId w:val="1"/>
        </w:numPr>
        <w:tabs>
          <w:tab w:val="clear" w:pos="720"/>
        </w:tabs>
        <w:autoSpaceDE w:val="0"/>
        <w:autoSpaceDN w:val="0"/>
        <w:adjustRightInd w:val="0"/>
        <w:ind w:left="426" w:hanging="426"/>
        <w:jc w:val="both"/>
        <w:rPr>
          <w:rFonts w:asciiTheme="minorHAnsi" w:hAnsiTheme="minorHAnsi" w:cstheme="minorHAnsi"/>
          <w:color w:val="000000"/>
        </w:rPr>
      </w:pPr>
      <w:r w:rsidRPr="005D5FCF">
        <w:rPr>
          <w:rFonts w:asciiTheme="minorHAnsi" w:hAnsiTheme="minorHAnsi" w:cstheme="minorHAnsi"/>
          <w:color w:val="000000"/>
        </w:rPr>
        <w:t xml:space="preserve">a question paper, which requires learners to demonstrate aspects of breadth, challenge and application; learners will apply breadth and depth of skills, knowledge and understanding from across the Course </w:t>
      </w:r>
      <w:r w:rsidRPr="005D5FCF">
        <w:rPr>
          <w:rFonts w:asciiTheme="minorHAnsi" w:hAnsiTheme="minorHAnsi" w:cstheme="minorHAnsi"/>
          <w:bCs/>
          <w:color w:val="000000"/>
        </w:rPr>
        <w:t xml:space="preserve">(100 marks) </w:t>
      </w:r>
    </w:p>
    <w:p w14:paraId="766E2313" w14:textId="31D7C20D" w:rsidR="001804A7" w:rsidRPr="005D5FCF" w:rsidRDefault="001804A7" w:rsidP="00B960DB">
      <w:pPr>
        <w:numPr>
          <w:ilvl w:val="0"/>
          <w:numId w:val="1"/>
        </w:numPr>
        <w:tabs>
          <w:tab w:val="clear" w:pos="720"/>
        </w:tabs>
        <w:autoSpaceDE w:val="0"/>
        <w:autoSpaceDN w:val="0"/>
        <w:adjustRightInd w:val="0"/>
        <w:ind w:left="426" w:hanging="426"/>
        <w:jc w:val="both"/>
        <w:rPr>
          <w:rFonts w:asciiTheme="minorHAnsi" w:hAnsiTheme="minorHAnsi" w:cstheme="minorHAnsi"/>
          <w:color w:val="000000"/>
        </w:rPr>
      </w:pPr>
      <w:r w:rsidRPr="005D5FCF">
        <w:rPr>
          <w:rFonts w:asciiTheme="minorHAnsi" w:hAnsiTheme="minorHAnsi" w:cstheme="minorHAnsi"/>
          <w:color w:val="000000"/>
        </w:rPr>
        <w:t xml:space="preserve">an investigation, which requires learners to demonstrate aspects of challenge and application; learners will apply skills of scientific inquiry, using related knowledge, to carry out a meaningful and appropriately challenging task in biology and communicate findings </w:t>
      </w:r>
      <w:r w:rsidRPr="005D5FCF">
        <w:rPr>
          <w:rFonts w:asciiTheme="minorHAnsi" w:hAnsiTheme="minorHAnsi" w:cstheme="minorHAnsi"/>
          <w:bCs/>
          <w:color w:val="000000"/>
        </w:rPr>
        <w:t>(30 marks)</w:t>
      </w:r>
      <w:r w:rsidR="00B960DB">
        <w:rPr>
          <w:rFonts w:asciiTheme="minorHAnsi" w:hAnsiTheme="minorHAnsi" w:cstheme="minorHAnsi"/>
          <w:bCs/>
          <w:color w:val="000000"/>
        </w:rPr>
        <w:t>.</w:t>
      </w:r>
    </w:p>
    <w:p w14:paraId="7A448922" w14:textId="77777777" w:rsidR="001804A7" w:rsidRPr="005D5FCF" w:rsidRDefault="001804A7" w:rsidP="001804A7">
      <w:pPr>
        <w:autoSpaceDE w:val="0"/>
        <w:autoSpaceDN w:val="0"/>
        <w:adjustRightInd w:val="0"/>
        <w:rPr>
          <w:rFonts w:asciiTheme="minorHAnsi" w:hAnsiTheme="minorHAnsi" w:cstheme="minorHAnsi"/>
          <w:b/>
          <w:bCs/>
          <w:color w:val="000000"/>
          <w:sz w:val="28"/>
          <w:szCs w:val="28"/>
        </w:rPr>
      </w:pPr>
    </w:p>
    <w:p w14:paraId="71F713B3" w14:textId="77777777" w:rsidR="00DD205D" w:rsidRDefault="00DD205D">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324DD9A9" w14:textId="38C829C4" w:rsidR="001804A7" w:rsidRPr="005D5FCF" w:rsidRDefault="005E5D87" w:rsidP="005E5D87">
      <w:pPr>
        <w:rPr>
          <w:rFonts w:asciiTheme="minorHAnsi" w:hAnsiTheme="minorHAnsi" w:cstheme="minorHAnsi"/>
          <w:b/>
          <w:color w:val="000000"/>
          <w:sz w:val="28"/>
          <w:szCs w:val="28"/>
        </w:rPr>
      </w:pPr>
      <w:r>
        <w:rPr>
          <w:rFonts w:asciiTheme="minorHAnsi" w:hAnsiTheme="minorHAnsi" w:cstheme="minorHAnsi"/>
          <w:bCs/>
          <w:noProof/>
          <w:color w:val="000000"/>
          <w:lang w:val="en-GB" w:eastAsia="en-GB"/>
        </w:rPr>
        <w:lastRenderedPageBreak/>
        <w:drawing>
          <wp:anchor distT="0" distB="0" distL="114300" distR="114300" simplePos="0" relativeHeight="251719168" behindDoc="1" locked="0" layoutInCell="1" allowOverlap="1" wp14:anchorId="753F9253" wp14:editId="22DD7EC7">
            <wp:simplePos x="0" y="0"/>
            <wp:positionH relativeFrom="column">
              <wp:posOffset>4702175</wp:posOffset>
            </wp:positionH>
            <wp:positionV relativeFrom="paragraph">
              <wp:posOffset>109855</wp:posOffset>
            </wp:positionV>
            <wp:extent cx="1285240" cy="1499235"/>
            <wp:effectExtent l="0" t="0" r="0" b="5715"/>
            <wp:wrapTight wrapText="bothSides">
              <wp:wrapPolygon edited="0">
                <wp:start x="0" y="0"/>
                <wp:lineTo x="0" y="21408"/>
                <wp:lineTo x="21130" y="21408"/>
                <wp:lineTo x="211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aker_flasks_201593_tnb[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5240" cy="1499235"/>
                    </a:xfrm>
                    <a:prstGeom prst="rect">
                      <a:avLst/>
                    </a:prstGeom>
                  </pic:spPr>
                </pic:pic>
              </a:graphicData>
            </a:graphic>
            <wp14:sizeRelH relativeFrom="margin">
              <wp14:pctWidth>0</wp14:pctWidth>
            </wp14:sizeRelH>
            <wp14:sizeRelV relativeFrom="margin">
              <wp14:pctHeight>0</wp14:pctHeight>
            </wp14:sizeRelV>
          </wp:anchor>
        </w:drawing>
      </w:r>
      <w:r w:rsidR="001804A7" w:rsidRPr="005D5FCF">
        <w:rPr>
          <w:rFonts w:asciiTheme="minorHAnsi" w:hAnsiTheme="minorHAnsi" w:cstheme="minorHAnsi"/>
          <w:b/>
          <w:color w:val="000000"/>
          <w:sz w:val="28"/>
          <w:szCs w:val="28"/>
        </w:rPr>
        <w:t>Science: Chemistry</w:t>
      </w:r>
    </w:p>
    <w:p w14:paraId="6FA3E90E"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7E30B4EB" w14:textId="77777777" w:rsidR="001804A7" w:rsidRPr="00B960DB" w:rsidRDefault="001804A7" w:rsidP="00B960DB">
      <w:pPr>
        <w:shd w:val="clear" w:color="auto" w:fill="1F4E79"/>
        <w:autoSpaceDE w:val="0"/>
        <w:autoSpaceDN w:val="0"/>
        <w:adjustRightInd w:val="0"/>
        <w:jc w:val="center"/>
        <w:rPr>
          <w:rFonts w:asciiTheme="minorHAnsi" w:hAnsiTheme="minorHAnsi" w:cstheme="minorHAnsi"/>
          <w:color w:val="000000"/>
          <w:sz w:val="28"/>
          <w:szCs w:val="28"/>
        </w:rPr>
      </w:pPr>
      <w:r w:rsidRPr="00B960DB">
        <w:rPr>
          <w:rFonts w:asciiTheme="minorHAnsi" w:hAnsiTheme="minorHAnsi" w:cstheme="minorHAnsi"/>
          <w:b/>
          <w:bCs/>
          <w:color w:val="FFFFFF"/>
          <w:sz w:val="28"/>
          <w:szCs w:val="28"/>
        </w:rPr>
        <w:t>National 4 Chemistry</w:t>
      </w:r>
    </w:p>
    <w:p w14:paraId="2D999EDF"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7970A275"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Chemical Changes and Structure</w:t>
      </w:r>
    </w:p>
    <w:p w14:paraId="71154D59"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Students study rates of chemical reactions, the structure of the atom which helps us understand the bonding and proper</w:t>
      </w:r>
      <w:r w:rsidR="00C1143A">
        <w:rPr>
          <w:rFonts w:asciiTheme="minorHAnsi" w:hAnsiTheme="minorHAnsi" w:cstheme="minorHAnsi"/>
          <w:color w:val="000000"/>
        </w:rPr>
        <w:t xml:space="preserve">ties of elements and compounds.  </w:t>
      </w:r>
      <w:r w:rsidRPr="005D5FCF">
        <w:rPr>
          <w:rFonts w:asciiTheme="minorHAnsi" w:hAnsiTheme="minorHAnsi" w:cstheme="minorHAnsi"/>
          <w:color w:val="000000"/>
        </w:rPr>
        <w:t>Formulae and reaction quantities allow a deeper understanding of acids and alkalis and their uses within the food industry and neutralisation reactions.</w:t>
      </w:r>
    </w:p>
    <w:p w14:paraId="5945506F"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532B8AF7"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Nature’s Chemistry</w:t>
      </w:r>
    </w:p>
    <w:p w14:paraId="487EFB00"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In this unit knowledge about fuels and hydrocarbons and the impact of them compared to biofuels</w:t>
      </w:r>
      <w:r w:rsidR="00C1143A">
        <w:rPr>
          <w:rFonts w:asciiTheme="minorHAnsi" w:hAnsiTheme="minorHAnsi" w:cstheme="minorHAnsi"/>
          <w:color w:val="000000"/>
        </w:rPr>
        <w:t xml:space="preserve">.  </w:t>
      </w:r>
      <w:r w:rsidRPr="005D5FCF">
        <w:rPr>
          <w:rFonts w:asciiTheme="minorHAnsi" w:hAnsiTheme="minorHAnsi" w:cstheme="minorHAnsi"/>
          <w:color w:val="000000"/>
        </w:rPr>
        <w:t>Consumer products such as alcohols, esters and carboxylic acids are introduced in order to understand their use within the food industry.</w:t>
      </w:r>
    </w:p>
    <w:p w14:paraId="4A6FFD99"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4560C52D"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Chemistry in Society</w:t>
      </w:r>
    </w:p>
    <w:p w14:paraId="2C792D16"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In the final unit of work learners will consider metal chemistry and their use in creating electricity with regard to “batteries” and the chemistry of fuel cells</w:t>
      </w:r>
      <w:r w:rsidR="00C1143A">
        <w:rPr>
          <w:rFonts w:asciiTheme="minorHAnsi" w:hAnsiTheme="minorHAnsi" w:cstheme="minorHAnsi"/>
          <w:color w:val="000000"/>
        </w:rPr>
        <w:t xml:space="preserve">.  </w:t>
      </w:r>
      <w:r w:rsidRPr="005D5FCF">
        <w:rPr>
          <w:rFonts w:asciiTheme="minorHAnsi" w:hAnsiTheme="minorHAnsi" w:cstheme="minorHAnsi"/>
          <w:color w:val="000000"/>
        </w:rPr>
        <w:t>They will study how chemists have developed plastics and the importance of recycling as well as the chemicals used to manufacture fertilisers</w:t>
      </w:r>
      <w:r w:rsidR="00C1143A">
        <w:rPr>
          <w:rFonts w:asciiTheme="minorHAnsi" w:hAnsiTheme="minorHAnsi" w:cstheme="minorHAnsi"/>
          <w:color w:val="000000"/>
        </w:rPr>
        <w:t xml:space="preserve">.  </w:t>
      </w:r>
      <w:r w:rsidRPr="005D5FCF">
        <w:rPr>
          <w:rFonts w:asciiTheme="minorHAnsi" w:hAnsiTheme="minorHAnsi" w:cstheme="minorHAnsi"/>
          <w:color w:val="000000"/>
        </w:rPr>
        <w:t>Finally the course finishes with nuclear chemistry and the techniques to analyse chemicals for example at the scene of a crime or testing environmental samples.</w:t>
      </w:r>
    </w:p>
    <w:p w14:paraId="3FC36162" w14:textId="77777777" w:rsidR="001804A7" w:rsidRPr="005D5FCF" w:rsidRDefault="001804A7" w:rsidP="001804A7">
      <w:pPr>
        <w:autoSpaceDE w:val="0"/>
        <w:autoSpaceDN w:val="0"/>
        <w:adjustRightInd w:val="0"/>
        <w:rPr>
          <w:rFonts w:asciiTheme="minorHAnsi" w:hAnsiTheme="minorHAnsi" w:cstheme="minorHAnsi"/>
          <w:color w:val="000000"/>
          <w:sz w:val="18"/>
          <w:szCs w:val="18"/>
        </w:rPr>
      </w:pPr>
    </w:p>
    <w:p w14:paraId="457BD5E0"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The Added Value Unit</w:t>
      </w:r>
    </w:p>
    <w:p w14:paraId="3AC8D415" w14:textId="0637E103" w:rsidR="001804A7"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This will require candidates to investigate a chemical related topic and relate this to the world that they live in and it will focus on the following:</w:t>
      </w:r>
    </w:p>
    <w:p w14:paraId="28BFF5A0" w14:textId="77777777" w:rsidR="00507DB0" w:rsidRPr="005D5FCF" w:rsidRDefault="00507DB0" w:rsidP="001804A7">
      <w:pPr>
        <w:autoSpaceDE w:val="0"/>
        <w:autoSpaceDN w:val="0"/>
        <w:adjustRightInd w:val="0"/>
        <w:jc w:val="both"/>
        <w:rPr>
          <w:rFonts w:asciiTheme="minorHAnsi" w:hAnsiTheme="minorHAnsi" w:cstheme="minorHAnsi"/>
          <w:color w:val="000000"/>
        </w:rPr>
      </w:pPr>
    </w:p>
    <w:p w14:paraId="457CFE13" w14:textId="77777777" w:rsidR="001804A7" w:rsidRPr="005D5FCF" w:rsidRDefault="001804A7" w:rsidP="00507DB0">
      <w:pPr>
        <w:numPr>
          <w:ilvl w:val="0"/>
          <w:numId w:val="10"/>
        </w:numPr>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breadth - drawing on knowledge and skills from across the course</w:t>
      </w:r>
    </w:p>
    <w:p w14:paraId="672BED93" w14:textId="77777777" w:rsidR="001804A7" w:rsidRPr="005D5FCF" w:rsidRDefault="001804A7" w:rsidP="00507DB0">
      <w:pPr>
        <w:numPr>
          <w:ilvl w:val="0"/>
          <w:numId w:val="10"/>
        </w:numPr>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challenge - requiring greater depth or extension of knowledge and/or skills assessed</w:t>
      </w:r>
    </w:p>
    <w:p w14:paraId="1B4615F8" w14:textId="77777777" w:rsidR="001804A7" w:rsidRPr="005E5D87" w:rsidRDefault="001804A7" w:rsidP="00507DB0">
      <w:pPr>
        <w:numPr>
          <w:ilvl w:val="0"/>
          <w:numId w:val="10"/>
        </w:numPr>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application - requiring application of knowledge and/or skills in practical or theoretical contexts as appropriate.</w:t>
      </w:r>
    </w:p>
    <w:p w14:paraId="6AC57E58" w14:textId="4AC58250" w:rsidR="001804A7" w:rsidRDefault="001804A7" w:rsidP="001804A7">
      <w:pPr>
        <w:autoSpaceDE w:val="0"/>
        <w:autoSpaceDN w:val="0"/>
        <w:adjustRightInd w:val="0"/>
        <w:rPr>
          <w:rFonts w:asciiTheme="minorHAnsi" w:hAnsiTheme="minorHAnsi" w:cstheme="minorHAnsi"/>
          <w:color w:val="000000"/>
        </w:rPr>
      </w:pPr>
    </w:p>
    <w:p w14:paraId="16250DE8" w14:textId="77777777" w:rsidR="00B960DB" w:rsidRPr="005D5FCF" w:rsidRDefault="00B960DB" w:rsidP="001804A7">
      <w:pPr>
        <w:autoSpaceDE w:val="0"/>
        <w:autoSpaceDN w:val="0"/>
        <w:adjustRightInd w:val="0"/>
        <w:rPr>
          <w:rFonts w:asciiTheme="minorHAnsi" w:hAnsiTheme="minorHAnsi" w:cstheme="minorHAnsi"/>
          <w:color w:val="000000"/>
        </w:rPr>
      </w:pPr>
    </w:p>
    <w:p w14:paraId="358CD91A" w14:textId="77777777" w:rsidR="001804A7" w:rsidRPr="00B960DB" w:rsidRDefault="001804A7" w:rsidP="00B960DB">
      <w:pPr>
        <w:shd w:val="clear" w:color="auto" w:fill="1F4E79"/>
        <w:autoSpaceDE w:val="0"/>
        <w:autoSpaceDN w:val="0"/>
        <w:adjustRightInd w:val="0"/>
        <w:jc w:val="center"/>
        <w:rPr>
          <w:rFonts w:asciiTheme="minorHAnsi" w:hAnsiTheme="minorHAnsi" w:cstheme="minorHAnsi"/>
          <w:color w:val="000000"/>
          <w:sz w:val="28"/>
        </w:rPr>
      </w:pPr>
      <w:r w:rsidRPr="00B960DB">
        <w:rPr>
          <w:rFonts w:asciiTheme="minorHAnsi" w:hAnsiTheme="minorHAnsi" w:cstheme="minorHAnsi"/>
          <w:b/>
          <w:bCs/>
          <w:color w:val="FFFFFF"/>
          <w:sz w:val="28"/>
        </w:rPr>
        <w:t>National 5 Chemistry</w:t>
      </w:r>
    </w:p>
    <w:p w14:paraId="777179E8"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575EB3B7"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purpose of the external exam is to assess breadth and depth of understanding from across the Units</w:t>
      </w:r>
      <w:r w:rsidR="00C1143A">
        <w:rPr>
          <w:rFonts w:asciiTheme="minorHAnsi" w:hAnsiTheme="minorHAnsi" w:cstheme="minorHAnsi"/>
          <w:color w:val="000000"/>
        </w:rPr>
        <w:t xml:space="preserve">.  </w:t>
      </w:r>
      <w:r w:rsidRPr="005D5FCF">
        <w:rPr>
          <w:rFonts w:asciiTheme="minorHAnsi" w:hAnsiTheme="minorHAnsi" w:cstheme="minorHAnsi"/>
          <w:color w:val="000000"/>
        </w:rPr>
        <w:t>The paper will assess scientific inquiry skills, analytical thinking skills and the impact of applications on society and the environment</w:t>
      </w:r>
      <w:r w:rsidR="00C1143A">
        <w:rPr>
          <w:rFonts w:asciiTheme="minorHAnsi" w:hAnsiTheme="minorHAnsi" w:cstheme="minorHAnsi"/>
          <w:color w:val="000000"/>
        </w:rPr>
        <w:t xml:space="preserve">.  </w:t>
      </w:r>
      <w:r w:rsidRPr="005D5FCF">
        <w:rPr>
          <w:rFonts w:asciiTheme="minorHAnsi" w:hAnsiTheme="minorHAnsi" w:cstheme="minorHAnsi"/>
          <w:color w:val="000000"/>
        </w:rPr>
        <w:t>The question paper is out of 80 marks</w:t>
      </w:r>
      <w:r w:rsidR="00C1143A">
        <w:rPr>
          <w:rFonts w:asciiTheme="minorHAnsi" w:hAnsiTheme="minorHAnsi" w:cstheme="minorHAnsi"/>
          <w:color w:val="000000"/>
        </w:rPr>
        <w:t xml:space="preserve">.  </w:t>
      </w:r>
      <w:r w:rsidRPr="005D5FCF">
        <w:rPr>
          <w:rFonts w:asciiTheme="minorHAnsi" w:hAnsiTheme="minorHAnsi" w:cstheme="minorHAnsi"/>
          <w:color w:val="000000"/>
        </w:rPr>
        <w:t>Section 1 will be 20 marks and will be a multiple choice paper</w:t>
      </w:r>
      <w:r w:rsidR="00C1143A">
        <w:rPr>
          <w:rFonts w:asciiTheme="minorHAnsi" w:hAnsiTheme="minorHAnsi" w:cstheme="minorHAnsi"/>
          <w:color w:val="000000"/>
        </w:rPr>
        <w:t xml:space="preserve">.  </w:t>
      </w:r>
      <w:r w:rsidRPr="005D5FCF">
        <w:rPr>
          <w:rFonts w:asciiTheme="minorHAnsi" w:hAnsiTheme="minorHAnsi" w:cstheme="minorHAnsi"/>
          <w:color w:val="000000"/>
        </w:rPr>
        <w:t>Section 2 will contain 60 marks of restricted and extended response questions.</w:t>
      </w:r>
    </w:p>
    <w:p w14:paraId="672145D3"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0280A166" w14:textId="77777777" w:rsidR="001804A7" w:rsidRPr="005D5FCF" w:rsidRDefault="001804A7" w:rsidP="001804A7">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lastRenderedPageBreak/>
        <w:t>Assignment</w:t>
      </w:r>
    </w:p>
    <w:p w14:paraId="1BBC6F31"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All students will attempt a course assignment</w:t>
      </w:r>
      <w:r w:rsidR="00C1143A">
        <w:rPr>
          <w:rFonts w:asciiTheme="minorHAnsi" w:hAnsiTheme="minorHAnsi" w:cstheme="minorHAnsi"/>
          <w:color w:val="000000"/>
        </w:rPr>
        <w:t xml:space="preserve">.  </w:t>
      </w:r>
      <w:r w:rsidRPr="005D5FCF">
        <w:rPr>
          <w:rFonts w:asciiTheme="minorHAnsi" w:hAnsiTheme="minorHAnsi" w:cstheme="minorHAnsi"/>
          <w:color w:val="000000"/>
        </w:rPr>
        <w:t>The purpose of the assignment is to allow the student to carry out an in-depth study of a chemistry topic</w:t>
      </w:r>
      <w:r w:rsidR="00C1143A">
        <w:rPr>
          <w:rFonts w:asciiTheme="minorHAnsi" w:hAnsiTheme="minorHAnsi" w:cstheme="minorHAnsi"/>
          <w:color w:val="000000"/>
        </w:rPr>
        <w:t xml:space="preserve">.  </w:t>
      </w:r>
      <w:r w:rsidRPr="005D5FCF">
        <w:rPr>
          <w:rFonts w:asciiTheme="minorHAnsi" w:hAnsiTheme="minorHAnsi" w:cstheme="minorHAnsi"/>
          <w:color w:val="000000"/>
        </w:rPr>
        <w:t>The topic will be chosen by the student, who will investigate/research the underlying chemistry and the impact on society and the environment</w:t>
      </w:r>
      <w:r w:rsidR="00C1143A">
        <w:rPr>
          <w:rFonts w:asciiTheme="minorHAnsi" w:hAnsiTheme="minorHAnsi" w:cstheme="minorHAnsi"/>
          <w:color w:val="000000"/>
        </w:rPr>
        <w:t xml:space="preserve">.  </w:t>
      </w:r>
      <w:r w:rsidRPr="005D5FCF">
        <w:rPr>
          <w:rFonts w:asciiTheme="minorHAnsi" w:hAnsiTheme="minorHAnsi" w:cstheme="minorHAnsi"/>
          <w:color w:val="000000"/>
        </w:rPr>
        <w:t>The assignment carries 20 marks and is externally assessed by the SQA</w:t>
      </w:r>
      <w:r w:rsidR="00C1143A">
        <w:rPr>
          <w:rFonts w:asciiTheme="minorHAnsi" w:hAnsiTheme="minorHAnsi" w:cstheme="minorHAnsi"/>
          <w:color w:val="000000"/>
        </w:rPr>
        <w:t xml:space="preserve">.  </w:t>
      </w:r>
      <w:r w:rsidRPr="005D5FCF">
        <w:rPr>
          <w:rFonts w:asciiTheme="minorHAnsi" w:hAnsiTheme="minorHAnsi" w:cstheme="minorHAnsi"/>
          <w:color w:val="000000"/>
        </w:rPr>
        <w:t>To gain the full award, the learner must pass all of the Units as well as the Course assessment</w:t>
      </w:r>
      <w:r w:rsidR="00C1143A">
        <w:rPr>
          <w:rFonts w:asciiTheme="minorHAnsi" w:hAnsiTheme="minorHAnsi" w:cstheme="minorHAnsi"/>
          <w:color w:val="000000"/>
        </w:rPr>
        <w:t xml:space="preserve">.  </w:t>
      </w:r>
      <w:r w:rsidRPr="005D5FCF">
        <w:rPr>
          <w:rFonts w:asciiTheme="minorHAnsi" w:hAnsiTheme="minorHAnsi" w:cstheme="minorHAnsi"/>
          <w:color w:val="000000"/>
        </w:rPr>
        <w:t>Learners will be graded on a level A-D basis overall.</w:t>
      </w:r>
    </w:p>
    <w:p w14:paraId="270279EE" w14:textId="77777777" w:rsidR="001804A7" w:rsidRPr="005D5FCF" w:rsidRDefault="001804A7" w:rsidP="001804A7">
      <w:pPr>
        <w:autoSpaceDE w:val="0"/>
        <w:autoSpaceDN w:val="0"/>
        <w:adjustRightInd w:val="0"/>
        <w:rPr>
          <w:rFonts w:asciiTheme="minorHAnsi" w:hAnsiTheme="minorHAnsi" w:cstheme="minorHAnsi"/>
          <w:color w:val="000000"/>
        </w:rPr>
      </w:pPr>
    </w:p>
    <w:p w14:paraId="250C62C0" w14:textId="77777777" w:rsidR="001804A7" w:rsidRPr="005D5FCF" w:rsidRDefault="001804A7" w:rsidP="001804A7">
      <w:pPr>
        <w:autoSpaceDE w:val="0"/>
        <w:autoSpaceDN w:val="0"/>
        <w:adjustRightInd w:val="0"/>
        <w:rPr>
          <w:rFonts w:asciiTheme="minorHAnsi" w:hAnsiTheme="minorHAnsi" w:cstheme="minorHAnsi"/>
          <w:color w:val="000000"/>
        </w:rPr>
      </w:pPr>
      <w:r w:rsidRPr="005D5FCF">
        <w:rPr>
          <w:rFonts w:asciiTheme="minorHAnsi" w:hAnsiTheme="minorHAnsi" w:cstheme="minorHAnsi"/>
          <w:b/>
          <w:bCs/>
          <w:color w:val="000000"/>
        </w:rPr>
        <w:t xml:space="preserve">Assessment </w:t>
      </w:r>
    </w:p>
    <w:p w14:paraId="67351792" w14:textId="77777777" w:rsidR="001804A7" w:rsidRPr="005D5FCF" w:rsidRDefault="001804A7" w:rsidP="00507DB0">
      <w:pPr>
        <w:numPr>
          <w:ilvl w:val="0"/>
          <w:numId w:val="3"/>
        </w:numPr>
        <w:tabs>
          <w:tab w:val="clear" w:pos="720"/>
        </w:tabs>
        <w:autoSpaceDE w:val="0"/>
        <w:autoSpaceDN w:val="0"/>
        <w:adjustRightInd w:val="0"/>
        <w:ind w:left="426" w:hanging="426"/>
        <w:jc w:val="both"/>
        <w:rPr>
          <w:rFonts w:asciiTheme="minorHAnsi" w:hAnsiTheme="minorHAnsi" w:cstheme="minorHAnsi"/>
          <w:color w:val="000000"/>
        </w:rPr>
      </w:pPr>
      <w:r w:rsidRPr="005D5FCF">
        <w:rPr>
          <w:rFonts w:asciiTheme="minorHAnsi" w:hAnsiTheme="minorHAnsi" w:cstheme="minorHAnsi"/>
          <w:color w:val="000000"/>
        </w:rPr>
        <w:t xml:space="preserve">a question paper, which requires learners to demonstrate aspects of breadth, challenge and application from across the Course to answer questions in chemistry </w:t>
      </w:r>
      <w:r w:rsidRPr="005D5FCF">
        <w:rPr>
          <w:rFonts w:asciiTheme="minorHAnsi" w:hAnsiTheme="minorHAnsi" w:cstheme="minorHAnsi"/>
          <w:bCs/>
          <w:color w:val="000000"/>
        </w:rPr>
        <w:t xml:space="preserve">(100 marks) </w:t>
      </w:r>
    </w:p>
    <w:p w14:paraId="7AD6223D" w14:textId="67CDD055" w:rsidR="001804A7" w:rsidRPr="00B960DB" w:rsidRDefault="001804A7" w:rsidP="00507DB0">
      <w:pPr>
        <w:numPr>
          <w:ilvl w:val="0"/>
          <w:numId w:val="3"/>
        </w:numPr>
        <w:tabs>
          <w:tab w:val="clear" w:pos="720"/>
        </w:tabs>
        <w:autoSpaceDE w:val="0"/>
        <w:autoSpaceDN w:val="0"/>
        <w:adjustRightInd w:val="0"/>
        <w:ind w:left="426" w:hanging="426"/>
        <w:jc w:val="both"/>
        <w:rPr>
          <w:rFonts w:asciiTheme="minorHAnsi" w:hAnsiTheme="minorHAnsi" w:cstheme="minorHAnsi"/>
          <w:color w:val="000000"/>
        </w:rPr>
      </w:pPr>
      <w:r w:rsidRPr="005D5FCF">
        <w:rPr>
          <w:rFonts w:asciiTheme="minorHAnsi" w:hAnsiTheme="minorHAnsi" w:cstheme="minorHAnsi"/>
          <w:color w:val="000000"/>
        </w:rPr>
        <w:t xml:space="preserve">an assignment, which requires learners to demonstrate aspects of challenge and application; learners will apply skills of scientific inquiry, using related knowledge, to carry out a meaningful and appropriately challenging task in chemistry and communicate findings </w:t>
      </w:r>
      <w:r w:rsidRPr="005D5FCF">
        <w:rPr>
          <w:rFonts w:asciiTheme="minorHAnsi" w:hAnsiTheme="minorHAnsi" w:cstheme="minorHAnsi"/>
          <w:bCs/>
          <w:color w:val="000000"/>
        </w:rPr>
        <w:t>(20 marks)</w:t>
      </w:r>
      <w:r w:rsidR="00507DB0">
        <w:rPr>
          <w:rFonts w:asciiTheme="minorHAnsi" w:hAnsiTheme="minorHAnsi" w:cstheme="minorHAnsi"/>
          <w:bCs/>
          <w:color w:val="000000"/>
        </w:rPr>
        <w:t>.</w:t>
      </w:r>
      <w:r w:rsidRPr="005D5FCF">
        <w:rPr>
          <w:rFonts w:asciiTheme="minorHAnsi" w:hAnsiTheme="minorHAnsi" w:cstheme="minorHAnsi"/>
          <w:b/>
          <w:color w:val="000000"/>
        </w:rPr>
        <w:t xml:space="preserve"> </w:t>
      </w:r>
    </w:p>
    <w:p w14:paraId="6758D51C" w14:textId="77777777" w:rsidR="00B960DB" w:rsidRPr="005E5D87" w:rsidRDefault="00B960DB" w:rsidP="00B960DB">
      <w:pPr>
        <w:autoSpaceDE w:val="0"/>
        <w:autoSpaceDN w:val="0"/>
        <w:adjustRightInd w:val="0"/>
        <w:ind w:left="360"/>
        <w:jc w:val="both"/>
        <w:rPr>
          <w:rFonts w:asciiTheme="minorHAnsi" w:hAnsiTheme="minorHAnsi" w:cstheme="minorHAnsi"/>
          <w:color w:val="000000"/>
        </w:rPr>
      </w:pPr>
    </w:p>
    <w:p w14:paraId="03EC7513" w14:textId="319C7DDC" w:rsidR="001804A7" w:rsidRPr="00B960DB" w:rsidRDefault="001804A7" w:rsidP="00B960DB">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B960DB">
        <w:rPr>
          <w:rFonts w:asciiTheme="minorHAnsi" w:hAnsiTheme="minorHAnsi" w:cstheme="minorHAnsi"/>
          <w:b/>
          <w:color w:val="FFFFFF"/>
          <w:sz w:val="28"/>
          <w:lang w:val="en-GB" w:eastAsia="en-GB"/>
        </w:rPr>
        <w:t>Higher Chemistry</w:t>
      </w:r>
    </w:p>
    <w:p w14:paraId="21541792" w14:textId="77777777" w:rsidR="00A449FC" w:rsidRDefault="001804A7" w:rsidP="00A44F7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 purpose of the Course is to develop learners’ curiosity, interest and enthusiasm for chemistry in a range of contexts</w:t>
      </w:r>
      <w:r w:rsidR="00C1143A">
        <w:rPr>
          <w:rFonts w:asciiTheme="minorHAnsi" w:hAnsiTheme="minorHAnsi" w:cstheme="minorHAnsi"/>
          <w:color w:val="000000"/>
        </w:rPr>
        <w:t xml:space="preserve">.  </w:t>
      </w:r>
      <w:r w:rsidRPr="005D5FCF">
        <w:rPr>
          <w:rFonts w:asciiTheme="minorHAnsi" w:hAnsiTheme="minorHAnsi" w:cstheme="minorHAnsi"/>
          <w:color w:val="000000"/>
        </w:rPr>
        <w:t>The skills of scientific inquiry and investigatio</w:t>
      </w:r>
      <w:r w:rsidR="007E3BF6">
        <w:rPr>
          <w:rFonts w:asciiTheme="minorHAnsi" w:hAnsiTheme="minorHAnsi" w:cstheme="minorHAnsi"/>
          <w:color w:val="000000"/>
        </w:rPr>
        <w:t>n are developed throughout the c</w:t>
      </w:r>
      <w:r w:rsidRPr="005D5FCF">
        <w:rPr>
          <w:rFonts w:asciiTheme="minorHAnsi" w:hAnsiTheme="minorHAnsi" w:cstheme="minorHAnsi"/>
          <w:color w:val="000000"/>
        </w:rPr>
        <w:t>ourse</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This will enable learners to become scientifically literate citizens, able to review the science-based claims they will meet. </w:t>
      </w:r>
    </w:p>
    <w:p w14:paraId="32190253" w14:textId="77777777" w:rsidR="00A44F72" w:rsidRPr="00A44F72" w:rsidRDefault="00A44F72" w:rsidP="00A44F72">
      <w:pPr>
        <w:autoSpaceDE w:val="0"/>
        <w:autoSpaceDN w:val="0"/>
        <w:adjustRightInd w:val="0"/>
        <w:jc w:val="both"/>
        <w:rPr>
          <w:rFonts w:asciiTheme="minorHAnsi" w:hAnsiTheme="minorHAnsi" w:cstheme="minorHAnsi"/>
          <w:color w:val="000000"/>
        </w:rPr>
      </w:pPr>
    </w:p>
    <w:p w14:paraId="047AEC2B" w14:textId="77777777" w:rsidR="00A449FC" w:rsidRPr="00A449FC" w:rsidRDefault="00A449FC" w:rsidP="00A449FC">
      <w:pPr>
        <w:autoSpaceDE w:val="0"/>
        <w:autoSpaceDN w:val="0"/>
        <w:adjustRightInd w:val="0"/>
        <w:rPr>
          <w:rFonts w:asciiTheme="minorHAnsi" w:hAnsiTheme="minorHAnsi" w:cstheme="minorHAnsi"/>
        </w:rPr>
      </w:pPr>
      <w:r w:rsidRPr="00A449FC">
        <w:rPr>
          <w:rFonts w:asciiTheme="minorHAnsi" w:hAnsiTheme="minorHAnsi" w:cstheme="minorHAnsi"/>
          <w:b/>
          <w:bCs/>
        </w:rPr>
        <w:t xml:space="preserve">Assessment </w:t>
      </w:r>
    </w:p>
    <w:p w14:paraId="7AC2E211" w14:textId="77777777" w:rsidR="00A449FC" w:rsidRPr="00A449FC" w:rsidRDefault="00A44F72" w:rsidP="00507DB0">
      <w:pPr>
        <w:numPr>
          <w:ilvl w:val="0"/>
          <w:numId w:val="3"/>
        </w:numPr>
        <w:tabs>
          <w:tab w:val="clear" w:pos="720"/>
        </w:tabs>
        <w:autoSpaceDE w:val="0"/>
        <w:autoSpaceDN w:val="0"/>
        <w:adjustRightInd w:val="0"/>
        <w:ind w:left="426" w:hanging="426"/>
        <w:rPr>
          <w:rFonts w:asciiTheme="minorHAnsi" w:hAnsiTheme="minorHAnsi" w:cstheme="minorHAnsi"/>
        </w:rPr>
      </w:pPr>
      <w:r>
        <w:rPr>
          <w:rFonts w:asciiTheme="minorHAnsi" w:hAnsiTheme="minorHAnsi" w:cstheme="minorHAnsi"/>
        </w:rPr>
        <w:t xml:space="preserve">two question papers </w:t>
      </w:r>
      <w:r w:rsidR="00A449FC" w:rsidRPr="00A449FC">
        <w:rPr>
          <w:rFonts w:asciiTheme="minorHAnsi" w:hAnsiTheme="minorHAnsi" w:cstheme="minorHAnsi"/>
          <w:bCs/>
        </w:rPr>
        <w:t xml:space="preserve">(120 marks) </w:t>
      </w:r>
    </w:p>
    <w:p w14:paraId="2167AC13" w14:textId="1EB7FEE2" w:rsidR="00A449FC" w:rsidRPr="00B960DB" w:rsidRDefault="00A44F72" w:rsidP="00507DB0">
      <w:pPr>
        <w:numPr>
          <w:ilvl w:val="0"/>
          <w:numId w:val="3"/>
        </w:numPr>
        <w:tabs>
          <w:tab w:val="clear" w:pos="720"/>
        </w:tabs>
        <w:autoSpaceDE w:val="0"/>
        <w:autoSpaceDN w:val="0"/>
        <w:adjustRightInd w:val="0"/>
        <w:ind w:left="426" w:hanging="426"/>
        <w:rPr>
          <w:rFonts w:asciiTheme="minorHAnsi" w:hAnsiTheme="minorHAnsi" w:cstheme="minorHAnsi"/>
        </w:rPr>
      </w:pPr>
      <w:r>
        <w:rPr>
          <w:rFonts w:asciiTheme="minorHAnsi" w:hAnsiTheme="minorHAnsi" w:cstheme="minorHAnsi"/>
        </w:rPr>
        <w:t xml:space="preserve">an assignment </w:t>
      </w:r>
      <w:r w:rsidR="00A449FC" w:rsidRPr="00A449FC">
        <w:rPr>
          <w:rFonts w:asciiTheme="minorHAnsi" w:hAnsiTheme="minorHAnsi" w:cstheme="minorHAnsi"/>
          <w:bCs/>
        </w:rPr>
        <w:t>(20 marks</w:t>
      </w:r>
      <w:r>
        <w:rPr>
          <w:rFonts w:asciiTheme="minorHAnsi" w:hAnsiTheme="minorHAnsi" w:cstheme="minorHAnsi"/>
          <w:bCs/>
        </w:rPr>
        <w:t>,</w:t>
      </w:r>
      <w:r w:rsidR="00A449FC" w:rsidRPr="00A449FC">
        <w:rPr>
          <w:rFonts w:asciiTheme="minorHAnsi" w:hAnsiTheme="minorHAnsi" w:cstheme="minorHAnsi"/>
          <w:bCs/>
        </w:rPr>
        <w:t xml:space="preserve"> </w:t>
      </w:r>
      <w:r>
        <w:rPr>
          <w:rFonts w:asciiTheme="minorHAnsi" w:hAnsiTheme="minorHAnsi" w:cstheme="minorHAnsi"/>
          <w:bCs/>
        </w:rPr>
        <w:t>worth</w:t>
      </w:r>
      <w:r w:rsidR="00A449FC" w:rsidRPr="00A449FC">
        <w:rPr>
          <w:rFonts w:asciiTheme="minorHAnsi" w:hAnsiTheme="minorHAnsi" w:cstheme="minorHAnsi"/>
          <w:bCs/>
        </w:rPr>
        <w:t xml:space="preserve"> 20 % of the course assessment)</w:t>
      </w:r>
      <w:r w:rsidR="00A449FC" w:rsidRPr="00A449FC">
        <w:rPr>
          <w:rFonts w:asciiTheme="minorHAnsi" w:hAnsiTheme="minorHAnsi" w:cstheme="minorHAnsi"/>
          <w:b/>
        </w:rPr>
        <w:t xml:space="preserve"> </w:t>
      </w:r>
    </w:p>
    <w:p w14:paraId="13B9E478" w14:textId="77777777" w:rsidR="00B960DB" w:rsidRPr="00A449FC" w:rsidRDefault="00B960DB" w:rsidP="00B960DB">
      <w:pPr>
        <w:autoSpaceDE w:val="0"/>
        <w:autoSpaceDN w:val="0"/>
        <w:adjustRightInd w:val="0"/>
        <w:ind w:left="360"/>
        <w:rPr>
          <w:rFonts w:asciiTheme="minorHAnsi" w:hAnsiTheme="minorHAnsi" w:cstheme="minorHAnsi"/>
        </w:rPr>
      </w:pPr>
    </w:p>
    <w:p w14:paraId="21411F29" w14:textId="77777777" w:rsidR="001804A7" w:rsidRPr="00B960DB" w:rsidRDefault="001804A7" w:rsidP="00B960DB">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B960DB">
        <w:rPr>
          <w:rFonts w:asciiTheme="minorHAnsi" w:hAnsiTheme="minorHAnsi" w:cstheme="minorHAnsi"/>
          <w:b/>
          <w:color w:val="FFFFFF"/>
          <w:sz w:val="28"/>
          <w:lang w:val="en-GB" w:eastAsia="en-GB"/>
        </w:rPr>
        <w:t>Advanced Higher Chemistry</w:t>
      </w:r>
    </w:p>
    <w:p w14:paraId="564A9F62" w14:textId="77777777" w:rsidR="00B960DB" w:rsidRDefault="001804A7" w:rsidP="00B960DB">
      <w:pPr>
        <w:spacing w:before="100" w:beforeAutospacing="1" w:after="100" w:afterAutospacing="1"/>
        <w:contextualSpacing/>
        <w:jc w:val="both"/>
        <w:rPr>
          <w:rFonts w:asciiTheme="minorHAnsi" w:hAnsiTheme="minorHAnsi" w:cstheme="minorHAnsi"/>
          <w:b/>
          <w:lang w:val="en-GB" w:eastAsia="en-GB"/>
        </w:rPr>
      </w:pPr>
      <w:r w:rsidRPr="005D5FCF">
        <w:rPr>
          <w:rFonts w:asciiTheme="minorHAnsi" w:hAnsiTheme="minorHAnsi" w:cstheme="minorHAnsi"/>
          <w:b/>
          <w:lang w:val="en-GB" w:eastAsia="en-GB"/>
        </w:rPr>
        <w:t>Inorganic and Physical Chemistry</w:t>
      </w:r>
    </w:p>
    <w:p w14:paraId="5A551B98" w14:textId="63EE7C67" w:rsidR="009E3BCE" w:rsidRPr="00B960DB" w:rsidRDefault="001804A7" w:rsidP="00B960DB">
      <w:pPr>
        <w:spacing w:before="100" w:beforeAutospacing="1" w:after="120"/>
        <w:jc w:val="both"/>
        <w:rPr>
          <w:rFonts w:asciiTheme="minorHAnsi" w:hAnsiTheme="minorHAnsi" w:cstheme="minorHAnsi"/>
          <w:b/>
          <w:lang w:val="en-GB" w:eastAsia="en-GB"/>
        </w:rPr>
      </w:pPr>
      <w:r w:rsidRPr="005D5FCF">
        <w:rPr>
          <w:rFonts w:asciiTheme="minorHAnsi" w:hAnsiTheme="minorHAnsi" w:cstheme="minorHAnsi"/>
          <w:lang w:val="en-GB" w:eastAsia="en-GB"/>
        </w:rPr>
        <w:t>This Unit develops a knowledge and understanding of the principles and concepts of inorganic and physical chemistry</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Learners will discover how electromagnetic radiation is used in atomic spectroscopy to identify elements</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They will extend an understanding of the concept of atomic structure by considering atomic orbitals and electronic configuration related to the periodic table</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 xml:space="preserve">Using electron pair theory, learners will predict the shape of molecules. </w:t>
      </w:r>
    </w:p>
    <w:p w14:paraId="3CD1345D" w14:textId="77777777" w:rsidR="00507DB0" w:rsidRDefault="00507DB0">
      <w:pPr>
        <w:rPr>
          <w:rFonts w:asciiTheme="minorHAnsi" w:hAnsiTheme="minorHAnsi" w:cstheme="minorHAnsi"/>
          <w:b/>
          <w:lang w:val="en-GB" w:eastAsia="en-GB"/>
        </w:rPr>
      </w:pPr>
      <w:r>
        <w:rPr>
          <w:rFonts w:asciiTheme="minorHAnsi" w:hAnsiTheme="minorHAnsi" w:cstheme="minorHAnsi"/>
          <w:b/>
          <w:lang w:val="en-GB" w:eastAsia="en-GB"/>
        </w:rPr>
        <w:br w:type="page"/>
      </w:r>
    </w:p>
    <w:p w14:paraId="4B5393E8" w14:textId="7A9EE557" w:rsidR="00B960DB" w:rsidRDefault="001804A7" w:rsidP="00B960DB">
      <w:pPr>
        <w:spacing w:before="100" w:beforeAutospacing="1" w:after="100" w:afterAutospacing="1"/>
        <w:contextualSpacing/>
        <w:jc w:val="both"/>
        <w:rPr>
          <w:rFonts w:asciiTheme="minorHAnsi" w:hAnsiTheme="minorHAnsi" w:cstheme="minorHAnsi"/>
          <w:b/>
          <w:lang w:val="en-GB" w:eastAsia="en-GB"/>
        </w:rPr>
      </w:pPr>
      <w:r w:rsidRPr="005D5FCF">
        <w:rPr>
          <w:rFonts w:asciiTheme="minorHAnsi" w:hAnsiTheme="minorHAnsi" w:cstheme="minorHAnsi"/>
          <w:b/>
          <w:lang w:val="en-GB" w:eastAsia="en-GB"/>
        </w:rPr>
        <w:lastRenderedPageBreak/>
        <w:t>Organic Chemistry and Ins</w:t>
      </w:r>
      <w:r w:rsidR="009E3BCE">
        <w:rPr>
          <w:rFonts w:asciiTheme="minorHAnsi" w:hAnsiTheme="minorHAnsi" w:cstheme="minorHAnsi"/>
          <w:b/>
          <w:lang w:val="en-GB" w:eastAsia="en-GB"/>
        </w:rPr>
        <w:t>trumental Analysis</w:t>
      </w:r>
    </w:p>
    <w:p w14:paraId="0E107CCD" w14:textId="5BFE7176" w:rsidR="009E3BCE" w:rsidRPr="005D5FCF" w:rsidRDefault="001804A7" w:rsidP="00B960DB">
      <w:pPr>
        <w:spacing w:before="100" w:beforeAutospacing="1" w:after="120"/>
        <w:jc w:val="both"/>
        <w:rPr>
          <w:rFonts w:asciiTheme="minorHAnsi" w:hAnsiTheme="minorHAnsi" w:cstheme="minorHAnsi"/>
          <w:b/>
          <w:lang w:val="en-GB" w:eastAsia="en-GB"/>
        </w:rPr>
      </w:pPr>
      <w:r w:rsidRPr="005D5FCF">
        <w:rPr>
          <w:rFonts w:asciiTheme="minorHAnsi" w:hAnsiTheme="minorHAnsi" w:cstheme="minorHAnsi"/>
          <w:lang w:val="en-GB" w:eastAsia="en-GB"/>
        </w:rPr>
        <w:t>This Unit develops a knowledge and understanding of organic chemistry</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Learners will research the structure of organic compounds, including aromatics and amines, and draw on this to explain the physical and chemical properties of the compounds</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They will consider the key organic reaction types and mechanisms, and link these to the synthesis of organic chemicals</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 xml:space="preserve">Learners will discover the origin of colour in organic compounds and how elemental analysis and spectroscopic techniques are used to verify chemical structure. </w:t>
      </w:r>
    </w:p>
    <w:p w14:paraId="14A5632B" w14:textId="77777777" w:rsidR="00B960DB" w:rsidRDefault="00B960DB" w:rsidP="00B960DB">
      <w:pPr>
        <w:spacing w:before="100" w:beforeAutospacing="1" w:after="100" w:afterAutospacing="1"/>
        <w:contextualSpacing/>
        <w:jc w:val="both"/>
        <w:rPr>
          <w:rFonts w:asciiTheme="minorHAnsi" w:hAnsiTheme="minorHAnsi" w:cstheme="minorHAnsi"/>
          <w:b/>
          <w:lang w:val="en-GB" w:eastAsia="en-GB"/>
        </w:rPr>
      </w:pPr>
      <w:r>
        <w:rPr>
          <w:rFonts w:asciiTheme="minorHAnsi" w:hAnsiTheme="minorHAnsi" w:cstheme="minorHAnsi"/>
          <w:b/>
          <w:lang w:val="en-GB" w:eastAsia="en-GB"/>
        </w:rPr>
        <w:t>Researching Chemistry</w:t>
      </w:r>
    </w:p>
    <w:p w14:paraId="29906B23" w14:textId="2B19B79A" w:rsidR="009E3BCE" w:rsidRDefault="001804A7" w:rsidP="009E3BCE">
      <w:pPr>
        <w:spacing w:before="100" w:beforeAutospacing="1" w:after="100" w:afterAutospacing="1"/>
        <w:jc w:val="both"/>
        <w:rPr>
          <w:rFonts w:asciiTheme="minorHAnsi" w:hAnsiTheme="minorHAnsi" w:cstheme="minorHAnsi"/>
          <w:lang w:val="en-GB" w:eastAsia="en-GB"/>
        </w:rPr>
      </w:pPr>
      <w:r w:rsidRPr="005D5FCF">
        <w:rPr>
          <w:rFonts w:asciiTheme="minorHAnsi" w:hAnsiTheme="minorHAnsi" w:cstheme="minorHAnsi"/>
          <w:lang w:val="en-GB" w:eastAsia="en-GB"/>
        </w:rPr>
        <w:t>In this Unit, learners will be given the opportunity to gain an understanding of stoichiometric calculations, to develop practical skills and to carry out research in chemistry</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Learners will develop the key skills associated with a variety of different practical techniques, including the related calculations</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Equipped with the knowledge of chemistry apparatus, techniques and an understanding of concepts, learners will identify, research, plan and safely carry out a chemistry practical investigation of their choice</w:t>
      </w:r>
      <w:r w:rsidR="00C1143A">
        <w:rPr>
          <w:rFonts w:asciiTheme="minorHAnsi" w:hAnsiTheme="minorHAnsi" w:cstheme="minorHAnsi"/>
          <w:lang w:val="en-GB" w:eastAsia="en-GB"/>
        </w:rPr>
        <w:t xml:space="preserve">.  </w:t>
      </w:r>
      <w:r w:rsidRPr="005D5FCF">
        <w:rPr>
          <w:rFonts w:asciiTheme="minorHAnsi" w:hAnsiTheme="minorHAnsi" w:cstheme="minorHAnsi"/>
          <w:lang w:val="en-GB" w:eastAsia="en-GB"/>
        </w:rPr>
        <w:t>The Unit will equip learners with the scientific background and skills necessary to analyse scientific articles and use them in order to make informed choices and decisions.</w:t>
      </w:r>
    </w:p>
    <w:p w14:paraId="246AED11" w14:textId="77777777" w:rsidR="00A44F72" w:rsidRDefault="001804A7" w:rsidP="00A44F72">
      <w:pPr>
        <w:spacing w:before="100" w:beforeAutospacing="1" w:after="100" w:afterAutospacing="1"/>
        <w:contextualSpacing/>
        <w:jc w:val="both"/>
        <w:rPr>
          <w:rFonts w:asciiTheme="minorHAnsi" w:hAnsiTheme="minorHAnsi" w:cstheme="minorHAnsi"/>
          <w:lang w:val="en-GB" w:eastAsia="en-GB"/>
        </w:rPr>
      </w:pPr>
      <w:r w:rsidRPr="005D5FCF">
        <w:rPr>
          <w:rFonts w:asciiTheme="minorHAnsi" w:hAnsiTheme="minorHAnsi" w:cstheme="minorHAnsi"/>
          <w:b/>
          <w:bCs/>
          <w:color w:val="000000"/>
        </w:rPr>
        <w:t xml:space="preserve">Assessment </w:t>
      </w:r>
      <w:r w:rsidR="00A44F72">
        <w:rPr>
          <w:rFonts w:asciiTheme="minorHAnsi" w:hAnsiTheme="minorHAnsi" w:cstheme="minorHAnsi"/>
          <w:lang w:val="en-GB" w:eastAsia="en-GB"/>
        </w:rPr>
        <w:tab/>
      </w:r>
      <w:r w:rsidR="00A44F72">
        <w:rPr>
          <w:rFonts w:asciiTheme="minorHAnsi" w:hAnsiTheme="minorHAnsi" w:cstheme="minorHAnsi"/>
          <w:color w:val="000000"/>
        </w:rPr>
        <w:t xml:space="preserve">a question paper </w:t>
      </w:r>
      <w:r w:rsidRPr="005D5FCF">
        <w:rPr>
          <w:rFonts w:asciiTheme="minorHAnsi" w:hAnsiTheme="minorHAnsi" w:cstheme="minorHAnsi"/>
          <w:bCs/>
          <w:color w:val="000000"/>
        </w:rPr>
        <w:t xml:space="preserve">(100 marks) </w:t>
      </w:r>
    </w:p>
    <w:p w14:paraId="3515665D" w14:textId="77777777" w:rsidR="007E3BF6" w:rsidRPr="00A44F72" w:rsidRDefault="00A44F72" w:rsidP="00A44F72">
      <w:pPr>
        <w:spacing w:before="100" w:beforeAutospacing="1" w:after="100" w:afterAutospacing="1"/>
        <w:ind w:left="720" w:firstLine="720"/>
        <w:contextualSpacing/>
        <w:jc w:val="both"/>
        <w:rPr>
          <w:rFonts w:asciiTheme="minorHAnsi" w:hAnsiTheme="minorHAnsi" w:cstheme="minorHAnsi"/>
          <w:lang w:val="en-GB" w:eastAsia="en-GB"/>
        </w:rPr>
      </w:pPr>
      <w:r>
        <w:rPr>
          <w:rFonts w:asciiTheme="minorHAnsi" w:hAnsiTheme="minorHAnsi" w:cstheme="minorHAnsi"/>
          <w:color w:val="000000"/>
        </w:rPr>
        <w:t xml:space="preserve">an investigation </w:t>
      </w:r>
      <w:r w:rsidR="001804A7" w:rsidRPr="005D5FCF">
        <w:rPr>
          <w:rFonts w:asciiTheme="minorHAnsi" w:hAnsiTheme="minorHAnsi" w:cstheme="minorHAnsi"/>
          <w:bCs/>
          <w:color w:val="000000"/>
        </w:rPr>
        <w:t>(30 marks)</w:t>
      </w:r>
    </w:p>
    <w:p w14:paraId="1C937002" w14:textId="77777777" w:rsidR="00507DB0" w:rsidRDefault="00507DB0">
      <w:pPr>
        <w:rPr>
          <w:rFonts w:asciiTheme="minorHAnsi" w:hAnsiTheme="minorHAnsi" w:cstheme="minorHAnsi"/>
          <w:b/>
          <w:bCs/>
          <w:color w:val="000000"/>
          <w:sz w:val="28"/>
          <w:szCs w:val="28"/>
        </w:rPr>
      </w:pPr>
      <w:r>
        <w:rPr>
          <w:rFonts w:asciiTheme="minorHAnsi" w:hAnsiTheme="minorHAnsi" w:cstheme="minorHAnsi"/>
          <w:b/>
          <w:bCs/>
          <w:color w:val="000000"/>
          <w:sz w:val="28"/>
          <w:szCs w:val="28"/>
        </w:rPr>
        <w:br w:type="page"/>
      </w:r>
    </w:p>
    <w:p w14:paraId="01F924FE" w14:textId="42539BF9" w:rsidR="001804A7" w:rsidRPr="005D5FCF" w:rsidRDefault="00C16DE9" w:rsidP="001804A7">
      <w:pPr>
        <w:autoSpaceDE w:val="0"/>
        <w:autoSpaceDN w:val="0"/>
        <w:adjustRightInd w:val="0"/>
        <w:rPr>
          <w:rFonts w:asciiTheme="minorHAnsi" w:hAnsiTheme="minorHAnsi" w:cstheme="minorHAnsi"/>
          <w:b/>
          <w:color w:val="000000"/>
          <w:sz w:val="28"/>
          <w:szCs w:val="28"/>
        </w:rPr>
      </w:pPr>
      <w:r>
        <w:rPr>
          <w:rFonts w:asciiTheme="minorHAnsi" w:hAnsiTheme="minorHAnsi" w:cstheme="minorHAnsi"/>
          <w:b/>
          <w:noProof/>
          <w:color w:val="000000"/>
          <w:sz w:val="28"/>
          <w:szCs w:val="28"/>
          <w:lang w:val="en-GB" w:eastAsia="en-GB"/>
        </w:rPr>
        <w:lastRenderedPageBreak/>
        <w:drawing>
          <wp:anchor distT="0" distB="0" distL="114300" distR="114300" simplePos="0" relativeHeight="251721216" behindDoc="1" locked="0" layoutInCell="1" allowOverlap="1" wp14:anchorId="26555F41" wp14:editId="3433F49D">
            <wp:simplePos x="0" y="0"/>
            <wp:positionH relativeFrom="column">
              <wp:posOffset>4800006</wp:posOffset>
            </wp:positionH>
            <wp:positionV relativeFrom="paragraph">
              <wp:posOffset>193</wp:posOffset>
            </wp:positionV>
            <wp:extent cx="1498884" cy="1168432"/>
            <wp:effectExtent l="0" t="0" r="6350" b="0"/>
            <wp:wrapTight wrapText="bothSides">
              <wp:wrapPolygon edited="0">
                <wp:start x="0" y="0"/>
                <wp:lineTo x="0" y="21130"/>
                <wp:lineTo x="21417" y="21130"/>
                <wp:lineTo x="2141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944169_orig[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8884" cy="1168432"/>
                    </a:xfrm>
                    <a:prstGeom prst="rect">
                      <a:avLst/>
                    </a:prstGeom>
                  </pic:spPr>
                </pic:pic>
              </a:graphicData>
            </a:graphic>
            <wp14:sizeRelH relativeFrom="margin">
              <wp14:pctWidth>0</wp14:pctWidth>
            </wp14:sizeRelH>
            <wp14:sizeRelV relativeFrom="margin">
              <wp14:pctHeight>0</wp14:pctHeight>
            </wp14:sizeRelV>
          </wp:anchor>
        </w:drawing>
      </w:r>
      <w:r w:rsidR="001804A7" w:rsidRPr="005D5FCF">
        <w:rPr>
          <w:rFonts w:asciiTheme="minorHAnsi" w:hAnsiTheme="minorHAnsi" w:cstheme="minorHAnsi"/>
          <w:b/>
          <w:bCs/>
          <w:color w:val="000000"/>
          <w:sz w:val="28"/>
          <w:szCs w:val="28"/>
        </w:rPr>
        <w:t xml:space="preserve">Science: </w:t>
      </w:r>
      <w:r w:rsidR="001804A7" w:rsidRPr="005D5FCF">
        <w:rPr>
          <w:rFonts w:asciiTheme="minorHAnsi" w:hAnsiTheme="minorHAnsi" w:cstheme="minorHAnsi"/>
          <w:b/>
          <w:color w:val="000000"/>
          <w:sz w:val="28"/>
          <w:szCs w:val="28"/>
        </w:rPr>
        <w:t>Physics</w:t>
      </w:r>
    </w:p>
    <w:p w14:paraId="4E0CC3F8" w14:textId="77777777" w:rsidR="001804A7" w:rsidRPr="005D5FCF" w:rsidRDefault="001804A7" w:rsidP="001804A7">
      <w:pPr>
        <w:autoSpaceDE w:val="0"/>
        <w:autoSpaceDN w:val="0"/>
        <w:adjustRightInd w:val="0"/>
        <w:jc w:val="both"/>
        <w:rPr>
          <w:rFonts w:asciiTheme="minorHAnsi" w:hAnsiTheme="minorHAnsi" w:cstheme="minorHAnsi"/>
          <w:color w:val="000000"/>
        </w:rPr>
      </w:pPr>
    </w:p>
    <w:p w14:paraId="5AC6D491" w14:textId="77777777" w:rsidR="001804A7" w:rsidRPr="00B960DB" w:rsidRDefault="001804A7" w:rsidP="00B960DB">
      <w:pPr>
        <w:shd w:val="clear" w:color="auto" w:fill="1F4E79"/>
        <w:autoSpaceDE w:val="0"/>
        <w:autoSpaceDN w:val="0"/>
        <w:adjustRightInd w:val="0"/>
        <w:jc w:val="center"/>
        <w:rPr>
          <w:rFonts w:asciiTheme="minorHAnsi" w:hAnsiTheme="minorHAnsi" w:cstheme="minorHAnsi"/>
          <w:color w:val="000000"/>
          <w:sz w:val="28"/>
        </w:rPr>
      </w:pPr>
      <w:r w:rsidRPr="00B960DB">
        <w:rPr>
          <w:rFonts w:asciiTheme="minorHAnsi" w:hAnsiTheme="minorHAnsi" w:cstheme="minorHAnsi"/>
          <w:b/>
          <w:bCs/>
          <w:color w:val="FFFFFF"/>
          <w:sz w:val="28"/>
        </w:rPr>
        <w:t>National 4 Physics</w:t>
      </w:r>
    </w:p>
    <w:p w14:paraId="18D5967F" w14:textId="77777777" w:rsidR="001804A7" w:rsidRPr="005D5FCF" w:rsidRDefault="001804A7" w:rsidP="001804A7">
      <w:pPr>
        <w:autoSpaceDE w:val="0"/>
        <w:autoSpaceDN w:val="0"/>
        <w:adjustRightInd w:val="0"/>
        <w:jc w:val="both"/>
        <w:rPr>
          <w:rFonts w:asciiTheme="minorHAnsi" w:hAnsiTheme="minorHAnsi" w:cstheme="minorHAnsi"/>
          <w:color w:val="000000"/>
          <w:sz w:val="18"/>
          <w:szCs w:val="18"/>
        </w:rPr>
      </w:pPr>
    </w:p>
    <w:p w14:paraId="54FB351E"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Electricity and Energy</w:t>
      </w:r>
    </w:p>
    <w:p w14:paraId="44319577" w14:textId="77777777" w:rsidR="001804A7" w:rsidRPr="005D5FCF" w:rsidRDefault="001804A7" w:rsidP="00B960DB">
      <w:pPr>
        <w:autoSpaceDE w:val="0"/>
        <w:autoSpaceDN w:val="0"/>
        <w:adjustRightInd w:val="0"/>
        <w:spacing w:after="120"/>
        <w:jc w:val="both"/>
        <w:rPr>
          <w:rFonts w:asciiTheme="minorHAnsi" w:hAnsiTheme="minorHAnsi" w:cstheme="minorHAnsi"/>
          <w:b/>
          <w:color w:val="000000"/>
        </w:rPr>
      </w:pPr>
      <w:r w:rsidRPr="005D5FCF">
        <w:rPr>
          <w:rFonts w:asciiTheme="minorHAnsi" w:hAnsiTheme="minorHAnsi" w:cstheme="minorHAnsi"/>
          <w:color w:val="000000"/>
        </w:rPr>
        <w:t>Learners will Study the generation of electricity, electrical power, electromagnetism, practical electrical and electronic circuits, the kinetic model of matter and the Gas Laws.</w:t>
      </w:r>
    </w:p>
    <w:p w14:paraId="3D3FE0B4"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Waves and Radiation</w:t>
      </w:r>
      <w:r w:rsidRPr="005D5FCF">
        <w:rPr>
          <w:rFonts w:asciiTheme="minorHAnsi" w:hAnsiTheme="minorHAnsi" w:cstheme="minorHAnsi"/>
          <w:b/>
          <w:color w:val="000000"/>
        </w:rPr>
        <w:tab/>
      </w:r>
    </w:p>
    <w:p w14:paraId="569C3780" w14:textId="77777777" w:rsidR="001804A7" w:rsidRPr="005D5FCF" w:rsidRDefault="001804A7" w:rsidP="00B960DB">
      <w:pPr>
        <w:autoSpaceDE w:val="0"/>
        <w:autoSpaceDN w:val="0"/>
        <w:adjustRightInd w:val="0"/>
        <w:spacing w:after="120"/>
        <w:jc w:val="both"/>
        <w:rPr>
          <w:rFonts w:asciiTheme="minorHAnsi" w:hAnsiTheme="minorHAnsi" w:cstheme="minorHAnsi"/>
          <w:b/>
          <w:color w:val="000000"/>
        </w:rPr>
      </w:pPr>
      <w:r w:rsidRPr="005D5FCF">
        <w:rPr>
          <w:rFonts w:asciiTheme="minorHAnsi" w:hAnsiTheme="minorHAnsi" w:cstheme="minorHAnsi"/>
          <w:color w:val="000000"/>
        </w:rPr>
        <w:t>This unit will study the characteristics main of waves, the behaviour of sound waves, the importance of the electromagnetic spectrum in everyday life and the uses of nuclear radiation.</w:t>
      </w:r>
    </w:p>
    <w:p w14:paraId="420A08BC"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Dynamics and Space</w:t>
      </w:r>
      <w:r w:rsidRPr="005D5FCF">
        <w:rPr>
          <w:rFonts w:asciiTheme="minorHAnsi" w:hAnsiTheme="minorHAnsi" w:cstheme="minorHAnsi"/>
          <w:b/>
          <w:color w:val="000000"/>
        </w:rPr>
        <w:tab/>
      </w:r>
      <w:r w:rsidRPr="005D5FCF">
        <w:rPr>
          <w:rFonts w:asciiTheme="minorHAnsi" w:hAnsiTheme="minorHAnsi" w:cstheme="minorHAnsi"/>
          <w:b/>
          <w:color w:val="000000"/>
        </w:rPr>
        <w:tab/>
      </w:r>
    </w:p>
    <w:p w14:paraId="15FDE8F8" w14:textId="77777777" w:rsidR="001804A7" w:rsidRPr="005D5FCF" w:rsidRDefault="001804A7" w:rsidP="001804A7">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This unit will include: the study of speed and acceleration, the relationship between forces, motion, and energy, the use of satellites and the vastness of the Cosmos.</w:t>
      </w:r>
    </w:p>
    <w:p w14:paraId="48DF2F4F" w14:textId="77777777" w:rsidR="00A44F72" w:rsidRDefault="00A44F72" w:rsidP="001804A7">
      <w:pPr>
        <w:autoSpaceDE w:val="0"/>
        <w:autoSpaceDN w:val="0"/>
        <w:adjustRightInd w:val="0"/>
        <w:jc w:val="both"/>
        <w:rPr>
          <w:rFonts w:asciiTheme="minorHAnsi" w:hAnsiTheme="minorHAnsi" w:cstheme="minorHAnsi"/>
          <w:b/>
          <w:color w:val="000000"/>
        </w:rPr>
      </w:pPr>
    </w:p>
    <w:p w14:paraId="3526D2E6"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The Added Value Unit</w:t>
      </w:r>
      <w:r w:rsidRPr="005D5FCF">
        <w:rPr>
          <w:rFonts w:asciiTheme="minorHAnsi" w:hAnsiTheme="minorHAnsi" w:cstheme="minorHAnsi"/>
          <w:b/>
          <w:color w:val="000000"/>
        </w:rPr>
        <w:tab/>
      </w:r>
      <w:r w:rsidRPr="005D5FCF">
        <w:rPr>
          <w:rFonts w:asciiTheme="minorHAnsi" w:hAnsiTheme="minorHAnsi" w:cstheme="minorHAnsi"/>
          <w:b/>
          <w:color w:val="000000"/>
        </w:rPr>
        <w:tab/>
      </w:r>
    </w:p>
    <w:p w14:paraId="2D759C4B" w14:textId="77777777" w:rsidR="001804A7" w:rsidRPr="005D5FCF" w:rsidRDefault="001804A7" w:rsidP="001804A7">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color w:val="000000"/>
        </w:rPr>
        <w:t>In this Unit, learners will draw on and extend the skills they have learned from across the other Units, and demonstrate the breadth of knowledge and skills acquired, in unfamiliar contexts and/or integrated ways.</w:t>
      </w:r>
    </w:p>
    <w:p w14:paraId="13F9C1D0" w14:textId="269BD5EB" w:rsidR="001804A7" w:rsidRDefault="001804A7" w:rsidP="001804A7">
      <w:pPr>
        <w:autoSpaceDE w:val="0"/>
        <w:autoSpaceDN w:val="0"/>
        <w:adjustRightInd w:val="0"/>
        <w:rPr>
          <w:rFonts w:asciiTheme="minorHAnsi" w:hAnsiTheme="minorHAnsi" w:cstheme="minorHAnsi"/>
          <w:color w:val="000000"/>
        </w:rPr>
      </w:pPr>
    </w:p>
    <w:p w14:paraId="436A70B6" w14:textId="77777777" w:rsidR="00B960DB" w:rsidRPr="005D5FCF" w:rsidRDefault="00B960DB" w:rsidP="001804A7">
      <w:pPr>
        <w:autoSpaceDE w:val="0"/>
        <w:autoSpaceDN w:val="0"/>
        <w:adjustRightInd w:val="0"/>
        <w:rPr>
          <w:rFonts w:asciiTheme="minorHAnsi" w:hAnsiTheme="minorHAnsi" w:cstheme="minorHAnsi"/>
          <w:color w:val="000000"/>
        </w:rPr>
      </w:pPr>
    </w:p>
    <w:p w14:paraId="6F8D16DC" w14:textId="77777777" w:rsidR="001804A7" w:rsidRPr="00B960DB" w:rsidRDefault="001804A7" w:rsidP="00B960DB">
      <w:pPr>
        <w:shd w:val="clear" w:color="auto" w:fill="1F4E79"/>
        <w:autoSpaceDE w:val="0"/>
        <w:autoSpaceDN w:val="0"/>
        <w:adjustRightInd w:val="0"/>
        <w:jc w:val="center"/>
        <w:rPr>
          <w:rFonts w:asciiTheme="minorHAnsi" w:hAnsiTheme="minorHAnsi" w:cstheme="minorHAnsi"/>
          <w:color w:val="000000"/>
          <w:sz w:val="28"/>
        </w:rPr>
      </w:pPr>
      <w:r w:rsidRPr="00B960DB">
        <w:rPr>
          <w:rFonts w:asciiTheme="minorHAnsi" w:hAnsiTheme="minorHAnsi" w:cstheme="minorHAnsi"/>
          <w:b/>
          <w:bCs/>
          <w:color w:val="FFFFFF"/>
          <w:sz w:val="28"/>
        </w:rPr>
        <w:t>National 5 Physics</w:t>
      </w:r>
    </w:p>
    <w:p w14:paraId="069CA259" w14:textId="77777777" w:rsidR="00B960DB" w:rsidRDefault="00B960DB" w:rsidP="001804A7">
      <w:pPr>
        <w:autoSpaceDE w:val="0"/>
        <w:autoSpaceDN w:val="0"/>
        <w:adjustRightInd w:val="0"/>
        <w:jc w:val="both"/>
        <w:rPr>
          <w:rFonts w:asciiTheme="minorHAnsi" w:hAnsiTheme="minorHAnsi" w:cstheme="minorHAnsi"/>
          <w:color w:val="000000"/>
        </w:rPr>
      </w:pPr>
    </w:p>
    <w:p w14:paraId="12B2EF02" w14:textId="5DB512BC" w:rsidR="00C16DE9" w:rsidRDefault="001804A7" w:rsidP="00B960DB">
      <w:pPr>
        <w:autoSpaceDE w:val="0"/>
        <w:autoSpaceDN w:val="0"/>
        <w:adjustRightInd w:val="0"/>
        <w:contextualSpacing/>
        <w:jc w:val="both"/>
        <w:rPr>
          <w:rFonts w:asciiTheme="minorHAnsi" w:hAnsiTheme="minorHAnsi" w:cstheme="minorHAnsi"/>
          <w:color w:val="000000"/>
        </w:rPr>
      </w:pPr>
      <w:r w:rsidRPr="005D5FCF">
        <w:rPr>
          <w:rFonts w:asciiTheme="minorHAnsi" w:hAnsiTheme="minorHAnsi" w:cstheme="minorHAnsi"/>
          <w:color w:val="000000"/>
        </w:rPr>
        <w:t>Learners will draw on, extend and apply the skill</w:t>
      </w:r>
      <w:r w:rsidR="00C16DE9">
        <w:rPr>
          <w:rFonts w:asciiTheme="minorHAnsi" w:hAnsiTheme="minorHAnsi" w:cstheme="minorHAnsi"/>
          <w:color w:val="000000"/>
        </w:rPr>
        <w:t>s they have learned during the c</w:t>
      </w:r>
      <w:r w:rsidRPr="005D5FCF">
        <w:rPr>
          <w:rFonts w:asciiTheme="minorHAnsi" w:hAnsiTheme="minorHAnsi" w:cstheme="minorHAnsi"/>
          <w:color w:val="000000"/>
        </w:rPr>
        <w:t>ourse</w:t>
      </w:r>
      <w:r w:rsidR="00C1143A">
        <w:rPr>
          <w:rFonts w:asciiTheme="minorHAnsi" w:hAnsiTheme="minorHAnsi" w:cstheme="minorHAnsi"/>
          <w:color w:val="000000"/>
        </w:rPr>
        <w:t xml:space="preserve">.  </w:t>
      </w:r>
      <w:r w:rsidRPr="005D5FCF">
        <w:rPr>
          <w:rFonts w:asciiTheme="minorHAnsi" w:hAnsiTheme="minorHAnsi" w:cstheme="minorHAnsi"/>
          <w:color w:val="000000"/>
        </w:rPr>
        <w:t>Learners will be assessed within a question paper and an assignment, requiring demonstration of the breadth of skills, knowledge and understanding acquired from across the Units and how they can be applied in unfamiliar contexts and/or integrated ways.</w:t>
      </w:r>
    </w:p>
    <w:p w14:paraId="7587E794" w14:textId="77777777" w:rsidR="00C16DE9" w:rsidRPr="00C16DE9" w:rsidRDefault="00C16DE9" w:rsidP="001804A7">
      <w:pPr>
        <w:autoSpaceDE w:val="0"/>
        <w:autoSpaceDN w:val="0"/>
        <w:adjustRightInd w:val="0"/>
        <w:jc w:val="both"/>
        <w:rPr>
          <w:rFonts w:asciiTheme="minorHAnsi" w:hAnsiTheme="minorHAnsi" w:cstheme="minorHAnsi"/>
          <w:color w:val="000000"/>
        </w:rPr>
      </w:pPr>
    </w:p>
    <w:p w14:paraId="79CC2062" w14:textId="77777777" w:rsidR="00A449FC" w:rsidRPr="00A44F72" w:rsidRDefault="001804A7" w:rsidP="00B960DB">
      <w:pPr>
        <w:autoSpaceDE w:val="0"/>
        <w:autoSpaceDN w:val="0"/>
        <w:adjustRightInd w:val="0"/>
        <w:spacing w:after="120"/>
        <w:jc w:val="both"/>
        <w:rPr>
          <w:rFonts w:asciiTheme="minorHAnsi" w:hAnsiTheme="minorHAnsi" w:cstheme="minorHAnsi"/>
          <w:b/>
          <w:color w:val="000000"/>
        </w:rPr>
      </w:pPr>
      <w:r w:rsidRPr="005D5FCF">
        <w:rPr>
          <w:rFonts w:asciiTheme="minorHAnsi" w:hAnsiTheme="minorHAnsi" w:cstheme="minorHAnsi"/>
          <w:b/>
          <w:color w:val="000000"/>
        </w:rPr>
        <w:t>The Exam</w:t>
      </w:r>
      <w:r w:rsidR="00A44F72">
        <w:rPr>
          <w:rFonts w:asciiTheme="minorHAnsi" w:hAnsiTheme="minorHAnsi" w:cstheme="minorHAnsi"/>
          <w:b/>
          <w:color w:val="000000"/>
        </w:rPr>
        <w:tab/>
      </w:r>
      <w:r w:rsidR="00A449FC" w:rsidRPr="00A449FC">
        <w:rPr>
          <w:rFonts w:asciiTheme="minorHAnsi" w:hAnsiTheme="minorHAnsi" w:cstheme="minorHAnsi"/>
        </w:rPr>
        <w:t>The question paper is out of a total of 100 marks</w:t>
      </w:r>
      <w:r w:rsidR="00C1143A">
        <w:rPr>
          <w:rFonts w:asciiTheme="minorHAnsi" w:hAnsiTheme="minorHAnsi" w:cstheme="minorHAnsi"/>
        </w:rPr>
        <w:t xml:space="preserve">.  </w:t>
      </w:r>
      <w:r w:rsidR="00A449FC" w:rsidRPr="00A449FC">
        <w:rPr>
          <w:rFonts w:asciiTheme="minorHAnsi" w:hAnsiTheme="minorHAnsi" w:cstheme="minorHAnsi"/>
        </w:rPr>
        <w:t>Section 1 of the paper consists of 25 multiple choice marks, while section 2 of the paper contains 110 marks of restricted and extended response questions which are scaled to 75 marks.</w:t>
      </w:r>
    </w:p>
    <w:p w14:paraId="2703471D" w14:textId="77777777" w:rsidR="001804A7" w:rsidRPr="00A44F72" w:rsidRDefault="001804A7" w:rsidP="00A44F72">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The Assignment</w:t>
      </w:r>
      <w:r w:rsidRPr="005D5FCF">
        <w:rPr>
          <w:rFonts w:asciiTheme="minorHAnsi" w:hAnsiTheme="minorHAnsi" w:cstheme="minorHAnsi"/>
          <w:b/>
          <w:color w:val="000000"/>
        </w:rPr>
        <w:tab/>
      </w:r>
      <w:r w:rsidRPr="005D5FCF">
        <w:rPr>
          <w:rFonts w:asciiTheme="minorHAnsi" w:hAnsiTheme="minorHAnsi" w:cstheme="minorHAnsi"/>
          <w:color w:val="000000"/>
        </w:rPr>
        <w:t>All students will attempt a course assignment which must contain practical work</w:t>
      </w:r>
      <w:r w:rsidR="00C1143A">
        <w:rPr>
          <w:rFonts w:asciiTheme="minorHAnsi" w:hAnsiTheme="minorHAnsi" w:cstheme="minorHAnsi"/>
          <w:color w:val="000000"/>
        </w:rPr>
        <w:t xml:space="preserve">.  </w:t>
      </w:r>
      <w:r w:rsidRPr="005D5FCF">
        <w:rPr>
          <w:rFonts w:asciiTheme="minorHAnsi" w:hAnsiTheme="minorHAnsi" w:cstheme="minorHAnsi"/>
          <w:color w:val="000000"/>
        </w:rPr>
        <w:t>The purpose of the added value assignment is to allow the student to carry out an in depth study of a physics topic which is chosen by the student, who will investigate/research the underlying physics and the impact on society and the environment</w:t>
      </w:r>
      <w:r w:rsidR="00C1143A">
        <w:rPr>
          <w:rFonts w:asciiTheme="minorHAnsi" w:hAnsiTheme="minorHAnsi" w:cstheme="minorHAnsi"/>
          <w:color w:val="000000"/>
        </w:rPr>
        <w:t xml:space="preserve">.  </w:t>
      </w:r>
      <w:r w:rsidRPr="005D5FCF">
        <w:rPr>
          <w:rFonts w:asciiTheme="minorHAnsi" w:hAnsiTheme="minorHAnsi" w:cstheme="minorHAnsi"/>
          <w:color w:val="000000"/>
        </w:rPr>
        <w:t>The assignment carries 20 marks and is externally assessed by the SQA at National 5 level.</w:t>
      </w:r>
    </w:p>
    <w:p w14:paraId="7646533B" w14:textId="77777777" w:rsidR="00B960DB" w:rsidRDefault="00B960DB">
      <w:pPr>
        <w:rPr>
          <w:rFonts w:asciiTheme="minorHAnsi" w:hAnsiTheme="minorHAnsi" w:cstheme="minorHAnsi"/>
          <w:b/>
          <w:color w:val="FFFFFF"/>
          <w:sz w:val="28"/>
          <w:lang w:val="en-GB" w:eastAsia="en-GB"/>
        </w:rPr>
      </w:pPr>
      <w:r>
        <w:rPr>
          <w:rFonts w:asciiTheme="minorHAnsi" w:hAnsiTheme="minorHAnsi" w:cstheme="minorHAnsi"/>
          <w:b/>
          <w:color w:val="FFFFFF"/>
          <w:sz w:val="28"/>
          <w:lang w:val="en-GB" w:eastAsia="en-GB"/>
        </w:rPr>
        <w:br w:type="page"/>
      </w:r>
    </w:p>
    <w:p w14:paraId="43CBF296" w14:textId="33B65E24" w:rsidR="001804A7" w:rsidRPr="00B960DB" w:rsidRDefault="001804A7" w:rsidP="00B960DB">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B960DB">
        <w:rPr>
          <w:rFonts w:asciiTheme="minorHAnsi" w:hAnsiTheme="minorHAnsi" w:cstheme="minorHAnsi"/>
          <w:b/>
          <w:color w:val="FFFFFF"/>
          <w:sz w:val="28"/>
          <w:lang w:val="en-GB" w:eastAsia="en-GB"/>
        </w:rPr>
        <w:lastRenderedPageBreak/>
        <w:t>Higher Physics</w:t>
      </w:r>
    </w:p>
    <w:p w14:paraId="0226302D" w14:textId="053DEF50" w:rsidR="00A449FC" w:rsidRDefault="00A449FC" w:rsidP="00A449FC">
      <w:pPr>
        <w:autoSpaceDE w:val="0"/>
        <w:autoSpaceDN w:val="0"/>
        <w:adjustRightInd w:val="0"/>
        <w:jc w:val="both"/>
        <w:rPr>
          <w:rFonts w:asciiTheme="minorHAnsi" w:hAnsiTheme="minorHAnsi" w:cstheme="minorHAnsi"/>
        </w:rPr>
      </w:pPr>
      <w:r w:rsidRPr="00A449FC">
        <w:rPr>
          <w:rFonts w:asciiTheme="minorHAnsi" w:hAnsiTheme="minorHAnsi" w:cstheme="minorHAnsi"/>
        </w:rPr>
        <w:t>The purpose of the Course is to develop learners’ curiosity, interest and enthusiasm for physics in a range of contexts</w:t>
      </w:r>
      <w:r w:rsidR="00C1143A">
        <w:rPr>
          <w:rFonts w:asciiTheme="minorHAnsi" w:hAnsiTheme="minorHAnsi" w:cstheme="minorHAnsi"/>
        </w:rPr>
        <w:t xml:space="preserve">.  </w:t>
      </w:r>
      <w:r w:rsidRPr="00A449FC">
        <w:rPr>
          <w:rFonts w:asciiTheme="minorHAnsi" w:hAnsiTheme="minorHAnsi" w:cstheme="minorHAnsi"/>
        </w:rPr>
        <w:t>The skills of scientific inquiry and investigation are developed throughout the Course</w:t>
      </w:r>
      <w:r w:rsidR="00C1143A">
        <w:rPr>
          <w:rFonts w:asciiTheme="minorHAnsi" w:hAnsiTheme="minorHAnsi" w:cstheme="minorHAnsi"/>
        </w:rPr>
        <w:t xml:space="preserve">.  </w:t>
      </w:r>
      <w:r w:rsidRPr="00A449FC">
        <w:rPr>
          <w:rFonts w:asciiTheme="minorHAnsi" w:hAnsiTheme="minorHAnsi" w:cstheme="minorHAnsi"/>
        </w:rPr>
        <w:t>The relevance of physics is highlighted by the study of the applications of physics in everyday contexts</w:t>
      </w:r>
      <w:r w:rsidR="00C1143A">
        <w:rPr>
          <w:rFonts w:asciiTheme="minorHAnsi" w:hAnsiTheme="minorHAnsi" w:cstheme="minorHAnsi"/>
        </w:rPr>
        <w:t xml:space="preserve">.  </w:t>
      </w:r>
      <w:r w:rsidRPr="00A449FC">
        <w:rPr>
          <w:rFonts w:asciiTheme="minorHAnsi" w:hAnsiTheme="minorHAnsi" w:cstheme="minorHAnsi"/>
        </w:rPr>
        <w:t>This will enable learners to become scientifically literate citizens, able to review the science-based claims they will meet</w:t>
      </w:r>
      <w:r w:rsidR="00C1143A">
        <w:rPr>
          <w:rFonts w:asciiTheme="minorHAnsi" w:hAnsiTheme="minorHAnsi" w:cstheme="minorHAnsi"/>
        </w:rPr>
        <w:t xml:space="preserve">.  </w:t>
      </w:r>
      <w:r w:rsidRPr="00A449FC">
        <w:rPr>
          <w:rFonts w:asciiTheme="minorHAnsi" w:hAnsiTheme="minorHAnsi" w:cstheme="minorHAnsi"/>
        </w:rPr>
        <w:t xml:space="preserve">The course is designed for students who wish to continue their study of physics beyond National 5 and who may wish to progress to Advanced Higher. </w:t>
      </w:r>
    </w:p>
    <w:p w14:paraId="34129226" w14:textId="77777777" w:rsidR="00B960DB" w:rsidRPr="00A449FC" w:rsidRDefault="00B960DB" w:rsidP="00A449FC">
      <w:pPr>
        <w:autoSpaceDE w:val="0"/>
        <w:autoSpaceDN w:val="0"/>
        <w:adjustRightInd w:val="0"/>
        <w:jc w:val="both"/>
        <w:rPr>
          <w:rFonts w:asciiTheme="minorHAnsi" w:hAnsiTheme="minorHAnsi" w:cstheme="minorHAnsi"/>
        </w:rPr>
      </w:pPr>
    </w:p>
    <w:p w14:paraId="0E12CCFF" w14:textId="77777777" w:rsidR="00A449FC" w:rsidRPr="00A449FC" w:rsidRDefault="00A449FC" w:rsidP="00B960DB">
      <w:pPr>
        <w:tabs>
          <w:tab w:val="left" w:pos="2835"/>
        </w:tabs>
        <w:autoSpaceDE w:val="0"/>
        <w:autoSpaceDN w:val="0"/>
        <w:adjustRightInd w:val="0"/>
        <w:jc w:val="both"/>
        <w:rPr>
          <w:rFonts w:asciiTheme="minorHAnsi" w:hAnsiTheme="minorHAnsi" w:cstheme="minorHAnsi"/>
        </w:rPr>
      </w:pPr>
      <w:r w:rsidRPr="00A449FC">
        <w:rPr>
          <w:rFonts w:asciiTheme="minorHAnsi" w:hAnsiTheme="minorHAnsi" w:cstheme="minorHAnsi"/>
        </w:rPr>
        <w:t>Topics studied include:</w:t>
      </w:r>
      <w:r w:rsidR="00A44F72">
        <w:rPr>
          <w:rFonts w:asciiTheme="minorHAnsi" w:hAnsiTheme="minorHAnsi" w:cstheme="minorHAnsi"/>
        </w:rPr>
        <w:tab/>
      </w:r>
      <w:r w:rsidRPr="00A449FC">
        <w:rPr>
          <w:rFonts w:asciiTheme="minorHAnsi" w:hAnsiTheme="minorHAnsi" w:cstheme="minorHAnsi"/>
        </w:rPr>
        <w:t>Our Dynamic Universe</w:t>
      </w:r>
    </w:p>
    <w:p w14:paraId="024F1149" w14:textId="77777777" w:rsidR="00A449FC" w:rsidRPr="00A449FC" w:rsidRDefault="00A449FC" w:rsidP="00B960DB">
      <w:pPr>
        <w:tabs>
          <w:tab w:val="left" w:pos="2835"/>
        </w:tabs>
        <w:autoSpaceDE w:val="0"/>
        <w:autoSpaceDN w:val="0"/>
        <w:adjustRightInd w:val="0"/>
        <w:ind w:left="2160" w:firstLine="720"/>
        <w:jc w:val="both"/>
        <w:rPr>
          <w:rFonts w:asciiTheme="minorHAnsi" w:hAnsiTheme="minorHAnsi" w:cstheme="minorHAnsi"/>
        </w:rPr>
      </w:pPr>
      <w:r w:rsidRPr="00A449FC">
        <w:rPr>
          <w:rFonts w:asciiTheme="minorHAnsi" w:hAnsiTheme="minorHAnsi" w:cstheme="minorHAnsi"/>
        </w:rPr>
        <w:t>Waves &amp; Radiation</w:t>
      </w:r>
    </w:p>
    <w:p w14:paraId="2E56BBF1" w14:textId="77777777" w:rsidR="00A449FC" w:rsidRPr="00A449FC" w:rsidRDefault="00A449FC" w:rsidP="00B960DB">
      <w:pPr>
        <w:tabs>
          <w:tab w:val="left" w:pos="2835"/>
        </w:tabs>
        <w:autoSpaceDE w:val="0"/>
        <w:autoSpaceDN w:val="0"/>
        <w:adjustRightInd w:val="0"/>
        <w:ind w:left="2160" w:firstLine="720"/>
        <w:jc w:val="both"/>
        <w:rPr>
          <w:rFonts w:asciiTheme="minorHAnsi" w:hAnsiTheme="minorHAnsi" w:cstheme="minorHAnsi"/>
        </w:rPr>
      </w:pPr>
      <w:r w:rsidRPr="00A449FC">
        <w:rPr>
          <w:rFonts w:asciiTheme="minorHAnsi" w:hAnsiTheme="minorHAnsi" w:cstheme="minorHAnsi"/>
        </w:rPr>
        <w:t>Electricity</w:t>
      </w:r>
    </w:p>
    <w:p w14:paraId="5074DCA7" w14:textId="77777777" w:rsidR="00A449FC" w:rsidRPr="00A449FC" w:rsidRDefault="00A449FC" w:rsidP="00A449FC">
      <w:pPr>
        <w:autoSpaceDE w:val="0"/>
        <w:autoSpaceDN w:val="0"/>
        <w:adjustRightInd w:val="0"/>
        <w:rPr>
          <w:rFonts w:asciiTheme="minorHAnsi" w:hAnsiTheme="minorHAnsi" w:cstheme="minorHAnsi"/>
        </w:rPr>
      </w:pPr>
      <w:r w:rsidRPr="00A449FC">
        <w:rPr>
          <w:rFonts w:asciiTheme="minorHAnsi" w:hAnsiTheme="minorHAnsi" w:cstheme="minorHAnsi"/>
          <w:b/>
          <w:bCs/>
        </w:rPr>
        <w:t xml:space="preserve">Assessment: </w:t>
      </w:r>
    </w:p>
    <w:p w14:paraId="2E41C3D1" w14:textId="77777777" w:rsidR="00A449FC" w:rsidRPr="00A449FC" w:rsidRDefault="00A449FC" w:rsidP="00B960DB">
      <w:pPr>
        <w:numPr>
          <w:ilvl w:val="0"/>
          <w:numId w:val="5"/>
        </w:numPr>
        <w:tabs>
          <w:tab w:val="clear" w:pos="720"/>
        </w:tabs>
        <w:autoSpaceDE w:val="0"/>
        <w:autoSpaceDN w:val="0"/>
        <w:adjustRightInd w:val="0"/>
        <w:ind w:left="426" w:hanging="426"/>
        <w:rPr>
          <w:rFonts w:asciiTheme="minorHAnsi" w:hAnsiTheme="minorHAnsi" w:cstheme="minorHAnsi"/>
        </w:rPr>
      </w:pPr>
      <w:r w:rsidRPr="00A449FC">
        <w:rPr>
          <w:rFonts w:asciiTheme="minorHAnsi" w:hAnsiTheme="minorHAnsi" w:cstheme="minorHAnsi"/>
        </w:rPr>
        <w:t xml:space="preserve">two question papers, </w:t>
      </w:r>
      <w:r w:rsidRPr="00A449FC">
        <w:rPr>
          <w:rFonts w:asciiTheme="minorHAnsi" w:hAnsiTheme="minorHAnsi" w:cstheme="minorHAnsi"/>
          <w:bCs/>
        </w:rPr>
        <w:t>(155 marks)</w:t>
      </w:r>
      <w:r w:rsidRPr="00A449FC">
        <w:rPr>
          <w:rFonts w:asciiTheme="minorHAnsi" w:hAnsiTheme="minorHAnsi" w:cstheme="minorHAnsi"/>
          <w:b/>
          <w:bCs/>
        </w:rPr>
        <w:t xml:space="preserve"> </w:t>
      </w:r>
    </w:p>
    <w:p w14:paraId="2C01F7E7" w14:textId="36081C8C" w:rsidR="00A449FC" w:rsidRPr="00B960DB" w:rsidRDefault="00A44F72" w:rsidP="00B960DB">
      <w:pPr>
        <w:numPr>
          <w:ilvl w:val="0"/>
          <w:numId w:val="5"/>
        </w:numPr>
        <w:tabs>
          <w:tab w:val="clear" w:pos="720"/>
        </w:tabs>
        <w:autoSpaceDE w:val="0"/>
        <w:autoSpaceDN w:val="0"/>
        <w:adjustRightInd w:val="0"/>
        <w:ind w:left="426" w:hanging="426"/>
        <w:rPr>
          <w:rFonts w:asciiTheme="minorHAnsi" w:hAnsiTheme="minorHAnsi" w:cstheme="minorHAnsi"/>
        </w:rPr>
      </w:pPr>
      <w:r>
        <w:rPr>
          <w:rFonts w:asciiTheme="minorHAnsi" w:hAnsiTheme="minorHAnsi" w:cstheme="minorHAnsi"/>
        </w:rPr>
        <w:t xml:space="preserve">an assignment </w:t>
      </w:r>
      <w:r>
        <w:rPr>
          <w:rFonts w:asciiTheme="minorHAnsi" w:hAnsiTheme="minorHAnsi" w:cstheme="minorHAnsi"/>
          <w:bCs/>
        </w:rPr>
        <w:t xml:space="preserve">(20 marks, worth </w:t>
      </w:r>
      <w:r w:rsidR="00A449FC" w:rsidRPr="00A449FC">
        <w:rPr>
          <w:rFonts w:asciiTheme="minorHAnsi" w:hAnsiTheme="minorHAnsi" w:cstheme="minorHAnsi"/>
          <w:bCs/>
        </w:rPr>
        <w:t>20 % of the course assessment)</w:t>
      </w:r>
    </w:p>
    <w:p w14:paraId="703BFA67" w14:textId="77777777" w:rsidR="00B960DB" w:rsidRPr="00A449FC" w:rsidRDefault="00B960DB" w:rsidP="00B960DB">
      <w:pPr>
        <w:numPr>
          <w:ilvl w:val="0"/>
          <w:numId w:val="5"/>
        </w:numPr>
        <w:tabs>
          <w:tab w:val="clear" w:pos="720"/>
        </w:tabs>
        <w:autoSpaceDE w:val="0"/>
        <w:autoSpaceDN w:val="0"/>
        <w:adjustRightInd w:val="0"/>
        <w:ind w:left="426" w:hanging="426"/>
        <w:rPr>
          <w:rFonts w:asciiTheme="minorHAnsi" w:hAnsiTheme="minorHAnsi" w:cstheme="minorHAnsi"/>
        </w:rPr>
      </w:pPr>
    </w:p>
    <w:p w14:paraId="62901DA0" w14:textId="77777777" w:rsidR="001804A7" w:rsidRPr="00DD205D" w:rsidRDefault="001804A7" w:rsidP="00B960DB">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DD205D">
        <w:rPr>
          <w:rFonts w:asciiTheme="minorHAnsi" w:hAnsiTheme="minorHAnsi" w:cstheme="minorHAnsi"/>
          <w:b/>
          <w:color w:val="FFFFFF"/>
          <w:sz w:val="28"/>
          <w:szCs w:val="28"/>
          <w:lang w:val="en-GB" w:eastAsia="en-GB"/>
        </w:rPr>
        <w:t>Advanced Higher Physics</w:t>
      </w:r>
    </w:p>
    <w:p w14:paraId="4DCD729E" w14:textId="77777777" w:rsidR="001804A7" w:rsidRPr="005D5FCF" w:rsidRDefault="001804A7" w:rsidP="00353B0B">
      <w:pPr>
        <w:autoSpaceDE w:val="0"/>
        <w:autoSpaceDN w:val="0"/>
        <w:adjustRightInd w:val="0"/>
        <w:jc w:val="both"/>
        <w:rPr>
          <w:rFonts w:asciiTheme="minorHAnsi" w:hAnsiTheme="minorHAnsi" w:cstheme="minorHAnsi"/>
        </w:rPr>
      </w:pPr>
      <w:r w:rsidRPr="005D5FCF">
        <w:rPr>
          <w:rFonts w:asciiTheme="minorHAnsi" w:hAnsiTheme="minorHAnsi" w:cstheme="minorHAnsi"/>
        </w:rPr>
        <w:t>This course is designed to provide progression from Higher Physics</w:t>
      </w:r>
      <w:r w:rsidR="00C1143A">
        <w:rPr>
          <w:rFonts w:asciiTheme="minorHAnsi" w:hAnsiTheme="minorHAnsi" w:cstheme="minorHAnsi"/>
        </w:rPr>
        <w:t xml:space="preserve">.  </w:t>
      </w:r>
      <w:r w:rsidRPr="005D5FCF">
        <w:rPr>
          <w:rFonts w:asciiTheme="minorHAnsi" w:hAnsiTheme="minorHAnsi" w:cstheme="minorHAnsi"/>
        </w:rPr>
        <w:t>The course includes demanding Physics theory and independent Practical Research work</w:t>
      </w:r>
      <w:r w:rsidR="00C1143A">
        <w:rPr>
          <w:rFonts w:asciiTheme="minorHAnsi" w:hAnsiTheme="minorHAnsi" w:cstheme="minorHAnsi"/>
        </w:rPr>
        <w:t xml:space="preserve">.  </w:t>
      </w:r>
      <w:r w:rsidRPr="005D5FCF">
        <w:rPr>
          <w:rFonts w:asciiTheme="minorHAnsi" w:hAnsiTheme="minorHAnsi" w:cstheme="minorHAnsi"/>
        </w:rPr>
        <w:t>It is intended for students who have passed Higher Physics and who also have a pass in Higher Mathematics</w:t>
      </w:r>
      <w:r w:rsidR="00C1143A">
        <w:rPr>
          <w:rFonts w:asciiTheme="minorHAnsi" w:hAnsiTheme="minorHAnsi" w:cstheme="minorHAnsi"/>
        </w:rPr>
        <w:t xml:space="preserve">.  </w:t>
      </w:r>
      <w:r w:rsidRPr="005D5FCF">
        <w:rPr>
          <w:rFonts w:asciiTheme="minorHAnsi" w:hAnsiTheme="minorHAnsi" w:cstheme="minorHAnsi"/>
        </w:rPr>
        <w:t xml:space="preserve">The course provides a preparation for Higher Education study in Physics. </w:t>
      </w:r>
    </w:p>
    <w:p w14:paraId="5DB2FC07" w14:textId="77777777" w:rsidR="001804A7" w:rsidRPr="005D5FCF" w:rsidRDefault="001804A7" w:rsidP="001804A7">
      <w:pPr>
        <w:autoSpaceDE w:val="0"/>
        <w:autoSpaceDN w:val="0"/>
        <w:adjustRightInd w:val="0"/>
        <w:rPr>
          <w:rFonts w:asciiTheme="minorHAnsi" w:hAnsiTheme="minorHAnsi" w:cstheme="minorHAnsi"/>
          <w:sz w:val="18"/>
          <w:szCs w:val="18"/>
        </w:rPr>
      </w:pPr>
    </w:p>
    <w:p w14:paraId="367B7036" w14:textId="77777777" w:rsidR="001804A7" w:rsidRPr="005D5FCF" w:rsidRDefault="001804A7" w:rsidP="001804A7">
      <w:pPr>
        <w:autoSpaceDE w:val="0"/>
        <w:autoSpaceDN w:val="0"/>
        <w:adjustRightInd w:val="0"/>
        <w:rPr>
          <w:rFonts w:asciiTheme="minorHAnsi" w:hAnsiTheme="minorHAnsi" w:cstheme="minorHAnsi"/>
        </w:rPr>
      </w:pPr>
      <w:r w:rsidRPr="005D5FCF">
        <w:rPr>
          <w:rFonts w:asciiTheme="minorHAnsi" w:hAnsiTheme="minorHAnsi" w:cstheme="minorHAnsi"/>
        </w:rPr>
        <w:t>There are 4 Units of work in the Advanced Higher Physics course</w:t>
      </w:r>
      <w:r w:rsidR="00C1143A">
        <w:rPr>
          <w:rFonts w:asciiTheme="minorHAnsi" w:hAnsiTheme="minorHAnsi" w:cstheme="minorHAnsi"/>
        </w:rPr>
        <w:t xml:space="preserve">.  </w:t>
      </w:r>
      <w:r w:rsidRPr="005D5FCF">
        <w:rPr>
          <w:rFonts w:asciiTheme="minorHAnsi" w:hAnsiTheme="minorHAnsi" w:cstheme="minorHAnsi"/>
        </w:rPr>
        <w:t xml:space="preserve">These are: </w:t>
      </w:r>
    </w:p>
    <w:p w14:paraId="388C8F06" w14:textId="77777777" w:rsidR="001804A7" w:rsidRPr="005D5FCF" w:rsidRDefault="001804A7" w:rsidP="00B960DB">
      <w:pPr>
        <w:numPr>
          <w:ilvl w:val="0"/>
          <w:numId w:val="6"/>
        </w:numPr>
        <w:tabs>
          <w:tab w:val="clear" w:pos="720"/>
        </w:tabs>
        <w:autoSpaceDE w:val="0"/>
        <w:autoSpaceDN w:val="0"/>
        <w:adjustRightInd w:val="0"/>
        <w:ind w:left="426" w:hanging="426"/>
        <w:rPr>
          <w:rFonts w:asciiTheme="minorHAnsi" w:hAnsiTheme="minorHAnsi" w:cstheme="minorHAnsi"/>
        </w:rPr>
      </w:pPr>
      <w:r w:rsidRPr="005D5FCF">
        <w:rPr>
          <w:rFonts w:asciiTheme="minorHAnsi" w:hAnsiTheme="minorHAnsi" w:cstheme="minorHAnsi"/>
        </w:rPr>
        <w:t xml:space="preserve">Rotational Motion &amp; Astrophysics (1 Credit) </w:t>
      </w:r>
    </w:p>
    <w:p w14:paraId="0357B6FE" w14:textId="77777777" w:rsidR="001804A7" w:rsidRPr="005D5FCF" w:rsidRDefault="001804A7" w:rsidP="00B960DB">
      <w:pPr>
        <w:numPr>
          <w:ilvl w:val="0"/>
          <w:numId w:val="6"/>
        </w:numPr>
        <w:tabs>
          <w:tab w:val="clear" w:pos="720"/>
        </w:tabs>
        <w:autoSpaceDE w:val="0"/>
        <w:autoSpaceDN w:val="0"/>
        <w:adjustRightInd w:val="0"/>
        <w:ind w:left="426" w:hanging="426"/>
        <w:rPr>
          <w:rFonts w:asciiTheme="minorHAnsi" w:hAnsiTheme="minorHAnsi" w:cstheme="minorHAnsi"/>
        </w:rPr>
      </w:pPr>
      <w:r w:rsidRPr="005D5FCF">
        <w:rPr>
          <w:rFonts w:asciiTheme="minorHAnsi" w:hAnsiTheme="minorHAnsi" w:cstheme="minorHAnsi"/>
        </w:rPr>
        <w:t>Quanta &amp; Waves (1 Credit)</w:t>
      </w:r>
    </w:p>
    <w:p w14:paraId="5713F1A2" w14:textId="77777777" w:rsidR="001804A7" w:rsidRPr="005D5FCF" w:rsidRDefault="001804A7" w:rsidP="00B960DB">
      <w:pPr>
        <w:numPr>
          <w:ilvl w:val="0"/>
          <w:numId w:val="6"/>
        </w:numPr>
        <w:tabs>
          <w:tab w:val="clear" w:pos="720"/>
        </w:tabs>
        <w:autoSpaceDE w:val="0"/>
        <w:autoSpaceDN w:val="0"/>
        <w:adjustRightInd w:val="0"/>
        <w:ind w:left="426" w:hanging="426"/>
        <w:rPr>
          <w:rFonts w:asciiTheme="minorHAnsi" w:hAnsiTheme="minorHAnsi" w:cstheme="minorHAnsi"/>
        </w:rPr>
      </w:pPr>
      <w:r w:rsidRPr="005D5FCF">
        <w:rPr>
          <w:rFonts w:asciiTheme="minorHAnsi" w:hAnsiTheme="minorHAnsi" w:cstheme="minorHAnsi"/>
        </w:rPr>
        <w:t>Electromagnetism (0.5 Credit)</w:t>
      </w:r>
    </w:p>
    <w:p w14:paraId="3329B902" w14:textId="77777777" w:rsidR="001804A7" w:rsidRPr="005D5FCF" w:rsidRDefault="001804A7" w:rsidP="00B960DB">
      <w:pPr>
        <w:numPr>
          <w:ilvl w:val="0"/>
          <w:numId w:val="6"/>
        </w:numPr>
        <w:tabs>
          <w:tab w:val="clear" w:pos="720"/>
        </w:tabs>
        <w:autoSpaceDE w:val="0"/>
        <w:autoSpaceDN w:val="0"/>
        <w:adjustRightInd w:val="0"/>
        <w:ind w:left="426" w:hanging="426"/>
        <w:rPr>
          <w:rFonts w:asciiTheme="minorHAnsi" w:hAnsiTheme="minorHAnsi" w:cstheme="minorHAnsi"/>
        </w:rPr>
      </w:pPr>
      <w:r w:rsidRPr="005D5FCF">
        <w:rPr>
          <w:rFonts w:asciiTheme="minorHAnsi" w:hAnsiTheme="minorHAnsi" w:cstheme="minorHAnsi"/>
        </w:rPr>
        <w:t>Investigating physics (0.5 Credit)</w:t>
      </w:r>
    </w:p>
    <w:p w14:paraId="62AB3D71" w14:textId="77777777" w:rsidR="001804A7" w:rsidRPr="005D5FCF" w:rsidRDefault="001804A7" w:rsidP="001804A7">
      <w:pPr>
        <w:autoSpaceDE w:val="0"/>
        <w:autoSpaceDN w:val="0"/>
        <w:adjustRightInd w:val="0"/>
        <w:ind w:left="360"/>
        <w:rPr>
          <w:rFonts w:asciiTheme="minorHAnsi" w:hAnsiTheme="minorHAnsi" w:cstheme="minorHAnsi"/>
        </w:rPr>
      </w:pPr>
    </w:p>
    <w:p w14:paraId="5E610F56" w14:textId="77777777" w:rsidR="001804A7" w:rsidRPr="005D5FCF" w:rsidRDefault="001804A7" w:rsidP="001804A7">
      <w:pPr>
        <w:autoSpaceDE w:val="0"/>
        <w:autoSpaceDN w:val="0"/>
        <w:adjustRightInd w:val="0"/>
        <w:rPr>
          <w:rFonts w:asciiTheme="minorHAnsi" w:hAnsiTheme="minorHAnsi" w:cstheme="minorHAnsi"/>
        </w:rPr>
      </w:pPr>
      <w:r w:rsidRPr="005D5FCF">
        <w:rPr>
          <w:rFonts w:asciiTheme="minorHAnsi" w:hAnsiTheme="minorHAnsi" w:cstheme="minorHAnsi"/>
        </w:rPr>
        <w:t xml:space="preserve">Units are presently awarded </w:t>
      </w:r>
      <w:r w:rsidR="00C16DE9">
        <w:rPr>
          <w:rFonts w:asciiTheme="minorHAnsi" w:hAnsiTheme="minorHAnsi" w:cstheme="minorHAnsi"/>
        </w:rPr>
        <w:t>following a unit assessment.</w:t>
      </w:r>
    </w:p>
    <w:p w14:paraId="4C9636AD" w14:textId="77777777" w:rsidR="001804A7" w:rsidRPr="005D5FCF" w:rsidRDefault="001804A7" w:rsidP="001804A7">
      <w:pPr>
        <w:autoSpaceDE w:val="0"/>
        <w:autoSpaceDN w:val="0"/>
        <w:adjustRightInd w:val="0"/>
        <w:rPr>
          <w:rFonts w:asciiTheme="minorHAnsi" w:hAnsiTheme="minorHAnsi" w:cstheme="minorHAnsi"/>
          <w:sz w:val="18"/>
          <w:szCs w:val="18"/>
        </w:rPr>
      </w:pPr>
    </w:p>
    <w:p w14:paraId="39BC5BEC" w14:textId="77777777" w:rsidR="00386095" w:rsidRPr="0050557B" w:rsidRDefault="001804A7" w:rsidP="00510E2D">
      <w:pPr>
        <w:autoSpaceDE w:val="0"/>
        <w:autoSpaceDN w:val="0"/>
        <w:adjustRightInd w:val="0"/>
        <w:rPr>
          <w:rFonts w:asciiTheme="minorHAnsi" w:hAnsiTheme="minorHAnsi" w:cstheme="minorHAnsi"/>
        </w:rPr>
      </w:pPr>
      <w:r w:rsidRPr="005D5FCF">
        <w:rPr>
          <w:rFonts w:asciiTheme="minorHAnsi" w:hAnsiTheme="minorHAnsi" w:cstheme="minorHAnsi"/>
        </w:rPr>
        <w:t>Students also complete a personal physics project which is aligned to the Investigating physics unit</w:t>
      </w:r>
      <w:r w:rsidR="00C1143A">
        <w:rPr>
          <w:rFonts w:asciiTheme="minorHAnsi" w:hAnsiTheme="minorHAnsi" w:cstheme="minorHAnsi"/>
        </w:rPr>
        <w:t xml:space="preserve">.  </w:t>
      </w:r>
      <w:r w:rsidRPr="005D5FCF">
        <w:rPr>
          <w:rFonts w:asciiTheme="minorHAnsi" w:hAnsiTheme="minorHAnsi" w:cstheme="minorHAnsi"/>
        </w:rPr>
        <w:t>In addition to the four Units, students will also be presented for the final Examination which contains extended and open questions so that they can achieve the full course certificate for AH Physics.</w:t>
      </w:r>
      <w:r w:rsidRPr="005D5FCF">
        <w:rPr>
          <w:rFonts w:asciiTheme="minorHAnsi" w:hAnsiTheme="minorHAnsi" w:cstheme="minorHAnsi"/>
          <w:b/>
          <w:bCs/>
          <w:color w:val="000000"/>
          <w:sz w:val="28"/>
          <w:szCs w:val="28"/>
        </w:rPr>
        <w:br w:type="page"/>
      </w:r>
    </w:p>
    <w:p w14:paraId="0A1F34BE" w14:textId="77777777" w:rsidR="00442DC2" w:rsidRPr="005D5FCF" w:rsidRDefault="00442DC2" w:rsidP="00442DC2">
      <w:pPr>
        <w:autoSpaceDE w:val="0"/>
        <w:autoSpaceDN w:val="0"/>
        <w:adjustRightInd w:val="0"/>
        <w:rPr>
          <w:rFonts w:asciiTheme="minorHAnsi" w:hAnsiTheme="minorHAnsi" w:cstheme="minorHAnsi"/>
          <w:b/>
          <w:color w:val="000000"/>
          <w:sz w:val="28"/>
          <w:szCs w:val="28"/>
        </w:rPr>
      </w:pPr>
      <w:r>
        <w:rPr>
          <w:rFonts w:asciiTheme="minorHAnsi" w:hAnsiTheme="minorHAnsi" w:cstheme="minorHAnsi"/>
          <w:b/>
          <w:noProof/>
          <w:color w:val="000000"/>
          <w:sz w:val="28"/>
          <w:szCs w:val="28"/>
          <w:lang w:val="en-GB" w:eastAsia="en-GB"/>
        </w:rPr>
        <w:lastRenderedPageBreak/>
        <w:drawing>
          <wp:anchor distT="0" distB="0" distL="114300" distR="114300" simplePos="0" relativeHeight="251726336" behindDoc="1" locked="0" layoutInCell="1" allowOverlap="1" wp14:anchorId="483C071F" wp14:editId="41EA132B">
            <wp:simplePos x="0" y="0"/>
            <wp:positionH relativeFrom="column">
              <wp:posOffset>4300855</wp:posOffset>
            </wp:positionH>
            <wp:positionV relativeFrom="paragraph">
              <wp:posOffset>0</wp:posOffset>
            </wp:positionV>
            <wp:extent cx="1870710" cy="1343025"/>
            <wp:effectExtent l="0" t="0" r="0" b="9525"/>
            <wp:wrapTight wrapText="bothSides">
              <wp:wrapPolygon edited="0">
                <wp:start x="0" y="0"/>
                <wp:lineTo x="0" y="21447"/>
                <wp:lineTo x="21336" y="21447"/>
                <wp:lineTo x="2133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terval-Training-Music[1].jpg"/>
                    <pic:cNvPicPr/>
                  </pic:nvPicPr>
                  <pic:blipFill>
                    <a:blip r:embed="rId28">
                      <a:extLst>
                        <a:ext uri="{28A0092B-C50C-407E-A947-70E740481C1C}">
                          <a14:useLocalDpi xmlns:a14="http://schemas.microsoft.com/office/drawing/2010/main" val="0"/>
                        </a:ext>
                      </a:extLst>
                    </a:blip>
                    <a:stretch>
                      <a:fillRect/>
                    </a:stretch>
                  </pic:blipFill>
                  <pic:spPr>
                    <a:xfrm>
                      <a:off x="0" y="0"/>
                      <a:ext cx="1870710" cy="1343025"/>
                    </a:xfrm>
                    <a:prstGeom prst="rect">
                      <a:avLst/>
                    </a:prstGeom>
                  </pic:spPr>
                </pic:pic>
              </a:graphicData>
            </a:graphic>
            <wp14:sizeRelH relativeFrom="margin">
              <wp14:pctWidth>0</wp14:pctWidth>
            </wp14:sizeRelH>
            <wp14:sizeRelV relativeFrom="margin">
              <wp14:pctHeight>0</wp14:pctHeight>
            </wp14:sizeRelV>
          </wp:anchor>
        </w:drawing>
      </w:r>
      <w:r w:rsidRPr="005D5FCF">
        <w:rPr>
          <w:rFonts w:asciiTheme="minorHAnsi" w:hAnsiTheme="minorHAnsi" w:cstheme="minorHAnsi"/>
          <w:b/>
          <w:bCs/>
          <w:color w:val="000000"/>
          <w:sz w:val="28"/>
          <w:szCs w:val="28"/>
        </w:rPr>
        <w:t xml:space="preserve">Expressive Arts: </w:t>
      </w:r>
      <w:r w:rsidRPr="005D5FCF">
        <w:rPr>
          <w:rFonts w:asciiTheme="minorHAnsi" w:hAnsiTheme="minorHAnsi" w:cstheme="minorHAnsi"/>
          <w:b/>
          <w:color w:val="000000"/>
          <w:sz w:val="28"/>
          <w:szCs w:val="28"/>
        </w:rPr>
        <w:t xml:space="preserve">Music </w:t>
      </w:r>
    </w:p>
    <w:p w14:paraId="6A3725DA" w14:textId="77777777" w:rsidR="00442DC2" w:rsidRPr="005D5FCF" w:rsidRDefault="00442DC2" w:rsidP="00442DC2">
      <w:pPr>
        <w:autoSpaceDE w:val="0"/>
        <w:autoSpaceDN w:val="0"/>
        <w:adjustRightInd w:val="0"/>
        <w:rPr>
          <w:rFonts w:asciiTheme="minorHAnsi" w:hAnsiTheme="minorHAnsi" w:cstheme="minorHAnsi"/>
          <w:b/>
          <w:i/>
          <w:color w:val="000000"/>
          <w:sz w:val="18"/>
          <w:szCs w:val="18"/>
        </w:rPr>
      </w:pPr>
    </w:p>
    <w:p w14:paraId="60B40B50" w14:textId="77777777" w:rsidR="00442DC2" w:rsidRPr="005D5FCF" w:rsidRDefault="00442DC2" w:rsidP="00442DC2">
      <w:pPr>
        <w:autoSpaceDE w:val="0"/>
        <w:autoSpaceDN w:val="0"/>
        <w:adjustRightInd w:val="0"/>
        <w:jc w:val="both"/>
        <w:rPr>
          <w:rFonts w:asciiTheme="minorHAnsi" w:hAnsiTheme="minorHAnsi" w:cstheme="minorHAnsi"/>
          <w:b/>
          <w:color w:val="000000"/>
        </w:rPr>
      </w:pPr>
      <w:r>
        <w:rPr>
          <w:rFonts w:asciiTheme="minorHAnsi" w:hAnsiTheme="minorHAnsi" w:cstheme="minorHAnsi"/>
          <w:lang w:val="en"/>
        </w:rPr>
        <w:t>Music Courses</w:t>
      </w:r>
      <w:r w:rsidRPr="005D5FCF">
        <w:rPr>
          <w:rFonts w:asciiTheme="minorHAnsi" w:hAnsiTheme="minorHAnsi" w:cstheme="minorHAnsi"/>
          <w:lang w:val="en"/>
        </w:rPr>
        <w:t xml:space="preserve"> enables learners to perform challenging music, create original music using compositional methods and music concepts, and broaden their knowledge and understanding of music and musical literacy</w:t>
      </w:r>
      <w:r w:rsidR="00C1143A">
        <w:rPr>
          <w:rFonts w:asciiTheme="minorHAnsi" w:hAnsiTheme="minorHAnsi" w:cstheme="minorHAnsi"/>
          <w:lang w:val="en"/>
        </w:rPr>
        <w:t xml:space="preserve">.  </w:t>
      </w:r>
      <w:r w:rsidRPr="005D5FCF">
        <w:rPr>
          <w:rFonts w:asciiTheme="minorHAnsi" w:hAnsiTheme="minorHAnsi" w:cstheme="minorHAnsi"/>
          <w:lang w:val="en"/>
        </w:rPr>
        <w:t>The</w:t>
      </w:r>
      <w:r>
        <w:rPr>
          <w:rFonts w:asciiTheme="minorHAnsi" w:hAnsiTheme="minorHAnsi" w:cstheme="minorHAnsi"/>
          <w:lang w:val="en"/>
        </w:rPr>
        <w:t>se</w:t>
      </w:r>
      <w:r w:rsidRPr="005D5FCF">
        <w:rPr>
          <w:rFonts w:asciiTheme="minorHAnsi" w:hAnsiTheme="minorHAnsi" w:cstheme="minorHAnsi"/>
          <w:lang w:val="en"/>
        </w:rPr>
        <w:t xml:space="preserve"> Course</w:t>
      </w:r>
      <w:r>
        <w:rPr>
          <w:rFonts w:asciiTheme="minorHAnsi" w:hAnsiTheme="minorHAnsi" w:cstheme="minorHAnsi"/>
          <w:lang w:val="en"/>
        </w:rPr>
        <w:t>s also enable</w:t>
      </w:r>
      <w:r w:rsidRPr="005D5FCF">
        <w:rPr>
          <w:rFonts w:asciiTheme="minorHAnsi" w:hAnsiTheme="minorHAnsi" w:cstheme="minorHAnsi"/>
          <w:lang w:val="en"/>
        </w:rPr>
        <w:t xml:space="preserve"> learners to develop knowledge of the social and cultural factors that influence music.</w:t>
      </w:r>
    </w:p>
    <w:p w14:paraId="7622E436" w14:textId="0DEF6E6C" w:rsidR="00442DC2" w:rsidRDefault="00442DC2" w:rsidP="00442DC2">
      <w:pPr>
        <w:autoSpaceDE w:val="0"/>
        <w:autoSpaceDN w:val="0"/>
        <w:adjustRightInd w:val="0"/>
        <w:jc w:val="both"/>
        <w:rPr>
          <w:rFonts w:asciiTheme="minorHAnsi" w:hAnsiTheme="minorHAnsi" w:cstheme="minorHAnsi"/>
          <w:color w:val="000000"/>
        </w:rPr>
      </w:pPr>
    </w:p>
    <w:p w14:paraId="356BDE7B" w14:textId="77777777" w:rsidR="002C6DEC" w:rsidRPr="005D5FCF" w:rsidRDefault="002C6DEC" w:rsidP="00442DC2">
      <w:pPr>
        <w:autoSpaceDE w:val="0"/>
        <w:autoSpaceDN w:val="0"/>
        <w:adjustRightInd w:val="0"/>
        <w:jc w:val="both"/>
        <w:rPr>
          <w:rFonts w:asciiTheme="minorHAnsi" w:hAnsiTheme="minorHAnsi" w:cstheme="minorHAnsi"/>
          <w:color w:val="000000"/>
        </w:rPr>
      </w:pPr>
    </w:p>
    <w:p w14:paraId="3399D7E4" w14:textId="77777777" w:rsidR="00442DC2" w:rsidRPr="00442F72" w:rsidRDefault="00442DC2" w:rsidP="00D13B6B">
      <w:pPr>
        <w:shd w:val="clear" w:color="auto" w:fill="1F4E79"/>
        <w:autoSpaceDE w:val="0"/>
        <w:autoSpaceDN w:val="0"/>
        <w:adjustRightInd w:val="0"/>
        <w:jc w:val="center"/>
        <w:rPr>
          <w:rFonts w:asciiTheme="minorHAnsi" w:hAnsiTheme="minorHAnsi" w:cstheme="minorHAnsi"/>
          <w:color w:val="000000"/>
          <w:sz w:val="28"/>
          <w:szCs w:val="28"/>
        </w:rPr>
      </w:pPr>
      <w:r w:rsidRPr="00442F72">
        <w:rPr>
          <w:rFonts w:asciiTheme="minorHAnsi" w:hAnsiTheme="minorHAnsi" w:cstheme="minorHAnsi"/>
          <w:b/>
          <w:bCs/>
          <w:color w:val="FFFFFF"/>
          <w:sz w:val="28"/>
          <w:szCs w:val="28"/>
        </w:rPr>
        <w:t>National 4 Music</w:t>
      </w:r>
    </w:p>
    <w:p w14:paraId="2FFC0B70" w14:textId="77777777" w:rsidR="00442DC2" w:rsidRPr="005D5FCF" w:rsidRDefault="00442DC2" w:rsidP="00442DC2">
      <w:pPr>
        <w:autoSpaceDE w:val="0"/>
        <w:autoSpaceDN w:val="0"/>
        <w:adjustRightInd w:val="0"/>
        <w:jc w:val="both"/>
        <w:rPr>
          <w:rFonts w:asciiTheme="minorHAnsi" w:hAnsiTheme="minorHAnsi" w:cstheme="minorHAnsi"/>
          <w:color w:val="000000"/>
          <w:sz w:val="18"/>
          <w:szCs w:val="18"/>
        </w:rPr>
      </w:pPr>
    </w:p>
    <w:p w14:paraId="734F97B5" w14:textId="77777777" w:rsidR="00442DC2" w:rsidRPr="005D5FCF"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Performing Skills</w:t>
      </w:r>
    </w:p>
    <w:p w14:paraId="4F7BFAA8" w14:textId="77777777" w:rsidR="00442DC2" w:rsidRPr="005D5FCF"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In this </w:t>
      </w:r>
      <w:r>
        <w:rPr>
          <w:rFonts w:asciiTheme="minorHAnsi" w:hAnsiTheme="minorHAnsi" w:cstheme="minorHAnsi"/>
          <w:color w:val="000000"/>
        </w:rPr>
        <w:t>area of study</w:t>
      </w:r>
      <w:r w:rsidRPr="005D5FCF">
        <w:rPr>
          <w:rFonts w:asciiTheme="minorHAnsi" w:hAnsiTheme="minorHAnsi" w:cstheme="minorHAnsi"/>
          <w:color w:val="000000"/>
        </w:rPr>
        <w:t>, learners will develop performing skills on two selected instruments, or on one selected instrument and voice</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Learners will, through regular practice and reflection, develop technical and musical performing skills.  </w:t>
      </w:r>
    </w:p>
    <w:p w14:paraId="624BDB44" w14:textId="77777777" w:rsidR="00442DC2" w:rsidRPr="005D5FCF" w:rsidRDefault="00442DC2" w:rsidP="00442DC2">
      <w:pPr>
        <w:autoSpaceDE w:val="0"/>
        <w:autoSpaceDN w:val="0"/>
        <w:adjustRightInd w:val="0"/>
        <w:jc w:val="both"/>
        <w:rPr>
          <w:rFonts w:asciiTheme="minorHAnsi" w:hAnsiTheme="minorHAnsi" w:cstheme="minorHAnsi"/>
          <w:color w:val="000000"/>
          <w:sz w:val="18"/>
          <w:szCs w:val="18"/>
        </w:rPr>
      </w:pPr>
    </w:p>
    <w:p w14:paraId="1327B08C" w14:textId="77777777" w:rsidR="00442DC2" w:rsidRPr="005D5FCF"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Composing Skills</w:t>
      </w:r>
    </w:p>
    <w:p w14:paraId="74ACB376" w14:textId="77777777" w:rsidR="00442DC2" w:rsidRPr="005D5FCF"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In this </w:t>
      </w:r>
      <w:r>
        <w:rPr>
          <w:rFonts w:asciiTheme="minorHAnsi" w:hAnsiTheme="minorHAnsi" w:cstheme="minorHAnsi"/>
          <w:color w:val="000000"/>
        </w:rPr>
        <w:t>area of study</w:t>
      </w:r>
      <w:r w:rsidRPr="005D5FCF">
        <w:rPr>
          <w:rFonts w:asciiTheme="minorHAnsi" w:hAnsiTheme="minorHAnsi" w:cstheme="minorHAnsi"/>
          <w:color w:val="000000"/>
        </w:rPr>
        <w:t>, learners will experiment with and use compositional methods and music concepts in imaginative ways when creating their own music</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Learners will reflect on their own creative choices and decisions, and develop a basic understanding of how musicians develop their ideas and create their music.  </w:t>
      </w:r>
    </w:p>
    <w:p w14:paraId="206DB672" w14:textId="77777777" w:rsidR="00442DC2" w:rsidRPr="005D5FCF" w:rsidRDefault="00442DC2" w:rsidP="00442DC2">
      <w:pPr>
        <w:autoSpaceDE w:val="0"/>
        <w:autoSpaceDN w:val="0"/>
        <w:adjustRightInd w:val="0"/>
        <w:jc w:val="both"/>
        <w:rPr>
          <w:rFonts w:asciiTheme="minorHAnsi" w:hAnsiTheme="minorHAnsi" w:cstheme="minorHAnsi"/>
          <w:color w:val="000000"/>
          <w:sz w:val="18"/>
          <w:szCs w:val="18"/>
        </w:rPr>
      </w:pPr>
    </w:p>
    <w:p w14:paraId="2BFD0191" w14:textId="77777777" w:rsidR="00442DC2" w:rsidRPr="005D5FCF" w:rsidRDefault="00442DC2" w:rsidP="00442DC2">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 xml:space="preserve">Understanding Music </w:t>
      </w:r>
    </w:p>
    <w:p w14:paraId="2431DC76" w14:textId="77777777" w:rsidR="00442DC2" w:rsidRPr="005D5FCF"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In this </w:t>
      </w:r>
      <w:r>
        <w:rPr>
          <w:rFonts w:asciiTheme="minorHAnsi" w:hAnsiTheme="minorHAnsi" w:cstheme="minorHAnsi"/>
          <w:color w:val="000000"/>
        </w:rPr>
        <w:t>area of study</w:t>
      </w:r>
      <w:r w:rsidRPr="005D5FCF">
        <w:rPr>
          <w:rFonts w:asciiTheme="minorHAnsi" w:hAnsiTheme="minorHAnsi" w:cstheme="minorHAnsi"/>
          <w:color w:val="000000"/>
        </w:rPr>
        <w:t>, through listening, learners will develop knowledge and understanding of a variety of level-specific music concepts and music literacy</w:t>
      </w:r>
      <w:r w:rsidR="00C1143A">
        <w:rPr>
          <w:rFonts w:asciiTheme="minorHAnsi" w:hAnsiTheme="minorHAnsi" w:cstheme="minorHAnsi"/>
          <w:color w:val="000000"/>
        </w:rPr>
        <w:t xml:space="preserve">.  </w:t>
      </w:r>
      <w:r w:rsidRPr="005D5FCF">
        <w:rPr>
          <w:rFonts w:asciiTheme="minorHAnsi" w:hAnsiTheme="minorHAnsi" w:cstheme="minorHAnsi"/>
          <w:color w:val="000000"/>
        </w:rPr>
        <w:t>They will listen to music extracts and identify which specific music concepts are used and where these appear in the music</w:t>
      </w:r>
      <w:r w:rsidR="00C1143A">
        <w:rPr>
          <w:rFonts w:asciiTheme="minorHAnsi" w:hAnsiTheme="minorHAnsi" w:cstheme="minorHAnsi"/>
          <w:color w:val="000000"/>
        </w:rPr>
        <w:t xml:space="preserve">.  </w:t>
      </w:r>
      <w:r w:rsidRPr="005D5FCF">
        <w:rPr>
          <w:rFonts w:asciiTheme="minorHAnsi" w:hAnsiTheme="minorHAnsi" w:cstheme="minorHAnsi"/>
          <w:color w:val="000000"/>
        </w:rPr>
        <w:t>They will develop an understanding of the distinctive sounds of specific music styles and common music signs, symbols and terms used in music notation</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 </w:t>
      </w:r>
    </w:p>
    <w:p w14:paraId="27E36AF8" w14:textId="77777777" w:rsidR="00442DC2" w:rsidRPr="005D5FCF" w:rsidRDefault="00442DC2" w:rsidP="00442DC2">
      <w:pPr>
        <w:autoSpaceDE w:val="0"/>
        <w:autoSpaceDN w:val="0"/>
        <w:adjustRightInd w:val="0"/>
        <w:jc w:val="both"/>
        <w:rPr>
          <w:rFonts w:asciiTheme="minorHAnsi" w:hAnsiTheme="minorHAnsi" w:cstheme="minorHAnsi"/>
          <w:color w:val="000000"/>
          <w:sz w:val="18"/>
          <w:szCs w:val="18"/>
        </w:rPr>
      </w:pPr>
    </w:p>
    <w:p w14:paraId="5A8B663D" w14:textId="77777777" w:rsidR="00442DC2" w:rsidRPr="005D5FCF"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Added Value Unit: Music Performance</w:t>
      </w:r>
      <w:r w:rsidRPr="005D5FCF">
        <w:rPr>
          <w:rFonts w:asciiTheme="minorHAnsi" w:hAnsiTheme="minorHAnsi" w:cstheme="minorHAnsi"/>
          <w:color w:val="000000"/>
        </w:rPr>
        <w:t xml:space="preserve"> </w:t>
      </w:r>
    </w:p>
    <w:p w14:paraId="30DE0A34" w14:textId="6CE49830" w:rsidR="00442DC2"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This Unit adds value by introducing challenge and application</w:t>
      </w:r>
      <w:r w:rsidR="00C1143A">
        <w:rPr>
          <w:rFonts w:asciiTheme="minorHAnsi" w:hAnsiTheme="minorHAnsi" w:cstheme="minorHAnsi"/>
          <w:color w:val="000000"/>
        </w:rPr>
        <w:t xml:space="preserve">.  </w:t>
      </w:r>
      <w:r w:rsidRPr="005D5FCF">
        <w:rPr>
          <w:rFonts w:asciiTheme="minorHAnsi" w:hAnsiTheme="minorHAnsi" w:cstheme="minorHAnsi"/>
          <w:color w:val="000000"/>
        </w:rPr>
        <w:t>In the music performance, learners will draw on and extend their performing skills in a new context</w:t>
      </w:r>
      <w:r w:rsidR="00C1143A">
        <w:rPr>
          <w:rFonts w:asciiTheme="minorHAnsi" w:hAnsiTheme="minorHAnsi" w:cstheme="minorHAnsi"/>
          <w:color w:val="000000"/>
        </w:rPr>
        <w:t xml:space="preserve">.  </w:t>
      </w:r>
      <w:r w:rsidRPr="005D5FCF">
        <w:rPr>
          <w:rFonts w:asciiTheme="minorHAnsi" w:hAnsiTheme="minorHAnsi" w:cstheme="minorHAnsi"/>
          <w:color w:val="000000"/>
        </w:rPr>
        <w:t>Learners will prepare and perform a programme of music in a solo setting and/or as part of a group</w:t>
      </w:r>
      <w:r w:rsidR="002C6DEC">
        <w:rPr>
          <w:rFonts w:asciiTheme="minorHAnsi" w:hAnsiTheme="minorHAnsi" w:cstheme="minorHAnsi"/>
          <w:color w:val="000000"/>
        </w:rPr>
        <w:t>.</w:t>
      </w:r>
    </w:p>
    <w:p w14:paraId="18AF5736" w14:textId="77777777" w:rsidR="002C6DEC" w:rsidRPr="005D5FCF" w:rsidRDefault="002C6DEC" w:rsidP="00442DC2">
      <w:pPr>
        <w:autoSpaceDE w:val="0"/>
        <w:autoSpaceDN w:val="0"/>
        <w:adjustRightInd w:val="0"/>
        <w:jc w:val="both"/>
        <w:rPr>
          <w:rFonts w:asciiTheme="minorHAnsi" w:hAnsiTheme="minorHAnsi" w:cstheme="minorHAnsi"/>
          <w:color w:val="000000"/>
        </w:rPr>
      </w:pPr>
    </w:p>
    <w:p w14:paraId="513A30C6" w14:textId="77777777" w:rsidR="00442DC2" w:rsidRPr="005D5FCF" w:rsidRDefault="00442DC2" w:rsidP="00442DC2">
      <w:pPr>
        <w:autoSpaceDE w:val="0"/>
        <w:autoSpaceDN w:val="0"/>
        <w:adjustRightInd w:val="0"/>
        <w:rPr>
          <w:rFonts w:asciiTheme="minorHAnsi" w:hAnsiTheme="minorHAnsi" w:cstheme="minorHAnsi"/>
          <w:color w:val="000000"/>
          <w:sz w:val="18"/>
          <w:szCs w:val="18"/>
        </w:rPr>
      </w:pPr>
    </w:p>
    <w:p w14:paraId="784DF892" w14:textId="77777777" w:rsidR="002C6DEC" w:rsidRDefault="002C6DEC">
      <w:pPr>
        <w:rPr>
          <w:rFonts w:asciiTheme="minorHAnsi" w:hAnsiTheme="minorHAnsi" w:cstheme="minorHAnsi"/>
          <w:b/>
          <w:bCs/>
          <w:color w:val="FFFFFF"/>
        </w:rPr>
      </w:pPr>
      <w:r>
        <w:rPr>
          <w:rFonts w:asciiTheme="minorHAnsi" w:hAnsiTheme="minorHAnsi" w:cstheme="minorHAnsi"/>
          <w:b/>
          <w:bCs/>
          <w:color w:val="FFFFFF"/>
        </w:rPr>
        <w:br w:type="page"/>
      </w:r>
    </w:p>
    <w:p w14:paraId="406E0B80" w14:textId="0E44967D" w:rsidR="00442DC2" w:rsidRPr="00442F72" w:rsidRDefault="00442DC2" w:rsidP="00D13B6B">
      <w:pPr>
        <w:shd w:val="clear" w:color="auto" w:fill="1F4E79"/>
        <w:autoSpaceDE w:val="0"/>
        <w:autoSpaceDN w:val="0"/>
        <w:adjustRightInd w:val="0"/>
        <w:jc w:val="center"/>
        <w:rPr>
          <w:rFonts w:asciiTheme="minorHAnsi" w:hAnsiTheme="minorHAnsi" w:cstheme="minorHAnsi"/>
          <w:color w:val="000000"/>
          <w:sz w:val="28"/>
          <w:szCs w:val="28"/>
        </w:rPr>
      </w:pPr>
      <w:r w:rsidRPr="00442F72">
        <w:rPr>
          <w:rFonts w:asciiTheme="minorHAnsi" w:hAnsiTheme="minorHAnsi" w:cstheme="minorHAnsi"/>
          <w:b/>
          <w:bCs/>
          <w:color w:val="FFFFFF"/>
          <w:sz w:val="28"/>
          <w:szCs w:val="28"/>
        </w:rPr>
        <w:lastRenderedPageBreak/>
        <w:t>National 5 Music</w:t>
      </w:r>
    </w:p>
    <w:p w14:paraId="58BBF2BC" w14:textId="77777777" w:rsidR="00442DC2" w:rsidRPr="005D5FCF" w:rsidRDefault="00442DC2" w:rsidP="00442DC2">
      <w:pPr>
        <w:autoSpaceDE w:val="0"/>
        <w:autoSpaceDN w:val="0"/>
        <w:adjustRightInd w:val="0"/>
        <w:rPr>
          <w:rFonts w:asciiTheme="minorHAnsi" w:hAnsiTheme="minorHAnsi" w:cstheme="minorHAnsi"/>
          <w:color w:val="000000"/>
          <w:sz w:val="18"/>
          <w:szCs w:val="18"/>
        </w:rPr>
      </w:pPr>
    </w:p>
    <w:p w14:paraId="3D5BE9D8" w14:textId="77777777" w:rsidR="00442DC2" w:rsidRPr="005D5FCF" w:rsidRDefault="00442DC2" w:rsidP="00442DC2">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Assessment</w:t>
      </w:r>
    </w:p>
    <w:p w14:paraId="0A26CB41" w14:textId="77777777" w:rsidR="00442DC2"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The Course assessment consists a performance, a composition folio and a question paper.  </w:t>
      </w:r>
    </w:p>
    <w:p w14:paraId="0D50308B" w14:textId="77777777" w:rsidR="00442DC2" w:rsidRPr="005D5FCF" w:rsidRDefault="00442DC2" w:rsidP="00353B0B">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The areas of study throughout the course are the same as described previously in the Nat 4 course.</w:t>
      </w:r>
    </w:p>
    <w:p w14:paraId="5862F340" w14:textId="77777777" w:rsidR="00442DC2" w:rsidRPr="005D5FCF" w:rsidRDefault="00442DC2" w:rsidP="00353B0B">
      <w:pPr>
        <w:autoSpaceDE w:val="0"/>
        <w:autoSpaceDN w:val="0"/>
        <w:adjustRightInd w:val="0"/>
        <w:jc w:val="both"/>
        <w:rPr>
          <w:rFonts w:asciiTheme="minorHAnsi" w:hAnsiTheme="minorHAnsi" w:cstheme="minorHAnsi"/>
          <w:b/>
          <w:color w:val="000000"/>
        </w:rPr>
      </w:pPr>
    </w:p>
    <w:p w14:paraId="671AC546" w14:textId="77777777" w:rsidR="00442DC2" w:rsidRPr="005D5FCF"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Performance</w:t>
      </w:r>
      <w:r w:rsidRPr="005D5FCF">
        <w:rPr>
          <w:rFonts w:asciiTheme="minorHAnsi" w:hAnsiTheme="minorHAnsi" w:cstheme="minorHAnsi"/>
          <w:color w:val="000000"/>
        </w:rPr>
        <w:t xml:space="preserve">  </w:t>
      </w:r>
    </w:p>
    <w:p w14:paraId="090F0545" w14:textId="3C3F989B" w:rsidR="00442DC2"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The performance allows learners to demonstrate both performance and musical skills on either two selected instruments, or on a selected instrument and voice, in a prepared programme of music (50% of the total mark). </w:t>
      </w:r>
    </w:p>
    <w:p w14:paraId="6ECE42A1" w14:textId="77777777" w:rsidR="002C6DEC" w:rsidRDefault="002C6DEC" w:rsidP="00353B0B">
      <w:pPr>
        <w:autoSpaceDE w:val="0"/>
        <w:autoSpaceDN w:val="0"/>
        <w:adjustRightInd w:val="0"/>
        <w:jc w:val="both"/>
        <w:rPr>
          <w:rFonts w:asciiTheme="minorHAnsi" w:hAnsiTheme="minorHAnsi" w:cstheme="minorHAnsi"/>
          <w:color w:val="000000"/>
        </w:rPr>
      </w:pPr>
    </w:p>
    <w:p w14:paraId="2049DEB1" w14:textId="77777777" w:rsidR="00442DC2" w:rsidRPr="005D5FCF"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b/>
          <w:color w:val="000000"/>
        </w:rPr>
        <w:t>Question Paper</w:t>
      </w:r>
      <w:r w:rsidRPr="005D5FCF">
        <w:rPr>
          <w:rFonts w:asciiTheme="minorHAnsi" w:hAnsiTheme="minorHAnsi" w:cstheme="minorHAnsi"/>
          <w:color w:val="000000"/>
        </w:rPr>
        <w:t xml:space="preserve"> </w:t>
      </w:r>
    </w:p>
    <w:p w14:paraId="4CF0EFBC" w14:textId="7FA75FBF" w:rsidR="00442DC2"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The exam will test learners’ knowledge and understanding of music concepts and music literacy.   Learners demonstrate conceptual knowledge and understanding of music by responding to questions that relate to musical excerpts and music concepts and styles (35% of the total marks).   </w:t>
      </w:r>
    </w:p>
    <w:p w14:paraId="531130AD" w14:textId="77777777" w:rsidR="002C6DEC" w:rsidRPr="005D5FCF" w:rsidRDefault="002C6DEC" w:rsidP="00353B0B">
      <w:pPr>
        <w:autoSpaceDE w:val="0"/>
        <w:autoSpaceDN w:val="0"/>
        <w:adjustRightInd w:val="0"/>
        <w:jc w:val="both"/>
        <w:rPr>
          <w:rFonts w:asciiTheme="minorHAnsi" w:hAnsiTheme="minorHAnsi" w:cstheme="minorHAnsi"/>
          <w:color w:val="000000"/>
        </w:rPr>
      </w:pPr>
    </w:p>
    <w:p w14:paraId="5229EB6B" w14:textId="77777777" w:rsidR="00442DC2" w:rsidRPr="005D5FCF" w:rsidRDefault="00442DC2" w:rsidP="00353B0B">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Composition Folio</w:t>
      </w:r>
    </w:p>
    <w:p w14:paraId="2D3945D5" w14:textId="309DE3CA" w:rsidR="00442DC2"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This externally marked folio will assess key aspects of Composition techniques</w:t>
      </w:r>
      <w:r w:rsidR="002C6DEC">
        <w:rPr>
          <w:rFonts w:asciiTheme="minorHAnsi" w:hAnsiTheme="minorHAnsi" w:cstheme="minorHAnsi"/>
          <w:color w:val="000000"/>
        </w:rPr>
        <w:t xml:space="preserve"> </w:t>
      </w:r>
      <w:r w:rsidRPr="005D5FCF">
        <w:rPr>
          <w:rFonts w:asciiTheme="minorHAnsi" w:hAnsiTheme="minorHAnsi" w:cstheme="minorHAnsi"/>
          <w:color w:val="000000"/>
        </w:rPr>
        <w:t>(15% of the total marks)</w:t>
      </w:r>
      <w:r w:rsidR="002C6DEC">
        <w:rPr>
          <w:rFonts w:asciiTheme="minorHAnsi" w:hAnsiTheme="minorHAnsi" w:cstheme="minorHAnsi"/>
          <w:color w:val="000000"/>
        </w:rPr>
        <w:t>.</w:t>
      </w:r>
    </w:p>
    <w:p w14:paraId="3438970C" w14:textId="77777777" w:rsidR="002C6DEC" w:rsidRPr="005D5FCF" w:rsidRDefault="002C6DEC" w:rsidP="00442DC2">
      <w:pPr>
        <w:autoSpaceDE w:val="0"/>
        <w:autoSpaceDN w:val="0"/>
        <w:adjustRightInd w:val="0"/>
        <w:rPr>
          <w:rFonts w:asciiTheme="minorHAnsi" w:hAnsiTheme="minorHAnsi" w:cstheme="minorHAnsi"/>
          <w:color w:val="000000"/>
        </w:rPr>
      </w:pPr>
    </w:p>
    <w:p w14:paraId="0938CDAE" w14:textId="1CC9EC1C" w:rsidR="00442DC2" w:rsidRPr="00442F72" w:rsidRDefault="00442DC2" w:rsidP="00D13B6B">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442F72">
        <w:rPr>
          <w:rFonts w:asciiTheme="minorHAnsi" w:hAnsiTheme="minorHAnsi" w:cstheme="minorHAnsi"/>
          <w:b/>
          <w:color w:val="FFFFFF"/>
          <w:sz w:val="28"/>
          <w:szCs w:val="28"/>
          <w:lang w:val="en-GB" w:eastAsia="en-GB"/>
        </w:rPr>
        <w:t>Higher Music</w:t>
      </w:r>
    </w:p>
    <w:p w14:paraId="633742C2" w14:textId="77777777" w:rsidR="00442DC2" w:rsidRDefault="00442DC2" w:rsidP="00442DC2">
      <w:pPr>
        <w:autoSpaceDE w:val="0"/>
        <w:autoSpaceDN w:val="0"/>
        <w:adjustRightInd w:val="0"/>
        <w:jc w:val="both"/>
        <w:rPr>
          <w:rFonts w:asciiTheme="minorHAnsi" w:hAnsiTheme="minorHAnsi" w:cstheme="minorHAnsi"/>
          <w:lang w:val="en"/>
        </w:rPr>
      </w:pPr>
      <w:r w:rsidRPr="005D5FCF">
        <w:rPr>
          <w:rFonts w:asciiTheme="minorHAnsi" w:hAnsiTheme="minorHAnsi" w:cstheme="minorHAnsi"/>
          <w:lang w:val="en"/>
        </w:rPr>
        <w:t>The purpose of the course is to provide a broad practical experience of performing and creating music and develop related knowledge and understanding of music</w:t>
      </w:r>
      <w:r w:rsidR="00C1143A">
        <w:rPr>
          <w:rFonts w:asciiTheme="minorHAnsi" w:hAnsiTheme="minorHAnsi" w:cstheme="minorHAnsi"/>
          <w:lang w:val="en"/>
        </w:rPr>
        <w:t xml:space="preserve">.  </w:t>
      </w:r>
      <w:r w:rsidRPr="005D5FCF">
        <w:rPr>
          <w:rFonts w:asciiTheme="minorHAnsi" w:hAnsiTheme="minorHAnsi" w:cstheme="minorHAnsi"/>
          <w:lang w:val="en"/>
        </w:rPr>
        <w:t>Course activities allow learners to work independently or in collaboration with others, and can help learners to plan and organise, to make decisions and to take responsibility for own learning</w:t>
      </w:r>
      <w:r w:rsidR="00C1143A">
        <w:rPr>
          <w:rFonts w:asciiTheme="minorHAnsi" w:hAnsiTheme="minorHAnsi" w:cstheme="minorHAnsi"/>
          <w:lang w:val="en"/>
        </w:rPr>
        <w:t xml:space="preserve">.  </w:t>
      </w:r>
      <w:r w:rsidRPr="005D5FCF">
        <w:rPr>
          <w:rFonts w:asciiTheme="minorHAnsi" w:hAnsiTheme="minorHAnsi" w:cstheme="minorHAnsi"/>
          <w:lang w:val="en"/>
        </w:rPr>
        <w:t xml:space="preserve">  Higher Music is practical and experiential in nature and includes flexibility in the contexts for learning</w:t>
      </w:r>
      <w:r w:rsidR="00C1143A">
        <w:rPr>
          <w:rFonts w:asciiTheme="minorHAnsi" w:hAnsiTheme="minorHAnsi" w:cstheme="minorHAnsi"/>
          <w:lang w:val="en"/>
        </w:rPr>
        <w:t xml:space="preserve">.  </w:t>
      </w:r>
      <w:r w:rsidRPr="005D5FCF">
        <w:rPr>
          <w:rFonts w:asciiTheme="minorHAnsi" w:hAnsiTheme="minorHAnsi" w:cstheme="minorHAnsi"/>
          <w:lang w:val="en"/>
        </w:rPr>
        <w:t>It helps learners to develop and extend their interest in music, and to develop performing skills on their two selected instruments or on one instrument and voice</w:t>
      </w:r>
      <w:r w:rsidR="00C1143A">
        <w:rPr>
          <w:rFonts w:asciiTheme="minorHAnsi" w:hAnsiTheme="minorHAnsi" w:cstheme="minorHAnsi"/>
          <w:lang w:val="en"/>
        </w:rPr>
        <w:t xml:space="preserve">.  </w:t>
      </w:r>
      <w:r w:rsidRPr="005D5FCF">
        <w:rPr>
          <w:rFonts w:asciiTheme="minorHAnsi" w:hAnsiTheme="minorHAnsi" w:cstheme="minorHAnsi"/>
          <w:lang w:val="en"/>
        </w:rPr>
        <w:t xml:space="preserve">The Course also provides opportunities for learners to develop composing skills and broaden their understanding of music concepts and styles.   </w:t>
      </w:r>
    </w:p>
    <w:p w14:paraId="5A08EF4E" w14:textId="77777777" w:rsidR="00442DC2" w:rsidRDefault="00442DC2" w:rsidP="00442DC2">
      <w:pPr>
        <w:autoSpaceDE w:val="0"/>
        <w:autoSpaceDN w:val="0"/>
        <w:adjustRightInd w:val="0"/>
        <w:jc w:val="both"/>
        <w:rPr>
          <w:rFonts w:asciiTheme="minorHAnsi" w:hAnsiTheme="minorHAnsi" w:cstheme="minorHAnsi"/>
          <w:lang w:val="en"/>
        </w:rPr>
      </w:pPr>
    </w:p>
    <w:p w14:paraId="23D17395" w14:textId="77777777" w:rsidR="00442DC2" w:rsidRPr="005D5FCF" w:rsidRDefault="00442DC2" w:rsidP="00442DC2">
      <w:pPr>
        <w:autoSpaceDE w:val="0"/>
        <w:autoSpaceDN w:val="0"/>
        <w:adjustRightInd w:val="0"/>
        <w:rPr>
          <w:rFonts w:asciiTheme="minorHAnsi" w:hAnsiTheme="minorHAnsi" w:cstheme="minorHAnsi"/>
          <w:color w:val="000000"/>
        </w:rPr>
      </w:pPr>
      <w:r w:rsidRPr="005D5FCF">
        <w:rPr>
          <w:rFonts w:asciiTheme="minorHAnsi" w:hAnsiTheme="minorHAnsi" w:cstheme="minorHAnsi"/>
          <w:b/>
          <w:color w:val="000000"/>
        </w:rPr>
        <w:t>Performance</w:t>
      </w:r>
      <w:r w:rsidRPr="005D5FCF">
        <w:rPr>
          <w:rFonts w:asciiTheme="minorHAnsi" w:hAnsiTheme="minorHAnsi" w:cstheme="minorHAnsi"/>
          <w:color w:val="000000"/>
        </w:rPr>
        <w:t xml:space="preserve">  </w:t>
      </w:r>
    </w:p>
    <w:p w14:paraId="354BD25A" w14:textId="77777777" w:rsidR="00442DC2" w:rsidRPr="005D5FCF"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The performance allows learners to demonstrate both performance and musical skills on either two selected instruments, or on a selected instrument and voice, in a prepared programme of music (50% of the total mark). </w:t>
      </w:r>
    </w:p>
    <w:p w14:paraId="38D19B84" w14:textId="77777777" w:rsidR="00442DC2" w:rsidRPr="005D5FCF" w:rsidRDefault="00442DC2" w:rsidP="00442DC2">
      <w:pPr>
        <w:autoSpaceDE w:val="0"/>
        <w:autoSpaceDN w:val="0"/>
        <w:adjustRightInd w:val="0"/>
        <w:rPr>
          <w:rFonts w:asciiTheme="minorHAnsi" w:hAnsiTheme="minorHAnsi" w:cstheme="minorHAnsi"/>
          <w:b/>
          <w:color w:val="000000"/>
        </w:rPr>
      </w:pPr>
    </w:p>
    <w:p w14:paraId="3576775C" w14:textId="77777777" w:rsidR="00442F72" w:rsidRDefault="00442F72" w:rsidP="00442DC2">
      <w:pPr>
        <w:autoSpaceDE w:val="0"/>
        <w:autoSpaceDN w:val="0"/>
        <w:adjustRightInd w:val="0"/>
        <w:rPr>
          <w:rFonts w:asciiTheme="minorHAnsi" w:hAnsiTheme="minorHAnsi" w:cstheme="minorHAnsi"/>
          <w:b/>
          <w:color w:val="000000"/>
        </w:rPr>
      </w:pPr>
    </w:p>
    <w:p w14:paraId="5C47E21B" w14:textId="61B3454D" w:rsidR="00442DC2" w:rsidRPr="005D5FCF" w:rsidRDefault="00442DC2" w:rsidP="00442DC2">
      <w:pPr>
        <w:autoSpaceDE w:val="0"/>
        <w:autoSpaceDN w:val="0"/>
        <w:adjustRightInd w:val="0"/>
        <w:rPr>
          <w:rFonts w:asciiTheme="minorHAnsi" w:hAnsiTheme="minorHAnsi" w:cstheme="minorHAnsi"/>
          <w:color w:val="000000"/>
        </w:rPr>
      </w:pPr>
      <w:r w:rsidRPr="005D5FCF">
        <w:rPr>
          <w:rFonts w:asciiTheme="minorHAnsi" w:hAnsiTheme="minorHAnsi" w:cstheme="minorHAnsi"/>
          <w:b/>
          <w:color w:val="000000"/>
        </w:rPr>
        <w:lastRenderedPageBreak/>
        <w:t>Question Paper</w:t>
      </w:r>
      <w:r w:rsidRPr="005D5FCF">
        <w:rPr>
          <w:rFonts w:asciiTheme="minorHAnsi" w:hAnsiTheme="minorHAnsi" w:cstheme="minorHAnsi"/>
          <w:color w:val="000000"/>
        </w:rPr>
        <w:t xml:space="preserve"> </w:t>
      </w:r>
    </w:p>
    <w:p w14:paraId="4CBA06C4" w14:textId="29CF1CD3" w:rsidR="00442DC2"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The exam will test learners’ knowledge and understanding of music concepts and music literacy.   Learners demonstrate conceptual knowledge and understanding of music by responding to questions that relate to musical excerpts and music concepts and styles (35% of the total marks).   </w:t>
      </w:r>
    </w:p>
    <w:p w14:paraId="0991A458" w14:textId="77777777" w:rsidR="002C6DEC" w:rsidRPr="005D5FCF" w:rsidRDefault="002C6DEC" w:rsidP="00442DC2">
      <w:pPr>
        <w:autoSpaceDE w:val="0"/>
        <w:autoSpaceDN w:val="0"/>
        <w:adjustRightInd w:val="0"/>
        <w:rPr>
          <w:rFonts w:asciiTheme="minorHAnsi" w:hAnsiTheme="minorHAnsi" w:cstheme="minorHAnsi"/>
          <w:color w:val="000000"/>
        </w:rPr>
      </w:pPr>
    </w:p>
    <w:p w14:paraId="17A268B1" w14:textId="77777777" w:rsidR="00442DC2" w:rsidRPr="005D5FCF" w:rsidRDefault="00442DC2" w:rsidP="00442DC2">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Composition Folio</w:t>
      </w:r>
    </w:p>
    <w:p w14:paraId="4C971FD3" w14:textId="0952D2A0" w:rsidR="00442DC2" w:rsidRDefault="00442DC2" w:rsidP="00442DC2">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This externally marked folio will assess key aspects of Composition techniques</w:t>
      </w:r>
      <w:r w:rsidR="002C6DEC">
        <w:rPr>
          <w:rFonts w:asciiTheme="minorHAnsi" w:hAnsiTheme="minorHAnsi" w:cstheme="minorHAnsi"/>
          <w:color w:val="000000"/>
        </w:rPr>
        <w:t xml:space="preserve"> </w:t>
      </w:r>
      <w:r w:rsidRPr="005D5FCF">
        <w:rPr>
          <w:rFonts w:asciiTheme="minorHAnsi" w:hAnsiTheme="minorHAnsi" w:cstheme="minorHAnsi"/>
          <w:color w:val="000000"/>
        </w:rPr>
        <w:t>(15% of the total marks)</w:t>
      </w:r>
      <w:r w:rsidR="002C6DEC">
        <w:rPr>
          <w:rFonts w:asciiTheme="minorHAnsi" w:hAnsiTheme="minorHAnsi" w:cstheme="minorHAnsi"/>
          <w:color w:val="000000"/>
        </w:rPr>
        <w:t>.</w:t>
      </w:r>
    </w:p>
    <w:p w14:paraId="496707C9" w14:textId="77777777" w:rsidR="00442F72" w:rsidRPr="00442DC2" w:rsidRDefault="00442F72" w:rsidP="00442DC2">
      <w:pPr>
        <w:autoSpaceDE w:val="0"/>
        <w:autoSpaceDN w:val="0"/>
        <w:adjustRightInd w:val="0"/>
        <w:rPr>
          <w:rFonts w:asciiTheme="minorHAnsi" w:hAnsiTheme="minorHAnsi" w:cstheme="minorHAnsi"/>
          <w:color w:val="000000"/>
        </w:rPr>
      </w:pPr>
    </w:p>
    <w:p w14:paraId="5CACAD1B" w14:textId="3D31AAFD" w:rsidR="00442DC2" w:rsidRPr="00442F72" w:rsidRDefault="00442DC2" w:rsidP="00D13B6B">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442F72">
        <w:rPr>
          <w:rFonts w:asciiTheme="minorHAnsi" w:hAnsiTheme="minorHAnsi" w:cstheme="minorHAnsi"/>
          <w:b/>
          <w:color w:val="FFFFFF"/>
          <w:sz w:val="28"/>
          <w:szCs w:val="28"/>
          <w:lang w:val="en-GB" w:eastAsia="en-GB"/>
        </w:rPr>
        <w:t>Advanced Higher Music</w:t>
      </w:r>
    </w:p>
    <w:p w14:paraId="6779BB46" w14:textId="69F8294A" w:rsidR="00442DC2" w:rsidRPr="00C16DE9" w:rsidRDefault="00442DC2" w:rsidP="00442DC2">
      <w:pPr>
        <w:jc w:val="both"/>
        <w:rPr>
          <w:rFonts w:asciiTheme="minorHAnsi" w:hAnsiTheme="minorHAnsi" w:cstheme="minorHAnsi"/>
          <w:lang w:val="en"/>
        </w:rPr>
      </w:pPr>
      <w:r w:rsidRPr="005D5FCF">
        <w:rPr>
          <w:rFonts w:asciiTheme="minorHAnsi" w:hAnsiTheme="minorHAnsi" w:cstheme="minorHAnsi"/>
          <w:lang w:val="en"/>
        </w:rPr>
        <w:t xml:space="preserve">The Advanced Higher Music Course develops </w:t>
      </w:r>
      <w:r w:rsidR="00442F72" w:rsidRPr="005D5FCF">
        <w:rPr>
          <w:rFonts w:asciiTheme="minorHAnsi" w:hAnsiTheme="minorHAnsi" w:cstheme="minorHAnsi"/>
          <w:lang w:val="en"/>
        </w:rPr>
        <w:t>learners’</w:t>
      </w:r>
      <w:r w:rsidRPr="005D5FCF">
        <w:rPr>
          <w:rFonts w:asciiTheme="minorHAnsi" w:hAnsiTheme="minorHAnsi" w:cstheme="minorHAnsi"/>
          <w:lang w:val="en"/>
        </w:rPr>
        <w:t xml:space="preserve"> skills in performing, creating, understanding and analysing music</w:t>
      </w:r>
      <w:r w:rsidR="00C1143A">
        <w:rPr>
          <w:rFonts w:asciiTheme="minorHAnsi" w:hAnsiTheme="minorHAnsi" w:cstheme="minorHAnsi"/>
          <w:lang w:val="en"/>
        </w:rPr>
        <w:t xml:space="preserve">.  </w:t>
      </w:r>
      <w:r w:rsidRPr="005D5FCF">
        <w:rPr>
          <w:rFonts w:asciiTheme="minorHAnsi" w:hAnsiTheme="minorHAnsi" w:cstheme="minorHAnsi"/>
          <w:lang w:val="en"/>
        </w:rPr>
        <w:t xml:space="preserve">Learners develop the skills they need to perform challenging music with musical and technical accuracy and fluency, while realising </w:t>
      </w:r>
      <w:r w:rsidR="00442F72" w:rsidRPr="005D5FCF">
        <w:rPr>
          <w:rFonts w:asciiTheme="minorHAnsi" w:hAnsiTheme="minorHAnsi" w:cstheme="minorHAnsi"/>
          <w:lang w:val="en"/>
        </w:rPr>
        <w:t>composers’</w:t>
      </w:r>
      <w:r w:rsidRPr="005D5FCF">
        <w:rPr>
          <w:rFonts w:asciiTheme="minorHAnsi" w:hAnsiTheme="minorHAnsi" w:cstheme="minorHAnsi"/>
          <w:lang w:val="en"/>
        </w:rPr>
        <w:t xml:space="preserve"> intentions, and develop their own composing skills in sophisticated and creative ways</w:t>
      </w:r>
      <w:r w:rsidR="00C1143A">
        <w:rPr>
          <w:rFonts w:asciiTheme="minorHAnsi" w:hAnsiTheme="minorHAnsi" w:cstheme="minorHAnsi"/>
          <w:lang w:val="en"/>
        </w:rPr>
        <w:t xml:space="preserve">.  </w:t>
      </w:r>
      <w:r w:rsidRPr="005D5FCF">
        <w:rPr>
          <w:rFonts w:asciiTheme="minorHAnsi" w:hAnsiTheme="minorHAnsi" w:cstheme="minorHAnsi"/>
          <w:lang w:val="en-GB"/>
        </w:rPr>
        <w:t>The Course consists of three mandatory Units and the Course assessment</w:t>
      </w:r>
      <w:r w:rsidR="00C1143A">
        <w:rPr>
          <w:rFonts w:asciiTheme="minorHAnsi" w:hAnsiTheme="minorHAnsi" w:cstheme="minorHAnsi"/>
          <w:lang w:val="en-GB"/>
        </w:rPr>
        <w:t xml:space="preserve">.  </w:t>
      </w:r>
      <w:r w:rsidRPr="005D5FCF">
        <w:rPr>
          <w:rFonts w:asciiTheme="minorHAnsi" w:hAnsiTheme="minorHAnsi" w:cstheme="minorHAnsi"/>
          <w:lang w:val="en-GB"/>
        </w:rPr>
        <w:t xml:space="preserve">Each of the component Units of the Course is designed to provide progression from the corresponding Units at Higher. </w:t>
      </w:r>
    </w:p>
    <w:p w14:paraId="44125DCC" w14:textId="77777777" w:rsidR="00442DC2" w:rsidRPr="005D5FCF" w:rsidRDefault="00442DC2" w:rsidP="00442DC2">
      <w:pPr>
        <w:jc w:val="both"/>
        <w:rPr>
          <w:rFonts w:asciiTheme="minorHAnsi" w:hAnsiTheme="minorHAnsi" w:cstheme="minorHAnsi"/>
          <w:sz w:val="18"/>
          <w:szCs w:val="18"/>
          <w:lang w:val="en-GB"/>
        </w:rPr>
      </w:pPr>
    </w:p>
    <w:p w14:paraId="0FA52E22" w14:textId="77777777" w:rsidR="00442DC2" w:rsidRPr="005D5FCF" w:rsidRDefault="00442DC2" w:rsidP="00442DC2">
      <w:pPr>
        <w:jc w:val="both"/>
        <w:rPr>
          <w:rFonts w:asciiTheme="minorHAnsi" w:hAnsiTheme="minorHAnsi" w:cstheme="minorHAnsi"/>
          <w:lang w:val="en-GB"/>
        </w:rPr>
      </w:pPr>
      <w:r w:rsidRPr="005D5FCF">
        <w:rPr>
          <w:rFonts w:asciiTheme="minorHAnsi" w:hAnsiTheme="minorHAnsi" w:cstheme="minorHAnsi"/>
          <w:b/>
          <w:lang w:val="en-GB"/>
        </w:rPr>
        <w:t>Performing Skills</w:t>
      </w:r>
      <w:r w:rsidRPr="005D5FCF">
        <w:rPr>
          <w:rFonts w:asciiTheme="minorHAnsi" w:hAnsiTheme="minorHAnsi" w:cstheme="minorHAnsi"/>
          <w:lang w:val="en-GB"/>
        </w:rPr>
        <w:t xml:space="preserve"> </w:t>
      </w:r>
    </w:p>
    <w:p w14:paraId="4EE78BB8" w14:textId="77777777" w:rsidR="00442DC2" w:rsidRPr="005D5FCF" w:rsidRDefault="00442DC2" w:rsidP="00442DC2">
      <w:pPr>
        <w:jc w:val="both"/>
        <w:rPr>
          <w:rFonts w:asciiTheme="minorHAnsi" w:hAnsiTheme="minorHAnsi" w:cstheme="minorHAnsi"/>
          <w:lang w:val="en-GB"/>
        </w:rPr>
      </w:pPr>
      <w:r w:rsidRPr="005D5FCF">
        <w:rPr>
          <w:rFonts w:asciiTheme="minorHAnsi" w:hAnsiTheme="minorHAnsi" w:cstheme="minorHAnsi"/>
          <w:lang w:val="en-GB"/>
        </w:rPr>
        <w:t>In this Unit, learners will develop a range of advanced performing skills appropriate to their two selected instruments, or to their one selected instrument and voice</w:t>
      </w:r>
      <w:r w:rsidR="00C1143A">
        <w:rPr>
          <w:rFonts w:asciiTheme="minorHAnsi" w:hAnsiTheme="minorHAnsi" w:cstheme="minorHAnsi"/>
          <w:lang w:val="en-GB"/>
        </w:rPr>
        <w:t xml:space="preserve">.  </w:t>
      </w:r>
      <w:r w:rsidRPr="005D5FCF">
        <w:rPr>
          <w:rFonts w:asciiTheme="minorHAnsi" w:hAnsiTheme="minorHAnsi" w:cstheme="minorHAnsi"/>
          <w:lang w:val="en-GB"/>
        </w:rPr>
        <w:t xml:space="preserve">Through regular practice and reflection, learners will develop and creatively refine their performing skills while exploring a variety of musically and technically challenging music.  </w:t>
      </w:r>
    </w:p>
    <w:p w14:paraId="23E7E29E" w14:textId="77777777" w:rsidR="00442DC2" w:rsidRPr="005D5FCF" w:rsidRDefault="00442DC2" w:rsidP="00442DC2">
      <w:pPr>
        <w:jc w:val="both"/>
        <w:rPr>
          <w:rFonts w:asciiTheme="minorHAnsi" w:hAnsiTheme="minorHAnsi" w:cstheme="minorHAnsi"/>
          <w:sz w:val="18"/>
          <w:szCs w:val="18"/>
          <w:lang w:val="en-GB"/>
        </w:rPr>
      </w:pPr>
    </w:p>
    <w:p w14:paraId="11ED99E6" w14:textId="77777777" w:rsidR="00442DC2" w:rsidRPr="005D5FCF" w:rsidRDefault="00442DC2" w:rsidP="00442DC2">
      <w:pPr>
        <w:jc w:val="both"/>
        <w:rPr>
          <w:rFonts w:asciiTheme="minorHAnsi" w:hAnsiTheme="minorHAnsi" w:cstheme="minorHAnsi"/>
          <w:b/>
          <w:lang w:val="en-GB"/>
        </w:rPr>
      </w:pPr>
      <w:r w:rsidRPr="005D5FCF">
        <w:rPr>
          <w:rFonts w:asciiTheme="minorHAnsi" w:hAnsiTheme="minorHAnsi" w:cstheme="minorHAnsi"/>
          <w:b/>
          <w:lang w:val="en-GB"/>
        </w:rPr>
        <w:t>Composing Skills</w:t>
      </w:r>
    </w:p>
    <w:p w14:paraId="6335BF81" w14:textId="77777777" w:rsidR="00442DC2" w:rsidRPr="005D5FCF" w:rsidRDefault="00442DC2" w:rsidP="00442DC2">
      <w:pPr>
        <w:jc w:val="both"/>
        <w:rPr>
          <w:rFonts w:asciiTheme="minorHAnsi" w:hAnsiTheme="minorHAnsi" w:cstheme="minorHAnsi"/>
          <w:lang w:val="en-GB"/>
        </w:rPr>
      </w:pPr>
      <w:r w:rsidRPr="005D5FCF">
        <w:rPr>
          <w:rFonts w:asciiTheme="minorHAnsi" w:hAnsiTheme="minorHAnsi" w:cstheme="minorHAnsi"/>
          <w:lang w:val="en-GB"/>
        </w:rPr>
        <w:t>In this Unit, learners will develop a range of advanced skills in creating music</w:t>
      </w:r>
      <w:r w:rsidR="00C1143A">
        <w:rPr>
          <w:rFonts w:asciiTheme="minorHAnsi" w:hAnsiTheme="minorHAnsi" w:cstheme="minorHAnsi"/>
          <w:lang w:val="en-GB"/>
        </w:rPr>
        <w:t xml:space="preserve">.  </w:t>
      </w:r>
      <w:r w:rsidRPr="005D5FCF">
        <w:rPr>
          <w:rFonts w:asciiTheme="minorHAnsi" w:hAnsiTheme="minorHAnsi" w:cstheme="minorHAnsi"/>
          <w:lang w:val="en-GB"/>
        </w:rPr>
        <w:t xml:space="preserve">They will experiment with and apply a range of compositional techniques and devices in refined and sophisticated ways when creating their own original music, drawing on their understanding of composers’ work and approaches and the creative process.  </w:t>
      </w:r>
    </w:p>
    <w:p w14:paraId="2000A57C" w14:textId="77777777" w:rsidR="00442DC2" w:rsidRPr="005D5FCF" w:rsidRDefault="00442DC2" w:rsidP="00442DC2">
      <w:pPr>
        <w:jc w:val="both"/>
        <w:rPr>
          <w:rFonts w:asciiTheme="minorHAnsi" w:hAnsiTheme="minorHAnsi" w:cstheme="minorHAnsi"/>
          <w:sz w:val="18"/>
          <w:szCs w:val="18"/>
          <w:lang w:val="en-GB"/>
        </w:rPr>
      </w:pPr>
      <w:r w:rsidRPr="005D5FCF">
        <w:rPr>
          <w:rFonts w:asciiTheme="minorHAnsi" w:hAnsiTheme="minorHAnsi" w:cstheme="minorHAnsi"/>
          <w:lang w:val="en-GB"/>
        </w:rPr>
        <w:t xml:space="preserve"> </w:t>
      </w:r>
    </w:p>
    <w:p w14:paraId="53D955EB" w14:textId="77777777" w:rsidR="00442DC2" w:rsidRPr="005D5FCF" w:rsidRDefault="00442DC2" w:rsidP="00442DC2">
      <w:pPr>
        <w:jc w:val="both"/>
        <w:rPr>
          <w:rFonts w:asciiTheme="minorHAnsi" w:hAnsiTheme="minorHAnsi" w:cstheme="minorHAnsi"/>
          <w:b/>
          <w:lang w:val="en-GB"/>
        </w:rPr>
      </w:pPr>
      <w:r w:rsidRPr="005D5FCF">
        <w:rPr>
          <w:rFonts w:asciiTheme="minorHAnsi" w:hAnsiTheme="minorHAnsi" w:cstheme="minorHAnsi"/>
          <w:b/>
          <w:lang w:val="en-GB"/>
        </w:rPr>
        <w:t xml:space="preserve">Understanding and Analysing Music </w:t>
      </w:r>
    </w:p>
    <w:p w14:paraId="53C20A56" w14:textId="77777777" w:rsidR="00442DC2" w:rsidRPr="005D5FCF" w:rsidRDefault="00442DC2" w:rsidP="00442DC2">
      <w:pPr>
        <w:jc w:val="both"/>
        <w:rPr>
          <w:rFonts w:asciiTheme="minorHAnsi" w:hAnsiTheme="minorHAnsi" w:cstheme="minorHAnsi"/>
          <w:lang w:val="en-GB"/>
        </w:rPr>
      </w:pPr>
      <w:r w:rsidRPr="005D5FCF">
        <w:rPr>
          <w:rFonts w:asciiTheme="minorHAnsi" w:hAnsiTheme="minorHAnsi" w:cstheme="minorHAnsi"/>
          <w:lang w:val="en-GB"/>
        </w:rPr>
        <w:t>In this Unit, through listening, learners will develop their understanding of music styles, music concepts and musical literacy</w:t>
      </w:r>
      <w:r w:rsidR="00C1143A">
        <w:rPr>
          <w:rFonts w:asciiTheme="minorHAnsi" w:hAnsiTheme="minorHAnsi" w:cstheme="minorHAnsi"/>
          <w:lang w:val="en-GB"/>
        </w:rPr>
        <w:t xml:space="preserve">.  </w:t>
      </w:r>
      <w:r w:rsidRPr="005D5FCF">
        <w:rPr>
          <w:rFonts w:asciiTheme="minorHAnsi" w:hAnsiTheme="minorHAnsi" w:cstheme="minorHAnsi"/>
          <w:lang w:val="en-GB"/>
        </w:rPr>
        <w:t xml:space="preserve">Learners will work independently, demonstrating aural skills and an in-depth understanding of music and music concepts when investigating, analysing and commenting on sections of musical movements or works.  </w:t>
      </w:r>
    </w:p>
    <w:p w14:paraId="561369A5" w14:textId="77777777" w:rsidR="00442DC2" w:rsidRPr="005D5FCF" w:rsidRDefault="00442DC2" w:rsidP="00442DC2">
      <w:pPr>
        <w:jc w:val="both"/>
        <w:rPr>
          <w:rFonts w:asciiTheme="minorHAnsi" w:hAnsiTheme="minorHAnsi" w:cstheme="minorHAnsi"/>
          <w:sz w:val="18"/>
          <w:szCs w:val="18"/>
          <w:lang w:val="en-GB"/>
        </w:rPr>
      </w:pPr>
    </w:p>
    <w:p w14:paraId="65E4B22A" w14:textId="77777777" w:rsidR="00442F72" w:rsidRDefault="00442F72">
      <w:pPr>
        <w:rPr>
          <w:rFonts w:asciiTheme="minorHAnsi" w:hAnsiTheme="minorHAnsi" w:cstheme="minorHAnsi"/>
          <w:b/>
          <w:lang w:val="en-GB"/>
        </w:rPr>
      </w:pPr>
      <w:r>
        <w:rPr>
          <w:rFonts w:asciiTheme="minorHAnsi" w:hAnsiTheme="minorHAnsi" w:cstheme="minorHAnsi"/>
          <w:b/>
          <w:lang w:val="en-GB"/>
        </w:rPr>
        <w:br w:type="page"/>
      </w:r>
    </w:p>
    <w:p w14:paraId="41C8C811" w14:textId="0C8F05F8" w:rsidR="00442DC2" w:rsidRPr="005D5FCF" w:rsidRDefault="00442DC2" w:rsidP="00442DC2">
      <w:pPr>
        <w:jc w:val="both"/>
        <w:rPr>
          <w:rFonts w:asciiTheme="minorHAnsi" w:hAnsiTheme="minorHAnsi" w:cstheme="minorHAnsi"/>
          <w:b/>
          <w:lang w:val="en-GB"/>
        </w:rPr>
      </w:pPr>
      <w:r w:rsidRPr="005D5FCF">
        <w:rPr>
          <w:rFonts w:asciiTheme="minorHAnsi" w:hAnsiTheme="minorHAnsi" w:cstheme="minorHAnsi"/>
          <w:b/>
          <w:lang w:val="en-GB"/>
        </w:rPr>
        <w:lastRenderedPageBreak/>
        <w:t>Assessment</w:t>
      </w:r>
    </w:p>
    <w:p w14:paraId="4EB007F2" w14:textId="19F27467" w:rsidR="00442DC2" w:rsidRDefault="00442DC2" w:rsidP="00442DC2">
      <w:pPr>
        <w:jc w:val="both"/>
        <w:rPr>
          <w:rFonts w:asciiTheme="minorHAnsi" w:hAnsiTheme="minorHAnsi" w:cstheme="minorHAnsi"/>
          <w:lang w:val="en-GB"/>
        </w:rPr>
      </w:pPr>
      <w:r w:rsidRPr="005D5FCF">
        <w:rPr>
          <w:rFonts w:asciiTheme="minorHAnsi" w:hAnsiTheme="minorHAnsi" w:cstheme="minorHAnsi"/>
          <w:lang w:val="en-GB"/>
        </w:rPr>
        <w:t>To gain the full award the learner must pass all of the Units as well as the Course assessment which consists of either a performance or a portfolio</w:t>
      </w:r>
      <w:r w:rsidR="00C1143A">
        <w:rPr>
          <w:rFonts w:asciiTheme="minorHAnsi" w:hAnsiTheme="minorHAnsi" w:cstheme="minorHAnsi"/>
          <w:lang w:val="en-GB"/>
        </w:rPr>
        <w:t xml:space="preserve">.  </w:t>
      </w:r>
      <w:r w:rsidRPr="005D5FCF">
        <w:rPr>
          <w:rFonts w:asciiTheme="minorHAnsi" w:hAnsiTheme="minorHAnsi" w:cstheme="minorHAnsi"/>
          <w:lang w:val="en-GB"/>
        </w:rPr>
        <w:t xml:space="preserve">All learners will also complete a common question paper. </w:t>
      </w:r>
    </w:p>
    <w:p w14:paraId="7ECFB855" w14:textId="46387B35" w:rsidR="00442F72" w:rsidRDefault="00442F72" w:rsidP="00442DC2">
      <w:pPr>
        <w:jc w:val="both"/>
        <w:rPr>
          <w:rFonts w:asciiTheme="minorHAnsi" w:hAnsiTheme="minorHAnsi" w:cstheme="minorHAnsi"/>
          <w:lang w:val="en-GB"/>
        </w:rPr>
      </w:pPr>
    </w:p>
    <w:p w14:paraId="53E07C8C" w14:textId="77777777" w:rsidR="00442F72" w:rsidRPr="00442F72" w:rsidRDefault="00442F72" w:rsidP="00D13B6B">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442F72">
        <w:rPr>
          <w:rFonts w:asciiTheme="minorHAnsi" w:hAnsiTheme="minorHAnsi" w:cstheme="minorHAnsi"/>
          <w:b/>
          <w:color w:val="FFFFFF"/>
          <w:sz w:val="28"/>
          <w:szCs w:val="28"/>
          <w:lang w:val="en-GB" w:eastAsia="en-GB"/>
        </w:rPr>
        <w:t>Music Leaders Award</w:t>
      </w:r>
    </w:p>
    <w:p w14:paraId="6616F633" w14:textId="0999FEF9" w:rsidR="00442F72" w:rsidRDefault="00442F72" w:rsidP="00442F72">
      <w:pPr>
        <w:jc w:val="both"/>
        <w:rPr>
          <w:rFonts w:asciiTheme="minorHAnsi" w:hAnsiTheme="minorHAnsi" w:cstheme="minorHAnsi"/>
          <w:lang w:val="en-GB"/>
        </w:rPr>
      </w:pPr>
      <w:r>
        <w:rPr>
          <w:rFonts w:asciiTheme="minorHAnsi" w:hAnsiTheme="minorHAnsi" w:cstheme="minorHAnsi"/>
          <w:lang w:val="en-GB"/>
        </w:rPr>
        <w:t>In conjunction with the AH Music column, we very much hope to offer this additional qualification to interested and suitably experienced Music students. This course could run, for more Advanced students (particularly those wishing to pursue a career in Music or Music teaching) in tandem with the AH or instead of it in the same class.</w:t>
      </w:r>
    </w:p>
    <w:p w14:paraId="19EFFF96" w14:textId="77777777" w:rsidR="00442F72" w:rsidRDefault="00442F72" w:rsidP="00442F72">
      <w:pPr>
        <w:rPr>
          <w:rFonts w:asciiTheme="minorHAnsi" w:hAnsiTheme="minorHAnsi" w:cstheme="minorHAnsi"/>
          <w:lang w:val="en-GB"/>
        </w:rPr>
      </w:pPr>
    </w:p>
    <w:p w14:paraId="7E426149" w14:textId="11449EAE" w:rsidR="00442F72" w:rsidRPr="00F434F3" w:rsidRDefault="00442F72" w:rsidP="00442F72">
      <w:pPr>
        <w:rPr>
          <w:rFonts w:asciiTheme="minorHAnsi" w:hAnsiTheme="minorHAnsi" w:cstheme="minorHAnsi"/>
          <w:lang w:val="en-GB"/>
        </w:rPr>
      </w:pPr>
      <w:r w:rsidRPr="00F434F3">
        <w:rPr>
          <w:rFonts w:asciiTheme="minorHAnsi" w:hAnsiTheme="minorHAnsi" w:cstheme="minorHAnsi"/>
          <w:lang w:val="en-GB"/>
        </w:rPr>
        <w:t>The course comprises of 2 units with each containing 2 outcomes</w:t>
      </w:r>
      <w:r>
        <w:rPr>
          <w:rFonts w:asciiTheme="minorHAnsi" w:hAnsiTheme="minorHAnsi" w:cstheme="minorHAnsi"/>
          <w:lang w:val="en-GB"/>
        </w:rPr>
        <w:t xml:space="preserve">.  </w:t>
      </w:r>
      <w:r w:rsidRPr="00F434F3">
        <w:rPr>
          <w:rFonts w:asciiTheme="minorHAnsi" w:hAnsiTheme="minorHAnsi" w:cstheme="minorHAnsi"/>
          <w:lang w:val="en-GB"/>
        </w:rPr>
        <w:t>The course has a total of 24 credits with each credit equalling 10 hours of study (</w:t>
      </w:r>
      <w:r w:rsidRPr="00F434F3">
        <w:rPr>
          <w:rFonts w:asciiTheme="minorHAnsi" w:hAnsiTheme="minorHAnsi" w:cstheme="minorHAnsi"/>
          <w:i/>
          <w:iCs/>
          <w:lang w:val="en-GB"/>
        </w:rPr>
        <w:t>240hrs</w:t>
      </w:r>
      <w:r w:rsidRPr="00F434F3">
        <w:rPr>
          <w:rFonts w:asciiTheme="minorHAnsi" w:hAnsiTheme="minorHAnsi" w:cstheme="minorHAnsi"/>
          <w:lang w:val="en-GB"/>
        </w:rPr>
        <w:t>)</w:t>
      </w:r>
      <w:r>
        <w:rPr>
          <w:rFonts w:asciiTheme="minorHAnsi" w:hAnsiTheme="minorHAnsi" w:cstheme="minorHAnsi"/>
          <w:lang w:val="en-GB"/>
        </w:rPr>
        <w:t>.</w:t>
      </w:r>
    </w:p>
    <w:p w14:paraId="539B38BC" w14:textId="77777777" w:rsidR="00442F72" w:rsidRDefault="00442F72" w:rsidP="00442F72">
      <w:pPr>
        <w:rPr>
          <w:rFonts w:asciiTheme="minorHAnsi" w:hAnsiTheme="minorHAnsi" w:cstheme="minorHAnsi"/>
          <w:b/>
          <w:bCs/>
          <w:lang w:val="en-GB"/>
        </w:rPr>
      </w:pPr>
    </w:p>
    <w:p w14:paraId="04DC7106" w14:textId="64EFC0F9" w:rsidR="00442F72" w:rsidRDefault="00442F72" w:rsidP="00EA22FE">
      <w:pPr>
        <w:pStyle w:val="ListParagraph"/>
        <w:numPr>
          <w:ilvl w:val="0"/>
          <w:numId w:val="39"/>
        </w:numPr>
        <w:ind w:left="426" w:hanging="426"/>
        <w:jc w:val="both"/>
        <w:rPr>
          <w:rFonts w:asciiTheme="minorHAnsi" w:hAnsiTheme="minorHAnsi" w:cstheme="minorHAnsi"/>
          <w:lang w:val="en-GB"/>
        </w:rPr>
      </w:pPr>
      <w:r w:rsidRPr="00F434F3">
        <w:rPr>
          <w:rFonts w:asciiTheme="minorHAnsi" w:hAnsiTheme="minorHAnsi" w:cstheme="minorHAnsi"/>
          <w:b/>
          <w:bCs/>
          <w:lang w:val="en-GB"/>
        </w:rPr>
        <w:t xml:space="preserve">Unit 1 </w:t>
      </w:r>
      <w:r w:rsidRPr="00F434F3">
        <w:rPr>
          <w:rFonts w:asciiTheme="minorHAnsi" w:hAnsiTheme="minorHAnsi" w:cstheme="minorHAnsi"/>
          <w:lang w:val="en-GB"/>
        </w:rPr>
        <w:t>contains 140 hours made up of weekly lessons, regular involvement in ensemble playing and personal practice.</w:t>
      </w:r>
      <w:r>
        <w:rPr>
          <w:rFonts w:asciiTheme="minorHAnsi" w:hAnsiTheme="minorHAnsi" w:cstheme="minorHAnsi"/>
          <w:lang w:val="en-GB"/>
        </w:rPr>
        <w:t xml:space="preserve"> (Appropriate candidates would need to have a private or in school lesson on their instrument and ideally take part in bands, ensembles and choirs etc).</w:t>
      </w:r>
    </w:p>
    <w:p w14:paraId="5CCB0186" w14:textId="77777777" w:rsidR="00353B0B" w:rsidRPr="00353B0B" w:rsidRDefault="00353B0B" w:rsidP="00353B0B">
      <w:pPr>
        <w:jc w:val="both"/>
        <w:rPr>
          <w:rFonts w:asciiTheme="minorHAnsi" w:hAnsiTheme="minorHAnsi" w:cstheme="minorHAnsi"/>
          <w:lang w:val="en-GB"/>
        </w:rPr>
      </w:pPr>
    </w:p>
    <w:p w14:paraId="17E895CD" w14:textId="77777777" w:rsidR="00442F72" w:rsidRPr="00F434F3" w:rsidRDefault="00442F72" w:rsidP="00EA22FE">
      <w:pPr>
        <w:pStyle w:val="ListParagraph"/>
        <w:numPr>
          <w:ilvl w:val="0"/>
          <w:numId w:val="39"/>
        </w:numPr>
        <w:ind w:left="426" w:hanging="426"/>
        <w:jc w:val="both"/>
        <w:rPr>
          <w:rFonts w:asciiTheme="minorHAnsi" w:hAnsiTheme="minorHAnsi" w:cstheme="minorHAnsi"/>
          <w:lang w:val="en-GB"/>
        </w:rPr>
      </w:pPr>
      <w:r w:rsidRPr="00F434F3">
        <w:rPr>
          <w:rFonts w:asciiTheme="minorHAnsi" w:hAnsiTheme="minorHAnsi" w:cstheme="minorHAnsi"/>
          <w:b/>
          <w:bCs/>
          <w:lang w:val="en-GB"/>
        </w:rPr>
        <w:t xml:space="preserve">Unit 2 </w:t>
      </w:r>
      <w:r w:rsidRPr="00F434F3">
        <w:rPr>
          <w:rFonts w:asciiTheme="minorHAnsi" w:hAnsiTheme="minorHAnsi" w:cstheme="minorHAnsi"/>
          <w:lang w:val="en-GB"/>
        </w:rPr>
        <w:t>contains 100 hours made up of attending the Leadership Conference, coaching and mentoring and planning a musical activity.</w:t>
      </w:r>
    </w:p>
    <w:p w14:paraId="50C789CD" w14:textId="77777777" w:rsidR="00442F72" w:rsidRPr="005D5FCF" w:rsidRDefault="00442F72" w:rsidP="00442F72">
      <w:pPr>
        <w:rPr>
          <w:rFonts w:asciiTheme="minorHAnsi" w:hAnsiTheme="minorHAnsi" w:cstheme="minorHAnsi"/>
          <w:lang w:val="en-GB"/>
        </w:rPr>
      </w:pPr>
    </w:p>
    <w:p w14:paraId="1039E09E" w14:textId="77777777" w:rsidR="00442F72" w:rsidRPr="005D5FCF" w:rsidRDefault="00442F72" w:rsidP="00442DC2">
      <w:pPr>
        <w:jc w:val="both"/>
        <w:rPr>
          <w:rFonts w:asciiTheme="minorHAnsi" w:hAnsiTheme="minorHAnsi" w:cstheme="minorHAnsi"/>
          <w:lang w:val="en-GB"/>
        </w:rPr>
      </w:pPr>
    </w:p>
    <w:p w14:paraId="522DAB99" w14:textId="77777777" w:rsidR="00442DC2" w:rsidRPr="005D5FCF" w:rsidRDefault="00442DC2" w:rsidP="00442DC2">
      <w:pPr>
        <w:rPr>
          <w:rFonts w:asciiTheme="minorHAnsi" w:hAnsiTheme="minorHAnsi" w:cstheme="minorHAnsi"/>
          <w:lang w:val="en-GB"/>
        </w:rPr>
      </w:pPr>
      <w:r w:rsidRPr="005D5FCF">
        <w:rPr>
          <w:rFonts w:asciiTheme="minorHAnsi" w:hAnsiTheme="minorHAnsi" w:cstheme="minorHAnsi"/>
          <w:lang w:val="en-GB"/>
        </w:rPr>
        <w:t xml:space="preserve"> </w:t>
      </w:r>
    </w:p>
    <w:p w14:paraId="70199AE1" w14:textId="77777777" w:rsidR="00507DB0" w:rsidRDefault="00507DB0">
      <w:pPr>
        <w:rPr>
          <w:rFonts w:asciiTheme="minorHAnsi" w:hAnsiTheme="minorHAnsi" w:cstheme="minorHAnsi"/>
          <w:b/>
          <w:sz w:val="28"/>
          <w:szCs w:val="28"/>
        </w:rPr>
      </w:pPr>
      <w:r>
        <w:rPr>
          <w:rFonts w:asciiTheme="minorHAnsi" w:hAnsiTheme="minorHAnsi" w:cstheme="minorHAnsi"/>
          <w:b/>
          <w:sz w:val="28"/>
          <w:szCs w:val="28"/>
        </w:rPr>
        <w:br w:type="page"/>
      </w:r>
    </w:p>
    <w:p w14:paraId="3D1D00DF" w14:textId="46F6409D" w:rsidR="00442DC2" w:rsidRPr="005D5FCF" w:rsidRDefault="003F1E77" w:rsidP="00442DC2">
      <w:pPr>
        <w:rPr>
          <w:rFonts w:asciiTheme="minorHAnsi" w:hAnsiTheme="minorHAnsi" w:cstheme="minorHAnsi"/>
          <w:b/>
          <w:sz w:val="28"/>
          <w:szCs w:val="28"/>
        </w:rPr>
      </w:pPr>
      <w:r w:rsidRPr="005D5FCF">
        <w:rPr>
          <w:rFonts w:asciiTheme="minorHAnsi" w:hAnsiTheme="minorHAnsi" w:cstheme="minorHAnsi"/>
          <w:noProof/>
          <w:lang w:val="en-GB" w:eastAsia="en-GB"/>
        </w:rPr>
        <w:lastRenderedPageBreak/>
        <w:drawing>
          <wp:anchor distT="0" distB="0" distL="114300" distR="114300" simplePos="0" relativeHeight="251735552" behindDoc="1" locked="0" layoutInCell="1" allowOverlap="1" wp14:anchorId="3B53013F" wp14:editId="6DF75ACD">
            <wp:simplePos x="0" y="0"/>
            <wp:positionH relativeFrom="column">
              <wp:posOffset>4848225</wp:posOffset>
            </wp:positionH>
            <wp:positionV relativeFrom="paragraph">
              <wp:posOffset>4445</wp:posOffset>
            </wp:positionV>
            <wp:extent cx="1481455" cy="1330960"/>
            <wp:effectExtent l="0" t="0" r="0" b="0"/>
            <wp:wrapTight wrapText="bothSides">
              <wp:wrapPolygon edited="0">
                <wp:start x="8333" y="309"/>
                <wp:lineTo x="6111" y="1546"/>
                <wp:lineTo x="2222" y="4637"/>
                <wp:lineTo x="1389" y="8347"/>
                <wp:lineTo x="1111" y="11439"/>
                <wp:lineTo x="2222" y="15767"/>
                <wp:lineTo x="2222" y="16695"/>
                <wp:lineTo x="6666" y="20405"/>
                <wp:lineTo x="7777" y="21023"/>
                <wp:lineTo x="12777" y="21023"/>
                <wp:lineTo x="13888" y="20405"/>
                <wp:lineTo x="18332" y="16695"/>
                <wp:lineTo x="18332" y="15767"/>
                <wp:lineTo x="19721" y="10821"/>
                <wp:lineTo x="18887" y="4947"/>
                <wp:lineTo x="14443" y="1546"/>
                <wp:lineTo x="12221" y="309"/>
                <wp:lineTo x="8333" y="309"/>
              </wp:wrapPolygon>
            </wp:wrapTight>
            <wp:docPr id="47" name="Picture 47" descr="C:\Users\Alan\Pictures\icons 4.png"/>
            <wp:cNvGraphicFramePr/>
            <a:graphic xmlns:a="http://schemas.openxmlformats.org/drawingml/2006/main">
              <a:graphicData uri="http://schemas.openxmlformats.org/drawingml/2006/picture">
                <pic:pic xmlns:pic="http://schemas.openxmlformats.org/drawingml/2006/picture">
                  <pic:nvPicPr>
                    <pic:cNvPr id="47" name="Picture 47" descr="C:\Users\Alan\Pictures\icons 4.png"/>
                    <pic:cNvPicPr/>
                  </pic:nvPicPr>
                  <pic:blipFill rotWithShape="1">
                    <a:blip r:embed="rId21">
                      <a:extLst>
                        <a:ext uri="{28A0092B-C50C-407E-A947-70E740481C1C}">
                          <a14:useLocalDpi xmlns:a14="http://schemas.microsoft.com/office/drawing/2010/main" val="0"/>
                        </a:ext>
                      </a:extLst>
                    </a:blip>
                    <a:srcRect l="18847" t="70208" r="68114" b="13112"/>
                    <a:stretch/>
                  </pic:blipFill>
                  <pic:spPr bwMode="auto">
                    <a:xfrm>
                      <a:off x="0" y="0"/>
                      <a:ext cx="148145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DC2" w:rsidRPr="005D5FCF">
        <w:rPr>
          <w:rFonts w:asciiTheme="minorHAnsi" w:hAnsiTheme="minorHAnsi" w:cstheme="minorHAnsi"/>
          <w:b/>
          <w:sz w:val="28"/>
          <w:szCs w:val="28"/>
        </w:rPr>
        <w:t>Expressive Arts: Music Technology</w:t>
      </w:r>
    </w:p>
    <w:p w14:paraId="1CB74142" w14:textId="77777777" w:rsidR="00442DC2" w:rsidRPr="005D5FCF" w:rsidRDefault="00442DC2" w:rsidP="00442DC2">
      <w:pPr>
        <w:autoSpaceDE w:val="0"/>
        <w:autoSpaceDN w:val="0"/>
        <w:adjustRightInd w:val="0"/>
        <w:rPr>
          <w:rFonts w:asciiTheme="minorHAnsi" w:eastAsia="Calibri" w:hAnsiTheme="minorHAnsi" w:cstheme="minorHAnsi"/>
          <w:color w:val="000000"/>
          <w:sz w:val="18"/>
          <w:szCs w:val="18"/>
          <w:lang w:val="en-GB"/>
        </w:rPr>
      </w:pPr>
    </w:p>
    <w:p w14:paraId="3D4F3713" w14:textId="77777777" w:rsidR="00442DC2" w:rsidRPr="005D5FCF" w:rsidRDefault="00442DC2" w:rsidP="00442DC2">
      <w:pPr>
        <w:autoSpaceDE w:val="0"/>
        <w:autoSpaceDN w:val="0"/>
        <w:adjustRightInd w:val="0"/>
        <w:rPr>
          <w:rFonts w:asciiTheme="minorHAnsi" w:eastAsia="Calibri" w:hAnsiTheme="minorHAnsi" w:cstheme="minorHAnsi"/>
          <w:color w:val="000000"/>
          <w:lang w:val="en-GB"/>
        </w:rPr>
      </w:pPr>
      <w:r w:rsidRPr="005D5FCF">
        <w:rPr>
          <w:rFonts w:asciiTheme="minorHAnsi" w:eastAsia="Calibri" w:hAnsiTheme="minorHAnsi" w:cstheme="minorHAnsi"/>
          <w:color w:val="000000"/>
          <w:lang w:val="en-GB"/>
        </w:rPr>
        <w:t>If you interested in any of the following then Music Technology is the course for you.</w:t>
      </w:r>
    </w:p>
    <w:p w14:paraId="2300B34A" w14:textId="77777777" w:rsidR="00442DC2" w:rsidRPr="005D5FCF" w:rsidRDefault="00442DC2" w:rsidP="00507DB0">
      <w:pPr>
        <w:numPr>
          <w:ilvl w:val="0"/>
          <w:numId w:val="11"/>
        </w:numPr>
        <w:autoSpaceDE w:val="0"/>
        <w:autoSpaceDN w:val="0"/>
        <w:adjustRightInd w:val="0"/>
        <w:ind w:left="426" w:hanging="426"/>
        <w:contextualSpacing/>
        <w:rPr>
          <w:rFonts w:asciiTheme="minorHAnsi" w:eastAsia="Calibri" w:hAnsiTheme="minorHAnsi" w:cstheme="minorHAnsi"/>
          <w:color w:val="000000"/>
          <w:lang w:val="en-GB"/>
        </w:rPr>
      </w:pPr>
      <w:r w:rsidRPr="005D5FCF">
        <w:rPr>
          <w:rFonts w:asciiTheme="minorHAnsi" w:eastAsia="Calibri" w:hAnsiTheme="minorHAnsi" w:cstheme="minorHAnsi"/>
          <w:color w:val="000000"/>
          <w:lang w:val="en-GB"/>
        </w:rPr>
        <w:t xml:space="preserve">Sound engineering (working with live bands and musicians) </w:t>
      </w:r>
    </w:p>
    <w:p w14:paraId="6CEADA1F" w14:textId="77777777" w:rsidR="00442DC2" w:rsidRPr="005D5FCF" w:rsidRDefault="00442DC2" w:rsidP="00507DB0">
      <w:pPr>
        <w:numPr>
          <w:ilvl w:val="0"/>
          <w:numId w:val="11"/>
        </w:numPr>
        <w:autoSpaceDE w:val="0"/>
        <w:autoSpaceDN w:val="0"/>
        <w:adjustRightInd w:val="0"/>
        <w:ind w:left="426" w:hanging="426"/>
        <w:contextualSpacing/>
        <w:rPr>
          <w:rFonts w:asciiTheme="minorHAnsi" w:eastAsia="Calibri" w:hAnsiTheme="minorHAnsi" w:cstheme="minorHAnsi"/>
          <w:color w:val="000000"/>
          <w:lang w:val="en-GB"/>
        </w:rPr>
      </w:pPr>
      <w:r w:rsidRPr="005D5FCF">
        <w:rPr>
          <w:rFonts w:asciiTheme="minorHAnsi" w:eastAsia="Calibri" w:hAnsiTheme="minorHAnsi" w:cstheme="minorHAnsi"/>
          <w:color w:val="000000"/>
          <w:lang w:val="en-GB"/>
        </w:rPr>
        <w:t xml:space="preserve">Sound engineering (working with musicians in studios) </w:t>
      </w:r>
    </w:p>
    <w:p w14:paraId="08BED8F7" w14:textId="77777777" w:rsidR="00442DC2" w:rsidRPr="005D5FCF" w:rsidRDefault="00442DC2" w:rsidP="00507DB0">
      <w:pPr>
        <w:numPr>
          <w:ilvl w:val="0"/>
          <w:numId w:val="11"/>
        </w:numPr>
        <w:autoSpaceDE w:val="0"/>
        <w:autoSpaceDN w:val="0"/>
        <w:adjustRightInd w:val="0"/>
        <w:ind w:left="426" w:hanging="426"/>
        <w:contextualSpacing/>
        <w:rPr>
          <w:rFonts w:asciiTheme="minorHAnsi" w:eastAsia="Calibri" w:hAnsiTheme="minorHAnsi" w:cstheme="minorHAnsi"/>
          <w:color w:val="000000"/>
          <w:lang w:val="en-GB"/>
        </w:rPr>
      </w:pPr>
      <w:r w:rsidRPr="005D5FCF">
        <w:rPr>
          <w:rFonts w:asciiTheme="minorHAnsi" w:eastAsia="Calibri" w:hAnsiTheme="minorHAnsi" w:cstheme="minorHAnsi"/>
          <w:color w:val="000000"/>
          <w:lang w:val="en-GB"/>
        </w:rPr>
        <w:t>Computer game sound design</w:t>
      </w:r>
    </w:p>
    <w:p w14:paraId="1C963F65" w14:textId="77777777" w:rsidR="00442DC2" w:rsidRPr="005D5FCF" w:rsidRDefault="00442DC2" w:rsidP="00507DB0">
      <w:pPr>
        <w:numPr>
          <w:ilvl w:val="0"/>
          <w:numId w:val="11"/>
        </w:numPr>
        <w:autoSpaceDE w:val="0"/>
        <w:autoSpaceDN w:val="0"/>
        <w:adjustRightInd w:val="0"/>
        <w:ind w:left="426" w:hanging="426"/>
        <w:contextualSpacing/>
        <w:rPr>
          <w:rFonts w:asciiTheme="minorHAnsi" w:eastAsia="Calibri" w:hAnsiTheme="minorHAnsi" w:cstheme="minorHAnsi"/>
          <w:color w:val="000000"/>
          <w:lang w:val="en-GB"/>
        </w:rPr>
      </w:pPr>
      <w:r w:rsidRPr="005D5FCF">
        <w:rPr>
          <w:rFonts w:asciiTheme="minorHAnsi" w:eastAsia="Calibri" w:hAnsiTheme="minorHAnsi" w:cstheme="minorHAnsi"/>
          <w:color w:val="000000"/>
          <w:lang w:val="en-GB"/>
        </w:rPr>
        <w:t>Film/animation sound design</w:t>
      </w:r>
    </w:p>
    <w:p w14:paraId="4B0AB9FE" w14:textId="77777777" w:rsidR="00442DC2" w:rsidRPr="005D5FCF" w:rsidRDefault="00442DC2" w:rsidP="00442DC2">
      <w:pPr>
        <w:autoSpaceDE w:val="0"/>
        <w:autoSpaceDN w:val="0"/>
        <w:adjustRightInd w:val="0"/>
        <w:rPr>
          <w:rFonts w:asciiTheme="minorHAnsi" w:eastAsia="Calibri" w:hAnsiTheme="minorHAnsi" w:cstheme="minorHAnsi"/>
          <w:color w:val="000000"/>
          <w:sz w:val="18"/>
          <w:szCs w:val="18"/>
          <w:lang w:val="en-GB"/>
        </w:rPr>
      </w:pPr>
    </w:p>
    <w:p w14:paraId="758E16DE" w14:textId="678818E0" w:rsidR="00442DC2" w:rsidRDefault="00442DC2" w:rsidP="00442DC2">
      <w:pPr>
        <w:jc w:val="both"/>
        <w:rPr>
          <w:rFonts w:asciiTheme="minorHAnsi" w:hAnsiTheme="minorHAnsi" w:cstheme="minorHAnsi"/>
        </w:rPr>
      </w:pPr>
      <w:r w:rsidRPr="005D5FCF">
        <w:rPr>
          <w:rFonts w:asciiTheme="minorHAnsi" w:hAnsiTheme="minorHAnsi" w:cstheme="minorHAnsi"/>
          <w:lang w:val="en"/>
        </w:rPr>
        <w:t xml:space="preserve">Music Technology at National 4 and 5 </w:t>
      </w:r>
      <w:r>
        <w:rPr>
          <w:rFonts w:asciiTheme="minorHAnsi" w:hAnsiTheme="minorHAnsi" w:cstheme="minorHAnsi"/>
          <w:lang w:val="en"/>
        </w:rPr>
        <w:t xml:space="preserve">and Higher </w:t>
      </w:r>
      <w:r w:rsidRPr="005D5FCF">
        <w:rPr>
          <w:rFonts w:asciiTheme="minorHAnsi" w:hAnsiTheme="minorHAnsi" w:cstheme="minorHAnsi"/>
          <w:lang w:val="en"/>
        </w:rPr>
        <w:t>enables learners to develop skills in the use of music technology hardware and software to capture and manipulate audio, and to use music technology creatively in sound production</w:t>
      </w:r>
      <w:r w:rsidR="00C1143A">
        <w:rPr>
          <w:rFonts w:asciiTheme="minorHAnsi" w:hAnsiTheme="minorHAnsi" w:cstheme="minorHAnsi"/>
          <w:lang w:val="en"/>
        </w:rPr>
        <w:t xml:space="preserve">.  </w:t>
      </w:r>
      <w:r w:rsidRPr="005D5FCF">
        <w:rPr>
          <w:rFonts w:asciiTheme="minorHAnsi" w:hAnsiTheme="minorHAnsi" w:cstheme="minorHAnsi"/>
          <w:lang w:val="en"/>
        </w:rPr>
        <w:t>The Course enables learners to analyse a range of 20</w:t>
      </w:r>
      <w:r w:rsidRPr="003F1E77">
        <w:rPr>
          <w:rFonts w:asciiTheme="minorHAnsi" w:hAnsiTheme="minorHAnsi" w:cstheme="minorHAnsi"/>
          <w:vertAlign w:val="superscript"/>
          <w:lang w:val="en"/>
        </w:rPr>
        <w:t>th</w:t>
      </w:r>
      <w:r w:rsidRPr="005D5FCF">
        <w:rPr>
          <w:rFonts w:asciiTheme="minorHAnsi" w:hAnsiTheme="minorHAnsi" w:cstheme="minorHAnsi"/>
          <w:lang w:val="en"/>
        </w:rPr>
        <w:t xml:space="preserve"> and 21</w:t>
      </w:r>
      <w:r w:rsidRPr="003F1E77">
        <w:rPr>
          <w:rFonts w:asciiTheme="minorHAnsi" w:hAnsiTheme="minorHAnsi" w:cstheme="minorHAnsi"/>
          <w:vertAlign w:val="superscript"/>
          <w:lang w:val="en"/>
        </w:rPr>
        <w:t>st</w:t>
      </w:r>
      <w:r w:rsidRPr="005D5FCF">
        <w:rPr>
          <w:rFonts w:asciiTheme="minorHAnsi" w:hAnsiTheme="minorHAnsi" w:cstheme="minorHAnsi"/>
          <w:lang w:val="en"/>
        </w:rPr>
        <w:t xml:space="preserve"> century musical styles and genres, and to develop a broad understanding of the music industry.</w:t>
      </w:r>
      <w:r w:rsidRPr="005D5FCF">
        <w:rPr>
          <w:rFonts w:asciiTheme="minorHAnsi" w:hAnsiTheme="minorHAnsi" w:cstheme="minorHAnsi"/>
        </w:rPr>
        <w:t xml:space="preserve">  As with the Music Course, the Music Technology Course consists of three mandatory Units</w:t>
      </w:r>
      <w:r w:rsidR="00C1143A">
        <w:rPr>
          <w:rFonts w:asciiTheme="minorHAnsi" w:hAnsiTheme="minorHAnsi" w:cstheme="minorHAnsi"/>
        </w:rPr>
        <w:t xml:space="preserve">.  </w:t>
      </w:r>
      <w:r w:rsidRPr="005D5FCF">
        <w:rPr>
          <w:rFonts w:asciiTheme="minorHAnsi" w:hAnsiTheme="minorHAnsi" w:cstheme="minorHAnsi"/>
        </w:rPr>
        <w:t xml:space="preserve">Each of the component Units of the Course is designed to provide progression from the corresponding Unit at National 3 and to the corresponding Unit at National 5.  </w:t>
      </w:r>
    </w:p>
    <w:p w14:paraId="6B2F2503" w14:textId="2B6874E7" w:rsidR="003F1E77" w:rsidRDefault="003F1E77" w:rsidP="00442DC2">
      <w:pPr>
        <w:jc w:val="both"/>
        <w:rPr>
          <w:rFonts w:asciiTheme="minorHAnsi" w:hAnsiTheme="minorHAnsi" w:cstheme="minorHAnsi"/>
          <w:lang w:val="en"/>
        </w:rPr>
      </w:pPr>
    </w:p>
    <w:p w14:paraId="61597A0A" w14:textId="77777777" w:rsidR="00507DB0" w:rsidRPr="00442DC2" w:rsidRDefault="00507DB0" w:rsidP="00442DC2">
      <w:pPr>
        <w:jc w:val="both"/>
        <w:rPr>
          <w:rFonts w:asciiTheme="minorHAnsi" w:hAnsiTheme="minorHAnsi" w:cstheme="minorHAnsi"/>
          <w:lang w:val="en"/>
        </w:rPr>
      </w:pPr>
    </w:p>
    <w:p w14:paraId="67103B6E" w14:textId="77777777" w:rsidR="00442DC2" w:rsidRPr="003F1E77" w:rsidRDefault="00442DC2" w:rsidP="00D13B6B">
      <w:pPr>
        <w:shd w:val="clear" w:color="auto" w:fill="1F4E79"/>
        <w:autoSpaceDE w:val="0"/>
        <w:autoSpaceDN w:val="0"/>
        <w:adjustRightInd w:val="0"/>
        <w:jc w:val="center"/>
        <w:rPr>
          <w:rFonts w:asciiTheme="minorHAnsi" w:hAnsiTheme="minorHAnsi" w:cstheme="minorHAnsi"/>
          <w:color w:val="000000"/>
          <w:sz w:val="28"/>
          <w:szCs w:val="28"/>
        </w:rPr>
      </w:pPr>
      <w:r w:rsidRPr="003F1E77">
        <w:rPr>
          <w:rFonts w:asciiTheme="minorHAnsi" w:hAnsiTheme="minorHAnsi" w:cstheme="minorHAnsi"/>
          <w:b/>
          <w:bCs/>
          <w:color w:val="FFFFFF"/>
          <w:sz w:val="28"/>
          <w:szCs w:val="28"/>
        </w:rPr>
        <w:t>National 4 Music Technology</w:t>
      </w:r>
    </w:p>
    <w:p w14:paraId="74C4E3AB" w14:textId="77777777" w:rsidR="00442DC2" w:rsidRPr="005D5FCF" w:rsidRDefault="00442DC2" w:rsidP="00442DC2">
      <w:pPr>
        <w:rPr>
          <w:rFonts w:asciiTheme="minorHAnsi" w:hAnsiTheme="minorHAnsi" w:cstheme="minorHAnsi"/>
          <w:sz w:val="18"/>
          <w:szCs w:val="18"/>
        </w:rPr>
      </w:pPr>
    </w:p>
    <w:p w14:paraId="405F08DD" w14:textId="77777777" w:rsidR="00442DC2" w:rsidRPr="005D5FCF" w:rsidRDefault="00442DC2" w:rsidP="003F1E77">
      <w:pPr>
        <w:ind w:left="2268" w:hanging="2268"/>
        <w:rPr>
          <w:rFonts w:asciiTheme="minorHAnsi" w:hAnsiTheme="minorHAnsi" w:cstheme="minorHAnsi"/>
        </w:rPr>
      </w:pPr>
      <w:r w:rsidRPr="005D5FCF">
        <w:rPr>
          <w:rFonts w:asciiTheme="minorHAnsi" w:hAnsiTheme="minorHAnsi" w:cstheme="minorHAnsi"/>
          <w:b/>
        </w:rPr>
        <w:t>Mandatory Units:</w:t>
      </w:r>
      <w:r w:rsidRPr="005D5FCF">
        <w:rPr>
          <w:rFonts w:asciiTheme="minorHAnsi" w:hAnsiTheme="minorHAnsi" w:cstheme="minorHAnsi"/>
        </w:rPr>
        <w:tab/>
        <w:t xml:space="preserve">Music Technology Skills  </w:t>
      </w:r>
    </w:p>
    <w:p w14:paraId="18E3D5F0" w14:textId="4F001C88" w:rsidR="00442DC2" w:rsidRPr="005D5FCF" w:rsidRDefault="003F1E77" w:rsidP="003F1E77">
      <w:pPr>
        <w:ind w:left="2268" w:hanging="2268"/>
        <w:rPr>
          <w:rFonts w:asciiTheme="minorHAnsi" w:hAnsiTheme="minorHAnsi" w:cstheme="minorHAnsi"/>
        </w:rPr>
      </w:pPr>
      <w:r>
        <w:rPr>
          <w:rFonts w:asciiTheme="minorHAnsi" w:hAnsiTheme="minorHAnsi" w:cstheme="minorHAnsi"/>
        </w:rPr>
        <w:tab/>
      </w:r>
      <w:r w:rsidR="00442DC2" w:rsidRPr="005D5FCF">
        <w:rPr>
          <w:rFonts w:asciiTheme="minorHAnsi" w:hAnsiTheme="minorHAnsi" w:cstheme="minorHAnsi"/>
        </w:rPr>
        <w:t>Understanding 20</w:t>
      </w:r>
      <w:r w:rsidR="00442DC2" w:rsidRPr="003F1E77">
        <w:rPr>
          <w:rFonts w:asciiTheme="minorHAnsi" w:hAnsiTheme="minorHAnsi" w:cstheme="minorHAnsi"/>
          <w:vertAlign w:val="superscript"/>
        </w:rPr>
        <w:t>th</w:t>
      </w:r>
      <w:r w:rsidR="00442DC2" w:rsidRPr="005D5FCF">
        <w:rPr>
          <w:rFonts w:asciiTheme="minorHAnsi" w:hAnsiTheme="minorHAnsi" w:cstheme="minorHAnsi"/>
        </w:rPr>
        <w:t xml:space="preserve"> and 21</w:t>
      </w:r>
      <w:r w:rsidR="00442DC2" w:rsidRPr="003F1E77">
        <w:rPr>
          <w:rFonts w:asciiTheme="minorHAnsi" w:hAnsiTheme="minorHAnsi" w:cstheme="minorHAnsi"/>
          <w:vertAlign w:val="superscript"/>
        </w:rPr>
        <w:t>st</w:t>
      </w:r>
      <w:r w:rsidR="00442DC2" w:rsidRPr="005D5FCF">
        <w:rPr>
          <w:rFonts w:asciiTheme="minorHAnsi" w:hAnsiTheme="minorHAnsi" w:cstheme="minorHAnsi"/>
        </w:rPr>
        <w:t xml:space="preserve"> Century Music </w:t>
      </w:r>
    </w:p>
    <w:p w14:paraId="77930EE2" w14:textId="4DFB0E40" w:rsidR="00442DC2" w:rsidRPr="005D5FCF" w:rsidRDefault="003F1E77" w:rsidP="003F1E77">
      <w:pPr>
        <w:ind w:left="2268" w:hanging="2268"/>
        <w:rPr>
          <w:rFonts w:asciiTheme="minorHAnsi" w:hAnsiTheme="minorHAnsi" w:cstheme="minorHAnsi"/>
        </w:rPr>
      </w:pPr>
      <w:r>
        <w:rPr>
          <w:rFonts w:asciiTheme="minorHAnsi" w:hAnsiTheme="minorHAnsi" w:cstheme="minorHAnsi"/>
        </w:rPr>
        <w:tab/>
      </w:r>
      <w:r w:rsidR="00442DC2" w:rsidRPr="005D5FCF">
        <w:rPr>
          <w:rFonts w:asciiTheme="minorHAnsi" w:hAnsiTheme="minorHAnsi" w:cstheme="minorHAnsi"/>
        </w:rPr>
        <w:t xml:space="preserve">Music Technology in Context </w:t>
      </w:r>
    </w:p>
    <w:p w14:paraId="5FAEE4DE" w14:textId="77777777" w:rsidR="00442DC2" w:rsidRPr="005D5FCF" w:rsidRDefault="00442DC2" w:rsidP="00442DC2">
      <w:pPr>
        <w:rPr>
          <w:rFonts w:asciiTheme="minorHAnsi" w:hAnsiTheme="minorHAnsi" w:cstheme="minorHAnsi"/>
          <w:b/>
          <w:sz w:val="18"/>
          <w:szCs w:val="18"/>
        </w:rPr>
      </w:pPr>
    </w:p>
    <w:p w14:paraId="538F00B9" w14:textId="77777777" w:rsidR="00442DC2" w:rsidRPr="005D5FCF" w:rsidRDefault="00442DC2" w:rsidP="003F1E77">
      <w:pPr>
        <w:ind w:left="2268" w:hanging="2268"/>
        <w:rPr>
          <w:rFonts w:asciiTheme="minorHAnsi" w:hAnsiTheme="minorHAnsi" w:cstheme="minorHAnsi"/>
        </w:rPr>
      </w:pPr>
      <w:r w:rsidRPr="005D5FCF">
        <w:rPr>
          <w:rFonts w:asciiTheme="minorHAnsi" w:hAnsiTheme="minorHAnsi" w:cstheme="minorHAnsi"/>
          <w:b/>
        </w:rPr>
        <w:t>Added Value Unit:</w:t>
      </w:r>
      <w:r w:rsidRPr="005D5FCF">
        <w:rPr>
          <w:rFonts w:asciiTheme="minorHAnsi" w:hAnsiTheme="minorHAnsi" w:cstheme="minorHAnsi"/>
        </w:rPr>
        <w:t xml:space="preserve"> </w:t>
      </w:r>
      <w:r w:rsidRPr="005D5FCF">
        <w:rPr>
          <w:rFonts w:asciiTheme="minorHAnsi" w:hAnsiTheme="minorHAnsi" w:cstheme="minorHAnsi"/>
        </w:rPr>
        <w:tab/>
        <w:t xml:space="preserve">Music Technology Assignment </w:t>
      </w:r>
    </w:p>
    <w:p w14:paraId="301B9E83" w14:textId="132AE9ED" w:rsidR="00442DC2" w:rsidRDefault="003F1E77" w:rsidP="00353B0B">
      <w:pPr>
        <w:ind w:left="2268" w:hanging="2268"/>
        <w:jc w:val="both"/>
        <w:rPr>
          <w:rFonts w:asciiTheme="minorHAnsi" w:hAnsiTheme="minorHAnsi" w:cstheme="minorHAnsi"/>
        </w:rPr>
      </w:pPr>
      <w:r>
        <w:rPr>
          <w:rFonts w:asciiTheme="minorHAnsi" w:hAnsiTheme="minorHAnsi" w:cstheme="minorHAnsi"/>
        </w:rPr>
        <w:tab/>
      </w:r>
      <w:r w:rsidR="00442DC2" w:rsidRPr="005D5FCF">
        <w:rPr>
          <w:rFonts w:asciiTheme="minorHAnsi" w:hAnsiTheme="minorHAnsi" w:cstheme="minorHAnsi"/>
        </w:rPr>
        <w:t xml:space="preserve">This Unit requires the learner to apply and integrate skills, knowledge and understanding from the other Units to plan and carry out a short creative production using music technology.  </w:t>
      </w:r>
    </w:p>
    <w:p w14:paraId="705CEFC1" w14:textId="77777777" w:rsidR="003F1E77" w:rsidRPr="005D5FCF" w:rsidRDefault="003F1E77" w:rsidP="003F1E77">
      <w:pPr>
        <w:ind w:left="2268" w:hanging="2268"/>
        <w:rPr>
          <w:rFonts w:asciiTheme="minorHAnsi" w:hAnsiTheme="minorHAnsi" w:cstheme="minorHAnsi"/>
        </w:rPr>
      </w:pPr>
    </w:p>
    <w:p w14:paraId="2E9CD13F" w14:textId="77777777" w:rsidR="00442DC2" w:rsidRPr="003F1E77" w:rsidRDefault="00442DC2" w:rsidP="00D13B6B">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3F1E77">
        <w:rPr>
          <w:rFonts w:asciiTheme="minorHAnsi" w:hAnsiTheme="minorHAnsi" w:cstheme="minorHAnsi"/>
          <w:b/>
          <w:color w:val="FFFFFF"/>
          <w:sz w:val="28"/>
          <w:szCs w:val="28"/>
          <w:lang w:val="en-GB" w:eastAsia="en-GB"/>
        </w:rPr>
        <w:t>National 5 Music Technology</w:t>
      </w:r>
    </w:p>
    <w:p w14:paraId="51142691" w14:textId="77777777" w:rsidR="00442DC2" w:rsidRPr="005D5FCF" w:rsidRDefault="00442DC2" w:rsidP="00442DC2">
      <w:pPr>
        <w:autoSpaceDE w:val="0"/>
        <w:autoSpaceDN w:val="0"/>
        <w:adjustRightInd w:val="0"/>
        <w:rPr>
          <w:rFonts w:asciiTheme="minorHAnsi" w:hAnsiTheme="minorHAnsi" w:cstheme="minorHAnsi"/>
          <w:b/>
        </w:rPr>
      </w:pPr>
      <w:r w:rsidRPr="005D5FCF">
        <w:rPr>
          <w:rFonts w:asciiTheme="minorHAnsi" w:hAnsiTheme="minorHAnsi" w:cstheme="minorHAnsi"/>
          <w:b/>
        </w:rPr>
        <w:t xml:space="preserve">Course Assessment: </w:t>
      </w:r>
      <w:r w:rsidRPr="005D5FCF">
        <w:rPr>
          <w:rFonts w:asciiTheme="minorHAnsi" w:hAnsiTheme="minorHAnsi" w:cstheme="minorHAnsi"/>
          <w:b/>
        </w:rPr>
        <w:tab/>
      </w:r>
    </w:p>
    <w:p w14:paraId="17D8AFF9" w14:textId="77777777" w:rsidR="00353B0B" w:rsidRDefault="00442DC2" w:rsidP="00353B0B">
      <w:pPr>
        <w:autoSpaceDE w:val="0"/>
        <w:autoSpaceDN w:val="0"/>
        <w:adjustRightInd w:val="0"/>
        <w:ind w:left="2160" w:hanging="2160"/>
        <w:jc w:val="both"/>
        <w:rPr>
          <w:rFonts w:asciiTheme="minorHAnsi" w:hAnsiTheme="minorHAnsi" w:cstheme="minorHAnsi"/>
        </w:rPr>
      </w:pPr>
      <w:r w:rsidRPr="005D5FCF">
        <w:rPr>
          <w:rFonts w:asciiTheme="minorHAnsi" w:hAnsiTheme="minorHAnsi" w:cstheme="minorHAnsi"/>
          <w:b/>
        </w:rPr>
        <w:t>Assignment</w:t>
      </w:r>
      <w:r w:rsidRPr="005D5FCF">
        <w:rPr>
          <w:rFonts w:asciiTheme="minorHAnsi" w:hAnsiTheme="minorHAnsi" w:cstheme="minorHAnsi"/>
        </w:rPr>
        <w:t xml:space="preserve"> </w:t>
      </w:r>
      <w:r w:rsidRPr="005D5FCF">
        <w:rPr>
          <w:rFonts w:asciiTheme="minorHAnsi" w:hAnsiTheme="minorHAnsi" w:cstheme="minorHAnsi"/>
        </w:rPr>
        <w:tab/>
        <w:t>The purpose of the assignment is to assess practical application of knowledge and skills from the Units to plan, implement and evaluate a creative production using music technology (70% of the total mark).</w:t>
      </w:r>
    </w:p>
    <w:p w14:paraId="0D1869DC" w14:textId="1486F103" w:rsidR="00442DC2" w:rsidRPr="005D5FCF" w:rsidRDefault="00442DC2" w:rsidP="00353B0B">
      <w:pPr>
        <w:autoSpaceDE w:val="0"/>
        <w:autoSpaceDN w:val="0"/>
        <w:adjustRightInd w:val="0"/>
        <w:ind w:left="2160" w:hanging="2160"/>
        <w:jc w:val="both"/>
        <w:rPr>
          <w:rFonts w:asciiTheme="minorHAnsi" w:hAnsiTheme="minorHAnsi" w:cstheme="minorHAnsi"/>
        </w:rPr>
      </w:pPr>
      <w:r w:rsidRPr="005D5FCF">
        <w:rPr>
          <w:rFonts w:asciiTheme="minorHAnsi" w:hAnsiTheme="minorHAnsi" w:cstheme="minorHAnsi"/>
          <w:b/>
        </w:rPr>
        <w:t xml:space="preserve">  </w:t>
      </w:r>
    </w:p>
    <w:p w14:paraId="7CA1E6F3" w14:textId="77777777" w:rsidR="00442DC2" w:rsidRDefault="00442DC2" w:rsidP="00353B0B">
      <w:pPr>
        <w:autoSpaceDE w:val="0"/>
        <w:autoSpaceDN w:val="0"/>
        <w:adjustRightInd w:val="0"/>
        <w:ind w:left="2160" w:hanging="2160"/>
        <w:jc w:val="both"/>
        <w:rPr>
          <w:rFonts w:asciiTheme="minorHAnsi" w:hAnsiTheme="minorHAnsi" w:cstheme="minorHAnsi"/>
        </w:rPr>
      </w:pPr>
      <w:r w:rsidRPr="005D5FCF">
        <w:rPr>
          <w:rFonts w:asciiTheme="minorHAnsi" w:hAnsiTheme="minorHAnsi" w:cstheme="minorHAnsi"/>
          <w:b/>
        </w:rPr>
        <w:t xml:space="preserve">Question Paper </w:t>
      </w:r>
      <w:r w:rsidRPr="005D5FCF">
        <w:rPr>
          <w:rFonts w:asciiTheme="minorHAnsi" w:hAnsiTheme="minorHAnsi" w:cstheme="minorHAnsi"/>
          <w:b/>
        </w:rPr>
        <w:tab/>
      </w:r>
      <w:r w:rsidRPr="005D5FCF">
        <w:rPr>
          <w:rFonts w:asciiTheme="minorHAnsi" w:hAnsiTheme="minorHAnsi" w:cstheme="minorHAnsi"/>
        </w:rPr>
        <w:t xml:space="preserve">The purpose of the question paper is to assess breadth of knowledge from across the Units, depth of understanding, and application of this knowledge, understanding and listening skills to answer appropriately challenging questions (30% of the total mark).   </w:t>
      </w:r>
    </w:p>
    <w:p w14:paraId="4AA0FC20" w14:textId="77777777" w:rsidR="00442DC2" w:rsidRPr="003F1E77" w:rsidRDefault="00442DC2" w:rsidP="00D13B6B">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3F1E77">
        <w:rPr>
          <w:rFonts w:asciiTheme="minorHAnsi" w:hAnsiTheme="minorHAnsi" w:cstheme="minorHAnsi"/>
          <w:b/>
          <w:color w:val="FFFFFF"/>
          <w:sz w:val="28"/>
          <w:szCs w:val="28"/>
          <w:lang w:val="en-GB" w:eastAsia="en-GB"/>
        </w:rPr>
        <w:lastRenderedPageBreak/>
        <w:t>Higher Music Technology</w:t>
      </w:r>
    </w:p>
    <w:p w14:paraId="1CF52A80" w14:textId="77777777" w:rsidR="00442DC2" w:rsidRPr="005D5FCF" w:rsidRDefault="00442DC2" w:rsidP="00442DC2">
      <w:pPr>
        <w:autoSpaceDE w:val="0"/>
        <w:autoSpaceDN w:val="0"/>
        <w:adjustRightInd w:val="0"/>
        <w:rPr>
          <w:rFonts w:asciiTheme="minorHAnsi" w:hAnsiTheme="minorHAnsi" w:cstheme="minorHAnsi"/>
          <w:b/>
        </w:rPr>
      </w:pPr>
      <w:r w:rsidRPr="005D5FCF">
        <w:rPr>
          <w:rFonts w:asciiTheme="minorHAnsi" w:hAnsiTheme="minorHAnsi" w:cstheme="minorHAnsi"/>
          <w:b/>
        </w:rPr>
        <w:t xml:space="preserve">Course Assessment: </w:t>
      </w:r>
      <w:r w:rsidRPr="005D5FCF">
        <w:rPr>
          <w:rFonts w:asciiTheme="minorHAnsi" w:hAnsiTheme="minorHAnsi" w:cstheme="minorHAnsi"/>
          <w:b/>
        </w:rPr>
        <w:tab/>
      </w:r>
    </w:p>
    <w:p w14:paraId="046C1FEF" w14:textId="7092C1A7" w:rsidR="00442DC2" w:rsidRDefault="00442DC2" w:rsidP="00353B0B">
      <w:pPr>
        <w:autoSpaceDE w:val="0"/>
        <w:autoSpaceDN w:val="0"/>
        <w:adjustRightInd w:val="0"/>
        <w:ind w:left="2160" w:hanging="2160"/>
        <w:jc w:val="both"/>
        <w:rPr>
          <w:rFonts w:asciiTheme="minorHAnsi" w:hAnsiTheme="minorHAnsi" w:cstheme="minorHAnsi"/>
          <w:b/>
        </w:rPr>
      </w:pPr>
      <w:r w:rsidRPr="005D5FCF">
        <w:rPr>
          <w:rFonts w:asciiTheme="minorHAnsi" w:hAnsiTheme="minorHAnsi" w:cstheme="minorHAnsi"/>
          <w:b/>
        </w:rPr>
        <w:t>Assignment</w:t>
      </w:r>
      <w:r w:rsidRPr="005D5FCF">
        <w:rPr>
          <w:rFonts w:asciiTheme="minorHAnsi" w:hAnsiTheme="minorHAnsi" w:cstheme="minorHAnsi"/>
        </w:rPr>
        <w:t xml:space="preserve"> </w:t>
      </w:r>
      <w:r w:rsidRPr="005D5FCF">
        <w:rPr>
          <w:rFonts w:asciiTheme="minorHAnsi" w:hAnsiTheme="minorHAnsi" w:cstheme="minorHAnsi"/>
        </w:rPr>
        <w:tab/>
        <w:t>The purpose of the assignment is to assess practical application of knowledge and skills from the Units to plan, implement and evaluate a creative production using music technology (70% of the total mark).</w:t>
      </w:r>
      <w:r w:rsidRPr="005D5FCF">
        <w:rPr>
          <w:rFonts w:asciiTheme="minorHAnsi" w:hAnsiTheme="minorHAnsi" w:cstheme="minorHAnsi"/>
          <w:b/>
        </w:rPr>
        <w:t xml:space="preserve">  </w:t>
      </w:r>
    </w:p>
    <w:p w14:paraId="491C0AC5" w14:textId="77777777" w:rsidR="00353B0B" w:rsidRPr="005D5FCF" w:rsidRDefault="00353B0B" w:rsidP="00353B0B">
      <w:pPr>
        <w:autoSpaceDE w:val="0"/>
        <w:autoSpaceDN w:val="0"/>
        <w:adjustRightInd w:val="0"/>
        <w:ind w:left="2160" w:hanging="2160"/>
        <w:jc w:val="both"/>
        <w:rPr>
          <w:rFonts w:asciiTheme="minorHAnsi" w:hAnsiTheme="minorHAnsi" w:cstheme="minorHAnsi"/>
        </w:rPr>
      </w:pPr>
    </w:p>
    <w:p w14:paraId="4311C67A" w14:textId="77777777" w:rsidR="00442DC2" w:rsidRDefault="00442DC2" w:rsidP="00353B0B">
      <w:pPr>
        <w:autoSpaceDE w:val="0"/>
        <w:autoSpaceDN w:val="0"/>
        <w:adjustRightInd w:val="0"/>
        <w:ind w:left="2160" w:hanging="2160"/>
        <w:jc w:val="both"/>
        <w:rPr>
          <w:rFonts w:asciiTheme="minorHAnsi" w:hAnsiTheme="minorHAnsi" w:cstheme="minorHAnsi"/>
        </w:rPr>
      </w:pPr>
      <w:r w:rsidRPr="005D5FCF">
        <w:rPr>
          <w:rFonts w:asciiTheme="minorHAnsi" w:hAnsiTheme="minorHAnsi" w:cstheme="minorHAnsi"/>
          <w:b/>
        </w:rPr>
        <w:t xml:space="preserve">Question Paper </w:t>
      </w:r>
      <w:r w:rsidRPr="005D5FCF">
        <w:rPr>
          <w:rFonts w:asciiTheme="minorHAnsi" w:hAnsiTheme="minorHAnsi" w:cstheme="minorHAnsi"/>
          <w:b/>
        </w:rPr>
        <w:tab/>
      </w:r>
      <w:r w:rsidRPr="005D5FCF">
        <w:rPr>
          <w:rFonts w:asciiTheme="minorHAnsi" w:hAnsiTheme="minorHAnsi" w:cstheme="minorHAnsi"/>
        </w:rPr>
        <w:t xml:space="preserve">The purpose of the question paper is to assess breadth of knowledge from across the Units, depth of understanding, and application of this knowledge, understanding and listening skills to answer appropriately challenging questions (30% of the total mark).   </w:t>
      </w:r>
    </w:p>
    <w:p w14:paraId="1BF80812" w14:textId="6E9DED51" w:rsidR="00442DC2" w:rsidRDefault="00442DC2" w:rsidP="00442DC2">
      <w:pPr>
        <w:autoSpaceDE w:val="0"/>
        <w:autoSpaceDN w:val="0"/>
        <w:adjustRightInd w:val="0"/>
        <w:ind w:left="2160" w:hanging="2160"/>
        <w:rPr>
          <w:rFonts w:asciiTheme="minorHAnsi" w:hAnsiTheme="minorHAnsi" w:cstheme="minorHAnsi"/>
          <w:b/>
        </w:rPr>
      </w:pPr>
    </w:p>
    <w:p w14:paraId="2A3FE4A2" w14:textId="77777777" w:rsidR="003F1E77" w:rsidRPr="003F1E77" w:rsidRDefault="003F1E77" w:rsidP="00D13B6B">
      <w:pPr>
        <w:shd w:val="clear" w:color="auto" w:fill="1F4E79"/>
        <w:spacing w:before="100" w:beforeAutospacing="1" w:after="100" w:afterAutospacing="1"/>
        <w:jc w:val="center"/>
        <w:rPr>
          <w:rFonts w:asciiTheme="minorHAnsi" w:hAnsiTheme="minorHAnsi" w:cstheme="minorHAnsi"/>
          <w:b/>
          <w:color w:val="FFFFFF"/>
          <w:sz w:val="28"/>
          <w:szCs w:val="28"/>
          <w:lang w:val="en-GB" w:eastAsia="en-GB"/>
        </w:rPr>
      </w:pPr>
      <w:r w:rsidRPr="003F1E77">
        <w:rPr>
          <w:rFonts w:asciiTheme="minorHAnsi" w:hAnsiTheme="minorHAnsi" w:cstheme="minorHAnsi"/>
          <w:b/>
          <w:color w:val="FFFFFF"/>
          <w:sz w:val="28"/>
          <w:szCs w:val="28"/>
          <w:lang w:val="en-GB" w:eastAsia="en-GB"/>
        </w:rPr>
        <w:t>Advanced Higher Music Technology</w:t>
      </w:r>
    </w:p>
    <w:p w14:paraId="7032DD63" w14:textId="77777777" w:rsidR="003F1E77" w:rsidRDefault="003F1E77" w:rsidP="003F1E77">
      <w:pPr>
        <w:autoSpaceDE w:val="0"/>
        <w:autoSpaceDN w:val="0"/>
        <w:adjustRightInd w:val="0"/>
        <w:ind w:left="2160" w:hanging="2160"/>
        <w:rPr>
          <w:rFonts w:asciiTheme="minorHAnsi" w:hAnsiTheme="minorHAnsi" w:cstheme="minorHAnsi"/>
        </w:rPr>
      </w:pPr>
      <w:r>
        <w:rPr>
          <w:rFonts w:asciiTheme="minorHAnsi" w:hAnsiTheme="minorHAnsi" w:cstheme="minorHAnsi"/>
        </w:rPr>
        <w:t xml:space="preserve">Exact details of course content are not yet available but it can be assumed they will be </w:t>
      </w:r>
    </w:p>
    <w:p w14:paraId="6A640431" w14:textId="77777777" w:rsidR="003F1E77" w:rsidRDefault="003F1E77" w:rsidP="003F1E77">
      <w:pPr>
        <w:autoSpaceDE w:val="0"/>
        <w:autoSpaceDN w:val="0"/>
        <w:adjustRightInd w:val="0"/>
        <w:ind w:left="2160" w:hanging="2160"/>
        <w:rPr>
          <w:rFonts w:asciiTheme="minorHAnsi" w:hAnsiTheme="minorHAnsi" w:cstheme="minorHAnsi"/>
        </w:rPr>
      </w:pPr>
      <w:r>
        <w:rPr>
          <w:rFonts w:asciiTheme="minorHAnsi" w:hAnsiTheme="minorHAnsi" w:cstheme="minorHAnsi"/>
        </w:rPr>
        <w:t>similar to Higher.</w:t>
      </w:r>
    </w:p>
    <w:p w14:paraId="3BA62002" w14:textId="77777777" w:rsidR="003F1E77" w:rsidRPr="005D5FCF" w:rsidRDefault="003F1E77" w:rsidP="00442DC2">
      <w:pPr>
        <w:autoSpaceDE w:val="0"/>
        <w:autoSpaceDN w:val="0"/>
        <w:adjustRightInd w:val="0"/>
        <w:ind w:left="2160" w:hanging="2160"/>
        <w:rPr>
          <w:rFonts w:asciiTheme="minorHAnsi" w:hAnsiTheme="minorHAnsi" w:cstheme="minorHAnsi"/>
          <w:b/>
        </w:rPr>
      </w:pPr>
    </w:p>
    <w:p w14:paraId="155A5489" w14:textId="77777777" w:rsidR="00442DC2" w:rsidRPr="005D5FCF" w:rsidRDefault="00442DC2" w:rsidP="00442DC2">
      <w:pPr>
        <w:autoSpaceDE w:val="0"/>
        <w:autoSpaceDN w:val="0"/>
        <w:adjustRightInd w:val="0"/>
        <w:ind w:left="2160" w:hanging="2160"/>
        <w:rPr>
          <w:rFonts w:asciiTheme="minorHAnsi" w:hAnsiTheme="minorHAnsi" w:cstheme="minorHAnsi"/>
          <w:b/>
          <w:color w:val="000000"/>
          <w:sz w:val="28"/>
          <w:szCs w:val="28"/>
        </w:rPr>
      </w:pPr>
    </w:p>
    <w:p w14:paraId="02CC4D95" w14:textId="77777777" w:rsidR="003F1E77" w:rsidRDefault="003F1E77">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4569D5E0" w14:textId="030F7370" w:rsidR="00442DC2" w:rsidRPr="005D5FCF" w:rsidRDefault="00442DC2" w:rsidP="00442DC2">
      <w:pPr>
        <w:autoSpaceDE w:val="0"/>
        <w:autoSpaceDN w:val="0"/>
        <w:adjustRightInd w:val="0"/>
        <w:rPr>
          <w:rFonts w:asciiTheme="minorHAnsi" w:hAnsiTheme="minorHAnsi" w:cstheme="minorHAnsi"/>
          <w:b/>
        </w:rPr>
      </w:pPr>
      <w:r w:rsidRPr="005D5FCF">
        <w:rPr>
          <w:rFonts w:asciiTheme="minorHAnsi" w:hAnsiTheme="minorHAnsi" w:cstheme="minorHAnsi"/>
          <w:noProof/>
          <w:lang w:val="en-GB" w:eastAsia="en-GB"/>
        </w:rPr>
        <w:lastRenderedPageBreak/>
        <w:drawing>
          <wp:anchor distT="0" distB="0" distL="114300" distR="114300" simplePos="0" relativeHeight="251725312" behindDoc="1" locked="0" layoutInCell="1" allowOverlap="1" wp14:anchorId="1223A6A5" wp14:editId="7CBCCF92">
            <wp:simplePos x="0" y="0"/>
            <wp:positionH relativeFrom="margin">
              <wp:posOffset>4850130</wp:posOffset>
            </wp:positionH>
            <wp:positionV relativeFrom="paragraph">
              <wp:posOffset>52705</wp:posOffset>
            </wp:positionV>
            <wp:extent cx="1446530" cy="1342390"/>
            <wp:effectExtent l="0" t="0" r="1270" b="0"/>
            <wp:wrapTight wrapText="bothSides">
              <wp:wrapPolygon edited="0">
                <wp:start x="7965" y="613"/>
                <wp:lineTo x="5405" y="1839"/>
                <wp:lineTo x="1991" y="4598"/>
                <wp:lineTo x="1991" y="6131"/>
                <wp:lineTo x="853" y="7970"/>
                <wp:lineTo x="569" y="11648"/>
                <wp:lineTo x="1991" y="15939"/>
                <wp:lineTo x="6827" y="19311"/>
                <wp:lineTo x="7396" y="19924"/>
                <wp:lineTo x="14507" y="19924"/>
                <wp:lineTo x="15076" y="19311"/>
                <wp:lineTo x="19343" y="16246"/>
                <wp:lineTo x="19628" y="15939"/>
                <wp:lineTo x="21335" y="11955"/>
                <wp:lineTo x="20766" y="5518"/>
                <wp:lineTo x="16214" y="2146"/>
                <wp:lineTo x="13939" y="613"/>
                <wp:lineTo x="7965" y="613"/>
              </wp:wrapPolygon>
            </wp:wrapTight>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9">
                      <a:extLst>
                        <a:ext uri="{BEBA8EAE-BF5A-486C-A8C5-ECC9F3942E4B}">
                          <a14:imgProps xmlns:a14="http://schemas.microsoft.com/office/drawing/2010/main">
                            <a14:imgLayer r:embed="rId30">
                              <a14:imgEffect>
                                <a14:backgroundRemoval t="24748" b="46479" l="23276" r="40690">
                                  <a14:foregroundMark x1="29828" y1="31187" x2="34138" y2="37827"/>
                                  <a14:foregroundMark x1="26724" y1="34406" x2="29483" y2="39839"/>
                                  <a14:foregroundMark x1="33448" y1="29980" x2="34828" y2="35815"/>
                                  <a14:foregroundMark x1="25690" y1="33400" x2="29310" y2="29376"/>
                                  <a14:foregroundMark x1="25517" y1="33400" x2="27759" y2="28370"/>
                                  <a14:foregroundMark x1="39138" y1="35614" x2="39138" y2="35614"/>
                                </a14:backgroundRemoval>
                              </a14:imgEffect>
                            </a14:imgLayer>
                          </a14:imgProps>
                        </a:ext>
                        <a:ext uri="{28A0092B-C50C-407E-A947-70E740481C1C}">
                          <a14:useLocalDpi xmlns:a14="http://schemas.microsoft.com/office/drawing/2010/main" val="0"/>
                        </a:ext>
                      </a:extLst>
                    </a:blip>
                    <a:srcRect l="23986" t="24982" r="59413" b="54221"/>
                    <a:stretch/>
                  </pic:blipFill>
                  <pic:spPr bwMode="auto">
                    <a:xfrm>
                      <a:off x="0" y="0"/>
                      <a:ext cx="1446530"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FCF">
        <w:rPr>
          <w:rFonts w:asciiTheme="minorHAnsi" w:hAnsiTheme="minorHAnsi" w:cstheme="minorHAnsi"/>
          <w:b/>
          <w:color w:val="000000"/>
          <w:sz w:val="28"/>
          <w:szCs w:val="28"/>
        </w:rPr>
        <w:t xml:space="preserve">Expressive Arts: Art and Design </w:t>
      </w:r>
    </w:p>
    <w:p w14:paraId="083EBE82" w14:textId="77777777" w:rsidR="00442DC2" w:rsidRPr="005D5FCF" w:rsidRDefault="00442DC2" w:rsidP="00442DC2">
      <w:pPr>
        <w:autoSpaceDE w:val="0"/>
        <w:autoSpaceDN w:val="0"/>
        <w:adjustRightInd w:val="0"/>
        <w:rPr>
          <w:rFonts w:asciiTheme="minorHAnsi" w:hAnsiTheme="minorHAnsi" w:cstheme="minorHAnsi"/>
          <w:b/>
          <w:i/>
          <w:color w:val="000000"/>
          <w:sz w:val="18"/>
          <w:szCs w:val="18"/>
        </w:rPr>
      </w:pPr>
    </w:p>
    <w:p w14:paraId="6A1F2351" w14:textId="77777777" w:rsidR="00442DC2" w:rsidRPr="005D5FCF" w:rsidRDefault="00442DC2" w:rsidP="00442DC2">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Courses consist of the following units:</w:t>
      </w:r>
    </w:p>
    <w:p w14:paraId="479ACD11" w14:textId="77777777" w:rsidR="00442DC2" w:rsidRDefault="00442DC2" w:rsidP="00EA22FE">
      <w:pPr>
        <w:numPr>
          <w:ilvl w:val="0"/>
          <w:numId w:val="12"/>
        </w:numPr>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Design activity (jewellery, graphics, textiles)</w:t>
      </w:r>
    </w:p>
    <w:p w14:paraId="18B9DB92" w14:textId="1489EE71" w:rsidR="00442DC2" w:rsidRPr="002C5436" w:rsidRDefault="00442DC2" w:rsidP="00EA22FE">
      <w:pPr>
        <w:numPr>
          <w:ilvl w:val="0"/>
          <w:numId w:val="12"/>
        </w:numPr>
        <w:autoSpaceDE w:val="0"/>
        <w:autoSpaceDN w:val="0"/>
        <w:adjustRightInd w:val="0"/>
        <w:ind w:left="426" w:hanging="426"/>
        <w:rPr>
          <w:rFonts w:asciiTheme="minorHAnsi" w:hAnsiTheme="minorHAnsi" w:cstheme="minorHAnsi"/>
          <w:color w:val="000000"/>
        </w:rPr>
      </w:pPr>
      <w:r w:rsidRPr="002C5436">
        <w:rPr>
          <w:rFonts w:asciiTheme="minorHAnsi" w:hAnsiTheme="minorHAnsi" w:cstheme="minorHAnsi"/>
          <w:color w:val="000000"/>
        </w:rPr>
        <w:t>Expressive activity (drawing, painting, clay modelling, print</w:t>
      </w:r>
      <w:r w:rsidR="000010AC">
        <w:rPr>
          <w:rFonts w:asciiTheme="minorHAnsi" w:hAnsiTheme="minorHAnsi" w:cstheme="minorHAnsi"/>
          <w:color w:val="000000"/>
        </w:rPr>
        <w:t xml:space="preserve"> making)</w:t>
      </w:r>
    </w:p>
    <w:p w14:paraId="2D293413" w14:textId="2A8CFDF4" w:rsidR="00442DC2" w:rsidRDefault="00442DC2" w:rsidP="00EA22FE">
      <w:pPr>
        <w:numPr>
          <w:ilvl w:val="0"/>
          <w:numId w:val="12"/>
        </w:numPr>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Critical activity (analysing and researching work of artists and designers)</w:t>
      </w:r>
      <w:r w:rsidR="000010AC">
        <w:rPr>
          <w:rFonts w:asciiTheme="minorHAnsi" w:hAnsiTheme="minorHAnsi" w:cstheme="minorHAnsi"/>
          <w:color w:val="000000"/>
        </w:rPr>
        <w:t>.</w:t>
      </w:r>
    </w:p>
    <w:p w14:paraId="0DA63BAE" w14:textId="77777777" w:rsidR="000010AC" w:rsidRPr="00353B0B" w:rsidRDefault="000010AC" w:rsidP="000010AC">
      <w:pPr>
        <w:autoSpaceDE w:val="0"/>
        <w:autoSpaceDN w:val="0"/>
        <w:adjustRightInd w:val="0"/>
        <w:spacing w:after="160" w:line="259" w:lineRule="auto"/>
        <w:ind w:left="360"/>
        <w:rPr>
          <w:rFonts w:asciiTheme="minorHAnsi" w:hAnsiTheme="minorHAnsi" w:cstheme="minorHAnsi"/>
          <w:color w:val="000000"/>
          <w:sz w:val="20"/>
          <w:szCs w:val="20"/>
        </w:rPr>
      </w:pPr>
    </w:p>
    <w:p w14:paraId="20BF940C" w14:textId="4B57753E" w:rsidR="00442DC2" w:rsidRPr="003F1E77" w:rsidRDefault="00442DC2" w:rsidP="00D13B6B">
      <w:pPr>
        <w:shd w:val="clear" w:color="auto" w:fill="1F4E79"/>
        <w:autoSpaceDE w:val="0"/>
        <w:autoSpaceDN w:val="0"/>
        <w:adjustRightInd w:val="0"/>
        <w:jc w:val="center"/>
        <w:rPr>
          <w:rFonts w:asciiTheme="minorHAnsi" w:hAnsiTheme="minorHAnsi" w:cstheme="minorHAnsi"/>
          <w:color w:val="000000"/>
          <w:sz w:val="28"/>
          <w:szCs w:val="28"/>
        </w:rPr>
      </w:pPr>
      <w:r w:rsidRPr="003F1E77">
        <w:rPr>
          <w:rFonts w:asciiTheme="minorHAnsi" w:hAnsiTheme="minorHAnsi" w:cstheme="minorHAnsi"/>
          <w:b/>
          <w:bCs/>
          <w:color w:val="FFFFFF"/>
          <w:sz w:val="28"/>
          <w:szCs w:val="28"/>
        </w:rPr>
        <w:t>National 4 and National 5 Art and Design</w:t>
      </w:r>
    </w:p>
    <w:p w14:paraId="7418716A" w14:textId="77777777" w:rsidR="000010AC" w:rsidRDefault="000010AC" w:rsidP="00442DC2">
      <w:pPr>
        <w:autoSpaceDE w:val="0"/>
        <w:autoSpaceDN w:val="0"/>
        <w:adjustRightInd w:val="0"/>
        <w:rPr>
          <w:rFonts w:asciiTheme="minorHAnsi" w:hAnsiTheme="minorHAnsi" w:cstheme="minorHAnsi"/>
          <w:b/>
          <w:color w:val="000000"/>
        </w:rPr>
      </w:pPr>
    </w:p>
    <w:p w14:paraId="709F4D59" w14:textId="2711E204" w:rsidR="00442DC2" w:rsidRPr="005D5FCF" w:rsidRDefault="00442DC2" w:rsidP="00442DC2">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Assessment</w:t>
      </w:r>
    </w:p>
    <w:p w14:paraId="2A6749FE" w14:textId="77777777" w:rsidR="00442DC2" w:rsidRPr="005D5FCF" w:rsidRDefault="00442DC2" w:rsidP="00442DC2">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At National 4, added value will be assessed in an Added Value Unit</w:t>
      </w:r>
      <w:r w:rsidR="00C1143A">
        <w:rPr>
          <w:rFonts w:asciiTheme="minorHAnsi" w:hAnsiTheme="minorHAnsi" w:cstheme="minorHAnsi"/>
          <w:color w:val="000000"/>
        </w:rPr>
        <w:t xml:space="preserve">.  </w:t>
      </w:r>
      <w:r w:rsidRPr="005D5FCF">
        <w:rPr>
          <w:rFonts w:asciiTheme="minorHAnsi" w:hAnsiTheme="minorHAnsi" w:cstheme="minorHAnsi"/>
          <w:color w:val="000000"/>
        </w:rPr>
        <w:t>To achieve the National 4 Art and Design Course, learners must pass all of the required Units, including the Added Value Unit</w:t>
      </w:r>
      <w:r w:rsidR="00C1143A">
        <w:rPr>
          <w:rFonts w:asciiTheme="minorHAnsi" w:hAnsiTheme="minorHAnsi" w:cstheme="minorHAnsi"/>
          <w:color w:val="000000"/>
        </w:rPr>
        <w:t xml:space="preserve">.  </w:t>
      </w:r>
      <w:r w:rsidRPr="005D5FCF">
        <w:rPr>
          <w:rFonts w:asciiTheme="minorHAnsi" w:hAnsiTheme="minorHAnsi" w:cstheme="minorHAnsi"/>
          <w:color w:val="000000"/>
        </w:rPr>
        <w:t>National 4 Courses are not graded</w:t>
      </w:r>
      <w:r w:rsidR="00C1143A">
        <w:rPr>
          <w:rFonts w:asciiTheme="minorHAnsi" w:hAnsiTheme="minorHAnsi" w:cstheme="minorHAnsi"/>
          <w:color w:val="000000"/>
        </w:rPr>
        <w:t xml:space="preserve">.  </w:t>
      </w:r>
      <w:r w:rsidRPr="005D5FCF">
        <w:rPr>
          <w:rFonts w:asciiTheme="minorHAnsi" w:hAnsiTheme="minorHAnsi" w:cstheme="minorHAnsi"/>
          <w:color w:val="000000"/>
        </w:rPr>
        <w:t>At National 4 and 5 students will be expected to produce two folios, one design folio and one expressive folio</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At National 5 an example of your best work in both design and expressive will be assessed externally by the SQA (portfolio). </w:t>
      </w:r>
    </w:p>
    <w:p w14:paraId="578E5616" w14:textId="77777777" w:rsidR="00442DC2" w:rsidRPr="00353B0B" w:rsidRDefault="00442DC2" w:rsidP="00442DC2">
      <w:pPr>
        <w:autoSpaceDE w:val="0"/>
        <w:autoSpaceDN w:val="0"/>
        <w:adjustRightInd w:val="0"/>
        <w:rPr>
          <w:rFonts w:asciiTheme="minorHAnsi" w:hAnsiTheme="minorHAnsi" w:cstheme="minorHAnsi"/>
          <w:b/>
          <w:color w:val="000000"/>
          <w:sz w:val="20"/>
          <w:szCs w:val="20"/>
        </w:rPr>
      </w:pPr>
    </w:p>
    <w:p w14:paraId="0A896868" w14:textId="77777777" w:rsidR="00442DC2" w:rsidRDefault="00442DC2" w:rsidP="00442DC2">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National 4 Added Value Unit</w:t>
      </w:r>
    </w:p>
    <w:p w14:paraId="54770C29" w14:textId="258FE0A2" w:rsidR="00442DC2"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This will be assessed through a practical activity, which involves producing one piece of expressive art and one piece of design work. </w:t>
      </w:r>
    </w:p>
    <w:p w14:paraId="1BA97800" w14:textId="77777777" w:rsidR="00353B0B" w:rsidRPr="00353B0B" w:rsidRDefault="00353B0B" w:rsidP="00442DC2">
      <w:pPr>
        <w:autoSpaceDE w:val="0"/>
        <w:autoSpaceDN w:val="0"/>
        <w:adjustRightInd w:val="0"/>
        <w:rPr>
          <w:rFonts w:asciiTheme="minorHAnsi" w:hAnsiTheme="minorHAnsi" w:cstheme="minorHAnsi"/>
          <w:b/>
          <w:color w:val="000000"/>
          <w:sz w:val="20"/>
          <w:szCs w:val="20"/>
        </w:rPr>
      </w:pPr>
    </w:p>
    <w:p w14:paraId="761A6B71" w14:textId="2F0F020E" w:rsidR="00442DC2" w:rsidRDefault="00442DC2" w:rsidP="00442DC2">
      <w:pPr>
        <w:rPr>
          <w:rFonts w:asciiTheme="minorHAnsi" w:hAnsiTheme="minorHAnsi" w:cstheme="minorHAnsi"/>
          <w:color w:val="000000"/>
          <w:lang w:val="en-GB" w:eastAsia="en-GB"/>
        </w:rPr>
      </w:pPr>
      <w:r w:rsidRPr="005D5FCF">
        <w:rPr>
          <w:rFonts w:asciiTheme="minorHAnsi" w:hAnsiTheme="minorHAnsi" w:cstheme="minorHAnsi"/>
          <w:b/>
          <w:bCs/>
          <w:color w:val="000000"/>
          <w:lang w:val="en-GB" w:eastAsia="en-GB"/>
        </w:rPr>
        <w:t>National 5 Assessment</w:t>
      </w:r>
      <w:r w:rsidRPr="005D5FCF">
        <w:rPr>
          <w:rFonts w:asciiTheme="minorHAnsi" w:hAnsiTheme="minorHAnsi" w:cstheme="minorHAnsi"/>
          <w:color w:val="000000"/>
          <w:lang w:val="en-GB" w:eastAsia="en-GB"/>
        </w:rPr>
        <w:t xml:space="preserve"> </w:t>
      </w:r>
      <w:r w:rsidRPr="005D5FCF">
        <w:rPr>
          <w:rFonts w:asciiTheme="minorHAnsi" w:hAnsiTheme="minorHAnsi" w:cstheme="minorHAnsi"/>
          <w:color w:val="000000"/>
          <w:lang w:val="en-GB" w:eastAsia="en-GB"/>
        </w:rPr>
        <w:br/>
        <w:t xml:space="preserve">Question paper - 20% </w:t>
      </w:r>
      <w:r w:rsidRPr="005D5FCF">
        <w:rPr>
          <w:rFonts w:asciiTheme="minorHAnsi" w:hAnsiTheme="minorHAnsi" w:cstheme="minorHAnsi"/>
          <w:color w:val="000000"/>
          <w:lang w:val="en-GB" w:eastAsia="en-GB"/>
        </w:rPr>
        <w:br/>
        <w:t xml:space="preserve">Design portfolio - 40% </w:t>
      </w:r>
      <w:r w:rsidRPr="005D5FCF">
        <w:rPr>
          <w:rFonts w:asciiTheme="minorHAnsi" w:hAnsiTheme="minorHAnsi" w:cstheme="minorHAnsi"/>
          <w:color w:val="000000"/>
          <w:lang w:val="en-GB" w:eastAsia="en-GB"/>
        </w:rPr>
        <w:br/>
        <w:t>Expressive portfolio - 40%</w:t>
      </w:r>
    </w:p>
    <w:p w14:paraId="6DCE9878" w14:textId="77777777" w:rsidR="00353B0B" w:rsidRPr="005D5FCF" w:rsidRDefault="00353B0B" w:rsidP="00442DC2">
      <w:pPr>
        <w:rPr>
          <w:rFonts w:asciiTheme="minorHAnsi" w:hAnsiTheme="minorHAnsi" w:cstheme="minorHAnsi"/>
          <w:color w:val="000000"/>
          <w:lang w:val="en-GB" w:eastAsia="en-GB"/>
        </w:rPr>
      </w:pPr>
    </w:p>
    <w:p w14:paraId="6E98B320" w14:textId="77777777" w:rsidR="00442DC2" w:rsidRPr="005D5FCF" w:rsidRDefault="00442DC2" w:rsidP="00442DC2">
      <w:pPr>
        <w:autoSpaceDE w:val="0"/>
        <w:autoSpaceDN w:val="0"/>
        <w:adjustRightInd w:val="0"/>
        <w:jc w:val="both"/>
        <w:rPr>
          <w:rFonts w:asciiTheme="minorHAnsi" w:hAnsiTheme="minorHAnsi" w:cstheme="minorHAnsi"/>
          <w:color w:val="000000"/>
          <w:sz w:val="18"/>
          <w:szCs w:val="18"/>
        </w:rPr>
      </w:pPr>
    </w:p>
    <w:p w14:paraId="731CD42C" w14:textId="77777777" w:rsidR="00442DC2" w:rsidRPr="00353B0B" w:rsidRDefault="00442DC2" w:rsidP="00D13B6B">
      <w:pPr>
        <w:shd w:val="clear" w:color="auto" w:fill="1F4E79"/>
        <w:autoSpaceDE w:val="0"/>
        <w:autoSpaceDN w:val="0"/>
        <w:adjustRightInd w:val="0"/>
        <w:jc w:val="center"/>
        <w:rPr>
          <w:rFonts w:asciiTheme="minorHAnsi" w:hAnsiTheme="minorHAnsi" w:cstheme="minorHAnsi"/>
          <w:color w:val="000000"/>
          <w:sz w:val="28"/>
          <w:szCs w:val="28"/>
        </w:rPr>
      </w:pPr>
      <w:r w:rsidRPr="00353B0B">
        <w:rPr>
          <w:rFonts w:asciiTheme="minorHAnsi" w:hAnsiTheme="minorHAnsi" w:cstheme="minorHAnsi"/>
          <w:b/>
          <w:bCs/>
          <w:color w:val="FFFFFF"/>
          <w:sz w:val="28"/>
          <w:szCs w:val="28"/>
        </w:rPr>
        <w:t>Higher Art and Design</w:t>
      </w:r>
    </w:p>
    <w:p w14:paraId="34049E70" w14:textId="77777777" w:rsidR="00442DC2" w:rsidRPr="005D5FCF" w:rsidRDefault="00442DC2" w:rsidP="00442DC2">
      <w:pPr>
        <w:autoSpaceDE w:val="0"/>
        <w:autoSpaceDN w:val="0"/>
        <w:adjustRightInd w:val="0"/>
        <w:rPr>
          <w:rFonts w:asciiTheme="minorHAnsi" w:hAnsiTheme="minorHAnsi" w:cstheme="minorHAnsi"/>
          <w:color w:val="000000"/>
          <w:sz w:val="18"/>
          <w:szCs w:val="18"/>
        </w:rPr>
      </w:pPr>
    </w:p>
    <w:p w14:paraId="303EEB4E" w14:textId="77777777" w:rsidR="00442DC2" w:rsidRPr="005D5FCF"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Art and Design encourages candidates to use a range of media and technology to understand, appreciate and respond to their world</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The course promotes creative thinking, encourages independent thought, initiative, innovation, problem solving and the development of personal opinions. </w:t>
      </w:r>
    </w:p>
    <w:p w14:paraId="78D5E726" w14:textId="77777777" w:rsidR="00442DC2" w:rsidRPr="00353B0B" w:rsidRDefault="00442DC2" w:rsidP="00442DC2">
      <w:pPr>
        <w:autoSpaceDE w:val="0"/>
        <w:autoSpaceDN w:val="0"/>
        <w:adjustRightInd w:val="0"/>
        <w:rPr>
          <w:rFonts w:asciiTheme="minorHAnsi" w:hAnsiTheme="minorHAnsi" w:cstheme="minorHAnsi"/>
          <w:b/>
          <w:bCs/>
          <w:color w:val="000000"/>
          <w:sz w:val="20"/>
          <w:szCs w:val="20"/>
        </w:rPr>
      </w:pPr>
    </w:p>
    <w:p w14:paraId="30184DD9" w14:textId="77777777" w:rsidR="00353B0B" w:rsidRDefault="00353B0B" w:rsidP="00442DC2">
      <w:pPr>
        <w:autoSpaceDE w:val="0"/>
        <w:autoSpaceDN w:val="0"/>
        <w:adjustRightInd w:val="0"/>
        <w:rPr>
          <w:rFonts w:asciiTheme="minorHAnsi" w:hAnsiTheme="minorHAnsi" w:cstheme="minorHAnsi"/>
          <w:b/>
          <w:bCs/>
          <w:color w:val="000000"/>
        </w:rPr>
      </w:pPr>
      <w:r>
        <w:rPr>
          <w:rFonts w:asciiTheme="minorHAnsi" w:hAnsiTheme="minorHAnsi" w:cstheme="minorHAnsi"/>
          <w:b/>
          <w:bCs/>
          <w:color w:val="000000"/>
        </w:rPr>
        <w:t>Expressive Enquiry</w:t>
      </w:r>
    </w:p>
    <w:p w14:paraId="41119883" w14:textId="30F7DE4F" w:rsidR="00442DC2" w:rsidRPr="005D5FCF"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This Unit helps learners to develop their personal thoughts and ideas in visual form</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They will be expected to develop the enquiry through study of a personally selected area or theme based on or related to the visual arts. </w:t>
      </w:r>
    </w:p>
    <w:p w14:paraId="5B14AF3B" w14:textId="77777777" w:rsidR="00442DC2" w:rsidRPr="005D5FCF" w:rsidRDefault="00442DC2" w:rsidP="00442DC2">
      <w:pPr>
        <w:autoSpaceDE w:val="0"/>
        <w:autoSpaceDN w:val="0"/>
        <w:adjustRightInd w:val="0"/>
        <w:ind w:left="2160"/>
        <w:rPr>
          <w:rFonts w:asciiTheme="minorHAnsi" w:hAnsiTheme="minorHAnsi" w:cstheme="minorHAnsi"/>
          <w:color w:val="000000"/>
          <w:sz w:val="18"/>
          <w:szCs w:val="18"/>
        </w:rPr>
      </w:pPr>
    </w:p>
    <w:p w14:paraId="2CE4D1A9" w14:textId="77777777" w:rsidR="00353B0B" w:rsidRDefault="00353B0B">
      <w:pPr>
        <w:rPr>
          <w:rFonts w:asciiTheme="minorHAnsi" w:hAnsiTheme="minorHAnsi" w:cstheme="minorHAnsi"/>
          <w:b/>
          <w:bCs/>
          <w:color w:val="000000"/>
        </w:rPr>
      </w:pPr>
      <w:r>
        <w:rPr>
          <w:rFonts w:asciiTheme="minorHAnsi" w:hAnsiTheme="minorHAnsi" w:cstheme="minorHAnsi"/>
          <w:b/>
          <w:bCs/>
          <w:color w:val="000000"/>
        </w:rPr>
        <w:br w:type="page"/>
      </w:r>
    </w:p>
    <w:p w14:paraId="43935BE0" w14:textId="53C7A3D4" w:rsidR="00442DC2" w:rsidRPr="005D5FCF" w:rsidRDefault="00442DC2" w:rsidP="00442DC2">
      <w:pPr>
        <w:autoSpaceDE w:val="0"/>
        <w:autoSpaceDN w:val="0"/>
        <w:adjustRightInd w:val="0"/>
        <w:rPr>
          <w:rFonts w:asciiTheme="minorHAnsi" w:hAnsiTheme="minorHAnsi" w:cstheme="minorHAnsi"/>
          <w:color w:val="000000"/>
        </w:rPr>
      </w:pPr>
      <w:r w:rsidRPr="005D5FCF">
        <w:rPr>
          <w:rFonts w:asciiTheme="minorHAnsi" w:hAnsiTheme="minorHAnsi" w:cstheme="minorHAnsi"/>
          <w:b/>
          <w:bCs/>
          <w:color w:val="000000"/>
        </w:rPr>
        <w:lastRenderedPageBreak/>
        <w:t xml:space="preserve">Design Activity </w:t>
      </w:r>
    </w:p>
    <w:p w14:paraId="07387A5E" w14:textId="77777777" w:rsidR="00442DC2" w:rsidRPr="005D5FCF" w:rsidRDefault="00442DC2" w:rsidP="00353B0B">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They will develop their creativity, problem solving and critical thinking skills as they consider complex design opportunities, and work to resolve design issues and constraints</w:t>
      </w:r>
      <w:r w:rsidR="00C1143A">
        <w:rPr>
          <w:rFonts w:asciiTheme="minorHAnsi" w:hAnsiTheme="minorHAnsi" w:cstheme="minorHAnsi"/>
          <w:color w:val="000000"/>
        </w:rPr>
        <w:t xml:space="preserve">.  </w:t>
      </w:r>
      <w:r w:rsidRPr="005D5FCF">
        <w:rPr>
          <w:rFonts w:asciiTheme="minorHAnsi" w:hAnsiTheme="minorHAnsi" w:cstheme="minorHAnsi"/>
          <w:color w:val="000000"/>
        </w:rPr>
        <w:t>In the Unit, learners will develop critical understanding of designers’ working practices and the social and cultural influences impacting their work.</w:t>
      </w:r>
    </w:p>
    <w:p w14:paraId="1CBB2165" w14:textId="77777777" w:rsidR="00A44F72" w:rsidRDefault="00A44F72" w:rsidP="00442DC2">
      <w:pPr>
        <w:autoSpaceDE w:val="0"/>
        <w:autoSpaceDN w:val="0"/>
        <w:adjustRightInd w:val="0"/>
        <w:rPr>
          <w:rFonts w:asciiTheme="minorHAnsi" w:hAnsiTheme="minorHAnsi" w:cstheme="minorHAnsi"/>
          <w:color w:val="000000"/>
          <w:sz w:val="18"/>
          <w:szCs w:val="18"/>
        </w:rPr>
      </w:pPr>
    </w:p>
    <w:p w14:paraId="51FCF0D7" w14:textId="77777777" w:rsidR="00442DC2" w:rsidRPr="00353B0B" w:rsidRDefault="00442DC2" w:rsidP="00442DC2">
      <w:pPr>
        <w:autoSpaceDE w:val="0"/>
        <w:autoSpaceDN w:val="0"/>
        <w:adjustRightInd w:val="0"/>
        <w:rPr>
          <w:rFonts w:asciiTheme="minorHAnsi" w:hAnsiTheme="minorHAnsi" w:cstheme="minorHAnsi"/>
          <w:b/>
          <w:color w:val="000000"/>
        </w:rPr>
      </w:pPr>
      <w:r w:rsidRPr="00353B0B">
        <w:rPr>
          <w:rFonts w:asciiTheme="minorHAnsi" w:hAnsiTheme="minorHAnsi" w:cstheme="minorHAnsi"/>
          <w:b/>
          <w:color w:val="000000"/>
        </w:rPr>
        <w:t>Assessment</w:t>
      </w:r>
    </w:p>
    <w:p w14:paraId="6FB03714" w14:textId="77777777" w:rsidR="00442DC2" w:rsidRPr="00353B0B" w:rsidRDefault="00442DC2" w:rsidP="00442DC2">
      <w:pPr>
        <w:autoSpaceDE w:val="0"/>
        <w:autoSpaceDN w:val="0"/>
        <w:adjustRightInd w:val="0"/>
        <w:rPr>
          <w:rFonts w:asciiTheme="minorHAnsi" w:hAnsiTheme="minorHAnsi" w:cstheme="minorHAnsi"/>
          <w:color w:val="000000"/>
        </w:rPr>
      </w:pPr>
      <w:r w:rsidRPr="00353B0B">
        <w:rPr>
          <w:rFonts w:asciiTheme="minorHAnsi" w:hAnsiTheme="minorHAnsi" w:cstheme="minorHAnsi"/>
          <w:color w:val="000000"/>
        </w:rPr>
        <w:t xml:space="preserve">The Course assessment will consist of two Components: a portfolio and a question paper. </w:t>
      </w:r>
    </w:p>
    <w:p w14:paraId="563DE556" w14:textId="77777777" w:rsidR="00442DC2" w:rsidRPr="00353B0B" w:rsidRDefault="00442DC2" w:rsidP="00442DC2">
      <w:pPr>
        <w:autoSpaceDE w:val="0"/>
        <w:autoSpaceDN w:val="0"/>
        <w:adjustRightInd w:val="0"/>
        <w:rPr>
          <w:rFonts w:asciiTheme="minorHAnsi" w:hAnsiTheme="minorHAnsi" w:cstheme="minorHAnsi"/>
          <w:color w:val="000000"/>
        </w:rPr>
      </w:pPr>
    </w:p>
    <w:p w14:paraId="1F9403D0" w14:textId="77777777" w:rsidR="00442DC2" w:rsidRPr="00353B0B" w:rsidRDefault="00442DC2" w:rsidP="00353B0B">
      <w:pPr>
        <w:autoSpaceDE w:val="0"/>
        <w:autoSpaceDN w:val="0"/>
        <w:adjustRightInd w:val="0"/>
        <w:ind w:left="2160" w:hanging="2160"/>
        <w:jc w:val="both"/>
        <w:rPr>
          <w:rFonts w:asciiTheme="minorHAnsi" w:hAnsiTheme="minorHAnsi" w:cstheme="minorHAnsi"/>
          <w:color w:val="000000"/>
        </w:rPr>
      </w:pPr>
      <w:r w:rsidRPr="00353B0B">
        <w:rPr>
          <w:rFonts w:asciiTheme="minorHAnsi" w:hAnsiTheme="minorHAnsi" w:cstheme="minorHAnsi"/>
          <w:b/>
          <w:color w:val="000000"/>
        </w:rPr>
        <w:t>Portfolio</w:t>
      </w:r>
      <w:r w:rsidRPr="00353B0B">
        <w:rPr>
          <w:rFonts w:asciiTheme="minorHAnsi" w:hAnsiTheme="minorHAnsi" w:cstheme="minorHAnsi"/>
          <w:color w:val="000000"/>
        </w:rPr>
        <w:t xml:space="preserve"> </w:t>
      </w:r>
      <w:r w:rsidRPr="00353B0B">
        <w:rPr>
          <w:rFonts w:asciiTheme="minorHAnsi" w:hAnsiTheme="minorHAnsi" w:cstheme="minorHAnsi"/>
          <w:color w:val="000000"/>
        </w:rPr>
        <w:tab/>
        <w:t>The portfolio is used to assess the learner’s ability to integrate and apply practical art and design skills and their knowledge and understanding of art and design practice across the Course.</w:t>
      </w:r>
    </w:p>
    <w:p w14:paraId="0C6307CD" w14:textId="77777777" w:rsidR="00442DC2" w:rsidRPr="00353B0B" w:rsidRDefault="00442DC2" w:rsidP="00353B0B">
      <w:pPr>
        <w:autoSpaceDE w:val="0"/>
        <w:autoSpaceDN w:val="0"/>
        <w:adjustRightInd w:val="0"/>
        <w:ind w:left="2160" w:hanging="2160"/>
        <w:jc w:val="both"/>
        <w:rPr>
          <w:rFonts w:asciiTheme="minorHAnsi" w:hAnsiTheme="minorHAnsi" w:cstheme="minorHAnsi"/>
          <w:color w:val="000000"/>
        </w:rPr>
      </w:pPr>
      <w:r w:rsidRPr="00353B0B">
        <w:rPr>
          <w:rFonts w:asciiTheme="minorHAnsi" w:hAnsiTheme="minorHAnsi" w:cstheme="minorHAnsi"/>
          <w:color w:val="000000"/>
        </w:rPr>
        <w:tab/>
        <w:t>Design portfolio - 38.5%</w:t>
      </w:r>
    </w:p>
    <w:p w14:paraId="4E2EF0A7" w14:textId="399685E8" w:rsidR="00442DC2" w:rsidRPr="00353B0B" w:rsidRDefault="00442DC2" w:rsidP="00353B0B">
      <w:pPr>
        <w:autoSpaceDE w:val="0"/>
        <w:autoSpaceDN w:val="0"/>
        <w:adjustRightInd w:val="0"/>
        <w:ind w:left="2160" w:hanging="2160"/>
        <w:jc w:val="both"/>
        <w:rPr>
          <w:rFonts w:asciiTheme="minorHAnsi" w:hAnsiTheme="minorHAnsi" w:cstheme="minorHAnsi"/>
          <w:color w:val="000000"/>
        </w:rPr>
      </w:pPr>
      <w:r w:rsidRPr="00353B0B">
        <w:rPr>
          <w:rFonts w:asciiTheme="minorHAnsi" w:hAnsiTheme="minorHAnsi" w:cstheme="minorHAnsi"/>
          <w:color w:val="000000"/>
        </w:rPr>
        <w:tab/>
        <w:t>Expressive portfolio – 38.5%</w:t>
      </w:r>
    </w:p>
    <w:p w14:paraId="5E9BD678" w14:textId="77777777" w:rsidR="00353B0B" w:rsidRPr="00353B0B" w:rsidRDefault="00353B0B" w:rsidP="00353B0B">
      <w:pPr>
        <w:autoSpaceDE w:val="0"/>
        <w:autoSpaceDN w:val="0"/>
        <w:adjustRightInd w:val="0"/>
        <w:ind w:left="2160" w:hanging="2160"/>
        <w:jc w:val="both"/>
        <w:rPr>
          <w:rFonts w:asciiTheme="minorHAnsi" w:hAnsiTheme="minorHAnsi" w:cstheme="minorHAnsi"/>
          <w:color w:val="000000"/>
        </w:rPr>
      </w:pPr>
    </w:p>
    <w:p w14:paraId="343819DA" w14:textId="60861490" w:rsidR="00442DC2" w:rsidRPr="00353B0B" w:rsidRDefault="00442DC2" w:rsidP="00353B0B">
      <w:pPr>
        <w:autoSpaceDE w:val="0"/>
        <w:autoSpaceDN w:val="0"/>
        <w:adjustRightInd w:val="0"/>
        <w:ind w:left="2127" w:hanging="2127"/>
        <w:jc w:val="both"/>
        <w:rPr>
          <w:rFonts w:asciiTheme="minorHAnsi" w:hAnsiTheme="minorHAnsi" w:cstheme="minorHAnsi"/>
          <w:color w:val="000000"/>
        </w:rPr>
      </w:pPr>
      <w:r w:rsidRPr="00353B0B">
        <w:rPr>
          <w:rFonts w:asciiTheme="minorHAnsi" w:hAnsiTheme="minorHAnsi" w:cstheme="minorHAnsi"/>
          <w:b/>
          <w:color w:val="000000"/>
        </w:rPr>
        <w:t>Question Paper</w:t>
      </w:r>
      <w:r w:rsidRPr="00353B0B">
        <w:rPr>
          <w:rFonts w:asciiTheme="minorHAnsi" w:hAnsiTheme="minorHAnsi" w:cstheme="minorHAnsi"/>
          <w:color w:val="000000"/>
        </w:rPr>
        <w:t xml:space="preserve"> </w:t>
      </w:r>
      <w:r w:rsidRPr="00353B0B">
        <w:rPr>
          <w:rFonts w:asciiTheme="minorHAnsi" w:hAnsiTheme="minorHAnsi" w:cstheme="minorHAnsi"/>
          <w:color w:val="000000"/>
        </w:rPr>
        <w:tab/>
        <w:t>The question paper is used to assess learners’ knowledge and understanding of art and design work and practice, and their under</w:t>
      </w:r>
      <w:r w:rsidR="00353B0B" w:rsidRPr="00353B0B">
        <w:rPr>
          <w:rFonts w:asciiTheme="minorHAnsi" w:hAnsiTheme="minorHAnsi" w:cstheme="minorHAnsi"/>
          <w:color w:val="000000"/>
        </w:rPr>
        <w:t>-</w:t>
      </w:r>
      <w:r w:rsidRPr="00353B0B">
        <w:rPr>
          <w:rFonts w:asciiTheme="minorHAnsi" w:hAnsiTheme="minorHAnsi" w:cstheme="minorHAnsi"/>
          <w:color w:val="000000"/>
        </w:rPr>
        <w:t>standing of the social and cultural contexts which influence artist’s/</w:t>
      </w:r>
      <w:r w:rsidR="00353B0B" w:rsidRPr="00353B0B">
        <w:rPr>
          <w:rFonts w:asciiTheme="minorHAnsi" w:hAnsiTheme="minorHAnsi" w:cstheme="minorHAnsi"/>
          <w:color w:val="000000"/>
        </w:rPr>
        <w:t xml:space="preserve"> </w:t>
      </w:r>
      <w:r w:rsidRPr="00353B0B">
        <w:rPr>
          <w:rFonts w:asciiTheme="minorHAnsi" w:hAnsiTheme="minorHAnsi" w:cstheme="minorHAnsi"/>
          <w:color w:val="000000"/>
        </w:rPr>
        <w:t>artists’ and designer’s/designers’ work and practice.</w:t>
      </w:r>
    </w:p>
    <w:p w14:paraId="67449563" w14:textId="3ADA1E26" w:rsidR="00442DC2" w:rsidRPr="00353B0B" w:rsidRDefault="00442DC2" w:rsidP="00353B0B">
      <w:pPr>
        <w:autoSpaceDE w:val="0"/>
        <w:autoSpaceDN w:val="0"/>
        <w:adjustRightInd w:val="0"/>
        <w:ind w:left="2127" w:hanging="2127"/>
        <w:rPr>
          <w:rFonts w:asciiTheme="minorHAnsi" w:hAnsiTheme="minorHAnsi" w:cstheme="minorHAnsi"/>
          <w:color w:val="000000"/>
        </w:rPr>
      </w:pPr>
      <w:r w:rsidRPr="00353B0B">
        <w:rPr>
          <w:rFonts w:asciiTheme="minorHAnsi" w:hAnsiTheme="minorHAnsi" w:cstheme="minorHAnsi"/>
          <w:b/>
          <w:color w:val="000000"/>
        </w:rPr>
        <w:tab/>
      </w:r>
      <w:r w:rsidRPr="00353B0B">
        <w:rPr>
          <w:rFonts w:asciiTheme="minorHAnsi" w:hAnsiTheme="minorHAnsi" w:cstheme="minorHAnsi"/>
          <w:color w:val="000000"/>
        </w:rPr>
        <w:t xml:space="preserve">Question paper – 23% </w:t>
      </w:r>
    </w:p>
    <w:p w14:paraId="5CC36D26" w14:textId="77777777" w:rsidR="00353B0B" w:rsidRDefault="00353B0B" w:rsidP="00442DC2">
      <w:pPr>
        <w:autoSpaceDE w:val="0"/>
        <w:autoSpaceDN w:val="0"/>
        <w:adjustRightInd w:val="0"/>
        <w:ind w:left="2160" w:hanging="2160"/>
        <w:rPr>
          <w:rFonts w:asciiTheme="minorHAnsi" w:hAnsiTheme="minorHAnsi" w:cstheme="minorHAnsi"/>
          <w:color w:val="000000"/>
          <w:sz w:val="23"/>
          <w:szCs w:val="23"/>
        </w:rPr>
      </w:pPr>
    </w:p>
    <w:p w14:paraId="4D23E4F6" w14:textId="77777777" w:rsidR="00442DC2" w:rsidRDefault="00442DC2" w:rsidP="00442DC2">
      <w:pPr>
        <w:autoSpaceDE w:val="0"/>
        <w:autoSpaceDN w:val="0"/>
        <w:adjustRightInd w:val="0"/>
        <w:ind w:left="2160" w:hanging="2160"/>
        <w:rPr>
          <w:rFonts w:asciiTheme="minorHAnsi" w:hAnsiTheme="minorHAnsi" w:cstheme="minorHAnsi"/>
          <w:color w:val="000000"/>
          <w:sz w:val="23"/>
          <w:szCs w:val="23"/>
        </w:rPr>
      </w:pPr>
    </w:p>
    <w:p w14:paraId="75137DB7" w14:textId="77777777" w:rsidR="00442DC2" w:rsidRPr="00353B0B" w:rsidRDefault="00442DC2" w:rsidP="00D13B6B">
      <w:pPr>
        <w:shd w:val="clear" w:color="auto" w:fill="1F4E79"/>
        <w:autoSpaceDE w:val="0"/>
        <w:autoSpaceDN w:val="0"/>
        <w:adjustRightInd w:val="0"/>
        <w:jc w:val="center"/>
        <w:rPr>
          <w:rFonts w:asciiTheme="minorHAnsi" w:hAnsiTheme="minorHAnsi" w:cstheme="minorHAnsi"/>
          <w:color w:val="000000"/>
          <w:sz w:val="28"/>
          <w:szCs w:val="28"/>
        </w:rPr>
      </w:pPr>
      <w:r w:rsidRPr="00353B0B">
        <w:rPr>
          <w:rFonts w:asciiTheme="minorHAnsi" w:hAnsiTheme="minorHAnsi" w:cstheme="minorHAnsi"/>
          <w:b/>
          <w:bCs/>
          <w:color w:val="FFFFFF"/>
          <w:sz w:val="28"/>
          <w:szCs w:val="28"/>
        </w:rPr>
        <w:t>Advanced Higher Art and Design (Design)</w:t>
      </w:r>
    </w:p>
    <w:p w14:paraId="07CAD935" w14:textId="77777777" w:rsidR="00442DC2" w:rsidRPr="005D5FCF" w:rsidRDefault="00442DC2" w:rsidP="00442DC2">
      <w:pPr>
        <w:autoSpaceDE w:val="0"/>
        <w:autoSpaceDN w:val="0"/>
        <w:adjustRightInd w:val="0"/>
        <w:rPr>
          <w:rFonts w:asciiTheme="minorHAnsi" w:hAnsiTheme="minorHAnsi" w:cstheme="minorHAnsi"/>
          <w:color w:val="000000"/>
          <w:sz w:val="18"/>
          <w:szCs w:val="18"/>
        </w:rPr>
      </w:pPr>
    </w:p>
    <w:p w14:paraId="0BFB8652" w14:textId="77777777" w:rsidR="00442DC2" w:rsidRPr="005D5FCF" w:rsidRDefault="00442DC2" w:rsidP="00353B0B">
      <w:pPr>
        <w:autoSpaceDE w:val="0"/>
        <w:autoSpaceDN w:val="0"/>
        <w:adjustRightInd w:val="0"/>
        <w:ind w:left="2268" w:hanging="2268"/>
        <w:rPr>
          <w:rFonts w:asciiTheme="minorHAnsi" w:hAnsiTheme="minorHAnsi" w:cstheme="minorHAnsi"/>
          <w:color w:val="000000"/>
        </w:rPr>
      </w:pPr>
      <w:r w:rsidRPr="005D5FCF">
        <w:rPr>
          <w:rFonts w:asciiTheme="minorHAnsi" w:hAnsiTheme="minorHAnsi" w:cstheme="minorHAnsi"/>
          <w:b/>
          <w:color w:val="000000"/>
        </w:rPr>
        <w:t>Mandatory Units</w:t>
      </w:r>
      <w:r w:rsidRPr="005D5FCF">
        <w:rPr>
          <w:rFonts w:asciiTheme="minorHAnsi" w:hAnsiTheme="minorHAnsi" w:cstheme="minorHAnsi"/>
          <w:color w:val="000000"/>
        </w:rPr>
        <w:t xml:space="preserve">  </w:t>
      </w:r>
      <w:r w:rsidRPr="005D5FCF">
        <w:rPr>
          <w:rFonts w:asciiTheme="minorHAnsi" w:hAnsiTheme="minorHAnsi" w:cstheme="minorHAnsi"/>
          <w:color w:val="000000"/>
        </w:rPr>
        <w:tab/>
        <w:t xml:space="preserve">Design Studies  </w:t>
      </w:r>
    </w:p>
    <w:p w14:paraId="4B5CB6E1" w14:textId="3D5A5706" w:rsidR="00442DC2" w:rsidRPr="005D5FCF" w:rsidRDefault="00353B0B" w:rsidP="00353B0B">
      <w:pPr>
        <w:autoSpaceDE w:val="0"/>
        <w:autoSpaceDN w:val="0"/>
        <w:adjustRightInd w:val="0"/>
        <w:ind w:left="2268" w:hanging="2268"/>
        <w:rPr>
          <w:rFonts w:asciiTheme="minorHAnsi" w:hAnsiTheme="minorHAnsi" w:cstheme="minorHAnsi"/>
          <w:color w:val="000000"/>
        </w:rPr>
      </w:pPr>
      <w:r>
        <w:rPr>
          <w:rFonts w:asciiTheme="minorHAnsi" w:hAnsiTheme="minorHAnsi" w:cstheme="minorHAnsi"/>
          <w:color w:val="000000"/>
        </w:rPr>
        <w:tab/>
      </w:r>
      <w:r w:rsidR="00442DC2" w:rsidRPr="005D5FCF">
        <w:rPr>
          <w:rFonts w:asciiTheme="minorHAnsi" w:hAnsiTheme="minorHAnsi" w:cstheme="minorHAnsi"/>
          <w:color w:val="000000"/>
        </w:rPr>
        <w:t xml:space="preserve">Design Enquiry  </w:t>
      </w:r>
    </w:p>
    <w:p w14:paraId="3EE0AD54" w14:textId="313C12E4" w:rsidR="00442DC2" w:rsidRDefault="00442DC2" w:rsidP="00353B0B">
      <w:pPr>
        <w:autoSpaceDE w:val="0"/>
        <w:autoSpaceDN w:val="0"/>
        <w:adjustRightInd w:val="0"/>
        <w:ind w:left="2268" w:hanging="2268"/>
        <w:rPr>
          <w:rFonts w:asciiTheme="minorHAnsi" w:hAnsiTheme="minorHAnsi" w:cstheme="minorHAnsi"/>
          <w:color w:val="000000"/>
        </w:rPr>
      </w:pPr>
      <w:r w:rsidRPr="005D5FCF">
        <w:rPr>
          <w:rFonts w:asciiTheme="minorHAnsi" w:hAnsiTheme="minorHAnsi" w:cstheme="minorHAnsi"/>
          <w:b/>
          <w:color w:val="000000"/>
        </w:rPr>
        <w:t>Course assessment</w:t>
      </w:r>
      <w:r w:rsidRPr="005D5FCF">
        <w:rPr>
          <w:rFonts w:asciiTheme="minorHAnsi" w:hAnsiTheme="minorHAnsi" w:cstheme="minorHAnsi"/>
          <w:color w:val="000000"/>
        </w:rPr>
        <w:t xml:space="preserve"> </w:t>
      </w:r>
      <w:r w:rsidRPr="005D5FCF">
        <w:rPr>
          <w:rFonts w:asciiTheme="minorHAnsi" w:hAnsiTheme="minorHAnsi" w:cstheme="minorHAnsi"/>
          <w:color w:val="000000"/>
        </w:rPr>
        <w:tab/>
        <w:t xml:space="preserve">Portfolio (100 marks)  </w:t>
      </w:r>
    </w:p>
    <w:p w14:paraId="68AD7BC8" w14:textId="77777777" w:rsidR="00353B0B" w:rsidRPr="005D5FCF" w:rsidRDefault="00353B0B" w:rsidP="00442DC2">
      <w:pPr>
        <w:autoSpaceDE w:val="0"/>
        <w:autoSpaceDN w:val="0"/>
        <w:adjustRightInd w:val="0"/>
        <w:rPr>
          <w:rFonts w:asciiTheme="minorHAnsi" w:hAnsiTheme="minorHAnsi" w:cstheme="minorHAnsi"/>
          <w:color w:val="000000"/>
        </w:rPr>
      </w:pPr>
    </w:p>
    <w:p w14:paraId="4C665651" w14:textId="77777777" w:rsidR="00442DC2" w:rsidRPr="005D5FCF" w:rsidRDefault="00442DC2" w:rsidP="00442DC2">
      <w:pPr>
        <w:autoSpaceDE w:val="0"/>
        <w:autoSpaceDN w:val="0"/>
        <w:adjustRightInd w:val="0"/>
        <w:rPr>
          <w:rFonts w:asciiTheme="minorHAnsi" w:hAnsiTheme="minorHAnsi" w:cstheme="minorHAnsi"/>
          <w:color w:val="000000"/>
          <w:sz w:val="18"/>
          <w:szCs w:val="18"/>
        </w:rPr>
      </w:pPr>
    </w:p>
    <w:p w14:paraId="0D0A435C" w14:textId="77777777" w:rsidR="00442DC2" w:rsidRPr="00353B0B" w:rsidRDefault="00442DC2" w:rsidP="00D13B6B">
      <w:pPr>
        <w:shd w:val="clear" w:color="auto" w:fill="1F4E79"/>
        <w:autoSpaceDE w:val="0"/>
        <w:autoSpaceDN w:val="0"/>
        <w:adjustRightInd w:val="0"/>
        <w:jc w:val="center"/>
        <w:rPr>
          <w:rFonts w:asciiTheme="minorHAnsi" w:hAnsiTheme="minorHAnsi" w:cstheme="minorHAnsi"/>
          <w:color w:val="000000"/>
          <w:sz w:val="28"/>
          <w:szCs w:val="28"/>
        </w:rPr>
      </w:pPr>
      <w:r w:rsidRPr="00353B0B">
        <w:rPr>
          <w:rFonts w:asciiTheme="minorHAnsi" w:hAnsiTheme="minorHAnsi" w:cstheme="minorHAnsi"/>
          <w:b/>
          <w:bCs/>
          <w:color w:val="FFFFFF"/>
          <w:sz w:val="28"/>
          <w:szCs w:val="28"/>
        </w:rPr>
        <w:t>Advanced Higher Art and Design (Expressive)</w:t>
      </w:r>
    </w:p>
    <w:p w14:paraId="5DC6E368" w14:textId="77777777" w:rsidR="00442DC2" w:rsidRPr="005D5FCF" w:rsidRDefault="00442DC2" w:rsidP="00442DC2">
      <w:pPr>
        <w:autoSpaceDE w:val="0"/>
        <w:autoSpaceDN w:val="0"/>
        <w:adjustRightInd w:val="0"/>
        <w:rPr>
          <w:rFonts w:asciiTheme="minorHAnsi" w:hAnsiTheme="minorHAnsi" w:cstheme="minorHAnsi"/>
          <w:color w:val="000000"/>
          <w:sz w:val="18"/>
          <w:szCs w:val="18"/>
        </w:rPr>
      </w:pPr>
    </w:p>
    <w:p w14:paraId="320EF575" w14:textId="4F3E83B8" w:rsidR="00442DC2" w:rsidRPr="005D5FCF" w:rsidRDefault="00442DC2" w:rsidP="00353B0B">
      <w:pPr>
        <w:ind w:left="2268" w:hanging="2268"/>
        <w:rPr>
          <w:rFonts w:asciiTheme="minorHAnsi" w:hAnsiTheme="minorHAnsi" w:cstheme="minorHAnsi"/>
        </w:rPr>
      </w:pPr>
      <w:r w:rsidRPr="005D5FCF">
        <w:rPr>
          <w:rFonts w:asciiTheme="minorHAnsi" w:hAnsiTheme="minorHAnsi" w:cstheme="minorHAnsi"/>
          <w:b/>
        </w:rPr>
        <w:t>Mandatory Units</w:t>
      </w:r>
      <w:r w:rsidR="00353B0B">
        <w:rPr>
          <w:rFonts w:asciiTheme="minorHAnsi" w:hAnsiTheme="minorHAnsi" w:cstheme="minorHAnsi"/>
        </w:rPr>
        <w:t xml:space="preserve">  </w:t>
      </w:r>
      <w:r w:rsidR="00353B0B">
        <w:rPr>
          <w:rFonts w:asciiTheme="minorHAnsi" w:hAnsiTheme="minorHAnsi" w:cstheme="minorHAnsi"/>
        </w:rPr>
        <w:tab/>
        <w:t xml:space="preserve">Expressive Studies </w:t>
      </w:r>
    </w:p>
    <w:p w14:paraId="02EB59D5" w14:textId="2EE782D5" w:rsidR="00442DC2" w:rsidRPr="005D5FCF" w:rsidRDefault="00353B0B" w:rsidP="00353B0B">
      <w:pPr>
        <w:ind w:left="2268" w:hanging="2268"/>
        <w:rPr>
          <w:rFonts w:asciiTheme="minorHAnsi" w:hAnsiTheme="minorHAnsi" w:cstheme="minorHAnsi"/>
        </w:rPr>
      </w:pPr>
      <w:r>
        <w:rPr>
          <w:rFonts w:asciiTheme="minorHAnsi" w:hAnsiTheme="minorHAnsi" w:cstheme="minorHAnsi"/>
        </w:rPr>
        <w:tab/>
      </w:r>
      <w:r w:rsidR="00442DC2" w:rsidRPr="005D5FCF">
        <w:rPr>
          <w:rFonts w:asciiTheme="minorHAnsi" w:hAnsiTheme="minorHAnsi" w:cstheme="minorHAnsi"/>
        </w:rPr>
        <w:t xml:space="preserve">Expressive Enquiry </w:t>
      </w:r>
    </w:p>
    <w:p w14:paraId="19E1E911" w14:textId="7A7C8070" w:rsidR="00442DC2" w:rsidRPr="005D5FCF" w:rsidRDefault="00442DC2" w:rsidP="00353B0B">
      <w:pPr>
        <w:ind w:left="2268" w:hanging="2268"/>
        <w:rPr>
          <w:rFonts w:asciiTheme="minorHAnsi" w:hAnsiTheme="minorHAnsi" w:cstheme="minorHAnsi"/>
        </w:rPr>
      </w:pPr>
      <w:r w:rsidRPr="005D5FCF">
        <w:rPr>
          <w:rFonts w:asciiTheme="minorHAnsi" w:hAnsiTheme="minorHAnsi" w:cstheme="minorHAnsi"/>
          <w:b/>
        </w:rPr>
        <w:t>Course Assessment</w:t>
      </w:r>
      <w:r w:rsidRPr="005D5FCF">
        <w:rPr>
          <w:rFonts w:asciiTheme="minorHAnsi" w:hAnsiTheme="minorHAnsi" w:cstheme="minorHAnsi"/>
        </w:rPr>
        <w:tab/>
        <w:t>Portfolio (100 marks)</w:t>
      </w:r>
    </w:p>
    <w:p w14:paraId="0AB6FCDC" w14:textId="77777777" w:rsidR="00442DC2" w:rsidRPr="005D5FCF" w:rsidRDefault="00442DC2" w:rsidP="00442DC2">
      <w:pPr>
        <w:rPr>
          <w:rFonts w:asciiTheme="minorHAnsi" w:hAnsiTheme="minorHAnsi" w:cstheme="minorHAnsi"/>
        </w:rPr>
      </w:pPr>
    </w:p>
    <w:p w14:paraId="40DD5AD0" w14:textId="77777777" w:rsidR="005B0F07" w:rsidRDefault="005B0F07">
      <w:pPr>
        <w:rPr>
          <w:rFonts w:asciiTheme="minorHAnsi" w:hAnsiTheme="minorHAnsi" w:cstheme="minorHAnsi"/>
          <w:b/>
          <w:bCs/>
          <w:color w:val="FFFFFF"/>
        </w:rPr>
      </w:pPr>
    </w:p>
    <w:p w14:paraId="23315973" w14:textId="77AFAA6D" w:rsidR="005B0F07" w:rsidRDefault="005B0F07">
      <w:pPr>
        <w:rPr>
          <w:rFonts w:asciiTheme="minorHAnsi" w:hAnsiTheme="minorHAnsi" w:cstheme="minorHAnsi"/>
          <w:b/>
          <w:bCs/>
          <w:color w:val="FFFFFF"/>
        </w:rPr>
      </w:pPr>
    </w:p>
    <w:p w14:paraId="2B336C09" w14:textId="77777777" w:rsidR="002067F7" w:rsidRDefault="002067F7">
      <w:pPr>
        <w:rPr>
          <w:rFonts w:asciiTheme="minorHAnsi" w:hAnsiTheme="minorHAnsi" w:cstheme="minorHAnsi"/>
          <w:b/>
          <w:bCs/>
          <w:color w:val="FFFFFF"/>
          <w:sz w:val="28"/>
          <w:szCs w:val="28"/>
        </w:rPr>
      </w:pPr>
      <w:r>
        <w:rPr>
          <w:rFonts w:asciiTheme="minorHAnsi" w:hAnsiTheme="minorHAnsi" w:cstheme="minorHAnsi"/>
          <w:b/>
          <w:bCs/>
          <w:color w:val="FFFFFF"/>
          <w:sz w:val="28"/>
          <w:szCs w:val="28"/>
        </w:rPr>
        <w:br w:type="page"/>
      </w:r>
    </w:p>
    <w:p w14:paraId="25E13CAB" w14:textId="739EB930" w:rsidR="005B0F07" w:rsidRPr="00353B0B" w:rsidRDefault="005B0F07" w:rsidP="00D13B6B">
      <w:pPr>
        <w:shd w:val="clear" w:color="auto" w:fill="1F4E79"/>
        <w:autoSpaceDE w:val="0"/>
        <w:autoSpaceDN w:val="0"/>
        <w:adjustRightInd w:val="0"/>
        <w:jc w:val="center"/>
        <w:rPr>
          <w:rFonts w:asciiTheme="minorHAnsi" w:hAnsiTheme="minorHAnsi" w:cstheme="minorHAnsi"/>
          <w:color w:val="000000"/>
          <w:sz w:val="28"/>
          <w:szCs w:val="28"/>
        </w:rPr>
      </w:pPr>
      <w:r>
        <w:rPr>
          <w:rFonts w:asciiTheme="minorHAnsi" w:hAnsiTheme="minorHAnsi" w:cstheme="minorHAnsi"/>
          <w:b/>
          <w:bCs/>
          <w:color w:val="FFFFFF"/>
          <w:sz w:val="28"/>
          <w:szCs w:val="28"/>
        </w:rPr>
        <w:lastRenderedPageBreak/>
        <w:t>NPA Drawing and Painting</w:t>
      </w:r>
    </w:p>
    <w:p w14:paraId="63609F33" w14:textId="77777777" w:rsidR="005B0F07" w:rsidRDefault="005B0F07" w:rsidP="005B0F07">
      <w:pPr>
        <w:pStyle w:val="NoSpacing"/>
        <w:rPr>
          <w:b/>
        </w:rPr>
      </w:pPr>
      <w:bookmarkStart w:id="0" w:name="_bookmark22"/>
      <w:bookmarkEnd w:id="0"/>
    </w:p>
    <w:p w14:paraId="06C7667C" w14:textId="5DD5D5B1" w:rsidR="005B0F07" w:rsidRDefault="005B0F07" w:rsidP="0090005E">
      <w:pPr>
        <w:pStyle w:val="NoSpacing"/>
        <w:jc w:val="both"/>
        <w:rPr>
          <w:b/>
        </w:rPr>
      </w:pPr>
      <w:r w:rsidRPr="007B0A51">
        <w:rPr>
          <w:b/>
        </w:rPr>
        <w:t>The NPA Drawing and Painting course is divided into 2 separate NPA</w:t>
      </w:r>
      <w:r>
        <w:rPr>
          <w:b/>
        </w:rPr>
        <w:t>s (National Progression Awards)</w:t>
      </w:r>
      <w:r w:rsidRPr="007B0A51">
        <w:rPr>
          <w:b/>
        </w:rPr>
        <w:t>:</w:t>
      </w:r>
    </w:p>
    <w:p w14:paraId="2AB36A4E" w14:textId="77777777" w:rsidR="005B0F07" w:rsidRPr="007B0A51" w:rsidRDefault="005B0F07" w:rsidP="005B0F07">
      <w:pPr>
        <w:pStyle w:val="NoSpacing"/>
        <w:rPr>
          <w:b/>
        </w:rPr>
      </w:pPr>
    </w:p>
    <w:p w14:paraId="40020236" w14:textId="77777777" w:rsidR="005B0F07" w:rsidRPr="005B0F07" w:rsidRDefault="005B0F07" w:rsidP="005B0F07">
      <w:pPr>
        <w:rPr>
          <w:rFonts w:asciiTheme="minorHAnsi" w:hAnsiTheme="minorHAnsi" w:cstheme="minorHAnsi"/>
          <w:b/>
        </w:rPr>
      </w:pPr>
      <w:r w:rsidRPr="005B0F07">
        <w:rPr>
          <w:rFonts w:asciiTheme="minorHAnsi" w:hAnsiTheme="minorHAnsi" w:cstheme="minorHAnsi"/>
          <w:b/>
        </w:rPr>
        <w:t>Drawing Skills SQCF Level 5</w:t>
      </w:r>
    </w:p>
    <w:p w14:paraId="281B9D39" w14:textId="30A56C87" w:rsidR="005B0F07" w:rsidRPr="005B0F07" w:rsidRDefault="005B0F07" w:rsidP="00EA22FE">
      <w:pPr>
        <w:pStyle w:val="ListParagraph"/>
        <w:widowControl w:val="0"/>
        <w:numPr>
          <w:ilvl w:val="0"/>
          <w:numId w:val="48"/>
        </w:numPr>
        <w:pBdr>
          <w:top w:val="nil"/>
          <w:left w:val="nil"/>
          <w:bottom w:val="nil"/>
          <w:right w:val="nil"/>
          <w:between w:val="nil"/>
          <w:bar w:val="nil"/>
        </w:pBdr>
        <w:ind w:right="43"/>
        <w:jc w:val="both"/>
        <w:rPr>
          <w:rFonts w:asciiTheme="minorHAnsi" w:hAnsiTheme="minorHAnsi" w:cstheme="minorHAnsi"/>
        </w:rPr>
      </w:pPr>
      <w:r w:rsidRPr="005B0F07">
        <w:rPr>
          <w:rFonts w:asciiTheme="minorHAnsi" w:hAnsiTheme="minorHAnsi" w:cstheme="minorHAnsi"/>
        </w:rPr>
        <w:t>Develop introductory skills in drawing media through the investigation of and experimentation with materials and develop drawing techniques through production of outline drawings, drawings of rectilinear objects and drawings of cylindrica</w:t>
      </w:r>
      <w:r w:rsidR="0090005E">
        <w:rPr>
          <w:rFonts w:asciiTheme="minorHAnsi" w:hAnsiTheme="minorHAnsi" w:cstheme="minorHAnsi"/>
        </w:rPr>
        <w:t>l and spherical objects</w:t>
      </w:r>
    </w:p>
    <w:p w14:paraId="466B51BF" w14:textId="2088E134" w:rsidR="005B0F07" w:rsidRPr="0090005E" w:rsidRDefault="005B0F07" w:rsidP="00EA22FE">
      <w:pPr>
        <w:pStyle w:val="ListParagraph"/>
        <w:widowControl w:val="0"/>
        <w:numPr>
          <w:ilvl w:val="0"/>
          <w:numId w:val="48"/>
        </w:numPr>
        <w:pBdr>
          <w:top w:val="nil"/>
          <w:left w:val="nil"/>
          <w:bottom w:val="nil"/>
          <w:right w:val="nil"/>
          <w:between w:val="nil"/>
          <w:bar w:val="nil"/>
        </w:pBdr>
        <w:ind w:right="43"/>
        <w:jc w:val="both"/>
        <w:rPr>
          <w:rFonts w:asciiTheme="minorHAnsi" w:hAnsiTheme="minorHAnsi" w:cstheme="minorHAnsi"/>
        </w:rPr>
      </w:pPr>
      <w:r w:rsidRPr="0090005E">
        <w:rPr>
          <w:rFonts w:asciiTheme="minorHAnsi" w:hAnsiTheme="minorHAnsi" w:cstheme="minorHAnsi"/>
        </w:rPr>
        <w:t>Further develop drawing skills and techniques through the visual analysis of subject matter using a range of m</w:t>
      </w:r>
      <w:r w:rsidR="0090005E" w:rsidRPr="0090005E">
        <w:rPr>
          <w:rFonts w:asciiTheme="minorHAnsi" w:hAnsiTheme="minorHAnsi" w:cstheme="minorHAnsi"/>
        </w:rPr>
        <w:t>aterials, styles and techniques</w:t>
      </w:r>
    </w:p>
    <w:p w14:paraId="6E9B6DA9" w14:textId="77777777" w:rsidR="0090005E" w:rsidRPr="0090005E" w:rsidRDefault="0090005E" w:rsidP="00EA22FE">
      <w:pPr>
        <w:pStyle w:val="ListParagraph"/>
        <w:widowControl w:val="0"/>
        <w:numPr>
          <w:ilvl w:val="0"/>
          <w:numId w:val="48"/>
        </w:numPr>
        <w:pBdr>
          <w:top w:val="nil"/>
          <w:left w:val="nil"/>
          <w:bottom w:val="nil"/>
          <w:right w:val="nil"/>
          <w:between w:val="nil"/>
          <w:bar w:val="nil"/>
        </w:pBdr>
        <w:ind w:right="43"/>
        <w:jc w:val="both"/>
        <w:rPr>
          <w:rFonts w:asciiTheme="minorHAnsi" w:hAnsiTheme="minorHAnsi" w:cstheme="minorHAnsi"/>
        </w:rPr>
      </w:pPr>
      <w:r w:rsidRPr="0090005E">
        <w:rPr>
          <w:rFonts w:asciiTheme="minorHAnsi" w:hAnsiTheme="minorHAnsi" w:cstheme="minorHAnsi"/>
        </w:rPr>
        <w:t>Extend and develop drawing skills through the analysis of elements of the local environment utilising abstraction to convey expression.</w:t>
      </w:r>
    </w:p>
    <w:p w14:paraId="2B09792C" w14:textId="77777777" w:rsidR="0090005E" w:rsidRPr="0090005E" w:rsidRDefault="0090005E" w:rsidP="0090005E">
      <w:pPr>
        <w:widowControl w:val="0"/>
        <w:pBdr>
          <w:top w:val="nil"/>
          <w:left w:val="nil"/>
          <w:bottom w:val="nil"/>
          <w:right w:val="nil"/>
          <w:between w:val="nil"/>
          <w:bar w:val="nil"/>
        </w:pBdr>
        <w:ind w:right="43"/>
        <w:jc w:val="both"/>
        <w:rPr>
          <w:rFonts w:asciiTheme="minorHAnsi" w:hAnsiTheme="minorHAnsi" w:cstheme="minorHAnsi"/>
          <w:color w:val="C00000"/>
        </w:rPr>
      </w:pPr>
    </w:p>
    <w:p w14:paraId="1776765D" w14:textId="5B06B2E2" w:rsidR="005B0F07" w:rsidRPr="0090005E" w:rsidRDefault="005B0F07" w:rsidP="0090005E">
      <w:pPr>
        <w:widowControl w:val="0"/>
        <w:pBdr>
          <w:top w:val="nil"/>
          <w:left w:val="nil"/>
          <w:bottom w:val="nil"/>
          <w:right w:val="nil"/>
          <w:between w:val="nil"/>
          <w:bar w:val="nil"/>
        </w:pBdr>
        <w:ind w:right="43"/>
        <w:jc w:val="both"/>
        <w:rPr>
          <w:rFonts w:asciiTheme="minorHAnsi" w:hAnsiTheme="minorHAnsi" w:cstheme="minorHAnsi"/>
        </w:rPr>
      </w:pPr>
      <w:r w:rsidRPr="0090005E">
        <w:rPr>
          <w:rFonts w:asciiTheme="minorHAnsi" w:hAnsiTheme="minorHAnsi" w:cstheme="minorHAnsi"/>
          <w:b/>
        </w:rPr>
        <w:t>NPA Painting Skills SQCF Level 5</w:t>
      </w:r>
      <w:r w:rsidRPr="0090005E">
        <w:rPr>
          <w:rFonts w:asciiTheme="minorHAnsi" w:hAnsiTheme="minorHAnsi" w:cstheme="minorHAnsi"/>
        </w:rPr>
        <w:t xml:space="preserve"> </w:t>
      </w:r>
    </w:p>
    <w:p w14:paraId="36A7841C" w14:textId="19457DC2" w:rsidR="005B0F07" w:rsidRPr="005B0F07" w:rsidRDefault="005B0F07" w:rsidP="00EA22FE">
      <w:pPr>
        <w:pStyle w:val="ListParagraph"/>
        <w:widowControl w:val="0"/>
        <w:numPr>
          <w:ilvl w:val="0"/>
          <w:numId w:val="49"/>
        </w:numPr>
        <w:pBdr>
          <w:top w:val="nil"/>
          <w:left w:val="nil"/>
          <w:bottom w:val="nil"/>
          <w:right w:val="nil"/>
          <w:between w:val="nil"/>
          <w:bar w:val="nil"/>
        </w:pBdr>
        <w:contextualSpacing w:val="0"/>
        <w:jc w:val="both"/>
        <w:rPr>
          <w:rFonts w:asciiTheme="minorHAnsi" w:hAnsiTheme="minorHAnsi" w:cstheme="minorHAnsi"/>
        </w:rPr>
      </w:pPr>
      <w:r w:rsidRPr="005B0F07">
        <w:rPr>
          <w:rFonts w:asciiTheme="minorHAnsi" w:hAnsiTheme="minorHAnsi" w:cstheme="minorHAnsi"/>
        </w:rPr>
        <w:t>Research a</w:t>
      </w:r>
      <w:r w:rsidR="0090005E">
        <w:rPr>
          <w:rFonts w:asciiTheme="minorHAnsi" w:hAnsiTheme="minorHAnsi" w:cstheme="minorHAnsi"/>
        </w:rPr>
        <w:t>nd investigate work in painting</w:t>
      </w:r>
    </w:p>
    <w:p w14:paraId="5383F419" w14:textId="08B76474" w:rsidR="005B0F07" w:rsidRPr="005B0F07" w:rsidRDefault="005B0F07" w:rsidP="00EA22FE">
      <w:pPr>
        <w:pStyle w:val="ListParagraph"/>
        <w:widowControl w:val="0"/>
        <w:numPr>
          <w:ilvl w:val="0"/>
          <w:numId w:val="49"/>
        </w:numPr>
        <w:pBdr>
          <w:top w:val="nil"/>
          <w:left w:val="nil"/>
          <w:bottom w:val="nil"/>
          <w:right w:val="nil"/>
          <w:between w:val="nil"/>
          <w:bar w:val="nil"/>
        </w:pBdr>
        <w:spacing w:before="9"/>
        <w:contextualSpacing w:val="0"/>
        <w:jc w:val="both"/>
        <w:rPr>
          <w:rFonts w:asciiTheme="minorHAnsi" w:hAnsiTheme="minorHAnsi" w:cstheme="minorHAnsi"/>
        </w:rPr>
      </w:pPr>
      <w:r w:rsidRPr="005B0F07">
        <w:rPr>
          <w:rFonts w:asciiTheme="minorHAnsi" w:hAnsiTheme="minorHAnsi" w:cstheme="minorHAnsi"/>
        </w:rPr>
        <w:t>Produce and present a fin</w:t>
      </w:r>
      <w:r w:rsidR="0090005E">
        <w:rPr>
          <w:rFonts w:asciiTheme="minorHAnsi" w:hAnsiTheme="minorHAnsi" w:cstheme="minorHAnsi"/>
        </w:rPr>
        <w:t>ished painting to a given brief</w:t>
      </w:r>
    </w:p>
    <w:p w14:paraId="08383954" w14:textId="7536C5E0" w:rsidR="005B0F07" w:rsidRPr="005B0F07" w:rsidRDefault="005B0F07" w:rsidP="00EA22FE">
      <w:pPr>
        <w:pStyle w:val="ListParagraph"/>
        <w:widowControl w:val="0"/>
        <w:numPr>
          <w:ilvl w:val="0"/>
          <w:numId w:val="49"/>
        </w:numPr>
        <w:pBdr>
          <w:top w:val="nil"/>
          <w:left w:val="nil"/>
          <w:bottom w:val="nil"/>
          <w:right w:val="nil"/>
          <w:between w:val="nil"/>
          <w:bar w:val="nil"/>
        </w:pBdr>
        <w:spacing w:before="22" w:line="223" w:lineRule="auto"/>
        <w:ind w:right="382"/>
        <w:contextualSpacing w:val="0"/>
        <w:jc w:val="both"/>
        <w:rPr>
          <w:rFonts w:asciiTheme="minorHAnsi" w:hAnsiTheme="minorHAnsi" w:cstheme="minorHAnsi"/>
        </w:rPr>
      </w:pPr>
      <w:r w:rsidRPr="005B0F07">
        <w:rPr>
          <w:rFonts w:asciiTheme="minorHAnsi" w:hAnsiTheme="minorHAnsi" w:cstheme="minorHAnsi"/>
        </w:rPr>
        <w:t>Progressively develop skills and ideas towards the production of a fini</w:t>
      </w:r>
      <w:r w:rsidR="0090005E">
        <w:rPr>
          <w:rFonts w:asciiTheme="minorHAnsi" w:hAnsiTheme="minorHAnsi" w:cstheme="minorHAnsi"/>
        </w:rPr>
        <w:t>shed painting to a chosen theme</w:t>
      </w:r>
    </w:p>
    <w:p w14:paraId="6FFC019C" w14:textId="77777777" w:rsidR="005B0F07" w:rsidRPr="005B0F07" w:rsidRDefault="005B0F07" w:rsidP="00EA22FE">
      <w:pPr>
        <w:pStyle w:val="ListParagraph"/>
        <w:widowControl w:val="0"/>
        <w:numPr>
          <w:ilvl w:val="0"/>
          <w:numId w:val="49"/>
        </w:numPr>
        <w:pBdr>
          <w:top w:val="nil"/>
          <w:left w:val="nil"/>
          <w:bottom w:val="nil"/>
          <w:right w:val="nil"/>
          <w:between w:val="nil"/>
          <w:bar w:val="nil"/>
        </w:pBdr>
        <w:spacing w:before="43" w:line="223" w:lineRule="auto"/>
        <w:ind w:right="543"/>
        <w:contextualSpacing w:val="0"/>
        <w:jc w:val="both"/>
        <w:rPr>
          <w:rFonts w:asciiTheme="minorHAnsi" w:hAnsiTheme="minorHAnsi" w:cstheme="minorHAnsi"/>
        </w:rPr>
      </w:pPr>
      <w:r w:rsidRPr="005B0F07">
        <w:rPr>
          <w:rFonts w:asciiTheme="minorHAnsi" w:hAnsiTheme="minorHAnsi" w:cstheme="minorHAnsi"/>
        </w:rPr>
        <w:t>Demonstrate a basic understanding of colour, theory, terminology, mixing, harmonies, and colours in nature.</w:t>
      </w:r>
    </w:p>
    <w:p w14:paraId="31D6C36C" w14:textId="0A4E6E60" w:rsidR="005B0F07" w:rsidRDefault="005B0F07" w:rsidP="0090005E">
      <w:pPr>
        <w:pStyle w:val="BodyText"/>
        <w:tabs>
          <w:tab w:val="left" w:pos="645"/>
        </w:tabs>
        <w:spacing w:before="253"/>
        <w:rPr>
          <w:rFonts w:asciiTheme="minorHAnsi" w:hAnsiTheme="minorHAnsi" w:cstheme="minorHAnsi"/>
        </w:rPr>
      </w:pPr>
      <w:r w:rsidRPr="0090005E">
        <w:rPr>
          <w:rFonts w:asciiTheme="minorHAnsi" w:hAnsiTheme="minorHAnsi" w:cstheme="minorHAnsi"/>
        </w:rPr>
        <w:t>Each NPA is made up of 3 SQA Unit credits</w:t>
      </w:r>
      <w:r w:rsidR="003A2816">
        <w:rPr>
          <w:rFonts w:asciiTheme="minorHAnsi" w:hAnsiTheme="minorHAnsi" w:cstheme="minorHAnsi"/>
        </w:rPr>
        <w:t xml:space="preserve"> as detailed below</w:t>
      </w:r>
      <w:r w:rsidRPr="0090005E">
        <w:rPr>
          <w:rFonts w:asciiTheme="minorHAnsi" w:hAnsiTheme="minorHAnsi" w:cstheme="minorHAnsi"/>
        </w:rPr>
        <w:t>.</w:t>
      </w:r>
      <w:r w:rsidR="003A2816">
        <w:rPr>
          <w:rFonts w:asciiTheme="minorHAnsi" w:hAnsiTheme="minorHAnsi" w:cstheme="minorHAnsi"/>
        </w:rPr>
        <w:t xml:space="preserve"> </w:t>
      </w:r>
      <w:r w:rsidRPr="0090005E">
        <w:rPr>
          <w:rFonts w:asciiTheme="minorHAnsi" w:hAnsiTheme="minorHAnsi" w:cstheme="minorHAnsi"/>
        </w:rPr>
        <w:t xml:space="preserve"> They comprise of 18 SQF points each. All units in the NPA units are mandatory.</w:t>
      </w:r>
    </w:p>
    <w:p w14:paraId="7DECFD70" w14:textId="77777777" w:rsidR="002067F7" w:rsidRDefault="002067F7" w:rsidP="002067F7">
      <w:pPr>
        <w:pStyle w:val="BodyText"/>
        <w:tabs>
          <w:tab w:val="left" w:pos="645"/>
        </w:tabs>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411"/>
      </w:tblGrid>
      <w:tr w:rsidR="003A2816" w14:paraId="5DF98EC7" w14:textId="77777777" w:rsidTr="002067F7">
        <w:tc>
          <w:tcPr>
            <w:tcW w:w="4411" w:type="dxa"/>
          </w:tcPr>
          <w:p w14:paraId="21415219" w14:textId="77777777" w:rsidR="003A2816" w:rsidRDefault="003A2816" w:rsidP="003A2816">
            <w:pPr>
              <w:pStyle w:val="BodyText"/>
              <w:tabs>
                <w:tab w:val="left" w:pos="645"/>
              </w:tabs>
              <w:spacing w:after="0"/>
              <w:rPr>
                <w:rFonts w:asciiTheme="minorHAnsi" w:hAnsiTheme="minorHAnsi" w:cstheme="minorHAnsi"/>
              </w:rPr>
            </w:pPr>
            <w:r w:rsidRPr="003A2816">
              <w:rPr>
                <w:rFonts w:asciiTheme="minorHAnsi" w:hAnsiTheme="minorHAnsi" w:cstheme="minorHAnsi"/>
                <w:u w:val="single"/>
              </w:rPr>
              <w:t>Drawing Skills</w:t>
            </w:r>
            <w:r>
              <w:rPr>
                <w:rFonts w:asciiTheme="minorHAnsi" w:hAnsiTheme="minorHAnsi" w:cstheme="minorHAnsi"/>
              </w:rPr>
              <w:t xml:space="preserve"> </w:t>
            </w:r>
          </w:p>
          <w:p w14:paraId="12355E9E" w14:textId="1D715E74" w:rsidR="003A2816" w:rsidRDefault="003A2816" w:rsidP="00EA22FE">
            <w:pPr>
              <w:pStyle w:val="BodyText"/>
              <w:numPr>
                <w:ilvl w:val="0"/>
                <w:numId w:val="50"/>
              </w:numPr>
              <w:tabs>
                <w:tab w:val="left" w:pos="645"/>
              </w:tabs>
              <w:spacing w:after="0"/>
              <w:rPr>
                <w:rFonts w:asciiTheme="minorHAnsi" w:hAnsiTheme="minorHAnsi" w:cstheme="minorHAnsi"/>
              </w:rPr>
            </w:pPr>
            <w:r>
              <w:rPr>
                <w:rFonts w:asciiTheme="minorHAnsi" w:hAnsiTheme="minorHAnsi" w:cstheme="minorHAnsi"/>
              </w:rPr>
              <w:t>Drawing and Drawing Media</w:t>
            </w:r>
          </w:p>
          <w:p w14:paraId="247B9F61" w14:textId="77777777" w:rsidR="003A2816" w:rsidRDefault="003A2816" w:rsidP="00EA22FE">
            <w:pPr>
              <w:pStyle w:val="BodyText"/>
              <w:numPr>
                <w:ilvl w:val="0"/>
                <w:numId w:val="50"/>
              </w:numPr>
              <w:tabs>
                <w:tab w:val="left" w:pos="645"/>
              </w:tabs>
              <w:spacing w:after="0"/>
              <w:rPr>
                <w:rFonts w:asciiTheme="minorHAnsi" w:hAnsiTheme="minorHAnsi" w:cstheme="minorHAnsi"/>
              </w:rPr>
            </w:pPr>
            <w:r>
              <w:rPr>
                <w:rFonts w:asciiTheme="minorHAnsi" w:hAnsiTheme="minorHAnsi" w:cstheme="minorHAnsi"/>
              </w:rPr>
              <w:t>Drawing Skills – Analytical Drawing</w:t>
            </w:r>
          </w:p>
          <w:p w14:paraId="7F25BBA9" w14:textId="54B339ED" w:rsidR="003A2816" w:rsidRPr="002067F7" w:rsidRDefault="003A2816" w:rsidP="00EA22FE">
            <w:pPr>
              <w:pStyle w:val="BodyText"/>
              <w:numPr>
                <w:ilvl w:val="0"/>
                <w:numId w:val="50"/>
              </w:numPr>
              <w:tabs>
                <w:tab w:val="left" w:pos="645"/>
              </w:tabs>
              <w:spacing w:after="0"/>
              <w:rPr>
                <w:rFonts w:asciiTheme="minorHAnsi" w:hAnsiTheme="minorHAnsi" w:cstheme="minorHAnsi"/>
              </w:rPr>
            </w:pPr>
            <w:r>
              <w:rPr>
                <w:rFonts w:asciiTheme="minorHAnsi" w:hAnsiTheme="minorHAnsi" w:cstheme="minorHAnsi"/>
              </w:rPr>
              <w:t>Art and Design: Location Drawing – Local Environment</w:t>
            </w:r>
          </w:p>
        </w:tc>
        <w:tc>
          <w:tcPr>
            <w:tcW w:w="4411" w:type="dxa"/>
          </w:tcPr>
          <w:p w14:paraId="19E0A20C" w14:textId="77777777" w:rsidR="003A2816" w:rsidRDefault="003A2816" w:rsidP="003A2816">
            <w:pPr>
              <w:pStyle w:val="BodyText"/>
              <w:tabs>
                <w:tab w:val="left" w:pos="645"/>
              </w:tabs>
              <w:spacing w:after="0"/>
              <w:rPr>
                <w:rFonts w:asciiTheme="minorHAnsi" w:hAnsiTheme="minorHAnsi" w:cstheme="minorHAnsi"/>
              </w:rPr>
            </w:pPr>
            <w:r w:rsidRPr="003A2816">
              <w:rPr>
                <w:rFonts w:asciiTheme="minorHAnsi" w:hAnsiTheme="minorHAnsi" w:cstheme="minorHAnsi"/>
                <w:u w:val="single"/>
              </w:rPr>
              <w:t>Painting Skills</w:t>
            </w:r>
            <w:r>
              <w:rPr>
                <w:rFonts w:asciiTheme="minorHAnsi" w:hAnsiTheme="minorHAnsi" w:cstheme="minorHAnsi"/>
              </w:rPr>
              <w:t xml:space="preserve"> </w:t>
            </w:r>
          </w:p>
          <w:p w14:paraId="2900D3CA" w14:textId="113E30BE" w:rsidR="003A2816" w:rsidRDefault="003A2816" w:rsidP="00EA22FE">
            <w:pPr>
              <w:pStyle w:val="BodyText"/>
              <w:numPr>
                <w:ilvl w:val="0"/>
                <w:numId w:val="51"/>
              </w:numPr>
              <w:tabs>
                <w:tab w:val="left" w:pos="645"/>
              </w:tabs>
              <w:spacing w:after="0"/>
              <w:rPr>
                <w:rFonts w:asciiTheme="minorHAnsi" w:hAnsiTheme="minorHAnsi" w:cstheme="minorHAnsi"/>
              </w:rPr>
            </w:pPr>
            <w:r>
              <w:rPr>
                <w:rFonts w:asciiTheme="minorHAnsi" w:hAnsiTheme="minorHAnsi" w:cstheme="minorHAnsi"/>
              </w:rPr>
              <w:t>Art and Design: Introduction to Painting</w:t>
            </w:r>
          </w:p>
          <w:p w14:paraId="1FC9C5B3" w14:textId="77777777" w:rsidR="003A2816" w:rsidRDefault="003A2816" w:rsidP="00EA22FE">
            <w:pPr>
              <w:pStyle w:val="BodyText"/>
              <w:numPr>
                <w:ilvl w:val="0"/>
                <w:numId w:val="51"/>
              </w:numPr>
              <w:tabs>
                <w:tab w:val="left" w:pos="645"/>
              </w:tabs>
              <w:spacing w:after="0"/>
              <w:rPr>
                <w:rFonts w:asciiTheme="minorHAnsi" w:hAnsiTheme="minorHAnsi" w:cstheme="minorHAnsi"/>
              </w:rPr>
            </w:pPr>
            <w:r>
              <w:rPr>
                <w:rFonts w:asciiTheme="minorHAnsi" w:hAnsiTheme="minorHAnsi" w:cstheme="minorHAnsi"/>
              </w:rPr>
              <w:t>Colour: An Introduction</w:t>
            </w:r>
          </w:p>
          <w:p w14:paraId="659D48AA" w14:textId="59E844D7" w:rsidR="003A2816" w:rsidRPr="002067F7" w:rsidRDefault="003A2816" w:rsidP="00EA22FE">
            <w:pPr>
              <w:pStyle w:val="BodyText"/>
              <w:numPr>
                <w:ilvl w:val="0"/>
                <w:numId w:val="51"/>
              </w:numPr>
              <w:tabs>
                <w:tab w:val="left" w:pos="645"/>
              </w:tabs>
              <w:spacing w:after="0"/>
              <w:rPr>
                <w:rFonts w:asciiTheme="minorHAnsi" w:hAnsiTheme="minorHAnsi" w:cstheme="minorHAnsi"/>
              </w:rPr>
            </w:pPr>
            <w:r>
              <w:rPr>
                <w:rFonts w:asciiTheme="minorHAnsi" w:hAnsiTheme="minorHAnsi" w:cstheme="minorHAnsi"/>
              </w:rPr>
              <w:t>Art and Design: Painting to a Theme</w:t>
            </w:r>
          </w:p>
        </w:tc>
      </w:tr>
    </w:tbl>
    <w:p w14:paraId="43CB7C34" w14:textId="27F04CA7" w:rsidR="003A2816" w:rsidRDefault="003A2816" w:rsidP="003A2816">
      <w:pPr>
        <w:pStyle w:val="BodyText"/>
        <w:tabs>
          <w:tab w:val="left" w:pos="645"/>
        </w:tabs>
        <w:spacing w:after="0"/>
        <w:rPr>
          <w:rFonts w:asciiTheme="minorHAnsi" w:hAnsiTheme="minorHAnsi" w:cstheme="minorHAnsi"/>
        </w:rPr>
      </w:pPr>
    </w:p>
    <w:p w14:paraId="033DCA65" w14:textId="6B983A9C" w:rsidR="003A2816" w:rsidRDefault="003A2816">
      <w:pPr>
        <w:rPr>
          <w:rFonts w:asciiTheme="minorHAnsi" w:hAnsiTheme="minorHAnsi" w:cstheme="minorHAnsi"/>
          <w:b/>
          <w:bCs/>
          <w:color w:val="FFFFFF"/>
          <w:sz w:val="28"/>
          <w:szCs w:val="28"/>
        </w:rPr>
      </w:pPr>
    </w:p>
    <w:p w14:paraId="7A0A2729" w14:textId="77777777" w:rsidR="002067F7" w:rsidRDefault="002067F7">
      <w:pPr>
        <w:rPr>
          <w:rFonts w:asciiTheme="minorHAnsi" w:hAnsiTheme="minorHAnsi" w:cstheme="minorHAnsi"/>
          <w:b/>
          <w:bCs/>
          <w:color w:val="FFFFFF"/>
          <w:sz w:val="28"/>
          <w:szCs w:val="28"/>
        </w:rPr>
      </w:pPr>
      <w:r>
        <w:rPr>
          <w:rFonts w:asciiTheme="minorHAnsi" w:hAnsiTheme="minorHAnsi" w:cstheme="minorHAnsi"/>
          <w:b/>
          <w:bCs/>
          <w:color w:val="FFFFFF"/>
          <w:sz w:val="28"/>
          <w:szCs w:val="28"/>
        </w:rPr>
        <w:br w:type="page"/>
      </w:r>
    </w:p>
    <w:p w14:paraId="290F3992" w14:textId="203A5CE3" w:rsidR="00A44F72" w:rsidRPr="00353B0B" w:rsidRDefault="00A44F72" w:rsidP="00D13B6B">
      <w:pPr>
        <w:shd w:val="clear" w:color="auto" w:fill="1F4E79"/>
        <w:autoSpaceDE w:val="0"/>
        <w:autoSpaceDN w:val="0"/>
        <w:adjustRightInd w:val="0"/>
        <w:jc w:val="center"/>
        <w:rPr>
          <w:rFonts w:asciiTheme="minorHAnsi" w:hAnsiTheme="minorHAnsi" w:cstheme="minorHAnsi"/>
          <w:color w:val="000000"/>
          <w:sz w:val="28"/>
          <w:szCs w:val="28"/>
        </w:rPr>
      </w:pPr>
      <w:r w:rsidRPr="00353B0B">
        <w:rPr>
          <w:rFonts w:asciiTheme="minorHAnsi" w:hAnsiTheme="minorHAnsi" w:cstheme="minorHAnsi"/>
          <w:b/>
          <w:bCs/>
          <w:color w:val="FFFFFF"/>
          <w:sz w:val="28"/>
          <w:szCs w:val="28"/>
        </w:rPr>
        <w:lastRenderedPageBreak/>
        <w:t>Higher Photography</w:t>
      </w:r>
    </w:p>
    <w:p w14:paraId="482071FA" w14:textId="0292F0E9" w:rsidR="00A44F72" w:rsidRPr="005B0F07" w:rsidRDefault="00353B0B" w:rsidP="00A44F72">
      <w:pPr>
        <w:pStyle w:val="NormalWeb"/>
        <w:jc w:val="both"/>
        <w:rPr>
          <w:rFonts w:asciiTheme="minorHAnsi" w:hAnsiTheme="minorHAnsi"/>
        </w:rPr>
      </w:pPr>
      <w:r w:rsidRPr="005B0F07">
        <w:rPr>
          <w:rFonts w:asciiTheme="minorHAnsi" w:hAnsiTheme="minorHAnsi" w:cs="ArialMT"/>
          <w:noProof/>
          <w:lang w:val="en-GB" w:eastAsia="en-GB"/>
        </w:rPr>
        <w:drawing>
          <wp:anchor distT="0" distB="0" distL="114300" distR="114300" simplePos="0" relativeHeight="251731456" behindDoc="1" locked="0" layoutInCell="1" allowOverlap="1" wp14:anchorId="727406C0" wp14:editId="315232E9">
            <wp:simplePos x="0" y="0"/>
            <wp:positionH relativeFrom="column">
              <wp:posOffset>4549140</wp:posOffset>
            </wp:positionH>
            <wp:positionV relativeFrom="paragraph">
              <wp:posOffset>264795</wp:posOffset>
            </wp:positionV>
            <wp:extent cx="1467485" cy="1005840"/>
            <wp:effectExtent l="0" t="0" r="0" b="3810"/>
            <wp:wrapTight wrapText="bothSides">
              <wp:wrapPolygon edited="0">
                <wp:start x="0" y="0"/>
                <wp:lineTo x="0" y="21273"/>
                <wp:lineTo x="21310" y="21273"/>
                <wp:lineTo x="2131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grapher[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7485" cy="1005840"/>
                    </a:xfrm>
                    <a:prstGeom prst="rect">
                      <a:avLst/>
                    </a:prstGeom>
                  </pic:spPr>
                </pic:pic>
              </a:graphicData>
            </a:graphic>
            <wp14:sizeRelH relativeFrom="page">
              <wp14:pctWidth>0</wp14:pctWidth>
            </wp14:sizeRelH>
            <wp14:sizeRelV relativeFrom="page">
              <wp14:pctHeight>0</wp14:pctHeight>
            </wp14:sizeRelV>
          </wp:anchor>
        </w:drawing>
      </w:r>
      <w:r w:rsidR="00A44F72" w:rsidRPr="005B0F07">
        <w:rPr>
          <w:rFonts w:asciiTheme="minorHAnsi" w:hAnsiTheme="minorHAnsi" w:cs="ArialMT"/>
        </w:rPr>
        <w:t>The Course has an integrated approach to learning</w:t>
      </w:r>
      <w:r w:rsidR="00C1143A" w:rsidRPr="005B0F07">
        <w:rPr>
          <w:rFonts w:asciiTheme="minorHAnsi" w:hAnsiTheme="minorHAnsi" w:cs="ArialMT"/>
        </w:rPr>
        <w:t xml:space="preserve">.  </w:t>
      </w:r>
      <w:r w:rsidR="00A44F72" w:rsidRPr="005B0F07">
        <w:rPr>
          <w:rFonts w:asciiTheme="minorHAnsi" w:hAnsiTheme="minorHAnsi" w:cs="ArialMT"/>
        </w:rPr>
        <w:t>It includes experiential learning activities which are underpinned by knowledge and understanding of photography</w:t>
      </w:r>
      <w:r w:rsidR="00C1143A" w:rsidRPr="005B0F07">
        <w:rPr>
          <w:rFonts w:asciiTheme="minorHAnsi" w:hAnsiTheme="minorHAnsi" w:cs="ArialMT"/>
        </w:rPr>
        <w:t xml:space="preserve">.  </w:t>
      </w:r>
      <w:r w:rsidR="00A44F72" w:rsidRPr="005B0F07">
        <w:rPr>
          <w:rFonts w:asciiTheme="minorHAnsi" w:hAnsiTheme="minorHAnsi" w:cs="ArialMT"/>
        </w:rPr>
        <w:t>In the Course, learners will use photographic media to produce creative and technically proficient images</w:t>
      </w:r>
      <w:r w:rsidR="00C1143A" w:rsidRPr="005B0F07">
        <w:rPr>
          <w:rFonts w:asciiTheme="minorHAnsi" w:hAnsiTheme="minorHAnsi" w:cs="ArialMT"/>
        </w:rPr>
        <w:t xml:space="preserve">.  </w:t>
      </w:r>
      <w:r w:rsidR="00A44F72" w:rsidRPr="005B0F07">
        <w:rPr>
          <w:rFonts w:asciiTheme="minorHAnsi" w:hAnsiTheme="minorHAnsi" w:cs="ArialMT"/>
        </w:rPr>
        <w:t>Learners will develop and apply practical photography skills, techniques and processes, and use these in creative ways when developing their ideas for photography</w:t>
      </w:r>
      <w:r w:rsidR="00C1143A" w:rsidRPr="005B0F07">
        <w:rPr>
          <w:rFonts w:asciiTheme="minorHAnsi" w:hAnsiTheme="minorHAnsi" w:cs="ArialMT"/>
        </w:rPr>
        <w:t xml:space="preserve">.  </w:t>
      </w:r>
      <w:r w:rsidR="00A44F72" w:rsidRPr="005B0F07">
        <w:rPr>
          <w:rFonts w:asciiTheme="minorHAnsi" w:hAnsiTheme="minorHAnsi" w:cs="ArialMT"/>
        </w:rPr>
        <w:t xml:space="preserve">Learners will develop their creative problem-solving skills as they resolve visual, technical and/or functional problems. </w:t>
      </w:r>
    </w:p>
    <w:p w14:paraId="1FC158CB" w14:textId="77777777" w:rsidR="00A44F72" w:rsidRPr="00D13B6B" w:rsidRDefault="00A44F72" w:rsidP="00A44F72">
      <w:pPr>
        <w:pStyle w:val="NormalWeb"/>
        <w:contextualSpacing/>
        <w:rPr>
          <w:rFonts w:asciiTheme="minorHAnsi" w:hAnsiTheme="minorHAnsi" w:cs="ArialMT"/>
        </w:rPr>
      </w:pPr>
      <w:r w:rsidRPr="00D13B6B">
        <w:rPr>
          <w:rFonts w:asciiTheme="minorHAnsi" w:hAnsiTheme="minorHAnsi" w:cs="ArialMT"/>
        </w:rPr>
        <w:t>Portfolio</w:t>
      </w:r>
      <w:r w:rsidRPr="00D13B6B">
        <w:rPr>
          <w:rFonts w:asciiTheme="minorHAnsi" w:hAnsiTheme="minorHAnsi" w:cs="ArialMT"/>
        </w:rPr>
        <w:tab/>
      </w:r>
      <w:r w:rsidRPr="00D13B6B">
        <w:rPr>
          <w:rFonts w:asciiTheme="minorHAnsi" w:hAnsiTheme="minorHAnsi" w:cs="ArialMT"/>
        </w:rPr>
        <w:tab/>
        <w:t>77%</w:t>
      </w:r>
    </w:p>
    <w:p w14:paraId="57781679" w14:textId="77777777" w:rsidR="00A44F72" w:rsidRPr="00D13B6B" w:rsidRDefault="00A44F72" w:rsidP="00A44F72">
      <w:pPr>
        <w:pStyle w:val="NormalWeb"/>
        <w:contextualSpacing/>
        <w:rPr>
          <w:rFonts w:asciiTheme="minorHAnsi" w:hAnsiTheme="minorHAnsi"/>
        </w:rPr>
      </w:pPr>
      <w:r w:rsidRPr="00D13B6B">
        <w:rPr>
          <w:rFonts w:asciiTheme="minorHAnsi" w:hAnsiTheme="minorHAnsi" w:cs="ArialMT"/>
        </w:rPr>
        <w:t>Question Paper</w:t>
      </w:r>
      <w:r w:rsidRPr="00D13B6B">
        <w:rPr>
          <w:rFonts w:asciiTheme="minorHAnsi" w:hAnsiTheme="minorHAnsi" w:cs="ArialMT"/>
        </w:rPr>
        <w:tab/>
        <w:t>23%</w:t>
      </w:r>
    </w:p>
    <w:p w14:paraId="447B79C7" w14:textId="77777777" w:rsidR="009A4AF8" w:rsidRDefault="009A4AF8">
      <w:pPr>
        <w:rPr>
          <w:rFonts w:asciiTheme="minorHAnsi" w:eastAsiaTheme="minorHAnsi" w:hAnsiTheme="minorHAnsi" w:cstheme="minorHAnsi"/>
          <w:sz w:val="22"/>
          <w:szCs w:val="22"/>
          <w:lang w:val="en-GB"/>
        </w:rPr>
      </w:pPr>
    </w:p>
    <w:p w14:paraId="3095C5F2" w14:textId="77777777" w:rsidR="009A4AF8" w:rsidRDefault="009A4AF8">
      <w:pPr>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79749966" w14:textId="076C02A4" w:rsidR="008C15A1" w:rsidRDefault="00DD205D" w:rsidP="009A4AF8">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noProof/>
          <w:color w:val="1020D0"/>
          <w:sz w:val="20"/>
          <w:szCs w:val="20"/>
          <w:lang w:val="en-GB" w:eastAsia="en-GB"/>
        </w:rPr>
        <w:lastRenderedPageBreak/>
        <w:drawing>
          <wp:anchor distT="0" distB="0" distL="114300" distR="114300" simplePos="0" relativeHeight="251741696" behindDoc="1" locked="0" layoutInCell="1" allowOverlap="1" wp14:anchorId="2222D0A0" wp14:editId="64335749">
            <wp:simplePos x="0" y="0"/>
            <wp:positionH relativeFrom="column">
              <wp:posOffset>4810125</wp:posOffset>
            </wp:positionH>
            <wp:positionV relativeFrom="paragraph">
              <wp:posOffset>206375</wp:posOffset>
            </wp:positionV>
            <wp:extent cx="1207135" cy="1087755"/>
            <wp:effectExtent l="0" t="0" r="0" b="0"/>
            <wp:wrapTight wrapText="bothSides">
              <wp:wrapPolygon edited="0">
                <wp:start x="0" y="0"/>
                <wp:lineTo x="0" y="21184"/>
                <wp:lineTo x="21134" y="21184"/>
                <wp:lineTo x="21134" y="0"/>
                <wp:lineTo x="0" y="0"/>
              </wp:wrapPolygon>
            </wp:wrapTight>
            <wp:docPr id="16" name="Picture 16" descr="https://tse1.mm.bing.net/th?&amp;id=OIP.Mf802a581621a4d8c3669eb1b1594c443H0&amp;w=192&amp;h=173&amp;c=0&amp;pid=1.9&amp;rs=0&amp;p=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f802a581621a4d8c3669eb1b1594c443H0&amp;w=192&amp;h=173&amp;c=0&amp;pid=1.9&amp;rs=0&amp;p=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13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5A1">
        <w:rPr>
          <w:rFonts w:asciiTheme="minorHAnsi" w:eastAsia="Calibri,TTE5B562E8t00" w:hAnsiTheme="minorHAnsi" w:cstheme="minorHAnsi"/>
          <w:b/>
          <w:bCs/>
          <w:color w:val="000000"/>
          <w:sz w:val="28"/>
          <w:szCs w:val="28"/>
        </w:rPr>
        <w:t>Technologies: Hospitality</w:t>
      </w:r>
    </w:p>
    <w:p w14:paraId="12799EE7" w14:textId="6EDD9BC1" w:rsidR="008C15A1" w:rsidRDefault="008C15A1" w:rsidP="009A4AF8">
      <w:pPr>
        <w:autoSpaceDE w:val="0"/>
        <w:autoSpaceDN w:val="0"/>
        <w:adjustRightInd w:val="0"/>
        <w:rPr>
          <w:rFonts w:asciiTheme="minorHAnsi" w:hAnsiTheme="minorHAnsi" w:cstheme="minorHAnsi"/>
          <w:b/>
          <w:color w:val="000000"/>
          <w:sz w:val="28"/>
          <w:szCs w:val="28"/>
        </w:rPr>
      </w:pPr>
    </w:p>
    <w:p w14:paraId="2CB6FEF9" w14:textId="2B5B5F8A" w:rsidR="009A4AF8" w:rsidRPr="005D5FCF" w:rsidRDefault="009A4AF8" w:rsidP="009A4AF8">
      <w:pPr>
        <w:autoSpaceDE w:val="0"/>
        <w:autoSpaceDN w:val="0"/>
        <w:adjustRightInd w:val="0"/>
        <w:rPr>
          <w:rFonts w:asciiTheme="minorHAnsi" w:eastAsia="Calibri,TTE5B562E8t00" w:hAnsiTheme="minorHAnsi" w:cstheme="minorHAnsi"/>
          <w:b/>
          <w:bCs/>
          <w:color w:val="000000" w:themeColor="text1"/>
          <w:sz w:val="28"/>
          <w:szCs w:val="28"/>
        </w:rPr>
      </w:pPr>
      <w:r w:rsidRPr="005D5FCF">
        <w:rPr>
          <w:rFonts w:asciiTheme="minorHAnsi" w:eastAsia="Calibri,TTE5B562E8t00" w:hAnsiTheme="minorHAnsi" w:cstheme="minorHAnsi"/>
          <w:b/>
          <w:bCs/>
          <w:color w:val="000000"/>
          <w:sz w:val="28"/>
          <w:szCs w:val="28"/>
        </w:rPr>
        <w:t>Hospitality: Practical Cookery</w:t>
      </w:r>
    </w:p>
    <w:p w14:paraId="25EEE337" w14:textId="77777777" w:rsidR="009A4AF8" w:rsidRPr="009A4AF8" w:rsidRDefault="009A4AF8" w:rsidP="00D13B6B">
      <w:pPr>
        <w:shd w:val="clear" w:color="auto" w:fill="1F4E79"/>
        <w:autoSpaceDE w:val="0"/>
        <w:autoSpaceDN w:val="0"/>
        <w:adjustRightInd w:val="0"/>
        <w:jc w:val="center"/>
        <w:rPr>
          <w:rFonts w:asciiTheme="minorHAnsi" w:hAnsiTheme="minorHAnsi" w:cstheme="minorHAnsi"/>
          <w:b/>
          <w:bCs/>
          <w:color w:val="FFFFFF"/>
          <w:sz w:val="28"/>
          <w:szCs w:val="28"/>
        </w:rPr>
      </w:pPr>
      <w:r w:rsidRPr="009A4AF8">
        <w:rPr>
          <w:rFonts w:asciiTheme="minorHAnsi" w:hAnsiTheme="minorHAnsi" w:cstheme="minorHAnsi"/>
          <w:b/>
          <w:bCs/>
          <w:color w:val="FFFFFF"/>
          <w:sz w:val="28"/>
          <w:szCs w:val="28"/>
        </w:rPr>
        <w:t>National 4 and National 5 Hospitality: Practical Cookery</w:t>
      </w:r>
    </w:p>
    <w:p w14:paraId="588F72CC" w14:textId="3339F1C4" w:rsidR="009A4AF8" w:rsidRPr="005D5FCF" w:rsidRDefault="009A4AF8" w:rsidP="009A4AF8">
      <w:pPr>
        <w:autoSpaceDE w:val="0"/>
        <w:autoSpaceDN w:val="0"/>
        <w:adjustRightInd w:val="0"/>
        <w:rPr>
          <w:rFonts w:asciiTheme="minorHAnsi" w:hAnsiTheme="minorHAnsi" w:cstheme="minorHAnsi"/>
          <w:b/>
          <w:color w:val="000000"/>
          <w:sz w:val="18"/>
          <w:szCs w:val="18"/>
        </w:rPr>
      </w:pPr>
    </w:p>
    <w:p w14:paraId="1233D055" w14:textId="1219EB7E" w:rsidR="009A4AF8" w:rsidRPr="005D5FCF" w:rsidRDefault="009A4AF8" w:rsidP="009A4AF8">
      <w:pPr>
        <w:autoSpaceDE w:val="0"/>
        <w:autoSpaceDN w:val="0"/>
        <w:adjustRightInd w:val="0"/>
        <w:jc w:val="both"/>
        <w:rPr>
          <w:rFonts w:asciiTheme="minorHAnsi" w:eastAsia="Calibri,TTE5B2B168t00" w:hAnsiTheme="minorHAnsi" w:cstheme="minorHAnsi"/>
          <w:color w:val="000000" w:themeColor="text1"/>
        </w:rPr>
      </w:pPr>
      <w:r w:rsidRPr="005D5FCF">
        <w:rPr>
          <w:rFonts w:asciiTheme="minorHAnsi" w:eastAsia="Calibri,TTE5B2B168t00" w:hAnsiTheme="minorHAnsi" w:cstheme="minorHAnsi"/>
          <w:color w:val="000000"/>
        </w:rPr>
        <w:t xml:space="preserve">At National 4, learners must pass all Units and the Added Value Unit to gain the award. </w:t>
      </w:r>
      <w:r>
        <w:rPr>
          <w:rFonts w:asciiTheme="minorHAnsi" w:eastAsia="Calibri,TTE5B2B168t00" w:hAnsiTheme="minorHAnsi" w:cstheme="minorHAnsi"/>
          <w:color w:val="000000"/>
        </w:rPr>
        <w:t xml:space="preserve"> </w:t>
      </w:r>
      <w:r w:rsidRPr="005D5FCF">
        <w:rPr>
          <w:rFonts w:asciiTheme="minorHAnsi" w:eastAsia="Calibri,TTE5B2B168t00" w:hAnsiTheme="minorHAnsi" w:cstheme="minorHAnsi"/>
          <w:color w:val="000000"/>
        </w:rPr>
        <w:t>The Added Value Unit is internally assessed on a pass/fail basis. Learners will be required to produce a two-course meal, safely and hygienically.</w:t>
      </w:r>
      <w:r>
        <w:rPr>
          <w:rFonts w:asciiTheme="minorHAnsi" w:eastAsia="Calibri,TTE5B2B168t00" w:hAnsiTheme="minorHAnsi" w:cstheme="minorHAnsi"/>
          <w:color w:val="000000"/>
        </w:rPr>
        <w:t xml:space="preserve"> </w:t>
      </w:r>
      <w:r w:rsidRPr="005D5FCF">
        <w:rPr>
          <w:rFonts w:asciiTheme="minorHAnsi" w:eastAsia="Calibri,TTE5B2B168t00" w:hAnsiTheme="minorHAnsi" w:cstheme="minorHAnsi"/>
          <w:color w:val="000000"/>
        </w:rPr>
        <w:t xml:space="preserve"> This assignment will be attempted when all units have been successfully completed.</w:t>
      </w:r>
    </w:p>
    <w:p w14:paraId="68CC06A5" w14:textId="77777777" w:rsidR="009A4AF8" w:rsidRPr="005D5FCF" w:rsidRDefault="009A4AF8" w:rsidP="009A4AF8">
      <w:pPr>
        <w:autoSpaceDE w:val="0"/>
        <w:autoSpaceDN w:val="0"/>
        <w:adjustRightInd w:val="0"/>
        <w:jc w:val="both"/>
        <w:rPr>
          <w:rFonts w:asciiTheme="minorHAnsi" w:hAnsiTheme="minorHAnsi" w:cstheme="minorHAnsi"/>
          <w:color w:val="000000"/>
          <w:sz w:val="18"/>
          <w:szCs w:val="18"/>
        </w:rPr>
      </w:pPr>
    </w:p>
    <w:p w14:paraId="7627E9DD" w14:textId="329C4AB9" w:rsidR="009A4AF8" w:rsidRPr="005D5FCF" w:rsidRDefault="009A4AF8" w:rsidP="009A4AF8">
      <w:pPr>
        <w:autoSpaceDE w:val="0"/>
        <w:autoSpaceDN w:val="0"/>
        <w:adjustRightInd w:val="0"/>
        <w:jc w:val="both"/>
        <w:rPr>
          <w:rFonts w:asciiTheme="minorHAnsi" w:eastAsia="Calibri,TTE5B2B168t00" w:hAnsiTheme="minorHAnsi" w:cstheme="minorHAnsi"/>
          <w:color w:val="000000" w:themeColor="text1"/>
        </w:rPr>
      </w:pPr>
      <w:r w:rsidRPr="005D5FCF">
        <w:rPr>
          <w:rFonts w:asciiTheme="minorHAnsi" w:eastAsia="Calibri,TTE5B2B168t00" w:hAnsiTheme="minorHAnsi" w:cstheme="minorHAnsi"/>
          <w:color w:val="000000" w:themeColor="text1"/>
        </w:rPr>
        <w:t xml:space="preserve">On completion of National 5 </w:t>
      </w:r>
      <w:r>
        <w:rPr>
          <w:rFonts w:asciiTheme="minorHAnsi" w:eastAsia="Calibri,TTE5B2B168t00" w:hAnsiTheme="minorHAnsi" w:cstheme="minorHAnsi"/>
          <w:color w:val="000000" w:themeColor="text1"/>
        </w:rPr>
        <w:t>coursework candidates</w:t>
      </w:r>
      <w:r w:rsidRPr="005D5FCF">
        <w:rPr>
          <w:rFonts w:asciiTheme="minorHAnsi" w:eastAsia="Calibri,TTE5B2B168t00" w:hAnsiTheme="minorHAnsi" w:cstheme="minorHAnsi"/>
          <w:color w:val="000000" w:themeColor="text1"/>
        </w:rPr>
        <w:t xml:space="preserve"> will attempt a practical assignment. </w:t>
      </w:r>
      <w:r>
        <w:rPr>
          <w:rFonts w:asciiTheme="minorHAnsi" w:eastAsia="Calibri,TTE5B2B168t00" w:hAnsiTheme="minorHAnsi" w:cstheme="minorHAnsi"/>
          <w:color w:val="000000" w:themeColor="text1"/>
        </w:rPr>
        <w:t xml:space="preserve"> </w:t>
      </w:r>
      <w:r w:rsidRPr="005D5FCF">
        <w:rPr>
          <w:rFonts w:asciiTheme="minorHAnsi" w:eastAsia="Calibri,TTE5B2B168t00" w:hAnsiTheme="minorHAnsi" w:cstheme="minorHAnsi"/>
          <w:color w:val="000000" w:themeColor="text1"/>
        </w:rPr>
        <w:t xml:space="preserve">This will be internally marked with external visiting moderation. There is a section of planning to be completed by candidates prior to the practical and there will be an externally marked exam paper. </w:t>
      </w:r>
      <w:r>
        <w:rPr>
          <w:rFonts w:asciiTheme="minorHAnsi" w:eastAsia="Calibri,TTE5B2B168t00" w:hAnsiTheme="minorHAnsi" w:cstheme="minorHAnsi"/>
          <w:color w:val="000000" w:themeColor="text1"/>
        </w:rPr>
        <w:t xml:space="preserve"> </w:t>
      </w:r>
      <w:r w:rsidRPr="005D5FCF">
        <w:rPr>
          <w:rFonts w:asciiTheme="minorHAnsi" w:eastAsia="Calibri,TTE5B2B168t00" w:hAnsiTheme="minorHAnsi" w:cstheme="minorHAnsi"/>
          <w:color w:val="000000" w:themeColor="text1"/>
        </w:rPr>
        <w:t>Candidates will have two and half hours in which to prepare and serve a three course meal (usually four dishes) demonstrating an organised and professional approach.</w:t>
      </w:r>
      <w:r>
        <w:rPr>
          <w:rFonts w:asciiTheme="minorHAnsi" w:eastAsia="Calibri,TTE5B2B168t00" w:hAnsiTheme="minorHAnsi" w:cstheme="minorHAnsi"/>
          <w:color w:val="000000" w:themeColor="text1"/>
        </w:rPr>
        <w:t xml:space="preserve">  The practical element makes up 60% of the final grade.</w:t>
      </w:r>
    </w:p>
    <w:p w14:paraId="7443C223" w14:textId="1875C643" w:rsidR="009A4AF8" w:rsidRDefault="009A4AF8" w:rsidP="009A4AF8">
      <w:pPr>
        <w:autoSpaceDE w:val="0"/>
        <w:autoSpaceDN w:val="0"/>
        <w:adjustRightInd w:val="0"/>
        <w:rPr>
          <w:rFonts w:asciiTheme="minorHAnsi" w:hAnsiTheme="minorHAnsi" w:cstheme="minorHAnsi"/>
          <w:b/>
          <w:color w:val="000000"/>
          <w:sz w:val="18"/>
          <w:szCs w:val="18"/>
        </w:rPr>
      </w:pPr>
    </w:p>
    <w:p w14:paraId="7943C164" w14:textId="77777777" w:rsidR="008C15A1" w:rsidRPr="005D5FCF" w:rsidRDefault="008C15A1" w:rsidP="009A4AF8">
      <w:pPr>
        <w:autoSpaceDE w:val="0"/>
        <w:autoSpaceDN w:val="0"/>
        <w:adjustRightInd w:val="0"/>
        <w:rPr>
          <w:rFonts w:asciiTheme="minorHAnsi" w:hAnsiTheme="minorHAnsi" w:cstheme="minorHAnsi"/>
          <w:b/>
          <w:color w:val="000000"/>
          <w:sz w:val="18"/>
          <w:szCs w:val="18"/>
        </w:rPr>
      </w:pPr>
    </w:p>
    <w:p w14:paraId="667BA67C" w14:textId="09427F5F" w:rsidR="009A4AF8" w:rsidRPr="005D5FCF" w:rsidRDefault="009A4AF8" w:rsidP="009A4AF8">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b/>
          <w:color w:val="000000"/>
          <w:sz w:val="28"/>
          <w:szCs w:val="28"/>
        </w:rPr>
        <w:t>Hospitality: Practical Cake Craft</w:t>
      </w:r>
    </w:p>
    <w:p w14:paraId="3B2C5B27" w14:textId="61273BEE" w:rsidR="009A4AF8" w:rsidRPr="009A4AF8" w:rsidRDefault="009A4AF8" w:rsidP="00D13B6B">
      <w:pPr>
        <w:shd w:val="clear" w:color="auto" w:fill="1F4E79"/>
        <w:autoSpaceDE w:val="0"/>
        <w:autoSpaceDN w:val="0"/>
        <w:adjustRightInd w:val="0"/>
        <w:jc w:val="center"/>
        <w:rPr>
          <w:rFonts w:asciiTheme="minorHAnsi" w:hAnsiTheme="minorHAnsi" w:cstheme="minorHAnsi"/>
          <w:b/>
          <w:bCs/>
          <w:color w:val="FFFFFF"/>
          <w:sz w:val="28"/>
          <w:szCs w:val="28"/>
        </w:rPr>
      </w:pPr>
      <w:r w:rsidRPr="009A4AF8">
        <w:rPr>
          <w:rFonts w:asciiTheme="minorHAnsi" w:hAnsiTheme="minorHAnsi" w:cstheme="minorHAnsi"/>
          <w:b/>
          <w:bCs/>
          <w:color w:val="FFFFFF"/>
          <w:sz w:val="28"/>
          <w:szCs w:val="28"/>
        </w:rPr>
        <w:t>National 5 Hospitality: Practical Cake Craft</w:t>
      </w:r>
    </w:p>
    <w:p w14:paraId="2FB1C834" w14:textId="77777777" w:rsidR="009A4AF8" w:rsidRPr="005D5FCF" w:rsidRDefault="009A4AF8" w:rsidP="009A4AF8">
      <w:pPr>
        <w:autoSpaceDE w:val="0"/>
        <w:autoSpaceDN w:val="0"/>
        <w:adjustRightInd w:val="0"/>
        <w:rPr>
          <w:rFonts w:asciiTheme="minorHAnsi" w:hAnsiTheme="minorHAnsi" w:cstheme="minorHAnsi"/>
          <w:sz w:val="18"/>
          <w:szCs w:val="18"/>
          <w:lang w:val="en"/>
        </w:rPr>
      </w:pPr>
    </w:p>
    <w:p w14:paraId="525A2EFB" w14:textId="4208F7D3" w:rsidR="009A4AF8" w:rsidRPr="005D5FCF" w:rsidRDefault="009A4AF8" w:rsidP="009A4AF8">
      <w:pPr>
        <w:autoSpaceDE w:val="0"/>
        <w:autoSpaceDN w:val="0"/>
        <w:adjustRightInd w:val="0"/>
        <w:jc w:val="both"/>
        <w:rPr>
          <w:rFonts w:asciiTheme="minorHAnsi" w:eastAsia="Calibri" w:hAnsiTheme="minorHAnsi" w:cstheme="minorHAnsi"/>
          <w:lang w:val="en"/>
        </w:rPr>
      </w:pPr>
      <w:r w:rsidRPr="005D5FCF">
        <w:rPr>
          <w:rFonts w:asciiTheme="minorHAnsi" w:hAnsiTheme="minorHAnsi" w:cstheme="minorHAnsi"/>
          <w:noProof/>
          <w:lang w:val="en-GB" w:eastAsia="en-GB"/>
        </w:rPr>
        <w:drawing>
          <wp:anchor distT="0" distB="0" distL="114300" distR="114300" simplePos="0" relativeHeight="251743744" behindDoc="1" locked="0" layoutInCell="1" allowOverlap="1" wp14:anchorId="1EAA5956" wp14:editId="24C3A346">
            <wp:simplePos x="0" y="0"/>
            <wp:positionH relativeFrom="column">
              <wp:posOffset>4929505</wp:posOffset>
            </wp:positionH>
            <wp:positionV relativeFrom="paragraph">
              <wp:posOffset>72390</wp:posOffset>
            </wp:positionV>
            <wp:extent cx="990600" cy="990600"/>
            <wp:effectExtent l="0" t="0" r="0" b="0"/>
            <wp:wrapTight wrapText="bothSides">
              <wp:wrapPolygon edited="0">
                <wp:start x="0" y="0"/>
                <wp:lineTo x="0" y="21185"/>
                <wp:lineTo x="21185" y="21185"/>
                <wp:lineTo x="2118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ke.png"/>
                    <pic:cNvPicPr/>
                  </pic:nvPicPr>
                  <pic:blipFill>
                    <a:blip r:embed="rId34">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Pr="005D5FCF">
        <w:rPr>
          <w:rFonts w:asciiTheme="minorHAnsi" w:eastAsia="Calibri" w:hAnsiTheme="minorHAnsi" w:cstheme="minorHAnsi"/>
          <w:lang w:val="en"/>
        </w:rPr>
        <w:t xml:space="preserve">National 5 Hospitality: Practical Cake Craft Course enables learners to develop technical and creative skills in cake baking and finishing while following safe and hygienic practices. </w:t>
      </w:r>
      <w:r>
        <w:rPr>
          <w:rFonts w:asciiTheme="minorHAnsi" w:eastAsia="Calibri" w:hAnsiTheme="minorHAnsi" w:cstheme="minorHAnsi"/>
          <w:lang w:val="en"/>
        </w:rPr>
        <w:t xml:space="preserve"> </w:t>
      </w:r>
      <w:r w:rsidRPr="005D5FCF">
        <w:rPr>
          <w:rFonts w:asciiTheme="minorHAnsi" w:eastAsia="Calibri" w:hAnsiTheme="minorHAnsi" w:cstheme="minorHAnsi"/>
          <w:lang w:val="en"/>
        </w:rPr>
        <w:t>It will develop the student</w:t>
      </w:r>
      <w:r>
        <w:rPr>
          <w:rFonts w:asciiTheme="minorHAnsi" w:eastAsia="Calibri" w:hAnsiTheme="minorHAnsi" w:cstheme="minorHAnsi"/>
          <w:lang w:val="en"/>
        </w:rPr>
        <w:t>’</w:t>
      </w:r>
      <w:r w:rsidRPr="005D5FCF">
        <w:rPr>
          <w:rFonts w:asciiTheme="minorHAnsi" w:eastAsia="Calibri" w:hAnsiTheme="minorHAnsi" w:cstheme="minorHAnsi"/>
          <w:lang w:val="en"/>
        </w:rPr>
        <w:t xml:space="preserve">s knowledge and understanding of cake design, and trends in cake production, learners will use organisational skills to manage time and resources. </w:t>
      </w:r>
      <w:r>
        <w:rPr>
          <w:rFonts w:asciiTheme="minorHAnsi" w:eastAsia="Calibri" w:hAnsiTheme="minorHAnsi" w:cstheme="minorHAnsi"/>
          <w:lang w:val="en"/>
        </w:rPr>
        <w:t xml:space="preserve"> </w:t>
      </w:r>
      <w:r w:rsidRPr="005D5FCF">
        <w:rPr>
          <w:rFonts w:asciiTheme="minorHAnsi" w:eastAsia="Calibri" w:hAnsiTheme="minorHAnsi" w:cstheme="minorHAnsi"/>
          <w:lang w:val="en"/>
        </w:rPr>
        <w:t xml:space="preserve">At National 5 </w:t>
      </w:r>
      <w:r>
        <w:rPr>
          <w:rFonts w:asciiTheme="minorHAnsi" w:eastAsia="Calibri" w:hAnsiTheme="minorHAnsi" w:cstheme="minorHAnsi"/>
          <w:lang w:val="en"/>
        </w:rPr>
        <w:t>much of the coursework is practical.  T</w:t>
      </w:r>
      <w:r w:rsidRPr="005D5FCF">
        <w:rPr>
          <w:rFonts w:asciiTheme="minorHAnsi" w:eastAsia="Calibri" w:hAnsiTheme="minorHAnsi" w:cstheme="minorHAnsi"/>
          <w:lang w:val="en"/>
        </w:rPr>
        <w:t xml:space="preserve">he Practical Activity </w:t>
      </w:r>
      <w:r>
        <w:rPr>
          <w:rFonts w:asciiTheme="minorHAnsi" w:eastAsia="Calibri" w:hAnsiTheme="minorHAnsi" w:cstheme="minorHAnsi"/>
          <w:lang w:val="en"/>
        </w:rPr>
        <w:t xml:space="preserve">for assessment </w:t>
      </w:r>
      <w:r w:rsidRPr="005D5FCF">
        <w:rPr>
          <w:rFonts w:asciiTheme="minorHAnsi" w:eastAsia="Calibri" w:hAnsiTheme="minorHAnsi" w:cstheme="minorHAnsi"/>
          <w:lang w:val="en"/>
        </w:rPr>
        <w:t xml:space="preserve">will be graded (A-D) and an externally marked question paper will form the final </w:t>
      </w:r>
      <w:r>
        <w:rPr>
          <w:rFonts w:asciiTheme="minorHAnsi" w:eastAsia="Calibri" w:hAnsiTheme="minorHAnsi" w:cstheme="minorHAnsi"/>
          <w:lang w:val="en"/>
        </w:rPr>
        <w:t xml:space="preserve">25% </w:t>
      </w:r>
      <w:r w:rsidRPr="005D5FCF">
        <w:rPr>
          <w:rFonts w:asciiTheme="minorHAnsi" w:eastAsia="Calibri" w:hAnsiTheme="minorHAnsi" w:cstheme="minorHAnsi"/>
          <w:lang w:val="en"/>
        </w:rPr>
        <w:t>of the assessment.</w:t>
      </w:r>
    </w:p>
    <w:p w14:paraId="68C946F2" w14:textId="77777777" w:rsidR="009A4AF8" w:rsidRPr="005D5FCF" w:rsidRDefault="009A4AF8" w:rsidP="009A4AF8">
      <w:pPr>
        <w:autoSpaceDE w:val="0"/>
        <w:autoSpaceDN w:val="0"/>
        <w:adjustRightInd w:val="0"/>
        <w:rPr>
          <w:rFonts w:asciiTheme="minorHAnsi" w:hAnsiTheme="minorHAnsi" w:cstheme="minorHAnsi"/>
          <w:lang w:val="en"/>
        </w:rPr>
      </w:pPr>
    </w:p>
    <w:p w14:paraId="683DFC23" w14:textId="77777777" w:rsidR="009A4AF8" w:rsidRDefault="009A4AF8" w:rsidP="009A4AF8">
      <w:pPr>
        <w:autoSpaceDE w:val="0"/>
        <w:autoSpaceDN w:val="0"/>
        <w:adjustRightInd w:val="0"/>
        <w:rPr>
          <w:rFonts w:asciiTheme="minorHAnsi" w:hAnsiTheme="minorHAnsi" w:cstheme="minorHAnsi"/>
          <w:b/>
          <w:color w:val="000000"/>
          <w:sz w:val="28"/>
          <w:szCs w:val="28"/>
        </w:rPr>
      </w:pPr>
    </w:p>
    <w:p w14:paraId="0CB3A41C" w14:textId="6884372D" w:rsidR="009A4AF8" w:rsidRPr="005D5FCF" w:rsidRDefault="009A4AF8" w:rsidP="009A4AF8">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b/>
          <w:color w:val="000000"/>
          <w:sz w:val="28"/>
          <w:szCs w:val="28"/>
        </w:rPr>
        <w:t>Fashion and Textile Technology</w:t>
      </w:r>
    </w:p>
    <w:p w14:paraId="665E32DF" w14:textId="75E57A02" w:rsidR="009A4AF8" w:rsidRPr="00DF41FD" w:rsidRDefault="009A4AF8" w:rsidP="00DF41FD">
      <w:pPr>
        <w:shd w:val="clear" w:color="auto" w:fill="1F4E79"/>
        <w:autoSpaceDE w:val="0"/>
        <w:autoSpaceDN w:val="0"/>
        <w:adjustRightInd w:val="0"/>
        <w:jc w:val="center"/>
        <w:rPr>
          <w:rFonts w:asciiTheme="minorHAnsi" w:hAnsiTheme="minorHAnsi" w:cstheme="minorHAnsi"/>
          <w:b/>
          <w:bCs/>
          <w:color w:val="FFFFFF"/>
          <w:sz w:val="28"/>
          <w:szCs w:val="28"/>
        </w:rPr>
      </w:pPr>
      <w:r w:rsidRPr="00DF41FD">
        <w:rPr>
          <w:rFonts w:asciiTheme="minorHAnsi" w:hAnsiTheme="minorHAnsi" w:cstheme="minorHAnsi"/>
          <w:b/>
          <w:bCs/>
          <w:color w:val="FFFFFF"/>
          <w:sz w:val="28"/>
          <w:szCs w:val="28"/>
        </w:rPr>
        <w:t>National 4 and National 5 Fashion and Textile Technology</w:t>
      </w:r>
    </w:p>
    <w:p w14:paraId="46D29045" w14:textId="6978726F" w:rsidR="009A4AF8" w:rsidRPr="005D5FCF" w:rsidRDefault="00DD205D" w:rsidP="009A4AF8">
      <w:pPr>
        <w:autoSpaceDE w:val="0"/>
        <w:autoSpaceDN w:val="0"/>
        <w:adjustRightInd w:val="0"/>
        <w:rPr>
          <w:rFonts w:asciiTheme="minorHAnsi" w:hAnsiTheme="minorHAnsi" w:cstheme="minorHAnsi"/>
          <w:sz w:val="18"/>
          <w:szCs w:val="18"/>
          <w:lang w:val="en"/>
        </w:rPr>
      </w:pPr>
      <w:r w:rsidRPr="005D5FCF">
        <w:rPr>
          <w:rFonts w:asciiTheme="minorHAnsi" w:hAnsiTheme="minorHAnsi" w:cstheme="minorHAnsi"/>
          <w:noProof/>
          <w:color w:val="1020D0"/>
          <w:sz w:val="20"/>
          <w:szCs w:val="20"/>
          <w:lang w:val="en-GB" w:eastAsia="en-GB"/>
        </w:rPr>
        <w:drawing>
          <wp:anchor distT="0" distB="0" distL="114300" distR="114300" simplePos="0" relativeHeight="251742720" behindDoc="0" locked="0" layoutInCell="1" allowOverlap="1" wp14:anchorId="3973C208" wp14:editId="6EB08D11">
            <wp:simplePos x="0" y="0"/>
            <wp:positionH relativeFrom="column">
              <wp:posOffset>4819015</wp:posOffset>
            </wp:positionH>
            <wp:positionV relativeFrom="paragraph">
              <wp:posOffset>17780</wp:posOffset>
            </wp:positionV>
            <wp:extent cx="1282700" cy="1307465"/>
            <wp:effectExtent l="0" t="0" r="0" b="6985"/>
            <wp:wrapSquare wrapText="bothSides"/>
            <wp:docPr id="41" name="Picture 41" descr="https://tse4.mm.bing.net/th?q=Sewing+Cartoon&amp;w=100&amp;h=100&amp;c=1&amp;rs=1&amp;qlt=90&amp;pid=InlineBlock&amp;mkt=en-GB&amp;adlt=moderate&amp;t=1&amp;mw=24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4.mm.bing.net/th?q=Sewing+Cartoon&amp;w=100&amp;h=100&amp;c=1&amp;rs=1&amp;qlt=90&amp;pid=InlineBlock&amp;mkt=en-GB&amp;adlt=moderate&amp;t=1&amp;mw=24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70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57931" w14:textId="37483DD2" w:rsidR="009A4AF8" w:rsidRPr="005D5FCF" w:rsidRDefault="009A4AF8" w:rsidP="009A4AF8">
      <w:pPr>
        <w:autoSpaceDE w:val="0"/>
        <w:autoSpaceDN w:val="0"/>
        <w:adjustRightInd w:val="0"/>
        <w:jc w:val="both"/>
        <w:rPr>
          <w:rFonts w:asciiTheme="minorHAnsi" w:eastAsia="Calibri" w:hAnsiTheme="minorHAnsi" w:cstheme="minorHAnsi"/>
          <w:lang w:val="en"/>
        </w:rPr>
      </w:pPr>
      <w:r w:rsidRPr="005D5FCF">
        <w:rPr>
          <w:rFonts w:asciiTheme="minorHAnsi" w:eastAsia="Calibri" w:hAnsiTheme="minorHAnsi" w:cstheme="minorHAnsi"/>
          <w:lang w:val="en"/>
        </w:rPr>
        <w:t xml:space="preserve">SQA’s Fashion and Textile Technology qualifications provide practical and experiential opportunities to apply skills relevant to, and develop knowledge and understanding of, the fashion and textile industry. </w:t>
      </w:r>
      <w:r>
        <w:rPr>
          <w:rFonts w:asciiTheme="minorHAnsi" w:eastAsia="Calibri" w:hAnsiTheme="minorHAnsi" w:cstheme="minorHAnsi"/>
          <w:lang w:val="en"/>
        </w:rPr>
        <w:t xml:space="preserve"> The Course</w:t>
      </w:r>
      <w:r w:rsidRPr="005D5FCF">
        <w:rPr>
          <w:rFonts w:asciiTheme="minorHAnsi" w:eastAsia="Calibri" w:hAnsiTheme="minorHAnsi" w:cstheme="minorHAnsi"/>
          <w:lang w:val="en"/>
        </w:rPr>
        <w:t xml:space="preserve"> emphasises the development of practical skills and textile construction techniques to make fashion/textile items, to an appropriate standard. </w:t>
      </w:r>
      <w:r>
        <w:rPr>
          <w:rFonts w:asciiTheme="minorHAnsi" w:eastAsia="Calibri" w:hAnsiTheme="minorHAnsi" w:cstheme="minorHAnsi"/>
          <w:lang w:val="en"/>
        </w:rPr>
        <w:t xml:space="preserve"> </w:t>
      </w:r>
      <w:r w:rsidRPr="005D5FCF">
        <w:rPr>
          <w:rFonts w:asciiTheme="minorHAnsi" w:eastAsia="Calibri" w:hAnsiTheme="minorHAnsi" w:cstheme="minorHAnsi"/>
          <w:lang w:val="en"/>
        </w:rPr>
        <w:t xml:space="preserve">To achieve a pass at National 4 learners must pass all Units and the Added Value Unit. </w:t>
      </w:r>
      <w:r>
        <w:rPr>
          <w:rFonts w:asciiTheme="minorHAnsi" w:eastAsia="Calibri" w:hAnsiTheme="minorHAnsi" w:cstheme="minorHAnsi"/>
          <w:lang w:val="en"/>
        </w:rPr>
        <w:t xml:space="preserve"> </w:t>
      </w:r>
      <w:r w:rsidRPr="005D5FCF">
        <w:rPr>
          <w:rFonts w:asciiTheme="minorHAnsi" w:eastAsia="Calibri" w:hAnsiTheme="minorHAnsi" w:cstheme="minorHAnsi"/>
          <w:lang w:val="en"/>
        </w:rPr>
        <w:t xml:space="preserve">At National 5 </w:t>
      </w:r>
      <w:r>
        <w:rPr>
          <w:rFonts w:asciiTheme="minorHAnsi" w:eastAsia="Calibri" w:hAnsiTheme="minorHAnsi" w:cstheme="minorHAnsi"/>
          <w:lang w:val="en"/>
        </w:rPr>
        <w:t xml:space="preserve">the mainly practical </w:t>
      </w:r>
      <w:r w:rsidRPr="005D5FCF">
        <w:rPr>
          <w:rFonts w:asciiTheme="minorHAnsi" w:eastAsia="Calibri" w:hAnsiTheme="minorHAnsi" w:cstheme="minorHAnsi"/>
          <w:lang w:val="en"/>
        </w:rPr>
        <w:t>course assessment will be graded (A-D).</w:t>
      </w:r>
      <w:r>
        <w:rPr>
          <w:rFonts w:asciiTheme="minorHAnsi" w:eastAsia="Calibri" w:hAnsiTheme="minorHAnsi" w:cstheme="minorHAnsi"/>
          <w:lang w:val="en"/>
        </w:rPr>
        <w:t xml:space="preserve">  </w:t>
      </w:r>
      <w:r w:rsidRPr="005D5FCF">
        <w:rPr>
          <w:rFonts w:asciiTheme="minorHAnsi" w:eastAsia="Calibri" w:hAnsiTheme="minorHAnsi" w:cstheme="minorHAnsi"/>
          <w:lang w:val="en"/>
        </w:rPr>
        <w:t>There will also be an externally marked question paper.</w:t>
      </w:r>
    </w:p>
    <w:p w14:paraId="7385704A" w14:textId="1A418670" w:rsidR="009A4AF8" w:rsidRPr="005D5FCF" w:rsidRDefault="00EE405B" w:rsidP="009A4AF8">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noProof/>
          <w:color w:val="1020D0"/>
          <w:sz w:val="20"/>
          <w:szCs w:val="20"/>
          <w:lang w:val="en-GB" w:eastAsia="en-GB"/>
        </w:rPr>
        <w:lastRenderedPageBreak/>
        <w:drawing>
          <wp:anchor distT="0" distB="0" distL="114300" distR="114300" simplePos="0" relativeHeight="251737600" behindDoc="1" locked="0" layoutInCell="1" allowOverlap="1" wp14:anchorId="549685A7" wp14:editId="53413B13">
            <wp:simplePos x="0" y="0"/>
            <wp:positionH relativeFrom="column">
              <wp:posOffset>4893178</wp:posOffset>
            </wp:positionH>
            <wp:positionV relativeFrom="paragraph">
              <wp:posOffset>19312</wp:posOffset>
            </wp:positionV>
            <wp:extent cx="1165225" cy="1266825"/>
            <wp:effectExtent l="0" t="0" r="0" b="9525"/>
            <wp:wrapTight wrapText="bothSides">
              <wp:wrapPolygon edited="0">
                <wp:start x="0" y="0"/>
                <wp:lineTo x="0" y="21438"/>
                <wp:lineTo x="21188" y="21438"/>
                <wp:lineTo x="21188" y="0"/>
                <wp:lineTo x="0" y="0"/>
              </wp:wrapPolygon>
            </wp:wrapTight>
            <wp:docPr id="44" name="Picture 44" descr="https://tse1.mm.bing.net/th?&amp;id=OIP.M358088a1646dd0a3e2be3c7a0474d887H0&amp;w=280&amp;h=299&amp;c=0&amp;pid=1.9&amp;rs=0&amp;p=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amp;id=OIP.M358088a1646dd0a3e2be3c7a0474d887H0&amp;w=280&amp;h=299&amp;c=0&amp;pid=1.9&amp;rs=0&amp;p=0">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52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AF8" w:rsidRPr="005D5FCF">
        <w:rPr>
          <w:rFonts w:asciiTheme="minorHAnsi" w:hAnsiTheme="minorHAnsi" w:cstheme="minorHAnsi"/>
          <w:b/>
          <w:color w:val="000000"/>
          <w:sz w:val="28"/>
          <w:szCs w:val="28"/>
        </w:rPr>
        <w:t>Technologies: Design and Manufacture</w:t>
      </w:r>
    </w:p>
    <w:p w14:paraId="6131BB3F" w14:textId="6288195A" w:rsidR="009A4AF8" w:rsidRPr="005D5FCF" w:rsidRDefault="009A4AF8" w:rsidP="009A4AF8">
      <w:pPr>
        <w:autoSpaceDE w:val="0"/>
        <w:autoSpaceDN w:val="0"/>
        <w:adjustRightInd w:val="0"/>
        <w:jc w:val="both"/>
        <w:rPr>
          <w:rFonts w:asciiTheme="minorHAnsi" w:hAnsiTheme="minorHAnsi" w:cstheme="minorHAnsi"/>
          <w:b/>
          <w:bCs/>
          <w:color w:val="FFFFFF"/>
        </w:rPr>
      </w:pPr>
    </w:p>
    <w:p w14:paraId="4BE93D2C" w14:textId="7312BE1D" w:rsidR="009A4AF8" w:rsidRPr="009A4AF8" w:rsidRDefault="009A4AF8" w:rsidP="00DF41FD">
      <w:pPr>
        <w:shd w:val="clear" w:color="auto" w:fill="1F4E79"/>
        <w:autoSpaceDE w:val="0"/>
        <w:autoSpaceDN w:val="0"/>
        <w:adjustRightInd w:val="0"/>
        <w:contextualSpacing/>
        <w:jc w:val="center"/>
        <w:rPr>
          <w:rFonts w:asciiTheme="minorHAnsi" w:hAnsiTheme="minorHAnsi" w:cstheme="minorHAnsi"/>
          <w:b/>
          <w:bCs/>
          <w:color w:val="FFFFFF"/>
          <w:sz w:val="28"/>
          <w:szCs w:val="28"/>
        </w:rPr>
      </w:pPr>
      <w:r w:rsidRPr="009A4AF8">
        <w:rPr>
          <w:rFonts w:asciiTheme="minorHAnsi" w:hAnsiTheme="minorHAnsi" w:cstheme="minorHAnsi"/>
          <w:b/>
          <w:bCs/>
          <w:color w:val="FFFFFF"/>
          <w:sz w:val="28"/>
          <w:szCs w:val="28"/>
        </w:rPr>
        <w:t>National 4 and National 5 Design and Manufacture</w:t>
      </w:r>
    </w:p>
    <w:p w14:paraId="7423062E" w14:textId="77777777" w:rsidR="009A4AF8" w:rsidRDefault="009A4AF8" w:rsidP="009A4AF8">
      <w:pPr>
        <w:contextualSpacing/>
        <w:jc w:val="both"/>
        <w:rPr>
          <w:rFonts w:asciiTheme="minorHAnsi" w:hAnsiTheme="minorHAnsi" w:cstheme="minorHAnsi"/>
          <w:lang w:val="en" w:eastAsia="en-GB"/>
        </w:rPr>
      </w:pPr>
    </w:p>
    <w:p w14:paraId="4DDCA04B" w14:textId="72A41312" w:rsidR="009A4AF8" w:rsidRPr="005D5FCF" w:rsidRDefault="009A4AF8" w:rsidP="009A4AF8">
      <w:pPr>
        <w:contextualSpacing/>
        <w:jc w:val="both"/>
        <w:rPr>
          <w:rFonts w:asciiTheme="minorHAnsi" w:hAnsiTheme="minorHAnsi" w:cstheme="minorHAnsi"/>
          <w:lang w:val="en" w:eastAsia="en-GB"/>
        </w:rPr>
      </w:pPr>
      <w:r w:rsidRPr="005D5FCF">
        <w:rPr>
          <w:rFonts w:asciiTheme="minorHAnsi" w:hAnsiTheme="minorHAnsi" w:cstheme="minorHAnsi"/>
          <w:lang w:val="en" w:eastAsia="en-GB"/>
        </w:rPr>
        <w:t>Our National Qualifications in Design and Manufacture provide a broad and practical experience in product design and manufacture, with opportunities for learners to gain skills in designing and communicating design proposals. Learners develop design skills, knowledge and understanding of materials and manu</w:t>
      </w:r>
      <w:r>
        <w:rPr>
          <w:rFonts w:asciiTheme="minorHAnsi" w:hAnsiTheme="minorHAnsi" w:cstheme="minorHAnsi"/>
          <w:lang w:val="en" w:eastAsia="en-GB"/>
        </w:rPr>
        <w:t>-</w:t>
      </w:r>
      <w:r w:rsidRPr="005D5FCF">
        <w:rPr>
          <w:rFonts w:asciiTheme="minorHAnsi" w:hAnsiTheme="minorHAnsi" w:cstheme="minorHAnsi"/>
          <w:lang w:val="en" w:eastAsia="en-GB"/>
        </w:rPr>
        <w:t xml:space="preserve">facturing processes, and enhance their creative and practical skills. </w:t>
      </w:r>
    </w:p>
    <w:p w14:paraId="23FE38E3" w14:textId="77777777" w:rsidR="009A4AF8" w:rsidRPr="005D5FCF" w:rsidRDefault="009A4AF8" w:rsidP="009A4AF8">
      <w:pPr>
        <w:autoSpaceDE w:val="0"/>
        <w:autoSpaceDN w:val="0"/>
        <w:adjustRightInd w:val="0"/>
        <w:contextualSpacing/>
        <w:rPr>
          <w:rFonts w:asciiTheme="minorHAnsi" w:hAnsiTheme="minorHAnsi" w:cstheme="minorHAnsi"/>
          <w:b/>
          <w:color w:val="000000"/>
          <w:sz w:val="16"/>
          <w:szCs w:val="16"/>
        </w:rPr>
      </w:pPr>
    </w:p>
    <w:p w14:paraId="6AD9158F" w14:textId="77777777" w:rsidR="009A4AF8" w:rsidRPr="005D5FCF" w:rsidRDefault="009A4AF8" w:rsidP="009A4AF8">
      <w:pPr>
        <w:autoSpaceDE w:val="0"/>
        <w:autoSpaceDN w:val="0"/>
        <w:adjustRightInd w:val="0"/>
        <w:contextualSpacing/>
        <w:rPr>
          <w:rFonts w:asciiTheme="minorHAnsi" w:hAnsiTheme="minorHAnsi" w:cstheme="minorHAnsi"/>
          <w:b/>
          <w:color w:val="000000"/>
        </w:rPr>
      </w:pPr>
      <w:r w:rsidRPr="005D5FCF">
        <w:rPr>
          <w:rFonts w:asciiTheme="minorHAnsi" w:hAnsiTheme="minorHAnsi" w:cstheme="minorHAnsi"/>
          <w:b/>
          <w:color w:val="000000"/>
        </w:rPr>
        <w:t xml:space="preserve">Assessment </w:t>
      </w:r>
    </w:p>
    <w:p w14:paraId="251CF886" w14:textId="2B78A6C6" w:rsidR="009A4AF8" w:rsidRDefault="009A4AF8" w:rsidP="009A4AF8">
      <w:pPr>
        <w:autoSpaceDE w:val="0"/>
        <w:autoSpaceDN w:val="0"/>
        <w:adjustRightInd w:val="0"/>
        <w:contextualSpacing/>
        <w:jc w:val="both"/>
        <w:rPr>
          <w:rFonts w:asciiTheme="minorHAnsi" w:hAnsiTheme="minorHAnsi" w:cstheme="minorHAnsi"/>
          <w:color w:val="000000"/>
        </w:rPr>
      </w:pPr>
      <w:r w:rsidRPr="005D5FCF">
        <w:rPr>
          <w:rFonts w:asciiTheme="minorHAnsi" w:hAnsiTheme="minorHAnsi" w:cstheme="minorHAnsi"/>
          <w:color w:val="000000"/>
        </w:rPr>
        <w:t xml:space="preserve">At National 4 assessment is based on pass or fail. </w:t>
      </w:r>
      <w:r w:rsidR="002D7826">
        <w:rPr>
          <w:rFonts w:asciiTheme="minorHAnsi" w:hAnsiTheme="minorHAnsi" w:cstheme="minorHAnsi"/>
          <w:color w:val="000000"/>
        </w:rPr>
        <w:t xml:space="preserve"> </w:t>
      </w:r>
      <w:r w:rsidRPr="005D5FCF">
        <w:rPr>
          <w:rFonts w:asciiTheme="minorHAnsi" w:hAnsiTheme="minorHAnsi" w:cstheme="minorHAnsi"/>
          <w:color w:val="000000"/>
        </w:rPr>
        <w:t xml:space="preserve">A pass is achieved on successful completion of all Units, including the Added Value Unit.  </w:t>
      </w:r>
    </w:p>
    <w:p w14:paraId="4EA2BCFD" w14:textId="77777777" w:rsidR="002D7826" w:rsidRPr="005D5FCF" w:rsidRDefault="002D7826" w:rsidP="009A4AF8">
      <w:pPr>
        <w:autoSpaceDE w:val="0"/>
        <w:autoSpaceDN w:val="0"/>
        <w:adjustRightInd w:val="0"/>
        <w:contextualSpacing/>
        <w:jc w:val="both"/>
        <w:rPr>
          <w:rFonts w:asciiTheme="minorHAnsi" w:hAnsiTheme="minorHAnsi" w:cstheme="minorHAnsi"/>
          <w:color w:val="000000"/>
        </w:rPr>
      </w:pPr>
    </w:p>
    <w:p w14:paraId="637703F8" w14:textId="3242E78D" w:rsidR="009A4AF8" w:rsidRPr="005D5FCF" w:rsidRDefault="009A4AF8" w:rsidP="009A4AF8">
      <w:pPr>
        <w:autoSpaceDE w:val="0"/>
        <w:autoSpaceDN w:val="0"/>
        <w:adjustRightInd w:val="0"/>
        <w:contextualSpacing/>
        <w:jc w:val="both"/>
        <w:rPr>
          <w:rFonts w:asciiTheme="minorHAnsi" w:eastAsia="Calibri,TTE5B2B168t00" w:hAnsiTheme="minorHAnsi" w:cstheme="minorHAnsi"/>
          <w:color w:val="000000" w:themeColor="text1"/>
        </w:rPr>
      </w:pPr>
      <w:r w:rsidRPr="005D5FCF">
        <w:rPr>
          <w:rFonts w:asciiTheme="minorHAnsi" w:eastAsia="Calibri,TTE5B2B168t00" w:hAnsiTheme="minorHAnsi" w:cstheme="minorHAnsi"/>
          <w:color w:val="000000" w:themeColor="text1"/>
        </w:rPr>
        <w:t xml:space="preserve">At National 5 the Course Assessment (assignment and exam) must be passed. </w:t>
      </w:r>
      <w:r w:rsidR="002D7826">
        <w:rPr>
          <w:rFonts w:asciiTheme="minorHAnsi" w:eastAsia="Calibri,TTE5B2B168t00" w:hAnsiTheme="minorHAnsi" w:cstheme="minorHAnsi"/>
          <w:color w:val="000000" w:themeColor="text1"/>
        </w:rPr>
        <w:t xml:space="preserve"> </w:t>
      </w:r>
      <w:r w:rsidRPr="005D5FCF">
        <w:rPr>
          <w:rFonts w:asciiTheme="minorHAnsi" w:eastAsia="Calibri,TTE5B2B168t00" w:hAnsiTheme="minorHAnsi" w:cstheme="minorHAnsi"/>
          <w:color w:val="000000" w:themeColor="text1"/>
        </w:rPr>
        <w:t>The grade (A-D) at National 5 is determined by the marks gained in the Course Assessment.</w:t>
      </w:r>
    </w:p>
    <w:p w14:paraId="67E03262" w14:textId="77777777" w:rsidR="009A4AF8" w:rsidRPr="005D5FCF" w:rsidRDefault="009A4AF8" w:rsidP="009A4AF8">
      <w:pPr>
        <w:autoSpaceDE w:val="0"/>
        <w:autoSpaceDN w:val="0"/>
        <w:adjustRightInd w:val="0"/>
        <w:contextualSpacing/>
        <w:jc w:val="both"/>
        <w:rPr>
          <w:rFonts w:asciiTheme="minorHAnsi" w:hAnsiTheme="minorHAnsi" w:cstheme="minorHAnsi"/>
          <w:color w:val="000000"/>
          <w:sz w:val="16"/>
          <w:szCs w:val="16"/>
        </w:rPr>
      </w:pPr>
    </w:p>
    <w:p w14:paraId="1EF9CC05" w14:textId="62716866" w:rsidR="009A4AF8" w:rsidRDefault="009A34CB" w:rsidP="009A34CB">
      <w:pPr>
        <w:tabs>
          <w:tab w:val="left" w:pos="6096"/>
        </w:tabs>
        <w:autoSpaceDE w:val="0"/>
        <w:autoSpaceDN w:val="0"/>
        <w:adjustRightInd w:val="0"/>
        <w:ind w:left="3402" w:hanging="3402"/>
        <w:contextualSpacing/>
        <w:rPr>
          <w:rFonts w:asciiTheme="minorHAnsi" w:hAnsiTheme="minorHAnsi" w:cstheme="minorHAnsi"/>
          <w:color w:val="000000"/>
        </w:rPr>
      </w:pPr>
      <w:r>
        <w:rPr>
          <w:rFonts w:asciiTheme="minorHAnsi" w:hAnsiTheme="minorHAnsi" w:cstheme="minorHAnsi"/>
          <w:b/>
          <w:color w:val="000000"/>
        </w:rPr>
        <w:t>National 5 Course Assessment</w:t>
      </w:r>
      <w:r w:rsidR="009A4AF8" w:rsidRPr="005D5FCF">
        <w:rPr>
          <w:rFonts w:asciiTheme="minorHAnsi" w:hAnsiTheme="minorHAnsi" w:cstheme="minorHAnsi"/>
          <w:b/>
          <w:color w:val="000000"/>
        </w:rPr>
        <w:tab/>
      </w:r>
      <w:r w:rsidR="009A4AF8">
        <w:rPr>
          <w:rFonts w:asciiTheme="minorHAnsi" w:hAnsiTheme="minorHAnsi" w:cstheme="minorHAnsi"/>
          <w:color w:val="000000"/>
        </w:rPr>
        <w:t xml:space="preserve">Assignment (55%): </w:t>
      </w:r>
      <w:r w:rsidR="009A4AF8">
        <w:rPr>
          <w:rFonts w:asciiTheme="minorHAnsi" w:hAnsiTheme="minorHAnsi" w:cstheme="minorHAnsi"/>
          <w:color w:val="000000"/>
        </w:rPr>
        <w:tab/>
        <w:t>Design Element (30%)</w:t>
      </w:r>
    </w:p>
    <w:p w14:paraId="6AAF1BF6" w14:textId="77777777" w:rsidR="009A34CB" w:rsidRDefault="009A34CB" w:rsidP="009A34CB">
      <w:pPr>
        <w:tabs>
          <w:tab w:val="left" w:pos="6096"/>
        </w:tabs>
        <w:autoSpaceDE w:val="0"/>
        <w:autoSpaceDN w:val="0"/>
        <w:adjustRightInd w:val="0"/>
        <w:ind w:left="3402" w:hanging="3402"/>
        <w:contextualSpacing/>
        <w:rPr>
          <w:rFonts w:asciiTheme="minorHAnsi" w:hAnsiTheme="minorHAnsi" w:cstheme="minorHAnsi"/>
          <w:color w:val="000000"/>
        </w:rPr>
      </w:pPr>
      <w:r>
        <w:rPr>
          <w:rFonts w:asciiTheme="minorHAnsi" w:hAnsiTheme="minorHAnsi" w:cstheme="minorHAnsi"/>
          <w:color w:val="000000"/>
        </w:rPr>
        <w:tab/>
      </w:r>
      <w:r>
        <w:rPr>
          <w:rFonts w:asciiTheme="minorHAnsi" w:hAnsiTheme="minorHAnsi" w:cstheme="minorHAnsi"/>
          <w:color w:val="000000"/>
        </w:rPr>
        <w:tab/>
        <w:t>Practical Element (25%)</w:t>
      </w:r>
    </w:p>
    <w:p w14:paraId="61E389BB" w14:textId="0101F8A6" w:rsidR="009A4AF8" w:rsidRDefault="009A34CB" w:rsidP="009A34CB">
      <w:pPr>
        <w:tabs>
          <w:tab w:val="left" w:pos="6521"/>
        </w:tabs>
        <w:autoSpaceDE w:val="0"/>
        <w:autoSpaceDN w:val="0"/>
        <w:adjustRightInd w:val="0"/>
        <w:ind w:left="3402" w:hanging="3402"/>
        <w:contextualSpacing/>
        <w:rPr>
          <w:rFonts w:asciiTheme="minorHAnsi" w:hAnsiTheme="minorHAnsi" w:cstheme="minorHAnsi"/>
          <w:color w:val="000000"/>
        </w:rPr>
      </w:pPr>
      <w:r>
        <w:rPr>
          <w:rFonts w:asciiTheme="minorHAnsi" w:hAnsiTheme="minorHAnsi" w:cstheme="minorHAnsi"/>
          <w:color w:val="000000"/>
        </w:rPr>
        <w:tab/>
      </w:r>
      <w:r w:rsidR="009A4AF8">
        <w:rPr>
          <w:rFonts w:asciiTheme="minorHAnsi" w:hAnsiTheme="minorHAnsi" w:cstheme="minorHAnsi"/>
          <w:color w:val="000000"/>
        </w:rPr>
        <w:t>Question Paper</w:t>
      </w:r>
      <w:r w:rsidR="009A4AF8" w:rsidRPr="005D5FCF">
        <w:rPr>
          <w:rFonts w:asciiTheme="minorHAnsi" w:hAnsiTheme="minorHAnsi" w:cstheme="minorHAnsi"/>
          <w:color w:val="000000"/>
        </w:rPr>
        <w:t xml:space="preserve"> (</w:t>
      </w:r>
      <w:r w:rsidR="009A4AF8">
        <w:rPr>
          <w:rFonts w:asciiTheme="minorHAnsi" w:hAnsiTheme="minorHAnsi" w:cstheme="minorHAnsi"/>
          <w:color w:val="000000"/>
        </w:rPr>
        <w:t>45%</w:t>
      </w:r>
      <w:r w:rsidR="009A4AF8" w:rsidRPr="005D5FCF">
        <w:rPr>
          <w:rFonts w:asciiTheme="minorHAnsi" w:hAnsiTheme="minorHAnsi" w:cstheme="minorHAnsi"/>
          <w:color w:val="000000"/>
        </w:rPr>
        <w:t>)</w:t>
      </w:r>
    </w:p>
    <w:p w14:paraId="4AB6BA34" w14:textId="2A47B6A3" w:rsidR="009A34CB" w:rsidRDefault="009A34CB" w:rsidP="009A34CB">
      <w:pPr>
        <w:tabs>
          <w:tab w:val="left" w:pos="6521"/>
        </w:tabs>
        <w:autoSpaceDE w:val="0"/>
        <w:autoSpaceDN w:val="0"/>
        <w:adjustRightInd w:val="0"/>
        <w:ind w:left="3402" w:hanging="3402"/>
        <w:contextualSpacing/>
        <w:rPr>
          <w:rFonts w:asciiTheme="minorHAnsi" w:hAnsiTheme="minorHAnsi" w:cstheme="minorHAnsi"/>
          <w:color w:val="000000"/>
        </w:rPr>
      </w:pPr>
      <w:r>
        <w:rPr>
          <w:rFonts w:asciiTheme="minorHAnsi" w:hAnsiTheme="minorHAnsi" w:cstheme="minorHAnsi"/>
          <w:color w:val="000000"/>
        </w:rPr>
        <w:tab/>
      </w:r>
    </w:p>
    <w:p w14:paraId="64080944" w14:textId="77777777" w:rsidR="009A34CB" w:rsidRPr="005D5FCF" w:rsidRDefault="009A34CB" w:rsidP="009A34CB">
      <w:pPr>
        <w:tabs>
          <w:tab w:val="left" w:pos="6521"/>
        </w:tabs>
        <w:autoSpaceDE w:val="0"/>
        <w:autoSpaceDN w:val="0"/>
        <w:adjustRightInd w:val="0"/>
        <w:ind w:left="3402" w:hanging="3402"/>
        <w:contextualSpacing/>
        <w:rPr>
          <w:rFonts w:asciiTheme="minorHAnsi" w:hAnsiTheme="minorHAnsi" w:cstheme="minorHAnsi"/>
          <w:color w:val="000000"/>
        </w:rPr>
      </w:pPr>
    </w:p>
    <w:p w14:paraId="7127C763" w14:textId="77777777" w:rsidR="009A4AF8" w:rsidRPr="005D5FCF" w:rsidRDefault="009A4AF8" w:rsidP="009A4AF8">
      <w:pPr>
        <w:autoSpaceDE w:val="0"/>
        <w:autoSpaceDN w:val="0"/>
        <w:adjustRightInd w:val="0"/>
        <w:ind w:left="3600" w:firstLine="720"/>
        <w:contextualSpacing/>
        <w:rPr>
          <w:rFonts w:asciiTheme="minorHAnsi" w:hAnsiTheme="minorHAnsi" w:cstheme="minorHAnsi"/>
          <w:color w:val="000000"/>
          <w:sz w:val="16"/>
          <w:szCs w:val="16"/>
        </w:rPr>
      </w:pPr>
    </w:p>
    <w:p w14:paraId="1E1915DB" w14:textId="1B874F55" w:rsidR="009A4AF8" w:rsidRPr="009A4AF8" w:rsidRDefault="009A4AF8" w:rsidP="00DF41FD">
      <w:pPr>
        <w:shd w:val="clear" w:color="auto" w:fill="1F4E79"/>
        <w:autoSpaceDE w:val="0"/>
        <w:autoSpaceDN w:val="0"/>
        <w:adjustRightInd w:val="0"/>
        <w:contextualSpacing/>
        <w:jc w:val="center"/>
        <w:rPr>
          <w:rFonts w:asciiTheme="minorHAnsi" w:hAnsiTheme="minorHAnsi" w:cstheme="minorHAnsi"/>
          <w:b/>
          <w:color w:val="000000"/>
          <w:sz w:val="28"/>
          <w:szCs w:val="28"/>
        </w:rPr>
      </w:pPr>
      <w:r w:rsidRPr="009A4AF8">
        <w:rPr>
          <w:rFonts w:asciiTheme="minorHAnsi" w:hAnsiTheme="minorHAnsi" w:cstheme="minorHAnsi"/>
          <w:b/>
          <w:bCs/>
          <w:color w:val="FFFFFF"/>
          <w:sz w:val="28"/>
          <w:szCs w:val="28"/>
        </w:rPr>
        <w:t>Higher Design and Manufacture</w:t>
      </w:r>
    </w:p>
    <w:p w14:paraId="0853C350" w14:textId="77777777" w:rsidR="009A34CB" w:rsidRDefault="009A34CB" w:rsidP="009A34CB">
      <w:pPr>
        <w:contextualSpacing/>
        <w:jc w:val="both"/>
        <w:rPr>
          <w:rFonts w:asciiTheme="minorHAnsi" w:hAnsiTheme="minorHAnsi" w:cstheme="minorHAnsi"/>
          <w:lang w:val="en" w:eastAsia="en-GB"/>
        </w:rPr>
      </w:pPr>
    </w:p>
    <w:p w14:paraId="436833D2" w14:textId="6AF306AB" w:rsidR="009A4AF8" w:rsidRPr="005D5FCF" w:rsidRDefault="009A4AF8" w:rsidP="009A34CB">
      <w:pPr>
        <w:contextualSpacing/>
        <w:jc w:val="both"/>
        <w:rPr>
          <w:rFonts w:asciiTheme="minorHAnsi" w:hAnsiTheme="minorHAnsi" w:cstheme="minorHAnsi"/>
          <w:lang w:val="en" w:eastAsia="en-GB"/>
        </w:rPr>
      </w:pPr>
      <w:r w:rsidRPr="005D5FCF">
        <w:rPr>
          <w:rFonts w:asciiTheme="minorHAnsi" w:hAnsiTheme="minorHAnsi" w:cstheme="minorHAnsi"/>
          <w:lang w:val="en" w:eastAsia="en-GB"/>
        </w:rPr>
        <w:t>The Higher Design and Manufacture Course is much more concerned with design in an industrial and manufacturing setting. It develops learners’ research skills, idea generation techniques, modelling skills and the ability to read drawings and diagrams. Learners also learn to communicate design ideas, to evaluate and apply both tangible and subjective feedback, to devise, plan and develop practical solutions to design opportunities.</w:t>
      </w:r>
    </w:p>
    <w:p w14:paraId="0F98E126" w14:textId="77777777" w:rsidR="009A4AF8" w:rsidRPr="005D5FCF" w:rsidRDefault="009A4AF8" w:rsidP="009A4AF8">
      <w:pPr>
        <w:jc w:val="both"/>
        <w:rPr>
          <w:rFonts w:asciiTheme="minorHAnsi" w:hAnsiTheme="minorHAnsi" w:cstheme="minorHAnsi"/>
          <w:b/>
          <w:color w:val="000000"/>
          <w:sz w:val="16"/>
          <w:szCs w:val="16"/>
        </w:rPr>
      </w:pPr>
    </w:p>
    <w:p w14:paraId="77022AD2" w14:textId="08334603" w:rsidR="009A4AF8" w:rsidRPr="005D5FCF" w:rsidRDefault="009A4AF8" w:rsidP="009A34CB">
      <w:pPr>
        <w:ind w:left="1560" w:hanging="1560"/>
        <w:rPr>
          <w:rFonts w:asciiTheme="minorHAnsi" w:hAnsiTheme="minorHAnsi" w:cstheme="minorHAnsi"/>
          <w:color w:val="000000"/>
        </w:rPr>
      </w:pPr>
      <w:r w:rsidRPr="005D5FCF">
        <w:rPr>
          <w:rFonts w:asciiTheme="minorHAnsi" w:hAnsiTheme="minorHAnsi" w:cstheme="minorHAnsi"/>
          <w:b/>
          <w:color w:val="000000"/>
        </w:rPr>
        <w:t>Assessment</w:t>
      </w:r>
      <w:r w:rsidRPr="005D5FCF">
        <w:rPr>
          <w:rFonts w:asciiTheme="minorHAnsi" w:hAnsiTheme="minorHAnsi" w:cstheme="minorHAnsi"/>
          <w:b/>
          <w:color w:val="000000"/>
        </w:rPr>
        <w:tab/>
      </w:r>
      <w:r w:rsidRPr="005D5FCF">
        <w:rPr>
          <w:rFonts w:asciiTheme="minorHAnsi" w:hAnsiTheme="minorHAnsi" w:cstheme="minorHAnsi"/>
          <w:color w:val="000000"/>
        </w:rPr>
        <w:t>Assignment (</w:t>
      </w:r>
      <w:r>
        <w:rPr>
          <w:rFonts w:asciiTheme="minorHAnsi" w:hAnsiTheme="minorHAnsi" w:cstheme="minorHAnsi"/>
          <w:color w:val="000000"/>
        </w:rPr>
        <w:t>50%</w:t>
      </w:r>
      <w:r w:rsidRPr="005D5FCF">
        <w:rPr>
          <w:rFonts w:asciiTheme="minorHAnsi" w:hAnsiTheme="minorHAnsi" w:cstheme="minorHAnsi"/>
          <w:color w:val="000000"/>
        </w:rPr>
        <w:t xml:space="preserve">) </w:t>
      </w:r>
    </w:p>
    <w:p w14:paraId="2931A716" w14:textId="292CB41D" w:rsidR="009A4AF8" w:rsidRPr="005D5FCF" w:rsidRDefault="009A34CB" w:rsidP="009A34CB">
      <w:pPr>
        <w:ind w:left="1560" w:hanging="1560"/>
        <w:rPr>
          <w:rFonts w:asciiTheme="minorHAnsi" w:hAnsiTheme="minorHAnsi" w:cstheme="minorHAnsi"/>
          <w:color w:val="000000"/>
        </w:rPr>
      </w:pPr>
      <w:r>
        <w:rPr>
          <w:rFonts w:asciiTheme="minorHAnsi" w:hAnsiTheme="minorHAnsi" w:cstheme="minorHAnsi"/>
          <w:color w:val="000000"/>
        </w:rPr>
        <w:tab/>
      </w:r>
      <w:r w:rsidR="009A4AF8" w:rsidRPr="005D5FCF">
        <w:rPr>
          <w:rFonts w:asciiTheme="minorHAnsi" w:hAnsiTheme="minorHAnsi" w:cstheme="minorHAnsi"/>
          <w:color w:val="000000"/>
        </w:rPr>
        <w:t>Question Paper (</w:t>
      </w:r>
      <w:r w:rsidR="009A4AF8">
        <w:rPr>
          <w:rFonts w:asciiTheme="minorHAnsi" w:hAnsiTheme="minorHAnsi" w:cstheme="minorHAnsi"/>
          <w:color w:val="000000"/>
        </w:rPr>
        <w:t>50%</w:t>
      </w:r>
      <w:r w:rsidR="009A4AF8" w:rsidRPr="005D5FCF">
        <w:rPr>
          <w:rFonts w:asciiTheme="minorHAnsi" w:hAnsiTheme="minorHAnsi" w:cstheme="minorHAnsi"/>
          <w:color w:val="000000"/>
        </w:rPr>
        <w:t xml:space="preserve">)                                                                  </w:t>
      </w:r>
      <w:r w:rsidR="009A4AF8">
        <w:rPr>
          <w:rFonts w:asciiTheme="minorHAnsi" w:hAnsiTheme="minorHAnsi" w:cstheme="minorHAnsi"/>
          <w:color w:val="000000"/>
        </w:rPr>
        <w:t xml:space="preserve">              </w:t>
      </w:r>
      <w:r w:rsidR="009A4AF8" w:rsidRPr="005D5FCF">
        <w:rPr>
          <w:rFonts w:asciiTheme="minorHAnsi" w:hAnsiTheme="minorHAnsi" w:cstheme="minorHAnsi"/>
          <w:color w:val="000000"/>
        </w:rPr>
        <w:t xml:space="preserve"> </w:t>
      </w:r>
    </w:p>
    <w:p w14:paraId="70E3C6F0" w14:textId="77777777" w:rsidR="009A4AF8" w:rsidRPr="005D5FCF" w:rsidRDefault="009A4AF8" w:rsidP="009A4AF8">
      <w:pPr>
        <w:autoSpaceDE w:val="0"/>
        <w:autoSpaceDN w:val="0"/>
        <w:adjustRightInd w:val="0"/>
        <w:rPr>
          <w:rFonts w:asciiTheme="minorHAnsi" w:hAnsiTheme="minorHAnsi" w:cstheme="minorHAnsi"/>
          <w:b/>
          <w:color w:val="000000"/>
          <w:sz w:val="28"/>
          <w:szCs w:val="28"/>
        </w:rPr>
      </w:pPr>
    </w:p>
    <w:p w14:paraId="51E2CADC" w14:textId="77777777" w:rsidR="009A34CB" w:rsidRDefault="009A34CB">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6D53DE1F" w14:textId="7CC5F8B2" w:rsidR="009A4AF8" w:rsidRPr="005D5FCF" w:rsidRDefault="009A4AF8" w:rsidP="009A4AF8">
      <w:pPr>
        <w:autoSpaceDE w:val="0"/>
        <w:autoSpaceDN w:val="0"/>
        <w:adjustRightInd w:val="0"/>
        <w:rPr>
          <w:rFonts w:asciiTheme="minorHAnsi" w:hAnsiTheme="minorHAnsi" w:cstheme="minorHAnsi"/>
          <w:b/>
          <w:color w:val="000000"/>
          <w:sz w:val="28"/>
          <w:szCs w:val="28"/>
        </w:rPr>
      </w:pPr>
      <w:r w:rsidRPr="005D5FCF">
        <w:rPr>
          <w:rFonts w:asciiTheme="minorHAnsi" w:hAnsiTheme="minorHAnsi" w:cstheme="minorHAnsi"/>
          <w:b/>
          <w:color w:val="000000"/>
          <w:sz w:val="28"/>
          <w:szCs w:val="28"/>
        </w:rPr>
        <w:lastRenderedPageBreak/>
        <w:t>Technologies: Graphic Communication</w:t>
      </w:r>
    </w:p>
    <w:p w14:paraId="457D2BB2" w14:textId="77777777" w:rsidR="009A4AF8" w:rsidRPr="005D5FCF" w:rsidRDefault="009A4AF8" w:rsidP="009A4AF8">
      <w:pPr>
        <w:autoSpaceDE w:val="0"/>
        <w:autoSpaceDN w:val="0"/>
        <w:adjustRightInd w:val="0"/>
        <w:rPr>
          <w:rFonts w:asciiTheme="minorHAnsi" w:hAnsiTheme="minorHAnsi" w:cstheme="minorHAnsi"/>
          <w:color w:val="000000"/>
          <w:sz w:val="18"/>
          <w:szCs w:val="18"/>
        </w:rPr>
      </w:pPr>
    </w:p>
    <w:p w14:paraId="6E021CCF" w14:textId="77777777" w:rsidR="009A4AF8" w:rsidRPr="009A4AF8" w:rsidRDefault="009A4AF8" w:rsidP="00DF41FD">
      <w:pPr>
        <w:shd w:val="clear" w:color="auto" w:fill="1F4E79"/>
        <w:autoSpaceDE w:val="0"/>
        <w:autoSpaceDN w:val="0"/>
        <w:adjustRightInd w:val="0"/>
        <w:contextualSpacing/>
        <w:jc w:val="center"/>
        <w:rPr>
          <w:rFonts w:asciiTheme="minorHAnsi" w:hAnsiTheme="minorHAnsi" w:cstheme="minorHAnsi"/>
          <w:b/>
          <w:bCs/>
          <w:color w:val="FFFFFF"/>
          <w:sz w:val="28"/>
          <w:szCs w:val="28"/>
        </w:rPr>
      </w:pPr>
      <w:r w:rsidRPr="009A4AF8">
        <w:rPr>
          <w:rFonts w:asciiTheme="minorHAnsi" w:hAnsiTheme="minorHAnsi" w:cstheme="minorHAnsi"/>
          <w:b/>
          <w:bCs/>
          <w:color w:val="FFFFFF"/>
          <w:sz w:val="28"/>
          <w:szCs w:val="28"/>
        </w:rPr>
        <w:t>National 4 and National 5 Graphic Communication</w:t>
      </w:r>
    </w:p>
    <w:p w14:paraId="40DDBC0D" w14:textId="77777777" w:rsidR="009A34CB" w:rsidRDefault="009A34CB" w:rsidP="009A4AF8">
      <w:pPr>
        <w:spacing w:before="240" w:after="240" w:line="360" w:lineRule="atLeast"/>
        <w:contextualSpacing/>
        <w:jc w:val="both"/>
        <w:rPr>
          <w:rFonts w:asciiTheme="minorHAnsi" w:hAnsiTheme="minorHAnsi" w:cstheme="minorHAnsi"/>
          <w:lang w:val="en"/>
        </w:rPr>
      </w:pPr>
    </w:p>
    <w:p w14:paraId="62182689" w14:textId="7D607906" w:rsidR="009A4AF8" w:rsidRDefault="009A4AF8" w:rsidP="009A34CB">
      <w:pPr>
        <w:contextualSpacing/>
        <w:jc w:val="both"/>
        <w:rPr>
          <w:rFonts w:asciiTheme="minorHAnsi" w:hAnsiTheme="minorHAnsi" w:cstheme="minorHAnsi"/>
          <w:lang w:val="en"/>
        </w:rPr>
      </w:pPr>
      <w:r w:rsidRPr="005D5FCF">
        <w:rPr>
          <w:rFonts w:asciiTheme="minorHAnsi" w:hAnsiTheme="minorHAnsi" w:cstheme="minorHAnsi"/>
          <w:noProof/>
          <w:lang w:val="en-GB" w:eastAsia="en-GB"/>
        </w:rPr>
        <w:drawing>
          <wp:anchor distT="0" distB="0" distL="114300" distR="114300" simplePos="0" relativeHeight="251738624" behindDoc="1" locked="0" layoutInCell="1" allowOverlap="1" wp14:anchorId="5F311AFD" wp14:editId="79E541CF">
            <wp:simplePos x="0" y="0"/>
            <wp:positionH relativeFrom="column">
              <wp:posOffset>4852670</wp:posOffset>
            </wp:positionH>
            <wp:positionV relativeFrom="paragraph">
              <wp:posOffset>46355</wp:posOffset>
            </wp:positionV>
            <wp:extent cx="1371600" cy="1226820"/>
            <wp:effectExtent l="0" t="0" r="0" b="0"/>
            <wp:wrapTight wrapText="bothSides">
              <wp:wrapPolygon edited="0">
                <wp:start x="8400" y="1006"/>
                <wp:lineTo x="6600" y="2012"/>
                <wp:lineTo x="2100" y="6037"/>
                <wp:lineTo x="1200" y="12410"/>
                <wp:lineTo x="3600" y="17776"/>
                <wp:lineTo x="9000" y="21130"/>
                <wp:lineTo x="12600" y="21130"/>
                <wp:lineTo x="13800" y="20460"/>
                <wp:lineTo x="18000" y="17776"/>
                <wp:lineTo x="20400" y="12410"/>
                <wp:lineTo x="20100" y="6373"/>
                <wp:lineTo x="15300" y="2348"/>
                <wp:lineTo x="13500" y="1006"/>
                <wp:lineTo x="8400" y="1006"/>
              </wp:wrapPolygon>
            </wp:wrapTight>
            <wp:docPr id="45" name="Picture 45"/>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21">
                      <a:extLst>
                        <a:ext uri="{28A0092B-C50C-407E-A947-70E740481C1C}">
                          <a14:useLocalDpi xmlns:a14="http://schemas.microsoft.com/office/drawing/2010/main" val="0"/>
                        </a:ext>
                      </a:extLst>
                    </a:blip>
                    <a:srcRect l="2293" t="55284" r="84999" b="27503"/>
                    <a:stretch/>
                  </pic:blipFill>
                  <pic:spPr bwMode="auto">
                    <a:xfrm>
                      <a:off x="0" y="0"/>
                      <a:ext cx="1371600" cy="122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FCF">
        <w:rPr>
          <w:rFonts w:asciiTheme="minorHAnsi" w:hAnsiTheme="minorHAnsi" w:cstheme="minorHAnsi"/>
          <w:lang w:val="en"/>
        </w:rPr>
        <w:t xml:space="preserve">Graphic Communication qualifications develop skills in graphic communication techniques, including the use of equipment, graphics materials and software, and build challenging, coherent and enjoyable journeys for learners through all levels. </w:t>
      </w:r>
      <w:r w:rsidR="009A34CB">
        <w:rPr>
          <w:rFonts w:asciiTheme="minorHAnsi" w:hAnsiTheme="minorHAnsi" w:cstheme="minorHAnsi"/>
          <w:lang w:val="en"/>
        </w:rPr>
        <w:t xml:space="preserve"> </w:t>
      </w:r>
      <w:r w:rsidRPr="005D5FCF">
        <w:rPr>
          <w:rFonts w:asciiTheme="minorHAnsi" w:hAnsiTheme="minorHAnsi" w:cstheme="minorHAnsi"/>
          <w:lang w:val="en"/>
        </w:rPr>
        <w:t>Combining elements of recognised professional standards for graphic communication with graphic design creativity and visual impact, the Courses also provide flexibility and choice in the use of manual and computer-aided graphics.</w:t>
      </w:r>
    </w:p>
    <w:p w14:paraId="790FCD98" w14:textId="77777777" w:rsidR="009A34CB" w:rsidRPr="005D5FCF" w:rsidRDefault="009A34CB" w:rsidP="009A34CB">
      <w:pPr>
        <w:contextualSpacing/>
        <w:jc w:val="both"/>
        <w:rPr>
          <w:rFonts w:asciiTheme="minorHAnsi" w:hAnsiTheme="minorHAnsi" w:cstheme="minorHAnsi"/>
          <w:lang w:val="en"/>
        </w:rPr>
      </w:pPr>
    </w:p>
    <w:p w14:paraId="473BC502" w14:textId="77777777" w:rsidR="00CE7B2D" w:rsidRDefault="009A4AF8" w:rsidP="009A34CB">
      <w:pPr>
        <w:jc w:val="both"/>
        <w:rPr>
          <w:rFonts w:asciiTheme="minorHAnsi" w:hAnsiTheme="minorHAnsi" w:cstheme="minorHAnsi"/>
          <w:b/>
          <w:color w:val="000000"/>
        </w:rPr>
      </w:pPr>
      <w:r w:rsidRPr="005D5FCF">
        <w:rPr>
          <w:rFonts w:asciiTheme="minorHAnsi" w:hAnsiTheme="minorHAnsi" w:cstheme="minorHAnsi"/>
          <w:b/>
          <w:color w:val="000000"/>
        </w:rPr>
        <w:t>Assessment</w:t>
      </w:r>
    </w:p>
    <w:p w14:paraId="538B40FE" w14:textId="56604B76" w:rsidR="009A4AF8" w:rsidRDefault="009A4AF8" w:rsidP="009A34CB">
      <w:pPr>
        <w:jc w:val="both"/>
        <w:rPr>
          <w:rFonts w:asciiTheme="minorHAnsi" w:hAnsiTheme="minorHAnsi" w:cstheme="minorHAnsi"/>
          <w:color w:val="000000"/>
        </w:rPr>
      </w:pPr>
      <w:r w:rsidRPr="005D5FCF">
        <w:rPr>
          <w:rFonts w:asciiTheme="minorHAnsi" w:hAnsiTheme="minorHAnsi" w:cstheme="minorHAnsi"/>
          <w:color w:val="000000"/>
        </w:rPr>
        <w:t xml:space="preserve">At National 4 assessment is based on pass or fail. </w:t>
      </w:r>
      <w:r w:rsidR="009A34CB">
        <w:rPr>
          <w:rFonts w:asciiTheme="minorHAnsi" w:hAnsiTheme="minorHAnsi" w:cstheme="minorHAnsi"/>
          <w:color w:val="000000"/>
        </w:rPr>
        <w:t xml:space="preserve"> </w:t>
      </w:r>
      <w:r w:rsidRPr="005D5FCF">
        <w:rPr>
          <w:rFonts w:asciiTheme="minorHAnsi" w:hAnsiTheme="minorHAnsi" w:cstheme="minorHAnsi"/>
          <w:color w:val="000000"/>
        </w:rPr>
        <w:t xml:space="preserve">A pass is achieved on successful completion of all Units, including the Added Value Unit.  </w:t>
      </w:r>
    </w:p>
    <w:p w14:paraId="7D4DCC83" w14:textId="77777777" w:rsidR="009A34CB" w:rsidRPr="005D5FCF" w:rsidRDefault="009A34CB" w:rsidP="009A34CB">
      <w:pPr>
        <w:jc w:val="both"/>
        <w:rPr>
          <w:rFonts w:asciiTheme="minorHAnsi" w:hAnsiTheme="minorHAnsi" w:cstheme="minorHAnsi"/>
          <w:b/>
          <w:color w:val="000000"/>
        </w:rPr>
      </w:pPr>
    </w:p>
    <w:p w14:paraId="20492758" w14:textId="4680645F" w:rsidR="009A4AF8" w:rsidRPr="005D5FCF" w:rsidRDefault="009A4AF8" w:rsidP="009A34CB">
      <w:pPr>
        <w:autoSpaceDE w:val="0"/>
        <w:autoSpaceDN w:val="0"/>
        <w:adjustRightInd w:val="0"/>
        <w:jc w:val="both"/>
        <w:rPr>
          <w:rFonts w:asciiTheme="minorHAnsi" w:eastAsia="Calibri,TTE5B2B168t00" w:hAnsiTheme="minorHAnsi" w:cstheme="minorHAnsi"/>
          <w:color w:val="000000" w:themeColor="text1"/>
        </w:rPr>
      </w:pPr>
      <w:r w:rsidRPr="005D5FCF">
        <w:rPr>
          <w:rFonts w:asciiTheme="minorHAnsi" w:eastAsia="Calibri,TTE5B2B168t00" w:hAnsiTheme="minorHAnsi" w:cstheme="minorHAnsi"/>
          <w:color w:val="000000" w:themeColor="text1"/>
        </w:rPr>
        <w:t xml:space="preserve">At National 5 the Course Assessment (assignment and exam) must be passed. </w:t>
      </w:r>
      <w:r w:rsidR="009A34CB">
        <w:rPr>
          <w:rFonts w:asciiTheme="minorHAnsi" w:eastAsia="Calibri,TTE5B2B168t00" w:hAnsiTheme="minorHAnsi" w:cstheme="minorHAnsi"/>
          <w:color w:val="000000" w:themeColor="text1"/>
        </w:rPr>
        <w:t xml:space="preserve"> </w:t>
      </w:r>
      <w:r w:rsidRPr="005D5FCF">
        <w:rPr>
          <w:rFonts w:asciiTheme="minorHAnsi" w:eastAsia="Calibri,TTE5B2B168t00" w:hAnsiTheme="minorHAnsi" w:cstheme="minorHAnsi"/>
          <w:color w:val="000000" w:themeColor="text1"/>
        </w:rPr>
        <w:t>The grade (A-D) at National 5 is determined by the marks gained in the Course Assessment.</w:t>
      </w:r>
    </w:p>
    <w:p w14:paraId="317710FE" w14:textId="77777777" w:rsidR="009A4AF8" w:rsidRPr="005D5FCF" w:rsidRDefault="009A4AF8" w:rsidP="009A34CB">
      <w:pPr>
        <w:autoSpaceDE w:val="0"/>
        <w:autoSpaceDN w:val="0"/>
        <w:adjustRightInd w:val="0"/>
        <w:jc w:val="both"/>
        <w:rPr>
          <w:rFonts w:asciiTheme="minorHAnsi" w:hAnsiTheme="minorHAnsi" w:cstheme="minorHAnsi"/>
          <w:color w:val="000000"/>
        </w:rPr>
      </w:pPr>
    </w:p>
    <w:p w14:paraId="3FD3B8B0" w14:textId="2DAC4C36" w:rsidR="009A4AF8" w:rsidRPr="005D5FCF" w:rsidRDefault="009A4AF8" w:rsidP="009A34CB">
      <w:pPr>
        <w:autoSpaceDE w:val="0"/>
        <w:autoSpaceDN w:val="0"/>
        <w:adjustRightInd w:val="0"/>
        <w:ind w:left="3686" w:hanging="3686"/>
        <w:rPr>
          <w:rFonts w:asciiTheme="minorHAnsi" w:hAnsiTheme="minorHAnsi" w:cstheme="minorBidi"/>
          <w:color w:val="000000" w:themeColor="text1"/>
        </w:rPr>
      </w:pPr>
      <w:r w:rsidRPr="0134C449">
        <w:rPr>
          <w:rFonts w:asciiTheme="minorHAnsi" w:hAnsiTheme="minorHAnsi" w:cstheme="minorBidi"/>
          <w:b/>
          <w:bCs/>
          <w:color w:val="000000"/>
        </w:rPr>
        <w:t>National 5 Course Assessment</w:t>
      </w:r>
      <w:r w:rsidRPr="005D5FCF">
        <w:rPr>
          <w:rFonts w:asciiTheme="minorHAnsi" w:hAnsiTheme="minorHAnsi" w:cstheme="minorHAnsi"/>
          <w:b/>
          <w:color w:val="000000"/>
        </w:rPr>
        <w:tab/>
      </w:r>
      <w:r w:rsidRPr="0134C449">
        <w:rPr>
          <w:rFonts w:asciiTheme="minorHAnsi" w:hAnsiTheme="minorHAnsi" w:cstheme="minorBidi"/>
          <w:color w:val="000000"/>
        </w:rPr>
        <w:t xml:space="preserve">Assignment (40 marks) </w:t>
      </w:r>
    </w:p>
    <w:p w14:paraId="38611EAA" w14:textId="651D4342" w:rsidR="009A4AF8" w:rsidRDefault="009A34CB" w:rsidP="009A34CB">
      <w:pPr>
        <w:autoSpaceDE w:val="0"/>
        <w:autoSpaceDN w:val="0"/>
        <w:adjustRightInd w:val="0"/>
        <w:ind w:left="3686" w:hanging="3686"/>
        <w:rPr>
          <w:rFonts w:asciiTheme="minorHAnsi" w:hAnsiTheme="minorHAnsi" w:cstheme="minorBidi"/>
          <w:color w:val="000000" w:themeColor="text1"/>
        </w:rPr>
      </w:pPr>
      <w:r>
        <w:rPr>
          <w:rFonts w:asciiTheme="minorHAnsi" w:hAnsiTheme="minorHAnsi" w:cstheme="minorBidi"/>
          <w:color w:val="000000" w:themeColor="text1"/>
        </w:rPr>
        <w:tab/>
      </w:r>
      <w:r w:rsidR="009A4AF8" w:rsidRPr="0134C449">
        <w:rPr>
          <w:rFonts w:asciiTheme="minorHAnsi" w:hAnsiTheme="minorHAnsi" w:cstheme="minorBidi"/>
          <w:color w:val="000000" w:themeColor="text1"/>
        </w:rPr>
        <w:t>Question Paper (80 marks)</w:t>
      </w:r>
    </w:p>
    <w:p w14:paraId="2EAA2C7F" w14:textId="77777777" w:rsidR="009A34CB" w:rsidRPr="005D5FCF" w:rsidRDefault="009A34CB" w:rsidP="009A34CB">
      <w:pPr>
        <w:autoSpaceDE w:val="0"/>
        <w:autoSpaceDN w:val="0"/>
        <w:adjustRightInd w:val="0"/>
        <w:ind w:left="3686" w:hanging="3686"/>
        <w:rPr>
          <w:rFonts w:asciiTheme="minorHAnsi" w:hAnsiTheme="minorHAnsi" w:cstheme="minorBidi"/>
          <w:color w:val="000000" w:themeColor="text1"/>
        </w:rPr>
      </w:pPr>
    </w:p>
    <w:p w14:paraId="00E23ABA" w14:textId="77777777" w:rsidR="009A4AF8" w:rsidRPr="005D5FCF" w:rsidRDefault="009A4AF8" w:rsidP="009A4AF8">
      <w:pPr>
        <w:autoSpaceDE w:val="0"/>
        <w:autoSpaceDN w:val="0"/>
        <w:adjustRightInd w:val="0"/>
        <w:ind w:left="3600" w:firstLine="720"/>
        <w:rPr>
          <w:rFonts w:asciiTheme="minorHAnsi" w:hAnsiTheme="minorHAnsi" w:cstheme="minorHAnsi"/>
          <w:color w:val="000000"/>
        </w:rPr>
      </w:pPr>
    </w:p>
    <w:p w14:paraId="01F39251" w14:textId="77777777" w:rsidR="009A4AF8" w:rsidRPr="009A34CB" w:rsidRDefault="009A4AF8" w:rsidP="00DF41FD">
      <w:pPr>
        <w:shd w:val="clear" w:color="auto" w:fill="1F4E79"/>
        <w:autoSpaceDE w:val="0"/>
        <w:autoSpaceDN w:val="0"/>
        <w:adjustRightInd w:val="0"/>
        <w:jc w:val="center"/>
        <w:rPr>
          <w:rFonts w:asciiTheme="minorHAnsi" w:hAnsiTheme="minorHAnsi" w:cstheme="minorHAnsi"/>
          <w:b/>
          <w:color w:val="000000"/>
          <w:sz w:val="28"/>
        </w:rPr>
      </w:pPr>
      <w:r w:rsidRPr="009A34CB">
        <w:rPr>
          <w:rFonts w:asciiTheme="minorHAnsi" w:hAnsiTheme="minorHAnsi" w:cstheme="minorHAnsi"/>
          <w:b/>
          <w:bCs/>
          <w:color w:val="FFFFFF"/>
          <w:sz w:val="28"/>
        </w:rPr>
        <w:t>Higher Graphic Communication</w:t>
      </w:r>
    </w:p>
    <w:p w14:paraId="39E4AF0C" w14:textId="77777777" w:rsidR="009A34CB" w:rsidRDefault="009A34CB" w:rsidP="009A4AF8">
      <w:pPr>
        <w:jc w:val="both"/>
        <w:rPr>
          <w:rFonts w:asciiTheme="minorHAnsi" w:hAnsiTheme="minorHAnsi" w:cstheme="minorHAnsi"/>
          <w:lang w:val="en"/>
        </w:rPr>
      </w:pPr>
    </w:p>
    <w:p w14:paraId="7840EF5C" w14:textId="78F7385E" w:rsidR="009A4AF8" w:rsidRPr="005D5FCF" w:rsidRDefault="009A4AF8" w:rsidP="009A4AF8">
      <w:pPr>
        <w:jc w:val="both"/>
        <w:rPr>
          <w:rFonts w:asciiTheme="minorHAnsi" w:hAnsiTheme="minorHAnsi" w:cstheme="minorHAnsi"/>
          <w:b/>
          <w:color w:val="000000"/>
        </w:rPr>
      </w:pPr>
      <w:r w:rsidRPr="005D5FCF">
        <w:rPr>
          <w:rFonts w:asciiTheme="minorHAnsi" w:hAnsiTheme="minorHAnsi" w:cstheme="minorHAnsi"/>
          <w:lang w:val="en"/>
        </w:rPr>
        <w:t xml:space="preserve">The Higher Graphic Communication Course provides opportunities for learners to initiate and develop their own ideas graphically. </w:t>
      </w:r>
      <w:r w:rsidR="009A34CB">
        <w:rPr>
          <w:rFonts w:asciiTheme="minorHAnsi" w:hAnsiTheme="minorHAnsi" w:cstheme="minorHAnsi"/>
          <w:lang w:val="en"/>
        </w:rPr>
        <w:t xml:space="preserve"> </w:t>
      </w:r>
      <w:r w:rsidRPr="005D5FCF">
        <w:rPr>
          <w:rFonts w:asciiTheme="minorHAnsi" w:hAnsiTheme="minorHAnsi" w:cstheme="minorHAnsi"/>
          <w:lang w:val="en"/>
        </w:rPr>
        <w:t xml:space="preserve">It allows them to develop skills in reading and interpreting graphics produced by others and to continue to develop graphic awareness in often complex graphic situations, expanding their visual literacy. </w:t>
      </w:r>
      <w:r w:rsidR="009A34CB">
        <w:rPr>
          <w:rFonts w:asciiTheme="minorHAnsi" w:hAnsiTheme="minorHAnsi" w:cstheme="minorHAnsi"/>
          <w:lang w:val="en"/>
        </w:rPr>
        <w:t xml:space="preserve"> </w:t>
      </w:r>
      <w:r w:rsidRPr="005D5FCF">
        <w:rPr>
          <w:rFonts w:asciiTheme="minorHAnsi" w:hAnsiTheme="minorHAnsi" w:cstheme="minorHAnsi"/>
          <w:color w:val="000000"/>
        </w:rPr>
        <w:t>The overall grade is based on the combined marks gained from the Assignment and the Exam.</w:t>
      </w:r>
    </w:p>
    <w:p w14:paraId="6E2BA220" w14:textId="77777777" w:rsidR="009A4AF8" w:rsidRPr="005D5FCF" w:rsidRDefault="009A4AF8" w:rsidP="009A4AF8">
      <w:pPr>
        <w:rPr>
          <w:rFonts w:asciiTheme="minorHAnsi" w:hAnsiTheme="minorHAnsi" w:cstheme="minorHAnsi"/>
          <w:color w:val="000000"/>
          <w:sz w:val="18"/>
          <w:szCs w:val="18"/>
        </w:rPr>
      </w:pPr>
    </w:p>
    <w:p w14:paraId="1AF7A754" w14:textId="7EBA3B05" w:rsidR="009A4AF8" w:rsidRPr="005D5FCF" w:rsidRDefault="009A4AF8" w:rsidP="009A34CB">
      <w:pPr>
        <w:tabs>
          <w:tab w:val="left" w:pos="2268"/>
        </w:tabs>
        <w:rPr>
          <w:rFonts w:asciiTheme="minorHAnsi" w:hAnsiTheme="minorHAnsi" w:cstheme="minorBidi"/>
          <w:color w:val="000000" w:themeColor="text1"/>
        </w:rPr>
      </w:pPr>
      <w:r w:rsidRPr="0134C449">
        <w:rPr>
          <w:rFonts w:asciiTheme="minorHAnsi" w:hAnsiTheme="minorHAnsi" w:cstheme="minorBidi"/>
          <w:b/>
          <w:bCs/>
          <w:color w:val="000000"/>
        </w:rPr>
        <w:t>Assessment</w:t>
      </w:r>
      <w:r w:rsidRPr="005D5FCF">
        <w:rPr>
          <w:rFonts w:asciiTheme="minorHAnsi" w:hAnsiTheme="minorHAnsi" w:cstheme="minorHAnsi"/>
          <w:b/>
          <w:color w:val="000000"/>
        </w:rPr>
        <w:tab/>
      </w:r>
      <w:r w:rsidRPr="0134C449">
        <w:rPr>
          <w:rFonts w:asciiTheme="minorHAnsi" w:hAnsiTheme="minorHAnsi" w:cstheme="minorBidi"/>
          <w:color w:val="000000"/>
        </w:rPr>
        <w:t xml:space="preserve">Assignment (50 marks) </w:t>
      </w:r>
    </w:p>
    <w:p w14:paraId="29DB052D" w14:textId="29AA9DD2" w:rsidR="009A4AF8" w:rsidRPr="005D5FCF" w:rsidRDefault="009A34CB" w:rsidP="009A34CB">
      <w:pPr>
        <w:tabs>
          <w:tab w:val="left" w:pos="2268"/>
        </w:tabs>
        <w:rPr>
          <w:rFonts w:asciiTheme="minorHAnsi" w:hAnsiTheme="minorHAnsi" w:cstheme="minorBidi"/>
          <w:color w:val="000000" w:themeColor="text1"/>
        </w:rPr>
      </w:pPr>
      <w:r>
        <w:rPr>
          <w:rFonts w:asciiTheme="minorHAnsi" w:hAnsiTheme="minorHAnsi" w:cstheme="minorBidi"/>
          <w:color w:val="000000" w:themeColor="text1"/>
        </w:rPr>
        <w:tab/>
      </w:r>
      <w:r w:rsidR="009A4AF8" w:rsidRPr="0134C449">
        <w:rPr>
          <w:rFonts w:asciiTheme="minorHAnsi" w:hAnsiTheme="minorHAnsi" w:cstheme="minorBidi"/>
          <w:color w:val="000000" w:themeColor="text1"/>
        </w:rPr>
        <w:t xml:space="preserve">Question Paper (90 marks) </w:t>
      </w:r>
    </w:p>
    <w:p w14:paraId="52626A03" w14:textId="77777777" w:rsidR="009A4AF8" w:rsidRDefault="009A4AF8" w:rsidP="009A4AF8">
      <w:pPr>
        <w:autoSpaceDE w:val="0"/>
        <w:autoSpaceDN w:val="0"/>
        <w:adjustRightInd w:val="0"/>
        <w:rPr>
          <w:rFonts w:asciiTheme="minorHAnsi" w:hAnsiTheme="minorHAnsi" w:cstheme="minorHAnsi"/>
          <w:b/>
          <w:bCs/>
          <w:color w:val="000000"/>
          <w:sz w:val="28"/>
          <w:szCs w:val="28"/>
        </w:rPr>
      </w:pPr>
    </w:p>
    <w:p w14:paraId="1FF106EE" w14:textId="77777777" w:rsidR="009A34CB" w:rsidRDefault="009A34CB">
      <w:pPr>
        <w:rPr>
          <w:rFonts w:asciiTheme="minorHAnsi" w:hAnsiTheme="minorHAnsi" w:cstheme="minorHAnsi"/>
          <w:b/>
          <w:bCs/>
          <w:color w:val="000000"/>
          <w:sz w:val="28"/>
          <w:szCs w:val="28"/>
        </w:rPr>
      </w:pPr>
      <w:r>
        <w:rPr>
          <w:rFonts w:asciiTheme="minorHAnsi" w:hAnsiTheme="minorHAnsi" w:cstheme="minorHAnsi"/>
          <w:b/>
          <w:bCs/>
          <w:color w:val="000000"/>
          <w:sz w:val="28"/>
          <w:szCs w:val="28"/>
        </w:rPr>
        <w:br w:type="page"/>
      </w:r>
    </w:p>
    <w:p w14:paraId="2489C6B0" w14:textId="7DCC4146" w:rsidR="009A4AF8" w:rsidRPr="005D5FCF" w:rsidRDefault="009A4AF8" w:rsidP="009A4AF8">
      <w:pPr>
        <w:autoSpaceDE w:val="0"/>
        <w:autoSpaceDN w:val="0"/>
        <w:adjustRightInd w:val="0"/>
        <w:rPr>
          <w:rFonts w:asciiTheme="minorHAnsi" w:hAnsiTheme="minorHAnsi" w:cstheme="minorHAnsi"/>
          <w:b/>
          <w:bCs/>
          <w:color w:val="000000"/>
          <w:sz w:val="28"/>
          <w:szCs w:val="28"/>
        </w:rPr>
      </w:pPr>
      <w:r w:rsidRPr="005D5FCF">
        <w:rPr>
          <w:rFonts w:asciiTheme="minorHAnsi" w:hAnsiTheme="minorHAnsi" w:cstheme="minorHAnsi"/>
          <w:b/>
          <w:bCs/>
          <w:color w:val="000000"/>
          <w:sz w:val="28"/>
          <w:szCs w:val="28"/>
        </w:rPr>
        <w:lastRenderedPageBreak/>
        <w:t>Technologies: Practical Woodworking</w:t>
      </w:r>
    </w:p>
    <w:p w14:paraId="5498205C" w14:textId="77777777" w:rsidR="009A4AF8" w:rsidRPr="005D5FCF" w:rsidRDefault="009A4AF8" w:rsidP="009A4AF8">
      <w:pPr>
        <w:autoSpaceDE w:val="0"/>
        <w:autoSpaceDN w:val="0"/>
        <w:adjustRightInd w:val="0"/>
        <w:rPr>
          <w:rFonts w:asciiTheme="minorHAnsi" w:hAnsiTheme="minorHAnsi" w:cstheme="minorBidi"/>
          <w:b/>
          <w:bCs/>
          <w:color w:val="000000" w:themeColor="text1"/>
          <w:sz w:val="18"/>
          <w:szCs w:val="18"/>
        </w:rPr>
      </w:pPr>
    </w:p>
    <w:p w14:paraId="6B1E3BC4" w14:textId="77777777" w:rsidR="009A4AF8" w:rsidRPr="005D5FCF" w:rsidRDefault="009A4AF8" w:rsidP="009A4AF8">
      <w:pPr>
        <w:autoSpaceDE w:val="0"/>
        <w:autoSpaceDN w:val="0"/>
        <w:adjustRightInd w:val="0"/>
        <w:rPr>
          <w:rFonts w:asciiTheme="minorHAnsi" w:hAnsiTheme="minorHAnsi" w:cstheme="minorHAnsi"/>
          <w:color w:val="000000"/>
          <w:sz w:val="18"/>
          <w:szCs w:val="18"/>
        </w:rPr>
      </w:pPr>
    </w:p>
    <w:p w14:paraId="01E7BFF3" w14:textId="5B2D067A" w:rsidR="009A4AF8" w:rsidRPr="009A34CB" w:rsidRDefault="009A4AF8" w:rsidP="00DF41FD">
      <w:pPr>
        <w:shd w:val="clear" w:color="auto" w:fill="1F4E79"/>
        <w:autoSpaceDE w:val="0"/>
        <w:autoSpaceDN w:val="0"/>
        <w:adjustRightInd w:val="0"/>
        <w:jc w:val="center"/>
        <w:rPr>
          <w:rFonts w:asciiTheme="minorHAnsi" w:hAnsiTheme="minorHAnsi" w:cstheme="minorHAnsi"/>
          <w:color w:val="FFFFFF"/>
          <w:sz w:val="28"/>
          <w:szCs w:val="28"/>
        </w:rPr>
      </w:pPr>
      <w:r w:rsidRPr="009A34CB">
        <w:rPr>
          <w:rFonts w:asciiTheme="minorHAnsi" w:hAnsiTheme="minorHAnsi" w:cstheme="minorHAnsi"/>
          <w:b/>
          <w:bCs/>
          <w:color w:val="FFFFFF"/>
          <w:sz w:val="28"/>
          <w:szCs w:val="28"/>
        </w:rPr>
        <w:t xml:space="preserve">Practical Woodworking, </w:t>
      </w:r>
      <w:r w:rsidRPr="009A34CB">
        <w:rPr>
          <w:rFonts w:asciiTheme="minorHAnsi" w:hAnsiTheme="minorHAnsi" w:cstheme="minorHAnsi"/>
          <w:color w:val="FFFFFF"/>
          <w:sz w:val="28"/>
          <w:szCs w:val="28"/>
        </w:rPr>
        <w:t xml:space="preserve"> </w:t>
      </w:r>
      <w:r w:rsidRPr="009A34CB">
        <w:rPr>
          <w:rFonts w:asciiTheme="minorHAnsi" w:hAnsiTheme="minorHAnsi" w:cstheme="minorHAnsi"/>
          <w:b/>
          <w:bCs/>
          <w:color w:val="FFFFFF"/>
          <w:sz w:val="28"/>
          <w:szCs w:val="28"/>
        </w:rPr>
        <w:t>National 4 and National 5</w:t>
      </w:r>
    </w:p>
    <w:p w14:paraId="32BB7690" w14:textId="77777777" w:rsidR="009A4AF8" w:rsidRPr="005D5FCF" w:rsidRDefault="009A4AF8" w:rsidP="009A4AF8">
      <w:pPr>
        <w:autoSpaceDE w:val="0"/>
        <w:autoSpaceDN w:val="0"/>
        <w:adjustRightInd w:val="0"/>
        <w:rPr>
          <w:rFonts w:asciiTheme="minorHAnsi" w:hAnsiTheme="minorHAnsi" w:cstheme="minorHAnsi"/>
          <w:b/>
          <w:bCs/>
          <w:color w:val="000000"/>
          <w:sz w:val="18"/>
          <w:szCs w:val="18"/>
        </w:rPr>
      </w:pPr>
    </w:p>
    <w:p w14:paraId="5CC04F60" w14:textId="77777777" w:rsidR="009A4AF8" w:rsidRPr="005D5FCF" w:rsidRDefault="009A4AF8" w:rsidP="009A4AF8">
      <w:pPr>
        <w:autoSpaceDE w:val="0"/>
        <w:autoSpaceDN w:val="0"/>
        <w:adjustRightInd w:val="0"/>
        <w:rPr>
          <w:rFonts w:asciiTheme="minorHAnsi" w:hAnsiTheme="minorHAnsi" w:cstheme="minorHAnsi"/>
          <w:color w:val="000000"/>
        </w:rPr>
      </w:pPr>
      <w:r w:rsidRPr="005D5FCF">
        <w:rPr>
          <w:rFonts w:asciiTheme="minorHAnsi" w:hAnsiTheme="minorHAnsi" w:cstheme="minorHAnsi"/>
          <w:b/>
          <w:bCs/>
          <w:color w:val="000000"/>
        </w:rPr>
        <w:t xml:space="preserve">Course Description </w:t>
      </w:r>
    </w:p>
    <w:p w14:paraId="58B1F748" w14:textId="49CDE2E8" w:rsidR="009A4AF8" w:rsidRDefault="009A4AF8" w:rsidP="009A4AF8">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noProof/>
          <w:color w:val="0000FF"/>
          <w:lang w:val="en-GB" w:eastAsia="en-GB"/>
        </w:rPr>
        <w:drawing>
          <wp:anchor distT="0" distB="0" distL="114300" distR="114300" simplePos="0" relativeHeight="251739648" behindDoc="1" locked="0" layoutInCell="1" allowOverlap="1" wp14:anchorId="6B1AA399" wp14:editId="7A0BBC2C">
            <wp:simplePos x="0" y="0"/>
            <wp:positionH relativeFrom="column">
              <wp:posOffset>4629150</wp:posOffset>
            </wp:positionH>
            <wp:positionV relativeFrom="paragraph">
              <wp:posOffset>53975</wp:posOffset>
            </wp:positionV>
            <wp:extent cx="1470025" cy="1381125"/>
            <wp:effectExtent l="0" t="0" r="0" b="9525"/>
            <wp:wrapTight wrapText="bothSides">
              <wp:wrapPolygon edited="0">
                <wp:start x="0" y="0"/>
                <wp:lineTo x="0" y="21451"/>
                <wp:lineTo x="21273" y="21451"/>
                <wp:lineTo x="21273" y="0"/>
                <wp:lineTo x="0" y="0"/>
              </wp:wrapPolygon>
            </wp:wrapTight>
            <wp:docPr id="48" name="Picture 48" descr="http://sr.photos3.fotosearch.com/bthumb/CSP/CSP438/k2130436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3.fotosearch.com/bthumb/CSP/CSP438/k21304365.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00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FCF">
        <w:rPr>
          <w:rFonts w:asciiTheme="minorHAnsi" w:hAnsiTheme="minorHAnsi" w:cstheme="minorHAnsi"/>
          <w:color w:val="000000"/>
        </w:rPr>
        <w:t xml:space="preserve">The Course provides opportunities for learners to gain a range of practical woodworking skills and to use a variety of tools, equipment and materials. </w:t>
      </w:r>
      <w:r w:rsidR="009A34CB">
        <w:rPr>
          <w:rFonts w:asciiTheme="minorHAnsi" w:hAnsiTheme="minorHAnsi" w:cstheme="minorHAnsi"/>
          <w:color w:val="000000"/>
        </w:rPr>
        <w:t xml:space="preserve"> </w:t>
      </w:r>
      <w:r w:rsidRPr="005D5FCF">
        <w:rPr>
          <w:rFonts w:asciiTheme="minorHAnsi" w:hAnsiTheme="minorHAnsi" w:cstheme="minorHAnsi"/>
          <w:color w:val="000000"/>
        </w:rPr>
        <w:t xml:space="preserve">It allows them to plan activities through use of a log book, recording progress through to the completion of a finished product in wood. </w:t>
      </w:r>
    </w:p>
    <w:p w14:paraId="6E8025E4" w14:textId="77777777" w:rsidR="009A34CB" w:rsidRPr="005D5FCF" w:rsidRDefault="009A34CB" w:rsidP="009A4AF8">
      <w:pPr>
        <w:autoSpaceDE w:val="0"/>
        <w:autoSpaceDN w:val="0"/>
        <w:adjustRightInd w:val="0"/>
        <w:jc w:val="both"/>
        <w:rPr>
          <w:rFonts w:asciiTheme="minorHAnsi" w:hAnsiTheme="minorHAnsi" w:cstheme="minorHAnsi"/>
          <w:color w:val="000000"/>
        </w:rPr>
      </w:pPr>
    </w:p>
    <w:p w14:paraId="3E686417" w14:textId="77777777" w:rsidR="009A4AF8" w:rsidRPr="005D5FCF" w:rsidRDefault="009A4AF8" w:rsidP="009A4AF8">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 xml:space="preserve">The aims of the Course are to enable learners to develop: </w:t>
      </w:r>
    </w:p>
    <w:p w14:paraId="45D4A584" w14:textId="77777777" w:rsidR="009A4AF8" w:rsidRPr="005D5FCF" w:rsidRDefault="009A4AF8" w:rsidP="00510FFC">
      <w:pPr>
        <w:numPr>
          <w:ilvl w:val="0"/>
          <w:numId w:val="7"/>
        </w:numPr>
        <w:tabs>
          <w:tab w:val="clear" w:pos="720"/>
        </w:tabs>
        <w:autoSpaceDE w:val="0"/>
        <w:autoSpaceDN w:val="0"/>
        <w:adjustRightInd w:val="0"/>
        <w:ind w:left="425" w:hanging="425"/>
        <w:contextualSpacing/>
        <w:rPr>
          <w:rFonts w:asciiTheme="minorHAnsi" w:hAnsiTheme="minorHAnsi" w:cstheme="minorHAnsi"/>
          <w:color w:val="000000"/>
        </w:rPr>
      </w:pPr>
      <w:r w:rsidRPr="005D5FCF">
        <w:rPr>
          <w:rFonts w:asciiTheme="minorHAnsi" w:hAnsiTheme="minorHAnsi" w:cstheme="minorHAnsi"/>
          <w:color w:val="000000"/>
        </w:rPr>
        <w:t xml:space="preserve">skills in woodworking techniques </w:t>
      </w:r>
    </w:p>
    <w:p w14:paraId="09DE86A8" w14:textId="77777777" w:rsidR="009A4AF8" w:rsidRPr="005D5FCF" w:rsidRDefault="009A4AF8" w:rsidP="00510FFC">
      <w:pPr>
        <w:numPr>
          <w:ilvl w:val="0"/>
          <w:numId w:val="7"/>
        </w:numPr>
        <w:tabs>
          <w:tab w:val="clear" w:pos="720"/>
        </w:tabs>
        <w:autoSpaceDE w:val="0"/>
        <w:autoSpaceDN w:val="0"/>
        <w:adjustRightInd w:val="0"/>
        <w:ind w:left="425" w:hanging="425"/>
        <w:contextualSpacing/>
        <w:rPr>
          <w:rFonts w:asciiTheme="minorHAnsi" w:hAnsiTheme="minorHAnsi" w:cstheme="minorHAnsi"/>
          <w:color w:val="000000"/>
        </w:rPr>
      </w:pPr>
      <w:r w:rsidRPr="005D5FCF">
        <w:rPr>
          <w:rFonts w:asciiTheme="minorHAnsi" w:hAnsiTheme="minorHAnsi" w:cstheme="minorHAnsi"/>
          <w:color w:val="000000"/>
        </w:rPr>
        <w:t xml:space="preserve">skills in measuring and marking out timber sections and sheet materials </w:t>
      </w:r>
    </w:p>
    <w:p w14:paraId="38E09C5F" w14:textId="77777777" w:rsidR="009A4AF8" w:rsidRPr="005D5FCF" w:rsidRDefault="009A4AF8" w:rsidP="00510FFC">
      <w:pPr>
        <w:numPr>
          <w:ilvl w:val="0"/>
          <w:numId w:val="7"/>
        </w:numPr>
        <w:tabs>
          <w:tab w:val="clear" w:pos="720"/>
        </w:tabs>
        <w:autoSpaceDE w:val="0"/>
        <w:autoSpaceDN w:val="0"/>
        <w:adjustRightInd w:val="0"/>
        <w:ind w:left="425" w:hanging="425"/>
        <w:contextualSpacing/>
        <w:rPr>
          <w:rFonts w:asciiTheme="minorHAnsi" w:hAnsiTheme="minorHAnsi" w:cstheme="minorHAnsi"/>
          <w:color w:val="000000"/>
        </w:rPr>
      </w:pPr>
      <w:r w:rsidRPr="005D5FCF">
        <w:rPr>
          <w:rFonts w:asciiTheme="minorHAnsi" w:hAnsiTheme="minorHAnsi" w:cstheme="minorHAnsi"/>
          <w:color w:val="000000"/>
        </w:rPr>
        <w:t xml:space="preserve">safe working practices in workshop environments </w:t>
      </w:r>
    </w:p>
    <w:p w14:paraId="1BDBAAFA" w14:textId="77777777" w:rsidR="009A4AF8" w:rsidRPr="005D5FCF" w:rsidRDefault="009A4AF8" w:rsidP="00510FFC">
      <w:pPr>
        <w:numPr>
          <w:ilvl w:val="0"/>
          <w:numId w:val="7"/>
        </w:numPr>
        <w:tabs>
          <w:tab w:val="clear" w:pos="720"/>
        </w:tabs>
        <w:autoSpaceDE w:val="0"/>
        <w:autoSpaceDN w:val="0"/>
        <w:adjustRightInd w:val="0"/>
        <w:ind w:left="425" w:hanging="425"/>
        <w:contextualSpacing/>
        <w:rPr>
          <w:rFonts w:asciiTheme="minorHAnsi" w:hAnsiTheme="minorHAnsi" w:cstheme="minorHAnsi"/>
          <w:color w:val="000000"/>
        </w:rPr>
      </w:pPr>
      <w:r w:rsidRPr="005D5FCF">
        <w:rPr>
          <w:rFonts w:asciiTheme="minorHAnsi" w:hAnsiTheme="minorHAnsi" w:cstheme="minorHAnsi"/>
          <w:color w:val="000000"/>
        </w:rPr>
        <w:t xml:space="preserve">practical creativity and problem-solving skills </w:t>
      </w:r>
    </w:p>
    <w:p w14:paraId="474FC124" w14:textId="77777777" w:rsidR="009A34CB" w:rsidRDefault="009A4AF8" w:rsidP="00510FFC">
      <w:pPr>
        <w:numPr>
          <w:ilvl w:val="0"/>
          <w:numId w:val="7"/>
        </w:numPr>
        <w:tabs>
          <w:tab w:val="clear" w:pos="720"/>
        </w:tabs>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an understanding of sustainability issues in a practical woodworking context</w:t>
      </w:r>
      <w:r w:rsidR="009A34CB">
        <w:rPr>
          <w:rFonts w:asciiTheme="minorHAnsi" w:hAnsiTheme="minorHAnsi" w:cstheme="minorHAnsi"/>
          <w:color w:val="000000"/>
        </w:rPr>
        <w:t>.</w:t>
      </w:r>
    </w:p>
    <w:p w14:paraId="553AF0B7" w14:textId="29C6B663" w:rsidR="009A4AF8" w:rsidRPr="00BF151E" w:rsidRDefault="009A4AF8" w:rsidP="009A34CB">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 xml:space="preserve"> </w:t>
      </w:r>
    </w:p>
    <w:p w14:paraId="513189A6" w14:textId="77777777" w:rsidR="009A4AF8" w:rsidRPr="005D5FCF" w:rsidRDefault="009A4AF8" w:rsidP="009A4AF8">
      <w:pPr>
        <w:autoSpaceDE w:val="0"/>
        <w:autoSpaceDN w:val="0"/>
        <w:adjustRightInd w:val="0"/>
        <w:rPr>
          <w:rFonts w:asciiTheme="minorHAnsi" w:hAnsiTheme="minorHAnsi" w:cstheme="minorHAnsi"/>
          <w:color w:val="000000"/>
        </w:rPr>
      </w:pPr>
      <w:r w:rsidRPr="005D5FCF">
        <w:rPr>
          <w:rFonts w:asciiTheme="minorHAnsi" w:hAnsiTheme="minorHAnsi" w:cstheme="minorHAnsi"/>
          <w:b/>
          <w:bCs/>
          <w:color w:val="000000"/>
        </w:rPr>
        <w:t xml:space="preserve">Course Structure </w:t>
      </w:r>
    </w:p>
    <w:p w14:paraId="747A9818" w14:textId="6FEA677C" w:rsidR="009A4AF8" w:rsidRPr="005D5FCF" w:rsidRDefault="009A4AF8" w:rsidP="009A4AF8">
      <w:pPr>
        <w:autoSpaceDE w:val="0"/>
        <w:autoSpaceDN w:val="0"/>
        <w:adjustRightInd w:val="0"/>
        <w:rPr>
          <w:rFonts w:asciiTheme="minorHAnsi" w:hAnsiTheme="minorHAnsi" w:cstheme="minorBidi"/>
          <w:color w:val="000000" w:themeColor="text1"/>
        </w:rPr>
      </w:pPr>
      <w:r w:rsidRPr="0134C449">
        <w:rPr>
          <w:rFonts w:asciiTheme="minorHAnsi" w:hAnsiTheme="minorHAnsi" w:cstheme="minorBidi"/>
          <w:color w:val="000000" w:themeColor="text1"/>
        </w:rPr>
        <w:t xml:space="preserve">The Practical Woodworking course consists of 3 </w:t>
      </w:r>
      <w:r w:rsidR="009A34CB">
        <w:rPr>
          <w:rFonts w:asciiTheme="minorHAnsi" w:hAnsiTheme="minorHAnsi" w:cstheme="minorBidi"/>
          <w:color w:val="000000" w:themeColor="text1"/>
        </w:rPr>
        <w:t>units of work:-</w:t>
      </w:r>
    </w:p>
    <w:p w14:paraId="1E29B50D" w14:textId="77777777" w:rsidR="009A4AF8" w:rsidRPr="005D5FCF" w:rsidRDefault="009A4AF8" w:rsidP="009A4AF8">
      <w:pPr>
        <w:autoSpaceDE w:val="0"/>
        <w:autoSpaceDN w:val="0"/>
        <w:adjustRightInd w:val="0"/>
        <w:rPr>
          <w:rFonts w:asciiTheme="minorHAnsi" w:hAnsiTheme="minorHAnsi" w:cstheme="minorHAnsi"/>
          <w:color w:val="000000"/>
          <w:sz w:val="18"/>
          <w:szCs w:val="18"/>
        </w:rPr>
      </w:pPr>
    </w:p>
    <w:p w14:paraId="41136F97" w14:textId="77777777" w:rsidR="009A4AF8" w:rsidRPr="009A34CB" w:rsidRDefault="009A4AF8" w:rsidP="00EA22FE">
      <w:pPr>
        <w:pStyle w:val="ListParagraph"/>
        <w:numPr>
          <w:ilvl w:val="0"/>
          <w:numId w:val="40"/>
        </w:numPr>
        <w:autoSpaceDE w:val="0"/>
        <w:autoSpaceDN w:val="0"/>
        <w:adjustRightInd w:val="0"/>
        <w:ind w:left="426" w:hanging="426"/>
        <w:rPr>
          <w:rFonts w:asciiTheme="minorHAnsi" w:hAnsiTheme="minorHAnsi" w:cstheme="minorHAnsi"/>
          <w:color w:val="000000"/>
          <w:u w:val="single"/>
        </w:rPr>
      </w:pPr>
      <w:r w:rsidRPr="009A34CB">
        <w:rPr>
          <w:rFonts w:asciiTheme="minorHAnsi" w:hAnsiTheme="minorHAnsi" w:cstheme="minorHAnsi"/>
          <w:bCs/>
          <w:color w:val="000000"/>
          <w:u w:val="single"/>
        </w:rPr>
        <w:t xml:space="preserve">Practical Woodworking: Flat-frame Construction </w:t>
      </w:r>
    </w:p>
    <w:p w14:paraId="21ACD2B8" w14:textId="6A1EC587" w:rsidR="009A4AF8" w:rsidRPr="009A34CB" w:rsidRDefault="009A4AF8" w:rsidP="009A34CB">
      <w:pPr>
        <w:autoSpaceDE w:val="0"/>
        <w:autoSpaceDN w:val="0"/>
        <w:adjustRightInd w:val="0"/>
        <w:ind w:left="426"/>
        <w:jc w:val="both"/>
        <w:rPr>
          <w:rFonts w:asciiTheme="minorHAnsi" w:hAnsiTheme="minorHAnsi" w:cstheme="minorHAnsi"/>
          <w:color w:val="000000"/>
        </w:rPr>
      </w:pPr>
      <w:r w:rsidRPr="009A34CB">
        <w:rPr>
          <w:rFonts w:asciiTheme="minorHAnsi" w:hAnsiTheme="minorHAnsi" w:cstheme="minorHAnsi"/>
          <w:color w:val="000000"/>
        </w:rPr>
        <w:t xml:space="preserve">This Unit helps learners develop skills in the use of woodworking tools and in making woodworking joints and assemblies commonly used in flat-frame joinery. </w:t>
      </w:r>
    </w:p>
    <w:p w14:paraId="7E1C8EAB" w14:textId="77777777" w:rsidR="009A4AF8" w:rsidRPr="005D5FCF" w:rsidRDefault="009A4AF8" w:rsidP="009A34CB">
      <w:pPr>
        <w:autoSpaceDE w:val="0"/>
        <w:autoSpaceDN w:val="0"/>
        <w:adjustRightInd w:val="0"/>
        <w:ind w:left="426" w:hanging="426"/>
        <w:jc w:val="both"/>
        <w:rPr>
          <w:rFonts w:asciiTheme="minorHAnsi" w:hAnsiTheme="minorHAnsi" w:cstheme="minorHAnsi"/>
          <w:color w:val="000000"/>
          <w:sz w:val="18"/>
          <w:szCs w:val="18"/>
        </w:rPr>
      </w:pPr>
    </w:p>
    <w:p w14:paraId="289A2E4F" w14:textId="77777777" w:rsidR="009A4AF8" w:rsidRPr="009A34CB" w:rsidRDefault="009A4AF8" w:rsidP="00EA22FE">
      <w:pPr>
        <w:pStyle w:val="ListParagraph"/>
        <w:numPr>
          <w:ilvl w:val="0"/>
          <w:numId w:val="40"/>
        </w:numPr>
        <w:autoSpaceDE w:val="0"/>
        <w:autoSpaceDN w:val="0"/>
        <w:adjustRightInd w:val="0"/>
        <w:ind w:left="426" w:hanging="426"/>
        <w:jc w:val="both"/>
        <w:rPr>
          <w:rFonts w:asciiTheme="minorHAnsi" w:hAnsiTheme="minorHAnsi" w:cstheme="minorHAnsi"/>
          <w:color w:val="000000"/>
          <w:u w:val="single"/>
        </w:rPr>
      </w:pPr>
      <w:r w:rsidRPr="009A34CB">
        <w:rPr>
          <w:rFonts w:asciiTheme="minorHAnsi" w:hAnsiTheme="minorHAnsi" w:cstheme="minorHAnsi"/>
          <w:bCs/>
          <w:color w:val="000000"/>
          <w:u w:val="single"/>
        </w:rPr>
        <w:t xml:space="preserve">Practical Woodworking: Carcase Construction </w:t>
      </w:r>
    </w:p>
    <w:p w14:paraId="3DEF4DAA" w14:textId="2A075BD1" w:rsidR="009A4AF8" w:rsidRPr="009A34CB" w:rsidRDefault="009A4AF8" w:rsidP="009A34CB">
      <w:pPr>
        <w:autoSpaceDE w:val="0"/>
        <w:autoSpaceDN w:val="0"/>
        <w:adjustRightInd w:val="0"/>
        <w:ind w:left="426"/>
        <w:jc w:val="both"/>
        <w:rPr>
          <w:rFonts w:asciiTheme="minorHAnsi" w:hAnsiTheme="minorHAnsi" w:cstheme="minorHAnsi"/>
          <w:color w:val="000000"/>
        </w:rPr>
      </w:pPr>
      <w:r w:rsidRPr="009A34CB">
        <w:rPr>
          <w:rFonts w:asciiTheme="minorHAnsi" w:hAnsiTheme="minorHAnsi" w:cstheme="minorHAnsi"/>
          <w:color w:val="000000"/>
        </w:rPr>
        <w:t>This Unit helps learners develop skills in making woodworking joints and assemblies commonly used in carcase construction</w:t>
      </w:r>
      <w:r w:rsidR="009A34CB">
        <w:rPr>
          <w:rFonts w:asciiTheme="minorHAnsi" w:hAnsiTheme="minorHAnsi" w:cstheme="minorHAnsi"/>
          <w:color w:val="000000"/>
        </w:rPr>
        <w:t xml:space="preserve">. </w:t>
      </w:r>
      <w:r w:rsidRPr="009A34CB">
        <w:rPr>
          <w:rFonts w:asciiTheme="minorHAnsi" w:hAnsiTheme="minorHAnsi" w:cstheme="minorHAnsi"/>
          <w:color w:val="000000"/>
        </w:rPr>
        <w:t xml:space="preserve"> Tasks will involve some complex features and may include working with manufactured board or with frames and panels. </w:t>
      </w:r>
    </w:p>
    <w:p w14:paraId="208338BE" w14:textId="77777777" w:rsidR="009A4AF8" w:rsidRPr="005D5FCF" w:rsidRDefault="009A4AF8" w:rsidP="009A34CB">
      <w:pPr>
        <w:autoSpaceDE w:val="0"/>
        <w:autoSpaceDN w:val="0"/>
        <w:adjustRightInd w:val="0"/>
        <w:ind w:left="426" w:hanging="426"/>
        <w:jc w:val="both"/>
        <w:rPr>
          <w:rFonts w:asciiTheme="minorHAnsi" w:hAnsiTheme="minorHAnsi" w:cstheme="minorHAnsi"/>
          <w:color w:val="000000"/>
          <w:sz w:val="18"/>
          <w:szCs w:val="18"/>
        </w:rPr>
      </w:pPr>
    </w:p>
    <w:p w14:paraId="65249D86" w14:textId="77777777" w:rsidR="009A4AF8" w:rsidRPr="009A34CB" w:rsidRDefault="009A4AF8" w:rsidP="00EA22FE">
      <w:pPr>
        <w:pStyle w:val="ListParagraph"/>
        <w:numPr>
          <w:ilvl w:val="0"/>
          <w:numId w:val="40"/>
        </w:numPr>
        <w:autoSpaceDE w:val="0"/>
        <w:autoSpaceDN w:val="0"/>
        <w:adjustRightInd w:val="0"/>
        <w:ind w:left="426" w:hanging="426"/>
        <w:jc w:val="both"/>
        <w:rPr>
          <w:rFonts w:asciiTheme="minorHAnsi" w:hAnsiTheme="minorHAnsi" w:cstheme="minorBidi"/>
          <w:color w:val="000000" w:themeColor="text1"/>
          <w:u w:val="single"/>
        </w:rPr>
      </w:pPr>
      <w:r w:rsidRPr="009A34CB">
        <w:rPr>
          <w:rFonts w:asciiTheme="minorHAnsi" w:hAnsiTheme="minorHAnsi" w:cstheme="minorBidi"/>
          <w:bCs/>
          <w:color w:val="000000" w:themeColor="text1"/>
          <w:u w:val="single"/>
        </w:rPr>
        <w:t xml:space="preserve">Practical Woodworking: Machining and Finishing  </w:t>
      </w:r>
    </w:p>
    <w:p w14:paraId="48BC08FA" w14:textId="1FCAA794" w:rsidR="009A4AF8" w:rsidRPr="009A34CB" w:rsidRDefault="009A4AF8" w:rsidP="009A34CB">
      <w:pPr>
        <w:autoSpaceDE w:val="0"/>
        <w:autoSpaceDN w:val="0"/>
        <w:adjustRightInd w:val="0"/>
        <w:ind w:left="426"/>
        <w:jc w:val="both"/>
        <w:rPr>
          <w:rFonts w:asciiTheme="minorHAnsi" w:hAnsiTheme="minorHAnsi" w:cstheme="minorHAnsi"/>
          <w:color w:val="000000"/>
        </w:rPr>
      </w:pPr>
      <w:r w:rsidRPr="009A34CB">
        <w:rPr>
          <w:rFonts w:asciiTheme="minorHAnsi" w:hAnsiTheme="minorHAnsi" w:cstheme="minorHAnsi"/>
          <w:color w:val="000000"/>
        </w:rPr>
        <w:t xml:space="preserve">This Unit helps learners develop skills in using common machine and power tools. </w:t>
      </w:r>
      <w:r w:rsidR="009A34CB">
        <w:rPr>
          <w:rFonts w:asciiTheme="minorHAnsi" w:hAnsiTheme="minorHAnsi" w:cstheme="minorHAnsi"/>
          <w:color w:val="000000"/>
        </w:rPr>
        <w:t xml:space="preserve"> </w:t>
      </w:r>
      <w:r w:rsidRPr="009A34CB">
        <w:rPr>
          <w:rFonts w:asciiTheme="minorHAnsi" w:hAnsiTheme="minorHAnsi" w:cstheme="minorHAnsi"/>
          <w:color w:val="000000"/>
        </w:rPr>
        <w:t xml:space="preserve">It also helps learners develop skills in a variety of woodworking surface preparations and finishing techniques. </w:t>
      </w:r>
    </w:p>
    <w:p w14:paraId="70B13CDA" w14:textId="77777777" w:rsidR="009A4AF8" w:rsidRPr="005D5FCF" w:rsidRDefault="009A4AF8" w:rsidP="009A4AF8">
      <w:pPr>
        <w:autoSpaceDE w:val="0"/>
        <w:autoSpaceDN w:val="0"/>
        <w:adjustRightInd w:val="0"/>
        <w:jc w:val="both"/>
        <w:rPr>
          <w:rFonts w:asciiTheme="minorHAnsi" w:hAnsiTheme="minorHAnsi" w:cstheme="minorHAnsi"/>
          <w:color w:val="000000"/>
          <w:sz w:val="18"/>
          <w:szCs w:val="18"/>
        </w:rPr>
      </w:pPr>
    </w:p>
    <w:p w14:paraId="5A7875D3" w14:textId="281E9462" w:rsidR="009A4AF8" w:rsidRPr="005D5FCF" w:rsidRDefault="009A4AF8" w:rsidP="009A4AF8">
      <w:pPr>
        <w:autoSpaceDE w:val="0"/>
        <w:autoSpaceDN w:val="0"/>
        <w:adjustRightInd w:val="0"/>
        <w:jc w:val="both"/>
        <w:rPr>
          <w:rFonts w:asciiTheme="minorHAnsi" w:hAnsiTheme="minorHAnsi" w:cstheme="minorHAnsi"/>
          <w:b/>
          <w:bCs/>
          <w:color w:val="000000"/>
        </w:rPr>
      </w:pPr>
      <w:r w:rsidRPr="005D5FCF">
        <w:rPr>
          <w:rFonts w:asciiTheme="minorHAnsi" w:hAnsiTheme="minorHAnsi" w:cstheme="minorHAnsi"/>
          <w:b/>
          <w:bCs/>
          <w:color w:val="000000"/>
        </w:rPr>
        <w:t xml:space="preserve">Course Assessment </w:t>
      </w:r>
    </w:p>
    <w:p w14:paraId="55E9A9FF" w14:textId="5D67265A" w:rsidR="009A4AF8" w:rsidRPr="005D5FCF" w:rsidRDefault="009A34CB" w:rsidP="009A4AF8">
      <w:pPr>
        <w:autoSpaceDE w:val="0"/>
        <w:autoSpaceDN w:val="0"/>
        <w:adjustRightInd w:val="0"/>
        <w:jc w:val="both"/>
        <w:rPr>
          <w:rFonts w:asciiTheme="minorHAnsi" w:eastAsia="Calibri" w:hAnsiTheme="minorHAnsi" w:cstheme="minorBidi"/>
        </w:rPr>
      </w:pPr>
      <w:r>
        <w:rPr>
          <w:rFonts w:asciiTheme="minorHAnsi" w:eastAsia="Calibri" w:hAnsiTheme="minorHAnsi" w:cstheme="minorBidi"/>
        </w:rPr>
        <w:t xml:space="preserve">National 5 </w:t>
      </w:r>
      <w:r w:rsidR="009A4AF8" w:rsidRPr="0134C449">
        <w:rPr>
          <w:rFonts w:asciiTheme="minorHAnsi" w:eastAsia="Calibri" w:hAnsiTheme="minorHAnsi" w:cstheme="minorBidi"/>
        </w:rPr>
        <w:t xml:space="preserve">Course assessment is graded A–D. </w:t>
      </w:r>
    </w:p>
    <w:p w14:paraId="002B801F" w14:textId="77777777" w:rsidR="009A4AF8" w:rsidRPr="005D5FCF" w:rsidRDefault="009A4AF8" w:rsidP="009A4AF8">
      <w:pPr>
        <w:autoSpaceDE w:val="0"/>
        <w:autoSpaceDN w:val="0"/>
        <w:adjustRightInd w:val="0"/>
        <w:rPr>
          <w:rFonts w:asciiTheme="minorHAnsi" w:hAnsiTheme="minorHAnsi" w:cstheme="minorHAnsi"/>
          <w:color w:val="000000"/>
        </w:rPr>
      </w:pPr>
    </w:p>
    <w:tbl>
      <w:tblPr>
        <w:tblW w:w="8633" w:type="dxa"/>
        <w:tblInd w:w="180" w:type="dxa"/>
        <w:tbl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blBorders>
        <w:tblLayout w:type="fixed"/>
        <w:tblLook w:val="0000" w:firstRow="0" w:lastRow="0" w:firstColumn="0" w:lastColumn="0" w:noHBand="0" w:noVBand="0"/>
      </w:tblPr>
      <w:tblGrid>
        <w:gridCol w:w="4488"/>
        <w:gridCol w:w="4145"/>
      </w:tblGrid>
      <w:tr w:rsidR="009A4AF8" w:rsidRPr="005D5FCF" w14:paraId="2AB0622A" w14:textId="77777777" w:rsidTr="002D7826">
        <w:trPr>
          <w:trHeight w:val="219"/>
        </w:trPr>
        <w:tc>
          <w:tcPr>
            <w:tcW w:w="4488" w:type="dxa"/>
            <w:tcBorders>
              <w:top w:val="single" w:sz="8" w:space="0" w:color="808080" w:themeColor="text1" w:themeTint="7F"/>
              <w:bottom w:val="single" w:sz="8" w:space="0" w:color="808080" w:themeColor="text1" w:themeTint="7F"/>
              <w:right w:val="single" w:sz="8" w:space="0" w:color="808080" w:themeColor="text1" w:themeTint="7F"/>
            </w:tcBorders>
          </w:tcPr>
          <w:p w14:paraId="1FDEC8A1" w14:textId="77777777" w:rsidR="009A4AF8" w:rsidRPr="005D5FCF" w:rsidRDefault="009A4AF8" w:rsidP="002D7826">
            <w:pPr>
              <w:autoSpaceDE w:val="0"/>
              <w:autoSpaceDN w:val="0"/>
              <w:adjustRightInd w:val="0"/>
              <w:jc w:val="center"/>
              <w:rPr>
                <w:rFonts w:asciiTheme="minorHAnsi" w:hAnsiTheme="minorHAnsi" w:cstheme="minorBidi"/>
                <w:color w:val="000000" w:themeColor="text1"/>
              </w:rPr>
            </w:pPr>
            <w:r w:rsidRPr="0134C449">
              <w:rPr>
                <w:rFonts w:asciiTheme="minorHAnsi" w:hAnsiTheme="minorHAnsi" w:cstheme="minorBidi"/>
                <w:b/>
                <w:bCs/>
                <w:color w:val="000000" w:themeColor="text1"/>
              </w:rPr>
              <w:t>Component1</w:t>
            </w:r>
          </w:p>
        </w:tc>
        <w:tc>
          <w:tcPr>
            <w:tcW w:w="4145" w:type="dxa"/>
            <w:tcBorders>
              <w:top w:val="single" w:sz="8" w:space="0" w:color="808080" w:themeColor="text1" w:themeTint="7F"/>
              <w:left w:val="single" w:sz="8" w:space="0" w:color="808080" w:themeColor="text1" w:themeTint="7F"/>
              <w:bottom w:val="single" w:sz="8" w:space="0" w:color="808080" w:themeColor="text1" w:themeTint="7F"/>
            </w:tcBorders>
          </w:tcPr>
          <w:p w14:paraId="40C39824" w14:textId="77777777" w:rsidR="009A4AF8" w:rsidRPr="005D5FCF" w:rsidRDefault="009A4AF8" w:rsidP="002D7826">
            <w:pPr>
              <w:autoSpaceDE w:val="0"/>
              <w:autoSpaceDN w:val="0"/>
              <w:adjustRightInd w:val="0"/>
              <w:jc w:val="center"/>
              <w:rPr>
                <w:rFonts w:asciiTheme="minorHAnsi" w:hAnsiTheme="minorHAnsi" w:cstheme="minorBidi"/>
                <w:color w:val="000000" w:themeColor="text1"/>
              </w:rPr>
            </w:pPr>
            <w:r w:rsidRPr="0134C449">
              <w:rPr>
                <w:rFonts w:asciiTheme="minorHAnsi" w:hAnsiTheme="minorHAnsi" w:cstheme="minorBidi"/>
                <w:b/>
                <w:bCs/>
                <w:color w:val="000000" w:themeColor="text1"/>
              </w:rPr>
              <w:t>Component 2</w:t>
            </w:r>
          </w:p>
        </w:tc>
      </w:tr>
      <w:tr w:rsidR="009A4AF8" w14:paraId="7EA55E05" w14:textId="77777777" w:rsidTr="002D7826">
        <w:trPr>
          <w:trHeight w:val="219"/>
        </w:trPr>
        <w:tc>
          <w:tcPr>
            <w:tcW w:w="4488" w:type="dxa"/>
            <w:tcBorders>
              <w:top w:val="single" w:sz="8" w:space="0" w:color="808080" w:themeColor="text1" w:themeTint="7F"/>
              <w:bottom w:val="single" w:sz="8" w:space="0" w:color="808080" w:themeColor="text1" w:themeTint="7F"/>
              <w:right w:val="single" w:sz="8" w:space="0" w:color="808080" w:themeColor="text1" w:themeTint="7F"/>
            </w:tcBorders>
          </w:tcPr>
          <w:p w14:paraId="4BB2AADE" w14:textId="77777777" w:rsidR="009A4AF8" w:rsidRDefault="009A4AF8" w:rsidP="002D7826">
            <w:pPr>
              <w:jc w:val="center"/>
              <w:rPr>
                <w:rFonts w:asciiTheme="minorHAnsi" w:hAnsiTheme="minorHAnsi" w:cstheme="minorBidi"/>
                <w:b/>
                <w:bCs/>
                <w:color w:val="000000" w:themeColor="text1"/>
              </w:rPr>
            </w:pPr>
            <w:r w:rsidRPr="0134C449">
              <w:rPr>
                <w:rFonts w:asciiTheme="minorHAnsi" w:hAnsiTheme="minorHAnsi" w:cstheme="minorBidi"/>
                <w:b/>
                <w:bCs/>
                <w:color w:val="000000" w:themeColor="text1"/>
              </w:rPr>
              <w:t>Question Paper</w:t>
            </w:r>
          </w:p>
        </w:tc>
        <w:tc>
          <w:tcPr>
            <w:tcW w:w="4145" w:type="dxa"/>
            <w:tcBorders>
              <w:top w:val="single" w:sz="8" w:space="0" w:color="808080" w:themeColor="text1" w:themeTint="7F"/>
              <w:left w:val="single" w:sz="8" w:space="0" w:color="808080" w:themeColor="text1" w:themeTint="7F"/>
              <w:bottom w:val="single" w:sz="8" w:space="0" w:color="808080" w:themeColor="text1" w:themeTint="7F"/>
            </w:tcBorders>
          </w:tcPr>
          <w:p w14:paraId="2051D6AD" w14:textId="77777777" w:rsidR="009A4AF8" w:rsidRDefault="009A4AF8" w:rsidP="002D7826">
            <w:pPr>
              <w:jc w:val="center"/>
              <w:rPr>
                <w:rFonts w:asciiTheme="minorHAnsi" w:hAnsiTheme="minorHAnsi" w:cstheme="minorBidi"/>
                <w:b/>
                <w:bCs/>
                <w:color w:val="000000" w:themeColor="text1"/>
              </w:rPr>
            </w:pPr>
            <w:r w:rsidRPr="0134C449">
              <w:rPr>
                <w:rFonts w:asciiTheme="minorHAnsi" w:hAnsiTheme="minorHAnsi" w:cstheme="minorBidi"/>
                <w:b/>
                <w:bCs/>
                <w:color w:val="000000" w:themeColor="text1"/>
              </w:rPr>
              <w:t>Practical Activity</w:t>
            </w:r>
          </w:p>
        </w:tc>
      </w:tr>
      <w:tr w:rsidR="009A4AF8" w:rsidRPr="005D5FCF" w14:paraId="16566A28" w14:textId="77777777" w:rsidTr="002D7826">
        <w:trPr>
          <w:trHeight w:val="210"/>
        </w:trPr>
        <w:tc>
          <w:tcPr>
            <w:tcW w:w="4488" w:type="dxa"/>
            <w:tcBorders>
              <w:top w:val="single" w:sz="8" w:space="0" w:color="808080" w:themeColor="text1" w:themeTint="7F"/>
              <w:bottom w:val="single" w:sz="8" w:space="0" w:color="808080" w:themeColor="text1" w:themeTint="7F"/>
              <w:right w:val="single" w:sz="8" w:space="0" w:color="808080" w:themeColor="text1" w:themeTint="7F"/>
            </w:tcBorders>
          </w:tcPr>
          <w:p w14:paraId="2914E858" w14:textId="77777777" w:rsidR="009A4AF8" w:rsidRPr="005D5FCF" w:rsidRDefault="009A4AF8" w:rsidP="002D7826">
            <w:pPr>
              <w:autoSpaceDE w:val="0"/>
              <w:autoSpaceDN w:val="0"/>
              <w:adjustRightInd w:val="0"/>
              <w:jc w:val="center"/>
              <w:rPr>
                <w:rFonts w:asciiTheme="minorHAnsi" w:hAnsiTheme="minorHAnsi" w:cstheme="minorBidi"/>
                <w:color w:val="000000" w:themeColor="text1"/>
              </w:rPr>
            </w:pPr>
            <w:r w:rsidRPr="0134C449">
              <w:rPr>
                <w:rFonts w:asciiTheme="minorHAnsi" w:hAnsiTheme="minorHAnsi" w:cstheme="minorBidi"/>
                <w:color w:val="000000" w:themeColor="text1"/>
              </w:rPr>
              <w:t>30% of exam</w:t>
            </w:r>
          </w:p>
        </w:tc>
        <w:tc>
          <w:tcPr>
            <w:tcW w:w="4145" w:type="dxa"/>
            <w:tcBorders>
              <w:top w:val="single" w:sz="8" w:space="0" w:color="808080" w:themeColor="text1" w:themeTint="7F"/>
              <w:left w:val="single" w:sz="8" w:space="0" w:color="808080" w:themeColor="text1" w:themeTint="7F"/>
              <w:bottom w:val="single" w:sz="8" w:space="0" w:color="808080" w:themeColor="text1" w:themeTint="7F"/>
            </w:tcBorders>
          </w:tcPr>
          <w:p w14:paraId="22223BA2" w14:textId="77777777" w:rsidR="009A4AF8" w:rsidRPr="005D5FCF" w:rsidRDefault="009A4AF8" w:rsidP="002D7826">
            <w:pPr>
              <w:autoSpaceDE w:val="0"/>
              <w:autoSpaceDN w:val="0"/>
              <w:adjustRightInd w:val="0"/>
              <w:jc w:val="center"/>
              <w:rPr>
                <w:rFonts w:asciiTheme="minorHAnsi" w:hAnsiTheme="minorHAnsi" w:cstheme="minorBidi"/>
                <w:color w:val="000000" w:themeColor="text1"/>
              </w:rPr>
            </w:pPr>
            <w:r w:rsidRPr="0134C449">
              <w:rPr>
                <w:rFonts w:asciiTheme="minorHAnsi" w:hAnsiTheme="minorHAnsi" w:cstheme="minorBidi"/>
                <w:color w:val="000000" w:themeColor="text1"/>
              </w:rPr>
              <w:t>70% of exam</w:t>
            </w:r>
          </w:p>
        </w:tc>
      </w:tr>
    </w:tbl>
    <w:p w14:paraId="0C332BC5" w14:textId="77777777" w:rsidR="009A4AF8" w:rsidRPr="005D5FCF" w:rsidRDefault="009A4AF8" w:rsidP="009A4AF8">
      <w:pPr>
        <w:autoSpaceDE w:val="0"/>
        <w:autoSpaceDN w:val="0"/>
        <w:adjustRightInd w:val="0"/>
        <w:rPr>
          <w:rFonts w:asciiTheme="minorHAnsi" w:hAnsiTheme="minorHAnsi" w:cstheme="minorHAnsi"/>
          <w:b/>
          <w:color w:val="000000"/>
          <w:sz w:val="28"/>
          <w:szCs w:val="28"/>
        </w:rPr>
      </w:pPr>
    </w:p>
    <w:p w14:paraId="1F6E5340" w14:textId="77777777" w:rsidR="00E11658" w:rsidRPr="005D5FCF" w:rsidRDefault="00E11658" w:rsidP="00E11658">
      <w:pPr>
        <w:rPr>
          <w:rFonts w:asciiTheme="minorHAnsi" w:hAnsiTheme="minorHAnsi" w:cstheme="minorHAnsi"/>
          <w:b/>
          <w:color w:val="000000"/>
          <w:sz w:val="28"/>
          <w:szCs w:val="28"/>
        </w:rPr>
      </w:pPr>
      <w:r>
        <w:rPr>
          <w:rFonts w:asciiTheme="minorHAnsi" w:hAnsiTheme="minorHAnsi" w:cstheme="minorHAnsi"/>
          <w:noProof/>
          <w:color w:val="000000"/>
          <w:lang w:val="en-GB" w:eastAsia="en-GB"/>
        </w:rPr>
        <w:drawing>
          <wp:anchor distT="0" distB="0" distL="114300" distR="114300" simplePos="0" relativeHeight="251733504" behindDoc="1" locked="0" layoutInCell="1" allowOverlap="1" wp14:anchorId="5E0890CE" wp14:editId="09A823A7">
            <wp:simplePos x="0" y="0"/>
            <wp:positionH relativeFrom="column">
              <wp:posOffset>4446905</wp:posOffset>
            </wp:positionH>
            <wp:positionV relativeFrom="paragraph">
              <wp:posOffset>508</wp:posOffset>
            </wp:positionV>
            <wp:extent cx="2011680" cy="1219200"/>
            <wp:effectExtent l="0" t="0" r="7620" b="0"/>
            <wp:wrapTight wrapText="bothSides">
              <wp:wrapPolygon edited="0">
                <wp:start x="0" y="0"/>
                <wp:lineTo x="0" y="21263"/>
                <wp:lineTo x="21477" y="21263"/>
                <wp:lineTo x="2147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puter-Scienc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1680" cy="1219200"/>
                    </a:xfrm>
                    <a:prstGeom prst="rect">
                      <a:avLst/>
                    </a:prstGeom>
                  </pic:spPr>
                </pic:pic>
              </a:graphicData>
            </a:graphic>
            <wp14:sizeRelH relativeFrom="margin">
              <wp14:pctWidth>0</wp14:pctWidth>
            </wp14:sizeRelH>
            <wp14:sizeRelV relativeFrom="margin">
              <wp14:pctHeight>0</wp14:pctHeight>
            </wp14:sizeRelV>
          </wp:anchor>
        </w:drawing>
      </w:r>
      <w:r w:rsidRPr="005D5FCF">
        <w:rPr>
          <w:rFonts w:asciiTheme="minorHAnsi" w:hAnsiTheme="minorHAnsi" w:cstheme="minorHAnsi"/>
          <w:b/>
          <w:color w:val="000000"/>
          <w:sz w:val="28"/>
          <w:szCs w:val="28"/>
        </w:rPr>
        <w:t>Enterprise and IT: Computing Science</w:t>
      </w:r>
    </w:p>
    <w:p w14:paraId="667C7625" w14:textId="77777777" w:rsidR="00E11658" w:rsidRPr="005D5FCF" w:rsidRDefault="00E11658" w:rsidP="00E11658">
      <w:pPr>
        <w:autoSpaceDE w:val="0"/>
        <w:autoSpaceDN w:val="0"/>
        <w:adjustRightInd w:val="0"/>
        <w:jc w:val="both"/>
        <w:rPr>
          <w:rFonts w:asciiTheme="minorHAnsi" w:hAnsiTheme="minorHAnsi" w:cstheme="minorHAnsi"/>
          <w:b/>
          <w:color w:val="000000"/>
        </w:rPr>
      </w:pPr>
    </w:p>
    <w:p w14:paraId="4FCD569C" w14:textId="77777777" w:rsidR="00E11658" w:rsidRPr="00DF41FD" w:rsidRDefault="00E11658" w:rsidP="00DF41FD">
      <w:pPr>
        <w:shd w:val="clear" w:color="auto" w:fill="1F4E79"/>
        <w:autoSpaceDE w:val="0"/>
        <w:autoSpaceDN w:val="0"/>
        <w:adjustRightInd w:val="0"/>
        <w:jc w:val="center"/>
        <w:rPr>
          <w:rFonts w:asciiTheme="minorHAnsi" w:hAnsiTheme="minorHAnsi" w:cstheme="minorHAnsi"/>
          <w:color w:val="000000"/>
          <w:sz w:val="28"/>
        </w:rPr>
      </w:pPr>
      <w:r w:rsidRPr="00DF41FD">
        <w:rPr>
          <w:rFonts w:asciiTheme="minorHAnsi" w:hAnsiTheme="minorHAnsi" w:cstheme="minorHAnsi"/>
          <w:b/>
          <w:bCs/>
          <w:color w:val="FFFFFF"/>
          <w:sz w:val="28"/>
        </w:rPr>
        <w:t>National 4 Computing Science</w:t>
      </w:r>
    </w:p>
    <w:p w14:paraId="13809177" w14:textId="77777777" w:rsidR="00E11658" w:rsidRPr="005D5FCF" w:rsidRDefault="00E11658" w:rsidP="00E11658">
      <w:pPr>
        <w:autoSpaceDE w:val="0"/>
        <w:autoSpaceDN w:val="0"/>
        <w:adjustRightInd w:val="0"/>
        <w:jc w:val="both"/>
        <w:rPr>
          <w:rFonts w:asciiTheme="minorHAnsi" w:hAnsiTheme="minorHAnsi" w:cstheme="minorHAnsi"/>
          <w:color w:val="000000"/>
          <w:sz w:val="18"/>
          <w:szCs w:val="18"/>
        </w:rPr>
      </w:pPr>
    </w:p>
    <w:p w14:paraId="46594032" w14:textId="1586037D" w:rsidR="00E11658" w:rsidRDefault="00E11658" w:rsidP="00E11658">
      <w:pPr>
        <w:autoSpaceDE w:val="0"/>
        <w:autoSpaceDN w:val="0"/>
        <w:adjustRightInd w:val="0"/>
        <w:jc w:val="both"/>
        <w:rPr>
          <w:rFonts w:asciiTheme="minorHAnsi" w:hAnsiTheme="minorHAnsi" w:cstheme="minorHAnsi"/>
          <w:lang w:val="en"/>
        </w:rPr>
      </w:pPr>
      <w:r w:rsidRPr="005D5FCF">
        <w:rPr>
          <w:rFonts w:asciiTheme="minorHAnsi" w:hAnsiTheme="minorHAnsi" w:cstheme="minorHAnsi"/>
          <w:lang w:val="en"/>
        </w:rPr>
        <w:t>The National 4 Computing Science Course develops knowledge and understanding of key facts and ideas in computing science; enabling learners to apply skills and knowledge in analysis, design, implementation and testing to a range of digital solutions</w:t>
      </w:r>
      <w:r w:rsidR="00C1143A">
        <w:rPr>
          <w:rFonts w:asciiTheme="minorHAnsi" w:hAnsiTheme="minorHAnsi" w:cstheme="minorHAnsi"/>
          <w:lang w:val="en"/>
        </w:rPr>
        <w:t xml:space="preserve">.  </w:t>
      </w:r>
      <w:r w:rsidRPr="005D5FCF">
        <w:rPr>
          <w:rFonts w:asciiTheme="minorHAnsi" w:hAnsiTheme="minorHAnsi" w:cstheme="minorHAnsi"/>
          <w:lang w:val="en"/>
        </w:rPr>
        <w:t>Learners communicate computing concepts clearly and concisely using appropriate terminology, and develop an understanding of the impact of computing science in changing and influencing our environment and society.</w:t>
      </w:r>
    </w:p>
    <w:p w14:paraId="51409D7D" w14:textId="77777777" w:rsidR="00DF41FD" w:rsidRPr="005D5FCF" w:rsidRDefault="00DF41FD" w:rsidP="00E11658">
      <w:pPr>
        <w:autoSpaceDE w:val="0"/>
        <w:autoSpaceDN w:val="0"/>
        <w:adjustRightInd w:val="0"/>
        <w:jc w:val="both"/>
        <w:rPr>
          <w:rFonts w:asciiTheme="minorHAnsi" w:hAnsiTheme="minorHAnsi" w:cstheme="minorHAnsi"/>
          <w:b/>
          <w:color w:val="000000"/>
        </w:rPr>
      </w:pPr>
    </w:p>
    <w:p w14:paraId="6900A051" w14:textId="77777777" w:rsidR="00E11658" w:rsidRPr="005D5FCF" w:rsidRDefault="00E11658" w:rsidP="00E11658">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Added Value Unit</w:t>
      </w:r>
    </w:p>
    <w:p w14:paraId="581341AE" w14:textId="1A976F41" w:rsidR="00E11658" w:rsidRDefault="00E11658" w:rsidP="00E11658">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 xml:space="preserve">An assignment is completed in school which will allow the learner to demonstrate challenge and application as they develop, with guidance, a digital solution which will draw on and apply skills and knowledge of software and information system design and development.  </w:t>
      </w:r>
    </w:p>
    <w:p w14:paraId="3E93D4B9" w14:textId="77777777" w:rsidR="00DF41FD" w:rsidRPr="005D5FCF" w:rsidRDefault="00DF41FD" w:rsidP="00E11658">
      <w:pPr>
        <w:autoSpaceDE w:val="0"/>
        <w:autoSpaceDN w:val="0"/>
        <w:adjustRightInd w:val="0"/>
        <w:jc w:val="both"/>
        <w:rPr>
          <w:rFonts w:asciiTheme="minorHAnsi" w:hAnsiTheme="minorHAnsi" w:cstheme="minorHAnsi"/>
          <w:color w:val="000000"/>
        </w:rPr>
      </w:pPr>
    </w:p>
    <w:p w14:paraId="75CB8C85" w14:textId="77777777" w:rsidR="00E11658" w:rsidRPr="005D5FCF" w:rsidRDefault="00E11658" w:rsidP="00E11658">
      <w:pPr>
        <w:autoSpaceDE w:val="0"/>
        <w:autoSpaceDN w:val="0"/>
        <w:adjustRightInd w:val="0"/>
        <w:rPr>
          <w:rFonts w:asciiTheme="minorHAnsi" w:hAnsiTheme="minorHAnsi" w:cstheme="minorHAnsi"/>
          <w:color w:val="000000"/>
        </w:rPr>
      </w:pPr>
    </w:p>
    <w:p w14:paraId="1CDAC221" w14:textId="77777777" w:rsidR="00E11658" w:rsidRPr="00DF41FD" w:rsidRDefault="00E11658" w:rsidP="00DF41FD">
      <w:pPr>
        <w:shd w:val="clear" w:color="auto" w:fill="1F4E79"/>
        <w:autoSpaceDE w:val="0"/>
        <w:autoSpaceDN w:val="0"/>
        <w:adjustRightInd w:val="0"/>
        <w:jc w:val="center"/>
        <w:rPr>
          <w:rFonts w:asciiTheme="minorHAnsi" w:hAnsiTheme="minorHAnsi" w:cstheme="minorHAnsi"/>
          <w:color w:val="000000"/>
          <w:sz w:val="28"/>
        </w:rPr>
      </w:pPr>
      <w:r w:rsidRPr="00DF41FD">
        <w:rPr>
          <w:rFonts w:asciiTheme="minorHAnsi" w:hAnsiTheme="minorHAnsi" w:cstheme="minorHAnsi"/>
          <w:b/>
          <w:bCs/>
          <w:color w:val="FFFFFF"/>
          <w:sz w:val="28"/>
        </w:rPr>
        <w:t>National 5 Computing Science</w:t>
      </w:r>
    </w:p>
    <w:p w14:paraId="0F56308D" w14:textId="77777777" w:rsidR="00E11658" w:rsidRPr="003D02A8" w:rsidRDefault="00E11658" w:rsidP="00E11658">
      <w:pPr>
        <w:autoSpaceDE w:val="0"/>
        <w:autoSpaceDN w:val="0"/>
        <w:adjustRightInd w:val="0"/>
        <w:rPr>
          <w:rFonts w:asciiTheme="minorHAnsi" w:hAnsiTheme="minorHAnsi" w:cstheme="minorHAnsi"/>
          <w:sz w:val="18"/>
          <w:szCs w:val="18"/>
        </w:rPr>
      </w:pPr>
    </w:p>
    <w:p w14:paraId="78914C6A" w14:textId="77777777" w:rsidR="00E11658" w:rsidRPr="003D02A8" w:rsidRDefault="00E11658" w:rsidP="00E11658">
      <w:pPr>
        <w:autoSpaceDE w:val="0"/>
        <w:autoSpaceDN w:val="0"/>
        <w:adjustRightInd w:val="0"/>
        <w:jc w:val="both"/>
        <w:rPr>
          <w:rFonts w:asciiTheme="minorHAnsi" w:hAnsiTheme="minorHAnsi" w:cstheme="minorHAnsi"/>
        </w:rPr>
      </w:pPr>
      <w:r w:rsidRPr="003D02A8">
        <w:rPr>
          <w:rFonts w:asciiTheme="minorHAnsi" w:hAnsiTheme="minorHAnsi" w:cstheme="minorHAnsi"/>
          <w:lang w:val="en"/>
        </w:rPr>
        <w:t>The National 5 Computing Science Course is similar to the National 4 Course, but studies each area in greater depth</w:t>
      </w:r>
      <w:r w:rsidR="00C1143A">
        <w:rPr>
          <w:rFonts w:asciiTheme="minorHAnsi" w:hAnsiTheme="minorHAnsi" w:cstheme="minorHAnsi"/>
          <w:lang w:val="en"/>
        </w:rPr>
        <w:t xml:space="preserve">.  </w:t>
      </w:r>
      <w:r w:rsidRPr="003D02A8">
        <w:rPr>
          <w:rFonts w:asciiTheme="minorHAnsi" w:hAnsiTheme="minorHAnsi" w:cstheme="minorHAnsi"/>
        </w:rPr>
        <w:t>To pass National 5, pupils will have to pass an external exam and course work</w:t>
      </w:r>
      <w:r w:rsidR="00C1143A">
        <w:rPr>
          <w:rFonts w:asciiTheme="minorHAnsi" w:hAnsiTheme="minorHAnsi" w:cstheme="minorHAnsi"/>
        </w:rPr>
        <w:t xml:space="preserve">.  </w:t>
      </w:r>
      <w:r w:rsidRPr="003D02A8">
        <w:rPr>
          <w:rFonts w:asciiTheme="minorHAnsi" w:hAnsiTheme="minorHAnsi" w:cstheme="minorHAnsi"/>
        </w:rPr>
        <w:t xml:space="preserve">The Course assessment will consist of two Components: a question paper and an assignment. </w:t>
      </w:r>
    </w:p>
    <w:p w14:paraId="792D6B60" w14:textId="77777777" w:rsidR="00E11658" w:rsidRPr="003D02A8" w:rsidRDefault="00E11658" w:rsidP="00E11658">
      <w:pPr>
        <w:autoSpaceDE w:val="0"/>
        <w:autoSpaceDN w:val="0"/>
        <w:adjustRightInd w:val="0"/>
        <w:ind w:left="2160" w:hanging="2160"/>
        <w:jc w:val="both"/>
        <w:rPr>
          <w:rFonts w:asciiTheme="minorHAnsi" w:hAnsiTheme="minorHAnsi" w:cstheme="minorHAnsi"/>
          <w:b/>
        </w:rPr>
      </w:pPr>
    </w:p>
    <w:p w14:paraId="5E7D3F3A" w14:textId="77777777" w:rsidR="00E11658" w:rsidRPr="003D02A8" w:rsidRDefault="00E11658" w:rsidP="00E11658">
      <w:pPr>
        <w:autoSpaceDE w:val="0"/>
        <w:autoSpaceDN w:val="0"/>
        <w:adjustRightInd w:val="0"/>
        <w:ind w:left="2160" w:hanging="2160"/>
        <w:jc w:val="both"/>
        <w:rPr>
          <w:rFonts w:asciiTheme="minorHAnsi" w:hAnsiTheme="minorHAnsi" w:cstheme="minorHAnsi"/>
        </w:rPr>
      </w:pPr>
      <w:r w:rsidRPr="003D02A8">
        <w:rPr>
          <w:rFonts w:asciiTheme="minorHAnsi" w:hAnsiTheme="minorHAnsi" w:cstheme="minorHAnsi"/>
          <w:b/>
        </w:rPr>
        <w:t>Question Paper</w:t>
      </w:r>
      <w:r w:rsidRPr="003D02A8">
        <w:rPr>
          <w:rFonts w:asciiTheme="minorHAnsi" w:hAnsiTheme="minorHAnsi" w:cstheme="minorHAnsi"/>
        </w:rPr>
        <w:t xml:space="preserve"> </w:t>
      </w:r>
      <w:r w:rsidRPr="003D02A8">
        <w:rPr>
          <w:rFonts w:asciiTheme="minorHAnsi" w:hAnsiTheme="minorHAnsi" w:cstheme="minorHAnsi"/>
        </w:rPr>
        <w:tab/>
        <w:t xml:space="preserve">The exam will assess breadth of knowledge, depth of understanding, and application of this knowledge and understanding to answer appropriately challenging questions (110 marks out of a total of 160 marks). </w:t>
      </w:r>
    </w:p>
    <w:p w14:paraId="05EF8FEE" w14:textId="6DD4A6DF" w:rsidR="00E11658" w:rsidRDefault="00E11658" w:rsidP="00E11658">
      <w:pPr>
        <w:autoSpaceDE w:val="0"/>
        <w:autoSpaceDN w:val="0"/>
        <w:adjustRightInd w:val="0"/>
        <w:ind w:left="2160" w:hanging="2160"/>
        <w:jc w:val="both"/>
        <w:rPr>
          <w:rFonts w:asciiTheme="minorHAnsi" w:hAnsiTheme="minorHAnsi" w:cstheme="minorHAnsi"/>
        </w:rPr>
      </w:pPr>
      <w:r w:rsidRPr="003D02A8">
        <w:rPr>
          <w:rFonts w:asciiTheme="minorHAnsi" w:hAnsiTheme="minorHAnsi" w:cstheme="minorHAnsi"/>
          <w:b/>
        </w:rPr>
        <w:t xml:space="preserve">Assignment </w:t>
      </w:r>
      <w:r w:rsidRPr="003D02A8">
        <w:rPr>
          <w:rFonts w:asciiTheme="minorHAnsi" w:hAnsiTheme="minorHAnsi" w:cstheme="minorHAnsi"/>
        </w:rPr>
        <w:tab/>
        <w:t xml:space="preserve">The purpose of the assignment is to assess practical application of knowledge and skills from across the Course to develop a solution to appropriately challenging computing science problem (50 marks out of a total of 160 marks). </w:t>
      </w:r>
    </w:p>
    <w:p w14:paraId="1212BC5D" w14:textId="77777777" w:rsidR="00DF41FD" w:rsidRPr="003D02A8" w:rsidRDefault="00DF41FD" w:rsidP="00E11658">
      <w:pPr>
        <w:autoSpaceDE w:val="0"/>
        <w:autoSpaceDN w:val="0"/>
        <w:adjustRightInd w:val="0"/>
        <w:ind w:left="2160" w:hanging="2160"/>
        <w:jc w:val="both"/>
        <w:rPr>
          <w:rFonts w:asciiTheme="minorHAnsi" w:hAnsiTheme="minorHAnsi" w:cstheme="minorHAnsi"/>
        </w:rPr>
      </w:pPr>
    </w:p>
    <w:p w14:paraId="11B88020" w14:textId="77777777" w:rsidR="00DF41FD" w:rsidRDefault="00DF41FD">
      <w:pPr>
        <w:rPr>
          <w:rFonts w:asciiTheme="minorHAnsi" w:hAnsiTheme="minorHAnsi" w:cstheme="minorHAnsi"/>
          <w:b/>
          <w:color w:val="FFFFFF"/>
          <w:sz w:val="28"/>
          <w:lang w:val="en-GB" w:eastAsia="en-GB"/>
        </w:rPr>
      </w:pPr>
      <w:r>
        <w:rPr>
          <w:rFonts w:asciiTheme="minorHAnsi" w:hAnsiTheme="minorHAnsi" w:cstheme="minorHAnsi"/>
          <w:b/>
          <w:color w:val="FFFFFF"/>
          <w:sz w:val="28"/>
          <w:lang w:val="en-GB" w:eastAsia="en-GB"/>
        </w:rPr>
        <w:br w:type="page"/>
      </w:r>
    </w:p>
    <w:p w14:paraId="52715A9A" w14:textId="070CD0F2" w:rsidR="00E11658" w:rsidRPr="00DF41FD" w:rsidRDefault="00E11658" w:rsidP="00DF41F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DF41FD">
        <w:rPr>
          <w:rFonts w:asciiTheme="minorHAnsi" w:hAnsiTheme="minorHAnsi" w:cstheme="minorHAnsi"/>
          <w:b/>
          <w:color w:val="FFFFFF"/>
          <w:sz w:val="28"/>
          <w:lang w:val="en-GB" w:eastAsia="en-GB"/>
        </w:rPr>
        <w:lastRenderedPageBreak/>
        <w:t>Higher Computing Science</w:t>
      </w:r>
    </w:p>
    <w:p w14:paraId="61ADA82D" w14:textId="77777777" w:rsidR="00E11658" w:rsidRPr="00B57CBB" w:rsidRDefault="00E11658" w:rsidP="00E11658">
      <w:pPr>
        <w:jc w:val="both"/>
        <w:rPr>
          <w:rFonts w:asciiTheme="minorHAnsi" w:hAnsiTheme="minorHAnsi" w:cstheme="minorHAnsi"/>
        </w:rPr>
      </w:pPr>
      <w:r w:rsidRPr="005D5FCF">
        <w:rPr>
          <w:rFonts w:asciiTheme="minorHAnsi" w:hAnsiTheme="minorHAnsi" w:cstheme="minorHAnsi"/>
          <w:lang w:val="en"/>
        </w:rPr>
        <w:t>The Higher Computing Science Course introduces learners to an advanced range of computational processes and thinking, and develops a rigorous approach to the design and development process across a variety of contemporary contexts</w:t>
      </w:r>
      <w:r w:rsidR="00C1143A">
        <w:rPr>
          <w:rFonts w:asciiTheme="minorHAnsi" w:hAnsiTheme="minorHAnsi" w:cstheme="minorHAnsi"/>
          <w:lang w:val="en"/>
        </w:rPr>
        <w:t xml:space="preserve">.  </w:t>
      </w:r>
      <w:r w:rsidRPr="005D5FCF">
        <w:rPr>
          <w:rFonts w:asciiTheme="minorHAnsi" w:hAnsiTheme="minorHAnsi" w:cstheme="minorHAnsi"/>
          <w:lang w:val="en"/>
        </w:rPr>
        <w:t>Learners gain an awareness of the importance that computing professionals play in meeting the needs of society today and for the future, in fields which include science, education, business and industry.</w:t>
      </w:r>
      <w:r w:rsidRPr="005D5FCF">
        <w:rPr>
          <w:rFonts w:asciiTheme="minorHAnsi" w:hAnsiTheme="minorHAnsi" w:cstheme="minorHAnsi"/>
        </w:rPr>
        <w:t xml:space="preserve"> </w:t>
      </w:r>
    </w:p>
    <w:p w14:paraId="5E19A535" w14:textId="77777777" w:rsidR="00E11658" w:rsidRPr="00DF41FD" w:rsidRDefault="00E11658" w:rsidP="00E11658">
      <w:pPr>
        <w:rPr>
          <w:rFonts w:asciiTheme="minorHAnsi" w:hAnsiTheme="minorHAnsi" w:cstheme="minorHAnsi"/>
          <w:b/>
          <w:sz w:val="20"/>
        </w:rPr>
      </w:pPr>
    </w:p>
    <w:p w14:paraId="565BDA1F" w14:textId="77777777" w:rsidR="00E11658" w:rsidRPr="003D02A8" w:rsidRDefault="00E11658" w:rsidP="00E11658">
      <w:pPr>
        <w:rPr>
          <w:rFonts w:asciiTheme="minorHAnsi" w:hAnsiTheme="minorHAnsi" w:cstheme="minorHAnsi"/>
          <w:b/>
        </w:rPr>
      </w:pPr>
      <w:r w:rsidRPr="003D02A8">
        <w:rPr>
          <w:rFonts w:asciiTheme="minorHAnsi" w:hAnsiTheme="minorHAnsi" w:cstheme="minorHAnsi"/>
          <w:b/>
        </w:rPr>
        <w:t>Assignment</w:t>
      </w:r>
    </w:p>
    <w:p w14:paraId="1CCBC3AF" w14:textId="77777777" w:rsidR="00E11658" w:rsidRPr="003D02A8" w:rsidRDefault="00E11658" w:rsidP="00E11658">
      <w:pPr>
        <w:rPr>
          <w:rFonts w:asciiTheme="minorHAnsi" w:hAnsiTheme="minorHAnsi" w:cstheme="minorHAnsi"/>
        </w:rPr>
      </w:pPr>
      <w:r w:rsidRPr="003D02A8">
        <w:rPr>
          <w:rFonts w:asciiTheme="minorHAnsi" w:hAnsiTheme="minorHAnsi" w:cstheme="minorHAnsi"/>
        </w:rPr>
        <w:t>The purpose of the assignment is to assess practical application of knowledge and skills from the class work to develop a solution to an appropriately challenging computing science problem</w:t>
      </w:r>
      <w:r w:rsidR="00C1143A">
        <w:rPr>
          <w:rFonts w:asciiTheme="minorHAnsi" w:hAnsiTheme="minorHAnsi" w:cstheme="minorHAnsi"/>
        </w:rPr>
        <w:t xml:space="preserve">.  </w:t>
      </w:r>
      <w:r w:rsidRPr="003D02A8">
        <w:rPr>
          <w:rFonts w:asciiTheme="minorHAnsi" w:hAnsiTheme="minorHAnsi" w:cstheme="minorHAnsi"/>
        </w:rPr>
        <w:t>It will assess learners’ skills in analysing a problem, designing, implementing and testing a solution to the problem, and reporting on that solution.</w:t>
      </w:r>
    </w:p>
    <w:p w14:paraId="501EE40B" w14:textId="77777777" w:rsidR="00E11658" w:rsidRPr="003D02A8" w:rsidRDefault="00E11658" w:rsidP="00E11658">
      <w:pPr>
        <w:rPr>
          <w:rFonts w:asciiTheme="minorHAnsi" w:hAnsiTheme="minorHAnsi" w:cstheme="minorHAnsi"/>
          <w:b/>
          <w:sz w:val="18"/>
          <w:szCs w:val="18"/>
        </w:rPr>
      </w:pPr>
    </w:p>
    <w:p w14:paraId="4C1F612C" w14:textId="513285D9" w:rsidR="00E11658" w:rsidRPr="003D02A8" w:rsidRDefault="00DF41FD" w:rsidP="00DF41FD">
      <w:pPr>
        <w:tabs>
          <w:tab w:val="left" w:pos="2552"/>
        </w:tabs>
        <w:rPr>
          <w:rFonts w:asciiTheme="minorHAnsi" w:hAnsiTheme="minorHAnsi" w:cstheme="minorHAnsi"/>
        </w:rPr>
      </w:pPr>
      <w:r>
        <w:rPr>
          <w:rFonts w:asciiTheme="minorHAnsi" w:hAnsiTheme="minorHAnsi" w:cstheme="minorHAnsi"/>
          <w:b/>
        </w:rPr>
        <w:t>Course Assessment</w:t>
      </w:r>
      <w:r w:rsidR="00E11658" w:rsidRPr="003D02A8">
        <w:rPr>
          <w:rFonts w:asciiTheme="minorHAnsi" w:hAnsiTheme="minorHAnsi" w:cstheme="minorHAnsi"/>
          <w:b/>
        </w:rPr>
        <w:tab/>
      </w:r>
      <w:r w:rsidR="00E11658" w:rsidRPr="003D02A8">
        <w:rPr>
          <w:rFonts w:asciiTheme="minorHAnsi" w:hAnsiTheme="minorHAnsi" w:cstheme="minorHAnsi"/>
        </w:rPr>
        <w:t>Question Paper (110 marks)</w:t>
      </w:r>
    </w:p>
    <w:p w14:paraId="6ADFB364" w14:textId="09E1D9D6" w:rsidR="00E11658" w:rsidRDefault="00DF41FD" w:rsidP="00DF41FD">
      <w:pPr>
        <w:tabs>
          <w:tab w:val="left" w:pos="2552"/>
        </w:tabs>
        <w:rPr>
          <w:rFonts w:asciiTheme="minorHAnsi" w:hAnsiTheme="minorHAnsi" w:cstheme="minorHAnsi"/>
        </w:rPr>
      </w:pPr>
      <w:r>
        <w:rPr>
          <w:rFonts w:asciiTheme="minorHAnsi" w:hAnsiTheme="minorHAnsi" w:cstheme="minorHAnsi"/>
        </w:rPr>
        <w:tab/>
      </w:r>
      <w:r w:rsidR="00E11658" w:rsidRPr="003D02A8">
        <w:rPr>
          <w:rFonts w:asciiTheme="minorHAnsi" w:hAnsiTheme="minorHAnsi" w:cstheme="minorHAnsi"/>
        </w:rPr>
        <w:t>Assignment (50 marks)</w:t>
      </w:r>
    </w:p>
    <w:p w14:paraId="386E999F" w14:textId="4889F058" w:rsidR="00DF41FD" w:rsidRDefault="00DF41FD" w:rsidP="00DF41FD">
      <w:pPr>
        <w:tabs>
          <w:tab w:val="left" w:pos="2552"/>
        </w:tabs>
        <w:rPr>
          <w:rFonts w:asciiTheme="minorHAnsi" w:hAnsiTheme="minorHAnsi" w:cstheme="minorHAnsi"/>
        </w:rPr>
      </w:pPr>
    </w:p>
    <w:p w14:paraId="6ED63D07" w14:textId="77777777" w:rsidR="00DF41FD" w:rsidRPr="00DF41FD" w:rsidRDefault="00DF41FD" w:rsidP="00DF41FD">
      <w:pPr>
        <w:tabs>
          <w:tab w:val="left" w:pos="2552"/>
        </w:tabs>
        <w:rPr>
          <w:rFonts w:asciiTheme="minorHAnsi" w:hAnsiTheme="minorHAnsi" w:cstheme="minorHAnsi"/>
          <w:sz w:val="22"/>
        </w:rPr>
      </w:pPr>
    </w:p>
    <w:p w14:paraId="22F1FE70" w14:textId="77777777" w:rsidR="00E11658" w:rsidRPr="00DF41FD" w:rsidRDefault="00E11658" w:rsidP="00DF41FD">
      <w:pPr>
        <w:shd w:val="clear" w:color="auto" w:fill="1F4E79"/>
        <w:spacing w:after="100" w:afterAutospacing="1"/>
        <w:contextualSpacing/>
        <w:jc w:val="center"/>
        <w:rPr>
          <w:rFonts w:asciiTheme="minorHAnsi" w:hAnsiTheme="minorHAnsi" w:cstheme="minorHAnsi"/>
          <w:b/>
          <w:color w:val="FFFFFF"/>
          <w:sz w:val="28"/>
          <w:lang w:val="en-GB" w:eastAsia="en-GB"/>
        </w:rPr>
      </w:pPr>
      <w:r w:rsidRPr="00DF41FD">
        <w:rPr>
          <w:rFonts w:asciiTheme="minorHAnsi" w:hAnsiTheme="minorHAnsi" w:cstheme="minorHAnsi"/>
          <w:b/>
          <w:color w:val="FFFFFF"/>
          <w:sz w:val="28"/>
          <w:lang w:val="en-GB" w:eastAsia="en-GB"/>
        </w:rPr>
        <w:t>Advanced Higher Computing Science</w:t>
      </w:r>
    </w:p>
    <w:p w14:paraId="4AAF4B95" w14:textId="77777777" w:rsidR="00DF41FD" w:rsidRDefault="00DF41FD" w:rsidP="00E11658">
      <w:pPr>
        <w:jc w:val="both"/>
        <w:rPr>
          <w:rFonts w:asciiTheme="minorHAnsi" w:hAnsiTheme="minorHAnsi" w:cstheme="minorHAnsi"/>
          <w:lang w:val="en"/>
        </w:rPr>
      </w:pPr>
    </w:p>
    <w:p w14:paraId="38BAD2F3" w14:textId="03901CD8" w:rsidR="00E11658" w:rsidRPr="005D5FCF" w:rsidRDefault="00E11658" w:rsidP="00E11658">
      <w:pPr>
        <w:jc w:val="both"/>
        <w:rPr>
          <w:rFonts w:asciiTheme="minorHAnsi" w:hAnsiTheme="minorHAnsi" w:cstheme="minorHAnsi"/>
        </w:rPr>
      </w:pPr>
      <w:r w:rsidRPr="005D5FCF">
        <w:rPr>
          <w:rFonts w:asciiTheme="minorHAnsi" w:hAnsiTheme="minorHAnsi" w:cstheme="minorHAnsi"/>
          <w:lang w:val="en"/>
        </w:rPr>
        <w:t xml:space="preserve">The Advanced Higher Computing Science Course builds on the knowledge, understanding and practical skills developed by learners in the </w:t>
      </w:r>
      <w:hyperlink r:id="rId42" w:history="1">
        <w:r w:rsidRPr="005D5FCF">
          <w:rPr>
            <w:rFonts w:asciiTheme="minorHAnsi" w:hAnsiTheme="minorHAnsi" w:cstheme="minorHAnsi"/>
            <w:lang w:val="en"/>
          </w:rPr>
          <w:t>Higher Computing Science Course</w:t>
        </w:r>
      </w:hyperlink>
      <w:r w:rsidR="00C1143A">
        <w:rPr>
          <w:rFonts w:asciiTheme="minorHAnsi" w:hAnsiTheme="minorHAnsi" w:cstheme="minorHAnsi"/>
          <w:lang w:val="en"/>
        </w:rPr>
        <w:t xml:space="preserve">.  </w:t>
      </w:r>
      <w:r w:rsidRPr="005D5FCF">
        <w:rPr>
          <w:rFonts w:asciiTheme="minorHAnsi" w:hAnsiTheme="minorHAnsi" w:cstheme="minorHAnsi"/>
          <w:lang w:val="en"/>
        </w:rPr>
        <w:t>Learners gain advanced programming, development and research skills, and an understanding of the role and impact of contemporary computing technologies</w:t>
      </w:r>
      <w:r w:rsidR="00C1143A">
        <w:rPr>
          <w:rFonts w:asciiTheme="minorHAnsi" w:hAnsiTheme="minorHAnsi" w:cstheme="minorHAnsi"/>
          <w:lang w:val="en"/>
        </w:rPr>
        <w:t xml:space="preserve">.  </w:t>
      </w:r>
      <w:r w:rsidRPr="005D5FCF">
        <w:rPr>
          <w:rFonts w:asciiTheme="minorHAnsi" w:hAnsiTheme="minorHAnsi" w:cstheme="minorHAnsi"/>
        </w:rPr>
        <w:t xml:space="preserve">The Course consists of: </w:t>
      </w:r>
    </w:p>
    <w:p w14:paraId="723B79F5" w14:textId="77777777" w:rsidR="00E11658" w:rsidRPr="00DF41FD" w:rsidRDefault="00E11658" w:rsidP="00E11658">
      <w:pPr>
        <w:rPr>
          <w:rFonts w:asciiTheme="minorHAnsi" w:hAnsiTheme="minorHAnsi" w:cstheme="minorHAnsi"/>
          <w:sz w:val="20"/>
        </w:rPr>
      </w:pPr>
    </w:p>
    <w:p w14:paraId="6EC2A95B" w14:textId="204E50C7" w:rsidR="00E11658" w:rsidRPr="003D02A8" w:rsidRDefault="00DF41FD" w:rsidP="00DF41FD">
      <w:pPr>
        <w:ind w:left="2552" w:hanging="2552"/>
        <w:rPr>
          <w:rFonts w:asciiTheme="minorHAnsi" w:hAnsiTheme="minorHAnsi" w:cstheme="minorHAnsi"/>
        </w:rPr>
      </w:pPr>
      <w:r>
        <w:rPr>
          <w:rFonts w:asciiTheme="minorHAnsi" w:hAnsiTheme="minorHAnsi" w:cstheme="minorHAnsi"/>
          <w:b/>
        </w:rPr>
        <w:t>Mandatory Units</w:t>
      </w:r>
      <w:r w:rsidR="00E11658" w:rsidRPr="003D02A8">
        <w:rPr>
          <w:rFonts w:asciiTheme="minorHAnsi" w:hAnsiTheme="minorHAnsi" w:cstheme="minorHAnsi"/>
          <w:b/>
        </w:rPr>
        <w:tab/>
      </w:r>
      <w:r w:rsidR="00E11658" w:rsidRPr="003D02A8">
        <w:rPr>
          <w:rFonts w:asciiTheme="minorHAnsi" w:hAnsiTheme="minorHAnsi" w:cstheme="minorHAnsi"/>
        </w:rPr>
        <w:t>Software Design and Development  (SDD)</w:t>
      </w:r>
    </w:p>
    <w:p w14:paraId="3CE803EA" w14:textId="6D33DC94" w:rsidR="00E11658" w:rsidRPr="003D02A8" w:rsidRDefault="00DF41FD" w:rsidP="00DF41FD">
      <w:pPr>
        <w:ind w:left="2552" w:hanging="2552"/>
        <w:rPr>
          <w:rFonts w:asciiTheme="minorHAnsi" w:hAnsiTheme="minorHAnsi" w:cstheme="minorHAnsi"/>
          <w:b/>
        </w:rPr>
      </w:pPr>
      <w:r>
        <w:rPr>
          <w:rFonts w:asciiTheme="minorHAnsi" w:hAnsiTheme="minorHAnsi" w:cstheme="minorHAnsi"/>
        </w:rPr>
        <w:tab/>
      </w:r>
      <w:r w:rsidR="00E11658" w:rsidRPr="003D02A8">
        <w:rPr>
          <w:rFonts w:asciiTheme="minorHAnsi" w:hAnsiTheme="minorHAnsi" w:cstheme="minorHAnsi"/>
        </w:rPr>
        <w:t>Information System Design and Development (ISDD)</w:t>
      </w:r>
    </w:p>
    <w:p w14:paraId="2BEB0B97" w14:textId="14D1A49B" w:rsidR="00E11658" w:rsidRPr="003D02A8" w:rsidRDefault="00E11658" w:rsidP="00DF41FD">
      <w:pPr>
        <w:ind w:left="2552" w:hanging="2552"/>
        <w:rPr>
          <w:rFonts w:asciiTheme="minorHAnsi" w:hAnsiTheme="minorHAnsi" w:cstheme="minorHAnsi"/>
        </w:rPr>
      </w:pPr>
      <w:r w:rsidRPr="003D02A8">
        <w:rPr>
          <w:rFonts w:asciiTheme="minorHAnsi" w:hAnsiTheme="minorHAnsi" w:cstheme="minorHAnsi"/>
          <w:b/>
        </w:rPr>
        <w:t>Course Assessment</w:t>
      </w:r>
      <w:r w:rsidR="00DF41FD">
        <w:rPr>
          <w:rFonts w:asciiTheme="minorHAnsi" w:hAnsiTheme="minorHAnsi" w:cstheme="minorHAnsi"/>
        </w:rPr>
        <w:tab/>
        <w:t>Assignment (90 marks)</w:t>
      </w:r>
    </w:p>
    <w:p w14:paraId="732862B0" w14:textId="5B1A0A05" w:rsidR="00E11658" w:rsidRPr="003D02A8" w:rsidRDefault="00DF41FD" w:rsidP="00DF41FD">
      <w:pPr>
        <w:ind w:left="2552" w:hanging="2552"/>
        <w:rPr>
          <w:rFonts w:asciiTheme="minorHAnsi" w:hAnsiTheme="minorHAnsi" w:cstheme="minorHAnsi"/>
        </w:rPr>
      </w:pPr>
      <w:r>
        <w:rPr>
          <w:rFonts w:asciiTheme="minorHAnsi" w:hAnsiTheme="minorHAnsi" w:cstheme="minorHAnsi"/>
        </w:rPr>
        <w:tab/>
      </w:r>
      <w:r w:rsidR="00E11658" w:rsidRPr="003D02A8">
        <w:rPr>
          <w:rFonts w:asciiTheme="minorHAnsi" w:hAnsiTheme="minorHAnsi" w:cstheme="minorHAnsi"/>
        </w:rPr>
        <w:t>Externally assessed Question Paper (60 marks)</w:t>
      </w:r>
    </w:p>
    <w:p w14:paraId="77013B10" w14:textId="353C0C13" w:rsidR="00DF41FD" w:rsidRDefault="00E11658" w:rsidP="00DF41FD">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Purpose</w:t>
      </w:r>
    </w:p>
    <w:p w14:paraId="29D18746" w14:textId="5FA64C5E" w:rsidR="00E11658" w:rsidRPr="00B57CBB" w:rsidRDefault="00E11658" w:rsidP="00DF41FD">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lang w:val="en"/>
        </w:rPr>
        <w:t>The Advanced Higher qualification in Computing draws on the knowledge, understanding and practical skills developed through previous study, and extends these through investigation and analysis</w:t>
      </w:r>
      <w:r w:rsidR="00C1143A">
        <w:rPr>
          <w:rFonts w:asciiTheme="minorHAnsi" w:hAnsiTheme="minorHAnsi" w:cstheme="minorHAnsi"/>
          <w:lang w:val="en"/>
        </w:rPr>
        <w:t xml:space="preserve">.  </w:t>
      </w:r>
      <w:r w:rsidRPr="005D5FCF">
        <w:rPr>
          <w:rFonts w:asciiTheme="minorHAnsi" w:hAnsiTheme="minorHAnsi" w:cstheme="minorHAnsi"/>
          <w:lang w:val="en"/>
        </w:rPr>
        <w:t>Learners are equipped with skills to design and implement a solution to a significant computing problem</w:t>
      </w:r>
      <w:r w:rsidR="00C1143A">
        <w:rPr>
          <w:rFonts w:asciiTheme="minorHAnsi" w:hAnsiTheme="minorHAnsi" w:cstheme="minorHAnsi"/>
          <w:lang w:val="en"/>
        </w:rPr>
        <w:t xml:space="preserve">.  </w:t>
      </w:r>
      <w:r w:rsidRPr="005D5FCF">
        <w:rPr>
          <w:rFonts w:asciiTheme="minorHAnsi" w:hAnsiTheme="minorHAnsi" w:cstheme="minorHAnsi"/>
          <w:lang w:val="en"/>
        </w:rPr>
        <w:t xml:space="preserve">The </w:t>
      </w:r>
      <w:r w:rsidRPr="005D5FCF">
        <w:rPr>
          <w:rFonts w:asciiTheme="minorHAnsi" w:hAnsiTheme="minorHAnsi" w:cstheme="minorHAnsi"/>
          <w:iCs/>
        </w:rPr>
        <w:t>Information systems Development</w:t>
      </w:r>
      <w:r w:rsidRPr="005D5FCF">
        <w:rPr>
          <w:rFonts w:asciiTheme="minorHAnsi" w:hAnsiTheme="minorHAnsi" w:cstheme="minorHAnsi"/>
          <w:i/>
          <w:iCs/>
        </w:rPr>
        <w:t xml:space="preserve"> </w:t>
      </w:r>
      <w:r w:rsidRPr="005D5FCF">
        <w:rPr>
          <w:rFonts w:asciiTheme="minorHAnsi" w:hAnsiTheme="minorHAnsi" w:cstheme="minorHAnsi"/>
          <w:iCs/>
        </w:rPr>
        <w:t>unit</w:t>
      </w:r>
      <w:r w:rsidRPr="005D5FCF">
        <w:rPr>
          <w:rFonts w:asciiTheme="minorHAnsi" w:hAnsiTheme="minorHAnsi" w:cstheme="minorHAnsi"/>
          <w:i/>
          <w:iCs/>
        </w:rPr>
        <w:t xml:space="preserve"> </w:t>
      </w:r>
      <w:r w:rsidRPr="005D5FCF">
        <w:rPr>
          <w:rFonts w:asciiTheme="minorHAnsi" w:hAnsiTheme="minorHAnsi" w:cstheme="minorHAnsi"/>
          <w:lang w:val="en"/>
        </w:rPr>
        <w:t>encourages sophisticated study of software development process, software development languages and environments, high level programming language constructs, and standard algorithms</w:t>
      </w:r>
      <w:r w:rsidR="00C1143A">
        <w:rPr>
          <w:rFonts w:asciiTheme="minorHAnsi" w:hAnsiTheme="minorHAnsi" w:cstheme="minorHAnsi"/>
          <w:lang w:val="en"/>
        </w:rPr>
        <w:t xml:space="preserve">.  </w:t>
      </w:r>
      <w:r w:rsidRPr="005D5FCF">
        <w:rPr>
          <w:rFonts w:asciiTheme="minorHAnsi" w:hAnsiTheme="minorHAnsi" w:cstheme="minorHAnsi"/>
          <w:lang w:val="en"/>
        </w:rPr>
        <w:t>Learners are taught to demonstrate knowledge and understanding, practical skills and problem-solving ability</w:t>
      </w:r>
      <w:r w:rsidR="00C1143A">
        <w:rPr>
          <w:rFonts w:asciiTheme="minorHAnsi" w:hAnsiTheme="minorHAnsi" w:cstheme="minorHAnsi"/>
          <w:lang w:val="en"/>
        </w:rPr>
        <w:t xml:space="preserve">.  </w:t>
      </w:r>
      <w:r w:rsidRPr="005D5FCF">
        <w:rPr>
          <w:rFonts w:asciiTheme="minorHAnsi" w:hAnsiTheme="minorHAnsi" w:cstheme="minorHAnsi"/>
          <w:lang w:val="en"/>
        </w:rPr>
        <w:t xml:space="preserve">The </w:t>
      </w:r>
      <w:r w:rsidRPr="005D5FCF">
        <w:rPr>
          <w:rFonts w:asciiTheme="minorHAnsi" w:hAnsiTheme="minorHAnsi" w:cstheme="minorHAnsi"/>
          <w:iCs/>
        </w:rPr>
        <w:t>Developing a Software Solution</w:t>
      </w:r>
      <w:r w:rsidRPr="005D5FCF">
        <w:rPr>
          <w:rFonts w:asciiTheme="minorHAnsi" w:hAnsiTheme="minorHAnsi" w:cstheme="minorHAnsi"/>
          <w:i/>
          <w:iCs/>
        </w:rPr>
        <w:t xml:space="preserve"> </w:t>
      </w:r>
      <w:r w:rsidRPr="005D5FCF">
        <w:rPr>
          <w:rFonts w:asciiTheme="minorHAnsi" w:hAnsiTheme="minorHAnsi" w:cstheme="minorHAnsi"/>
          <w:iCs/>
        </w:rPr>
        <w:t>unit</w:t>
      </w:r>
      <w:r w:rsidRPr="005D5FCF">
        <w:rPr>
          <w:rFonts w:asciiTheme="minorHAnsi" w:hAnsiTheme="minorHAnsi" w:cstheme="minorHAnsi"/>
          <w:i/>
          <w:iCs/>
        </w:rPr>
        <w:t xml:space="preserve"> </w:t>
      </w:r>
      <w:r w:rsidRPr="005D5FCF">
        <w:rPr>
          <w:rFonts w:asciiTheme="minorHAnsi" w:hAnsiTheme="minorHAnsi" w:cstheme="minorHAnsi"/>
          <w:lang w:val="en"/>
        </w:rPr>
        <w:t>encourages study of information systems including SQL databases, web pages and web forms.</w:t>
      </w:r>
    </w:p>
    <w:p w14:paraId="663F5DC5" w14:textId="0D903C49" w:rsidR="00E11658" w:rsidRDefault="00E11658" w:rsidP="00E11658"/>
    <w:p w14:paraId="27FD4A80" w14:textId="18AB4F95" w:rsidR="00AC5DA2" w:rsidRPr="003D02A8" w:rsidRDefault="00AC5DA2" w:rsidP="00AC5DA2">
      <w:pPr>
        <w:autoSpaceDE w:val="0"/>
        <w:autoSpaceDN w:val="0"/>
        <w:adjustRightInd w:val="0"/>
        <w:ind w:left="2160" w:hanging="2160"/>
        <w:jc w:val="both"/>
        <w:rPr>
          <w:rFonts w:asciiTheme="minorHAnsi" w:hAnsiTheme="minorHAnsi" w:cstheme="minorHAnsi"/>
          <w:b/>
        </w:rPr>
      </w:pPr>
    </w:p>
    <w:p w14:paraId="3B1FD49C" w14:textId="14EDCCB8" w:rsidR="00E11658" w:rsidRPr="00E11658" w:rsidRDefault="00224E91" w:rsidP="00E11658">
      <w:pPr>
        <w:rPr>
          <w:rFonts w:asciiTheme="minorHAnsi" w:hAnsiTheme="minorHAnsi" w:cstheme="minorHAnsi"/>
        </w:rPr>
      </w:pPr>
      <w:r w:rsidRPr="005D5FCF">
        <w:rPr>
          <w:rFonts w:asciiTheme="minorHAnsi" w:hAnsiTheme="minorHAnsi" w:cstheme="minorHAnsi"/>
          <w:b/>
          <w:color w:val="000000"/>
          <w:sz w:val="28"/>
          <w:szCs w:val="28"/>
        </w:rPr>
        <w:lastRenderedPageBreak/>
        <w:t xml:space="preserve">Enterprise and IT: </w:t>
      </w:r>
      <w:r w:rsidR="00E11658" w:rsidRPr="005D5FCF">
        <w:rPr>
          <w:rFonts w:asciiTheme="minorHAnsi" w:hAnsiTheme="minorHAnsi" w:cstheme="minorHAnsi"/>
          <w:b/>
          <w:color w:val="000000"/>
          <w:sz w:val="28"/>
          <w:szCs w:val="28"/>
        </w:rPr>
        <w:t>Business Management</w:t>
      </w:r>
    </w:p>
    <w:p w14:paraId="4F2C42C8" w14:textId="403856FA" w:rsidR="00E11658" w:rsidRPr="005D5FCF" w:rsidRDefault="00E11658" w:rsidP="00E11658">
      <w:pPr>
        <w:autoSpaceDE w:val="0"/>
        <w:autoSpaceDN w:val="0"/>
        <w:adjustRightInd w:val="0"/>
        <w:rPr>
          <w:rFonts w:asciiTheme="minorHAnsi" w:hAnsiTheme="minorHAnsi" w:cstheme="minorHAnsi"/>
          <w:color w:val="FFFFFF"/>
          <w:sz w:val="18"/>
          <w:szCs w:val="18"/>
        </w:rPr>
      </w:pPr>
    </w:p>
    <w:p w14:paraId="700AD1E3" w14:textId="04B63E46" w:rsidR="00E11658" w:rsidRPr="005D5FCF" w:rsidRDefault="00E11658" w:rsidP="00E11658">
      <w:pPr>
        <w:autoSpaceDE w:val="0"/>
        <w:autoSpaceDN w:val="0"/>
        <w:adjustRightInd w:val="0"/>
        <w:jc w:val="both"/>
        <w:rPr>
          <w:rFonts w:asciiTheme="minorHAnsi" w:hAnsiTheme="minorHAnsi" w:cstheme="minorHAnsi"/>
          <w:color w:val="000000"/>
        </w:rPr>
      </w:pPr>
    </w:p>
    <w:p w14:paraId="6A22EC7F" w14:textId="25D2701C" w:rsidR="00E11658" w:rsidRPr="00EE2F6C" w:rsidRDefault="00E11658" w:rsidP="00EE2F6C">
      <w:pPr>
        <w:shd w:val="clear" w:color="auto" w:fill="1F4E79"/>
        <w:autoSpaceDE w:val="0"/>
        <w:autoSpaceDN w:val="0"/>
        <w:adjustRightInd w:val="0"/>
        <w:jc w:val="center"/>
        <w:rPr>
          <w:rFonts w:asciiTheme="minorHAnsi" w:hAnsiTheme="minorHAnsi" w:cstheme="minorHAnsi"/>
          <w:color w:val="000000"/>
          <w:sz w:val="28"/>
          <w:szCs w:val="28"/>
        </w:rPr>
      </w:pPr>
      <w:r w:rsidRPr="00EE2F6C">
        <w:rPr>
          <w:rFonts w:asciiTheme="minorHAnsi" w:hAnsiTheme="minorHAnsi" w:cstheme="minorHAnsi"/>
          <w:b/>
          <w:bCs/>
          <w:color w:val="FFFFFF"/>
          <w:sz w:val="28"/>
          <w:szCs w:val="28"/>
        </w:rPr>
        <w:t>National 4 and National 5 Business Management</w:t>
      </w:r>
    </w:p>
    <w:p w14:paraId="6C139D5B" w14:textId="77777777" w:rsidR="00EE2F6C" w:rsidRDefault="00EE2F6C" w:rsidP="00E11658">
      <w:pPr>
        <w:spacing w:before="240" w:after="240"/>
        <w:contextualSpacing/>
        <w:jc w:val="both"/>
        <w:rPr>
          <w:rFonts w:asciiTheme="minorHAnsi" w:hAnsiTheme="minorHAnsi" w:cstheme="minorHAnsi"/>
          <w:lang w:val="en" w:eastAsia="en-GB"/>
        </w:rPr>
      </w:pPr>
    </w:p>
    <w:p w14:paraId="58D7A7DD" w14:textId="1EB73F38" w:rsidR="00E11658" w:rsidRDefault="00DF41FD" w:rsidP="00E11658">
      <w:pPr>
        <w:spacing w:before="240" w:after="240"/>
        <w:contextualSpacing/>
        <w:jc w:val="both"/>
        <w:rPr>
          <w:rFonts w:asciiTheme="minorHAnsi" w:hAnsiTheme="minorHAnsi" w:cstheme="minorHAnsi"/>
          <w:lang w:val="en" w:eastAsia="en-GB"/>
        </w:rPr>
      </w:pPr>
      <w:r w:rsidRPr="005D5FCF">
        <w:rPr>
          <w:rFonts w:asciiTheme="minorHAnsi" w:hAnsiTheme="minorHAnsi" w:cstheme="minorHAnsi"/>
          <w:b/>
          <w:bCs/>
          <w:i/>
          <w:iCs/>
          <w:noProof/>
          <w:sz w:val="28"/>
          <w:szCs w:val="28"/>
          <w:lang w:val="en-GB" w:eastAsia="en-GB"/>
        </w:rPr>
        <w:drawing>
          <wp:anchor distT="0" distB="0" distL="114300" distR="114300" simplePos="0" relativeHeight="251698688" behindDoc="1" locked="0" layoutInCell="1" allowOverlap="1" wp14:anchorId="126C77F7" wp14:editId="58CD5C27">
            <wp:simplePos x="0" y="0"/>
            <wp:positionH relativeFrom="column">
              <wp:posOffset>4714875</wp:posOffset>
            </wp:positionH>
            <wp:positionV relativeFrom="paragraph">
              <wp:posOffset>59055</wp:posOffset>
            </wp:positionV>
            <wp:extent cx="1393190" cy="1191260"/>
            <wp:effectExtent l="0" t="0" r="0" b="889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21">
                      <a:extLst>
                        <a:ext uri="{28A0092B-C50C-407E-A947-70E740481C1C}">
                          <a14:useLocalDpi xmlns:a14="http://schemas.microsoft.com/office/drawing/2010/main" val="0"/>
                        </a:ext>
                      </a:extLst>
                    </a:blip>
                    <a:srcRect l="67752" t="12331" r="19540" b="70146"/>
                    <a:stretch/>
                  </pic:blipFill>
                  <pic:spPr bwMode="auto">
                    <a:xfrm>
                      <a:off x="0" y="0"/>
                      <a:ext cx="1393190" cy="119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658" w:rsidRPr="005D5FCF">
        <w:rPr>
          <w:rFonts w:asciiTheme="minorHAnsi" w:hAnsiTheme="minorHAnsi" w:cstheme="minorHAnsi"/>
          <w:lang w:val="en" w:eastAsia="en-GB"/>
        </w:rPr>
        <w:t xml:space="preserve">The National 5 Business Management Course builds on the skills, knowledge and understanding gained in </w:t>
      </w:r>
      <w:hyperlink r:id="rId43" w:history="1">
        <w:r w:rsidR="00E11658" w:rsidRPr="005D5FCF">
          <w:rPr>
            <w:rFonts w:asciiTheme="minorHAnsi" w:hAnsiTheme="minorHAnsi" w:cstheme="minorHAnsi"/>
            <w:lang w:val="en" w:eastAsia="en-GB"/>
          </w:rPr>
          <w:t>National 4 Business</w:t>
        </w:r>
      </w:hyperlink>
      <w:r w:rsidR="00E11658" w:rsidRPr="005D5FCF">
        <w:rPr>
          <w:rFonts w:asciiTheme="minorHAnsi" w:hAnsiTheme="minorHAnsi" w:cstheme="minorHAnsi"/>
          <w:lang w:val="en" w:eastAsia="en-GB"/>
        </w:rPr>
        <w:t xml:space="preserve"> Management and can act as an introduction to the world of business</w:t>
      </w:r>
      <w:r w:rsidR="00C1143A">
        <w:rPr>
          <w:rFonts w:asciiTheme="minorHAnsi" w:hAnsiTheme="minorHAnsi" w:cstheme="minorHAnsi"/>
          <w:lang w:val="en" w:eastAsia="en-GB"/>
        </w:rPr>
        <w:t xml:space="preserve">.  </w:t>
      </w:r>
      <w:r w:rsidR="00E11658" w:rsidRPr="005D5FCF">
        <w:rPr>
          <w:rFonts w:asciiTheme="minorHAnsi" w:hAnsiTheme="minorHAnsi" w:cstheme="minorHAnsi"/>
          <w:lang w:val="en" w:eastAsia="en-GB"/>
        </w:rPr>
        <w:t>Learners will combine practical and theoretical aspects of business learning through real-life business contexts</w:t>
      </w:r>
      <w:r w:rsidR="00C1143A">
        <w:rPr>
          <w:rFonts w:asciiTheme="minorHAnsi" w:hAnsiTheme="minorHAnsi" w:cstheme="minorHAnsi"/>
          <w:lang w:val="en" w:eastAsia="en-GB"/>
        </w:rPr>
        <w:t xml:space="preserve">.  </w:t>
      </w:r>
      <w:r w:rsidR="00E11658" w:rsidRPr="005D5FCF">
        <w:rPr>
          <w:rFonts w:asciiTheme="minorHAnsi" w:hAnsiTheme="minorHAnsi" w:cstheme="minorHAnsi"/>
          <w:lang w:val="en" w:eastAsia="en-GB"/>
        </w:rPr>
        <w:t>The skills, knowledge and understanding gained are embedded in current business practice and theory, and reflect the integrated nature of organisations, their functions, and their decision-making processes.</w:t>
      </w:r>
    </w:p>
    <w:p w14:paraId="77011617" w14:textId="77777777" w:rsidR="00EE2F6C" w:rsidRPr="005D5FCF" w:rsidRDefault="00EE2F6C" w:rsidP="00E11658">
      <w:pPr>
        <w:spacing w:before="240" w:after="240"/>
        <w:contextualSpacing/>
        <w:jc w:val="both"/>
        <w:rPr>
          <w:rFonts w:asciiTheme="minorHAnsi" w:hAnsiTheme="minorHAnsi" w:cstheme="minorHAnsi"/>
          <w:lang w:val="en" w:eastAsia="en-GB"/>
        </w:rPr>
      </w:pPr>
    </w:p>
    <w:p w14:paraId="644FC06B" w14:textId="77777777" w:rsidR="00E11658" w:rsidRPr="005D5FCF" w:rsidRDefault="00E11658" w:rsidP="00E11658">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 xml:space="preserve">Business in Action </w:t>
      </w:r>
    </w:p>
    <w:p w14:paraId="6295C1BB" w14:textId="77777777" w:rsidR="00E11658" w:rsidRPr="005D5FCF" w:rsidRDefault="00E11658" w:rsidP="00E11658">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color w:val="000000"/>
        </w:rPr>
        <w:t>In this Unit, you will carry out activities that will give you an appreciation of how and why businesses develop and operate in today’s society</w:t>
      </w:r>
      <w:r w:rsidR="00C1143A">
        <w:rPr>
          <w:rFonts w:asciiTheme="minorHAnsi" w:hAnsiTheme="minorHAnsi" w:cstheme="minorHAnsi"/>
          <w:color w:val="000000"/>
        </w:rPr>
        <w:t xml:space="preserve">.  </w:t>
      </w:r>
      <w:r w:rsidRPr="005D5FCF">
        <w:rPr>
          <w:rFonts w:asciiTheme="minorHAnsi" w:hAnsiTheme="minorHAnsi" w:cstheme="minorHAnsi"/>
          <w:color w:val="000000"/>
        </w:rPr>
        <w:t>You will develop skills and knowledge and understanding relating to the role of business and entrepreneurship within society, and of the actions taken by business to meet customers’ needs</w:t>
      </w:r>
      <w:r w:rsidR="00C1143A">
        <w:rPr>
          <w:rFonts w:asciiTheme="minorHAnsi" w:hAnsiTheme="minorHAnsi" w:cstheme="minorHAnsi"/>
          <w:color w:val="000000"/>
        </w:rPr>
        <w:t xml:space="preserve">.  </w:t>
      </w:r>
      <w:r w:rsidRPr="005D5FCF">
        <w:rPr>
          <w:rFonts w:asciiTheme="minorHAnsi" w:hAnsiTheme="minorHAnsi" w:cstheme="minorHAnsi"/>
          <w:color w:val="000000"/>
        </w:rPr>
        <w:t>You will discover how businesses are organised by exploring marketing, finance, operations and human resources, etc.</w:t>
      </w:r>
    </w:p>
    <w:p w14:paraId="2635FC40" w14:textId="77777777" w:rsidR="00E11658" w:rsidRPr="005D5FCF" w:rsidRDefault="00E11658" w:rsidP="00E11658">
      <w:pPr>
        <w:autoSpaceDE w:val="0"/>
        <w:autoSpaceDN w:val="0"/>
        <w:adjustRightInd w:val="0"/>
        <w:jc w:val="both"/>
        <w:rPr>
          <w:rFonts w:asciiTheme="minorHAnsi" w:hAnsiTheme="minorHAnsi" w:cstheme="minorHAnsi"/>
          <w:color w:val="000000"/>
          <w:sz w:val="18"/>
          <w:szCs w:val="18"/>
        </w:rPr>
      </w:pPr>
    </w:p>
    <w:p w14:paraId="001AEA83" w14:textId="77777777" w:rsidR="00E11658" w:rsidRPr="005D5FCF" w:rsidRDefault="00E11658" w:rsidP="00E11658">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 xml:space="preserve">Influences on Business </w:t>
      </w:r>
      <w:r w:rsidRPr="005D5FCF">
        <w:rPr>
          <w:rFonts w:asciiTheme="minorHAnsi" w:hAnsiTheme="minorHAnsi" w:cstheme="minorHAnsi"/>
          <w:b/>
          <w:color w:val="000000"/>
        </w:rPr>
        <w:tab/>
        <w:t xml:space="preserve"> </w:t>
      </w:r>
    </w:p>
    <w:p w14:paraId="23A34D1A" w14:textId="77777777" w:rsidR="00E11658" w:rsidRPr="005D5FCF" w:rsidRDefault="00E11658" w:rsidP="00E11658">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In this Unit, you will carry out activities that will give you an appreciation of the impact that a range of internal and external influences has on business decision making</w:t>
      </w:r>
      <w:r w:rsidR="00C1143A">
        <w:rPr>
          <w:rFonts w:asciiTheme="minorHAnsi" w:hAnsiTheme="minorHAnsi" w:cstheme="minorHAnsi"/>
          <w:color w:val="000000"/>
        </w:rPr>
        <w:t xml:space="preserve">.  </w:t>
      </w:r>
      <w:r w:rsidRPr="005D5FCF">
        <w:rPr>
          <w:rFonts w:asciiTheme="minorHAnsi" w:hAnsiTheme="minorHAnsi" w:cstheme="minorHAnsi"/>
          <w:color w:val="000000"/>
        </w:rPr>
        <w:t xml:space="preserve">You will acquire skills and knowledge and understanding relating to the financial, economic, competitive and social environment in which businesses have to operate. </w:t>
      </w:r>
    </w:p>
    <w:p w14:paraId="4AD1AA0D" w14:textId="77777777" w:rsidR="00E11658" w:rsidRPr="005D5FCF" w:rsidRDefault="00E11658" w:rsidP="00E11658">
      <w:pPr>
        <w:autoSpaceDE w:val="0"/>
        <w:autoSpaceDN w:val="0"/>
        <w:adjustRightInd w:val="0"/>
        <w:jc w:val="both"/>
        <w:rPr>
          <w:rFonts w:asciiTheme="minorHAnsi" w:hAnsiTheme="minorHAnsi" w:cstheme="minorHAnsi"/>
          <w:b/>
          <w:color w:val="000000"/>
          <w:sz w:val="18"/>
          <w:szCs w:val="18"/>
        </w:rPr>
      </w:pPr>
    </w:p>
    <w:p w14:paraId="68758126" w14:textId="77777777" w:rsidR="00E11658" w:rsidRPr="005D5FCF" w:rsidRDefault="00E11658" w:rsidP="00E11658">
      <w:pPr>
        <w:autoSpaceDE w:val="0"/>
        <w:autoSpaceDN w:val="0"/>
        <w:adjustRightInd w:val="0"/>
        <w:jc w:val="both"/>
        <w:rPr>
          <w:rFonts w:asciiTheme="minorHAnsi" w:hAnsiTheme="minorHAnsi" w:cstheme="minorHAnsi"/>
          <w:b/>
          <w:color w:val="000000"/>
        </w:rPr>
      </w:pPr>
      <w:r w:rsidRPr="005D5FCF">
        <w:rPr>
          <w:rFonts w:asciiTheme="minorHAnsi" w:hAnsiTheme="minorHAnsi" w:cstheme="minorHAnsi"/>
          <w:b/>
          <w:color w:val="000000"/>
        </w:rPr>
        <w:t>Assessment</w:t>
      </w:r>
    </w:p>
    <w:p w14:paraId="50DF5B76" w14:textId="20FDB4B5" w:rsidR="00EE2F6C" w:rsidRPr="005D5FCF" w:rsidRDefault="00E11658" w:rsidP="00EE2F6C">
      <w:pPr>
        <w:autoSpaceDE w:val="0"/>
        <w:autoSpaceDN w:val="0"/>
        <w:adjustRightInd w:val="0"/>
        <w:spacing w:after="120"/>
        <w:jc w:val="both"/>
        <w:rPr>
          <w:rFonts w:asciiTheme="minorHAnsi" w:hAnsiTheme="minorHAnsi" w:cstheme="minorHAnsi"/>
          <w:color w:val="000000"/>
        </w:rPr>
      </w:pPr>
      <w:r w:rsidRPr="005D5FCF">
        <w:rPr>
          <w:rFonts w:asciiTheme="minorHAnsi" w:hAnsiTheme="minorHAnsi" w:cstheme="minorHAnsi"/>
          <w:color w:val="000000"/>
        </w:rPr>
        <w:t xml:space="preserve">To achieve a pass at National 4 you must pass each Units and the Added Value Unit (Business Assignment). </w:t>
      </w:r>
    </w:p>
    <w:p w14:paraId="3695C182" w14:textId="6A58BFE2" w:rsidR="00E11658" w:rsidRDefault="00E11658" w:rsidP="00E11658">
      <w:pPr>
        <w:autoSpaceDE w:val="0"/>
        <w:autoSpaceDN w:val="0"/>
        <w:adjustRightInd w:val="0"/>
        <w:jc w:val="both"/>
        <w:rPr>
          <w:rFonts w:asciiTheme="minorHAnsi" w:hAnsiTheme="minorHAnsi" w:cstheme="minorHAnsi"/>
          <w:color w:val="000000"/>
        </w:rPr>
      </w:pPr>
      <w:r w:rsidRPr="005D5FCF">
        <w:rPr>
          <w:rFonts w:asciiTheme="minorHAnsi" w:hAnsiTheme="minorHAnsi" w:cstheme="minorHAnsi"/>
          <w:color w:val="000000"/>
        </w:rPr>
        <w:t>To achieve a pass at National 5 you must pass an assignment and written exam</w:t>
      </w:r>
      <w:r w:rsidR="00C1143A">
        <w:rPr>
          <w:rFonts w:asciiTheme="minorHAnsi" w:hAnsiTheme="minorHAnsi" w:cstheme="minorHAnsi"/>
          <w:color w:val="000000"/>
        </w:rPr>
        <w:t xml:space="preserve">.  </w:t>
      </w:r>
      <w:r w:rsidRPr="005D5FCF">
        <w:rPr>
          <w:rFonts w:asciiTheme="minorHAnsi" w:hAnsiTheme="minorHAnsi" w:cstheme="minorHAnsi"/>
          <w:color w:val="000000"/>
        </w:rPr>
        <w:t>The Assignment (30 marks) and Question Paper (90 marks) will be used to award a grade (A-D) at National 5.</w:t>
      </w:r>
    </w:p>
    <w:p w14:paraId="69C62594" w14:textId="77777777" w:rsidR="00EE2F6C" w:rsidRPr="005D5FCF" w:rsidRDefault="00EE2F6C" w:rsidP="00E11658">
      <w:pPr>
        <w:autoSpaceDE w:val="0"/>
        <w:autoSpaceDN w:val="0"/>
        <w:adjustRightInd w:val="0"/>
        <w:jc w:val="both"/>
        <w:rPr>
          <w:rFonts w:asciiTheme="minorHAnsi" w:hAnsiTheme="minorHAnsi" w:cstheme="minorHAnsi"/>
          <w:color w:val="000000"/>
        </w:rPr>
      </w:pPr>
    </w:p>
    <w:p w14:paraId="2A2D7045" w14:textId="77777777" w:rsidR="00E11658" w:rsidRPr="005D5FCF" w:rsidRDefault="00E11658" w:rsidP="00E11658">
      <w:pPr>
        <w:autoSpaceDE w:val="0"/>
        <w:autoSpaceDN w:val="0"/>
        <w:adjustRightInd w:val="0"/>
        <w:rPr>
          <w:rFonts w:asciiTheme="minorHAnsi" w:hAnsiTheme="minorHAnsi" w:cstheme="minorHAnsi"/>
          <w:color w:val="000000"/>
          <w:sz w:val="18"/>
          <w:szCs w:val="18"/>
        </w:rPr>
      </w:pPr>
    </w:p>
    <w:p w14:paraId="7060E3B2" w14:textId="77777777" w:rsidR="00EE2F6C" w:rsidRDefault="00EE2F6C">
      <w:pPr>
        <w:rPr>
          <w:rFonts w:asciiTheme="minorHAnsi" w:hAnsiTheme="minorHAnsi" w:cstheme="minorHAnsi"/>
          <w:b/>
          <w:bCs/>
          <w:color w:val="FFFFFF"/>
        </w:rPr>
      </w:pPr>
      <w:r>
        <w:rPr>
          <w:rFonts w:asciiTheme="minorHAnsi" w:hAnsiTheme="minorHAnsi" w:cstheme="minorHAnsi"/>
          <w:b/>
          <w:bCs/>
          <w:color w:val="FFFFFF"/>
        </w:rPr>
        <w:br w:type="page"/>
      </w:r>
    </w:p>
    <w:p w14:paraId="2C38CAF4" w14:textId="6B427A76" w:rsidR="00E11658" w:rsidRPr="00EE2F6C" w:rsidRDefault="00E11658" w:rsidP="00EE2F6C">
      <w:pPr>
        <w:shd w:val="clear" w:color="auto" w:fill="1F4E79"/>
        <w:autoSpaceDE w:val="0"/>
        <w:autoSpaceDN w:val="0"/>
        <w:adjustRightInd w:val="0"/>
        <w:jc w:val="center"/>
        <w:rPr>
          <w:rFonts w:asciiTheme="minorHAnsi" w:hAnsiTheme="minorHAnsi" w:cstheme="minorHAnsi"/>
          <w:color w:val="000000"/>
          <w:sz w:val="28"/>
          <w:szCs w:val="28"/>
        </w:rPr>
      </w:pPr>
      <w:r w:rsidRPr="00EE2F6C">
        <w:rPr>
          <w:rFonts w:asciiTheme="minorHAnsi" w:hAnsiTheme="minorHAnsi" w:cstheme="minorHAnsi"/>
          <w:b/>
          <w:bCs/>
          <w:color w:val="FFFFFF"/>
          <w:sz w:val="28"/>
          <w:szCs w:val="28"/>
        </w:rPr>
        <w:lastRenderedPageBreak/>
        <w:t>Higher Business Management</w:t>
      </w:r>
    </w:p>
    <w:p w14:paraId="19CEBBD9" w14:textId="77777777" w:rsidR="00E11658" w:rsidRPr="005D5FCF" w:rsidRDefault="00E11658" w:rsidP="00E11658">
      <w:pPr>
        <w:autoSpaceDE w:val="0"/>
        <w:autoSpaceDN w:val="0"/>
        <w:adjustRightInd w:val="0"/>
        <w:rPr>
          <w:rFonts w:asciiTheme="minorHAnsi" w:hAnsiTheme="minorHAnsi" w:cstheme="minorHAnsi"/>
          <w:color w:val="000000"/>
          <w:sz w:val="18"/>
          <w:szCs w:val="18"/>
        </w:rPr>
      </w:pPr>
    </w:p>
    <w:p w14:paraId="2B093911" w14:textId="3C0119C3" w:rsidR="00E11658" w:rsidRDefault="00E11658" w:rsidP="00E11658">
      <w:pPr>
        <w:jc w:val="both"/>
        <w:rPr>
          <w:rFonts w:asciiTheme="minorHAnsi" w:hAnsiTheme="minorHAnsi" w:cstheme="minorHAnsi"/>
        </w:rPr>
      </w:pPr>
      <w:r w:rsidRPr="005D5FCF">
        <w:rPr>
          <w:rFonts w:asciiTheme="minorHAnsi" w:hAnsiTheme="minorHAnsi" w:cstheme="minorHAnsi"/>
        </w:rPr>
        <w:t>This Course will build on the skills, knowledge and understanding gained in National 5 Business Management or, for some learners, can act as an entry to the study of business</w:t>
      </w:r>
      <w:r w:rsidR="00C1143A">
        <w:rPr>
          <w:rFonts w:asciiTheme="minorHAnsi" w:hAnsiTheme="minorHAnsi" w:cstheme="minorHAnsi"/>
        </w:rPr>
        <w:t xml:space="preserve">.  </w:t>
      </w:r>
      <w:r w:rsidRPr="005D5FCF">
        <w:rPr>
          <w:rFonts w:asciiTheme="minorHAnsi" w:hAnsiTheme="minorHAnsi" w:cstheme="minorHAnsi"/>
        </w:rPr>
        <w:t>A main feature of this Course is the development of enterprising and employability skills</w:t>
      </w:r>
      <w:r w:rsidR="00C1143A">
        <w:rPr>
          <w:rFonts w:asciiTheme="minorHAnsi" w:hAnsiTheme="minorHAnsi" w:cstheme="minorHAnsi"/>
        </w:rPr>
        <w:t xml:space="preserve">.  </w:t>
      </w:r>
      <w:r w:rsidRPr="005D5FCF">
        <w:rPr>
          <w:rFonts w:asciiTheme="minorHAnsi" w:hAnsiTheme="minorHAnsi" w:cstheme="minorHAnsi"/>
        </w:rPr>
        <w:t>Learners will be able to understand and make use of business information to interpret and report on overall business performance in a range of contexts</w:t>
      </w:r>
      <w:r w:rsidR="00C1143A">
        <w:rPr>
          <w:rFonts w:asciiTheme="minorHAnsi" w:hAnsiTheme="minorHAnsi" w:cstheme="minorHAnsi"/>
        </w:rPr>
        <w:t xml:space="preserve">.  </w:t>
      </w:r>
      <w:r w:rsidRPr="005D5FCF">
        <w:rPr>
          <w:rFonts w:asciiTheme="minorHAnsi" w:hAnsiTheme="minorHAnsi" w:cstheme="minorHAnsi"/>
        </w:rPr>
        <w:t>The Course therefore includes the study of large organisations in the private, public and third sectors</w:t>
      </w:r>
      <w:r w:rsidR="00C1143A">
        <w:rPr>
          <w:rFonts w:asciiTheme="minorHAnsi" w:hAnsiTheme="minorHAnsi" w:cstheme="minorHAnsi"/>
        </w:rPr>
        <w:t xml:space="preserve">.  </w:t>
      </w:r>
      <w:r w:rsidRPr="005D5FCF">
        <w:rPr>
          <w:rFonts w:asciiTheme="minorHAnsi" w:hAnsiTheme="minorHAnsi" w:cstheme="minorHAnsi"/>
        </w:rPr>
        <w:t xml:space="preserve">It develops skills for learning, life and work that will be of instant use in the workplace and supports personal financial awareness. </w:t>
      </w:r>
    </w:p>
    <w:p w14:paraId="11462F53" w14:textId="77777777" w:rsidR="00EE2F6C" w:rsidRPr="005D5FCF" w:rsidRDefault="00EE2F6C" w:rsidP="00E11658">
      <w:pPr>
        <w:jc w:val="both"/>
        <w:rPr>
          <w:rFonts w:asciiTheme="minorHAnsi" w:hAnsiTheme="minorHAnsi" w:cstheme="minorHAnsi"/>
        </w:rPr>
      </w:pPr>
    </w:p>
    <w:p w14:paraId="27ED5908" w14:textId="1E5EB340" w:rsidR="00EE2F6C" w:rsidRPr="00EE2F6C" w:rsidRDefault="00E11658" w:rsidP="00EE2F6C">
      <w:pPr>
        <w:keepNext/>
        <w:tabs>
          <w:tab w:val="left" w:pos="4111"/>
          <w:tab w:val="left" w:pos="5529"/>
        </w:tabs>
        <w:ind w:left="2126" w:hanging="2126"/>
        <w:outlineLvl w:val="1"/>
        <w:rPr>
          <w:rFonts w:asciiTheme="minorHAnsi" w:hAnsiTheme="minorHAnsi" w:cstheme="minorHAnsi"/>
          <w:bCs/>
          <w:iCs/>
          <w:color w:val="000000"/>
        </w:rPr>
      </w:pPr>
      <w:r w:rsidRPr="005D5FCF">
        <w:rPr>
          <w:rFonts w:asciiTheme="minorHAnsi" w:hAnsiTheme="minorHAnsi" w:cstheme="minorHAnsi"/>
          <w:b/>
          <w:color w:val="000000"/>
        </w:rPr>
        <w:t>A</w:t>
      </w:r>
      <w:r w:rsidRPr="005D5FCF">
        <w:rPr>
          <w:rFonts w:asciiTheme="minorHAnsi" w:hAnsiTheme="minorHAnsi" w:cstheme="minorHAnsi"/>
          <w:b/>
          <w:bCs/>
          <w:iCs/>
        </w:rPr>
        <w:t xml:space="preserve">ssessment: </w:t>
      </w:r>
      <w:r>
        <w:rPr>
          <w:rFonts w:asciiTheme="minorHAnsi" w:hAnsiTheme="minorHAnsi" w:cstheme="minorHAnsi"/>
          <w:b/>
          <w:bCs/>
          <w:iCs/>
        </w:rPr>
        <w:tab/>
      </w:r>
      <w:r w:rsidR="00EE2F6C" w:rsidRPr="00EE2F6C">
        <w:rPr>
          <w:rFonts w:asciiTheme="minorHAnsi" w:hAnsiTheme="minorHAnsi" w:cstheme="minorHAnsi"/>
          <w:bCs/>
          <w:iCs/>
          <w:color w:val="000000"/>
        </w:rPr>
        <w:t xml:space="preserve">Assignment </w:t>
      </w:r>
      <w:r w:rsidR="00EE2F6C" w:rsidRPr="00EE2F6C">
        <w:rPr>
          <w:rFonts w:asciiTheme="minorHAnsi" w:hAnsiTheme="minorHAnsi" w:cstheme="minorHAnsi"/>
          <w:bCs/>
          <w:iCs/>
          <w:color w:val="000000"/>
        </w:rPr>
        <w:tab/>
      </w:r>
      <w:r w:rsidRPr="00EE2F6C">
        <w:rPr>
          <w:rFonts w:asciiTheme="minorHAnsi" w:hAnsiTheme="minorHAnsi" w:cstheme="minorHAnsi"/>
          <w:bCs/>
          <w:iCs/>
          <w:color w:val="000000"/>
        </w:rPr>
        <w:t>30 MARKS</w:t>
      </w:r>
      <w:r w:rsidRPr="00EE2F6C">
        <w:rPr>
          <w:rFonts w:asciiTheme="minorHAnsi" w:hAnsiTheme="minorHAnsi" w:cstheme="minorHAnsi"/>
          <w:bCs/>
          <w:iCs/>
          <w:color w:val="000000"/>
        </w:rPr>
        <w:tab/>
        <w:t>25%</w:t>
      </w:r>
    </w:p>
    <w:p w14:paraId="1BDF14B9" w14:textId="5EFA7415" w:rsidR="00E11658" w:rsidRPr="00EE2F6C" w:rsidRDefault="00EE2F6C" w:rsidP="00EE2F6C">
      <w:pPr>
        <w:keepNext/>
        <w:tabs>
          <w:tab w:val="left" w:pos="4111"/>
          <w:tab w:val="left" w:pos="5529"/>
        </w:tabs>
        <w:ind w:left="2126" w:hanging="2126"/>
        <w:outlineLvl w:val="1"/>
        <w:rPr>
          <w:rFonts w:asciiTheme="minorHAnsi" w:hAnsiTheme="minorHAnsi" w:cstheme="minorHAnsi"/>
          <w:bCs/>
          <w:iCs/>
          <w:color w:val="000000"/>
        </w:rPr>
      </w:pPr>
      <w:r w:rsidRPr="00EE2F6C">
        <w:rPr>
          <w:rFonts w:asciiTheme="minorHAnsi" w:hAnsiTheme="minorHAnsi" w:cstheme="minorHAnsi"/>
          <w:bCs/>
          <w:iCs/>
          <w:color w:val="000000"/>
        </w:rPr>
        <w:tab/>
        <w:t>Question paper</w:t>
      </w:r>
      <w:r w:rsidRPr="00EE2F6C">
        <w:rPr>
          <w:rFonts w:asciiTheme="minorHAnsi" w:hAnsiTheme="minorHAnsi" w:cstheme="minorHAnsi"/>
          <w:bCs/>
          <w:iCs/>
          <w:color w:val="000000"/>
        </w:rPr>
        <w:tab/>
        <w:t>90 MARKS</w:t>
      </w:r>
      <w:r w:rsidR="00E11658" w:rsidRPr="00EE2F6C">
        <w:rPr>
          <w:rFonts w:asciiTheme="minorHAnsi" w:hAnsiTheme="minorHAnsi" w:cstheme="minorHAnsi"/>
          <w:bCs/>
          <w:iCs/>
          <w:color w:val="000000"/>
        </w:rPr>
        <w:tab/>
        <w:t>75%</w:t>
      </w:r>
    </w:p>
    <w:p w14:paraId="582AC4FD" w14:textId="77777777" w:rsidR="00E11658" w:rsidRDefault="00E11658" w:rsidP="00E11658">
      <w:pPr>
        <w:autoSpaceDE w:val="0"/>
        <w:autoSpaceDN w:val="0"/>
        <w:adjustRightInd w:val="0"/>
        <w:rPr>
          <w:rFonts w:asciiTheme="minorHAnsi" w:hAnsiTheme="minorHAnsi" w:cstheme="minorHAnsi"/>
          <w:b/>
          <w:color w:val="000000"/>
          <w:sz w:val="28"/>
          <w:szCs w:val="28"/>
        </w:rPr>
      </w:pPr>
    </w:p>
    <w:p w14:paraId="01F6456B" w14:textId="77777777" w:rsidR="00EE2F6C" w:rsidRDefault="00EE2F6C" w:rsidP="00E11658">
      <w:pPr>
        <w:autoSpaceDE w:val="0"/>
        <w:autoSpaceDN w:val="0"/>
        <w:adjustRightInd w:val="0"/>
        <w:rPr>
          <w:rFonts w:asciiTheme="minorHAnsi" w:hAnsiTheme="minorHAnsi" w:cstheme="minorHAnsi"/>
          <w:b/>
          <w:color w:val="000000"/>
          <w:sz w:val="28"/>
          <w:szCs w:val="28"/>
        </w:rPr>
      </w:pPr>
    </w:p>
    <w:p w14:paraId="7BD3F832" w14:textId="2FEF149B" w:rsidR="00E11658" w:rsidRPr="005D5FCF" w:rsidRDefault="00E11658" w:rsidP="00E11658">
      <w:pPr>
        <w:autoSpaceDE w:val="0"/>
        <w:autoSpaceDN w:val="0"/>
        <w:adjustRightInd w:val="0"/>
        <w:rPr>
          <w:rFonts w:asciiTheme="minorHAnsi" w:hAnsiTheme="minorHAnsi" w:cstheme="minorHAnsi"/>
          <w:color w:val="000000"/>
          <w:sz w:val="28"/>
          <w:szCs w:val="28"/>
        </w:rPr>
      </w:pPr>
      <w:r w:rsidRPr="005D5FCF">
        <w:rPr>
          <w:rFonts w:asciiTheme="minorHAnsi" w:hAnsiTheme="minorHAnsi" w:cstheme="minorHAnsi"/>
          <w:b/>
          <w:color w:val="000000"/>
          <w:sz w:val="28"/>
          <w:szCs w:val="28"/>
        </w:rPr>
        <w:t>Enterprise and IT: Administration and IT</w:t>
      </w:r>
    </w:p>
    <w:p w14:paraId="0DE591A6" w14:textId="77777777" w:rsidR="00E11658" w:rsidRPr="005D5FCF" w:rsidRDefault="00E11658" w:rsidP="00E11658">
      <w:pPr>
        <w:autoSpaceDE w:val="0"/>
        <w:autoSpaceDN w:val="0"/>
        <w:adjustRightInd w:val="0"/>
        <w:jc w:val="both"/>
        <w:rPr>
          <w:rFonts w:asciiTheme="minorHAnsi" w:hAnsiTheme="minorHAnsi" w:cstheme="minorHAnsi"/>
          <w:color w:val="000000"/>
        </w:rPr>
      </w:pPr>
    </w:p>
    <w:p w14:paraId="3B114DF8" w14:textId="77777777" w:rsidR="00E11658" w:rsidRPr="00EE2F6C" w:rsidRDefault="00E11658" w:rsidP="00EE2F6C">
      <w:pPr>
        <w:shd w:val="clear" w:color="auto" w:fill="1F4E79"/>
        <w:autoSpaceDE w:val="0"/>
        <w:autoSpaceDN w:val="0"/>
        <w:adjustRightInd w:val="0"/>
        <w:jc w:val="center"/>
        <w:rPr>
          <w:rFonts w:asciiTheme="minorHAnsi" w:hAnsiTheme="minorHAnsi" w:cstheme="minorHAnsi"/>
          <w:color w:val="000000"/>
          <w:sz w:val="28"/>
          <w:szCs w:val="28"/>
        </w:rPr>
      </w:pPr>
      <w:r w:rsidRPr="00EE2F6C">
        <w:rPr>
          <w:rFonts w:asciiTheme="minorHAnsi" w:hAnsiTheme="minorHAnsi" w:cstheme="minorHAnsi"/>
          <w:b/>
          <w:bCs/>
          <w:color w:val="FFFFFF"/>
          <w:sz w:val="28"/>
          <w:szCs w:val="28"/>
        </w:rPr>
        <w:t>National 4 and National 5, Administration and IT</w:t>
      </w:r>
    </w:p>
    <w:p w14:paraId="28456FDF" w14:textId="77777777" w:rsidR="00EE2F6C" w:rsidRDefault="00EE2F6C" w:rsidP="00E11658">
      <w:pPr>
        <w:autoSpaceDE w:val="0"/>
        <w:autoSpaceDN w:val="0"/>
        <w:adjustRightInd w:val="0"/>
        <w:jc w:val="both"/>
        <w:rPr>
          <w:rFonts w:asciiTheme="minorHAnsi" w:hAnsiTheme="minorHAnsi" w:cstheme="minorHAnsi"/>
          <w:lang w:val="en"/>
        </w:rPr>
      </w:pPr>
    </w:p>
    <w:p w14:paraId="21E8F392" w14:textId="1BC323E9" w:rsidR="00E11658" w:rsidRPr="005D5FCF" w:rsidRDefault="00E11658" w:rsidP="00E11658">
      <w:pPr>
        <w:autoSpaceDE w:val="0"/>
        <w:autoSpaceDN w:val="0"/>
        <w:adjustRightInd w:val="0"/>
        <w:jc w:val="both"/>
        <w:rPr>
          <w:rFonts w:asciiTheme="minorHAnsi" w:hAnsiTheme="minorHAnsi" w:cstheme="minorHAnsi"/>
          <w:lang w:val="en"/>
        </w:rPr>
      </w:pPr>
      <w:r w:rsidRPr="005D5FCF">
        <w:rPr>
          <w:rFonts w:asciiTheme="minorHAnsi" w:hAnsiTheme="minorHAnsi" w:cstheme="minorHAnsi"/>
          <w:lang w:val="en"/>
        </w:rPr>
        <w:t>The National 4 and National 5 Courses in Administration and IT develop learners’ administrative, organisational and IT skills</w:t>
      </w:r>
      <w:r w:rsidR="00C1143A">
        <w:rPr>
          <w:rFonts w:asciiTheme="minorHAnsi" w:hAnsiTheme="minorHAnsi" w:cstheme="minorHAnsi"/>
          <w:lang w:val="en"/>
        </w:rPr>
        <w:t xml:space="preserve">.  </w:t>
      </w:r>
      <w:r w:rsidRPr="005D5FCF">
        <w:rPr>
          <w:rFonts w:asciiTheme="minorHAnsi" w:hAnsiTheme="minorHAnsi" w:cstheme="minorHAnsi"/>
          <w:lang w:val="en"/>
        </w:rPr>
        <w:t xml:space="preserve">Learners develop an understanding of administration in the workplace and the </w:t>
      </w:r>
      <w:r>
        <w:rPr>
          <w:rFonts w:asciiTheme="minorHAnsi" w:hAnsiTheme="minorHAnsi" w:cstheme="minorHAnsi"/>
          <w:lang w:val="en"/>
        </w:rPr>
        <w:t>l</w:t>
      </w:r>
      <w:r w:rsidRPr="005D5FCF">
        <w:rPr>
          <w:rFonts w:asciiTheme="minorHAnsi" w:hAnsiTheme="minorHAnsi" w:cstheme="minorHAnsi"/>
          <w:lang w:val="en"/>
        </w:rPr>
        <w:t xml:space="preserve">egislation </w:t>
      </w:r>
      <w:r>
        <w:rPr>
          <w:rFonts w:asciiTheme="minorHAnsi" w:hAnsiTheme="minorHAnsi" w:cstheme="minorHAnsi"/>
          <w:lang w:val="en"/>
        </w:rPr>
        <w:t xml:space="preserve">affecting </w:t>
      </w:r>
      <w:r w:rsidRPr="005D5FCF">
        <w:rPr>
          <w:rFonts w:asciiTheme="minorHAnsi" w:hAnsiTheme="minorHAnsi" w:cstheme="minorHAnsi"/>
          <w:lang w:val="en"/>
        </w:rPr>
        <w:t>employers, </w:t>
      </w:r>
      <w:r>
        <w:rPr>
          <w:rFonts w:asciiTheme="minorHAnsi" w:hAnsiTheme="minorHAnsi" w:cstheme="minorHAnsi"/>
          <w:lang w:val="en"/>
        </w:rPr>
        <w:t>e</w:t>
      </w:r>
      <w:r w:rsidRPr="005D5FCF">
        <w:rPr>
          <w:rFonts w:asciiTheme="minorHAnsi" w:hAnsiTheme="minorHAnsi" w:cstheme="minorHAnsi"/>
          <w:lang w:val="en"/>
        </w:rPr>
        <w:t>nabling them to contribute to the effective functioning of organisations through administrative positions.</w:t>
      </w:r>
    </w:p>
    <w:p w14:paraId="00D4DEAA" w14:textId="77777777" w:rsidR="00E11658" w:rsidRPr="00B57CBB" w:rsidRDefault="00E11658" w:rsidP="00E11658">
      <w:pPr>
        <w:autoSpaceDE w:val="0"/>
        <w:autoSpaceDN w:val="0"/>
        <w:adjustRightInd w:val="0"/>
        <w:rPr>
          <w:rFonts w:asciiTheme="minorHAnsi" w:hAnsiTheme="minorHAnsi" w:cstheme="minorHAnsi"/>
          <w:color w:val="000000"/>
        </w:rPr>
      </w:pPr>
    </w:p>
    <w:p w14:paraId="016EE333" w14:textId="77777777" w:rsidR="00E11658" w:rsidRPr="00B57CBB" w:rsidRDefault="00E11658" w:rsidP="00E11658">
      <w:pPr>
        <w:autoSpaceDE w:val="0"/>
        <w:autoSpaceDN w:val="0"/>
        <w:adjustRightInd w:val="0"/>
        <w:rPr>
          <w:rFonts w:asciiTheme="minorHAnsi" w:hAnsiTheme="minorHAnsi" w:cstheme="minorHAnsi"/>
          <w:color w:val="000000"/>
        </w:rPr>
      </w:pPr>
      <w:r w:rsidRPr="00B57CBB">
        <w:rPr>
          <w:rFonts w:asciiTheme="minorHAnsi" w:hAnsiTheme="minorHAnsi" w:cstheme="minorHAnsi"/>
          <w:b/>
          <w:bCs/>
          <w:color w:val="000000"/>
        </w:rPr>
        <w:t xml:space="preserve">National 5 Assessment </w:t>
      </w:r>
    </w:p>
    <w:p w14:paraId="160EBAED" w14:textId="77777777" w:rsidR="00E11658" w:rsidRPr="00B57CBB" w:rsidRDefault="00E11658" w:rsidP="00E11658">
      <w:pPr>
        <w:autoSpaceDE w:val="0"/>
        <w:autoSpaceDN w:val="0"/>
        <w:adjustRightInd w:val="0"/>
        <w:rPr>
          <w:rFonts w:asciiTheme="minorHAnsi" w:hAnsiTheme="minorHAnsi" w:cstheme="minorHAnsi"/>
          <w:color w:val="000000"/>
        </w:rPr>
      </w:pPr>
      <w:r w:rsidRPr="00B57CBB">
        <w:rPr>
          <w:rFonts w:asciiTheme="minorHAnsi" w:hAnsiTheme="minorHAnsi" w:cstheme="minorHAnsi"/>
          <w:color w:val="000000"/>
        </w:rPr>
        <w:t xml:space="preserve">To pass Administration and IT at National 5 learners will cover a variety of tasks </w:t>
      </w:r>
    </w:p>
    <w:p w14:paraId="4E25D931" w14:textId="77777777" w:rsidR="00E11658" w:rsidRPr="00B57CBB" w:rsidRDefault="00E11658" w:rsidP="00EA22FE">
      <w:pPr>
        <w:pStyle w:val="ListParagraph"/>
        <w:numPr>
          <w:ilvl w:val="0"/>
          <w:numId w:val="20"/>
        </w:numPr>
        <w:autoSpaceDE w:val="0"/>
        <w:autoSpaceDN w:val="0"/>
        <w:adjustRightInd w:val="0"/>
        <w:ind w:left="426" w:hanging="426"/>
        <w:rPr>
          <w:rFonts w:asciiTheme="minorHAnsi" w:hAnsiTheme="minorHAnsi" w:cstheme="minorHAnsi"/>
          <w:b/>
          <w:bCs/>
          <w:color w:val="000000"/>
        </w:rPr>
      </w:pPr>
      <w:r w:rsidRPr="00B57CBB">
        <w:rPr>
          <w:rFonts w:asciiTheme="minorHAnsi" w:hAnsiTheme="minorHAnsi" w:cstheme="minorHAnsi"/>
          <w:bCs/>
          <w:color w:val="000000"/>
        </w:rPr>
        <w:t>Administrative Practices</w:t>
      </w:r>
      <w:r w:rsidRPr="00B57CBB">
        <w:rPr>
          <w:rFonts w:asciiTheme="minorHAnsi" w:hAnsiTheme="minorHAnsi" w:cstheme="minorHAnsi"/>
          <w:b/>
          <w:bCs/>
          <w:color w:val="000000"/>
        </w:rPr>
        <w:t xml:space="preserve"> </w:t>
      </w:r>
    </w:p>
    <w:p w14:paraId="1D0A1C1C" w14:textId="77777777" w:rsidR="00E11658" w:rsidRPr="00B57CBB" w:rsidRDefault="00E11658" w:rsidP="00EA22FE">
      <w:pPr>
        <w:pStyle w:val="ListParagraph"/>
        <w:numPr>
          <w:ilvl w:val="0"/>
          <w:numId w:val="20"/>
        </w:numPr>
        <w:autoSpaceDE w:val="0"/>
        <w:autoSpaceDN w:val="0"/>
        <w:adjustRightInd w:val="0"/>
        <w:ind w:left="426" w:hanging="426"/>
        <w:rPr>
          <w:rFonts w:asciiTheme="minorHAnsi" w:hAnsiTheme="minorHAnsi" w:cstheme="minorHAnsi"/>
          <w:color w:val="000000"/>
        </w:rPr>
      </w:pPr>
      <w:r w:rsidRPr="00B57CBB">
        <w:rPr>
          <w:rFonts w:asciiTheme="minorHAnsi" w:hAnsiTheme="minorHAnsi" w:cstheme="minorHAnsi"/>
          <w:bCs/>
          <w:color w:val="000000"/>
        </w:rPr>
        <w:t xml:space="preserve">IT Solutions for Administrators </w:t>
      </w:r>
    </w:p>
    <w:p w14:paraId="27E51E2A" w14:textId="77777777" w:rsidR="00E11658" w:rsidRPr="00B57CBB" w:rsidRDefault="00E11658" w:rsidP="00EA22FE">
      <w:pPr>
        <w:pStyle w:val="ListParagraph"/>
        <w:numPr>
          <w:ilvl w:val="0"/>
          <w:numId w:val="20"/>
        </w:numPr>
        <w:autoSpaceDE w:val="0"/>
        <w:autoSpaceDN w:val="0"/>
        <w:adjustRightInd w:val="0"/>
        <w:ind w:left="426" w:hanging="426"/>
        <w:rPr>
          <w:rFonts w:asciiTheme="minorHAnsi" w:hAnsiTheme="minorHAnsi" w:cstheme="minorHAnsi"/>
          <w:color w:val="000000"/>
        </w:rPr>
      </w:pPr>
      <w:r w:rsidRPr="00B57CBB">
        <w:rPr>
          <w:rFonts w:asciiTheme="minorHAnsi" w:hAnsiTheme="minorHAnsi" w:cstheme="minorHAnsi"/>
          <w:bCs/>
          <w:color w:val="000000"/>
        </w:rPr>
        <w:t xml:space="preserve">Communication in Administration </w:t>
      </w:r>
    </w:p>
    <w:p w14:paraId="1BC2E962" w14:textId="77777777" w:rsidR="00E11658" w:rsidRPr="00B57CBB" w:rsidRDefault="00E11658" w:rsidP="00E11658">
      <w:pPr>
        <w:autoSpaceDE w:val="0"/>
        <w:autoSpaceDN w:val="0"/>
        <w:adjustRightInd w:val="0"/>
        <w:ind w:left="2880" w:firstLine="720"/>
        <w:rPr>
          <w:rFonts w:asciiTheme="minorHAnsi" w:hAnsiTheme="minorHAnsi" w:cstheme="minorHAnsi"/>
          <w:color w:val="000000"/>
        </w:rPr>
      </w:pPr>
    </w:p>
    <w:p w14:paraId="1F8009F4" w14:textId="77777777" w:rsidR="00E11658" w:rsidRPr="00B57CBB" w:rsidRDefault="00E11658" w:rsidP="00E11658">
      <w:pPr>
        <w:autoSpaceDE w:val="0"/>
        <w:autoSpaceDN w:val="0"/>
        <w:adjustRightInd w:val="0"/>
        <w:rPr>
          <w:rFonts w:asciiTheme="minorHAnsi" w:hAnsiTheme="minorHAnsi" w:cstheme="minorHAnsi"/>
          <w:color w:val="000000"/>
        </w:rPr>
      </w:pPr>
      <w:r w:rsidRPr="00B57CBB">
        <w:rPr>
          <w:rFonts w:asciiTheme="minorHAnsi" w:hAnsiTheme="minorHAnsi" w:cstheme="minorHAnsi"/>
          <w:b/>
          <w:color w:val="000000"/>
        </w:rPr>
        <w:t>National 5 Course Assignment</w:t>
      </w:r>
      <w:r>
        <w:rPr>
          <w:rFonts w:asciiTheme="minorHAnsi" w:hAnsiTheme="minorHAnsi" w:cstheme="minorHAnsi"/>
          <w:color w:val="000000"/>
        </w:rPr>
        <w:t xml:space="preserve"> </w:t>
      </w:r>
      <w:r w:rsidRPr="00B57CBB">
        <w:rPr>
          <w:rFonts w:asciiTheme="minorHAnsi" w:hAnsiTheme="minorHAnsi" w:cstheme="minorHAnsi"/>
          <w:b/>
          <w:color w:val="000000"/>
        </w:rPr>
        <w:t>(58%)</w:t>
      </w:r>
      <w:r w:rsidRPr="00B57CBB">
        <w:rPr>
          <w:rFonts w:asciiTheme="minorHAnsi" w:hAnsiTheme="minorHAnsi" w:cstheme="minorHAnsi"/>
          <w:color w:val="000000"/>
        </w:rPr>
        <w:t xml:space="preserve"> </w:t>
      </w:r>
    </w:p>
    <w:p w14:paraId="0E0A95B5" w14:textId="77777777" w:rsidR="00E11658" w:rsidRPr="00B57CBB" w:rsidRDefault="00E11658" w:rsidP="00E11658">
      <w:pPr>
        <w:rPr>
          <w:rFonts w:asciiTheme="minorHAnsi" w:hAnsiTheme="minorHAnsi" w:cstheme="minorHAnsi"/>
          <w:color w:val="000000"/>
          <w:lang w:val="en-GB" w:eastAsia="en-GB"/>
        </w:rPr>
      </w:pPr>
      <w:r w:rsidRPr="00B57CBB">
        <w:rPr>
          <w:rFonts w:asciiTheme="minorHAnsi" w:hAnsiTheme="minorHAnsi" w:cstheme="minorHAnsi"/>
          <w:color w:val="000000"/>
          <w:lang w:val="en-GB" w:eastAsia="en-GB"/>
        </w:rPr>
        <w:t xml:space="preserve">The assignment is an integrated exercise. </w:t>
      </w:r>
    </w:p>
    <w:p w14:paraId="471DFFD8" w14:textId="77777777" w:rsidR="00E11658" w:rsidRPr="00B57CBB" w:rsidRDefault="00E11658" w:rsidP="00E11658">
      <w:pPr>
        <w:rPr>
          <w:rFonts w:asciiTheme="minorHAnsi" w:hAnsiTheme="minorHAnsi" w:cstheme="minorHAnsi"/>
          <w:color w:val="000000"/>
          <w:lang w:val="en-GB" w:eastAsia="en-GB"/>
        </w:rPr>
      </w:pPr>
      <w:r w:rsidRPr="00B57CBB">
        <w:rPr>
          <w:rFonts w:asciiTheme="minorHAnsi" w:hAnsiTheme="minorHAnsi" w:cstheme="minorHAnsi"/>
          <w:color w:val="000000"/>
          <w:lang w:val="en-GB" w:eastAsia="en-GB"/>
        </w:rPr>
        <w:t xml:space="preserve">The number of available marks for the assignment are 70 marks and the time for completing the tasks is 3 hours.     </w:t>
      </w:r>
    </w:p>
    <w:p w14:paraId="64ECD90F" w14:textId="77777777" w:rsidR="00E11658" w:rsidRPr="00B57CBB" w:rsidRDefault="00E11658" w:rsidP="00E11658">
      <w:pPr>
        <w:rPr>
          <w:rFonts w:asciiTheme="minorHAnsi" w:hAnsiTheme="minorHAnsi" w:cstheme="minorHAnsi"/>
          <w:b/>
          <w:color w:val="000000"/>
        </w:rPr>
      </w:pPr>
    </w:p>
    <w:p w14:paraId="6D4FFB40" w14:textId="77777777" w:rsidR="00E11658" w:rsidRPr="00B57CBB" w:rsidRDefault="00E11658" w:rsidP="00E11658">
      <w:pPr>
        <w:rPr>
          <w:rFonts w:asciiTheme="minorHAnsi" w:hAnsiTheme="minorHAnsi" w:cstheme="minorHAnsi"/>
          <w:b/>
          <w:color w:val="000000"/>
          <w:lang w:val="en-GB" w:eastAsia="en-GB"/>
        </w:rPr>
      </w:pPr>
      <w:r w:rsidRPr="00B57CBB">
        <w:rPr>
          <w:rFonts w:asciiTheme="minorHAnsi" w:hAnsiTheme="minorHAnsi" w:cstheme="minorHAnsi"/>
          <w:b/>
          <w:color w:val="000000"/>
        </w:rPr>
        <w:t xml:space="preserve">National 5 </w:t>
      </w:r>
      <w:r>
        <w:rPr>
          <w:rFonts w:asciiTheme="minorHAnsi" w:hAnsiTheme="minorHAnsi" w:cstheme="minorHAnsi"/>
          <w:b/>
          <w:color w:val="000000"/>
          <w:lang w:val="en-GB" w:eastAsia="en-GB"/>
        </w:rPr>
        <w:t xml:space="preserve">Question paper </w:t>
      </w:r>
      <w:r w:rsidRPr="00B57CBB">
        <w:rPr>
          <w:rFonts w:asciiTheme="minorHAnsi" w:hAnsiTheme="minorHAnsi" w:cstheme="minorHAnsi"/>
          <w:b/>
          <w:color w:val="000000"/>
          <w:lang w:val="en-GB" w:eastAsia="en-GB"/>
        </w:rPr>
        <w:t>(42%)</w:t>
      </w:r>
    </w:p>
    <w:p w14:paraId="3066A82F" w14:textId="77777777" w:rsidR="00E11658" w:rsidRPr="00B57CBB" w:rsidRDefault="00E11658" w:rsidP="00E11658">
      <w:pPr>
        <w:jc w:val="both"/>
        <w:rPr>
          <w:rFonts w:asciiTheme="minorHAnsi" w:hAnsiTheme="minorHAnsi" w:cstheme="minorHAnsi"/>
          <w:color w:val="000000"/>
          <w:lang w:val="en-GB" w:eastAsia="en-GB"/>
        </w:rPr>
      </w:pPr>
      <w:r w:rsidRPr="00B57CBB">
        <w:rPr>
          <w:rFonts w:asciiTheme="minorHAnsi" w:hAnsiTheme="minorHAnsi" w:cstheme="minorHAnsi"/>
          <w:color w:val="000000"/>
          <w:lang w:val="en-GB" w:eastAsia="en-GB"/>
        </w:rPr>
        <w:t>The question paper combines spreadsheet, database and theory tasks</w:t>
      </w:r>
      <w:r w:rsidR="00C1143A">
        <w:rPr>
          <w:rFonts w:asciiTheme="minorHAnsi" w:hAnsiTheme="minorHAnsi" w:cstheme="minorHAnsi"/>
          <w:color w:val="000000"/>
          <w:lang w:val="en-GB" w:eastAsia="en-GB"/>
        </w:rPr>
        <w:t xml:space="preserve">.  </w:t>
      </w:r>
      <w:r w:rsidRPr="00B57CBB">
        <w:rPr>
          <w:rFonts w:asciiTheme="minorHAnsi" w:hAnsiTheme="minorHAnsi" w:cstheme="minorHAnsi"/>
          <w:color w:val="000000"/>
          <w:lang w:val="en-GB" w:eastAsia="en-GB"/>
        </w:rPr>
        <w:t>It will take place during the examination diet and candidates will complete all tasks in the question paper using ICT equipment</w:t>
      </w:r>
      <w:r w:rsidR="00C1143A">
        <w:rPr>
          <w:rFonts w:asciiTheme="minorHAnsi" w:hAnsiTheme="minorHAnsi" w:cstheme="minorHAnsi"/>
          <w:color w:val="000000"/>
          <w:lang w:val="en-GB" w:eastAsia="en-GB"/>
        </w:rPr>
        <w:t xml:space="preserve">.  </w:t>
      </w:r>
      <w:r w:rsidRPr="00B57CBB">
        <w:rPr>
          <w:rFonts w:asciiTheme="minorHAnsi" w:hAnsiTheme="minorHAnsi" w:cstheme="minorHAnsi"/>
          <w:color w:val="000000"/>
          <w:lang w:val="en-GB" w:eastAsia="en-GB"/>
        </w:rPr>
        <w:t>The question paper will be worth 50 marks and will last 2 hours.</w:t>
      </w:r>
    </w:p>
    <w:p w14:paraId="6D4ED622" w14:textId="77777777" w:rsidR="00E11658" w:rsidRPr="0077573D" w:rsidRDefault="00E11658" w:rsidP="0077573D">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77573D">
        <w:rPr>
          <w:rFonts w:asciiTheme="minorHAnsi" w:hAnsiTheme="minorHAnsi" w:cstheme="minorHAnsi"/>
          <w:b/>
          <w:color w:val="FFFFFF"/>
          <w:sz w:val="28"/>
          <w:lang w:val="en-GB" w:eastAsia="en-GB"/>
        </w:rPr>
        <w:lastRenderedPageBreak/>
        <w:t>Higher Administration and IT</w:t>
      </w:r>
    </w:p>
    <w:p w14:paraId="0479C600" w14:textId="77777777" w:rsidR="00E11658" w:rsidRPr="005D5FCF" w:rsidRDefault="00E11658" w:rsidP="00E11658">
      <w:pPr>
        <w:autoSpaceDE w:val="0"/>
        <w:autoSpaceDN w:val="0"/>
        <w:adjustRightInd w:val="0"/>
        <w:jc w:val="both"/>
        <w:rPr>
          <w:rFonts w:asciiTheme="minorHAnsi" w:hAnsiTheme="minorHAnsi" w:cstheme="minorHAnsi"/>
          <w:lang w:val="en"/>
        </w:rPr>
      </w:pPr>
      <w:r w:rsidRPr="005D5FCF">
        <w:rPr>
          <w:rFonts w:asciiTheme="minorHAnsi" w:hAnsiTheme="minorHAnsi" w:cstheme="minorHAnsi"/>
          <w:lang w:val="en"/>
        </w:rPr>
        <w:t>The Higher Administration and IT Course develops learners' advanced administrative and IT skills for processing and managing information, and for communicating complex information effectively</w:t>
      </w:r>
      <w:r w:rsidR="00C1143A">
        <w:rPr>
          <w:rFonts w:asciiTheme="minorHAnsi" w:hAnsiTheme="minorHAnsi" w:cstheme="minorHAnsi"/>
          <w:lang w:val="en"/>
        </w:rPr>
        <w:t xml:space="preserve">.  </w:t>
      </w:r>
      <w:r w:rsidRPr="005D5FCF">
        <w:rPr>
          <w:rFonts w:asciiTheme="minorHAnsi" w:hAnsiTheme="minorHAnsi" w:cstheme="minorHAnsi"/>
          <w:lang w:val="en"/>
        </w:rPr>
        <w:t>The Course enables learners to contribute to the effective functioning of organisations through supervisory administrative positions.</w:t>
      </w:r>
    </w:p>
    <w:p w14:paraId="4EAD93FD" w14:textId="77777777" w:rsidR="00E11658" w:rsidRPr="005D5FCF" w:rsidRDefault="00E11658" w:rsidP="00E11658">
      <w:pPr>
        <w:autoSpaceDE w:val="0"/>
        <w:autoSpaceDN w:val="0"/>
        <w:adjustRightInd w:val="0"/>
        <w:rPr>
          <w:rFonts w:asciiTheme="minorHAnsi" w:hAnsiTheme="minorHAnsi" w:cstheme="minorHAnsi"/>
          <w:sz w:val="18"/>
          <w:szCs w:val="18"/>
          <w:lang w:val="en"/>
        </w:rPr>
      </w:pPr>
    </w:p>
    <w:p w14:paraId="74132E45" w14:textId="0D4C9125" w:rsidR="00E11658" w:rsidRDefault="00E11658" w:rsidP="00E11658">
      <w:pPr>
        <w:autoSpaceDE w:val="0"/>
        <w:autoSpaceDN w:val="0"/>
        <w:adjustRightInd w:val="0"/>
        <w:rPr>
          <w:rFonts w:asciiTheme="minorHAnsi" w:hAnsiTheme="minorHAnsi" w:cstheme="minorHAnsi"/>
          <w:color w:val="000000"/>
        </w:rPr>
      </w:pPr>
      <w:r w:rsidRPr="005D5FCF">
        <w:rPr>
          <w:rFonts w:asciiTheme="minorHAnsi" w:hAnsiTheme="minorHAnsi" w:cstheme="minorHAnsi"/>
          <w:color w:val="000000"/>
        </w:rPr>
        <w:t xml:space="preserve">The Course aims to enable learners to: </w:t>
      </w:r>
    </w:p>
    <w:p w14:paraId="4D690145" w14:textId="77777777" w:rsidR="0077573D" w:rsidRPr="005D5FCF" w:rsidRDefault="0077573D" w:rsidP="00E11658">
      <w:pPr>
        <w:autoSpaceDE w:val="0"/>
        <w:autoSpaceDN w:val="0"/>
        <w:adjustRightInd w:val="0"/>
        <w:rPr>
          <w:rFonts w:asciiTheme="minorHAnsi" w:hAnsiTheme="minorHAnsi" w:cstheme="minorHAnsi"/>
          <w:color w:val="000000"/>
        </w:rPr>
      </w:pPr>
    </w:p>
    <w:p w14:paraId="1EE2F359" w14:textId="77777777" w:rsidR="00E11658" w:rsidRPr="005D5FCF" w:rsidRDefault="00E11658" w:rsidP="0077573D">
      <w:pPr>
        <w:numPr>
          <w:ilvl w:val="0"/>
          <w:numId w:val="2"/>
        </w:numPr>
        <w:tabs>
          <w:tab w:val="clear" w:pos="720"/>
        </w:tabs>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 xml:space="preserve">develop knowledge and understanding of administration in the workplace and its importance </w:t>
      </w:r>
    </w:p>
    <w:p w14:paraId="039E4E90" w14:textId="77777777" w:rsidR="00E11658" w:rsidRPr="005D5FCF" w:rsidRDefault="00E11658" w:rsidP="0077573D">
      <w:pPr>
        <w:numPr>
          <w:ilvl w:val="0"/>
          <w:numId w:val="2"/>
        </w:numPr>
        <w:tabs>
          <w:tab w:val="clear" w:pos="720"/>
        </w:tabs>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 xml:space="preserve">develop a range of advanced IT skills for processing and managing information </w:t>
      </w:r>
    </w:p>
    <w:p w14:paraId="6B38AAC0" w14:textId="77777777" w:rsidR="00E11658" w:rsidRPr="005D5FCF" w:rsidRDefault="00E11658" w:rsidP="0077573D">
      <w:pPr>
        <w:numPr>
          <w:ilvl w:val="0"/>
          <w:numId w:val="2"/>
        </w:numPr>
        <w:tabs>
          <w:tab w:val="clear" w:pos="720"/>
        </w:tabs>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 xml:space="preserve">develop a range of skills to communicate complex information effectively, making appropriate use of IT </w:t>
      </w:r>
    </w:p>
    <w:p w14:paraId="77FB69AE" w14:textId="18872022" w:rsidR="00E11658" w:rsidRDefault="00E11658" w:rsidP="0077573D">
      <w:pPr>
        <w:numPr>
          <w:ilvl w:val="0"/>
          <w:numId w:val="2"/>
        </w:numPr>
        <w:tabs>
          <w:tab w:val="clear" w:pos="720"/>
        </w:tabs>
        <w:autoSpaceDE w:val="0"/>
        <w:autoSpaceDN w:val="0"/>
        <w:adjustRightInd w:val="0"/>
        <w:ind w:left="426" w:hanging="426"/>
        <w:rPr>
          <w:rFonts w:asciiTheme="minorHAnsi" w:hAnsiTheme="minorHAnsi" w:cstheme="minorHAnsi"/>
          <w:color w:val="000000"/>
        </w:rPr>
      </w:pPr>
      <w:r w:rsidRPr="005D5FCF">
        <w:rPr>
          <w:rFonts w:asciiTheme="minorHAnsi" w:hAnsiTheme="minorHAnsi" w:cstheme="minorHAnsi"/>
          <w:color w:val="000000"/>
        </w:rPr>
        <w:t xml:space="preserve">acquire skills in managing the organisation of events </w:t>
      </w:r>
    </w:p>
    <w:p w14:paraId="12E8854E" w14:textId="77777777" w:rsidR="0077573D" w:rsidRPr="005D5FCF" w:rsidRDefault="0077573D" w:rsidP="0077573D">
      <w:pPr>
        <w:autoSpaceDE w:val="0"/>
        <w:autoSpaceDN w:val="0"/>
        <w:adjustRightInd w:val="0"/>
        <w:rPr>
          <w:rFonts w:asciiTheme="minorHAnsi" w:hAnsiTheme="minorHAnsi" w:cstheme="minorHAnsi"/>
          <w:color w:val="000000"/>
        </w:rPr>
      </w:pPr>
    </w:p>
    <w:p w14:paraId="031221A4" w14:textId="77777777" w:rsidR="00E11658" w:rsidRPr="005D5FCF" w:rsidRDefault="00E11658" w:rsidP="00E11658">
      <w:pPr>
        <w:autoSpaceDE w:val="0"/>
        <w:autoSpaceDN w:val="0"/>
        <w:adjustRightInd w:val="0"/>
        <w:rPr>
          <w:rFonts w:asciiTheme="minorHAnsi" w:hAnsiTheme="minorHAnsi" w:cstheme="minorHAnsi"/>
          <w:color w:val="000000"/>
          <w:sz w:val="18"/>
          <w:szCs w:val="18"/>
        </w:rPr>
      </w:pPr>
    </w:p>
    <w:p w14:paraId="642B1BBF" w14:textId="77777777" w:rsidR="0077573D" w:rsidRPr="0077573D" w:rsidRDefault="00E11658" w:rsidP="0077573D">
      <w:pPr>
        <w:tabs>
          <w:tab w:val="left" w:pos="2694"/>
          <w:tab w:val="left" w:pos="4962"/>
          <w:tab w:val="left" w:pos="6663"/>
        </w:tabs>
        <w:autoSpaceDE w:val="0"/>
        <w:autoSpaceDN w:val="0"/>
        <w:adjustRightInd w:val="0"/>
        <w:rPr>
          <w:rFonts w:asciiTheme="minorHAnsi" w:hAnsiTheme="minorHAnsi" w:cstheme="minorHAnsi"/>
          <w:bCs/>
          <w:iCs/>
          <w:color w:val="000000"/>
        </w:rPr>
      </w:pPr>
      <w:r w:rsidRPr="005D5FCF">
        <w:rPr>
          <w:rFonts w:asciiTheme="minorHAnsi" w:hAnsiTheme="minorHAnsi" w:cstheme="minorHAnsi"/>
          <w:b/>
          <w:bCs/>
          <w:color w:val="000000"/>
        </w:rPr>
        <w:t>Assessment</w:t>
      </w:r>
      <w:r>
        <w:rPr>
          <w:rFonts w:asciiTheme="minorHAnsi" w:hAnsiTheme="minorHAnsi" w:cstheme="minorHAnsi"/>
          <w:color w:val="000000"/>
        </w:rPr>
        <w:tab/>
      </w:r>
      <w:r w:rsidR="0077573D" w:rsidRPr="0077573D">
        <w:rPr>
          <w:rFonts w:asciiTheme="minorHAnsi" w:hAnsiTheme="minorHAnsi" w:cstheme="minorHAnsi"/>
          <w:bCs/>
          <w:iCs/>
          <w:color w:val="000000"/>
        </w:rPr>
        <w:t>Assignment</w:t>
      </w:r>
      <w:r w:rsidRPr="0077573D">
        <w:rPr>
          <w:rFonts w:asciiTheme="minorHAnsi" w:hAnsiTheme="minorHAnsi" w:cstheme="minorHAnsi"/>
          <w:bCs/>
          <w:iCs/>
          <w:color w:val="000000"/>
        </w:rPr>
        <w:tab/>
        <w:t>70 MARKS</w:t>
      </w:r>
      <w:r w:rsidRPr="0077573D">
        <w:rPr>
          <w:rFonts w:asciiTheme="minorHAnsi" w:hAnsiTheme="minorHAnsi" w:cstheme="minorHAnsi"/>
          <w:bCs/>
          <w:iCs/>
          <w:color w:val="000000"/>
        </w:rPr>
        <w:tab/>
      </w:r>
      <w:r w:rsidRPr="0077573D">
        <w:rPr>
          <w:rFonts w:asciiTheme="minorHAnsi" w:hAnsiTheme="minorHAnsi" w:cstheme="minorHAnsi"/>
          <w:bCs/>
          <w:iCs/>
          <w:color w:val="000000"/>
        </w:rPr>
        <w:tab/>
        <w:t>58%</w:t>
      </w:r>
    </w:p>
    <w:p w14:paraId="69A13391" w14:textId="6BC44822" w:rsidR="00E11658" w:rsidRPr="0077573D" w:rsidRDefault="0077573D" w:rsidP="0077573D">
      <w:pPr>
        <w:tabs>
          <w:tab w:val="left" w:pos="2694"/>
          <w:tab w:val="left" w:pos="4962"/>
          <w:tab w:val="left" w:pos="6663"/>
        </w:tabs>
        <w:autoSpaceDE w:val="0"/>
        <w:autoSpaceDN w:val="0"/>
        <w:adjustRightInd w:val="0"/>
        <w:rPr>
          <w:rFonts w:asciiTheme="minorHAnsi" w:hAnsiTheme="minorHAnsi" w:cstheme="minorHAnsi"/>
          <w:color w:val="000000"/>
        </w:rPr>
      </w:pPr>
      <w:r w:rsidRPr="0077573D">
        <w:rPr>
          <w:rFonts w:asciiTheme="minorHAnsi" w:hAnsiTheme="minorHAnsi" w:cstheme="minorHAnsi"/>
          <w:bCs/>
          <w:iCs/>
          <w:color w:val="000000"/>
        </w:rPr>
        <w:tab/>
        <w:t>Question paper</w:t>
      </w:r>
      <w:r w:rsidR="00E11658" w:rsidRPr="0077573D">
        <w:rPr>
          <w:rFonts w:asciiTheme="minorHAnsi" w:hAnsiTheme="minorHAnsi" w:cstheme="minorHAnsi"/>
          <w:bCs/>
          <w:iCs/>
          <w:color w:val="000000"/>
        </w:rPr>
        <w:tab/>
        <w:t>50 MARKS</w:t>
      </w:r>
      <w:r w:rsidR="00E11658" w:rsidRPr="0077573D">
        <w:rPr>
          <w:rFonts w:asciiTheme="minorHAnsi" w:hAnsiTheme="minorHAnsi" w:cstheme="minorHAnsi"/>
          <w:bCs/>
          <w:iCs/>
          <w:color w:val="000000"/>
        </w:rPr>
        <w:tab/>
      </w:r>
      <w:r w:rsidR="00E11658" w:rsidRPr="0077573D">
        <w:rPr>
          <w:rFonts w:asciiTheme="minorHAnsi" w:hAnsiTheme="minorHAnsi" w:cstheme="minorHAnsi"/>
          <w:bCs/>
          <w:iCs/>
          <w:color w:val="000000"/>
        </w:rPr>
        <w:tab/>
        <w:t>42%</w:t>
      </w:r>
    </w:p>
    <w:p w14:paraId="50E60B90" w14:textId="604CE1A6" w:rsidR="00BF151E" w:rsidRDefault="00BF151E" w:rsidP="002274B9">
      <w:pPr>
        <w:tabs>
          <w:tab w:val="left" w:pos="4875"/>
        </w:tabs>
        <w:autoSpaceDE w:val="0"/>
        <w:autoSpaceDN w:val="0"/>
        <w:adjustRightInd w:val="0"/>
        <w:rPr>
          <w:rFonts w:asciiTheme="minorHAnsi" w:hAnsiTheme="minorHAnsi" w:cstheme="minorHAnsi"/>
          <w:b/>
          <w:bCs/>
          <w:color w:val="000000"/>
          <w:sz w:val="28"/>
          <w:szCs w:val="28"/>
        </w:rPr>
      </w:pPr>
    </w:p>
    <w:p w14:paraId="00799305" w14:textId="77777777" w:rsidR="0077573D" w:rsidRDefault="0077573D" w:rsidP="002274B9">
      <w:pPr>
        <w:tabs>
          <w:tab w:val="left" w:pos="4875"/>
        </w:tabs>
        <w:autoSpaceDE w:val="0"/>
        <w:autoSpaceDN w:val="0"/>
        <w:adjustRightInd w:val="0"/>
        <w:rPr>
          <w:rFonts w:asciiTheme="minorHAnsi" w:hAnsiTheme="minorHAnsi" w:cstheme="minorHAnsi"/>
          <w:b/>
          <w:bCs/>
          <w:color w:val="000000"/>
          <w:sz w:val="28"/>
          <w:szCs w:val="28"/>
        </w:rPr>
      </w:pPr>
    </w:p>
    <w:p w14:paraId="5F966C69" w14:textId="77777777" w:rsidR="0077573D" w:rsidRDefault="0077573D">
      <w:pPr>
        <w:rPr>
          <w:rFonts w:asciiTheme="minorHAnsi" w:hAnsiTheme="minorHAnsi" w:cstheme="minorHAnsi"/>
          <w:b/>
          <w:color w:val="000000"/>
          <w:sz w:val="28"/>
          <w:szCs w:val="28"/>
        </w:rPr>
      </w:pPr>
      <w:r>
        <w:rPr>
          <w:rFonts w:asciiTheme="minorHAnsi" w:hAnsiTheme="minorHAnsi" w:cstheme="minorHAnsi"/>
          <w:b/>
          <w:color w:val="000000"/>
          <w:sz w:val="28"/>
          <w:szCs w:val="28"/>
        </w:rPr>
        <w:br w:type="page"/>
      </w:r>
    </w:p>
    <w:p w14:paraId="6D415CA6" w14:textId="5D5D4E6C" w:rsidR="00B61C53" w:rsidRPr="005A04D1" w:rsidRDefault="00B61C53" w:rsidP="00B61C53">
      <w:pPr>
        <w:tabs>
          <w:tab w:val="left" w:pos="4875"/>
        </w:tabs>
        <w:autoSpaceDE w:val="0"/>
        <w:autoSpaceDN w:val="0"/>
        <w:adjustRightInd w:val="0"/>
        <w:rPr>
          <w:rFonts w:asciiTheme="minorHAnsi" w:hAnsiTheme="minorHAnsi" w:cstheme="minorHAnsi"/>
          <w:color w:val="000000"/>
          <w:sz w:val="18"/>
          <w:szCs w:val="18"/>
        </w:rPr>
      </w:pPr>
      <w:r w:rsidRPr="00D25D28">
        <w:rPr>
          <w:rFonts w:asciiTheme="minorHAnsi" w:hAnsiTheme="minorHAnsi" w:cstheme="minorHAnsi"/>
          <w:b/>
          <w:color w:val="000000"/>
          <w:sz w:val="28"/>
          <w:szCs w:val="28"/>
        </w:rPr>
        <w:lastRenderedPageBreak/>
        <w:t>Health and Wellbeing: Physical Education</w:t>
      </w:r>
    </w:p>
    <w:p w14:paraId="7F8C3F51" w14:textId="0F860435" w:rsidR="00B61C53" w:rsidRPr="00D25D28" w:rsidRDefault="00B61C53" w:rsidP="00B61C53">
      <w:pPr>
        <w:autoSpaceDE w:val="0"/>
        <w:autoSpaceDN w:val="0"/>
        <w:adjustRightInd w:val="0"/>
        <w:rPr>
          <w:rFonts w:asciiTheme="minorHAnsi" w:hAnsiTheme="minorHAnsi" w:cstheme="minorHAnsi"/>
          <w:color w:val="000000"/>
          <w:sz w:val="18"/>
          <w:szCs w:val="18"/>
        </w:rPr>
      </w:pPr>
    </w:p>
    <w:p w14:paraId="4265FFBC" w14:textId="77777777" w:rsidR="00B61C53" w:rsidRPr="00B61C53" w:rsidRDefault="00B61C53" w:rsidP="0077573D">
      <w:pPr>
        <w:shd w:val="clear" w:color="auto" w:fill="1F4E79"/>
        <w:autoSpaceDE w:val="0"/>
        <w:autoSpaceDN w:val="0"/>
        <w:adjustRightInd w:val="0"/>
        <w:contextualSpacing/>
        <w:jc w:val="center"/>
        <w:rPr>
          <w:rFonts w:asciiTheme="minorHAnsi" w:hAnsiTheme="minorHAnsi" w:cstheme="minorHAnsi"/>
          <w:color w:val="000000"/>
          <w:sz w:val="28"/>
        </w:rPr>
      </w:pPr>
      <w:r w:rsidRPr="00B61C53">
        <w:rPr>
          <w:rFonts w:asciiTheme="minorHAnsi" w:hAnsiTheme="minorHAnsi" w:cstheme="minorHAnsi"/>
          <w:b/>
          <w:bCs/>
          <w:color w:val="FFFFFF"/>
          <w:sz w:val="28"/>
        </w:rPr>
        <w:t>National 5 Physical Education</w:t>
      </w:r>
    </w:p>
    <w:p w14:paraId="5E10AC22" w14:textId="235C24F2" w:rsidR="00B61C53" w:rsidRPr="00D25D28" w:rsidRDefault="00B61C53" w:rsidP="00B61C53">
      <w:pPr>
        <w:autoSpaceDE w:val="0"/>
        <w:autoSpaceDN w:val="0"/>
        <w:adjustRightInd w:val="0"/>
        <w:rPr>
          <w:rFonts w:asciiTheme="minorHAnsi" w:hAnsiTheme="minorHAnsi" w:cstheme="minorHAnsi"/>
          <w:color w:val="000000"/>
        </w:rPr>
      </w:pPr>
      <w:r w:rsidRPr="00D25D28">
        <w:rPr>
          <w:rFonts w:asciiTheme="minorHAnsi" w:hAnsiTheme="minorHAnsi" w:cstheme="minorHAnsi"/>
          <w:noProof/>
          <w:lang w:val="en-GB" w:eastAsia="en-GB"/>
        </w:rPr>
        <w:drawing>
          <wp:anchor distT="0" distB="0" distL="114300" distR="114300" simplePos="0" relativeHeight="251745792" behindDoc="1" locked="0" layoutInCell="1" allowOverlap="1" wp14:anchorId="16AE5227" wp14:editId="2AA8D9F9">
            <wp:simplePos x="0" y="0"/>
            <wp:positionH relativeFrom="column">
              <wp:posOffset>4429125</wp:posOffset>
            </wp:positionH>
            <wp:positionV relativeFrom="paragraph">
              <wp:posOffset>121285</wp:posOffset>
            </wp:positionV>
            <wp:extent cx="1747520" cy="1418590"/>
            <wp:effectExtent l="0" t="0" r="0" b="0"/>
            <wp:wrapTight wrapText="bothSides">
              <wp:wrapPolygon edited="0">
                <wp:start x="8948" y="0"/>
                <wp:lineTo x="7064" y="290"/>
                <wp:lineTo x="2590" y="3481"/>
                <wp:lineTo x="2590" y="4641"/>
                <wp:lineTo x="1648" y="6962"/>
                <wp:lineTo x="1177" y="8702"/>
                <wp:lineTo x="1413" y="13923"/>
                <wp:lineTo x="4003" y="18564"/>
                <wp:lineTo x="8006" y="20885"/>
                <wp:lineTo x="8948" y="21175"/>
                <wp:lineTo x="11538" y="21175"/>
                <wp:lineTo x="12715" y="20885"/>
                <wp:lineTo x="16247" y="19144"/>
                <wp:lineTo x="19073" y="13923"/>
                <wp:lineTo x="19544" y="9282"/>
                <wp:lineTo x="18366" y="3771"/>
                <wp:lineTo x="13657" y="290"/>
                <wp:lineTo x="11773" y="0"/>
                <wp:lineTo x="8948" y="0"/>
              </wp:wrapPolygon>
            </wp:wrapTight>
            <wp:docPr id="49" name="Picture 49" descr="C:\Users\Alan\Pictures\icons 4.png"/>
            <wp:cNvGraphicFramePr/>
            <a:graphic xmlns:a="http://schemas.openxmlformats.org/drawingml/2006/main">
              <a:graphicData uri="http://schemas.openxmlformats.org/drawingml/2006/picture">
                <pic:pic xmlns:pic="http://schemas.openxmlformats.org/drawingml/2006/picture">
                  <pic:nvPicPr>
                    <pic:cNvPr id="43" name="Picture 43" descr="C:\Users\Alan\Pictures\icons 4.png"/>
                    <pic:cNvPicPr/>
                  </pic:nvPicPr>
                  <pic:blipFill rotWithShape="1">
                    <a:blip r:embed="rId21">
                      <a:extLst>
                        <a:ext uri="{28A0092B-C50C-407E-A947-70E740481C1C}">
                          <a14:useLocalDpi xmlns:a14="http://schemas.microsoft.com/office/drawing/2010/main" val="0"/>
                        </a:ext>
                      </a:extLst>
                    </a:blip>
                    <a:srcRect l="67871" t="42580" r="19090" b="41783"/>
                    <a:stretch/>
                  </pic:blipFill>
                  <pic:spPr bwMode="auto">
                    <a:xfrm>
                      <a:off x="0" y="0"/>
                      <a:ext cx="1747520"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87037" w14:textId="6225D2DA" w:rsidR="00B61C53" w:rsidRDefault="00B61C53" w:rsidP="00B61C53">
      <w:pPr>
        <w:autoSpaceDE w:val="0"/>
        <w:autoSpaceDN w:val="0"/>
        <w:adjustRightInd w:val="0"/>
        <w:jc w:val="both"/>
        <w:rPr>
          <w:rFonts w:asciiTheme="minorHAnsi" w:hAnsiTheme="minorHAnsi" w:cstheme="minorHAnsi"/>
          <w:color w:val="000000"/>
        </w:rPr>
      </w:pPr>
      <w:r w:rsidRPr="00D25D28">
        <w:rPr>
          <w:rFonts w:asciiTheme="minorHAnsi" w:hAnsiTheme="minorHAnsi" w:cstheme="minorHAnsi"/>
          <w:b/>
          <w:color w:val="000000"/>
          <w:u w:val="single"/>
        </w:rPr>
        <w:t>National 5 Physical Education – Games Focus</w:t>
      </w:r>
      <w:r w:rsidRPr="00D25D28">
        <w:rPr>
          <w:rFonts w:asciiTheme="minorHAnsi" w:hAnsiTheme="minorHAnsi" w:cstheme="minorHAnsi"/>
          <w:color w:val="000000"/>
        </w:rPr>
        <w:t xml:space="preserve"> </w:t>
      </w:r>
      <w:r w:rsidRPr="00D25D28">
        <w:rPr>
          <w:rFonts w:asciiTheme="minorHAnsi" w:hAnsiTheme="minorHAnsi" w:cstheme="minorHAnsi"/>
          <w:color w:val="000000"/>
        </w:rPr>
        <w:tab/>
      </w:r>
    </w:p>
    <w:p w14:paraId="18E5BBFC" w14:textId="70D1F451" w:rsidR="00B61C53" w:rsidRDefault="00B61C53" w:rsidP="001C7DDB">
      <w:pPr>
        <w:autoSpaceDE w:val="0"/>
        <w:autoSpaceDN w:val="0"/>
        <w:adjustRightInd w:val="0"/>
        <w:spacing w:after="160"/>
        <w:jc w:val="both"/>
        <w:rPr>
          <w:rFonts w:asciiTheme="minorHAnsi" w:hAnsiTheme="minorHAnsi" w:cstheme="minorHAnsi"/>
          <w:color w:val="000000"/>
        </w:rPr>
      </w:pPr>
      <w:r>
        <w:rPr>
          <w:rFonts w:asciiTheme="minorHAnsi" w:hAnsiTheme="minorHAnsi" w:cstheme="minorHAnsi"/>
          <w:color w:val="000000"/>
        </w:rPr>
        <w:t xml:space="preserve">Pupils may be encouraged to </w:t>
      </w:r>
      <w:r w:rsidRPr="00D25D28">
        <w:rPr>
          <w:rFonts w:asciiTheme="minorHAnsi" w:hAnsiTheme="minorHAnsi" w:cstheme="minorHAnsi"/>
          <w:color w:val="000000"/>
        </w:rPr>
        <w:t xml:space="preserve">focus on completing the course mainly through activities like Badminton, Basketball, Football, Volleyball, Handball and Rugby. </w:t>
      </w:r>
      <w:r>
        <w:rPr>
          <w:rFonts w:asciiTheme="minorHAnsi" w:hAnsiTheme="minorHAnsi" w:cstheme="minorHAnsi"/>
          <w:color w:val="000000"/>
        </w:rPr>
        <w:t xml:space="preserve"> </w:t>
      </w:r>
      <w:r w:rsidRPr="00D25D28">
        <w:rPr>
          <w:rFonts w:asciiTheme="minorHAnsi" w:hAnsiTheme="minorHAnsi" w:cstheme="minorHAnsi"/>
          <w:color w:val="000000"/>
        </w:rPr>
        <w:t>There will be a small amount of time spent o</w:t>
      </w:r>
      <w:r>
        <w:rPr>
          <w:rFonts w:asciiTheme="minorHAnsi" w:hAnsiTheme="minorHAnsi" w:cstheme="minorHAnsi"/>
          <w:color w:val="000000"/>
        </w:rPr>
        <w:t>n Aesthetic activities too but pupils who opt for the Games F</w:t>
      </w:r>
      <w:r w:rsidRPr="00D25D28">
        <w:rPr>
          <w:rFonts w:asciiTheme="minorHAnsi" w:hAnsiTheme="minorHAnsi" w:cstheme="minorHAnsi"/>
          <w:color w:val="000000"/>
        </w:rPr>
        <w:t>ocus course will normally choose 2 single performances based on G</w:t>
      </w:r>
      <w:r>
        <w:rPr>
          <w:rFonts w:asciiTheme="minorHAnsi" w:hAnsiTheme="minorHAnsi" w:cstheme="minorHAnsi"/>
          <w:color w:val="000000"/>
        </w:rPr>
        <w:t>ames type activities for their performance a</w:t>
      </w:r>
      <w:r w:rsidRPr="00D25D28">
        <w:rPr>
          <w:rFonts w:asciiTheme="minorHAnsi" w:hAnsiTheme="minorHAnsi" w:cstheme="minorHAnsi"/>
          <w:color w:val="000000"/>
        </w:rPr>
        <w:t>ssessments.</w:t>
      </w:r>
    </w:p>
    <w:p w14:paraId="51D820E6" w14:textId="77777777" w:rsidR="00B61C53" w:rsidRDefault="00B61C53" w:rsidP="00B61C53">
      <w:pPr>
        <w:autoSpaceDE w:val="0"/>
        <w:autoSpaceDN w:val="0"/>
        <w:adjustRightInd w:val="0"/>
        <w:jc w:val="both"/>
        <w:rPr>
          <w:rFonts w:asciiTheme="minorHAnsi" w:hAnsiTheme="minorHAnsi" w:cstheme="minorHAnsi"/>
          <w:b/>
          <w:color w:val="000000"/>
        </w:rPr>
      </w:pPr>
      <w:r w:rsidRPr="00D25D28">
        <w:rPr>
          <w:rFonts w:asciiTheme="minorHAnsi" w:hAnsiTheme="minorHAnsi" w:cstheme="minorHAnsi"/>
          <w:b/>
          <w:color w:val="000000"/>
          <w:u w:val="single"/>
        </w:rPr>
        <w:t>National 5 Physical Education – Aesthetics Focus</w:t>
      </w:r>
    </w:p>
    <w:p w14:paraId="26FD2009" w14:textId="4236BE31" w:rsidR="00B61C53" w:rsidRPr="00D25D28" w:rsidRDefault="00B61C53" w:rsidP="00B61C53">
      <w:pPr>
        <w:autoSpaceDE w:val="0"/>
        <w:autoSpaceDN w:val="0"/>
        <w:adjustRightInd w:val="0"/>
        <w:jc w:val="both"/>
        <w:rPr>
          <w:rFonts w:asciiTheme="minorHAnsi" w:hAnsiTheme="minorHAnsi" w:cstheme="minorHAnsi"/>
          <w:b/>
          <w:color w:val="000000"/>
          <w:u w:val="single"/>
        </w:rPr>
      </w:pPr>
      <w:r w:rsidRPr="00D25D28">
        <w:rPr>
          <w:rFonts w:asciiTheme="minorHAnsi" w:hAnsiTheme="minorHAnsi" w:cstheme="minorHAnsi"/>
          <w:color w:val="000000"/>
        </w:rPr>
        <w:t xml:space="preserve">Pupils who </w:t>
      </w:r>
      <w:r>
        <w:rPr>
          <w:rFonts w:asciiTheme="minorHAnsi" w:hAnsiTheme="minorHAnsi" w:cstheme="minorHAnsi"/>
          <w:color w:val="000000"/>
        </w:rPr>
        <w:t>are encouraged to focus on completing this</w:t>
      </w:r>
      <w:r w:rsidRPr="00D25D28">
        <w:rPr>
          <w:rFonts w:asciiTheme="minorHAnsi" w:hAnsiTheme="minorHAnsi" w:cstheme="minorHAnsi"/>
          <w:color w:val="000000"/>
        </w:rPr>
        <w:t xml:space="preserve"> course</w:t>
      </w:r>
      <w:r>
        <w:rPr>
          <w:rFonts w:asciiTheme="minorHAnsi" w:hAnsiTheme="minorHAnsi" w:cstheme="minorHAnsi"/>
          <w:color w:val="000000"/>
        </w:rPr>
        <w:t xml:space="preserve"> do so</w:t>
      </w:r>
      <w:r w:rsidRPr="00D25D28">
        <w:rPr>
          <w:rFonts w:asciiTheme="minorHAnsi" w:hAnsiTheme="minorHAnsi" w:cstheme="minorHAnsi"/>
          <w:color w:val="000000"/>
        </w:rPr>
        <w:t xml:space="preserve"> mainly through activities like Gymnastics, Trampolining, Fitness and Dance. </w:t>
      </w:r>
      <w:r>
        <w:rPr>
          <w:rFonts w:asciiTheme="minorHAnsi" w:hAnsiTheme="minorHAnsi" w:cstheme="minorHAnsi"/>
          <w:color w:val="000000"/>
        </w:rPr>
        <w:t xml:space="preserve"> </w:t>
      </w:r>
      <w:r w:rsidRPr="00D25D28">
        <w:rPr>
          <w:rFonts w:asciiTheme="minorHAnsi" w:hAnsiTheme="minorHAnsi" w:cstheme="minorHAnsi"/>
          <w:color w:val="000000"/>
        </w:rPr>
        <w:t>There will be a small amount of time spe</w:t>
      </w:r>
      <w:r>
        <w:rPr>
          <w:rFonts w:asciiTheme="minorHAnsi" w:hAnsiTheme="minorHAnsi" w:cstheme="minorHAnsi"/>
          <w:color w:val="000000"/>
        </w:rPr>
        <w:t>nt on Games activities too but p</w:t>
      </w:r>
      <w:r w:rsidRPr="00D25D28">
        <w:rPr>
          <w:rFonts w:asciiTheme="minorHAnsi" w:hAnsiTheme="minorHAnsi" w:cstheme="minorHAnsi"/>
          <w:color w:val="000000"/>
        </w:rPr>
        <w:t>upils who opt for the Aesthetics Focus course will normally choose 2 single performances based on Aesth</w:t>
      </w:r>
      <w:r>
        <w:rPr>
          <w:rFonts w:asciiTheme="minorHAnsi" w:hAnsiTheme="minorHAnsi" w:cstheme="minorHAnsi"/>
          <w:color w:val="000000"/>
        </w:rPr>
        <w:t>etic type activities for their performance a</w:t>
      </w:r>
      <w:r w:rsidRPr="00D25D28">
        <w:rPr>
          <w:rFonts w:asciiTheme="minorHAnsi" w:hAnsiTheme="minorHAnsi" w:cstheme="minorHAnsi"/>
          <w:color w:val="000000"/>
        </w:rPr>
        <w:t>ssessments.</w:t>
      </w:r>
    </w:p>
    <w:p w14:paraId="57C2B2AA" w14:textId="77777777" w:rsidR="00B61C53" w:rsidRPr="00D25D28" w:rsidRDefault="00B61C53" w:rsidP="00B61C53">
      <w:pPr>
        <w:autoSpaceDE w:val="0"/>
        <w:autoSpaceDN w:val="0"/>
        <w:adjustRightInd w:val="0"/>
        <w:jc w:val="both"/>
        <w:rPr>
          <w:rFonts w:asciiTheme="minorHAnsi" w:hAnsiTheme="minorHAnsi" w:cstheme="minorHAnsi"/>
          <w:color w:val="000000"/>
        </w:rPr>
      </w:pPr>
    </w:p>
    <w:p w14:paraId="634D02D7" w14:textId="2F48DD15" w:rsidR="00B61C53" w:rsidRPr="00D25D28" w:rsidRDefault="00B61C53" w:rsidP="00B61C53">
      <w:pPr>
        <w:autoSpaceDE w:val="0"/>
        <w:autoSpaceDN w:val="0"/>
        <w:adjustRightInd w:val="0"/>
        <w:jc w:val="both"/>
        <w:rPr>
          <w:rFonts w:asciiTheme="minorHAnsi" w:hAnsiTheme="minorHAnsi" w:cstheme="minorHAnsi"/>
          <w:color w:val="000000"/>
        </w:rPr>
      </w:pPr>
      <w:r w:rsidRPr="00D25D28">
        <w:rPr>
          <w:rFonts w:asciiTheme="minorHAnsi" w:hAnsiTheme="minorHAnsi" w:cstheme="minorHAnsi"/>
          <w:color w:val="000000"/>
        </w:rPr>
        <w:t xml:space="preserve">Assessment consists of a Portfolio on Factors Impacting Performance which is externally assessed and makes up 50% (60 marks) of the final course award. </w:t>
      </w:r>
      <w:r>
        <w:rPr>
          <w:rFonts w:asciiTheme="minorHAnsi" w:hAnsiTheme="minorHAnsi" w:cstheme="minorHAnsi"/>
          <w:color w:val="000000"/>
        </w:rPr>
        <w:t xml:space="preserve"> </w:t>
      </w:r>
      <w:r w:rsidRPr="00D25D28">
        <w:rPr>
          <w:rFonts w:asciiTheme="minorHAnsi" w:hAnsiTheme="minorHAnsi" w:cstheme="minorHAnsi"/>
          <w:color w:val="000000"/>
        </w:rPr>
        <w:t>The other 50% (60 marks) of the course award is based on 2 internally assessed Single Performances (30 marks each).</w:t>
      </w:r>
    </w:p>
    <w:p w14:paraId="1C72DF34" w14:textId="77777777" w:rsidR="00B61C53" w:rsidRPr="00D25D28" w:rsidRDefault="00B61C53" w:rsidP="00B61C53">
      <w:pPr>
        <w:autoSpaceDE w:val="0"/>
        <w:autoSpaceDN w:val="0"/>
        <w:adjustRightInd w:val="0"/>
        <w:jc w:val="both"/>
        <w:rPr>
          <w:rFonts w:asciiTheme="minorHAnsi" w:hAnsiTheme="minorHAnsi" w:cstheme="minorHAnsi"/>
          <w:color w:val="000000"/>
        </w:rPr>
      </w:pPr>
    </w:p>
    <w:p w14:paraId="7DE99358" w14:textId="77777777" w:rsidR="00B61C53" w:rsidRPr="00D25D28" w:rsidRDefault="00B61C53" w:rsidP="00B61C53">
      <w:pPr>
        <w:autoSpaceDE w:val="0"/>
        <w:autoSpaceDN w:val="0"/>
        <w:adjustRightInd w:val="0"/>
        <w:jc w:val="both"/>
        <w:rPr>
          <w:rFonts w:asciiTheme="minorHAnsi" w:hAnsiTheme="minorHAnsi" w:cstheme="minorHAnsi"/>
          <w:b/>
          <w:color w:val="000000"/>
        </w:rPr>
      </w:pPr>
      <w:r w:rsidRPr="00D25D28">
        <w:rPr>
          <w:rFonts w:asciiTheme="minorHAnsi" w:hAnsiTheme="minorHAnsi" w:cstheme="minorHAnsi"/>
          <w:b/>
          <w:color w:val="000000"/>
        </w:rPr>
        <w:t>Course Assessment:</w:t>
      </w:r>
      <w:r w:rsidRPr="00D25D28">
        <w:rPr>
          <w:rFonts w:asciiTheme="minorHAnsi" w:hAnsiTheme="minorHAnsi" w:cstheme="minorHAnsi"/>
          <w:b/>
          <w:color w:val="000000"/>
        </w:rPr>
        <w:tab/>
      </w:r>
    </w:p>
    <w:p w14:paraId="04C6A5C9" w14:textId="77777777" w:rsidR="00B61C53" w:rsidRPr="00D25D28" w:rsidRDefault="00B61C53" w:rsidP="00B61C53">
      <w:pPr>
        <w:autoSpaceDE w:val="0"/>
        <w:autoSpaceDN w:val="0"/>
        <w:adjustRightInd w:val="0"/>
        <w:jc w:val="both"/>
        <w:rPr>
          <w:rFonts w:asciiTheme="minorHAnsi" w:hAnsiTheme="minorHAnsi" w:cstheme="minorHAnsi"/>
          <w:b/>
          <w:color w:val="000000"/>
        </w:rPr>
      </w:pPr>
      <w:r w:rsidRPr="00D25D28">
        <w:rPr>
          <w:rFonts w:asciiTheme="minorHAnsi" w:hAnsiTheme="minorHAnsi" w:cstheme="minorHAnsi"/>
          <w:b/>
          <w:color w:val="000000"/>
        </w:rPr>
        <w:t>Performance – 2 Single Performances – 30 marks each giving a total out of 60</w:t>
      </w:r>
    </w:p>
    <w:p w14:paraId="53D2CB96" w14:textId="3A543017" w:rsidR="00B61C53" w:rsidRPr="00D25D28" w:rsidRDefault="00B61C53" w:rsidP="001C7DDB">
      <w:pPr>
        <w:autoSpaceDE w:val="0"/>
        <w:autoSpaceDN w:val="0"/>
        <w:adjustRightInd w:val="0"/>
        <w:spacing w:after="160"/>
        <w:jc w:val="both"/>
        <w:rPr>
          <w:rFonts w:asciiTheme="minorHAnsi" w:hAnsiTheme="minorHAnsi" w:cstheme="minorHAnsi"/>
          <w:b/>
          <w:color w:val="000000"/>
        </w:rPr>
      </w:pPr>
      <w:r w:rsidRPr="00D25D28">
        <w:rPr>
          <w:rFonts w:asciiTheme="minorHAnsi" w:hAnsiTheme="minorHAnsi" w:cstheme="minorHAnsi"/>
          <w:color w:val="000000"/>
        </w:rPr>
        <w:t xml:space="preserve">The Performance element of the course will comprise two single performances, each worth 30 marks that showcase different activities. </w:t>
      </w:r>
      <w:r>
        <w:rPr>
          <w:rFonts w:asciiTheme="minorHAnsi" w:hAnsiTheme="minorHAnsi" w:cstheme="minorHAnsi"/>
          <w:color w:val="000000"/>
        </w:rPr>
        <w:t xml:space="preserve"> </w:t>
      </w:r>
      <w:r w:rsidRPr="00D25D28">
        <w:rPr>
          <w:rFonts w:asciiTheme="minorHAnsi" w:hAnsiTheme="minorHAnsi" w:cstheme="minorHAnsi"/>
          <w:color w:val="000000"/>
        </w:rPr>
        <w:t>Each activity will be internally assessed and will be subject to external verification from SQA.</w:t>
      </w:r>
    </w:p>
    <w:p w14:paraId="1BE51AFB" w14:textId="77777777" w:rsidR="00B61C53" w:rsidRPr="00D25D28" w:rsidRDefault="00B61C53" w:rsidP="00B61C53">
      <w:pPr>
        <w:autoSpaceDE w:val="0"/>
        <w:autoSpaceDN w:val="0"/>
        <w:adjustRightInd w:val="0"/>
        <w:rPr>
          <w:rFonts w:asciiTheme="minorHAnsi" w:hAnsiTheme="minorHAnsi" w:cstheme="minorHAnsi"/>
          <w:b/>
          <w:color w:val="000000"/>
        </w:rPr>
      </w:pPr>
      <w:r w:rsidRPr="00D25D28">
        <w:rPr>
          <w:rFonts w:asciiTheme="minorHAnsi" w:hAnsiTheme="minorHAnsi" w:cstheme="minorHAnsi"/>
          <w:b/>
          <w:color w:val="000000"/>
        </w:rPr>
        <w:t>Performance Portfolio – 60 marks</w:t>
      </w:r>
      <w:r w:rsidRPr="00D25D28">
        <w:rPr>
          <w:rFonts w:asciiTheme="minorHAnsi" w:hAnsiTheme="minorHAnsi" w:cstheme="minorHAnsi"/>
          <w:b/>
          <w:color w:val="000000"/>
        </w:rPr>
        <w:tab/>
      </w:r>
    </w:p>
    <w:p w14:paraId="3F48DE3C" w14:textId="7C41D94E" w:rsidR="00B61C53" w:rsidRPr="00D25D28" w:rsidRDefault="00B61C53" w:rsidP="00B61C53">
      <w:pPr>
        <w:autoSpaceDE w:val="0"/>
        <w:autoSpaceDN w:val="0"/>
        <w:adjustRightInd w:val="0"/>
        <w:jc w:val="both"/>
        <w:rPr>
          <w:rFonts w:asciiTheme="minorHAnsi" w:hAnsiTheme="minorHAnsi" w:cstheme="minorHAnsi"/>
          <w:b/>
          <w:color w:val="000000"/>
        </w:rPr>
      </w:pPr>
      <w:r w:rsidRPr="00D25D28">
        <w:rPr>
          <w:rFonts w:asciiTheme="minorHAnsi" w:hAnsiTheme="minorHAnsi" w:cstheme="minorHAnsi"/>
          <w:color w:val="000000"/>
        </w:rPr>
        <w:t xml:space="preserve">The Portfolio is worth 60 marks giving it an equal weighting to Performance. </w:t>
      </w:r>
      <w:r>
        <w:rPr>
          <w:rFonts w:asciiTheme="minorHAnsi" w:hAnsiTheme="minorHAnsi" w:cstheme="minorHAnsi"/>
          <w:color w:val="000000"/>
        </w:rPr>
        <w:t xml:space="preserve"> </w:t>
      </w:r>
      <w:r w:rsidRPr="00D25D28">
        <w:rPr>
          <w:rFonts w:asciiTheme="minorHAnsi" w:hAnsiTheme="minorHAnsi" w:cstheme="minorHAnsi"/>
          <w:color w:val="000000"/>
        </w:rPr>
        <w:t>This will be submitted to SQA for external marking.</w:t>
      </w:r>
      <w:r w:rsidRPr="00D25D28">
        <w:rPr>
          <w:rFonts w:asciiTheme="minorHAnsi" w:hAnsiTheme="minorHAnsi" w:cstheme="minorHAnsi"/>
          <w:b/>
          <w:color w:val="000000"/>
        </w:rPr>
        <w:t xml:space="preserve"> </w:t>
      </w:r>
      <w:r>
        <w:rPr>
          <w:rFonts w:asciiTheme="minorHAnsi" w:hAnsiTheme="minorHAnsi" w:cstheme="minorHAnsi"/>
          <w:b/>
          <w:color w:val="000000"/>
        </w:rPr>
        <w:t xml:space="preserve"> </w:t>
      </w:r>
      <w:r w:rsidRPr="00D25D28">
        <w:rPr>
          <w:rFonts w:asciiTheme="minorHAnsi" w:hAnsiTheme="minorHAnsi" w:cstheme="minorHAnsi"/>
          <w:color w:val="000000"/>
        </w:rPr>
        <w:t>The purpose of this portfolio is to provide evidence of the process involved in performance development.</w:t>
      </w:r>
      <w:r>
        <w:rPr>
          <w:rFonts w:asciiTheme="minorHAnsi" w:hAnsiTheme="minorHAnsi" w:cstheme="minorHAnsi"/>
          <w:color w:val="000000"/>
        </w:rPr>
        <w:t xml:space="preserve"> </w:t>
      </w:r>
      <w:r w:rsidRPr="00D25D28">
        <w:rPr>
          <w:rFonts w:asciiTheme="minorHAnsi" w:hAnsiTheme="minorHAnsi" w:cstheme="minorHAnsi"/>
          <w:color w:val="000000"/>
        </w:rPr>
        <w:t xml:space="preserve"> Evidence will be collated by the pupil (with support from the teacher) on an ongoing basis during the Course. </w:t>
      </w:r>
      <w:r>
        <w:rPr>
          <w:rFonts w:asciiTheme="minorHAnsi" w:hAnsiTheme="minorHAnsi" w:cstheme="minorHAnsi"/>
          <w:color w:val="000000"/>
        </w:rPr>
        <w:t xml:space="preserve"> </w:t>
      </w:r>
      <w:r w:rsidRPr="00D25D28">
        <w:rPr>
          <w:rFonts w:asciiTheme="minorHAnsi" w:hAnsiTheme="minorHAnsi" w:cstheme="minorHAnsi"/>
          <w:color w:val="000000"/>
        </w:rPr>
        <w:t>The learner can present this evidence in the form of a logbook, diary, development record or any other appropriate format.</w:t>
      </w:r>
      <w:r w:rsidRPr="00D25D28">
        <w:rPr>
          <w:rFonts w:asciiTheme="minorHAnsi" w:hAnsiTheme="minorHAnsi" w:cstheme="minorHAnsi"/>
          <w:b/>
          <w:color w:val="000000"/>
        </w:rPr>
        <w:t xml:space="preserve"> </w:t>
      </w:r>
      <w:r>
        <w:rPr>
          <w:rFonts w:asciiTheme="minorHAnsi" w:hAnsiTheme="minorHAnsi" w:cstheme="minorHAnsi"/>
          <w:b/>
          <w:color w:val="000000"/>
        </w:rPr>
        <w:t xml:space="preserve"> </w:t>
      </w:r>
      <w:r w:rsidRPr="00D25D28">
        <w:rPr>
          <w:rFonts w:asciiTheme="minorHAnsi" w:hAnsiTheme="minorHAnsi" w:cstheme="minorHAnsi"/>
          <w:color w:val="000000"/>
        </w:rPr>
        <w:t>This portfolio will give learners an opportunity to demonstrate the following skills, knowledge and understanding:</w:t>
      </w:r>
    </w:p>
    <w:p w14:paraId="69826F79" w14:textId="77777777" w:rsidR="00B61C53" w:rsidRPr="00D25D28" w:rsidRDefault="00B61C53" w:rsidP="00EA22FE">
      <w:pPr>
        <w:numPr>
          <w:ilvl w:val="0"/>
          <w:numId w:val="13"/>
        </w:numPr>
        <w:autoSpaceDE w:val="0"/>
        <w:autoSpaceDN w:val="0"/>
        <w:adjustRightInd w:val="0"/>
        <w:ind w:left="426" w:hanging="426"/>
        <w:rPr>
          <w:rFonts w:asciiTheme="minorHAnsi" w:hAnsiTheme="minorHAnsi" w:cstheme="minorHAnsi"/>
          <w:color w:val="000000"/>
        </w:rPr>
      </w:pPr>
      <w:r w:rsidRPr="00D25D28">
        <w:rPr>
          <w:rFonts w:asciiTheme="minorHAnsi" w:hAnsiTheme="minorHAnsi" w:cstheme="minorHAnsi"/>
          <w:color w:val="000000"/>
        </w:rPr>
        <w:t>Understanding factors that impact on performance;</w:t>
      </w:r>
    </w:p>
    <w:p w14:paraId="4BFB6054" w14:textId="77777777" w:rsidR="00B61C53" w:rsidRPr="00D25D28" w:rsidRDefault="00B61C53" w:rsidP="00EA22FE">
      <w:pPr>
        <w:numPr>
          <w:ilvl w:val="0"/>
          <w:numId w:val="13"/>
        </w:numPr>
        <w:autoSpaceDE w:val="0"/>
        <w:autoSpaceDN w:val="0"/>
        <w:adjustRightInd w:val="0"/>
        <w:ind w:left="426" w:hanging="426"/>
        <w:rPr>
          <w:rFonts w:asciiTheme="minorHAnsi" w:hAnsiTheme="minorHAnsi" w:cstheme="minorHAnsi"/>
          <w:color w:val="000000"/>
        </w:rPr>
      </w:pPr>
      <w:r w:rsidRPr="00D25D28">
        <w:rPr>
          <w:rFonts w:asciiTheme="minorHAnsi" w:hAnsiTheme="minorHAnsi" w:cstheme="minorHAnsi"/>
          <w:color w:val="000000"/>
        </w:rPr>
        <w:t>Planning, developing and implementing approaches to enhance personal performance;</w:t>
      </w:r>
    </w:p>
    <w:p w14:paraId="05AB5B86" w14:textId="16CDD53B" w:rsidR="00B61C53" w:rsidRPr="00D25D28" w:rsidRDefault="00B61C53" w:rsidP="00EA22FE">
      <w:pPr>
        <w:numPr>
          <w:ilvl w:val="0"/>
          <w:numId w:val="13"/>
        </w:numPr>
        <w:autoSpaceDE w:val="0"/>
        <w:autoSpaceDN w:val="0"/>
        <w:adjustRightInd w:val="0"/>
        <w:ind w:left="426" w:hanging="426"/>
        <w:rPr>
          <w:rFonts w:asciiTheme="minorHAnsi" w:hAnsiTheme="minorHAnsi" w:cstheme="minorHAnsi"/>
          <w:color w:val="000000"/>
        </w:rPr>
      </w:pPr>
      <w:r w:rsidRPr="00D25D28">
        <w:rPr>
          <w:rFonts w:asciiTheme="minorHAnsi" w:hAnsiTheme="minorHAnsi" w:cstheme="minorHAnsi"/>
          <w:color w:val="000000"/>
        </w:rPr>
        <w:t>Monitoring and re</w:t>
      </w:r>
      <w:r w:rsidR="001C7DDB">
        <w:rPr>
          <w:rFonts w:asciiTheme="minorHAnsi" w:hAnsiTheme="minorHAnsi" w:cstheme="minorHAnsi"/>
          <w:color w:val="000000"/>
        </w:rPr>
        <w:t>cording performance development</w:t>
      </w:r>
    </w:p>
    <w:p w14:paraId="19E2D177" w14:textId="044D8569" w:rsidR="001C7DDB" w:rsidRDefault="00B61C53" w:rsidP="00EA22FE">
      <w:pPr>
        <w:numPr>
          <w:ilvl w:val="0"/>
          <w:numId w:val="13"/>
        </w:numPr>
        <w:autoSpaceDE w:val="0"/>
        <w:autoSpaceDN w:val="0"/>
        <w:adjustRightInd w:val="0"/>
        <w:ind w:left="426" w:hanging="426"/>
        <w:rPr>
          <w:rFonts w:asciiTheme="minorHAnsi" w:hAnsiTheme="minorHAnsi" w:cstheme="minorHAnsi"/>
          <w:color w:val="000000"/>
        </w:rPr>
      </w:pPr>
      <w:r w:rsidRPr="00D25D28">
        <w:rPr>
          <w:rFonts w:asciiTheme="minorHAnsi" w:hAnsiTheme="minorHAnsi" w:cstheme="minorHAnsi"/>
          <w:color w:val="000000"/>
        </w:rPr>
        <w:t>Evaluating performance and performance development</w:t>
      </w:r>
      <w:r w:rsidR="001C7DDB">
        <w:rPr>
          <w:rFonts w:asciiTheme="minorHAnsi" w:hAnsiTheme="minorHAnsi" w:cstheme="minorHAnsi"/>
          <w:color w:val="000000"/>
        </w:rPr>
        <w:t>.</w:t>
      </w:r>
    </w:p>
    <w:p w14:paraId="33B89397" w14:textId="77777777" w:rsidR="00B61C53" w:rsidRPr="00B61C53" w:rsidRDefault="00B61C53" w:rsidP="0022564F">
      <w:pPr>
        <w:shd w:val="clear" w:color="auto" w:fill="1F4E79"/>
        <w:autoSpaceDE w:val="0"/>
        <w:autoSpaceDN w:val="0"/>
        <w:adjustRightInd w:val="0"/>
        <w:jc w:val="center"/>
        <w:rPr>
          <w:rFonts w:asciiTheme="minorHAnsi" w:hAnsiTheme="minorHAnsi" w:cstheme="minorHAnsi"/>
          <w:color w:val="000000"/>
          <w:sz w:val="28"/>
        </w:rPr>
      </w:pPr>
      <w:r w:rsidRPr="00B61C53">
        <w:rPr>
          <w:rFonts w:asciiTheme="minorHAnsi" w:hAnsiTheme="minorHAnsi" w:cstheme="minorHAnsi"/>
          <w:b/>
          <w:bCs/>
          <w:color w:val="FFFFFF"/>
          <w:sz w:val="28"/>
        </w:rPr>
        <w:lastRenderedPageBreak/>
        <w:t>National 5 - Dance</w:t>
      </w:r>
    </w:p>
    <w:p w14:paraId="4B02DFF9" w14:textId="64969DDE" w:rsidR="00B61C53" w:rsidRPr="00D25D28" w:rsidRDefault="00B61C53" w:rsidP="00B61C53">
      <w:pPr>
        <w:spacing w:before="100" w:beforeAutospacing="1" w:after="100" w:afterAutospacing="1"/>
        <w:jc w:val="both"/>
        <w:rPr>
          <w:rFonts w:asciiTheme="minorHAnsi" w:hAnsiTheme="minorHAnsi" w:cstheme="minorHAnsi"/>
          <w:lang w:val="en-GB" w:eastAsia="en-GB"/>
        </w:rPr>
      </w:pPr>
      <w:r w:rsidRPr="00D25D28">
        <w:rPr>
          <w:rFonts w:asciiTheme="minorHAnsi" w:hAnsiTheme="minorHAnsi" w:cstheme="minorHAnsi"/>
          <w:lang w:val="en-GB" w:eastAsia="en-GB"/>
        </w:rPr>
        <w:t xml:space="preserve">This is a separate course from National 5 Physical Education and Dance is presented as a standalone National 5 subject. </w:t>
      </w:r>
      <w:r>
        <w:rPr>
          <w:rFonts w:asciiTheme="minorHAnsi" w:hAnsiTheme="minorHAnsi" w:cstheme="minorHAnsi"/>
          <w:lang w:val="en-GB" w:eastAsia="en-GB"/>
        </w:rPr>
        <w:t xml:space="preserve"> </w:t>
      </w:r>
      <w:r w:rsidRPr="00D25D28">
        <w:rPr>
          <w:rFonts w:asciiTheme="minorHAnsi" w:hAnsiTheme="minorHAnsi" w:cstheme="minorHAnsi"/>
          <w:lang w:val="en-GB" w:eastAsia="en-GB"/>
        </w:rPr>
        <w:t xml:space="preserve">National 5 Dance provides opportunities for learners to be inspired and challenged by creating, demonstrating and appreciating dance. </w:t>
      </w:r>
      <w:r>
        <w:rPr>
          <w:rFonts w:asciiTheme="minorHAnsi" w:hAnsiTheme="minorHAnsi" w:cstheme="minorHAnsi"/>
          <w:lang w:val="en-GB" w:eastAsia="en-GB"/>
        </w:rPr>
        <w:t xml:space="preserve"> </w:t>
      </w:r>
      <w:r w:rsidRPr="00D25D28">
        <w:rPr>
          <w:rFonts w:asciiTheme="minorHAnsi" w:hAnsiTheme="minorHAnsi" w:cstheme="minorHAnsi"/>
          <w:lang w:val="en-GB" w:eastAsia="en-GB"/>
        </w:rPr>
        <w:t xml:space="preserve">This course is suitable for pupils who have an interest in choreography and expressive arts.  Learners will use knowledge and understanding of dance techniques and choreographic skills to inform practice. </w:t>
      </w:r>
      <w:r>
        <w:rPr>
          <w:rFonts w:asciiTheme="minorHAnsi" w:hAnsiTheme="minorHAnsi" w:cstheme="minorHAnsi"/>
          <w:lang w:val="en-GB" w:eastAsia="en-GB"/>
        </w:rPr>
        <w:t xml:space="preserve"> </w:t>
      </w:r>
      <w:r w:rsidRPr="00D25D28">
        <w:rPr>
          <w:rFonts w:asciiTheme="minorHAnsi" w:hAnsiTheme="minorHAnsi" w:cstheme="minorHAnsi"/>
          <w:lang w:val="en-GB" w:eastAsia="en-GB"/>
        </w:rPr>
        <w:t xml:space="preserve">Learners will also develop skills in appreciating theatre arts and dance practice. As learners develop their performing skills in dance, they will learn how to use dance techniques and choreography creatively to enhance performance. They will experiment with a range of dance styles and learn how to apply them to enhance their own performances and the performances of others. </w:t>
      </w:r>
      <w:r>
        <w:rPr>
          <w:rFonts w:asciiTheme="minorHAnsi" w:hAnsiTheme="minorHAnsi" w:cstheme="minorHAnsi"/>
          <w:lang w:val="en-GB" w:eastAsia="en-GB"/>
        </w:rPr>
        <w:t xml:space="preserve"> </w:t>
      </w:r>
      <w:r w:rsidRPr="00D25D28">
        <w:rPr>
          <w:rFonts w:asciiTheme="minorHAnsi" w:hAnsiTheme="minorHAnsi" w:cstheme="minorHAnsi"/>
          <w:lang w:val="en-GB" w:eastAsia="en-GB"/>
        </w:rPr>
        <w:t xml:space="preserve">Learners will also be encouraged to explore the possibilities of theatre arts. </w:t>
      </w:r>
    </w:p>
    <w:p w14:paraId="48571E4F" w14:textId="77777777" w:rsidR="00B61C53" w:rsidRDefault="00B61C53" w:rsidP="00B61C53">
      <w:pPr>
        <w:spacing w:before="100" w:beforeAutospacing="1" w:after="100" w:afterAutospacing="1"/>
        <w:contextualSpacing/>
        <w:rPr>
          <w:rFonts w:asciiTheme="minorHAnsi" w:hAnsiTheme="minorHAnsi" w:cstheme="minorHAnsi"/>
          <w:lang w:val="en-GB" w:eastAsia="en-GB"/>
        </w:rPr>
      </w:pPr>
      <w:r w:rsidRPr="00D25D28">
        <w:rPr>
          <w:rFonts w:asciiTheme="minorHAnsi" w:hAnsiTheme="minorHAnsi" w:cstheme="minorHAnsi"/>
          <w:lang w:val="en-GB" w:eastAsia="en-GB"/>
        </w:rPr>
        <w:t xml:space="preserve">The course is made up of three elements </w:t>
      </w:r>
    </w:p>
    <w:p w14:paraId="5132A825" w14:textId="2BD56D60" w:rsidR="00B61C53" w:rsidRDefault="00B61C53" w:rsidP="00B61C53">
      <w:pPr>
        <w:spacing w:before="100" w:beforeAutospacing="1" w:after="100" w:afterAutospacing="1"/>
        <w:ind w:left="851"/>
        <w:rPr>
          <w:rFonts w:asciiTheme="minorHAnsi" w:hAnsiTheme="minorHAnsi" w:cstheme="minorHAnsi"/>
          <w:lang w:val="en-GB" w:eastAsia="en-GB"/>
        </w:rPr>
      </w:pPr>
      <w:r w:rsidRPr="002A7828">
        <w:rPr>
          <w:rFonts w:asciiTheme="minorHAnsi" w:hAnsiTheme="minorHAnsi" w:cstheme="minorHAnsi"/>
          <w:lang w:val="en-GB" w:eastAsia="en-GB"/>
        </w:rPr>
        <w:t>45% - Choreography and Choreography Review                                                                        35% - Performance (Solo performance)                                                                                      20% - Question Paper</w:t>
      </w:r>
    </w:p>
    <w:p w14:paraId="35D1C4DB" w14:textId="77777777" w:rsidR="00B61C53" w:rsidRDefault="00B61C53" w:rsidP="00B61C53">
      <w:pPr>
        <w:spacing w:before="100" w:beforeAutospacing="1" w:after="100" w:afterAutospacing="1"/>
        <w:ind w:left="851"/>
        <w:contextualSpacing/>
        <w:rPr>
          <w:rFonts w:asciiTheme="minorHAnsi" w:hAnsiTheme="minorHAnsi" w:cstheme="minorHAnsi"/>
          <w:lang w:val="en-GB" w:eastAsia="en-GB"/>
        </w:rPr>
      </w:pPr>
    </w:p>
    <w:p w14:paraId="2D49D588" w14:textId="77777777" w:rsidR="00B61C53" w:rsidRPr="00B61C53" w:rsidRDefault="00B61C53" w:rsidP="0022564F">
      <w:pPr>
        <w:shd w:val="clear" w:color="auto" w:fill="1F4E79"/>
        <w:spacing w:before="100" w:beforeAutospacing="1" w:after="100" w:afterAutospacing="1"/>
        <w:contextualSpacing/>
        <w:jc w:val="center"/>
        <w:rPr>
          <w:rFonts w:asciiTheme="minorHAnsi" w:hAnsiTheme="minorHAnsi" w:cstheme="minorHAnsi"/>
          <w:b/>
          <w:color w:val="FFFFFF"/>
          <w:sz w:val="28"/>
          <w:lang w:val="en-GB" w:eastAsia="en-GB"/>
        </w:rPr>
      </w:pPr>
      <w:r w:rsidRPr="00B61C53">
        <w:rPr>
          <w:rFonts w:asciiTheme="minorHAnsi" w:hAnsiTheme="minorHAnsi" w:cstheme="minorHAnsi"/>
          <w:b/>
          <w:color w:val="FFFFFF"/>
          <w:sz w:val="28"/>
          <w:lang w:val="en-GB" w:eastAsia="en-GB"/>
        </w:rPr>
        <w:t>Developing performance skills through Rugby</w:t>
      </w:r>
    </w:p>
    <w:p w14:paraId="2D0F4766" w14:textId="77777777" w:rsidR="00B61C53" w:rsidRDefault="00B61C53" w:rsidP="00B61C53">
      <w:pPr>
        <w:jc w:val="both"/>
        <w:rPr>
          <w:rFonts w:asciiTheme="minorHAnsi" w:hAnsiTheme="minorHAnsi" w:cstheme="minorHAnsi"/>
          <w:lang w:val="en-GB" w:eastAsia="en-GB"/>
        </w:rPr>
      </w:pPr>
    </w:p>
    <w:p w14:paraId="04919BF3" w14:textId="36265C54" w:rsidR="00B61C53" w:rsidRDefault="00B61C53" w:rsidP="00B61C53">
      <w:pPr>
        <w:jc w:val="both"/>
        <w:rPr>
          <w:rFonts w:asciiTheme="minorHAnsi" w:hAnsiTheme="minorHAnsi" w:cstheme="minorHAnsi"/>
          <w:lang w:val="en-GB" w:eastAsia="en-GB"/>
        </w:rPr>
      </w:pPr>
      <w:r w:rsidRPr="00B61C53">
        <w:rPr>
          <w:rFonts w:asciiTheme="minorHAnsi" w:hAnsiTheme="minorHAnsi" w:cstheme="minorHAnsi"/>
          <w:lang w:val="en-GB" w:eastAsia="en-GB"/>
        </w:rPr>
        <w:t>This is a new and exciting course.</w:t>
      </w:r>
      <w:r>
        <w:rPr>
          <w:rFonts w:asciiTheme="minorHAnsi" w:hAnsiTheme="minorHAnsi" w:cstheme="minorHAnsi"/>
          <w:lang w:val="en-GB" w:eastAsia="en-GB"/>
        </w:rPr>
        <w:t xml:space="preserve"> </w:t>
      </w:r>
      <w:r w:rsidRPr="00B61C53">
        <w:rPr>
          <w:rFonts w:asciiTheme="minorHAnsi" w:hAnsiTheme="minorHAnsi" w:cstheme="minorHAnsi"/>
          <w:lang w:val="en-GB" w:eastAsia="en-GB"/>
        </w:rPr>
        <w:t xml:space="preserve"> It will be delivered in conjunction with our team of Rugby Development officers and coaches. This is a specialist pathway for learners who are interested in developing their knowledge and skills within the field of Rugby. </w:t>
      </w:r>
      <w:r>
        <w:rPr>
          <w:rFonts w:asciiTheme="minorHAnsi" w:hAnsiTheme="minorHAnsi" w:cstheme="minorHAnsi"/>
          <w:lang w:val="en-GB" w:eastAsia="en-GB"/>
        </w:rPr>
        <w:t xml:space="preserve"> </w:t>
      </w:r>
      <w:r w:rsidRPr="00B61C53">
        <w:rPr>
          <w:rFonts w:asciiTheme="minorHAnsi" w:hAnsiTheme="minorHAnsi" w:cstheme="minorHAnsi"/>
          <w:lang w:val="en-GB" w:eastAsia="en-GB"/>
        </w:rPr>
        <w:t>This course involves:</w:t>
      </w:r>
    </w:p>
    <w:p w14:paraId="78B0E006" w14:textId="77777777" w:rsidR="00B61C53" w:rsidRPr="00B61C53" w:rsidRDefault="00B61C53" w:rsidP="00B61C53">
      <w:pPr>
        <w:jc w:val="both"/>
        <w:rPr>
          <w:rFonts w:asciiTheme="minorHAnsi" w:hAnsiTheme="minorHAnsi" w:cstheme="minorHAnsi"/>
          <w:lang w:val="en-GB" w:eastAsia="en-GB"/>
        </w:rPr>
      </w:pPr>
    </w:p>
    <w:p w14:paraId="61186F13" w14:textId="77777777" w:rsidR="00B61C53" w:rsidRPr="00B61C53" w:rsidRDefault="00B61C53" w:rsidP="00EA22FE">
      <w:pPr>
        <w:pStyle w:val="ListParagraph"/>
        <w:numPr>
          <w:ilvl w:val="0"/>
          <w:numId w:val="44"/>
        </w:numPr>
        <w:spacing w:after="160" w:line="259" w:lineRule="auto"/>
        <w:ind w:left="426" w:hanging="426"/>
        <w:jc w:val="both"/>
        <w:rPr>
          <w:rFonts w:asciiTheme="minorHAnsi" w:hAnsiTheme="minorHAnsi" w:cstheme="minorHAnsi"/>
          <w:lang w:val="en-GB" w:eastAsia="en-GB"/>
        </w:rPr>
      </w:pPr>
      <w:r w:rsidRPr="00B61C53">
        <w:rPr>
          <w:rFonts w:asciiTheme="minorHAnsi" w:hAnsiTheme="minorHAnsi" w:cstheme="minorHAnsi"/>
          <w:lang w:val="en-GB" w:eastAsia="en-GB"/>
        </w:rPr>
        <w:t>SCQF level 5 – UKCC Rugby training (level 1 and level 2)</w:t>
      </w:r>
    </w:p>
    <w:p w14:paraId="016A15C8" w14:textId="77777777" w:rsidR="00B61C53" w:rsidRPr="00B61C53" w:rsidRDefault="00B61C53" w:rsidP="00EA22FE">
      <w:pPr>
        <w:pStyle w:val="ListParagraph"/>
        <w:numPr>
          <w:ilvl w:val="0"/>
          <w:numId w:val="44"/>
        </w:numPr>
        <w:spacing w:after="160" w:line="259" w:lineRule="auto"/>
        <w:ind w:left="426" w:hanging="426"/>
        <w:jc w:val="both"/>
        <w:rPr>
          <w:rFonts w:asciiTheme="minorHAnsi" w:hAnsiTheme="minorHAnsi" w:cstheme="minorHAnsi"/>
          <w:lang w:val="en-GB" w:eastAsia="en-GB"/>
        </w:rPr>
      </w:pPr>
      <w:r w:rsidRPr="00B61C53">
        <w:rPr>
          <w:rFonts w:asciiTheme="minorHAnsi" w:hAnsiTheme="minorHAnsi" w:cstheme="minorHAnsi"/>
          <w:lang w:val="en-GB" w:eastAsia="en-GB"/>
        </w:rPr>
        <w:t>First aid training</w:t>
      </w:r>
    </w:p>
    <w:p w14:paraId="5DD24005" w14:textId="77777777" w:rsidR="00B61C53" w:rsidRPr="00B61C53" w:rsidRDefault="00B61C53" w:rsidP="00EA22FE">
      <w:pPr>
        <w:pStyle w:val="ListParagraph"/>
        <w:numPr>
          <w:ilvl w:val="0"/>
          <w:numId w:val="44"/>
        </w:numPr>
        <w:spacing w:after="160" w:line="259" w:lineRule="auto"/>
        <w:ind w:left="426" w:hanging="426"/>
        <w:jc w:val="both"/>
        <w:rPr>
          <w:rFonts w:asciiTheme="minorHAnsi" w:hAnsiTheme="minorHAnsi" w:cstheme="minorHAnsi"/>
          <w:lang w:val="en-GB" w:eastAsia="en-GB"/>
        </w:rPr>
      </w:pPr>
      <w:r w:rsidRPr="00B61C53">
        <w:rPr>
          <w:rFonts w:asciiTheme="minorHAnsi" w:hAnsiTheme="minorHAnsi" w:cstheme="minorHAnsi"/>
          <w:lang w:val="en-GB" w:eastAsia="en-GB"/>
        </w:rPr>
        <w:t>Strength and conditioning training</w:t>
      </w:r>
    </w:p>
    <w:p w14:paraId="65EED9A8" w14:textId="77777777" w:rsidR="00B61C53" w:rsidRPr="00B61C53" w:rsidRDefault="00B61C53" w:rsidP="00EA22FE">
      <w:pPr>
        <w:pStyle w:val="ListParagraph"/>
        <w:numPr>
          <w:ilvl w:val="0"/>
          <w:numId w:val="44"/>
        </w:numPr>
        <w:spacing w:after="160" w:line="259" w:lineRule="auto"/>
        <w:ind w:left="426" w:hanging="426"/>
        <w:jc w:val="both"/>
        <w:rPr>
          <w:rFonts w:asciiTheme="minorHAnsi" w:hAnsiTheme="minorHAnsi" w:cstheme="minorHAnsi"/>
          <w:lang w:val="en-GB" w:eastAsia="en-GB"/>
        </w:rPr>
      </w:pPr>
      <w:r w:rsidRPr="00B61C53">
        <w:rPr>
          <w:rFonts w:asciiTheme="minorHAnsi" w:hAnsiTheme="minorHAnsi" w:cstheme="minorHAnsi"/>
          <w:lang w:val="en-GB" w:eastAsia="en-GB"/>
        </w:rPr>
        <w:t xml:space="preserve">Child protection training </w:t>
      </w:r>
    </w:p>
    <w:p w14:paraId="1720DF2C" w14:textId="77777777" w:rsidR="00B61C53" w:rsidRPr="00B61C53" w:rsidRDefault="00B61C53" w:rsidP="00EA22FE">
      <w:pPr>
        <w:pStyle w:val="ListParagraph"/>
        <w:numPr>
          <w:ilvl w:val="0"/>
          <w:numId w:val="44"/>
        </w:numPr>
        <w:spacing w:after="160" w:line="259" w:lineRule="auto"/>
        <w:ind w:left="426" w:hanging="426"/>
        <w:jc w:val="both"/>
        <w:rPr>
          <w:rFonts w:asciiTheme="minorHAnsi" w:hAnsiTheme="minorHAnsi" w:cstheme="minorHAnsi"/>
          <w:lang w:val="en-GB" w:eastAsia="en-GB"/>
        </w:rPr>
      </w:pPr>
      <w:r w:rsidRPr="00B61C53">
        <w:rPr>
          <w:rFonts w:asciiTheme="minorHAnsi" w:hAnsiTheme="minorHAnsi" w:cstheme="minorHAnsi"/>
          <w:lang w:val="en-GB" w:eastAsia="en-GB"/>
        </w:rPr>
        <w:t>Rugby referee training</w:t>
      </w:r>
    </w:p>
    <w:p w14:paraId="631E45FE" w14:textId="602A1599" w:rsidR="00B61C53" w:rsidRPr="00B61C53" w:rsidRDefault="00B61C53" w:rsidP="00B61C53">
      <w:pPr>
        <w:spacing w:after="160" w:line="259" w:lineRule="auto"/>
        <w:jc w:val="both"/>
        <w:rPr>
          <w:rFonts w:asciiTheme="minorHAnsi" w:hAnsiTheme="minorHAnsi" w:cstheme="minorHAnsi"/>
          <w:lang w:val="en-GB" w:eastAsia="en-GB"/>
        </w:rPr>
      </w:pPr>
      <w:r w:rsidRPr="00B61C53">
        <w:rPr>
          <w:rFonts w:asciiTheme="minorHAnsi" w:hAnsiTheme="minorHAnsi" w:cstheme="minorHAnsi"/>
          <w:lang w:val="en-GB" w:eastAsia="en-GB"/>
        </w:rPr>
        <w:t xml:space="preserve">This course looks to offer breadth across over curriculum. </w:t>
      </w:r>
      <w:r>
        <w:rPr>
          <w:rFonts w:asciiTheme="minorHAnsi" w:hAnsiTheme="minorHAnsi" w:cstheme="minorHAnsi"/>
          <w:lang w:val="en-GB" w:eastAsia="en-GB"/>
        </w:rPr>
        <w:t xml:space="preserve"> </w:t>
      </w:r>
      <w:r w:rsidRPr="00B61C53">
        <w:rPr>
          <w:rFonts w:asciiTheme="minorHAnsi" w:hAnsiTheme="minorHAnsi" w:cstheme="minorHAnsi"/>
          <w:lang w:val="en-GB" w:eastAsia="en-GB"/>
        </w:rPr>
        <w:t xml:space="preserve">The course is suitable for learners with a keen interest in developing their Rugby performance while being accredited with a range of qualifications. </w:t>
      </w:r>
    </w:p>
    <w:p w14:paraId="1B700528" w14:textId="77777777" w:rsidR="00B61C53" w:rsidRDefault="00B61C53" w:rsidP="00B61C53">
      <w:pPr>
        <w:spacing w:before="100" w:beforeAutospacing="1" w:after="100" w:afterAutospacing="1"/>
        <w:ind w:left="2160"/>
        <w:rPr>
          <w:rFonts w:asciiTheme="minorHAnsi" w:hAnsiTheme="minorHAnsi" w:cstheme="minorHAnsi"/>
          <w:lang w:val="en-GB" w:eastAsia="en-GB"/>
        </w:rPr>
      </w:pPr>
    </w:p>
    <w:p w14:paraId="429435D7" w14:textId="77777777" w:rsidR="001C7DDB" w:rsidRDefault="001C7DDB">
      <w:pPr>
        <w:rPr>
          <w:rFonts w:asciiTheme="minorHAnsi" w:hAnsiTheme="minorHAnsi" w:cstheme="minorHAnsi"/>
          <w:b/>
          <w:color w:val="FFFFFF"/>
          <w:sz w:val="28"/>
          <w:lang w:val="en-GB" w:eastAsia="en-GB"/>
        </w:rPr>
      </w:pPr>
      <w:r>
        <w:rPr>
          <w:rFonts w:asciiTheme="minorHAnsi" w:hAnsiTheme="minorHAnsi" w:cstheme="minorHAnsi"/>
          <w:b/>
          <w:color w:val="FFFFFF"/>
          <w:sz w:val="28"/>
          <w:lang w:val="en-GB" w:eastAsia="en-GB"/>
        </w:rPr>
        <w:br w:type="page"/>
      </w:r>
    </w:p>
    <w:p w14:paraId="31A38CFE" w14:textId="6E94191C" w:rsidR="00B61C53" w:rsidRPr="00B61C53" w:rsidRDefault="00B61C53" w:rsidP="0022564F">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B61C53">
        <w:rPr>
          <w:rFonts w:asciiTheme="minorHAnsi" w:hAnsiTheme="minorHAnsi" w:cstheme="minorHAnsi"/>
          <w:b/>
          <w:color w:val="FFFFFF"/>
          <w:sz w:val="28"/>
          <w:lang w:val="en-GB" w:eastAsia="en-GB"/>
        </w:rPr>
        <w:lastRenderedPageBreak/>
        <w:t>Higher Physical Education</w:t>
      </w:r>
    </w:p>
    <w:p w14:paraId="6A64C656" w14:textId="4984A7D8" w:rsidR="00B61C53" w:rsidRPr="00D25D28" w:rsidRDefault="00B61C53" w:rsidP="00B61C53">
      <w:pPr>
        <w:spacing w:before="100" w:beforeAutospacing="1" w:after="100" w:afterAutospacing="1"/>
        <w:jc w:val="both"/>
        <w:rPr>
          <w:rFonts w:asciiTheme="minorHAnsi" w:hAnsiTheme="minorHAnsi" w:cstheme="minorHAnsi"/>
          <w:lang w:val="en"/>
        </w:rPr>
      </w:pPr>
      <w:r w:rsidRPr="00D25D28">
        <w:rPr>
          <w:rFonts w:asciiTheme="minorHAnsi" w:hAnsiTheme="minorHAnsi" w:cstheme="minorHAnsi"/>
          <w:lang w:val="en"/>
        </w:rPr>
        <w:t xml:space="preserve">The Higher Physical Education Course allows learners to develop and demonstrate a broad and comprehensive range of complex movement and performance skills in challenging contexts. </w:t>
      </w:r>
      <w:r>
        <w:rPr>
          <w:rFonts w:asciiTheme="minorHAnsi" w:hAnsiTheme="minorHAnsi" w:cstheme="minorHAnsi"/>
          <w:lang w:val="en"/>
        </w:rPr>
        <w:t xml:space="preserve"> </w:t>
      </w:r>
      <w:r w:rsidRPr="00D25D28">
        <w:rPr>
          <w:rFonts w:asciiTheme="minorHAnsi" w:hAnsiTheme="minorHAnsi" w:cstheme="minorHAnsi"/>
          <w:lang w:val="en"/>
        </w:rPr>
        <w:t>Learners also analyse a performance, understand what is required to develop it, and apply this knowledge to their own performance.</w:t>
      </w:r>
    </w:p>
    <w:p w14:paraId="3719B7D2" w14:textId="37C1E2D0" w:rsidR="00B61C53" w:rsidRPr="00D25D28" w:rsidRDefault="00B61C53" w:rsidP="00B61C53">
      <w:pPr>
        <w:autoSpaceDE w:val="0"/>
        <w:autoSpaceDN w:val="0"/>
        <w:adjustRightInd w:val="0"/>
        <w:ind w:left="2127" w:hanging="2127"/>
        <w:rPr>
          <w:rFonts w:asciiTheme="minorHAnsi" w:hAnsiTheme="minorHAnsi" w:cstheme="minorHAnsi"/>
          <w:b/>
          <w:bCs/>
          <w:color w:val="000000"/>
        </w:rPr>
      </w:pPr>
      <w:r w:rsidRPr="00D25D28">
        <w:rPr>
          <w:rFonts w:asciiTheme="minorHAnsi" w:hAnsiTheme="minorHAnsi" w:cstheme="minorHAnsi"/>
          <w:b/>
          <w:bCs/>
          <w:color w:val="000000"/>
        </w:rPr>
        <w:t xml:space="preserve">Mandatory Units </w:t>
      </w:r>
      <w:r w:rsidRPr="00D25D28">
        <w:rPr>
          <w:rFonts w:asciiTheme="minorHAnsi" w:hAnsiTheme="minorHAnsi" w:cstheme="minorHAnsi"/>
          <w:color w:val="000000"/>
        </w:rPr>
        <w:tab/>
      </w:r>
      <w:r w:rsidRPr="00D25D28">
        <w:rPr>
          <w:rFonts w:asciiTheme="minorHAnsi" w:hAnsiTheme="minorHAnsi" w:cstheme="minorHAnsi"/>
          <w:b/>
          <w:bCs/>
          <w:color w:val="000000"/>
        </w:rPr>
        <w:t>Physical Educ</w:t>
      </w:r>
      <w:r>
        <w:rPr>
          <w:rFonts w:asciiTheme="minorHAnsi" w:hAnsiTheme="minorHAnsi" w:cstheme="minorHAnsi"/>
          <w:b/>
          <w:bCs/>
          <w:color w:val="000000"/>
        </w:rPr>
        <w:t>ation: Performance Skills</w:t>
      </w:r>
    </w:p>
    <w:p w14:paraId="70ADC050" w14:textId="197AFF1A" w:rsidR="00B61C53" w:rsidRPr="00D25D28" w:rsidRDefault="00B61C53" w:rsidP="00B61C53">
      <w:pPr>
        <w:autoSpaceDE w:val="0"/>
        <w:autoSpaceDN w:val="0"/>
        <w:adjustRightInd w:val="0"/>
        <w:spacing w:after="120"/>
        <w:ind w:left="2126" w:hanging="2126"/>
        <w:rPr>
          <w:rFonts w:asciiTheme="minorHAnsi" w:hAnsiTheme="minorHAnsi" w:cstheme="minorHAnsi"/>
          <w:color w:val="000000"/>
        </w:rPr>
      </w:pPr>
      <w:r>
        <w:rPr>
          <w:rFonts w:asciiTheme="minorHAnsi" w:hAnsiTheme="minorHAnsi" w:cstheme="minorHAnsi"/>
          <w:bCs/>
          <w:color w:val="000000"/>
        </w:rPr>
        <w:tab/>
      </w:r>
      <w:r w:rsidRPr="00D25D28">
        <w:rPr>
          <w:rFonts w:asciiTheme="minorHAnsi" w:hAnsiTheme="minorHAnsi" w:cstheme="minorHAnsi"/>
          <w:bCs/>
          <w:color w:val="000000"/>
        </w:rPr>
        <w:t xml:space="preserve">Learners must pass all of the outcomes in 2 activities at Higher </w:t>
      </w:r>
    </w:p>
    <w:p w14:paraId="54B7B2C6" w14:textId="77777777" w:rsidR="00B61C53" w:rsidRPr="00D25D28" w:rsidRDefault="00B61C53" w:rsidP="00B61C53">
      <w:pPr>
        <w:autoSpaceDE w:val="0"/>
        <w:autoSpaceDN w:val="0"/>
        <w:adjustRightInd w:val="0"/>
        <w:ind w:left="1407" w:firstLine="720"/>
        <w:rPr>
          <w:rFonts w:asciiTheme="minorHAnsi" w:hAnsiTheme="minorHAnsi" w:cstheme="minorHAnsi"/>
          <w:b/>
          <w:bCs/>
          <w:color w:val="000000"/>
        </w:rPr>
      </w:pPr>
      <w:r w:rsidRPr="00D25D28">
        <w:rPr>
          <w:rFonts w:asciiTheme="minorHAnsi" w:hAnsiTheme="minorHAnsi" w:cstheme="minorHAnsi"/>
          <w:b/>
          <w:bCs/>
          <w:color w:val="000000"/>
        </w:rPr>
        <w:t xml:space="preserve">Physical Education: Factors Impacting on Performance </w:t>
      </w:r>
    </w:p>
    <w:p w14:paraId="26523D8F" w14:textId="77777777" w:rsidR="00B61C53" w:rsidRPr="00D25D28" w:rsidRDefault="00B61C53" w:rsidP="00B61C53">
      <w:pPr>
        <w:autoSpaceDE w:val="0"/>
        <w:autoSpaceDN w:val="0"/>
        <w:adjustRightInd w:val="0"/>
        <w:ind w:left="2127" w:firstLine="33"/>
        <w:rPr>
          <w:rFonts w:asciiTheme="minorHAnsi" w:hAnsiTheme="minorHAnsi" w:cstheme="minorHAnsi"/>
          <w:color w:val="000000"/>
        </w:rPr>
      </w:pPr>
      <w:r w:rsidRPr="00D25D28">
        <w:rPr>
          <w:rFonts w:asciiTheme="minorHAnsi" w:hAnsiTheme="minorHAnsi" w:cstheme="minorHAnsi"/>
          <w:bCs/>
          <w:color w:val="000000"/>
        </w:rPr>
        <w:t>Learners</w:t>
      </w:r>
      <w:r w:rsidRPr="00D25D28">
        <w:rPr>
          <w:rFonts w:asciiTheme="minorHAnsi" w:hAnsiTheme="minorHAnsi" w:cstheme="minorHAnsi"/>
          <w:b/>
          <w:bCs/>
          <w:color w:val="000000"/>
        </w:rPr>
        <w:t xml:space="preserve"> </w:t>
      </w:r>
      <w:r w:rsidRPr="00D25D28">
        <w:rPr>
          <w:rFonts w:asciiTheme="minorHAnsi" w:hAnsiTheme="minorHAnsi" w:cstheme="minorHAnsi"/>
          <w:bCs/>
          <w:color w:val="000000"/>
        </w:rPr>
        <w:t>must pass all of the outcomes in the Factors Impacting Performance booklet</w:t>
      </w:r>
    </w:p>
    <w:p w14:paraId="3C105271" w14:textId="77777777" w:rsidR="00B61C53" w:rsidRPr="00D25D28" w:rsidRDefault="00B61C53" w:rsidP="00B61C53">
      <w:pPr>
        <w:autoSpaceDE w:val="0"/>
        <w:autoSpaceDN w:val="0"/>
        <w:adjustRightInd w:val="0"/>
        <w:rPr>
          <w:rFonts w:asciiTheme="minorHAnsi" w:hAnsiTheme="minorHAnsi" w:cstheme="minorHAnsi"/>
          <w:b/>
          <w:bCs/>
          <w:color w:val="000000"/>
        </w:rPr>
      </w:pPr>
    </w:p>
    <w:p w14:paraId="59379B6E" w14:textId="77777777" w:rsidR="00B61C53" w:rsidRDefault="00B61C53" w:rsidP="00B61C53">
      <w:pPr>
        <w:autoSpaceDE w:val="0"/>
        <w:autoSpaceDN w:val="0"/>
        <w:adjustRightInd w:val="0"/>
        <w:rPr>
          <w:rFonts w:asciiTheme="minorHAnsi" w:hAnsiTheme="minorHAnsi" w:cstheme="minorHAnsi"/>
          <w:color w:val="000000"/>
        </w:rPr>
      </w:pPr>
      <w:r w:rsidRPr="00D25D28">
        <w:rPr>
          <w:rFonts w:asciiTheme="minorHAnsi" w:hAnsiTheme="minorHAnsi" w:cstheme="minorHAnsi"/>
          <w:b/>
          <w:bCs/>
          <w:color w:val="000000"/>
        </w:rPr>
        <w:t xml:space="preserve">Course Assessment </w:t>
      </w:r>
      <w:r w:rsidRPr="00D25D28">
        <w:rPr>
          <w:rFonts w:asciiTheme="minorHAnsi" w:hAnsiTheme="minorHAnsi" w:cstheme="minorHAnsi"/>
          <w:color w:val="000000"/>
        </w:rPr>
        <w:t xml:space="preserve"> </w:t>
      </w:r>
      <w:r w:rsidRPr="00D25D28">
        <w:rPr>
          <w:rFonts w:asciiTheme="minorHAnsi" w:hAnsiTheme="minorHAnsi" w:cstheme="minorHAnsi"/>
          <w:color w:val="000000"/>
        </w:rPr>
        <w:tab/>
      </w:r>
    </w:p>
    <w:p w14:paraId="4552B7C2" w14:textId="77777777" w:rsidR="00B61C53" w:rsidRDefault="00B61C53" w:rsidP="00B61C53">
      <w:pPr>
        <w:autoSpaceDE w:val="0"/>
        <w:autoSpaceDN w:val="0"/>
        <w:adjustRightInd w:val="0"/>
        <w:rPr>
          <w:rFonts w:asciiTheme="minorHAnsi" w:hAnsiTheme="minorHAnsi" w:cstheme="minorHAnsi"/>
          <w:color w:val="000000"/>
        </w:rPr>
      </w:pPr>
    </w:p>
    <w:p w14:paraId="11605D6E" w14:textId="77777777" w:rsidR="00B61C53" w:rsidRPr="00D25D28" w:rsidRDefault="00B61C53" w:rsidP="00B61C53">
      <w:pPr>
        <w:autoSpaceDE w:val="0"/>
        <w:autoSpaceDN w:val="0"/>
        <w:adjustRightInd w:val="0"/>
        <w:rPr>
          <w:rFonts w:asciiTheme="minorHAnsi" w:hAnsiTheme="minorHAnsi" w:cstheme="minorHAnsi"/>
          <w:color w:val="000000"/>
        </w:rPr>
      </w:pPr>
      <w:r w:rsidRPr="00D25D28">
        <w:rPr>
          <w:rFonts w:asciiTheme="minorHAnsi" w:hAnsiTheme="minorHAnsi" w:cstheme="minorHAnsi"/>
          <w:color w:val="000000"/>
        </w:rPr>
        <w:t xml:space="preserve">Component 1 </w:t>
      </w:r>
      <w:r w:rsidRPr="00D25D28">
        <w:rPr>
          <w:rFonts w:asciiTheme="minorHAnsi" w:hAnsiTheme="minorHAnsi" w:cstheme="minorHAnsi"/>
          <w:color w:val="000000"/>
        </w:rPr>
        <w:tab/>
        <w:t>Single Performance</w:t>
      </w:r>
      <w:r>
        <w:rPr>
          <w:rFonts w:asciiTheme="minorHAnsi" w:hAnsiTheme="minorHAnsi" w:cstheme="minorHAnsi"/>
          <w:color w:val="000000"/>
        </w:rPr>
        <w:t>s (60 marks)</w:t>
      </w:r>
    </w:p>
    <w:p w14:paraId="38ECF12B" w14:textId="77777777" w:rsidR="00B61C53" w:rsidRPr="0091066F" w:rsidRDefault="00B61C53" w:rsidP="00EA22FE">
      <w:pPr>
        <w:pStyle w:val="ListParagraph"/>
        <w:numPr>
          <w:ilvl w:val="0"/>
          <w:numId w:val="45"/>
        </w:numPr>
        <w:autoSpaceDE w:val="0"/>
        <w:autoSpaceDN w:val="0"/>
        <w:adjustRightInd w:val="0"/>
        <w:rPr>
          <w:rFonts w:asciiTheme="minorHAnsi" w:hAnsiTheme="minorHAnsi" w:cstheme="minorHAnsi"/>
          <w:color w:val="000000"/>
        </w:rPr>
      </w:pPr>
      <w:r w:rsidRPr="0091066F">
        <w:rPr>
          <w:rFonts w:asciiTheme="minorHAnsi" w:hAnsiTheme="minorHAnsi" w:cstheme="minorHAnsi"/>
          <w:color w:val="000000"/>
        </w:rPr>
        <w:t xml:space="preserve">Pupils are assessed in two different activities </w:t>
      </w:r>
    </w:p>
    <w:p w14:paraId="74ECDEE7" w14:textId="77777777" w:rsidR="00B61C53" w:rsidRPr="0091066F" w:rsidRDefault="00B61C53" w:rsidP="00EA22FE">
      <w:pPr>
        <w:pStyle w:val="ListParagraph"/>
        <w:numPr>
          <w:ilvl w:val="0"/>
          <w:numId w:val="45"/>
        </w:numPr>
        <w:autoSpaceDE w:val="0"/>
        <w:autoSpaceDN w:val="0"/>
        <w:adjustRightInd w:val="0"/>
        <w:rPr>
          <w:rFonts w:asciiTheme="minorHAnsi" w:hAnsiTheme="minorHAnsi" w:cstheme="minorHAnsi"/>
          <w:color w:val="000000"/>
        </w:rPr>
      </w:pPr>
      <w:r w:rsidRPr="0091066F">
        <w:rPr>
          <w:rFonts w:asciiTheme="minorHAnsi" w:hAnsiTheme="minorHAnsi" w:cstheme="minorHAnsi"/>
          <w:color w:val="000000"/>
        </w:rPr>
        <w:t xml:space="preserve">Each performance is worth 30 marks </w:t>
      </w:r>
    </w:p>
    <w:p w14:paraId="3E302D6B" w14:textId="77777777" w:rsidR="00B61C53" w:rsidRPr="00D25D28" w:rsidRDefault="00B61C53" w:rsidP="00B61C53">
      <w:pPr>
        <w:autoSpaceDE w:val="0"/>
        <w:autoSpaceDN w:val="0"/>
        <w:adjustRightInd w:val="0"/>
        <w:ind w:left="2520"/>
        <w:rPr>
          <w:rFonts w:asciiTheme="minorHAnsi" w:hAnsiTheme="minorHAnsi" w:cstheme="minorHAnsi"/>
          <w:color w:val="000000"/>
        </w:rPr>
      </w:pPr>
    </w:p>
    <w:p w14:paraId="594B321E" w14:textId="77777777" w:rsidR="00B61C53" w:rsidRPr="00D25D28" w:rsidRDefault="00B61C53" w:rsidP="00B61C53">
      <w:pPr>
        <w:autoSpaceDE w:val="0"/>
        <w:autoSpaceDN w:val="0"/>
        <w:adjustRightInd w:val="0"/>
        <w:rPr>
          <w:rFonts w:asciiTheme="minorHAnsi" w:hAnsiTheme="minorHAnsi" w:cstheme="minorHAnsi"/>
          <w:color w:val="000000"/>
        </w:rPr>
      </w:pPr>
      <w:r w:rsidRPr="00D25D28">
        <w:rPr>
          <w:rFonts w:asciiTheme="minorHAnsi" w:hAnsiTheme="minorHAnsi" w:cstheme="minorHAnsi"/>
          <w:color w:val="000000"/>
        </w:rPr>
        <w:t>Component 2</w:t>
      </w:r>
      <w:r w:rsidRPr="00D25D28">
        <w:rPr>
          <w:rFonts w:asciiTheme="minorHAnsi" w:hAnsiTheme="minorHAnsi" w:cstheme="minorHAnsi"/>
          <w:color w:val="000000"/>
        </w:rPr>
        <w:tab/>
        <w:t>Factors Impacting Performance</w:t>
      </w:r>
    </w:p>
    <w:p w14:paraId="34CE9758" w14:textId="77777777" w:rsidR="00B61C53" w:rsidRPr="0091066F" w:rsidRDefault="00B61C53" w:rsidP="00EA22FE">
      <w:pPr>
        <w:pStyle w:val="ListParagraph"/>
        <w:numPr>
          <w:ilvl w:val="0"/>
          <w:numId w:val="46"/>
        </w:numPr>
        <w:autoSpaceDE w:val="0"/>
        <w:autoSpaceDN w:val="0"/>
        <w:adjustRightInd w:val="0"/>
        <w:rPr>
          <w:rFonts w:asciiTheme="minorHAnsi" w:hAnsiTheme="minorHAnsi" w:cstheme="minorHAnsi"/>
          <w:color w:val="000000"/>
        </w:rPr>
      </w:pPr>
      <w:r w:rsidRPr="0091066F">
        <w:rPr>
          <w:rFonts w:asciiTheme="minorHAnsi" w:hAnsiTheme="minorHAnsi" w:cstheme="minorHAnsi"/>
          <w:color w:val="000000"/>
        </w:rPr>
        <w:t xml:space="preserve">Question paper (50 marks) </w:t>
      </w:r>
    </w:p>
    <w:p w14:paraId="7490DAC4" w14:textId="2B43A732" w:rsidR="00B61C53" w:rsidRPr="00510FFC" w:rsidRDefault="00B61C53" w:rsidP="00EA22FE">
      <w:pPr>
        <w:pStyle w:val="ListParagraph"/>
        <w:numPr>
          <w:ilvl w:val="0"/>
          <w:numId w:val="46"/>
        </w:numPr>
        <w:autoSpaceDE w:val="0"/>
        <w:autoSpaceDN w:val="0"/>
        <w:adjustRightInd w:val="0"/>
        <w:rPr>
          <w:rFonts w:asciiTheme="minorHAnsi" w:hAnsiTheme="minorHAnsi" w:cstheme="minorHAnsi"/>
          <w:b/>
        </w:rPr>
      </w:pPr>
      <w:r w:rsidRPr="00510FFC">
        <w:rPr>
          <w:rFonts w:asciiTheme="minorHAnsi" w:hAnsiTheme="minorHAnsi" w:cstheme="minorHAnsi"/>
          <w:b/>
        </w:rPr>
        <w:t>There is a high literacy demand for this 2.5 hour exam.</w:t>
      </w:r>
      <w:r w:rsidR="00510FFC">
        <w:rPr>
          <w:rFonts w:asciiTheme="minorHAnsi" w:hAnsiTheme="minorHAnsi" w:cstheme="minorHAnsi"/>
          <w:b/>
        </w:rPr>
        <w:t xml:space="preserve"> </w:t>
      </w:r>
      <w:r w:rsidRPr="00510FFC">
        <w:rPr>
          <w:rFonts w:asciiTheme="minorHAnsi" w:hAnsiTheme="minorHAnsi" w:cstheme="minorHAnsi"/>
          <w:b/>
        </w:rPr>
        <w:t xml:space="preserve"> Pupils require skills that are closely linked with Higher English in order to be successful in this assessment</w:t>
      </w:r>
    </w:p>
    <w:p w14:paraId="74257C33" w14:textId="77777777" w:rsidR="00B61C53" w:rsidRDefault="00B61C53" w:rsidP="00B61C53">
      <w:pPr>
        <w:autoSpaceDE w:val="0"/>
        <w:autoSpaceDN w:val="0"/>
        <w:adjustRightInd w:val="0"/>
        <w:rPr>
          <w:rFonts w:asciiTheme="minorHAnsi" w:hAnsiTheme="minorHAnsi" w:cstheme="minorHAnsi"/>
          <w:color w:val="000000"/>
        </w:rPr>
      </w:pPr>
    </w:p>
    <w:p w14:paraId="5D1A990D" w14:textId="77777777" w:rsidR="00B61C53" w:rsidRDefault="00B61C53" w:rsidP="00B61C53">
      <w:pPr>
        <w:autoSpaceDE w:val="0"/>
        <w:autoSpaceDN w:val="0"/>
        <w:adjustRightInd w:val="0"/>
        <w:rPr>
          <w:rFonts w:asciiTheme="minorHAnsi" w:hAnsiTheme="minorHAnsi" w:cstheme="minorHAnsi"/>
          <w:color w:val="000000"/>
        </w:rPr>
      </w:pPr>
    </w:p>
    <w:p w14:paraId="07E0891F" w14:textId="7D2A80AA" w:rsidR="00B61C53" w:rsidRPr="00510FFC" w:rsidRDefault="00B61C53" w:rsidP="0022564F">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743160">
        <w:rPr>
          <w:rFonts w:asciiTheme="minorHAnsi" w:hAnsiTheme="minorHAnsi" w:cstheme="minorHAnsi"/>
          <w:b/>
          <w:color w:val="FFFFFF"/>
          <w:sz w:val="28"/>
          <w:lang w:val="en-GB" w:eastAsia="en-GB"/>
        </w:rPr>
        <w:t>Higher</w:t>
      </w:r>
      <w:r w:rsidRPr="00510FFC">
        <w:rPr>
          <w:rFonts w:asciiTheme="minorHAnsi" w:hAnsiTheme="minorHAnsi" w:cstheme="minorHAnsi"/>
          <w:b/>
          <w:color w:val="FFFFFF"/>
          <w:sz w:val="28"/>
          <w:lang w:val="en-GB" w:eastAsia="en-GB"/>
        </w:rPr>
        <w:t xml:space="preserve"> </w:t>
      </w:r>
      <w:r w:rsidR="00743160">
        <w:rPr>
          <w:rFonts w:asciiTheme="minorHAnsi" w:hAnsiTheme="minorHAnsi" w:cstheme="minorHAnsi"/>
          <w:b/>
          <w:color w:val="FFFFFF"/>
          <w:sz w:val="28"/>
          <w:lang w:val="en-GB" w:eastAsia="en-GB"/>
        </w:rPr>
        <w:t xml:space="preserve">Sports </w:t>
      </w:r>
      <w:r w:rsidRPr="00510FFC">
        <w:rPr>
          <w:rFonts w:asciiTheme="minorHAnsi" w:hAnsiTheme="minorHAnsi" w:cstheme="minorHAnsi"/>
          <w:b/>
          <w:color w:val="FFFFFF"/>
          <w:sz w:val="28"/>
          <w:lang w:val="en-GB" w:eastAsia="en-GB"/>
        </w:rPr>
        <w:t>Leadership in Physical Education</w:t>
      </w:r>
    </w:p>
    <w:p w14:paraId="4BF93112" w14:textId="77777777" w:rsidR="00B61C53" w:rsidRPr="00D25D28" w:rsidRDefault="00B61C53" w:rsidP="00B61C53">
      <w:pPr>
        <w:autoSpaceDE w:val="0"/>
        <w:autoSpaceDN w:val="0"/>
        <w:adjustRightInd w:val="0"/>
        <w:rPr>
          <w:rFonts w:asciiTheme="minorHAnsi" w:hAnsiTheme="minorHAnsi" w:cstheme="minorHAnsi"/>
          <w:color w:val="000000"/>
        </w:rPr>
      </w:pPr>
      <w:r w:rsidRPr="00D25D28">
        <w:rPr>
          <w:rFonts w:asciiTheme="minorHAnsi" w:hAnsiTheme="minorHAnsi" w:cstheme="minorHAnsi"/>
          <w:color w:val="000000"/>
        </w:rPr>
        <w:t>This cours</w:t>
      </w:r>
      <w:r>
        <w:rPr>
          <w:rFonts w:asciiTheme="minorHAnsi" w:hAnsiTheme="minorHAnsi" w:cstheme="minorHAnsi"/>
          <w:color w:val="000000"/>
        </w:rPr>
        <w:t xml:space="preserve">e </w:t>
      </w:r>
      <w:r w:rsidRPr="00D25D28">
        <w:rPr>
          <w:rFonts w:asciiTheme="minorHAnsi" w:hAnsiTheme="minorHAnsi" w:cstheme="minorHAnsi"/>
          <w:color w:val="000000"/>
        </w:rPr>
        <w:t>consists of 2 Higher Units:</w:t>
      </w:r>
    </w:p>
    <w:p w14:paraId="31DC4BF8" w14:textId="77777777" w:rsidR="00B61C53" w:rsidRPr="00D25D28" w:rsidRDefault="00B61C53" w:rsidP="00B61C53">
      <w:pPr>
        <w:autoSpaceDE w:val="0"/>
        <w:autoSpaceDN w:val="0"/>
        <w:adjustRightInd w:val="0"/>
        <w:rPr>
          <w:rFonts w:asciiTheme="minorHAnsi" w:hAnsiTheme="minorHAnsi" w:cstheme="minorHAnsi"/>
          <w:b/>
          <w:color w:val="000000"/>
        </w:rPr>
      </w:pPr>
      <w:r w:rsidRPr="00D25D28">
        <w:rPr>
          <w:rFonts w:asciiTheme="minorHAnsi" w:hAnsiTheme="minorHAnsi" w:cstheme="minorHAnsi"/>
          <w:b/>
          <w:color w:val="000000"/>
        </w:rPr>
        <w:t>An Introduction to Leadership</w:t>
      </w:r>
    </w:p>
    <w:p w14:paraId="6B5B270F" w14:textId="77777777" w:rsidR="00B61C53" w:rsidRPr="00D25D28" w:rsidRDefault="00B61C53" w:rsidP="00510FFC">
      <w:pPr>
        <w:autoSpaceDE w:val="0"/>
        <w:autoSpaceDN w:val="0"/>
        <w:adjustRightInd w:val="0"/>
        <w:spacing w:after="120"/>
        <w:rPr>
          <w:rFonts w:asciiTheme="minorHAnsi" w:hAnsiTheme="minorHAnsi" w:cstheme="minorHAnsi"/>
          <w:color w:val="000000"/>
        </w:rPr>
      </w:pPr>
      <w:r w:rsidRPr="00D25D28">
        <w:rPr>
          <w:rFonts w:asciiTheme="minorHAnsi" w:hAnsiTheme="minorHAnsi" w:cstheme="minorHAnsi"/>
          <w:color w:val="000000"/>
        </w:rPr>
        <w:t>In this unit pupils will be expected to produce a written report, presentation, video or podcast on Leadership styles, principles, skills and qualities.</w:t>
      </w:r>
    </w:p>
    <w:p w14:paraId="22F64C9B" w14:textId="77777777" w:rsidR="00B61C53" w:rsidRPr="00D25D28" w:rsidRDefault="00B61C53" w:rsidP="00B61C53">
      <w:pPr>
        <w:autoSpaceDE w:val="0"/>
        <w:autoSpaceDN w:val="0"/>
        <w:adjustRightInd w:val="0"/>
        <w:rPr>
          <w:rFonts w:asciiTheme="minorHAnsi" w:hAnsiTheme="minorHAnsi" w:cstheme="minorHAnsi"/>
          <w:b/>
          <w:color w:val="000000"/>
        </w:rPr>
      </w:pPr>
      <w:r w:rsidRPr="00D25D28">
        <w:rPr>
          <w:rFonts w:asciiTheme="minorHAnsi" w:hAnsiTheme="minorHAnsi" w:cstheme="minorHAnsi"/>
          <w:b/>
          <w:color w:val="000000"/>
        </w:rPr>
        <w:t xml:space="preserve">Leadership in Practice </w:t>
      </w:r>
    </w:p>
    <w:p w14:paraId="5DE5AE59" w14:textId="77777777" w:rsidR="00B61C53" w:rsidRPr="00D25D28" w:rsidRDefault="00B61C53" w:rsidP="00B61C53">
      <w:pPr>
        <w:autoSpaceDE w:val="0"/>
        <w:autoSpaceDN w:val="0"/>
        <w:adjustRightInd w:val="0"/>
        <w:rPr>
          <w:rFonts w:asciiTheme="minorHAnsi" w:hAnsiTheme="minorHAnsi" w:cstheme="minorHAnsi"/>
          <w:b/>
          <w:color w:val="000000"/>
        </w:rPr>
      </w:pPr>
      <w:r w:rsidRPr="00D25D28">
        <w:rPr>
          <w:rFonts w:asciiTheme="minorHAnsi" w:hAnsiTheme="minorHAnsi" w:cstheme="minorHAnsi"/>
          <w:color w:val="000000"/>
        </w:rPr>
        <w:t>In this unit pupils will organise and lead a series of events or festivals.</w:t>
      </w:r>
    </w:p>
    <w:p w14:paraId="4F5E7694" w14:textId="77777777" w:rsidR="00B61C53" w:rsidRPr="00D25D28" w:rsidRDefault="00B61C53" w:rsidP="00B61C53">
      <w:pPr>
        <w:autoSpaceDE w:val="0"/>
        <w:autoSpaceDN w:val="0"/>
        <w:adjustRightInd w:val="0"/>
        <w:rPr>
          <w:rFonts w:asciiTheme="minorHAnsi" w:hAnsiTheme="minorHAnsi" w:cstheme="minorHAnsi"/>
          <w:color w:val="000000"/>
        </w:rPr>
      </w:pPr>
    </w:p>
    <w:p w14:paraId="75F7FB55" w14:textId="046FA800" w:rsidR="00B61C53" w:rsidRDefault="00B61C53" w:rsidP="00B61C53">
      <w:pPr>
        <w:autoSpaceDE w:val="0"/>
        <w:autoSpaceDN w:val="0"/>
        <w:adjustRightInd w:val="0"/>
        <w:jc w:val="both"/>
        <w:rPr>
          <w:rFonts w:asciiTheme="minorHAnsi" w:hAnsiTheme="minorHAnsi" w:cstheme="minorHAnsi"/>
          <w:lang w:val="en-GB"/>
        </w:rPr>
      </w:pPr>
      <w:r w:rsidRPr="00D25D28">
        <w:rPr>
          <w:rFonts w:asciiTheme="minorHAnsi" w:hAnsiTheme="minorHAnsi" w:cstheme="minorHAnsi"/>
          <w:lang w:val="en-GB"/>
        </w:rPr>
        <w:t>An added extra to this course will be that pupils will be given the opportunity to achieve an SQA Performance unit at Advanced Higher, Higher, or N5 level.</w:t>
      </w:r>
      <w:r>
        <w:rPr>
          <w:rFonts w:asciiTheme="minorHAnsi" w:hAnsiTheme="minorHAnsi" w:cstheme="minorHAnsi"/>
          <w:lang w:val="en-GB"/>
        </w:rPr>
        <w:t xml:space="preserve"> </w:t>
      </w:r>
      <w:r w:rsidR="00510FFC">
        <w:rPr>
          <w:rFonts w:asciiTheme="minorHAnsi" w:hAnsiTheme="minorHAnsi" w:cstheme="minorHAnsi"/>
          <w:lang w:val="en-GB"/>
        </w:rPr>
        <w:t xml:space="preserve"> </w:t>
      </w:r>
      <w:r w:rsidRPr="00D25D28">
        <w:rPr>
          <w:rFonts w:asciiTheme="minorHAnsi" w:hAnsiTheme="minorHAnsi" w:cstheme="minorHAnsi"/>
          <w:lang w:val="en-GB"/>
        </w:rPr>
        <w:t>Pupils will also be given the opportunity to improve Personal Fitness; take part in Heartstart and First Aid training; and visit a variety of Sports Facilities.</w:t>
      </w:r>
    </w:p>
    <w:p w14:paraId="4571D77A" w14:textId="77777777" w:rsidR="00B61C53" w:rsidRPr="005A04D1" w:rsidRDefault="00B61C53" w:rsidP="00B61C53">
      <w:pPr>
        <w:autoSpaceDE w:val="0"/>
        <w:autoSpaceDN w:val="0"/>
        <w:adjustRightInd w:val="0"/>
        <w:jc w:val="both"/>
        <w:rPr>
          <w:rFonts w:asciiTheme="minorHAnsi" w:hAnsiTheme="minorHAnsi" w:cstheme="minorHAnsi"/>
          <w:lang w:val="en-GB"/>
        </w:rPr>
      </w:pPr>
    </w:p>
    <w:p w14:paraId="3B6436DE" w14:textId="2F50A8FA" w:rsidR="00B61C53" w:rsidRPr="00510FFC" w:rsidRDefault="00B61C53" w:rsidP="0022564F">
      <w:pPr>
        <w:shd w:val="clear" w:color="auto" w:fill="1F4E79"/>
        <w:spacing w:before="100" w:beforeAutospacing="1" w:after="100" w:afterAutospacing="1"/>
        <w:jc w:val="center"/>
        <w:rPr>
          <w:rFonts w:asciiTheme="minorHAnsi" w:hAnsiTheme="minorHAnsi" w:cstheme="minorHAnsi"/>
          <w:b/>
          <w:color w:val="FFFFFF"/>
          <w:sz w:val="28"/>
          <w:lang w:val="en-GB" w:eastAsia="en-GB"/>
        </w:rPr>
      </w:pPr>
      <w:r w:rsidRPr="00510FFC">
        <w:rPr>
          <w:rFonts w:asciiTheme="minorHAnsi" w:hAnsiTheme="minorHAnsi" w:cstheme="minorHAnsi"/>
          <w:b/>
          <w:color w:val="FFFFFF"/>
          <w:sz w:val="28"/>
          <w:lang w:val="en-GB" w:eastAsia="en-GB"/>
        </w:rPr>
        <w:lastRenderedPageBreak/>
        <w:t>Advanced Higher Physical Education</w:t>
      </w:r>
    </w:p>
    <w:p w14:paraId="0E99AA6F" w14:textId="3E658B3E" w:rsidR="00B61C53" w:rsidRDefault="00B61C53" w:rsidP="00B61C53">
      <w:pPr>
        <w:rPr>
          <w:rFonts w:asciiTheme="minorHAnsi" w:hAnsiTheme="minorHAnsi" w:cstheme="minorHAnsi"/>
          <w:lang w:val="en-GB"/>
        </w:rPr>
      </w:pPr>
      <w:r w:rsidRPr="00D25D28">
        <w:rPr>
          <w:rFonts w:asciiTheme="minorHAnsi" w:hAnsiTheme="minorHAnsi" w:cstheme="minorHAnsi"/>
          <w:lang w:val="en-GB"/>
        </w:rPr>
        <w:t>The Advanced Higher Course consists of 2 units:</w:t>
      </w:r>
    </w:p>
    <w:p w14:paraId="589BA469" w14:textId="77777777" w:rsidR="00510FFC" w:rsidRPr="00D25D28" w:rsidRDefault="00510FFC" w:rsidP="00B61C53">
      <w:pPr>
        <w:rPr>
          <w:rFonts w:asciiTheme="minorHAnsi" w:hAnsiTheme="minorHAnsi" w:cstheme="minorHAnsi"/>
          <w:lang w:val="en-GB"/>
        </w:rPr>
      </w:pPr>
    </w:p>
    <w:p w14:paraId="382C1840" w14:textId="77777777" w:rsidR="00B61C53" w:rsidRPr="00D25D28" w:rsidRDefault="00B61C53" w:rsidP="00B61C53">
      <w:pPr>
        <w:rPr>
          <w:rFonts w:asciiTheme="minorHAnsi" w:hAnsiTheme="minorHAnsi" w:cstheme="minorHAnsi"/>
          <w:b/>
          <w:lang w:val="en-GB"/>
        </w:rPr>
      </w:pPr>
      <w:r w:rsidRPr="00D25D28">
        <w:rPr>
          <w:rFonts w:asciiTheme="minorHAnsi" w:hAnsiTheme="minorHAnsi" w:cstheme="minorHAnsi"/>
          <w:b/>
          <w:lang w:val="en-GB"/>
        </w:rPr>
        <w:t xml:space="preserve">Performance Skills </w:t>
      </w:r>
    </w:p>
    <w:p w14:paraId="0EAB245F" w14:textId="77777777" w:rsidR="00B61C53" w:rsidRPr="00D25D28" w:rsidRDefault="00B61C53" w:rsidP="00B61C53">
      <w:pPr>
        <w:rPr>
          <w:rFonts w:asciiTheme="minorHAnsi" w:hAnsiTheme="minorHAnsi" w:cstheme="minorHAnsi"/>
          <w:lang w:val="en-GB"/>
        </w:rPr>
      </w:pPr>
      <w:r w:rsidRPr="00D25D28">
        <w:rPr>
          <w:rFonts w:asciiTheme="minorHAnsi" w:hAnsiTheme="minorHAnsi" w:cstheme="minorHAnsi"/>
          <w:lang w:val="en-GB"/>
        </w:rPr>
        <w:t>Learners who complete this unit will be expected to be able to select, apply and adapt a repertoire of complex movement and performance skills in challenging contexts.</w:t>
      </w:r>
    </w:p>
    <w:p w14:paraId="569F112C" w14:textId="77777777" w:rsidR="00B61C53" w:rsidRPr="00D25D28" w:rsidRDefault="00B61C53" w:rsidP="00B61C53">
      <w:pPr>
        <w:rPr>
          <w:rFonts w:asciiTheme="minorHAnsi" w:hAnsiTheme="minorHAnsi" w:cstheme="minorHAnsi"/>
          <w:lang w:val="en-GB"/>
        </w:rPr>
      </w:pPr>
    </w:p>
    <w:p w14:paraId="2F62BBD2" w14:textId="77777777" w:rsidR="00B61C53" w:rsidRPr="00D25D28" w:rsidRDefault="00B61C53" w:rsidP="00B61C53">
      <w:pPr>
        <w:rPr>
          <w:rFonts w:asciiTheme="minorHAnsi" w:hAnsiTheme="minorHAnsi" w:cstheme="minorHAnsi"/>
          <w:b/>
          <w:lang w:val="en-GB"/>
        </w:rPr>
      </w:pPr>
      <w:r w:rsidRPr="00D25D28">
        <w:rPr>
          <w:rFonts w:asciiTheme="minorHAnsi" w:hAnsiTheme="minorHAnsi" w:cstheme="minorHAnsi"/>
          <w:b/>
          <w:lang w:val="en-GB"/>
        </w:rPr>
        <w:t>Factors Impacting on Performance</w:t>
      </w:r>
    </w:p>
    <w:p w14:paraId="79CC4446" w14:textId="77777777" w:rsidR="00B61C53" w:rsidRPr="00D25D28" w:rsidRDefault="00B61C53" w:rsidP="00B61C53">
      <w:pPr>
        <w:rPr>
          <w:rFonts w:asciiTheme="minorHAnsi" w:hAnsiTheme="minorHAnsi" w:cstheme="minorHAnsi"/>
          <w:lang w:val="en-GB"/>
        </w:rPr>
      </w:pPr>
      <w:r w:rsidRPr="00D25D28">
        <w:rPr>
          <w:rFonts w:asciiTheme="minorHAnsi" w:hAnsiTheme="minorHAnsi" w:cstheme="minorHAnsi"/>
          <w:lang w:val="en-GB"/>
        </w:rPr>
        <w:t>Learners who complete this unit will be expected to be able to:</w:t>
      </w:r>
    </w:p>
    <w:p w14:paraId="2C641B3B" w14:textId="77777777" w:rsidR="00B61C53" w:rsidRPr="00D25D28" w:rsidRDefault="00B61C53" w:rsidP="00EA22FE">
      <w:pPr>
        <w:numPr>
          <w:ilvl w:val="0"/>
          <w:numId w:val="14"/>
        </w:numPr>
        <w:ind w:left="426" w:hanging="426"/>
        <w:contextualSpacing/>
        <w:rPr>
          <w:rFonts w:asciiTheme="minorHAnsi" w:hAnsiTheme="minorHAnsi" w:cstheme="minorHAnsi"/>
          <w:lang w:val="en-GB"/>
        </w:rPr>
      </w:pPr>
      <w:r w:rsidRPr="00D25D28">
        <w:rPr>
          <w:rFonts w:asciiTheme="minorHAnsi" w:hAnsiTheme="minorHAnsi" w:cstheme="minorHAnsi"/>
          <w:lang w:val="en-GB"/>
        </w:rPr>
        <w:t>Investigate and evaluate factors which impact on personal performance.</w:t>
      </w:r>
    </w:p>
    <w:p w14:paraId="17756C32" w14:textId="77777777" w:rsidR="00B61C53" w:rsidRDefault="00B61C53" w:rsidP="00EA22FE">
      <w:pPr>
        <w:numPr>
          <w:ilvl w:val="0"/>
          <w:numId w:val="14"/>
        </w:numPr>
        <w:ind w:left="426" w:hanging="426"/>
        <w:contextualSpacing/>
        <w:rPr>
          <w:rFonts w:asciiTheme="minorHAnsi" w:hAnsiTheme="minorHAnsi" w:cstheme="minorHAnsi"/>
          <w:lang w:val="en-GB"/>
        </w:rPr>
      </w:pPr>
      <w:r w:rsidRPr="00D25D28">
        <w:rPr>
          <w:rFonts w:asciiTheme="minorHAnsi" w:hAnsiTheme="minorHAnsi" w:cstheme="minorHAnsi"/>
          <w:lang w:val="en-GB"/>
        </w:rPr>
        <w:t>Apply knowledge and understanding to evaluate and develop personal performance.</w:t>
      </w:r>
    </w:p>
    <w:p w14:paraId="0EC471C4" w14:textId="26B9B1E9" w:rsidR="00B61C53" w:rsidRDefault="00B61C53" w:rsidP="00B61C53">
      <w:pPr>
        <w:ind w:left="360"/>
        <w:contextualSpacing/>
        <w:rPr>
          <w:rFonts w:asciiTheme="minorHAnsi" w:hAnsiTheme="minorHAnsi" w:cstheme="minorHAnsi"/>
          <w:lang w:val="en-GB"/>
        </w:rPr>
      </w:pPr>
    </w:p>
    <w:p w14:paraId="3CEB0246" w14:textId="77777777" w:rsidR="008D5DCD" w:rsidRPr="002A7828" w:rsidRDefault="008D5DCD" w:rsidP="00B61C53">
      <w:pPr>
        <w:ind w:left="360"/>
        <w:contextualSpacing/>
        <w:rPr>
          <w:rFonts w:asciiTheme="minorHAnsi" w:hAnsiTheme="minorHAnsi" w:cstheme="minorHAnsi"/>
          <w:lang w:val="en-GB"/>
        </w:rPr>
      </w:pPr>
    </w:p>
    <w:p w14:paraId="214D1724" w14:textId="77777777" w:rsidR="00B61C53" w:rsidRPr="00D25D28" w:rsidRDefault="00B61C53" w:rsidP="00B61C53">
      <w:pPr>
        <w:rPr>
          <w:rFonts w:asciiTheme="minorHAnsi" w:hAnsiTheme="minorHAnsi" w:cstheme="minorHAnsi"/>
          <w:b/>
          <w:lang w:val="en-GB"/>
        </w:rPr>
      </w:pPr>
      <w:r w:rsidRPr="00D25D28">
        <w:rPr>
          <w:rFonts w:asciiTheme="minorHAnsi" w:hAnsiTheme="minorHAnsi" w:cstheme="minorHAnsi"/>
          <w:b/>
          <w:lang w:val="en-GB"/>
        </w:rPr>
        <w:t>Course Assessment</w:t>
      </w:r>
    </w:p>
    <w:p w14:paraId="257D76A1" w14:textId="77777777" w:rsidR="00B61C53" w:rsidRPr="00D25D28" w:rsidRDefault="00B61C53" w:rsidP="00B61C53">
      <w:pPr>
        <w:rPr>
          <w:rFonts w:asciiTheme="minorHAnsi" w:hAnsiTheme="minorHAnsi" w:cstheme="minorHAnsi"/>
          <w:lang w:val="en-GB"/>
        </w:rPr>
      </w:pPr>
      <w:r w:rsidRPr="00D25D28">
        <w:rPr>
          <w:rFonts w:asciiTheme="minorHAnsi" w:hAnsiTheme="minorHAnsi" w:cstheme="minorHAnsi"/>
          <w:lang w:val="en-GB"/>
        </w:rPr>
        <w:t xml:space="preserve">The course assessment for Advanced Higher consists of 2 components: </w:t>
      </w:r>
    </w:p>
    <w:p w14:paraId="593CBAF4" w14:textId="77777777" w:rsidR="00B61C53" w:rsidRPr="00D25D28" w:rsidRDefault="00B61C53" w:rsidP="00EA22FE">
      <w:pPr>
        <w:numPr>
          <w:ilvl w:val="0"/>
          <w:numId w:val="11"/>
        </w:numPr>
        <w:ind w:left="426" w:hanging="426"/>
        <w:contextualSpacing/>
        <w:rPr>
          <w:rFonts w:asciiTheme="minorHAnsi" w:hAnsiTheme="minorHAnsi" w:cstheme="minorHAnsi"/>
          <w:b/>
          <w:lang w:val="en-GB"/>
        </w:rPr>
      </w:pPr>
      <w:r w:rsidRPr="00D25D28">
        <w:rPr>
          <w:rFonts w:asciiTheme="minorHAnsi" w:hAnsiTheme="minorHAnsi" w:cstheme="minorHAnsi"/>
          <w:b/>
          <w:lang w:val="en-GB"/>
        </w:rPr>
        <w:t xml:space="preserve">Performance </w:t>
      </w:r>
      <w:r w:rsidRPr="00D25D28">
        <w:rPr>
          <w:rFonts w:asciiTheme="minorHAnsi" w:hAnsiTheme="minorHAnsi" w:cstheme="minorHAnsi"/>
          <w:lang w:val="en-GB"/>
        </w:rPr>
        <w:t>(30 marks)</w:t>
      </w:r>
    </w:p>
    <w:p w14:paraId="09DD12E3" w14:textId="77777777" w:rsidR="00B61C53" w:rsidRPr="00510FFC" w:rsidRDefault="00B61C53" w:rsidP="00510FFC">
      <w:pPr>
        <w:spacing w:after="120"/>
        <w:ind w:left="357"/>
        <w:jc w:val="both"/>
        <w:rPr>
          <w:rFonts w:asciiTheme="minorHAnsi" w:hAnsiTheme="minorHAnsi" w:cstheme="minorHAnsi"/>
          <w:lang w:val="en-GB"/>
        </w:rPr>
      </w:pPr>
      <w:r w:rsidRPr="00510FFC">
        <w:rPr>
          <w:rFonts w:asciiTheme="minorHAnsi" w:hAnsiTheme="minorHAnsi" w:cstheme="minorHAnsi"/>
          <w:lang w:val="en-GB"/>
        </w:rPr>
        <w:t>The purpose of the performance component is to assess the learner’s ability to carry out a single, high level performance in one physical activity in a challenging, competitive or demanding context.</w:t>
      </w:r>
    </w:p>
    <w:p w14:paraId="012A45B1" w14:textId="77777777" w:rsidR="00B61C53" w:rsidRPr="00D25D28" w:rsidRDefault="00B61C53" w:rsidP="00EA22FE">
      <w:pPr>
        <w:numPr>
          <w:ilvl w:val="0"/>
          <w:numId w:val="11"/>
        </w:numPr>
        <w:ind w:left="426" w:hanging="426"/>
        <w:contextualSpacing/>
        <w:rPr>
          <w:rFonts w:asciiTheme="minorHAnsi" w:hAnsiTheme="minorHAnsi" w:cstheme="minorHAnsi"/>
          <w:b/>
          <w:lang w:val="en-GB"/>
        </w:rPr>
      </w:pPr>
      <w:r w:rsidRPr="00D25D28">
        <w:rPr>
          <w:rFonts w:asciiTheme="minorHAnsi" w:hAnsiTheme="minorHAnsi" w:cstheme="minorHAnsi"/>
          <w:b/>
          <w:lang w:val="en-GB"/>
        </w:rPr>
        <w:t xml:space="preserve">Project </w:t>
      </w:r>
      <w:r w:rsidRPr="00D25D28">
        <w:rPr>
          <w:rFonts w:asciiTheme="minorHAnsi" w:hAnsiTheme="minorHAnsi" w:cstheme="minorHAnsi"/>
          <w:lang w:val="en-GB"/>
        </w:rPr>
        <w:t>(70 marks)</w:t>
      </w:r>
    </w:p>
    <w:p w14:paraId="4DC045C1" w14:textId="77777777" w:rsidR="00B61C53" w:rsidRPr="00510FFC" w:rsidRDefault="00B61C53" w:rsidP="00510FFC">
      <w:pPr>
        <w:ind w:left="360"/>
        <w:rPr>
          <w:rFonts w:asciiTheme="minorHAnsi" w:hAnsiTheme="minorHAnsi" w:cstheme="minorHAnsi"/>
          <w:lang w:val="en-GB"/>
        </w:rPr>
      </w:pPr>
      <w:r w:rsidRPr="00510FFC">
        <w:rPr>
          <w:rFonts w:asciiTheme="minorHAnsi" w:hAnsiTheme="minorHAnsi" w:cstheme="minorHAnsi"/>
          <w:lang w:val="en-GB"/>
        </w:rPr>
        <w:t>The purpose of this project is to assess the learner’s ability to investigate and apply skills, knowledge and understanding from across the Units.</w:t>
      </w:r>
    </w:p>
    <w:p w14:paraId="6440EEA1" w14:textId="77777777" w:rsidR="00B61C53" w:rsidRPr="00D25D28" w:rsidRDefault="00B61C53" w:rsidP="00B61C53">
      <w:pPr>
        <w:rPr>
          <w:rFonts w:asciiTheme="minorHAnsi" w:hAnsiTheme="minorHAnsi" w:cstheme="minorHAnsi"/>
        </w:rPr>
      </w:pPr>
    </w:p>
    <w:p w14:paraId="22576087" w14:textId="77777777" w:rsidR="00B61C53" w:rsidRDefault="00B61C53" w:rsidP="002274B9">
      <w:pPr>
        <w:tabs>
          <w:tab w:val="left" w:pos="4875"/>
        </w:tabs>
        <w:autoSpaceDE w:val="0"/>
        <w:autoSpaceDN w:val="0"/>
        <w:adjustRightInd w:val="0"/>
        <w:rPr>
          <w:rFonts w:asciiTheme="minorHAnsi" w:hAnsiTheme="minorHAnsi" w:cstheme="minorHAnsi"/>
          <w:b/>
          <w:color w:val="000000"/>
          <w:sz w:val="28"/>
          <w:szCs w:val="28"/>
        </w:rPr>
      </w:pPr>
    </w:p>
    <w:p w14:paraId="4D33EC70" w14:textId="77777777" w:rsidR="00B61C53" w:rsidRDefault="00B61C53" w:rsidP="002274B9">
      <w:pPr>
        <w:tabs>
          <w:tab w:val="left" w:pos="4875"/>
        </w:tabs>
        <w:autoSpaceDE w:val="0"/>
        <w:autoSpaceDN w:val="0"/>
        <w:adjustRightInd w:val="0"/>
        <w:rPr>
          <w:rFonts w:asciiTheme="minorHAnsi" w:hAnsiTheme="minorHAnsi" w:cstheme="minorHAnsi"/>
          <w:b/>
          <w:color w:val="000000"/>
          <w:sz w:val="28"/>
          <w:szCs w:val="28"/>
        </w:rPr>
      </w:pPr>
    </w:p>
    <w:p w14:paraId="27E29DAD" w14:textId="77777777" w:rsidR="00224E91" w:rsidRPr="00D25D28" w:rsidRDefault="00224E91" w:rsidP="00224E91">
      <w:pPr>
        <w:rPr>
          <w:rFonts w:asciiTheme="minorHAnsi" w:hAnsiTheme="minorHAnsi" w:cstheme="minorHAnsi"/>
        </w:rPr>
      </w:pPr>
    </w:p>
    <w:p w14:paraId="3BC7C486" w14:textId="77777777" w:rsidR="00015E0B" w:rsidRDefault="00015E0B">
      <w:pPr>
        <w:rPr>
          <w:rFonts w:asciiTheme="minorHAnsi" w:hAnsiTheme="minorHAnsi" w:cstheme="minorHAnsi"/>
        </w:rPr>
      </w:pPr>
      <w:r>
        <w:rPr>
          <w:rFonts w:asciiTheme="minorHAnsi" w:hAnsiTheme="minorHAnsi" w:cstheme="minorHAnsi"/>
        </w:rPr>
        <w:br w:type="page"/>
      </w:r>
    </w:p>
    <w:p w14:paraId="79CB17E0" w14:textId="77777777" w:rsidR="002A7828" w:rsidRPr="002A7828" w:rsidRDefault="002A7828" w:rsidP="005A04D1">
      <w:pPr>
        <w:rPr>
          <w:rFonts w:asciiTheme="minorHAnsi" w:hAnsiTheme="minorHAnsi" w:cstheme="minorHAnsi"/>
        </w:rPr>
      </w:pPr>
    </w:p>
    <w:p w14:paraId="7F5FEC59" w14:textId="77777777" w:rsidR="00692BAA" w:rsidRPr="005D5FCF" w:rsidRDefault="00955F78" w:rsidP="0022564F">
      <w:pPr>
        <w:shd w:val="clear" w:color="auto" w:fill="1F4E79" w:themeFill="accent1" w:themeFillShade="80"/>
        <w:autoSpaceDE w:val="0"/>
        <w:autoSpaceDN w:val="0"/>
        <w:adjustRightInd w:val="0"/>
        <w:jc w:val="center"/>
        <w:rPr>
          <w:rFonts w:asciiTheme="minorHAnsi" w:hAnsiTheme="minorHAnsi" w:cstheme="minorHAnsi"/>
          <w:b/>
          <w:color w:val="FFFFFF" w:themeColor="background1"/>
          <w:sz w:val="28"/>
          <w:szCs w:val="28"/>
        </w:rPr>
      </w:pPr>
      <w:r w:rsidRPr="005D5FCF">
        <w:rPr>
          <w:rFonts w:asciiTheme="minorHAnsi" w:hAnsiTheme="minorHAnsi" w:cstheme="minorHAnsi"/>
          <w:noProof/>
          <w:color w:val="FFFFFF" w:themeColor="background1"/>
          <w:sz w:val="22"/>
          <w:szCs w:val="22"/>
          <w:lang w:val="en-GB" w:eastAsia="en-GB"/>
        </w:rPr>
        <w:drawing>
          <wp:anchor distT="0" distB="0" distL="114300" distR="114300" simplePos="0" relativeHeight="251656192" behindDoc="1" locked="0" layoutInCell="1" allowOverlap="1" wp14:anchorId="56AF1F7B" wp14:editId="1757A8BF">
            <wp:simplePos x="0" y="0"/>
            <wp:positionH relativeFrom="column">
              <wp:posOffset>5330571</wp:posOffset>
            </wp:positionH>
            <wp:positionV relativeFrom="paragraph">
              <wp:posOffset>508</wp:posOffset>
            </wp:positionV>
            <wp:extent cx="1000760" cy="1255395"/>
            <wp:effectExtent l="0" t="0" r="8890" b="1905"/>
            <wp:wrapTight wrapText="bothSides">
              <wp:wrapPolygon edited="0">
                <wp:start x="0" y="0"/>
                <wp:lineTo x="0" y="21305"/>
                <wp:lineTo x="21381" y="21305"/>
                <wp:lineTo x="21381" y="0"/>
                <wp:lineTo x="0" y="0"/>
              </wp:wrapPolygon>
            </wp:wrapTight>
            <wp:docPr id="14" name="Picture 14" descr="https://tse1.mm.bing.net/th?&amp;id=OIP.Mcc3ebbf430e01de9489ee05a235b0eadH0&amp;w=300&amp;h=206&amp;c=0&amp;pid=1.9&amp;rs=0&amp;p=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e1.mm.bing.net/th?&amp;id=OIP.Mcc3ebbf430e01de9489ee05a235b0eadH0&amp;w=300&amp;h=206&amp;c=0&amp;pid=1.9&amp;rs=0&amp;p=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76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BAA" w:rsidRPr="005D5FCF">
        <w:rPr>
          <w:rFonts w:asciiTheme="minorHAnsi" w:hAnsiTheme="minorHAnsi" w:cstheme="minorHAnsi"/>
          <w:b/>
          <w:color w:val="FFFFFF" w:themeColor="background1"/>
          <w:sz w:val="28"/>
          <w:szCs w:val="28"/>
        </w:rPr>
        <w:t>YASS Modules</w:t>
      </w:r>
    </w:p>
    <w:p w14:paraId="1DFB1BD4" w14:textId="77777777" w:rsidR="00692BAA" w:rsidRPr="005D5FCF" w:rsidRDefault="00692BAA" w:rsidP="002702C0">
      <w:pPr>
        <w:autoSpaceDE w:val="0"/>
        <w:autoSpaceDN w:val="0"/>
        <w:adjustRightInd w:val="0"/>
        <w:rPr>
          <w:rFonts w:asciiTheme="minorHAnsi" w:hAnsiTheme="minorHAnsi" w:cstheme="minorHAnsi"/>
          <w:b/>
          <w:color w:val="000000"/>
          <w:sz w:val="18"/>
          <w:szCs w:val="18"/>
        </w:rPr>
      </w:pPr>
    </w:p>
    <w:p w14:paraId="4567537B" w14:textId="77777777" w:rsidR="00AD3CA0" w:rsidRPr="005D5FCF" w:rsidRDefault="00692BAA" w:rsidP="002702C0">
      <w:pPr>
        <w:autoSpaceDE w:val="0"/>
        <w:autoSpaceDN w:val="0"/>
        <w:adjustRightInd w:val="0"/>
        <w:rPr>
          <w:rFonts w:asciiTheme="minorHAnsi" w:hAnsiTheme="minorHAnsi" w:cstheme="minorHAnsi"/>
          <w:b/>
          <w:color w:val="000000"/>
        </w:rPr>
      </w:pPr>
      <w:r w:rsidRPr="005D5FCF">
        <w:rPr>
          <w:rFonts w:asciiTheme="minorHAnsi" w:hAnsiTheme="minorHAnsi" w:cstheme="minorHAnsi"/>
          <w:b/>
          <w:color w:val="000000"/>
        </w:rPr>
        <w:t>S6 option</w:t>
      </w:r>
      <w:r w:rsidR="00955F78">
        <w:rPr>
          <w:rFonts w:asciiTheme="minorHAnsi" w:hAnsiTheme="minorHAnsi" w:cstheme="minorHAnsi"/>
          <w:b/>
          <w:color w:val="000000"/>
        </w:rPr>
        <w:t xml:space="preserve"> o</w:t>
      </w:r>
      <w:r w:rsidR="005A04D1">
        <w:rPr>
          <w:rFonts w:asciiTheme="minorHAnsi" w:hAnsiTheme="minorHAnsi" w:cstheme="minorHAnsi"/>
          <w:b/>
          <w:color w:val="000000"/>
        </w:rPr>
        <w:t>nly</w:t>
      </w:r>
    </w:p>
    <w:p w14:paraId="27FA69C1" w14:textId="77777777" w:rsidR="00692BAA" w:rsidRPr="005D5FCF" w:rsidRDefault="00692BAA" w:rsidP="002702C0">
      <w:pPr>
        <w:autoSpaceDE w:val="0"/>
        <w:autoSpaceDN w:val="0"/>
        <w:adjustRightInd w:val="0"/>
        <w:rPr>
          <w:rFonts w:asciiTheme="minorHAnsi" w:hAnsiTheme="minorHAnsi" w:cstheme="minorHAnsi"/>
          <w:b/>
          <w:color w:val="000000"/>
          <w:sz w:val="18"/>
          <w:szCs w:val="18"/>
        </w:rPr>
      </w:pPr>
    </w:p>
    <w:p w14:paraId="4CB7E34F" w14:textId="77777777" w:rsidR="00421839" w:rsidRPr="005D5FCF" w:rsidRDefault="00692BAA" w:rsidP="00421839">
      <w:pPr>
        <w:pStyle w:val="Heading3"/>
        <w:rPr>
          <w:rFonts w:asciiTheme="minorHAnsi" w:hAnsiTheme="minorHAnsi" w:cstheme="minorHAnsi"/>
          <w:b/>
        </w:rPr>
      </w:pPr>
      <w:r w:rsidRPr="005D5FCF">
        <w:rPr>
          <w:rFonts w:asciiTheme="minorHAnsi" w:hAnsiTheme="minorHAnsi" w:cstheme="minorHAnsi"/>
          <w:b/>
        </w:rPr>
        <w:t>What’s in it for students?</w:t>
      </w:r>
    </w:p>
    <w:p w14:paraId="45983181" w14:textId="77777777" w:rsidR="00692BAA" w:rsidRPr="005D5FCF" w:rsidRDefault="00692BAA" w:rsidP="007E0463">
      <w:pPr>
        <w:pStyle w:val="Heading3"/>
        <w:numPr>
          <w:ilvl w:val="0"/>
          <w:numId w:val="11"/>
        </w:numPr>
        <w:jc w:val="both"/>
        <w:rPr>
          <w:rFonts w:asciiTheme="minorHAnsi" w:hAnsiTheme="minorHAnsi" w:cstheme="minorHAnsi"/>
          <w:b/>
          <w:color w:val="424242"/>
        </w:rPr>
      </w:pPr>
      <w:r w:rsidRPr="005D5FCF">
        <w:rPr>
          <w:rFonts w:asciiTheme="minorHAnsi" w:hAnsiTheme="minorHAnsi" w:cstheme="minorHAnsi"/>
        </w:rPr>
        <w:t>YASS is a unique opportunity for students to experience learning at university level and develop important skills such as independent study, time management and accessing electronic resources.</w:t>
      </w:r>
    </w:p>
    <w:p w14:paraId="7AAFF99A" w14:textId="77777777" w:rsidR="00692BAA" w:rsidRPr="005D5FCF" w:rsidRDefault="00692BAA" w:rsidP="007E0463">
      <w:pPr>
        <w:numPr>
          <w:ilvl w:val="0"/>
          <w:numId w:val="11"/>
        </w:numPr>
        <w:spacing w:before="100" w:beforeAutospacing="1" w:after="100" w:afterAutospacing="1"/>
        <w:jc w:val="both"/>
        <w:rPr>
          <w:rFonts w:asciiTheme="minorHAnsi" w:hAnsiTheme="minorHAnsi" w:cstheme="minorHAnsi"/>
        </w:rPr>
      </w:pPr>
      <w:r w:rsidRPr="005D5FCF">
        <w:rPr>
          <w:rFonts w:asciiTheme="minorHAnsi" w:hAnsiTheme="minorHAnsi" w:cstheme="minorHAnsi"/>
        </w:rPr>
        <w:t>YASS students have access to the entire O</w:t>
      </w:r>
      <w:r w:rsidR="00421839" w:rsidRPr="005D5FCF">
        <w:rPr>
          <w:rFonts w:asciiTheme="minorHAnsi" w:hAnsiTheme="minorHAnsi" w:cstheme="minorHAnsi"/>
        </w:rPr>
        <w:t xml:space="preserve">pen </w:t>
      </w:r>
      <w:r w:rsidRPr="005D5FCF">
        <w:rPr>
          <w:rFonts w:asciiTheme="minorHAnsi" w:hAnsiTheme="minorHAnsi" w:cstheme="minorHAnsi"/>
        </w:rPr>
        <w:t>U</w:t>
      </w:r>
      <w:r w:rsidR="00421839" w:rsidRPr="005D5FCF">
        <w:rPr>
          <w:rFonts w:asciiTheme="minorHAnsi" w:hAnsiTheme="minorHAnsi" w:cstheme="minorHAnsi"/>
        </w:rPr>
        <w:t>niversity</w:t>
      </w:r>
      <w:r w:rsidRPr="005D5FCF">
        <w:rPr>
          <w:rFonts w:asciiTheme="minorHAnsi" w:hAnsiTheme="minorHAnsi" w:cstheme="minorHAnsi"/>
        </w:rPr>
        <w:t xml:space="preserve"> library which they can use not only for their YASS module but for the other subjects they are studying as well.</w:t>
      </w:r>
    </w:p>
    <w:p w14:paraId="4C077DAF" w14:textId="77777777" w:rsidR="00692BAA" w:rsidRPr="005D5FCF" w:rsidRDefault="00692BAA" w:rsidP="007E0463">
      <w:pPr>
        <w:numPr>
          <w:ilvl w:val="0"/>
          <w:numId w:val="11"/>
        </w:numPr>
        <w:spacing w:before="100" w:beforeAutospacing="1" w:after="100" w:afterAutospacing="1"/>
        <w:jc w:val="both"/>
        <w:rPr>
          <w:rFonts w:asciiTheme="minorHAnsi" w:hAnsiTheme="minorHAnsi" w:cstheme="minorHAnsi"/>
        </w:rPr>
      </w:pPr>
      <w:r w:rsidRPr="005D5FCF">
        <w:rPr>
          <w:rFonts w:asciiTheme="minorHAnsi" w:hAnsiTheme="minorHAnsi" w:cstheme="minorHAnsi"/>
        </w:rPr>
        <w:t>YASS students are treated just the same as all other OU students and can obtain specialised student and IT support if required</w:t>
      </w:r>
      <w:r w:rsidR="00C1143A">
        <w:rPr>
          <w:rFonts w:asciiTheme="minorHAnsi" w:hAnsiTheme="minorHAnsi" w:cstheme="minorHAnsi"/>
        </w:rPr>
        <w:t xml:space="preserve">.  </w:t>
      </w:r>
      <w:r w:rsidRPr="005D5FCF">
        <w:rPr>
          <w:rFonts w:asciiTheme="minorHAnsi" w:hAnsiTheme="minorHAnsi" w:cstheme="minorHAnsi"/>
        </w:rPr>
        <w:t>They also have access to guidance about course choice and careers options through the OU website.</w:t>
      </w:r>
    </w:p>
    <w:p w14:paraId="566D7C6A" w14:textId="77777777" w:rsidR="00692BAA" w:rsidRPr="005D5FCF" w:rsidRDefault="00692BAA" w:rsidP="007E0463">
      <w:pPr>
        <w:pStyle w:val="NormalWeb"/>
        <w:numPr>
          <w:ilvl w:val="0"/>
          <w:numId w:val="11"/>
        </w:numPr>
        <w:jc w:val="both"/>
        <w:rPr>
          <w:rFonts w:asciiTheme="minorHAnsi" w:hAnsiTheme="minorHAnsi" w:cstheme="minorHAnsi"/>
        </w:rPr>
      </w:pPr>
      <w:r w:rsidRPr="005D5FCF">
        <w:rPr>
          <w:rFonts w:asciiTheme="minorHAnsi" w:hAnsiTheme="minorHAnsi" w:cstheme="minorHAnsi"/>
        </w:rPr>
        <w:t>Taking a YASS module can help students’ applications to university or college stand out from other students' and contribute valuable content to their personal statements.</w:t>
      </w:r>
    </w:p>
    <w:p w14:paraId="414AC02E" w14:textId="77777777" w:rsidR="00D225E8" w:rsidRPr="005D5FCF" w:rsidRDefault="00D225E8" w:rsidP="00D225E8">
      <w:pPr>
        <w:pStyle w:val="Heading3"/>
        <w:ind w:left="2160" w:hanging="2160"/>
        <w:rPr>
          <w:rFonts w:asciiTheme="minorHAnsi" w:hAnsiTheme="minorHAnsi" w:cstheme="minorHAnsi"/>
        </w:rPr>
      </w:pPr>
      <w:r w:rsidRPr="005D5FCF">
        <w:rPr>
          <w:rFonts w:asciiTheme="minorHAnsi" w:hAnsiTheme="minorHAnsi" w:cstheme="minorHAnsi"/>
        </w:rPr>
        <w:t>Module levels</w:t>
      </w:r>
      <w:r w:rsidRPr="005D5FCF">
        <w:rPr>
          <w:rFonts w:asciiTheme="minorHAnsi" w:hAnsiTheme="minorHAnsi" w:cstheme="minorHAnsi"/>
        </w:rPr>
        <w:tab/>
        <w:t>The modules offered through YASS are at SCQF level 7: equivalent to the first year at a traditional university.</w:t>
      </w:r>
    </w:p>
    <w:p w14:paraId="6BBB7E19" w14:textId="77777777" w:rsidR="00D225E8" w:rsidRPr="005D5FCF" w:rsidRDefault="00D225E8" w:rsidP="007E0463">
      <w:pPr>
        <w:pStyle w:val="Heading3"/>
        <w:ind w:left="2160" w:hanging="2160"/>
        <w:jc w:val="both"/>
        <w:rPr>
          <w:rFonts w:asciiTheme="minorHAnsi" w:hAnsiTheme="minorHAnsi" w:cstheme="minorHAnsi"/>
        </w:rPr>
      </w:pPr>
      <w:r w:rsidRPr="005D5FCF">
        <w:rPr>
          <w:rFonts w:asciiTheme="minorHAnsi" w:hAnsiTheme="minorHAnsi" w:cstheme="minorHAnsi"/>
        </w:rPr>
        <w:t>Credit points</w:t>
      </w:r>
      <w:r w:rsidRPr="005D5FCF">
        <w:rPr>
          <w:rFonts w:asciiTheme="minorHAnsi" w:hAnsiTheme="minorHAnsi" w:cstheme="minorHAnsi"/>
        </w:rPr>
        <w:tab/>
        <w:t>Each module has credit points (10, 15, 30 or 60) which indicates the amount of credit you can count towards an Open University qualification and how many hours it might take you to study</w:t>
      </w:r>
      <w:r w:rsidR="00C1143A">
        <w:rPr>
          <w:rFonts w:asciiTheme="minorHAnsi" w:hAnsiTheme="minorHAnsi" w:cstheme="minorHAnsi"/>
        </w:rPr>
        <w:t xml:space="preserve">.  </w:t>
      </w:r>
      <w:r w:rsidRPr="005D5FCF">
        <w:rPr>
          <w:rFonts w:asciiTheme="minorHAnsi" w:hAnsiTheme="minorHAnsi" w:cstheme="minorHAnsi"/>
        </w:rPr>
        <w:t>One credit point represents approximately ten hours of study.</w:t>
      </w:r>
    </w:p>
    <w:p w14:paraId="12E179AC" w14:textId="77777777" w:rsidR="00692BAA" w:rsidRPr="005D5FCF" w:rsidRDefault="00692BAA" w:rsidP="00692BAA">
      <w:pPr>
        <w:pStyle w:val="Default"/>
        <w:rPr>
          <w:rFonts w:asciiTheme="minorHAnsi" w:hAnsiTheme="minorHAnsi" w:cstheme="minorHAnsi"/>
          <w:color w:val="auto"/>
        </w:rPr>
      </w:pPr>
    </w:p>
    <w:p w14:paraId="6F05873C" w14:textId="77777777" w:rsidR="002A7828" w:rsidRDefault="002A7828" w:rsidP="00692BAA">
      <w:pPr>
        <w:pStyle w:val="Heading3"/>
        <w:rPr>
          <w:rFonts w:asciiTheme="minorHAnsi" w:hAnsiTheme="minorHAnsi" w:cstheme="minorHAnsi"/>
          <w:b/>
        </w:rPr>
      </w:pPr>
    </w:p>
    <w:p w14:paraId="4221FB23" w14:textId="77777777" w:rsidR="002A7828" w:rsidRDefault="002A7828" w:rsidP="00692BAA">
      <w:pPr>
        <w:pStyle w:val="Heading3"/>
        <w:rPr>
          <w:rFonts w:asciiTheme="minorHAnsi" w:hAnsiTheme="minorHAnsi" w:cstheme="minorHAnsi"/>
          <w:b/>
        </w:rPr>
      </w:pPr>
    </w:p>
    <w:p w14:paraId="6955D7D7" w14:textId="77777777" w:rsidR="00692BAA" w:rsidRPr="005D5FCF" w:rsidRDefault="00692BAA" w:rsidP="00692BAA">
      <w:pPr>
        <w:pStyle w:val="Heading3"/>
        <w:rPr>
          <w:rFonts w:asciiTheme="minorHAnsi" w:hAnsiTheme="minorHAnsi" w:cstheme="minorHAnsi"/>
          <w:b/>
        </w:rPr>
      </w:pPr>
      <w:r w:rsidRPr="005D5FCF">
        <w:rPr>
          <w:rFonts w:asciiTheme="minorHAnsi" w:hAnsiTheme="minorHAnsi" w:cstheme="minorHAnsi"/>
          <w:b/>
        </w:rPr>
        <w:t>Funding for YASS modules in Scotland</w:t>
      </w:r>
    </w:p>
    <w:p w14:paraId="1D4646DF" w14:textId="77777777" w:rsidR="00955F78" w:rsidRDefault="00421839" w:rsidP="007E0463">
      <w:pPr>
        <w:pStyle w:val="Heading3"/>
        <w:jc w:val="both"/>
        <w:rPr>
          <w:rFonts w:asciiTheme="minorHAnsi" w:hAnsiTheme="minorHAnsi" w:cstheme="minorHAnsi"/>
        </w:rPr>
      </w:pPr>
      <w:r w:rsidRPr="005D5FCF">
        <w:rPr>
          <w:rFonts w:asciiTheme="minorHAnsi" w:hAnsiTheme="minorHAnsi" w:cstheme="minorHAnsi"/>
        </w:rPr>
        <w:t>T</w:t>
      </w:r>
      <w:r w:rsidR="00692BAA" w:rsidRPr="005D5FCF">
        <w:rPr>
          <w:rFonts w:asciiTheme="minorHAnsi" w:hAnsiTheme="minorHAnsi" w:cstheme="minorHAnsi"/>
        </w:rPr>
        <w:t xml:space="preserve">he Scottish Funding Council (SFC) </w:t>
      </w:r>
      <w:r w:rsidRPr="005D5FCF">
        <w:rPr>
          <w:rFonts w:asciiTheme="minorHAnsi" w:hAnsiTheme="minorHAnsi" w:cstheme="minorHAnsi"/>
        </w:rPr>
        <w:t>continues to</w:t>
      </w:r>
      <w:r w:rsidR="00692BAA" w:rsidRPr="005D5FCF">
        <w:rPr>
          <w:rFonts w:asciiTheme="minorHAnsi" w:hAnsiTheme="minorHAnsi" w:cstheme="minorHAnsi"/>
        </w:rPr>
        <w:t xml:space="preserve"> fully fund students from local authority schools taking 10, 15 a</w:t>
      </w:r>
      <w:r w:rsidRPr="005D5FCF">
        <w:rPr>
          <w:rFonts w:asciiTheme="minorHAnsi" w:hAnsiTheme="minorHAnsi" w:cstheme="minorHAnsi"/>
        </w:rPr>
        <w:t>nd 30 credit modules.  Th</w:t>
      </w:r>
      <w:r w:rsidR="00692BAA" w:rsidRPr="005D5FCF">
        <w:rPr>
          <w:rFonts w:asciiTheme="minorHAnsi" w:hAnsiTheme="minorHAnsi" w:cstheme="minorHAnsi"/>
        </w:rPr>
        <w:t>e</w:t>
      </w:r>
      <w:r w:rsidRPr="005D5FCF">
        <w:rPr>
          <w:rFonts w:asciiTheme="minorHAnsi" w:hAnsiTheme="minorHAnsi" w:cstheme="minorHAnsi"/>
        </w:rPr>
        <w:t>y</w:t>
      </w:r>
      <w:r w:rsidR="00692BAA" w:rsidRPr="005D5FCF">
        <w:rPr>
          <w:rFonts w:asciiTheme="minorHAnsi" w:hAnsiTheme="minorHAnsi" w:cstheme="minorHAnsi"/>
        </w:rPr>
        <w:t xml:space="preserve"> will also cover the first £200 o</w:t>
      </w:r>
      <w:r w:rsidR="00FE72B1" w:rsidRPr="005D5FCF">
        <w:rPr>
          <w:rFonts w:asciiTheme="minorHAnsi" w:hAnsiTheme="minorHAnsi" w:cstheme="minorHAnsi"/>
        </w:rPr>
        <w:t xml:space="preserve">f the costs of </w:t>
      </w:r>
      <w:r w:rsidRPr="005D5FCF">
        <w:rPr>
          <w:rFonts w:asciiTheme="minorHAnsi" w:hAnsiTheme="minorHAnsi" w:cstheme="minorHAnsi"/>
        </w:rPr>
        <w:t xml:space="preserve">a </w:t>
      </w:r>
      <w:r w:rsidR="00FE72B1" w:rsidRPr="005D5FCF">
        <w:rPr>
          <w:rFonts w:asciiTheme="minorHAnsi" w:hAnsiTheme="minorHAnsi" w:cstheme="minorHAnsi"/>
        </w:rPr>
        <w:t>60 credit module</w:t>
      </w:r>
      <w:r w:rsidRPr="005D5FCF">
        <w:rPr>
          <w:rFonts w:asciiTheme="minorHAnsi" w:hAnsiTheme="minorHAnsi" w:cstheme="minorHAnsi"/>
        </w:rPr>
        <w:t>.</w:t>
      </w:r>
      <w:r w:rsidR="00955F78">
        <w:rPr>
          <w:rFonts w:asciiTheme="minorHAnsi" w:hAnsiTheme="minorHAnsi" w:cstheme="minorHAnsi"/>
        </w:rPr>
        <w:t xml:space="preserve"> </w:t>
      </w:r>
    </w:p>
    <w:p w14:paraId="2C19A4D7" w14:textId="52288408" w:rsidR="0022564F" w:rsidRDefault="0022564F">
      <w:pPr>
        <w:rPr>
          <w:rFonts w:asciiTheme="minorHAnsi" w:hAnsiTheme="minorHAnsi" w:cstheme="minorHAnsi"/>
        </w:rPr>
      </w:pPr>
      <w:r>
        <w:rPr>
          <w:rFonts w:asciiTheme="minorHAnsi" w:hAnsiTheme="minorHAnsi" w:cstheme="minorHAnsi"/>
        </w:rPr>
        <w:br w:type="page"/>
      </w:r>
    </w:p>
    <w:p w14:paraId="775E1353" w14:textId="77777777" w:rsidR="00955F78" w:rsidRDefault="00955F78" w:rsidP="00955F78">
      <w:pPr>
        <w:pStyle w:val="Heading3"/>
        <w:rPr>
          <w:rFonts w:asciiTheme="minorHAnsi" w:hAnsiTheme="minorHAnsi" w:cstheme="minorHAnsi"/>
        </w:rPr>
      </w:pPr>
    </w:p>
    <w:p w14:paraId="6ED59F0C" w14:textId="77777777" w:rsidR="00421839" w:rsidRPr="00955F78" w:rsidRDefault="00421839" w:rsidP="00955F78">
      <w:pPr>
        <w:pStyle w:val="Heading3"/>
        <w:rPr>
          <w:rFonts w:asciiTheme="minorHAnsi" w:hAnsiTheme="minorHAnsi" w:cstheme="minorHAnsi"/>
          <w:lang w:val="en-GB" w:eastAsia="en-GB"/>
        </w:rPr>
      </w:pPr>
      <w:r w:rsidRPr="005D5FCF">
        <w:rPr>
          <w:rFonts w:asciiTheme="minorHAnsi" w:hAnsiTheme="minorHAnsi" w:cstheme="minorHAnsi"/>
          <w:b/>
        </w:rPr>
        <w:t>If you are interested in</w:t>
      </w:r>
      <w:r w:rsidR="00FB0A34" w:rsidRPr="005D5FCF">
        <w:rPr>
          <w:rFonts w:asciiTheme="minorHAnsi" w:hAnsiTheme="minorHAnsi" w:cstheme="minorHAnsi"/>
          <w:b/>
        </w:rPr>
        <w:t xml:space="preserve"> </w:t>
      </w:r>
      <w:r w:rsidRPr="005D5FCF">
        <w:rPr>
          <w:rFonts w:asciiTheme="minorHAnsi" w:hAnsiTheme="minorHAnsi" w:cstheme="minorHAnsi"/>
          <w:b/>
        </w:rPr>
        <w:t xml:space="preserve">studying a YASS Module in S6 please see Mrs </w:t>
      </w:r>
      <w:r w:rsidR="005A04D1">
        <w:rPr>
          <w:rFonts w:asciiTheme="minorHAnsi" w:hAnsiTheme="minorHAnsi" w:cstheme="minorHAnsi"/>
          <w:b/>
        </w:rPr>
        <w:t>McClelland</w:t>
      </w:r>
      <w:r w:rsidRPr="005D5FCF">
        <w:rPr>
          <w:rFonts w:asciiTheme="minorHAnsi" w:hAnsiTheme="minorHAnsi" w:cstheme="minorHAnsi"/>
          <w:b/>
        </w:rPr>
        <w:t xml:space="preserve"> for further information.</w:t>
      </w:r>
    </w:p>
    <w:p w14:paraId="1443927D" w14:textId="77777777" w:rsidR="005A04D1" w:rsidRPr="005D5FCF" w:rsidRDefault="005A04D1" w:rsidP="00692BAA">
      <w:pPr>
        <w:pStyle w:val="Default"/>
        <w:rPr>
          <w:rFonts w:asciiTheme="minorHAnsi" w:hAnsiTheme="minorHAnsi" w:cstheme="minorHAnsi"/>
          <w:b/>
        </w:rPr>
      </w:pPr>
    </w:p>
    <w:tbl>
      <w:tblPr>
        <w:tblW w:w="9295" w:type="dxa"/>
        <w:tblLayout w:type="fixed"/>
        <w:tblLook w:val="04A0" w:firstRow="1" w:lastRow="0" w:firstColumn="1" w:lastColumn="0" w:noHBand="0" w:noVBand="1"/>
      </w:tblPr>
      <w:tblGrid>
        <w:gridCol w:w="7886"/>
        <w:gridCol w:w="1409"/>
      </w:tblGrid>
      <w:tr w:rsidR="00D225E8" w:rsidRPr="005D5FCF" w14:paraId="74849540" w14:textId="77777777" w:rsidTr="005A04D1">
        <w:trPr>
          <w:trHeight w:val="285"/>
        </w:trPr>
        <w:tc>
          <w:tcPr>
            <w:tcW w:w="7886" w:type="dxa"/>
            <w:shd w:val="clear" w:color="auto" w:fill="auto"/>
          </w:tcPr>
          <w:p w14:paraId="7F577416" w14:textId="77777777" w:rsidR="00D225E8" w:rsidRPr="005D5FCF" w:rsidRDefault="00692BAA" w:rsidP="00692BAA">
            <w:pPr>
              <w:pStyle w:val="Default"/>
              <w:rPr>
                <w:rFonts w:asciiTheme="minorHAnsi" w:hAnsiTheme="minorHAnsi" w:cstheme="minorHAnsi"/>
              </w:rPr>
            </w:pPr>
            <w:r w:rsidRPr="005D5FCF">
              <w:rPr>
                <w:rFonts w:asciiTheme="minorHAnsi" w:hAnsiTheme="minorHAnsi" w:cstheme="minorHAnsi"/>
                <w:b/>
                <w:bCs/>
                <w:color w:val="auto"/>
              </w:rPr>
              <w:t>YASS modules available:</w:t>
            </w:r>
          </w:p>
        </w:tc>
        <w:tc>
          <w:tcPr>
            <w:tcW w:w="1409" w:type="dxa"/>
            <w:shd w:val="clear" w:color="auto" w:fill="auto"/>
          </w:tcPr>
          <w:p w14:paraId="590D766A" w14:textId="77777777" w:rsidR="00D225E8" w:rsidRPr="005D5FCF" w:rsidRDefault="00421839" w:rsidP="00D225E8">
            <w:pPr>
              <w:pStyle w:val="Default"/>
              <w:rPr>
                <w:rFonts w:asciiTheme="minorHAnsi" w:hAnsiTheme="minorHAnsi" w:cstheme="minorHAnsi"/>
              </w:rPr>
            </w:pPr>
            <w:r w:rsidRPr="005D5FCF">
              <w:rPr>
                <w:rFonts w:asciiTheme="minorHAnsi" w:hAnsiTheme="minorHAnsi" w:cstheme="minorHAnsi"/>
                <w:b/>
                <w:bCs/>
                <w:color w:val="auto"/>
              </w:rPr>
              <w:t>Credits</w:t>
            </w:r>
            <w:r w:rsidR="00692BAA" w:rsidRPr="005D5FCF">
              <w:rPr>
                <w:rFonts w:asciiTheme="minorHAnsi" w:hAnsiTheme="minorHAnsi" w:cstheme="minorHAnsi"/>
                <w:b/>
                <w:bCs/>
                <w:color w:val="auto"/>
              </w:rPr>
              <w:t>:</w:t>
            </w:r>
          </w:p>
        </w:tc>
      </w:tr>
      <w:tr w:rsidR="00692BAA" w:rsidRPr="005D5FCF" w14:paraId="3875394B" w14:textId="77777777" w:rsidTr="005A04D1">
        <w:trPr>
          <w:trHeight w:val="285"/>
        </w:trPr>
        <w:tc>
          <w:tcPr>
            <w:tcW w:w="7886" w:type="dxa"/>
            <w:shd w:val="clear" w:color="auto" w:fill="auto"/>
          </w:tcPr>
          <w:p w14:paraId="1D5EA2CD" w14:textId="77777777" w:rsidR="00692BAA" w:rsidRPr="005D5FCF" w:rsidRDefault="00692BAA" w:rsidP="00692BAA">
            <w:pPr>
              <w:pStyle w:val="Default"/>
              <w:rPr>
                <w:rFonts w:asciiTheme="minorHAnsi" w:hAnsiTheme="minorHAnsi" w:cstheme="minorHAnsi"/>
                <w:b/>
                <w:bCs/>
                <w:color w:val="auto"/>
              </w:rPr>
            </w:pPr>
          </w:p>
        </w:tc>
        <w:tc>
          <w:tcPr>
            <w:tcW w:w="1409" w:type="dxa"/>
            <w:shd w:val="clear" w:color="auto" w:fill="auto"/>
          </w:tcPr>
          <w:p w14:paraId="52985156" w14:textId="77777777" w:rsidR="00692BAA" w:rsidRPr="005D5FCF" w:rsidRDefault="00692BAA" w:rsidP="00D225E8">
            <w:pPr>
              <w:pStyle w:val="Default"/>
              <w:rPr>
                <w:rFonts w:asciiTheme="minorHAnsi" w:hAnsiTheme="minorHAnsi" w:cstheme="minorHAnsi"/>
                <w:b/>
                <w:bCs/>
                <w:color w:val="auto"/>
              </w:rPr>
            </w:pPr>
          </w:p>
        </w:tc>
      </w:tr>
      <w:tr w:rsidR="00D225E8" w:rsidRPr="005D5FCF" w14:paraId="422A0F2C" w14:textId="77777777" w:rsidTr="005A04D1">
        <w:trPr>
          <w:trHeight w:val="285"/>
        </w:trPr>
        <w:tc>
          <w:tcPr>
            <w:tcW w:w="7886" w:type="dxa"/>
            <w:shd w:val="clear" w:color="auto" w:fill="auto"/>
          </w:tcPr>
          <w:p w14:paraId="0423BF0D" w14:textId="77777777" w:rsidR="00D225E8" w:rsidRPr="005D5FCF" w:rsidRDefault="00D225E8" w:rsidP="00D225E8">
            <w:pPr>
              <w:pStyle w:val="Default"/>
              <w:rPr>
                <w:rFonts w:asciiTheme="minorHAnsi" w:hAnsiTheme="minorHAnsi" w:cstheme="minorHAnsi"/>
              </w:rPr>
            </w:pPr>
            <w:r w:rsidRPr="005D5FCF">
              <w:rPr>
                <w:rStyle w:val="Strong"/>
                <w:rFonts w:asciiTheme="minorHAnsi" w:hAnsiTheme="minorHAnsi" w:cstheme="minorHAnsi"/>
                <w:color w:val="auto"/>
              </w:rPr>
              <w:t>Arts</w:t>
            </w:r>
          </w:p>
        </w:tc>
        <w:tc>
          <w:tcPr>
            <w:tcW w:w="1409" w:type="dxa"/>
            <w:shd w:val="clear" w:color="auto" w:fill="auto"/>
          </w:tcPr>
          <w:p w14:paraId="6A65102A" w14:textId="77777777" w:rsidR="00D225E8" w:rsidRPr="005D5FCF" w:rsidRDefault="00D225E8" w:rsidP="00D225E8">
            <w:pPr>
              <w:pStyle w:val="Default"/>
              <w:rPr>
                <w:rFonts w:asciiTheme="minorHAnsi" w:hAnsiTheme="minorHAnsi" w:cstheme="minorHAnsi"/>
              </w:rPr>
            </w:pPr>
          </w:p>
        </w:tc>
      </w:tr>
      <w:tr w:rsidR="00D225E8" w:rsidRPr="005D5FCF" w14:paraId="13D293A7" w14:textId="77777777" w:rsidTr="005A04D1">
        <w:trPr>
          <w:trHeight w:val="285"/>
        </w:trPr>
        <w:tc>
          <w:tcPr>
            <w:tcW w:w="7886" w:type="dxa"/>
            <w:shd w:val="clear" w:color="auto" w:fill="auto"/>
          </w:tcPr>
          <w:p w14:paraId="6294E4BF" w14:textId="77777777" w:rsidR="00D225E8" w:rsidRPr="005D5FCF" w:rsidRDefault="004D5A4B" w:rsidP="00D225E8">
            <w:pPr>
              <w:pStyle w:val="Default"/>
              <w:rPr>
                <w:rFonts w:asciiTheme="minorHAnsi" w:hAnsiTheme="minorHAnsi" w:cstheme="minorHAnsi"/>
              </w:rPr>
            </w:pPr>
            <w:hyperlink r:id="rId46" w:history="1">
              <w:r w:rsidR="00D225E8" w:rsidRPr="005D5FCF">
                <w:rPr>
                  <w:rStyle w:val="Hyperlink"/>
                  <w:rFonts w:asciiTheme="minorHAnsi" w:hAnsiTheme="minorHAnsi" w:cstheme="minorHAnsi"/>
                  <w:color w:val="auto"/>
                  <w:u w:val="none"/>
                </w:rPr>
                <w:t>English for academic purposes online</w:t>
              </w:r>
            </w:hyperlink>
            <w:r w:rsidR="00D225E8" w:rsidRPr="005D5FCF">
              <w:rPr>
                <w:rFonts w:asciiTheme="minorHAnsi" w:hAnsiTheme="minorHAnsi" w:cstheme="minorHAnsi"/>
                <w:color w:val="auto"/>
              </w:rPr>
              <w:t xml:space="preserve"> (L185)</w:t>
            </w:r>
          </w:p>
        </w:tc>
        <w:tc>
          <w:tcPr>
            <w:tcW w:w="1409" w:type="dxa"/>
            <w:shd w:val="clear" w:color="auto" w:fill="auto"/>
          </w:tcPr>
          <w:p w14:paraId="05186475" w14:textId="77777777" w:rsidR="00D225E8" w:rsidRPr="005D5FCF" w:rsidRDefault="00D225E8" w:rsidP="00D225E8">
            <w:pPr>
              <w:pStyle w:val="Default"/>
              <w:rPr>
                <w:rFonts w:asciiTheme="minorHAnsi" w:hAnsiTheme="minorHAnsi" w:cstheme="minorHAnsi"/>
              </w:rPr>
            </w:pPr>
            <w:r w:rsidRPr="005D5FCF">
              <w:rPr>
                <w:rFonts w:asciiTheme="minorHAnsi" w:hAnsiTheme="minorHAnsi" w:cstheme="minorHAnsi"/>
              </w:rPr>
              <w:t>30</w:t>
            </w:r>
          </w:p>
        </w:tc>
      </w:tr>
      <w:tr w:rsidR="00D225E8" w:rsidRPr="005D5FCF" w14:paraId="4B427D70" w14:textId="77777777" w:rsidTr="005A04D1">
        <w:trPr>
          <w:trHeight w:val="300"/>
        </w:trPr>
        <w:tc>
          <w:tcPr>
            <w:tcW w:w="7886" w:type="dxa"/>
            <w:shd w:val="clear" w:color="auto" w:fill="auto"/>
          </w:tcPr>
          <w:p w14:paraId="10773B86" w14:textId="77777777" w:rsidR="00D225E8" w:rsidRPr="005D5FCF" w:rsidRDefault="00D225E8" w:rsidP="00D225E8">
            <w:pPr>
              <w:pStyle w:val="Default"/>
              <w:rPr>
                <w:rFonts w:asciiTheme="minorHAnsi" w:hAnsiTheme="minorHAnsi" w:cstheme="minorHAnsi"/>
                <w:color w:val="auto"/>
              </w:rPr>
            </w:pPr>
          </w:p>
        </w:tc>
        <w:tc>
          <w:tcPr>
            <w:tcW w:w="1409" w:type="dxa"/>
            <w:shd w:val="clear" w:color="auto" w:fill="auto"/>
          </w:tcPr>
          <w:p w14:paraId="49332C97" w14:textId="77777777" w:rsidR="00D225E8" w:rsidRPr="005D5FCF" w:rsidRDefault="00D225E8" w:rsidP="00D225E8">
            <w:pPr>
              <w:pStyle w:val="Default"/>
              <w:rPr>
                <w:rFonts w:asciiTheme="minorHAnsi" w:hAnsiTheme="minorHAnsi" w:cstheme="minorHAnsi"/>
              </w:rPr>
            </w:pPr>
          </w:p>
        </w:tc>
      </w:tr>
      <w:tr w:rsidR="00D225E8" w:rsidRPr="005D5FCF" w14:paraId="10BECF54" w14:textId="77777777" w:rsidTr="005A04D1">
        <w:trPr>
          <w:trHeight w:val="285"/>
        </w:trPr>
        <w:tc>
          <w:tcPr>
            <w:tcW w:w="7886" w:type="dxa"/>
            <w:shd w:val="clear" w:color="auto" w:fill="auto"/>
          </w:tcPr>
          <w:p w14:paraId="50D310B2" w14:textId="77777777" w:rsidR="00D225E8" w:rsidRPr="005D5FCF" w:rsidRDefault="00D225E8" w:rsidP="00D225E8">
            <w:pPr>
              <w:pStyle w:val="Default"/>
              <w:rPr>
                <w:rFonts w:asciiTheme="minorHAnsi" w:hAnsiTheme="minorHAnsi" w:cstheme="minorHAnsi"/>
              </w:rPr>
            </w:pPr>
            <w:r w:rsidRPr="005D5FCF">
              <w:rPr>
                <w:rStyle w:val="Strong"/>
                <w:rFonts w:asciiTheme="minorHAnsi" w:hAnsiTheme="minorHAnsi" w:cstheme="minorHAnsi"/>
                <w:color w:val="auto"/>
              </w:rPr>
              <w:t>Business and Management</w:t>
            </w:r>
          </w:p>
        </w:tc>
        <w:tc>
          <w:tcPr>
            <w:tcW w:w="1409" w:type="dxa"/>
            <w:shd w:val="clear" w:color="auto" w:fill="auto"/>
          </w:tcPr>
          <w:p w14:paraId="4C3462CA" w14:textId="77777777" w:rsidR="00D225E8" w:rsidRPr="005D5FCF" w:rsidRDefault="00D225E8" w:rsidP="00D225E8">
            <w:pPr>
              <w:pStyle w:val="Default"/>
              <w:rPr>
                <w:rFonts w:asciiTheme="minorHAnsi" w:hAnsiTheme="minorHAnsi" w:cstheme="minorHAnsi"/>
              </w:rPr>
            </w:pPr>
          </w:p>
        </w:tc>
      </w:tr>
      <w:tr w:rsidR="00D225E8" w:rsidRPr="005D5FCF" w14:paraId="4D86CD88" w14:textId="77777777" w:rsidTr="005A04D1">
        <w:trPr>
          <w:trHeight w:val="285"/>
        </w:trPr>
        <w:tc>
          <w:tcPr>
            <w:tcW w:w="7886" w:type="dxa"/>
            <w:shd w:val="clear" w:color="auto" w:fill="auto"/>
          </w:tcPr>
          <w:p w14:paraId="03248B3B" w14:textId="77777777" w:rsidR="00D225E8" w:rsidRPr="005D5FCF" w:rsidRDefault="00A461A0" w:rsidP="00D225E8">
            <w:pPr>
              <w:pStyle w:val="Default"/>
              <w:rPr>
                <w:rFonts w:asciiTheme="minorHAnsi" w:hAnsiTheme="minorHAnsi" w:cstheme="minorHAnsi"/>
              </w:rPr>
            </w:pPr>
            <w:r>
              <w:rPr>
                <w:rFonts w:asciiTheme="minorHAnsi" w:hAnsiTheme="minorHAnsi" w:cstheme="minorHAnsi"/>
              </w:rPr>
              <w:t>An introduction to retail management and marketing (B122)</w:t>
            </w:r>
          </w:p>
        </w:tc>
        <w:tc>
          <w:tcPr>
            <w:tcW w:w="1409" w:type="dxa"/>
            <w:shd w:val="clear" w:color="auto" w:fill="auto"/>
          </w:tcPr>
          <w:p w14:paraId="2BFE1560" w14:textId="77777777" w:rsidR="00D225E8" w:rsidRPr="005D5FCF" w:rsidRDefault="00D225E8" w:rsidP="00D225E8">
            <w:pPr>
              <w:pStyle w:val="Default"/>
              <w:rPr>
                <w:rFonts w:asciiTheme="minorHAnsi" w:hAnsiTheme="minorHAnsi" w:cstheme="minorHAnsi"/>
              </w:rPr>
            </w:pPr>
            <w:r w:rsidRPr="005D5FCF">
              <w:rPr>
                <w:rFonts w:asciiTheme="minorHAnsi" w:hAnsiTheme="minorHAnsi" w:cstheme="minorHAnsi"/>
              </w:rPr>
              <w:t>30</w:t>
            </w:r>
          </w:p>
        </w:tc>
      </w:tr>
      <w:tr w:rsidR="00D225E8" w:rsidRPr="005D5FCF" w14:paraId="7EE8D8CF" w14:textId="77777777" w:rsidTr="005A04D1">
        <w:trPr>
          <w:trHeight w:val="285"/>
        </w:trPr>
        <w:tc>
          <w:tcPr>
            <w:tcW w:w="7886" w:type="dxa"/>
            <w:shd w:val="clear" w:color="auto" w:fill="auto"/>
          </w:tcPr>
          <w:p w14:paraId="4787BA17" w14:textId="77777777" w:rsidR="00D225E8" w:rsidRPr="005D5FCF" w:rsidRDefault="00A461A0" w:rsidP="00D225E8">
            <w:pPr>
              <w:pStyle w:val="Default"/>
              <w:rPr>
                <w:rFonts w:asciiTheme="minorHAnsi" w:hAnsiTheme="minorHAnsi" w:cstheme="minorHAnsi"/>
              </w:rPr>
            </w:pPr>
            <w:r>
              <w:t>C</w:t>
            </w:r>
            <w:hyperlink r:id="rId47" w:history="1">
              <w:r w:rsidRPr="005D5FCF">
                <w:rPr>
                  <w:rStyle w:val="Hyperlink"/>
                  <w:rFonts w:asciiTheme="minorHAnsi" w:hAnsiTheme="minorHAnsi" w:cstheme="minorHAnsi"/>
                  <w:color w:val="auto"/>
                  <w:u w:val="none"/>
                </w:rPr>
                <w:t>ommunication skills for business studies</w:t>
              </w:r>
            </w:hyperlink>
            <w:r>
              <w:rPr>
                <w:rFonts w:asciiTheme="minorHAnsi" w:hAnsiTheme="minorHAnsi" w:cstheme="minorHAnsi"/>
                <w:color w:val="auto"/>
              </w:rPr>
              <w:t xml:space="preserve"> (LB17</w:t>
            </w:r>
            <w:r w:rsidRPr="005D5FCF">
              <w:rPr>
                <w:rFonts w:asciiTheme="minorHAnsi" w:hAnsiTheme="minorHAnsi" w:cstheme="minorHAnsi"/>
                <w:color w:val="auto"/>
              </w:rPr>
              <w:t>0)</w:t>
            </w:r>
          </w:p>
        </w:tc>
        <w:tc>
          <w:tcPr>
            <w:tcW w:w="1409" w:type="dxa"/>
            <w:shd w:val="clear" w:color="auto" w:fill="auto"/>
          </w:tcPr>
          <w:p w14:paraId="3CFADC79" w14:textId="77777777" w:rsidR="00D225E8" w:rsidRPr="005D5FCF" w:rsidRDefault="00A461A0" w:rsidP="00D225E8">
            <w:pPr>
              <w:pStyle w:val="Default"/>
              <w:rPr>
                <w:rFonts w:asciiTheme="minorHAnsi" w:hAnsiTheme="minorHAnsi" w:cstheme="minorHAnsi"/>
              </w:rPr>
            </w:pPr>
            <w:r>
              <w:rPr>
                <w:rFonts w:asciiTheme="minorHAnsi" w:hAnsiTheme="minorHAnsi" w:cstheme="minorHAnsi"/>
              </w:rPr>
              <w:t>30</w:t>
            </w:r>
          </w:p>
        </w:tc>
      </w:tr>
      <w:tr w:rsidR="00D225E8" w:rsidRPr="005D5FCF" w14:paraId="2021323B" w14:textId="77777777" w:rsidTr="005A04D1">
        <w:trPr>
          <w:trHeight w:val="300"/>
        </w:trPr>
        <w:tc>
          <w:tcPr>
            <w:tcW w:w="7886" w:type="dxa"/>
            <w:shd w:val="clear" w:color="auto" w:fill="auto"/>
          </w:tcPr>
          <w:p w14:paraId="45D268A5" w14:textId="77777777" w:rsidR="00D225E8" w:rsidRPr="005D5FCF" w:rsidRDefault="0045271F" w:rsidP="00D225E8">
            <w:pPr>
              <w:pStyle w:val="Default"/>
              <w:rPr>
                <w:rFonts w:asciiTheme="minorHAnsi" w:hAnsiTheme="minorHAnsi" w:cstheme="minorHAnsi"/>
                <w:color w:val="auto"/>
              </w:rPr>
            </w:pPr>
            <w:r w:rsidRPr="005D5FCF">
              <w:rPr>
                <w:rFonts w:asciiTheme="minorHAnsi" w:hAnsiTheme="minorHAnsi" w:cstheme="minorHAnsi"/>
                <w:color w:val="auto"/>
              </w:rPr>
              <w:t>Fundamentals of Accounting (B124)</w:t>
            </w:r>
          </w:p>
        </w:tc>
        <w:tc>
          <w:tcPr>
            <w:tcW w:w="1409" w:type="dxa"/>
            <w:shd w:val="clear" w:color="auto" w:fill="auto"/>
          </w:tcPr>
          <w:p w14:paraId="34056E10" w14:textId="77777777" w:rsidR="00D225E8" w:rsidRPr="005D5FCF" w:rsidRDefault="0045271F" w:rsidP="00D225E8">
            <w:pPr>
              <w:pStyle w:val="Default"/>
              <w:rPr>
                <w:rFonts w:asciiTheme="minorHAnsi" w:hAnsiTheme="minorHAnsi" w:cstheme="minorHAnsi"/>
              </w:rPr>
            </w:pPr>
            <w:r w:rsidRPr="005D5FCF">
              <w:rPr>
                <w:rFonts w:asciiTheme="minorHAnsi" w:hAnsiTheme="minorHAnsi" w:cstheme="minorHAnsi"/>
              </w:rPr>
              <w:t>30</w:t>
            </w:r>
          </w:p>
          <w:p w14:paraId="4F5C39C6" w14:textId="77777777" w:rsidR="0045271F" w:rsidRPr="005D5FCF" w:rsidRDefault="0045271F" w:rsidP="00D225E8">
            <w:pPr>
              <w:pStyle w:val="Default"/>
              <w:rPr>
                <w:rFonts w:asciiTheme="minorHAnsi" w:hAnsiTheme="minorHAnsi" w:cstheme="minorHAnsi"/>
              </w:rPr>
            </w:pPr>
          </w:p>
        </w:tc>
      </w:tr>
      <w:tr w:rsidR="00D225E8" w:rsidRPr="005D5FCF" w14:paraId="21209256" w14:textId="77777777" w:rsidTr="005A04D1">
        <w:trPr>
          <w:trHeight w:val="285"/>
        </w:trPr>
        <w:tc>
          <w:tcPr>
            <w:tcW w:w="7886" w:type="dxa"/>
            <w:shd w:val="clear" w:color="auto" w:fill="auto"/>
          </w:tcPr>
          <w:p w14:paraId="3490B7FB" w14:textId="77777777" w:rsidR="00D225E8" w:rsidRPr="005D5FCF" w:rsidRDefault="00D225E8" w:rsidP="00D225E8">
            <w:pPr>
              <w:pStyle w:val="Default"/>
              <w:rPr>
                <w:rFonts w:asciiTheme="minorHAnsi" w:hAnsiTheme="minorHAnsi" w:cstheme="minorHAnsi"/>
                <w:color w:val="auto"/>
              </w:rPr>
            </w:pPr>
            <w:r w:rsidRPr="005D5FCF">
              <w:rPr>
                <w:rStyle w:val="Strong"/>
                <w:rFonts w:asciiTheme="minorHAnsi" w:hAnsiTheme="minorHAnsi" w:cstheme="minorHAnsi"/>
                <w:color w:val="auto"/>
              </w:rPr>
              <w:t>Engineering</w:t>
            </w:r>
            <w:r w:rsidR="00A461A0">
              <w:rPr>
                <w:rStyle w:val="Strong"/>
                <w:rFonts w:asciiTheme="minorHAnsi" w:hAnsiTheme="minorHAnsi" w:cstheme="minorHAnsi"/>
                <w:color w:val="auto"/>
              </w:rPr>
              <w:t>, Computing and T</w:t>
            </w:r>
            <w:r w:rsidRPr="005D5FCF">
              <w:rPr>
                <w:rStyle w:val="Strong"/>
                <w:rFonts w:asciiTheme="minorHAnsi" w:hAnsiTheme="minorHAnsi" w:cstheme="minorHAnsi"/>
                <w:color w:val="auto"/>
              </w:rPr>
              <w:t>echnology</w:t>
            </w:r>
          </w:p>
        </w:tc>
        <w:tc>
          <w:tcPr>
            <w:tcW w:w="1409" w:type="dxa"/>
            <w:shd w:val="clear" w:color="auto" w:fill="auto"/>
          </w:tcPr>
          <w:p w14:paraId="2EEEFB04" w14:textId="77777777" w:rsidR="00D225E8" w:rsidRPr="005D5FCF" w:rsidRDefault="00D225E8" w:rsidP="00D225E8">
            <w:pPr>
              <w:pStyle w:val="Default"/>
              <w:rPr>
                <w:rFonts w:asciiTheme="minorHAnsi" w:hAnsiTheme="minorHAnsi" w:cstheme="minorHAnsi"/>
              </w:rPr>
            </w:pPr>
          </w:p>
        </w:tc>
      </w:tr>
      <w:tr w:rsidR="00D225E8" w:rsidRPr="005D5FCF" w14:paraId="03ED43E1" w14:textId="77777777" w:rsidTr="005A04D1">
        <w:trPr>
          <w:trHeight w:val="285"/>
        </w:trPr>
        <w:tc>
          <w:tcPr>
            <w:tcW w:w="7886" w:type="dxa"/>
            <w:shd w:val="clear" w:color="auto" w:fill="auto"/>
          </w:tcPr>
          <w:p w14:paraId="799AA476" w14:textId="77777777" w:rsidR="00D225E8" w:rsidRPr="005D5FCF" w:rsidRDefault="0045271F" w:rsidP="00D225E8">
            <w:pPr>
              <w:pStyle w:val="Default"/>
              <w:rPr>
                <w:rFonts w:asciiTheme="minorHAnsi" w:hAnsiTheme="minorHAnsi" w:cstheme="minorHAnsi"/>
              </w:rPr>
            </w:pPr>
            <w:r w:rsidRPr="005D5FCF">
              <w:rPr>
                <w:rFonts w:asciiTheme="minorHAnsi" w:hAnsiTheme="minorHAnsi" w:cstheme="minorHAnsi"/>
              </w:rPr>
              <w:t>Engineering: origins, methods, context (T192)</w:t>
            </w:r>
          </w:p>
        </w:tc>
        <w:tc>
          <w:tcPr>
            <w:tcW w:w="1409" w:type="dxa"/>
            <w:shd w:val="clear" w:color="auto" w:fill="auto"/>
          </w:tcPr>
          <w:p w14:paraId="3CA43E0D" w14:textId="77777777" w:rsidR="00D225E8" w:rsidRPr="005D5FCF" w:rsidRDefault="0045271F" w:rsidP="00D225E8">
            <w:pPr>
              <w:pStyle w:val="Default"/>
              <w:rPr>
                <w:rFonts w:asciiTheme="minorHAnsi" w:hAnsiTheme="minorHAnsi" w:cstheme="minorHAnsi"/>
              </w:rPr>
            </w:pPr>
            <w:r w:rsidRPr="005D5FCF">
              <w:rPr>
                <w:rFonts w:asciiTheme="minorHAnsi" w:hAnsiTheme="minorHAnsi" w:cstheme="minorHAnsi"/>
              </w:rPr>
              <w:t>3</w:t>
            </w:r>
            <w:r w:rsidR="00D225E8" w:rsidRPr="005D5FCF">
              <w:rPr>
                <w:rFonts w:asciiTheme="minorHAnsi" w:hAnsiTheme="minorHAnsi" w:cstheme="minorHAnsi"/>
              </w:rPr>
              <w:t>0</w:t>
            </w:r>
          </w:p>
        </w:tc>
      </w:tr>
      <w:tr w:rsidR="00435ECE" w:rsidRPr="005D5FCF" w14:paraId="1892F0AC" w14:textId="77777777" w:rsidTr="005A04D1">
        <w:trPr>
          <w:trHeight w:val="285"/>
        </w:trPr>
        <w:tc>
          <w:tcPr>
            <w:tcW w:w="7886" w:type="dxa"/>
            <w:shd w:val="clear" w:color="auto" w:fill="auto"/>
          </w:tcPr>
          <w:p w14:paraId="4051C955" w14:textId="77777777" w:rsidR="00435ECE" w:rsidRPr="005D5FCF" w:rsidRDefault="00435ECE" w:rsidP="00D225E8">
            <w:pPr>
              <w:pStyle w:val="Default"/>
              <w:rPr>
                <w:rFonts w:asciiTheme="minorHAnsi" w:hAnsiTheme="minorHAnsi" w:cstheme="minorHAnsi"/>
              </w:rPr>
            </w:pPr>
            <w:r>
              <w:rPr>
                <w:rFonts w:asciiTheme="minorHAnsi" w:hAnsiTheme="minorHAnsi" w:cstheme="minorHAnsi"/>
              </w:rPr>
              <w:t>Introduction to computing and information technology (TM111)</w:t>
            </w:r>
          </w:p>
        </w:tc>
        <w:tc>
          <w:tcPr>
            <w:tcW w:w="1409" w:type="dxa"/>
            <w:shd w:val="clear" w:color="auto" w:fill="auto"/>
          </w:tcPr>
          <w:p w14:paraId="1CA59D5E" w14:textId="77777777" w:rsidR="00435ECE" w:rsidRPr="005D5FCF" w:rsidRDefault="00435ECE" w:rsidP="00D225E8">
            <w:pPr>
              <w:pStyle w:val="Default"/>
              <w:rPr>
                <w:rFonts w:asciiTheme="minorHAnsi" w:hAnsiTheme="minorHAnsi" w:cstheme="minorHAnsi"/>
              </w:rPr>
            </w:pPr>
            <w:r>
              <w:rPr>
                <w:rFonts w:asciiTheme="minorHAnsi" w:hAnsiTheme="minorHAnsi" w:cstheme="minorHAnsi"/>
              </w:rPr>
              <w:t>30</w:t>
            </w:r>
          </w:p>
        </w:tc>
      </w:tr>
      <w:tr w:rsidR="0045271F" w:rsidRPr="005D5FCF" w14:paraId="4A01FA09" w14:textId="77777777" w:rsidTr="005A04D1">
        <w:trPr>
          <w:trHeight w:val="285"/>
        </w:trPr>
        <w:tc>
          <w:tcPr>
            <w:tcW w:w="7886" w:type="dxa"/>
            <w:shd w:val="clear" w:color="auto" w:fill="auto"/>
          </w:tcPr>
          <w:p w14:paraId="5827C1F0" w14:textId="77777777" w:rsidR="0045271F" w:rsidRPr="005D5FCF" w:rsidRDefault="0045271F" w:rsidP="00D225E8">
            <w:pPr>
              <w:pStyle w:val="Default"/>
              <w:rPr>
                <w:rFonts w:asciiTheme="minorHAnsi" w:hAnsiTheme="minorHAnsi" w:cstheme="minorHAnsi"/>
              </w:rPr>
            </w:pPr>
            <w:r w:rsidRPr="005D5FCF">
              <w:rPr>
                <w:rFonts w:asciiTheme="minorHAnsi" w:hAnsiTheme="minorHAnsi" w:cstheme="minorHAnsi"/>
              </w:rPr>
              <w:t xml:space="preserve">Technologies in practice (Requires H Computing)  (TM129)                                                        </w:t>
            </w:r>
          </w:p>
        </w:tc>
        <w:tc>
          <w:tcPr>
            <w:tcW w:w="1409" w:type="dxa"/>
            <w:shd w:val="clear" w:color="auto" w:fill="auto"/>
          </w:tcPr>
          <w:p w14:paraId="0847EAA9" w14:textId="77777777" w:rsidR="0045271F" w:rsidRPr="005D5FCF" w:rsidRDefault="0045271F"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15EC97D0" w14:textId="77777777" w:rsidTr="005A04D1">
        <w:trPr>
          <w:trHeight w:val="300"/>
        </w:trPr>
        <w:tc>
          <w:tcPr>
            <w:tcW w:w="7886" w:type="dxa"/>
            <w:shd w:val="clear" w:color="auto" w:fill="auto"/>
          </w:tcPr>
          <w:p w14:paraId="48E1FE4A" w14:textId="77777777" w:rsidR="00CB1DDE" w:rsidRPr="005D5FCF" w:rsidRDefault="00CB1DDE" w:rsidP="00D225E8">
            <w:pPr>
              <w:pStyle w:val="Default"/>
              <w:rPr>
                <w:rFonts w:asciiTheme="minorHAnsi" w:hAnsiTheme="minorHAnsi" w:cstheme="minorHAnsi"/>
              </w:rPr>
            </w:pPr>
          </w:p>
        </w:tc>
        <w:tc>
          <w:tcPr>
            <w:tcW w:w="1409" w:type="dxa"/>
            <w:shd w:val="clear" w:color="auto" w:fill="auto"/>
          </w:tcPr>
          <w:p w14:paraId="20E5409D" w14:textId="77777777" w:rsidR="00CB1DDE" w:rsidRPr="005D5FCF" w:rsidRDefault="00CB1DDE" w:rsidP="00D225E8">
            <w:pPr>
              <w:pStyle w:val="Default"/>
              <w:rPr>
                <w:rFonts w:asciiTheme="minorHAnsi" w:hAnsiTheme="minorHAnsi" w:cstheme="minorHAnsi"/>
              </w:rPr>
            </w:pPr>
          </w:p>
        </w:tc>
      </w:tr>
      <w:tr w:rsidR="00CB1DDE" w:rsidRPr="005D5FCF" w14:paraId="2B097771" w14:textId="77777777" w:rsidTr="000D619B">
        <w:trPr>
          <w:trHeight w:val="285"/>
        </w:trPr>
        <w:tc>
          <w:tcPr>
            <w:tcW w:w="7886" w:type="dxa"/>
            <w:shd w:val="clear" w:color="auto" w:fill="auto"/>
          </w:tcPr>
          <w:p w14:paraId="3088B2B2" w14:textId="77777777" w:rsidR="00CB1DDE" w:rsidRPr="005D5FCF" w:rsidRDefault="00CB1DDE" w:rsidP="00D225E8">
            <w:pPr>
              <w:pStyle w:val="Default"/>
              <w:rPr>
                <w:rFonts w:asciiTheme="minorHAnsi" w:hAnsiTheme="minorHAnsi" w:cstheme="minorHAnsi"/>
                <w:b/>
              </w:rPr>
            </w:pPr>
            <w:r w:rsidRPr="005D5FCF">
              <w:rPr>
                <w:rFonts w:asciiTheme="minorHAnsi" w:hAnsiTheme="minorHAnsi" w:cstheme="minorHAnsi"/>
                <w:b/>
              </w:rPr>
              <w:t>Languages</w:t>
            </w:r>
          </w:p>
        </w:tc>
        <w:tc>
          <w:tcPr>
            <w:tcW w:w="1409" w:type="dxa"/>
            <w:shd w:val="clear" w:color="auto" w:fill="auto"/>
          </w:tcPr>
          <w:p w14:paraId="073C2FFB" w14:textId="77777777" w:rsidR="00CB1DDE" w:rsidRPr="005D5FCF" w:rsidRDefault="00CB1DDE" w:rsidP="00D225E8">
            <w:pPr>
              <w:pStyle w:val="Default"/>
              <w:rPr>
                <w:rFonts w:asciiTheme="minorHAnsi" w:hAnsiTheme="minorHAnsi" w:cstheme="minorHAnsi"/>
              </w:rPr>
            </w:pPr>
          </w:p>
        </w:tc>
      </w:tr>
      <w:tr w:rsidR="00CB1DDE" w:rsidRPr="005D5FCF" w14:paraId="7A35EB6E" w14:textId="77777777" w:rsidTr="000D619B">
        <w:trPr>
          <w:trHeight w:val="285"/>
        </w:trPr>
        <w:tc>
          <w:tcPr>
            <w:tcW w:w="7886" w:type="dxa"/>
            <w:shd w:val="clear" w:color="auto" w:fill="auto"/>
          </w:tcPr>
          <w:p w14:paraId="2537F9ED" w14:textId="77777777" w:rsidR="00CB1DDE" w:rsidRPr="005D5FCF" w:rsidRDefault="004D5A4B" w:rsidP="00435ECE">
            <w:pPr>
              <w:pStyle w:val="Default"/>
              <w:rPr>
                <w:rFonts w:asciiTheme="minorHAnsi" w:hAnsiTheme="minorHAnsi" w:cstheme="minorHAnsi"/>
              </w:rPr>
            </w:pPr>
            <w:hyperlink r:id="rId48" w:history="1">
              <w:r w:rsidR="00CB1DDE" w:rsidRPr="005D5FCF">
                <w:rPr>
                  <w:rStyle w:val="Hyperlink"/>
                  <w:rFonts w:asciiTheme="minorHAnsi" w:hAnsiTheme="minorHAnsi" w:cstheme="minorHAnsi"/>
                  <w:color w:val="auto"/>
                  <w:u w:val="none"/>
                </w:rPr>
                <w:t>French</w:t>
              </w:r>
            </w:hyperlink>
            <w:r w:rsidR="00435ECE">
              <w:rPr>
                <w:rFonts w:asciiTheme="minorHAnsi" w:hAnsiTheme="minorHAnsi" w:cstheme="minorHAnsi"/>
              </w:rPr>
              <w:t xml:space="preserve"> Studies 1 (Intermediate French)(L112</w:t>
            </w:r>
            <w:r w:rsidR="00CB1DDE" w:rsidRPr="005D5FCF">
              <w:rPr>
                <w:rFonts w:asciiTheme="minorHAnsi" w:hAnsiTheme="minorHAnsi" w:cstheme="minorHAnsi"/>
              </w:rPr>
              <w:t>)</w:t>
            </w:r>
          </w:p>
        </w:tc>
        <w:tc>
          <w:tcPr>
            <w:tcW w:w="1409" w:type="dxa"/>
            <w:shd w:val="clear" w:color="auto" w:fill="auto"/>
          </w:tcPr>
          <w:p w14:paraId="6F7BC4B3"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60ED1C65" w14:textId="77777777" w:rsidTr="000D619B">
        <w:trPr>
          <w:trHeight w:val="285"/>
        </w:trPr>
        <w:tc>
          <w:tcPr>
            <w:tcW w:w="7886" w:type="dxa"/>
            <w:shd w:val="clear" w:color="auto" w:fill="auto"/>
          </w:tcPr>
          <w:p w14:paraId="0195C417" w14:textId="77777777" w:rsidR="00CB1DDE" w:rsidRPr="005D5FCF" w:rsidRDefault="00435ECE" w:rsidP="00435ECE">
            <w:pPr>
              <w:pStyle w:val="Default"/>
              <w:rPr>
                <w:rFonts w:asciiTheme="minorHAnsi" w:hAnsiTheme="minorHAnsi" w:cstheme="minorHAnsi"/>
              </w:rPr>
            </w:pPr>
            <w:r>
              <w:rPr>
                <w:rFonts w:asciiTheme="minorHAnsi" w:hAnsiTheme="minorHAnsi" w:cstheme="minorHAnsi"/>
              </w:rPr>
              <w:t>German Studies 1 (Intermediate German)(L113</w:t>
            </w:r>
            <w:r w:rsidRPr="005D5FCF">
              <w:rPr>
                <w:rFonts w:asciiTheme="minorHAnsi" w:hAnsiTheme="minorHAnsi" w:cstheme="minorHAnsi"/>
              </w:rPr>
              <w:t>)</w:t>
            </w:r>
          </w:p>
        </w:tc>
        <w:tc>
          <w:tcPr>
            <w:tcW w:w="1409" w:type="dxa"/>
            <w:shd w:val="clear" w:color="auto" w:fill="auto"/>
          </w:tcPr>
          <w:p w14:paraId="699053D6"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56445458" w14:textId="77777777" w:rsidTr="000D619B">
        <w:trPr>
          <w:trHeight w:val="285"/>
        </w:trPr>
        <w:tc>
          <w:tcPr>
            <w:tcW w:w="7886" w:type="dxa"/>
            <w:shd w:val="clear" w:color="auto" w:fill="auto"/>
          </w:tcPr>
          <w:p w14:paraId="03674A54" w14:textId="77777777" w:rsidR="00CB1DDE" w:rsidRPr="005D5FCF" w:rsidRDefault="000D619B" w:rsidP="000D619B">
            <w:pPr>
              <w:pStyle w:val="Default"/>
              <w:rPr>
                <w:rFonts w:asciiTheme="minorHAnsi" w:hAnsiTheme="minorHAnsi" w:cstheme="minorHAnsi"/>
              </w:rPr>
            </w:pPr>
            <w:r>
              <w:rPr>
                <w:rFonts w:asciiTheme="minorHAnsi" w:hAnsiTheme="minorHAnsi" w:cstheme="minorHAnsi"/>
              </w:rPr>
              <w:t>Spanish Studies 1 (Intermediate Spanish)(L116</w:t>
            </w:r>
            <w:r w:rsidRPr="005D5FCF">
              <w:rPr>
                <w:rFonts w:asciiTheme="minorHAnsi" w:hAnsiTheme="minorHAnsi" w:cstheme="minorHAnsi"/>
              </w:rPr>
              <w:t>)</w:t>
            </w:r>
          </w:p>
        </w:tc>
        <w:tc>
          <w:tcPr>
            <w:tcW w:w="1409" w:type="dxa"/>
            <w:shd w:val="clear" w:color="auto" w:fill="auto"/>
          </w:tcPr>
          <w:p w14:paraId="2C9B20C1"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663839B7" w14:textId="77777777" w:rsidTr="000D619B">
        <w:trPr>
          <w:trHeight w:val="300"/>
        </w:trPr>
        <w:tc>
          <w:tcPr>
            <w:tcW w:w="7886" w:type="dxa"/>
            <w:shd w:val="clear" w:color="auto" w:fill="auto"/>
          </w:tcPr>
          <w:p w14:paraId="166491B5" w14:textId="77777777" w:rsidR="00CB1DDE" w:rsidRPr="005D5FCF" w:rsidRDefault="004D5A4B" w:rsidP="00D225E8">
            <w:pPr>
              <w:pStyle w:val="Default"/>
              <w:rPr>
                <w:rFonts w:asciiTheme="minorHAnsi" w:hAnsiTheme="minorHAnsi" w:cstheme="minorHAnsi"/>
              </w:rPr>
            </w:pPr>
            <w:hyperlink r:id="rId49" w:history="1">
              <w:r w:rsidR="000D619B" w:rsidRPr="005D5FCF">
                <w:rPr>
                  <w:rStyle w:val="Hyperlink"/>
                  <w:rFonts w:asciiTheme="minorHAnsi" w:hAnsiTheme="minorHAnsi" w:cstheme="minorHAnsi"/>
                  <w:color w:val="auto"/>
                  <w:u w:val="none"/>
                </w:rPr>
                <w:t>Vivace: intermediate Italian</w:t>
              </w:r>
            </w:hyperlink>
            <w:r w:rsidR="000D619B" w:rsidRPr="005D5FCF">
              <w:rPr>
                <w:rFonts w:asciiTheme="minorHAnsi" w:hAnsiTheme="minorHAnsi" w:cstheme="minorHAnsi"/>
              </w:rPr>
              <w:t xml:space="preserve"> (L150)</w:t>
            </w:r>
          </w:p>
        </w:tc>
        <w:tc>
          <w:tcPr>
            <w:tcW w:w="1409" w:type="dxa"/>
            <w:shd w:val="clear" w:color="auto" w:fill="auto"/>
          </w:tcPr>
          <w:p w14:paraId="2B368926"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170ED8C7" w14:textId="77777777" w:rsidTr="000D619B">
        <w:trPr>
          <w:trHeight w:val="300"/>
        </w:trPr>
        <w:tc>
          <w:tcPr>
            <w:tcW w:w="7886" w:type="dxa"/>
            <w:shd w:val="clear" w:color="auto" w:fill="auto"/>
          </w:tcPr>
          <w:p w14:paraId="160B0331" w14:textId="77777777" w:rsidR="00CB1DDE" w:rsidRPr="005D5FCF" w:rsidRDefault="004D5A4B" w:rsidP="000D619B">
            <w:pPr>
              <w:pStyle w:val="Default"/>
              <w:rPr>
                <w:rFonts w:asciiTheme="minorHAnsi" w:hAnsiTheme="minorHAnsi" w:cstheme="minorHAnsi"/>
              </w:rPr>
            </w:pPr>
            <w:hyperlink r:id="rId50" w:history="1">
              <w:r w:rsidR="000D619B" w:rsidRPr="005D5FCF">
                <w:rPr>
                  <w:rStyle w:val="Hyperlink"/>
                  <w:rFonts w:asciiTheme="minorHAnsi" w:hAnsiTheme="minorHAnsi" w:cstheme="minorHAnsi"/>
                  <w:color w:val="auto"/>
                  <w:u w:val="none"/>
                </w:rPr>
                <w:t>Exploring languages and cultures</w:t>
              </w:r>
            </w:hyperlink>
            <w:r w:rsidR="000D619B" w:rsidRPr="005D5FCF">
              <w:rPr>
                <w:rFonts w:asciiTheme="minorHAnsi" w:hAnsiTheme="minorHAnsi" w:cstheme="minorHAnsi"/>
              </w:rPr>
              <w:t xml:space="preserve"> (L161) </w:t>
            </w:r>
          </w:p>
        </w:tc>
        <w:tc>
          <w:tcPr>
            <w:tcW w:w="1409" w:type="dxa"/>
            <w:shd w:val="clear" w:color="auto" w:fill="auto"/>
          </w:tcPr>
          <w:p w14:paraId="3F861CE2"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2BC44919" w14:textId="77777777" w:rsidTr="000D619B">
        <w:trPr>
          <w:trHeight w:val="300"/>
        </w:trPr>
        <w:tc>
          <w:tcPr>
            <w:tcW w:w="7886" w:type="dxa"/>
            <w:shd w:val="clear" w:color="auto" w:fill="auto"/>
          </w:tcPr>
          <w:p w14:paraId="2F9F197E" w14:textId="77777777" w:rsidR="00CB1DDE" w:rsidRPr="005D5FCF" w:rsidRDefault="000D619B" w:rsidP="000D619B">
            <w:pPr>
              <w:pStyle w:val="Default"/>
              <w:rPr>
                <w:rFonts w:asciiTheme="minorHAnsi" w:hAnsiTheme="minorHAnsi" w:cstheme="minorHAnsi"/>
              </w:rPr>
            </w:pPr>
            <w:r w:rsidRPr="00E20732">
              <w:rPr>
                <w:rFonts w:asciiTheme="minorHAnsi" w:hAnsiTheme="minorHAnsi" w:cstheme="minorHAnsi"/>
              </w:rPr>
              <w:t xml:space="preserve">Bon depart: beginners’ French </w:t>
            </w:r>
            <w:r>
              <w:rPr>
                <w:rFonts w:asciiTheme="minorHAnsi" w:hAnsiTheme="minorHAnsi" w:cstheme="minorHAnsi"/>
              </w:rPr>
              <w:t>(</w:t>
            </w:r>
            <w:r w:rsidRPr="00E20732">
              <w:rPr>
                <w:rFonts w:asciiTheme="minorHAnsi" w:hAnsiTheme="minorHAnsi" w:cstheme="minorHAnsi"/>
              </w:rPr>
              <w:t>L192</w:t>
            </w:r>
            <w:r>
              <w:rPr>
                <w:rFonts w:asciiTheme="minorHAnsi" w:hAnsiTheme="minorHAnsi" w:cstheme="minorHAnsi"/>
              </w:rPr>
              <w:t>)</w:t>
            </w:r>
          </w:p>
        </w:tc>
        <w:tc>
          <w:tcPr>
            <w:tcW w:w="1409" w:type="dxa"/>
            <w:shd w:val="clear" w:color="auto" w:fill="auto"/>
          </w:tcPr>
          <w:p w14:paraId="05A1D064" w14:textId="77777777" w:rsidR="000D619B"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0D619B" w:rsidRPr="005D5FCF" w14:paraId="5A9C43C4" w14:textId="77777777" w:rsidTr="000D619B">
        <w:trPr>
          <w:trHeight w:val="300"/>
        </w:trPr>
        <w:tc>
          <w:tcPr>
            <w:tcW w:w="7886" w:type="dxa"/>
            <w:shd w:val="clear" w:color="auto" w:fill="auto"/>
          </w:tcPr>
          <w:p w14:paraId="24350379" w14:textId="77777777" w:rsidR="000D619B" w:rsidRPr="00E20732" w:rsidRDefault="000D619B" w:rsidP="000D619B">
            <w:pPr>
              <w:pStyle w:val="Default"/>
              <w:rPr>
                <w:rFonts w:asciiTheme="minorHAnsi" w:hAnsiTheme="minorHAnsi" w:cstheme="minorHAnsi"/>
              </w:rPr>
            </w:pPr>
            <w:r w:rsidRPr="00E20732">
              <w:rPr>
                <w:rFonts w:asciiTheme="minorHAnsi" w:hAnsiTheme="minorHAnsi" w:cstheme="minorHAnsi"/>
              </w:rPr>
              <w:t xml:space="preserve">Rundblick: beginners’ German </w:t>
            </w:r>
            <w:r>
              <w:rPr>
                <w:rFonts w:asciiTheme="minorHAnsi" w:hAnsiTheme="minorHAnsi" w:cstheme="minorHAnsi"/>
              </w:rPr>
              <w:t>(</w:t>
            </w:r>
            <w:r w:rsidRPr="00E20732">
              <w:rPr>
                <w:rFonts w:asciiTheme="minorHAnsi" w:hAnsiTheme="minorHAnsi" w:cstheme="minorHAnsi"/>
              </w:rPr>
              <w:t>L193</w:t>
            </w:r>
            <w:r>
              <w:rPr>
                <w:rFonts w:asciiTheme="minorHAnsi" w:hAnsiTheme="minorHAnsi" w:cstheme="minorHAnsi"/>
              </w:rPr>
              <w:t>)</w:t>
            </w:r>
          </w:p>
        </w:tc>
        <w:tc>
          <w:tcPr>
            <w:tcW w:w="1409" w:type="dxa"/>
            <w:shd w:val="clear" w:color="auto" w:fill="auto"/>
          </w:tcPr>
          <w:p w14:paraId="20D3060F" w14:textId="77777777" w:rsidR="000D619B" w:rsidRPr="005D5FCF" w:rsidRDefault="000D619B" w:rsidP="00D225E8">
            <w:pPr>
              <w:pStyle w:val="Default"/>
              <w:rPr>
                <w:rFonts w:asciiTheme="minorHAnsi" w:hAnsiTheme="minorHAnsi" w:cstheme="minorHAnsi"/>
              </w:rPr>
            </w:pPr>
            <w:r>
              <w:rPr>
                <w:rFonts w:asciiTheme="minorHAnsi" w:hAnsiTheme="minorHAnsi" w:cstheme="minorHAnsi"/>
              </w:rPr>
              <w:t>30</w:t>
            </w:r>
          </w:p>
        </w:tc>
      </w:tr>
      <w:tr w:rsidR="000D619B" w:rsidRPr="005D5FCF" w14:paraId="51E7B684" w14:textId="77777777" w:rsidTr="000D619B">
        <w:trPr>
          <w:trHeight w:val="300"/>
        </w:trPr>
        <w:tc>
          <w:tcPr>
            <w:tcW w:w="7886" w:type="dxa"/>
            <w:shd w:val="clear" w:color="auto" w:fill="auto"/>
          </w:tcPr>
          <w:p w14:paraId="37E099A2" w14:textId="77777777" w:rsidR="000D619B" w:rsidRPr="00E20732" w:rsidRDefault="000D619B" w:rsidP="000D619B">
            <w:pPr>
              <w:pStyle w:val="Default"/>
              <w:rPr>
                <w:rFonts w:asciiTheme="minorHAnsi" w:hAnsiTheme="minorHAnsi" w:cstheme="minorHAnsi"/>
              </w:rPr>
            </w:pPr>
            <w:r w:rsidRPr="00E20732">
              <w:rPr>
                <w:rFonts w:asciiTheme="minorHAnsi" w:hAnsiTheme="minorHAnsi" w:cstheme="minorHAnsi"/>
              </w:rPr>
              <w:t xml:space="preserve">Portales: beginners’ Spanish </w:t>
            </w:r>
            <w:r>
              <w:rPr>
                <w:rFonts w:asciiTheme="minorHAnsi" w:hAnsiTheme="minorHAnsi" w:cstheme="minorHAnsi"/>
              </w:rPr>
              <w:t>(L194)</w:t>
            </w:r>
          </w:p>
        </w:tc>
        <w:tc>
          <w:tcPr>
            <w:tcW w:w="1409" w:type="dxa"/>
            <w:shd w:val="clear" w:color="auto" w:fill="auto"/>
          </w:tcPr>
          <w:p w14:paraId="3E72B71D" w14:textId="77777777" w:rsidR="000D619B" w:rsidRDefault="000D619B" w:rsidP="00D225E8">
            <w:pPr>
              <w:pStyle w:val="Default"/>
              <w:rPr>
                <w:rFonts w:asciiTheme="minorHAnsi" w:hAnsiTheme="minorHAnsi" w:cstheme="minorHAnsi"/>
              </w:rPr>
            </w:pPr>
            <w:r>
              <w:rPr>
                <w:rFonts w:asciiTheme="minorHAnsi" w:hAnsiTheme="minorHAnsi" w:cstheme="minorHAnsi"/>
              </w:rPr>
              <w:t>30</w:t>
            </w:r>
          </w:p>
        </w:tc>
      </w:tr>
      <w:tr w:rsidR="000D619B" w:rsidRPr="005D5FCF" w14:paraId="67A4D736" w14:textId="77777777" w:rsidTr="000D619B">
        <w:trPr>
          <w:trHeight w:val="300"/>
        </w:trPr>
        <w:tc>
          <w:tcPr>
            <w:tcW w:w="7886" w:type="dxa"/>
            <w:shd w:val="clear" w:color="auto" w:fill="auto"/>
          </w:tcPr>
          <w:p w14:paraId="4151BDC5" w14:textId="77777777" w:rsidR="000D619B" w:rsidRPr="00E20732" w:rsidRDefault="000D619B" w:rsidP="000D619B">
            <w:pPr>
              <w:pStyle w:val="Default"/>
              <w:rPr>
                <w:rFonts w:asciiTheme="minorHAnsi" w:hAnsiTheme="minorHAnsi" w:cstheme="minorHAnsi"/>
              </w:rPr>
            </w:pPr>
            <w:r w:rsidRPr="00E20732">
              <w:rPr>
                <w:rFonts w:asciiTheme="minorHAnsi" w:hAnsiTheme="minorHAnsi" w:cstheme="minorHAnsi"/>
              </w:rPr>
              <w:t>Andante: beginners</w:t>
            </w:r>
            <w:r>
              <w:rPr>
                <w:rFonts w:asciiTheme="minorHAnsi" w:hAnsiTheme="minorHAnsi" w:cstheme="minorHAnsi"/>
              </w:rPr>
              <w:t>’ Italian (</w:t>
            </w:r>
            <w:r w:rsidRPr="00E20732">
              <w:rPr>
                <w:rFonts w:asciiTheme="minorHAnsi" w:hAnsiTheme="minorHAnsi" w:cstheme="minorHAnsi"/>
              </w:rPr>
              <w:t>L195</w:t>
            </w:r>
            <w:r>
              <w:rPr>
                <w:rFonts w:asciiTheme="minorHAnsi" w:hAnsiTheme="minorHAnsi" w:cstheme="minorHAnsi"/>
              </w:rPr>
              <w:t>)</w:t>
            </w:r>
          </w:p>
        </w:tc>
        <w:tc>
          <w:tcPr>
            <w:tcW w:w="1409" w:type="dxa"/>
            <w:shd w:val="clear" w:color="auto" w:fill="auto"/>
          </w:tcPr>
          <w:p w14:paraId="77EA03E8" w14:textId="77777777" w:rsidR="000D619B" w:rsidRDefault="000D619B" w:rsidP="00D225E8">
            <w:pPr>
              <w:pStyle w:val="Default"/>
              <w:rPr>
                <w:rFonts w:asciiTheme="minorHAnsi" w:hAnsiTheme="minorHAnsi" w:cstheme="minorHAnsi"/>
              </w:rPr>
            </w:pPr>
            <w:r>
              <w:rPr>
                <w:rFonts w:asciiTheme="minorHAnsi" w:hAnsiTheme="minorHAnsi" w:cstheme="minorHAnsi"/>
              </w:rPr>
              <w:t>30</w:t>
            </w:r>
          </w:p>
        </w:tc>
      </w:tr>
      <w:tr w:rsidR="000D619B" w:rsidRPr="005D5FCF" w14:paraId="7FA15D3E" w14:textId="77777777" w:rsidTr="000D619B">
        <w:trPr>
          <w:trHeight w:val="300"/>
        </w:trPr>
        <w:tc>
          <w:tcPr>
            <w:tcW w:w="7886" w:type="dxa"/>
            <w:shd w:val="clear" w:color="auto" w:fill="auto"/>
          </w:tcPr>
          <w:p w14:paraId="39E11D3E" w14:textId="77777777" w:rsidR="000D619B" w:rsidRPr="00E20732" w:rsidRDefault="000D619B" w:rsidP="000D619B">
            <w:pPr>
              <w:pStyle w:val="Default"/>
              <w:rPr>
                <w:rFonts w:asciiTheme="minorHAnsi" w:hAnsiTheme="minorHAnsi" w:cstheme="minorHAnsi"/>
              </w:rPr>
            </w:pPr>
            <w:r w:rsidRPr="00E20732">
              <w:rPr>
                <w:rFonts w:asciiTheme="minorHAnsi" w:hAnsiTheme="minorHAnsi" w:cstheme="minorHAnsi"/>
              </w:rPr>
              <w:t xml:space="preserve">Beginners’ Chinese </w:t>
            </w:r>
            <w:r>
              <w:rPr>
                <w:rFonts w:asciiTheme="minorHAnsi" w:hAnsiTheme="minorHAnsi" w:cstheme="minorHAnsi"/>
              </w:rPr>
              <w:t>(</w:t>
            </w:r>
            <w:r w:rsidRPr="00E20732">
              <w:rPr>
                <w:rFonts w:asciiTheme="minorHAnsi" w:hAnsiTheme="minorHAnsi" w:cstheme="minorHAnsi"/>
              </w:rPr>
              <w:t>L197</w:t>
            </w:r>
            <w:r>
              <w:rPr>
                <w:rFonts w:asciiTheme="minorHAnsi" w:hAnsiTheme="minorHAnsi" w:cstheme="minorHAnsi"/>
              </w:rPr>
              <w:t>)</w:t>
            </w:r>
          </w:p>
        </w:tc>
        <w:tc>
          <w:tcPr>
            <w:tcW w:w="1409" w:type="dxa"/>
            <w:shd w:val="clear" w:color="auto" w:fill="auto"/>
          </w:tcPr>
          <w:p w14:paraId="0C2B9936" w14:textId="77777777" w:rsidR="000D619B" w:rsidRDefault="000D619B" w:rsidP="000D619B">
            <w:pPr>
              <w:pStyle w:val="Default"/>
              <w:rPr>
                <w:rFonts w:asciiTheme="minorHAnsi" w:hAnsiTheme="minorHAnsi" w:cstheme="minorHAnsi"/>
              </w:rPr>
            </w:pPr>
            <w:r>
              <w:rPr>
                <w:rFonts w:asciiTheme="minorHAnsi" w:hAnsiTheme="minorHAnsi" w:cstheme="minorHAnsi"/>
              </w:rPr>
              <w:t>30</w:t>
            </w:r>
          </w:p>
        </w:tc>
      </w:tr>
      <w:tr w:rsidR="00CB1DDE" w:rsidRPr="005D5FCF" w14:paraId="3DDAF470" w14:textId="77777777" w:rsidTr="000D619B">
        <w:trPr>
          <w:trHeight w:val="300"/>
        </w:trPr>
        <w:tc>
          <w:tcPr>
            <w:tcW w:w="7886" w:type="dxa"/>
            <w:shd w:val="clear" w:color="auto" w:fill="auto"/>
          </w:tcPr>
          <w:p w14:paraId="6C830F4D" w14:textId="77777777" w:rsidR="00CB1DDE" w:rsidRPr="005D5FCF" w:rsidRDefault="00CB1DDE" w:rsidP="00D225E8">
            <w:pPr>
              <w:pStyle w:val="Default"/>
              <w:rPr>
                <w:rFonts w:asciiTheme="minorHAnsi" w:hAnsiTheme="minorHAnsi" w:cstheme="minorHAnsi"/>
                <w:sz w:val="18"/>
                <w:szCs w:val="18"/>
              </w:rPr>
            </w:pPr>
          </w:p>
        </w:tc>
        <w:tc>
          <w:tcPr>
            <w:tcW w:w="1409" w:type="dxa"/>
            <w:shd w:val="clear" w:color="auto" w:fill="auto"/>
          </w:tcPr>
          <w:p w14:paraId="7AEEFFDE" w14:textId="77777777" w:rsidR="00CB1DDE" w:rsidRPr="005D5FCF" w:rsidRDefault="00CB1DDE" w:rsidP="00D225E8">
            <w:pPr>
              <w:pStyle w:val="Default"/>
              <w:rPr>
                <w:rFonts w:asciiTheme="minorHAnsi" w:hAnsiTheme="minorHAnsi" w:cstheme="minorHAnsi"/>
              </w:rPr>
            </w:pPr>
          </w:p>
        </w:tc>
      </w:tr>
      <w:tr w:rsidR="00CB1DDE" w:rsidRPr="005D5FCF" w14:paraId="799F1ECF" w14:textId="77777777" w:rsidTr="005A04D1">
        <w:trPr>
          <w:trHeight w:val="285"/>
        </w:trPr>
        <w:tc>
          <w:tcPr>
            <w:tcW w:w="7886" w:type="dxa"/>
            <w:shd w:val="clear" w:color="auto" w:fill="auto"/>
          </w:tcPr>
          <w:p w14:paraId="13E05238" w14:textId="77777777" w:rsidR="00CB1DDE" w:rsidRPr="005D5FCF" w:rsidRDefault="00CB1DDE" w:rsidP="00D225E8">
            <w:pPr>
              <w:pStyle w:val="Default"/>
              <w:rPr>
                <w:rFonts w:asciiTheme="minorHAnsi" w:hAnsiTheme="minorHAnsi" w:cstheme="minorHAnsi"/>
                <w:b/>
              </w:rPr>
            </w:pPr>
            <w:r w:rsidRPr="005D5FCF">
              <w:rPr>
                <w:rFonts w:asciiTheme="minorHAnsi" w:hAnsiTheme="minorHAnsi" w:cstheme="minorHAnsi"/>
                <w:b/>
              </w:rPr>
              <w:t>Law</w:t>
            </w:r>
          </w:p>
        </w:tc>
        <w:tc>
          <w:tcPr>
            <w:tcW w:w="1409" w:type="dxa"/>
            <w:shd w:val="clear" w:color="auto" w:fill="auto"/>
          </w:tcPr>
          <w:p w14:paraId="1FBEE68B" w14:textId="77777777" w:rsidR="00CB1DDE" w:rsidRPr="005D5FCF" w:rsidRDefault="00CB1DDE" w:rsidP="00D225E8">
            <w:pPr>
              <w:pStyle w:val="Default"/>
              <w:rPr>
                <w:rFonts w:asciiTheme="minorHAnsi" w:hAnsiTheme="minorHAnsi" w:cstheme="minorHAnsi"/>
              </w:rPr>
            </w:pPr>
          </w:p>
        </w:tc>
      </w:tr>
      <w:tr w:rsidR="00CB1DDE" w:rsidRPr="005D5FCF" w14:paraId="4CDB2964" w14:textId="77777777" w:rsidTr="005A04D1">
        <w:trPr>
          <w:trHeight w:val="285"/>
        </w:trPr>
        <w:tc>
          <w:tcPr>
            <w:tcW w:w="7886" w:type="dxa"/>
            <w:shd w:val="clear" w:color="auto" w:fill="auto"/>
          </w:tcPr>
          <w:p w14:paraId="686DF3DE" w14:textId="77777777" w:rsidR="00CB1DDE" w:rsidRPr="005D5FCF" w:rsidRDefault="004D5A4B" w:rsidP="00D225E8">
            <w:pPr>
              <w:pStyle w:val="Default"/>
              <w:rPr>
                <w:rFonts w:asciiTheme="minorHAnsi" w:hAnsiTheme="minorHAnsi" w:cstheme="minorHAnsi"/>
                <w:b/>
              </w:rPr>
            </w:pPr>
            <w:hyperlink r:id="rId51" w:history="1">
              <w:r w:rsidR="000D619B" w:rsidRPr="00E20732">
                <w:rPr>
                  <w:rFonts w:asciiTheme="minorHAnsi" w:hAnsiTheme="minorHAnsi" w:cstheme="minorHAnsi"/>
                </w:rPr>
                <w:t xml:space="preserve"> Law making in Scotland</w:t>
              </w:r>
              <w:r w:rsidR="00CB1DDE" w:rsidRPr="005D5FCF">
                <w:rPr>
                  <w:rStyle w:val="Hyperlink"/>
                  <w:rFonts w:asciiTheme="minorHAnsi" w:hAnsiTheme="minorHAnsi" w:cstheme="minorHAnsi"/>
                  <w:color w:val="auto"/>
                  <w:u w:val="none"/>
                </w:rPr>
                <w:t xml:space="preserve"> </w:t>
              </w:r>
            </w:hyperlink>
            <w:r w:rsidR="00CB1DDE" w:rsidRPr="005D5FCF">
              <w:rPr>
                <w:rFonts w:asciiTheme="minorHAnsi" w:hAnsiTheme="minorHAnsi" w:cstheme="minorHAnsi"/>
              </w:rPr>
              <w:t>(W</w:t>
            </w:r>
            <w:r w:rsidR="000D619B">
              <w:rPr>
                <w:rFonts w:asciiTheme="minorHAnsi" w:hAnsiTheme="minorHAnsi" w:cstheme="minorHAnsi"/>
              </w:rPr>
              <w:t>XM151</w:t>
            </w:r>
            <w:r w:rsidR="00CB1DDE" w:rsidRPr="005D5FCF">
              <w:rPr>
                <w:rFonts w:asciiTheme="minorHAnsi" w:hAnsiTheme="minorHAnsi" w:cstheme="minorHAnsi"/>
              </w:rPr>
              <w:t>)</w:t>
            </w:r>
          </w:p>
        </w:tc>
        <w:tc>
          <w:tcPr>
            <w:tcW w:w="1409" w:type="dxa"/>
            <w:shd w:val="clear" w:color="auto" w:fill="auto"/>
          </w:tcPr>
          <w:p w14:paraId="5D317179" w14:textId="77777777" w:rsidR="00CB1DDE" w:rsidRPr="005D5FCF" w:rsidRDefault="000D619B" w:rsidP="00D225E8">
            <w:pPr>
              <w:pStyle w:val="Default"/>
              <w:rPr>
                <w:rFonts w:asciiTheme="minorHAnsi" w:hAnsiTheme="minorHAnsi" w:cstheme="minorHAnsi"/>
              </w:rPr>
            </w:pPr>
            <w:r>
              <w:rPr>
                <w:rFonts w:asciiTheme="minorHAnsi" w:hAnsiTheme="minorHAnsi" w:cstheme="minorHAnsi"/>
              </w:rPr>
              <w:t>10</w:t>
            </w:r>
          </w:p>
        </w:tc>
      </w:tr>
      <w:tr w:rsidR="00CB1DDE" w:rsidRPr="005D5FCF" w14:paraId="60240FC9" w14:textId="77777777" w:rsidTr="005A04D1">
        <w:trPr>
          <w:trHeight w:val="285"/>
        </w:trPr>
        <w:tc>
          <w:tcPr>
            <w:tcW w:w="7886" w:type="dxa"/>
            <w:shd w:val="clear" w:color="auto" w:fill="auto"/>
          </w:tcPr>
          <w:p w14:paraId="0ECFB387" w14:textId="77777777" w:rsidR="00CB1DDE" w:rsidRPr="005D5FCF" w:rsidRDefault="00CB1DDE" w:rsidP="00D225E8">
            <w:pPr>
              <w:pStyle w:val="Default"/>
              <w:rPr>
                <w:rFonts w:asciiTheme="minorHAnsi" w:hAnsiTheme="minorHAnsi" w:cstheme="minorHAnsi"/>
                <w:sz w:val="18"/>
                <w:szCs w:val="18"/>
              </w:rPr>
            </w:pPr>
          </w:p>
        </w:tc>
        <w:tc>
          <w:tcPr>
            <w:tcW w:w="1409" w:type="dxa"/>
            <w:shd w:val="clear" w:color="auto" w:fill="auto"/>
          </w:tcPr>
          <w:p w14:paraId="5126FF7C" w14:textId="77777777" w:rsidR="00CB1DDE" w:rsidRPr="005D5FCF" w:rsidRDefault="00CB1DDE" w:rsidP="00D225E8">
            <w:pPr>
              <w:pStyle w:val="Default"/>
              <w:rPr>
                <w:rFonts w:asciiTheme="minorHAnsi" w:hAnsiTheme="minorHAnsi" w:cstheme="minorHAnsi"/>
              </w:rPr>
            </w:pPr>
          </w:p>
        </w:tc>
      </w:tr>
      <w:tr w:rsidR="00CB1DDE" w:rsidRPr="005D5FCF" w14:paraId="6A9B275B" w14:textId="77777777" w:rsidTr="005A04D1">
        <w:trPr>
          <w:trHeight w:val="285"/>
        </w:trPr>
        <w:tc>
          <w:tcPr>
            <w:tcW w:w="7886" w:type="dxa"/>
            <w:shd w:val="clear" w:color="auto" w:fill="auto"/>
          </w:tcPr>
          <w:p w14:paraId="627E86C2" w14:textId="77777777" w:rsidR="00CB1DDE" w:rsidRPr="005D5FCF" w:rsidRDefault="00CB1DDE" w:rsidP="00D225E8">
            <w:pPr>
              <w:pStyle w:val="Default"/>
              <w:rPr>
                <w:rFonts w:asciiTheme="minorHAnsi" w:hAnsiTheme="minorHAnsi" w:cstheme="minorHAnsi"/>
              </w:rPr>
            </w:pPr>
            <w:r w:rsidRPr="005D5FCF">
              <w:rPr>
                <w:rStyle w:val="Strong"/>
                <w:rFonts w:asciiTheme="minorHAnsi" w:hAnsiTheme="minorHAnsi" w:cstheme="minorHAnsi"/>
              </w:rPr>
              <w:t>Mathematics</w:t>
            </w:r>
          </w:p>
        </w:tc>
        <w:tc>
          <w:tcPr>
            <w:tcW w:w="1409" w:type="dxa"/>
            <w:shd w:val="clear" w:color="auto" w:fill="auto"/>
          </w:tcPr>
          <w:p w14:paraId="2B049A2B" w14:textId="77777777" w:rsidR="00CB1DDE" w:rsidRPr="005D5FCF" w:rsidRDefault="00CB1DDE" w:rsidP="00D225E8">
            <w:pPr>
              <w:pStyle w:val="Default"/>
              <w:rPr>
                <w:rFonts w:asciiTheme="minorHAnsi" w:hAnsiTheme="minorHAnsi" w:cstheme="minorHAnsi"/>
              </w:rPr>
            </w:pPr>
          </w:p>
        </w:tc>
      </w:tr>
      <w:tr w:rsidR="00CB1DDE" w:rsidRPr="005D5FCF" w14:paraId="168B3317" w14:textId="77777777" w:rsidTr="005A04D1">
        <w:trPr>
          <w:trHeight w:val="300"/>
        </w:trPr>
        <w:tc>
          <w:tcPr>
            <w:tcW w:w="7886" w:type="dxa"/>
            <w:shd w:val="clear" w:color="auto" w:fill="auto"/>
          </w:tcPr>
          <w:p w14:paraId="5D41AFB0" w14:textId="77777777" w:rsidR="00CB1DDE" w:rsidRPr="005D5FCF" w:rsidRDefault="004D5A4B" w:rsidP="00D225E8">
            <w:pPr>
              <w:pStyle w:val="Default"/>
              <w:rPr>
                <w:rStyle w:val="Strong"/>
                <w:rFonts w:asciiTheme="minorHAnsi" w:hAnsiTheme="minorHAnsi" w:cstheme="minorHAnsi"/>
              </w:rPr>
            </w:pPr>
            <w:hyperlink r:id="rId52" w:history="1">
              <w:r w:rsidR="00CB1DDE" w:rsidRPr="005D5FCF">
                <w:rPr>
                  <w:rStyle w:val="Hyperlink"/>
                  <w:rFonts w:asciiTheme="minorHAnsi" w:hAnsiTheme="minorHAnsi" w:cstheme="minorHAnsi"/>
                  <w:color w:val="auto"/>
                  <w:u w:val="none"/>
                </w:rPr>
                <w:t>Discovering mathematics</w:t>
              </w:r>
            </w:hyperlink>
            <w:r w:rsidR="00CB1DDE" w:rsidRPr="005D5FCF">
              <w:rPr>
                <w:rFonts w:asciiTheme="minorHAnsi" w:hAnsiTheme="minorHAnsi" w:cstheme="minorHAnsi"/>
              </w:rPr>
              <w:t xml:space="preserve"> (MU123)</w:t>
            </w:r>
          </w:p>
        </w:tc>
        <w:tc>
          <w:tcPr>
            <w:tcW w:w="1409" w:type="dxa"/>
            <w:shd w:val="clear" w:color="auto" w:fill="auto"/>
          </w:tcPr>
          <w:p w14:paraId="3BFDE6C7"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58507B47" w14:textId="77777777" w:rsidTr="005A04D1">
        <w:trPr>
          <w:trHeight w:val="285"/>
        </w:trPr>
        <w:tc>
          <w:tcPr>
            <w:tcW w:w="7886" w:type="dxa"/>
            <w:shd w:val="clear" w:color="auto" w:fill="auto"/>
          </w:tcPr>
          <w:p w14:paraId="7533C82D" w14:textId="77777777" w:rsidR="00CB1DDE" w:rsidRPr="005D5FCF" w:rsidRDefault="004D5A4B" w:rsidP="00D225E8">
            <w:pPr>
              <w:pStyle w:val="Default"/>
              <w:rPr>
                <w:rFonts w:asciiTheme="minorHAnsi" w:hAnsiTheme="minorHAnsi" w:cstheme="minorHAnsi"/>
              </w:rPr>
            </w:pPr>
            <w:hyperlink r:id="rId53" w:history="1">
              <w:r w:rsidR="00CB1DDE" w:rsidRPr="005D5FCF">
                <w:rPr>
                  <w:rStyle w:val="Hyperlink"/>
                  <w:rFonts w:asciiTheme="minorHAnsi" w:hAnsiTheme="minorHAnsi" w:cstheme="minorHAnsi"/>
                  <w:color w:val="auto"/>
                  <w:u w:val="none"/>
                </w:rPr>
                <w:t>Introducing statistics</w:t>
              </w:r>
            </w:hyperlink>
            <w:r w:rsidR="00CB1DDE" w:rsidRPr="005D5FCF">
              <w:rPr>
                <w:rFonts w:asciiTheme="minorHAnsi" w:hAnsiTheme="minorHAnsi" w:cstheme="minorHAnsi"/>
              </w:rPr>
              <w:t xml:space="preserve"> (M140)</w:t>
            </w:r>
          </w:p>
        </w:tc>
        <w:tc>
          <w:tcPr>
            <w:tcW w:w="1409" w:type="dxa"/>
            <w:shd w:val="clear" w:color="auto" w:fill="auto"/>
          </w:tcPr>
          <w:p w14:paraId="5E9369D8"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r w:rsidR="00CB1DDE" w:rsidRPr="005D5FCF" w14:paraId="1BFF1741" w14:textId="77777777" w:rsidTr="005A04D1">
        <w:trPr>
          <w:trHeight w:val="285"/>
        </w:trPr>
        <w:tc>
          <w:tcPr>
            <w:tcW w:w="7886" w:type="dxa"/>
            <w:shd w:val="clear" w:color="auto" w:fill="auto"/>
          </w:tcPr>
          <w:p w14:paraId="22963DA5" w14:textId="77777777" w:rsidR="00CB1DDE" w:rsidRPr="005D5FCF" w:rsidRDefault="004D5A4B" w:rsidP="00D225E8">
            <w:pPr>
              <w:pStyle w:val="Default"/>
              <w:rPr>
                <w:rFonts w:asciiTheme="minorHAnsi" w:hAnsiTheme="minorHAnsi" w:cstheme="minorHAnsi"/>
              </w:rPr>
            </w:pPr>
            <w:hyperlink r:id="rId54" w:history="1">
              <w:r w:rsidR="00CB1DDE" w:rsidRPr="005D5FCF">
                <w:rPr>
                  <w:rStyle w:val="Hyperlink"/>
                  <w:rFonts w:asciiTheme="minorHAnsi" w:hAnsiTheme="minorHAnsi" w:cstheme="minorHAnsi"/>
                  <w:color w:val="auto"/>
                  <w:u w:val="none"/>
                </w:rPr>
                <w:t>Essential mathematics 1</w:t>
              </w:r>
            </w:hyperlink>
            <w:r w:rsidR="00CB1DDE" w:rsidRPr="005D5FCF">
              <w:rPr>
                <w:rFonts w:asciiTheme="minorHAnsi" w:hAnsiTheme="minorHAnsi" w:cstheme="minorHAnsi"/>
              </w:rPr>
              <w:t xml:space="preserve"> (MST 124)</w:t>
            </w:r>
          </w:p>
        </w:tc>
        <w:tc>
          <w:tcPr>
            <w:tcW w:w="1409" w:type="dxa"/>
            <w:shd w:val="clear" w:color="auto" w:fill="auto"/>
          </w:tcPr>
          <w:p w14:paraId="78C7972A" w14:textId="77777777" w:rsidR="00CB1DDE" w:rsidRPr="005D5FCF" w:rsidRDefault="00CB1DDE" w:rsidP="00D225E8">
            <w:pPr>
              <w:pStyle w:val="Default"/>
              <w:rPr>
                <w:rFonts w:asciiTheme="minorHAnsi" w:hAnsiTheme="minorHAnsi" w:cstheme="minorHAnsi"/>
              </w:rPr>
            </w:pPr>
            <w:r w:rsidRPr="005D5FCF">
              <w:rPr>
                <w:rFonts w:asciiTheme="minorHAnsi" w:hAnsiTheme="minorHAnsi" w:cstheme="minorHAnsi"/>
              </w:rPr>
              <w:t>30</w:t>
            </w:r>
          </w:p>
        </w:tc>
      </w:tr>
    </w:tbl>
    <w:p w14:paraId="0901930C" w14:textId="77777777" w:rsidR="004E660C" w:rsidRDefault="004E660C">
      <w:r>
        <w:br w:type="page"/>
      </w:r>
    </w:p>
    <w:tbl>
      <w:tblPr>
        <w:tblW w:w="9295" w:type="dxa"/>
        <w:tblLayout w:type="fixed"/>
        <w:tblLook w:val="04A0" w:firstRow="1" w:lastRow="0" w:firstColumn="1" w:lastColumn="0" w:noHBand="0" w:noVBand="1"/>
      </w:tblPr>
      <w:tblGrid>
        <w:gridCol w:w="7886"/>
        <w:gridCol w:w="1409"/>
      </w:tblGrid>
      <w:tr w:rsidR="004E660C" w:rsidRPr="005D5FCF" w14:paraId="63843473" w14:textId="77777777" w:rsidTr="004E660C">
        <w:trPr>
          <w:trHeight w:val="285"/>
        </w:trPr>
        <w:tc>
          <w:tcPr>
            <w:tcW w:w="7886" w:type="dxa"/>
            <w:shd w:val="clear" w:color="auto" w:fill="auto"/>
          </w:tcPr>
          <w:p w14:paraId="454419BD" w14:textId="77777777" w:rsidR="004E660C" w:rsidRPr="005D5FCF" w:rsidRDefault="004E660C" w:rsidP="004E660C">
            <w:pPr>
              <w:pStyle w:val="Default"/>
              <w:rPr>
                <w:rFonts w:asciiTheme="minorHAnsi" w:hAnsiTheme="minorHAnsi" w:cstheme="minorHAnsi"/>
              </w:rPr>
            </w:pPr>
            <w:r w:rsidRPr="005D5FCF">
              <w:rPr>
                <w:rFonts w:asciiTheme="minorHAnsi" w:hAnsiTheme="minorHAnsi" w:cstheme="minorHAnsi"/>
                <w:b/>
                <w:bCs/>
                <w:color w:val="auto"/>
              </w:rPr>
              <w:lastRenderedPageBreak/>
              <w:t>YASS modules available:</w:t>
            </w:r>
          </w:p>
        </w:tc>
        <w:tc>
          <w:tcPr>
            <w:tcW w:w="1409" w:type="dxa"/>
            <w:shd w:val="clear" w:color="auto" w:fill="auto"/>
          </w:tcPr>
          <w:p w14:paraId="609C3403" w14:textId="77777777" w:rsidR="004E660C" w:rsidRPr="005D5FCF" w:rsidRDefault="004E660C" w:rsidP="004E660C">
            <w:pPr>
              <w:pStyle w:val="Default"/>
              <w:rPr>
                <w:rFonts w:asciiTheme="minorHAnsi" w:hAnsiTheme="minorHAnsi" w:cstheme="minorHAnsi"/>
              </w:rPr>
            </w:pPr>
            <w:r w:rsidRPr="005D5FCF">
              <w:rPr>
                <w:rFonts w:asciiTheme="minorHAnsi" w:hAnsiTheme="minorHAnsi" w:cstheme="minorHAnsi"/>
                <w:b/>
                <w:bCs/>
                <w:color w:val="auto"/>
              </w:rPr>
              <w:t>Credits:</w:t>
            </w:r>
          </w:p>
        </w:tc>
      </w:tr>
      <w:tr w:rsidR="004E660C" w:rsidRPr="005D5FCF" w14:paraId="473A5C2C" w14:textId="77777777" w:rsidTr="005A04D1">
        <w:trPr>
          <w:trHeight w:val="285"/>
        </w:trPr>
        <w:tc>
          <w:tcPr>
            <w:tcW w:w="7886" w:type="dxa"/>
            <w:shd w:val="clear" w:color="auto" w:fill="auto"/>
          </w:tcPr>
          <w:p w14:paraId="1B4C9F0E" w14:textId="3C8D04E5" w:rsidR="004E660C" w:rsidRPr="005D5FCF" w:rsidRDefault="004E660C" w:rsidP="00D225E8">
            <w:pPr>
              <w:pStyle w:val="Default"/>
              <w:rPr>
                <w:rStyle w:val="Strong"/>
                <w:rFonts w:asciiTheme="minorHAnsi" w:hAnsiTheme="minorHAnsi" w:cstheme="minorHAnsi"/>
              </w:rPr>
            </w:pPr>
          </w:p>
        </w:tc>
        <w:tc>
          <w:tcPr>
            <w:tcW w:w="1409" w:type="dxa"/>
            <w:shd w:val="clear" w:color="auto" w:fill="auto"/>
          </w:tcPr>
          <w:p w14:paraId="657EA986" w14:textId="77777777" w:rsidR="004E660C" w:rsidRPr="005D5FCF" w:rsidRDefault="004E660C" w:rsidP="00D225E8">
            <w:pPr>
              <w:pStyle w:val="Default"/>
              <w:rPr>
                <w:rFonts w:asciiTheme="minorHAnsi" w:hAnsiTheme="minorHAnsi" w:cstheme="minorHAnsi"/>
              </w:rPr>
            </w:pPr>
          </w:p>
        </w:tc>
      </w:tr>
      <w:tr w:rsidR="00AC46FD" w:rsidRPr="005D5FCF" w14:paraId="55F392BE" w14:textId="77777777" w:rsidTr="005A04D1">
        <w:trPr>
          <w:trHeight w:val="285"/>
        </w:trPr>
        <w:tc>
          <w:tcPr>
            <w:tcW w:w="7886" w:type="dxa"/>
            <w:shd w:val="clear" w:color="auto" w:fill="auto"/>
          </w:tcPr>
          <w:p w14:paraId="242BC8CB" w14:textId="77777777" w:rsidR="00AC46FD" w:rsidRPr="005D5FCF" w:rsidRDefault="00AC46FD" w:rsidP="00D225E8">
            <w:pPr>
              <w:pStyle w:val="Default"/>
              <w:rPr>
                <w:rFonts w:asciiTheme="minorHAnsi" w:hAnsiTheme="minorHAnsi" w:cstheme="minorHAnsi"/>
              </w:rPr>
            </w:pPr>
            <w:r w:rsidRPr="005D5FCF">
              <w:rPr>
                <w:rStyle w:val="Strong"/>
                <w:rFonts w:asciiTheme="minorHAnsi" w:hAnsiTheme="minorHAnsi" w:cstheme="minorHAnsi"/>
              </w:rPr>
              <w:t>Science</w:t>
            </w:r>
          </w:p>
        </w:tc>
        <w:tc>
          <w:tcPr>
            <w:tcW w:w="1409" w:type="dxa"/>
            <w:shd w:val="clear" w:color="auto" w:fill="auto"/>
          </w:tcPr>
          <w:p w14:paraId="3EC2E5B8" w14:textId="77777777" w:rsidR="00AC46FD" w:rsidRPr="005D5FCF" w:rsidRDefault="00AC46FD" w:rsidP="00D225E8">
            <w:pPr>
              <w:pStyle w:val="Default"/>
              <w:rPr>
                <w:rFonts w:asciiTheme="minorHAnsi" w:hAnsiTheme="minorHAnsi" w:cstheme="minorHAnsi"/>
              </w:rPr>
            </w:pPr>
          </w:p>
        </w:tc>
      </w:tr>
      <w:tr w:rsidR="00AC46FD" w:rsidRPr="005D5FCF" w14:paraId="20D74A7E" w14:textId="77777777" w:rsidTr="005A04D1">
        <w:trPr>
          <w:trHeight w:val="285"/>
        </w:trPr>
        <w:tc>
          <w:tcPr>
            <w:tcW w:w="7886" w:type="dxa"/>
            <w:shd w:val="clear" w:color="auto" w:fill="auto"/>
          </w:tcPr>
          <w:p w14:paraId="7C516720" w14:textId="77777777" w:rsidR="00AC46FD" w:rsidRPr="005D5FCF" w:rsidRDefault="004D5A4B" w:rsidP="00D225E8">
            <w:pPr>
              <w:pStyle w:val="Default"/>
              <w:rPr>
                <w:rStyle w:val="Strong"/>
                <w:rFonts w:asciiTheme="minorHAnsi" w:hAnsiTheme="minorHAnsi" w:cstheme="minorHAnsi"/>
              </w:rPr>
            </w:pPr>
            <w:hyperlink r:id="rId55" w:history="1">
              <w:r w:rsidR="00AC46FD" w:rsidRPr="005D5FCF">
                <w:rPr>
                  <w:rStyle w:val="Hyperlink"/>
                  <w:rFonts w:asciiTheme="minorHAnsi" w:hAnsiTheme="minorHAnsi" w:cstheme="minorHAnsi"/>
                  <w:color w:val="auto"/>
                  <w:u w:val="none"/>
                </w:rPr>
                <w:t>Maths for science</w:t>
              </w:r>
            </w:hyperlink>
            <w:r w:rsidR="00AC46FD" w:rsidRPr="005D5FCF">
              <w:rPr>
                <w:rFonts w:asciiTheme="minorHAnsi" w:hAnsiTheme="minorHAnsi" w:cstheme="minorHAnsi"/>
              </w:rPr>
              <w:t xml:space="preserve"> (S151)</w:t>
            </w:r>
          </w:p>
        </w:tc>
        <w:tc>
          <w:tcPr>
            <w:tcW w:w="1409" w:type="dxa"/>
            <w:shd w:val="clear" w:color="auto" w:fill="auto"/>
          </w:tcPr>
          <w:p w14:paraId="59EE2A3D" w14:textId="77777777" w:rsidR="00AC46FD" w:rsidRPr="005D5FCF" w:rsidRDefault="00AC46FD" w:rsidP="00D225E8">
            <w:pPr>
              <w:pStyle w:val="Default"/>
              <w:rPr>
                <w:rFonts w:asciiTheme="minorHAnsi" w:hAnsiTheme="minorHAnsi" w:cstheme="minorHAnsi"/>
              </w:rPr>
            </w:pPr>
            <w:r w:rsidRPr="005D5FCF">
              <w:rPr>
                <w:rFonts w:asciiTheme="minorHAnsi" w:hAnsiTheme="minorHAnsi" w:cstheme="minorHAnsi"/>
              </w:rPr>
              <w:t>10</w:t>
            </w:r>
          </w:p>
        </w:tc>
      </w:tr>
      <w:tr w:rsidR="00AC46FD" w:rsidRPr="005D5FCF" w14:paraId="321D5810" w14:textId="77777777" w:rsidTr="005A04D1">
        <w:trPr>
          <w:trHeight w:val="285"/>
        </w:trPr>
        <w:tc>
          <w:tcPr>
            <w:tcW w:w="7886" w:type="dxa"/>
            <w:shd w:val="clear" w:color="auto" w:fill="auto"/>
          </w:tcPr>
          <w:p w14:paraId="7E517F90" w14:textId="77777777" w:rsidR="00AC46FD" w:rsidRPr="005D5FCF" w:rsidRDefault="000D619B" w:rsidP="000D619B">
            <w:pPr>
              <w:pStyle w:val="Default"/>
              <w:rPr>
                <w:rStyle w:val="Strong"/>
                <w:rFonts w:asciiTheme="minorHAnsi" w:hAnsiTheme="minorHAnsi" w:cstheme="minorHAnsi"/>
              </w:rPr>
            </w:pPr>
            <w:r w:rsidRPr="005D5FCF">
              <w:rPr>
                <w:rFonts w:asciiTheme="minorHAnsi" w:hAnsiTheme="minorHAnsi" w:cstheme="minorHAnsi"/>
              </w:rPr>
              <w:t>T</w:t>
            </w:r>
            <w:hyperlink r:id="rId56" w:history="1">
              <w:r w:rsidRPr="005D5FCF">
                <w:rPr>
                  <w:rStyle w:val="Hyperlink"/>
                  <w:rFonts w:asciiTheme="minorHAnsi" w:hAnsiTheme="minorHAnsi" w:cstheme="minorHAnsi"/>
                  <w:color w:val="auto"/>
                  <w:u w:val="none"/>
                </w:rPr>
                <w:t>he frozen planet</w:t>
              </w:r>
            </w:hyperlink>
            <w:r w:rsidRPr="005D5FCF">
              <w:rPr>
                <w:rFonts w:asciiTheme="minorHAnsi" w:hAnsiTheme="minorHAnsi" w:cstheme="minorHAnsi"/>
              </w:rPr>
              <w:t xml:space="preserve"> (S175)</w:t>
            </w:r>
          </w:p>
        </w:tc>
        <w:tc>
          <w:tcPr>
            <w:tcW w:w="1409" w:type="dxa"/>
            <w:shd w:val="clear" w:color="auto" w:fill="auto"/>
          </w:tcPr>
          <w:p w14:paraId="1797B592" w14:textId="77777777" w:rsidR="00AC46FD" w:rsidRPr="005D5FCF" w:rsidRDefault="00AC46FD" w:rsidP="00D225E8">
            <w:pPr>
              <w:pStyle w:val="Default"/>
              <w:rPr>
                <w:rFonts w:asciiTheme="minorHAnsi" w:hAnsiTheme="minorHAnsi" w:cstheme="minorHAnsi"/>
              </w:rPr>
            </w:pPr>
            <w:r w:rsidRPr="005D5FCF">
              <w:rPr>
                <w:rFonts w:asciiTheme="minorHAnsi" w:hAnsiTheme="minorHAnsi" w:cstheme="minorHAnsi"/>
              </w:rPr>
              <w:t>10</w:t>
            </w:r>
          </w:p>
        </w:tc>
      </w:tr>
      <w:tr w:rsidR="00AC46FD" w:rsidRPr="005D5FCF" w14:paraId="577DAE12" w14:textId="77777777" w:rsidTr="005A04D1">
        <w:trPr>
          <w:trHeight w:val="285"/>
        </w:trPr>
        <w:tc>
          <w:tcPr>
            <w:tcW w:w="7886" w:type="dxa"/>
            <w:shd w:val="clear" w:color="auto" w:fill="auto"/>
          </w:tcPr>
          <w:p w14:paraId="2AC8363B" w14:textId="77777777" w:rsidR="00AC46FD" w:rsidRPr="005D5FCF" w:rsidRDefault="004D5A4B" w:rsidP="000D619B">
            <w:pPr>
              <w:pStyle w:val="Default"/>
              <w:rPr>
                <w:rStyle w:val="Strong"/>
                <w:rFonts w:asciiTheme="minorHAnsi" w:hAnsiTheme="minorHAnsi" w:cstheme="minorHAnsi"/>
              </w:rPr>
            </w:pPr>
            <w:hyperlink r:id="rId57" w:history="1">
              <w:r w:rsidR="000D619B" w:rsidRPr="005D5FCF">
                <w:rPr>
                  <w:rStyle w:val="Hyperlink"/>
                  <w:rFonts w:asciiTheme="minorHAnsi" w:hAnsiTheme="minorHAnsi" w:cstheme="minorHAnsi"/>
                  <w:color w:val="auto"/>
                  <w:u w:val="none"/>
                </w:rPr>
                <w:t xml:space="preserve">Living without oil: chemistry for a sustainable future </w:t>
              </w:r>
            </w:hyperlink>
            <w:r w:rsidR="000D619B" w:rsidRPr="005D5FCF">
              <w:rPr>
                <w:rFonts w:asciiTheme="minorHAnsi" w:hAnsiTheme="minorHAnsi" w:cstheme="minorHAnsi"/>
              </w:rPr>
              <w:t>(S176)</w:t>
            </w:r>
          </w:p>
        </w:tc>
        <w:tc>
          <w:tcPr>
            <w:tcW w:w="1409" w:type="dxa"/>
            <w:shd w:val="clear" w:color="auto" w:fill="auto"/>
          </w:tcPr>
          <w:p w14:paraId="5DD535CC" w14:textId="77777777" w:rsidR="00AC46FD" w:rsidRPr="005D5FCF" w:rsidRDefault="00AC46FD" w:rsidP="00D225E8">
            <w:pPr>
              <w:pStyle w:val="Default"/>
              <w:rPr>
                <w:rFonts w:asciiTheme="minorHAnsi" w:hAnsiTheme="minorHAnsi" w:cstheme="minorHAnsi"/>
              </w:rPr>
            </w:pPr>
            <w:r w:rsidRPr="005D5FCF">
              <w:rPr>
                <w:rFonts w:asciiTheme="minorHAnsi" w:hAnsiTheme="minorHAnsi" w:cstheme="minorHAnsi"/>
              </w:rPr>
              <w:t>10</w:t>
            </w:r>
          </w:p>
        </w:tc>
      </w:tr>
      <w:tr w:rsidR="00AC46FD" w:rsidRPr="005D5FCF" w14:paraId="5C812763" w14:textId="77777777" w:rsidTr="00955F78">
        <w:trPr>
          <w:trHeight w:val="285"/>
        </w:trPr>
        <w:tc>
          <w:tcPr>
            <w:tcW w:w="7886" w:type="dxa"/>
            <w:shd w:val="clear" w:color="auto" w:fill="auto"/>
          </w:tcPr>
          <w:p w14:paraId="0B8BD603" w14:textId="77777777" w:rsidR="00AC46FD" w:rsidRPr="005D5FCF" w:rsidRDefault="004D5A4B" w:rsidP="000D619B">
            <w:pPr>
              <w:pStyle w:val="Default"/>
              <w:rPr>
                <w:rFonts w:asciiTheme="minorHAnsi" w:hAnsiTheme="minorHAnsi" w:cstheme="minorHAnsi"/>
              </w:rPr>
            </w:pPr>
            <w:hyperlink r:id="rId58" w:history="1">
              <w:r w:rsidR="000D619B" w:rsidRPr="005D5FCF">
                <w:rPr>
                  <w:rStyle w:val="Hyperlink"/>
                  <w:rFonts w:asciiTheme="minorHAnsi" w:hAnsiTheme="minorHAnsi" w:cstheme="minorHAnsi"/>
                  <w:color w:val="auto"/>
                  <w:u w:val="none"/>
                </w:rPr>
                <w:t>Galaxies, stars and planets</w:t>
              </w:r>
            </w:hyperlink>
            <w:r w:rsidR="000D619B" w:rsidRPr="005D5FCF">
              <w:rPr>
                <w:rFonts w:asciiTheme="minorHAnsi" w:hAnsiTheme="minorHAnsi" w:cstheme="minorHAnsi"/>
              </w:rPr>
              <w:t xml:space="preserve"> (S177)</w:t>
            </w:r>
          </w:p>
        </w:tc>
        <w:tc>
          <w:tcPr>
            <w:tcW w:w="1409" w:type="dxa"/>
            <w:shd w:val="clear" w:color="auto" w:fill="auto"/>
          </w:tcPr>
          <w:p w14:paraId="0E9DF308" w14:textId="77777777" w:rsidR="00AC46FD" w:rsidRPr="005D5FCF" w:rsidRDefault="00AC46FD" w:rsidP="00D225E8">
            <w:pPr>
              <w:pStyle w:val="Default"/>
              <w:rPr>
                <w:rFonts w:asciiTheme="minorHAnsi" w:hAnsiTheme="minorHAnsi" w:cstheme="minorHAnsi"/>
              </w:rPr>
            </w:pPr>
            <w:r w:rsidRPr="005D5FCF">
              <w:rPr>
                <w:rFonts w:asciiTheme="minorHAnsi" w:hAnsiTheme="minorHAnsi" w:cstheme="minorHAnsi"/>
              </w:rPr>
              <w:t>10</w:t>
            </w:r>
          </w:p>
        </w:tc>
      </w:tr>
      <w:tr w:rsidR="00AC46FD" w:rsidRPr="005D5FCF" w14:paraId="08149E4C" w14:textId="77777777" w:rsidTr="00955F78">
        <w:trPr>
          <w:trHeight w:val="300"/>
        </w:trPr>
        <w:tc>
          <w:tcPr>
            <w:tcW w:w="7886" w:type="dxa"/>
            <w:shd w:val="clear" w:color="auto" w:fill="auto"/>
          </w:tcPr>
          <w:p w14:paraId="61D0E49E" w14:textId="77777777" w:rsidR="00AC46FD" w:rsidRPr="005D5FCF" w:rsidRDefault="004D5A4B" w:rsidP="00D225E8">
            <w:pPr>
              <w:pStyle w:val="Default"/>
              <w:rPr>
                <w:rFonts w:asciiTheme="minorHAnsi" w:hAnsiTheme="minorHAnsi" w:cstheme="minorHAnsi"/>
              </w:rPr>
            </w:pPr>
            <w:hyperlink r:id="rId59" w:history="1">
              <w:r w:rsidR="000D619B" w:rsidRPr="005D5FCF">
                <w:rPr>
                  <w:rStyle w:val="Hyperlink"/>
                  <w:rFonts w:asciiTheme="minorHAnsi" w:hAnsiTheme="minorHAnsi" w:cstheme="minorHAnsi"/>
                  <w:color w:val="auto"/>
                  <w:u w:val="none"/>
                </w:rPr>
                <w:t>Volcanoes, earthquakes and tsunamis</w:t>
              </w:r>
            </w:hyperlink>
            <w:r w:rsidR="000D619B" w:rsidRPr="005D5FCF">
              <w:rPr>
                <w:rFonts w:asciiTheme="minorHAnsi" w:hAnsiTheme="minorHAnsi" w:cstheme="minorHAnsi"/>
              </w:rPr>
              <w:t xml:space="preserve"> (S186)</w:t>
            </w:r>
          </w:p>
        </w:tc>
        <w:tc>
          <w:tcPr>
            <w:tcW w:w="1409" w:type="dxa"/>
            <w:shd w:val="clear" w:color="auto" w:fill="auto"/>
          </w:tcPr>
          <w:p w14:paraId="25DF7191" w14:textId="77777777" w:rsidR="00955F78" w:rsidRPr="005D5FCF" w:rsidRDefault="00AC46FD" w:rsidP="00955F78">
            <w:pPr>
              <w:pStyle w:val="Default"/>
              <w:rPr>
                <w:rFonts w:asciiTheme="minorHAnsi" w:hAnsiTheme="minorHAnsi" w:cstheme="minorHAnsi"/>
              </w:rPr>
            </w:pPr>
            <w:r w:rsidRPr="005D5FCF">
              <w:rPr>
                <w:rFonts w:asciiTheme="minorHAnsi" w:hAnsiTheme="minorHAnsi" w:cstheme="minorHAnsi"/>
              </w:rPr>
              <w:t>10</w:t>
            </w:r>
          </w:p>
        </w:tc>
      </w:tr>
      <w:tr w:rsidR="00AC46FD" w:rsidRPr="005D5FCF" w14:paraId="5EBE0A75" w14:textId="77777777" w:rsidTr="00955F78">
        <w:trPr>
          <w:trHeight w:val="285"/>
        </w:trPr>
        <w:tc>
          <w:tcPr>
            <w:tcW w:w="7886" w:type="dxa"/>
            <w:shd w:val="clear" w:color="auto" w:fill="auto"/>
          </w:tcPr>
          <w:p w14:paraId="1A097C30" w14:textId="77777777" w:rsidR="00AC46FD" w:rsidRPr="005D5FCF" w:rsidRDefault="004D5A4B" w:rsidP="00D225E8">
            <w:pPr>
              <w:pStyle w:val="Default"/>
              <w:rPr>
                <w:rFonts w:asciiTheme="minorHAnsi" w:hAnsiTheme="minorHAnsi" w:cstheme="minorHAnsi"/>
              </w:rPr>
            </w:pPr>
            <w:hyperlink r:id="rId60" w:history="1">
              <w:r w:rsidR="00955F78" w:rsidRPr="005D5FCF">
                <w:rPr>
                  <w:rStyle w:val="Hyperlink"/>
                  <w:rFonts w:asciiTheme="minorHAnsi" w:hAnsiTheme="minorHAnsi" w:cstheme="minorHAnsi"/>
                  <w:color w:val="auto"/>
                  <w:u w:val="none"/>
                </w:rPr>
                <w:t>Molecules, medicines and drugs: a chemical story</w:t>
              </w:r>
            </w:hyperlink>
            <w:r w:rsidR="00955F78" w:rsidRPr="005D5FCF">
              <w:rPr>
                <w:rFonts w:asciiTheme="minorHAnsi" w:hAnsiTheme="minorHAnsi" w:cstheme="minorHAnsi"/>
              </w:rPr>
              <w:t xml:space="preserve"> (SK185)</w:t>
            </w:r>
          </w:p>
        </w:tc>
        <w:tc>
          <w:tcPr>
            <w:tcW w:w="1409" w:type="dxa"/>
            <w:shd w:val="clear" w:color="auto" w:fill="auto"/>
          </w:tcPr>
          <w:p w14:paraId="78EE0836" w14:textId="77777777" w:rsidR="00AC46FD" w:rsidRPr="005D5FCF" w:rsidRDefault="00955F78" w:rsidP="00D225E8">
            <w:pPr>
              <w:pStyle w:val="Default"/>
              <w:rPr>
                <w:rFonts w:asciiTheme="minorHAnsi" w:hAnsiTheme="minorHAnsi" w:cstheme="minorHAnsi"/>
              </w:rPr>
            </w:pPr>
            <w:r w:rsidRPr="005D5FCF">
              <w:rPr>
                <w:rFonts w:asciiTheme="minorHAnsi" w:hAnsiTheme="minorHAnsi" w:cstheme="minorHAnsi"/>
              </w:rPr>
              <w:t>10</w:t>
            </w:r>
          </w:p>
        </w:tc>
      </w:tr>
      <w:tr w:rsidR="00AC46FD" w:rsidRPr="005D5FCF" w14:paraId="14703163" w14:textId="77777777" w:rsidTr="00955F78">
        <w:trPr>
          <w:trHeight w:val="285"/>
        </w:trPr>
        <w:tc>
          <w:tcPr>
            <w:tcW w:w="7886" w:type="dxa"/>
            <w:shd w:val="clear" w:color="auto" w:fill="auto"/>
          </w:tcPr>
          <w:p w14:paraId="3BA41AAC" w14:textId="77777777" w:rsidR="00AC46FD" w:rsidRPr="005D5FCF" w:rsidRDefault="00955F78" w:rsidP="00D225E8">
            <w:pPr>
              <w:pStyle w:val="Default"/>
              <w:rPr>
                <w:rFonts w:asciiTheme="minorHAnsi" w:hAnsiTheme="minorHAnsi" w:cstheme="minorHAnsi"/>
              </w:rPr>
            </w:pPr>
            <w:r>
              <w:t>Physics and space</w:t>
            </w:r>
            <w:r w:rsidR="00AC46FD" w:rsidRPr="005D5FCF">
              <w:rPr>
                <w:rFonts w:asciiTheme="minorHAnsi" w:hAnsiTheme="minorHAnsi" w:cstheme="minorHAnsi"/>
              </w:rPr>
              <w:t xml:space="preserve"> (S</w:t>
            </w:r>
            <w:r>
              <w:rPr>
                <w:rFonts w:asciiTheme="minorHAnsi" w:hAnsiTheme="minorHAnsi" w:cstheme="minorHAnsi"/>
              </w:rPr>
              <w:t>M 123</w:t>
            </w:r>
            <w:r w:rsidR="00AC46FD" w:rsidRPr="005D5FCF">
              <w:rPr>
                <w:rFonts w:asciiTheme="minorHAnsi" w:hAnsiTheme="minorHAnsi" w:cstheme="minorHAnsi"/>
              </w:rPr>
              <w:t>)</w:t>
            </w:r>
          </w:p>
        </w:tc>
        <w:tc>
          <w:tcPr>
            <w:tcW w:w="1409" w:type="dxa"/>
            <w:shd w:val="clear" w:color="auto" w:fill="auto"/>
          </w:tcPr>
          <w:p w14:paraId="21A00F1B" w14:textId="77777777" w:rsidR="00AC46FD" w:rsidRPr="005D5FCF" w:rsidRDefault="00AC46FD" w:rsidP="00D225E8">
            <w:pPr>
              <w:pStyle w:val="Default"/>
              <w:rPr>
                <w:rFonts w:asciiTheme="minorHAnsi" w:hAnsiTheme="minorHAnsi" w:cstheme="minorHAnsi"/>
              </w:rPr>
            </w:pPr>
            <w:r w:rsidRPr="005D5FCF">
              <w:rPr>
                <w:rFonts w:asciiTheme="minorHAnsi" w:hAnsiTheme="minorHAnsi" w:cstheme="minorHAnsi"/>
              </w:rPr>
              <w:t>30</w:t>
            </w:r>
          </w:p>
        </w:tc>
      </w:tr>
      <w:tr w:rsidR="00AC46FD" w:rsidRPr="005D5FCF" w14:paraId="1A3E7C98" w14:textId="77777777" w:rsidTr="00955F78">
        <w:trPr>
          <w:trHeight w:val="285"/>
        </w:trPr>
        <w:tc>
          <w:tcPr>
            <w:tcW w:w="7886" w:type="dxa"/>
            <w:shd w:val="clear" w:color="auto" w:fill="auto"/>
          </w:tcPr>
          <w:p w14:paraId="2F236DBF" w14:textId="77777777" w:rsidR="00AC46FD" w:rsidRPr="005D5FCF" w:rsidRDefault="00AC46FD" w:rsidP="00D225E8">
            <w:pPr>
              <w:pStyle w:val="Default"/>
              <w:rPr>
                <w:rFonts w:asciiTheme="minorHAnsi" w:hAnsiTheme="minorHAnsi" w:cstheme="minorHAnsi"/>
                <w:sz w:val="16"/>
                <w:szCs w:val="16"/>
              </w:rPr>
            </w:pPr>
          </w:p>
        </w:tc>
        <w:tc>
          <w:tcPr>
            <w:tcW w:w="1409" w:type="dxa"/>
            <w:shd w:val="clear" w:color="auto" w:fill="auto"/>
          </w:tcPr>
          <w:p w14:paraId="7D35F680" w14:textId="77777777" w:rsidR="00AC46FD" w:rsidRPr="005D5FCF" w:rsidRDefault="00AC46FD" w:rsidP="00D225E8">
            <w:pPr>
              <w:pStyle w:val="Default"/>
              <w:rPr>
                <w:rFonts w:asciiTheme="minorHAnsi" w:hAnsiTheme="minorHAnsi" w:cstheme="minorHAnsi"/>
              </w:rPr>
            </w:pPr>
          </w:p>
        </w:tc>
      </w:tr>
      <w:tr w:rsidR="00AC46FD" w:rsidRPr="005D5FCF" w14:paraId="5A973F85" w14:textId="77777777" w:rsidTr="00955F78">
        <w:trPr>
          <w:trHeight w:val="285"/>
        </w:trPr>
        <w:tc>
          <w:tcPr>
            <w:tcW w:w="7886" w:type="dxa"/>
            <w:shd w:val="clear" w:color="auto" w:fill="auto"/>
          </w:tcPr>
          <w:p w14:paraId="6A3EA2DE" w14:textId="77777777" w:rsidR="00AC46FD" w:rsidRPr="005D5FCF" w:rsidRDefault="00AC46FD" w:rsidP="00D225E8">
            <w:pPr>
              <w:pStyle w:val="Default"/>
              <w:rPr>
                <w:rFonts w:asciiTheme="minorHAnsi" w:hAnsiTheme="minorHAnsi" w:cstheme="minorHAnsi"/>
              </w:rPr>
            </w:pPr>
            <w:r w:rsidRPr="005D5FCF">
              <w:rPr>
                <w:rStyle w:val="Strong"/>
                <w:rFonts w:asciiTheme="minorHAnsi" w:hAnsiTheme="minorHAnsi" w:cstheme="minorHAnsi"/>
              </w:rPr>
              <w:t>Social Sciences</w:t>
            </w:r>
          </w:p>
        </w:tc>
        <w:tc>
          <w:tcPr>
            <w:tcW w:w="1409" w:type="dxa"/>
            <w:shd w:val="clear" w:color="auto" w:fill="auto"/>
          </w:tcPr>
          <w:p w14:paraId="7FFAFBB5" w14:textId="77777777" w:rsidR="00AC46FD" w:rsidRPr="005D5FCF" w:rsidRDefault="00AC46FD" w:rsidP="00D225E8">
            <w:pPr>
              <w:pStyle w:val="Default"/>
              <w:rPr>
                <w:rFonts w:asciiTheme="minorHAnsi" w:hAnsiTheme="minorHAnsi" w:cstheme="minorHAnsi"/>
              </w:rPr>
            </w:pPr>
          </w:p>
        </w:tc>
      </w:tr>
      <w:tr w:rsidR="00AC46FD" w:rsidRPr="005D5FCF" w14:paraId="279E0E82" w14:textId="77777777" w:rsidTr="005A04D1">
        <w:trPr>
          <w:trHeight w:val="300"/>
        </w:trPr>
        <w:tc>
          <w:tcPr>
            <w:tcW w:w="7886" w:type="dxa"/>
            <w:shd w:val="clear" w:color="auto" w:fill="auto"/>
          </w:tcPr>
          <w:p w14:paraId="776CB964" w14:textId="77777777" w:rsidR="00AC46FD" w:rsidRPr="005D5FCF" w:rsidRDefault="004D5A4B" w:rsidP="00D225E8">
            <w:pPr>
              <w:pStyle w:val="Default"/>
              <w:rPr>
                <w:rFonts w:asciiTheme="minorHAnsi" w:hAnsiTheme="minorHAnsi" w:cstheme="minorHAnsi"/>
              </w:rPr>
            </w:pPr>
            <w:hyperlink r:id="rId61" w:history="1">
              <w:r w:rsidR="00AC46FD" w:rsidRPr="005D5FCF">
                <w:rPr>
                  <w:rStyle w:val="Hyperlink"/>
                  <w:rFonts w:asciiTheme="minorHAnsi" w:hAnsiTheme="minorHAnsi" w:cstheme="minorHAnsi"/>
                  <w:color w:val="auto"/>
                  <w:u w:val="none"/>
                </w:rPr>
                <w:t xml:space="preserve">You and your money: personal finance in context </w:t>
              </w:r>
            </w:hyperlink>
            <w:r w:rsidR="00955F78">
              <w:rPr>
                <w:rFonts w:asciiTheme="minorHAnsi" w:hAnsiTheme="minorHAnsi" w:cstheme="minorHAnsi"/>
              </w:rPr>
              <w:t>(DB125</w:t>
            </w:r>
            <w:r w:rsidR="00AC46FD" w:rsidRPr="005D5FCF">
              <w:rPr>
                <w:rFonts w:asciiTheme="minorHAnsi" w:hAnsiTheme="minorHAnsi" w:cstheme="minorHAnsi"/>
              </w:rPr>
              <w:t>)</w:t>
            </w:r>
          </w:p>
        </w:tc>
        <w:tc>
          <w:tcPr>
            <w:tcW w:w="1409" w:type="dxa"/>
            <w:shd w:val="clear" w:color="auto" w:fill="auto"/>
          </w:tcPr>
          <w:p w14:paraId="211116A2" w14:textId="77777777" w:rsidR="00AC46FD" w:rsidRPr="005D5FCF" w:rsidRDefault="00AC46FD" w:rsidP="00D225E8">
            <w:pPr>
              <w:pStyle w:val="Default"/>
              <w:rPr>
                <w:rFonts w:asciiTheme="minorHAnsi" w:hAnsiTheme="minorHAnsi" w:cstheme="minorHAnsi"/>
              </w:rPr>
            </w:pPr>
            <w:r w:rsidRPr="005D5FCF">
              <w:rPr>
                <w:rFonts w:asciiTheme="minorHAnsi" w:hAnsiTheme="minorHAnsi" w:cstheme="minorHAnsi"/>
              </w:rPr>
              <w:t>30</w:t>
            </w:r>
          </w:p>
        </w:tc>
      </w:tr>
      <w:tr w:rsidR="00AC46FD" w:rsidRPr="005D5FCF" w14:paraId="73BD7155" w14:textId="77777777" w:rsidTr="005A04D1">
        <w:trPr>
          <w:trHeight w:val="285"/>
        </w:trPr>
        <w:tc>
          <w:tcPr>
            <w:tcW w:w="7886" w:type="dxa"/>
            <w:shd w:val="clear" w:color="auto" w:fill="auto"/>
          </w:tcPr>
          <w:p w14:paraId="759F59E7" w14:textId="77777777" w:rsidR="00AC46FD" w:rsidRPr="005D5FCF" w:rsidRDefault="00AC46FD" w:rsidP="00D225E8">
            <w:pPr>
              <w:pStyle w:val="Default"/>
              <w:rPr>
                <w:rFonts w:asciiTheme="minorHAnsi" w:hAnsiTheme="minorHAnsi" w:cstheme="minorHAnsi"/>
                <w:sz w:val="16"/>
                <w:szCs w:val="16"/>
              </w:rPr>
            </w:pPr>
          </w:p>
        </w:tc>
        <w:tc>
          <w:tcPr>
            <w:tcW w:w="1409" w:type="dxa"/>
            <w:shd w:val="clear" w:color="auto" w:fill="auto"/>
          </w:tcPr>
          <w:p w14:paraId="7D48FA76" w14:textId="77777777" w:rsidR="00AC46FD" w:rsidRPr="005D5FCF" w:rsidRDefault="00AC46FD" w:rsidP="00D225E8">
            <w:pPr>
              <w:pStyle w:val="Default"/>
              <w:rPr>
                <w:rFonts w:asciiTheme="minorHAnsi" w:hAnsiTheme="minorHAnsi" w:cstheme="minorHAnsi"/>
              </w:rPr>
            </w:pPr>
          </w:p>
        </w:tc>
      </w:tr>
    </w:tbl>
    <w:p w14:paraId="45B1BC72" w14:textId="77777777" w:rsidR="00015E0B" w:rsidRDefault="00015E0B" w:rsidP="009E1371">
      <w:pPr>
        <w:autoSpaceDE w:val="0"/>
        <w:autoSpaceDN w:val="0"/>
        <w:adjustRightInd w:val="0"/>
        <w:rPr>
          <w:rFonts w:asciiTheme="minorHAnsi" w:hAnsiTheme="minorHAnsi" w:cstheme="minorHAnsi"/>
          <w:b/>
          <w:color w:val="000000"/>
          <w:sz w:val="16"/>
          <w:szCs w:val="16"/>
        </w:rPr>
      </w:pPr>
      <w:bookmarkStart w:id="1" w:name="social"/>
      <w:bookmarkStart w:id="2" w:name="sport"/>
      <w:bookmarkEnd w:id="1"/>
      <w:bookmarkEnd w:id="2"/>
    </w:p>
    <w:p w14:paraId="4E9730EA" w14:textId="77777777" w:rsidR="00015E0B" w:rsidRDefault="00015E0B">
      <w:pPr>
        <w:rPr>
          <w:rFonts w:asciiTheme="minorHAnsi" w:hAnsiTheme="minorHAnsi" w:cstheme="minorHAnsi"/>
          <w:b/>
          <w:color w:val="000000"/>
          <w:sz w:val="16"/>
          <w:szCs w:val="16"/>
        </w:rPr>
      </w:pPr>
      <w:r>
        <w:rPr>
          <w:rFonts w:asciiTheme="minorHAnsi" w:hAnsiTheme="minorHAnsi" w:cstheme="minorHAnsi"/>
          <w:b/>
          <w:color w:val="000000"/>
          <w:sz w:val="16"/>
          <w:szCs w:val="16"/>
        </w:rPr>
        <w:br w:type="page"/>
      </w:r>
    </w:p>
    <w:p w14:paraId="193C5023" w14:textId="77777777" w:rsidR="00955F78" w:rsidRPr="005D5FCF" w:rsidRDefault="00955F78" w:rsidP="009E1371">
      <w:pPr>
        <w:autoSpaceDE w:val="0"/>
        <w:autoSpaceDN w:val="0"/>
        <w:adjustRightInd w:val="0"/>
        <w:rPr>
          <w:rFonts w:asciiTheme="minorHAnsi" w:hAnsiTheme="minorHAnsi" w:cstheme="minorHAnsi"/>
          <w:b/>
          <w:color w:val="000000"/>
          <w:sz w:val="16"/>
          <w:szCs w:val="16"/>
        </w:rPr>
      </w:pPr>
    </w:p>
    <w:p w14:paraId="39DAFB00" w14:textId="77777777" w:rsidR="009E1371" w:rsidRPr="005D5FCF" w:rsidRDefault="009E1371" w:rsidP="004E660C">
      <w:pPr>
        <w:shd w:val="clear" w:color="auto" w:fill="1F4E79" w:themeFill="accent1" w:themeFillShade="80"/>
        <w:spacing w:before="199" w:after="199"/>
        <w:contextualSpacing/>
        <w:jc w:val="center"/>
        <w:outlineLvl w:val="1"/>
        <w:rPr>
          <w:rFonts w:asciiTheme="minorHAnsi" w:hAnsiTheme="minorHAnsi" w:cstheme="minorHAnsi"/>
          <w:b/>
          <w:bCs/>
          <w:color w:val="FFFFFF" w:themeColor="background1"/>
          <w:sz w:val="28"/>
          <w:szCs w:val="28"/>
          <w:lang w:val="en" w:eastAsia="en-GB"/>
        </w:rPr>
      </w:pPr>
      <w:r w:rsidRPr="005D5FCF">
        <w:rPr>
          <w:rFonts w:asciiTheme="minorHAnsi" w:hAnsiTheme="minorHAnsi" w:cstheme="minorHAnsi"/>
          <w:b/>
          <w:bCs/>
          <w:color w:val="FFFFFF" w:themeColor="background1"/>
          <w:sz w:val="28"/>
          <w:szCs w:val="28"/>
          <w:lang w:val="en" w:eastAsia="en-GB"/>
        </w:rPr>
        <w:t>The Scottish Baccalaureate</w:t>
      </w:r>
    </w:p>
    <w:p w14:paraId="20DBEFE4" w14:textId="77777777" w:rsidR="009E1371" w:rsidRPr="005D5FCF" w:rsidRDefault="009E1371" w:rsidP="009E1371">
      <w:pPr>
        <w:spacing w:before="199" w:after="199"/>
        <w:contextualSpacing/>
        <w:outlineLvl w:val="1"/>
        <w:rPr>
          <w:rFonts w:asciiTheme="minorHAnsi" w:hAnsiTheme="minorHAnsi" w:cstheme="minorHAnsi"/>
          <w:b/>
          <w:bCs/>
          <w:sz w:val="16"/>
          <w:szCs w:val="16"/>
          <w:lang w:val="en" w:eastAsia="en-GB"/>
        </w:rPr>
      </w:pPr>
    </w:p>
    <w:p w14:paraId="308EBCD8" w14:textId="77777777" w:rsidR="00386D84" w:rsidRPr="005D5FCF" w:rsidRDefault="009E1371" w:rsidP="00386D84">
      <w:pPr>
        <w:spacing w:before="199" w:after="199"/>
        <w:outlineLvl w:val="1"/>
        <w:rPr>
          <w:rFonts w:asciiTheme="minorHAnsi" w:hAnsiTheme="minorHAnsi" w:cstheme="minorHAnsi"/>
          <w:b/>
          <w:bCs/>
          <w:lang w:val="en" w:eastAsia="en-GB"/>
        </w:rPr>
      </w:pPr>
      <w:r w:rsidRPr="005D5FCF">
        <w:rPr>
          <w:rFonts w:asciiTheme="minorHAnsi" w:hAnsiTheme="minorHAnsi" w:cstheme="minorHAnsi"/>
          <w:lang w:val="en"/>
        </w:rPr>
        <w:t>The Scottish Baccalaureate has been designed to provide a challenging and rewarding experience for candidates in fifth and sixth year of secondary school</w:t>
      </w:r>
      <w:r w:rsidR="00C1143A">
        <w:rPr>
          <w:rFonts w:asciiTheme="minorHAnsi" w:hAnsiTheme="minorHAnsi" w:cstheme="minorHAnsi"/>
          <w:lang w:val="en"/>
        </w:rPr>
        <w:t xml:space="preserve">.  </w:t>
      </w:r>
      <w:r w:rsidR="00386D84" w:rsidRPr="005D5FCF">
        <w:rPr>
          <w:rFonts w:asciiTheme="minorHAnsi" w:hAnsiTheme="minorHAnsi" w:cstheme="minorHAnsi"/>
          <w:lang w:val="en"/>
        </w:rPr>
        <w:t>The Baccalaureate is achieved when a pupil studies a coherent group of current Higher and Advanced Higher qualifications and completes an Interdisciplinary Project linking these subjects together</w:t>
      </w:r>
      <w:r w:rsidR="00C1143A">
        <w:rPr>
          <w:rFonts w:asciiTheme="minorHAnsi" w:hAnsiTheme="minorHAnsi" w:cstheme="minorHAnsi"/>
          <w:lang w:val="en"/>
        </w:rPr>
        <w:t xml:space="preserve">.  </w:t>
      </w:r>
      <w:r w:rsidR="00386D84" w:rsidRPr="005D5FCF">
        <w:rPr>
          <w:rFonts w:asciiTheme="minorHAnsi" w:hAnsiTheme="minorHAnsi" w:cstheme="minorHAnsi"/>
          <w:lang w:val="en"/>
        </w:rPr>
        <w:t>It offers added breadth and value and helps to equip pupils with the generic skills, attitudes and confidence necessary to make the transition into Higher Education and/or employment.</w:t>
      </w:r>
    </w:p>
    <w:p w14:paraId="6EEF7B17" w14:textId="77777777" w:rsidR="009E1371" w:rsidRPr="005D5FCF" w:rsidRDefault="003932DD" w:rsidP="009E1371">
      <w:pPr>
        <w:spacing w:before="199" w:after="199"/>
        <w:contextualSpacing/>
        <w:outlineLvl w:val="1"/>
        <w:rPr>
          <w:rFonts w:asciiTheme="minorHAnsi" w:hAnsiTheme="minorHAnsi" w:cstheme="minorHAnsi"/>
          <w:lang w:val="en"/>
        </w:rPr>
      </w:pPr>
      <w:r w:rsidRPr="005D5FCF">
        <w:rPr>
          <w:rFonts w:asciiTheme="minorHAnsi" w:hAnsiTheme="minorHAnsi" w:cstheme="minorHAnsi"/>
          <w:b/>
          <w:bCs/>
          <w:noProof/>
          <w:lang w:val="en-GB" w:eastAsia="en-GB"/>
        </w:rPr>
        <w:drawing>
          <wp:anchor distT="0" distB="0" distL="114300" distR="114300" simplePos="0" relativeHeight="251666432" behindDoc="1" locked="0" layoutInCell="1" allowOverlap="1" wp14:anchorId="18F172EB" wp14:editId="01D25873">
            <wp:simplePos x="0" y="0"/>
            <wp:positionH relativeFrom="column">
              <wp:posOffset>3670935</wp:posOffset>
            </wp:positionH>
            <wp:positionV relativeFrom="paragraph">
              <wp:posOffset>30480</wp:posOffset>
            </wp:positionV>
            <wp:extent cx="1600200" cy="1122045"/>
            <wp:effectExtent l="0" t="0" r="0" b="1905"/>
            <wp:wrapTight wrapText="bothSides">
              <wp:wrapPolygon edited="0">
                <wp:start x="0" y="0"/>
                <wp:lineTo x="0" y="21270"/>
                <wp:lineTo x="21343" y="21270"/>
                <wp:lineTo x="213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udents.jpg"/>
                    <pic:cNvPicPr/>
                  </pic:nvPicPr>
                  <pic:blipFill>
                    <a:blip r:embed="rId62">
                      <a:extLst>
                        <a:ext uri="{28A0092B-C50C-407E-A947-70E740481C1C}">
                          <a14:useLocalDpi xmlns:a14="http://schemas.microsoft.com/office/drawing/2010/main" val="0"/>
                        </a:ext>
                      </a:extLst>
                    </a:blip>
                    <a:stretch>
                      <a:fillRect/>
                    </a:stretch>
                  </pic:blipFill>
                  <pic:spPr>
                    <a:xfrm>
                      <a:off x="0" y="0"/>
                      <a:ext cx="1600200" cy="1122045"/>
                    </a:xfrm>
                    <a:prstGeom prst="rect">
                      <a:avLst/>
                    </a:prstGeom>
                  </pic:spPr>
                </pic:pic>
              </a:graphicData>
            </a:graphic>
            <wp14:sizeRelH relativeFrom="page">
              <wp14:pctWidth>0</wp14:pctWidth>
            </wp14:sizeRelH>
            <wp14:sizeRelV relativeFrom="page">
              <wp14:pctHeight>0</wp14:pctHeight>
            </wp14:sizeRelV>
          </wp:anchor>
        </w:drawing>
      </w:r>
      <w:r w:rsidR="009E1371" w:rsidRPr="005D5FCF">
        <w:rPr>
          <w:rFonts w:asciiTheme="minorHAnsi" w:hAnsiTheme="minorHAnsi" w:cstheme="minorHAnsi"/>
          <w:lang w:val="en"/>
        </w:rPr>
        <w:t>The Scottish Baccalaureate can be studied in:</w:t>
      </w:r>
    </w:p>
    <w:p w14:paraId="74520C46" w14:textId="77777777" w:rsidR="009E1371" w:rsidRPr="005D5FCF" w:rsidRDefault="009E1371" w:rsidP="00EA22FE">
      <w:pPr>
        <w:pStyle w:val="ListParagraph"/>
        <w:numPr>
          <w:ilvl w:val="0"/>
          <w:numId w:val="15"/>
        </w:numPr>
        <w:spacing w:before="199" w:after="199"/>
        <w:outlineLvl w:val="1"/>
        <w:rPr>
          <w:rFonts w:asciiTheme="minorHAnsi" w:hAnsiTheme="minorHAnsi" w:cstheme="minorHAnsi"/>
          <w:b/>
          <w:bCs/>
          <w:lang w:val="en" w:eastAsia="en-GB"/>
        </w:rPr>
      </w:pPr>
      <w:r w:rsidRPr="005D5FCF">
        <w:rPr>
          <w:rFonts w:asciiTheme="minorHAnsi" w:hAnsiTheme="minorHAnsi" w:cstheme="minorHAnsi"/>
          <w:lang w:val="en"/>
        </w:rPr>
        <w:t>Expressive Arts</w:t>
      </w:r>
    </w:p>
    <w:p w14:paraId="0AADE16E" w14:textId="77777777" w:rsidR="009E1371" w:rsidRPr="005D5FCF" w:rsidRDefault="009E1371" w:rsidP="00EA22FE">
      <w:pPr>
        <w:pStyle w:val="ListParagraph"/>
        <w:numPr>
          <w:ilvl w:val="0"/>
          <w:numId w:val="15"/>
        </w:numPr>
        <w:spacing w:before="199" w:after="199"/>
        <w:outlineLvl w:val="1"/>
        <w:rPr>
          <w:rFonts w:asciiTheme="minorHAnsi" w:hAnsiTheme="minorHAnsi" w:cstheme="minorHAnsi"/>
          <w:b/>
          <w:bCs/>
          <w:lang w:val="en" w:eastAsia="en-GB"/>
        </w:rPr>
      </w:pPr>
      <w:r w:rsidRPr="005D5FCF">
        <w:rPr>
          <w:rFonts w:asciiTheme="minorHAnsi" w:hAnsiTheme="minorHAnsi" w:cstheme="minorHAnsi"/>
          <w:lang w:val="en"/>
        </w:rPr>
        <w:t>Languages</w:t>
      </w:r>
    </w:p>
    <w:p w14:paraId="4BADE026" w14:textId="77777777" w:rsidR="009E1371" w:rsidRPr="005D5FCF" w:rsidRDefault="009E1371" w:rsidP="00EA22FE">
      <w:pPr>
        <w:pStyle w:val="ListParagraph"/>
        <w:numPr>
          <w:ilvl w:val="0"/>
          <w:numId w:val="15"/>
        </w:numPr>
        <w:spacing w:before="199" w:after="199"/>
        <w:outlineLvl w:val="1"/>
        <w:rPr>
          <w:rFonts w:asciiTheme="minorHAnsi" w:hAnsiTheme="minorHAnsi" w:cstheme="minorHAnsi"/>
          <w:b/>
          <w:bCs/>
          <w:lang w:val="en" w:eastAsia="en-GB"/>
        </w:rPr>
      </w:pPr>
      <w:r w:rsidRPr="005D5FCF">
        <w:rPr>
          <w:rFonts w:asciiTheme="minorHAnsi" w:hAnsiTheme="minorHAnsi" w:cstheme="minorHAnsi"/>
          <w:lang w:val="en"/>
        </w:rPr>
        <w:t>Science</w:t>
      </w:r>
    </w:p>
    <w:p w14:paraId="687CEB91" w14:textId="77777777" w:rsidR="009E1371" w:rsidRPr="005D5FCF" w:rsidRDefault="009E1371" w:rsidP="00EA22FE">
      <w:pPr>
        <w:pStyle w:val="ListParagraph"/>
        <w:numPr>
          <w:ilvl w:val="0"/>
          <w:numId w:val="15"/>
        </w:numPr>
        <w:spacing w:before="199" w:after="199"/>
        <w:outlineLvl w:val="1"/>
        <w:rPr>
          <w:rFonts w:asciiTheme="minorHAnsi" w:hAnsiTheme="minorHAnsi" w:cstheme="minorHAnsi"/>
          <w:b/>
          <w:bCs/>
          <w:lang w:val="en" w:eastAsia="en-GB"/>
        </w:rPr>
      </w:pPr>
      <w:r w:rsidRPr="005D5FCF">
        <w:rPr>
          <w:rFonts w:asciiTheme="minorHAnsi" w:hAnsiTheme="minorHAnsi" w:cstheme="minorHAnsi"/>
          <w:lang w:val="en"/>
        </w:rPr>
        <w:t>Social Sciences</w:t>
      </w:r>
    </w:p>
    <w:p w14:paraId="1B660ABF" w14:textId="0FC44FB6" w:rsidR="00015E0B" w:rsidRDefault="00015E0B">
      <w:pPr>
        <w:rPr>
          <w:rFonts w:asciiTheme="minorHAnsi" w:hAnsiTheme="minorHAnsi" w:cstheme="minorHAnsi"/>
          <w:b/>
          <w:bCs/>
          <w:lang w:val="en" w:eastAsia="en-GB"/>
        </w:rPr>
      </w:pPr>
    </w:p>
    <w:p w14:paraId="34B6F889" w14:textId="77777777" w:rsidR="009E1371" w:rsidRPr="00025362" w:rsidRDefault="009E1371" w:rsidP="004E660C">
      <w:pPr>
        <w:contextualSpacing/>
        <w:outlineLvl w:val="2"/>
        <w:rPr>
          <w:rFonts w:asciiTheme="minorHAnsi" w:hAnsiTheme="minorHAnsi" w:cstheme="minorHAnsi"/>
          <w:b/>
          <w:bCs/>
          <w:lang w:val="en" w:eastAsia="en-GB"/>
        </w:rPr>
      </w:pPr>
      <w:r w:rsidRPr="00025362">
        <w:rPr>
          <w:rFonts w:asciiTheme="minorHAnsi" w:hAnsiTheme="minorHAnsi" w:cstheme="minorHAnsi"/>
          <w:b/>
          <w:bCs/>
          <w:lang w:val="en" w:eastAsia="en-GB"/>
        </w:rPr>
        <w:t>The Interdisciplinary Project</w:t>
      </w:r>
    </w:p>
    <w:p w14:paraId="6A696D9E" w14:textId="77777777" w:rsidR="009E1371" w:rsidRDefault="009E1371" w:rsidP="004E660C">
      <w:pPr>
        <w:contextualSpacing/>
        <w:rPr>
          <w:rFonts w:asciiTheme="minorHAnsi" w:hAnsiTheme="minorHAnsi" w:cstheme="minorHAnsi"/>
          <w:lang w:val="en" w:eastAsia="en-GB"/>
        </w:rPr>
      </w:pPr>
      <w:r w:rsidRPr="00025362">
        <w:rPr>
          <w:rFonts w:asciiTheme="minorHAnsi" w:hAnsiTheme="minorHAnsi" w:cstheme="minorHAnsi"/>
          <w:lang w:val="en" w:eastAsia="en-GB"/>
        </w:rPr>
        <w:t xml:space="preserve">The Interdisciplinary Project is an Advanced Higher Unit in which subject knowledge </w:t>
      </w:r>
      <w:r w:rsidR="00386D84" w:rsidRPr="00025362">
        <w:rPr>
          <w:rFonts w:asciiTheme="minorHAnsi" w:hAnsiTheme="minorHAnsi" w:cstheme="minorHAnsi"/>
          <w:lang w:val="en" w:eastAsia="en-GB"/>
        </w:rPr>
        <w:t xml:space="preserve">is applied </w:t>
      </w:r>
      <w:r w:rsidRPr="00025362">
        <w:rPr>
          <w:rFonts w:asciiTheme="minorHAnsi" w:hAnsiTheme="minorHAnsi" w:cstheme="minorHAnsi"/>
          <w:lang w:val="en" w:eastAsia="en-GB"/>
        </w:rPr>
        <w:t>in realistic contexts</w:t>
      </w:r>
      <w:r w:rsidR="00C1143A" w:rsidRPr="00025362">
        <w:rPr>
          <w:rFonts w:asciiTheme="minorHAnsi" w:hAnsiTheme="minorHAnsi" w:cstheme="minorHAnsi"/>
          <w:lang w:val="en" w:eastAsia="en-GB"/>
        </w:rPr>
        <w:t xml:space="preserve">.  </w:t>
      </w:r>
      <w:r w:rsidR="00386D84" w:rsidRPr="00025362">
        <w:rPr>
          <w:rFonts w:asciiTheme="minorHAnsi" w:hAnsiTheme="minorHAnsi" w:cstheme="minorHAnsi"/>
          <w:lang w:val="en" w:eastAsia="en-GB"/>
        </w:rPr>
        <w:t>Students</w:t>
      </w:r>
      <w:r w:rsidRPr="00025362">
        <w:rPr>
          <w:rFonts w:asciiTheme="minorHAnsi" w:hAnsiTheme="minorHAnsi" w:cstheme="minorHAnsi"/>
          <w:lang w:val="en" w:eastAsia="en-GB"/>
        </w:rPr>
        <w:t xml:space="preserve"> carry out an investigation or practical assignment This is likely to involve working outwith </w:t>
      </w:r>
      <w:r w:rsidR="00386D84" w:rsidRPr="00025362">
        <w:rPr>
          <w:rFonts w:asciiTheme="minorHAnsi" w:hAnsiTheme="minorHAnsi" w:cstheme="minorHAnsi"/>
          <w:lang w:val="en" w:eastAsia="en-GB"/>
        </w:rPr>
        <w:t xml:space="preserve">school, possibly in a college, university, </w:t>
      </w:r>
      <w:r w:rsidRPr="00025362">
        <w:rPr>
          <w:rFonts w:asciiTheme="minorHAnsi" w:hAnsiTheme="minorHAnsi" w:cstheme="minorHAnsi"/>
          <w:lang w:val="en" w:eastAsia="en-GB"/>
        </w:rPr>
        <w:t>community or workplace setting</w:t>
      </w:r>
      <w:r w:rsidR="00C1143A" w:rsidRPr="00025362">
        <w:rPr>
          <w:rFonts w:asciiTheme="minorHAnsi" w:hAnsiTheme="minorHAnsi" w:cstheme="minorHAnsi"/>
          <w:lang w:val="en" w:eastAsia="en-GB"/>
        </w:rPr>
        <w:t xml:space="preserve">.  </w:t>
      </w:r>
      <w:r w:rsidRPr="00025362">
        <w:rPr>
          <w:rFonts w:asciiTheme="minorHAnsi" w:hAnsiTheme="minorHAnsi" w:cstheme="minorHAnsi"/>
          <w:lang w:val="en" w:eastAsia="en-GB"/>
        </w:rPr>
        <w:t>The Interdisciplinary Project will help develop and initiative, responsibility, and independent working</w:t>
      </w:r>
      <w:r w:rsidR="00386D84" w:rsidRPr="00025362">
        <w:rPr>
          <w:rFonts w:asciiTheme="minorHAnsi" w:hAnsiTheme="minorHAnsi" w:cstheme="minorHAnsi"/>
          <w:lang w:val="en" w:eastAsia="en-GB"/>
        </w:rPr>
        <w:t>,</w:t>
      </w:r>
      <w:r w:rsidRPr="00025362">
        <w:rPr>
          <w:rFonts w:asciiTheme="minorHAnsi" w:hAnsiTheme="minorHAnsi" w:cstheme="minorHAnsi"/>
          <w:lang w:val="en" w:eastAsia="en-GB"/>
        </w:rPr>
        <w:t xml:space="preserve"> which are skills of real value in the world of higher education and </w:t>
      </w:r>
      <w:r w:rsidR="00386D84" w:rsidRPr="00025362">
        <w:rPr>
          <w:rFonts w:asciiTheme="minorHAnsi" w:hAnsiTheme="minorHAnsi" w:cstheme="minorHAnsi"/>
          <w:lang w:val="en" w:eastAsia="en-GB"/>
        </w:rPr>
        <w:t>employment</w:t>
      </w:r>
      <w:r w:rsidRPr="00025362">
        <w:rPr>
          <w:rFonts w:asciiTheme="minorHAnsi" w:hAnsiTheme="minorHAnsi" w:cstheme="minorHAnsi"/>
          <w:lang w:val="en" w:eastAsia="en-GB"/>
        </w:rPr>
        <w:t>.</w:t>
      </w:r>
    </w:p>
    <w:p w14:paraId="699F3C09" w14:textId="77777777" w:rsidR="002A7828" w:rsidRDefault="002A7828" w:rsidP="009E1371">
      <w:pPr>
        <w:spacing w:before="240" w:after="240" w:line="360" w:lineRule="atLeast"/>
        <w:contextualSpacing/>
        <w:rPr>
          <w:rFonts w:asciiTheme="minorHAnsi" w:hAnsiTheme="minorHAnsi" w:cstheme="minorHAnsi"/>
          <w:lang w:val="en" w:eastAsia="en-GB"/>
        </w:rPr>
      </w:pPr>
    </w:p>
    <w:p w14:paraId="6D57C004" w14:textId="77777777" w:rsidR="00F601CA" w:rsidRPr="005D5FCF" w:rsidRDefault="00F601CA" w:rsidP="00421839">
      <w:pPr>
        <w:autoSpaceDE w:val="0"/>
        <w:autoSpaceDN w:val="0"/>
        <w:adjustRightInd w:val="0"/>
        <w:jc w:val="center"/>
        <w:rPr>
          <w:rFonts w:asciiTheme="minorHAnsi" w:hAnsiTheme="minorHAnsi" w:cstheme="minorHAnsi"/>
          <w:b/>
          <w:color w:val="000000"/>
        </w:rPr>
      </w:pPr>
    </w:p>
    <w:p w14:paraId="79E3BFE0" w14:textId="77777777" w:rsidR="004E660C" w:rsidRDefault="004E660C">
      <w:pPr>
        <w:rPr>
          <w:rFonts w:asciiTheme="minorHAnsi" w:hAnsiTheme="minorHAnsi" w:cstheme="minorHAnsi"/>
          <w:b/>
          <w:bCs/>
          <w:color w:val="FFFFFF" w:themeColor="background1"/>
          <w:sz w:val="28"/>
          <w:szCs w:val="28"/>
          <w:lang w:val="en" w:eastAsia="en-GB"/>
        </w:rPr>
      </w:pPr>
      <w:r>
        <w:rPr>
          <w:rFonts w:asciiTheme="minorHAnsi" w:hAnsiTheme="minorHAnsi" w:cstheme="minorHAnsi"/>
          <w:b/>
          <w:bCs/>
          <w:color w:val="FFFFFF" w:themeColor="background1"/>
          <w:sz w:val="28"/>
          <w:szCs w:val="28"/>
          <w:lang w:val="en" w:eastAsia="en-GB"/>
        </w:rPr>
        <w:br w:type="page"/>
      </w:r>
    </w:p>
    <w:p w14:paraId="5A6E4965" w14:textId="45AC3115" w:rsidR="00F601CA" w:rsidRPr="005D5FCF" w:rsidRDefault="00F601CA" w:rsidP="004E660C">
      <w:pPr>
        <w:shd w:val="clear" w:color="auto" w:fill="1F4E79" w:themeFill="accent1" w:themeFillShade="80"/>
        <w:spacing w:before="199" w:after="199"/>
        <w:contextualSpacing/>
        <w:jc w:val="center"/>
        <w:outlineLvl w:val="1"/>
        <w:rPr>
          <w:rFonts w:asciiTheme="minorHAnsi" w:hAnsiTheme="minorHAnsi" w:cstheme="minorHAnsi"/>
          <w:b/>
          <w:bCs/>
          <w:color w:val="FFFFFF" w:themeColor="background1"/>
          <w:sz w:val="28"/>
          <w:szCs w:val="28"/>
          <w:lang w:val="en" w:eastAsia="en-GB"/>
        </w:rPr>
      </w:pPr>
      <w:r w:rsidRPr="005D5FCF">
        <w:rPr>
          <w:rFonts w:asciiTheme="minorHAnsi" w:hAnsiTheme="minorHAnsi" w:cstheme="minorHAnsi"/>
          <w:b/>
          <w:bCs/>
          <w:color w:val="FFFFFF" w:themeColor="background1"/>
          <w:sz w:val="28"/>
          <w:szCs w:val="28"/>
          <w:lang w:val="en" w:eastAsia="en-GB"/>
        </w:rPr>
        <w:lastRenderedPageBreak/>
        <w:t>Developing the Young Workforce</w:t>
      </w:r>
    </w:p>
    <w:p w14:paraId="54028FEA" w14:textId="77777777" w:rsidR="00C95E66" w:rsidRDefault="00C95E66" w:rsidP="00C95E66">
      <w:pPr>
        <w:rPr>
          <w:rFonts w:asciiTheme="minorHAnsi" w:hAnsiTheme="minorHAnsi" w:cstheme="minorHAnsi"/>
          <w:b/>
        </w:rPr>
      </w:pPr>
    </w:p>
    <w:p w14:paraId="0157F740" w14:textId="77777777" w:rsidR="007249A9" w:rsidRPr="007249A9" w:rsidRDefault="007249A9" w:rsidP="007249A9">
      <w:pPr>
        <w:rPr>
          <w:rFonts w:asciiTheme="minorHAnsi" w:hAnsiTheme="minorHAnsi" w:cstheme="minorHAnsi"/>
          <w:b/>
        </w:rPr>
      </w:pPr>
      <w:r w:rsidRPr="007249A9">
        <w:rPr>
          <w:rFonts w:asciiTheme="minorHAnsi" w:hAnsiTheme="minorHAnsi" w:cstheme="minorHAnsi"/>
          <w:b/>
        </w:rPr>
        <w:t>SCHOOL COLLEGE PARTNERSHIP COURSES</w:t>
      </w:r>
    </w:p>
    <w:p w14:paraId="26B513AA" w14:textId="77777777" w:rsidR="007249A9" w:rsidRDefault="007249A9" w:rsidP="007249A9">
      <w:pPr>
        <w:jc w:val="both"/>
        <w:rPr>
          <w:rFonts w:asciiTheme="minorHAnsi" w:hAnsiTheme="minorHAnsi" w:cstheme="minorHAnsi"/>
        </w:rPr>
      </w:pPr>
    </w:p>
    <w:p w14:paraId="0BC02A31" w14:textId="77777777" w:rsidR="007249A9" w:rsidRDefault="007249A9" w:rsidP="007249A9">
      <w:pPr>
        <w:jc w:val="both"/>
        <w:rPr>
          <w:rFonts w:asciiTheme="minorHAnsi" w:hAnsiTheme="minorHAnsi" w:cstheme="minorHAnsi"/>
        </w:rPr>
      </w:pPr>
      <w:r w:rsidRPr="007249A9">
        <w:rPr>
          <w:rFonts w:asciiTheme="minorHAnsi" w:hAnsiTheme="minorHAnsi" w:cstheme="minorHAnsi"/>
        </w:rPr>
        <w:t>Our close partnerships with both Ayrshire College have opened up an exciting range of vocational courses for our pupils which allows them to gain access to a whole new learning experience, combining theoretical learning with practical activities.   With a particular focus on developing skills for life and work, these courses provide the very best preparation for future apprenticeships and employment.  By including college options within our curriculum we are encou</w:t>
      </w:r>
      <w:r w:rsidR="00015E0B">
        <w:rPr>
          <w:rFonts w:asciiTheme="minorHAnsi" w:hAnsiTheme="minorHAnsi" w:cstheme="minorHAnsi"/>
        </w:rPr>
        <w:t>raging pupils to consider these</w:t>
      </w:r>
      <w:r w:rsidRPr="007249A9">
        <w:rPr>
          <w:rFonts w:asciiTheme="minorHAnsi" w:hAnsiTheme="minorHAnsi" w:cstheme="minorHAnsi"/>
        </w:rPr>
        <w:t xml:space="preserve"> as viable alternatives to school based studies, particularly for pupils with a specific vocational pathway in mind.  </w:t>
      </w:r>
    </w:p>
    <w:p w14:paraId="661F5913" w14:textId="77777777" w:rsidR="007249A9" w:rsidRDefault="007249A9" w:rsidP="007249A9">
      <w:pPr>
        <w:jc w:val="both"/>
        <w:rPr>
          <w:rFonts w:asciiTheme="minorHAnsi" w:hAnsiTheme="minorHAnsi" w:cstheme="minorHAnsi"/>
        </w:rPr>
      </w:pPr>
    </w:p>
    <w:p w14:paraId="5BA92A18" w14:textId="77777777" w:rsidR="007249A9" w:rsidRDefault="007249A9" w:rsidP="007249A9">
      <w:pPr>
        <w:jc w:val="both"/>
        <w:rPr>
          <w:rFonts w:asciiTheme="minorHAnsi" w:hAnsiTheme="minorHAnsi" w:cstheme="minorHAnsi"/>
        </w:rPr>
      </w:pPr>
      <w:r w:rsidRPr="007249A9">
        <w:rPr>
          <w:rFonts w:asciiTheme="minorHAnsi" w:hAnsiTheme="minorHAnsi" w:cstheme="minorHAnsi"/>
        </w:rPr>
        <w:t>The results gained for vocational courses will appear on your SQA certificate alongside the awards for courses completed in school.  Pupils will be expected to self-travel to the delivery location and unfortunately the school will not be able to cover the cost of travelling expenses.  The exception to this is Foundation Apprenticeships, for which travel is funded both to the college and to work placements.  Pu</w:t>
      </w:r>
      <w:r w:rsidR="00015E0B">
        <w:rPr>
          <w:rFonts w:asciiTheme="minorHAnsi" w:hAnsiTheme="minorHAnsi" w:cstheme="minorHAnsi"/>
        </w:rPr>
        <w:t>pils should discuss with their G</w:t>
      </w:r>
      <w:r w:rsidRPr="007249A9">
        <w:rPr>
          <w:rFonts w:asciiTheme="minorHAnsi" w:hAnsiTheme="minorHAnsi" w:cstheme="minorHAnsi"/>
        </w:rPr>
        <w:t>uidance teacher how they can blend these vocational options with their school based studies.</w:t>
      </w:r>
    </w:p>
    <w:p w14:paraId="03C0CA5E" w14:textId="3AA0000B" w:rsidR="007249A9" w:rsidRDefault="007249A9" w:rsidP="007249A9">
      <w:pPr>
        <w:jc w:val="both"/>
        <w:rPr>
          <w:rFonts w:asciiTheme="minorHAnsi" w:hAnsiTheme="minorHAnsi" w:cstheme="minorHAnsi"/>
        </w:rPr>
      </w:pPr>
    </w:p>
    <w:p w14:paraId="272E68AF" w14:textId="75782A9E" w:rsidR="00025362" w:rsidRDefault="00025362" w:rsidP="007249A9">
      <w:pPr>
        <w:jc w:val="both"/>
        <w:rPr>
          <w:rFonts w:asciiTheme="minorHAnsi" w:hAnsiTheme="minorHAnsi" w:cstheme="minorHAnsi"/>
        </w:rPr>
      </w:pPr>
    </w:p>
    <w:p w14:paraId="23B94380" w14:textId="5146C7C9" w:rsidR="00025362" w:rsidRPr="00025362" w:rsidRDefault="00025362" w:rsidP="00025362">
      <w:pPr>
        <w:shd w:val="clear" w:color="auto" w:fill="1F4E79" w:themeFill="accent1" w:themeFillShade="80"/>
        <w:spacing w:before="199" w:after="199"/>
        <w:contextualSpacing/>
        <w:jc w:val="center"/>
        <w:outlineLvl w:val="1"/>
        <w:rPr>
          <w:rFonts w:asciiTheme="minorHAnsi" w:hAnsiTheme="minorHAnsi" w:cstheme="minorHAnsi"/>
          <w:b/>
          <w:bCs/>
          <w:color w:val="FFFFFF" w:themeColor="background1"/>
          <w:sz w:val="28"/>
          <w:szCs w:val="28"/>
          <w:lang w:val="en" w:eastAsia="en-GB"/>
        </w:rPr>
      </w:pPr>
      <w:r>
        <w:rPr>
          <w:rFonts w:asciiTheme="minorHAnsi" w:hAnsiTheme="minorHAnsi" w:cstheme="minorHAnsi"/>
          <w:b/>
          <w:bCs/>
          <w:color w:val="FFFFFF" w:themeColor="background1"/>
          <w:sz w:val="28"/>
          <w:szCs w:val="28"/>
          <w:lang w:val="en" w:eastAsia="en-GB"/>
        </w:rPr>
        <w:t xml:space="preserve">N4 </w:t>
      </w:r>
      <w:r w:rsidRPr="00025362">
        <w:rPr>
          <w:rFonts w:asciiTheme="minorHAnsi" w:hAnsiTheme="minorHAnsi" w:cstheme="minorHAnsi"/>
          <w:b/>
          <w:bCs/>
          <w:color w:val="FFFFFF" w:themeColor="background1"/>
          <w:sz w:val="28"/>
          <w:szCs w:val="28"/>
          <w:lang w:val="en" w:eastAsia="en-GB"/>
        </w:rPr>
        <w:t xml:space="preserve">Rural Skills (incorporating John Muir Award)  </w:t>
      </w:r>
    </w:p>
    <w:p w14:paraId="155F42F2" w14:textId="77777777" w:rsidR="00025362" w:rsidRPr="0047584C" w:rsidRDefault="00025362" w:rsidP="00025362">
      <w:pPr>
        <w:autoSpaceDE w:val="0"/>
        <w:autoSpaceDN w:val="0"/>
        <w:adjustRightInd w:val="0"/>
        <w:rPr>
          <w:rFonts w:ascii="Calibri" w:hAnsi="Calibri" w:cs="TTE5B562E8t00"/>
          <w:b/>
          <w:color w:val="000000"/>
        </w:rPr>
      </w:pPr>
    </w:p>
    <w:p w14:paraId="19C3DEA0" w14:textId="696662C1" w:rsidR="00025362" w:rsidRPr="00DA1C25" w:rsidRDefault="00025362" w:rsidP="00025362">
      <w:pPr>
        <w:autoSpaceDE w:val="0"/>
        <w:autoSpaceDN w:val="0"/>
        <w:adjustRightInd w:val="0"/>
        <w:rPr>
          <w:rFonts w:ascii="Calibri" w:hAnsi="Calibri" w:cs="TTE5B33810t00"/>
          <w:color w:val="000000"/>
          <w:u w:val="single"/>
        </w:rPr>
      </w:pPr>
      <w:r w:rsidRPr="00C82C64">
        <w:rPr>
          <w:rFonts w:ascii="Calibri" w:hAnsi="Calibri" w:cs="TTE5B562E8t00"/>
          <w:b/>
          <w:noProof/>
          <w:color w:val="000000"/>
          <w:sz w:val="28"/>
          <w:szCs w:val="28"/>
          <w:lang w:val="en-GB" w:eastAsia="en-GB"/>
        </w:rPr>
        <w:drawing>
          <wp:anchor distT="0" distB="0" distL="114300" distR="114300" simplePos="0" relativeHeight="251746816" behindDoc="1" locked="0" layoutInCell="1" allowOverlap="1" wp14:anchorId="0C82198B" wp14:editId="068BFA59">
            <wp:simplePos x="0" y="0"/>
            <wp:positionH relativeFrom="column">
              <wp:posOffset>3886200</wp:posOffset>
            </wp:positionH>
            <wp:positionV relativeFrom="paragraph">
              <wp:posOffset>14605</wp:posOffset>
            </wp:positionV>
            <wp:extent cx="1066800" cy="476250"/>
            <wp:effectExtent l="0" t="0" r="0" b="0"/>
            <wp:wrapTight wrapText="bothSides">
              <wp:wrapPolygon edited="0">
                <wp:start x="0" y="0"/>
                <wp:lineTo x="0" y="20736"/>
                <wp:lineTo x="21214" y="20736"/>
                <wp:lineTo x="21214" y="0"/>
                <wp:lineTo x="0" y="0"/>
              </wp:wrapPolygon>
            </wp:wrapTight>
            <wp:docPr id="66" name="Picture 66" descr="C:\Users\larbwilson\Pictures\Rural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bwilson\Pictures\Rural Skill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anchor>
        </w:drawing>
      </w:r>
      <w:r w:rsidRPr="00C82C64">
        <w:rPr>
          <w:rFonts w:ascii="Calibri" w:hAnsi="Calibri" w:cs="TTE5B562E8t00"/>
          <w:b/>
          <w:noProof/>
          <w:color w:val="000000"/>
          <w:sz w:val="28"/>
          <w:szCs w:val="28"/>
          <w:lang w:val="en-GB" w:eastAsia="en-GB"/>
        </w:rPr>
        <w:drawing>
          <wp:anchor distT="0" distB="0" distL="114300" distR="114300" simplePos="0" relativeHeight="251747840" behindDoc="1" locked="0" layoutInCell="1" allowOverlap="1" wp14:anchorId="72DB51FF" wp14:editId="31CC084A">
            <wp:simplePos x="0" y="0"/>
            <wp:positionH relativeFrom="column">
              <wp:posOffset>4953000</wp:posOffset>
            </wp:positionH>
            <wp:positionV relativeFrom="paragraph">
              <wp:posOffset>5080</wp:posOffset>
            </wp:positionV>
            <wp:extent cx="1104900" cy="466725"/>
            <wp:effectExtent l="0" t="0" r="0" b="9525"/>
            <wp:wrapTight wrapText="bothSides">
              <wp:wrapPolygon edited="0">
                <wp:start x="0" y="0"/>
                <wp:lineTo x="0" y="21159"/>
                <wp:lineTo x="21228" y="21159"/>
                <wp:lineTo x="21228" y="0"/>
                <wp:lineTo x="0" y="0"/>
              </wp:wrapPolygon>
            </wp:wrapTight>
            <wp:docPr id="65" name="Picture 65" descr="C:\Users\larbwilson\Pictures\JOhn Mu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bwilson\Pictures\JOhn Mui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anchor>
        </w:drawing>
      </w:r>
      <w:r w:rsidRPr="00025362">
        <w:rPr>
          <w:rFonts w:ascii="Calibri" w:hAnsi="Calibri" w:cs="TTE5B562E8t00"/>
          <w:b/>
          <w:noProof/>
          <w:color w:val="000000"/>
          <w:sz w:val="28"/>
          <w:szCs w:val="28"/>
          <w:lang w:val="en-GB" w:eastAsia="en-GB"/>
        </w:rPr>
        <w:t xml:space="preserve"> </w:t>
      </w:r>
    </w:p>
    <w:p w14:paraId="0A405375" w14:textId="503A92FF" w:rsidR="00025362" w:rsidRPr="00B61DC6" w:rsidRDefault="00025362" w:rsidP="00025362">
      <w:pPr>
        <w:rPr>
          <w:rFonts w:ascii="Calibri" w:hAnsi="Calibri" w:cs="TTE5B562E8t00"/>
          <w:color w:val="000000"/>
          <w:lang w:val="en-GB"/>
        </w:rPr>
      </w:pPr>
      <w:r w:rsidRPr="00B61DC6">
        <w:rPr>
          <w:rFonts w:ascii="Calibri" w:hAnsi="Calibri" w:cs="TTE5B562E8t00"/>
          <w:color w:val="000000"/>
          <w:lang w:val="en-GB"/>
        </w:rPr>
        <w:t>The John Muir Award is a course which gives young people the opportunity to experience a range of different activities and roles involved in land-based industries. 'The John Muir Award' will enable our young people to gain invaluable</w:t>
      </w:r>
      <w:r w:rsidR="006B14BC">
        <w:rPr>
          <w:rFonts w:ascii="Calibri" w:hAnsi="Calibri" w:cs="TTE5B562E8t00"/>
          <w:color w:val="000000"/>
          <w:lang w:val="en-GB"/>
        </w:rPr>
        <w:t xml:space="preserve"> experience in working outdoors.  </w:t>
      </w:r>
    </w:p>
    <w:p w14:paraId="60CE63E1" w14:textId="77777777" w:rsidR="00025362" w:rsidRDefault="00025362" w:rsidP="00025362">
      <w:pPr>
        <w:rPr>
          <w:rFonts w:ascii="Calibri" w:hAnsi="Calibri" w:cs="TTE5B562E8t00"/>
          <w:bCs/>
          <w:color w:val="000000"/>
          <w:u w:val="single"/>
          <w:lang w:val="en-GB"/>
        </w:rPr>
      </w:pPr>
    </w:p>
    <w:p w14:paraId="68DA874D" w14:textId="77777777" w:rsidR="00025362" w:rsidRPr="00B61DC6" w:rsidRDefault="00025362" w:rsidP="00025362">
      <w:pPr>
        <w:rPr>
          <w:rFonts w:ascii="Calibri" w:hAnsi="Calibri" w:cs="TTE5B562E8t00"/>
          <w:b/>
          <w:color w:val="000000"/>
          <w:lang w:val="en-GB"/>
        </w:rPr>
      </w:pPr>
      <w:r w:rsidRPr="00B61DC6">
        <w:rPr>
          <w:rFonts w:ascii="Calibri" w:hAnsi="Calibri" w:cs="TTE5B562E8t00"/>
          <w:b/>
          <w:bCs/>
          <w:color w:val="000000"/>
          <w:lang w:val="en-GB"/>
        </w:rPr>
        <w:t>Is this course right for you?</w:t>
      </w:r>
    </w:p>
    <w:p w14:paraId="228589A3" w14:textId="77777777" w:rsidR="00025362" w:rsidRPr="00B61DC6" w:rsidRDefault="00025362" w:rsidP="00EA22FE">
      <w:pPr>
        <w:pStyle w:val="ListParagraph"/>
        <w:numPr>
          <w:ilvl w:val="0"/>
          <w:numId w:val="53"/>
        </w:numPr>
        <w:ind w:left="426"/>
        <w:rPr>
          <w:rFonts w:ascii="Calibri" w:hAnsi="Calibri" w:cs="TTE5B562E8t00"/>
          <w:color w:val="000000"/>
          <w:lang w:val="en-GB"/>
        </w:rPr>
      </w:pPr>
      <w:r w:rsidRPr="00B61DC6">
        <w:rPr>
          <w:rFonts w:ascii="Calibri" w:hAnsi="Calibri" w:cs="TTE5B562E8t00"/>
          <w:color w:val="000000"/>
          <w:lang w:val="en-GB"/>
        </w:rPr>
        <w:t>Do you like being outdoors?</w:t>
      </w:r>
    </w:p>
    <w:p w14:paraId="77FE04EF" w14:textId="77777777" w:rsidR="00025362" w:rsidRDefault="00025362" w:rsidP="00EA22FE">
      <w:pPr>
        <w:pStyle w:val="ListParagraph"/>
        <w:numPr>
          <w:ilvl w:val="0"/>
          <w:numId w:val="53"/>
        </w:numPr>
        <w:ind w:left="426"/>
        <w:rPr>
          <w:rFonts w:ascii="Calibri" w:hAnsi="Calibri" w:cs="TTE5B562E8t00"/>
          <w:color w:val="000000"/>
          <w:lang w:val="en-GB"/>
        </w:rPr>
      </w:pPr>
      <w:r w:rsidRPr="00B61DC6">
        <w:rPr>
          <w:rFonts w:ascii="Calibri" w:hAnsi="Calibri" w:cs="TTE5B562E8t00"/>
          <w:color w:val="000000"/>
          <w:lang w:val="en-GB"/>
        </w:rPr>
        <w:t xml:space="preserve">Do you like getting your hands dirty? </w:t>
      </w:r>
    </w:p>
    <w:p w14:paraId="6710330B" w14:textId="77777777" w:rsidR="00025362" w:rsidRDefault="00025362" w:rsidP="00EA22FE">
      <w:pPr>
        <w:pStyle w:val="ListParagraph"/>
        <w:numPr>
          <w:ilvl w:val="0"/>
          <w:numId w:val="53"/>
        </w:numPr>
        <w:ind w:left="426"/>
        <w:rPr>
          <w:rFonts w:ascii="Calibri" w:hAnsi="Calibri" w:cs="TTE5B562E8t00"/>
          <w:color w:val="000000"/>
          <w:lang w:val="en-GB"/>
        </w:rPr>
      </w:pPr>
      <w:r w:rsidRPr="00B61DC6">
        <w:rPr>
          <w:rFonts w:ascii="Calibri" w:hAnsi="Calibri" w:cs="TTE5B562E8t00"/>
          <w:color w:val="000000"/>
          <w:lang w:val="en-GB"/>
        </w:rPr>
        <w:t xml:space="preserve">Do you like walking? </w:t>
      </w:r>
    </w:p>
    <w:p w14:paraId="73830E53" w14:textId="77777777" w:rsidR="00025362" w:rsidRPr="00B61DC6" w:rsidRDefault="00025362" w:rsidP="00EA22FE">
      <w:pPr>
        <w:pStyle w:val="ListParagraph"/>
        <w:numPr>
          <w:ilvl w:val="0"/>
          <w:numId w:val="53"/>
        </w:numPr>
        <w:ind w:left="426"/>
        <w:rPr>
          <w:rFonts w:ascii="Calibri" w:hAnsi="Calibri" w:cs="TTE5B562E8t00"/>
          <w:color w:val="000000"/>
          <w:lang w:val="en-GB"/>
        </w:rPr>
      </w:pPr>
      <w:r w:rsidRPr="00B61DC6">
        <w:rPr>
          <w:rFonts w:ascii="Calibri" w:hAnsi="Calibri" w:cs="TTE5B562E8t00"/>
          <w:color w:val="000000"/>
          <w:lang w:val="en-GB"/>
        </w:rPr>
        <w:t xml:space="preserve">Do you like working with other people? </w:t>
      </w:r>
    </w:p>
    <w:p w14:paraId="05C9847C" w14:textId="77777777" w:rsidR="00025362" w:rsidRPr="00B61DC6" w:rsidRDefault="00025362" w:rsidP="00025362">
      <w:pPr>
        <w:rPr>
          <w:rFonts w:ascii="Calibri" w:hAnsi="Calibri" w:cs="TTE5B562E8t00"/>
          <w:b/>
          <w:color w:val="000000"/>
          <w:lang w:val="en-GB"/>
        </w:rPr>
      </w:pPr>
      <w:r w:rsidRPr="00B61DC6">
        <w:rPr>
          <w:rFonts w:ascii="Calibri" w:hAnsi="Calibri" w:cs="TTE5B562E8t00"/>
          <w:b/>
          <w:bCs/>
          <w:color w:val="000000"/>
          <w:lang w:val="en-GB"/>
        </w:rPr>
        <w:t>If you answered yes to all or some of the questions, this course is right for you!</w:t>
      </w:r>
    </w:p>
    <w:p w14:paraId="1EEC461E" w14:textId="77777777" w:rsidR="00025362" w:rsidRDefault="00025362" w:rsidP="00025362">
      <w:pPr>
        <w:rPr>
          <w:rFonts w:ascii="Calibri" w:hAnsi="Calibri" w:cs="TTE5B562E8t00"/>
          <w:bCs/>
          <w:color w:val="000000"/>
          <w:u w:val="single"/>
          <w:lang w:val="en-GB"/>
        </w:rPr>
      </w:pPr>
    </w:p>
    <w:p w14:paraId="6F2DF216" w14:textId="193C2EDD" w:rsidR="00025362" w:rsidRDefault="00025362" w:rsidP="00025362">
      <w:pPr>
        <w:jc w:val="both"/>
        <w:rPr>
          <w:rFonts w:ascii="Calibri" w:hAnsi="Calibri" w:cs="TTE5B562E8t00"/>
          <w:color w:val="000000"/>
          <w:lang w:val="en-GB"/>
        </w:rPr>
      </w:pPr>
      <w:r w:rsidRPr="00B61DC6">
        <w:rPr>
          <w:rFonts w:ascii="Calibri" w:hAnsi="Calibri" w:cs="TTE5B562E8t00"/>
          <w:color w:val="000000"/>
          <w:lang w:val="en-GB"/>
        </w:rPr>
        <w:t xml:space="preserve">This award is all about loving the outdoors and doing something positive for the environment. </w:t>
      </w:r>
      <w:r w:rsidR="006B14BC">
        <w:rPr>
          <w:rFonts w:ascii="Calibri" w:hAnsi="Calibri" w:cs="TTE5B562E8t00"/>
          <w:color w:val="000000"/>
          <w:lang w:val="en-GB"/>
        </w:rPr>
        <w:t xml:space="preserve"> </w:t>
      </w:r>
      <w:r>
        <w:rPr>
          <w:rFonts w:ascii="Calibri" w:hAnsi="Calibri" w:cs="TTE5B562E8t00"/>
          <w:color w:val="000000"/>
          <w:lang w:val="en-GB"/>
        </w:rPr>
        <w:t xml:space="preserve">  </w:t>
      </w:r>
    </w:p>
    <w:p w14:paraId="34DE9014" w14:textId="556336FB" w:rsidR="00EA22FE" w:rsidRDefault="00EA22FE">
      <w:pPr>
        <w:rPr>
          <w:rFonts w:ascii="Calibri" w:hAnsi="Calibri" w:cs="TTE5B562E8t00"/>
          <w:color w:val="000000"/>
          <w:lang w:val="en-GB"/>
        </w:rPr>
      </w:pPr>
      <w:r>
        <w:rPr>
          <w:rFonts w:ascii="Calibri" w:hAnsi="Calibri" w:cs="TTE5B562E8t00"/>
          <w:color w:val="000000"/>
          <w:lang w:val="en-GB"/>
        </w:rPr>
        <w:br w:type="page"/>
      </w:r>
    </w:p>
    <w:p w14:paraId="51629C0B" w14:textId="48A14D78" w:rsidR="00EA22FE" w:rsidRPr="00EA22FE" w:rsidRDefault="00EA22FE" w:rsidP="00EA22FE">
      <w:pPr>
        <w:shd w:val="clear" w:color="auto" w:fill="1F4E79" w:themeFill="accent1" w:themeFillShade="80"/>
        <w:spacing w:before="199" w:after="199"/>
        <w:contextualSpacing/>
        <w:jc w:val="center"/>
        <w:outlineLvl w:val="1"/>
        <w:rPr>
          <w:rFonts w:asciiTheme="minorHAnsi" w:hAnsiTheme="minorHAnsi" w:cstheme="minorHAnsi"/>
          <w:b/>
          <w:bCs/>
          <w:color w:val="FFFFFF" w:themeColor="background1"/>
          <w:sz w:val="28"/>
          <w:szCs w:val="28"/>
          <w:lang w:val="en" w:eastAsia="en-GB"/>
        </w:rPr>
      </w:pPr>
      <w:r>
        <w:rPr>
          <w:rFonts w:asciiTheme="minorHAnsi" w:hAnsiTheme="minorHAnsi" w:cstheme="minorHAnsi"/>
          <w:b/>
          <w:bCs/>
          <w:color w:val="FFFFFF" w:themeColor="background1"/>
          <w:sz w:val="28"/>
          <w:szCs w:val="28"/>
          <w:lang w:val="en" w:eastAsia="en-GB"/>
        </w:rPr>
        <w:lastRenderedPageBreak/>
        <w:t xml:space="preserve">N4 </w:t>
      </w:r>
      <w:r w:rsidRPr="00EA22FE">
        <w:rPr>
          <w:rFonts w:asciiTheme="minorHAnsi" w:hAnsiTheme="minorHAnsi" w:cstheme="minorHAnsi"/>
          <w:b/>
          <w:bCs/>
          <w:color w:val="FFFFFF" w:themeColor="background1"/>
          <w:sz w:val="28"/>
          <w:szCs w:val="28"/>
          <w:lang w:val="en" w:eastAsia="en-GB"/>
        </w:rPr>
        <w:t xml:space="preserve">Travel and Tourism                            </w:t>
      </w:r>
    </w:p>
    <w:p w14:paraId="4F092577" w14:textId="37BF66E2" w:rsidR="00EA22FE" w:rsidRPr="00B61DC6" w:rsidRDefault="00EA22FE" w:rsidP="00EA22FE">
      <w:pPr>
        <w:ind w:left="-426"/>
        <w:rPr>
          <w:rFonts w:ascii="Calibri" w:hAnsi="Calibri" w:cs="TTE5B562E8t00"/>
          <w:b/>
          <w:noProof/>
          <w:color w:val="000000"/>
          <w:sz w:val="28"/>
          <w:szCs w:val="28"/>
          <w:lang w:val="en-GB" w:eastAsia="en-GB"/>
        </w:rPr>
      </w:pPr>
      <w:r w:rsidRPr="00B61DC6">
        <w:rPr>
          <w:rFonts w:ascii="Calibri" w:hAnsi="Calibri" w:cs="TTE5B562E8t00"/>
          <w:b/>
          <w:noProof/>
          <w:color w:val="000000"/>
          <w:lang w:val="en-GB" w:eastAsia="en-GB"/>
        </w:rPr>
        <w:drawing>
          <wp:anchor distT="0" distB="0" distL="114300" distR="114300" simplePos="0" relativeHeight="251748864" behindDoc="1" locked="0" layoutInCell="1" allowOverlap="1" wp14:anchorId="36ED8772" wp14:editId="1A50194B">
            <wp:simplePos x="0" y="0"/>
            <wp:positionH relativeFrom="column">
              <wp:posOffset>3838575</wp:posOffset>
            </wp:positionH>
            <wp:positionV relativeFrom="paragraph">
              <wp:posOffset>94615</wp:posOffset>
            </wp:positionV>
            <wp:extent cx="2394332" cy="707666"/>
            <wp:effectExtent l="0" t="0" r="6350" b="0"/>
            <wp:wrapTight wrapText="bothSides">
              <wp:wrapPolygon edited="0">
                <wp:start x="0" y="0"/>
                <wp:lineTo x="0" y="20941"/>
                <wp:lineTo x="21485" y="20941"/>
                <wp:lineTo x="21485" y="0"/>
                <wp:lineTo x="0" y="0"/>
              </wp:wrapPolygon>
            </wp:wrapTight>
            <wp:docPr id="72" name="Picture 72" descr="C:\Users\larbwilson\Pictures\Travel and 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bwilson\Pictures\Travel and Tourism.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94332" cy="707666"/>
                    </a:xfrm>
                    <a:prstGeom prst="rect">
                      <a:avLst/>
                    </a:prstGeom>
                    <a:noFill/>
                    <a:ln>
                      <a:noFill/>
                    </a:ln>
                  </pic:spPr>
                </pic:pic>
              </a:graphicData>
            </a:graphic>
          </wp:anchor>
        </w:drawing>
      </w:r>
    </w:p>
    <w:p w14:paraId="6EADCD30" w14:textId="77777777" w:rsidR="00EA22FE" w:rsidRPr="00DA1C25" w:rsidRDefault="00EA22FE" w:rsidP="00EA22FE">
      <w:pPr>
        <w:autoSpaceDE w:val="0"/>
        <w:autoSpaceDN w:val="0"/>
        <w:adjustRightInd w:val="0"/>
        <w:ind w:left="-426"/>
        <w:rPr>
          <w:rFonts w:ascii="Calibri" w:hAnsi="Calibri" w:cs="TTE5B33810t00"/>
          <w:color w:val="000000"/>
          <w:u w:val="single"/>
        </w:rPr>
      </w:pPr>
    </w:p>
    <w:p w14:paraId="5C8D5AF2" w14:textId="3479B1CD" w:rsidR="00EA22FE" w:rsidRPr="00B61DC6" w:rsidRDefault="00EA22FE" w:rsidP="00EA22FE">
      <w:pPr>
        <w:autoSpaceDE w:val="0"/>
        <w:autoSpaceDN w:val="0"/>
        <w:adjustRightInd w:val="0"/>
        <w:rPr>
          <w:rFonts w:ascii="Calibri" w:hAnsi="Calibri" w:cs="TTE5B33810t00"/>
          <w:color w:val="000000"/>
          <w:lang w:val="en-GB"/>
        </w:rPr>
      </w:pPr>
      <w:r w:rsidRPr="00B61DC6">
        <w:rPr>
          <w:rFonts w:ascii="Calibri" w:hAnsi="Calibri" w:cs="TTE5B33810t00"/>
          <w:color w:val="000000"/>
          <w:lang w:val="en-GB"/>
        </w:rPr>
        <w:t>This course is designed to let you gain knowledge on a var</w:t>
      </w:r>
      <w:r>
        <w:rPr>
          <w:rFonts w:ascii="Calibri" w:hAnsi="Calibri" w:cs="TTE5B33810t00"/>
          <w:color w:val="000000"/>
          <w:lang w:val="en-GB"/>
        </w:rPr>
        <w:t xml:space="preserve">iety of tourist destinations in </w:t>
      </w:r>
      <w:r w:rsidRPr="00B61DC6">
        <w:rPr>
          <w:rFonts w:ascii="Calibri" w:hAnsi="Calibri" w:cs="TTE5B33810t00"/>
          <w:color w:val="000000"/>
          <w:lang w:val="en-GB"/>
        </w:rPr>
        <w:t>Scotland, the UK and the rest of the world.  It offers essential voca</w:t>
      </w:r>
      <w:r>
        <w:rPr>
          <w:rFonts w:ascii="Calibri" w:hAnsi="Calibri" w:cs="TTE5B33810t00"/>
          <w:color w:val="000000"/>
          <w:lang w:val="en-GB"/>
        </w:rPr>
        <w:t xml:space="preserve">tional and employability skills </w:t>
      </w:r>
      <w:r w:rsidRPr="00B61DC6">
        <w:rPr>
          <w:rFonts w:ascii="Calibri" w:hAnsi="Calibri" w:cs="TTE5B33810t00"/>
          <w:color w:val="000000"/>
          <w:lang w:val="en-GB"/>
        </w:rPr>
        <w:t>that will develop the knowledge and attitudes needed to</w:t>
      </w:r>
      <w:r>
        <w:rPr>
          <w:rFonts w:ascii="Calibri" w:hAnsi="Calibri" w:cs="TTE5B33810t00"/>
          <w:color w:val="000000"/>
          <w:lang w:val="en-GB"/>
        </w:rPr>
        <w:t xml:space="preserve"> work in the travel and tourism industry.</w:t>
      </w:r>
      <w:r w:rsidRPr="00B61DC6">
        <w:rPr>
          <w:rFonts w:ascii="Calibri" w:hAnsi="Calibri" w:cs="TTE5B33810t00"/>
          <w:color w:val="000000"/>
          <w:lang w:val="en-GB"/>
        </w:rPr>
        <w:t xml:space="preserve"> </w:t>
      </w:r>
    </w:p>
    <w:p w14:paraId="35E6CCE8" w14:textId="77777777" w:rsidR="00EA22FE" w:rsidRDefault="00EA22FE" w:rsidP="00EA22FE">
      <w:pPr>
        <w:autoSpaceDE w:val="0"/>
        <w:autoSpaceDN w:val="0"/>
        <w:adjustRightInd w:val="0"/>
        <w:rPr>
          <w:rFonts w:ascii="Calibri" w:hAnsi="Calibri" w:cs="TTE5B33810t00"/>
          <w:b/>
          <w:bCs/>
          <w:color w:val="000000"/>
          <w:u w:val="single"/>
          <w:lang w:val="en-GB"/>
        </w:rPr>
      </w:pPr>
    </w:p>
    <w:p w14:paraId="724FB5B2" w14:textId="77777777" w:rsidR="00EA22FE" w:rsidRPr="00B61DC6" w:rsidRDefault="00EA22FE" w:rsidP="00EA22FE">
      <w:pPr>
        <w:autoSpaceDE w:val="0"/>
        <w:autoSpaceDN w:val="0"/>
        <w:adjustRightInd w:val="0"/>
        <w:rPr>
          <w:rFonts w:ascii="Calibri" w:hAnsi="Calibri" w:cs="TTE5B33810t00"/>
          <w:color w:val="000000"/>
          <w:lang w:val="en-GB"/>
        </w:rPr>
      </w:pPr>
      <w:r w:rsidRPr="00B61DC6">
        <w:rPr>
          <w:rFonts w:ascii="Calibri" w:hAnsi="Calibri" w:cs="TTE5B33810t00"/>
          <w:b/>
          <w:bCs/>
          <w:color w:val="000000"/>
          <w:lang w:val="en-GB"/>
        </w:rPr>
        <w:t>Is this course right for you?</w:t>
      </w:r>
    </w:p>
    <w:p w14:paraId="76FA7090" w14:textId="77777777" w:rsidR="00EA22FE" w:rsidRDefault="00EA22FE" w:rsidP="00EA22FE">
      <w:pPr>
        <w:pStyle w:val="ListParagraph"/>
        <w:numPr>
          <w:ilvl w:val="0"/>
          <w:numId w:val="54"/>
        </w:numPr>
        <w:autoSpaceDE w:val="0"/>
        <w:autoSpaceDN w:val="0"/>
        <w:adjustRightInd w:val="0"/>
        <w:ind w:left="0" w:firstLine="0"/>
        <w:rPr>
          <w:rFonts w:ascii="Calibri" w:hAnsi="Calibri" w:cs="TTE5B33810t00"/>
          <w:color w:val="000000"/>
          <w:lang w:val="en-GB"/>
        </w:rPr>
      </w:pPr>
      <w:r w:rsidRPr="00B61DC6">
        <w:rPr>
          <w:rFonts w:ascii="Calibri" w:hAnsi="Calibri" w:cs="TTE5B33810t00"/>
          <w:color w:val="000000"/>
          <w:lang w:val="en-GB"/>
        </w:rPr>
        <w:t>Do you enjoy learning about different places?</w:t>
      </w:r>
    </w:p>
    <w:p w14:paraId="00BD2ABE" w14:textId="77777777" w:rsidR="00EA22FE" w:rsidRDefault="00EA22FE" w:rsidP="00EA22FE">
      <w:pPr>
        <w:pStyle w:val="ListParagraph"/>
        <w:numPr>
          <w:ilvl w:val="0"/>
          <w:numId w:val="54"/>
        </w:numPr>
        <w:autoSpaceDE w:val="0"/>
        <w:autoSpaceDN w:val="0"/>
        <w:adjustRightInd w:val="0"/>
        <w:ind w:left="0" w:firstLine="0"/>
        <w:rPr>
          <w:rFonts w:ascii="Calibri" w:hAnsi="Calibri" w:cs="TTE5B33810t00"/>
          <w:color w:val="000000"/>
          <w:lang w:val="en-GB"/>
        </w:rPr>
      </w:pPr>
      <w:r>
        <w:rPr>
          <w:rFonts w:ascii="Calibri" w:hAnsi="Calibri" w:cs="TTE5B33810t00"/>
          <w:color w:val="000000"/>
          <w:lang w:val="en-GB"/>
        </w:rPr>
        <w:t>Do you</w:t>
      </w:r>
      <w:r w:rsidRPr="00B61DC6">
        <w:rPr>
          <w:rFonts w:ascii="Calibri" w:hAnsi="Calibri" w:cs="TTE5B33810t00"/>
          <w:color w:val="000000"/>
          <w:lang w:val="en-GB"/>
        </w:rPr>
        <w:t xml:space="preserve"> want to </w:t>
      </w:r>
      <w:r>
        <w:rPr>
          <w:rFonts w:ascii="Calibri" w:hAnsi="Calibri" w:cs="TTE5B33810t00"/>
          <w:color w:val="000000"/>
          <w:lang w:val="en-GB"/>
        </w:rPr>
        <w:t xml:space="preserve">learn more about </w:t>
      </w:r>
      <w:r w:rsidRPr="00B61DC6">
        <w:rPr>
          <w:rFonts w:ascii="Calibri" w:hAnsi="Calibri" w:cs="TTE5B33810t00"/>
          <w:color w:val="000000"/>
          <w:lang w:val="en-GB"/>
        </w:rPr>
        <w:t>Travel &amp; Tourism?</w:t>
      </w:r>
    </w:p>
    <w:p w14:paraId="741D7A2F" w14:textId="77777777" w:rsidR="00EA22FE" w:rsidRDefault="00EA22FE" w:rsidP="00EA22FE">
      <w:pPr>
        <w:pStyle w:val="ListParagraph"/>
        <w:numPr>
          <w:ilvl w:val="0"/>
          <w:numId w:val="54"/>
        </w:numPr>
        <w:autoSpaceDE w:val="0"/>
        <w:autoSpaceDN w:val="0"/>
        <w:adjustRightInd w:val="0"/>
        <w:ind w:left="0" w:firstLine="0"/>
        <w:rPr>
          <w:rFonts w:ascii="Calibri" w:hAnsi="Calibri" w:cs="TTE5B33810t00"/>
          <w:color w:val="000000"/>
          <w:lang w:val="en-GB"/>
        </w:rPr>
      </w:pPr>
      <w:r w:rsidRPr="00B61DC6">
        <w:rPr>
          <w:rFonts w:ascii="Calibri" w:hAnsi="Calibri" w:cs="TTE5B33810t00"/>
          <w:color w:val="000000"/>
          <w:lang w:val="en-GB"/>
        </w:rPr>
        <w:t>Do you like helping others?</w:t>
      </w:r>
    </w:p>
    <w:p w14:paraId="29E56200" w14:textId="77777777" w:rsidR="00EA22FE" w:rsidRPr="00B61DC6" w:rsidRDefault="00EA22FE" w:rsidP="00EA22FE">
      <w:pPr>
        <w:pStyle w:val="ListParagraph"/>
        <w:numPr>
          <w:ilvl w:val="0"/>
          <w:numId w:val="54"/>
        </w:numPr>
        <w:autoSpaceDE w:val="0"/>
        <w:autoSpaceDN w:val="0"/>
        <w:adjustRightInd w:val="0"/>
        <w:ind w:left="0" w:firstLine="0"/>
        <w:rPr>
          <w:rFonts w:ascii="Calibri" w:hAnsi="Calibri" w:cs="TTE5B33810t00"/>
          <w:color w:val="000000"/>
          <w:lang w:val="en-GB"/>
        </w:rPr>
      </w:pPr>
      <w:r w:rsidRPr="00B61DC6">
        <w:rPr>
          <w:rFonts w:ascii="Calibri" w:hAnsi="Calibri" w:cs="TTE5B33810t00"/>
          <w:color w:val="000000"/>
          <w:lang w:val="en-GB"/>
        </w:rPr>
        <w:t>Would you like to develop your people skills?</w:t>
      </w:r>
    </w:p>
    <w:p w14:paraId="5FED61DB" w14:textId="77777777" w:rsidR="00EA22FE" w:rsidRPr="00B61DC6" w:rsidRDefault="00EA22FE" w:rsidP="00EA22FE">
      <w:pPr>
        <w:autoSpaceDE w:val="0"/>
        <w:autoSpaceDN w:val="0"/>
        <w:adjustRightInd w:val="0"/>
        <w:rPr>
          <w:rFonts w:ascii="Calibri" w:hAnsi="Calibri" w:cs="TTE5B33810t00"/>
          <w:color w:val="000000"/>
          <w:lang w:val="en-GB"/>
        </w:rPr>
      </w:pPr>
      <w:r w:rsidRPr="00B61DC6">
        <w:rPr>
          <w:rFonts w:ascii="Calibri" w:hAnsi="Calibri" w:cs="TTE5B33810t00"/>
          <w:b/>
          <w:bCs/>
          <w:color w:val="000000"/>
          <w:lang w:val="en-GB"/>
        </w:rPr>
        <w:t>If you answered yes to all or some of the questions, this course is right for you!</w:t>
      </w:r>
    </w:p>
    <w:p w14:paraId="30CFEFD1" w14:textId="77777777" w:rsidR="00EA22FE" w:rsidRDefault="00EA22FE" w:rsidP="00EA22FE">
      <w:pPr>
        <w:autoSpaceDE w:val="0"/>
        <w:autoSpaceDN w:val="0"/>
        <w:adjustRightInd w:val="0"/>
        <w:rPr>
          <w:rFonts w:ascii="Calibri" w:hAnsi="Calibri" w:cs="TTE5B33810t00"/>
          <w:b/>
          <w:bCs/>
          <w:color w:val="000000"/>
          <w:u w:val="single"/>
          <w:lang w:val="en-GB"/>
        </w:rPr>
      </w:pPr>
    </w:p>
    <w:p w14:paraId="2EFA4623" w14:textId="660B7CF2" w:rsidR="00EA22FE" w:rsidRPr="00B61DC6" w:rsidRDefault="00EA22FE" w:rsidP="00EA22FE">
      <w:pPr>
        <w:autoSpaceDE w:val="0"/>
        <w:autoSpaceDN w:val="0"/>
        <w:adjustRightInd w:val="0"/>
        <w:rPr>
          <w:rFonts w:ascii="Calibri" w:hAnsi="Calibri" w:cs="TTE5B33810t00"/>
          <w:color w:val="000000"/>
          <w:lang w:val="en-GB"/>
        </w:rPr>
      </w:pPr>
      <w:r w:rsidRPr="00B61DC6">
        <w:rPr>
          <w:rFonts w:ascii="Calibri" w:hAnsi="Calibri" w:cs="TTE5B33810t00"/>
          <w:color w:val="000000"/>
          <w:lang w:val="en-GB"/>
        </w:rPr>
        <w:t>This internally assessed course provides an introduction to Trav</w:t>
      </w:r>
      <w:r>
        <w:rPr>
          <w:rFonts w:ascii="Calibri" w:hAnsi="Calibri" w:cs="TTE5B33810t00"/>
          <w:color w:val="000000"/>
          <w:lang w:val="en-GB"/>
        </w:rPr>
        <w:t xml:space="preserve">el &amp; Tourism.  </w:t>
      </w:r>
    </w:p>
    <w:p w14:paraId="5A412548" w14:textId="77777777" w:rsidR="00EA22FE" w:rsidRPr="00B61DC6" w:rsidRDefault="00EA22FE" w:rsidP="00025362">
      <w:pPr>
        <w:jc w:val="both"/>
        <w:rPr>
          <w:rFonts w:ascii="Calibri" w:hAnsi="Calibri" w:cs="TTE5B562E8t00"/>
          <w:b/>
          <w:color w:val="000000"/>
          <w:lang w:val="en-GB"/>
        </w:rPr>
      </w:pPr>
    </w:p>
    <w:p w14:paraId="1E07D501" w14:textId="77777777" w:rsidR="00025362" w:rsidRDefault="00025362" w:rsidP="007249A9">
      <w:pPr>
        <w:jc w:val="both"/>
        <w:rPr>
          <w:rFonts w:asciiTheme="minorHAnsi" w:hAnsiTheme="minorHAnsi" w:cstheme="minorHAnsi"/>
        </w:rPr>
      </w:pPr>
    </w:p>
    <w:p w14:paraId="16201DFD" w14:textId="39E09A00" w:rsidR="00032198" w:rsidRDefault="00032198">
      <w:pPr>
        <w:rPr>
          <w:rFonts w:asciiTheme="minorHAnsi" w:hAnsiTheme="minorHAnsi" w:cstheme="minorHAnsi"/>
          <w:b/>
          <w:color w:val="FF0000"/>
        </w:rPr>
      </w:pPr>
    </w:p>
    <w:p w14:paraId="692B4255" w14:textId="77777777" w:rsidR="007E2642" w:rsidRPr="006F3484" w:rsidRDefault="007E2642" w:rsidP="004E660C">
      <w:pPr>
        <w:jc w:val="center"/>
        <w:rPr>
          <w:rFonts w:asciiTheme="minorHAnsi" w:hAnsiTheme="minorHAnsi" w:cstheme="minorHAnsi"/>
          <w:b/>
          <w:color w:val="000000" w:themeColor="text1"/>
          <w:sz w:val="32"/>
          <w:szCs w:val="32"/>
        </w:rPr>
      </w:pPr>
      <w:r w:rsidRPr="006F3484">
        <w:rPr>
          <w:rFonts w:asciiTheme="minorHAnsi" w:hAnsiTheme="minorHAnsi" w:cstheme="minorHAnsi"/>
          <w:b/>
          <w:color w:val="000000" w:themeColor="text1"/>
          <w:sz w:val="32"/>
          <w:szCs w:val="32"/>
        </w:rPr>
        <w:t xml:space="preserve">Level 4/National 4 </w:t>
      </w:r>
      <w:r w:rsidR="00032198" w:rsidRPr="006F3484">
        <w:rPr>
          <w:rFonts w:asciiTheme="minorHAnsi" w:hAnsiTheme="minorHAnsi" w:cstheme="minorHAnsi"/>
          <w:b/>
          <w:color w:val="000000" w:themeColor="text1"/>
          <w:sz w:val="32"/>
          <w:szCs w:val="32"/>
        </w:rPr>
        <w:t xml:space="preserve">College </w:t>
      </w:r>
      <w:r w:rsidRPr="006F3484">
        <w:rPr>
          <w:rFonts w:asciiTheme="minorHAnsi" w:hAnsiTheme="minorHAnsi" w:cstheme="minorHAnsi"/>
          <w:b/>
          <w:color w:val="000000" w:themeColor="text1"/>
          <w:sz w:val="32"/>
          <w:szCs w:val="32"/>
        </w:rPr>
        <w:t>Courses</w:t>
      </w:r>
    </w:p>
    <w:p w14:paraId="3B9CA566" w14:textId="77777777" w:rsidR="007E2642" w:rsidRDefault="007E2642" w:rsidP="007E2642">
      <w:pPr>
        <w:rPr>
          <w:b/>
          <w:color w:val="FF0000"/>
        </w:rPr>
      </w:pPr>
    </w:p>
    <w:p w14:paraId="038210D3" w14:textId="77777777" w:rsidR="007E2642" w:rsidRPr="00015E0B" w:rsidRDefault="007E2642" w:rsidP="004E660C">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015E0B">
        <w:rPr>
          <w:rFonts w:asciiTheme="minorHAnsi" w:hAnsiTheme="minorHAnsi" w:cstheme="minorHAnsi"/>
          <w:b/>
          <w:bCs/>
          <w:color w:val="FFFFFF" w:themeColor="background1"/>
          <w:sz w:val="28"/>
          <w:szCs w:val="28"/>
          <w:lang w:val="en" w:eastAsia="en-GB"/>
        </w:rPr>
        <w:t>Automotive Skills (Level 4)</w:t>
      </w:r>
    </w:p>
    <w:p w14:paraId="2FCC2F2B" w14:textId="77777777" w:rsidR="007E2642" w:rsidRPr="00015E0B" w:rsidRDefault="007E2642" w:rsidP="007E2642">
      <w:pPr>
        <w:rPr>
          <w:rFonts w:asciiTheme="minorHAnsi" w:hAnsiTheme="minorHAnsi" w:cstheme="minorHAnsi"/>
          <w:b/>
          <w:color w:val="FF0000"/>
        </w:rPr>
      </w:pPr>
      <w:r w:rsidRPr="00015E0B">
        <w:rPr>
          <w:rFonts w:asciiTheme="minorHAnsi" w:hAnsiTheme="minorHAnsi" w:cstheme="minorHAnsi"/>
          <w:b/>
        </w:rPr>
        <w:t>(Tuesday &amp; T</w:t>
      </w:r>
      <w:r w:rsidR="006F3484">
        <w:rPr>
          <w:rFonts w:asciiTheme="minorHAnsi" w:hAnsiTheme="minorHAnsi" w:cstheme="minorHAnsi"/>
          <w:b/>
        </w:rPr>
        <w:t>hursday Afternoon</w:t>
      </w:r>
      <w:r w:rsidR="00AA561A">
        <w:rPr>
          <w:rFonts w:asciiTheme="minorHAnsi" w:hAnsiTheme="minorHAnsi" w:cstheme="minorHAnsi"/>
          <w:b/>
        </w:rPr>
        <w:t>s</w:t>
      </w:r>
      <w:r w:rsidR="006F3484">
        <w:rPr>
          <w:rFonts w:asciiTheme="minorHAnsi" w:hAnsiTheme="minorHAnsi" w:cstheme="minorHAnsi"/>
          <w:b/>
        </w:rPr>
        <w:t xml:space="preserve"> in Ardrossan)</w:t>
      </w:r>
    </w:p>
    <w:p w14:paraId="473A4728" w14:textId="77777777" w:rsidR="00032198" w:rsidRDefault="00032198" w:rsidP="00032198">
      <w:pPr>
        <w:jc w:val="both"/>
        <w:rPr>
          <w:rFonts w:asciiTheme="minorHAnsi" w:hAnsiTheme="minorHAnsi" w:cstheme="minorHAnsi"/>
          <w:color w:val="1D1D1D"/>
          <w:lang w:val="en" w:eastAsia="en-GB"/>
        </w:rPr>
      </w:pPr>
    </w:p>
    <w:p w14:paraId="21C8AEC3" w14:textId="77777777" w:rsidR="007E2642" w:rsidRPr="00015E0B" w:rsidRDefault="007E2642" w:rsidP="007E2642">
      <w:pPr>
        <w:spacing w:after="150"/>
        <w:jc w:val="both"/>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The course provides a broad introduction to the automotive industry and will introduce you to basic vocational skills, knowledge and understanding</w:t>
      </w:r>
      <w:r w:rsidR="00C1143A" w:rsidRPr="00015E0B">
        <w:rPr>
          <w:rFonts w:asciiTheme="minorHAnsi" w:hAnsiTheme="minorHAnsi" w:cstheme="minorHAnsi"/>
          <w:color w:val="1D1D1D"/>
          <w:lang w:val="en" w:eastAsia="en-GB"/>
        </w:rPr>
        <w:t xml:space="preserve">.  </w:t>
      </w:r>
      <w:r w:rsidRPr="00015E0B">
        <w:rPr>
          <w:rFonts w:asciiTheme="minorHAnsi" w:hAnsiTheme="minorHAnsi" w:cstheme="minorHAnsi"/>
          <w:color w:val="1D1D1D"/>
          <w:lang w:val="en" w:eastAsia="en-GB"/>
        </w:rPr>
        <w:t>Practical experiences of carrying out basic vehicle checks are included as well as the specific skills involved in removal and replacement of components and mechanisms.</w:t>
      </w:r>
    </w:p>
    <w:p w14:paraId="2AE53187" w14:textId="77777777" w:rsidR="007E2642" w:rsidRPr="00015E0B" w:rsidRDefault="007E2642" w:rsidP="007E2642">
      <w:pPr>
        <w:spacing w:after="150"/>
        <w:jc w:val="both"/>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 xml:space="preserve">The overall purpose of the course is to make sure that you develop </w:t>
      </w:r>
      <w:r w:rsidR="00032198">
        <w:rPr>
          <w:rFonts w:asciiTheme="minorHAnsi" w:hAnsiTheme="minorHAnsi" w:cstheme="minorHAnsi"/>
          <w:color w:val="1D1D1D"/>
          <w:lang w:val="en" w:eastAsia="en-GB"/>
        </w:rPr>
        <w:t xml:space="preserve">the </w:t>
      </w:r>
      <w:r w:rsidRPr="00015E0B">
        <w:rPr>
          <w:rFonts w:asciiTheme="minorHAnsi" w:hAnsiTheme="minorHAnsi" w:cstheme="minorHAnsi"/>
          <w:color w:val="1D1D1D"/>
          <w:lang w:val="en" w:eastAsia="en-GB"/>
        </w:rPr>
        <w:t>practical skills, knowledge and understanding needed within this industry as well as developing the skills employers are looking for</w:t>
      </w:r>
      <w:r w:rsidR="00C1143A" w:rsidRPr="00015E0B">
        <w:rPr>
          <w:rFonts w:asciiTheme="minorHAnsi" w:hAnsiTheme="minorHAnsi" w:cstheme="minorHAnsi"/>
          <w:color w:val="1D1D1D"/>
          <w:lang w:val="en" w:eastAsia="en-GB"/>
        </w:rPr>
        <w:t xml:space="preserve">.  </w:t>
      </w:r>
      <w:r w:rsidRPr="00015E0B">
        <w:rPr>
          <w:rFonts w:asciiTheme="minorHAnsi" w:hAnsiTheme="minorHAnsi" w:cstheme="minorHAnsi"/>
          <w:color w:val="1D1D1D"/>
          <w:lang w:val="en" w:eastAsia="en-GB"/>
        </w:rPr>
        <w:t>For example, team working, following instructions and good customer service.</w:t>
      </w:r>
    </w:p>
    <w:p w14:paraId="35A9D4D8" w14:textId="77777777" w:rsidR="007E2642" w:rsidRPr="00015E0B" w:rsidRDefault="007E2642" w:rsidP="007E2642">
      <w:pPr>
        <w:jc w:val="both"/>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Course Units:</w:t>
      </w:r>
    </w:p>
    <w:p w14:paraId="4F574347" w14:textId="12E4A593" w:rsidR="007E2642" w:rsidRPr="00015E0B" w:rsidRDefault="007E2642" w:rsidP="00EA22FE">
      <w:pPr>
        <w:numPr>
          <w:ilvl w:val="0"/>
          <w:numId w:val="26"/>
        </w:numPr>
        <w:tabs>
          <w:tab w:val="clear" w:pos="720"/>
        </w:tabs>
        <w:ind w:left="426"/>
        <w:rPr>
          <w:rFonts w:asciiTheme="minorHAnsi" w:hAnsiTheme="minorHAnsi" w:cstheme="minorHAnsi"/>
          <w:color w:val="1D1D1D"/>
          <w:lang w:val="en" w:eastAsia="en-GB"/>
        </w:rPr>
      </w:pPr>
      <w:r w:rsidRPr="00025362">
        <w:rPr>
          <w:rFonts w:asciiTheme="minorHAnsi" w:hAnsiTheme="minorHAnsi" w:cstheme="minorHAnsi"/>
          <w:color w:val="1D1D1D"/>
          <w:lang w:val="en" w:eastAsia="en-GB"/>
        </w:rPr>
        <w:t>Automotive</w:t>
      </w:r>
      <w:r w:rsidRPr="00015E0B">
        <w:rPr>
          <w:rFonts w:asciiTheme="minorHAnsi" w:hAnsiTheme="minorHAnsi" w:cstheme="minorHAnsi"/>
          <w:color w:val="1D1D1D"/>
          <w:lang w:val="en" w:eastAsia="en-GB"/>
        </w:rPr>
        <w:t xml:space="preserve"> Skills: The Garage</w:t>
      </w:r>
    </w:p>
    <w:p w14:paraId="61BCC858" w14:textId="1BB46A6B" w:rsidR="007E2642" w:rsidRPr="00015E0B" w:rsidRDefault="007E2642" w:rsidP="00EA22FE">
      <w:pPr>
        <w:numPr>
          <w:ilvl w:val="0"/>
          <w:numId w:val="26"/>
        </w:numPr>
        <w:tabs>
          <w:tab w:val="clear" w:pos="720"/>
        </w:tabs>
        <w:ind w:left="426"/>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Automotive Skills: The Technician</w:t>
      </w:r>
    </w:p>
    <w:p w14:paraId="225EB1BC" w14:textId="19F18117" w:rsidR="007E2642" w:rsidRPr="00015E0B" w:rsidRDefault="007E2642" w:rsidP="00EA22FE">
      <w:pPr>
        <w:numPr>
          <w:ilvl w:val="0"/>
          <w:numId w:val="26"/>
        </w:numPr>
        <w:tabs>
          <w:tab w:val="clear" w:pos="720"/>
        </w:tabs>
        <w:ind w:left="426"/>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Automotive Skills: The Car</w:t>
      </w:r>
    </w:p>
    <w:p w14:paraId="25D54401" w14:textId="6AA68CDF" w:rsidR="007E2642" w:rsidRPr="00015E0B" w:rsidRDefault="007E2642" w:rsidP="00EA22FE">
      <w:pPr>
        <w:numPr>
          <w:ilvl w:val="0"/>
          <w:numId w:val="26"/>
        </w:numPr>
        <w:tabs>
          <w:tab w:val="clear" w:pos="720"/>
        </w:tabs>
        <w:ind w:left="426"/>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Automotive Skills: The Vehicle Modification Project</w:t>
      </w:r>
    </w:p>
    <w:p w14:paraId="019E9184" w14:textId="77777777" w:rsidR="007E2642" w:rsidRPr="00015E0B" w:rsidRDefault="007E2642" w:rsidP="007E2642">
      <w:pPr>
        <w:rPr>
          <w:rFonts w:asciiTheme="minorHAnsi" w:hAnsiTheme="minorHAnsi" w:cstheme="minorHAnsi"/>
          <w:color w:val="1D1D1D"/>
          <w:lang w:val="en" w:eastAsia="en-GB"/>
        </w:rPr>
      </w:pPr>
    </w:p>
    <w:p w14:paraId="3B411C71" w14:textId="77777777" w:rsidR="00032198" w:rsidRDefault="00032198">
      <w:pPr>
        <w:rPr>
          <w:rFonts w:asciiTheme="minorHAnsi" w:hAnsiTheme="minorHAnsi" w:cstheme="minorHAnsi"/>
          <w:b/>
          <w:color w:val="FF0000"/>
        </w:rPr>
      </w:pPr>
    </w:p>
    <w:p w14:paraId="4BECEA53" w14:textId="77777777" w:rsidR="007E2642" w:rsidRPr="00032198" w:rsidRDefault="007E2642" w:rsidP="00032198">
      <w:pPr>
        <w:shd w:val="clear" w:color="auto" w:fill="1F4E79" w:themeFill="accent1" w:themeFillShade="80"/>
        <w:contextualSpacing/>
        <w:rPr>
          <w:rFonts w:asciiTheme="minorHAnsi" w:hAnsiTheme="minorHAnsi" w:cstheme="minorHAnsi"/>
          <w:b/>
          <w:bCs/>
          <w:color w:val="FFFFFF" w:themeColor="background1"/>
          <w:sz w:val="28"/>
          <w:szCs w:val="28"/>
          <w:lang w:val="en" w:eastAsia="en-GB"/>
        </w:rPr>
      </w:pPr>
      <w:r w:rsidRPr="00032198">
        <w:rPr>
          <w:rFonts w:asciiTheme="minorHAnsi" w:hAnsiTheme="minorHAnsi" w:cstheme="minorHAnsi"/>
          <w:b/>
          <w:bCs/>
          <w:color w:val="FFFFFF" w:themeColor="background1"/>
          <w:sz w:val="28"/>
          <w:szCs w:val="28"/>
          <w:lang w:val="en" w:eastAsia="en-GB"/>
        </w:rPr>
        <w:t>Beauty Skills with Hairdressing (Level 4)</w:t>
      </w:r>
    </w:p>
    <w:p w14:paraId="5AE65E33" w14:textId="77777777" w:rsidR="007E2642" w:rsidRPr="00015E0B" w:rsidRDefault="007E2642" w:rsidP="00032198">
      <w:pPr>
        <w:rPr>
          <w:rFonts w:asciiTheme="minorHAnsi" w:hAnsiTheme="minorHAnsi" w:cstheme="minorHAnsi"/>
          <w:b/>
        </w:rPr>
      </w:pPr>
      <w:r w:rsidRPr="00015E0B">
        <w:rPr>
          <w:rFonts w:asciiTheme="minorHAnsi" w:hAnsiTheme="minorHAnsi" w:cstheme="minorHAnsi"/>
          <w:b/>
        </w:rPr>
        <w:t>(Monday and Wednesday Afternoo</w:t>
      </w:r>
      <w:r w:rsidR="006F3484">
        <w:rPr>
          <w:rFonts w:asciiTheme="minorHAnsi" w:hAnsiTheme="minorHAnsi" w:cstheme="minorHAnsi"/>
          <w:b/>
        </w:rPr>
        <w:t>n</w:t>
      </w:r>
      <w:r w:rsidR="00AA561A">
        <w:rPr>
          <w:rFonts w:asciiTheme="minorHAnsi" w:hAnsiTheme="minorHAnsi" w:cstheme="minorHAnsi"/>
          <w:b/>
        </w:rPr>
        <w:t>s</w:t>
      </w:r>
      <w:r w:rsidR="006F3484">
        <w:rPr>
          <w:rFonts w:asciiTheme="minorHAnsi" w:hAnsiTheme="minorHAnsi" w:cstheme="minorHAnsi"/>
          <w:b/>
        </w:rPr>
        <w:t xml:space="preserve"> in Kilwinning)</w:t>
      </w:r>
    </w:p>
    <w:p w14:paraId="52B8A185" w14:textId="77777777" w:rsidR="00032198" w:rsidRDefault="00032198" w:rsidP="00032198">
      <w:pPr>
        <w:rPr>
          <w:rFonts w:asciiTheme="minorHAnsi" w:hAnsiTheme="minorHAnsi" w:cstheme="minorHAnsi"/>
        </w:rPr>
      </w:pPr>
    </w:p>
    <w:p w14:paraId="101940BD" w14:textId="77777777" w:rsidR="00032198" w:rsidRDefault="007E2642" w:rsidP="00032198">
      <w:pPr>
        <w:jc w:val="both"/>
        <w:rPr>
          <w:rFonts w:asciiTheme="minorHAnsi" w:hAnsiTheme="minorHAnsi" w:cstheme="minorHAnsi"/>
          <w:color w:val="1D1D1D"/>
          <w:lang w:val="en"/>
        </w:rPr>
      </w:pPr>
      <w:r w:rsidRPr="00032198">
        <w:rPr>
          <w:rFonts w:asciiTheme="minorHAnsi" w:hAnsiTheme="minorHAnsi" w:cstheme="minorHAnsi"/>
        </w:rPr>
        <w:t>The aim of this course is to give you the experience of a salon environment and the</w:t>
      </w:r>
      <w:r w:rsidRPr="00015E0B">
        <w:rPr>
          <w:rFonts w:asciiTheme="minorHAnsi" w:hAnsiTheme="minorHAnsi" w:cstheme="minorHAnsi"/>
          <w:color w:val="1D1D1D"/>
          <w:lang w:val="en"/>
        </w:rPr>
        <w:t xml:space="preserve"> opportunity to learn about the different roles and responsibilities in Beauty Therapy and Hairdressing</w:t>
      </w:r>
      <w:r w:rsidR="00C1143A" w:rsidRPr="00015E0B">
        <w:rPr>
          <w:rFonts w:asciiTheme="minorHAnsi" w:hAnsiTheme="minorHAnsi" w:cstheme="minorHAnsi"/>
          <w:color w:val="1D1D1D"/>
          <w:lang w:val="en"/>
        </w:rPr>
        <w:t xml:space="preserve">.  </w:t>
      </w:r>
      <w:r w:rsidRPr="00015E0B">
        <w:rPr>
          <w:rFonts w:asciiTheme="minorHAnsi" w:hAnsiTheme="minorHAnsi" w:cstheme="minorHAnsi"/>
          <w:color w:val="1D1D1D"/>
          <w:lang w:val="en"/>
        </w:rPr>
        <w:t>You will gain practical experience of general salon duties including assisting with customer care</w:t>
      </w:r>
      <w:r w:rsidR="00C1143A" w:rsidRPr="00015E0B">
        <w:rPr>
          <w:rFonts w:asciiTheme="minorHAnsi" w:hAnsiTheme="minorHAnsi" w:cstheme="minorHAnsi"/>
          <w:color w:val="1D1D1D"/>
          <w:lang w:val="en"/>
        </w:rPr>
        <w:t xml:space="preserve">.  </w:t>
      </w:r>
    </w:p>
    <w:p w14:paraId="33D548D6" w14:textId="77777777" w:rsidR="00032198" w:rsidRDefault="00032198" w:rsidP="00032198">
      <w:pPr>
        <w:jc w:val="both"/>
        <w:rPr>
          <w:rFonts w:asciiTheme="minorHAnsi" w:hAnsiTheme="minorHAnsi" w:cstheme="minorHAnsi"/>
          <w:color w:val="1D1D1D"/>
          <w:lang w:val="en"/>
        </w:rPr>
      </w:pPr>
    </w:p>
    <w:p w14:paraId="1857F9BC" w14:textId="77777777" w:rsidR="007E2642" w:rsidRDefault="007E2642" w:rsidP="00032198">
      <w:pPr>
        <w:jc w:val="both"/>
        <w:rPr>
          <w:rFonts w:asciiTheme="minorHAnsi" w:hAnsiTheme="minorHAnsi" w:cstheme="minorHAnsi"/>
          <w:color w:val="1D1D1D"/>
          <w:lang w:val="en"/>
        </w:rPr>
      </w:pPr>
      <w:r w:rsidRPr="00015E0B">
        <w:rPr>
          <w:rFonts w:asciiTheme="minorHAnsi" w:hAnsiTheme="minorHAnsi" w:cstheme="minorHAnsi"/>
          <w:color w:val="1D1D1D"/>
          <w:lang w:val="en"/>
        </w:rPr>
        <w:t xml:space="preserve">Beauty specific </w:t>
      </w:r>
      <w:r w:rsidR="00032198">
        <w:rPr>
          <w:rFonts w:asciiTheme="minorHAnsi" w:hAnsiTheme="minorHAnsi" w:cstheme="minorHAnsi"/>
          <w:color w:val="1D1D1D"/>
          <w:lang w:val="en"/>
        </w:rPr>
        <w:t>skills include facials, make-up and</w:t>
      </w:r>
      <w:r w:rsidRPr="00015E0B">
        <w:rPr>
          <w:rFonts w:asciiTheme="minorHAnsi" w:hAnsiTheme="minorHAnsi" w:cstheme="minorHAnsi"/>
          <w:color w:val="1D1D1D"/>
          <w:lang w:val="en"/>
        </w:rPr>
        <w:t xml:space="preserve"> nail finishes</w:t>
      </w:r>
      <w:r w:rsidR="00C1143A" w:rsidRPr="00015E0B">
        <w:rPr>
          <w:rFonts w:asciiTheme="minorHAnsi" w:hAnsiTheme="minorHAnsi" w:cstheme="minorHAnsi"/>
          <w:color w:val="1D1D1D"/>
          <w:lang w:val="en"/>
        </w:rPr>
        <w:t xml:space="preserve">.  </w:t>
      </w:r>
      <w:r w:rsidRPr="00015E0B">
        <w:rPr>
          <w:rFonts w:asciiTheme="minorHAnsi" w:hAnsiTheme="minorHAnsi" w:cstheme="minorHAnsi"/>
          <w:color w:val="1D1D1D"/>
          <w:lang w:val="en"/>
        </w:rPr>
        <w:t xml:space="preserve">There is the opportunity to become involved in competitions to further develop your skills to competition level. </w:t>
      </w:r>
    </w:p>
    <w:p w14:paraId="0214596C" w14:textId="77777777" w:rsidR="00032198" w:rsidRPr="00015E0B" w:rsidRDefault="00032198" w:rsidP="00032198">
      <w:pPr>
        <w:jc w:val="both"/>
        <w:rPr>
          <w:rFonts w:asciiTheme="minorHAnsi" w:hAnsiTheme="minorHAnsi" w:cstheme="minorHAnsi"/>
          <w:b/>
          <w:color w:val="FF0000"/>
        </w:rPr>
      </w:pPr>
    </w:p>
    <w:p w14:paraId="61B73995" w14:textId="77777777" w:rsidR="007E2642" w:rsidRPr="00015E0B" w:rsidRDefault="007E2642" w:rsidP="00032198">
      <w:pPr>
        <w:spacing w:after="150"/>
        <w:jc w:val="both"/>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Hairdressing specific skills include shampooing, conditioning and drying hair.</w:t>
      </w:r>
    </w:p>
    <w:p w14:paraId="4D28EF8F" w14:textId="77777777" w:rsidR="007E2642" w:rsidRPr="00015E0B" w:rsidRDefault="007E2642" w:rsidP="00032198">
      <w:pPr>
        <w:spacing w:after="150"/>
        <w:jc w:val="both"/>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Throughout the course emphasis is on the development of employability skills and attitudes valued by employers.</w:t>
      </w:r>
    </w:p>
    <w:p w14:paraId="367B170B" w14:textId="77777777" w:rsidR="007E2642" w:rsidRPr="00015E0B" w:rsidRDefault="007E2642" w:rsidP="00032198">
      <w:pPr>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SQA Course Units:</w:t>
      </w:r>
    </w:p>
    <w:p w14:paraId="2B2FCF86" w14:textId="77777777" w:rsidR="007E2642" w:rsidRPr="00046E91" w:rsidRDefault="007E2642" w:rsidP="00EA22FE">
      <w:pPr>
        <w:pStyle w:val="ListParagraph"/>
        <w:numPr>
          <w:ilvl w:val="0"/>
          <w:numId w:val="38"/>
        </w:numPr>
        <w:spacing w:after="100" w:afterAutospacing="1"/>
        <w:ind w:left="426" w:hanging="426"/>
        <w:rPr>
          <w:rFonts w:asciiTheme="minorHAnsi" w:hAnsiTheme="minorHAnsi" w:cstheme="minorHAnsi"/>
          <w:color w:val="1D1D1D"/>
          <w:lang w:val="en" w:eastAsia="en-GB"/>
        </w:rPr>
      </w:pPr>
      <w:r w:rsidRPr="00046E91">
        <w:rPr>
          <w:rFonts w:asciiTheme="minorHAnsi" w:hAnsiTheme="minorHAnsi" w:cstheme="minorHAnsi"/>
          <w:color w:val="1D1D1D"/>
          <w:lang w:val="en" w:eastAsia="en-GB"/>
        </w:rPr>
        <w:t>Beauty Skills: An Introduction</w:t>
      </w:r>
    </w:p>
    <w:p w14:paraId="643908F1" w14:textId="77777777" w:rsidR="007E2642" w:rsidRPr="00046E91" w:rsidRDefault="007E2642" w:rsidP="00EA22FE">
      <w:pPr>
        <w:pStyle w:val="ListParagraph"/>
        <w:numPr>
          <w:ilvl w:val="0"/>
          <w:numId w:val="38"/>
        </w:numPr>
        <w:spacing w:after="100" w:afterAutospacing="1"/>
        <w:ind w:left="426" w:hanging="426"/>
        <w:rPr>
          <w:rFonts w:asciiTheme="minorHAnsi" w:hAnsiTheme="minorHAnsi" w:cstheme="minorHAnsi"/>
          <w:color w:val="1D1D1D"/>
          <w:lang w:val="en" w:eastAsia="en-GB"/>
        </w:rPr>
      </w:pPr>
      <w:r w:rsidRPr="00046E91">
        <w:rPr>
          <w:rFonts w:asciiTheme="minorHAnsi" w:hAnsiTheme="minorHAnsi" w:cstheme="minorHAnsi"/>
          <w:color w:val="1D1D1D"/>
          <w:lang w:val="en" w:eastAsia="en-GB"/>
        </w:rPr>
        <w:t>Cosmetology: Make-up Artistry</w:t>
      </w:r>
    </w:p>
    <w:p w14:paraId="7B18E767" w14:textId="77777777" w:rsidR="007E2642" w:rsidRPr="00046E91" w:rsidRDefault="007E2642" w:rsidP="00EA22FE">
      <w:pPr>
        <w:pStyle w:val="ListParagraph"/>
        <w:numPr>
          <w:ilvl w:val="0"/>
          <w:numId w:val="38"/>
        </w:numPr>
        <w:spacing w:after="100" w:afterAutospacing="1"/>
        <w:ind w:left="426" w:hanging="426"/>
        <w:rPr>
          <w:rFonts w:asciiTheme="minorHAnsi" w:hAnsiTheme="minorHAnsi" w:cstheme="minorHAnsi"/>
          <w:color w:val="1D1D1D"/>
          <w:lang w:val="en" w:eastAsia="en-GB"/>
        </w:rPr>
      </w:pPr>
      <w:r w:rsidRPr="00046E91">
        <w:rPr>
          <w:rFonts w:asciiTheme="minorHAnsi" w:hAnsiTheme="minorHAnsi" w:cstheme="minorHAnsi"/>
          <w:color w:val="1D1D1D"/>
          <w:lang w:val="en" w:eastAsia="en-GB"/>
        </w:rPr>
        <w:t>Creative Nail Finishes to Hand and Feet</w:t>
      </w:r>
    </w:p>
    <w:p w14:paraId="0572632A" w14:textId="6B0D1DF5" w:rsidR="007E2642" w:rsidRDefault="007E2642" w:rsidP="00EA22FE">
      <w:pPr>
        <w:pStyle w:val="ListParagraph"/>
        <w:numPr>
          <w:ilvl w:val="0"/>
          <w:numId w:val="38"/>
        </w:numPr>
        <w:spacing w:after="100" w:afterAutospacing="1"/>
        <w:ind w:left="426" w:hanging="426"/>
        <w:rPr>
          <w:rFonts w:asciiTheme="minorHAnsi" w:hAnsiTheme="minorHAnsi" w:cstheme="minorHAnsi"/>
          <w:color w:val="1D1D1D"/>
          <w:lang w:val="en" w:eastAsia="en-GB"/>
        </w:rPr>
      </w:pPr>
      <w:r w:rsidRPr="00046E91">
        <w:rPr>
          <w:rFonts w:asciiTheme="minorHAnsi" w:hAnsiTheme="minorHAnsi" w:cstheme="minorHAnsi"/>
          <w:color w:val="1D1D1D"/>
          <w:lang w:val="en" w:eastAsia="en-GB"/>
        </w:rPr>
        <w:t>Hairdressing Practical Skills</w:t>
      </w:r>
    </w:p>
    <w:p w14:paraId="71433351" w14:textId="77777777" w:rsidR="004E660C" w:rsidRPr="004E660C" w:rsidRDefault="004E660C" w:rsidP="004E660C">
      <w:pPr>
        <w:contextualSpacing/>
        <w:rPr>
          <w:rFonts w:asciiTheme="minorHAnsi" w:hAnsiTheme="minorHAnsi" w:cstheme="minorHAnsi"/>
          <w:color w:val="1D1D1D"/>
          <w:lang w:val="en" w:eastAsia="en-GB"/>
        </w:rPr>
      </w:pPr>
    </w:p>
    <w:p w14:paraId="105308C5" w14:textId="4BB80DF4" w:rsidR="007E2642" w:rsidRPr="006F3484" w:rsidRDefault="007E2642" w:rsidP="006F3484">
      <w:pPr>
        <w:shd w:val="clear" w:color="auto" w:fill="1F4E79" w:themeFill="accent1" w:themeFillShade="80"/>
        <w:contextualSpacing/>
        <w:rPr>
          <w:rFonts w:asciiTheme="minorHAnsi" w:hAnsiTheme="minorHAnsi" w:cstheme="minorHAnsi"/>
          <w:b/>
          <w:bCs/>
          <w:color w:val="FFFFFF" w:themeColor="background1"/>
          <w:sz w:val="28"/>
          <w:szCs w:val="28"/>
          <w:lang w:val="en" w:eastAsia="en-GB"/>
        </w:rPr>
      </w:pPr>
      <w:r w:rsidRPr="006F3484">
        <w:rPr>
          <w:rFonts w:asciiTheme="minorHAnsi" w:hAnsiTheme="minorHAnsi" w:cstheme="minorHAnsi"/>
          <w:b/>
          <w:bCs/>
          <w:color w:val="FFFFFF" w:themeColor="background1"/>
          <w:sz w:val="28"/>
          <w:szCs w:val="28"/>
          <w:lang w:val="en" w:eastAsia="en-GB"/>
        </w:rPr>
        <w:t>Construction (Level 4)</w:t>
      </w:r>
    </w:p>
    <w:p w14:paraId="5C841E1E" w14:textId="77777777" w:rsidR="007E2642" w:rsidRPr="00015E0B" w:rsidRDefault="007E2642" w:rsidP="00283390">
      <w:pPr>
        <w:pStyle w:val="NormalWeb"/>
        <w:spacing w:before="0" w:beforeAutospacing="0" w:after="0"/>
        <w:rPr>
          <w:rFonts w:asciiTheme="minorHAnsi" w:hAnsiTheme="minorHAnsi" w:cstheme="minorHAnsi"/>
          <w:b/>
        </w:rPr>
      </w:pPr>
      <w:r w:rsidRPr="00015E0B">
        <w:rPr>
          <w:rFonts w:asciiTheme="minorHAnsi" w:hAnsiTheme="minorHAnsi" w:cstheme="minorHAnsi"/>
          <w:b/>
        </w:rPr>
        <w:t>(Tuesday &amp; Thursday Afternoon</w:t>
      </w:r>
      <w:r w:rsidR="00AA561A">
        <w:rPr>
          <w:rFonts w:asciiTheme="minorHAnsi" w:hAnsiTheme="minorHAnsi" w:cstheme="minorHAnsi"/>
          <w:b/>
        </w:rPr>
        <w:t>s</w:t>
      </w:r>
      <w:r w:rsidRPr="00015E0B">
        <w:rPr>
          <w:rFonts w:asciiTheme="minorHAnsi" w:hAnsiTheme="minorHAnsi" w:cstheme="minorHAnsi"/>
          <w:b/>
        </w:rPr>
        <w:t xml:space="preserve"> in Ardrossan) </w:t>
      </w:r>
    </w:p>
    <w:p w14:paraId="538459B6" w14:textId="77777777" w:rsidR="007E2642" w:rsidRPr="00015E0B" w:rsidRDefault="007E2642" w:rsidP="007E2642">
      <w:pPr>
        <w:pStyle w:val="NormalWeb"/>
        <w:spacing w:after="0"/>
        <w:rPr>
          <w:rFonts w:asciiTheme="minorHAnsi" w:hAnsiTheme="minorHAnsi" w:cstheme="minorHAnsi"/>
          <w:color w:val="1D1D1D"/>
          <w:lang w:val="en"/>
        </w:rPr>
      </w:pPr>
      <w:r w:rsidRPr="00015E0B">
        <w:rPr>
          <w:rFonts w:asciiTheme="minorHAnsi" w:hAnsiTheme="minorHAnsi" w:cstheme="minorHAnsi"/>
          <w:color w:val="1D1D1D"/>
          <w:lang w:val="en"/>
        </w:rPr>
        <w:t>The course gives you the opportunity to gain skills in a variety of trades-specific areas such as Bricklaying, Carpentry &amp; Joinery, Painting &amp; Decorating and Plumbing</w:t>
      </w:r>
      <w:r w:rsidR="00C1143A" w:rsidRPr="00015E0B">
        <w:rPr>
          <w:rFonts w:asciiTheme="minorHAnsi" w:hAnsiTheme="minorHAnsi" w:cstheme="minorHAnsi"/>
          <w:color w:val="1D1D1D"/>
          <w:lang w:val="en"/>
        </w:rPr>
        <w:t xml:space="preserve">.  </w:t>
      </w:r>
      <w:r w:rsidRPr="00015E0B">
        <w:rPr>
          <w:rFonts w:asciiTheme="minorHAnsi" w:hAnsiTheme="minorHAnsi" w:cstheme="minorHAnsi"/>
          <w:color w:val="1D1D1D"/>
          <w:lang w:val="en"/>
        </w:rPr>
        <w:t>In addition you will develop awareness of health and safety and attitudes that enhance employability within the construction / engineering industry, or other sectors.</w:t>
      </w:r>
    </w:p>
    <w:p w14:paraId="17727BC7" w14:textId="77777777" w:rsidR="007E2642" w:rsidRPr="00015E0B" w:rsidRDefault="006F3484" w:rsidP="007E2642">
      <w:pPr>
        <w:rPr>
          <w:rFonts w:asciiTheme="minorHAnsi" w:hAnsiTheme="minorHAnsi" w:cstheme="minorHAnsi"/>
          <w:color w:val="1D1D1D"/>
          <w:lang w:val="en" w:eastAsia="en-GB"/>
        </w:rPr>
      </w:pPr>
      <w:r>
        <w:rPr>
          <w:rFonts w:asciiTheme="minorHAnsi" w:hAnsiTheme="minorHAnsi" w:cstheme="minorHAnsi"/>
          <w:color w:val="1D1D1D"/>
          <w:lang w:val="en" w:eastAsia="en-GB"/>
        </w:rPr>
        <w:t>You will study four City &amp;</w:t>
      </w:r>
      <w:r w:rsidR="007E2642" w:rsidRPr="00015E0B">
        <w:rPr>
          <w:rFonts w:asciiTheme="minorHAnsi" w:hAnsiTheme="minorHAnsi" w:cstheme="minorHAnsi"/>
          <w:color w:val="1D1D1D"/>
          <w:lang w:val="en" w:eastAsia="en-GB"/>
        </w:rPr>
        <w:t xml:space="preserve"> Guilds Construction Units at SCQF Level 4 which may include:</w:t>
      </w:r>
    </w:p>
    <w:p w14:paraId="1E0340E9" w14:textId="77777777" w:rsidR="007E2642" w:rsidRPr="00015E0B" w:rsidRDefault="007E2642" w:rsidP="00EA22FE">
      <w:pPr>
        <w:numPr>
          <w:ilvl w:val="0"/>
          <w:numId w:val="23"/>
        </w:numPr>
        <w:ind w:left="426" w:hanging="426"/>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 Bricklaying</w:t>
      </w:r>
    </w:p>
    <w:p w14:paraId="7DDDE649" w14:textId="77777777" w:rsidR="007E2642" w:rsidRPr="00015E0B" w:rsidRDefault="007E2642" w:rsidP="00EA22FE">
      <w:pPr>
        <w:numPr>
          <w:ilvl w:val="0"/>
          <w:numId w:val="23"/>
        </w:numPr>
        <w:ind w:left="426" w:hanging="426"/>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 Carpentry &amp; Joinery</w:t>
      </w:r>
    </w:p>
    <w:p w14:paraId="44D86ED6" w14:textId="77777777" w:rsidR="007E2642" w:rsidRPr="00015E0B" w:rsidRDefault="007E2642" w:rsidP="00EA22FE">
      <w:pPr>
        <w:numPr>
          <w:ilvl w:val="0"/>
          <w:numId w:val="23"/>
        </w:numPr>
        <w:ind w:left="426" w:hanging="426"/>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 Painting &amp; Decorating</w:t>
      </w:r>
    </w:p>
    <w:p w14:paraId="3E20EC5F" w14:textId="77777777" w:rsidR="007E2642" w:rsidRPr="00015E0B" w:rsidRDefault="007E2642" w:rsidP="00EA22FE">
      <w:pPr>
        <w:numPr>
          <w:ilvl w:val="0"/>
          <w:numId w:val="23"/>
        </w:numPr>
        <w:ind w:left="426" w:hanging="426"/>
        <w:rPr>
          <w:rFonts w:asciiTheme="minorHAnsi" w:hAnsiTheme="minorHAnsi" w:cstheme="minorHAnsi"/>
          <w:color w:val="1D1D1D"/>
          <w:lang w:val="en" w:eastAsia="en-GB"/>
        </w:rPr>
      </w:pPr>
      <w:r w:rsidRPr="00015E0B">
        <w:rPr>
          <w:rFonts w:asciiTheme="minorHAnsi" w:hAnsiTheme="minorHAnsi" w:cstheme="minorHAnsi"/>
          <w:color w:val="1D1D1D"/>
          <w:lang w:val="en" w:eastAsia="en-GB"/>
        </w:rPr>
        <w:t> Plumbing</w:t>
      </w:r>
    </w:p>
    <w:p w14:paraId="1018D02E" w14:textId="77777777" w:rsidR="007E2642" w:rsidRPr="00015E0B" w:rsidRDefault="007E2642" w:rsidP="007E2642">
      <w:pPr>
        <w:jc w:val="both"/>
        <w:rPr>
          <w:rFonts w:asciiTheme="minorHAnsi" w:hAnsiTheme="minorHAnsi" w:cstheme="minorHAnsi"/>
          <w:b/>
          <w:color w:val="FF0000"/>
        </w:rPr>
      </w:pPr>
    </w:p>
    <w:p w14:paraId="22F73C1F" w14:textId="77777777" w:rsidR="007E2642" w:rsidRPr="00015E0B" w:rsidRDefault="007E2642" w:rsidP="007E2642">
      <w:pPr>
        <w:jc w:val="both"/>
        <w:rPr>
          <w:rFonts w:asciiTheme="minorHAnsi" w:hAnsiTheme="minorHAnsi" w:cstheme="minorHAnsi"/>
          <w:b/>
          <w:color w:val="FF0000"/>
        </w:rPr>
      </w:pPr>
    </w:p>
    <w:p w14:paraId="0A71B87F" w14:textId="77777777" w:rsidR="004E660C" w:rsidRDefault="004E660C">
      <w:pPr>
        <w:rPr>
          <w:rFonts w:asciiTheme="minorHAnsi" w:hAnsiTheme="minorHAnsi" w:cstheme="minorHAnsi"/>
          <w:b/>
          <w:bCs/>
          <w:color w:val="FFFFFF" w:themeColor="background1"/>
          <w:sz w:val="28"/>
          <w:szCs w:val="28"/>
          <w:lang w:val="en" w:eastAsia="en-GB"/>
        </w:rPr>
      </w:pPr>
      <w:r>
        <w:rPr>
          <w:rFonts w:asciiTheme="minorHAnsi" w:hAnsiTheme="minorHAnsi" w:cstheme="minorHAnsi"/>
          <w:b/>
          <w:bCs/>
          <w:color w:val="FFFFFF" w:themeColor="background1"/>
          <w:sz w:val="28"/>
          <w:szCs w:val="28"/>
          <w:lang w:val="en" w:eastAsia="en-GB"/>
        </w:rPr>
        <w:br w:type="page"/>
      </w:r>
    </w:p>
    <w:p w14:paraId="01CA28B6" w14:textId="0CAAAB13" w:rsidR="007E2642" w:rsidRPr="006F3484" w:rsidRDefault="007E2642" w:rsidP="006F3484">
      <w:pPr>
        <w:shd w:val="clear" w:color="auto" w:fill="1F4E79" w:themeFill="accent1" w:themeFillShade="80"/>
        <w:contextualSpacing/>
        <w:rPr>
          <w:rFonts w:asciiTheme="minorHAnsi" w:hAnsiTheme="minorHAnsi" w:cstheme="minorHAnsi"/>
          <w:b/>
          <w:bCs/>
          <w:color w:val="FFFFFF" w:themeColor="background1"/>
          <w:sz w:val="28"/>
          <w:szCs w:val="28"/>
          <w:lang w:val="en" w:eastAsia="en-GB"/>
        </w:rPr>
      </w:pPr>
      <w:r w:rsidRPr="006F3484">
        <w:rPr>
          <w:rFonts w:asciiTheme="minorHAnsi" w:hAnsiTheme="minorHAnsi" w:cstheme="minorHAnsi"/>
          <w:b/>
          <w:bCs/>
          <w:color w:val="FFFFFF" w:themeColor="background1"/>
          <w:sz w:val="28"/>
          <w:szCs w:val="28"/>
          <w:lang w:val="en" w:eastAsia="en-GB"/>
        </w:rPr>
        <w:lastRenderedPageBreak/>
        <w:t>Nail Bar (Level 4)</w:t>
      </w:r>
    </w:p>
    <w:p w14:paraId="614744DF" w14:textId="77777777" w:rsidR="004D5A4B" w:rsidRPr="00015E0B" w:rsidRDefault="004D5A4B" w:rsidP="004D5A4B">
      <w:pPr>
        <w:pStyle w:val="NormalWeb"/>
        <w:spacing w:before="0" w:beforeAutospacing="0" w:after="0"/>
        <w:rPr>
          <w:rFonts w:asciiTheme="minorHAnsi" w:hAnsiTheme="minorHAnsi" w:cstheme="minorHAnsi"/>
          <w:b/>
        </w:rPr>
      </w:pPr>
      <w:r w:rsidRPr="00015E0B">
        <w:rPr>
          <w:rFonts w:asciiTheme="minorHAnsi" w:hAnsiTheme="minorHAnsi" w:cstheme="minorHAnsi"/>
          <w:b/>
        </w:rPr>
        <w:t>(</w:t>
      </w:r>
      <w:r>
        <w:rPr>
          <w:rFonts w:asciiTheme="minorHAnsi" w:hAnsiTheme="minorHAnsi" w:cstheme="minorHAnsi"/>
          <w:b/>
        </w:rPr>
        <w:t>School Based Course</w:t>
      </w:r>
      <w:r w:rsidRPr="00015E0B">
        <w:rPr>
          <w:rFonts w:asciiTheme="minorHAnsi" w:hAnsiTheme="minorHAnsi" w:cstheme="minorHAnsi"/>
          <w:b/>
        </w:rPr>
        <w:t xml:space="preserve">) </w:t>
      </w:r>
    </w:p>
    <w:p w14:paraId="062A110E" w14:textId="77777777" w:rsidR="004D5A4B" w:rsidRDefault="004D5A4B" w:rsidP="004D5A4B">
      <w:pPr>
        <w:pStyle w:val="NormalWeb"/>
        <w:spacing w:before="0" w:beforeAutospacing="0" w:after="0" w:afterAutospacing="0"/>
        <w:jc w:val="both"/>
        <w:rPr>
          <w:rFonts w:asciiTheme="minorHAnsi" w:hAnsiTheme="minorHAnsi" w:cstheme="minorHAnsi"/>
          <w:color w:val="000000"/>
        </w:rPr>
      </w:pPr>
      <w:r>
        <w:rPr>
          <w:rFonts w:ascii="Calibri" w:hAnsi="Calibri" w:cs="Calibri"/>
          <w:color w:val="000000"/>
        </w:rPr>
        <w:t xml:space="preserve">The Nail Bar qualification sits at SCQF Level 5, which is the equivalent to a National 5.  Pupils </w:t>
      </w:r>
      <w:r w:rsidRPr="0077745D">
        <w:rPr>
          <w:rFonts w:asciiTheme="minorHAnsi" w:hAnsiTheme="minorHAnsi" w:cstheme="minorHAnsi"/>
          <w:color w:val="000000"/>
        </w:rPr>
        <w:t xml:space="preserve">participating in the Nail Bar project will be given the opportunity to develop skills for learning, life and work. </w:t>
      </w:r>
      <w:r>
        <w:rPr>
          <w:rFonts w:asciiTheme="minorHAnsi" w:hAnsiTheme="minorHAnsi" w:cstheme="minorHAnsi"/>
          <w:color w:val="000000"/>
        </w:rPr>
        <w:t xml:space="preserve"> </w:t>
      </w:r>
      <w:r w:rsidRPr="0077745D">
        <w:rPr>
          <w:rFonts w:asciiTheme="minorHAnsi" w:hAnsiTheme="minorHAnsi" w:cstheme="minorHAnsi"/>
          <w:color w:val="000000"/>
        </w:rPr>
        <w:t xml:space="preserve">As well as adding to their qualifications, pupils will also be developing the skills that employers are looking for. </w:t>
      </w:r>
      <w:r>
        <w:rPr>
          <w:rFonts w:asciiTheme="minorHAnsi" w:hAnsiTheme="minorHAnsi" w:cstheme="minorHAnsi"/>
          <w:color w:val="000000"/>
        </w:rPr>
        <w:t xml:space="preserve"> </w:t>
      </w:r>
      <w:r w:rsidRPr="0077745D">
        <w:rPr>
          <w:rFonts w:asciiTheme="minorHAnsi" w:hAnsiTheme="minorHAnsi" w:cstheme="minorHAnsi"/>
          <w:color w:val="000000"/>
        </w:rPr>
        <w:t>The project runs as a mini-business wit</w:t>
      </w:r>
      <w:r>
        <w:rPr>
          <w:rFonts w:asciiTheme="minorHAnsi" w:hAnsiTheme="minorHAnsi" w:cstheme="minorHAnsi"/>
          <w:color w:val="000000"/>
        </w:rPr>
        <w:t>hin the school and pupils will </w:t>
      </w:r>
      <w:r w:rsidRPr="0077745D">
        <w:rPr>
          <w:rFonts w:asciiTheme="minorHAnsi" w:hAnsiTheme="minorHAnsi" w:cstheme="minorHAnsi"/>
          <w:color w:val="000000"/>
        </w:rPr>
        <w:t xml:space="preserve">be expected to be self-motivated, enthusiastic and dedicated to the success of the project. </w:t>
      </w:r>
      <w:r>
        <w:rPr>
          <w:rFonts w:asciiTheme="minorHAnsi" w:hAnsiTheme="minorHAnsi" w:cstheme="minorHAnsi"/>
          <w:color w:val="000000"/>
        </w:rPr>
        <w:t xml:space="preserve"> </w:t>
      </w:r>
      <w:r w:rsidRPr="0077745D">
        <w:rPr>
          <w:rFonts w:asciiTheme="minorHAnsi" w:hAnsiTheme="minorHAnsi" w:cstheme="minorHAnsi"/>
          <w:color w:val="000000"/>
        </w:rPr>
        <w:t>By taking part in the project pupils will:</w:t>
      </w:r>
    </w:p>
    <w:p w14:paraId="16DD0B19" w14:textId="77777777" w:rsidR="004D5A4B" w:rsidRPr="0077745D" w:rsidRDefault="004D5A4B" w:rsidP="004D5A4B">
      <w:pPr>
        <w:pStyle w:val="NormalWeb"/>
        <w:spacing w:before="0" w:beforeAutospacing="0" w:after="0" w:afterAutospacing="0"/>
        <w:jc w:val="both"/>
        <w:rPr>
          <w:rFonts w:asciiTheme="minorHAnsi" w:hAnsiTheme="minorHAnsi" w:cstheme="minorHAnsi"/>
          <w:color w:val="000000"/>
        </w:rPr>
      </w:pPr>
    </w:p>
    <w:p w14:paraId="38FF7CB9" w14:textId="77777777" w:rsidR="004D5A4B" w:rsidRPr="0077745D" w:rsidRDefault="004D5A4B" w:rsidP="004D5A4B">
      <w:pPr>
        <w:pStyle w:val="NormalWeb"/>
        <w:numPr>
          <w:ilvl w:val="0"/>
          <w:numId w:val="57"/>
        </w:numPr>
        <w:spacing w:before="0" w:beforeAutospacing="0" w:after="160" w:afterAutospacing="0" w:line="256" w:lineRule="auto"/>
        <w:jc w:val="both"/>
        <w:rPr>
          <w:rFonts w:asciiTheme="minorHAnsi" w:hAnsiTheme="minorHAnsi" w:cstheme="minorHAnsi"/>
          <w:color w:val="000000"/>
        </w:rPr>
      </w:pPr>
      <w:r w:rsidRPr="0077745D">
        <w:rPr>
          <w:rFonts w:asciiTheme="minorHAnsi" w:hAnsiTheme="minorHAnsi" w:cstheme="minorHAnsi"/>
          <w:color w:val="000000"/>
        </w:rPr>
        <w:t>Gain industry recognised vocational qualifications –  Th</w:t>
      </w:r>
      <w:bookmarkStart w:id="3" w:name="_GoBack"/>
      <w:bookmarkEnd w:id="3"/>
      <w:r w:rsidRPr="0077745D">
        <w:rPr>
          <w:rFonts w:asciiTheme="minorHAnsi" w:hAnsiTheme="minorHAnsi" w:cstheme="minorHAnsi"/>
          <w:color w:val="000000"/>
        </w:rPr>
        <w:t xml:space="preserve">ese qualifications are delivered at Largs Academy by Ayrshire College. </w:t>
      </w:r>
    </w:p>
    <w:p w14:paraId="3C60995A" w14:textId="77777777" w:rsidR="004D5A4B" w:rsidRPr="0077745D" w:rsidRDefault="004D5A4B" w:rsidP="004D5A4B">
      <w:pPr>
        <w:pStyle w:val="NormalWeb"/>
        <w:numPr>
          <w:ilvl w:val="0"/>
          <w:numId w:val="57"/>
        </w:numPr>
        <w:spacing w:before="0" w:beforeAutospacing="0" w:after="160" w:afterAutospacing="0" w:line="256" w:lineRule="auto"/>
        <w:jc w:val="both"/>
        <w:rPr>
          <w:rFonts w:asciiTheme="minorHAnsi" w:hAnsiTheme="minorHAnsi" w:cstheme="minorHAnsi"/>
          <w:color w:val="000000"/>
        </w:rPr>
      </w:pPr>
      <w:r w:rsidRPr="0077745D">
        <w:rPr>
          <w:rFonts w:asciiTheme="minorHAnsi" w:hAnsiTheme="minorHAnsi" w:cstheme="minorHAnsi"/>
          <w:color w:val="000000"/>
        </w:rPr>
        <w:t>Gain hands on experience and develop skills for the workplace – you will be operating the day-to-day business of working in a Nail Bar environment.</w:t>
      </w:r>
    </w:p>
    <w:p w14:paraId="60E7EADC" w14:textId="77777777" w:rsidR="004D5A4B" w:rsidRDefault="004D5A4B" w:rsidP="004D5A4B">
      <w:pPr>
        <w:pStyle w:val="NormalWeb"/>
        <w:numPr>
          <w:ilvl w:val="0"/>
          <w:numId w:val="57"/>
        </w:numPr>
        <w:spacing w:before="0" w:beforeAutospacing="0" w:after="160" w:afterAutospacing="0" w:line="256" w:lineRule="auto"/>
        <w:jc w:val="both"/>
        <w:rPr>
          <w:color w:val="000000"/>
        </w:rPr>
      </w:pPr>
      <w:r w:rsidRPr="0077745D">
        <w:rPr>
          <w:rFonts w:asciiTheme="minorHAnsi" w:hAnsiTheme="minorHAnsi" w:cstheme="minorHAnsi"/>
          <w:color w:val="000000"/>
        </w:rPr>
        <w:t xml:space="preserve">Gain Employability and Personal Development Qualifications that are accredited by the SQA – these further enhance your skills and are qualifications that will appear on your SQA results certificate. </w:t>
      </w:r>
      <w:r>
        <w:rPr>
          <w:rFonts w:asciiTheme="minorHAnsi" w:hAnsiTheme="minorHAnsi" w:cstheme="minorHAnsi"/>
          <w:color w:val="000000"/>
        </w:rPr>
        <w:t xml:space="preserve"> </w:t>
      </w:r>
      <w:r w:rsidRPr="0077745D">
        <w:rPr>
          <w:rFonts w:asciiTheme="minorHAnsi" w:hAnsiTheme="minorHAnsi" w:cstheme="minorHAnsi"/>
          <w:color w:val="000000"/>
        </w:rPr>
        <w:t>These qualifications are at SCQF Level 4 and Level 5 which are equivalent</w:t>
      </w:r>
      <w:r>
        <w:rPr>
          <w:rFonts w:ascii="Calibri" w:hAnsi="Calibri" w:cs="Calibri"/>
          <w:color w:val="000000"/>
        </w:rPr>
        <w:t xml:space="preserve"> to National 4 and National 5.</w:t>
      </w:r>
    </w:p>
    <w:p w14:paraId="298D9A74" w14:textId="77777777" w:rsidR="00451421" w:rsidRDefault="00451421" w:rsidP="007E2642">
      <w:pPr>
        <w:jc w:val="both"/>
        <w:rPr>
          <w:rFonts w:asciiTheme="minorHAnsi" w:hAnsiTheme="minorHAnsi" w:cstheme="minorHAnsi"/>
          <w:b/>
          <w:color w:val="FF0000"/>
        </w:rPr>
      </w:pPr>
    </w:p>
    <w:p w14:paraId="386B254A" w14:textId="77777777" w:rsidR="006F3484" w:rsidRPr="00015E0B" w:rsidRDefault="006F3484" w:rsidP="007E2642">
      <w:pPr>
        <w:jc w:val="both"/>
        <w:rPr>
          <w:rFonts w:asciiTheme="minorHAnsi" w:hAnsiTheme="minorHAnsi" w:cstheme="minorHAnsi"/>
          <w:b/>
          <w:color w:val="FF0000"/>
        </w:rPr>
      </w:pPr>
    </w:p>
    <w:p w14:paraId="018256DD" w14:textId="77777777" w:rsidR="007E2642" w:rsidRPr="006F3484" w:rsidRDefault="007E2642" w:rsidP="006F3484">
      <w:pPr>
        <w:shd w:val="clear" w:color="auto" w:fill="1F4E79" w:themeFill="accent1" w:themeFillShade="80"/>
        <w:contextualSpacing/>
        <w:rPr>
          <w:rFonts w:asciiTheme="minorHAnsi" w:hAnsiTheme="minorHAnsi" w:cstheme="minorHAnsi"/>
          <w:b/>
          <w:bCs/>
          <w:color w:val="FFFFFF" w:themeColor="background1"/>
          <w:sz w:val="28"/>
          <w:szCs w:val="28"/>
          <w:lang w:val="en" w:eastAsia="en-GB"/>
        </w:rPr>
      </w:pPr>
      <w:r w:rsidRPr="006F3484">
        <w:rPr>
          <w:rFonts w:asciiTheme="minorHAnsi" w:hAnsiTheme="minorHAnsi" w:cstheme="minorHAnsi"/>
          <w:b/>
          <w:bCs/>
          <w:color w:val="FFFFFF" w:themeColor="background1"/>
          <w:sz w:val="28"/>
          <w:szCs w:val="28"/>
          <w:lang w:val="en" w:eastAsia="en-GB"/>
        </w:rPr>
        <w:t>Barista</w:t>
      </w:r>
      <w:r w:rsidR="00451421">
        <w:rPr>
          <w:rFonts w:asciiTheme="minorHAnsi" w:hAnsiTheme="minorHAnsi" w:cstheme="minorHAnsi"/>
          <w:b/>
          <w:bCs/>
          <w:color w:val="FFFFFF" w:themeColor="background1"/>
          <w:sz w:val="28"/>
          <w:szCs w:val="28"/>
          <w:lang w:val="en" w:eastAsia="en-GB"/>
        </w:rPr>
        <w:t xml:space="preserve"> Level 4</w:t>
      </w:r>
    </w:p>
    <w:p w14:paraId="004AFAA3" w14:textId="77777777" w:rsidR="00451421" w:rsidRPr="00015E0B" w:rsidRDefault="00451421" w:rsidP="00451421">
      <w:pPr>
        <w:pStyle w:val="NormalWeb"/>
        <w:spacing w:before="0" w:beforeAutospacing="0" w:after="0"/>
        <w:rPr>
          <w:rFonts w:asciiTheme="minorHAnsi" w:hAnsiTheme="minorHAnsi" w:cstheme="minorHAnsi"/>
          <w:b/>
        </w:rPr>
      </w:pPr>
      <w:r w:rsidRPr="00015E0B">
        <w:rPr>
          <w:rFonts w:asciiTheme="minorHAnsi" w:hAnsiTheme="minorHAnsi" w:cstheme="minorHAnsi"/>
          <w:b/>
        </w:rPr>
        <w:t>(</w:t>
      </w:r>
      <w:r>
        <w:rPr>
          <w:rFonts w:asciiTheme="minorHAnsi" w:hAnsiTheme="minorHAnsi" w:cstheme="minorHAnsi"/>
          <w:b/>
        </w:rPr>
        <w:t>School Based Course</w:t>
      </w:r>
      <w:r w:rsidRPr="00015E0B">
        <w:rPr>
          <w:rFonts w:asciiTheme="minorHAnsi" w:hAnsiTheme="minorHAnsi" w:cstheme="minorHAnsi"/>
          <w:b/>
        </w:rPr>
        <w:t xml:space="preserve">) </w:t>
      </w:r>
    </w:p>
    <w:p w14:paraId="577DE1FB" w14:textId="77777777" w:rsidR="007E2642" w:rsidRPr="00015E0B" w:rsidRDefault="007E2642" w:rsidP="007E2642">
      <w:pPr>
        <w:jc w:val="both"/>
        <w:rPr>
          <w:rFonts w:asciiTheme="minorHAnsi" w:hAnsiTheme="minorHAnsi" w:cstheme="minorHAnsi"/>
          <w:color w:val="000000"/>
        </w:rPr>
      </w:pPr>
      <w:r w:rsidRPr="00015E0B">
        <w:rPr>
          <w:rFonts w:asciiTheme="minorHAnsi" w:hAnsiTheme="minorHAnsi" w:cstheme="minorHAnsi"/>
          <w:color w:val="000000"/>
        </w:rPr>
        <w:t>Barista is a vocational course in its third successful year at Largs Academy.  In partner</w:t>
      </w:r>
      <w:r w:rsidR="006F3484">
        <w:rPr>
          <w:rFonts w:asciiTheme="minorHAnsi" w:hAnsiTheme="minorHAnsi" w:cstheme="minorHAnsi"/>
          <w:color w:val="000000"/>
        </w:rPr>
        <w:t>ship with Ayrshire College and T</w:t>
      </w:r>
      <w:r w:rsidRPr="00015E0B">
        <w:rPr>
          <w:rFonts w:asciiTheme="minorHAnsi" w:hAnsiTheme="minorHAnsi" w:cstheme="minorHAnsi"/>
          <w:color w:val="000000"/>
        </w:rPr>
        <w:t>he Prince</w:t>
      </w:r>
      <w:r w:rsidR="006F3484">
        <w:rPr>
          <w:rFonts w:asciiTheme="minorHAnsi" w:hAnsiTheme="minorHAnsi" w:cstheme="minorHAnsi"/>
          <w:color w:val="000000"/>
        </w:rPr>
        <w:t>’</w:t>
      </w:r>
      <w:r w:rsidRPr="00015E0B">
        <w:rPr>
          <w:rFonts w:asciiTheme="minorHAnsi" w:hAnsiTheme="minorHAnsi" w:cstheme="minorHAnsi"/>
          <w:color w:val="000000"/>
        </w:rPr>
        <w:t>s Trust Achieve programme our ‘Beanstock’ pupils work together to achiev</w:t>
      </w:r>
      <w:r w:rsidR="006F3484">
        <w:rPr>
          <w:rFonts w:asciiTheme="minorHAnsi" w:hAnsiTheme="minorHAnsi" w:cstheme="minorHAnsi"/>
          <w:color w:val="000000"/>
        </w:rPr>
        <w:t>e a recognised Level 2 ‘City &amp;</w:t>
      </w:r>
      <w:r w:rsidRPr="00015E0B">
        <w:rPr>
          <w:rFonts w:asciiTheme="minorHAnsi" w:hAnsiTheme="minorHAnsi" w:cstheme="minorHAnsi"/>
          <w:color w:val="000000"/>
        </w:rPr>
        <w:t xml:space="preserve"> Guilds’ Barista qualification as well as working towards SVQ modules in Hospitality and Customer Care.  The course provides pupils with enhanced employability skills through: money handling, stock taking, customer service, working as a team and meeting deadlines, all whilst learning the Barista trade. </w:t>
      </w:r>
    </w:p>
    <w:p w14:paraId="13534A51" w14:textId="77777777" w:rsidR="007E2642" w:rsidRPr="00015E0B" w:rsidRDefault="007E2642" w:rsidP="007E2642">
      <w:pPr>
        <w:jc w:val="both"/>
        <w:rPr>
          <w:rFonts w:asciiTheme="minorHAnsi" w:hAnsiTheme="minorHAnsi" w:cstheme="minorHAnsi"/>
          <w:b/>
          <w:color w:val="FF0000"/>
        </w:rPr>
      </w:pPr>
    </w:p>
    <w:p w14:paraId="7D56B141" w14:textId="77777777" w:rsidR="006F3484" w:rsidRDefault="006F3484">
      <w:pPr>
        <w:rPr>
          <w:b/>
          <w:color w:val="000000" w:themeColor="text1"/>
        </w:rPr>
      </w:pPr>
      <w:r>
        <w:rPr>
          <w:b/>
          <w:color w:val="000000" w:themeColor="text1"/>
        </w:rPr>
        <w:br w:type="page"/>
      </w:r>
    </w:p>
    <w:p w14:paraId="01DB14C9" w14:textId="77777777" w:rsidR="00451421" w:rsidRPr="006F3484" w:rsidRDefault="007E2642" w:rsidP="00451421">
      <w:pPr>
        <w:jc w:val="center"/>
        <w:rPr>
          <w:rFonts w:asciiTheme="minorHAnsi" w:hAnsiTheme="minorHAnsi" w:cstheme="minorHAnsi"/>
          <w:b/>
          <w:color w:val="000000" w:themeColor="text1"/>
          <w:sz w:val="32"/>
          <w:szCs w:val="32"/>
        </w:rPr>
      </w:pPr>
      <w:r w:rsidRPr="006F3484">
        <w:rPr>
          <w:rFonts w:asciiTheme="minorHAnsi" w:hAnsiTheme="minorHAnsi" w:cstheme="minorHAnsi"/>
          <w:b/>
          <w:color w:val="000000" w:themeColor="text1"/>
          <w:sz w:val="32"/>
          <w:szCs w:val="32"/>
        </w:rPr>
        <w:lastRenderedPageBreak/>
        <w:t>Level 5/National 5 Courses</w:t>
      </w:r>
    </w:p>
    <w:p w14:paraId="4CB91466" w14:textId="77777777" w:rsidR="007E2642" w:rsidRPr="00153694" w:rsidRDefault="007E2642" w:rsidP="007E2642">
      <w:pPr>
        <w:jc w:val="center"/>
        <w:rPr>
          <w:b/>
          <w:color w:val="000000" w:themeColor="text1"/>
        </w:rPr>
      </w:pPr>
    </w:p>
    <w:p w14:paraId="73505B6E" w14:textId="77777777" w:rsidR="007E2642" w:rsidRPr="006F3484" w:rsidRDefault="007E2642" w:rsidP="006F3484">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6F3484">
        <w:rPr>
          <w:rFonts w:asciiTheme="minorHAnsi" w:hAnsiTheme="minorHAnsi" w:cstheme="minorHAnsi"/>
          <w:b/>
          <w:bCs/>
          <w:color w:val="FFFFFF" w:themeColor="background1"/>
          <w:sz w:val="28"/>
          <w:szCs w:val="28"/>
          <w:lang w:val="en" w:eastAsia="en-GB"/>
        </w:rPr>
        <w:t>Cyber Security (National Progression Award Level 5)</w:t>
      </w:r>
    </w:p>
    <w:p w14:paraId="6CD07BA7" w14:textId="77777777" w:rsidR="007E2642" w:rsidRPr="00283390" w:rsidRDefault="007E2642" w:rsidP="007E2642">
      <w:pPr>
        <w:jc w:val="both"/>
        <w:rPr>
          <w:rFonts w:asciiTheme="minorHAnsi" w:hAnsiTheme="minorHAnsi" w:cstheme="minorHAnsi"/>
          <w:b/>
        </w:rPr>
      </w:pPr>
      <w:r w:rsidRPr="00283390">
        <w:rPr>
          <w:rFonts w:asciiTheme="minorHAnsi" w:hAnsiTheme="minorHAnsi" w:cstheme="minorHAnsi"/>
          <w:b/>
        </w:rPr>
        <w:t>(Monday and Wednesday Afternoon</w:t>
      </w:r>
      <w:r w:rsidR="00AA561A">
        <w:rPr>
          <w:rFonts w:asciiTheme="minorHAnsi" w:hAnsiTheme="minorHAnsi" w:cstheme="minorHAnsi"/>
          <w:b/>
        </w:rPr>
        <w:t>s</w:t>
      </w:r>
      <w:r w:rsidRPr="00283390">
        <w:rPr>
          <w:rFonts w:asciiTheme="minorHAnsi" w:hAnsiTheme="minorHAnsi" w:cstheme="minorHAnsi"/>
          <w:b/>
        </w:rPr>
        <w:t xml:space="preserve"> in Kilwinning) </w:t>
      </w:r>
    </w:p>
    <w:p w14:paraId="152496B4" w14:textId="77777777" w:rsidR="00283390" w:rsidRPr="00283390" w:rsidRDefault="00283390" w:rsidP="007E2642">
      <w:pPr>
        <w:jc w:val="both"/>
        <w:rPr>
          <w:rFonts w:asciiTheme="minorHAnsi" w:hAnsiTheme="minorHAnsi" w:cstheme="minorHAnsi"/>
          <w:b/>
        </w:rPr>
      </w:pPr>
    </w:p>
    <w:p w14:paraId="37B6338F" w14:textId="77777777" w:rsidR="007E2642" w:rsidRDefault="007E2642" w:rsidP="007E2642">
      <w:pPr>
        <w:jc w:val="both"/>
        <w:rPr>
          <w:rFonts w:asciiTheme="minorHAnsi" w:hAnsiTheme="minorHAnsi" w:cstheme="minorHAnsi"/>
          <w:lang w:eastAsia="en-GB"/>
        </w:rPr>
      </w:pPr>
      <w:r w:rsidRPr="00283390">
        <w:rPr>
          <w:rFonts w:asciiTheme="minorHAnsi" w:hAnsiTheme="minorHAnsi" w:cstheme="minorHAnsi"/>
          <w:lang w:eastAsia="en-GB"/>
        </w:rPr>
        <w:t>Cyber security is the technologies, processes and controls that are designed to protect systems, networks and data from cyber-attacks</w:t>
      </w:r>
      <w:r w:rsidR="00C1143A" w:rsidRPr="00283390">
        <w:rPr>
          <w:rFonts w:asciiTheme="minorHAnsi" w:hAnsiTheme="minorHAnsi" w:cstheme="minorHAnsi"/>
          <w:lang w:eastAsia="en-GB"/>
        </w:rPr>
        <w:t xml:space="preserve">.  </w:t>
      </w:r>
      <w:r w:rsidRPr="00283390">
        <w:rPr>
          <w:rFonts w:asciiTheme="minorHAnsi" w:hAnsiTheme="minorHAnsi" w:cstheme="minorHAnsi"/>
          <w:lang w:eastAsia="en-GB"/>
        </w:rPr>
        <w:t>It is one of the fastest evolving areas within business and government today, as online systems and networks are the foundations of the digitally-enabled economy</w:t>
      </w:r>
      <w:r w:rsidR="00C1143A" w:rsidRPr="00283390">
        <w:rPr>
          <w:rFonts w:asciiTheme="minorHAnsi" w:hAnsiTheme="minorHAnsi" w:cstheme="minorHAnsi"/>
          <w:lang w:eastAsia="en-GB"/>
        </w:rPr>
        <w:t xml:space="preserve">.  </w:t>
      </w:r>
      <w:r w:rsidRPr="00283390">
        <w:rPr>
          <w:rFonts w:asciiTheme="minorHAnsi" w:hAnsiTheme="minorHAnsi" w:cstheme="minorHAnsi"/>
          <w:lang w:eastAsia="en-GB"/>
        </w:rPr>
        <w:t xml:space="preserve">Employment in Cyber Security is expected to continuously grow as people, companies and economies rely more on digital technology. </w:t>
      </w:r>
    </w:p>
    <w:p w14:paraId="63E4C951" w14:textId="77777777" w:rsidR="00283390" w:rsidRPr="00283390" w:rsidRDefault="00283390" w:rsidP="007E2642">
      <w:pPr>
        <w:jc w:val="both"/>
        <w:rPr>
          <w:rFonts w:asciiTheme="minorHAnsi" w:hAnsiTheme="minorHAnsi" w:cstheme="minorHAnsi"/>
          <w:lang w:eastAsia="en-GB"/>
        </w:rPr>
      </w:pPr>
    </w:p>
    <w:p w14:paraId="5B0C167E" w14:textId="77777777" w:rsidR="007E2642" w:rsidRPr="00C11920" w:rsidRDefault="007E2642" w:rsidP="007E2642">
      <w:pPr>
        <w:jc w:val="both"/>
        <w:rPr>
          <w:b/>
        </w:rPr>
      </w:pPr>
    </w:p>
    <w:p w14:paraId="79C7D974" w14:textId="77777777" w:rsidR="007E2642" w:rsidRPr="006F3484" w:rsidRDefault="007E2642" w:rsidP="006F3484">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6F3484">
        <w:rPr>
          <w:rFonts w:asciiTheme="minorHAnsi" w:hAnsiTheme="minorHAnsi" w:cstheme="minorHAnsi"/>
          <w:b/>
          <w:bCs/>
          <w:color w:val="FFFFFF" w:themeColor="background1"/>
          <w:sz w:val="28"/>
          <w:szCs w:val="28"/>
          <w:lang w:val="en" w:eastAsia="en-GB"/>
        </w:rPr>
        <w:t>Introduction to Criminology (Level 5)</w:t>
      </w:r>
    </w:p>
    <w:p w14:paraId="02EE36BF" w14:textId="77777777" w:rsidR="007E2642" w:rsidRDefault="007E2642" w:rsidP="007E2642">
      <w:pPr>
        <w:jc w:val="both"/>
        <w:rPr>
          <w:rFonts w:asciiTheme="minorHAnsi" w:hAnsiTheme="minorHAnsi" w:cstheme="minorHAnsi"/>
          <w:b/>
        </w:rPr>
      </w:pPr>
      <w:r w:rsidRPr="00283390">
        <w:rPr>
          <w:rFonts w:asciiTheme="minorHAnsi" w:hAnsiTheme="minorHAnsi" w:cstheme="minorHAnsi"/>
          <w:b/>
        </w:rPr>
        <w:t>(Tuesday &amp; Thursday Afternoon</w:t>
      </w:r>
      <w:r w:rsidR="00AA561A">
        <w:rPr>
          <w:rFonts w:asciiTheme="minorHAnsi" w:hAnsiTheme="minorHAnsi" w:cstheme="minorHAnsi"/>
          <w:b/>
        </w:rPr>
        <w:t>s</w:t>
      </w:r>
      <w:r w:rsidRPr="00283390">
        <w:rPr>
          <w:rFonts w:asciiTheme="minorHAnsi" w:hAnsiTheme="minorHAnsi" w:cstheme="minorHAnsi"/>
          <w:b/>
        </w:rPr>
        <w:t xml:space="preserve"> in Kilwinning)</w:t>
      </w:r>
    </w:p>
    <w:p w14:paraId="07B6FDC1" w14:textId="77777777" w:rsidR="00451421" w:rsidRPr="00283390" w:rsidRDefault="00451421" w:rsidP="007E2642">
      <w:pPr>
        <w:jc w:val="both"/>
        <w:rPr>
          <w:rFonts w:asciiTheme="minorHAnsi" w:hAnsiTheme="minorHAnsi" w:cstheme="minorHAnsi"/>
          <w:b/>
        </w:rPr>
      </w:pPr>
    </w:p>
    <w:p w14:paraId="123189B8" w14:textId="77777777" w:rsidR="007E2642" w:rsidRPr="00283390" w:rsidRDefault="007E2642" w:rsidP="007E2642">
      <w:pPr>
        <w:jc w:val="both"/>
        <w:rPr>
          <w:rFonts w:asciiTheme="minorHAnsi" w:hAnsiTheme="minorHAnsi" w:cstheme="minorHAnsi"/>
          <w:lang w:eastAsia="en-GB"/>
        </w:rPr>
      </w:pPr>
      <w:r w:rsidRPr="00283390">
        <w:rPr>
          <w:rFonts w:asciiTheme="minorHAnsi" w:hAnsiTheme="minorHAnsi" w:cstheme="minorHAnsi"/>
          <w:lang w:eastAsia="en-GB"/>
        </w:rPr>
        <w:t xml:space="preserve">This course is aimed at learners who wish to formalise their knowledge of the fascinating discipline of Criminology.  This course offers you the opportunity to develop your knowledge and skills while you learn about the various areas that Criminologists explore. </w:t>
      </w:r>
    </w:p>
    <w:p w14:paraId="117D0F96" w14:textId="77777777" w:rsidR="007E2642" w:rsidRPr="00283390" w:rsidRDefault="007E2642" w:rsidP="007E2642">
      <w:pPr>
        <w:jc w:val="both"/>
        <w:rPr>
          <w:rFonts w:asciiTheme="minorHAnsi" w:hAnsiTheme="minorHAnsi" w:cstheme="minorHAnsi"/>
          <w:lang w:eastAsia="en-GB"/>
        </w:rPr>
      </w:pPr>
    </w:p>
    <w:p w14:paraId="05CB971E" w14:textId="77777777" w:rsidR="007E2642" w:rsidRDefault="007E2642" w:rsidP="007E2642">
      <w:pPr>
        <w:jc w:val="both"/>
        <w:rPr>
          <w:rFonts w:asciiTheme="minorHAnsi" w:hAnsiTheme="minorHAnsi" w:cstheme="minorHAnsi"/>
          <w:lang w:eastAsia="en-GB"/>
        </w:rPr>
      </w:pPr>
      <w:r w:rsidRPr="00283390">
        <w:rPr>
          <w:rFonts w:asciiTheme="minorHAnsi" w:hAnsiTheme="minorHAnsi" w:cstheme="minorHAnsi"/>
          <w:lang w:eastAsia="en-GB"/>
        </w:rPr>
        <w:t>You will develop an understanding of the different types of physical evidence available at a crime scene, the importance of preserving evidence and how this evidence is utilised</w:t>
      </w:r>
      <w:r w:rsidR="00C1143A" w:rsidRPr="00283390">
        <w:rPr>
          <w:rFonts w:asciiTheme="minorHAnsi" w:hAnsiTheme="minorHAnsi" w:cstheme="minorHAnsi"/>
          <w:lang w:eastAsia="en-GB"/>
        </w:rPr>
        <w:t xml:space="preserve">.  </w:t>
      </w:r>
      <w:r w:rsidRPr="00283390">
        <w:rPr>
          <w:rFonts w:asciiTheme="minorHAnsi" w:hAnsiTheme="minorHAnsi" w:cstheme="minorHAnsi"/>
          <w:lang w:eastAsia="en-GB"/>
        </w:rPr>
        <w:t>The importance of crime scene protocol will be covered as well as developing an understanding of psychological evidence available at crime scenes and how that information can be used by offender profilers.  You will develop an understanding of the different types of crimes that are committed with the local community</w:t>
      </w:r>
      <w:r w:rsidR="00C1143A" w:rsidRPr="00283390">
        <w:rPr>
          <w:rFonts w:asciiTheme="minorHAnsi" w:hAnsiTheme="minorHAnsi" w:cstheme="minorHAnsi"/>
          <w:lang w:eastAsia="en-GB"/>
        </w:rPr>
        <w:t xml:space="preserve">.  </w:t>
      </w:r>
      <w:r w:rsidRPr="00283390">
        <w:rPr>
          <w:rFonts w:asciiTheme="minorHAnsi" w:hAnsiTheme="minorHAnsi" w:cstheme="minorHAnsi"/>
          <w:lang w:eastAsia="en-GB"/>
        </w:rPr>
        <w:t xml:space="preserve">In addition, this course will introduce you to how members of the community perceive crime in their community, the role of the mass media in crime reporting and what measures are helping or hindering the community. </w:t>
      </w:r>
    </w:p>
    <w:p w14:paraId="6E711CC5" w14:textId="77777777" w:rsidR="00283390" w:rsidRPr="00283390" w:rsidRDefault="00283390" w:rsidP="007E2642">
      <w:pPr>
        <w:jc w:val="both"/>
        <w:rPr>
          <w:rFonts w:asciiTheme="minorHAnsi" w:hAnsiTheme="minorHAnsi" w:cstheme="minorHAnsi"/>
          <w:lang w:eastAsia="en-GB"/>
        </w:rPr>
      </w:pPr>
    </w:p>
    <w:p w14:paraId="0469A2F9" w14:textId="77777777" w:rsidR="007E2642" w:rsidRPr="00C11920" w:rsidRDefault="007E2642" w:rsidP="007E2642">
      <w:pPr>
        <w:jc w:val="both"/>
        <w:rPr>
          <w:b/>
        </w:rPr>
      </w:pPr>
    </w:p>
    <w:p w14:paraId="639DEDD1" w14:textId="77777777" w:rsidR="007E2642" w:rsidRPr="006F3484" w:rsidRDefault="007E2642" w:rsidP="006F3484">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6F3484">
        <w:rPr>
          <w:rFonts w:asciiTheme="minorHAnsi" w:hAnsiTheme="minorHAnsi" w:cstheme="minorHAnsi"/>
          <w:b/>
          <w:bCs/>
          <w:color w:val="FFFFFF" w:themeColor="background1"/>
          <w:sz w:val="28"/>
          <w:szCs w:val="28"/>
          <w:lang w:val="en" w:eastAsia="en-GB"/>
        </w:rPr>
        <w:t>Early Education and Childcare (National 5)</w:t>
      </w:r>
    </w:p>
    <w:p w14:paraId="3CB95014" w14:textId="77777777" w:rsidR="007E2642" w:rsidRDefault="007E2642" w:rsidP="007E2642">
      <w:pPr>
        <w:jc w:val="both"/>
        <w:rPr>
          <w:rFonts w:asciiTheme="minorHAnsi" w:hAnsiTheme="minorHAnsi" w:cstheme="minorHAnsi"/>
          <w:b/>
        </w:rPr>
      </w:pPr>
      <w:r w:rsidRPr="00283390">
        <w:rPr>
          <w:rFonts w:asciiTheme="minorHAnsi" w:hAnsiTheme="minorHAnsi" w:cstheme="minorHAnsi"/>
          <w:b/>
        </w:rPr>
        <w:t>(Tuesday &amp; Thursday Afternoon</w:t>
      </w:r>
      <w:r w:rsidR="00AA561A">
        <w:rPr>
          <w:rFonts w:asciiTheme="minorHAnsi" w:hAnsiTheme="minorHAnsi" w:cstheme="minorHAnsi"/>
          <w:b/>
        </w:rPr>
        <w:t>s</w:t>
      </w:r>
      <w:r w:rsidRPr="00283390">
        <w:rPr>
          <w:rFonts w:asciiTheme="minorHAnsi" w:hAnsiTheme="minorHAnsi" w:cstheme="minorHAnsi"/>
          <w:b/>
        </w:rPr>
        <w:t xml:space="preserve"> in Largs Campus &amp; Kilwinning) </w:t>
      </w:r>
    </w:p>
    <w:p w14:paraId="2C41F159" w14:textId="77777777" w:rsidR="00283390" w:rsidRPr="00283390" w:rsidRDefault="00283390" w:rsidP="007E2642">
      <w:pPr>
        <w:jc w:val="both"/>
        <w:rPr>
          <w:rFonts w:asciiTheme="minorHAnsi" w:hAnsiTheme="minorHAnsi" w:cstheme="minorHAnsi"/>
          <w:lang w:eastAsia="en-GB"/>
        </w:rPr>
      </w:pPr>
    </w:p>
    <w:p w14:paraId="78D4B440" w14:textId="77777777" w:rsidR="007E2642" w:rsidRPr="00283390" w:rsidRDefault="007E2642" w:rsidP="007E2642">
      <w:pPr>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National 5 Skills for Work: Early Education and Childcare is an introductory qualification that develops the skills, knowledge and attitudes needed for working within the sector, incl</w:t>
      </w:r>
      <w:r w:rsidR="00451421">
        <w:rPr>
          <w:rFonts w:asciiTheme="minorHAnsi" w:hAnsiTheme="minorHAnsi" w:cstheme="minorHAnsi"/>
          <w:color w:val="1D1D1D"/>
          <w:lang w:val="en" w:eastAsia="en-GB"/>
        </w:rPr>
        <w:t>uding</w:t>
      </w:r>
      <w:r w:rsidRPr="00283390">
        <w:rPr>
          <w:rFonts w:asciiTheme="minorHAnsi" w:hAnsiTheme="minorHAnsi" w:cstheme="minorHAnsi"/>
          <w:color w:val="1D1D1D"/>
          <w:lang w:val="en" w:eastAsia="en-GB"/>
        </w:rPr>
        <w:t>:</w:t>
      </w:r>
      <w:r w:rsidR="00451421">
        <w:rPr>
          <w:rFonts w:asciiTheme="minorHAnsi" w:hAnsiTheme="minorHAnsi" w:cstheme="minorHAnsi"/>
          <w:color w:val="1D1D1D"/>
          <w:lang w:val="en" w:eastAsia="en-GB"/>
        </w:rPr>
        <w:t>-</w:t>
      </w:r>
    </w:p>
    <w:p w14:paraId="1314020D" w14:textId="77777777" w:rsidR="007E2642" w:rsidRPr="00283390" w:rsidRDefault="007E2642" w:rsidP="00EA22FE">
      <w:pPr>
        <w:numPr>
          <w:ilvl w:val="0"/>
          <w:numId w:val="24"/>
        </w:numPr>
        <w:tabs>
          <w:tab w:val="clear" w:pos="720"/>
        </w:tabs>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an understanding of the workplace and your responsibilities (e.g. time-keeping, appearance)</w:t>
      </w:r>
    </w:p>
    <w:p w14:paraId="019F5783" w14:textId="77777777" w:rsidR="007E2642" w:rsidRPr="00283390" w:rsidRDefault="007E2642" w:rsidP="00EA22FE">
      <w:pPr>
        <w:numPr>
          <w:ilvl w:val="0"/>
          <w:numId w:val="24"/>
        </w:numPr>
        <w:tabs>
          <w:tab w:val="clear" w:pos="720"/>
        </w:tabs>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self-evaluation skills</w:t>
      </w:r>
    </w:p>
    <w:p w14:paraId="58ECE533" w14:textId="77777777" w:rsidR="007E2642" w:rsidRPr="00283390" w:rsidRDefault="007E2642" w:rsidP="00EA22FE">
      <w:pPr>
        <w:numPr>
          <w:ilvl w:val="0"/>
          <w:numId w:val="24"/>
        </w:numPr>
        <w:tabs>
          <w:tab w:val="clear" w:pos="720"/>
        </w:tabs>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positive attitude to learning</w:t>
      </w:r>
    </w:p>
    <w:p w14:paraId="1321C09B" w14:textId="1720EDE8" w:rsidR="00EE405B" w:rsidRDefault="007E2642" w:rsidP="00EA22FE">
      <w:pPr>
        <w:numPr>
          <w:ilvl w:val="0"/>
          <w:numId w:val="24"/>
        </w:numPr>
        <w:tabs>
          <w:tab w:val="clear" w:pos="720"/>
        </w:tabs>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flexible approaches to solving problems</w:t>
      </w:r>
    </w:p>
    <w:p w14:paraId="655394F3" w14:textId="77777777" w:rsidR="00EE405B" w:rsidRDefault="00EE405B">
      <w:pPr>
        <w:rPr>
          <w:rFonts w:asciiTheme="minorHAnsi" w:hAnsiTheme="minorHAnsi" w:cstheme="minorHAnsi"/>
          <w:color w:val="1D1D1D"/>
          <w:lang w:val="en" w:eastAsia="en-GB"/>
        </w:rPr>
      </w:pPr>
      <w:r>
        <w:rPr>
          <w:rFonts w:asciiTheme="minorHAnsi" w:hAnsiTheme="minorHAnsi" w:cstheme="minorHAnsi"/>
          <w:color w:val="1D1D1D"/>
          <w:lang w:val="en" w:eastAsia="en-GB"/>
        </w:rPr>
        <w:br w:type="page"/>
      </w:r>
    </w:p>
    <w:p w14:paraId="10E6A88B" w14:textId="77777777" w:rsidR="007E2642" w:rsidRPr="00283390" w:rsidRDefault="007E2642" w:rsidP="00EA22FE">
      <w:pPr>
        <w:numPr>
          <w:ilvl w:val="0"/>
          <w:numId w:val="24"/>
        </w:numPr>
        <w:tabs>
          <w:tab w:val="clear" w:pos="720"/>
        </w:tabs>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lastRenderedPageBreak/>
        <w:t>adaptability and positive attitude to change</w:t>
      </w:r>
    </w:p>
    <w:p w14:paraId="7BDC92BE" w14:textId="77777777" w:rsidR="007E2642" w:rsidRPr="00283390" w:rsidRDefault="007E2642" w:rsidP="00EA22FE">
      <w:pPr>
        <w:numPr>
          <w:ilvl w:val="0"/>
          <w:numId w:val="24"/>
        </w:numPr>
        <w:tabs>
          <w:tab w:val="clear" w:pos="720"/>
        </w:tabs>
        <w:spacing w:before="100" w:beforeAutospacing="1"/>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confidence to set goals, reflect and learn from experience</w:t>
      </w:r>
    </w:p>
    <w:p w14:paraId="57F67058" w14:textId="77777777" w:rsidR="007E2642" w:rsidRPr="00283390" w:rsidRDefault="007E2642" w:rsidP="00EA22FE">
      <w:pPr>
        <w:numPr>
          <w:ilvl w:val="0"/>
          <w:numId w:val="24"/>
        </w:numPr>
        <w:tabs>
          <w:tab w:val="clear" w:pos="720"/>
        </w:tabs>
        <w:spacing w:before="100" w:beforeAutospacing="1"/>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skills to become effective job-seekers and employees</w:t>
      </w:r>
    </w:p>
    <w:p w14:paraId="2440BA69" w14:textId="77777777" w:rsidR="007E2642" w:rsidRPr="00451421" w:rsidRDefault="007E2642" w:rsidP="007E2642">
      <w:pPr>
        <w:rPr>
          <w:rFonts w:asciiTheme="minorHAnsi" w:hAnsiTheme="minorHAnsi" w:cstheme="minorHAnsi"/>
          <w:color w:val="1D1D1D"/>
          <w:lang w:val="en" w:eastAsia="en-GB"/>
        </w:rPr>
      </w:pPr>
    </w:p>
    <w:p w14:paraId="623C0AD6" w14:textId="77777777" w:rsidR="007E2642" w:rsidRPr="00283390" w:rsidRDefault="007E2642" w:rsidP="007E2642">
      <w:pPr>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You will study four Units and these are:-</w:t>
      </w:r>
    </w:p>
    <w:p w14:paraId="34789287" w14:textId="77777777" w:rsidR="007E2642" w:rsidRPr="00283390" w:rsidRDefault="007E2642" w:rsidP="00EA22FE">
      <w:pPr>
        <w:numPr>
          <w:ilvl w:val="0"/>
          <w:numId w:val="25"/>
        </w:numPr>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Child Development and Health</w:t>
      </w:r>
    </w:p>
    <w:p w14:paraId="109A1645" w14:textId="77777777" w:rsidR="007E2642" w:rsidRPr="00283390" w:rsidRDefault="007E2642" w:rsidP="00EA22FE">
      <w:pPr>
        <w:numPr>
          <w:ilvl w:val="0"/>
          <w:numId w:val="25"/>
        </w:numPr>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Play in Early Education and Childcare</w:t>
      </w:r>
    </w:p>
    <w:p w14:paraId="025504A6" w14:textId="77777777" w:rsidR="007E2642" w:rsidRPr="00283390" w:rsidRDefault="007E2642" w:rsidP="00EA22FE">
      <w:pPr>
        <w:numPr>
          <w:ilvl w:val="0"/>
          <w:numId w:val="25"/>
        </w:numPr>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Working in Early Education and Childcare</w:t>
      </w:r>
    </w:p>
    <w:p w14:paraId="12A014E5" w14:textId="77777777" w:rsidR="007E2642" w:rsidRPr="00283390" w:rsidRDefault="007E2642" w:rsidP="00EA22FE">
      <w:pPr>
        <w:numPr>
          <w:ilvl w:val="0"/>
          <w:numId w:val="25"/>
        </w:numPr>
        <w:ind w:left="495" w:hanging="495"/>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Care and Feeding of Children</w:t>
      </w:r>
    </w:p>
    <w:p w14:paraId="224E5EB3" w14:textId="77777777" w:rsidR="007E2642" w:rsidRPr="00451421" w:rsidRDefault="007E2642" w:rsidP="007E2642">
      <w:pPr>
        <w:jc w:val="both"/>
        <w:rPr>
          <w:rFonts w:asciiTheme="minorHAnsi" w:hAnsiTheme="minorHAnsi" w:cstheme="minorHAnsi"/>
        </w:rPr>
      </w:pPr>
    </w:p>
    <w:p w14:paraId="3393CAC6" w14:textId="77777777" w:rsidR="007E2642" w:rsidRPr="00451421" w:rsidRDefault="007E2642" w:rsidP="007E2642">
      <w:pPr>
        <w:rPr>
          <w:rFonts w:asciiTheme="minorHAnsi" w:hAnsiTheme="minorHAnsi" w:cstheme="minorHAnsi"/>
        </w:rPr>
      </w:pPr>
    </w:p>
    <w:p w14:paraId="47D6EE4A" w14:textId="77777777" w:rsidR="007E2642" w:rsidRPr="006F3484" w:rsidRDefault="007E2642" w:rsidP="006F3484">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6F3484">
        <w:rPr>
          <w:rFonts w:asciiTheme="minorHAnsi" w:hAnsiTheme="minorHAnsi" w:cstheme="minorHAnsi"/>
          <w:b/>
          <w:bCs/>
          <w:color w:val="FFFFFF" w:themeColor="background1"/>
          <w:sz w:val="28"/>
          <w:szCs w:val="28"/>
          <w:lang w:val="en" w:eastAsia="en-GB"/>
        </w:rPr>
        <w:t xml:space="preserve">Engineering (National 5) </w:t>
      </w:r>
    </w:p>
    <w:p w14:paraId="1B8056FD" w14:textId="77777777" w:rsidR="00451421" w:rsidRDefault="007E2642" w:rsidP="007E2642">
      <w:pPr>
        <w:rPr>
          <w:rFonts w:asciiTheme="minorHAnsi" w:hAnsiTheme="minorHAnsi" w:cstheme="minorHAnsi"/>
          <w:b/>
        </w:rPr>
      </w:pPr>
      <w:r w:rsidRPr="00283390">
        <w:rPr>
          <w:rFonts w:asciiTheme="minorHAnsi" w:hAnsiTheme="minorHAnsi" w:cstheme="minorHAnsi"/>
          <w:b/>
        </w:rPr>
        <w:t>(Tuesday &amp; Thursday Afternoon</w:t>
      </w:r>
      <w:r w:rsidR="00AA561A">
        <w:rPr>
          <w:rFonts w:asciiTheme="minorHAnsi" w:hAnsiTheme="minorHAnsi" w:cstheme="minorHAnsi"/>
          <w:b/>
        </w:rPr>
        <w:t>s</w:t>
      </w:r>
      <w:r w:rsidRPr="00283390">
        <w:rPr>
          <w:rFonts w:asciiTheme="minorHAnsi" w:hAnsiTheme="minorHAnsi" w:cstheme="minorHAnsi"/>
          <w:b/>
        </w:rPr>
        <w:t xml:space="preserve"> in Irvine)</w:t>
      </w:r>
    </w:p>
    <w:p w14:paraId="2595F40A" w14:textId="77777777" w:rsidR="007E2642" w:rsidRPr="00283390" w:rsidRDefault="007E2642" w:rsidP="007E2642">
      <w:pPr>
        <w:rPr>
          <w:rFonts w:asciiTheme="minorHAnsi" w:hAnsiTheme="minorHAnsi" w:cstheme="minorHAnsi"/>
          <w:b/>
        </w:rPr>
      </w:pPr>
      <w:r w:rsidRPr="00283390">
        <w:rPr>
          <w:rFonts w:asciiTheme="minorHAnsi" w:hAnsiTheme="minorHAnsi" w:cstheme="minorHAnsi"/>
          <w:b/>
        </w:rPr>
        <w:t xml:space="preserve"> </w:t>
      </w:r>
    </w:p>
    <w:p w14:paraId="04BFEC18" w14:textId="77777777" w:rsidR="00276C1B" w:rsidRDefault="007E2642" w:rsidP="00451421">
      <w:pPr>
        <w:jc w:val="both"/>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You will start to develop the practical skills, knowledge and understanding and employability skills needed in the engineering sector</w:t>
      </w:r>
      <w:r w:rsidR="00C1143A" w:rsidRPr="00283390">
        <w:rPr>
          <w:rFonts w:asciiTheme="minorHAnsi" w:hAnsiTheme="minorHAnsi" w:cstheme="minorHAnsi"/>
          <w:color w:val="1D1D1D"/>
          <w:lang w:val="en" w:eastAsia="en-GB"/>
        </w:rPr>
        <w:t xml:space="preserve">.  </w:t>
      </w:r>
    </w:p>
    <w:p w14:paraId="51D0FAA2" w14:textId="77777777" w:rsidR="00276C1B" w:rsidRDefault="00276C1B" w:rsidP="00451421">
      <w:pPr>
        <w:jc w:val="both"/>
        <w:rPr>
          <w:rFonts w:asciiTheme="minorHAnsi" w:hAnsiTheme="minorHAnsi" w:cstheme="minorHAnsi"/>
          <w:color w:val="1D1D1D"/>
          <w:lang w:val="en" w:eastAsia="en-GB"/>
        </w:rPr>
      </w:pPr>
    </w:p>
    <w:p w14:paraId="592BEF3E" w14:textId="77777777" w:rsidR="007E2642" w:rsidRPr="00283390" w:rsidRDefault="007E2642" w:rsidP="00451421">
      <w:pPr>
        <w:jc w:val="both"/>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This Course focuses on the broad areas of:</w:t>
      </w:r>
      <w:r w:rsidR="00451421">
        <w:rPr>
          <w:rFonts w:asciiTheme="minorHAnsi" w:hAnsiTheme="minorHAnsi" w:cstheme="minorHAnsi"/>
          <w:color w:val="1D1D1D"/>
          <w:lang w:val="en" w:eastAsia="en-GB"/>
        </w:rPr>
        <w:t>-</w:t>
      </w:r>
    </w:p>
    <w:p w14:paraId="058607ED" w14:textId="77777777" w:rsidR="007E2642" w:rsidRPr="00283390" w:rsidRDefault="007E2642" w:rsidP="00EA22FE">
      <w:pPr>
        <w:pStyle w:val="ListParagraph"/>
        <w:numPr>
          <w:ilvl w:val="0"/>
          <w:numId w:val="35"/>
        </w:numPr>
        <w:ind w:left="426" w:hanging="426"/>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Mechanical/Fabrication</w:t>
      </w:r>
    </w:p>
    <w:p w14:paraId="01EABFE1" w14:textId="77777777" w:rsidR="007E2642" w:rsidRPr="00283390" w:rsidRDefault="007E2642" w:rsidP="00EA22FE">
      <w:pPr>
        <w:pStyle w:val="ListParagraph"/>
        <w:numPr>
          <w:ilvl w:val="0"/>
          <w:numId w:val="35"/>
        </w:numPr>
        <w:ind w:left="426" w:hanging="426"/>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Electrical/Electronic</w:t>
      </w:r>
    </w:p>
    <w:p w14:paraId="25CFD7BB" w14:textId="77777777" w:rsidR="007E2642" w:rsidRPr="00283390" w:rsidRDefault="007E2642" w:rsidP="00EA22FE">
      <w:pPr>
        <w:pStyle w:val="ListParagraph"/>
        <w:numPr>
          <w:ilvl w:val="0"/>
          <w:numId w:val="35"/>
        </w:numPr>
        <w:ind w:left="426" w:hanging="426"/>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Engineering Maintenance</w:t>
      </w:r>
    </w:p>
    <w:p w14:paraId="3193F53B" w14:textId="77777777" w:rsidR="007E2642" w:rsidRPr="00283390" w:rsidRDefault="007E2642" w:rsidP="00EA22FE">
      <w:pPr>
        <w:pStyle w:val="ListParagraph"/>
        <w:numPr>
          <w:ilvl w:val="0"/>
          <w:numId w:val="35"/>
        </w:numPr>
        <w:ind w:left="426" w:hanging="426"/>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Design and Manufacture</w:t>
      </w:r>
    </w:p>
    <w:p w14:paraId="1433B02D" w14:textId="77777777" w:rsidR="007E2642" w:rsidRPr="00283390" w:rsidRDefault="007E2642" w:rsidP="007E2642">
      <w:pPr>
        <w:rPr>
          <w:rFonts w:asciiTheme="minorHAnsi" w:hAnsiTheme="minorHAnsi" w:cstheme="minorHAnsi"/>
          <w:color w:val="1D1D1D"/>
          <w:lang w:val="en" w:eastAsia="en-GB"/>
        </w:rPr>
      </w:pPr>
    </w:p>
    <w:p w14:paraId="1DFA7CBA" w14:textId="77777777" w:rsidR="007E2642" w:rsidRPr="00283390" w:rsidRDefault="007E2642" w:rsidP="00451421">
      <w:pPr>
        <w:jc w:val="both"/>
        <w:rPr>
          <w:rFonts w:asciiTheme="minorHAnsi" w:hAnsiTheme="minorHAnsi" w:cstheme="minorHAnsi"/>
          <w:color w:val="1D1D1D"/>
          <w:lang w:val="en" w:eastAsia="en-GB"/>
        </w:rPr>
      </w:pPr>
      <w:r w:rsidRPr="00283390">
        <w:rPr>
          <w:rFonts w:asciiTheme="minorHAnsi" w:hAnsiTheme="minorHAnsi" w:cstheme="minorHAnsi"/>
          <w:color w:val="1D1D1D"/>
          <w:lang w:val="en" w:eastAsia="en-GB"/>
        </w:rPr>
        <w:t>This will allow you to gain transferrable skills which can be applied to any of the above engineering areas</w:t>
      </w:r>
      <w:r w:rsidR="00C1143A" w:rsidRPr="00283390">
        <w:rPr>
          <w:rFonts w:asciiTheme="minorHAnsi" w:hAnsiTheme="minorHAnsi" w:cstheme="minorHAnsi"/>
          <w:color w:val="1D1D1D"/>
          <w:lang w:val="en" w:eastAsia="en-GB"/>
        </w:rPr>
        <w:t xml:space="preserve">.  </w:t>
      </w:r>
      <w:r w:rsidRPr="00283390">
        <w:rPr>
          <w:rFonts w:asciiTheme="minorHAnsi" w:hAnsiTheme="minorHAnsi" w:cstheme="minorHAnsi"/>
          <w:color w:val="1D1D1D"/>
          <w:lang w:val="en" w:eastAsia="en-GB"/>
        </w:rPr>
        <w:t>The overall purpose of the Course is to make sure that you develop the practical skills, knowledge and understanding needed within this industry as well as developing the skills employers are looking</w:t>
      </w:r>
      <w:r w:rsidR="00451421">
        <w:rPr>
          <w:rFonts w:asciiTheme="minorHAnsi" w:hAnsiTheme="minorHAnsi" w:cstheme="minorHAnsi"/>
          <w:color w:val="1D1D1D"/>
          <w:lang w:val="en" w:eastAsia="en-GB"/>
        </w:rPr>
        <w:t xml:space="preserve"> for</w:t>
      </w:r>
      <w:r w:rsidR="00C1143A" w:rsidRPr="00283390">
        <w:rPr>
          <w:rFonts w:asciiTheme="minorHAnsi" w:hAnsiTheme="minorHAnsi" w:cstheme="minorHAnsi"/>
          <w:color w:val="1D1D1D"/>
          <w:lang w:val="en" w:eastAsia="en-GB"/>
        </w:rPr>
        <w:t xml:space="preserve">.  </w:t>
      </w:r>
      <w:r w:rsidRPr="00283390">
        <w:rPr>
          <w:rFonts w:asciiTheme="minorHAnsi" w:hAnsiTheme="minorHAnsi" w:cstheme="minorHAnsi"/>
          <w:color w:val="1D1D1D"/>
          <w:lang w:val="en" w:eastAsia="en-GB"/>
        </w:rPr>
        <w:t>For example, team working, following instructions and working safely.</w:t>
      </w:r>
    </w:p>
    <w:p w14:paraId="2D8F9EE6" w14:textId="77777777" w:rsidR="007E2642" w:rsidRPr="00451421" w:rsidRDefault="007E2642" w:rsidP="007E2642">
      <w:pPr>
        <w:jc w:val="both"/>
        <w:rPr>
          <w:b/>
        </w:rPr>
      </w:pPr>
    </w:p>
    <w:p w14:paraId="79CFA149" w14:textId="77777777" w:rsidR="00451421" w:rsidRDefault="00451421">
      <w:pPr>
        <w:rPr>
          <w:b/>
          <w:color w:val="000000" w:themeColor="text1"/>
        </w:rPr>
      </w:pPr>
      <w:r>
        <w:rPr>
          <w:b/>
          <w:color w:val="000000" w:themeColor="text1"/>
        </w:rPr>
        <w:br w:type="page"/>
      </w:r>
    </w:p>
    <w:p w14:paraId="2D6B7584" w14:textId="77777777" w:rsidR="007E2642" w:rsidRPr="00130BE2" w:rsidRDefault="007E2642" w:rsidP="00130BE2">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130BE2">
        <w:rPr>
          <w:rFonts w:asciiTheme="minorHAnsi" w:hAnsiTheme="minorHAnsi" w:cstheme="minorHAnsi"/>
          <w:b/>
          <w:bCs/>
          <w:color w:val="FFFFFF" w:themeColor="background1"/>
          <w:sz w:val="28"/>
          <w:szCs w:val="28"/>
          <w:lang w:val="en" w:eastAsia="en-GB"/>
        </w:rPr>
        <w:lastRenderedPageBreak/>
        <w:t>Foundation Apprenticeships (SCQF 6 – Equivalent to an ‘A’ Pass at Higher)</w:t>
      </w:r>
    </w:p>
    <w:p w14:paraId="0E881682" w14:textId="77777777" w:rsidR="007E2642" w:rsidRDefault="007E2642" w:rsidP="007E2642">
      <w:pPr>
        <w:jc w:val="center"/>
        <w:rPr>
          <w:b/>
          <w:color w:val="000000" w:themeColor="text1"/>
        </w:rPr>
      </w:pPr>
    </w:p>
    <w:p w14:paraId="15D42CA1" w14:textId="77777777" w:rsidR="007E2642" w:rsidRPr="00130BE2" w:rsidRDefault="007E2642" w:rsidP="00D63C90">
      <w:pPr>
        <w:jc w:val="both"/>
        <w:rPr>
          <w:rFonts w:asciiTheme="minorHAnsi" w:hAnsiTheme="minorHAnsi" w:cstheme="minorHAnsi"/>
          <w:b/>
          <w:color w:val="000000" w:themeColor="text1"/>
        </w:rPr>
      </w:pPr>
      <w:r w:rsidRPr="00130BE2">
        <w:rPr>
          <w:rFonts w:asciiTheme="minorHAnsi" w:hAnsiTheme="minorHAnsi" w:cstheme="minorHAnsi"/>
          <w:b/>
          <w:bCs/>
          <w:lang w:val="en" w:eastAsia="en-GB"/>
        </w:rPr>
        <w:t>Who is it for?</w:t>
      </w:r>
    </w:p>
    <w:p w14:paraId="07C0E732" w14:textId="77777777" w:rsidR="007E2642" w:rsidRPr="00130BE2" w:rsidRDefault="007E2642" w:rsidP="00D63C90">
      <w:pPr>
        <w:jc w:val="both"/>
        <w:rPr>
          <w:rFonts w:asciiTheme="minorHAnsi" w:hAnsiTheme="minorHAnsi" w:cstheme="minorHAnsi"/>
          <w:lang w:val="en" w:eastAsia="en-GB"/>
        </w:rPr>
      </w:pPr>
      <w:r w:rsidRPr="00130BE2">
        <w:rPr>
          <w:rFonts w:asciiTheme="minorHAnsi" w:hAnsiTheme="minorHAnsi" w:cstheme="minorHAnsi"/>
          <w:lang w:val="en" w:eastAsia="en-GB"/>
        </w:rPr>
        <w:t>In S5 or S6, you can do a Foundation Apprenticeship as one of your senior subject choices</w:t>
      </w:r>
      <w:r w:rsidR="00C1143A" w:rsidRPr="00130BE2">
        <w:rPr>
          <w:rFonts w:asciiTheme="minorHAnsi" w:hAnsiTheme="minorHAnsi" w:cstheme="minorHAnsi"/>
          <w:lang w:val="en" w:eastAsia="en-GB"/>
        </w:rPr>
        <w:t xml:space="preserve">.  </w:t>
      </w:r>
      <w:r w:rsidRPr="00130BE2">
        <w:rPr>
          <w:rFonts w:asciiTheme="minorHAnsi" w:hAnsiTheme="minorHAnsi" w:cstheme="minorHAnsi"/>
          <w:lang w:val="en" w:eastAsia="en-GB"/>
        </w:rPr>
        <w:t>You'll get the chance to learn in a real workplace and develop the new skills your future employers need, giving you a competitive edge while you're still at school. </w:t>
      </w:r>
    </w:p>
    <w:p w14:paraId="0E722051" w14:textId="77777777" w:rsidR="007E2642" w:rsidRPr="00130BE2" w:rsidRDefault="007E2642" w:rsidP="00D63C90">
      <w:pPr>
        <w:jc w:val="both"/>
        <w:rPr>
          <w:rFonts w:asciiTheme="minorHAnsi" w:hAnsiTheme="minorHAnsi" w:cstheme="minorHAnsi"/>
          <w:lang w:val="en" w:eastAsia="en-GB"/>
        </w:rPr>
      </w:pPr>
    </w:p>
    <w:p w14:paraId="4B4E6AEA" w14:textId="77777777" w:rsidR="007E2642" w:rsidRPr="00130BE2" w:rsidRDefault="007E2642" w:rsidP="00D63C90">
      <w:pPr>
        <w:jc w:val="both"/>
        <w:rPr>
          <w:rFonts w:asciiTheme="minorHAnsi" w:hAnsiTheme="minorHAnsi" w:cstheme="minorHAnsi"/>
          <w:lang w:val="en" w:eastAsia="en-GB"/>
        </w:rPr>
      </w:pPr>
      <w:r w:rsidRPr="00130BE2">
        <w:rPr>
          <w:rFonts w:asciiTheme="minorHAnsi" w:hAnsiTheme="minorHAnsi" w:cstheme="minorHAnsi"/>
          <w:b/>
          <w:bCs/>
          <w:lang w:val="en" w:eastAsia="en-GB"/>
        </w:rPr>
        <w:t>How does it work?</w:t>
      </w:r>
    </w:p>
    <w:p w14:paraId="1A686249" w14:textId="77777777" w:rsidR="007E2642" w:rsidRPr="00130BE2" w:rsidRDefault="007E2642" w:rsidP="00EA22FE">
      <w:pPr>
        <w:numPr>
          <w:ilvl w:val="0"/>
          <w:numId w:val="36"/>
        </w:numPr>
        <w:tabs>
          <w:tab w:val="clear" w:pos="720"/>
        </w:tabs>
        <w:ind w:left="426" w:hanging="426"/>
        <w:jc w:val="both"/>
        <w:rPr>
          <w:rFonts w:asciiTheme="minorHAnsi" w:hAnsiTheme="minorHAnsi" w:cstheme="minorHAnsi"/>
          <w:lang w:val="en" w:eastAsia="en-GB"/>
        </w:rPr>
      </w:pPr>
      <w:r w:rsidRPr="00130BE2">
        <w:rPr>
          <w:rFonts w:asciiTheme="minorHAnsi" w:hAnsiTheme="minorHAnsi" w:cstheme="minorHAnsi"/>
          <w:lang w:val="en" w:eastAsia="en-GB"/>
        </w:rPr>
        <w:t>You’ll get time out of the classroom and complete an extended work placement with one of Scotland's top employers.</w:t>
      </w:r>
    </w:p>
    <w:p w14:paraId="318F44BD" w14:textId="77777777" w:rsidR="007E2642" w:rsidRPr="00130BE2" w:rsidRDefault="007E2642" w:rsidP="00EA22FE">
      <w:pPr>
        <w:numPr>
          <w:ilvl w:val="0"/>
          <w:numId w:val="36"/>
        </w:numPr>
        <w:tabs>
          <w:tab w:val="clear" w:pos="720"/>
        </w:tabs>
        <w:ind w:left="426" w:hanging="426"/>
        <w:jc w:val="both"/>
        <w:rPr>
          <w:rFonts w:asciiTheme="minorHAnsi" w:hAnsiTheme="minorHAnsi" w:cstheme="minorHAnsi"/>
          <w:lang w:val="en" w:eastAsia="en-GB"/>
        </w:rPr>
      </w:pPr>
      <w:r w:rsidRPr="00130BE2">
        <w:rPr>
          <w:rFonts w:asciiTheme="minorHAnsi" w:hAnsiTheme="minorHAnsi" w:cstheme="minorHAnsi"/>
          <w:lang w:val="en" w:eastAsia="en-GB"/>
        </w:rPr>
        <w:t>Your Foundation Apprenticeship course will combine hands-on learning with essential knowledge, which you'll get the chance to test out on your work placement.</w:t>
      </w:r>
    </w:p>
    <w:p w14:paraId="604CE5AB" w14:textId="77777777" w:rsidR="007E2642" w:rsidRPr="00130BE2" w:rsidRDefault="007E2642" w:rsidP="00EA22FE">
      <w:pPr>
        <w:numPr>
          <w:ilvl w:val="0"/>
          <w:numId w:val="36"/>
        </w:numPr>
        <w:tabs>
          <w:tab w:val="clear" w:pos="720"/>
        </w:tabs>
        <w:ind w:left="426" w:hanging="426"/>
        <w:jc w:val="both"/>
        <w:rPr>
          <w:rFonts w:asciiTheme="minorHAnsi" w:hAnsiTheme="minorHAnsi" w:cstheme="minorHAnsi"/>
          <w:lang w:val="en" w:eastAsia="en-GB"/>
        </w:rPr>
      </w:pPr>
      <w:r w:rsidRPr="00130BE2">
        <w:rPr>
          <w:rFonts w:asciiTheme="minorHAnsi" w:hAnsiTheme="minorHAnsi" w:cstheme="minorHAnsi"/>
          <w:lang w:val="en" w:eastAsia="en-GB"/>
        </w:rPr>
        <w:t>It fits alongside your other subjects in your senior timetable.</w:t>
      </w:r>
    </w:p>
    <w:p w14:paraId="0113B741" w14:textId="77777777" w:rsidR="007E2642" w:rsidRPr="00130BE2" w:rsidRDefault="007E2642" w:rsidP="00D63C90">
      <w:pPr>
        <w:jc w:val="both"/>
        <w:rPr>
          <w:rFonts w:asciiTheme="minorHAnsi" w:hAnsiTheme="minorHAnsi" w:cstheme="minorHAnsi"/>
          <w:lang w:val="en" w:eastAsia="en-GB"/>
        </w:rPr>
      </w:pPr>
    </w:p>
    <w:p w14:paraId="6C69DBD4" w14:textId="77777777" w:rsidR="007E2642" w:rsidRPr="00130BE2" w:rsidRDefault="007E2642" w:rsidP="00D63C90">
      <w:pPr>
        <w:jc w:val="both"/>
        <w:rPr>
          <w:rFonts w:asciiTheme="minorHAnsi" w:hAnsiTheme="minorHAnsi" w:cstheme="minorHAnsi"/>
          <w:lang w:val="en" w:eastAsia="en-GB"/>
        </w:rPr>
      </w:pPr>
      <w:r w:rsidRPr="00130BE2">
        <w:rPr>
          <w:rFonts w:asciiTheme="minorHAnsi" w:hAnsiTheme="minorHAnsi" w:cstheme="minorHAnsi"/>
          <w:b/>
          <w:bCs/>
          <w:lang w:val="en" w:eastAsia="en-GB"/>
        </w:rPr>
        <w:t>What are the benefits?</w:t>
      </w:r>
    </w:p>
    <w:p w14:paraId="34233C18" w14:textId="77777777" w:rsidR="007E2642" w:rsidRPr="00130BE2" w:rsidRDefault="007E2642" w:rsidP="00EA22FE">
      <w:pPr>
        <w:numPr>
          <w:ilvl w:val="0"/>
          <w:numId w:val="37"/>
        </w:numPr>
        <w:ind w:left="426" w:hanging="426"/>
        <w:jc w:val="both"/>
        <w:rPr>
          <w:rFonts w:asciiTheme="minorHAnsi" w:hAnsiTheme="minorHAnsi" w:cstheme="minorHAnsi"/>
          <w:lang w:val="en" w:eastAsia="en-GB"/>
        </w:rPr>
      </w:pPr>
      <w:r w:rsidRPr="00130BE2">
        <w:rPr>
          <w:rFonts w:asciiTheme="minorHAnsi" w:hAnsiTheme="minorHAnsi" w:cstheme="minorHAnsi"/>
          <w:lang w:val="en" w:eastAsia="en-GB"/>
        </w:rPr>
        <w:t>It’s the same level of learning as a Higher (SCQF6)</w:t>
      </w:r>
      <w:r w:rsidR="00C1143A" w:rsidRPr="00130BE2">
        <w:rPr>
          <w:rFonts w:asciiTheme="minorHAnsi" w:hAnsiTheme="minorHAnsi" w:cstheme="minorHAnsi"/>
          <w:lang w:val="en" w:eastAsia="en-GB"/>
        </w:rPr>
        <w:t xml:space="preserve">.  </w:t>
      </w:r>
      <w:r w:rsidRPr="00130BE2">
        <w:rPr>
          <w:rFonts w:asciiTheme="minorHAnsi" w:hAnsiTheme="minorHAnsi" w:cstheme="minorHAnsi"/>
          <w:lang w:val="en" w:eastAsia="en-GB"/>
        </w:rPr>
        <w:t>The difference is that you are assessed as you go along, so there’s no final exam.</w:t>
      </w:r>
    </w:p>
    <w:p w14:paraId="46C52F46" w14:textId="77777777" w:rsidR="007E2642" w:rsidRPr="00130BE2" w:rsidRDefault="007E2642" w:rsidP="00EA22FE">
      <w:pPr>
        <w:numPr>
          <w:ilvl w:val="0"/>
          <w:numId w:val="37"/>
        </w:numPr>
        <w:ind w:left="426" w:hanging="426"/>
        <w:jc w:val="both"/>
        <w:rPr>
          <w:rFonts w:asciiTheme="minorHAnsi" w:hAnsiTheme="minorHAnsi" w:cstheme="minorHAnsi"/>
          <w:lang w:val="en" w:eastAsia="en-GB"/>
        </w:rPr>
      </w:pPr>
      <w:r w:rsidRPr="00130BE2">
        <w:rPr>
          <w:rFonts w:asciiTheme="minorHAnsi" w:hAnsiTheme="minorHAnsi" w:cstheme="minorHAnsi"/>
          <w:lang w:val="en" w:eastAsia="en-GB"/>
        </w:rPr>
        <w:t>The time you spend on your placement will give you technical workplace knowledge, plus confidence, communication and teamwork skills.</w:t>
      </w:r>
    </w:p>
    <w:p w14:paraId="15B36002" w14:textId="77777777" w:rsidR="007E2642" w:rsidRPr="00130BE2" w:rsidRDefault="007E2642" w:rsidP="00EA22FE">
      <w:pPr>
        <w:numPr>
          <w:ilvl w:val="0"/>
          <w:numId w:val="37"/>
        </w:numPr>
        <w:ind w:left="426" w:hanging="426"/>
        <w:jc w:val="both"/>
        <w:rPr>
          <w:rFonts w:asciiTheme="minorHAnsi" w:hAnsiTheme="minorHAnsi" w:cstheme="minorHAnsi"/>
          <w:lang w:val="en" w:eastAsia="en-GB"/>
        </w:rPr>
      </w:pPr>
      <w:r w:rsidRPr="00130BE2">
        <w:rPr>
          <w:rFonts w:asciiTheme="minorHAnsi" w:hAnsiTheme="minorHAnsi" w:cstheme="minorHAnsi"/>
          <w:lang w:val="en" w:eastAsia="en-GB"/>
        </w:rPr>
        <w:t xml:space="preserve">You can use your Foundation Apprenticeship to get into a Modern Apprenticeship, Graduate Apprenticeship, or </w:t>
      </w:r>
      <w:r w:rsidR="00AA561A">
        <w:rPr>
          <w:rFonts w:asciiTheme="minorHAnsi" w:hAnsiTheme="minorHAnsi" w:cstheme="minorHAnsi"/>
          <w:lang w:val="en" w:eastAsia="en-GB"/>
        </w:rPr>
        <w:t xml:space="preserve">go </w:t>
      </w:r>
      <w:r w:rsidRPr="00130BE2">
        <w:rPr>
          <w:rFonts w:asciiTheme="minorHAnsi" w:hAnsiTheme="minorHAnsi" w:cstheme="minorHAnsi"/>
          <w:lang w:val="en" w:eastAsia="en-GB"/>
        </w:rPr>
        <w:t>straight to work</w:t>
      </w:r>
      <w:r w:rsidR="00C1143A" w:rsidRPr="00130BE2">
        <w:rPr>
          <w:rFonts w:asciiTheme="minorHAnsi" w:hAnsiTheme="minorHAnsi" w:cstheme="minorHAnsi"/>
          <w:lang w:val="en" w:eastAsia="en-GB"/>
        </w:rPr>
        <w:t xml:space="preserve">.  </w:t>
      </w:r>
      <w:r w:rsidRPr="00130BE2">
        <w:rPr>
          <w:rFonts w:asciiTheme="minorHAnsi" w:hAnsiTheme="minorHAnsi" w:cstheme="minorHAnsi"/>
          <w:lang w:val="en" w:eastAsia="en-GB"/>
        </w:rPr>
        <w:t>It also counts as one of your entry qualifications into all colleges and universities across Scotland.</w:t>
      </w:r>
    </w:p>
    <w:p w14:paraId="1D76DC75" w14:textId="77777777" w:rsidR="007E2642" w:rsidRDefault="007E2642" w:rsidP="00D63C90">
      <w:pPr>
        <w:jc w:val="both"/>
        <w:rPr>
          <w:b/>
          <w:color w:val="000000" w:themeColor="text1"/>
        </w:rPr>
      </w:pPr>
    </w:p>
    <w:p w14:paraId="73F44307" w14:textId="77777777" w:rsidR="00AA561A" w:rsidRPr="00D65EDB" w:rsidRDefault="00AA561A" w:rsidP="00D63C90">
      <w:pPr>
        <w:jc w:val="both"/>
        <w:rPr>
          <w:b/>
          <w:color w:val="000000" w:themeColor="text1"/>
        </w:rPr>
      </w:pPr>
    </w:p>
    <w:p w14:paraId="7CBC4B2A" w14:textId="77777777" w:rsidR="007E2642" w:rsidRPr="00AA561A" w:rsidRDefault="007E2642" w:rsidP="00AA561A">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AA561A">
        <w:rPr>
          <w:rFonts w:asciiTheme="minorHAnsi" w:hAnsiTheme="minorHAnsi" w:cstheme="minorHAnsi"/>
          <w:b/>
          <w:bCs/>
          <w:color w:val="FFFFFF" w:themeColor="background1"/>
          <w:sz w:val="28"/>
          <w:szCs w:val="28"/>
          <w:lang w:val="en" w:eastAsia="en-GB"/>
        </w:rPr>
        <w:t>Foundation Apprenticeship: Engineering (SCQF Level 6)</w:t>
      </w:r>
    </w:p>
    <w:p w14:paraId="5E9C928D" w14:textId="77777777" w:rsidR="007E2642" w:rsidRDefault="007E2642" w:rsidP="00D63C90">
      <w:pPr>
        <w:jc w:val="both"/>
        <w:rPr>
          <w:rFonts w:asciiTheme="minorHAnsi" w:hAnsiTheme="minorHAnsi" w:cstheme="minorHAnsi"/>
          <w:b/>
        </w:rPr>
      </w:pPr>
      <w:r w:rsidRPr="00130BE2">
        <w:rPr>
          <w:rFonts w:asciiTheme="minorHAnsi" w:hAnsiTheme="minorHAnsi" w:cstheme="minorHAnsi"/>
          <w:b/>
        </w:rPr>
        <w:t>(2 Y</w:t>
      </w:r>
      <w:r w:rsidR="00AA561A">
        <w:rPr>
          <w:rFonts w:asciiTheme="minorHAnsi" w:hAnsiTheme="minorHAnsi" w:cstheme="minorHAnsi"/>
          <w:b/>
        </w:rPr>
        <w:t>ear</w:t>
      </w:r>
      <w:r w:rsidRPr="00130BE2">
        <w:rPr>
          <w:rFonts w:asciiTheme="minorHAnsi" w:hAnsiTheme="minorHAnsi" w:cstheme="minorHAnsi"/>
          <w:b/>
        </w:rPr>
        <w:t xml:space="preserve"> Course, Tuesday &amp; Thursday Afternoon</w:t>
      </w:r>
      <w:r w:rsidR="00AA561A">
        <w:rPr>
          <w:rFonts w:asciiTheme="minorHAnsi" w:hAnsiTheme="minorHAnsi" w:cstheme="minorHAnsi"/>
          <w:b/>
        </w:rPr>
        <w:t>s</w:t>
      </w:r>
      <w:r w:rsidRPr="00130BE2">
        <w:rPr>
          <w:rFonts w:asciiTheme="minorHAnsi" w:hAnsiTheme="minorHAnsi" w:cstheme="minorHAnsi"/>
          <w:b/>
        </w:rPr>
        <w:t xml:space="preserve"> in Irvine)</w:t>
      </w:r>
    </w:p>
    <w:p w14:paraId="37AF14A6" w14:textId="77777777" w:rsidR="00AA561A" w:rsidRPr="00130BE2" w:rsidRDefault="00AA561A" w:rsidP="00D63C90">
      <w:pPr>
        <w:jc w:val="both"/>
        <w:rPr>
          <w:rFonts w:asciiTheme="minorHAnsi" w:hAnsiTheme="minorHAnsi" w:cstheme="minorHAnsi"/>
          <w:b/>
        </w:rPr>
      </w:pPr>
    </w:p>
    <w:p w14:paraId="52B7ED95" w14:textId="77777777" w:rsidR="007E2642" w:rsidRPr="00130BE2" w:rsidRDefault="007E2642" w:rsidP="00D63C90">
      <w:pPr>
        <w:jc w:val="both"/>
        <w:rPr>
          <w:rFonts w:asciiTheme="minorHAnsi" w:hAnsiTheme="minorHAnsi" w:cstheme="minorHAnsi"/>
          <w:color w:val="1D1D1D"/>
          <w:lang w:val="en" w:eastAsia="en-GB"/>
        </w:rPr>
      </w:pPr>
      <w:r w:rsidRPr="00130BE2">
        <w:rPr>
          <w:rFonts w:asciiTheme="minorHAnsi" w:hAnsiTheme="minorHAnsi" w:cstheme="minorHAnsi"/>
          <w:color w:val="1D1D1D"/>
          <w:lang w:val="en" w:eastAsia="en-GB"/>
        </w:rPr>
        <w:t>This course lets you find out what a career in engineering would really be like – and if it’s right for you.  You’ll do a mixture of theory, practical skills and work-related experience</w:t>
      </w:r>
      <w:r w:rsidR="00C1143A" w:rsidRPr="00130BE2">
        <w:rPr>
          <w:rFonts w:asciiTheme="minorHAnsi" w:hAnsiTheme="minorHAnsi" w:cstheme="minorHAnsi"/>
          <w:color w:val="1D1D1D"/>
          <w:lang w:val="en" w:eastAsia="en-GB"/>
        </w:rPr>
        <w:t xml:space="preserve">.  </w:t>
      </w:r>
      <w:r w:rsidRPr="00130BE2">
        <w:rPr>
          <w:rFonts w:asciiTheme="minorHAnsi" w:hAnsiTheme="minorHAnsi" w:cstheme="minorHAnsi"/>
          <w:color w:val="1D1D1D"/>
          <w:lang w:val="en" w:eastAsia="en-GB"/>
        </w:rPr>
        <w:t>By the end, you’ll be well on your way to achieving a Modern Apprenticeship in Engineering.</w:t>
      </w:r>
    </w:p>
    <w:p w14:paraId="75225FB1" w14:textId="77777777" w:rsidR="007E2642" w:rsidRPr="00130BE2" w:rsidRDefault="007E2642" w:rsidP="00D63C90">
      <w:pPr>
        <w:jc w:val="both"/>
        <w:rPr>
          <w:rFonts w:asciiTheme="minorHAnsi" w:hAnsiTheme="minorHAnsi" w:cstheme="minorHAnsi"/>
          <w:color w:val="1D1D1D"/>
          <w:lang w:val="en" w:eastAsia="en-GB"/>
        </w:rPr>
      </w:pPr>
    </w:p>
    <w:p w14:paraId="42BDFF17" w14:textId="77777777" w:rsidR="007E2642" w:rsidRPr="00130BE2" w:rsidRDefault="007E2642" w:rsidP="00D63C90">
      <w:pPr>
        <w:jc w:val="both"/>
        <w:rPr>
          <w:rFonts w:asciiTheme="minorHAnsi" w:hAnsiTheme="minorHAnsi" w:cstheme="minorHAnsi"/>
          <w:color w:val="1D1D1D"/>
          <w:lang w:val="en" w:eastAsia="en-GB"/>
        </w:rPr>
      </w:pPr>
      <w:r w:rsidRPr="00130BE2">
        <w:rPr>
          <w:rFonts w:asciiTheme="minorHAnsi" w:hAnsiTheme="minorHAnsi" w:cstheme="minorHAnsi"/>
          <w:color w:val="1D1D1D"/>
          <w:lang w:val="en" w:eastAsia="en-GB"/>
        </w:rPr>
        <w:t>It includes:</w:t>
      </w:r>
      <w:r w:rsidR="00276C1B">
        <w:rPr>
          <w:rFonts w:asciiTheme="minorHAnsi" w:hAnsiTheme="minorHAnsi" w:cstheme="minorHAnsi"/>
          <w:color w:val="1D1D1D"/>
          <w:lang w:val="en" w:eastAsia="en-GB"/>
        </w:rPr>
        <w:t>-</w:t>
      </w:r>
    </w:p>
    <w:p w14:paraId="0DEFDD84" w14:textId="77777777" w:rsidR="007E2642" w:rsidRPr="00130BE2" w:rsidRDefault="007E2642" w:rsidP="00EA22FE">
      <w:pPr>
        <w:pStyle w:val="ListParagraph"/>
        <w:numPr>
          <w:ilvl w:val="0"/>
          <w:numId w:val="28"/>
        </w:numPr>
        <w:jc w:val="both"/>
        <w:rPr>
          <w:rFonts w:asciiTheme="minorHAnsi" w:hAnsiTheme="minorHAnsi" w:cstheme="minorHAnsi"/>
          <w:color w:val="1D1D1D"/>
          <w:lang w:val="en" w:eastAsia="en-GB"/>
        </w:rPr>
      </w:pPr>
      <w:r w:rsidRPr="00130BE2">
        <w:rPr>
          <w:rFonts w:asciiTheme="minorHAnsi" w:hAnsiTheme="minorHAnsi" w:cstheme="minorHAnsi"/>
          <w:color w:val="1D1D1D"/>
          <w:lang w:val="en" w:eastAsia="en-GB"/>
        </w:rPr>
        <w:t>A National Certificate in an engineering discipline</w:t>
      </w:r>
    </w:p>
    <w:p w14:paraId="4611C15B" w14:textId="77777777" w:rsidR="007E2642" w:rsidRPr="00130BE2" w:rsidRDefault="007E2642" w:rsidP="00EA22FE">
      <w:pPr>
        <w:pStyle w:val="ListParagraph"/>
        <w:numPr>
          <w:ilvl w:val="0"/>
          <w:numId w:val="27"/>
        </w:numPr>
        <w:jc w:val="both"/>
        <w:rPr>
          <w:rFonts w:asciiTheme="minorHAnsi" w:hAnsiTheme="minorHAnsi" w:cstheme="minorHAnsi"/>
          <w:color w:val="1D1D1D"/>
          <w:lang w:val="en" w:eastAsia="en-GB"/>
        </w:rPr>
      </w:pPr>
      <w:r w:rsidRPr="00130BE2">
        <w:rPr>
          <w:rFonts w:asciiTheme="minorHAnsi" w:hAnsiTheme="minorHAnsi" w:cstheme="minorHAnsi"/>
          <w:color w:val="1D1D1D"/>
          <w:lang w:val="en" w:eastAsia="en-GB"/>
        </w:rPr>
        <w:t>Five units from the SVQ2 in Performing Engineering Operations (PEO)</w:t>
      </w:r>
    </w:p>
    <w:p w14:paraId="3233A6F0" w14:textId="77777777" w:rsidR="007E2642" w:rsidRPr="00130BE2" w:rsidRDefault="007E2642" w:rsidP="00D63C90">
      <w:pPr>
        <w:jc w:val="both"/>
        <w:rPr>
          <w:rFonts w:asciiTheme="minorHAnsi" w:hAnsiTheme="minorHAnsi" w:cstheme="minorHAnsi"/>
          <w:color w:val="1D1D1D"/>
          <w:lang w:val="en" w:eastAsia="en-GB"/>
        </w:rPr>
      </w:pPr>
    </w:p>
    <w:p w14:paraId="029807BA" w14:textId="77777777" w:rsidR="007E2642" w:rsidRPr="00130BE2" w:rsidRDefault="007E2642" w:rsidP="00D63C90">
      <w:pPr>
        <w:jc w:val="both"/>
        <w:rPr>
          <w:rFonts w:asciiTheme="minorHAnsi" w:hAnsiTheme="minorHAnsi" w:cstheme="minorHAnsi"/>
          <w:b/>
          <w:color w:val="1D1D1D"/>
          <w:lang w:val="en" w:eastAsia="en-GB"/>
        </w:rPr>
      </w:pPr>
      <w:r w:rsidRPr="00130BE2">
        <w:rPr>
          <w:rFonts w:asciiTheme="minorHAnsi" w:hAnsiTheme="minorHAnsi" w:cstheme="minorHAnsi"/>
          <w:b/>
          <w:color w:val="1D1D1D"/>
          <w:lang w:val="en" w:eastAsia="en-GB"/>
        </w:rPr>
        <w:t>Year 1</w:t>
      </w:r>
    </w:p>
    <w:p w14:paraId="1D6D2970" w14:textId="77777777" w:rsidR="007E2642" w:rsidRDefault="007E2642" w:rsidP="00D63C90">
      <w:pPr>
        <w:jc w:val="both"/>
        <w:rPr>
          <w:rFonts w:asciiTheme="minorHAnsi" w:hAnsiTheme="minorHAnsi" w:cstheme="minorHAnsi"/>
          <w:color w:val="1D1D1D"/>
          <w:lang w:val="en" w:eastAsia="en-GB"/>
        </w:rPr>
      </w:pPr>
      <w:r w:rsidRPr="00130BE2">
        <w:rPr>
          <w:rFonts w:asciiTheme="minorHAnsi" w:hAnsiTheme="minorHAnsi" w:cstheme="minorHAnsi"/>
          <w:color w:val="1D1D1D"/>
          <w:lang w:val="en" w:eastAsia="en-GB"/>
        </w:rPr>
        <w:t>In S5 you’ll work towards your identified (PEO) Level 2 units (SCQF level 5) and some units from an Engineering related National Certificate (NC) at SCQF level 6</w:t>
      </w:r>
      <w:r w:rsidR="00C1143A" w:rsidRPr="00130BE2">
        <w:rPr>
          <w:rFonts w:asciiTheme="minorHAnsi" w:hAnsiTheme="minorHAnsi" w:cstheme="minorHAnsi"/>
          <w:color w:val="1D1D1D"/>
          <w:lang w:val="en" w:eastAsia="en-GB"/>
        </w:rPr>
        <w:t xml:space="preserve">.  </w:t>
      </w:r>
      <w:r w:rsidRPr="00130BE2">
        <w:rPr>
          <w:rFonts w:asciiTheme="minorHAnsi" w:hAnsiTheme="minorHAnsi" w:cstheme="minorHAnsi"/>
          <w:color w:val="1D1D1D"/>
          <w:lang w:val="en" w:eastAsia="en-GB"/>
        </w:rPr>
        <w:t>You’ll also look at engineering roles in the workplace and the skills you’ll need, so you’ll have the chance to go on visits to employers and hear from industry professionals.</w:t>
      </w:r>
    </w:p>
    <w:p w14:paraId="7FDB705F" w14:textId="77777777" w:rsidR="00AA561A" w:rsidRPr="00130BE2" w:rsidRDefault="00AA561A" w:rsidP="00D63C90">
      <w:pPr>
        <w:jc w:val="both"/>
        <w:rPr>
          <w:rFonts w:asciiTheme="minorHAnsi" w:hAnsiTheme="minorHAnsi" w:cstheme="minorHAnsi"/>
          <w:color w:val="1D1D1D"/>
          <w:lang w:val="en" w:eastAsia="en-GB"/>
        </w:rPr>
      </w:pPr>
    </w:p>
    <w:p w14:paraId="756E48F3" w14:textId="77777777" w:rsidR="007E2642" w:rsidRPr="00130BE2" w:rsidRDefault="007E2642" w:rsidP="00D63C90">
      <w:pPr>
        <w:jc w:val="both"/>
        <w:rPr>
          <w:rFonts w:asciiTheme="minorHAnsi" w:hAnsiTheme="minorHAnsi" w:cstheme="minorHAnsi"/>
          <w:b/>
          <w:color w:val="1D1D1D"/>
          <w:lang w:val="en" w:eastAsia="en-GB"/>
        </w:rPr>
      </w:pPr>
      <w:r w:rsidRPr="00130BE2">
        <w:rPr>
          <w:rFonts w:asciiTheme="minorHAnsi" w:hAnsiTheme="minorHAnsi" w:cstheme="minorHAnsi"/>
          <w:b/>
          <w:color w:val="1D1D1D"/>
          <w:lang w:val="en" w:eastAsia="en-GB"/>
        </w:rPr>
        <w:lastRenderedPageBreak/>
        <w:t>Year 2</w:t>
      </w:r>
    </w:p>
    <w:p w14:paraId="22F18705" w14:textId="77777777" w:rsidR="007E2642" w:rsidRPr="00AA561A" w:rsidRDefault="007E2642" w:rsidP="00D63C90">
      <w:pPr>
        <w:jc w:val="both"/>
        <w:rPr>
          <w:rFonts w:asciiTheme="minorHAnsi" w:hAnsiTheme="minorHAnsi" w:cstheme="minorHAnsi"/>
          <w:color w:val="1D1D1D"/>
          <w:lang w:val="en" w:eastAsia="en-GB"/>
        </w:rPr>
      </w:pPr>
      <w:r w:rsidRPr="00AA561A">
        <w:rPr>
          <w:rFonts w:asciiTheme="minorHAnsi" w:hAnsiTheme="minorHAnsi" w:cstheme="minorHAnsi"/>
          <w:color w:val="1D1D1D"/>
          <w:lang w:val="en" w:eastAsia="en-GB"/>
        </w:rPr>
        <w:t>You’ll complete your PEO units and the rest of the units you need for your chosen NC programme</w:t>
      </w:r>
      <w:r w:rsidR="00C1143A" w:rsidRPr="00AA561A">
        <w:rPr>
          <w:rFonts w:asciiTheme="minorHAnsi" w:hAnsiTheme="minorHAnsi" w:cstheme="minorHAnsi"/>
          <w:color w:val="1D1D1D"/>
          <w:lang w:val="en" w:eastAsia="en-GB"/>
        </w:rPr>
        <w:t xml:space="preserve">.  </w:t>
      </w:r>
      <w:r w:rsidRPr="00AA561A">
        <w:rPr>
          <w:rFonts w:asciiTheme="minorHAnsi" w:hAnsiTheme="minorHAnsi" w:cstheme="minorHAnsi"/>
          <w:color w:val="1D1D1D"/>
          <w:lang w:val="en" w:eastAsia="en-GB"/>
        </w:rPr>
        <w:t>You’ll have the chance for work-related experience, either through a work placement and/or an industry challenge.</w:t>
      </w:r>
    </w:p>
    <w:p w14:paraId="26D57E4B" w14:textId="77777777" w:rsidR="007E2642" w:rsidRPr="00276C1B" w:rsidRDefault="007E2642" w:rsidP="00D63C90">
      <w:pPr>
        <w:jc w:val="both"/>
        <w:rPr>
          <w:rFonts w:asciiTheme="minorHAnsi" w:hAnsiTheme="minorHAnsi" w:cstheme="minorHAnsi"/>
          <w:b/>
        </w:rPr>
      </w:pPr>
    </w:p>
    <w:p w14:paraId="675AD4EA" w14:textId="77777777" w:rsidR="007E2642" w:rsidRPr="00276C1B" w:rsidRDefault="007E2642" w:rsidP="00D63C90">
      <w:pPr>
        <w:jc w:val="both"/>
        <w:rPr>
          <w:rFonts w:asciiTheme="minorHAnsi" w:hAnsiTheme="minorHAnsi" w:cstheme="minorHAnsi"/>
          <w:b/>
        </w:rPr>
      </w:pPr>
    </w:p>
    <w:p w14:paraId="22A714C3" w14:textId="77777777" w:rsidR="007E2642" w:rsidRPr="00AA561A" w:rsidRDefault="007E2642" w:rsidP="00AA561A">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AA561A">
        <w:rPr>
          <w:rFonts w:asciiTheme="minorHAnsi" w:hAnsiTheme="minorHAnsi" w:cstheme="minorHAnsi"/>
          <w:b/>
          <w:bCs/>
          <w:color w:val="FFFFFF" w:themeColor="background1"/>
          <w:sz w:val="28"/>
          <w:szCs w:val="28"/>
          <w:lang w:val="en" w:eastAsia="en-GB"/>
        </w:rPr>
        <w:t>Foundation Apprenticeship: Science Lab Skills (SCQF Level 6)</w:t>
      </w:r>
    </w:p>
    <w:p w14:paraId="7ED44B10" w14:textId="77777777" w:rsidR="007E2642" w:rsidRDefault="007E2642" w:rsidP="00D63C90">
      <w:pPr>
        <w:jc w:val="both"/>
        <w:rPr>
          <w:rFonts w:asciiTheme="minorHAnsi" w:hAnsiTheme="minorHAnsi" w:cstheme="minorHAnsi"/>
          <w:b/>
        </w:rPr>
      </w:pPr>
      <w:r w:rsidRPr="00AA561A">
        <w:rPr>
          <w:rFonts w:asciiTheme="minorHAnsi" w:hAnsiTheme="minorHAnsi" w:cstheme="minorHAnsi"/>
          <w:b/>
        </w:rPr>
        <w:t>(1</w:t>
      </w:r>
      <w:r w:rsidR="001754A0">
        <w:rPr>
          <w:rFonts w:asciiTheme="minorHAnsi" w:hAnsiTheme="minorHAnsi" w:cstheme="minorHAnsi"/>
          <w:b/>
        </w:rPr>
        <w:t xml:space="preserve"> </w:t>
      </w:r>
      <w:r w:rsidRPr="00AA561A">
        <w:rPr>
          <w:rFonts w:asciiTheme="minorHAnsi" w:hAnsiTheme="minorHAnsi" w:cstheme="minorHAnsi"/>
          <w:b/>
        </w:rPr>
        <w:t>y</w:t>
      </w:r>
      <w:r w:rsidR="001754A0">
        <w:rPr>
          <w:rFonts w:asciiTheme="minorHAnsi" w:hAnsiTheme="minorHAnsi" w:cstheme="minorHAnsi"/>
          <w:b/>
        </w:rPr>
        <w:t>ear</w:t>
      </w:r>
      <w:r w:rsidRPr="00AA561A">
        <w:rPr>
          <w:rFonts w:asciiTheme="minorHAnsi" w:hAnsiTheme="minorHAnsi" w:cstheme="minorHAnsi"/>
          <w:b/>
        </w:rPr>
        <w:t xml:space="preserve"> Course, college all day Tuesday, placement all day Thursday)</w:t>
      </w:r>
    </w:p>
    <w:p w14:paraId="315096EE" w14:textId="77777777" w:rsidR="001754A0" w:rsidRPr="00AA561A" w:rsidRDefault="001754A0" w:rsidP="00D63C90">
      <w:pPr>
        <w:jc w:val="both"/>
        <w:rPr>
          <w:rFonts w:asciiTheme="minorHAnsi" w:hAnsiTheme="minorHAnsi" w:cstheme="minorHAnsi"/>
          <w:b/>
        </w:rPr>
      </w:pPr>
    </w:p>
    <w:p w14:paraId="7BBAF483" w14:textId="77777777" w:rsidR="00276C1B" w:rsidRDefault="007E2642" w:rsidP="00276C1B">
      <w:pPr>
        <w:jc w:val="both"/>
        <w:rPr>
          <w:rFonts w:asciiTheme="minorHAnsi" w:hAnsiTheme="minorHAnsi" w:cstheme="minorHAnsi"/>
          <w:lang w:eastAsia="en-GB"/>
        </w:rPr>
      </w:pPr>
      <w:r w:rsidRPr="00AA561A">
        <w:rPr>
          <w:rFonts w:asciiTheme="minorHAnsi" w:hAnsiTheme="minorHAnsi" w:cstheme="minorHAnsi"/>
          <w:lang w:eastAsia="en-GB"/>
        </w:rPr>
        <w:t xml:space="preserve">A Foundation Apprenticeship in Scientific Technologies offers you the opportunity to enhance your understanding of putting theory into practice, improve your reasoning skills, and develop practical skills in laboratory work.  This course lets you find out what a career in scientific technologies would really be like - and if it’s right for you.  </w:t>
      </w:r>
    </w:p>
    <w:p w14:paraId="4E432D71" w14:textId="77777777" w:rsidR="00276C1B" w:rsidRDefault="00276C1B" w:rsidP="00D63C90">
      <w:pPr>
        <w:jc w:val="both"/>
        <w:rPr>
          <w:rFonts w:asciiTheme="minorHAnsi" w:hAnsiTheme="minorHAnsi" w:cstheme="minorHAnsi"/>
          <w:lang w:eastAsia="en-GB"/>
        </w:rPr>
      </w:pPr>
    </w:p>
    <w:p w14:paraId="0233189A" w14:textId="77777777" w:rsidR="007E2642" w:rsidRPr="00AA561A" w:rsidRDefault="00276C1B" w:rsidP="00D63C90">
      <w:pPr>
        <w:jc w:val="both"/>
        <w:rPr>
          <w:rFonts w:asciiTheme="minorHAnsi" w:hAnsiTheme="minorHAnsi" w:cstheme="minorHAnsi"/>
          <w:lang w:eastAsia="en-GB"/>
        </w:rPr>
      </w:pPr>
      <w:r>
        <w:rPr>
          <w:rFonts w:asciiTheme="minorHAnsi" w:hAnsiTheme="minorHAnsi" w:cstheme="minorHAnsi"/>
          <w:lang w:eastAsia="en-GB"/>
        </w:rPr>
        <w:t>It includes:</w:t>
      </w:r>
    </w:p>
    <w:p w14:paraId="7D438988" w14:textId="77777777" w:rsidR="007E2642" w:rsidRPr="00AA561A" w:rsidRDefault="007E2642" w:rsidP="00EA22FE">
      <w:pPr>
        <w:pStyle w:val="ListParagraph"/>
        <w:numPr>
          <w:ilvl w:val="0"/>
          <w:numId w:val="27"/>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A National Progression Award (NPA) in Applied Sciences at SCQF level 6 </w:t>
      </w:r>
    </w:p>
    <w:p w14:paraId="23003274" w14:textId="77777777" w:rsidR="007E2642" w:rsidRPr="00AA561A" w:rsidRDefault="007E2642" w:rsidP="00EA22FE">
      <w:pPr>
        <w:pStyle w:val="ListParagraph"/>
        <w:numPr>
          <w:ilvl w:val="0"/>
          <w:numId w:val="27"/>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Three SVQ units of an SCQF level 6 in Laboratory and Associated Technical Activities (Industrial Science)  </w:t>
      </w:r>
    </w:p>
    <w:p w14:paraId="599C42E9" w14:textId="77777777" w:rsidR="007E2642" w:rsidRPr="00AA561A" w:rsidRDefault="007E2642" w:rsidP="00EA22FE">
      <w:pPr>
        <w:pStyle w:val="ListParagraph"/>
        <w:numPr>
          <w:ilvl w:val="0"/>
          <w:numId w:val="27"/>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Substantial work placement </w:t>
      </w:r>
    </w:p>
    <w:p w14:paraId="5ABFDC61" w14:textId="77777777" w:rsidR="007E2642" w:rsidRPr="00AA561A" w:rsidRDefault="007E2642" w:rsidP="00D63C90">
      <w:pPr>
        <w:jc w:val="both"/>
        <w:rPr>
          <w:rFonts w:asciiTheme="minorHAnsi" w:hAnsiTheme="minorHAnsi" w:cstheme="minorHAnsi"/>
          <w:lang w:eastAsia="en-GB"/>
        </w:rPr>
      </w:pPr>
    </w:p>
    <w:p w14:paraId="0D76591F" w14:textId="77777777" w:rsidR="007E2642" w:rsidRPr="00AA561A" w:rsidRDefault="007E2642" w:rsidP="00D63C90">
      <w:pPr>
        <w:jc w:val="both"/>
        <w:rPr>
          <w:rFonts w:asciiTheme="minorHAnsi" w:hAnsiTheme="minorHAnsi" w:cstheme="minorHAnsi"/>
          <w:lang w:eastAsia="en-GB"/>
        </w:rPr>
      </w:pPr>
      <w:r w:rsidRPr="00AA561A">
        <w:rPr>
          <w:rFonts w:asciiTheme="minorHAnsi" w:hAnsiTheme="minorHAnsi" w:cstheme="minorHAnsi"/>
          <w:lang w:eastAsia="en-GB"/>
        </w:rPr>
        <w:t xml:space="preserve">Example of course units include: </w:t>
      </w:r>
    </w:p>
    <w:p w14:paraId="1045B29C" w14:textId="77777777" w:rsidR="007E2642" w:rsidRPr="00AA561A" w:rsidRDefault="007E2642" w:rsidP="00D63C90">
      <w:pPr>
        <w:jc w:val="both"/>
        <w:rPr>
          <w:rFonts w:asciiTheme="minorHAnsi" w:hAnsiTheme="minorHAnsi" w:cstheme="minorHAnsi"/>
          <w:b/>
          <w:lang w:eastAsia="en-GB"/>
        </w:rPr>
      </w:pPr>
      <w:r w:rsidRPr="00AA561A">
        <w:rPr>
          <w:rFonts w:asciiTheme="minorHAnsi" w:hAnsiTheme="minorHAnsi" w:cstheme="minorHAnsi"/>
          <w:b/>
          <w:lang w:eastAsia="en-GB"/>
        </w:rPr>
        <w:t>NPA</w:t>
      </w:r>
    </w:p>
    <w:p w14:paraId="5CE1D4ED" w14:textId="77777777" w:rsidR="007E2642" w:rsidRPr="00AA561A" w:rsidRDefault="00276C1B" w:rsidP="00EA22FE">
      <w:pPr>
        <w:pStyle w:val="ListParagraph"/>
        <w:numPr>
          <w:ilvl w:val="0"/>
          <w:numId w:val="30"/>
        </w:numPr>
        <w:jc w:val="both"/>
        <w:rPr>
          <w:rFonts w:asciiTheme="minorHAnsi" w:hAnsiTheme="minorHAnsi" w:cstheme="minorHAnsi"/>
          <w:lang w:eastAsia="en-GB"/>
        </w:rPr>
      </w:pPr>
      <w:r>
        <w:rPr>
          <w:rFonts w:asciiTheme="minorHAnsi" w:hAnsiTheme="minorHAnsi" w:cstheme="minorHAnsi"/>
          <w:lang w:eastAsia="en-GB"/>
        </w:rPr>
        <w:t>Laboratory S</w:t>
      </w:r>
      <w:r w:rsidR="007E2642" w:rsidRPr="00AA561A">
        <w:rPr>
          <w:rFonts w:asciiTheme="minorHAnsi" w:hAnsiTheme="minorHAnsi" w:cstheme="minorHAnsi"/>
          <w:lang w:eastAsia="en-GB"/>
        </w:rPr>
        <w:t xml:space="preserve">afety </w:t>
      </w:r>
    </w:p>
    <w:p w14:paraId="5EB26229" w14:textId="77777777" w:rsidR="007E2642" w:rsidRPr="00AA561A" w:rsidRDefault="00276C1B" w:rsidP="00EA22FE">
      <w:pPr>
        <w:pStyle w:val="ListParagraph"/>
        <w:numPr>
          <w:ilvl w:val="0"/>
          <w:numId w:val="30"/>
        </w:numPr>
        <w:jc w:val="both"/>
        <w:rPr>
          <w:rFonts w:asciiTheme="minorHAnsi" w:hAnsiTheme="minorHAnsi" w:cstheme="minorHAnsi"/>
          <w:lang w:eastAsia="en-GB"/>
        </w:rPr>
      </w:pPr>
      <w:r>
        <w:rPr>
          <w:rFonts w:asciiTheme="minorHAnsi" w:hAnsiTheme="minorHAnsi" w:cstheme="minorHAnsi"/>
          <w:lang w:eastAsia="en-GB"/>
        </w:rPr>
        <w:t>Mathematics for S</w:t>
      </w:r>
      <w:r w:rsidR="007E2642" w:rsidRPr="00AA561A">
        <w:rPr>
          <w:rFonts w:asciiTheme="minorHAnsi" w:hAnsiTheme="minorHAnsi" w:cstheme="minorHAnsi"/>
          <w:lang w:eastAsia="en-GB"/>
        </w:rPr>
        <w:t xml:space="preserve">cience </w:t>
      </w:r>
    </w:p>
    <w:p w14:paraId="7C6CA578" w14:textId="77777777" w:rsidR="007E2642" w:rsidRPr="00AA561A" w:rsidRDefault="007E2642" w:rsidP="00EA22FE">
      <w:pPr>
        <w:pStyle w:val="ListParagraph"/>
        <w:numPr>
          <w:ilvl w:val="0"/>
          <w:numId w:val="30"/>
        </w:numPr>
        <w:jc w:val="both"/>
        <w:rPr>
          <w:rFonts w:asciiTheme="minorHAnsi" w:hAnsiTheme="minorHAnsi" w:cstheme="minorHAnsi"/>
          <w:lang w:eastAsia="en-GB"/>
        </w:rPr>
      </w:pPr>
      <w:r w:rsidRPr="00AA561A">
        <w:rPr>
          <w:rFonts w:asciiTheme="minorHAnsi" w:hAnsiTheme="minorHAnsi" w:cstheme="minorHAnsi"/>
          <w:lang w:eastAsia="en-GB"/>
        </w:rPr>
        <w:t xml:space="preserve">Fundamental Chemistry </w:t>
      </w:r>
    </w:p>
    <w:p w14:paraId="6F14DFFB" w14:textId="77777777" w:rsidR="007E2642" w:rsidRDefault="007E2642" w:rsidP="00EA22FE">
      <w:pPr>
        <w:pStyle w:val="ListParagraph"/>
        <w:numPr>
          <w:ilvl w:val="0"/>
          <w:numId w:val="30"/>
        </w:numPr>
        <w:jc w:val="both"/>
        <w:rPr>
          <w:rFonts w:asciiTheme="minorHAnsi" w:hAnsiTheme="minorHAnsi" w:cstheme="minorHAnsi"/>
          <w:lang w:eastAsia="en-GB"/>
        </w:rPr>
      </w:pPr>
      <w:r w:rsidRPr="00AA561A">
        <w:rPr>
          <w:rFonts w:asciiTheme="minorHAnsi" w:hAnsiTheme="minorHAnsi" w:cstheme="minorHAnsi"/>
          <w:lang w:eastAsia="en-GB"/>
        </w:rPr>
        <w:t xml:space="preserve">Experimental Procedures in Science </w:t>
      </w:r>
    </w:p>
    <w:p w14:paraId="0EE195E6" w14:textId="77777777" w:rsidR="00276C1B" w:rsidRPr="00276C1B" w:rsidRDefault="00276C1B" w:rsidP="00276C1B">
      <w:pPr>
        <w:ind w:left="360"/>
        <w:jc w:val="both"/>
        <w:rPr>
          <w:rFonts w:asciiTheme="minorHAnsi" w:hAnsiTheme="minorHAnsi" w:cstheme="minorHAnsi"/>
          <w:lang w:eastAsia="en-GB"/>
        </w:rPr>
      </w:pPr>
    </w:p>
    <w:p w14:paraId="7F4059D0" w14:textId="77777777" w:rsidR="007E2642" w:rsidRPr="00AA561A" w:rsidRDefault="007E2642" w:rsidP="00D63C90">
      <w:pPr>
        <w:jc w:val="both"/>
        <w:rPr>
          <w:rFonts w:asciiTheme="minorHAnsi" w:hAnsiTheme="minorHAnsi" w:cstheme="minorHAnsi"/>
          <w:b/>
          <w:lang w:eastAsia="en-GB"/>
        </w:rPr>
      </w:pPr>
      <w:r w:rsidRPr="00AA561A">
        <w:rPr>
          <w:rFonts w:asciiTheme="minorHAnsi" w:hAnsiTheme="minorHAnsi" w:cstheme="minorHAnsi"/>
          <w:b/>
          <w:lang w:eastAsia="en-GB"/>
        </w:rPr>
        <w:t xml:space="preserve">SVQ </w:t>
      </w:r>
    </w:p>
    <w:p w14:paraId="62C288C8" w14:textId="77777777" w:rsidR="007E2642" w:rsidRPr="00AA561A" w:rsidRDefault="007E2642" w:rsidP="00EA22FE">
      <w:pPr>
        <w:pStyle w:val="ListParagraph"/>
        <w:numPr>
          <w:ilvl w:val="0"/>
          <w:numId w:val="31"/>
        </w:numPr>
        <w:jc w:val="both"/>
        <w:rPr>
          <w:rFonts w:asciiTheme="minorHAnsi" w:hAnsiTheme="minorHAnsi" w:cstheme="minorHAnsi"/>
          <w:lang w:eastAsia="en-GB"/>
        </w:rPr>
      </w:pPr>
      <w:r w:rsidRPr="00AA561A">
        <w:rPr>
          <w:rFonts w:asciiTheme="minorHAnsi" w:hAnsiTheme="minorHAnsi" w:cstheme="minorHAnsi"/>
          <w:lang w:eastAsia="en-GB"/>
        </w:rPr>
        <w:t xml:space="preserve">Prepare compounds and solutions for scientific or technical use </w:t>
      </w:r>
    </w:p>
    <w:p w14:paraId="5C064330" w14:textId="77777777" w:rsidR="007E2642" w:rsidRPr="00AA561A" w:rsidRDefault="007E2642" w:rsidP="00EA22FE">
      <w:pPr>
        <w:pStyle w:val="ListParagraph"/>
        <w:numPr>
          <w:ilvl w:val="0"/>
          <w:numId w:val="31"/>
        </w:numPr>
        <w:jc w:val="both"/>
        <w:rPr>
          <w:rFonts w:asciiTheme="minorHAnsi" w:hAnsiTheme="minorHAnsi" w:cstheme="minorHAnsi"/>
          <w:lang w:eastAsia="en-GB"/>
        </w:rPr>
      </w:pPr>
      <w:r w:rsidRPr="00AA561A">
        <w:rPr>
          <w:rFonts w:asciiTheme="minorHAnsi" w:hAnsiTheme="minorHAnsi" w:cstheme="minorHAnsi"/>
          <w:lang w:eastAsia="en-GB"/>
        </w:rPr>
        <w:t xml:space="preserve">Carry out simple scientific or technical tests using manual equipment </w:t>
      </w:r>
    </w:p>
    <w:p w14:paraId="774C5CCE" w14:textId="77777777" w:rsidR="007E2642" w:rsidRPr="00AA561A" w:rsidRDefault="007E2642" w:rsidP="00EA22FE">
      <w:pPr>
        <w:pStyle w:val="ListParagraph"/>
        <w:numPr>
          <w:ilvl w:val="0"/>
          <w:numId w:val="31"/>
        </w:numPr>
        <w:jc w:val="both"/>
        <w:rPr>
          <w:rFonts w:asciiTheme="minorHAnsi" w:hAnsiTheme="minorHAnsi" w:cstheme="minorHAnsi"/>
          <w:lang w:eastAsia="en-GB"/>
        </w:rPr>
      </w:pPr>
      <w:r w:rsidRPr="00AA561A">
        <w:rPr>
          <w:rFonts w:asciiTheme="minorHAnsi" w:hAnsiTheme="minorHAnsi" w:cstheme="minorHAnsi"/>
          <w:lang w:eastAsia="en-GB"/>
        </w:rPr>
        <w:t xml:space="preserve">Follow Health and Safety procedures for scientific or technical activities </w:t>
      </w:r>
    </w:p>
    <w:p w14:paraId="479138E8" w14:textId="77777777" w:rsidR="007E2642" w:rsidRPr="00AA561A" w:rsidRDefault="007E2642" w:rsidP="00D63C90">
      <w:pPr>
        <w:jc w:val="both"/>
        <w:rPr>
          <w:rFonts w:asciiTheme="minorHAnsi" w:hAnsiTheme="minorHAnsi" w:cstheme="minorHAnsi"/>
          <w:b/>
          <w:color w:val="FF0000"/>
        </w:rPr>
      </w:pPr>
    </w:p>
    <w:p w14:paraId="2940EFAE" w14:textId="77777777" w:rsidR="00280281" w:rsidRDefault="00280281">
      <w:pPr>
        <w:rPr>
          <w:rFonts w:asciiTheme="minorHAnsi" w:hAnsiTheme="minorHAnsi" w:cstheme="minorHAnsi"/>
          <w:b/>
          <w:bCs/>
          <w:color w:val="FFFFFF" w:themeColor="background1"/>
          <w:sz w:val="28"/>
          <w:szCs w:val="28"/>
          <w:lang w:val="en" w:eastAsia="en-GB"/>
        </w:rPr>
      </w:pPr>
      <w:r>
        <w:rPr>
          <w:rFonts w:asciiTheme="minorHAnsi" w:hAnsiTheme="minorHAnsi" w:cstheme="minorHAnsi"/>
          <w:b/>
          <w:bCs/>
          <w:color w:val="FFFFFF" w:themeColor="background1"/>
          <w:sz w:val="28"/>
          <w:szCs w:val="28"/>
          <w:lang w:val="en" w:eastAsia="en-GB"/>
        </w:rPr>
        <w:br w:type="page"/>
      </w:r>
    </w:p>
    <w:p w14:paraId="3B37A00E" w14:textId="77777777" w:rsidR="007E2642" w:rsidRPr="00280281" w:rsidRDefault="007E2642" w:rsidP="00280281">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280281">
        <w:rPr>
          <w:rFonts w:asciiTheme="minorHAnsi" w:hAnsiTheme="minorHAnsi" w:cstheme="minorHAnsi"/>
          <w:b/>
          <w:bCs/>
          <w:color w:val="FFFFFF" w:themeColor="background1"/>
          <w:sz w:val="28"/>
          <w:szCs w:val="28"/>
          <w:lang w:val="en" w:eastAsia="en-GB"/>
        </w:rPr>
        <w:lastRenderedPageBreak/>
        <w:t>Foundation Apprenticeship: Business Skills (SCQF Level 6)</w:t>
      </w:r>
    </w:p>
    <w:p w14:paraId="60041B9D" w14:textId="56036319" w:rsidR="007E2642" w:rsidRPr="00AA561A" w:rsidRDefault="007E2642" w:rsidP="00D63C90">
      <w:pPr>
        <w:jc w:val="both"/>
        <w:rPr>
          <w:rFonts w:asciiTheme="minorHAnsi" w:hAnsiTheme="minorHAnsi" w:cstheme="minorHAnsi"/>
          <w:b/>
        </w:rPr>
      </w:pPr>
      <w:r w:rsidRPr="00AA561A">
        <w:rPr>
          <w:rFonts w:asciiTheme="minorHAnsi" w:hAnsiTheme="minorHAnsi" w:cstheme="minorHAnsi"/>
          <w:b/>
        </w:rPr>
        <w:t>(1</w:t>
      </w:r>
      <w:r w:rsidR="004E660C">
        <w:rPr>
          <w:rFonts w:asciiTheme="minorHAnsi" w:hAnsiTheme="minorHAnsi" w:cstheme="minorHAnsi"/>
          <w:b/>
        </w:rPr>
        <w:t xml:space="preserve"> </w:t>
      </w:r>
      <w:r w:rsidRPr="00AA561A">
        <w:rPr>
          <w:rFonts w:asciiTheme="minorHAnsi" w:hAnsiTheme="minorHAnsi" w:cstheme="minorHAnsi"/>
          <w:b/>
        </w:rPr>
        <w:t>y</w:t>
      </w:r>
      <w:r w:rsidR="00280281">
        <w:rPr>
          <w:rFonts w:asciiTheme="minorHAnsi" w:hAnsiTheme="minorHAnsi" w:cstheme="minorHAnsi"/>
          <w:b/>
        </w:rPr>
        <w:t>ea</w:t>
      </w:r>
      <w:r w:rsidRPr="00AA561A">
        <w:rPr>
          <w:rFonts w:asciiTheme="minorHAnsi" w:hAnsiTheme="minorHAnsi" w:cstheme="minorHAnsi"/>
          <w:b/>
        </w:rPr>
        <w:t>r Course, college all day Tuesday, placement all day Thursday)</w:t>
      </w:r>
    </w:p>
    <w:p w14:paraId="18A450C5" w14:textId="77777777" w:rsidR="007E2642" w:rsidRPr="00AA561A" w:rsidRDefault="007E2642" w:rsidP="00D63C90">
      <w:pPr>
        <w:jc w:val="both"/>
        <w:rPr>
          <w:rFonts w:asciiTheme="minorHAnsi" w:hAnsiTheme="minorHAnsi" w:cstheme="minorHAnsi"/>
          <w:b/>
        </w:rPr>
      </w:pPr>
    </w:p>
    <w:p w14:paraId="72BB5D45" w14:textId="77777777" w:rsidR="007E2642" w:rsidRPr="00AA561A" w:rsidRDefault="007E2642" w:rsidP="00D63C90">
      <w:pPr>
        <w:jc w:val="both"/>
        <w:rPr>
          <w:rFonts w:asciiTheme="minorHAnsi" w:hAnsiTheme="minorHAnsi" w:cstheme="minorHAnsi"/>
          <w:lang w:eastAsia="en-GB"/>
        </w:rPr>
      </w:pPr>
      <w:r w:rsidRPr="00AA561A">
        <w:rPr>
          <w:rFonts w:asciiTheme="minorHAnsi" w:hAnsiTheme="minorHAnsi" w:cstheme="minorHAnsi"/>
          <w:lang w:eastAsia="en-GB"/>
        </w:rPr>
        <w:t>You can choose a Foundation Apprenticeship in Business Skills as one of your school subject choices</w:t>
      </w:r>
      <w:r w:rsidR="00C1143A" w:rsidRPr="00AA561A">
        <w:rPr>
          <w:rFonts w:asciiTheme="minorHAnsi" w:hAnsiTheme="minorHAnsi" w:cstheme="minorHAnsi"/>
          <w:lang w:eastAsia="en-GB"/>
        </w:rPr>
        <w:t xml:space="preserve">.  </w:t>
      </w:r>
      <w:r w:rsidRPr="00AA561A">
        <w:rPr>
          <w:rFonts w:asciiTheme="minorHAnsi" w:hAnsiTheme="minorHAnsi" w:cstheme="minorHAnsi"/>
          <w:lang w:eastAsia="en-GB"/>
        </w:rPr>
        <w:t xml:space="preserve">The course takes 1 year to complete, in S5 or S6.  </w:t>
      </w:r>
      <w:r w:rsidRPr="00AA561A">
        <w:rPr>
          <w:rFonts w:asciiTheme="minorHAnsi" w:hAnsiTheme="minorHAnsi" w:cstheme="minorHAnsi"/>
        </w:rPr>
        <w:t>You’ll spend part of your week at college and also go out on work experience</w:t>
      </w:r>
      <w:r w:rsidR="00C1143A" w:rsidRPr="00AA561A">
        <w:rPr>
          <w:rFonts w:asciiTheme="minorHAnsi" w:hAnsiTheme="minorHAnsi" w:cstheme="minorHAnsi"/>
        </w:rPr>
        <w:t xml:space="preserve">.  </w:t>
      </w:r>
      <w:r w:rsidRPr="00AA561A">
        <w:rPr>
          <w:rFonts w:asciiTheme="minorHAnsi" w:hAnsiTheme="minorHAnsi" w:cstheme="minorHAnsi"/>
        </w:rPr>
        <w:t xml:space="preserve">And don’t </w:t>
      </w:r>
      <w:r w:rsidRPr="00AA561A">
        <w:rPr>
          <w:rFonts w:asciiTheme="minorHAnsi" w:hAnsiTheme="minorHAnsi" w:cstheme="minorHAnsi"/>
          <w:lang w:eastAsia="en-GB"/>
        </w:rPr>
        <w:t>worry about getting to and from college/employer – all your transport will be organised and paid for too</w:t>
      </w:r>
      <w:r w:rsidR="00C1143A" w:rsidRPr="00AA561A">
        <w:rPr>
          <w:rFonts w:asciiTheme="minorHAnsi" w:hAnsiTheme="minorHAnsi" w:cstheme="minorHAnsi"/>
          <w:lang w:eastAsia="en-GB"/>
        </w:rPr>
        <w:t xml:space="preserve">.  </w:t>
      </w:r>
      <w:r w:rsidRPr="00AA561A">
        <w:rPr>
          <w:rFonts w:asciiTheme="minorHAnsi" w:hAnsiTheme="minorHAnsi" w:cstheme="minorHAnsi"/>
          <w:lang w:eastAsia="en-GB"/>
        </w:rPr>
        <w:t xml:space="preserve">This course lets you find out what a career in business would really be like - and if it’s right for you. </w:t>
      </w:r>
    </w:p>
    <w:p w14:paraId="18F619C1" w14:textId="77777777" w:rsidR="00280281" w:rsidRDefault="00280281" w:rsidP="00D63C90">
      <w:pPr>
        <w:jc w:val="both"/>
        <w:rPr>
          <w:rFonts w:asciiTheme="minorHAnsi" w:hAnsiTheme="minorHAnsi" w:cstheme="minorHAnsi"/>
          <w:lang w:eastAsia="en-GB"/>
        </w:rPr>
      </w:pPr>
    </w:p>
    <w:p w14:paraId="3446B3FE" w14:textId="77777777" w:rsidR="007E2642" w:rsidRPr="00AA561A" w:rsidRDefault="007E2642" w:rsidP="00D63C90">
      <w:pPr>
        <w:jc w:val="both"/>
        <w:rPr>
          <w:rFonts w:asciiTheme="minorHAnsi" w:hAnsiTheme="minorHAnsi" w:cstheme="minorHAnsi"/>
          <w:lang w:eastAsia="en-GB"/>
        </w:rPr>
      </w:pPr>
      <w:r w:rsidRPr="00AA561A">
        <w:rPr>
          <w:rFonts w:asciiTheme="minorHAnsi" w:hAnsiTheme="minorHAnsi" w:cstheme="minorHAnsi"/>
          <w:lang w:eastAsia="en-GB"/>
        </w:rPr>
        <w:t xml:space="preserve">The course content includes: </w:t>
      </w:r>
    </w:p>
    <w:p w14:paraId="1773D791"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A National Progression Award (NPA) in Business Skills (SCQF level 6) </w:t>
      </w:r>
    </w:p>
    <w:p w14:paraId="5221834E"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A Contemporary Business Issues unit </w:t>
      </w:r>
    </w:p>
    <w:p w14:paraId="6AB738ED"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Four units of an SVQ in Business and Administration (SCQF level 6) </w:t>
      </w:r>
    </w:p>
    <w:p w14:paraId="120FC407"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Understanding Business </w:t>
      </w:r>
    </w:p>
    <w:p w14:paraId="01DFF18D"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Management of People and Finance </w:t>
      </w:r>
    </w:p>
    <w:p w14:paraId="074259C3"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PC Passport: Working with IT Software – Word Processing and Presenting Information </w:t>
      </w:r>
    </w:p>
    <w:p w14:paraId="177A2F6A"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PC Passport: Working with IT Software – Spreadsheet and Database </w:t>
      </w:r>
    </w:p>
    <w:p w14:paraId="4579A800"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Contemporary Business Issues </w:t>
      </w:r>
    </w:p>
    <w:p w14:paraId="672EE2EC" w14:textId="77777777" w:rsidR="007E2642" w:rsidRPr="00AA561A" w:rsidRDefault="007E2642" w:rsidP="00EA22FE">
      <w:pPr>
        <w:pStyle w:val="ListParagraph"/>
        <w:numPr>
          <w:ilvl w:val="0"/>
          <w:numId w:val="32"/>
        </w:numPr>
        <w:ind w:left="426" w:hanging="426"/>
        <w:jc w:val="both"/>
        <w:rPr>
          <w:rFonts w:asciiTheme="minorHAnsi" w:hAnsiTheme="minorHAnsi" w:cstheme="minorHAnsi"/>
          <w:lang w:eastAsia="en-GB"/>
        </w:rPr>
      </w:pPr>
      <w:r w:rsidRPr="00AA561A">
        <w:rPr>
          <w:rFonts w:asciiTheme="minorHAnsi" w:hAnsiTheme="minorHAnsi" w:cstheme="minorHAnsi"/>
          <w:lang w:eastAsia="en-GB"/>
        </w:rPr>
        <w:t xml:space="preserve">Work Placement </w:t>
      </w:r>
    </w:p>
    <w:p w14:paraId="0CC474DE" w14:textId="77777777" w:rsidR="007E2642" w:rsidRPr="00AA561A" w:rsidRDefault="007E2642" w:rsidP="00D63C90">
      <w:pPr>
        <w:jc w:val="both"/>
        <w:rPr>
          <w:rFonts w:asciiTheme="minorHAnsi" w:hAnsiTheme="minorHAnsi" w:cstheme="minorHAnsi"/>
          <w:lang w:eastAsia="en-GB"/>
        </w:rPr>
      </w:pPr>
    </w:p>
    <w:p w14:paraId="67C42929" w14:textId="77777777" w:rsidR="007E2642" w:rsidRPr="00AA561A" w:rsidRDefault="007E2642" w:rsidP="00D63C90">
      <w:pPr>
        <w:jc w:val="both"/>
        <w:rPr>
          <w:rFonts w:asciiTheme="minorHAnsi" w:hAnsiTheme="minorHAnsi" w:cstheme="minorHAnsi"/>
          <w:lang w:eastAsia="en-GB"/>
        </w:rPr>
      </w:pPr>
      <w:r w:rsidRPr="00AA561A">
        <w:rPr>
          <w:rFonts w:asciiTheme="minorHAnsi" w:hAnsiTheme="minorHAnsi" w:cstheme="minorHAnsi"/>
          <w:lang w:eastAsia="en-GB"/>
        </w:rPr>
        <w:t xml:space="preserve">You’ll complete the units of your SVQ in Business and Administration mainly in the </w:t>
      </w:r>
    </w:p>
    <w:p w14:paraId="6B6BF2CB" w14:textId="77777777" w:rsidR="007E2642" w:rsidRPr="00AA561A" w:rsidRDefault="007E2642" w:rsidP="00D63C90">
      <w:pPr>
        <w:jc w:val="both"/>
        <w:rPr>
          <w:rFonts w:asciiTheme="minorHAnsi" w:hAnsiTheme="minorHAnsi" w:cstheme="minorHAnsi"/>
          <w:lang w:eastAsia="en-GB"/>
        </w:rPr>
      </w:pPr>
      <w:r w:rsidRPr="00AA561A">
        <w:rPr>
          <w:rFonts w:asciiTheme="minorHAnsi" w:hAnsiTheme="minorHAnsi" w:cstheme="minorHAnsi"/>
          <w:lang w:eastAsia="en-GB"/>
        </w:rPr>
        <w:t>workplace, as part of your placement</w:t>
      </w:r>
      <w:r w:rsidR="00C1143A" w:rsidRPr="00AA561A">
        <w:rPr>
          <w:rFonts w:asciiTheme="minorHAnsi" w:hAnsiTheme="minorHAnsi" w:cstheme="minorHAnsi"/>
          <w:lang w:eastAsia="en-GB"/>
        </w:rPr>
        <w:t xml:space="preserve">.  </w:t>
      </w:r>
      <w:r w:rsidRPr="00AA561A">
        <w:rPr>
          <w:rFonts w:asciiTheme="minorHAnsi" w:hAnsiTheme="minorHAnsi" w:cstheme="minorHAnsi"/>
          <w:lang w:eastAsia="en-GB"/>
        </w:rPr>
        <w:t xml:space="preserve">You’ll learn how to: </w:t>
      </w:r>
    </w:p>
    <w:p w14:paraId="274E3AFA" w14:textId="77777777" w:rsidR="007E2642" w:rsidRPr="00AA561A" w:rsidRDefault="007E2642" w:rsidP="00EA22FE">
      <w:pPr>
        <w:pStyle w:val="ListParagraph"/>
        <w:numPr>
          <w:ilvl w:val="0"/>
          <w:numId w:val="33"/>
        </w:numPr>
        <w:jc w:val="both"/>
        <w:rPr>
          <w:rFonts w:asciiTheme="minorHAnsi" w:hAnsiTheme="minorHAnsi" w:cstheme="minorHAnsi"/>
          <w:lang w:eastAsia="en-GB"/>
        </w:rPr>
      </w:pPr>
      <w:r w:rsidRPr="00AA561A">
        <w:rPr>
          <w:rFonts w:asciiTheme="minorHAnsi" w:hAnsiTheme="minorHAnsi" w:cstheme="minorHAnsi"/>
          <w:lang w:eastAsia="en-GB"/>
        </w:rPr>
        <w:t xml:space="preserve">Plan, manage and improve your own performance in a business environment </w:t>
      </w:r>
    </w:p>
    <w:p w14:paraId="7F394B94" w14:textId="77777777" w:rsidR="007E2642" w:rsidRPr="00AA561A" w:rsidRDefault="007E2642" w:rsidP="00EA22FE">
      <w:pPr>
        <w:pStyle w:val="ListParagraph"/>
        <w:numPr>
          <w:ilvl w:val="0"/>
          <w:numId w:val="33"/>
        </w:numPr>
        <w:jc w:val="both"/>
        <w:rPr>
          <w:rFonts w:asciiTheme="minorHAnsi" w:hAnsiTheme="minorHAnsi" w:cstheme="minorHAnsi"/>
          <w:lang w:eastAsia="en-GB"/>
        </w:rPr>
      </w:pPr>
      <w:r w:rsidRPr="00AA561A">
        <w:rPr>
          <w:rFonts w:asciiTheme="minorHAnsi" w:hAnsiTheme="minorHAnsi" w:cstheme="minorHAnsi"/>
          <w:lang w:eastAsia="en-GB"/>
        </w:rPr>
        <w:t xml:space="preserve">Communicate in a business environment </w:t>
      </w:r>
    </w:p>
    <w:p w14:paraId="541566E6" w14:textId="77777777" w:rsidR="007E2642" w:rsidRPr="00AA561A" w:rsidRDefault="007E2642" w:rsidP="00EA22FE">
      <w:pPr>
        <w:pStyle w:val="ListParagraph"/>
        <w:numPr>
          <w:ilvl w:val="0"/>
          <w:numId w:val="33"/>
        </w:numPr>
        <w:jc w:val="both"/>
        <w:rPr>
          <w:rFonts w:asciiTheme="minorHAnsi" w:hAnsiTheme="minorHAnsi" w:cstheme="minorHAnsi"/>
          <w:lang w:eastAsia="en-GB"/>
        </w:rPr>
      </w:pPr>
      <w:r w:rsidRPr="00AA561A">
        <w:rPr>
          <w:rFonts w:asciiTheme="minorHAnsi" w:hAnsiTheme="minorHAnsi" w:cstheme="minorHAnsi"/>
          <w:lang w:eastAsia="en-GB"/>
        </w:rPr>
        <w:t xml:space="preserve">Support other people to work in a business environment </w:t>
      </w:r>
    </w:p>
    <w:p w14:paraId="54196264" w14:textId="77777777" w:rsidR="007E2642" w:rsidRPr="00AA561A" w:rsidRDefault="007E2642" w:rsidP="00EA22FE">
      <w:pPr>
        <w:pStyle w:val="ListParagraph"/>
        <w:numPr>
          <w:ilvl w:val="0"/>
          <w:numId w:val="33"/>
        </w:numPr>
        <w:jc w:val="both"/>
        <w:rPr>
          <w:rFonts w:asciiTheme="minorHAnsi" w:hAnsiTheme="minorHAnsi" w:cstheme="minorHAnsi"/>
          <w:lang w:eastAsia="en-GB"/>
        </w:rPr>
      </w:pPr>
      <w:r w:rsidRPr="00AA561A">
        <w:rPr>
          <w:rFonts w:asciiTheme="minorHAnsi" w:hAnsiTheme="minorHAnsi" w:cstheme="minorHAnsi"/>
          <w:lang w:eastAsia="en-GB"/>
        </w:rPr>
        <w:t>Design and produce documents in a business environment</w:t>
      </w:r>
      <w:r w:rsidR="00543251">
        <w:rPr>
          <w:rFonts w:asciiTheme="minorHAnsi" w:hAnsiTheme="minorHAnsi" w:cstheme="minorHAnsi"/>
          <w:lang w:eastAsia="en-GB"/>
        </w:rPr>
        <w:t>.</w:t>
      </w:r>
    </w:p>
    <w:p w14:paraId="6CE07230" w14:textId="77777777" w:rsidR="007E2642" w:rsidRPr="00543251" w:rsidRDefault="007E2642" w:rsidP="00543251">
      <w:pPr>
        <w:ind w:left="360"/>
        <w:jc w:val="both"/>
        <w:rPr>
          <w:rFonts w:asciiTheme="minorHAnsi" w:hAnsiTheme="minorHAnsi" w:cstheme="minorHAnsi"/>
          <w:lang w:eastAsia="en-GB"/>
        </w:rPr>
      </w:pPr>
    </w:p>
    <w:p w14:paraId="79898FCC" w14:textId="77777777" w:rsidR="007E2642" w:rsidRPr="00AA561A" w:rsidRDefault="007E2642" w:rsidP="00D63C90">
      <w:pPr>
        <w:jc w:val="both"/>
        <w:rPr>
          <w:rFonts w:asciiTheme="minorHAnsi" w:hAnsiTheme="minorHAnsi" w:cstheme="minorHAnsi"/>
          <w:b/>
          <w:color w:val="FF0000"/>
        </w:rPr>
      </w:pPr>
    </w:p>
    <w:p w14:paraId="2D5E88C3" w14:textId="77777777" w:rsidR="00543251" w:rsidRDefault="007E2642" w:rsidP="00543251">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543251">
        <w:rPr>
          <w:rFonts w:asciiTheme="minorHAnsi" w:hAnsiTheme="minorHAnsi" w:cstheme="minorHAnsi"/>
          <w:b/>
          <w:bCs/>
          <w:color w:val="FFFFFF" w:themeColor="background1"/>
          <w:sz w:val="28"/>
          <w:szCs w:val="28"/>
          <w:lang w:val="en" w:eastAsia="en-GB"/>
        </w:rPr>
        <w:t xml:space="preserve">Foundation Apprenticeship: </w:t>
      </w:r>
    </w:p>
    <w:p w14:paraId="1EB159DD" w14:textId="77777777" w:rsidR="007E2642" w:rsidRPr="00543251" w:rsidRDefault="007E2642" w:rsidP="00543251">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543251">
        <w:rPr>
          <w:rFonts w:asciiTheme="minorHAnsi" w:hAnsiTheme="minorHAnsi" w:cstheme="minorHAnsi"/>
          <w:b/>
          <w:bCs/>
          <w:color w:val="FFFFFF" w:themeColor="background1"/>
          <w:sz w:val="28"/>
          <w:szCs w:val="28"/>
          <w:lang w:val="en" w:eastAsia="en-GB"/>
        </w:rPr>
        <w:t>Social Services, Children and Young People (SCQF Level 6)</w:t>
      </w:r>
    </w:p>
    <w:p w14:paraId="14D12F88" w14:textId="77777777" w:rsidR="007E2642" w:rsidRDefault="007E2642" w:rsidP="00D63C90">
      <w:pPr>
        <w:jc w:val="both"/>
        <w:rPr>
          <w:rFonts w:asciiTheme="minorHAnsi" w:hAnsiTheme="minorHAnsi" w:cstheme="minorHAnsi"/>
          <w:b/>
        </w:rPr>
      </w:pPr>
      <w:r w:rsidRPr="00AA561A">
        <w:rPr>
          <w:rFonts w:asciiTheme="minorHAnsi" w:hAnsiTheme="minorHAnsi" w:cstheme="minorHAnsi"/>
          <w:b/>
        </w:rPr>
        <w:t>(2</w:t>
      </w:r>
      <w:r w:rsidR="00543251">
        <w:rPr>
          <w:rFonts w:asciiTheme="minorHAnsi" w:hAnsiTheme="minorHAnsi" w:cstheme="minorHAnsi"/>
          <w:b/>
        </w:rPr>
        <w:t xml:space="preserve"> </w:t>
      </w:r>
      <w:r w:rsidRPr="00AA561A">
        <w:rPr>
          <w:rFonts w:asciiTheme="minorHAnsi" w:hAnsiTheme="minorHAnsi" w:cstheme="minorHAnsi"/>
          <w:b/>
        </w:rPr>
        <w:t>y</w:t>
      </w:r>
      <w:r w:rsidR="00543251">
        <w:rPr>
          <w:rFonts w:asciiTheme="minorHAnsi" w:hAnsiTheme="minorHAnsi" w:cstheme="minorHAnsi"/>
          <w:b/>
        </w:rPr>
        <w:t>ea</w:t>
      </w:r>
      <w:r w:rsidRPr="00AA561A">
        <w:rPr>
          <w:rFonts w:asciiTheme="minorHAnsi" w:hAnsiTheme="minorHAnsi" w:cstheme="minorHAnsi"/>
          <w:b/>
        </w:rPr>
        <w:t>r Course, Tuesday an</w:t>
      </w:r>
      <w:r w:rsidR="00543251">
        <w:rPr>
          <w:rFonts w:asciiTheme="minorHAnsi" w:hAnsiTheme="minorHAnsi" w:cstheme="minorHAnsi"/>
          <w:b/>
        </w:rPr>
        <w:t>d Thursday Afternoons in Irvine)</w:t>
      </w:r>
    </w:p>
    <w:p w14:paraId="38192962" w14:textId="77777777" w:rsidR="00543251" w:rsidRPr="00AA561A" w:rsidRDefault="00543251" w:rsidP="00D63C90">
      <w:pPr>
        <w:jc w:val="both"/>
        <w:rPr>
          <w:rFonts w:asciiTheme="minorHAnsi" w:hAnsiTheme="minorHAnsi" w:cstheme="minorHAnsi"/>
          <w:b/>
        </w:rPr>
      </w:pPr>
    </w:p>
    <w:p w14:paraId="38555830" w14:textId="77777777" w:rsidR="007E2642" w:rsidRPr="00AA561A" w:rsidRDefault="007E2642" w:rsidP="00D63C90">
      <w:pPr>
        <w:jc w:val="both"/>
        <w:rPr>
          <w:rFonts w:asciiTheme="minorHAnsi" w:hAnsiTheme="minorHAnsi" w:cstheme="minorHAnsi"/>
          <w:color w:val="1D1D1D"/>
          <w:lang w:val="en" w:eastAsia="en-GB"/>
        </w:rPr>
      </w:pPr>
      <w:r w:rsidRPr="00AA561A">
        <w:rPr>
          <w:rFonts w:asciiTheme="minorHAnsi" w:hAnsiTheme="minorHAnsi" w:cstheme="minorHAnsi"/>
          <w:color w:val="1D1D1D"/>
          <w:lang w:val="en" w:eastAsia="en-GB"/>
        </w:rPr>
        <w:t>The NPA Social Services will enable you to complete a qualification designed to provide the underpinning knowledge for the SVQ in Social Services (Children and Young People) and the practical skills that are needed to deliver early learning and childcare opportunities for children.</w:t>
      </w:r>
    </w:p>
    <w:p w14:paraId="3D24FD22" w14:textId="77777777" w:rsidR="007E2642" w:rsidRPr="00AA561A" w:rsidRDefault="007E2642" w:rsidP="00D63C90">
      <w:pPr>
        <w:jc w:val="both"/>
        <w:rPr>
          <w:rFonts w:asciiTheme="minorHAnsi" w:hAnsiTheme="minorHAnsi" w:cstheme="minorHAnsi"/>
          <w:color w:val="1D1D1D"/>
          <w:lang w:val="en" w:eastAsia="en-GB"/>
        </w:rPr>
      </w:pPr>
    </w:p>
    <w:p w14:paraId="4F0FD712" w14:textId="77777777" w:rsidR="007E2642" w:rsidRPr="00AA561A" w:rsidRDefault="007E2642" w:rsidP="00D63C90">
      <w:pPr>
        <w:jc w:val="both"/>
        <w:rPr>
          <w:rFonts w:asciiTheme="minorHAnsi" w:hAnsiTheme="minorHAnsi" w:cstheme="minorHAnsi"/>
          <w:color w:val="1D1D1D"/>
          <w:lang w:val="en" w:eastAsia="en-GB"/>
        </w:rPr>
      </w:pPr>
      <w:r w:rsidRPr="00AA561A">
        <w:rPr>
          <w:rFonts w:asciiTheme="minorHAnsi" w:hAnsiTheme="minorHAnsi" w:cstheme="minorHAnsi"/>
          <w:b/>
          <w:color w:val="1D1D1D"/>
          <w:lang w:val="en" w:eastAsia="en-GB"/>
        </w:rPr>
        <w:t>NPA units</w:t>
      </w:r>
      <w:r w:rsidRPr="00AA561A">
        <w:rPr>
          <w:rFonts w:asciiTheme="minorHAnsi" w:hAnsiTheme="minorHAnsi" w:cstheme="minorHAnsi"/>
          <w:color w:val="1D1D1D"/>
          <w:lang w:val="en" w:eastAsia="en-GB"/>
        </w:rPr>
        <w:t>:</w:t>
      </w:r>
    </w:p>
    <w:p w14:paraId="2DBA9F96" w14:textId="77777777" w:rsidR="007E2642" w:rsidRPr="009B4B42" w:rsidRDefault="007E2642" w:rsidP="00EA22FE">
      <w:pPr>
        <w:pStyle w:val="ListParagraph"/>
        <w:numPr>
          <w:ilvl w:val="0"/>
          <w:numId w:val="27"/>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Safeguarding Children &amp; Young People</w:t>
      </w:r>
    </w:p>
    <w:p w14:paraId="6B89135C" w14:textId="77777777" w:rsidR="007E2642" w:rsidRPr="009B4B42" w:rsidRDefault="007E2642" w:rsidP="00EA22FE">
      <w:pPr>
        <w:pStyle w:val="ListParagraph"/>
        <w:numPr>
          <w:ilvl w:val="0"/>
          <w:numId w:val="27"/>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Play for Children &amp; Young People</w:t>
      </w:r>
    </w:p>
    <w:p w14:paraId="04B89069" w14:textId="77777777" w:rsidR="007E2642" w:rsidRPr="009B4B42" w:rsidRDefault="007E2642" w:rsidP="00EA22FE">
      <w:pPr>
        <w:pStyle w:val="ListParagraph"/>
        <w:numPr>
          <w:ilvl w:val="0"/>
          <w:numId w:val="27"/>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lastRenderedPageBreak/>
        <w:t>Communication with Children &amp; Young People</w:t>
      </w:r>
    </w:p>
    <w:p w14:paraId="3788B37C" w14:textId="77777777" w:rsidR="007E2642" w:rsidRPr="009B4B42" w:rsidRDefault="007E2642" w:rsidP="00EA22FE">
      <w:pPr>
        <w:pStyle w:val="ListParagraph"/>
        <w:numPr>
          <w:ilvl w:val="0"/>
          <w:numId w:val="27"/>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Development of Children &amp; Young People</w:t>
      </w:r>
    </w:p>
    <w:p w14:paraId="125A5D63" w14:textId="77777777" w:rsidR="007E2642" w:rsidRPr="009B4B42" w:rsidRDefault="007E2642" w:rsidP="00EA22FE">
      <w:pPr>
        <w:pStyle w:val="ListParagraph"/>
        <w:numPr>
          <w:ilvl w:val="0"/>
          <w:numId w:val="27"/>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Promoting Wellbeing of Children &amp; Young People</w:t>
      </w:r>
      <w:r w:rsidR="009B4B42">
        <w:rPr>
          <w:rFonts w:asciiTheme="minorHAnsi" w:hAnsiTheme="minorHAnsi" w:cstheme="minorHAnsi"/>
          <w:color w:val="1D1D1D"/>
          <w:lang w:val="en" w:eastAsia="en-GB"/>
        </w:rPr>
        <w:t>.</w:t>
      </w:r>
    </w:p>
    <w:p w14:paraId="2FBD616D" w14:textId="77777777" w:rsidR="007E2642" w:rsidRPr="009B4B42" w:rsidRDefault="007E2642" w:rsidP="00D63C90">
      <w:pPr>
        <w:jc w:val="both"/>
        <w:rPr>
          <w:rFonts w:asciiTheme="minorHAnsi" w:hAnsiTheme="minorHAnsi" w:cstheme="minorHAnsi"/>
          <w:b/>
          <w:color w:val="1D1D1D"/>
          <w:lang w:val="en" w:eastAsia="en-GB"/>
        </w:rPr>
      </w:pPr>
    </w:p>
    <w:p w14:paraId="0F4F70DC" w14:textId="77777777" w:rsidR="007E2642" w:rsidRPr="009B4B42" w:rsidRDefault="007E2642" w:rsidP="00D63C90">
      <w:pPr>
        <w:jc w:val="both"/>
        <w:rPr>
          <w:rFonts w:asciiTheme="minorHAnsi" w:hAnsiTheme="minorHAnsi" w:cstheme="minorHAnsi"/>
          <w:b/>
          <w:color w:val="1D1D1D"/>
          <w:lang w:val="en" w:eastAsia="en-GB"/>
        </w:rPr>
      </w:pPr>
      <w:r w:rsidRPr="009B4B42">
        <w:rPr>
          <w:rFonts w:asciiTheme="minorHAnsi" w:hAnsiTheme="minorHAnsi" w:cstheme="minorHAnsi"/>
          <w:b/>
          <w:color w:val="1D1D1D"/>
          <w:lang w:val="en" w:eastAsia="en-GB"/>
        </w:rPr>
        <w:t>SVQ 2 units:</w:t>
      </w:r>
    </w:p>
    <w:p w14:paraId="75A96EBA" w14:textId="77777777" w:rsidR="007E2642" w:rsidRPr="009B4B42" w:rsidRDefault="007E2642" w:rsidP="00D63C90">
      <w:pPr>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You will have the opportunity to undertake 6 units to achieve the full SVQ level 2 Social Services (Children and Young People)</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You must complete these 4 mandatory Units:</w:t>
      </w:r>
    </w:p>
    <w:p w14:paraId="0009C85D" w14:textId="77777777" w:rsidR="007E2642" w:rsidRPr="009B4B42" w:rsidRDefault="007E2642" w:rsidP="00EA22FE">
      <w:pPr>
        <w:pStyle w:val="ListParagraph"/>
        <w:numPr>
          <w:ilvl w:val="0"/>
          <w:numId w:val="29"/>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Support Effective communication</w:t>
      </w:r>
    </w:p>
    <w:p w14:paraId="125855C1" w14:textId="77777777" w:rsidR="007E2642" w:rsidRPr="009B4B42" w:rsidRDefault="007E2642" w:rsidP="00EA22FE">
      <w:pPr>
        <w:pStyle w:val="ListParagraph"/>
        <w:numPr>
          <w:ilvl w:val="0"/>
          <w:numId w:val="29"/>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Support the Health &amp; Safety of yourself and individuals</w:t>
      </w:r>
    </w:p>
    <w:p w14:paraId="61DE88E8" w14:textId="77777777" w:rsidR="007E2642" w:rsidRPr="009B4B42" w:rsidRDefault="007E2642" w:rsidP="00EA22FE">
      <w:pPr>
        <w:pStyle w:val="ListParagraph"/>
        <w:numPr>
          <w:ilvl w:val="0"/>
          <w:numId w:val="29"/>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Develop your own knowledge and practice</w:t>
      </w:r>
    </w:p>
    <w:p w14:paraId="313711D4" w14:textId="77777777" w:rsidR="007E2642" w:rsidRPr="009B4B42" w:rsidRDefault="007E2642" w:rsidP="00EA22FE">
      <w:pPr>
        <w:pStyle w:val="ListParagraph"/>
        <w:numPr>
          <w:ilvl w:val="0"/>
          <w:numId w:val="29"/>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Support the safeguarding of children</w:t>
      </w:r>
    </w:p>
    <w:p w14:paraId="28B3C8B6" w14:textId="77777777" w:rsidR="007E2642" w:rsidRPr="009B4B42" w:rsidRDefault="007E2642" w:rsidP="00EA22FE">
      <w:pPr>
        <w:pStyle w:val="ListParagraph"/>
        <w:numPr>
          <w:ilvl w:val="0"/>
          <w:numId w:val="29"/>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In addition you will do two optional units</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These will be decided on once you are out on placement in year 2.</w:t>
      </w:r>
    </w:p>
    <w:p w14:paraId="1427A7AA" w14:textId="77777777" w:rsidR="007E2642" w:rsidRPr="009B4B42" w:rsidRDefault="007E2642" w:rsidP="00D63C90">
      <w:pPr>
        <w:jc w:val="both"/>
        <w:rPr>
          <w:rFonts w:asciiTheme="minorHAnsi" w:hAnsiTheme="minorHAnsi" w:cstheme="minorHAnsi"/>
          <w:color w:val="1D1D1D"/>
          <w:lang w:val="en" w:eastAsia="en-GB"/>
        </w:rPr>
      </w:pPr>
    </w:p>
    <w:p w14:paraId="5057EB6A" w14:textId="77777777" w:rsidR="007E2642" w:rsidRPr="009B4B42" w:rsidRDefault="007E2642" w:rsidP="00D63C90">
      <w:pPr>
        <w:jc w:val="both"/>
        <w:rPr>
          <w:rFonts w:asciiTheme="minorHAnsi" w:hAnsiTheme="minorHAnsi" w:cstheme="minorHAnsi"/>
          <w:b/>
          <w:color w:val="1D1D1D"/>
          <w:lang w:val="en" w:eastAsia="en-GB"/>
        </w:rPr>
      </w:pPr>
      <w:r w:rsidRPr="009B4B42">
        <w:rPr>
          <w:rFonts w:asciiTheme="minorHAnsi" w:hAnsiTheme="minorHAnsi" w:cstheme="minorHAnsi"/>
          <w:b/>
          <w:color w:val="1D1D1D"/>
          <w:lang w:val="en" w:eastAsia="en-GB"/>
        </w:rPr>
        <w:t>Work Experience:</w:t>
      </w:r>
    </w:p>
    <w:p w14:paraId="57EF265C" w14:textId="77777777" w:rsidR="007E2642" w:rsidRPr="009B4B42" w:rsidRDefault="007E2642" w:rsidP="00D63C90">
      <w:pPr>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In addition to formal college tuition, time will be devoted to work related experience including for example, work placements, work shadowing, industry visits, an industry challenge and work related training</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In year 1 you need to do this for at least 10 days (or equivalent hours) and the College will help you find a placement that you can fit in around your school and College classes</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In year 2 you will be out on placement for at least 10 hours a week</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When you do</w:t>
      </w:r>
      <w:r w:rsidR="009B4B42">
        <w:rPr>
          <w:rFonts w:asciiTheme="minorHAnsi" w:hAnsiTheme="minorHAnsi" w:cstheme="minorHAnsi"/>
          <w:color w:val="1D1D1D"/>
          <w:lang w:val="en" w:eastAsia="en-GB"/>
        </w:rPr>
        <w:t>, this is flexible</w:t>
      </w:r>
      <w:r w:rsidRPr="009B4B42">
        <w:rPr>
          <w:rFonts w:asciiTheme="minorHAnsi" w:hAnsiTheme="minorHAnsi" w:cstheme="minorHAnsi"/>
          <w:color w:val="1D1D1D"/>
          <w:lang w:val="en" w:eastAsia="en-GB"/>
        </w:rPr>
        <w:t xml:space="preserve"> to fit around your other studies</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Ideally you will undertake two placements during the course in the following settings; nursery,</w:t>
      </w:r>
      <w:r w:rsidR="009B4B42">
        <w:rPr>
          <w:rFonts w:asciiTheme="minorHAnsi" w:hAnsiTheme="minorHAnsi" w:cstheme="minorHAnsi"/>
          <w:color w:val="1D1D1D"/>
          <w:lang w:val="en" w:eastAsia="en-GB"/>
        </w:rPr>
        <w:t xml:space="preserve"> out of school care, crèche and/</w:t>
      </w:r>
      <w:r w:rsidRPr="009B4B42">
        <w:rPr>
          <w:rFonts w:asciiTheme="minorHAnsi" w:hAnsiTheme="minorHAnsi" w:cstheme="minorHAnsi"/>
          <w:color w:val="1D1D1D"/>
          <w:lang w:val="en" w:eastAsia="en-GB"/>
        </w:rPr>
        <w:t xml:space="preserve">or play group. </w:t>
      </w:r>
    </w:p>
    <w:p w14:paraId="0C9F83FF" w14:textId="77777777" w:rsidR="007E2642" w:rsidRPr="00A76D09" w:rsidRDefault="007E2642" w:rsidP="00D63C90">
      <w:pPr>
        <w:jc w:val="both"/>
        <w:rPr>
          <w:rFonts w:asciiTheme="minorHAnsi" w:hAnsiTheme="minorHAnsi" w:cstheme="minorHAnsi"/>
          <w:b/>
        </w:rPr>
      </w:pPr>
    </w:p>
    <w:p w14:paraId="5E9788AE" w14:textId="77777777" w:rsidR="007E2642" w:rsidRPr="00A76D09" w:rsidRDefault="007E2642" w:rsidP="00D63C90">
      <w:pPr>
        <w:jc w:val="both"/>
        <w:rPr>
          <w:rFonts w:asciiTheme="minorHAnsi" w:hAnsiTheme="minorHAnsi" w:cstheme="minorHAnsi"/>
          <w:b/>
        </w:rPr>
      </w:pPr>
    </w:p>
    <w:p w14:paraId="76635A24" w14:textId="77777777" w:rsidR="00A76D09" w:rsidRDefault="00A76D09">
      <w:pPr>
        <w:rPr>
          <w:rFonts w:asciiTheme="minorHAnsi" w:hAnsiTheme="minorHAnsi" w:cstheme="minorHAnsi"/>
          <w:b/>
        </w:rPr>
      </w:pPr>
      <w:r>
        <w:rPr>
          <w:rFonts w:asciiTheme="minorHAnsi" w:hAnsiTheme="minorHAnsi" w:cstheme="minorHAnsi"/>
          <w:b/>
        </w:rPr>
        <w:br w:type="page"/>
      </w:r>
    </w:p>
    <w:p w14:paraId="5C861C99" w14:textId="77777777" w:rsidR="007E2642" w:rsidRPr="00A76D09" w:rsidRDefault="007E2642" w:rsidP="00A76D09">
      <w:pPr>
        <w:jc w:val="center"/>
        <w:rPr>
          <w:rFonts w:asciiTheme="minorHAnsi" w:hAnsiTheme="minorHAnsi" w:cstheme="minorHAnsi"/>
          <w:b/>
          <w:color w:val="000000" w:themeColor="text1"/>
          <w:sz w:val="32"/>
          <w:szCs w:val="32"/>
        </w:rPr>
      </w:pPr>
      <w:r w:rsidRPr="00A76D09">
        <w:rPr>
          <w:rFonts w:asciiTheme="minorHAnsi" w:hAnsiTheme="minorHAnsi" w:cstheme="minorHAnsi"/>
          <w:b/>
          <w:color w:val="000000" w:themeColor="text1"/>
          <w:sz w:val="32"/>
          <w:szCs w:val="32"/>
        </w:rPr>
        <w:lastRenderedPageBreak/>
        <w:t>SCQF Level 7 Courses</w:t>
      </w:r>
    </w:p>
    <w:p w14:paraId="20040DCC" w14:textId="77777777" w:rsidR="007E2642" w:rsidRPr="00A76D09" w:rsidRDefault="007E2642" w:rsidP="00D63C90">
      <w:pPr>
        <w:jc w:val="both"/>
        <w:rPr>
          <w:rFonts w:asciiTheme="minorHAnsi" w:hAnsiTheme="minorHAnsi" w:cstheme="minorHAnsi"/>
          <w:b/>
        </w:rPr>
      </w:pPr>
    </w:p>
    <w:p w14:paraId="56921A62" w14:textId="77777777" w:rsidR="007E2642" w:rsidRPr="00A76D09" w:rsidRDefault="007E2642" w:rsidP="00A76D09">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A76D09">
        <w:rPr>
          <w:rFonts w:asciiTheme="minorHAnsi" w:hAnsiTheme="minorHAnsi" w:cstheme="minorHAnsi"/>
          <w:b/>
          <w:bCs/>
          <w:color w:val="FFFFFF" w:themeColor="background1"/>
          <w:sz w:val="28"/>
          <w:szCs w:val="28"/>
          <w:lang w:val="en" w:eastAsia="en-GB"/>
        </w:rPr>
        <w:t xml:space="preserve">NPA Psychology </w:t>
      </w:r>
    </w:p>
    <w:p w14:paraId="3E0B022F" w14:textId="77777777" w:rsidR="007E2642" w:rsidRDefault="007E2642" w:rsidP="00D63C90">
      <w:pPr>
        <w:jc w:val="both"/>
        <w:rPr>
          <w:rFonts w:asciiTheme="minorHAnsi" w:hAnsiTheme="minorHAnsi" w:cstheme="minorHAnsi"/>
          <w:b/>
        </w:rPr>
      </w:pPr>
      <w:r w:rsidRPr="009B4B42">
        <w:rPr>
          <w:rFonts w:asciiTheme="minorHAnsi" w:hAnsiTheme="minorHAnsi" w:cstheme="minorHAnsi"/>
          <w:b/>
        </w:rPr>
        <w:t>(Monday and Wednesday Afternoon</w:t>
      </w:r>
      <w:r w:rsidR="00A76D09">
        <w:rPr>
          <w:rFonts w:asciiTheme="minorHAnsi" w:hAnsiTheme="minorHAnsi" w:cstheme="minorHAnsi"/>
          <w:b/>
        </w:rPr>
        <w:t>s</w:t>
      </w:r>
      <w:r w:rsidRPr="009B4B42">
        <w:rPr>
          <w:rFonts w:asciiTheme="minorHAnsi" w:hAnsiTheme="minorHAnsi" w:cstheme="minorHAnsi"/>
          <w:b/>
        </w:rPr>
        <w:t xml:space="preserve"> in Kilwinning)</w:t>
      </w:r>
    </w:p>
    <w:p w14:paraId="475FA415" w14:textId="77777777" w:rsidR="00A76D09" w:rsidRPr="009B4B42" w:rsidRDefault="00A76D09" w:rsidP="00D63C90">
      <w:pPr>
        <w:jc w:val="both"/>
        <w:rPr>
          <w:rFonts w:asciiTheme="minorHAnsi" w:hAnsiTheme="minorHAnsi" w:cstheme="minorHAnsi"/>
          <w:b/>
        </w:rPr>
      </w:pPr>
    </w:p>
    <w:p w14:paraId="3B269FC2" w14:textId="77777777" w:rsidR="007E2642" w:rsidRPr="009B4B42" w:rsidRDefault="007E2642" w:rsidP="00D63C90">
      <w:pPr>
        <w:jc w:val="both"/>
        <w:rPr>
          <w:rFonts w:asciiTheme="minorHAnsi" w:hAnsiTheme="minorHAnsi" w:cstheme="minorHAnsi"/>
          <w:lang w:eastAsia="en-GB"/>
        </w:rPr>
      </w:pPr>
      <w:r w:rsidRPr="009B4B42">
        <w:rPr>
          <w:rFonts w:asciiTheme="minorHAnsi" w:hAnsiTheme="minorHAnsi" w:cstheme="minorHAnsi"/>
          <w:lang w:eastAsia="en-GB"/>
        </w:rPr>
        <w:t>This course is aimed at learners who wish to develop an understanding of human behaviour, the various theories of how the mind works, and the therapies offered to try and resolve issues</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 xml:space="preserve">This course offers learners the opportunity to develop their knowledge and understanding of psychological approaches to explaining the mind, while providing the opportunity to develop relevant skills for further study and employment. </w:t>
      </w:r>
    </w:p>
    <w:p w14:paraId="53CB9F0E" w14:textId="77777777" w:rsidR="007E2642" w:rsidRPr="009B4B42" w:rsidRDefault="007E2642" w:rsidP="00D63C90">
      <w:pPr>
        <w:jc w:val="both"/>
        <w:rPr>
          <w:rFonts w:asciiTheme="minorHAnsi" w:hAnsiTheme="minorHAnsi" w:cstheme="minorHAnsi"/>
          <w:lang w:eastAsia="en-GB"/>
        </w:rPr>
      </w:pPr>
    </w:p>
    <w:p w14:paraId="45A1C429" w14:textId="77777777" w:rsidR="007E2642" w:rsidRDefault="007E2642" w:rsidP="00D63C90">
      <w:pPr>
        <w:jc w:val="both"/>
        <w:rPr>
          <w:rFonts w:asciiTheme="minorHAnsi" w:hAnsiTheme="minorHAnsi" w:cstheme="minorHAnsi"/>
          <w:lang w:eastAsia="en-GB"/>
        </w:rPr>
      </w:pPr>
      <w:r w:rsidRPr="009B4B42">
        <w:rPr>
          <w:rFonts w:asciiTheme="minorHAnsi" w:hAnsiTheme="minorHAnsi" w:cstheme="minorHAnsi"/>
          <w:lang w:eastAsia="en-GB"/>
        </w:rPr>
        <w:t>You will examine four schools of thought in Psychology, explaining how each developed since the nineteenth century, as well as the key features that differentiate one from another</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You will also develop evaluation skills as you analyse each school</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You will also analyse psychological theories as they are related to specific topics in psychology, such as memory, stress, psychopathology, sleep and dreams, attraction, and prejudice</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You will look at conflicting theories around psychological topics as well as research that supports and refutes their explanations</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As part of the course you will also conduct research into a psychological topic producing a research report.</w:t>
      </w:r>
    </w:p>
    <w:p w14:paraId="69EF3E32" w14:textId="77777777" w:rsidR="00A76D09" w:rsidRPr="009B4B42" w:rsidRDefault="00A76D09" w:rsidP="00D63C90">
      <w:pPr>
        <w:jc w:val="both"/>
        <w:rPr>
          <w:rFonts w:asciiTheme="minorHAnsi" w:hAnsiTheme="minorHAnsi" w:cstheme="minorHAnsi"/>
          <w:lang w:eastAsia="en-GB"/>
        </w:rPr>
      </w:pPr>
    </w:p>
    <w:p w14:paraId="1A31F42F" w14:textId="77777777" w:rsidR="007E2642" w:rsidRPr="009B4B42" w:rsidRDefault="007E2642" w:rsidP="00D63C90">
      <w:pPr>
        <w:jc w:val="both"/>
        <w:rPr>
          <w:rFonts w:asciiTheme="minorHAnsi" w:hAnsiTheme="minorHAnsi" w:cstheme="minorHAnsi"/>
          <w:lang w:eastAsia="en-GB"/>
        </w:rPr>
      </w:pPr>
    </w:p>
    <w:p w14:paraId="097177C2" w14:textId="77777777" w:rsidR="007E2642" w:rsidRPr="00A76D09" w:rsidRDefault="007E2642" w:rsidP="00A76D09">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A76D09">
        <w:rPr>
          <w:rFonts w:asciiTheme="minorHAnsi" w:hAnsiTheme="minorHAnsi" w:cstheme="minorHAnsi"/>
          <w:b/>
          <w:bCs/>
          <w:color w:val="FFFFFF" w:themeColor="background1"/>
          <w:sz w:val="28"/>
          <w:szCs w:val="28"/>
          <w:lang w:val="en" w:eastAsia="en-GB"/>
        </w:rPr>
        <w:t>HNC Co</w:t>
      </w:r>
      <w:r w:rsidR="00A76D09">
        <w:rPr>
          <w:rFonts w:asciiTheme="minorHAnsi" w:hAnsiTheme="minorHAnsi" w:cstheme="minorHAnsi"/>
          <w:b/>
          <w:bCs/>
          <w:color w:val="FFFFFF" w:themeColor="background1"/>
          <w:sz w:val="28"/>
          <w:szCs w:val="28"/>
          <w:lang w:val="en" w:eastAsia="en-GB"/>
        </w:rPr>
        <w:t>nstruction Management for Girls</w:t>
      </w:r>
      <w:r w:rsidRPr="00A76D09">
        <w:rPr>
          <w:rFonts w:asciiTheme="minorHAnsi" w:hAnsiTheme="minorHAnsi" w:cstheme="minorHAnsi"/>
          <w:b/>
          <w:bCs/>
          <w:color w:val="FFFFFF" w:themeColor="background1"/>
          <w:sz w:val="28"/>
          <w:szCs w:val="28"/>
          <w:lang w:val="en" w:eastAsia="en-GB"/>
        </w:rPr>
        <w:t xml:space="preserve"> </w:t>
      </w:r>
    </w:p>
    <w:p w14:paraId="610C084B" w14:textId="77777777" w:rsidR="00A76D09" w:rsidRDefault="00A76D09" w:rsidP="00A76D09">
      <w:pPr>
        <w:jc w:val="both"/>
        <w:rPr>
          <w:rFonts w:asciiTheme="minorHAnsi" w:hAnsiTheme="minorHAnsi" w:cstheme="minorHAnsi"/>
          <w:b/>
          <w:color w:val="1D1D1D"/>
          <w:lang w:val="en"/>
        </w:rPr>
      </w:pPr>
      <w:r w:rsidRPr="00A76D09">
        <w:rPr>
          <w:rFonts w:asciiTheme="minorHAnsi" w:hAnsiTheme="minorHAnsi" w:cstheme="minorHAnsi"/>
          <w:b/>
          <w:color w:val="1D1D1D"/>
          <w:lang w:val="en"/>
        </w:rPr>
        <w:t>(1</w:t>
      </w:r>
      <w:r>
        <w:rPr>
          <w:rFonts w:asciiTheme="minorHAnsi" w:hAnsiTheme="minorHAnsi" w:cstheme="minorHAnsi"/>
          <w:b/>
          <w:color w:val="1D1D1D"/>
          <w:lang w:val="en"/>
        </w:rPr>
        <w:t xml:space="preserve"> </w:t>
      </w:r>
      <w:r w:rsidRPr="00A76D09">
        <w:rPr>
          <w:rFonts w:asciiTheme="minorHAnsi" w:hAnsiTheme="minorHAnsi" w:cstheme="minorHAnsi"/>
          <w:b/>
          <w:color w:val="1D1D1D"/>
          <w:lang w:val="en"/>
        </w:rPr>
        <w:t>y</w:t>
      </w:r>
      <w:r>
        <w:rPr>
          <w:rFonts w:asciiTheme="minorHAnsi" w:hAnsiTheme="minorHAnsi" w:cstheme="minorHAnsi"/>
          <w:b/>
          <w:color w:val="1D1D1D"/>
          <w:lang w:val="en"/>
        </w:rPr>
        <w:t>ear</w:t>
      </w:r>
      <w:r w:rsidRPr="00A76D09">
        <w:rPr>
          <w:rFonts w:asciiTheme="minorHAnsi" w:hAnsiTheme="minorHAnsi" w:cstheme="minorHAnsi"/>
          <w:b/>
          <w:color w:val="1D1D1D"/>
          <w:lang w:val="en"/>
        </w:rPr>
        <w:t xml:space="preserve"> Course, college all day Tues</w:t>
      </w:r>
      <w:r>
        <w:rPr>
          <w:rFonts w:asciiTheme="minorHAnsi" w:hAnsiTheme="minorHAnsi" w:cstheme="minorHAnsi"/>
          <w:b/>
          <w:color w:val="1D1D1D"/>
          <w:lang w:val="en"/>
        </w:rPr>
        <w:t>day</w:t>
      </w:r>
      <w:r w:rsidRPr="00A76D09">
        <w:rPr>
          <w:rFonts w:asciiTheme="minorHAnsi" w:hAnsiTheme="minorHAnsi" w:cstheme="minorHAnsi"/>
          <w:b/>
          <w:color w:val="1D1D1D"/>
          <w:lang w:val="en"/>
        </w:rPr>
        <w:t xml:space="preserve"> and Thurs</w:t>
      </w:r>
      <w:r>
        <w:rPr>
          <w:rFonts w:asciiTheme="minorHAnsi" w:hAnsiTheme="minorHAnsi" w:cstheme="minorHAnsi"/>
          <w:b/>
          <w:color w:val="1D1D1D"/>
          <w:lang w:val="en"/>
        </w:rPr>
        <w:t>day</w:t>
      </w:r>
      <w:r w:rsidRPr="00A76D09">
        <w:rPr>
          <w:rFonts w:asciiTheme="minorHAnsi" w:hAnsiTheme="minorHAnsi" w:cstheme="minorHAnsi"/>
          <w:b/>
          <w:color w:val="1D1D1D"/>
          <w:lang w:val="en"/>
        </w:rPr>
        <w:t xml:space="preserve"> in Ayr Campus)</w:t>
      </w:r>
    </w:p>
    <w:p w14:paraId="25A715A4" w14:textId="77777777" w:rsidR="00A76D09" w:rsidRPr="00A76D09" w:rsidRDefault="00A76D09" w:rsidP="00A76D09">
      <w:pPr>
        <w:jc w:val="both"/>
        <w:rPr>
          <w:rFonts w:asciiTheme="minorHAnsi" w:hAnsiTheme="minorHAnsi" w:cstheme="minorHAnsi"/>
          <w:b/>
          <w:color w:val="1D1D1D"/>
          <w:lang w:val="en"/>
        </w:rPr>
      </w:pPr>
    </w:p>
    <w:p w14:paraId="15F5F9BD" w14:textId="77777777" w:rsidR="007E2642" w:rsidRDefault="007E2642" w:rsidP="00D63C90">
      <w:pPr>
        <w:jc w:val="both"/>
        <w:rPr>
          <w:rFonts w:asciiTheme="minorHAnsi" w:hAnsiTheme="minorHAnsi" w:cstheme="minorHAnsi"/>
          <w:color w:val="1D1D1D"/>
          <w:lang w:val="en"/>
        </w:rPr>
      </w:pPr>
      <w:r w:rsidRPr="009B4B42">
        <w:rPr>
          <w:rFonts w:asciiTheme="minorHAnsi" w:hAnsiTheme="minorHAnsi" w:cstheme="minorHAnsi"/>
          <w:color w:val="1D1D1D"/>
          <w:lang w:val="en"/>
        </w:rPr>
        <w:t>If you’d like to work in a supervisory or management role within the construction industry, this course can help you on your way</w:t>
      </w:r>
      <w:r w:rsidR="00C1143A" w:rsidRPr="009B4B42">
        <w:rPr>
          <w:rFonts w:asciiTheme="minorHAnsi" w:hAnsiTheme="minorHAnsi" w:cstheme="minorHAnsi"/>
          <w:color w:val="1D1D1D"/>
          <w:lang w:val="en"/>
        </w:rPr>
        <w:t xml:space="preserve">.  </w:t>
      </w:r>
      <w:r w:rsidRPr="009B4B42">
        <w:rPr>
          <w:rFonts w:asciiTheme="minorHAnsi" w:hAnsiTheme="minorHAnsi" w:cstheme="minorHAnsi"/>
          <w:color w:val="1D1D1D"/>
          <w:lang w:val="en"/>
        </w:rPr>
        <w:t>Construction Managers (or Site Managers/Agents) are responsible for the safe completion of construction projects, on time and within budget</w:t>
      </w:r>
      <w:r w:rsidR="00C1143A" w:rsidRPr="009B4B42">
        <w:rPr>
          <w:rFonts w:asciiTheme="minorHAnsi" w:hAnsiTheme="minorHAnsi" w:cstheme="minorHAnsi"/>
          <w:color w:val="1D1D1D"/>
          <w:lang w:val="en"/>
        </w:rPr>
        <w:t xml:space="preserve">.  </w:t>
      </w:r>
      <w:r w:rsidRPr="009B4B42">
        <w:rPr>
          <w:rFonts w:asciiTheme="minorHAnsi" w:hAnsiTheme="minorHAnsi" w:cstheme="minorHAnsi"/>
          <w:color w:val="1D1D1D"/>
          <w:lang w:val="en"/>
        </w:rPr>
        <w:t>It’s a specialist, highly demanding role, so you’ll need to have excellent organisational and planning skills, as well as being good at motivating people.</w:t>
      </w:r>
    </w:p>
    <w:p w14:paraId="187A943D" w14:textId="77777777" w:rsidR="00A76D09" w:rsidRPr="009B4B42" w:rsidRDefault="00A76D09" w:rsidP="00D63C90">
      <w:pPr>
        <w:jc w:val="both"/>
        <w:rPr>
          <w:rFonts w:asciiTheme="minorHAnsi" w:hAnsiTheme="minorHAnsi" w:cstheme="minorHAnsi"/>
          <w:color w:val="1D1D1D"/>
          <w:lang w:val="en"/>
        </w:rPr>
      </w:pPr>
    </w:p>
    <w:p w14:paraId="3195B410" w14:textId="77777777" w:rsidR="007E2642" w:rsidRPr="009B4B42" w:rsidRDefault="007E2642" w:rsidP="00D63C90">
      <w:pPr>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This course will give you the skills and knowledge you’ll need to work successfully in a management role in the construction industry</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It’s mainly theory based, with a small amount of practical work.</w:t>
      </w:r>
    </w:p>
    <w:p w14:paraId="5729A3BA" w14:textId="77777777" w:rsidR="007E2642" w:rsidRPr="009B4B42" w:rsidRDefault="007E2642" w:rsidP="00D63C90">
      <w:pPr>
        <w:jc w:val="both"/>
        <w:rPr>
          <w:rFonts w:asciiTheme="minorHAnsi" w:hAnsiTheme="minorHAnsi" w:cstheme="minorHAnsi"/>
          <w:color w:val="1D1D1D"/>
          <w:lang w:val="en" w:eastAsia="en-GB"/>
        </w:rPr>
      </w:pPr>
    </w:p>
    <w:p w14:paraId="737AEF35" w14:textId="77777777" w:rsidR="007E2642" w:rsidRPr="009B4B42" w:rsidRDefault="007E2642" w:rsidP="00D63C90">
      <w:pPr>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Here’s just some of what you’ll be doing:</w:t>
      </w:r>
    </w:p>
    <w:p w14:paraId="4E37BFE3"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You’ll look at substructure, from site investigations through to ground improvements and building foundations.</w:t>
      </w:r>
    </w:p>
    <w:p w14:paraId="4BC93637"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You’ll focus on construction technology and the techniques to build to specification for domestic and commercial construction, including walls, floors and roofs</w:t>
      </w:r>
      <w:r w:rsidR="00C1143A" w:rsidRPr="009B4B42">
        <w:rPr>
          <w:rFonts w:asciiTheme="minorHAnsi" w:hAnsiTheme="minorHAnsi" w:cstheme="minorHAnsi"/>
          <w:color w:val="1D1D1D"/>
          <w:lang w:val="en" w:eastAsia="en-GB"/>
        </w:rPr>
        <w:t xml:space="preserve">.  </w:t>
      </w:r>
    </w:p>
    <w:p w14:paraId="0131B227"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lastRenderedPageBreak/>
        <w:t xml:space="preserve">You’ll develop skills in basic construction planning and programming, producing Network Flow Charts and Gantt Charts for master programmes for construction works within a project’s contract duration. </w:t>
      </w:r>
    </w:p>
    <w:p w14:paraId="6A8C314C"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You’ll also learn how to safely manage a site, and the various regulations that must be considered and adhered to.</w:t>
      </w:r>
    </w:p>
    <w:p w14:paraId="1F4C141E"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You’ll learn about administrative processes required to support a successful construction project, such as day to day site paperwork, as well as contracts and tendering procedures.</w:t>
      </w:r>
    </w:p>
    <w:p w14:paraId="44AC8A3B"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 xml:space="preserve">You’ll develop skills in CAD (Computer Aided Draughting), creating 2D drawings, from location plans to sectional details of components within a construction context. </w:t>
      </w:r>
    </w:p>
    <w:p w14:paraId="2A3FD047"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You’ll look at common building services in commercial, industrial and high rise buildings</w:t>
      </w:r>
      <w:r w:rsidR="00C1143A" w:rsidRPr="009B4B42">
        <w:rPr>
          <w:rFonts w:asciiTheme="minorHAnsi" w:hAnsiTheme="minorHAnsi" w:cstheme="minorHAnsi"/>
          <w:color w:val="1D1D1D"/>
          <w:lang w:val="en" w:eastAsia="en-GB"/>
        </w:rPr>
        <w:t xml:space="preserve">.  </w:t>
      </w:r>
      <w:r w:rsidRPr="009B4B42">
        <w:rPr>
          <w:rFonts w:asciiTheme="minorHAnsi" w:hAnsiTheme="minorHAnsi" w:cstheme="minorHAnsi"/>
          <w:color w:val="1D1D1D"/>
          <w:lang w:val="en" w:eastAsia="en-GB"/>
        </w:rPr>
        <w:t xml:space="preserve">This includes installation techniques for hot and cold water supply, electricity, HVAC, fire prevention and lift installations. </w:t>
      </w:r>
    </w:p>
    <w:p w14:paraId="6D25FB46" w14:textId="77777777" w:rsidR="007E2642" w:rsidRPr="009B4B42" w:rsidRDefault="007E2642" w:rsidP="00EA22FE">
      <w:pPr>
        <w:pStyle w:val="ListParagraph"/>
        <w:numPr>
          <w:ilvl w:val="0"/>
          <w:numId w:val="34"/>
        </w:numPr>
        <w:ind w:left="426" w:hanging="426"/>
        <w:jc w:val="both"/>
        <w:rPr>
          <w:rFonts w:asciiTheme="minorHAnsi" w:hAnsiTheme="minorHAnsi" w:cstheme="minorHAnsi"/>
          <w:color w:val="1D1D1D"/>
          <w:lang w:val="en" w:eastAsia="en-GB"/>
        </w:rPr>
      </w:pPr>
      <w:r w:rsidRPr="009B4B42">
        <w:rPr>
          <w:rFonts w:asciiTheme="minorHAnsi" w:hAnsiTheme="minorHAnsi" w:cstheme="minorHAnsi"/>
          <w:color w:val="1D1D1D"/>
          <w:lang w:val="en" w:eastAsia="en-GB"/>
        </w:rPr>
        <w:t>You’ll carry out practical tasks, such as testing materials and conducting a levelling survey between two known benchmarks.</w:t>
      </w:r>
    </w:p>
    <w:p w14:paraId="65259135" w14:textId="77777777" w:rsidR="007E2642" w:rsidRPr="009B4B42" w:rsidRDefault="007E2642" w:rsidP="00D63C90">
      <w:pPr>
        <w:jc w:val="both"/>
        <w:rPr>
          <w:rFonts w:asciiTheme="minorHAnsi" w:hAnsiTheme="minorHAnsi" w:cstheme="minorHAnsi"/>
          <w:b/>
          <w:color w:val="FF0000"/>
        </w:rPr>
      </w:pPr>
    </w:p>
    <w:p w14:paraId="6D4083EE" w14:textId="77777777" w:rsidR="007E2642" w:rsidRPr="009B4B42" w:rsidRDefault="007E2642" w:rsidP="00D63C90">
      <w:pPr>
        <w:jc w:val="both"/>
        <w:rPr>
          <w:rFonts w:asciiTheme="minorHAnsi" w:hAnsiTheme="minorHAnsi" w:cstheme="minorHAnsi"/>
          <w:b/>
          <w:color w:val="FF0000"/>
        </w:rPr>
      </w:pPr>
    </w:p>
    <w:p w14:paraId="5779EA71" w14:textId="77777777" w:rsidR="007E2642" w:rsidRPr="009B4B42" w:rsidRDefault="007E2642" w:rsidP="00D63C90">
      <w:pPr>
        <w:jc w:val="both"/>
        <w:rPr>
          <w:rFonts w:asciiTheme="minorHAnsi" w:hAnsiTheme="minorHAnsi" w:cstheme="minorHAnsi"/>
          <w:b/>
          <w:color w:val="FF0000"/>
        </w:rPr>
      </w:pPr>
    </w:p>
    <w:p w14:paraId="7B23D41A" w14:textId="77777777" w:rsidR="007E2642" w:rsidRPr="00A76D09" w:rsidRDefault="007E2642" w:rsidP="00A76D09">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A76D09">
        <w:rPr>
          <w:rFonts w:asciiTheme="minorHAnsi" w:hAnsiTheme="minorHAnsi" w:cstheme="minorHAnsi"/>
          <w:b/>
          <w:bCs/>
          <w:color w:val="FFFFFF" w:themeColor="background1"/>
          <w:sz w:val="28"/>
          <w:szCs w:val="28"/>
          <w:lang w:val="en" w:eastAsia="en-GB"/>
        </w:rPr>
        <w:t>HNC Applied Sciences</w:t>
      </w:r>
    </w:p>
    <w:p w14:paraId="288CEE98" w14:textId="77777777" w:rsidR="007E2642" w:rsidRDefault="007E2642" w:rsidP="00D63C90">
      <w:pPr>
        <w:jc w:val="both"/>
        <w:rPr>
          <w:rFonts w:asciiTheme="minorHAnsi" w:hAnsiTheme="minorHAnsi" w:cstheme="minorHAnsi"/>
          <w:b/>
        </w:rPr>
      </w:pPr>
      <w:r w:rsidRPr="009B4B42">
        <w:rPr>
          <w:rFonts w:asciiTheme="minorHAnsi" w:hAnsiTheme="minorHAnsi" w:cstheme="minorHAnsi"/>
          <w:b/>
        </w:rPr>
        <w:t>(1</w:t>
      </w:r>
      <w:r w:rsidR="00F20D37">
        <w:rPr>
          <w:rFonts w:asciiTheme="minorHAnsi" w:hAnsiTheme="minorHAnsi" w:cstheme="minorHAnsi"/>
          <w:b/>
        </w:rPr>
        <w:t xml:space="preserve"> </w:t>
      </w:r>
      <w:r w:rsidRPr="009B4B42">
        <w:rPr>
          <w:rFonts w:asciiTheme="minorHAnsi" w:hAnsiTheme="minorHAnsi" w:cstheme="minorHAnsi"/>
          <w:b/>
        </w:rPr>
        <w:t>y</w:t>
      </w:r>
      <w:r w:rsidR="00F20D37">
        <w:rPr>
          <w:rFonts w:asciiTheme="minorHAnsi" w:hAnsiTheme="minorHAnsi" w:cstheme="minorHAnsi"/>
          <w:b/>
        </w:rPr>
        <w:t>ea</w:t>
      </w:r>
      <w:r w:rsidRPr="009B4B42">
        <w:rPr>
          <w:rFonts w:asciiTheme="minorHAnsi" w:hAnsiTheme="minorHAnsi" w:cstheme="minorHAnsi"/>
          <w:b/>
        </w:rPr>
        <w:t>r Course, college all day Tues</w:t>
      </w:r>
      <w:r w:rsidR="00F20D37">
        <w:rPr>
          <w:rFonts w:asciiTheme="minorHAnsi" w:hAnsiTheme="minorHAnsi" w:cstheme="minorHAnsi"/>
          <w:b/>
        </w:rPr>
        <w:t>day</w:t>
      </w:r>
      <w:r w:rsidRPr="009B4B42">
        <w:rPr>
          <w:rFonts w:asciiTheme="minorHAnsi" w:hAnsiTheme="minorHAnsi" w:cstheme="minorHAnsi"/>
          <w:b/>
        </w:rPr>
        <w:t xml:space="preserve"> and Thurs</w:t>
      </w:r>
      <w:r w:rsidR="00F20D37">
        <w:rPr>
          <w:rFonts w:asciiTheme="minorHAnsi" w:hAnsiTheme="minorHAnsi" w:cstheme="minorHAnsi"/>
          <w:b/>
        </w:rPr>
        <w:t>day</w:t>
      </w:r>
      <w:r w:rsidRPr="009B4B42">
        <w:rPr>
          <w:rFonts w:asciiTheme="minorHAnsi" w:hAnsiTheme="minorHAnsi" w:cstheme="minorHAnsi"/>
          <w:b/>
        </w:rPr>
        <w:t xml:space="preserve"> in Kilwinning)</w:t>
      </w:r>
    </w:p>
    <w:p w14:paraId="41AA0E84" w14:textId="77777777" w:rsidR="00A76D09" w:rsidRPr="009B4B42" w:rsidRDefault="00A76D09" w:rsidP="00D63C90">
      <w:pPr>
        <w:jc w:val="both"/>
        <w:rPr>
          <w:rFonts w:asciiTheme="minorHAnsi" w:hAnsiTheme="minorHAnsi" w:cstheme="minorHAnsi"/>
          <w:b/>
        </w:rPr>
      </w:pPr>
    </w:p>
    <w:p w14:paraId="33FBBADE" w14:textId="77777777" w:rsidR="007E2642" w:rsidRPr="009B4B42" w:rsidRDefault="007E2642" w:rsidP="00D63C90">
      <w:pPr>
        <w:jc w:val="both"/>
        <w:rPr>
          <w:rFonts w:asciiTheme="minorHAnsi" w:hAnsiTheme="minorHAnsi" w:cstheme="minorHAnsi"/>
          <w:lang w:eastAsia="en-GB"/>
        </w:rPr>
      </w:pPr>
      <w:r w:rsidRPr="009B4B42">
        <w:rPr>
          <w:rFonts w:asciiTheme="minorHAnsi" w:hAnsiTheme="minorHAnsi" w:cstheme="minorHAnsi"/>
          <w:lang w:eastAsia="en-GB"/>
        </w:rPr>
        <w:t>The life sciences industry in Scotland is thriving, offering exciting opportunities to collaborate, bring new concepts to life and life-changing products to market</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A key part of this is biomedical science, which focuses on how the human body works, and how to treat or cure it from disease</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Biomedical scientists usually work in a laboratory, carrying out tests related to screening, analysis or diagnosis</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This ranges from common blood tests and tissue samples, to specialist procedures to detect cancer.</w:t>
      </w:r>
    </w:p>
    <w:p w14:paraId="5B3C931D" w14:textId="77777777" w:rsidR="007E2642" w:rsidRPr="009B4B42" w:rsidRDefault="007E2642" w:rsidP="00D63C90">
      <w:pPr>
        <w:jc w:val="both"/>
        <w:rPr>
          <w:rFonts w:asciiTheme="minorHAnsi" w:hAnsiTheme="minorHAnsi" w:cstheme="minorHAnsi"/>
          <w:lang w:eastAsia="en-GB"/>
        </w:rPr>
      </w:pPr>
    </w:p>
    <w:p w14:paraId="3DE4AFC7" w14:textId="77777777" w:rsidR="007E2642" w:rsidRDefault="007E2642" w:rsidP="00D63C90">
      <w:pPr>
        <w:jc w:val="both"/>
        <w:rPr>
          <w:rFonts w:asciiTheme="minorHAnsi" w:hAnsiTheme="minorHAnsi" w:cstheme="minorHAnsi"/>
          <w:lang w:eastAsia="en-GB"/>
        </w:rPr>
      </w:pPr>
      <w:r w:rsidRPr="009B4B42">
        <w:rPr>
          <w:rFonts w:asciiTheme="minorHAnsi" w:hAnsiTheme="minorHAnsi" w:cstheme="minorHAnsi"/>
          <w:lang w:eastAsia="en-GB"/>
        </w:rPr>
        <w:t xml:space="preserve">This course focuses on biology and chemistry theory, but with the underpinning practical skills required to be a successful and employable scientist - be prepared to spend plenty of time in the lab conducting experiments and processing your results!  You’ll study the human body and its physiological processes such as the nervous, cardiovascular, respiratory and digestive systems. </w:t>
      </w:r>
    </w:p>
    <w:p w14:paraId="093842E2" w14:textId="77777777" w:rsidR="00A76D09" w:rsidRPr="009B4B42" w:rsidRDefault="00A76D09" w:rsidP="00D63C90">
      <w:pPr>
        <w:jc w:val="both"/>
        <w:rPr>
          <w:rFonts w:asciiTheme="minorHAnsi" w:hAnsiTheme="minorHAnsi" w:cstheme="minorHAnsi"/>
          <w:lang w:eastAsia="en-GB"/>
        </w:rPr>
      </w:pPr>
    </w:p>
    <w:p w14:paraId="4E6A868E" w14:textId="77777777" w:rsidR="007E2642" w:rsidRDefault="007E2642" w:rsidP="00D63C90">
      <w:pPr>
        <w:jc w:val="both"/>
        <w:rPr>
          <w:rFonts w:asciiTheme="minorHAnsi" w:hAnsiTheme="minorHAnsi" w:cstheme="minorHAnsi"/>
          <w:lang w:eastAsia="en-GB"/>
        </w:rPr>
      </w:pPr>
      <w:r w:rsidRPr="009B4B42">
        <w:rPr>
          <w:rFonts w:asciiTheme="minorHAnsi" w:hAnsiTheme="minorHAnsi" w:cstheme="minorHAnsi"/>
          <w:lang w:eastAsia="en-GB"/>
        </w:rPr>
        <w:t>You’ll look at cell biology, including cell membrane, proteins and cellular communication</w:t>
      </w:r>
      <w:r w:rsidR="00C1143A" w:rsidRPr="009B4B42">
        <w:rPr>
          <w:rFonts w:asciiTheme="minorHAnsi" w:hAnsiTheme="minorHAnsi" w:cstheme="minorHAnsi"/>
          <w:lang w:eastAsia="en-GB"/>
        </w:rPr>
        <w:t xml:space="preserve">.  </w:t>
      </w:r>
      <w:r w:rsidR="00A76D09">
        <w:rPr>
          <w:rFonts w:asciiTheme="minorHAnsi" w:hAnsiTheme="minorHAnsi" w:cstheme="minorHAnsi"/>
          <w:lang w:eastAsia="en-GB"/>
        </w:rPr>
        <w:t xml:space="preserve">You’ll then explore </w:t>
      </w:r>
      <w:r w:rsidRPr="009B4B42">
        <w:rPr>
          <w:rFonts w:asciiTheme="minorHAnsi" w:hAnsiTheme="minorHAnsi" w:cstheme="minorHAnsi"/>
          <w:lang w:eastAsia="en-GB"/>
        </w:rPr>
        <w:t xml:space="preserve">the fascinating area of DNA and genetics, including key aspects of the cell cycle, genes, inheritance and applications of DNA technology. </w:t>
      </w:r>
    </w:p>
    <w:p w14:paraId="67B8E71A" w14:textId="77777777" w:rsidR="00A76D09" w:rsidRDefault="00A76D09">
      <w:pPr>
        <w:rPr>
          <w:rFonts w:asciiTheme="minorHAnsi" w:hAnsiTheme="minorHAnsi" w:cstheme="minorHAnsi"/>
          <w:lang w:eastAsia="en-GB"/>
        </w:rPr>
      </w:pPr>
      <w:r>
        <w:rPr>
          <w:rFonts w:asciiTheme="minorHAnsi" w:hAnsiTheme="minorHAnsi" w:cstheme="minorHAnsi"/>
          <w:lang w:eastAsia="en-GB"/>
        </w:rPr>
        <w:br w:type="page"/>
      </w:r>
    </w:p>
    <w:p w14:paraId="3B86B167" w14:textId="77777777" w:rsidR="007E2642" w:rsidRPr="009B4B42" w:rsidRDefault="007E2642" w:rsidP="00D63C90">
      <w:pPr>
        <w:jc w:val="both"/>
        <w:rPr>
          <w:rFonts w:asciiTheme="minorHAnsi" w:hAnsiTheme="minorHAnsi" w:cstheme="minorHAnsi"/>
          <w:lang w:eastAsia="en-GB"/>
        </w:rPr>
      </w:pPr>
    </w:p>
    <w:p w14:paraId="395097E8" w14:textId="77777777" w:rsidR="007E2642" w:rsidRPr="00A76D09" w:rsidRDefault="007E2642" w:rsidP="00A76D09">
      <w:pPr>
        <w:shd w:val="clear" w:color="auto" w:fill="1F4E79" w:themeFill="accent1" w:themeFillShade="80"/>
        <w:spacing w:before="199" w:after="199"/>
        <w:contextualSpacing/>
        <w:rPr>
          <w:rFonts w:asciiTheme="minorHAnsi" w:hAnsiTheme="minorHAnsi" w:cstheme="minorHAnsi"/>
          <w:b/>
          <w:bCs/>
          <w:color w:val="FFFFFF" w:themeColor="background1"/>
          <w:sz w:val="28"/>
          <w:szCs w:val="28"/>
          <w:lang w:val="en" w:eastAsia="en-GB"/>
        </w:rPr>
      </w:pPr>
      <w:r w:rsidRPr="00A76D09">
        <w:rPr>
          <w:rFonts w:asciiTheme="minorHAnsi" w:hAnsiTheme="minorHAnsi" w:cstheme="minorHAnsi"/>
          <w:b/>
          <w:bCs/>
          <w:color w:val="FFFFFF" w:themeColor="background1"/>
          <w:sz w:val="28"/>
          <w:szCs w:val="28"/>
          <w:lang w:val="en" w:eastAsia="en-GB"/>
        </w:rPr>
        <w:t>HNC Computing with Cyber Security</w:t>
      </w:r>
    </w:p>
    <w:p w14:paraId="63E070CD" w14:textId="77777777" w:rsidR="007E2642" w:rsidRDefault="007E2642" w:rsidP="00D63C90">
      <w:pPr>
        <w:jc w:val="both"/>
        <w:rPr>
          <w:rFonts w:asciiTheme="minorHAnsi" w:hAnsiTheme="minorHAnsi" w:cstheme="minorHAnsi"/>
          <w:b/>
        </w:rPr>
      </w:pPr>
      <w:r w:rsidRPr="009B4B42">
        <w:rPr>
          <w:rFonts w:asciiTheme="minorHAnsi" w:hAnsiTheme="minorHAnsi" w:cstheme="minorHAnsi"/>
          <w:b/>
        </w:rPr>
        <w:t>(1</w:t>
      </w:r>
      <w:r w:rsidR="00A76D09">
        <w:rPr>
          <w:rFonts w:asciiTheme="minorHAnsi" w:hAnsiTheme="minorHAnsi" w:cstheme="minorHAnsi"/>
          <w:b/>
        </w:rPr>
        <w:t xml:space="preserve"> </w:t>
      </w:r>
      <w:r w:rsidRPr="009B4B42">
        <w:rPr>
          <w:rFonts w:asciiTheme="minorHAnsi" w:hAnsiTheme="minorHAnsi" w:cstheme="minorHAnsi"/>
          <w:b/>
        </w:rPr>
        <w:t>y</w:t>
      </w:r>
      <w:r w:rsidR="00A76D09">
        <w:rPr>
          <w:rFonts w:asciiTheme="minorHAnsi" w:hAnsiTheme="minorHAnsi" w:cstheme="minorHAnsi"/>
          <w:b/>
        </w:rPr>
        <w:t>ea</w:t>
      </w:r>
      <w:r w:rsidRPr="009B4B42">
        <w:rPr>
          <w:rFonts w:asciiTheme="minorHAnsi" w:hAnsiTheme="minorHAnsi" w:cstheme="minorHAnsi"/>
          <w:b/>
        </w:rPr>
        <w:t>r Course, college all day Tues</w:t>
      </w:r>
      <w:r w:rsidR="00A76D09">
        <w:rPr>
          <w:rFonts w:asciiTheme="minorHAnsi" w:hAnsiTheme="minorHAnsi" w:cstheme="minorHAnsi"/>
          <w:b/>
        </w:rPr>
        <w:t>day</w:t>
      </w:r>
      <w:r w:rsidRPr="009B4B42">
        <w:rPr>
          <w:rFonts w:asciiTheme="minorHAnsi" w:hAnsiTheme="minorHAnsi" w:cstheme="minorHAnsi"/>
          <w:b/>
        </w:rPr>
        <w:t xml:space="preserve"> and Thurs</w:t>
      </w:r>
      <w:r w:rsidR="00A76D09">
        <w:rPr>
          <w:rFonts w:asciiTheme="minorHAnsi" w:hAnsiTheme="minorHAnsi" w:cstheme="minorHAnsi"/>
          <w:b/>
        </w:rPr>
        <w:t>day</w:t>
      </w:r>
      <w:r w:rsidRPr="009B4B42">
        <w:rPr>
          <w:rFonts w:asciiTheme="minorHAnsi" w:hAnsiTheme="minorHAnsi" w:cstheme="minorHAnsi"/>
          <w:b/>
        </w:rPr>
        <w:t xml:space="preserve"> in Kilwinning)</w:t>
      </w:r>
    </w:p>
    <w:p w14:paraId="34545A4A" w14:textId="77777777" w:rsidR="00A76D09" w:rsidRPr="009B4B42" w:rsidRDefault="00A76D09" w:rsidP="00D63C90">
      <w:pPr>
        <w:jc w:val="both"/>
        <w:rPr>
          <w:rFonts w:asciiTheme="minorHAnsi" w:hAnsiTheme="minorHAnsi" w:cstheme="minorHAnsi"/>
          <w:b/>
        </w:rPr>
      </w:pPr>
    </w:p>
    <w:p w14:paraId="23189F5A" w14:textId="77777777" w:rsidR="007E2642" w:rsidRPr="009B4B42" w:rsidRDefault="007E2642" w:rsidP="00D63C90">
      <w:pPr>
        <w:jc w:val="both"/>
        <w:rPr>
          <w:rFonts w:asciiTheme="minorHAnsi" w:hAnsiTheme="minorHAnsi" w:cstheme="minorHAnsi"/>
          <w:lang w:eastAsia="en-GB"/>
        </w:rPr>
      </w:pPr>
      <w:r w:rsidRPr="009B4B42">
        <w:rPr>
          <w:rFonts w:asciiTheme="minorHAnsi" w:hAnsiTheme="minorHAnsi" w:cstheme="minorHAnsi"/>
          <w:lang w:eastAsia="en-GB"/>
        </w:rPr>
        <w:t>Cyber security is the technologies, processes and controls that are designed to protect systems, networks and data from cyber-attacks</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It is one of the fastest evolving areas within business and government today, as online systems and networks are the foundations of the digitally-enabled economy</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 xml:space="preserve">Employment in Cyber Security is expected to continuously grow as people, companies and economies rely more on digital technology. </w:t>
      </w:r>
    </w:p>
    <w:p w14:paraId="02A60AB4" w14:textId="77777777" w:rsidR="007E2642" w:rsidRPr="009B4B42" w:rsidRDefault="007E2642" w:rsidP="00D63C90">
      <w:pPr>
        <w:jc w:val="both"/>
        <w:rPr>
          <w:rFonts w:asciiTheme="minorHAnsi" w:hAnsiTheme="minorHAnsi" w:cstheme="minorHAnsi"/>
          <w:lang w:eastAsia="en-GB"/>
        </w:rPr>
      </w:pPr>
    </w:p>
    <w:p w14:paraId="36F5480C" w14:textId="77777777" w:rsidR="007E2642" w:rsidRPr="009B4B42" w:rsidRDefault="007E2642" w:rsidP="00D63C90">
      <w:pPr>
        <w:jc w:val="both"/>
        <w:rPr>
          <w:rFonts w:asciiTheme="minorHAnsi" w:hAnsiTheme="minorHAnsi" w:cstheme="minorHAnsi"/>
          <w:lang w:eastAsia="en-GB"/>
        </w:rPr>
      </w:pPr>
      <w:r w:rsidRPr="009B4B42">
        <w:rPr>
          <w:rFonts w:asciiTheme="minorHAnsi" w:hAnsiTheme="minorHAnsi" w:cstheme="minorHAnsi"/>
          <w:lang w:eastAsia="en-GB"/>
        </w:rPr>
        <w:t>This award is designed to raise awareness of cyber security and fill the current skills gap in this field</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It will encourage you to improve your cyber hygiene and enable you to identify security weakness safely, legally and ethically</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It will also help you to contribute more safely to virtual communities</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Ethics and the law are fundamental aspects of this award</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Ethical considerations are included in every component Unit, and legislative considerations are included in all appropriate Units</w:t>
      </w:r>
      <w:r w:rsidR="00C1143A" w:rsidRPr="009B4B42">
        <w:rPr>
          <w:rFonts w:asciiTheme="minorHAnsi" w:hAnsiTheme="minorHAnsi" w:cstheme="minorHAnsi"/>
          <w:lang w:eastAsia="en-GB"/>
        </w:rPr>
        <w:t xml:space="preserve">.  </w:t>
      </w:r>
      <w:r w:rsidRPr="009B4B42">
        <w:rPr>
          <w:rFonts w:asciiTheme="minorHAnsi" w:hAnsiTheme="minorHAnsi" w:cstheme="minorHAnsi"/>
          <w:lang w:eastAsia="en-GB"/>
        </w:rPr>
        <w:t xml:space="preserve">The aim of the award is to produce knowledgeable and skilled individuals who are aware of the potential misuses of, and unauthorised access to, computer systems but who use these competences for legal and ethical purposes. </w:t>
      </w:r>
    </w:p>
    <w:p w14:paraId="7AD9D817" w14:textId="77777777" w:rsidR="007E2642" w:rsidRPr="009B4B42" w:rsidRDefault="007E2642" w:rsidP="00D63C90">
      <w:pPr>
        <w:jc w:val="both"/>
        <w:rPr>
          <w:rFonts w:asciiTheme="minorHAnsi" w:hAnsiTheme="minorHAnsi" w:cstheme="minorHAnsi"/>
        </w:rPr>
      </w:pPr>
    </w:p>
    <w:p w14:paraId="1243D222" w14:textId="77777777" w:rsidR="007E2642" w:rsidRPr="009B4B42" w:rsidRDefault="007E2642" w:rsidP="00D63C90">
      <w:pPr>
        <w:jc w:val="both"/>
        <w:rPr>
          <w:rFonts w:asciiTheme="minorHAnsi" w:hAnsiTheme="minorHAnsi" w:cstheme="minorHAnsi"/>
          <w:b/>
        </w:rPr>
      </w:pPr>
    </w:p>
    <w:p w14:paraId="04900C8B" w14:textId="77777777" w:rsidR="002D7826" w:rsidRPr="00191E49" w:rsidRDefault="002D7826" w:rsidP="00EE405B">
      <w:pPr>
        <w:pBdr>
          <w:top w:val="single" w:sz="4" w:space="1" w:color="auto"/>
        </w:pBdr>
        <w:jc w:val="both"/>
        <w:rPr>
          <w:rFonts w:asciiTheme="minorHAnsi" w:hAnsiTheme="minorHAnsi" w:cstheme="minorHAnsi"/>
          <w:b/>
          <w:highlight w:val="yellow"/>
        </w:rPr>
      </w:pPr>
    </w:p>
    <w:p w14:paraId="03B5D030" w14:textId="77777777" w:rsidR="007249A9" w:rsidRPr="00025362" w:rsidRDefault="007249A9" w:rsidP="00D63C90">
      <w:pPr>
        <w:jc w:val="both"/>
        <w:rPr>
          <w:rFonts w:asciiTheme="minorHAnsi" w:hAnsiTheme="minorHAnsi" w:cstheme="minorHAnsi"/>
        </w:rPr>
      </w:pPr>
      <w:r w:rsidRPr="00025362">
        <w:rPr>
          <w:rFonts w:asciiTheme="minorHAnsi" w:hAnsiTheme="minorHAnsi" w:cstheme="minorHAnsi"/>
        </w:rPr>
        <w:t>By taking part in these projects you will be given the opportunity to develop skills for learning, life and work</w:t>
      </w:r>
      <w:r w:rsidR="00C1143A" w:rsidRPr="00025362">
        <w:rPr>
          <w:rFonts w:asciiTheme="minorHAnsi" w:hAnsiTheme="minorHAnsi" w:cstheme="minorHAnsi"/>
        </w:rPr>
        <w:t xml:space="preserve">.  </w:t>
      </w:r>
      <w:r w:rsidRPr="00025362">
        <w:rPr>
          <w:rFonts w:asciiTheme="minorHAnsi" w:hAnsiTheme="minorHAnsi" w:cstheme="minorHAnsi"/>
        </w:rPr>
        <w:t>As well as adding to your qualifications you will also be developing the skills that employers are looking for</w:t>
      </w:r>
      <w:r w:rsidR="00C1143A" w:rsidRPr="00025362">
        <w:rPr>
          <w:rFonts w:asciiTheme="minorHAnsi" w:hAnsiTheme="minorHAnsi" w:cstheme="minorHAnsi"/>
        </w:rPr>
        <w:t xml:space="preserve">.  </w:t>
      </w:r>
      <w:r w:rsidRPr="00025362">
        <w:rPr>
          <w:rFonts w:asciiTheme="minorHAnsi" w:hAnsiTheme="minorHAnsi" w:cstheme="minorHAnsi"/>
        </w:rPr>
        <w:t>These projects run as mini-businesses within the school and as such you would be expected to be self-motivated, enthusiastic and dedicated to the success of the project</w:t>
      </w:r>
      <w:r w:rsidR="00C1143A" w:rsidRPr="00025362">
        <w:rPr>
          <w:rFonts w:asciiTheme="minorHAnsi" w:hAnsiTheme="minorHAnsi" w:cstheme="minorHAnsi"/>
        </w:rPr>
        <w:t xml:space="preserve">.  </w:t>
      </w:r>
      <w:r w:rsidRPr="00025362">
        <w:rPr>
          <w:rFonts w:asciiTheme="minorHAnsi" w:hAnsiTheme="minorHAnsi" w:cstheme="minorHAnsi"/>
        </w:rPr>
        <w:t xml:space="preserve">By taking </w:t>
      </w:r>
      <w:r w:rsidR="00DC1227" w:rsidRPr="00025362">
        <w:rPr>
          <w:rFonts w:asciiTheme="minorHAnsi" w:hAnsiTheme="minorHAnsi" w:cstheme="minorHAnsi"/>
        </w:rPr>
        <w:t>part in these projects you wi</w:t>
      </w:r>
      <w:r w:rsidR="00F20D37" w:rsidRPr="00025362">
        <w:rPr>
          <w:rFonts w:asciiTheme="minorHAnsi" w:hAnsiTheme="minorHAnsi" w:cstheme="minorHAnsi"/>
        </w:rPr>
        <w:t>l</w:t>
      </w:r>
      <w:r w:rsidR="00DC1227" w:rsidRPr="00025362">
        <w:rPr>
          <w:rFonts w:asciiTheme="minorHAnsi" w:hAnsiTheme="minorHAnsi" w:cstheme="minorHAnsi"/>
        </w:rPr>
        <w:t>l:-</w:t>
      </w:r>
    </w:p>
    <w:p w14:paraId="7100645A" w14:textId="77777777" w:rsidR="00DC1227" w:rsidRPr="00025362" w:rsidRDefault="00DC1227" w:rsidP="00D63C90">
      <w:pPr>
        <w:jc w:val="both"/>
        <w:rPr>
          <w:rFonts w:asciiTheme="minorHAnsi" w:hAnsiTheme="minorHAnsi" w:cstheme="minorHAnsi"/>
        </w:rPr>
      </w:pPr>
    </w:p>
    <w:p w14:paraId="3716C343" w14:textId="77777777" w:rsidR="007249A9" w:rsidRPr="00025362" w:rsidRDefault="007249A9" w:rsidP="00EA22FE">
      <w:pPr>
        <w:pStyle w:val="ListParagraph"/>
        <w:numPr>
          <w:ilvl w:val="0"/>
          <w:numId w:val="16"/>
        </w:numPr>
        <w:spacing w:after="160" w:line="259" w:lineRule="auto"/>
        <w:ind w:left="426" w:hanging="426"/>
        <w:jc w:val="both"/>
        <w:rPr>
          <w:rFonts w:asciiTheme="minorHAnsi" w:hAnsiTheme="minorHAnsi" w:cstheme="minorHAnsi"/>
        </w:rPr>
      </w:pPr>
      <w:r w:rsidRPr="00025362">
        <w:rPr>
          <w:rFonts w:asciiTheme="minorHAnsi" w:hAnsiTheme="minorHAnsi" w:cstheme="minorHAnsi"/>
        </w:rPr>
        <w:t>Gain industry recognised vocational qualifications – these are qualifications specific to the type of job you would be doing</w:t>
      </w:r>
      <w:r w:rsidR="00C1143A" w:rsidRPr="00025362">
        <w:rPr>
          <w:rFonts w:asciiTheme="minorHAnsi" w:hAnsiTheme="minorHAnsi" w:cstheme="minorHAnsi"/>
        </w:rPr>
        <w:t xml:space="preserve">.  </w:t>
      </w:r>
      <w:r w:rsidRPr="00025362">
        <w:rPr>
          <w:rFonts w:asciiTheme="minorHAnsi" w:hAnsiTheme="minorHAnsi" w:cstheme="minorHAnsi"/>
        </w:rPr>
        <w:t xml:space="preserve">These qualifications are delivered at Largs Academy by Ayrshire College. </w:t>
      </w:r>
    </w:p>
    <w:p w14:paraId="7F4DB0D6" w14:textId="77777777" w:rsidR="007249A9" w:rsidRPr="00025362" w:rsidRDefault="007249A9" w:rsidP="00EA22FE">
      <w:pPr>
        <w:pStyle w:val="ListParagraph"/>
        <w:numPr>
          <w:ilvl w:val="0"/>
          <w:numId w:val="16"/>
        </w:numPr>
        <w:spacing w:after="160" w:line="259" w:lineRule="auto"/>
        <w:ind w:left="426" w:hanging="426"/>
        <w:jc w:val="both"/>
        <w:rPr>
          <w:rFonts w:asciiTheme="minorHAnsi" w:hAnsiTheme="minorHAnsi" w:cstheme="minorHAnsi"/>
        </w:rPr>
      </w:pPr>
      <w:r w:rsidRPr="00025362">
        <w:rPr>
          <w:rFonts w:asciiTheme="minorHAnsi" w:hAnsiTheme="minorHAnsi" w:cstheme="minorHAnsi"/>
        </w:rPr>
        <w:t>Gain hands on experience and develop skills for the workplace – you will be operating the day-to-day business of the project and as such will develop skills and experience.</w:t>
      </w:r>
    </w:p>
    <w:p w14:paraId="6285F73A" w14:textId="77777777" w:rsidR="007249A9" w:rsidRPr="00025362" w:rsidRDefault="007249A9" w:rsidP="00EA22FE">
      <w:pPr>
        <w:pStyle w:val="ListParagraph"/>
        <w:numPr>
          <w:ilvl w:val="0"/>
          <w:numId w:val="16"/>
        </w:numPr>
        <w:spacing w:after="160" w:line="259" w:lineRule="auto"/>
        <w:ind w:left="426" w:hanging="426"/>
        <w:jc w:val="both"/>
        <w:rPr>
          <w:rFonts w:asciiTheme="minorHAnsi" w:hAnsiTheme="minorHAnsi" w:cstheme="minorHAnsi"/>
        </w:rPr>
      </w:pPr>
      <w:r w:rsidRPr="00025362">
        <w:rPr>
          <w:rFonts w:asciiTheme="minorHAnsi" w:hAnsiTheme="minorHAnsi" w:cstheme="minorHAnsi"/>
        </w:rPr>
        <w:t>Gain Employability and Personal Development Qualifications that are accredited by the SQA – these further enhance your skills and are qualifications that will appear on your SQA results certificate</w:t>
      </w:r>
      <w:r w:rsidR="00C1143A" w:rsidRPr="00025362">
        <w:rPr>
          <w:rFonts w:asciiTheme="minorHAnsi" w:hAnsiTheme="minorHAnsi" w:cstheme="minorHAnsi"/>
        </w:rPr>
        <w:t xml:space="preserve">.  </w:t>
      </w:r>
      <w:r w:rsidRPr="00025362">
        <w:rPr>
          <w:rFonts w:asciiTheme="minorHAnsi" w:hAnsiTheme="minorHAnsi" w:cstheme="minorHAnsi"/>
        </w:rPr>
        <w:t>These qualifications are at SCQF Level 4 and Level 5 which are equivalent to National 4 and National 5.</w:t>
      </w:r>
    </w:p>
    <w:p w14:paraId="486A6514" w14:textId="70EF6F6A" w:rsidR="007249A9" w:rsidRPr="00025362" w:rsidRDefault="007249A9" w:rsidP="00EA22FE">
      <w:pPr>
        <w:pStyle w:val="ListParagraph"/>
        <w:numPr>
          <w:ilvl w:val="0"/>
          <w:numId w:val="16"/>
        </w:numPr>
        <w:spacing w:after="160" w:line="259" w:lineRule="auto"/>
        <w:ind w:left="426" w:hanging="426"/>
        <w:jc w:val="both"/>
        <w:rPr>
          <w:rFonts w:asciiTheme="minorHAnsi" w:hAnsiTheme="minorHAnsi" w:cstheme="minorHAnsi"/>
        </w:rPr>
      </w:pPr>
      <w:r w:rsidRPr="00025362">
        <w:rPr>
          <w:rFonts w:asciiTheme="minorHAnsi" w:hAnsiTheme="minorHAnsi" w:cstheme="minorHAnsi"/>
        </w:rPr>
        <w:t xml:space="preserve">The Barista Projects gain qualifications at SCQF Level </w:t>
      </w:r>
      <w:r w:rsidR="00025362" w:rsidRPr="00025362">
        <w:rPr>
          <w:rFonts w:asciiTheme="minorHAnsi" w:hAnsiTheme="minorHAnsi" w:cstheme="minorHAnsi"/>
        </w:rPr>
        <w:t>4</w:t>
      </w:r>
      <w:r w:rsidRPr="00025362">
        <w:rPr>
          <w:rFonts w:asciiTheme="minorHAnsi" w:hAnsiTheme="minorHAnsi" w:cstheme="minorHAnsi"/>
        </w:rPr>
        <w:t>, w</w:t>
      </w:r>
      <w:r w:rsidR="00025362" w:rsidRPr="00025362">
        <w:rPr>
          <w:rFonts w:asciiTheme="minorHAnsi" w:hAnsiTheme="minorHAnsi" w:cstheme="minorHAnsi"/>
        </w:rPr>
        <w:t>hich is equivalent to National 4</w:t>
      </w:r>
      <w:r w:rsidRPr="00025362">
        <w:rPr>
          <w:rFonts w:asciiTheme="minorHAnsi" w:hAnsiTheme="minorHAnsi" w:cstheme="minorHAnsi"/>
        </w:rPr>
        <w:t>.</w:t>
      </w:r>
    </w:p>
    <w:p w14:paraId="34B49785" w14:textId="77777777" w:rsidR="00F601CA" w:rsidRPr="00191E49" w:rsidRDefault="007249A9" w:rsidP="00191E49">
      <w:pPr>
        <w:jc w:val="both"/>
        <w:rPr>
          <w:rFonts w:asciiTheme="minorHAnsi" w:hAnsiTheme="minorHAnsi" w:cstheme="minorHAnsi"/>
        </w:rPr>
      </w:pPr>
      <w:r w:rsidRPr="00025362">
        <w:rPr>
          <w:rFonts w:asciiTheme="minorHAnsi" w:hAnsiTheme="minorHAnsi" w:cstheme="minorHAnsi"/>
        </w:rPr>
        <w:t>Please see Mrs MacLean for further information.</w:t>
      </w:r>
    </w:p>
    <w:sectPr w:rsidR="00F601CA" w:rsidRPr="00191E49" w:rsidSect="00426BDE">
      <w:headerReference w:type="default" r:id="rId66"/>
      <w:footerReference w:type="even" r:id="rId67"/>
      <w:footerReference w:type="default" r:id="rId68"/>
      <w:pgSz w:w="12240" w:h="15840"/>
      <w:pgMar w:top="1440" w:right="1608"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5E2A7" w14:textId="77777777" w:rsidR="00507DB0" w:rsidRDefault="00507DB0">
      <w:r>
        <w:separator/>
      </w:r>
    </w:p>
  </w:endnote>
  <w:endnote w:type="continuationSeparator" w:id="0">
    <w:p w14:paraId="316AC7E1" w14:textId="77777777" w:rsidR="00507DB0" w:rsidRDefault="0050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E5B33810t00">
    <w:panose1 w:val="00000000000000000000"/>
    <w:charset w:val="00"/>
    <w:family w:val="auto"/>
    <w:notTrueType/>
    <w:pitch w:val="default"/>
    <w:sig w:usb0="00000003" w:usb1="00000000" w:usb2="00000000" w:usb3="00000000" w:csb0="00000001" w:csb1="00000000"/>
  </w:font>
  <w:font w:name="TTE5B562E8t00">
    <w:panose1 w:val="00000000000000000000"/>
    <w:charset w:val="00"/>
    <w:family w:val="auto"/>
    <w:notTrueType/>
    <w:pitch w:val="default"/>
    <w:sig w:usb0="00000003" w:usb1="00000000" w:usb2="00000000" w:usb3="00000000" w:csb0="00000001" w:csb1="00000000"/>
  </w:font>
  <w:font w:name="ArialMT">
    <w:charset w:val="00"/>
    <w:family w:val="swiss"/>
    <w:pitch w:val="variable"/>
    <w:sig w:usb0="E0002AFF" w:usb1="C0007843" w:usb2="00000009" w:usb3="00000000" w:csb0="000001FF" w:csb1="00000000"/>
  </w:font>
  <w:font w:name="Calibri,TTE5B562E8t00">
    <w:altName w:val="Times New Roman"/>
    <w:panose1 w:val="00000000000000000000"/>
    <w:charset w:val="00"/>
    <w:family w:val="roman"/>
    <w:notTrueType/>
    <w:pitch w:val="default"/>
  </w:font>
  <w:font w:name="Calibri,TTE5B2B168t00">
    <w:altName w:val="Times New Roman"/>
    <w:panose1 w:val="00000000000000000000"/>
    <w:charset w:val="00"/>
    <w:family w:val="roman"/>
    <w:notTrueType/>
    <w:pitch w:val="default"/>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39A4F" w14:textId="77777777" w:rsidR="00507DB0" w:rsidRDefault="00507DB0" w:rsidP="001063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37E45" w14:textId="77777777" w:rsidR="00507DB0" w:rsidRDefault="00507DB0" w:rsidP="007E34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DA4B" w14:textId="3B86B317" w:rsidR="00507DB0" w:rsidRDefault="00507DB0" w:rsidP="001063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5A4B">
      <w:rPr>
        <w:rStyle w:val="PageNumber"/>
        <w:noProof/>
      </w:rPr>
      <w:t>76</w:t>
    </w:r>
    <w:r>
      <w:rPr>
        <w:rStyle w:val="PageNumber"/>
      </w:rPr>
      <w:fldChar w:fldCharType="end"/>
    </w:r>
  </w:p>
  <w:p w14:paraId="7DA755E5" w14:textId="77777777" w:rsidR="00507DB0" w:rsidRDefault="00507DB0" w:rsidP="00930072">
    <w:pPr>
      <w:pStyle w:val="Header"/>
      <w:rPr>
        <w:b/>
        <w:color w:val="17365D"/>
        <w:lang w:val="en-GB"/>
      </w:rPr>
    </w:pPr>
    <w:r>
      <w:rPr>
        <w:noProof/>
        <w:lang w:val="en-GB" w:eastAsia="en-GB"/>
      </w:rPr>
      <w:drawing>
        <wp:anchor distT="0" distB="0" distL="114300" distR="114300" simplePos="0" relativeHeight="251654656" behindDoc="0" locked="0" layoutInCell="1" allowOverlap="1" wp14:anchorId="335C24DC" wp14:editId="70FEDB0B">
          <wp:simplePos x="0" y="0"/>
          <wp:positionH relativeFrom="page">
            <wp:posOffset>495052</wp:posOffset>
          </wp:positionH>
          <wp:positionV relativeFrom="page">
            <wp:posOffset>8970010</wp:posOffset>
          </wp:positionV>
          <wp:extent cx="363855" cy="3638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pic:spPr>
              </pic:pic>
            </a:graphicData>
          </a:graphic>
          <wp14:sizeRelH relativeFrom="page">
            <wp14:pctWidth>0</wp14:pctWidth>
          </wp14:sizeRelH>
          <wp14:sizeRelV relativeFrom="page">
            <wp14:pctHeight>0</wp14:pctHeight>
          </wp14:sizeRelV>
        </wp:anchor>
      </w:drawing>
    </w:r>
    <w:r>
      <w:rPr>
        <w:b/>
        <w:color w:val="17365D"/>
        <w:lang w:val="en-GB"/>
      </w:rPr>
      <w:tab/>
    </w:r>
    <w:r>
      <w:rPr>
        <w:b/>
        <w:color w:val="17365D"/>
        <w:lang w:val="en-GB"/>
      </w:rPr>
      <w:tab/>
    </w:r>
  </w:p>
  <w:p w14:paraId="17972C8D" w14:textId="77777777" w:rsidR="00507DB0" w:rsidRDefault="00507DB0" w:rsidP="007E5308">
    <w:pPr>
      <w:pStyle w:val="Header"/>
      <w:tabs>
        <w:tab w:val="clear" w:pos="4320"/>
        <w:tab w:val="clear" w:pos="8640"/>
        <w:tab w:val="center" w:pos="1865"/>
        <w:tab w:val="center" w:pos="3402"/>
        <w:tab w:val="center" w:pos="5103"/>
        <w:tab w:val="center" w:pos="6521"/>
        <w:tab w:val="center" w:pos="7796"/>
      </w:tabs>
      <w:rPr>
        <w:rFonts w:ascii="Segoe Script" w:hAnsi="Segoe Script"/>
        <w:b/>
        <w:i/>
        <w:color w:val="17365D"/>
        <w:sz w:val="18"/>
        <w:lang w:val="en-GB"/>
      </w:rPr>
    </w:pPr>
    <w:r>
      <w:rPr>
        <w:noProof/>
        <w:lang w:val="en-GB" w:eastAsia="en-GB"/>
      </w:rPr>
      <mc:AlternateContent>
        <mc:Choice Requires="wps">
          <w:drawing>
            <wp:anchor distT="0" distB="0" distL="114300" distR="114300" simplePos="0" relativeHeight="251655680" behindDoc="0" locked="0" layoutInCell="1" allowOverlap="1" wp14:anchorId="7C262E00" wp14:editId="5FBFC3B0">
              <wp:simplePos x="0" y="0"/>
              <wp:positionH relativeFrom="column">
                <wp:posOffset>833120</wp:posOffset>
              </wp:positionH>
              <wp:positionV relativeFrom="paragraph">
                <wp:posOffset>168275</wp:posOffset>
              </wp:positionV>
              <wp:extent cx="699135" cy="90805"/>
              <wp:effectExtent l="0" t="0" r="5715" b="4445"/>
              <wp:wrapNone/>
              <wp:docPr id="23" name="Flowchart: Dat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FFFF00"/>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8B794" id="_x0000_t111" coordsize="21600,21600" o:spt="111" path="m4321,l21600,,17204,21600,,21600xe">
              <v:stroke joinstyle="miter"/>
              <v:path gradientshapeok="t" o:connecttype="custom" o:connectlocs="12961,0;10800,0;2161,10800;8602,21600;10800,21600;19402,10800" textboxrect="4321,0,17204,21600"/>
            </v:shapetype>
            <v:shape id="Flowchart: Data 23" o:spid="_x0000_s1026" type="#_x0000_t111" style="position:absolute;margin-left:65.6pt;margin-top:13.25pt;width:55.0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" fillcolor="yellow" stroked="f" strokeweight="1pt"/>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5AC3235C" wp14:editId="0B3053E5">
              <wp:simplePos x="0" y="0"/>
              <wp:positionH relativeFrom="column">
                <wp:posOffset>1773555</wp:posOffset>
              </wp:positionH>
              <wp:positionV relativeFrom="paragraph">
                <wp:posOffset>173355</wp:posOffset>
              </wp:positionV>
              <wp:extent cx="699135" cy="90805"/>
              <wp:effectExtent l="0" t="0" r="5715" b="4445"/>
              <wp:wrapNone/>
              <wp:docPr id="22" name="Flowchart: Dat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FF0000"/>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B333" id="Flowchart: Data 22" o:spid="_x0000_s1026" type="#_x0000_t111" style="position:absolute;margin-left:139.65pt;margin-top:13.65pt;width:55.0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" fillcolor="red" stroked="f" strokeweight="1pt"/>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580F3901" wp14:editId="5B0AB9C6">
              <wp:simplePos x="0" y="0"/>
              <wp:positionH relativeFrom="column">
                <wp:posOffset>2827020</wp:posOffset>
              </wp:positionH>
              <wp:positionV relativeFrom="paragraph">
                <wp:posOffset>173355</wp:posOffset>
              </wp:positionV>
              <wp:extent cx="699135" cy="90805"/>
              <wp:effectExtent l="0" t="0" r="5715" b="4445"/>
              <wp:wrapNone/>
              <wp:docPr id="21" name="Flowchart: Dat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0070C0"/>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CA69" id="Flowchart: Data 21" o:spid="_x0000_s1026" type="#_x0000_t111" style="position:absolute;margin-left:222.6pt;margin-top:13.65pt;width:55.0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" fillcolor="#0070c0" stroked="f" strokeweight="1pt"/>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4585B5AC" wp14:editId="35977209">
              <wp:simplePos x="0" y="0"/>
              <wp:positionH relativeFrom="column">
                <wp:posOffset>3749675</wp:posOffset>
              </wp:positionH>
              <wp:positionV relativeFrom="paragraph">
                <wp:posOffset>173355</wp:posOffset>
              </wp:positionV>
              <wp:extent cx="699135" cy="90805"/>
              <wp:effectExtent l="0" t="0" r="5715" b="4445"/>
              <wp:wrapNone/>
              <wp:docPr id="20"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CC66FF"/>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2F7BE" id="Flowchart: Data 20" o:spid="_x0000_s1026" type="#_x0000_t111" style="position:absolute;margin-left:295.25pt;margin-top:13.65pt;width:55.0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" fillcolor="#c6f" stroked="f" strokeweight="1pt"/>
          </w:pict>
        </mc:Fallback>
      </mc:AlternateContent>
    </w:r>
    <w:r>
      <w:rPr>
        <w:noProof/>
        <w:lang w:val="en-GB" w:eastAsia="en-GB"/>
      </w:rPr>
      <mc:AlternateContent>
        <mc:Choice Requires="wps">
          <w:drawing>
            <wp:anchor distT="0" distB="0" distL="114300" distR="114300" simplePos="0" relativeHeight="251659776" behindDoc="0" locked="0" layoutInCell="1" allowOverlap="1" wp14:anchorId="0DFE81FD" wp14:editId="77CD7BA8">
              <wp:simplePos x="0" y="0"/>
              <wp:positionH relativeFrom="column">
                <wp:posOffset>4574730</wp:posOffset>
              </wp:positionH>
              <wp:positionV relativeFrom="paragraph">
                <wp:posOffset>173355</wp:posOffset>
              </wp:positionV>
              <wp:extent cx="699135" cy="90805"/>
              <wp:effectExtent l="0" t="0" r="5715" b="4445"/>
              <wp:wrapNone/>
              <wp:docPr id="18" name="Flowchart: Dat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A8D08D"/>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5F8D" id="Flowchart: Data 18" o:spid="_x0000_s1026" type="#_x0000_t111" style="position:absolute;margin-left:360.2pt;margin-top:13.65pt;width:55.0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" fillcolor="#a8d08d" stroked="f" strokeweight="1pt"/>
          </w:pict>
        </mc:Fallback>
      </mc:AlternateContent>
    </w:r>
    <w:r>
      <w:rPr>
        <w:rFonts w:ascii="Segoe Script" w:hAnsi="Segoe Script"/>
        <w:b/>
        <w:i/>
        <w:color w:val="17365D"/>
        <w:sz w:val="18"/>
        <w:lang w:val="en-GB"/>
      </w:rPr>
      <w:tab/>
      <w:t>Achievement</w:t>
    </w:r>
    <w:r>
      <w:rPr>
        <w:rFonts w:ascii="Segoe Script" w:hAnsi="Segoe Script"/>
        <w:b/>
        <w:i/>
        <w:color w:val="17365D"/>
        <w:sz w:val="18"/>
        <w:lang w:val="en-GB"/>
      </w:rPr>
      <w:tab/>
      <w:t>Ambition</w:t>
    </w:r>
    <w:r>
      <w:rPr>
        <w:rFonts w:ascii="Segoe Script" w:hAnsi="Segoe Script"/>
        <w:b/>
        <w:i/>
        <w:color w:val="17365D"/>
        <w:sz w:val="18"/>
        <w:lang w:val="en-GB"/>
      </w:rPr>
      <w:tab/>
      <w:t>Responsibility</w:t>
    </w:r>
    <w:r>
      <w:rPr>
        <w:rFonts w:ascii="Segoe Script" w:hAnsi="Segoe Script"/>
        <w:b/>
        <w:i/>
        <w:color w:val="17365D"/>
        <w:sz w:val="18"/>
        <w:lang w:val="en-GB"/>
      </w:rPr>
      <w:tab/>
      <w:t>Respect</w:t>
    </w:r>
    <w:r>
      <w:rPr>
        <w:rFonts w:ascii="Segoe Script" w:hAnsi="Segoe Script"/>
        <w:b/>
        <w:i/>
        <w:color w:val="17365D"/>
        <w:sz w:val="18"/>
        <w:lang w:val="en-GB"/>
      </w:rPr>
      <w:tab/>
      <w:t>Community</w:t>
    </w:r>
  </w:p>
  <w:p w14:paraId="1D94E887" w14:textId="77777777" w:rsidR="00507DB0" w:rsidRDefault="00507DB0" w:rsidP="00930072">
    <w:pPr>
      <w:pStyle w:val="Footer"/>
      <w:jc w:val="center"/>
      <w:rPr>
        <w:b/>
        <w:color w:val="17365D"/>
      </w:rPr>
    </w:pPr>
    <w:r>
      <w:rPr>
        <w:noProof/>
        <w:lang w:val="en-GB" w:eastAsia="en-GB"/>
      </w:rPr>
      <mc:AlternateContent>
        <mc:Choice Requires="wps">
          <w:drawing>
            <wp:anchor distT="45720" distB="45720" distL="114300" distR="114300" simplePos="0" relativeHeight="251660800" behindDoc="0" locked="0" layoutInCell="1" allowOverlap="1" wp14:anchorId="210DD771" wp14:editId="2B0EC3D2">
              <wp:simplePos x="0" y="0"/>
              <wp:positionH relativeFrom="column">
                <wp:posOffset>-995073</wp:posOffset>
              </wp:positionH>
              <wp:positionV relativeFrom="paragraph">
                <wp:posOffset>214575</wp:posOffset>
              </wp:positionV>
              <wp:extent cx="1334135" cy="281940"/>
              <wp:effectExtent l="0" t="0" r="18415" b="2349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819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D742" w14:textId="77777777" w:rsidR="00507DB0" w:rsidRDefault="00507DB0" w:rsidP="00930072">
                          <w:pPr>
                            <w:rPr>
                              <w:rFonts w:ascii="Segoe Script" w:hAnsi="Segoe Script"/>
                              <w:sz w:val="18"/>
                              <w:szCs w:val="18"/>
                            </w:rPr>
                          </w:pPr>
                          <w:r>
                            <w:rPr>
                              <w:rFonts w:ascii="Segoe Script" w:hAnsi="Segoe Script"/>
                              <w:sz w:val="18"/>
                              <w:szCs w:val="18"/>
                            </w:rPr>
                            <w:t>Work &amp; Learn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0DD771" id="_x0000_t202" coordsize="21600,21600" o:spt="202" path="m,l,21600r21600,l21600,xe">
              <v:stroke joinstyle="miter"/>
              <v:path gradientshapeok="t" o:connecttype="rect"/>
            </v:shapetype>
            <v:shape id="Text Box 24" o:spid="_x0000_s1027" type="#_x0000_t202" style="position:absolute;left:0;text-align:left;margin-left:-78.35pt;margin-top:16.9pt;width:105.05pt;height:22.2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" filled="f" strokecolor="white">
              <v:textbox style="mso-fit-shape-to-text:t">
                <w:txbxContent>
                  <w:p w14:paraId="78EAD742" w14:textId="77777777" w:rsidR="00507DB0" w:rsidRDefault="00507DB0" w:rsidP="00930072">
                    <w:pPr>
                      <w:rPr>
                        <w:rFonts w:ascii="Segoe Script" w:hAnsi="Segoe Script"/>
                        <w:sz w:val="18"/>
                        <w:szCs w:val="18"/>
                      </w:rPr>
                    </w:pPr>
                    <w:r>
                      <w:rPr>
                        <w:rFonts w:ascii="Segoe Script" w:hAnsi="Segoe Script"/>
                        <w:sz w:val="18"/>
                        <w:szCs w:val="18"/>
                      </w:rPr>
                      <w:t>Work &amp; Learn</w:t>
                    </w:r>
                  </w:p>
                </w:txbxContent>
              </v:textbox>
            </v:shape>
          </w:pict>
        </mc:Fallback>
      </mc:AlternateContent>
    </w:r>
  </w:p>
  <w:p w14:paraId="74A94B92" w14:textId="77777777" w:rsidR="00507DB0" w:rsidRDefault="00507DB0" w:rsidP="00191E49">
    <w:pPr>
      <w:pStyle w:val="Footer"/>
      <w:tabs>
        <w:tab w:val="center" w:pos="1843"/>
        <w:tab w:val="center" w:pos="3402"/>
      </w:tabs>
      <w:ind w:right="360"/>
    </w:pPr>
  </w:p>
  <w:p w14:paraId="1DC519A6" w14:textId="77777777" w:rsidR="00507DB0" w:rsidRDefault="00507DB0" w:rsidP="00191E49">
    <w:pPr>
      <w:tabs>
        <w:tab w:val="center" w:pos="5103"/>
        <w:tab w:val="center" w:pos="6521"/>
        <w:tab w:val="center" w:pos="7797"/>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C0B93" w14:textId="77777777" w:rsidR="00507DB0" w:rsidRDefault="00507DB0">
      <w:r>
        <w:separator/>
      </w:r>
    </w:p>
  </w:footnote>
  <w:footnote w:type="continuationSeparator" w:id="0">
    <w:p w14:paraId="11EA01DC" w14:textId="77777777" w:rsidR="00507DB0" w:rsidRDefault="00507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1743A" w14:textId="77777777" w:rsidR="00507DB0" w:rsidRDefault="00507DB0" w:rsidP="00930072">
    <w:pPr>
      <w:pStyle w:val="Header"/>
      <w:pBdr>
        <w:bottom w:val="single" w:sz="4" w:space="8" w:color="5B9BD5"/>
      </w:pBdr>
      <w:spacing w:after="360"/>
      <w:contextualSpacing/>
      <w:jc w:val="right"/>
      <w:rPr>
        <w:rFonts w:ascii="Segoe Script" w:hAnsi="Segoe Script"/>
        <w:color w:val="404040"/>
      </w:rPr>
    </w:pPr>
    <w:r>
      <w:rPr>
        <w:rFonts w:ascii="Segoe Script" w:hAnsi="Segoe Script"/>
        <w:lang w:val="en-GB"/>
      </w:rPr>
      <w:t>Largs Academy</w:t>
    </w:r>
    <w:r>
      <w:rPr>
        <w:rFonts w:ascii="Segoe Script" w:hAnsi="Segoe Script"/>
      </w:rPr>
      <w:t xml:space="preserve"> – Senior Phase Options Booklet</w:t>
    </w:r>
  </w:p>
  <w:p w14:paraId="2D24E083" w14:textId="77777777" w:rsidR="00507DB0" w:rsidRDefault="00507D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F313C61"/>
    <w:multiLevelType w:val="hybridMultilevel"/>
    <w:tmpl w:val="0FC1C5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87ED0"/>
    <w:multiLevelType w:val="hybridMultilevel"/>
    <w:tmpl w:val="88441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327DA"/>
    <w:multiLevelType w:val="hybridMultilevel"/>
    <w:tmpl w:val="86AAA8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87E25"/>
    <w:multiLevelType w:val="hybridMultilevel"/>
    <w:tmpl w:val="4898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D5B5A"/>
    <w:multiLevelType w:val="hybridMultilevel"/>
    <w:tmpl w:val="CF021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4460C"/>
    <w:multiLevelType w:val="multilevel"/>
    <w:tmpl w:val="E282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2F5FE4"/>
    <w:multiLevelType w:val="hybridMultilevel"/>
    <w:tmpl w:val="A2563434"/>
    <w:lvl w:ilvl="0" w:tplc="08090001">
      <w:start w:val="1"/>
      <w:numFmt w:val="bullet"/>
      <w:lvlText w:val=""/>
      <w:lvlJc w:val="left"/>
      <w:pPr>
        <w:ind w:left="720" w:hanging="360"/>
      </w:pPr>
      <w:rPr>
        <w:rFonts w:ascii="Symbol" w:hAnsi="Symbol" w:hint="default"/>
      </w:rPr>
    </w:lvl>
    <w:lvl w:ilvl="1" w:tplc="005035DC">
      <w:numFmt w:val="bullet"/>
      <w:lvlText w:val=""/>
      <w:lvlJc w:val="left"/>
      <w:pPr>
        <w:ind w:left="1440" w:hanging="360"/>
      </w:pPr>
      <w:rPr>
        <w:rFonts w:ascii="Symbol" w:eastAsia="Times New Roman" w:hAnsi="Symbol"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F53CB"/>
    <w:multiLevelType w:val="hybridMultilevel"/>
    <w:tmpl w:val="BD6A3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B7237"/>
    <w:multiLevelType w:val="hybridMultilevel"/>
    <w:tmpl w:val="9D4016D6"/>
    <w:lvl w:ilvl="0" w:tplc="68AE34E6">
      <w:start w:val="1"/>
      <w:numFmt w:val="bullet"/>
      <w:lvlText w:val=""/>
      <w:lvlJc w:val="left"/>
      <w:pPr>
        <w:ind w:left="720" w:hanging="360"/>
      </w:pPr>
      <w:rPr>
        <w:rFonts w:ascii="Symbol" w:hAnsi="Symbol" w:hint="default"/>
        <w:color w:val="auto"/>
      </w:rPr>
    </w:lvl>
    <w:lvl w:ilvl="1" w:tplc="03AC4C5A">
      <w:numFmt w:val="bullet"/>
      <w:lvlText w:val="-"/>
      <w:lvlJc w:val="left"/>
      <w:pPr>
        <w:ind w:left="1440" w:hanging="360"/>
      </w:pPr>
      <w:rPr>
        <w:rFonts w:ascii="Calibri" w:eastAsia="Times New Roman"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466B0"/>
    <w:multiLevelType w:val="hybridMultilevel"/>
    <w:tmpl w:val="A2E6F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513C6"/>
    <w:multiLevelType w:val="hybridMultilevel"/>
    <w:tmpl w:val="AF94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954B6"/>
    <w:multiLevelType w:val="hybridMultilevel"/>
    <w:tmpl w:val="0D802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FF3F9C"/>
    <w:multiLevelType w:val="hybridMultilevel"/>
    <w:tmpl w:val="D1FA1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8B2178"/>
    <w:multiLevelType w:val="hybridMultilevel"/>
    <w:tmpl w:val="749E6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37AE5"/>
    <w:multiLevelType w:val="multilevel"/>
    <w:tmpl w:val="D256C7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26660B5"/>
    <w:multiLevelType w:val="hybridMultilevel"/>
    <w:tmpl w:val="872A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75F4E"/>
    <w:multiLevelType w:val="hybridMultilevel"/>
    <w:tmpl w:val="2C38B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1C676F"/>
    <w:multiLevelType w:val="multilevel"/>
    <w:tmpl w:val="C5BC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AA0145"/>
    <w:multiLevelType w:val="hybridMultilevel"/>
    <w:tmpl w:val="D6BE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64EE4"/>
    <w:multiLevelType w:val="hybridMultilevel"/>
    <w:tmpl w:val="7200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10387"/>
    <w:multiLevelType w:val="hybridMultilevel"/>
    <w:tmpl w:val="76DC34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5D0B26"/>
    <w:multiLevelType w:val="hybridMultilevel"/>
    <w:tmpl w:val="CF78EF78"/>
    <w:lvl w:ilvl="0" w:tplc="08090001">
      <w:start w:val="1"/>
      <w:numFmt w:val="bullet"/>
      <w:lvlText w:val=""/>
      <w:lvlJc w:val="left"/>
      <w:pPr>
        <w:tabs>
          <w:tab w:val="left" w:pos="426"/>
        </w:tabs>
        <w:ind w:left="425" w:hanging="425"/>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5D6D5A0">
      <w:start w:val="1"/>
      <w:numFmt w:val="bullet"/>
      <w:lvlText w:val="·"/>
      <w:lvlJc w:val="left"/>
      <w:pPr>
        <w:tabs>
          <w:tab w:val="left" w:pos="425"/>
          <w:tab w:val="left" w:pos="644"/>
        </w:tabs>
        <w:ind w:left="1310"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4C4186A">
      <w:start w:val="1"/>
      <w:numFmt w:val="bullet"/>
      <w:lvlText w:val="·"/>
      <w:lvlJc w:val="left"/>
      <w:pPr>
        <w:tabs>
          <w:tab w:val="left" w:pos="425"/>
          <w:tab w:val="left" w:pos="644"/>
        </w:tabs>
        <w:ind w:left="219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5E6736A">
      <w:start w:val="1"/>
      <w:numFmt w:val="bullet"/>
      <w:lvlText w:val="·"/>
      <w:lvlJc w:val="left"/>
      <w:pPr>
        <w:tabs>
          <w:tab w:val="left" w:pos="425"/>
          <w:tab w:val="left" w:pos="644"/>
        </w:tabs>
        <w:ind w:left="3087"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B4447C">
      <w:start w:val="1"/>
      <w:numFmt w:val="bullet"/>
      <w:lvlText w:val="·"/>
      <w:lvlJc w:val="left"/>
      <w:pPr>
        <w:tabs>
          <w:tab w:val="left" w:pos="425"/>
          <w:tab w:val="left" w:pos="644"/>
        </w:tabs>
        <w:ind w:left="3976"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4DC642C">
      <w:start w:val="1"/>
      <w:numFmt w:val="bullet"/>
      <w:lvlText w:val="·"/>
      <w:lvlJc w:val="left"/>
      <w:pPr>
        <w:tabs>
          <w:tab w:val="left" w:pos="425"/>
          <w:tab w:val="left" w:pos="644"/>
        </w:tabs>
        <w:ind w:left="486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58401C8">
      <w:start w:val="1"/>
      <w:numFmt w:val="bullet"/>
      <w:lvlText w:val="·"/>
      <w:lvlJc w:val="left"/>
      <w:pPr>
        <w:tabs>
          <w:tab w:val="left" w:pos="425"/>
          <w:tab w:val="left" w:pos="644"/>
        </w:tabs>
        <w:ind w:left="575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FE904C">
      <w:start w:val="1"/>
      <w:numFmt w:val="bullet"/>
      <w:lvlText w:val="·"/>
      <w:lvlJc w:val="left"/>
      <w:pPr>
        <w:tabs>
          <w:tab w:val="left" w:pos="425"/>
          <w:tab w:val="left" w:pos="644"/>
        </w:tabs>
        <w:ind w:left="6642"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C3EE93E">
      <w:start w:val="1"/>
      <w:numFmt w:val="bullet"/>
      <w:lvlText w:val="·"/>
      <w:lvlJc w:val="left"/>
      <w:pPr>
        <w:tabs>
          <w:tab w:val="left" w:pos="425"/>
          <w:tab w:val="left" w:pos="644"/>
        </w:tabs>
        <w:ind w:left="7531"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1C91646"/>
    <w:multiLevelType w:val="hybridMultilevel"/>
    <w:tmpl w:val="053C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31381"/>
    <w:multiLevelType w:val="hybridMultilevel"/>
    <w:tmpl w:val="B28E65F4"/>
    <w:lvl w:ilvl="0" w:tplc="08090001">
      <w:start w:val="1"/>
      <w:numFmt w:val="bullet"/>
      <w:lvlText w:val=""/>
      <w:lvlJc w:val="left"/>
      <w:pPr>
        <w:tabs>
          <w:tab w:val="left" w:pos="426"/>
        </w:tabs>
        <w:ind w:left="425" w:hanging="425"/>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5D6D5A0">
      <w:start w:val="1"/>
      <w:numFmt w:val="bullet"/>
      <w:lvlText w:val="·"/>
      <w:lvlJc w:val="left"/>
      <w:pPr>
        <w:tabs>
          <w:tab w:val="left" w:pos="425"/>
          <w:tab w:val="left" w:pos="644"/>
        </w:tabs>
        <w:ind w:left="1310"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4C4186A">
      <w:start w:val="1"/>
      <w:numFmt w:val="bullet"/>
      <w:lvlText w:val="·"/>
      <w:lvlJc w:val="left"/>
      <w:pPr>
        <w:tabs>
          <w:tab w:val="left" w:pos="425"/>
          <w:tab w:val="left" w:pos="644"/>
        </w:tabs>
        <w:ind w:left="219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5E6736A">
      <w:start w:val="1"/>
      <w:numFmt w:val="bullet"/>
      <w:lvlText w:val="·"/>
      <w:lvlJc w:val="left"/>
      <w:pPr>
        <w:tabs>
          <w:tab w:val="left" w:pos="425"/>
          <w:tab w:val="left" w:pos="644"/>
        </w:tabs>
        <w:ind w:left="3087"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B4447C">
      <w:start w:val="1"/>
      <w:numFmt w:val="bullet"/>
      <w:lvlText w:val="·"/>
      <w:lvlJc w:val="left"/>
      <w:pPr>
        <w:tabs>
          <w:tab w:val="left" w:pos="425"/>
          <w:tab w:val="left" w:pos="644"/>
        </w:tabs>
        <w:ind w:left="3976"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4DC642C">
      <w:start w:val="1"/>
      <w:numFmt w:val="bullet"/>
      <w:lvlText w:val="·"/>
      <w:lvlJc w:val="left"/>
      <w:pPr>
        <w:tabs>
          <w:tab w:val="left" w:pos="425"/>
          <w:tab w:val="left" w:pos="644"/>
        </w:tabs>
        <w:ind w:left="486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58401C8">
      <w:start w:val="1"/>
      <w:numFmt w:val="bullet"/>
      <w:lvlText w:val="·"/>
      <w:lvlJc w:val="left"/>
      <w:pPr>
        <w:tabs>
          <w:tab w:val="left" w:pos="425"/>
          <w:tab w:val="left" w:pos="644"/>
        </w:tabs>
        <w:ind w:left="575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FE904C">
      <w:start w:val="1"/>
      <w:numFmt w:val="bullet"/>
      <w:lvlText w:val="·"/>
      <w:lvlJc w:val="left"/>
      <w:pPr>
        <w:tabs>
          <w:tab w:val="left" w:pos="425"/>
          <w:tab w:val="left" w:pos="644"/>
        </w:tabs>
        <w:ind w:left="6642"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C3EE93E">
      <w:start w:val="1"/>
      <w:numFmt w:val="bullet"/>
      <w:lvlText w:val="·"/>
      <w:lvlJc w:val="left"/>
      <w:pPr>
        <w:tabs>
          <w:tab w:val="left" w:pos="425"/>
          <w:tab w:val="left" w:pos="644"/>
        </w:tabs>
        <w:ind w:left="7531"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6036253"/>
    <w:multiLevelType w:val="hybridMultilevel"/>
    <w:tmpl w:val="C0948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E911FE"/>
    <w:multiLevelType w:val="hybridMultilevel"/>
    <w:tmpl w:val="E05A7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FC6DE7"/>
    <w:multiLevelType w:val="hybridMultilevel"/>
    <w:tmpl w:val="FDB6E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FD6F2C"/>
    <w:multiLevelType w:val="hybridMultilevel"/>
    <w:tmpl w:val="82C2E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134626"/>
    <w:multiLevelType w:val="hybridMultilevel"/>
    <w:tmpl w:val="A072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6E5B94"/>
    <w:multiLevelType w:val="multilevel"/>
    <w:tmpl w:val="1DFC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6F00CA"/>
    <w:multiLevelType w:val="hybridMultilevel"/>
    <w:tmpl w:val="DD10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D31268"/>
    <w:multiLevelType w:val="hybridMultilevel"/>
    <w:tmpl w:val="C836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39186A"/>
    <w:multiLevelType w:val="hybridMultilevel"/>
    <w:tmpl w:val="624A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B707A1"/>
    <w:multiLevelType w:val="hybridMultilevel"/>
    <w:tmpl w:val="E4AA0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0E0CDD"/>
    <w:multiLevelType w:val="hybridMultilevel"/>
    <w:tmpl w:val="3772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6C4847"/>
    <w:multiLevelType w:val="hybridMultilevel"/>
    <w:tmpl w:val="3218318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EB65449"/>
    <w:multiLevelType w:val="hybridMultilevel"/>
    <w:tmpl w:val="97620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4E92DFA"/>
    <w:multiLevelType w:val="hybridMultilevel"/>
    <w:tmpl w:val="D514E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CC1727"/>
    <w:multiLevelType w:val="multilevel"/>
    <w:tmpl w:val="D256C7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75E6A8D"/>
    <w:multiLevelType w:val="hybridMultilevel"/>
    <w:tmpl w:val="CA64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6661E3"/>
    <w:multiLevelType w:val="multilevel"/>
    <w:tmpl w:val="01F2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CE7AA6"/>
    <w:multiLevelType w:val="hybridMultilevel"/>
    <w:tmpl w:val="2208F26E"/>
    <w:styleLink w:val="ImportedStyle3"/>
    <w:lvl w:ilvl="0" w:tplc="EF06388C">
      <w:start w:val="1"/>
      <w:numFmt w:val="bullet"/>
      <w:lvlText w:val="¨"/>
      <w:lvlJc w:val="left"/>
      <w:pPr>
        <w:tabs>
          <w:tab w:val="left" w:pos="644"/>
        </w:tabs>
        <w:ind w:left="6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D4AE32">
      <w:start w:val="1"/>
      <w:numFmt w:val="bullet"/>
      <w:lvlText w:val="·"/>
      <w:lvlJc w:val="left"/>
      <w:pPr>
        <w:tabs>
          <w:tab w:val="left" w:pos="643"/>
          <w:tab w:val="left" w:pos="644"/>
        </w:tabs>
        <w:ind w:left="152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D565EA8">
      <w:start w:val="1"/>
      <w:numFmt w:val="bullet"/>
      <w:lvlText w:val="·"/>
      <w:lvlJc w:val="left"/>
      <w:pPr>
        <w:tabs>
          <w:tab w:val="left" w:pos="643"/>
          <w:tab w:val="left" w:pos="644"/>
        </w:tabs>
        <w:ind w:left="2417"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68A026C">
      <w:start w:val="1"/>
      <w:numFmt w:val="bullet"/>
      <w:lvlText w:val="·"/>
      <w:lvlJc w:val="left"/>
      <w:pPr>
        <w:tabs>
          <w:tab w:val="left" w:pos="643"/>
          <w:tab w:val="left" w:pos="644"/>
        </w:tabs>
        <w:ind w:left="330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04CAE4">
      <w:start w:val="1"/>
      <w:numFmt w:val="bullet"/>
      <w:lvlText w:val="·"/>
      <w:lvlJc w:val="left"/>
      <w:pPr>
        <w:tabs>
          <w:tab w:val="left" w:pos="643"/>
          <w:tab w:val="left" w:pos="644"/>
        </w:tabs>
        <w:ind w:left="41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3BA12E2">
      <w:start w:val="1"/>
      <w:numFmt w:val="bullet"/>
      <w:lvlText w:val="·"/>
      <w:lvlJc w:val="left"/>
      <w:pPr>
        <w:tabs>
          <w:tab w:val="left" w:pos="643"/>
          <w:tab w:val="left" w:pos="644"/>
        </w:tabs>
        <w:ind w:left="508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5B63D06">
      <w:start w:val="1"/>
      <w:numFmt w:val="bullet"/>
      <w:lvlText w:val="·"/>
      <w:lvlJc w:val="left"/>
      <w:pPr>
        <w:tabs>
          <w:tab w:val="left" w:pos="643"/>
          <w:tab w:val="left" w:pos="644"/>
        </w:tabs>
        <w:ind w:left="5971"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92FA20">
      <w:start w:val="1"/>
      <w:numFmt w:val="bullet"/>
      <w:lvlText w:val="·"/>
      <w:lvlJc w:val="left"/>
      <w:pPr>
        <w:tabs>
          <w:tab w:val="left" w:pos="643"/>
          <w:tab w:val="left" w:pos="644"/>
        </w:tabs>
        <w:ind w:left="6860"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EDC3804">
      <w:start w:val="1"/>
      <w:numFmt w:val="bullet"/>
      <w:lvlText w:val="·"/>
      <w:lvlJc w:val="left"/>
      <w:pPr>
        <w:tabs>
          <w:tab w:val="left" w:pos="643"/>
          <w:tab w:val="left" w:pos="644"/>
        </w:tabs>
        <w:ind w:left="774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B1E685B"/>
    <w:multiLevelType w:val="hybridMultilevel"/>
    <w:tmpl w:val="97147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B8491F"/>
    <w:multiLevelType w:val="multilevel"/>
    <w:tmpl w:val="E56C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8A5372"/>
    <w:multiLevelType w:val="multilevel"/>
    <w:tmpl w:val="0874B1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61AB2A53"/>
    <w:multiLevelType w:val="hybridMultilevel"/>
    <w:tmpl w:val="0D20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797CD8"/>
    <w:multiLevelType w:val="multilevel"/>
    <w:tmpl w:val="66727D3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Symbol" w:eastAsia="Times New Roman" w:hAnsi="Symbol" w:cs="Times New Roman" w:hint="default"/>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4141B4F"/>
    <w:multiLevelType w:val="hybridMultilevel"/>
    <w:tmpl w:val="D072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092ADB"/>
    <w:multiLevelType w:val="hybridMultilevel"/>
    <w:tmpl w:val="862E3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7A6722"/>
    <w:multiLevelType w:val="hybridMultilevel"/>
    <w:tmpl w:val="9D16E9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C82276"/>
    <w:multiLevelType w:val="hybridMultilevel"/>
    <w:tmpl w:val="901A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1B4016"/>
    <w:multiLevelType w:val="multilevel"/>
    <w:tmpl w:val="9D7E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7F20C1"/>
    <w:multiLevelType w:val="hybridMultilevel"/>
    <w:tmpl w:val="602A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C50E95"/>
    <w:multiLevelType w:val="hybridMultilevel"/>
    <w:tmpl w:val="51DCE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070E87"/>
    <w:multiLevelType w:val="hybridMultilevel"/>
    <w:tmpl w:val="5192C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1D1B36"/>
    <w:multiLevelType w:val="hybridMultilevel"/>
    <w:tmpl w:val="42787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770CE7"/>
    <w:multiLevelType w:val="hybridMultilevel"/>
    <w:tmpl w:val="50DC8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8"/>
  </w:num>
  <w:num w:numId="4">
    <w:abstractNumId w:val="0"/>
  </w:num>
  <w:num w:numId="5">
    <w:abstractNumId w:val="25"/>
  </w:num>
  <w:num w:numId="6">
    <w:abstractNumId w:val="33"/>
  </w:num>
  <w:num w:numId="7">
    <w:abstractNumId w:val="24"/>
  </w:num>
  <w:num w:numId="8">
    <w:abstractNumId w:val="20"/>
  </w:num>
  <w:num w:numId="9">
    <w:abstractNumId w:val="45"/>
  </w:num>
  <w:num w:numId="10">
    <w:abstractNumId w:val="56"/>
  </w:num>
  <w:num w:numId="11">
    <w:abstractNumId w:val="37"/>
  </w:num>
  <w:num w:numId="12">
    <w:abstractNumId w:val="26"/>
  </w:num>
  <w:num w:numId="13">
    <w:abstractNumId w:val="22"/>
  </w:num>
  <w:num w:numId="14">
    <w:abstractNumId w:val="4"/>
  </w:num>
  <w:num w:numId="15">
    <w:abstractNumId w:val="10"/>
  </w:num>
  <w:num w:numId="16">
    <w:abstractNumId w:val="27"/>
  </w:num>
  <w:num w:numId="17">
    <w:abstractNumId w:val="8"/>
  </w:num>
  <w:num w:numId="18">
    <w:abstractNumId w:val="55"/>
  </w:num>
  <w:num w:numId="19">
    <w:abstractNumId w:val="6"/>
  </w:num>
  <w:num w:numId="20">
    <w:abstractNumId w:val="28"/>
  </w:num>
  <w:num w:numId="21">
    <w:abstractNumId w:val="19"/>
  </w:num>
  <w:num w:numId="22">
    <w:abstractNumId w:val="3"/>
  </w:num>
  <w:num w:numId="23">
    <w:abstractNumId w:val="17"/>
  </w:num>
  <w:num w:numId="24">
    <w:abstractNumId w:val="29"/>
  </w:num>
  <w:num w:numId="25">
    <w:abstractNumId w:val="51"/>
  </w:num>
  <w:num w:numId="26">
    <w:abstractNumId w:val="43"/>
  </w:num>
  <w:num w:numId="27">
    <w:abstractNumId w:val="52"/>
  </w:num>
  <w:num w:numId="28">
    <w:abstractNumId w:val="39"/>
  </w:num>
  <w:num w:numId="29">
    <w:abstractNumId w:val="50"/>
  </w:num>
  <w:num w:numId="30">
    <w:abstractNumId w:val="47"/>
  </w:num>
  <w:num w:numId="31">
    <w:abstractNumId w:val="13"/>
  </w:num>
  <w:num w:numId="32">
    <w:abstractNumId w:val="9"/>
  </w:num>
  <w:num w:numId="33">
    <w:abstractNumId w:val="7"/>
  </w:num>
  <w:num w:numId="34">
    <w:abstractNumId w:val="30"/>
  </w:num>
  <w:num w:numId="35">
    <w:abstractNumId w:val="15"/>
  </w:num>
  <w:num w:numId="36">
    <w:abstractNumId w:val="40"/>
  </w:num>
  <w:num w:numId="37">
    <w:abstractNumId w:val="5"/>
  </w:num>
  <w:num w:numId="38">
    <w:abstractNumId w:val="53"/>
  </w:num>
  <w:num w:numId="39">
    <w:abstractNumId w:val="54"/>
  </w:num>
  <w:num w:numId="40">
    <w:abstractNumId w:val="18"/>
  </w:num>
  <w:num w:numId="41">
    <w:abstractNumId w:val="14"/>
  </w:num>
  <w:num w:numId="42">
    <w:abstractNumId w:val="38"/>
  </w:num>
  <w:num w:numId="43">
    <w:abstractNumId w:val="46"/>
  </w:num>
  <w:num w:numId="44">
    <w:abstractNumId w:val="34"/>
  </w:num>
  <w:num w:numId="45">
    <w:abstractNumId w:val="32"/>
  </w:num>
  <w:num w:numId="46">
    <w:abstractNumId w:val="16"/>
  </w:num>
  <w:num w:numId="47">
    <w:abstractNumId w:val="41"/>
  </w:num>
  <w:num w:numId="48">
    <w:abstractNumId w:val="23"/>
  </w:num>
  <w:num w:numId="49">
    <w:abstractNumId w:val="21"/>
  </w:num>
  <w:num w:numId="50">
    <w:abstractNumId w:val="11"/>
  </w:num>
  <w:num w:numId="51">
    <w:abstractNumId w:val="36"/>
  </w:num>
  <w:num w:numId="52">
    <w:abstractNumId w:val="31"/>
  </w:num>
  <w:num w:numId="53">
    <w:abstractNumId w:val="2"/>
  </w:num>
  <w:num w:numId="54">
    <w:abstractNumId w:val="49"/>
  </w:num>
  <w:num w:numId="55">
    <w:abstractNumId w:val="42"/>
  </w:num>
  <w:num w:numId="56">
    <w:abstractNumId w:val="35"/>
  </w:num>
  <w:num w:numId="57">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D02"/>
    <w:rsid w:val="000001F5"/>
    <w:rsid w:val="000010AC"/>
    <w:rsid w:val="00003595"/>
    <w:rsid w:val="00003F3C"/>
    <w:rsid w:val="00012B92"/>
    <w:rsid w:val="00015E0B"/>
    <w:rsid w:val="0001795F"/>
    <w:rsid w:val="000234F6"/>
    <w:rsid w:val="00025362"/>
    <w:rsid w:val="000310BB"/>
    <w:rsid w:val="00032198"/>
    <w:rsid w:val="00032A86"/>
    <w:rsid w:val="00046E91"/>
    <w:rsid w:val="00067D6C"/>
    <w:rsid w:val="0007009C"/>
    <w:rsid w:val="00070EE5"/>
    <w:rsid w:val="00076217"/>
    <w:rsid w:val="0008735E"/>
    <w:rsid w:val="000A1B33"/>
    <w:rsid w:val="000A4B2E"/>
    <w:rsid w:val="000A4D02"/>
    <w:rsid w:val="000B0E7D"/>
    <w:rsid w:val="000B21DC"/>
    <w:rsid w:val="000B296C"/>
    <w:rsid w:val="000B4516"/>
    <w:rsid w:val="000C03A8"/>
    <w:rsid w:val="000D619B"/>
    <w:rsid w:val="000D6CBD"/>
    <w:rsid w:val="000E0C08"/>
    <w:rsid w:val="000E6746"/>
    <w:rsid w:val="000E7096"/>
    <w:rsid w:val="000F12FE"/>
    <w:rsid w:val="000F1E48"/>
    <w:rsid w:val="000F58EE"/>
    <w:rsid w:val="00106332"/>
    <w:rsid w:val="00115459"/>
    <w:rsid w:val="00122247"/>
    <w:rsid w:val="00130BE2"/>
    <w:rsid w:val="001322A2"/>
    <w:rsid w:val="00134370"/>
    <w:rsid w:val="0014358D"/>
    <w:rsid w:val="00146AFF"/>
    <w:rsid w:val="00150E62"/>
    <w:rsid w:val="001645A4"/>
    <w:rsid w:val="00170101"/>
    <w:rsid w:val="001754A0"/>
    <w:rsid w:val="00175C42"/>
    <w:rsid w:val="001804A7"/>
    <w:rsid w:val="00187CB2"/>
    <w:rsid w:val="00191E49"/>
    <w:rsid w:val="00192D57"/>
    <w:rsid w:val="001946F4"/>
    <w:rsid w:val="001B546D"/>
    <w:rsid w:val="001C7DDB"/>
    <w:rsid w:val="001E3E6E"/>
    <w:rsid w:val="001F0151"/>
    <w:rsid w:val="001F49AB"/>
    <w:rsid w:val="001F5EAF"/>
    <w:rsid w:val="001F6DED"/>
    <w:rsid w:val="002013CA"/>
    <w:rsid w:val="0020409F"/>
    <w:rsid w:val="002063DC"/>
    <w:rsid w:val="002067F7"/>
    <w:rsid w:val="0021460E"/>
    <w:rsid w:val="00224E91"/>
    <w:rsid w:val="0022564F"/>
    <w:rsid w:val="002274B9"/>
    <w:rsid w:val="002348E8"/>
    <w:rsid w:val="002431F6"/>
    <w:rsid w:val="002432F4"/>
    <w:rsid w:val="00247C4C"/>
    <w:rsid w:val="002642F9"/>
    <w:rsid w:val="0026531A"/>
    <w:rsid w:val="002702C0"/>
    <w:rsid w:val="00272B6F"/>
    <w:rsid w:val="00276C1B"/>
    <w:rsid w:val="00280281"/>
    <w:rsid w:val="00283390"/>
    <w:rsid w:val="0029396B"/>
    <w:rsid w:val="002A371A"/>
    <w:rsid w:val="002A7828"/>
    <w:rsid w:val="002B1144"/>
    <w:rsid w:val="002B1EB7"/>
    <w:rsid w:val="002C5436"/>
    <w:rsid w:val="002C6DEC"/>
    <w:rsid w:val="002D05FB"/>
    <w:rsid w:val="002D7826"/>
    <w:rsid w:val="002E6154"/>
    <w:rsid w:val="002E6936"/>
    <w:rsid w:val="0031064F"/>
    <w:rsid w:val="00311B1F"/>
    <w:rsid w:val="00322472"/>
    <w:rsid w:val="00334C87"/>
    <w:rsid w:val="0035019C"/>
    <w:rsid w:val="00350370"/>
    <w:rsid w:val="003536B4"/>
    <w:rsid w:val="00353B0B"/>
    <w:rsid w:val="0036653F"/>
    <w:rsid w:val="00372F61"/>
    <w:rsid w:val="00386095"/>
    <w:rsid w:val="00386D84"/>
    <w:rsid w:val="003932DD"/>
    <w:rsid w:val="00393F81"/>
    <w:rsid w:val="003A2816"/>
    <w:rsid w:val="003A2D19"/>
    <w:rsid w:val="003A56D2"/>
    <w:rsid w:val="003A7357"/>
    <w:rsid w:val="003B4073"/>
    <w:rsid w:val="003E7E11"/>
    <w:rsid w:val="003F1E77"/>
    <w:rsid w:val="003F709F"/>
    <w:rsid w:val="0040190A"/>
    <w:rsid w:val="00407AEB"/>
    <w:rsid w:val="004169DF"/>
    <w:rsid w:val="00421839"/>
    <w:rsid w:val="004233A3"/>
    <w:rsid w:val="004260C2"/>
    <w:rsid w:val="00426BDE"/>
    <w:rsid w:val="00427F80"/>
    <w:rsid w:val="00435674"/>
    <w:rsid w:val="00435ECE"/>
    <w:rsid w:val="00442DC2"/>
    <w:rsid w:val="00442F72"/>
    <w:rsid w:val="00451421"/>
    <w:rsid w:val="004517DC"/>
    <w:rsid w:val="0045271F"/>
    <w:rsid w:val="0045301D"/>
    <w:rsid w:val="00466EC8"/>
    <w:rsid w:val="00472EBF"/>
    <w:rsid w:val="00491024"/>
    <w:rsid w:val="00494831"/>
    <w:rsid w:val="004B1AFC"/>
    <w:rsid w:val="004B1E09"/>
    <w:rsid w:val="004D5A4B"/>
    <w:rsid w:val="004D763E"/>
    <w:rsid w:val="004E660C"/>
    <w:rsid w:val="004F1E64"/>
    <w:rsid w:val="00502BDE"/>
    <w:rsid w:val="00504723"/>
    <w:rsid w:val="0050557B"/>
    <w:rsid w:val="00507DB0"/>
    <w:rsid w:val="00510E2D"/>
    <w:rsid w:val="00510FFC"/>
    <w:rsid w:val="00515C0B"/>
    <w:rsid w:val="0052378B"/>
    <w:rsid w:val="00523EC3"/>
    <w:rsid w:val="00524229"/>
    <w:rsid w:val="00535A1C"/>
    <w:rsid w:val="00535AEF"/>
    <w:rsid w:val="00543251"/>
    <w:rsid w:val="005433E7"/>
    <w:rsid w:val="0057701B"/>
    <w:rsid w:val="005845CE"/>
    <w:rsid w:val="00595277"/>
    <w:rsid w:val="005A04D1"/>
    <w:rsid w:val="005A2F9C"/>
    <w:rsid w:val="005B0F07"/>
    <w:rsid w:val="005B6451"/>
    <w:rsid w:val="005B7567"/>
    <w:rsid w:val="005C28B0"/>
    <w:rsid w:val="005C4BCF"/>
    <w:rsid w:val="005D4804"/>
    <w:rsid w:val="005D5FCF"/>
    <w:rsid w:val="005E5D87"/>
    <w:rsid w:val="005F262F"/>
    <w:rsid w:val="005F5D8C"/>
    <w:rsid w:val="006133A4"/>
    <w:rsid w:val="00616554"/>
    <w:rsid w:val="0061793B"/>
    <w:rsid w:val="006273CE"/>
    <w:rsid w:val="006407BB"/>
    <w:rsid w:val="00642590"/>
    <w:rsid w:val="00656559"/>
    <w:rsid w:val="00660BA1"/>
    <w:rsid w:val="006614C5"/>
    <w:rsid w:val="0066384D"/>
    <w:rsid w:val="00675288"/>
    <w:rsid w:val="006755AB"/>
    <w:rsid w:val="00686D74"/>
    <w:rsid w:val="00692BAA"/>
    <w:rsid w:val="006947EB"/>
    <w:rsid w:val="006A12DD"/>
    <w:rsid w:val="006B14BC"/>
    <w:rsid w:val="006B5926"/>
    <w:rsid w:val="006C1588"/>
    <w:rsid w:val="006C3290"/>
    <w:rsid w:val="006C6D1A"/>
    <w:rsid w:val="006D0A4C"/>
    <w:rsid w:val="006D1E2F"/>
    <w:rsid w:val="006D7513"/>
    <w:rsid w:val="006F1E28"/>
    <w:rsid w:val="006F3484"/>
    <w:rsid w:val="006F39F7"/>
    <w:rsid w:val="00700FBD"/>
    <w:rsid w:val="00703BB7"/>
    <w:rsid w:val="00710954"/>
    <w:rsid w:val="00714B84"/>
    <w:rsid w:val="00720AB0"/>
    <w:rsid w:val="00721A85"/>
    <w:rsid w:val="00723B70"/>
    <w:rsid w:val="007249A9"/>
    <w:rsid w:val="00743160"/>
    <w:rsid w:val="00753B3A"/>
    <w:rsid w:val="00753B50"/>
    <w:rsid w:val="007560C8"/>
    <w:rsid w:val="007607E5"/>
    <w:rsid w:val="007623A2"/>
    <w:rsid w:val="007743A6"/>
    <w:rsid w:val="0077573D"/>
    <w:rsid w:val="00786E1C"/>
    <w:rsid w:val="00792C1C"/>
    <w:rsid w:val="007A3148"/>
    <w:rsid w:val="007A7126"/>
    <w:rsid w:val="007B1119"/>
    <w:rsid w:val="007C1398"/>
    <w:rsid w:val="007C2F57"/>
    <w:rsid w:val="007C40E6"/>
    <w:rsid w:val="007C7A64"/>
    <w:rsid w:val="007E0463"/>
    <w:rsid w:val="007E2642"/>
    <w:rsid w:val="007E342E"/>
    <w:rsid w:val="007E3BF6"/>
    <w:rsid w:val="007E5308"/>
    <w:rsid w:val="007F4F7D"/>
    <w:rsid w:val="00801C6D"/>
    <w:rsid w:val="0081331E"/>
    <w:rsid w:val="0082300D"/>
    <w:rsid w:val="00823F7E"/>
    <w:rsid w:val="008266DD"/>
    <w:rsid w:val="00844200"/>
    <w:rsid w:val="00846882"/>
    <w:rsid w:val="008653B8"/>
    <w:rsid w:val="00877090"/>
    <w:rsid w:val="0088212D"/>
    <w:rsid w:val="00892939"/>
    <w:rsid w:val="008A07CF"/>
    <w:rsid w:val="008B3757"/>
    <w:rsid w:val="008C15A1"/>
    <w:rsid w:val="008C7B02"/>
    <w:rsid w:val="008D5DCD"/>
    <w:rsid w:val="008E15ED"/>
    <w:rsid w:val="008E272B"/>
    <w:rsid w:val="008E6DE7"/>
    <w:rsid w:val="008F78D9"/>
    <w:rsid w:val="0090005E"/>
    <w:rsid w:val="00901804"/>
    <w:rsid w:val="00902C31"/>
    <w:rsid w:val="00907CC3"/>
    <w:rsid w:val="00907ECA"/>
    <w:rsid w:val="00922DDE"/>
    <w:rsid w:val="00930072"/>
    <w:rsid w:val="009313FF"/>
    <w:rsid w:val="009344AD"/>
    <w:rsid w:val="00955F78"/>
    <w:rsid w:val="009671EF"/>
    <w:rsid w:val="00977EDB"/>
    <w:rsid w:val="00990DB5"/>
    <w:rsid w:val="00996D43"/>
    <w:rsid w:val="009A34CB"/>
    <w:rsid w:val="009A4AF8"/>
    <w:rsid w:val="009A560E"/>
    <w:rsid w:val="009B1545"/>
    <w:rsid w:val="009B4B42"/>
    <w:rsid w:val="009B4E39"/>
    <w:rsid w:val="009C38CF"/>
    <w:rsid w:val="009D251E"/>
    <w:rsid w:val="009E1371"/>
    <w:rsid w:val="009E3BCE"/>
    <w:rsid w:val="00A20144"/>
    <w:rsid w:val="00A26271"/>
    <w:rsid w:val="00A31B75"/>
    <w:rsid w:val="00A449FC"/>
    <w:rsid w:val="00A44F72"/>
    <w:rsid w:val="00A461A0"/>
    <w:rsid w:val="00A469D7"/>
    <w:rsid w:val="00A5773C"/>
    <w:rsid w:val="00A6472A"/>
    <w:rsid w:val="00A7355B"/>
    <w:rsid w:val="00A76D09"/>
    <w:rsid w:val="00A93382"/>
    <w:rsid w:val="00AA561A"/>
    <w:rsid w:val="00AC46FD"/>
    <w:rsid w:val="00AC5107"/>
    <w:rsid w:val="00AC5DA2"/>
    <w:rsid w:val="00AD3CA0"/>
    <w:rsid w:val="00AE5BC9"/>
    <w:rsid w:val="00AE70F6"/>
    <w:rsid w:val="00AF06C1"/>
    <w:rsid w:val="00B057CE"/>
    <w:rsid w:val="00B1542E"/>
    <w:rsid w:val="00B36109"/>
    <w:rsid w:val="00B41CAC"/>
    <w:rsid w:val="00B41F06"/>
    <w:rsid w:val="00B57CBB"/>
    <w:rsid w:val="00B61C53"/>
    <w:rsid w:val="00B80B6C"/>
    <w:rsid w:val="00B86E5C"/>
    <w:rsid w:val="00B90916"/>
    <w:rsid w:val="00B960DB"/>
    <w:rsid w:val="00BC11FB"/>
    <w:rsid w:val="00BC3448"/>
    <w:rsid w:val="00BF0F13"/>
    <w:rsid w:val="00BF151E"/>
    <w:rsid w:val="00C1143A"/>
    <w:rsid w:val="00C16DE9"/>
    <w:rsid w:val="00C26FCF"/>
    <w:rsid w:val="00C40484"/>
    <w:rsid w:val="00C427CD"/>
    <w:rsid w:val="00C461D0"/>
    <w:rsid w:val="00C85810"/>
    <w:rsid w:val="00C95E66"/>
    <w:rsid w:val="00C96D26"/>
    <w:rsid w:val="00CB022A"/>
    <w:rsid w:val="00CB1DDE"/>
    <w:rsid w:val="00CC6AAB"/>
    <w:rsid w:val="00CC7A90"/>
    <w:rsid w:val="00CE7B2D"/>
    <w:rsid w:val="00CF517A"/>
    <w:rsid w:val="00D02E31"/>
    <w:rsid w:val="00D03BD0"/>
    <w:rsid w:val="00D0522F"/>
    <w:rsid w:val="00D05A42"/>
    <w:rsid w:val="00D126B6"/>
    <w:rsid w:val="00D13B6B"/>
    <w:rsid w:val="00D1403A"/>
    <w:rsid w:val="00D225E8"/>
    <w:rsid w:val="00D25D28"/>
    <w:rsid w:val="00D27C37"/>
    <w:rsid w:val="00D372E9"/>
    <w:rsid w:val="00D37746"/>
    <w:rsid w:val="00D45C6A"/>
    <w:rsid w:val="00D63C90"/>
    <w:rsid w:val="00D735EA"/>
    <w:rsid w:val="00D74620"/>
    <w:rsid w:val="00D75C6C"/>
    <w:rsid w:val="00D83AFD"/>
    <w:rsid w:val="00D8611C"/>
    <w:rsid w:val="00D96E7B"/>
    <w:rsid w:val="00DA3341"/>
    <w:rsid w:val="00DA382C"/>
    <w:rsid w:val="00DA75EA"/>
    <w:rsid w:val="00DC1227"/>
    <w:rsid w:val="00DC2BD8"/>
    <w:rsid w:val="00DD152D"/>
    <w:rsid w:val="00DD205D"/>
    <w:rsid w:val="00DD272E"/>
    <w:rsid w:val="00DF41FD"/>
    <w:rsid w:val="00E0602F"/>
    <w:rsid w:val="00E074A7"/>
    <w:rsid w:val="00E11658"/>
    <w:rsid w:val="00E11DF9"/>
    <w:rsid w:val="00E136A4"/>
    <w:rsid w:val="00E2412E"/>
    <w:rsid w:val="00E306E2"/>
    <w:rsid w:val="00E50FEC"/>
    <w:rsid w:val="00E51BDB"/>
    <w:rsid w:val="00E52A00"/>
    <w:rsid w:val="00E57261"/>
    <w:rsid w:val="00E615BA"/>
    <w:rsid w:val="00E71E18"/>
    <w:rsid w:val="00E80BDB"/>
    <w:rsid w:val="00E8338A"/>
    <w:rsid w:val="00E8579F"/>
    <w:rsid w:val="00E962EB"/>
    <w:rsid w:val="00EA22FE"/>
    <w:rsid w:val="00EC4E46"/>
    <w:rsid w:val="00ED41F2"/>
    <w:rsid w:val="00ED4939"/>
    <w:rsid w:val="00EE0F66"/>
    <w:rsid w:val="00EE2F6C"/>
    <w:rsid w:val="00EE405B"/>
    <w:rsid w:val="00EE6C8C"/>
    <w:rsid w:val="00EF0C00"/>
    <w:rsid w:val="00F02EF1"/>
    <w:rsid w:val="00F04142"/>
    <w:rsid w:val="00F0755F"/>
    <w:rsid w:val="00F2069E"/>
    <w:rsid w:val="00F20D37"/>
    <w:rsid w:val="00F34631"/>
    <w:rsid w:val="00F433BE"/>
    <w:rsid w:val="00F43962"/>
    <w:rsid w:val="00F46097"/>
    <w:rsid w:val="00F54DAB"/>
    <w:rsid w:val="00F601CA"/>
    <w:rsid w:val="00F7657A"/>
    <w:rsid w:val="00F77507"/>
    <w:rsid w:val="00F83883"/>
    <w:rsid w:val="00FA5E75"/>
    <w:rsid w:val="00FB0A34"/>
    <w:rsid w:val="00FC42AE"/>
    <w:rsid w:val="00FD4245"/>
    <w:rsid w:val="00FE72B1"/>
    <w:rsid w:val="00FE7C21"/>
    <w:rsid w:val="00FF6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8433"/>
    <o:shapelayout v:ext="edit">
      <o:idmap v:ext="edit" data="1"/>
    </o:shapelayout>
  </w:shapeDefaults>
  <w:decimalSymbol w:val="."/>
  <w:listSeparator w:val=","/>
  <w14:docId w14:val="34348AA7"/>
  <w15:docId w15:val="{B86C02FC-45DC-449E-911E-AD9363AB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next w:val="Normal"/>
    <w:qFormat/>
    <w:rsid w:val="009313FF"/>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A93382"/>
    <w:pPr>
      <w:outlineLvl w:val="2"/>
    </w:pPr>
    <w:rPr>
      <w:rFonts w:cs="Times New Roman"/>
      <w:color w:val="auto"/>
    </w:rPr>
  </w:style>
  <w:style w:type="paragraph" w:styleId="Heading4">
    <w:name w:val="heading 4"/>
    <w:basedOn w:val="Normal"/>
    <w:next w:val="Normal"/>
    <w:qFormat/>
    <w:rsid w:val="00334C87"/>
    <w:pPr>
      <w:keepNext/>
      <w:spacing w:before="240" w:after="60"/>
      <w:outlineLvl w:val="3"/>
    </w:pPr>
    <w:rPr>
      <w:b/>
      <w:bCs/>
      <w:sz w:val="28"/>
      <w:szCs w:val="28"/>
    </w:rPr>
  </w:style>
  <w:style w:type="paragraph" w:styleId="Heading5">
    <w:name w:val="heading 5"/>
    <w:basedOn w:val="Normal"/>
    <w:next w:val="Normal"/>
    <w:qFormat/>
    <w:rsid w:val="00334C8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A4D02"/>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sid w:val="00C85810"/>
    <w:rPr>
      <w:rFonts w:cs="Times New Roman"/>
      <w:color w:val="auto"/>
    </w:rPr>
  </w:style>
  <w:style w:type="paragraph" w:styleId="BodyTextIndent2">
    <w:name w:val="Body Text Indent 2"/>
    <w:basedOn w:val="Default"/>
    <w:next w:val="Default"/>
    <w:rsid w:val="00A93382"/>
    <w:rPr>
      <w:rFonts w:cs="Times New Roman"/>
      <w:color w:val="auto"/>
    </w:rPr>
  </w:style>
  <w:style w:type="paragraph" w:styleId="BodyText">
    <w:name w:val="Body Text"/>
    <w:basedOn w:val="Normal"/>
    <w:rsid w:val="005B6451"/>
    <w:pPr>
      <w:spacing w:after="120"/>
    </w:pPr>
  </w:style>
  <w:style w:type="paragraph" w:styleId="BodyTextIndent">
    <w:name w:val="Body Text Indent"/>
    <w:basedOn w:val="Normal"/>
    <w:rsid w:val="00334C87"/>
    <w:pPr>
      <w:spacing w:after="120"/>
      <w:ind w:left="283"/>
    </w:pPr>
  </w:style>
  <w:style w:type="paragraph" w:styleId="NormalWeb">
    <w:name w:val="Normal (Web)"/>
    <w:basedOn w:val="Normal"/>
    <w:uiPriority w:val="99"/>
    <w:rsid w:val="00D37746"/>
    <w:pPr>
      <w:spacing w:before="100" w:beforeAutospacing="1" w:after="100" w:afterAutospacing="1"/>
    </w:pPr>
  </w:style>
  <w:style w:type="paragraph" w:styleId="Title">
    <w:name w:val="Title"/>
    <w:basedOn w:val="Normal"/>
    <w:qFormat/>
    <w:rsid w:val="009313FF"/>
    <w:pPr>
      <w:jc w:val="center"/>
    </w:pPr>
    <w:rPr>
      <w:rFonts w:ascii="Comic Sans MS" w:hAnsi="Comic Sans MS"/>
      <w:b/>
      <w:bCs/>
      <w:sz w:val="22"/>
      <w:lang w:val="en-GB"/>
    </w:rPr>
  </w:style>
  <w:style w:type="character" w:styleId="Hyperlink">
    <w:name w:val="Hyperlink"/>
    <w:rsid w:val="009313FF"/>
    <w:rPr>
      <w:color w:val="0000FF"/>
      <w:u w:val="single"/>
    </w:rPr>
  </w:style>
  <w:style w:type="paragraph" w:styleId="Footer">
    <w:name w:val="footer"/>
    <w:basedOn w:val="Normal"/>
    <w:link w:val="FooterChar"/>
    <w:uiPriority w:val="99"/>
    <w:rsid w:val="007E342E"/>
    <w:pPr>
      <w:tabs>
        <w:tab w:val="center" w:pos="4320"/>
        <w:tab w:val="right" w:pos="8640"/>
      </w:tabs>
    </w:pPr>
  </w:style>
  <w:style w:type="character" w:styleId="PageNumber">
    <w:name w:val="page number"/>
    <w:basedOn w:val="DefaultParagraphFont"/>
    <w:rsid w:val="007E342E"/>
  </w:style>
  <w:style w:type="paragraph" w:styleId="Header">
    <w:name w:val="header"/>
    <w:basedOn w:val="Normal"/>
    <w:link w:val="HeaderChar"/>
    <w:uiPriority w:val="99"/>
    <w:rsid w:val="00801C6D"/>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Emphasis">
    <w:name w:val="Emphasis"/>
    <w:uiPriority w:val="20"/>
    <w:qFormat/>
    <w:rsid w:val="006407BB"/>
    <w:rPr>
      <w:i/>
      <w:iCs/>
    </w:rPr>
  </w:style>
  <w:style w:type="table" w:styleId="TableGrid">
    <w:name w:val="Table Grid"/>
    <w:basedOn w:val="TableNormal"/>
    <w:rsid w:val="00192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6097"/>
    <w:pPr>
      <w:ind w:left="720"/>
      <w:contextualSpacing/>
    </w:pPr>
  </w:style>
  <w:style w:type="character" w:styleId="Strong">
    <w:name w:val="Strong"/>
    <w:uiPriority w:val="22"/>
    <w:qFormat/>
    <w:rsid w:val="00D225E8"/>
    <w:rPr>
      <w:b/>
      <w:bCs/>
    </w:rPr>
  </w:style>
  <w:style w:type="character" w:styleId="HTMLCite">
    <w:name w:val="HTML Cite"/>
    <w:uiPriority w:val="99"/>
    <w:unhideWhenUsed/>
    <w:rsid w:val="00692BAA"/>
    <w:rPr>
      <w:i w:val="0"/>
      <w:iCs w:val="0"/>
      <w:sz w:val="21"/>
      <w:szCs w:val="21"/>
    </w:rPr>
  </w:style>
  <w:style w:type="character" w:customStyle="1" w:styleId="HeaderChar">
    <w:name w:val="Header Char"/>
    <w:basedOn w:val="DefaultParagraphFont"/>
    <w:link w:val="Header"/>
    <w:uiPriority w:val="99"/>
    <w:rsid w:val="00930072"/>
    <w:rPr>
      <w:sz w:val="24"/>
      <w:szCs w:val="24"/>
      <w:lang w:val="en-US" w:eastAsia="en-US"/>
    </w:rPr>
  </w:style>
  <w:style w:type="character" w:customStyle="1" w:styleId="FooterChar">
    <w:name w:val="Footer Char"/>
    <w:basedOn w:val="DefaultParagraphFont"/>
    <w:link w:val="Footer"/>
    <w:uiPriority w:val="99"/>
    <w:rsid w:val="00930072"/>
    <w:rPr>
      <w:sz w:val="24"/>
      <w:szCs w:val="24"/>
      <w:lang w:val="en-US" w:eastAsia="en-US"/>
    </w:rPr>
  </w:style>
  <w:style w:type="character" w:customStyle="1" w:styleId="normaltextrun">
    <w:name w:val="normaltextrun"/>
    <w:basedOn w:val="DefaultParagraphFont"/>
    <w:rsid w:val="007249A9"/>
  </w:style>
  <w:style w:type="character" w:styleId="FollowedHyperlink">
    <w:name w:val="FollowedHyperlink"/>
    <w:basedOn w:val="DefaultParagraphFont"/>
    <w:semiHidden/>
    <w:unhideWhenUsed/>
    <w:rsid w:val="00D126B6"/>
    <w:rPr>
      <w:color w:val="954F72" w:themeColor="followedHyperlink"/>
      <w:u w:val="single"/>
    </w:rPr>
  </w:style>
  <w:style w:type="character" w:styleId="CommentReference">
    <w:name w:val="annotation reference"/>
    <w:basedOn w:val="DefaultParagraphFont"/>
    <w:semiHidden/>
    <w:unhideWhenUsed/>
    <w:rsid w:val="002E6936"/>
    <w:rPr>
      <w:sz w:val="16"/>
      <w:szCs w:val="16"/>
    </w:rPr>
  </w:style>
  <w:style w:type="paragraph" w:styleId="CommentText">
    <w:name w:val="annotation text"/>
    <w:basedOn w:val="Normal"/>
    <w:link w:val="CommentTextChar"/>
    <w:semiHidden/>
    <w:unhideWhenUsed/>
    <w:rsid w:val="002E6936"/>
    <w:rPr>
      <w:sz w:val="20"/>
      <w:szCs w:val="20"/>
    </w:rPr>
  </w:style>
  <w:style w:type="character" w:customStyle="1" w:styleId="CommentTextChar">
    <w:name w:val="Comment Text Char"/>
    <w:basedOn w:val="DefaultParagraphFont"/>
    <w:link w:val="CommentText"/>
    <w:semiHidden/>
    <w:rsid w:val="002E6936"/>
    <w:rPr>
      <w:lang w:val="en-US" w:eastAsia="en-US"/>
    </w:rPr>
  </w:style>
  <w:style w:type="paragraph" w:styleId="CommentSubject">
    <w:name w:val="annotation subject"/>
    <w:basedOn w:val="CommentText"/>
    <w:next w:val="CommentText"/>
    <w:link w:val="CommentSubjectChar"/>
    <w:semiHidden/>
    <w:unhideWhenUsed/>
    <w:rsid w:val="002E6936"/>
    <w:rPr>
      <w:b/>
      <w:bCs/>
    </w:rPr>
  </w:style>
  <w:style w:type="character" w:customStyle="1" w:styleId="CommentSubjectChar">
    <w:name w:val="Comment Subject Char"/>
    <w:basedOn w:val="CommentTextChar"/>
    <w:link w:val="CommentSubject"/>
    <w:semiHidden/>
    <w:rsid w:val="002E6936"/>
    <w:rPr>
      <w:b/>
      <w:bCs/>
      <w:lang w:val="en-US" w:eastAsia="en-US"/>
    </w:rPr>
  </w:style>
  <w:style w:type="numbering" w:customStyle="1" w:styleId="ImportedStyle3">
    <w:name w:val="Imported Style 3"/>
    <w:rsid w:val="005B0F07"/>
    <w:pPr>
      <w:numPr>
        <w:numId w:val="47"/>
      </w:numPr>
    </w:pPr>
  </w:style>
  <w:style w:type="paragraph" w:styleId="NoSpacing">
    <w:name w:val="No Spacing"/>
    <w:uiPriority w:val="1"/>
    <w:qFormat/>
    <w:rsid w:val="005B0F07"/>
    <w:rPr>
      <w:rFonts w:asciiTheme="minorHAnsi" w:eastAsiaTheme="minorHAnsi" w:hAnsiTheme="minorHAnsi" w:cstheme="minorBidi"/>
      <w:sz w:val="22"/>
      <w:szCs w:val="22"/>
      <w:lang w:eastAsia="en-US"/>
    </w:rPr>
  </w:style>
  <w:style w:type="paragraph" w:customStyle="1" w:styleId="TableParagraph">
    <w:name w:val="Table Paragraph"/>
    <w:rsid w:val="003A2816"/>
    <w:pPr>
      <w:widowControl w:val="0"/>
      <w:pBdr>
        <w:top w:val="nil"/>
        <w:left w:val="nil"/>
        <w:bottom w:val="nil"/>
        <w:right w:val="nil"/>
        <w:between w:val="nil"/>
        <w:bar w:val="nil"/>
      </w:pBdr>
    </w:pPr>
    <w:rPr>
      <w:rFonts w:ascii="Arial" w:eastAsia="Arial Unicode MS" w:hAnsi="Arial"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7888">
      <w:bodyDiv w:val="1"/>
      <w:marLeft w:val="0"/>
      <w:marRight w:val="0"/>
      <w:marTop w:val="0"/>
      <w:marBottom w:val="0"/>
      <w:divBdr>
        <w:top w:val="none" w:sz="0" w:space="0" w:color="auto"/>
        <w:left w:val="none" w:sz="0" w:space="0" w:color="auto"/>
        <w:bottom w:val="none" w:sz="0" w:space="0" w:color="auto"/>
        <w:right w:val="none" w:sz="0" w:space="0" w:color="auto"/>
      </w:divBdr>
      <w:divsChild>
        <w:div w:id="1553422219">
          <w:marLeft w:val="0"/>
          <w:marRight w:val="0"/>
          <w:marTop w:val="0"/>
          <w:marBottom w:val="0"/>
          <w:divBdr>
            <w:top w:val="none" w:sz="0" w:space="0" w:color="auto"/>
            <w:left w:val="none" w:sz="0" w:space="0" w:color="auto"/>
            <w:bottom w:val="none" w:sz="0" w:space="0" w:color="auto"/>
            <w:right w:val="none" w:sz="0" w:space="0" w:color="auto"/>
          </w:divBdr>
          <w:divsChild>
            <w:div w:id="15105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86023">
      <w:bodyDiv w:val="1"/>
      <w:marLeft w:val="0"/>
      <w:marRight w:val="0"/>
      <w:marTop w:val="0"/>
      <w:marBottom w:val="0"/>
      <w:divBdr>
        <w:top w:val="none" w:sz="0" w:space="0" w:color="auto"/>
        <w:left w:val="none" w:sz="0" w:space="0" w:color="auto"/>
        <w:bottom w:val="none" w:sz="0" w:space="0" w:color="auto"/>
        <w:right w:val="none" w:sz="0" w:space="0" w:color="auto"/>
      </w:divBdr>
      <w:divsChild>
        <w:div w:id="1644500193">
          <w:marLeft w:val="0"/>
          <w:marRight w:val="0"/>
          <w:marTop w:val="0"/>
          <w:marBottom w:val="0"/>
          <w:divBdr>
            <w:top w:val="none" w:sz="0" w:space="0" w:color="auto"/>
            <w:left w:val="none" w:sz="0" w:space="0" w:color="auto"/>
            <w:bottom w:val="none" w:sz="0" w:space="0" w:color="auto"/>
            <w:right w:val="none" w:sz="0" w:space="0" w:color="auto"/>
          </w:divBdr>
          <w:divsChild>
            <w:div w:id="900091111">
              <w:marLeft w:val="0"/>
              <w:marRight w:val="0"/>
              <w:marTop w:val="0"/>
              <w:marBottom w:val="0"/>
              <w:divBdr>
                <w:top w:val="none" w:sz="0" w:space="0" w:color="auto"/>
                <w:left w:val="none" w:sz="0" w:space="0" w:color="auto"/>
                <w:bottom w:val="none" w:sz="0" w:space="0" w:color="auto"/>
                <w:right w:val="none" w:sz="0" w:space="0" w:color="auto"/>
              </w:divBdr>
              <w:divsChild>
                <w:div w:id="932007569">
                  <w:marLeft w:val="0"/>
                  <w:marRight w:val="0"/>
                  <w:marTop w:val="0"/>
                  <w:marBottom w:val="0"/>
                  <w:divBdr>
                    <w:top w:val="none" w:sz="0" w:space="0" w:color="auto"/>
                    <w:left w:val="none" w:sz="0" w:space="0" w:color="auto"/>
                    <w:bottom w:val="none" w:sz="0" w:space="0" w:color="auto"/>
                    <w:right w:val="none" w:sz="0" w:space="0" w:color="auto"/>
                  </w:divBdr>
                  <w:divsChild>
                    <w:div w:id="329062690">
                      <w:marLeft w:val="0"/>
                      <w:marRight w:val="0"/>
                      <w:marTop w:val="0"/>
                      <w:marBottom w:val="0"/>
                      <w:divBdr>
                        <w:top w:val="none" w:sz="0" w:space="0" w:color="auto"/>
                        <w:left w:val="none" w:sz="0" w:space="0" w:color="auto"/>
                        <w:bottom w:val="none" w:sz="0" w:space="0" w:color="auto"/>
                        <w:right w:val="none" w:sz="0" w:space="0" w:color="auto"/>
                      </w:divBdr>
                      <w:divsChild>
                        <w:div w:id="1959413395">
                          <w:marLeft w:val="0"/>
                          <w:marRight w:val="0"/>
                          <w:marTop w:val="0"/>
                          <w:marBottom w:val="0"/>
                          <w:divBdr>
                            <w:top w:val="none" w:sz="0" w:space="0" w:color="auto"/>
                            <w:left w:val="none" w:sz="0" w:space="0" w:color="auto"/>
                            <w:bottom w:val="none" w:sz="0" w:space="0" w:color="auto"/>
                            <w:right w:val="none" w:sz="0" w:space="0" w:color="auto"/>
                          </w:divBdr>
                          <w:divsChild>
                            <w:div w:id="1471248662">
                              <w:marLeft w:val="0"/>
                              <w:marRight w:val="0"/>
                              <w:marTop w:val="0"/>
                              <w:marBottom w:val="0"/>
                              <w:divBdr>
                                <w:top w:val="none" w:sz="0" w:space="0" w:color="auto"/>
                                <w:left w:val="none" w:sz="0" w:space="0" w:color="auto"/>
                                <w:bottom w:val="none" w:sz="0" w:space="0" w:color="auto"/>
                                <w:right w:val="none" w:sz="0" w:space="0" w:color="auto"/>
                              </w:divBdr>
                              <w:divsChild>
                                <w:div w:id="336425417">
                                  <w:marLeft w:val="0"/>
                                  <w:marRight w:val="0"/>
                                  <w:marTop w:val="0"/>
                                  <w:marBottom w:val="0"/>
                                  <w:divBdr>
                                    <w:top w:val="none" w:sz="0" w:space="0" w:color="auto"/>
                                    <w:left w:val="none" w:sz="0" w:space="0" w:color="auto"/>
                                    <w:bottom w:val="none" w:sz="0" w:space="0" w:color="auto"/>
                                    <w:right w:val="none" w:sz="0" w:space="0" w:color="auto"/>
                                  </w:divBdr>
                                  <w:divsChild>
                                    <w:div w:id="1558734752">
                                      <w:marLeft w:val="0"/>
                                      <w:marRight w:val="0"/>
                                      <w:marTop w:val="0"/>
                                      <w:marBottom w:val="0"/>
                                      <w:divBdr>
                                        <w:top w:val="none" w:sz="0" w:space="0" w:color="auto"/>
                                        <w:left w:val="none" w:sz="0" w:space="0" w:color="auto"/>
                                        <w:bottom w:val="none" w:sz="0" w:space="0" w:color="auto"/>
                                        <w:right w:val="none" w:sz="0" w:space="0" w:color="auto"/>
                                      </w:divBdr>
                                      <w:divsChild>
                                        <w:div w:id="1365212965">
                                          <w:marLeft w:val="0"/>
                                          <w:marRight w:val="0"/>
                                          <w:marTop w:val="0"/>
                                          <w:marBottom w:val="0"/>
                                          <w:divBdr>
                                            <w:top w:val="none" w:sz="0" w:space="0" w:color="auto"/>
                                            <w:left w:val="none" w:sz="0" w:space="0" w:color="auto"/>
                                            <w:bottom w:val="none" w:sz="0" w:space="0" w:color="auto"/>
                                            <w:right w:val="none" w:sz="0" w:space="0" w:color="auto"/>
                                          </w:divBdr>
                                          <w:divsChild>
                                            <w:div w:id="778795455">
                                              <w:marLeft w:val="0"/>
                                              <w:marRight w:val="0"/>
                                              <w:marTop w:val="0"/>
                                              <w:marBottom w:val="0"/>
                                              <w:divBdr>
                                                <w:top w:val="none" w:sz="0" w:space="0" w:color="auto"/>
                                                <w:left w:val="none" w:sz="0" w:space="0" w:color="auto"/>
                                                <w:bottom w:val="none" w:sz="0" w:space="0" w:color="auto"/>
                                                <w:right w:val="none" w:sz="0" w:space="0" w:color="auto"/>
                                              </w:divBdr>
                                              <w:divsChild>
                                                <w:div w:id="205991210">
                                                  <w:marLeft w:val="0"/>
                                                  <w:marRight w:val="0"/>
                                                  <w:marTop w:val="0"/>
                                                  <w:marBottom w:val="0"/>
                                                  <w:divBdr>
                                                    <w:top w:val="none" w:sz="0" w:space="0" w:color="auto"/>
                                                    <w:left w:val="none" w:sz="0" w:space="0" w:color="auto"/>
                                                    <w:bottom w:val="none" w:sz="0" w:space="0" w:color="auto"/>
                                                    <w:right w:val="none" w:sz="0" w:space="0" w:color="auto"/>
                                                  </w:divBdr>
                                                  <w:divsChild>
                                                    <w:div w:id="1517621126">
                                                      <w:marLeft w:val="0"/>
                                                      <w:marRight w:val="0"/>
                                                      <w:marTop w:val="0"/>
                                                      <w:marBottom w:val="0"/>
                                                      <w:divBdr>
                                                        <w:top w:val="none" w:sz="0" w:space="0" w:color="auto"/>
                                                        <w:left w:val="none" w:sz="0" w:space="0" w:color="auto"/>
                                                        <w:bottom w:val="none" w:sz="0" w:space="0" w:color="auto"/>
                                                        <w:right w:val="none" w:sz="0" w:space="0" w:color="auto"/>
                                                      </w:divBdr>
                                                      <w:divsChild>
                                                        <w:div w:id="1839467583">
                                                          <w:marLeft w:val="0"/>
                                                          <w:marRight w:val="0"/>
                                                          <w:marTop w:val="0"/>
                                                          <w:marBottom w:val="0"/>
                                                          <w:divBdr>
                                                            <w:top w:val="none" w:sz="0" w:space="0" w:color="auto"/>
                                                            <w:left w:val="none" w:sz="0" w:space="0" w:color="auto"/>
                                                            <w:bottom w:val="none" w:sz="0" w:space="0" w:color="auto"/>
                                                            <w:right w:val="none" w:sz="0" w:space="0" w:color="auto"/>
                                                          </w:divBdr>
                                                          <w:divsChild>
                                                            <w:div w:id="469905958">
                                                              <w:marLeft w:val="0"/>
                                                              <w:marRight w:val="0"/>
                                                              <w:marTop w:val="0"/>
                                                              <w:marBottom w:val="0"/>
                                                              <w:divBdr>
                                                                <w:top w:val="none" w:sz="0" w:space="0" w:color="auto"/>
                                                                <w:left w:val="none" w:sz="0" w:space="0" w:color="auto"/>
                                                                <w:bottom w:val="none" w:sz="0" w:space="0" w:color="auto"/>
                                                                <w:right w:val="none" w:sz="0" w:space="0" w:color="auto"/>
                                                              </w:divBdr>
                                                              <w:divsChild>
                                                                <w:div w:id="1491143404">
                                                                  <w:marLeft w:val="0"/>
                                                                  <w:marRight w:val="0"/>
                                                                  <w:marTop w:val="0"/>
                                                                  <w:marBottom w:val="0"/>
                                                                  <w:divBdr>
                                                                    <w:top w:val="none" w:sz="0" w:space="0" w:color="auto"/>
                                                                    <w:left w:val="none" w:sz="0" w:space="0" w:color="auto"/>
                                                                    <w:bottom w:val="none" w:sz="0" w:space="0" w:color="auto"/>
                                                                    <w:right w:val="none" w:sz="0" w:space="0" w:color="auto"/>
                                                                  </w:divBdr>
                                                                  <w:divsChild>
                                                                    <w:div w:id="137958761">
                                                                      <w:marLeft w:val="0"/>
                                                                      <w:marRight w:val="0"/>
                                                                      <w:marTop w:val="0"/>
                                                                      <w:marBottom w:val="0"/>
                                                                      <w:divBdr>
                                                                        <w:top w:val="none" w:sz="0" w:space="0" w:color="auto"/>
                                                                        <w:left w:val="none" w:sz="0" w:space="0" w:color="auto"/>
                                                                        <w:bottom w:val="none" w:sz="0" w:space="0" w:color="auto"/>
                                                                        <w:right w:val="none" w:sz="0" w:space="0" w:color="auto"/>
                                                                      </w:divBdr>
                                                                      <w:divsChild>
                                                                        <w:div w:id="1429816061">
                                                                          <w:marLeft w:val="0"/>
                                                                          <w:marRight w:val="0"/>
                                                                          <w:marTop w:val="0"/>
                                                                          <w:marBottom w:val="0"/>
                                                                          <w:divBdr>
                                                                            <w:top w:val="none" w:sz="0" w:space="0" w:color="auto"/>
                                                                            <w:left w:val="none" w:sz="0" w:space="0" w:color="auto"/>
                                                                            <w:bottom w:val="none" w:sz="0" w:space="0" w:color="auto"/>
                                                                            <w:right w:val="none" w:sz="0" w:space="0" w:color="auto"/>
                                                                          </w:divBdr>
                                                                          <w:divsChild>
                                                                            <w:div w:id="1451511836">
                                                                              <w:marLeft w:val="0"/>
                                                                              <w:marRight w:val="0"/>
                                                                              <w:marTop w:val="0"/>
                                                                              <w:marBottom w:val="0"/>
                                                                              <w:divBdr>
                                                                                <w:top w:val="none" w:sz="0" w:space="0" w:color="auto"/>
                                                                                <w:left w:val="none" w:sz="0" w:space="0" w:color="auto"/>
                                                                                <w:bottom w:val="none" w:sz="0" w:space="0" w:color="auto"/>
                                                                                <w:right w:val="none" w:sz="0" w:space="0" w:color="auto"/>
                                                                              </w:divBdr>
                                                                              <w:divsChild>
                                                                                <w:div w:id="817573970">
                                                                                  <w:marLeft w:val="0"/>
                                                                                  <w:marRight w:val="0"/>
                                                                                  <w:marTop w:val="0"/>
                                                                                  <w:marBottom w:val="0"/>
                                                                                  <w:divBdr>
                                                                                    <w:top w:val="none" w:sz="0" w:space="0" w:color="auto"/>
                                                                                    <w:left w:val="none" w:sz="0" w:space="0" w:color="auto"/>
                                                                                    <w:bottom w:val="none" w:sz="0" w:space="0" w:color="auto"/>
                                                                                    <w:right w:val="none" w:sz="0" w:space="0" w:color="auto"/>
                                                                                  </w:divBdr>
                                                                                  <w:divsChild>
                                                                                    <w:div w:id="655644729">
                                                                                      <w:marLeft w:val="0"/>
                                                                                      <w:marRight w:val="0"/>
                                                                                      <w:marTop w:val="0"/>
                                                                                      <w:marBottom w:val="0"/>
                                                                                      <w:divBdr>
                                                                                        <w:top w:val="none" w:sz="0" w:space="0" w:color="auto"/>
                                                                                        <w:left w:val="none" w:sz="0" w:space="0" w:color="auto"/>
                                                                                        <w:bottom w:val="none" w:sz="0" w:space="0" w:color="auto"/>
                                                                                        <w:right w:val="none" w:sz="0" w:space="0" w:color="auto"/>
                                                                                      </w:divBdr>
                                                                                      <w:divsChild>
                                                                                        <w:div w:id="992370832">
                                                                                          <w:marLeft w:val="0"/>
                                                                                          <w:marRight w:val="0"/>
                                                                                          <w:marTop w:val="0"/>
                                                                                          <w:marBottom w:val="0"/>
                                                                                          <w:divBdr>
                                                                                            <w:top w:val="none" w:sz="0" w:space="0" w:color="auto"/>
                                                                                            <w:left w:val="none" w:sz="0" w:space="0" w:color="auto"/>
                                                                                            <w:bottom w:val="none" w:sz="0" w:space="0" w:color="auto"/>
                                                                                            <w:right w:val="none" w:sz="0" w:space="0" w:color="auto"/>
                                                                                          </w:divBdr>
                                                                                          <w:divsChild>
                                                                                            <w:div w:id="1833569826">
                                                                                              <w:marLeft w:val="0"/>
                                                                                              <w:marRight w:val="0"/>
                                                                                              <w:marTop w:val="0"/>
                                                                                              <w:marBottom w:val="0"/>
                                                                                              <w:divBdr>
                                                                                                <w:top w:val="none" w:sz="0" w:space="0" w:color="auto"/>
                                                                                                <w:left w:val="none" w:sz="0" w:space="0" w:color="auto"/>
                                                                                                <w:bottom w:val="none" w:sz="0" w:space="0" w:color="auto"/>
                                                                                                <w:right w:val="none" w:sz="0" w:space="0" w:color="auto"/>
                                                                                              </w:divBdr>
                                                                                              <w:divsChild>
                                                                                                <w:div w:id="1055544385">
                                                                                                  <w:marLeft w:val="0"/>
                                                                                                  <w:marRight w:val="0"/>
                                                                                                  <w:marTop w:val="0"/>
                                                                                                  <w:marBottom w:val="0"/>
                                                                                                  <w:divBdr>
                                                                                                    <w:top w:val="none" w:sz="0" w:space="0" w:color="auto"/>
                                                                                                    <w:left w:val="none" w:sz="0" w:space="0" w:color="auto"/>
                                                                                                    <w:bottom w:val="none" w:sz="0" w:space="0" w:color="auto"/>
                                                                                                    <w:right w:val="none" w:sz="0" w:space="0" w:color="auto"/>
                                                                                                  </w:divBdr>
                                                                                                  <w:divsChild>
                                                                                                    <w:div w:id="1347445438">
                                                                                                      <w:marLeft w:val="0"/>
                                                                                                      <w:marRight w:val="0"/>
                                                                                                      <w:marTop w:val="0"/>
                                                                                                      <w:marBottom w:val="0"/>
                                                                                                      <w:divBdr>
                                                                                                        <w:top w:val="none" w:sz="0" w:space="0" w:color="auto"/>
                                                                                                        <w:left w:val="none" w:sz="0" w:space="0" w:color="auto"/>
                                                                                                        <w:bottom w:val="none" w:sz="0" w:space="0" w:color="auto"/>
                                                                                                        <w:right w:val="none" w:sz="0" w:space="0" w:color="auto"/>
                                                                                                      </w:divBdr>
                                                                                                      <w:divsChild>
                                                                                                        <w:div w:id="289358851">
                                                                                                          <w:marLeft w:val="0"/>
                                                                                                          <w:marRight w:val="0"/>
                                                                                                          <w:marTop w:val="0"/>
                                                                                                          <w:marBottom w:val="0"/>
                                                                                                          <w:divBdr>
                                                                                                            <w:top w:val="none" w:sz="0" w:space="0" w:color="auto"/>
                                                                                                            <w:left w:val="none" w:sz="0" w:space="0" w:color="auto"/>
                                                                                                            <w:bottom w:val="none" w:sz="0" w:space="0" w:color="auto"/>
                                                                                                            <w:right w:val="none" w:sz="0" w:space="0" w:color="auto"/>
                                                                                                          </w:divBdr>
                                                                                                          <w:divsChild>
                                                                                                            <w:div w:id="1334916070">
                                                                                                              <w:marLeft w:val="0"/>
                                                                                                              <w:marRight w:val="0"/>
                                                                                                              <w:marTop w:val="0"/>
                                                                                                              <w:marBottom w:val="0"/>
                                                                                                              <w:divBdr>
                                                                                                                <w:top w:val="none" w:sz="0" w:space="0" w:color="auto"/>
                                                                                                                <w:left w:val="none" w:sz="0" w:space="0" w:color="auto"/>
                                                                                                                <w:bottom w:val="none" w:sz="0" w:space="0" w:color="auto"/>
                                                                                                                <w:right w:val="none" w:sz="0" w:space="0" w:color="auto"/>
                                                                                                              </w:divBdr>
                                                                                                              <w:divsChild>
                                                                                                                <w:div w:id="210000297">
                                                                                                                  <w:marLeft w:val="0"/>
                                                                                                                  <w:marRight w:val="0"/>
                                                                                                                  <w:marTop w:val="0"/>
                                                                                                                  <w:marBottom w:val="0"/>
                                                                                                                  <w:divBdr>
                                                                                                                    <w:top w:val="none" w:sz="0" w:space="0" w:color="auto"/>
                                                                                                                    <w:left w:val="none" w:sz="0" w:space="0" w:color="auto"/>
                                                                                                                    <w:bottom w:val="none" w:sz="0" w:space="0" w:color="auto"/>
                                                                                                                    <w:right w:val="none" w:sz="0" w:space="0" w:color="auto"/>
                                                                                                                  </w:divBdr>
                                                                                                                  <w:divsChild>
                                                                                                                    <w:div w:id="1781219546">
                                                                                                                      <w:marLeft w:val="0"/>
                                                                                                                      <w:marRight w:val="0"/>
                                                                                                                      <w:marTop w:val="0"/>
                                                                                                                      <w:marBottom w:val="0"/>
                                                                                                                      <w:divBdr>
                                                                                                                        <w:top w:val="none" w:sz="0" w:space="0" w:color="auto"/>
                                                                                                                        <w:left w:val="none" w:sz="0" w:space="0" w:color="auto"/>
                                                                                                                        <w:bottom w:val="none" w:sz="0" w:space="0" w:color="auto"/>
                                                                                                                        <w:right w:val="none" w:sz="0" w:space="0" w:color="auto"/>
                                                                                                                      </w:divBdr>
                                                                                                                      <w:divsChild>
                                                                                                                        <w:div w:id="185674487">
                                                                                                                          <w:marLeft w:val="0"/>
                                                                                                                          <w:marRight w:val="0"/>
                                                                                                                          <w:marTop w:val="0"/>
                                                                                                                          <w:marBottom w:val="0"/>
                                                                                                                          <w:divBdr>
                                                                                                                            <w:top w:val="none" w:sz="0" w:space="0" w:color="auto"/>
                                                                                                                            <w:left w:val="none" w:sz="0" w:space="0" w:color="auto"/>
                                                                                                                            <w:bottom w:val="none" w:sz="0" w:space="0" w:color="auto"/>
                                                                                                                            <w:right w:val="none" w:sz="0" w:space="0" w:color="auto"/>
                                                                                                                          </w:divBdr>
                                                                                                                          <w:divsChild>
                                                                                                                            <w:div w:id="1723476655">
                                                                                                                              <w:marLeft w:val="0"/>
                                                                                                                              <w:marRight w:val="0"/>
                                                                                                                              <w:marTop w:val="0"/>
                                                                                                                              <w:marBottom w:val="0"/>
                                                                                                                              <w:divBdr>
                                                                                                                                <w:top w:val="none" w:sz="0" w:space="0" w:color="auto"/>
                                                                                                                                <w:left w:val="none" w:sz="0" w:space="0" w:color="auto"/>
                                                                                                                                <w:bottom w:val="none" w:sz="0" w:space="0" w:color="auto"/>
                                                                                                                                <w:right w:val="none" w:sz="0" w:space="0" w:color="auto"/>
                                                                                                                              </w:divBdr>
                                                                                                                              <w:divsChild>
                                                                                                                                <w:div w:id="14027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599595">
      <w:bodyDiv w:val="1"/>
      <w:marLeft w:val="0"/>
      <w:marRight w:val="0"/>
      <w:marTop w:val="0"/>
      <w:marBottom w:val="0"/>
      <w:divBdr>
        <w:top w:val="none" w:sz="0" w:space="0" w:color="auto"/>
        <w:left w:val="none" w:sz="0" w:space="0" w:color="auto"/>
        <w:bottom w:val="none" w:sz="0" w:space="0" w:color="auto"/>
        <w:right w:val="none" w:sz="0" w:space="0" w:color="auto"/>
      </w:divBdr>
      <w:divsChild>
        <w:div w:id="579873252">
          <w:marLeft w:val="0"/>
          <w:marRight w:val="0"/>
          <w:marTop w:val="0"/>
          <w:marBottom w:val="0"/>
          <w:divBdr>
            <w:top w:val="none" w:sz="0" w:space="0" w:color="auto"/>
            <w:left w:val="none" w:sz="0" w:space="0" w:color="auto"/>
            <w:bottom w:val="none" w:sz="0" w:space="0" w:color="auto"/>
            <w:right w:val="none" w:sz="0" w:space="0" w:color="auto"/>
          </w:divBdr>
          <w:divsChild>
            <w:div w:id="20257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5081">
      <w:bodyDiv w:val="1"/>
      <w:marLeft w:val="0"/>
      <w:marRight w:val="0"/>
      <w:marTop w:val="0"/>
      <w:marBottom w:val="0"/>
      <w:divBdr>
        <w:top w:val="none" w:sz="0" w:space="0" w:color="auto"/>
        <w:left w:val="none" w:sz="0" w:space="0" w:color="auto"/>
        <w:bottom w:val="none" w:sz="0" w:space="0" w:color="auto"/>
        <w:right w:val="none" w:sz="0" w:space="0" w:color="auto"/>
      </w:divBdr>
      <w:divsChild>
        <w:div w:id="42294216">
          <w:marLeft w:val="0"/>
          <w:marRight w:val="0"/>
          <w:marTop w:val="0"/>
          <w:marBottom w:val="0"/>
          <w:divBdr>
            <w:top w:val="none" w:sz="0" w:space="0" w:color="auto"/>
            <w:left w:val="none" w:sz="0" w:space="0" w:color="auto"/>
            <w:bottom w:val="none" w:sz="0" w:space="0" w:color="auto"/>
            <w:right w:val="none" w:sz="0" w:space="0" w:color="auto"/>
          </w:divBdr>
          <w:divsChild>
            <w:div w:id="475805813">
              <w:marLeft w:val="0"/>
              <w:marRight w:val="0"/>
              <w:marTop w:val="0"/>
              <w:marBottom w:val="0"/>
              <w:divBdr>
                <w:top w:val="none" w:sz="0" w:space="0" w:color="auto"/>
                <w:left w:val="none" w:sz="0" w:space="0" w:color="auto"/>
                <w:bottom w:val="none" w:sz="0" w:space="0" w:color="auto"/>
                <w:right w:val="none" w:sz="0" w:space="0" w:color="auto"/>
              </w:divBdr>
              <w:divsChild>
                <w:div w:id="1799185182">
                  <w:marLeft w:val="0"/>
                  <w:marRight w:val="0"/>
                  <w:marTop w:val="0"/>
                  <w:marBottom w:val="0"/>
                  <w:divBdr>
                    <w:top w:val="none" w:sz="0" w:space="0" w:color="auto"/>
                    <w:left w:val="none" w:sz="0" w:space="0" w:color="auto"/>
                    <w:bottom w:val="none" w:sz="0" w:space="0" w:color="auto"/>
                    <w:right w:val="none" w:sz="0" w:space="0" w:color="auto"/>
                  </w:divBdr>
                  <w:divsChild>
                    <w:div w:id="1378123544">
                      <w:marLeft w:val="0"/>
                      <w:marRight w:val="0"/>
                      <w:marTop w:val="0"/>
                      <w:marBottom w:val="0"/>
                      <w:divBdr>
                        <w:top w:val="none" w:sz="0" w:space="0" w:color="auto"/>
                        <w:left w:val="none" w:sz="0" w:space="0" w:color="auto"/>
                        <w:bottom w:val="none" w:sz="0" w:space="0" w:color="auto"/>
                        <w:right w:val="none" w:sz="0" w:space="0" w:color="auto"/>
                      </w:divBdr>
                      <w:divsChild>
                        <w:div w:id="1939287459">
                          <w:marLeft w:val="0"/>
                          <w:marRight w:val="0"/>
                          <w:marTop w:val="0"/>
                          <w:marBottom w:val="0"/>
                          <w:divBdr>
                            <w:top w:val="none" w:sz="0" w:space="0" w:color="auto"/>
                            <w:left w:val="none" w:sz="0" w:space="0" w:color="auto"/>
                            <w:bottom w:val="none" w:sz="0" w:space="0" w:color="auto"/>
                            <w:right w:val="none" w:sz="0" w:space="0" w:color="auto"/>
                          </w:divBdr>
                          <w:divsChild>
                            <w:div w:id="688875760">
                              <w:marLeft w:val="0"/>
                              <w:marRight w:val="0"/>
                              <w:marTop w:val="0"/>
                              <w:marBottom w:val="0"/>
                              <w:divBdr>
                                <w:top w:val="none" w:sz="0" w:space="0" w:color="auto"/>
                                <w:left w:val="none" w:sz="0" w:space="0" w:color="auto"/>
                                <w:bottom w:val="none" w:sz="0" w:space="0" w:color="auto"/>
                                <w:right w:val="none" w:sz="0" w:space="0" w:color="auto"/>
                              </w:divBdr>
                              <w:divsChild>
                                <w:div w:id="894242798">
                                  <w:marLeft w:val="0"/>
                                  <w:marRight w:val="0"/>
                                  <w:marTop w:val="0"/>
                                  <w:marBottom w:val="0"/>
                                  <w:divBdr>
                                    <w:top w:val="none" w:sz="0" w:space="0" w:color="auto"/>
                                    <w:left w:val="none" w:sz="0" w:space="0" w:color="auto"/>
                                    <w:bottom w:val="none" w:sz="0" w:space="0" w:color="auto"/>
                                    <w:right w:val="none" w:sz="0" w:space="0" w:color="auto"/>
                                  </w:divBdr>
                                  <w:divsChild>
                                    <w:div w:id="1704819402">
                                      <w:marLeft w:val="0"/>
                                      <w:marRight w:val="0"/>
                                      <w:marTop w:val="0"/>
                                      <w:marBottom w:val="0"/>
                                      <w:divBdr>
                                        <w:top w:val="none" w:sz="0" w:space="0" w:color="auto"/>
                                        <w:left w:val="none" w:sz="0" w:space="0" w:color="auto"/>
                                        <w:bottom w:val="none" w:sz="0" w:space="0" w:color="auto"/>
                                        <w:right w:val="none" w:sz="0" w:space="0" w:color="auto"/>
                                      </w:divBdr>
                                      <w:divsChild>
                                        <w:div w:id="2066180486">
                                          <w:marLeft w:val="0"/>
                                          <w:marRight w:val="0"/>
                                          <w:marTop w:val="0"/>
                                          <w:marBottom w:val="0"/>
                                          <w:divBdr>
                                            <w:top w:val="none" w:sz="0" w:space="0" w:color="auto"/>
                                            <w:left w:val="none" w:sz="0" w:space="0" w:color="auto"/>
                                            <w:bottom w:val="none" w:sz="0" w:space="0" w:color="auto"/>
                                            <w:right w:val="none" w:sz="0" w:space="0" w:color="auto"/>
                                          </w:divBdr>
                                          <w:divsChild>
                                            <w:div w:id="1301376481">
                                              <w:marLeft w:val="0"/>
                                              <w:marRight w:val="0"/>
                                              <w:marTop w:val="0"/>
                                              <w:marBottom w:val="0"/>
                                              <w:divBdr>
                                                <w:top w:val="none" w:sz="0" w:space="0" w:color="auto"/>
                                                <w:left w:val="none" w:sz="0" w:space="0" w:color="auto"/>
                                                <w:bottom w:val="none" w:sz="0" w:space="0" w:color="auto"/>
                                                <w:right w:val="none" w:sz="0" w:space="0" w:color="auto"/>
                                              </w:divBdr>
                                              <w:divsChild>
                                                <w:div w:id="1274440790">
                                                  <w:marLeft w:val="0"/>
                                                  <w:marRight w:val="0"/>
                                                  <w:marTop w:val="0"/>
                                                  <w:marBottom w:val="0"/>
                                                  <w:divBdr>
                                                    <w:top w:val="none" w:sz="0" w:space="0" w:color="auto"/>
                                                    <w:left w:val="none" w:sz="0" w:space="0" w:color="auto"/>
                                                    <w:bottom w:val="none" w:sz="0" w:space="0" w:color="auto"/>
                                                    <w:right w:val="none" w:sz="0" w:space="0" w:color="auto"/>
                                                  </w:divBdr>
                                                  <w:divsChild>
                                                    <w:div w:id="2124957980">
                                                      <w:marLeft w:val="0"/>
                                                      <w:marRight w:val="0"/>
                                                      <w:marTop w:val="0"/>
                                                      <w:marBottom w:val="0"/>
                                                      <w:divBdr>
                                                        <w:top w:val="none" w:sz="0" w:space="0" w:color="auto"/>
                                                        <w:left w:val="none" w:sz="0" w:space="0" w:color="auto"/>
                                                        <w:bottom w:val="none" w:sz="0" w:space="0" w:color="auto"/>
                                                        <w:right w:val="none" w:sz="0" w:space="0" w:color="auto"/>
                                                      </w:divBdr>
                                                      <w:divsChild>
                                                        <w:div w:id="2042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498166">
      <w:bodyDiv w:val="1"/>
      <w:marLeft w:val="0"/>
      <w:marRight w:val="0"/>
      <w:marTop w:val="0"/>
      <w:marBottom w:val="0"/>
      <w:divBdr>
        <w:top w:val="none" w:sz="0" w:space="0" w:color="auto"/>
        <w:left w:val="none" w:sz="0" w:space="0" w:color="auto"/>
        <w:bottom w:val="none" w:sz="0" w:space="0" w:color="auto"/>
        <w:right w:val="none" w:sz="0" w:space="0" w:color="auto"/>
      </w:divBdr>
      <w:divsChild>
        <w:div w:id="1268806478">
          <w:marLeft w:val="0"/>
          <w:marRight w:val="0"/>
          <w:marTop w:val="0"/>
          <w:marBottom w:val="0"/>
          <w:divBdr>
            <w:top w:val="none" w:sz="0" w:space="0" w:color="auto"/>
            <w:left w:val="none" w:sz="0" w:space="0" w:color="auto"/>
            <w:bottom w:val="none" w:sz="0" w:space="0" w:color="auto"/>
            <w:right w:val="none" w:sz="0" w:space="0" w:color="auto"/>
          </w:divBdr>
          <w:divsChild>
            <w:div w:id="479352426">
              <w:marLeft w:val="0"/>
              <w:marRight w:val="0"/>
              <w:marTop w:val="0"/>
              <w:marBottom w:val="0"/>
              <w:divBdr>
                <w:top w:val="none" w:sz="0" w:space="0" w:color="auto"/>
                <w:left w:val="none" w:sz="0" w:space="0" w:color="auto"/>
                <w:bottom w:val="none" w:sz="0" w:space="0" w:color="auto"/>
                <w:right w:val="none" w:sz="0" w:space="0" w:color="auto"/>
              </w:divBdr>
              <w:divsChild>
                <w:div w:id="521549752">
                  <w:marLeft w:val="0"/>
                  <w:marRight w:val="0"/>
                  <w:marTop w:val="0"/>
                  <w:marBottom w:val="0"/>
                  <w:divBdr>
                    <w:top w:val="none" w:sz="0" w:space="0" w:color="auto"/>
                    <w:left w:val="none" w:sz="0" w:space="0" w:color="auto"/>
                    <w:bottom w:val="none" w:sz="0" w:space="0" w:color="auto"/>
                    <w:right w:val="none" w:sz="0" w:space="0" w:color="auto"/>
                  </w:divBdr>
                  <w:divsChild>
                    <w:div w:id="1100487909">
                      <w:marLeft w:val="0"/>
                      <w:marRight w:val="0"/>
                      <w:marTop w:val="0"/>
                      <w:marBottom w:val="0"/>
                      <w:divBdr>
                        <w:top w:val="none" w:sz="0" w:space="0" w:color="auto"/>
                        <w:left w:val="none" w:sz="0" w:space="0" w:color="auto"/>
                        <w:bottom w:val="none" w:sz="0" w:space="0" w:color="auto"/>
                        <w:right w:val="none" w:sz="0" w:space="0" w:color="auto"/>
                      </w:divBdr>
                      <w:divsChild>
                        <w:div w:id="1322654810">
                          <w:marLeft w:val="0"/>
                          <w:marRight w:val="0"/>
                          <w:marTop w:val="0"/>
                          <w:marBottom w:val="0"/>
                          <w:divBdr>
                            <w:top w:val="none" w:sz="0" w:space="0" w:color="auto"/>
                            <w:left w:val="none" w:sz="0" w:space="0" w:color="auto"/>
                            <w:bottom w:val="none" w:sz="0" w:space="0" w:color="auto"/>
                            <w:right w:val="none" w:sz="0" w:space="0" w:color="auto"/>
                          </w:divBdr>
                          <w:divsChild>
                            <w:div w:id="818839036">
                              <w:marLeft w:val="15"/>
                              <w:marRight w:val="195"/>
                              <w:marTop w:val="0"/>
                              <w:marBottom w:val="0"/>
                              <w:divBdr>
                                <w:top w:val="none" w:sz="0" w:space="0" w:color="auto"/>
                                <w:left w:val="none" w:sz="0" w:space="0" w:color="auto"/>
                                <w:bottom w:val="none" w:sz="0" w:space="0" w:color="auto"/>
                                <w:right w:val="none" w:sz="0" w:space="0" w:color="auto"/>
                              </w:divBdr>
                              <w:divsChild>
                                <w:div w:id="408037443">
                                  <w:marLeft w:val="0"/>
                                  <w:marRight w:val="0"/>
                                  <w:marTop w:val="0"/>
                                  <w:marBottom w:val="0"/>
                                  <w:divBdr>
                                    <w:top w:val="none" w:sz="0" w:space="0" w:color="auto"/>
                                    <w:left w:val="none" w:sz="0" w:space="0" w:color="auto"/>
                                    <w:bottom w:val="none" w:sz="0" w:space="0" w:color="auto"/>
                                    <w:right w:val="none" w:sz="0" w:space="0" w:color="auto"/>
                                  </w:divBdr>
                                  <w:divsChild>
                                    <w:div w:id="128281051">
                                      <w:marLeft w:val="0"/>
                                      <w:marRight w:val="0"/>
                                      <w:marTop w:val="0"/>
                                      <w:marBottom w:val="0"/>
                                      <w:divBdr>
                                        <w:top w:val="none" w:sz="0" w:space="0" w:color="auto"/>
                                        <w:left w:val="none" w:sz="0" w:space="0" w:color="auto"/>
                                        <w:bottom w:val="none" w:sz="0" w:space="0" w:color="auto"/>
                                        <w:right w:val="none" w:sz="0" w:space="0" w:color="auto"/>
                                      </w:divBdr>
                                      <w:divsChild>
                                        <w:div w:id="2049984747">
                                          <w:marLeft w:val="0"/>
                                          <w:marRight w:val="0"/>
                                          <w:marTop w:val="0"/>
                                          <w:marBottom w:val="0"/>
                                          <w:divBdr>
                                            <w:top w:val="none" w:sz="0" w:space="0" w:color="auto"/>
                                            <w:left w:val="none" w:sz="0" w:space="0" w:color="auto"/>
                                            <w:bottom w:val="none" w:sz="0" w:space="0" w:color="auto"/>
                                            <w:right w:val="none" w:sz="0" w:space="0" w:color="auto"/>
                                          </w:divBdr>
                                          <w:divsChild>
                                            <w:div w:id="400060704">
                                              <w:marLeft w:val="0"/>
                                              <w:marRight w:val="0"/>
                                              <w:marTop w:val="0"/>
                                              <w:marBottom w:val="0"/>
                                              <w:divBdr>
                                                <w:top w:val="none" w:sz="0" w:space="0" w:color="auto"/>
                                                <w:left w:val="none" w:sz="0" w:space="0" w:color="auto"/>
                                                <w:bottom w:val="none" w:sz="0" w:space="0" w:color="auto"/>
                                                <w:right w:val="none" w:sz="0" w:space="0" w:color="auto"/>
                                              </w:divBdr>
                                              <w:divsChild>
                                                <w:div w:id="1092165098">
                                                  <w:marLeft w:val="0"/>
                                                  <w:marRight w:val="0"/>
                                                  <w:marTop w:val="0"/>
                                                  <w:marBottom w:val="0"/>
                                                  <w:divBdr>
                                                    <w:top w:val="none" w:sz="0" w:space="0" w:color="auto"/>
                                                    <w:left w:val="none" w:sz="0" w:space="0" w:color="auto"/>
                                                    <w:bottom w:val="none" w:sz="0" w:space="0" w:color="auto"/>
                                                    <w:right w:val="none" w:sz="0" w:space="0" w:color="auto"/>
                                                  </w:divBdr>
                                                  <w:divsChild>
                                                    <w:div w:id="1445348595">
                                                      <w:marLeft w:val="0"/>
                                                      <w:marRight w:val="0"/>
                                                      <w:marTop w:val="0"/>
                                                      <w:marBottom w:val="0"/>
                                                      <w:divBdr>
                                                        <w:top w:val="none" w:sz="0" w:space="0" w:color="auto"/>
                                                        <w:left w:val="none" w:sz="0" w:space="0" w:color="auto"/>
                                                        <w:bottom w:val="none" w:sz="0" w:space="0" w:color="auto"/>
                                                        <w:right w:val="none" w:sz="0" w:space="0" w:color="auto"/>
                                                      </w:divBdr>
                                                      <w:divsChild>
                                                        <w:div w:id="1850174590">
                                                          <w:marLeft w:val="0"/>
                                                          <w:marRight w:val="0"/>
                                                          <w:marTop w:val="0"/>
                                                          <w:marBottom w:val="0"/>
                                                          <w:divBdr>
                                                            <w:top w:val="none" w:sz="0" w:space="0" w:color="auto"/>
                                                            <w:left w:val="none" w:sz="0" w:space="0" w:color="auto"/>
                                                            <w:bottom w:val="none" w:sz="0" w:space="0" w:color="auto"/>
                                                            <w:right w:val="none" w:sz="0" w:space="0" w:color="auto"/>
                                                          </w:divBdr>
                                                          <w:divsChild>
                                                            <w:div w:id="537821126">
                                                              <w:marLeft w:val="0"/>
                                                              <w:marRight w:val="0"/>
                                                              <w:marTop w:val="0"/>
                                                              <w:marBottom w:val="0"/>
                                                              <w:divBdr>
                                                                <w:top w:val="none" w:sz="0" w:space="0" w:color="auto"/>
                                                                <w:left w:val="none" w:sz="0" w:space="0" w:color="auto"/>
                                                                <w:bottom w:val="none" w:sz="0" w:space="0" w:color="auto"/>
                                                                <w:right w:val="none" w:sz="0" w:space="0" w:color="auto"/>
                                                              </w:divBdr>
                                                              <w:divsChild>
                                                                <w:div w:id="1309170261">
                                                                  <w:marLeft w:val="0"/>
                                                                  <w:marRight w:val="0"/>
                                                                  <w:marTop w:val="0"/>
                                                                  <w:marBottom w:val="0"/>
                                                                  <w:divBdr>
                                                                    <w:top w:val="none" w:sz="0" w:space="0" w:color="auto"/>
                                                                    <w:left w:val="none" w:sz="0" w:space="0" w:color="auto"/>
                                                                    <w:bottom w:val="none" w:sz="0" w:space="0" w:color="auto"/>
                                                                    <w:right w:val="none" w:sz="0" w:space="0" w:color="auto"/>
                                                                  </w:divBdr>
                                                                  <w:divsChild>
                                                                    <w:div w:id="87428329">
                                                                      <w:marLeft w:val="405"/>
                                                                      <w:marRight w:val="0"/>
                                                                      <w:marTop w:val="0"/>
                                                                      <w:marBottom w:val="0"/>
                                                                      <w:divBdr>
                                                                        <w:top w:val="none" w:sz="0" w:space="0" w:color="auto"/>
                                                                        <w:left w:val="none" w:sz="0" w:space="0" w:color="auto"/>
                                                                        <w:bottom w:val="none" w:sz="0" w:space="0" w:color="auto"/>
                                                                        <w:right w:val="none" w:sz="0" w:space="0" w:color="auto"/>
                                                                      </w:divBdr>
                                                                      <w:divsChild>
                                                                        <w:div w:id="2082167958">
                                                                          <w:marLeft w:val="0"/>
                                                                          <w:marRight w:val="0"/>
                                                                          <w:marTop w:val="0"/>
                                                                          <w:marBottom w:val="0"/>
                                                                          <w:divBdr>
                                                                            <w:top w:val="none" w:sz="0" w:space="0" w:color="auto"/>
                                                                            <w:left w:val="none" w:sz="0" w:space="0" w:color="auto"/>
                                                                            <w:bottom w:val="none" w:sz="0" w:space="0" w:color="auto"/>
                                                                            <w:right w:val="none" w:sz="0" w:space="0" w:color="auto"/>
                                                                          </w:divBdr>
                                                                          <w:divsChild>
                                                                            <w:div w:id="315837061">
                                                                              <w:marLeft w:val="0"/>
                                                                              <w:marRight w:val="0"/>
                                                                              <w:marTop w:val="0"/>
                                                                              <w:marBottom w:val="0"/>
                                                                              <w:divBdr>
                                                                                <w:top w:val="none" w:sz="0" w:space="0" w:color="auto"/>
                                                                                <w:left w:val="none" w:sz="0" w:space="0" w:color="auto"/>
                                                                                <w:bottom w:val="none" w:sz="0" w:space="0" w:color="auto"/>
                                                                                <w:right w:val="none" w:sz="0" w:space="0" w:color="auto"/>
                                                                              </w:divBdr>
                                                                              <w:divsChild>
                                                                                <w:div w:id="1335689697">
                                                                                  <w:marLeft w:val="0"/>
                                                                                  <w:marRight w:val="0"/>
                                                                                  <w:marTop w:val="60"/>
                                                                                  <w:marBottom w:val="0"/>
                                                                                  <w:divBdr>
                                                                                    <w:top w:val="none" w:sz="0" w:space="0" w:color="auto"/>
                                                                                    <w:left w:val="none" w:sz="0" w:space="0" w:color="auto"/>
                                                                                    <w:bottom w:val="none" w:sz="0" w:space="0" w:color="auto"/>
                                                                                    <w:right w:val="none" w:sz="0" w:space="0" w:color="auto"/>
                                                                                  </w:divBdr>
                                                                                  <w:divsChild>
                                                                                    <w:div w:id="34239401">
                                                                                      <w:marLeft w:val="0"/>
                                                                                      <w:marRight w:val="0"/>
                                                                                      <w:marTop w:val="0"/>
                                                                                      <w:marBottom w:val="0"/>
                                                                                      <w:divBdr>
                                                                                        <w:top w:val="none" w:sz="0" w:space="0" w:color="auto"/>
                                                                                        <w:left w:val="none" w:sz="0" w:space="0" w:color="auto"/>
                                                                                        <w:bottom w:val="none" w:sz="0" w:space="0" w:color="auto"/>
                                                                                        <w:right w:val="none" w:sz="0" w:space="0" w:color="auto"/>
                                                                                      </w:divBdr>
                                                                                      <w:divsChild>
                                                                                        <w:div w:id="1807966755">
                                                                                          <w:marLeft w:val="0"/>
                                                                                          <w:marRight w:val="0"/>
                                                                                          <w:marTop w:val="0"/>
                                                                                          <w:marBottom w:val="0"/>
                                                                                          <w:divBdr>
                                                                                            <w:top w:val="none" w:sz="0" w:space="0" w:color="auto"/>
                                                                                            <w:left w:val="none" w:sz="0" w:space="0" w:color="auto"/>
                                                                                            <w:bottom w:val="none" w:sz="0" w:space="0" w:color="auto"/>
                                                                                            <w:right w:val="none" w:sz="0" w:space="0" w:color="auto"/>
                                                                                          </w:divBdr>
                                                                                          <w:divsChild>
                                                                                            <w:div w:id="566764436">
                                                                                              <w:marLeft w:val="0"/>
                                                                                              <w:marRight w:val="0"/>
                                                                                              <w:marTop w:val="0"/>
                                                                                              <w:marBottom w:val="0"/>
                                                                                              <w:divBdr>
                                                                                                <w:top w:val="none" w:sz="0" w:space="0" w:color="auto"/>
                                                                                                <w:left w:val="none" w:sz="0" w:space="0" w:color="auto"/>
                                                                                                <w:bottom w:val="none" w:sz="0" w:space="0" w:color="auto"/>
                                                                                                <w:right w:val="none" w:sz="0" w:space="0" w:color="auto"/>
                                                                                              </w:divBdr>
                                                                                              <w:divsChild>
                                                                                                <w:div w:id="2088990079">
                                                                                                  <w:marLeft w:val="0"/>
                                                                                                  <w:marRight w:val="0"/>
                                                                                                  <w:marTop w:val="0"/>
                                                                                                  <w:marBottom w:val="0"/>
                                                                                                  <w:divBdr>
                                                                                                    <w:top w:val="none" w:sz="0" w:space="0" w:color="auto"/>
                                                                                                    <w:left w:val="none" w:sz="0" w:space="0" w:color="auto"/>
                                                                                                    <w:bottom w:val="none" w:sz="0" w:space="0" w:color="auto"/>
                                                                                                    <w:right w:val="none" w:sz="0" w:space="0" w:color="auto"/>
                                                                                                  </w:divBdr>
                                                                                                  <w:divsChild>
                                                                                                    <w:div w:id="1278368157">
                                                                                                      <w:marLeft w:val="0"/>
                                                                                                      <w:marRight w:val="0"/>
                                                                                                      <w:marTop w:val="0"/>
                                                                                                      <w:marBottom w:val="0"/>
                                                                                                      <w:divBdr>
                                                                                                        <w:top w:val="none" w:sz="0" w:space="0" w:color="auto"/>
                                                                                                        <w:left w:val="none" w:sz="0" w:space="0" w:color="auto"/>
                                                                                                        <w:bottom w:val="none" w:sz="0" w:space="0" w:color="auto"/>
                                                                                                        <w:right w:val="none" w:sz="0" w:space="0" w:color="auto"/>
                                                                                                      </w:divBdr>
                                                                                                      <w:divsChild>
                                                                                                        <w:div w:id="1399084931">
                                                                                                          <w:marLeft w:val="0"/>
                                                                                                          <w:marRight w:val="0"/>
                                                                                                          <w:marTop w:val="0"/>
                                                                                                          <w:marBottom w:val="0"/>
                                                                                                          <w:divBdr>
                                                                                                            <w:top w:val="none" w:sz="0" w:space="0" w:color="auto"/>
                                                                                                            <w:left w:val="none" w:sz="0" w:space="0" w:color="auto"/>
                                                                                                            <w:bottom w:val="none" w:sz="0" w:space="0" w:color="auto"/>
                                                                                                            <w:right w:val="none" w:sz="0" w:space="0" w:color="auto"/>
                                                                                                          </w:divBdr>
                                                                                                          <w:divsChild>
                                                                                                            <w:div w:id="1760180136">
                                                                                                              <w:marLeft w:val="0"/>
                                                                                                              <w:marRight w:val="0"/>
                                                                                                              <w:marTop w:val="0"/>
                                                                                                              <w:marBottom w:val="0"/>
                                                                                                              <w:divBdr>
                                                                                                                <w:top w:val="none" w:sz="0" w:space="0" w:color="auto"/>
                                                                                                                <w:left w:val="none" w:sz="0" w:space="0" w:color="auto"/>
                                                                                                                <w:bottom w:val="none" w:sz="0" w:space="0" w:color="auto"/>
                                                                                                                <w:right w:val="none" w:sz="0" w:space="0" w:color="auto"/>
                                                                                                              </w:divBdr>
                                                                                                              <w:divsChild>
                                                                                                                <w:div w:id="420689369">
                                                                                                                  <w:marLeft w:val="0"/>
                                                                                                                  <w:marRight w:val="0"/>
                                                                                                                  <w:marTop w:val="0"/>
                                                                                                                  <w:marBottom w:val="0"/>
                                                                                                                  <w:divBdr>
                                                                                                                    <w:top w:val="none" w:sz="0" w:space="0" w:color="auto"/>
                                                                                                                    <w:left w:val="none" w:sz="0" w:space="0" w:color="auto"/>
                                                                                                                    <w:bottom w:val="none" w:sz="0" w:space="0" w:color="auto"/>
                                                                                                                    <w:right w:val="none" w:sz="0" w:space="0" w:color="auto"/>
                                                                                                                  </w:divBdr>
                                                                                                                  <w:divsChild>
                                                                                                                    <w:div w:id="20322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328368">
      <w:bodyDiv w:val="1"/>
      <w:marLeft w:val="0"/>
      <w:marRight w:val="0"/>
      <w:marTop w:val="0"/>
      <w:marBottom w:val="0"/>
      <w:divBdr>
        <w:top w:val="none" w:sz="0" w:space="0" w:color="auto"/>
        <w:left w:val="none" w:sz="0" w:space="0" w:color="auto"/>
        <w:bottom w:val="none" w:sz="0" w:space="0" w:color="auto"/>
        <w:right w:val="none" w:sz="0" w:space="0" w:color="auto"/>
      </w:divBdr>
      <w:divsChild>
        <w:div w:id="1238201323">
          <w:marLeft w:val="0"/>
          <w:marRight w:val="0"/>
          <w:marTop w:val="0"/>
          <w:marBottom w:val="0"/>
          <w:divBdr>
            <w:top w:val="none" w:sz="0" w:space="0" w:color="auto"/>
            <w:left w:val="none" w:sz="0" w:space="0" w:color="auto"/>
            <w:bottom w:val="none" w:sz="0" w:space="0" w:color="auto"/>
            <w:right w:val="none" w:sz="0" w:space="0" w:color="auto"/>
          </w:divBdr>
          <w:divsChild>
            <w:div w:id="402920047">
              <w:marLeft w:val="0"/>
              <w:marRight w:val="0"/>
              <w:marTop w:val="0"/>
              <w:marBottom w:val="0"/>
              <w:divBdr>
                <w:top w:val="none" w:sz="0" w:space="0" w:color="auto"/>
                <w:left w:val="none" w:sz="0" w:space="0" w:color="auto"/>
                <w:bottom w:val="none" w:sz="0" w:space="0" w:color="auto"/>
                <w:right w:val="none" w:sz="0" w:space="0" w:color="auto"/>
              </w:divBdr>
              <w:divsChild>
                <w:div w:id="1407386598">
                  <w:marLeft w:val="0"/>
                  <w:marRight w:val="0"/>
                  <w:marTop w:val="0"/>
                  <w:marBottom w:val="0"/>
                  <w:divBdr>
                    <w:top w:val="none" w:sz="0" w:space="0" w:color="auto"/>
                    <w:left w:val="none" w:sz="0" w:space="0" w:color="auto"/>
                    <w:bottom w:val="none" w:sz="0" w:space="0" w:color="auto"/>
                    <w:right w:val="none" w:sz="0" w:space="0" w:color="auto"/>
                  </w:divBdr>
                  <w:divsChild>
                    <w:div w:id="122769272">
                      <w:marLeft w:val="0"/>
                      <w:marRight w:val="0"/>
                      <w:marTop w:val="0"/>
                      <w:marBottom w:val="0"/>
                      <w:divBdr>
                        <w:top w:val="none" w:sz="0" w:space="0" w:color="auto"/>
                        <w:left w:val="none" w:sz="0" w:space="0" w:color="auto"/>
                        <w:bottom w:val="none" w:sz="0" w:space="0" w:color="auto"/>
                        <w:right w:val="none" w:sz="0" w:space="0" w:color="auto"/>
                      </w:divBdr>
                      <w:divsChild>
                        <w:div w:id="932712282">
                          <w:marLeft w:val="0"/>
                          <w:marRight w:val="0"/>
                          <w:marTop w:val="0"/>
                          <w:marBottom w:val="0"/>
                          <w:divBdr>
                            <w:top w:val="none" w:sz="0" w:space="0" w:color="auto"/>
                            <w:left w:val="none" w:sz="0" w:space="0" w:color="auto"/>
                            <w:bottom w:val="none" w:sz="0" w:space="0" w:color="auto"/>
                            <w:right w:val="none" w:sz="0" w:space="0" w:color="auto"/>
                          </w:divBdr>
                          <w:divsChild>
                            <w:div w:id="1738748152">
                              <w:marLeft w:val="0"/>
                              <w:marRight w:val="0"/>
                              <w:marTop w:val="0"/>
                              <w:marBottom w:val="0"/>
                              <w:divBdr>
                                <w:top w:val="none" w:sz="0" w:space="0" w:color="auto"/>
                                <w:left w:val="none" w:sz="0" w:space="0" w:color="auto"/>
                                <w:bottom w:val="none" w:sz="0" w:space="0" w:color="auto"/>
                                <w:right w:val="none" w:sz="0" w:space="0" w:color="auto"/>
                              </w:divBdr>
                              <w:divsChild>
                                <w:div w:id="393622571">
                                  <w:marLeft w:val="0"/>
                                  <w:marRight w:val="0"/>
                                  <w:marTop w:val="0"/>
                                  <w:marBottom w:val="0"/>
                                  <w:divBdr>
                                    <w:top w:val="none" w:sz="0" w:space="0" w:color="auto"/>
                                    <w:left w:val="none" w:sz="0" w:space="0" w:color="auto"/>
                                    <w:bottom w:val="none" w:sz="0" w:space="0" w:color="auto"/>
                                    <w:right w:val="none" w:sz="0" w:space="0" w:color="auto"/>
                                  </w:divBdr>
                                  <w:divsChild>
                                    <w:div w:id="1862158655">
                                      <w:marLeft w:val="0"/>
                                      <w:marRight w:val="0"/>
                                      <w:marTop w:val="0"/>
                                      <w:marBottom w:val="0"/>
                                      <w:divBdr>
                                        <w:top w:val="none" w:sz="0" w:space="0" w:color="auto"/>
                                        <w:left w:val="none" w:sz="0" w:space="0" w:color="auto"/>
                                        <w:bottom w:val="none" w:sz="0" w:space="0" w:color="auto"/>
                                        <w:right w:val="none" w:sz="0" w:space="0" w:color="auto"/>
                                      </w:divBdr>
                                      <w:divsChild>
                                        <w:div w:id="1131551922">
                                          <w:marLeft w:val="0"/>
                                          <w:marRight w:val="0"/>
                                          <w:marTop w:val="0"/>
                                          <w:marBottom w:val="0"/>
                                          <w:divBdr>
                                            <w:top w:val="none" w:sz="0" w:space="0" w:color="auto"/>
                                            <w:left w:val="none" w:sz="0" w:space="0" w:color="auto"/>
                                            <w:bottom w:val="none" w:sz="0" w:space="0" w:color="auto"/>
                                            <w:right w:val="none" w:sz="0" w:space="0" w:color="auto"/>
                                          </w:divBdr>
                                          <w:divsChild>
                                            <w:div w:id="180239199">
                                              <w:marLeft w:val="0"/>
                                              <w:marRight w:val="0"/>
                                              <w:marTop w:val="0"/>
                                              <w:marBottom w:val="0"/>
                                              <w:divBdr>
                                                <w:top w:val="none" w:sz="0" w:space="0" w:color="auto"/>
                                                <w:left w:val="none" w:sz="0" w:space="0" w:color="auto"/>
                                                <w:bottom w:val="none" w:sz="0" w:space="0" w:color="auto"/>
                                                <w:right w:val="none" w:sz="0" w:space="0" w:color="auto"/>
                                              </w:divBdr>
                                              <w:divsChild>
                                                <w:div w:id="430904855">
                                                  <w:marLeft w:val="0"/>
                                                  <w:marRight w:val="0"/>
                                                  <w:marTop w:val="0"/>
                                                  <w:marBottom w:val="0"/>
                                                  <w:divBdr>
                                                    <w:top w:val="none" w:sz="0" w:space="0" w:color="auto"/>
                                                    <w:left w:val="none" w:sz="0" w:space="0" w:color="auto"/>
                                                    <w:bottom w:val="none" w:sz="0" w:space="0" w:color="auto"/>
                                                    <w:right w:val="none" w:sz="0" w:space="0" w:color="auto"/>
                                                  </w:divBdr>
                                                  <w:divsChild>
                                                    <w:div w:id="840002792">
                                                      <w:marLeft w:val="0"/>
                                                      <w:marRight w:val="0"/>
                                                      <w:marTop w:val="0"/>
                                                      <w:marBottom w:val="0"/>
                                                      <w:divBdr>
                                                        <w:top w:val="none" w:sz="0" w:space="0" w:color="auto"/>
                                                        <w:left w:val="none" w:sz="0" w:space="0" w:color="auto"/>
                                                        <w:bottom w:val="none" w:sz="0" w:space="0" w:color="auto"/>
                                                        <w:right w:val="none" w:sz="0" w:space="0" w:color="auto"/>
                                                      </w:divBdr>
                                                      <w:divsChild>
                                                        <w:div w:id="14791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651534">
      <w:bodyDiv w:val="1"/>
      <w:marLeft w:val="0"/>
      <w:marRight w:val="0"/>
      <w:marTop w:val="0"/>
      <w:marBottom w:val="0"/>
      <w:divBdr>
        <w:top w:val="none" w:sz="0" w:space="0" w:color="auto"/>
        <w:left w:val="none" w:sz="0" w:space="0" w:color="auto"/>
        <w:bottom w:val="none" w:sz="0" w:space="0" w:color="auto"/>
        <w:right w:val="none" w:sz="0" w:space="0" w:color="auto"/>
      </w:divBdr>
      <w:divsChild>
        <w:div w:id="1023901589">
          <w:marLeft w:val="0"/>
          <w:marRight w:val="0"/>
          <w:marTop w:val="0"/>
          <w:marBottom w:val="0"/>
          <w:divBdr>
            <w:top w:val="none" w:sz="0" w:space="0" w:color="auto"/>
            <w:left w:val="none" w:sz="0" w:space="0" w:color="auto"/>
            <w:bottom w:val="none" w:sz="0" w:space="0" w:color="auto"/>
            <w:right w:val="none" w:sz="0" w:space="0" w:color="auto"/>
          </w:divBdr>
          <w:divsChild>
            <w:div w:id="21189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1713">
      <w:bodyDiv w:val="1"/>
      <w:marLeft w:val="0"/>
      <w:marRight w:val="0"/>
      <w:marTop w:val="0"/>
      <w:marBottom w:val="0"/>
      <w:divBdr>
        <w:top w:val="none" w:sz="0" w:space="0" w:color="auto"/>
        <w:left w:val="none" w:sz="0" w:space="0" w:color="auto"/>
        <w:bottom w:val="none" w:sz="0" w:space="0" w:color="auto"/>
        <w:right w:val="none" w:sz="0" w:space="0" w:color="auto"/>
      </w:divBdr>
    </w:div>
    <w:div w:id="977800991">
      <w:bodyDiv w:val="1"/>
      <w:marLeft w:val="0"/>
      <w:marRight w:val="0"/>
      <w:marTop w:val="0"/>
      <w:marBottom w:val="0"/>
      <w:divBdr>
        <w:top w:val="none" w:sz="0" w:space="0" w:color="auto"/>
        <w:left w:val="none" w:sz="0" w:space="0" w:color="auto"/>
        <w:bottom w:val="none" w:sz="0" w:space="0" w:color="auto"/>
        <w:right w:val="none" w:sz="0" w:space="0" w:color="auto"/>
      </w:divBdr>
      <w:divsChild>
        <w:div w:id="1163199073">
          <w:marLeft w:val="0"/>
          <w:marRight w:val="0"/>
          <w:marTop w:val="0"/>
          <w:marBottom w:val="0"/>
          <w:divBdr>
            <w:top w:val="none" w:sz="0" w:space="0" w:color="auto"/>
            <w:left w:val="none" w:sz="0" w:space="0" w:color="auto"/>
            <w:bottom w:val="none" w:sz="0" w:space="0" w:color="auto"/>
            <w:right w:val="none" w:sz="0" w:space="0" w:color="auto"/>
          </w:divBdr>
          <w:divsChild>
            <w:div w:id="9530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8684">
      <w:bodyDiv w:val="1"/>
      <w:marLeft w:val="0"/>
      <w:marRight w:val="0"/>
      <w:marTop w:val="0"/>
      <w:marBottom w:val="0"/>
      <w:divBdr>
        <w:top w:val="none" w:sz="0" w:space="0" w:color="auto"/>
        <w:left w:val="none" w:sz="0" w:space="0" w:color="auto"/>
        <w:bottom w:val="none" w:sz="0" w:space="0" w:color="auto"/>
        <w:right w:val="none" w:sz="0" w:space="0" w:color="auto"/>
      </w:divBdr>
      <w:divsChild>
        <w:div w:id="1820076794">
          <w:marLeft w:val="0"/>
          <w:marRight w:val="0"/>
          <w:marTop w:val="0"/>
          <w:marBottom w:val="0"/>
          <w:divBdr>
            <w:top w:val="none" w:sz="0" w:space="0" w:color="auto"/>
            <w:left w:val="none" w:sz="0" w:space="0" w:color="auto"/>
            <w:bottom w:val="none" w:sz="0" w:space="0" w:color="auto"/>
            <w:right w:val="none" w:sz="0" w:space="0" w:color="auto"/>
          </w:divBdr>
          <w:divsChild>
            <w:div w:id="56055717">
              <w:marLeft w:val="0"/>
              <w:marRight w:val="0"/>
              <w:marTop w:val="0"/>
              <w:marBottom w:val="0"/>
              <w:divBdr>
                <w:top w:val="none" w:sz="0" w:space="0" w:color="auto"/>
                <w:left w:val="none" w:sz="0" w:space="0" w:color="auto"/>
                <w:bottom w:val="none" w:sz="0" w:space="0" w:color="auto"/>
                <w:right w:val="none" w:sz="0" w:space="0" w:color="auto"/>
              </w:divBdr>
              <w:divsChild>
                <w:div w:id="1979921845">
                  <w:marLeft w:val="0"/>
                  <w:marRight w:val="0"/>
                  <w:marTop w:val="0"/>
                  <w:marBottom w:val="0"/>
                  <w:divBdr>
                    <w:top w:val="none" w:sz="0" w:space="0" w:color="auto"/>
                    <w:left w:val="none" w:sz="0" w:space="0" w:color="auto"/>
                    <w:bottom w:val="none" w:sz="0" w:space="0" w:color="auto"/>
                    <w:right w:val="none" w:sz="0" w:space="0" w:color="auto"/>
                  </w:divBdr>
                  <w:divsChild>
                    <w:div w:id="894774932">
                      <w:marLeft w:val="0"/>
                      <w:marRight w:val="0"/>
                      <w:marTop w:val="0"/>
                      <w:marBottom w:val="0"/>
                      <w:divBdr>
                        <w:top w:val="none" w:sz="0" w:space="0" w:color="auto"/>
                        <w:left w:val="none" w:sz="0" w:space="0" w:color="auto"/>
                        <w:bottom w:val="none" w:sz="0" w:space="0" w:color="auto"/>
                        <w:right w:val="none" w:sz="0" w:space="0" w:color="auto"/>
                      </w:divBdr>
                      <w:divsChild>
                        <w:div w:id="571695466">
                          <w:marLeft w:val="0"/>
                          <w:marRight w:val="0"/>
                          <w:marTop w:val="0"/>
                          <w:marBottom w:val="0"/>
                          <w:divBdr>
                            <w:top w:val="none" w:sz="0" w:space="0" w:color="auto"/>
                            <w:left w:val="none" w:sz="0" w:space="0" w:color="auto"/>
                            <w:bottom w:val="none" w:sz="0" w:space="0" w:color="auto"/>
                            <w:right w:val="none" w:sz="0" w:space="0" w:color="auto"/>
                          </w:divBdr>
                          <w:divsChild>
                            <w:div w:id="372196117">
                              <w:marLeft w:val="0"/>
                              <w:marRight w:val="0"/>
                              <w:marTop w:val="0"/>
                              <w:marBottom w:val="0"/>
                              <w:divBdr>
                                <w:top w:val="none" w:sz="0" w:space="0" w:color="auto"/>
                                <w:left w:val="none" w:sz="0" w:space="0" w:color="auto"/>
                                <w:bottom w:val="none" w:sz="0" w:space="0" w:color="auto"/>
                                <w:right w:val="none" w:sz="0" w:space="0" w:color="auto"/>
                              </w:divBdr>
                              <w:divsChild>
                                <w:div w:id="1524243869">
                                  <w:marLeft w:val="0"/>
                                  <w:marRight w:val="0"/>
                                  <w:marTop w:val="0"/>
                                  <w:marBottom w:val="0"/>
                                  <w:divBdr>
                                    <w:top w:val="none" w:sz="0" w:space="0" w:color="auto"/>
                                    <w:left w:val="none" w:sz="0" w:space="0" w:color="auto"/>
                                    <w:bottom w:val="none" w:sz="0" w:space="0" w:color="auto"/>
                                    <w:right w:val="none" w:sz="0" w:space="0" w:color="auto"/>
                                  </w:divBdr>
                                  <w:divsChild>
                                    <w:div w:id="1329015873">
                                      <w:marLeft w:val="0"/>
                                      <w:marRight w:val="0"/>
                                      <w:marTop w:val="0"/>
                                      <w:marBottom w:val="0"/>
                                      <w:divBdr>
                                        <w:top w:val="none" w:sz="0" w:space="0" w:color="auto"/>
                                        <w:left w:val="none" w:sz="0" w:space="0" w:color="auto"/>
                                        <w:bottom w:val="none" w:sz="0" w:space="0" w:color="auto"/>
                                        <w:right w:val="none" w:sz="0" w:space="0" w:color="auto"/>
                                      </w:divBdr>
                                      <w:divsChild>
                                        <w:div w:id="2119520277">
                                          <w:marLeft w:val="0"/>
                                          <w:marRight w:val="0"/>
                                          <w:marTop w:val="0"/>
                                          <w:marBottom w:val="0"/>
                                          <w:divBdr>
                                            <w:top w:val="none" w:sz="0" w:space="0" w:color="auto"/>
                                            <w:left w:val="none" w:sz="0" w:space="0" w:color="auto"/>
                                            <w:bottom w:val="none" w:sz="0" w:space="0" w:color="auto"/>
                                            <w:right w:val="none" w:sz="0" w:space="0" w:color="auto"/>
                                          </w:divBdr>
                                          <w:divsChild>
                                            <w:div w:id="1816331024">
                                              <w:marLeft w:val="0"/>
                                              <w:marRight w:val="0"/>
                                              <w:marTop w:val="0"/>
                                              <w:marBottom w:val="0"/>
                                              <w:divBdr>
                                                <w:top w:val="none" w:sz="0" w:space="0" w:color="auto"/>
                                                <w:left w:val="none" w:sz="0" w:space="0" w:color="auto"/>
                                                <w:bottom w:val="none" w:sz="0" w:space="0" w:color="auto"/>
                                                <w:right w:val="none" w:sz="0" w:space="0" w:color="auto"/>
                                              </w:divBdr>
                                              <w:divsChild>
                                                <w:div w:id="1990211387">
                                                  <w:marLeft w:val="0"/>
                                                  <w:marRight w:val="0"/>
                                                  <w:marTop w:val="0"/>
                                                  <w:marBottom w:val="0"/>
                                                  <w:divBdr>
                                                    <w:top w:val="none" w:sz="0" w:space="0" w:color="auto"/>
                                                    <w:left w:val="none" w:sz="0" w:space="0" w:color="auto"/>
                                                    <w:bottom w:val="none" w:sz="0" w:space="0" w:color="auto"/>
                                                    <w:right w:val="none" w:sz="0" w:space="0" w:color="auto"/>
                                                  </w:divBdr>
                                                  <w:divsChild>
                                                    <w:div w:id="1947693541">
                                                      <w:marLeft w:val="0"/>
                                                      <w:marRight w:val="0"/>
                                                      <w:marTop w:val="0"/>
                                                      <w:marBottom w:val="0"/>
                                                      <w:divBdr>
                                                        <w:top w:val="none" w:sz="0" w:space="0" w:color="auto"/>
                                                        <w:left w:val="none" w:sz="0" w:space="0" w:color="auto"/>
                                                        <w:bottom w:val="none" w:sz="0" w:space="0" w:color="auto"/>
                                                        <w:right w:val="none" w:sz="0" w:space="0" w:color="auto"/>
                                                      </w:divBdr>
                                                      <w:divsChild>
                                                        <w:div w:id="12410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743622">
      <w:bodyDiv w:val="1"/>
      <w:marLeft w:val="0"/>
      <w:marRight w:val="0"/>
      <w:marTop w:val="0"/>
      <w:marBottom w:val="0"/>
      <w:divBdr>
        <w:top w:val="none" w:sz="0" w:space="0" w:color="auto"/>
        <w:left w:val="none" w:sz="0" w:space="0" w:color="auto"/>
        <w:bottom w:val="none" w:sz="0" w:space="0" w:color="auto"/>
        <w:right w:val="none" w:sz="0" w:space="0" w:color="auto"/>
      </w:divBdr>
      <w:divsChild>
        <w:div w:id="1004283548">
          <w:marLeft w:val="0"/>
          <w:marRight w:val="0"/>
          <w:marTop w:val="0"/>
          <w:marBottom w:val="0"/>
          <w:divBdr>
            <w:top w:val="none" w:sz="0" w:space="0" w:color="auto"/>
            <w:left w:val="none" w:sz="0" w:space="0" w:color="auto"/>
            <w:bottom w:val="none" w:sz="0" w:space="0" w:color="auto"/>
            <w:right w:val="none" w:sz="0" w:space="0" w:color="auto"/>
          </w:divBdr>
          <w:divsChild>
            <w:div w:id="348608606">
              <w:marLeft w:val="0"/>
              <w:marRight w:val="0"/>
              <w:marTop w:val="0"/>
              <w:marBottom w:val="0"/>
              <w:divBdr>
                <w:top w:val="none" w:sz="0" w:space="0" w:color="auto"/>
                <w:left w:val="none" w:sz="0" w:space="0" w:color="auto"/>
                <w:bottom w:val="none" w:sz="0" w:space="0" w:color="auto"/>
                <w:right w:val="none" w:sz="0" w:space="0" w:color="auto"/>
              </w:divBdr>
              <w:divsChild>
                <w:div w:id="1158501005">
                  <w:marLeft w:val="0"/>
                  <w:marRight w:val="0"/>
                  <w:marTop w:val="0"/>
                  <w:marBottom w:val="0"/>
                  <w:divBdr>
                    <w:top w:val="none" w:sz="0" w:space="0" w:color="auto"/>
                    <w:left w:val="none" w:sz="0" w:space="0" w:color="auto"/>
                    <w:bottom w:val="none" w:sz="0" w:space="0" w:color="auto"/>
                    <w:right w:val="none" w:sz="0" w:space="0" w:color="auto"/>
                  </w:divBdr>
                  <w:divsChild>
                    <w:div w:id="1809130083">
                      <w:marLeft w:val="0"/>
                      <w:marRight w:val="0"/>
                      <w:marTop w:val="0"/>
                      <w:marBottom w:val="0"/>
                      <w:divBdr>
                        <w:top w:val="none" w:sz="0" w:space="0" w:color="auto"/>
                        <w:left w:val="none" w:sz="0" w:space="0" w:color="auto"/>
                        <w:bottom w:val="none" w:sz="0" w:space="0" w:color="auto"/>
                        <w:right w:val="none" w:sz="0" w:space="0" w:color="auto"/>
                      </w:divBdr>
                      <w:divsChild>
                        <w:div w:id="2110271207">
                          <w:marLeft w:val="0"/>
                          <w:marRight w:val="0"/>
                          <w:marTop w:val="0"/>
                          <w:marBottom w:val="0"/>
                          <w:divBdr>
                            <w:top w:val="none" w:sz="0" w:space="0" w:color="auto"/>
                            <w:left w:val="none" w:sz="0" w:space="0" w:color="auto"/>
                            <w:bottom w:val="none" w:sz="0" w:space="0" w:color="auto"/>
                            <w:right w:val="none" w:sz="0" w:space="0" w:color="auto"/>
                          </w:divBdr>
                          <w:divsChild>
                            <w:div w:id="1924605447">
                              <w:marLeft w:val="15"/>
                              <w:marRight w:val="195"/>
                              <w:marTop w:val="0"/>
                              <w:marBottom w:val="0"/>
                              <w:divBdr>
                                <w:top w:val="none" w:sz="0" w:space="0" w:color="auto"/>
                                <w:left w:val="none" w:sz="0" w:space="0" w:color="auto"/>
                                <w:bottom w:val="none" w:sz="0" w:space="0" w:color="auto"/>
                                <w:right w:val="none" w:sz="0" w:space="0" w:color="auto"/>
                              </w:divBdr>
                              <w:divsChild>
                                <w:div w:id="976880136">
                                  <w:marLeft w:val="0"/>
                                  <w:marRight w:val="0"/>
                                  <w:marTop w:val="0"/>
                                  <w:marBottom w:val="0"/>
                                  <w:divBdr>
                                    <w:top w:val="none" w:sz="0" w:space="0" w:color="auto"/>
                                    <w:left w:val="none" w:sz="0" w:space="0" w:color="auto"/>
                                    <w:bottom w:val="none" w:sz="0" w:space="0" w:color="auto"/>
                                    <w:right w:val="none" w:sz="0" w:space="0" w:color="auto"/>
                                  </w:divBdr>
                                  <w:divsChild>
                                    <w:div w:id="1775393089">
                                      <w:marLeft w:val="0"/>
                                      <w:marRight w:val="0"/>
                                      <w:marTop w:val="0"/>
                                      <w:marBottom w:val="0"/>
                                      <w:divBdr>
                                        <w:top w:val="none" w:sz="0" w:space="0" w:color="auto"/>
                                        <w:left w:val="none" w:sz="0" w:space="0" w:color="auto"/>
                                        <w:bottom w:val="none" w:sz="0" w:space="0" w:color="auto"/>
                                        <w:right w:val="none" w:sz="0" w:space="0" w:color="auto"/>
                                      </w:divBdr>
                                      <w:divsChild>
                                        <w:div w:id="835724360">
                                          <w:marLeft w:val="0"/>
                                          <w:marRight w:val="0"/>
                                          <w:marTop w:val="0"/>
                                          <w:marBottom w:val="0"/>
                                          <w:divBdr>
                                            <w:top w:val="none" w:sz="0" w:space="0" w:color="auto"/>
                                            <w:left w:val="none" w:sz="0" w:space="0" w:color="auto"/>
                                            <w:bottom w:val="none" w:sz="0" w:space="0" w:color="auto"/>
                                            <w:right w:val="none" w:sz="0" w:space="0" w:color="auto"/>
                                          </w:divBdr>
                                          <w:divsChild>
                                            <w:div w:id="978341915">
                                              <w:marLeft w:val="0"/>
                                              <w:marRight w:val="0"/>
                                              <w:marTop w:val="0"/>
                                              <w:marBottom w:val="0"/>
                                              <w:divBdr>
                                                <w:top w:val="none" w:sz="0" w:space="0" w:color="auto"/>
                                                <w:left w:val="none" w:sz="0" w:space="0" w:color="auto"/>
                                                <w:bottom w:val="none" w:sz="0" w:space="0" w:color="auto"/>
                                                <w:right w:val="none" w:sz="0" w:space="0" w:color="auto"/>
                                              </w:divBdr>
                                              <w:divsChild>
                                                <w:div w:id="556749207">
                                                  <w:marLeft w:val="0"/>
                                                  <w:marRight w:val="0"/>
                                                  <w:marTop w:val="0"/>
                                                  <w:marBottom w:val="0"/>
                                                  <w:divBdr>
                                                    <w:top w:val="none" w:sz="0" w:space="0" w:color="auto"/>
                                                    <w:left w:val="none" w:sz="0" w:space="0" w:color="auto"/>
                                                    <w:bottom w:val="none" w:sz="0" w:space="0" w:color="auto"/>
                                                    <w:right w:val="none" w:sz="0" w:space="0" w:color="auto"/>
                                                  </w:divBdr>
                                                  <w:divsChild>
                                                    <w:div w:id="1186094221">
                                                      <w:marLeft w:val="0"/>
                                                      <w:marRight w:val="0"/>
                                                      <w:marTop w:val="0"/>
                                                      <w:marBottom w:val="0"/>
                                                      <w:divBdr>
                                                        <w:top w:val="none" w:sz="0" w:space="0" w:color="auto"/>
                                                        <w:left w:val="none" w:sz="0" w:space="0" w:color="auto"/>
                                                        <w:bottom w:val="none" w:sz="0" w:space="0" w:color="auto"/>
                                                        <w:right w:val="none" w:sz="0" w:space="0" w:color="auto"/>
                                                      </w:divBdr>
                                                      <w:divsChild>
                                                        <w:div w:id="918099387">
                                                          <w:marLeft w:val="0"/>
                                                          <w:marRight w:val="0"/>
                                                          <w:marTop w:val="0"/>
                                                          <w:marBottom w:val="0"/>
                                                          <w:divBdr>
                                                            <w:top w:val="none" w:sz="0" w:space="0" w:color="auto"/>
                                                            <w:left w:val="none" w:sz="0" w:space="0" w:color="auto"/>
                                                            <w:bottom w:val="none" w:sz="0" w:space="0" w:color="auto"/>
                                                            <w:right w:val="none" w:sz="0" w:space="0" w:color="auto"/>
                                                          </w:divBdr>
                                                          <w:divsChild>
                                                            <w:div w:id="1171915878">
                                                              <w:marLeft w:val="0"/>
                                                              <w:marRight w:val="0"/>
                                                              <w:marTop w:val="0"/>
                                                              <w:marBottom w:val="0"/>
                                                              <w:divBdr>
                                                                <w:top w:val="none" w:sz="0" w:space="0" w:color="auto"/>
                                                                <w:left w:val="none" w:sz="0" w:space="0" w:color="auto"/>
                                                                <w:bottom w:val="none" w:sz="0" w:space="0" w:color="auto"/>
                                                                <w:right w:val="none" w:sz="0" w:space="0" w:color="auto"/>
                                                              </w:divBdr>
                                                              <w:divsChild>
                                                                <w:div w:id="302973687">
                                                                  <w:marLeft w:val="0"/>
                                                                  <w:marRight w:val="0"/>
                                                                  <w:marTop w:val="0"/>
                                                                  <w:marBottom w:val="0"/>
                                                                  <w:divBdr>
                                                                    <w:top w:val="none" w:sz="0" w:space="0" w:color="auto"/>
                                                                    <w:left w:val="none" w:sz="0" w:space="0" w:color="auto"/>
                                                                    <w:bottom w:val="none" w:sz="0" w:space="0" w:color="auto"/>
                                                                    <w:right w:val="none" w:sz="0" w:space="0" w:color="auto"/>
                                                                  </w:divBdr>
                                                                  <w:divsChild>
                                                                    <w:div w:id="399446424">
                                                                      <w:marLeft w:val="405"/>
                                                                      <w:marRight w:val="0"/>
                                                                      <w:marTop w:val="0"/>
                                                                      <w:marBottom w:val="0"/>
                                                                      <w:divBdr>
                                                                        <w:top w:val="none" w:sz="0" w:space="0" w:color="auto"/>
                                                                        <w:left w:val="none" w:sz="0" w:space="0" w:color="auto"/>
                                                                        <w:bottom w:val="none" w:sz="0" w:space="0" w:color="auto"/>
                                                                        <w:right w:val="none" w:sz="0" w:space="0" w:color="auto"/>
                                                                      </w:divBdr>
                                                                      <w:divsChild>
                                                                        <w:div w:id="1354307549">
                                                                          <w:marLeft w:val="0"/>
                                                                          <w:marRight w:val="0"/>
                                                                          <w:marTop w:val="0"/>
                                                                          <w:marBottom w:val="0"/>
                                                                          <w:divBdr>
                                                                            <w:top w:val="none" w:sz="0" w:space="0" w:color="auto"/>
                                                                            <w:left w:val="none" w:sz="0" w:space="0" w:color="auto"/>
                                                                            <w:bottom w:val="none" w:sz="0" w:space="0" w:color="auto"/>
                                                                            <w:right w:val="none" w:sz="0" w:space="0" w:color="auto"/>
                                                                          </w:divBdr>
                                                                          <w:divsChild>
                                                                            <w:div w:id="1004699092">
                                                                              <w:marLeft w:val="0"/>
                                                                              <w:marRight w:val="0"/>
                                                                              <w:marTop w:val="0"/>
                                                                              <w:marBottom w:val="0"/>
                                                                              <w:divBdr>
                                                                                <w:top w:val="none" w:sz="0" w:space="0" w:color="auto"/>
                                                                                <w:left w:val="none" w:sz="0" w:space="0" w:color="auto"/>
                                                                                <w:bottom w:val="none" w:sz="0" w:space="0" w:color="auto"/>
                                                                                <w:right w:val="none" w:sz="0" w:space="0" w:color="auto"/>
                                                                              </w:divBdr>
                                                                              <w:divsChild>
                                                                                <w:div w:id="1429426113">
                                                                                  <w:marLeft w:val="0"/>
                                                                                  <w:marRight w:val="0"/>
                                                                                  <w:marTop w:val="60"/>
                                                                                  <w:marBottom w:val="0"/>
                                                                                  <w:divBdr>
                                                                                    <w:top w:val="none" w:sz="0" w:space="0" w:color="auto"/>
                                                                                    <w:left w:val="none" w:sz="0" w:space="0" w:color="auto"/>
                                                                                    <w:bottom w:val="none" w:sz="0" w:space="0" w:color="auto"/>
                                                                                    <w:right w:val="none" w:sz="0" w:space="0" w:color="auto"/>
                                                                                  </w:divBdr>
                                                                                  <w:divsChild>
                                                                                    <w:div w:id="33624771">
                                                                                      <w:marLeft w:val="0"/>
                                                                                      <w:marRight w:val="0"/>
                                                                                      <w:marTop w:val="0"/>
                                                                                      <w:marBottom w:val="0"/>
                                                                                      <w:divBdr>
                                                                                        <w:top w:val="none" w:sz="0" w:space="0" w:color="auto"/>
                                                                                        <w:left w:val="none" w:sz="0" w:space="0" w:color="auto"/>
                                                                                        <w:bottom w:val="none" w:sz="0" w:space="0" w:color="auto"/>
                                                                                        <w:right w:val="none" w:sz="0" w:space="0" w:color="auto"/>
                                                                                      </w:divBdr>
                                                                                      <w:divsChild>
                                                                                        <w:div w:id="1382942750">
                                                                                          <w:marLeft w:val="0"/>
                                                                                          <w:marRight w:val="0"/>
                                                                                          <w:marTop w:val="0"/>
                                                                                          <w:marBottom w:val="0"/>
                                                                                          <w:divBdr>
                                                                                            <w:top w:val="none" w:sz="0" w:space="0" w:color="auto"/>
                                                                                            <w:left w:val="none" w:sz="0" w:space="0" w:color="auto"/>
                                                                                            <w:bottom w:val="none" w:sz="0" w:space="0" w:color="auto"/>
                                                                                            <w:right w:val="none" w:sz="0" w:space="0" w:color="auto"/>
                                                                                          </w:divBdr>
                                                                                          <w:divsChild>
                                                                                            <w:div w:id="704326694">
                                                                                              <w:marLeft w:val="0"/>
                                                                                              <w:marRight w:val="0"/>
                                                                                              <w:marTop w:val="0"/>
                                                                                              <w:marBottom w:val="0"/>
                                                                                              <w:divBdr>
                                                                                                <w:top w:val="none" w:sz="0" w:space="0" w:color="auto"/>
                                                                                                <w:left w:val="none" w:sz="0" w:space="0" w:color="auto"/>
                                                                                                <w:bottom w:val="none" w:sz="0" w:space="0" w:color="auto"/>
                                                                                                <w:right w:val="none" w:sz="0" w:space="0" w:color="auto"/>
                                                                                              </w:divBdr>
                                                                                              <w:divsChild>
                                                                                                <w:div w:id="14422869">
                                                                                                  <w:marLeft w:val="0"/>
                                                                                                  <w:marRight w:val="0"/>
                                                                                                  <w:marTop w:val="0"/>
                                                                                                  <w:marBottom w:val="0"/>
                                                                                                  <w:divBdr>
                                                                                                    <w:top w:val="none" w:sz="0" w:space="0" w:color="auto"/>
                                                                                                    <w:left w:val="none" w:sz="0" w:space="0" w:color="auto"/>
                                                                                                    <w:bottom w:val="none" w:sz="0" w:space="0" w:color="auto"/>
                                                                                                    <w:right w:val="none" w:sz="0" w:space="0" w:color="auto"/>
                                                                                                  </w:divBdr>
                                                                                                  <w:divsChild>
                                                                                                    <w:div w:id="2105302256">
                                                                                                      <w:marLeft w:val="0"/>
                                                                                                      <w:marRight w:val="0"/>
                                                                                                      <w:marTop w:val="0"/>
                                                                                                      <w:marBottom w:val="0"/>
                                                                                                      <w:divBdr>
                                                                                                        <w:top w:val="none" w:sz="0" w:space="0" w:color="auto"/>
                                                                                                        <w:left w:val="none" w:sz="0" w:space="0" w:color="auto"/>
                                                                                                        <w:bottom w:val="none" w:sz="0" w:space="0" w:color="auto"/>
                                                                                                        <w:right w:val="none" w:sz="0" w:space="0" w:color="auto"/>
                                                                                                      </w:divBdr>
                                                                                                      <w:divsChild>
                                                                                                        <w:div w:id="126357084">
                                                                                                          <w:marLeft w:val="0"/>
                                                                                                          <w:marRight w:val="0"/>
                                                                                                          <w:marTop w:val="0"/>
                                                                                                          <w:marBottom w:val="0"/>
                                                                                                          <w:divBdr>
                                                                                                            <w:top w:val="none" w:sz="0" w:space="0" w:color="auto"/>
                                                                                                            <w:left w:val="none" w:sz="0" w:space="0" w:color="auto"/>
                                                                                                            <w:bottom w:val="none" w:sz="0" w:space="0" w:color="auto"/>
                                                                                                            <w:right w:val="none" w:sz="0" w:space="0" w:color="auto"/>
                                                                                                          </w:divBdr>
                                                                                                          <w:divsChild>
                                                                                                            <w:div w:id="1340812128">
                                                                                                              <w:marLeft w:val="0"/>
                                                                                                              <w:marRight w:val="0"/>
                                                                                                              <w:marTop w:val="0"/>
                                                                                                              <w:marBottom w:val="0"/>
                                                                                                              <w:divBdr>
                                                                                                                <w:top w:val="none" w:sz="0" w:space="0" w:color="auto"/>
                                                                                                                <w:left w:val="none" w:sz="0" w:space="0" w:color="auto"/>
                                                                                                                <w:bottom w:val="none" w:sz="0" w:space="0" w:color="auto"/>
                                                                                                                <w:right w:val="none" w:sz="0" w:space="0" w:color="auto"/>
                                                                                                              </w:divBdr>
                                                                                                              <w:divsChild>
                                                                                                                <w:div w:id="18068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089236">
      <w:bodyDiv w:val="1"/>
      <w:marLeft w:val="0"/>
      <w:marRight w:val="0"/>
      <w:marTop w:val="0"/>
      <w:marBottom w:val="0"/>
      <w:divBdr>
        <w:top w:val="none" w:sz="0" w:space="0" w:color="auto"/>
        <w:left w:val="none" w:sz="0" w:space="0" w:color="auto"/>
        <w:bottom w:val="none" w:sz="0" w:space="0" w:color="auto"/>
        <w:right w:val="none" w:sz="0" w:space="0" w:color="auto"/>
      </w:divBdr>
      <w:divsChild>
        <w:div w:id="1486824072">
          <w:marLeft w:val="0"/>
          <w:marRight w:val="0"/>
          <w:marTop w:val="0"/>
          <w:marBottom w:val="0"/>
          <w:divBdr>
            <w:top w:val="none" w:sz="0" w:space="0" w:color="auto"/>
            <w:left w:val="none" w:sz="0" w:space="0" w:color="auto"/>
            <w:bottom w:val="none" w:sz="0" w:space="0" w:color="auto"/>
            <w:right w:val="none" w:sz="0" w:space="0" w:color="auto"/>
          </w:divBdr>
          <w:divsChild>
            <w:div w:id="2058814126">
              <w:marLeft w:val="0"/>
              <w:marRight w:val="0"/>
              <w:marTop w:val="0"/>
              <w:marBottom w:val="0"/>
              <w:divBdr>
                <w:top w:val="none" w:sz="0" w:space="0" w:color="auto"/>
                <w:left w:val="none" w:sz="0" w:space="0" w:color="auto"/>
                <w:bottom w:val="none" w:sz="0" w:space="0" w:color="auto"/>
                <w:right w:val="none" w:sz="0" w:space="0" w:color="auto"/>
              </w:divBdr>
              <w:divsChild>
                <w:div w:id="718937367">
                  <w:marLeft w:val="0"/>
                  <w:marRight w:val="0"/>
                  <w:marTop w:val="0"/>
                  <w:marBottom w:val="0"/>
                  <w:divBdr>
                    <w:top w:val="none" w:sz="0" w:space="0" w:color="auto"/>
                    <w:left w:val="none" w:sz="0" w:space="0" w:color="auto"/>
                    <w:bottom w:val="none" w:sz="0" w:space="0" w:color="auto"/>
                    <w:right w:val="none" w:sz="0" w:space="0" w:color="auto"/>
                  </w:divBdr>
                  <w:divsChild>
                    <w:div w:id="1211846776">
                      <w:marLeft w:val="0"/>
                      <w:marRight w:val="0"/>
                      <w:marTop w:val="0"/>
                      <w:marBottom w:val="0"/>
                      <w:divBdr>
                        <w:top w:val="none" w:sz="0" w:space="0" w:color="auto"/>
                        <w:left w:val="none" w:sz="0" w:space="0" w:color="auto"/>
                        <w:bottom w:val="none" w:sz="0" w:space="0" w:color="auto"/>
                        <w:right w:val="none" w:sz="0" w:space="0" w:color="auto"/>
                      </w:divBdr>
                      <w:divsChild>
                        <w:div w:id="517624369">
                          <w:marLeft w:val="0"/>
                          <w:marRight w:val="0"/>
                          <w:marTop w:val="0"/>
                          <w:marBottom w:val="0"/>
                          <w:divBdr>
                            <w:top w:val="none" w:sz="0" w:space="0" w:color="auto"/>
                            <w:left w:val="none" w:sz="0" w:space="0" w:color="auto"/>
                            <w:bottom w:val="none" w:sz="0" w:space="0" w:color="auto"/>
                            <w:right w:val="none" w:sz="0" w:space="0" w:color="auto"/>
                          </w:divBdr>
                          <w:divsChild>
                            <w:div w:id="1338117729">
                              <w:marLeft w:val="0"/>
                              <w:marRight w:val="0"/>
                              <w:marTop w:val="0"/>
                              <w:marBottom w:val="0"/>
                              <w:divBdr>
                                <w:top w:val="none" w:sz="0" w:space="0" w:color="auto"/>
                                <w:left w:val="none" w:sz="0" w:space="0" w:color="auto"/>
                                <w:bottom w:val="none" w:sz="0" w:space="0" w:color="auto"/>
                                <w:right w:val="none" w:sz="0" w:space="0" w:color="auto"/>
                              </w:divBdr>
                              <w:divsChild>
                                <w:div w:id="1759784728">
                                  <w:marLeft w:val="0"/>
                                  <w:marRight w:val="0"/>
                                  <w:marTop w:val="0"/>
                                  <w:marBottom w:val="0"/>
                                  <w:divBdr>
                                    <w:top w:val="none" w:sz="0" w:space="0" w:color="auto"/>
                                    <w:left w:val="none" w:sz="0" w:space="0" w:color="auto"/>
                                    <w:bottom w:val="none" w:sz="0" w:space="0" w:color="auto"/>
                                    <w:right w:val="none" w:sz="0" w:space="0" w:color="auto"/>
                                  </w:divBdr>
                                  <w:divsChild>
                                    <w:div w:id="1052191529">
                                      <w:marLeft w:val="0"/>
                                      <w:marRight w:val="0"/>
                                      <w:marTop w:val="0"/>
                                      <w:marBottom w:val="0"/>
                                      <w:divBdr>
                                        <w:top w:val="none" w:sz="0" w:space="0" w:color="auto"/>
                                        <w:left w:val="none" w:sz="0" w:space="0" w:color="auto"/>
                                        <w:bottom w:val="none" w:sz="0" w:space="0" w:color="auto"/>
                                        <w:right w:val="none" w:sz="0" w:space="0" w:color="auto"/>
                                      </w:divBdr>
                                      <w:divsChild>
                                        <w:div w:id="1520198157">
                                          <w:marLeft w:val="0"/>
                                          <w:marRight w:val="0"/>
                                          <w:marTop w:val="0"/>
                                          <w:marBottom w:val="0"/>
                                          <w:divBdr>
                                            <w:top w:val="none" w:sz="0" w:space="0" w:color="auto"/>
                                            <w:left w:val="none" w:sz="0" w:space="0" w:color="auto"/>
                                            <w:bottom w:val="none" w:sz="0" w:space="0" w:color="auto"/>
                                            <w:right w:val="none" w:sz="0" w:space="0" w:color="auto"/>
                                          </w:divBdr>
                                          <w:divsChild>
                                            <w:div w:id="2124034858">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508442349">
                                                      <w:marLeft w:val="0"/>
                                                      <w:marRight w:val="0"/>
                                                      <w:marTop w:val="0"/>
                                                      <w:marBottom w:val="0"/>
                                                      <w:divBdr>
                                                        <w:top w:val="none" w:sz="0" w:space="0" w:color="auto"/>
                                                        <w:left w:val="none" w:sz="0" w:space="0" w:color="auto"/>
                                                        <w:bottom w:val="none" w:sz="0" w:space="0" w:color="auto"/>
                                                        <w:right w:val="none" w:sz="0" w:space="0" w:color="auto"/>
                                                      </w:divBdr>
                                                      <w:divsChild>
                                                        <w:div w:id="123597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4983268">
      <w:bodyDiv w:val="1"/>
      <w:marLeft w:val="0"/>
      <w:marRight w:val="0"/>
      <w:marTop w:val="0"/>
      <w:marBottom w:val="0"/>
      <w:divBdr>
        <w:top w:val="none" w:sz="0" w:space="0" w:color="auto"/>
        <w:left w:val="none" w:sz="0" w:space="0" w:color="auto"/>
        <w:bottom w:val="none" w:sz="0" w:space="0" w:color="auto"/>
        <w:right w:val="none" w:sz="0" w:space="0" w:color="auto"/>
      </w:divBdr>
      <w:divsChild>
        <w:div w:id="1769614625">
          <w:marLeft w:val="0"/>
          <w:marRight w:val="0"/>
          <w:marTop w:val="0"/>
          <w:marBottom w:val="0"/>
          <w:divBdr>
            <w:top w:val="none" w:sz="0" w:space="0" w:color="auto"/>
            <w:left w:val="none" w:sz="0" w:space="0" w:color="auto"/>
            <w:bottom w:val="none" w:sz="0" w:space="0" w:color="auto"/>
            <w:right w:val="none" w:sz="0" w:space="0" w:color="auto"/>
          </w:divBdr>
          <w:divsChild>
            <w:div w:id="20537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68366">
      <w:bodyDiv w:val="1"/>
      <w:marLeft w:val="0"/>
      <w:marRight w:val="0"/>
      <w:marTop w:val="0"/>
      <w:marBottom w:val="0"/>
      <w:divBdr>
        <w:top w:val="none" w:sz="0" w:space="0" w:color="auto"/>
        <w:left w:val="none" w:sz="0" w:space="0" w:color="auto"/>
        <w:bottom w:val="none" w:sz="0" w:space="0" w:color="auto"/>
        <w:right w:val="none" w:sz="0" w:space="0" w:color="auto"/>
      </w:divBdr>
      <w:divsChild>
        <w:div w:id="613483506">
          <w:marLeft w:val="0"/>
          <w:marRight w:val="0"/>
          <w:marTop w:val="0"/>
          <w:marBottom w:val="0"/>
          <w:divBdr>
            <w:top w:val="none" w:sz="0" w:space="0" w:color="auto"/>
            <w:left w:val="none" w:sz="0" w:space="0" w:color="auto"/>
            <w:bottom w:val="none" w:sz="0" w:space="0" w:color="auto"/>
            <w:right w:val="none" w:sz="0" w:space="0" w:color="auto"/>
          </w:divBdr>
          <w:divsChild>
            <w:div w:id="169875338">
              <w:marLeft w:val="0"/>
              <w:marRight w:val="0"/>
              <w:marTop w:val="0"/>
              <w:marBottom w:val="0"/>
              <w:divBdr>
                <w:top w:val="none" w:sz="0" w:space="0" w:color="auto"/>
                <w:left w:val="none" w:sz="0" w:space="0" w:color="auto"/>
                <w:bottom w:val="none" w:sz="0" w:space="0" w:color="auto"/>
                <w:right w:val="none" w:sz="0" w:space="0" w:color="auto"/>
              </w:divBdr>
              <w:divsChild>
                <w:div w:id="996033281">
                  <w:marLeft w:val="0"/>
                  <w:marRight w:val="0"/>
                  <w:marTop w:val="0"/>
                  <w:marBottom w:val="0"/>
                  <w:divBdr>
                    <w:top w:val="none" w:sz="0" w:space="0" w:color="auto"/>
                    <w:left w:val="none" w:sz="0" w:space="0" w:color="auto"/>
                    <w:bottom w:val="none" w:sz="0" w:space="0" w:color="auto"/>
                    <w:right w:val="none" w:sz="0" w:space="0" w:color="auto"/>
                  </w:divBdr>
                  <w:divsChild>
                    <w:div w:id="669068212">
                      <w:marLeft w:val="0"/>
                      <w:marRight w:val="0"/>
                      <w:marTop w:val="0"/>
                      <w:marBottom w:val="0"/>
                      <w:divBdr>
                        <w:top w:val="none" w:sz="0" w:space="0" w:color="auto"/>
                        <w:left w:val="none" w:sz="0" w:space="0" w:color="auto"/>
                        <w:bottom w:val="none" w:sz="0" w:space="0" w:color="auto"/>
                        <w:right w:val="none" w:sz="0" w:space="0" w:color="auto"/>
                      </w:divBdr>
                      <w:divsChild>
                        <w:div w:id="511454399">
                          <w:marLeft w:val="0"/>
                          <w:marRight w:val="0"/>
                          <w:marTop w:val="0"/>
                          <w:marBottom w:val="0"/>
                          <w:divBdr>
                            <w:top w:val="none" w:sz="0" w:space="0" w:color="auto"/>
                            <w:left w:val="none" w:sz="0" w:space="0" w:color="auto"/>
                            <w:bottom w:val="none" w:sz="0" w:space="0" w:color="auto"/>
                            <w:right w:val="none" w:sz="0" w:space="0" w:color="auto"/>
                          </w:divBdr>
                          <w:divsChild>
                            <w:div w:id="1379665377">
                              <w:marLeft w:val="0"/>
                              <w:marRight w:val="0"/>
                              <w:marTop w:val="0"/>
                              <w:marBottom w:val="0"/>
                              <w:divBdr>
                                <w:top w:val="none" w:sz="0" w:space="0" w:color="auto"/>
                                <w:left w:val="none" w:sz="0" w:space="0" w:color="auto"/>
                                <w:bottom w:val="none" w:sz="0" w:space="0" w:color="auto"/>
                                <w:right w:val="none" w:sz="0" w:space="0" w:color="auto"/>
                              </w:divBdr>
                              <w:divsChild>
                                <w:div w:id="2144731595">
                                  <w:marLeft w:val="0"/>
                                  <w:marRight w:val="0"/>
                                  <w:marTop w:val="0"/>
                                  <w:marBottom w:val="0"/>
                                  <w:divBdr>
                                    <w:top w:val="none" w:sz="0" w:space="0" w:color="auto"/>
                                    <w:left w:val="none" w:sz="0" w:space="0" w:color="auto"/>
                                    <w:bottom w:val="none" w:sz="0" w:space="0" w:color="auto"/>
                                    <w:right w:val="none" w:sz="0" w:space="0" w:color="auto"/>
                                  </w:divBdr>
                                  <w:divsChild>
                                    <w:div w:id="1714304097">
                                      <w:marLeft w:val="0"/>
                                      <w:marRight w:val="0"/>
                                      <w:marTop w:val="0"/>
                                      <w:marBottom w:val="0"/>
                                      <w:divBdr>
                                        <w:top w:val="none" w:sz="0" w:space="0" w:color="auto"/>
                                        <w:left w:val="none" w:sz="0" w:space="0" w:color="auto"/>
                                        <w:bottom w:val="none" w:sz="0" w:space="0" w:color="auto"/>
                                        <w:right w:val="none" w:sz="0" w:space="0" w:color="auto"/>
                                      </w:divBdr>
                                      <w:divsChild>
                                        <w:div w:id="224611453">
                                          <w:marLeft w:val="0"/>
                                          <w:marRight w:val="0"/>
                                          <w:marTop w:val="0"/>
                                          <w:marBottom w:val="0"/>
                                          <w:divBdr>
                                            <w:top w:val="none" w:sz="0" w:space="0" w:color="auto"/>
                                            <w:left w:val="none" w:sz="0" w:space="0" w:color="auto"/>
                                            <w:bottom w:val="none" w:sz="0" w:space="0" w:color="auto"/>
                                            <w:right w:val="none" w:sz="0" w:space="0" w:color="auto"/>
                                          </w:divBdr>
                                          <w:divsChild>
                                            <w:div w:id="1738282503">
                                              <w:marLeft w:val="0"/>
                                              <w:marRight w:val="0"/>
                                              <w:marTop w:val="0"/>
                                              <w:marBottom w:val="0"/>
                                              <w:divBdr>
                                                <w:top w:val="none" w:sz="0" w:space="0" w:color="auto"/>
                                                <w:left w:val="none" w:sz="0" w:space="0" w:color="auto"/>
                                                <w:bottom w:val="none" w:sz="0" w:space="0" w:color="auto"/>
                                                <w:right w:val="none" w:sz="0" w:space="0" w:color="auto"/>
                                              </w:divBdr>
                                              <w:divsChild>
                                                <w:div w:id="742147086">
                                                  <w:marLeft w:val="0"/>
                                                  <w:marRight w:val="0"/>
                                                  <w:marTop w:val="0"/>
                                                  <w:marBottom w:val="0"/>
                                                  <w:divBdr>
                                                    <w:top w:val="none" w:sz="0" w:space="0" w:color="auto"/>
                                                    <w:left w:val="none" w:sz="0" w:space="0" w:color="auto"/>
                                                    <w:bottom w:val="none" w:sz="0" w:space="0" w:color="auto"/>
                                                    <w:right w:val="none" w:sz="0" w:space="0" w:color="auto"/>
                                                  </w:divBdr>
                                                  <w:divsChild>
                                                    <w:div w:id="537740017">
                                                      <w:marLeft w:val="0"/>
                                                      <w:marRight w:val="0"/>
                                                      <w:marTop w:val="0"/>
                                                      <w:marBottom w:val="0"/>
                                                      <w:divBdr>
                                                        <w:top w:val="none" w:sz="0" w:space="0" w:color="auto"/>
                                                        <w:left w:val="none" w:sz="0" w:space="0" w:color="auto"/>
                                                        <w:bottom w:val="none" w:sz="0" w:space="0" w:color="auto"/>
                                                        <w:right w:val="none" w:sz="0" w:space="0" w:color="auto"/>
                                                      </w:divBdr>
                                                      <w:divsChild>
                                                        <w:div w:id="538279011">
                                                          <w:marLeft w:val="0"/>
                                                          <w:marRight w:val="0"/>
                                                          <w:marTop w:val="0"/>
                                                          <w:marBottom w:val="0"/>
                                                          <w:divBdr>
                                                            <w:top w:val="none" w:sz="0" w:space="0" w:color="auto"/>
                                                            <w:left w:val="none" w:sz="0" w:space="0" w:color="auto"/>
                                                            <w:bottom w:val="none" w:sz="0" w:space="0" w:color="auto"/>
                                                            <w:right w:val="none" w:sz="0" w:space="0" w:color="auto"/>
                                                          </w:divBdr>
                                                          <w:divsChild>
                                                            <w:div w:id="1214775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098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skillsdevelopmentscotland.co.uk/" TargetMode="External"/><Relationship Id="rId26" Type="http://schemas.openxmlformats.org/officeDocument/2006/relationships/image" Target="media/image14.png"/><Relationship Id="rId39" Type="http://schemas.openxmlformats.org/officeDocument/2006/relationships/hyperlink" Target="http://www.google.co.uk/url?sa=i&amp;rct=j&amp;q=&amp;esrc=s&amp;source=images&amp;cd=&amp;cad=rja&amp;uact=8&amp;ved=0ahUKEwith5rBzsjKAhXE7xQKHZxwCfUQjRwIBw&amp;url=http://www.fotosearch.com/CSP283/k21304355/&amp;psig=AFQjCNESwPlRHDw56OHj5n3JDlD03th8eg&amp;ust=1453936669670343"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www.sqa.org.uk/sqa/56924.html" TargetMode="External"/><Relationship Id="rId47" Type="http://schemas.openxmlformats.org/officeDocument/2006/relationships/hyperlink" Target="http://www.open.ac.uk/courses/modules/lb160" TargetMode="External"/><Relationship Id="rId50" Type="http://schemas.openxmlformats.org/officeDocument/2006/relationships/hyperlink" Target="http://www.open.ac.uk/courses/modules/l161" TargetMode="External"/><Relationship Id="rId55" Type="http://schemas.openxmlformats.org/officeDocument/2006/relationships/hyperlink" Target="http://www.open.ac.uk/courses/modules/s151" TargetMode="External"/><Relationship Id="rId63" Type="http://schemas.openxmlformats.org/officeDocument/2006/relationships/image" Target="media/image27.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uk/imgres?imgurl=http://cordcuttersnews.com/wp-content/uploads/2015/07/Internet.jpg&amp;imgrefurl=http://cordcuttersnews.com/how-to-save-money-on-your-internet-only-plan/&amp;h=1288&amp;w=1600&amp;tbnid=qUkzCHjpX5y8NM:&amp;docid=uJGuoYhPB0CYPM&amp;ei=lvKnVurHMMT8POyQgbAI&amp;tbm=isch&amp;ved=0ahUKEwjq6vXqwsjKAhVEPg8KHWxIAIYQMwhXKB4wH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hyperlink" Target="https://www.bing.com/images/search?q=cookery+cartoon+picture&amp;view=detailv2&amp;&amp;id=96DA1CF807D41F3B27D5E188A0244431E39ABB22&amp;selectedIndex=0&amp;ccid=%2bAKlgWIa&amp;simid=608045255489161714&amp;thid=OIP.Mf802a581621a4d8c3669eb1b1594c443H0" TargetMode="External"/><Relationship Id="rId37" Type="http://schemas.openxmlformats.org/officeDocument/2006/relationships/hyperlink" Target="https://www.bing.com/images/search?q=Cartoon+Workers&amp;view=detailv2&amp;&amp;id=A58F09590714799257825BF9E89F29BEBA462CB5&amp;selectedIndex=15&amp;ccid=NYCIoWRt&amp;simid=608040861725429537&amp;thid=OIP.M358088a1646dd0a3e2be3c7a0474d887H0" TargetMode="External"/><Relationship Id="rId40" Type="http://schemas.openxmlformats.org/officeDocument/2006/relationships/image" Target="media/image23.jpeg"/><Relationship Id="rId45" Type="http://schemas.openxmlformats.org/officeDocument/2006/relationships/image" Target="media/image25.jpeg"/><Relationship Id="rId53" Type="http://schemas.openxmlformats.org/officeDocument/2006/relationships/hyperlink" Target="http://www.open.ac.uk/courses/modules/m140" TargetMode="External"/><Relationship Id="rId58" Type="http://schemas.openxmlformats.org/officeDocument/2006/relationships/hyperlink" Target="http://www.open.ac.uk/courses/modules/s177"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1.jpeg"/><Relationship Id="rId49" Type="http://schemas.openxmlformats.org/officeDocument/2006/relationships/hyperlink" Target="http://www.open.ac.uk/courses/modules/l150" TargetMode="External"/><Relationship Id="rId57" Type="http://schemas.openxmlformats.org/officeDocument/2006/relationships/hyperlink" Target="http://www.open.ac.uk/courses/modules/s176" TargetMode="External"/><Relationship Id="rId61" Type="http://schemas.openxmlformats.org/officeDocument/2006/relationships/hyperlink" Target="http://www.open.ac.uk/courses/modules/db123" TargetMode="External"/><Relationship Id="rId10" Type="http://schemas.openxmlformats.org/officeDocument/2006/relationships/image" Target="media/image3.jpeg"/><Relationship Id="rId19" Type="http://schemas.openxmlformats.org/officeDocument/2006/relationships/hyperlink" Target="http://www.myworldofwork.co.uk/" TargetMode="External"/><Relationship Id="rId31" Type="http://schemas.openxmlformats.org/officeDocument/2006/relationships/image" Target="media/image18.jpg"/><Relationship Id="rId44" Type="http://schemas.openxmlformats.org/officeDocument/2006/relationships/hyperlink" Target="https://www.bing.com/images/search?q=open+university&amp;view=detailv2&amp;&amp;id=4F27F19DBA6BD0F48C1DA85652EDDE53FDC17CD5&amp;selectedIndex=10&amp;ccid=zD679DDg&amp;simid=608001352325531656&amp;thid=OIP.Mcc3ebbf430e01de9489ee05a235b0eadH0" TargetMode="External"/><Relationship Id="rId52" Type="http://schemas.openxmlformats.org/officeDocument/2006/relationships/hyperlink" Target="http://www.open.ac.uk/courses/modules/mu123" TargetMode="External"/><Relationship Id="rId60" Type="http://schemas.openxmlformats.org/officeDocument/2006/relationships/hyperlink" Target="http://www.open.ac.uk/courses/modules/sk185" TargetMode="External"/><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uk/imgres?imgurl=http://www.stmarksprimary.co.uk/wp-content/uploads/2014/04/curriculumbooks1.jpg&amp;imgrefurl=http://www.stmarksprimary.co.uk/school-curriculum/&amp;h=1600&amp;w=1600&amp;tbnid=tdgP93VliaZH7M:&amp;docid=m8soK2T88ScnOM&amp;ei=jJ2mVtmtHYLmUryUiagE&amp;tbm=isch&amp;ved=0ahUKEwjZo4PM_cXKAhUCsxQKHTxKAkUQMwhDKBIwEg" TargetMode="External"/><Relationship Id="rId22" Type="http://schemas.openxmlformats.org/officeDocument/2006/relationships/image" Target="media/image10.gif"/><Relationship Id="rId27" Type="http://schemas.openxmlformats.org/officeDocument/2006/relationships/image" Target="media/image15.jpeg"/><Relationship Id="rId30" Type="http://schemas.microsoft.com/office/2007/relationships/hdphoto" Target="media/hdphoto1.wdp"/><Relationship Id="rId35" Type="http://schemas.openxmlformats.org/officeDocument/2006/relationships/hyperlink" Target="https://www.bing.com/images/search?q=Sewing+Cartoon&amp;FORM=IRIBEP" TargetMode="External"/><Relationship Id="rId43" Type="http://schemas.openxmlformats.org/officeDocument/2006/relationships/hyperlink" Target="http://www.sqa.org.uk/sqa/47432.html" TargetMode="External"/><Relationship Id="rId48" Type="http://schemas.openxmlformats.org/officeDocument/2006/relationships/hyperlink" Target="http://www.open.ac.uk/courses/modules/l192" TargetMode="External"/><Relationship Id="rId56" Type="http://schemas.openxmlformats.org/officeDocument/2006/relationships/hyperlink" Target="http://www.open.ac.uk/courses/modules/s175" TargetMode="External"/><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open.ac.uk/courses/modules/w15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yperlink" Target="http://www.open.ac.uk/courses/modules/l185" TargetMode="External"/><Relationship Id="rId59" Type="http://schemas.openxmlformats.org/officeDocument/2006/relationships/hyperlink" Target="http://www.open.ac.uk/courses/modules/s186" TargetMode="External"/><Relationship Id="rId67" Type="http://schemas.openxmlformats.org/officeDocument/2006/relationships/footer" Target="footer1.xml"/><Relationship Id="rId20" Type="http://schemas.openxmlformats.org/officeDocument/2006/relationships/hyperlink" Target="https://www.planitplus.net/JobProfiles/View/379" TargetMode="External"/><Relationship Id="rId41" Type="http://schemas.openxmlformats.org/officeDocument/2006/relationships/image" Target="media/image24.jpg"/><Relationship Id="rId54" Type="http://schemas.openxmlformats.org/officeDocument/2006/relationships/hyperlink" Target="http://www.open.ac.uk/courses/modules/mst124" TargetMode="External"/><Relationship Id="rId62" Type="http://schemas.openxmlformats.org/officeDocument/2006/relationships/image" Target="media/image26.jp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88D99-70CF-4652-B4AE-83C5720FE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77</Pages>
  <Words>18910</Words>
  <Characters>109110</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ART AND DESIGN</vt:lpstr>
    </vt:vector>
  </TitlesOfParts>
  <Company>North Ayrshire Council</Company>
  <LinksUpToDate>false</LinksUpToDate>
  <CharactersWithSpaces>127765</CharactersWithSpaces>
  <SharedDoc>false</SharedDoc>
  <HLinks>
    <vt:vector size="258" baseType="variant">
      <vt:variant>
        <vt:i4>3276862</vt:i4>
      </vt:variant>
      <vt:variant>
        <vt:i4>126</vt:i4>
      </vt:variant>
      <vt:variant>
        <vt:i4>0</vt:i4>
      </vt:variant>
      <vt:variant>
        <vt:i4>5</vt:i4>
      </vt:variant>
      <vt:variant>
        <vt:lpwstr>http://www.open.ac.uk/courses/modules/e112</vt:lpwstr>
      </vt:variant>
      <vt:variant>
        <vt:lpwstr/>
      </vt:variant>
      <vt:variant>
        <vt:i4>6357055</vt:i4>
      </vt:variant>
      <vt:variant>
        <vt:i4>123</vt:i4>
      </vt:variant>
      <vt:variant>
        <vt:i4>0</vt:i4>
      </vt:variant>
      <vt:variant>
        <vt:i4>5</vt:i4>
      </vt:variant>
      <vt:variant>
        <vt:lpwstr>http://www.open.ac.uk/courses/modules/db123</vt:lpwstr>
      </vt:variant>
      <vt:variant>
        <vt:lpwstr/>
      </vt:variant>
      <vt:variant>
        <vt:i4>3276845</vt:i4>
      </vt:variant>
      <vt:variant>
        <vt:i4>120</vt:i4>
      </vt:variant>
      <vt:variant>
        <vt:i4>0</vt:i4>
      </vt:variant>
      <vt:variant>
        <vt:i4>5</vt:i4>
      </vt:variant>
      <vt:variant>
        <vt:lpwstr>http://www.open.ac.uk/courses/modules/s142</vt:lpwstr>
      </vt:variant>
      <vt:variant>
        <vt:lpwstr/>
      </vt:variant>
      <vt:variant>
        <vt:i4>3604526</vt:i4>
      </vt:variant>
      <vt:variant>
        <vt:i4>117</vt:i4>
      </vt:variant>
      <vt:variant>
        <vt:i4>0</vt:i4>
      </vt:variant>
      <vt:variant>
        <vt:i4>5</vt:i4>
      </vt:variant>
      <vt:variant>
        <vt:lpwstr>http://www.open.ac.uk/courses/modules/s177</vt:lpwstr>
      </vt:variant>
      <vt:variant>
        <vt:lpwstr/>
      </vt:variant>
      <vt:variant>
        <vt:i4>3538990</vt:i4>
      </vt:variant>
      <vt:variant>
        <vt:i4>114</vt:i4>
      </vt:variant>
      <vt:variant>
        <vt:i4>0</vt:i4>
      </vt:variant>
      <vt:variant>
        <vt:i4>5</vt:i4>
      </vt:variant>
      <vt:variant>
        <vt:lpwstr>http://www.open.ac.uk/courses/modules/s176</vt:lpwstr>
      </vt:variant>
      <vt:variant>
        <vt:lpwstr/>
      </vt:variant>
      <vt:variant>
        <vt:i4>3473454</vt:i4>
      </vt:variant>
      <vt:variant>
        <vt:i4>111</vt:i4>
      </vt:variant>
      <vt:variant>
        <vt:i4>0</vt:i4>
      </vt:variant>
      <vt:variant>
        <vt:i4>5</vt:i4>
      </vt:variant>
      <vt:variant>
        <vt:lpwstr>http://www.open.ac.uk/courses/modules/s175</vt:lpwstr>
      </vt:variant>
      <vt:variant>
        <vt:lpwstr/>
      </vt:variant>
      <vt:variant>
        <vt:i4>6422568</vt:i4>
      </vt:variant>
      <vt:variant>
        <vt:i4>108</vt:i4>
      </vt:variant>
      <vt:variant>
        <vt:i4>0</vt:i4>
      </vt:variant>
      <vt:variant>
        <vt:i4>5</vt:i4>
      </vt:variant>
      <vt:variant>
        <vt:lpwstr>http://www.open.ac.uk/courses/modules/sk185</vt:lpwstr>
      </vt:variant>
      <vt:variant>
        <vt:lpwstr/>
      </vt:variant>
      <vt:variant>
        <vt:i4>3538977</vt:i4>
      </vt:variant>
      <vt:variant>
        <vt:i4>105</vt:i4>
      </vt:variant>
      <vt:variant>
        <vt:i4>0</vt:i4>
      </vt:variant>
      <vt:variant>
        <vt:i4>5</vt:i4>
      </vt:variant>
      <vt:variant>
        <vt:lpwstr>http://www.open.ac.uk/courses/modules/s186</vt:lpwstr>
      </vt:variant>
      <vt:variant>
        <vt:lpwstr/>
      </vt:variant>
      <vt:variant>
        <vt:i4>3211308</vt:i4>
      </vt:variant>
      <vt:variant>
        <vt:i4>102</vt:i4>
      </vt:variant>
      <vt:variant>
        <vt:i4>0</vt:i4>
      </vt:variant>
      <vt:variant>
        <vt:i4>5</vt:i4>
      </vt:variant>
      <vt:variant>
        <vt:lpwstr>http://www.open.ac.uk/courses/modules/s151</vt:lpwstr>
      </vt:variant>
      <vt:variant>
        <vt:lpwstr/>
      </vt:variant>
      <vt:variant>
        <vt:i4>3407913</vt:i4>
      </vt:variant>
      <vt:variant>
        <vt:i4>99</vt:i4>
      </vt:variant>
      <vt:variant>
        <vt:i4>0</vt:i4>
      </vt:variant>
      <vt:variant>
        <vt:i4>5</vt:i4>
      </vt:variant>
      <vt:variant>
        <vt:lpwstr>http://www.open.ac.uk/courses/modules/s104</vt:lpwstr>
      </vt:variant>
      <vt:variant>
        <vt:lpwstr/>
      </vt:variant>
      <vt:variant>
        <vt:i4>4653121</vt:i4>
      </vt:variant>
      <vt:variant>
        <vt:i4>96</vt:i4>
      </vt:variant>
      <vt:variant>
        <vt:i4>0</vt:i4>
      </vt:variant>
      <vt:variant>
        <vt:i4>5</vt:i4>
      </vt:variant>
      <vt:variant>
        <vt:lpwstr>http://www.open.ac.uk/courses/modules/mst124</vt:lpwstr>
      </vt:variant>
      <vt:variant>
        <vt:lpwstr/>
      </vt:variant>
      <vt:variant>
        <vt:i4>3145779</vt:i4>
      </vt:variant>
      <vt:variant>
        <vt:i4>93</vt:i4>
      </vt:variant>
      <vt:variant>
        <vt:i4>0</vt:i4>
      </vt:variant>
      <vt:variant>
        <vt:i4>5</vt:i4>
      </vt:variant>
      <vt:variant>
        <vt:lpwstr>http://www.open.ac.uk/courses/modules/m140</vt:lpwstr>
      </vt:variant>
      <vt:variant>
        <vt:lpwstr/>
      </vt:variant>
      <vt:variant>
        <vt:i4>7733302</vt:i4>
      </vt:variant>
      <vt:variant>
        <vt:i4>90</vt:i4>
      </vt:variant>
      <vt:variant>
        <vt:i4>0</vt:i4>
      </vt:variant>
      <vt:variant>
        <vt:i4>5</vt:i4>
      </vt:variant>
      <vt:variant>
        <vt:lpwstr>http://www.open.ac.uk/courses/modules/mu123</vt:lpwstr>
      </vt:variant>
      <vt:variant>
        <vt:lpwstr/>
      </vt:variant>
      <vt:variant>
        <vt:i4>3145768</vt:i4>
      </vt:variant>
      <vt:variant>
        <vt:i4>87</vt:i4>
      </vt:variant>
      <vt:variant>
        <vt:i4>0</vt:i4>
      </vt:variant>
      <vt:variant>
        <vt:i4>5</vt:i4>
      </vt:variant>
      <vt:variant>
        <vt:lpwstr>http://www.open.ac.uk/courses/modules/w150</vt:lpwstr>
      </vt:variant>
      <vt:variant>
        <vt:lpwstr/>
      </vt:variant>
      <vt:variant>
        <vt:i4>3211312</vt:i4>
      </vt:variant>
      <vt:variant>
        <vt:i4>84</vt:i4>
      </vt:variant>
      <vt:variant>
        <vt:i4>0</vt:i4>
      </vt:variant>
      <vt:variant>
        <vt:i4>5</vt:i4>
      </vt:variant>
      <vt:variant>
        <vt:lpwstr>http://www.open.ac.uk/courses/modules/l161</vt:lpwstr>
      </vt:variant>
      <vt:variant>
        <vt:lpwstr/>
      </vt:variant>
      <vt:variant>
        <vt:i4>3145779</vt:i4>
      </vt:variant>
      <vt:variant>
        <vt:i4>81</vt:i4>
      </vt:variant>
      <vt:variant>
        <vt:i4>0</vt:i4>
      </vt:variant>
      <vt:variant>
        <vt:i4>5</vt:i4>
      </vt:variant>
      <vt:variant>
        <vt:lpwstr>http://www.open.ac.uk/courses/modules/l150</vt:lpwstr>
      </vt:variant>
      <vt:variant>
        <vt:lpwstr/>
      </vt:variant>
      <vt:variant>
        <vt:i4>3145778</vt:i4>
      </vt:variant>
      <vt:variant>
        <vt:i4>78</vt:i4>
      </vt:variant>
      <vt:variant>
        <vt:i4>0</vt:i4>
      </vt:variant>
      <vt:variant>
        <vt:i4>5</vt:i4>
      </vt:variant>
      <vt:variant>
        <vt:lpwstr>http://www.open.ac.uk/courses/modules/l140</vt:lpwstr>
      </vt:variant>
      <vt:variant>
        <vt:lpwstr/>
      </vt:variant>
      <vt:variant>
        <vt:i4>3145781</vt:i4>
      </vt:variant>
      <vt:variant>
        <vt:i4>75</vt:i4>
      </vt:variant>
      <vt:variant>
        <vt:i4>0</vt:i4>
      </vt:variant>
      <vt:variant>
        <vt:i4>5</vt:i4>
      </vt:variant>
      <vt:variant>
        <vt:lpwstr>http://www.open.ac.uk/courses/modules/l130</vt:lpwstr>
      </vt:variant>
      <vt:variant>
        <vt:lpwstr/>
      </vt:variant>
      <vt:variant>
        <vt:i4>3145780</vt:i4>
      </vt:variant>
      <vt:variant>
        <vt:i4>72</vt:i4>
      </vt:variant>
      <vt:variant>
        <vt:i4>0</vt:i4>
      </vt:variant>
      <vt:variant>
        <vt:i4>5</vt:i4>
      </vt:variant>
      <vt:variant>
        <vt:lpwstr>http://www.open.ac.uk/courses/modules/l120</vt:lpwstr>
      </vt:variant>
      <vt:variant>
        <vt:lpwstr/>
      </vt:variant>
      <vt:variant>
        <vt:i4>3604543</vt:i4>
      </vt:variant>
      <vt:variant>
        <vt:i4>69</vt:i4>
      </vt:variant>
      <vt:variant>
        <vt:i4>0</vt:i4>
      </vt:variant>
      <vt:variant>
        <vt:i4>5</vt:i4>
      </vt:variant>
      <vt:variant>
        <vt:lpwstr>http://www.open.ac.uk/courses/modules/l197</vt:lpwstr>
      </vt:variant>
      <vt:variant>
        <vt:lpwstr/>
      </vt:variant>
      <vt:variant>
        <vt:i4>3473471</vt:i4>
      </vt:variant>
      <vt:variant>
        <vt:i4>66</vt:i4>
      </vt:variant>
      <vt:variant>
        <vt:i4>0</vt:i4>
      </vt:variant>
      <vt:variant>
        <vt:i4>5</vt:i4>
      </vt:variant>
      <vt:variant>
        <vt:lpwstr>http://www.open.ac.uk/courses/modules/l195</vt:lpwstr>
      </vt:variant>
      <vt:variant>
        <vt:lpwstr/>
      </vt:variant>
      <vt:variant>
        <vt:i4>3407935</vt:i4>
      </vt:variant>
      <vt:variant>
        <vt:i4>63</vt:i4>
      </vt:variant>
      <vt:variant>
        <vt:i4>0</vt:i4>
      </vt:variant>
      <vt:variant>
        <vt:i4>5</vt:i4>
      </vt:variant>
      <vt:variant>
        <vt:lpwstr>http://www.open.ac.uk/courses/modules/l194</vt:lpwstr>
      </vt:variant>
      <vt:variant>
        <vt:lpwstr/>
      </vt:variant>
      <vt:variant>
        <vt:i4>3342399</vt:i4>
      </vt:variant>
      <vt:variant>
        <vt:i4>60</vt:i4>
      </vt:variant>
      <vt:variant>
        <vt:i4>0</vt:i4>
      </vt:variant>
      <vt:variant>
        <vt:i4>5</vt:i4>
      </vt:variant>
      <vt:variant>
        <vt:lpwstr>http://www.open.ac.uk/courses/modules/l193</vt:lpwstr>
      </vt:variant>
      <vt:variant>
        <vt:lpwstr/>
      </vt:variant>
      <vt:variant>
        <vt:i4>3276863</vt:i4>
      </vt:variant>
      <vt:variant>
        <vt:i4>57</vt:i4>
      </vt:variant>
      <vt:variant>
        <vt:i4>0</vt:i4>
      </vt:variant>
      <vt:variant>
        <vt:i4>5</vt:i4>
      </vt:variant>
      <vt:variant>
        <vt:lpwstr>http://www.open.ac.uk/courses/modules/l192</vt:lpwstr>
      </vt:variant>
      <vt:variant>
        <vt:lpwstr/>
      </vt:variant>
      <vt:variant>
        <vt:i4>7209000</vt:i4>
      </vt:variant>
      <vt:variant>
        <vt:i4>54</vt:i4>
      </vt:variant>
      <vt:variant>
        <vt:i4>0</vt:i4>
      </vt:variant>
      <vt:variant>
        <vt:i4>5</vt:i4>
      </vt:variant>
      <vt:variant>
        <vt:lpwstr>http://www.open.ac.uk/courses/modules/sk143</vt:lpwstr>
      </vt:variant>
      <vt:variant>
        <vt:lpwstr/>
      </vt:variant>
      <vt:variant>
        <vt:i4>6815784</vt:i4>
      </vt:variant>
      <vt:variant>
        <vt:i4>51</vt:i4>
      </vt:variant>
      <vt:variant>
        <vt:i4>0</vt:i4>
      </vt:variant>
      <vt:variant>
        <vt:i4>5</vt:i4>
      </vt:variant>
      <vt:variant>
        <vt:lpwstr>http://www.open.ac.uk/courses/modules/sk124</vt:lpwstr>
      </vt:variant>
      <vt:variant>
        <vt:lpwstr/>
      </vt:variant>
      <vt:variant>
        <vt:i4>3211313</vt:i4>
      </vt:variant>
      <vt:variant>
        <vt:i4>48</vt:i4>
      </vt:variant>
      <vt:variant>
        <vt:i4>0</vt:i4>
      </vt:variant>
      <vt:variant>
        <vt:i4>5</vt:i4>
      </vt:variant>
      <vt:variant>
        <vt:lpwstr>http://www.open.ac.uk/courses/modules/k101</vt:lpwstr>
      </vt:variant>
      <vt:variant>
        <vt:lpwstr/>
      </vt:variant>
      <vt:variant>
        <vt:i4>3407913</vt:i4>
      </vt:variant>
      <vt:variant>
        <vt:i4>45</vt:i4>
      </vt:variant>
      <vt:variant>
        <vt:i4>0</vt:i4>
      </vt:variant>
      <vt:variant>
        <vt:i4>5</vt:i4>
      </vt:variant>
      <vt:variant>
        <vt:lpwstr>http://www.open.ac.uk/courses/modules/t174</vt:lpwstr>
      </vt:variant>
      <vt:variant>
        <vt:lpwstr/>
      </vt:variant>
      <vt:variant>
        <vt:i4>7602223</vt:i4>
      </vt:variant>
      <vt:variant>
        <vt:i4>42</vt:i4>
      </vt:variant>
      <vt:variant>
        <vt:i4>0</vt:i4>
      </vt:variant>
      <vt:variant>
        <vt:i4>5</vt:i4>
      </vt:variant>
      <vt:variant>
        <vt:lpwstr>http://www.open.ac.uk/courses/modules/tu100</vt:lpwstr>
      </vt:variant>
      <vt:variant>
        <vt:lpwstr/>
      </vt:variant>
      <vt:variant>
        <vt:i4>3211311</vt:i4>
      </vt:variant>
      <vt:variant>
        <vt:i4>39</vt:i4>
      </vt:variant>
      <vt:variant>
        <vt:i4>0</vt:i4>
      </vt:variant>
      <vt:variant>
        <vt:i4>5</vt:i4>
      </vt:variant>
      <vt:variant>
        <vt:lpwstr>http://www.open.ac.uk/courses/modules/u101</vt:lpwstr>
      </vt:variant>
      <vt:variant>
        <vt:lpwstr/>
      </vt:variant>
      <vt:variant>
        <vt:i4>3276858</vt:i4>
      </vt:variant>
      <vt:variant>
        <vt:i4>36</vt:i4>
      </vt:variant>
      <vt:variant>
        <vt:i4>0</vt:i4>
      </vt:variant>
      <vt:variant>
        <vt:i4>5</vt:i4>
      </vt:variant>
      <vt:variant>
        <vt:lpwstr>http://www.open.ac.uk/courses/modules/b122</vt:lpwstr>
      </vt:variant>
      <vt:variant>
        <vt:lpwstr/>
      </vt:variant>
      <vt:variant>
        <vt:i4>3145777</vt:i4>
      </vt:variant>
      <vt:variant>
        <vt:i4>33</vt:i4>
      </vt:variant>
      <vt:variant>
        <vt:i4>0</vt:i4>
      </vt:variant>
      <vt:variant>
        <vt:i4>5</vt:i4>
      </vt:variant>
      <vt:variant>
        <vt:lpwstr>http://www.open.ac.uk/courses/modules/b190</vt:lpwstr>
      </vt:variant>
      <vt:variant>
        <vt:lpwstr/>
      </vt:variant>
      <vt:variant>
        <vt:i4>6619191</vt:i4>
      </vt:variant>
      <vt:variant>
        <vt:i4>30</vt:i4>
      </vt:variant>
      <vt:variant>
        <vt:i4>0</vt:i4>
      </vt:variant>
      <vt:variant>
        <vt:i4>5</vt:i4>
      </vt:variant>
      <vt:variant>
        <vt:lpwstr>http://www.open.ac.uk/courses/modules/lb160</vt:lpwstr>
      </vt:variant>
      <vt:variant>
        <vt:lpwstr/>
      </vt:variant>
      <vt:variant>
        <vt:i4>6291514</vt:i4>
      </vt:variant>
      <vt:variant>
        <vt:i4>27</vt:i4>
      </vt:variant>
      <vt:variant>
        <vt:i4>0</vt:i4>
      </vt:variant>
      <vt:variant>
        <vt:i4>5</vt:i4>
      </vt:variant>
      <vt:variant>
        <vt:lpwstr>http://www.open.ac.uk/courses/modules/aa100</vt:lpwstr>
      </vt:variant>
      <vt:variant>
        <vt:lpwstr/>
      </vt:variant>
      <vt:variant>
        <vt:i4>3473470</vt:i4>
      </vt:variant>
      <vt:variant>
        <vt:i4>24</vt:i4>
      </vt:variant>
      <vt:variant>
        <vt:i4>0</vt:i4>
      </vt:variant>
      <vt:variant>
        <vt:i4>5</vt:i4>
      </vt:variant>
      <vt:variant>
        <vt:lpwstr>http://www.open.ac.uk/courses/modules/l185</vt:lpwstr>
      </vt:variant>
      <vt:variant>
        <vt:lpwstr/>
      </vt:variant>
      <vt:variant>
        <vt:i4>458781</vt:i4>
      </vt:variant>
      <vt:variant>
        <vt:i4>21</vt:i4>
      </vt:variant>
      <vt:variant>
        <vt:i4>0</vt:i4>
      </vt:variant>
      <vt:variant>
        <vt:i4>5</vt:i4>
      </vt:variant>
      <vt:variant>
        <vt:lpwstr>http://www.sqa.org.uk/sqa/47432.html</vt:lpwstr>
      </vt:variant>
      <vt:variant>
        <vt:lpwstr/>
      </vt:variant>
      <vt:variant>
        <vt:i4>458775</vt:i4>
      </vt:variant>
      <vt:variant>
        <vt:i4>18</vt:i4>
      </vt:variant>
      <vt:variant>
        <vt:i4>0</vt:i4>
      </vt:variant>
      <vt:variant>
        <vt:i4>5</vt:i4>
      </vt:variant>
      <vt:variant>
        <vt:lpwstr>http://www.sqa.org.uk/sqa/56924.html</vt:lpwstr>
      </vt:variant>
      <vt:variant>
        <vt:lpwstr/>
      </vt:variant>
      <vt:variant>
        <vt:i4>3342375</vt:i4>
      </vt:variant>
      <vt:variant>
        <vt:i4>15</vt:i4>
      </vt:variant>
      <vt:variant>
        <vt:i4>0</vt:i4>
      </vt:variant>
      <vt:variant>
        <vt:i4>5</vt:i4>
      </vt:variant>
      <vt:variant>
        <vt:lpwstr>https://www.planitplus.net/JobProfiles/View/379</vt:lpwstr>
      </vt:variant>
      <vt:variant>
        <vt:lpwstr/>
      </vt:variant>
      <vt:variant>
        <vt:i4>6488180</vt:i4>
      </vt:variant>
      <vt:variant>
        <vt:i4>12</vt:i4>
      </vt:variant>
      <vt:variant>
        <vt:i4>0</vt:i4>
      </vt:variant>
      <vt:variant>
        <vt:i4>5</vt:i4>
      </vt:variant>
      <vt:variant>
        <vt:lpwstr>http://www.myworldofwork.co.uk/</vt:lpwstr>
      </vt:variant>
      <vt:variant>
        <vt:lpwstr/>
      </vt:variant>
      <vt:variant>
        <vt:i4>5570589</vt:i4>
      </vt:variant>
      <vt:variant>
        <vt:i4>9</vt:i4>
      </vt:variant>
      <vt:variant>
        <vt:i4>0</vt:i4>
      </vt:variant>
      <vt:variant>
        <vt:i4>5</vt:i4>
      </vt:variant>
      <vt:variant>
        <vt:lpwstr>https://www.skillsdevelopmentscotland.co.uk/</vt:lpwstr>
      </vt:variant>
      <vt:variant>
        <vt:lpwstr/>
      </vt:variant>
      <vt:variant>
        <vt:i4>3866679</vt:i4>
      </vt:variant>
      <vt:variant>
        <vt:i4>6</vt:i4>
      </vt:variant>
      <vt:variant>
        <vt:i4>0</vt:i4>
      </vt:variant>
      <vt:variant>
        <vt:i4>5</vt:i4>
      </vt:variant>
      <vt:variant>
        <vt:lpwstr>http://www.npfs.org.uk/nationals-in-a-nutshell/</vt:lpwstr>
      </vt:variant>
      <vt:variant>
        <vt:lpwstr/>
      </vt:variant>
      <vt:variant>
        <vt:i4>8257582</vt:i4>
      </vt:variant>
      <vt:variant>
        <vt:i4>3</vt:i4>
      </vt:variant>
      <vt:variant>
        <vt:i4>0</vt:i4>
      </vt:variant>
      <vt:variant>
        <vt:i4>5</vt:i4>
      </vt:variant>
      <vt:variant>
        <vt:lpwstr>http://www.educationscotland.gov.uk/parentzone/</vt:lpwstr>
      </vt:variant>
      <vt:variant>
        <vt:lpwstr/>
      </vt:variant>
      <vt:variant>
        <vt:i4>851992</vt:i4>
      </vt:variant>
      <vt:variant>
        <vt:i4>0</vt:i4>
      </vt:variant>
      <vt:variant>
        <vt:i4>0</vt:i4>
      </vt:variant>
      <vt:variant>
        <vt:i4>5</vt:i4>
      </vt:variant>
      <vt:variant>
        <vt:lpwstr>http://www.sqa.org.uk/sqa/58062.html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AND DESIGN</dc:title>
  <dc:subject/>
  <dc:creator>laraanderson</dc:creator>
  <cp:keywords/>
  <cp:lastModifiedBy>Diane Hogg</cp:lastModifiedBy>
  <cp:revision>100</cp:revision>
  <cp:lastPrinted>2019-02-13T14:01:00Z</cp:lastPrinted>
  <dcterms:created xsi:type="dcterms:W3CDTF">2019-01-26T10:53:00Z</dcterms:created>
  <dcterms:modified xsi:type="dcterms:W3CDTF">2019-02-14T12:04:00Z</dcterms:modified>
</cp:coreProperties>
</file>