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DF6CCF" w14:paraId="5E5787A5" wp14:textId="151F0081">
      <w:pPr>
        <w:jc w:val="center"/>
        <w:rPr>
          <w:b w:val="1"/>
          <w:bCs w:val="1"/>
          <w:sz w:val="28"/>
          <w:szCs w:val="28"/>
        </w:rPr>
      </w:pPr>
      <w:bookmarkStart w:name="_GoBack" w:id="0"/>
      <w:bookmarkEnd w:id="0"/>
      <w:r w:rsidRPr="75DF6CCF" w:rsidR="75DF6CCF">
        <w:rPr>
          <w:b w:val="1"/>
          <w:bCs w:val="1"/>
          <w:sz w:val="28"/>
          <w:szCs w:val="28"/>
        </w:rPr>
        <w:t>‘Lamb to the Slaughter’ Roald Dahl</w:t>
      </w:r>
    </w:p>
    <w:p w:rsidR="4A9877E8" w:rsidP="75DF6CCF" w:rsidRDefault="4A9877E8" w14:paraId="395C9010" w14:textId="1040DEFC">
      <w:pPr>
        <w:pStyle w:val="Normal"/>
        <w:jc w:val="center"/>
        <w:rPr>
          <w:b w:val="1"/>
          <w:bCs w:val="1"/>
          <w:sz w:val="28"/>
          <w:szCs w:val="28"/>
        </w:rPr>
      </w:pPr>
      <w:r w:rsidRPr="75DF6CCF" w:rsidR="75DF6CCF">
        <w:rPr>
          <w:b w:val="1"/>
          <w:bCs w:val="1"/>
          <w:sz w:val="28"/>
          <w:szCs w:val="28"/>
        </w:rPr>
        <w:t>Clever story, unexpected twist, Mary as an interesting character</w:t>
      </w:r>
    </w:p>
    <w:p w:rsidR="4A9877E8" w:rsidP="4A9877E8" w:rsidRDefault="4A9877E8" w14:paraId="7D1AA7AB" w14:textId="6EEC538F">
      <w:pPr>
        <w:pStyle w:val="Normal"/>
        <w:jc w:val="center"/>
        <w:rPr>
          <w:b w:val="1"/>
          <w:bCs w:val="1"/>
        </w:rPr>
      </w:pPr>
    </w:p>
    <w:tbl>
      <w:tblPr>
        <w:tblStyle w:val="TableGrid"/>
        <w:tblW w:w="15375" w:type="dxa"/>
        <w:tblInd w:w="0" w:type="dxa"/>
        <w:tblLayout w:type="fixed"/>
        <w:tblLook w:val="06A0" w:firstRow="1" w:lastRow="0" w:firstColumn="1" w:lastColumn="0" w:noHBand="1" w:noVBand="1"/>
      </w:tblPr>
      <w:tblGrid>
        <w:gridCol w:w="2745"/>
        <w:gridCol w:w="5250"/>
        <w:gridCol w:w="3825"/>
        <w:gridCol w:w="3555"/>
      </w:tblGrid>
      <w:tr w:rsidR="4A9877E8" w:rsidTr="75DF6CCF" w14:paraId="28AAA92A">
        <w:tc>
          <w:tcPr>
            <w:tcW w:w="2745" w:type="dxa"/>
            <w:shd w:val="clear" w:color="auto" w:fill="D9D9D9" w:themeFill="background1" w:themeFillShade="D9"/>
            <w:tcMar/>
          </w:tcPr>
          <w:p w:rsidR="4A9877E8" w:rsidP="4A9877E8" w:rsidRDefault="4A9877E8" w14:paraId="3DF5DF3E" w14:textId="718DBC93">
            <w:pPr>
              <w:pStyle w:val="Normal"/>
              <w:jc w:val="center"/>
              <w:rPr>
                <w:b w:val="1"/>
                <w:bCs w:val="1"/>
              </w:rPr>
            </w:pPr>
            <w:r w:rsidRPr="4A9877E8" w:rsidR="4A9877E8">
              <w:rPr>
                <w:b w:val="1"/>
                <w:bCs w:val="1"/>
              </w:rPr>
              <w:t>Area</w:t>
            </w:r>
          </w:p>
        </w:tc>
        <w:tc>
          <w:tcPr>
            <w:tcW w:w="5250" w:type="dxa"/>
            <w:shd w:val="clear" w:color="auto" w:fill="D9D9D9" w:themeFill="background1" w:themeFillShade="D9"/>
            <w:tcMar/>
          </w:tcPr>
          <w:p w:rsidR="4A9877E8" w:rsidP="4A9877E8" w:rsidRDefault="4A9877E8" w14:paraId="7F5035F3" w14:textId="6964257D">
            <w:pPr>
              <w:pStyle w:val="Normal"/>
              <w:jc w:val="center"/>
              <w:rPr>
                <w:b w:val="1"/>
                <w:bCs w:val="1"/>
              </w:rPr>
            </w:pPr>
            <w:r w:rsidRPr="4A9877E8" w:rsidR="4A9877E8">
              <w:rPr>
                <w:b w:val="1"/>
                <w:bCs w:val="1"/>
              </w:rPr>
              <w:t>Details</w:t>
            </w:r>
          </w:p>
        </w:tc>
        <w:tc>
          <w:tcPr>
            <w:tcW w:w="3825" w:type="dxa"/>
            <w:shd w:val="clear" w:color="auto" w:fill="D9D9D9" w:themeFill="background1" w:themeFillShade="D9"/>
            <w:tcMar/>
          </w:tcPr>
          <w:p w:rsidR="4A9877E8" w:rsidP="4A9877E8" w:rsidRDefault="4A9877E8" w14:paraId="6F8842CC" w14:textId="7381A5A9">
            <w:pPr>
              <w:pStyle w:val="Normal"/>
              <w:jc w:val="center"/>
              <w:rPr>
                <w:b w:val="1"/>
                <w:bCs w:val="1"/>
              </w:rPr>
            </w:pPr>
            <w:r w:rsidRPr="4A9877E8" w:rsidR="4A9877E8">
              <w:rPr>
                <w:b w:val="1"/>
                <w:bCs w:val="1"/>
              </w:rPr>
              <w:t>Evidence</w:t>
            </w:r>
          </w:p>
        </w:tc>
        <w:tc>
          <w:tcPr>
            <w:tcW w:w="3555" w:type="dxa"/>
            <w:shd w:val="clear" w:color="auto" w:fill="D9D9D9" w:themeFill="background1" w:themeFillShade="D9"/>
            <w:tcMar/>
          </w:tcPr>
          <w:p w:rsidR="4A9877E8" w:rsidP="4A9877E8" w:rsidRDefault="4A9877E8" w14:paraId="4598D12C" w14:textId="480D1515">
            <w:pPr>
              <w:pStyle w:val="Normal"/>
              <w:jc w:val="center"/>
              <w:rPr>
                <w:b w:val="1"/>
                <w:bCs w:val="1"/>
              </w:rPr>
            </w:pPr>
            <w:r w:rsidRPr="4A9877E8" w:rsidR="4A9877E8">
              <w:rPr>
                <w:b w:val="1"/>
                <w:bCs w:val="1"/>
              </w:rPr>
              <w:t>Effect</w:t>
            </w:r>
          </w:p>
        </w:tc>
      </w:tr>
      <w:tr w:rsidR="4A9877E8" w:rsidTr="75DF6CCF" w14:paraId="0FA8D3D8">
        <w:tc>
          <w:tcPr>
            <w:tcW w:w="2745" w:type="dxa"/>
            <w:tcMar/>
          </w:tcPr>
          <w:p w:rsidR="4A9877E8" w:rsidP="4A9877E8" w:rsidRDefault="4A9877E8" w14:paraId="317CC937" w14:textId="4565D91D">
            <w:pPr>
              <w:pStyle w:val="Normal"/>
              <w:rPr>
                <w:b w:val="1"/>
                <w:bCs w:val="1"/>
              </w:rPr>
            </w:pPr>
            <w:r w:rsidRPr="4A9877E8" w:rsidR="4A9877E8">
              <w:rPr>
                <w:b w:val="1"/>
                <w:bCs w:val="1"/>
              </w:rPr>
              <w:t>Mary at the start</w:t>
            </w:r>
          </w:p>
        </w:tc>
        <w:tc>
          <w:tcPr>
            <w:tcW w:w="5250" w:type="dxa"/>
            <w:tcMar/>
          </w:tcPr>
          <w:p w:rsidR="4A9877E8" w:rsidP="75DF6CCF" w:rsidRDefault="4A9877E8" w14:paraId="758034A8" w14:textId="35B9A6CA">
            <w:pPr>
              <w:pStyle w:val="ListParagraph"/>
              <w:numPr>
                <w:ilvl w:val="0"/>
                <w:numId w:val="1"/>
              </w:numPr>
              <w:rPr>
                <w:b w:val="1"/>
                <w:bCs w:val="1"/>
                <w:sz w:val="22"/>
                <w:szCs w:val="22"/>
              </w:rPr>
            </w:pPr>
            <w:r w:rsidR="75DF6CCF">
              <w:rPr>
                <w:b w:val="0"/>
                <w:bCs w:val="0"/>
              </w:rPr>
              <w:t>Enjoys their simple</w:t>
            </w:r>
            <w:r w:rsidR="75DF6CCF">
              <w:rPr>
                <w:b w:val="0"/>
                <w:bCs w:val="0"/>
              </w:rPr>
              <w:t xml:space="preserve"> routi</w:t>
            </w:r>
            <w:r w:rsidR="75DF6CCF">
              <w:rPr>
                <w:b w:val="0"/>
                <w:bCs w:val="0"/>
              </w:rPr>
              <w:t>ne – waiting for husband to return from work</w:t>
            </w:r>
          </w:p>
          <w:p w:rsidR="4A9877E8" w:rsidP="75DF6CCF" w:rsidRDefault="4A9877E8" w14:paraId="5766C392" w14:textId="6CA0D153">
            <w:pPr>
              <w:pStyle w:val="ListParagraph"/>
              <w:numPr>
                <w:ilvl w:val="0"/>
                <w:numId w:val="1"/>
              </w:numPr>
              <w:rPr>
                <w:b w:val="1"/>
                <w:bCs w:val="1"/>
                <w:sz w:val="22"/>
                <w:szCs w:val="22"/>
              </w:rPr>
            </w:pPr>
            <w:r w:rsidR="75DF6CCF">
              <w:rPr>
                <w:b w:val="0"/>
                <w:bCs w:val="0"/>
              </w:rPr>
              <w:t>Calm, peaceful, content</w:t>
            </w:r>
          </w:p>
          <w:p w:rsidR="4A9877E8" w:rsidP="75DF6CCF" w:rsidRDefault="4A9877E8" w14:paraId="1A2F13E8" w14:textId="4C001785">
            <w:pPr>
              <w:pStyle w:val="ListParagraph"/>
              <w:numPr>
                <w:ilvl w:val="0"/>
                <w:numId w:val="1"/>
              </w:numPr>
              <w:rPr>
                <w:b w:val="1"/>
                <w:bCs w:val="1"/>
                <w:sz w:val="22"/>
                <w:szCs w:val="22"/>
              </w:rPr>
            </w:pPr>
            <w:r w:rsidR="75DF6CCF">
              <w:rPr>
                <w:b w:val="0"/>
                <w:bCs w:val="0"/>
              </w:rPr>
              <w:t>6 months pregnant – pregnancy ‘glow’</w:t>
            </w:r>
          </w:p>
          <w:p w:rsidR="4A9877E8" w:rsidP="75DF6CCF" w:rsidRDefault="4A9877E8" w14:paraId="4DE36D72" w14:textId="35DF7C79">
            <w:pPr>
              <w:pStyle w:val="ListParagraph"/>
              <w:numPr>
                <w:ilvl w:val="0"/>
                <w:numId w:val="1"/>
              </w:numPr>
              <w:rPr>
                <w:b w:val="1"/>
                <w:bCs w:val="1"/>
                <w:sz w:val="22"/>
                <w:szCs w:val="22"/>
              </w:rPr>
            </w:pPr>
            <w:r w:rsidR="75DF6CCF">
              <w:rPr>
                <w:b w:val="0"/>
                <w:bCs w:val="0"/>
              </w:rPr>
              <w:t>Warm, cosy, homely atmosphere of house – nothing out of ordinary</w:t>
            </w:r>
          </w:p>
        </w:tc>
        <w:tc>
          <w:tcPr>
            <w:tcW w:w="3825" w:type="dxa"/>
            <w:tcMar/>
          </w:tcPr>
          <w:p w:rsidR="4A9877E8" w:rsidP="75DF6CCF" w:rsidRDefault="4A9877E8" w14:paraId="4D862791" w14:textId="40902F13">
            <w:pPr>
              <w:pStyle w:val="Normal"/>
              <w:rPr>
                <w:b w:val="1"/>
                <w:bCs w:val="1"/>
              </w:rPr>
            </w:pPr>
          </w:p>
          <w:p w:rsidR="4A9877E8" w:rsidP="4A9877E8" w:rsidRDefault="4A9877E8" w14:paraId="474BB178" w14:textId="44CAE6D9">
            <w:pPr>
              <w:pStyle w:val="Normal"/>
              <w:rPr>
                <w:b w:val="0"/>
                <w:bCs w:val="0"/>
              </w:rPr>
            </w:pPr>
            <w:r w:rsidR="75DF6CCF">
              <w:rPr>
                <w:b w:val="0"/>
                <w:bCs w:val="0"/>
              </w:rPr>
              <w:t>“Now and again she would glance up at the clock, but without anxiety, merely to please herself that each minute gone by made it nearer the time when he would come.”</w:t>
            </w:r>
          </w:p>
        </w:tc>
        <w:tc>
          <w:tcPr>
            <w:tcW w:w="3555" w:type="dxa"/>
            <w:tcMar/>
          </w:tcPr>
          <w:p w:rsidR="4A9877E8" w:rsidP="75DF6CCF" w:rsidRDefault="4A9877E8" w14:paraId="3DA58BA1" w14:textId="5BBD9211">
            <w:pPr>
              <w:pStyle w:val="Normal"/>
              <w:rPr>
                <w:b w:val="1"/>
                <w:bCs w:val="1"/>
              </w:rPr>
            </w:pPr>
          </w:p>
          <w:p w:rsidR="4A9877E8" w:rsidP="4A9877E8" w:rsidRDefault="4A9877E8" w14:paraId="027BDB12" w14:textId="5E0AE648">
            <w:pPr>
              <w:pStyle w:val="Normal"/>
              <w:rPr>
                <w:b w:val="0"/>
                <w:bCs w:val="0"/>
              </w:rPr>
            </w:pPr>
            <w:r w:rsidR="75DF6CCF">
              <w:rPr>
                <w:b w:val="0"/>
                <w:bCs w:val="0"/>
              </w:rPr>
              <w:t>Creates a sense of everything being ordinary at the start – Mary is a kind, loving, placid character who is unsuspecting that anything is wrong</w:t>
            </w:r>
          </w:p>
        </w:tc>
      </w:tr>
      <w:tr w:rsidR="4A9877E8" w:rsidTr="75DF6CCF" w14:paraId="483DABDE">
        <w:tc>
          <w:tcPr>
            <w:tcW w:w="2745" w:type="dxa"/>
            <w:tcMar/>
          </w:tcPr>
          <w:p w:rsidR="4A9877E8" w:rsidP="4A9877E8" w:rsidRDefault="4A9877E8" w14:paraId="42D1A510" w14:textId="5E56E79E">
            <w:pPr>
              <w:pStyle w:val="Normal"/>
              <w:rPr>
                <w:b w:val="1"/>
                <w:bCs w:val="1"/>
              </w:rPr>
            </w:pPr>
            <w:r w:rsidRPr="4A9877E8" w:rsidR="4A9877E8">
              <w:rPr>
                <w:b w:val="1"/>
                <w:bCs w:val="1"/>
              </w:rPr>
              <w:t>Relationship with Patrick</w:t>
            </w:r>
          </w:p>
        </w:tc>
        <w:tc>
          <w:tcPr>
            <w:tcW w:w="5250" w:type="dxa"/>
            <w:tcMar/>
          </w:tcPr>
          <w:p w:rsidR="4A9877E8" w:rsidP="75DF6CCF" w:rsidRDefault="4A9877E8" w14:paraId="4CF884E9" w14:textId="4CB442F0">
            <w:pPr>
              <w:pStyle w:val="ListParagraph"/>
              <w:numPr>
                <w:ilvl w:val="0"/>
                <w:numId w:val="2"/>
              </w:numPr>
              <w:rPr>
                <w:b w:val="1"/>
                <w:bCs w:val="1"/>
                <w:sz w:val="22"/>
                <w:szCs w:val="22"/>
              </w:rPr>
            </w:pPr>
            <w:r w:rsidR="75DF6CCF">
              <w:rPr>
                <w:b w:val="0"/>
                <w:bCs w:val="0"/>
              </w:rPr>
              <w:t>Completely devoted to Patrick – loves &amp; dotes on him</w:t>
            </w:r>
          </w:p>
          <w:p w:rsidR="4A9877E8" w:rsidP="75DF6CCF" w:rsidRDefault="4A9877E8" w14:paraId="4A18BBFA" w14:textId="3FD96C25">
            <w:pPr>
              <w:pStyle w:val="ListParagraph"/>
              <w:numPr>
                <w:ilvl w:val="0"/>
                <w:numId w:val="2"/>
              </w:numPr>
              <w:rPr>
                <w:b w:val="1"/>
                <w:bCs w:val="1"/>
                <w:sz w:val="22"/>
                <w:szCs w:val="22"/>
              </w:rPr>
            </w:pPr>
            <w:r w:rsidR="75DF6CCF">
              <w:rPr>
                <w:b w:val="0"/>
                <w:bCs w:val="0"/>
              </w:rPr>
              <w:t>Does everything for him – attentive &amp; eager to please</w:t>
            </w:r>
          </w:p>
          <w:p w:rsidR="4A9877E8" w:rsidP="75DF6CCF" w:rsidRDefault="4A9877E8" w14:paraId="56A0C28E" w14:textId="173CCE44">
            <w:pPr>
              <w:pStyle w:val="ListParagraph"/>
              <w:numPr>
                <w:ilvl w:val="0"/>
                <w:numId w:val="2"/>
              </w:numPr>
              <w:rPr>
                <w:b w:val="1"/>
                <w:bCs w:val="1"/>
                <w:sz w:val="22"/>
                <w:szCs w:val="22"/>
              </w:rPr>
            </w:pPr>
            <w:r w:rsidR="75DF6CCF">
              <w:rPr>
                <w:b w:val="0"/>
                <w:bCs w:val="0"/>
              </w:rPr>
              <w:t>Sympathises with his tiredness &amp; how hard he works</w:t>
            </w:r>
          </w:p>
          <w:p w:rsidR="4A9877E8" w:rsidP="75DF6CCF" w:rsidRDefault="4A9877E8" w14:paraId="121E93A6" w14:textId="164C04B8">
            <w:pPr>
              <w:pStyle w:val="ListParagraph"/>
              <w:numPr>
                <w:ilvl w:val="0"/>
                <w:numId w:val="2"/>
              </w:numPr>
              <w:rPr>
                <w:b w:val="1"/>
                <w:bCs w:val="1"/>
                <w:sz w:val="22"/>
                <w:szCs w:val="22"/>
              </w:rPr>
            </w:pPr>
            <w:r w:rsidR="75DF6CCF">
              <w:rPr>
                <w:b w:val="0"/>
                <w:bCs w:val="0"/>
              </w:rPr>
              <w:t>Patrick seems disconnected – unresponsive to her and speaks in very short, abrupt, commanding phrases – little emotion</w:t>
            </w:r>
          </w:p>
        </w:tc>
        <w:tc>
          <w:tcPr>
            <w:tcW w:w="3825" w:type="dxa"/>
            <w:tcMar/>
          </w:tcPr>
          <w:p w:rsidR="4A9877E8" w:rsidP="4A9877E8" w:rsidRDefault="4A9877E8" w14:paraId="07C11840" w14:textId="6BD2FF3A">
            <w:pPr>
              <w:pStyle w:val="Normal"/>
              <w:rPr>
                <w:b w:val="0"/>
                <w:bCs w:val="0"/>
              </w:rPr>
            </w:pPr>
            <w:r w:rsidR="75DF6CCF">
              <w:rPr>
                <w:b w:val="0"/>
                <w:bCs w:val="0"/>
              </w:rPr>
              <w:t>“She loved to luxuriate in the presence of this man and to feel – almost as a sunbather feels the sun – that warm male glow that came out of him to her”</w:t>
            </w:r>
          </w:p>
          <w:p w:rsidR="4A9877E8" w:rsidP="75DF6CCF" w:rsidRDefault="4A9877E8" w14:paraId="58497C9E" w14:textId="5C660371">
            <w:pPr>
              <w:pStyle w:val="Normal"/>
              <w:jc w:val="center"/>
              <w:rPr>
                <w:b w:val="0"/>
                <w:bCs w:val="0"/>
              </w:rPr>
            </w:pPr>
            <w:r w:rsidR="75DF6CCF">
              <w:rPr>
                <w:b w:val="0"/>
                <w:bCs w:val="0"/>
              </w:rPr>
              <w:t>OR</w:t>
            </w:r>
          </w:p>
          <w:p w:rsidR="4A9877E8" w:rsidP="75DF6CCF" w:rsidRDefault="4A9877E8" w14:paraId="6F0200F4" w14:textId="2E27C475">
            <w:pPr>
              <w:pStyle w:val="Normal"/>
              <w:jc w:val="left"/>
              <w:rPr>
                <w:b w:val="0"/>
                <w:bCs w:val="0"/>
              </w:rPr>
            </w:pPr>
            <w:r w:rsidR="75DF6CCF">
              <w:rPr>
                <w:b w:val="0"/>
                <w:bCs w:val="0"/>
              </w:rPr>
              <w:t>“She loved the intent, far look in his eyes when they rested on her, funny shape of the mouth”</w:t>
            </w:r>
          </w:p>
          <w:p w:rsidR="4A9877E8" w:rsidP="75DF6CCF" w:rsidRDefault="4A9877E8" w14:paraId="3DE8DEDA" w14:textId="7AFE6623">
            <w:pPr>
              <w:pStyle w:val="Normal"/>
              <w:jc w:val="left"/>
              <w:rPr>
                <w:b w:val="0"/>
                <w:bCs w:val="0"/>
                <w:i w:val="1"/>
                <w:iCs w:val="1"/>
              </w:rPr>
            </w:pPr>
            <w:r w:rsidRPr="75DF6CCF" w:rsidR="75DF6CCF">
              <w:rPr>
                <w:b w:val="0"/>
                <w:bCs w:val="0"/>
                <w:i w:val="1"/>
                <w:iCs w:val="1"/>
              </w:rPr>
              <w:t>Repetition of “She loved”</w:t>
            </w:r>
          </w:p>
        </w:tc>
        <w:tc>
          <w:tcPr>
            <w:tcW w:w="3555" w:type="dxa"/>
            <w:tcMar/>
          </w:tcPr>
          <w:p w:rsidR="4A9877E8" w:rsidP="75DF6CCF" w:rsidRDefault="4A9877E8" w14:paraId="72BA9894" w14:textId="23407EBF">
            <w:pPr>
              <w:pStyle w:val="Normal"/>
              <w:rPr>
                <w:b w:val="1"/>
                <w:bCs w:val="1"/>
              </w:rPr>
            </w:pPr>
          </w:p>
          <w:p w:rsidR="4A9877E8" w:rsidP="4A9877E8" w:rsidRDefault="4A9877E8" w14:paraId="1F7A2E61" w14:textId="15830690">
            <w:pPr>
              <w:pStyle w:val="Normal"/>
              <w:rPr>
                <w:b w:val="0"/>
                <w:bCs w:val="0"/>
              </w:rPr>
            </w:pPr>
            <w:r w:rsidR="75DF6CCF">
              <w:rPr>
                <w:b w:val="0"/>
                <w:bCs w:val="0"/>
              </w:rPr>
              <w:t>We begin to sympathise with Mary more as relationship seems one-sided and she seems unaware of Patrick’s disconnection from her – she is the ‘lamb’ at this stage</w:t>
            </w:r>
          </w:p>
        </w:tc>
      </w:tr>
      <w:tr w:rsidR="4A9877E8" w:rsidTr="75DF6CCF" w14:paraId="76DB6C62">
        <w:tc>
          <w:tcPr>
            <w:tcW w:w="2745" w:type="dxa"/>
            <w:tcMar/>
          </w:tcPr>
          <w:p w:rsidR="4A9877E8" w:rsidP="4A9877E8" w:rsidRDefault="4A9877E8" w14:paraId="7D9EADBE" w14:textId="29ACCA04">
            <w:pPr>
              <w:pStyle w:val="Normal"/>
              <w:rPr>
                <w:b w:val="1"/>
                <w:bCs w:val="1"/>
              </w:rPr>
            </w:pPr>
            <w:r w:rsidRPr="4A9877E8" w:rsidR="4A9877E8">
              <w:rPr>
                <w:b w:val="1"/>
                <w:bCs w:val="1"/>
              </w:rPr>
              <w:t>Patrick’s News - Reaction</w:t>
            </w:r>
          </w:p>
        </w:tc>
        <w:tc>
          <w:tcPr>
            <w:tcW w:w="5250" w:type="dxa"/>
            <w:tcMar/>
          </w:tcPr>
          <w:p w:rsidR="4A9877E8" w:rsidP="75DF6CCF" w:rsidRDefault="4A9877E8" w14:paraId="7B9850DD" w14:textId="2020370B">
            <w:pPr>
              <w:pStyle w:val="ListParagraph"/>
              <w:numPr>
                <w:ilvl w:val="0"/>
                <w:numId w:val="3"/>
              </w:numPr>
              <w:rPr>
                <w:b w:val="1"/>
                <w:bCs w:val="1"/>
                <w:sz w:val="22"/>
                <w:szCs w:val="22"/>
              </w:rPr>
            </w:pPr>
            <w:r w:rsidR="75DF6CCF">
              <w:rPr>
                <w:b w:val="0"/>
                <w:bCs w:val="0"/>
              </w:rPr>
              <w:t>Patrick does ‘unusual’ things – out of routine – pours stronger drink, not hungry – preoccupied &amp; working up to something</w:t>
            </w:r>
          </w:p>
          <w:p w:rsidR="4A9877E8" w:rsidP="75DF6CCF" w:rsidRDefault="4A9877E8" w14:paraId="10C842BB" w14:textId="01666228">
            <w:pPr>
              <w:pStyle w:val="ListParagraph"/>
              <w:numPr>
                <w:ilvl w:val="0"/>
                <w:numId w:val="3"/>
              </w:numPr>
              <w:rPr>
                <w:b w:val="1"/>
                <w:bCs w:val="1"/>
                <w:sz w:val="22"/>
                <w:szCs w:val="22"/>
              </w:rPr>
            </w:pPr>
            <w:r w:rsidR="75DF6CCF">
              <w:rPr>
                <w:b w:val="0"/>
                <w:bCs w:val="0"/>
              </w:rPr>
              <w:t>Can’t look her in eye – unsettles her</w:t>
            </w:r>
          </w:p>
          <w:p w:rsidR="4A9877E8" w:rsidP="75DF6CCF" w:rsidRDefault="4A9877E8" w14:paraId="22E883B2" w14:textId="38CB7980">
            <w:pPr>
              <w:pStyle w:val="ListParagraph"/>
              <w:numPr>
                <w:ilvl w:val="0"/>
                <w:numId w:val="3"/>
              </w:numPr>
              <w:rPr>
                <w:b w:val="1"/>
                <w:bCs w:val="1"/>
                <w:sz w:val="22"/>
                <w:szCs w:val="22"/>
              </w:rPr>
            </w:pPr>
            <w:r w:rsidR="75DF6CCF">
              <w:rPr>
                <w:b w:val="0"/>
                <w:bCs w:val="0"/>
              </w:rPr>
              <w:t>Bluntly tells he is leaving her (we are not told this directly = elision – mimics Mary being in the dark)</w:t>
            </w:r>
          </w:p>
          <w:p w:rsidR="4A9877E8" w:rsidP="75DF6CCF" w:rsidRDefault="4A9877E8" w14:paraId="6D706946" w14:textId="786433F4">
            <w:pPr>
              <w:pStyle w:val="ListParagraph"/>
              <w:numPr>
                <w:ilvl w:val="0"/>
                <w:numId w:val="3"/>
              </w:numPr>
              <w:rPr>
                <w:b w:val="1"/>
                <w:bCs w:val="1"/>
                <w:sz w:val="22"/>
                <w:szCs w:val="22"/>
              </w:rPr>
            </w:pPr>
            <w:r w:rsidR="75DF6CCF">
              <w:rPr>
                <w:b w:val="0"/>
                <w:bCs w:val="0"/>
              </w:rPr>
              <w:t>She is helpless, powerless, unsuspecting – the lamb (naïve &amp; innocent)</w:t>
            </w:r>
          </w:p>
          <w:p w:rsidR="4A9877E8" w:rsidP="75DF6CCF" w:rsidRDefault="4A9877E8" w14:paraId="791318EC" w14:textId="38D364EB">
            <w:pPr>
              <w:pStyle w:val="ListParagraph"/>
              <w:numPr>
                <w:ilvl w:val="0"/>
                <w:numId w:val="3"/>
              </w:numPr>
              <w:rPr>
                <w:b w:val="1"/>
                <w:bCs w:val="1"/>
                <w:sz w:val="22"/>
                <w:szCs w:val="22"/>
              </w:rPr>
            </w:pPr>
            <w:r w:rsidR="75DF6CCF">
              <w:rPr>
                <w:b w:val="0"/>
                <w:bCs w:val="0"/>
              </w:rPr>
              <w:t>Cold, callous, selfish – understatement of it being ‘kind of a bad time’, will give money but doesn’t want a fuss – worried about his job</w:t>
            </w:r>
          </w:p>
          <w:p w:rsidR="4A9877E8" w:rsidP="75DF6CCF" w:rsidRDefault="4A9877E8" w14:paraId="770E132B" w14:textId="4545E838">
            <w:pPr>
              <w:pStyle w:val="ListParagraph"/>
              <w:numPr>
                <w:ilvl w:val="0"/>
                <w:numId w:val="3"/>
              </w:numPr>
              <w:rPr>
                <w:b w:val="1"/>
                <w:bCs w:val="1"/>
                <w:sz w:val="22"/>
                <w:szCs w:val="22"/>
              </w:rPr>
            </w:pPr>
            <w:r w:rsidR="75DF6CCF">
              <w:rPr>
                <w:b w:val="0"/>
                <w:bCs w:val="0"/>
              </w:rPr>
              <w:t>Mary – childish reaction – pretend it didn’t happen, go on as usual – dazed &amp; in denial</w:t>
            </w:r>
          </w:p>
        </w:tc>
        <w:tc>
          <w:tcPr>
            <w:tcW w:w="3825" w:type="dxa"/>
            <w:tcMar/>
          </w:tcPr>
          <w:p w:rsidR="4A9877E8" w:rsidP="4A9877E8" w:rsidRDefault="4A9877E8" w14:paraId="69AF486A" w14:textId="0681F29A">
            <w:pPr>
              <w:pStyle w:val="Normal"/>
              <w:rPr>
                <w:b w:val="0"/>
                <w:bCs w:val="0"/>
              </w:rPr>
            </w:pPr>
          </w:p>
          <w:p w:rsidR="4A9877E8" w:rsidP="4A9877E8" w:rsidRDefault="4A9877E8" w14:paraId="19CA0A92" w14:textId="27B9FBAF">
            <w:pPr>
              <w:pStyle w:val="Normal"/>
              <w:rPr>
                <w:b w:val="0"/>
                <w:bCs w:val="0"/>
              </w:rPr>
            </w:pPr>
            <w:r w:rsidR="75DF6CCF">
              <w:rPr>
                <w:b w:val="0"/>
                <w:bCs w:val="0"/>
              </w:rPr>
              <w:t>“she could see little oily swirls in the liquid because it was so strong” - swirls are symbolic of the negative/darker undercurrents in relationship about to disturb Mary’s contentedness</w:t>
            </w:r>
          </w:p>
          <w:p w:rsidR="4A9877E8" w:rsidP="75DF6CCF" w:rsidRDefault="4A9877E8" w14:paraId="6E47F52B" w14:textId="35489F96">
            <w:pPr>
              <w:pStyle w:val="Normal"/>
              <w:jc w:val="center"/>
              <w:rPr>
                <w:b w:val="0"/>
                <w:bCs w:val="0"/>
              </w:rPr>
            </w:pPr>
            <w:r w:rsidR="75DF6CCF">
              <w:rPr>
                <w:b w:val="0"/>
                <w:bCs w:val="0"/>
              </w:rPr>
              <w:t>OR</w:t>
            </w:r>
          </w:p>
          <w:p w:rsidR="4A9877E8" w:rsidP="75DF6CCF" w:rsidRDefault="4A9877E8" w14:paraId="3B76E464" w14:textId="4D6E37B5">
            <w:pPr>
              <w:pStyle w:val="Normal"/>
              <w:jc w:val="left"/>
              <w:rPr>
                <w:b w:val="0"/>
                <w:bCs w:val="0"/>
              </w:rPr>
            </w:pPr>
            <w:r w:rsidR="75DF6CCF">
              <w:rPr>
                <w:b w:val="0"/>
                <w:bCs w:val="0"/>
              </w:rPr>
              <w:t>“watching him with a kind of dazed horror as he went further and further away from her with each word”</w:t>
            </w:r>
          </w:p>
        </w:tc>
        <w:tc>
          <w:tcPr>
            <w:tcW w:w="3555" w:type="dxa"/>
            <w:tcMar/>
          </w:tcPr>
          <w:p w:rsidR="4A9877E8" w:rsidP="4A9877E8" w:rsidRDefault="4A9877E8" w14:paraId="7759F670" w14:textId="5DD8CA08">
            <w:pPr>
              <w:pStyle w:val="Normal"/>
              <w:rPr>
                <w:b w:val="0"/>
                <w:bCs w:val="0"/>
              </w:rPr>
            </w:pPr>
          </w:p>
          <w:p w:rsidR="4A9877E8" w:rsidP="4A9877E8" w:rsidRDefault="4A9877E8" w14:paraId="7FB70D67" w14:textId="3E8152EA">
            <w:pPr>
              <w:pStyle w:val="Normal"/>
              <w:rPr>
                <w:b w:val="0"/>
                <w:bCs w:val="0"/>
              </w:rPr>
            </w:pPr>
            <w:r w:rsidR="75DF6CCF">
              <w:rPr>
                <w:b w:val="0"/>
                <w:bCs w:val="0"/>
              </w:rPr>
              <w:t>Mary is completely unsuspecting – creates a lot of sympathy for her as she is left in complete shock after Patrick’s cold, heartless bombshell that completely shatters her world</w:t>
            </w:r>
          </w:p>
        </w:tc>
      </w:tr>
      <w:tr w:rsidR="4A9877E8" w:rsidTr="75DF6CCF" w14:paraId="5E70B4C1">
        <w:tc>
          <w:tcPr>
            <w:tcW w:w="2745" w:type="dxa"/>
            <w:tcMar/>
          </w:tcPr>
          <w:p w:rsidR="4A9877E8" w:rsidP="75DF6CCF" w:rsidRDefault="4A9877E8" w14:paraId="1B2C97C0" w14:textId="15DAA5C2">
            <w:pPr>
              <w:pStyle w:val="Normal"/>
              <w:rPr>
                <w:b w:val="1"/>
                <w:bCs w:val="1"/>
              </w:rPr>
            </w:pPr>
            <w:r w:rsidRPr="75DF6CCF" w:rsidR="75DF6CCF">
              <w:rPr>
                <w:b w:val="1"/>
                <w:bCs w:val="1"/>
              </w:rPr>
              <w:t>The Murder</w:t>
            </w:r>
          </w:p>
        </w:tc>
        <w:tc>
          <w:tcPr>
            <w:tcW w:w="5250" w:type="dxa"/>
            <w:tcMar/>
          </w:tcPr>
          <w:p w:rsidR="4A9877E8" w:rsidP="75DF6CCF" w:rsidRDefault="4A9877E8" w14:paraId="3AD1639F" w14:textId="3E4CDD2D">
            <w:pPr>
              <w:pStyle w:val="ListParagraph"/>
              <w:numPr>
                <w:ilvl w:val="0"/>
                <w:numId w:val="4"/>
              </w:numPr>
              <w:rPr>
                <w:b w:val="0"/>
                <w:bCs w:val="0"/>
                <w:sz w:val="22"/>
                <w:szCs w:val="22"/>
              </w:rPr>
            </w:pPr>
            <w:r w:rsidR="75DF6CCF">
              <w:rPr>
                <w:b w:val="0"/>
                <w:bCs w:val="0"/>
              </w:rPr>
              <w:t>Goes on to make dinner – Patrick doesn’t stop her</w:t>
            </w:r>
          </w:p>
          <w:p w:rsidR="4A9877E8" w:rsidP="75DF6CCF" w:rsidRDefault="4A9877E8" w14:paraId="76B1A32B" w14:textId="13502E12">
            <w:pPr>
              <w:pStyle w:val="ListParagraph"/>
              <w:numPr>
                <w:ilvl w:val="0"/>
                <w:numId w:val="4"/>
              </w:numPr>
              <w:rPr>
                <w:b w:val="0"/>
                <w:bCs w:val="0"/>
                <w:sz w:val="22"/>
                <w:szCs w:val="22"/>
              </w:rPr>
            </w:pPr>
            <w:r w:rsidR="75DF6CCF">
              <w:rPr>
                <w:b w:val="0"/>
                <w:bCs w:val="0"/>
              </w:rPr>
              <w:t>Actions are described as ‘automatic’, seems robotic &amp; unthinking – listing (crime of passion)</w:t>
            </w:r>
          </w:p>
          <w:p w:rsidR="4A9877E8" w:rsidP="75DF6CCF" w:rsidRDefault="4A9877E8" w14:paraId="27E6BA74" w14:textId="58B9A16C">
            <w:pPr>
              <w:pStyle w:val="ListParagraph"/>
              <w:numPr>
                <w:ilvl w:val="0"/>
                <w:numId w:val="4"/>
              </w:numPr>
              <w:rPr>
                <w:b w:val="0"/>
                <w:bCs w:val="0"/>
                <w:sz w:val="22"/>
                <w:szCs w:val="22"/>
              </w:rPr>
            </w:pPr>
            <w:r w:rsidR="75DF6CCF">
              <w:rPr>
                <w:b w:val="0"/>
                <w:bCs w:val="0"/>
              </w:rPr>
              <w:t>‘A leg of lamb’ on paragraph of own – makes it stand out, seem significant</w:t>
            </w:r>
          </w:p>
          <w:p w:rsidR="4A9877E8" w:rsidP="75DF6CCF" w:rsidRDefault="4A9877E8" w14:paraId="429DC4C5" w14:textId="49A29525">
            <w:pPr>
              <w:pStyle w:val="ListParagraph"/>
              <w:numPr>
                <w:ilvl w:val="0"/>
                <w:numId w:val="4"/>
              </w:numPr>
              <w:rPr>
                <w:b w:val="0"/>
                <w:bCs w:val="0"/>
                <w:sz w:val="22"/>
                <w:szCs w:val="22"/>
              </w:rPr>
            </w:pPr>
            <w:r w:rsidR="75DF6CCF">
              <w:rPr>
                <w:b w:val="0"/>
                <w:bCs w:val="0"/>
              </w:rPr>
              <w:t>Patrick standing with back to her – symbolically turned away from her – he is the ‘lamb’ now – doesn't turn around/see what is coming</w:t>
            </w:r>
          </w:p>
          <w:p w:rsidR="4A9877E8" w:rsidP="75DF6CCF" w:rsidRDefault="4A9877E8" w14:paraId="1545DDD5" w14:textId="4917C174">
            <w:pPr>
              <w:pStyle w:val="ListParagraph"/>
              <w:numPr>
                <w:ilvl w:val="0"/>
                <w:numId w:val="4"/>
              </w:numPr>
              <w:rPr>
                <w:b w:val="0"/>
                <w:bCs w:val="0"/>
                <w:sz w:val="22"/>
                <w:szCs w:val="22"/>
              </w:rPr>
            </w:pPr>
            <w:r w:rsidR="75DF6CCF">
              <w:rPr>
                <w:b w:val="0"/>
                <w:bCs w:val="0"/>
              </w:rPr>
              <w:t>Hits him with leg of lamb (unusual weapon) with such force it shatters skull</w:t>
            </w:r>
          </w:p>
          <w:p w:rsidR="4A9877E8" w:rsidP="75DF6CCF" w:rsidRDefault="4A9877E8" w14:paraId="4A1C054B" w14:textId="515216D7">
            <w:pPr>
              <w:pStyle w:val="ListParagraph"/>
              <w:numPr>
                <w:ilvl w:val="0"/>
                <w:numId w:val="4"/>
              </w:numPr>
              <w:rPr>
                <w:b w:val="0"/>
                <w:bCs w:val="0"/>
                <w:sz w:val="22"/>
                <w:szCs w:val="22"/>
              </w:rPr>
            </w:pPr>
            <w:r w:rsidR="75DF6CCF">
              <w:rPr>
                <w:b w:val="0"/>
                <w:bCs w:val="0"/>
              </w:rPr>
              <w:t>Matter-of-fact ‘So I’ve killed him’ - cold, callous, no emotion</w:t>
            </w:r>
          </w:p>
          <w:p w:rsidR="4A9877E8" w:rsidP="75DF6CCF" w:rsidRDefault="4A9877E8" w14:paraId="515FDE6B" w14:textId="2B691421">
            <w:pPr>
              <w:pStyle w:val="ListParagraph"/>
              <w:numPr>
                <w:ilvl w:val="0"/>
                <w:numId w:val="4"/>
              </w:numPr>
              <w:rPr>
                <w:b w:val="0"/>
                <w:bCs w:val="0"/>
                <w:sz w:val="22"/>
                <w:szCs w:val="22"/>
              </w:rPr>
            </w:pPr>
            <w:r w:rsidR="75DF6CCF">
              <w:rPr>
                <w:b w:val="0"/>
                <w:bCs w:val="0"/>
              </w:rPr>
              <w:t>Doesn’t care what happens to her, main concern is unborn child – return to caring, unselfish character again – motivation to cover up</w:t>
            </w:r>
          </w:p>
        </w:tc>
        <w:tc>
          <w:tcPr>
            <w:tcW w:w="3825" w:type="dxa"/>
            <w:tcMar/>
          </w:tcPr>
          <w:p w:rsidR="4A9877E8" w:rsidP="4A9877E8" w:rsidRDefault="4A9877E8" w14:paraId="0B33FF4A" w14:textId="7198C6CC">
            <w:pPr>
              <w:pStyle w:val="Normal"/>
              <w:rPr>
                <w:b w:val="0"/>
                <w:bCs w:val="0"/>
              </w:rPr>
            </w:pPr>
          </w:p>
          <w:p w:rsidR="4A9877E8" w:rsidP="4A9877E8" w:rsidRDefault="4A9877E8" w14:paraId="22081E9B" w14:textId="5D12060A">
            <w:pPr>
              <w:pStyle w:val="Normal"/>
              <w:rPr>
                <w:b w:val="0"/>
                <w:bCs w:val="0"/>
              </w:rPr>
            </w:pPr>
            <w:r w:rsidR="75DF6CCF">
              <w:rPr>
                <w:b w:val="0"/>
                <w:bCs w:val="0"/>
              </w:rPr>
              <w:t xml:space="preserve">“When she walked across the </w:t>
            </w:r>
            <w:proofErr w:type="gramStart"/>
            <w:r w:rsidR="75DF6CCF">
              <w:rPr>
                <w:b w:val="0"/>
                <w:bCs w:val="0"/>
              </w:rPr>
              <w:t>room</w:t>
            </w:r>
            <w:proofErr w:type="gramEnd"/>
            <w:r w:rsidR="75DF6CCF">
              <w:rPr>
                <w:b w:val="0"/>
                <w:bCs w:val="0"/>
              </w:rPr>
              <w:t xml:space="preserve"> she couldn’t feel her feet touching the floor.  She couldn’t feel anything at all”</w:t>
            </w:r>
          </w:p>
          <w:p w:rsidR="4A9877E8" w:rsidP="75DF6CCF" w:rsidRDefault="4A9877E8" w14:paraId="5FC072FF" w14:textId="42FFA79B">
            <w:pPr>
              <w:pStyle w:val="Normal"/>
              <w:jc w:val="center"/>
              <w:rPr>
                <w:b w:val="0"/>
                <w:bCs w:val="0"/>
              </w:rPr>
            </w:pPr>
            <w:r w:rsidR="75DF6CCF">
              <w:rPr>
                <w:b w:val="0"/>
                <w:bCs w:val="0"/>
              </w:rPr>
              <w:t>OR</w:t>
            </w:r>
          </w:p>
          <w:p w:rsidR="4A9877E8" w:rsidP="75DF6CCF" w:rsidRDefault="4A9877E8" w14:paraId="46D044B9" w14:textId="7AD255C9">
            <w:pPr>
              <w:pStyle w:val="Normal"/>
              <w:jc w:val="left"/>
              <w:rPr>
                <w:b w:val="0"/>
                <w:bCs w:val="0"/>
              </w:rPr>
            </w:pPr>
            <w:r w:rsidR="75DF6CCF">
              <w:rPr>
                <w:b w:val="0"/>
                <w:bCs w:val="0"/>
              </w:rPr>
              <w:t>“Mary Maloney simply walked up behind him and without any pause she swung the big frozen leg of lamb high in the air and brought it down as hard as she could on the back of his head”</w:t>
            </w:r>
          </w:p>
          <w:p w:rsidR="4A9877E8" w:rsidP="75DF6CCF" w:rsidRDefault="4A9877E8" w14:paraId="3567CA9E" w14:textId="62543397">
            <w:pPr>
              <w:pStyle w:val="Normal"/>
              <w:jc w:val="center"/>
              <w:rPr>
                <w:b w:val="0"/>
                <w:bCs w:val="0"/>
              </w:rPr>
            </w:pPr>
            <w:r w:rsidR="75DF6CCF">
              <w:rPr>
                <w:b w:val="0"/>
                <w:bCs w:val="0"/>
              </w:rPr>
              <w:t>OR</w:t>
            </w:r>
          </w:p>
          <w:p w:rsidR="4A9877E8" w:rsidP="75DF6CCF" w:rsidRDefault="4A9877E8" w14:paraId="78404364" w14:textId="0619E311">
            <w:pPr>
              <w:pStyle w:val="Normal"/>
              <w:jc w:val="left"/>
              <w:rPr>
                <w:b w:val="0"/>
                <w:bCs w:val="0"/>
              </w:rPr>
            </w:pPr>
            <w:r w:rsidR="75DF6CCF">
              <w:rPr>
                <w:b w:val="0"/>
                <w:bCs w:val="0"/>
              </w:rPr>
              <w:t>“It was extraordinary, now, how clear her mind became all of a sudden.  She began thinking very fast.”</w:t>
            </w:r>
          </w:p>
        </w:tc>
        <w:tc>
          <w:tcPr>
            <w:tcW w:w="3555" w:type="dxa"/>
            <w:tcMar/>
          </w:tcPr>
          <w:p w:rsidR="4A9877E8" w:rsidP="4A9877E8" w:rsidRDefault="4A9877E8" w14:paraId="6264E60B" w14:textId="0C01C0BA">
            <w:pPr>
              <w:pStyle w:val="Normal"/>
              <w:rPr>
                <w:b w:val="0"/>
                <w:bCs w:val="0"/>
              </w:rPr>
            </w:pPr>
          </w:p>
          <w:p w:rsidR="4A9877E8" w:rsidP="4A9877E8" w:rsidRDefault="4A9877E8" w14:paraId="258AFF19" w14:textId="01A85FA4">
            <w:pPr>
              <w:pStyle w:val="Normal"/>
              <w:rPr>
                <w:b w:val="0"/>
                <w:bCs w:val="0"/>
              </w:rPr>
            </w:pPr>
            <w:r w:rsidR="75DF6CCF">
              <w:rPr>
                <w:b w:val="0"/>
                <w:bCs w:val="0"/>
              </w:rPr>
              <w:t>Dramatic change in Mary’s character from opening – shows what people are capable of when pushed.  Patrick does not expect it and becomes the ‘lamb to the slaughter’ - also dark humour of the literal ‘lamb to the slaughter’ in the unusual weapon</w:t>
            </w:r>
          </w:p>
        </w:tc>
      </w:tr>
      <w:tr w:rsidR="4A9877E8" w:rsidTr="75DF6CCF" w14:paraId="7D5619AC">
        <w:tc>
          <w:tcPr>
            <w:tcW w:w="2745" w:type="dxa"/>
            <w:tcMar/>
          </w:tcPr>
          <w:p w:rsidR="4A9877E8" w:rsidP="75DF6CCF" w:rsidRDefault="4A9877E8" w14:paraId="4561B031" w14:textId="56313B49">
            <w:pPr>
              <w:pStyle w:val="Normal"/>
              <w:rPr>
                <w:b w:val="1"/>
                <w:bCs w:val="1"/>
              </w:rPr>
            </w:pPr>
            <w:r w:rsidRPr="75DF6CCF" w:rsidR="75DF6CCF">
              <w:rPr>
                <w:b w:val="1"/>
                <w:bCs w:val="1"/>
              </w:rPr>
              <w:t>Th</w:t>
            </w:r>
            <w:r w:rsidRPr="75DF6CCF" w:rsidR="75DF6CCF">
              <w:rPr>
                <w:b w:val="1"/>
                <w:bCs w:val="1"/>
              </w:rPr>
              <w:t>e</w:t>
            </w:r>
            <w:r w:rsidRPr="75DF6CCF" w:rsidR="75DF6CCF">
              <w:rPr>
                <w:b w:val="1"/>
                <w:bCs w:val="1"/>
              </w:rPr>
              <w:t xml:space="preserve"> Alibi &amp; de</w:t>
            </w:r>
            <w:r w:rsidRPr="75DF6CCF" w:rsidR="75DF6CCF">
              <w:rPr>
                <w:b w:val="1"/>
                <w:bCs w:val="1"/>
              </w:rPr>
              <w:t>alings with police</w:t>
            </w:r>
          </w:p>
        </w:tc>
        <w:tc>
          <w:tcPr>
            <w:tcW w:w="5250" w:type="dxa"/>
            <w:tcMar/>
          </w:tcPr>
          <w:p w:rsidR="4A9877E8" w:rsidP="75DF6CCF" w:rsidRDefault="4A9877E8" w14:paraId="2C88FC59" w14:textId="2552093A">
            <w:pPr>
              <w:pStyle w:val="ListParagraph"/>
              <w:numPr>
                <w:ilvl w:val="0"/>
                <w:numId w:val="5"/>
              </w:numPr>
              <w:rPr>
                <w:b w:val="0"/>
                <w:bCs w:val="0"/>
                <w:sz w:val="22"/>
                <w:szCs w:val="22"/>
              </w:rPr>
            </w:pPr>
            <w:r w:rsidR="75DF6CCF">
              <w:rPr>
                <w:b w:val="0"/>
                <w:bCs w:val="0"/>
              </w:rPr>
              <w:t>Mary immediately begins thinking logically through what she needs to do – cooking weapon, rehearsing voice &amp; smile</w:t>
            </w:r>
          </w:p>
          <w:p w:rsidR="4A9877E8" w:rsidP="75DF6CCF" w:rsidRDefault="4A9877E8" w14:paraId="3C550E9A" w14:textId="4D6087E7">
            <w:pPr>
              <w:pStyle w:val="ListParagraph"/>
              <w:numPr>
                <w:ilvl w:val="0"/>
                <w:numId w:val="5"/>
              </w:numPr>
              <w:rPr>
                <w:b w:val="0"/>
                <w:bCs w:val="0"/>
                <w:sz w:val="22"/>
                <w:szCs w:val="22"/>
              </w:rPr>
            </w:pPr>
            <w:r w:rsidR="75DF6CCF">
              <w:rPr>
                <w:b w:val="0"/>
                <w:bCs w:val="0"/>
              </w:rPr>
              <w:t>Goes to shop to buy veg/dessert for tea – explaining change in routine to shopkeeper &amp; giving plausible alibi</w:t>
            </w:r>
          </w:p>
          <w:p w:rsidR="4A9877E8" w:rsidP="75DF6CCF" w:rsidRDefault="4A9877E8" w14:paraId="05BC01C6" w14:textId="2E11CE36">
            <w:pPr>
              <w:pStyle w:val="ListParagraph"/>
              <w:numPr>
                <w:ilvl w:val="0"/>
                <w:numId w:val="5"/>
              </w:numPr>
              <w:rPr>
                <w:b w:val="0"/>
                <w:bCs w:val="0"/>
                <w:sz w:val="22"/>
                <w:szCs w:val="22"/>
              </w:rPr>
            </w:pPr>
            <w:r w:rsidR="75DF6CCF">
              <w:rPr>
                <w:b w:val="0"/>
                <w:bCs w:val="0"/>
              </w:rPr>
              <w:t>Talks herself into genuine shock at discovery of body – no acting, real emotion (contrast to original reaction)</w:t>
            </w:r>
          </w:p>
          <w:p w:rsidR="4A9877E8" w:rsidP="75DF6CCF" w:rsidRDefault="4A9877E8" w14:paraId="454F2E4B" w14:textId="2E5F0983">
            <w:pPr>
              <w:pStyle w:val="ListParagraph"/>
              <w:numPr>
                <w:ilvl w:val="0"/>
                <w:numId w:val="5"/>
              </w:numPr>
              <w:rPr>
                <w:b w:val="0"/>
                <w:bCs w:val="0"/>
                <w:sz w:val="22"/>
                <w:szCs w:val="22"/>
              </w:rPr>
            </w:pPr>
            <w:r w:rsidR="75DF6CCF">
              <w:rPr>
                <w:b w:val="0"/>
                <w:bCs w:val="0"/>
              </w:rPr>
              <w:t>Knows detectives – they treat her kindly – she is able to manipulate them – take a drink, eat the lamb</w:t>
            </w:r>
          </w:p>
        </w:tc>
        <w:tc>
          <w:tcPr>
            <w:tcW w:w="3825" w:type="dxa"/>
            <w:tcMar/>
          </w:tcPr>
          <w:p w:rsidR="4A9877E8" w:rsidP="4A9877E8" w:rsidRDefault="4A9877E8" w14:paraId="4EDA1FBD" w14:textId="08BA7744">
            <w:pPr>
              <w:pStyle w:val="Normal"/>
              <w:rPr>
                <w:b w:val="0"/>
                <w:bCs w:val="0"/>
              </w:rPr>
            </w:pPr>
          </w:p>
          <w:p w:rsidR="4A9877E8" w:rsidP="4A9877E8" w:rsidRDefault="4A9877E8" w14:paraId="0C026E4F" w14:textId="2ECF61FA">
            <w:pPr>
              <w:pStyle w:val="Normal"/>
              <w:rPr>
                <w:b w:val="0"/>
                <w:bCs w:val="0"/>
              </w:rPr>
            </w:pPr>
            <w:r w:rsidR="75DF6CCF">
              <w:rPr>
                <w:b w:val="0"/>
                <w:bCs w:val="0"/>
              </w:rPr>
              <w:t>“if, when she entered the house, she happened to find anything unusual, or tragic, or terrible, then naturally it would be a shock and she’d become frantic with grief and horror”</w:t>
            </w:r>
          </w:p>
          <w:p w:rsidR="4A9877E8" w:rsidP="75DF6CCF" w:rsidRDefault="4A9877E8" w14:paraId="7D37AEB9" w14:textId="2DCF7EF3">
            <w:pPr>
              <w:pStyle w:val="Normal"/>
              <w:jc w:val="center"/>
              <w:rPr>
                <w:b w:val="0"/>
                <w:bCs w:val="0"/>
              </w:rPr>
            </w:pPr>
            <w:r w:rsidR="75DF6CCF">
              <w:rPr>
                <w:b w:val="0"/>
                <w:bCs w:val="0"/>
              </w:rPr>
              <w:t>OR</w:t>
            </w:r>
          </w:p>
          <w:p w:rsidR="4A9877E8" w:rsidP="75DF6CCF" w:rsidRDefault="4A9877E8" w14:paraId="09283712" w14:textId="552226DA">
            <w:pPr>
              <w:pStyle w:val="Normal"/>
              <w:jc w:val="left"/>
              <w:rPr>
                <w:b w:val="0"/>
                <w:bCs w:val="0"/>
              </w:rPr>
            </w:pPr>
            <w:r w:rsidR="75DF6CCF">
              <w:rPr>
                <w:b w:val="0"/>
                <w:bCs w:val="0"/>
              </w:rPr>
              <w:t>“it really was rather a shock.  All the old love and longing for him welled up inside her”</w:t>
            </w:r>
          </w:p>
        </w:tc>
        <w:tc>
          <w:tcPr>
            <w:tcW w:w="3555" w:type="dxa"/>
            <w:tcMar/>
          </w:tcPr>
          <w:p w:rsidR="4A9877E8" w:rsidP="4A9877E8" w:rsidRDefault="4A9877E8" w14:paraId="07D4F373" w14:textId="2310130D">
            <w:pPr>
              <w:pStyle w:val="Normal"/>
              <w:rPr>
                <w:b w:val="0"/>
                <w:bCs w:val="0"/>
              </w:rPr>
            </w:pPr>
          </w:p>
          <w:p w:rsidR="4A9877E8" w:rsidP="4A9877E8" w:rsidRDefault="4A9877E8" w14:paraId="2FE8BBC7" w14:textId="2A3682A3">
            <w:pPr>
              <w:pStyle w:val="Normal"/>
              <w:rPr>
                <w:b w:val="0"/>
                <w:bCs w:val="0"/>
              </w:rPr>
            </w:pPr>
            <w:r w:rsidR="75DF6CCF">
              <w:rPr>
                <w:b w:val="0"/>
                <w:bCs w:val="0"/>
              </w:rPr>
              <w:t>Shows a completely different side to Mary’s character – very controlled, calculating, clever, manipulative – contrast from earlier – suggests we should not judge on first appearances</w:t>
            </w:r>
          </w:p>
        </w:tc>
      </w:tr>
      <w:tr w:rsidR="4A9877E8" w:rsidTr="75DF6CCF" w14:paraId="6D1ED376">
        <w:tc>
          <w:tcPr>
            <w:tcW w:w="2745" w:type="dxa"/>
            <w:tcMar/>
          </w:tcPr>
          <w:p w:rsidR="4A9877E8" w:rsidP="4A9877E8" w:rsidRDefault="4A9877E8" w14:paraId="143B294E" w14:textId="5A7A9F19">
            <w:pPr>
              <w:pStyle w:val="Normal"/>
              <w:rPr>
                <w:b w:val="1"/>
                <w:bCs w:val="1"/>
              </w:rPr>
            </w:pPr>
            <w:r w:rsidRPr="4A9877E8" w:rsidR="4A9877E8">
              <w:rPr>
                <w:b w:val="1"/>
                <w:bCs w:val="1"/>
              </w:rPr>
              <w:t>Ending and Irony</w:t>
            </w:r>
          </w:p>
        </w:tc>
        <w:tc>
          <w:tcPr>
            <w:tcW w:w="5250" w:type="dxa"/>
            <w:tcMar/>
          </w:tcPr>
          <w:p w:rsidR="4A9877E8" w:rsidP="75DF6CCF" w:rsidRDefault="4A9877E8" w14:paraId="36C0E6BA" w14:textId="56889BC0">
            <w:pPr>
              <w:pStyle w:val="ListParagraph"/>
              <w:numPr>
                <w:ilvl w:val="0"/>
                <w:numId w:val="6"/>
              </w:numPr>
              <w:rPr>
                <w:b w:val="0"/>
                <w:bCs w:val="0"/>
                <w:sz w:val="22"/>
                <w:szCs w:val="22"/>
              </w:rPr>
            </w:pPr>
            <w:r w:rsidR="75DF6CCF">
              <w:rPr>
                <w:b w:val="0"/>
                <w:bCs w:val="0"/>
              </w:rPr>
              <w:t>Police believe weapon must be heavy metal spanner or vase – never occurs it is the lamb cooking</w:t>
            </w:r>
          </w:p>
          <w:p w:rsidR="4A9877E8" w:rsidP="75DF6CCF" w:rsidRDefault="4A9877E8" w14:paraId="73452A06" w14:textId="35D80011">
            <w:pPr>
              <w:pStyle w:val="ListParagraph"/>
              <w:numPr>
                <w:ilvl w:val="0"/>
                <w:numId w:val="6"/>
              </w:numPr>
              <w:rPr>
                <w:b w:val="0"/>
                <w:bCs w:val="0"/>
                <w:sz w:val="22"/>
                <w:szCs w:val="22"/>
              </w:rPr>
            </w:pPr>
            <w:r w:rsidR="75DF6CCF">
              <w:rPr>
                <w:b w:val="0"/>
                <w:bCs w:val="0"/>
              </w:rPr>
              <w:t>Keep assuming murderer must be a man</w:t>
            </w:r>
          </w:p>
          <w:p w:rsidR="4A9877E8" w:rsidP="75DF6CCF" w:rsidRDefault="4A9877E8" w14:paraId="39D67A0A" w14:textId="11545054">
            <w:pPr>
              <w:pStyle w:val="ListParagraph"/>
              <w:numPr>
                <w:ilvl w:val="0"/>
                <w:numId w:val="6"/>
              </w:numPr>
              <w:rPr>
                <w:b w:val="0"/>
                <w:bCs w:val="0"/>
                <w:sz w:val="22"/>
                <w:szCs w:val="22"/>
              </w:rPr>
            </w:pPr>
            <w:r w:rsidR="75DF6CCF">
              <w:rPr>
                <w:b w:val="0"/>
                <w:bCs w:val="0"/>
              </w:rPr>
              <w:t>Mary convinces them to eat the murder weapon – described in a repulsive way “voices thick and sloppy” - says it will be doing her a favour</w:t>
            </w:r>
          </w:p>
          <w:p w:rsidR="4A9877E8" w:rsidP="75DF6CCF" w:rsidRDefault="4A9877E8" w14:paraId="700C7DC9" w14:textId="40A57F48">
            <w:pPr>
              <w:pStyle w:val="ListParagraph"/>
              <w:numPr>
                <w:ilvl w:val="0"/>
                <w:numId w:val="6"/>
              </w:numPr>
              <w:rPr>
                <w:b w:val="0"/>
                <w:bCs w:val="0"/>
                <w:sz w:val="22"/>
                <w:szCs w:val="22"/>
              </w:rPr>
            </w:pPr>
            <w:r w:rsidR="75DF6CCF">
              <w:rPr>
                <w:b w:val="0"/>
                <w:bCs w:val="0"/>
              </w:rPr>
              <w:t>While eating, police speak about weapon being “Probably right under our very noses”</w:t>
            </w:r>
          </w:p>
          <w:p w:rsidR="4A9877E8" w:rsidP="75DF6CCF" w:rsidRDefault="4A9877E8" w14:paraId="3715E72F" w14:textId="0AAB017F">
            <w:pPr>
              <w:pStyle w:val="ListParagraph"/>
              <w:numPr>
                <w:ilvl w:val="0"/>
                <w:numId w:val="6"/>
              </w:numPr>
              <w:rPr>
                <w:b w:val="0"/>
                <w:bCs w:val="0"/>
                <w:sz w:val="22"/>
                <w:szCs w:val="22"/>
              </w:rPr>
            </w:pPr>
            <w:r w:rsidR="75DF6CCF">
              <w:rPr>
                <w:b w:val="0"/>
                <w:bCs w:val="0"/>
              </w:rPr>
              <w:t>Final line Mary’s giggle suggests sinister nature</w:t>
            </w:r>
          </w:p>
        </w:tc>
        <w:tc>
          <w:tcPr>
            <w:tcW w:w="3825" w:type="dxa"/>
            <w:tcMar/>
          </w:tcPr>
          <w:p w:rsidR="4A9877E8" w:rsidP="4A9877E8" w:rsidRDefault="4A9877E8" w14:paraId="04F96634" w14:textId="0136B407">
            <w:pPr>
              <w:pStyle w:val="Normal"/>
              <w:rPr>
                <w:b w:val="0"/>
                <w:bCs w:val="0"/>
              </w:rPr>
            </w:pPr>
          </w:p>
          <w:p w:rsidR="4A9877E8" w:rsidP="4A9877E8" w:rsidRDefault="4A9877E8" w14:paraId="53C88EEA" w14:textId="5C8C61AB">
            <w:pPr>
              <w:pStyle w:val="Normal"/>
              <w:rPr>
                <w:b w:val="0"/>
                <w:bCs w:val="0"/>
              </w:rPr>
            </w:pPr>
            <w:r w:rsidR="75DF6CCF">
              <w:rPr>
                <w:b w:val="0"/>
                <w:bCs w:val="0"/>
              </w:rPr>
              <w:t>“Get the weapon, and you’ve got the man”</w:t>
            </w:r>
          </w:p>
          <w:p w:rsidR="4A9877E8" w:rsidP="4A9877E8" w:rsidRDefault="4A9877E8" w14:paraId="525B5064" w14:textId="18459574">
            <w:pPr>
              <w:pStyle w:val="Normal"/>
              <w:rPr>
                <w:b w:val="0"/>
                <w:bCs w:val="0"/>
              </w:rPr>
            </w:pPr>
          </w:p>
          <w:p w:rsidR="4A9877E8" w:rsidP="4A9877E8" w:rsidRDefault="4A9877E8" w14:paraId="2A2502C2" w14:textId="211C7EA6">
            <w:pPr>
              <w:pStyle w:val="Normal"/>
              <w:rPr>
                <w:b w:val="0"/>
                <w:bCs w:val="0"/>
              </w:rPr>
            </w:pPr>
            <w:r w:rsidR="75DF6CCF">
              <w:rPr>
                <w:b w:val="0"/>
                <w:bCs w:val="0"/>
              </w:rPr>
              <w:t>“She wants us to finish it.  She said so.  Be doing her a favour”</w:t>
            </w:r>
          </w:p>
          <w:p w:rsidR="4A9877E8" w:rsidP="4A9877E8" w:rsidRDefault="4A9877E8" w14:paraId="5F552806" w14:textId="25EFFFCF">
            <w:pPr>
              <w:pStyle w:val="Normal"/>
              <w:rPr>
                <w:b w:val="0"/>
                <w:bCs w:val="0"/>
              </w:rPr>
            </w:pPr>
          </w:p>
          <w:p w:rsidR="4A9877E8" w:rsidP="4A9877E8" w:rsidRDefault="4A9877E8" w14:paraId="49689111" w14:textId="700434A5">
            <w:pPr>
              <w:pStyle w:val="Normal"/>
              <w:rPr>
                <w:b w:val="0"/>
                <w:bCs w:val="0"/>
              </w:rPr>
            </w:pPr>
            <w:r w:rsidR="75DF6CCF">
              <w:rPr>
                <w:b w:val="0"/>
                <w:bCs w:val="0"/>
              </w:rPr>
              <w:t>“And in the other room, Mary Maloney began to giggle”</w:t>
            </w:r>
          </w:p>
        </w:tc>
        <w:tc>
          <w:tcPr>
            <w:tcW w:w="3555" w:type="dxa"/>
            <w:tcMar/>
          </w:tcPr>
          <w:p w:rsidR="4A9877E8" w:rsidP="4A9877E8" w:rsidRDefault="4A9877E8" w14:paraId="6DDDACD1" w14:textId="0782AB02">
            <w:pPr>
              <w:pStyle w:val="Normal"/>
              <w:rPr>
                <w:b w:val="0"/>
                <w:bCs w:val="0"/>
              </w:rPr>
            </w:pPr>
          </w:p>
          <w:p w:rsidR="4A9877E8" w:rsidP="4A9877E8" w:rsidRDefault="4A9877E8" w14:paraId="271E9082" w14:textId="20CD1761">
            <w:pPr>
              <w:pStyle w:val="Normal"/>
              <w:rPr>
                <w:b w:val="0"/>
                <w:bCs w:val="0"/>
              </w:rPr>
            </w:pPr>
            <w:r w:rsidR="75DF6CCF">
              <w:rPr>
                <w:b w:val="0"/>
                <w:bCs w:val="0"/>
              </w:rPr>
              <w:t>Sequence of ironies at end reinforces how unusual/unexpected murder was – weapon and murderer.  Complete transformation in our understanding of Mary’s character</w:t>
            </w:r>
          </w:p>
        </w:tc>
      </w:tr>
    </w:tbl>
    <w:p w:rsidR="4A9877E8" w:rsidP="4A9877E8" w:rsidRDefault="4A9877E8" w14:paraId="474C655F" w14:textId="3EB650E2">
      <w:pPr>
        <w:pStyle w:val="Normal"/>
        <w:jc w:val="center"/>
        <w:rPr>
          <w:b w:val="1"/>
          <w:bCs w:val="1"/>
        </w:rPr>
      </w:pPr>
    </w:p>
    <w:sectPr>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7D2BE1B"/>
  <w15:docId w15:val="{ba957dd1-dd19-4b65-95a7-c1605c1221e1}"/>
  <w:rsids>
    <w:rsidRoot w:val="57D2BE1B"/>
    <w:rsid w:val="4A9877E8"/>
    <w:rsid w:val="57D2BE1B"/>
    <w:rsid w:val="75DF6C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262f711708642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King</dc:creator>
  <keywords/>
  <dc:description/>
  <lastModifiedBy>Miss King</lastModifiedBy>
  <revision>3</revision>
  <dcterms:created xsi:type="dcterms:W3CDTF">2019-06-08T11:50:49.3354493Z</dcterms:created>
  <dcterms:modified xsi:type="dcterms:W3CDTF">2019-06-08T21:51:15.3481323Z</dcterms:modified>
</coreProperties>
</file>