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B9" w:rsidRDefault="00C428B9" w:rsidP="00C428B9">
      <w:pPr>
        <w:rPr>
          <w:b/>
          <w:sz w:val="28"/>
          <w:szCs w:val="28"/>
        </w:rPr>
      </w:pPr>
    </w:p>
    <w:p w:rsidR="00C428B9" w:rsidRDefault="00C428B9" w:rsidP="000501E5">
      <w:pPr>
        <w:jc w:val="center"/>
        <w:rPr>
          <w:b/>
          <w:sz w:val="28"/>
          <w:szCs w:val="28"/>
        </w:rPr>
      </w:pPr>
    </w:p>
    <w:p w:rsidR="00C428B9" w:rsidRPr="00C428B9" w:rsidRDefault="00585684" w:rsidP="000501E5">
      <w:pPr>
        <w:jc w:val="center"/>
        <w:rPr>
          <w:b/>
          <w:sz w:val="28"/>
          <w:szCs w:val="28"/>
        </w:rPr>
      </w:pPr>
      <w:r>
        <w:rPr>
          <w:b/>
          <w:sz w:val="28"/>
          <w:szCs w:val="28"/>
        </w:rPr>
        <w:t>PUPIL</w:t>
      </w:r>
    </w:p>
    <w:p w:rsidR="000501E5" w:rsidRPr="00C428B9" w:rsidRDefault="00F7179F" w:rsidP="000501E5">
      <w:pPr>
        <w:jc w:val="center"/>
        <w:rPr>
          <w:b/>
          <w:sz w:val="28"/>
          <w:szCs w:val="28"/>
        </w:rPr>
      </w:pPr>
      <w:r w:rsidRPr="00C428B9">
        <w:rPr>
          <w:b/>
          <w:sz w:val="28"/>
          <w:szCs w:val="28"/>
        </w:rPr>
        <w:t>FAIR TRAVEL</w:t>
      </w:r>
      <w:r w:rsidR="000501E5" w:rsidRPr="00C428B9">
        <w:rPr>
          <w:b/>
          <w:sz w:val="28"/>
          <w:szCs w:val="28"/>
        </w:rPr>
        <w:t xml:space="preserve"> SCHEME</w:t>
      </w:r>
    </w:p>
    <w:p w:rsidR="00C428B9" w:rsidRDefault="00C428B9" w:rsidP="00F7179F">
      <w:pPr>
        <w:sectPr w:rsidR="00C428B9" w:rsidSect="00C428B9">
          <w:pgSz w:w="11906" w:h="16838"/>
          <w:pgMar w:top="567" w:right="1440" w:bottom="1440" w:left="1440" w:header="708" w:footer="708" w:gutter="0"/>
          <w:cols w:num="2" w:space="708"/>
          <w:docGrid w:linePitch="360"/>
        </w:sectPr>
      </w:pPr>
      <w:r>
        <w:rPr>
          <w:noProof/>
          <w:lang w:eastAsia="en-GB"/>
        </w:rPr>
        <w:drawing>
          <wp:inline distT="0" distB="0" distL="0" distR="0" wp14:anchorId="2D0D5764" wp14:editId="73DE6EEB">
            <wp:extent cx="1409700" cy="1409700"/>
            <wp:effectExtent l="0" t="0" r="0" b="0"/>
            <wp:docPr id="3" name="Picture 3" descr="\\moray\DepUd$\Education\Kerry.Rigg\My Documents\My 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ay\DepUd$\Education\Kerry.Rigg\My Documents\My Pictures\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noProof/>
          <w:lang w:eastAsia="en-GB"/>
        </w:rPr>
        <w:drawing>
          <wp:inline distT="0" distB="0" distL="0" distR="0" wp14:anchorId="3752142C" wp14:editId="62DCBDEA">
            <wp:extent cx="1076325" cy="1126002"/>
            <wp:effectExtent l="0" t="0" r="0" b="0"/>
            <wp:docPr id="1" name="Picture 1" descr="\\moray\DepUd$\Education\Kerry.Rigg\My Documents\My Pictures\image_108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DepUd$\Education\Kerry.Rigg\My Documents\My Pictures\image_1088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26002"/>
                    </a:xfrm>
                    <a:prstGeom prst="rect">
                      <a:avLst/>
                    </a:prstGeom>
                    <a:noFill/>
                    <a:ln>
                      <a:noFill/>
                    </a:ln>
                  </pic:spPr>
                </pic:pic>
              </a:graphicData>
            </a:graphic>
          </wp:inline>
        </w:drawing>
      </w:r>
      <w:r>
        <w:rPr>
          <w:noProof/>
          <w:lang w:eastAsia="en-GB"/>
        </w:rPr>
        <w:drawing>
          <wp:inline distT="0" distB="0" distL="0" distR="0" wp14:anchorId="0886C3E1" wp14:editId="351541D7">
            <wp:extent cx="2486025" cy="882720"/>
            <wp:effectExtent l="0" t="0" r="0" b="0"/>
            <wp:docPr id="2" name="Picture 2" descr="\\moray\DepUd$\Education\Kerry.Rigg\My Documents\My Pictures\file1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DepUd$\Education\Kerry.Rigg\My Documents\My Pictures\file1101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882720"/>
                    </a:xfrm>
                    <a:prstGeom prst="rect">
                      <a:avLst/>
                    </a:prstGeom>
                    <a:noFill/>
                    <a:ln>
                      <a:noFill/>
                    </a:ln>
                  </pic:spPr>
                </pic:pic>
              </a:graphicData>
            </a:graphic>
          </wp:inline>
        </w:drawing>
      </w:r>
    </w:p>
    <w:p w:rsidR="00F7179F" w:rsidRPr="00C428B9" w:rsidRDefault="000501E5" w:rsidP="00F7179F">
      <w:pPr>
        <w:rPr>
          <w:b/>
        </w:rPr>
      </w:pPr>
      <w:r w:rsidRPr="00C428B9">
        <w:rPr>
          <w:b/>
        </w:rPr>
        <w:t>APPLICATION FORM</w:t>
      </w:r>
    </w:p>
    <w:tbl>
      <w:tblPr>
        <w:tblStyle w:val="TableGrid"/>
        <w:tblW w:w="0" w:type="auto"/>
        <w:tblLook w:val="04A0" w:firstRow="1" w:lastRow="0" w:firstColumn="1" w:lastColumn="0" w:noHBand="0" w:noVBand="1"/>
      </w:tblPr>
      <w:tblGrid>
        <w:gridCol w:w="6629"/>
        <w:gridCol w:w="2613"/>
      </w:tblGrid>
      <w:tr w:rsidR="00F7179F" w:rsidTr="00B861FB">
        <w:tc>
          <w:tcPr>
            <w:tcW w:w="6629" w:type="dxa"/>
          </w:tcPr>
          <w:p w:rsidR="00F7179F" w:rsidRDefault="00F7179F" w:rsidP="00B861FB">
            <w:pPr>
              <w:pStyle w:val="ListParagraph"/>
              <w:numPr>
                <w:ilvl w:val="0"/>
                <w:numId w:val="1"/>
              </w:numPr>
              <w:ind w:left="426" w:hanging="426"/>
            </w:pPr>
            <w:r>
              <w:t xml:space="preserve">Surname </w:t>
            </w:r>
          </w:p>
          <w:p w:rsidR="00F7179F" w:rsidRDefault="00F7179F" w:rsidP="00B861FB">
            <w:pPr>
              <w:ind w:left="426" w:hanging="426"/>
            </w:pPr>
          </w:p>
          <w:p w:rsidR="00F7179F" w:rsidRDefault="00F7179F" w:rsidP="00B861FB">
            <w:pPr>
              <w:ind w:left="426" w:hanging="426"/>
            </w:pPr>
          </w:p>
          <w:p w:rsidR="00F7179F" w:rsidRDefault="00F7179F" w:rsidP="00B861FB">
            <w:pPr>
              <w:ind w:left="426" w:hanging="426"/>
            </w:pPr>
          </w:p>
        </w:tc>
        <w:tc>
          <w:tcPr>
            <w:tcW w:w="2613" w:type="dxa"/>
            <w:vMerge w:val="restart"/>
          </w:tcPr>
          <w:p w:rsidR="00F7179F" w:rsidRDefault="00F7179F" w:rsidP="00B861FB"/>
          <w:p w:rsidR="00F7179F" w:rsidRDefault="00F7179F" w:rsidP="00B861FB">
            <w:r>
              <w:t>For official use only</w:t>
            </w:r>
          </w:p>
          <w:p w:rsidR="00F7179F" w:rsidRDefault="00F7179F" w:rsidP="00B861FB"/>
          <w:p w:rsidR="00F7179F" w:rsidRDefault="00F7179F" w:rsidP="00B861FB">
            <w:r>
              <w:t xml:space="preserve">Scheme Applied for </w:t>
            </w:r>
          </w:p>
          <w:p w:rsidR="00F7179F" w:rsidRDefault="00F7179F" w:rsidP="00B861FB"/>
          <w:p w:rsidR="00F7179F" w:rsidRDefault="000B12CF" w:rsidP="00B861FB">
            <w:r>
              <w:rPr>
                <w:noProof/>
                <w:lang w:eastAsia="en-GB"/>
              </w:rPr>
              <mc:AlternateContent>
                <mc:Choice Requires="wps">
                  <w:drawing>
                    <wp:anchor distT="0" distB="0" distL="114300" distR="114300" simplePos="0" relativeHeight="251659264" behindDoc="0" locked="0" layoutInCell="1" allowOverlap="1" wp14:anchorId="0E6192A4" wp14:editId="50434D15">
                      <wp:simplePos x="0" y="0"/>
                      <wp:positionH relativeFrom="column">
                        <wp:posOffset>1038860</wp:posOffset>
                      </wp:positionH>
                      <wp:positionV relativeFrom="paragraph">
                        <wp:posOffset>-5715</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1.8pt;margin-top:-.4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" fillcolor="white [3201]" strokecolor="black [3200]" strokeweight="2pt"/>
                  </w:pict>
                </mc:Fallback>
              </mc:AlternateContent>
            </w:r>
            <w:r w:rsidR="00F7179F">
              <w:t xml:space="preserve">CEYP </w:t>
            </w:r>
          </w:p>
          <w:p w:rsidR="00F7179F" w:rsidRDefault="000B12CF" w:rsidP="00B861FB">
            <w:r>
              <w:rPr>
                <w:noProof/>
                <w:lang w:eastAsia="en-GB"/>
              </w:rPr>
              <mc:AlternateContent>
                <mc:Choice Requires="wps">
                  <w:drawing>
                    <wp:anchor distT="0" distB="0" distL="114300" distR="114300" simplePos="0" relativeHeight="251661312" behindDoc="0" locked="0" layoutInCell="1" allowOverlap="1" wp14:anchorId="5268ED99" wp14:editId="1E6FDA48">
                      <wp:simplePos x="0" y="0"/>
                      <wp:positionH relativeFrom="column">
                        <wp:posOffset>1038860</wp:posOffset>
                      </wp:positionH>
                      <wp:positionV relativeFrom="paragraph">
                        <wp:posOffset>128905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1.8pt;margin-top:10.1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" fillcolor="window" strokecolor="windowText" strokeweight="2pt"/>
                  </w:pict>
                </mc:Fallback>
              </mc:AlternateContent>
            </w:r>
          </w:p>
          <w:p w:rsidR="00F7179F" w:rsidRDefault="00F7179F" w:rsidP="00B861FB">
            <w:r>
              <w:t xml:space="preserve">Young Person </w:t>
            </w:r>
          </w:p>
          <w:p w:rsidR="00F7179F" w:rsidRDefault="00F7179F" w:rsidP="00B861FB"/>
          <w:p w:rsidR="00F7179F" w:rsidRDefault="00F7179F" w:rsidP="00B861FB"/>
          <w:p w:rsidR="00F7179F" w:rsidRDefault="00F7179F" w:rsidP="00B861FB"/>
          <w:p w:rsidR="00F7179F" w:rsidRDefault="00F7179F" w:rsidP="00B861FB"/>
          <w:p w:rsidR="00F7179F" w:rsidRDefault="000B12CF" w:rsidP="00B861FB">
            <w:r>
              <w:rPr>
                <w:noProof/>
                <w:lang w:eastAsia="en-GB"/>
              </w:rPr>
              <mc:AlternateContent>
                <mc:Choice Requires="wps">
                  <w:drawing>
                    <wp:anchor distT="0" distB="0" distL="114300" distR="114300" simplePos="0" relativeHeight="251663360" behindDoc="0" locked="0" layoutInCell="1" allowOverlap="1" wp14:anchorId="08F3FB0B" wp14:editId="12F28B8C">
                      <wp:simplePos x="0" y="0"/>
                      <wp:positionH relativeFrom="column">
                        <wp:posOffset>1229360</wp:posOffset>
                      </wp:positionH>
                      <wp:positionV relativeFrom="paragraph">
                        <wp:posOffset>635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6.8pt;margin-top:.05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" fillcolor="window" strokecolor="windowText" strokeweight="2pt"/>
                  </w:pict>
                </mc:Fallback>
              </mc:AlternateContent>
            </w:r>
            <w:r w:rsidR="00F7179F">
              <w:t xml:space="preserve">Eligibility confirmed </w:t>
            </w:r>
          </w:p>
          <w:p w:rsidR="000B12CF" w:rsidRDefault="000B12CF" w:rsidP="00B861FB"/>
          <w:p w:rsidR="000B12CF" w:rsidRDefault="000B12CF" w:rsidP="00B861FB"/>
          <w:p w:rsidR="00F7179F" w:rsidRDefault="00F7179F" w:rsidP="00B861FB">
            <w:r>
              <w:t>Who by:_______________</w:t>
            </w:r>
          </w:p>
          <w:p w:rsidR="00F7179F" w:rsidRDefault="00F7179F" w:rsidP="00B861FB"/>
          <w:p w:rsidR="00F7179F" w:rsidRDefault="00F7179F" w:rsidP="00B861FB">
            <w:r>
              <w:t>What date:____________</w:t>
            </w:r>
          </w:p>
          <w:p w:rsidR="00F7179F" w:rsidRDefault="00F7179F" w:rsidP="00B861FB"/>
        </w:tc>
      </w:tr>
      <w:tr w:rsidR="00F7179F" w:rsidTr="00B861FB">
        <w:tc>
          <w:tcPr>
            <w:tcW w:w="6629" w:type="dxa"/>
          </w:tcPr>
          <w:p w:rsidR="00F7179F" w:rsidRDefault="00F7179F" w:rsidP="00B861FB">
            <w:pPr>
              <w:pStyle w:val="ListParagraph"/>
              <w:numPr>
                <w:ilvl w:val="0"/>
                <w:numId w:val="1"/>
              </w:numPr>
              <w:ind w:left="426" w:hanging="426"/>
            </w:pPr>
            <w:r>
              <w:t xml:space="preserve">First name(s) </w:t>
            </w:r>
          </w:p>
          <w:p w:rsidR="00F7179F" w:rsidRDefault="00F7179F" w:rsidP="00B861FB"/>
          <w:p w:rsidR="00F7179F" w:rsidRDefault="00F7179F" w:rsidP="00B861FB">
            <w:pPr>
              <w:pStyle w:val="ListParagraph"/>
              <w:ind w:left="426" w:hanging="426"/>
            </w:pPr>
          </w:p>
        </w:tc>
        <w:tc>
          <w:tcPr>
            <w:tcW w:w="2613" w:type="dxa"/>
            <w:vMerge/>
          </w:tcPr>
          <w:p w:rsidR="00F7179F" w:rsidRDefault="00F7179F" w:rsidP="00B861FB"/>
        </w:tc>
      </w:tr>
      <w:tr w:rsidR="00F7179F" w:rsidTr="00B861FB">
        <w:tc>
          <w:tcPr>
            <w:tcW w:w="6629" w:type="dxa"/>
          </w:tcPr>
          <w:p w:rsidR="00F7179F" w:rsidRDefault="00F7179F" w:rsidP="00B861FB">
            <w:pPr>
              <w:pStyle w:val="ListParagraph"/>
              <w:numPr>
                <w:ilvl w:val="0"/>
                <w:numId w:val="1"/>
              </w:numPr>
              <w:ind w:left="426" w:hanging="426"/>
            </w:pPr>
            <w:r>
              <w:t>Date of Birth (day-month-year)</w:t>
            </w:r>
          </w:p>
          <w:p w:rsidR="00F7179F" w:rsidRDefault="00F7179F" w:rsidP="00B861FB">
            <w:pPr>
              <w:pStyle w:val="ListParagraph"/>
              <w:ind w:left="426" w:hanging="426"/>
            </w:pPr>
          </w:p>
          <w:p w:rsidR="00F7179F" w:rsidRDefault="00F7179F" w:rsidP="00B861FB">
            <w:pPr>
              <w:pStyle w:val="ListParagraph"/>
              <w:ind w:left="426" w:hanging="426"/>
            </w:pPr>
          </w:p>
        </w:tc>
        <w:tc>
          <w:tcPr>
            <w:tcW w:w="2613" w:type="dxa"/>
            <w:vMerge/>
          </w:tcPr>
          <w:p w:rsidR="00F7179F" w:rsidRDefault="00F7179F" w:rsidP="00B861FB"/>
        </w:tc>
      </w:tr>
      <w:tr w:rsidR="00F7179F" w:rsidTr="00B861FB">
        <w:tc>
          <w:tcPr>
            <w:tcW w:w="6629" w:type="dxa"/>
          </w:tcPr>
          <w:p w:rsidR="00F7179F" w:rsidRDefault="00F7179F" w:rsidP="00B861FB">
            <w:pPr>
              <w:pStyle w:val="ListParagraph"/>
              <w:numPr>
                <w:ilvl w:val="0"/>
                <w:numId w:val="1"/>
              </w:numPr>
              <w:ind w:left="426" w:hanging="426"/>
            </w:pPr>
            <w:r>
              <w:t>Address</w:t>
            </w:r>
          </w:p>
          <w:p w:rsidR="00F7179F" w:rsidRDefault="00F7179F" w:rsidP="00B861FB">
            <w:pPr>
              <w:ind w:left="426" w:hanging="426"/>
            </w:pPr>
          </w:p>
          <w:p w:rsidR="00F7179F" w:rsidRDefault="00F7179F" w:rsidP="00B861FB">
            <w:pPr>
              <w:ind w:left="426" w:hanging="426"/>
            </w:pPr>
          </w:p>
          <w:p w:rsidR="00F7179F" w:rsidRDefault="00F7179F" w:rsidP="00B861FB">
            <w:pPr>
              <w:pStyle w:val="ListParagraph"/>
              <w:ind w:left="426"/>
            </w:pPr>
            <w:r>
              <w:t>Postcode</w:t>
            </w:r>
          </w:p>
          <w:p w:rsidR="00F7179F" w:rsidRDefault="00F7179F" w:rsidP="00B861FB">
            <w:pPr>
              <w:pStyle w:val="ListParagraph"/>
              <w:ind w:left="426" w:hanging="426"/>
            </w:pPr>
          </w:p>
        </w:tc>
        <w:tc>
          <w:tcPr>
            <w:tcW w:w="2613" w:type="dxa"/>
            <w:vMerge/>
          </w:tcPr>
          <w:p w:rsidR="00F7179F" w:rsidRDefault="00F7179F" w:rsidP="00B861FB"/>
        </w:tc>
      </w:tr>
      <w:tr w:rsidR="000B12CF" w:rsidTr="00B861FB">
        <w:tc>
          <w:tcPr>
            <w:tcW w:w="6629" w:type="dxa"/>
          </w:tcPr>
          <w:p w:rsidR="000B12CF" w:rsidRDefault="000B12CF" w:rsidP="00B861FB">
            <w:pPr>
              <w:pStyle w:val="ListParagraph"/>
              <w:numPr>
                <w:ilvl w:val="0"/>
                <w:numId w:val="1"/>
              </w:numPr>
              <w:ind w:left="426" w:hanging="426"/>
            </w:pPr>
            <w:r>
              <w:t>School Attended</w:t>
            </w:r>
          </w:p>
          <w:p w:rsidR="000B12CF" w:rsidRDefault="000B12CF" w:rsidP="000B12CF"/>
          <w:p w:rsidR="000B12CF" w:rsidRDefault="000B12CF" w:rsidP="000B12CF"/>
        </w:tc>
        <w:tc>
          <w:tcPr>
            <w:tcW w:w="2613" w:type="dxa"/>
            <w:vMerge/>
          </w:tcPr>
          <w:p w:rsidR="000B12CF" w:rsidRDefault="000B12CF" w:rsidP="00B861FB"/>
        </w:tc>
      </w:tr>
      <w:tr w:rsidR="00F7179F" w:rsidTr="00B861FB">
        <w:tc>
          <w:tcPr>
            <w:tcW w:w="6629" w:type="dxa"/>
          </w:tcPr>
          <w:p w:rsidR="00F7179F" w:rsidRDefault="000B12CF" w:rsidP="00B861FB">
            <w:pPr>
              <w:pStyle w:val="ListParagraph"/>
              <w:numPr>
                <w:ilvl w:val="0"/>
                <w:numId w:val="1"/>
              </w:numPr>
              <w:ind w:left="426" w:hanging="426"/>
            </w:pPr>
            <w:r>
              <w:t>Teacher (to confirm eligibility)</w:t>
            </w:r>
          </w:p>
          <w:p w:rsidR="00F7179F" w:rsidRDefault="00F7179F" w:rsidP="00B861FB">
            <w:pPr>
              <w:pStyle w:val="ListParagraph"/>
              <w:ind w:left="426"/>
            </w:pPr>
            <w:r>
              <w:t>Name</w:t>
            </w:r>
          </w:p>
          <w:p w:rsidR="00F7179F" w:rsidRDefault="00F7179F" w:rsidP="00B861FB">
            <w:pPr>
              <w:pStyle w:val="ListParagraph"/>
              <w:ind w:left="426"/>
            </w:pPr>
          </w:p>
          <w:p w:rsidR="00F7179F" w:rsidRDefault="00F7179F" w:rsidP="00B861FB">
            <w:pPr>
              <w:pStyle w:val="ListParagraph"/>
              <w:ind w:left="426"/>
            </w:pPr>
          </w:p>
          <w:p w:rsidR="00F7179F" w:rsidRDefault="00F7179F" w:rsidP="00B861FB">
            <w:pPr>
              <w:pStyle w:val="ListParagraph"/>
              <w:ind w:left="426"/>
            </w:pPr>
            <w:r>
              <w:t>Contact Number (if known)</w:t>
            </w:r>
          </w:p>
          <w:p w:rsidR="00F7179F" w:rsidRDefault="00F7179F" w:rsidP="00B861FB">
            <w:pPr>
              <w:ind w:left="426" w:hanging="426"/>
            </w:pPr>
          </w:p>
          <w:p w:rsidR="00F7179F" w:rsidRDefault="00F7179F" w:rsidP="00B861FB">
            <w:pPr>
              <w:ind w:left="426" w:hanging="426"/>
            </w:pPr>
          </w:p>
        </w:tc>
        <w:tc>
          <w:tcPr>
            <w:tcW w:w="2613" w:type="dxa"/>
            <w:vMerge/>
          </w:tcPr>
          <w:p w:rsidR="00F7179F" w:rsidRDefault="00F7179F" w:rsidP="00B861FB"/>
        </w:tc>
      </w:tr>
      <w:tr w:rsidR="00F7179F" w:rsidTr="00B861FB">
        <w:tc>
          <w:tcPr>
            <w:tcW w:w="6629" w:type="dxa"/>
          </w:tcPr>
          <w:p w:rsidR="00F7179F" w:rsidRPr="000501E5" w:rsidRDefault="000B12CF" w:rsidP="000501E5">
            <w:pPr>
              <w:pStyle w:val="ListParagraph"/>
              <w:numPr>
                <w:ilvl w:val="0"/>
                <w:numId w:val="1"/>
              </w:numPr>
              <w:ind w:left="426" w:hanging="426"/>
              <w:rPr>
                <w:rStyle w:val="Emphasis"/>
                <w:i w:val="0"/>
                <w:iCs w:val="0"/>
              </w:rPr>
            </w:pPr>
            <w:r>
              <w:rPr>
                <w:noProof/>
                <w:lang w:eastAsia="en-GB"/>
              </w:rPr>
              <mc:AlternateContent>
                <mc:Choice Requires="wps">
                  <w:drawing>
                    <wp:anchor distT="0" distB="0" distL="114300" distR="114300" simplePos="0" relativeHeight="251665408" behindDoc="0" locked="0" layoutInCell="1" allowOverlap="1" wp14:anchorId="51102A69" wp14:editId="7437E52B">
                      <wp:simplePos x="0" y="0"/>
                      <wp:positionH relativeFrom="column">
                        <wp:posOffset>2143125</wp:posOffset>
                      </wp:positionH>
                      <wp:positionV relativeFrom="paragraph">
                        <wp:posOffset>35560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8.75pt;margin-top:2.8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" fillcolor="window" strokecolor="windowText" strokeweight="2pt"/>
                  </w:pict>
                </mc:Fallback>
              </mc:AlternateContent>
            </w:r>
            <w:r w:rsidR="00F7179F" w:rsidRPr="000501E5">
              <w:rPr>
                <w:rStyle w:val="Emphasis"/>
                <w:rFonts w:cs="Helvetica"/>
                <w:i w:val="0"/>
                <w:color w:val="333333"/>
              </w:rPr>
              <w:t>I agree to the terms of service</w:t>
            </w:r>
            <w:r w:rsidR="000501E5" w:rsidRPr="000501E5">
              <w:rPr>
                <w:rStyle w:val="Emphasis"/>
                <w:rFonts w:cs="Helvetica"/>
                <w:i w:val="0"/>
                <w:color w:val="333333"/>
              </w:rPr>
              <w:t>*</w:t>
            </w:r>
            <w:r w:rsidR="00F7179F" w:rsidRPr="000501E5">
              <w:rPr>
                <w:rStyle w:val="Emphasis"/>
                <w:rFonts w:cs="Helvetica"/>
                <w:i w:val="0"/>
                <w:color w:val="333333"/>
              </w:rPr>
              <w:t xml:space="preserve"> </w:t>
            </w:r>
          </w:p>
          <w:p w:rsidR="00F7179F" w:rsidRDefault="00F7179F" w:rsidP="000B12CF"/>
        </w:tc>
        <w:tc>
          <w:tcPr>
            <w:tcW w:w="2613" w:type="dxa"/>
            <w:vMerge/>
          </w:tcPr>
          <w:p w:rsidR="00F7179F" w:rsidRDefault="00F7179F" w:rsidP="00B861FB"/>
        </w:tc>
      </w:tr>
    </w:tbl>
    <w:p w:rsidR="00F7179F" w:rsidRDefault="00F7179F" w:rsidP="00C428B9">
      <w:pPr>
        <w:pStyle w:val="NoSpacing"/>
      </w:pPr>
    </w:p>
    <w:p w:rsidR="00D84904" w:rsidRDefault="00C428B9" w:rsidP="00C428B9">
      <w:pPr>
        <w:pStyle w:val="NoSpacing"/>
        <w:rPr>
          <w:rFonts w:ascii="Arial" w:hAnsi="Arial" w:cs="Arial"/>
          <w:sz w:val="20"/>
          <w:szCs w:val="20"/>
        </w:rPr>
      </w:pPr>
      <w:r>
        <w:rPr>
          <w:rFonts w:ascii="Arial" w:hAnsi="Arial" w:cs="Arial"/>
          <w:sz w:val="20"/>
          <w:szCs w:val="20"/>
        </w:rPr>
        <w:t>*</w:t>
      </w:r>
      <w:r w:rsidR="000501E5">
        <w:rPr>
          <w:rFonts w:ascii="Arial" w:hAnsi="Arial" w:cs="Arial"/>
          <w:sz w:val="20"/>
          <w:szCs w:val="20"/>
        </w:rPr>
        <w:t xml:space="preserve"> </w:t>
      </w:r>
      <w:r w:rsidR="00D84904">
        <w:rPr>
          <w:rFonts w:ascii="Arial" w:hAnsi="Arial" w:cs="Arial"/>
          <w:sz w:val="20"/>
          <w:szCs w:val="20"/>
        </w:rPr>
        <w:t xml:space="preserve">- </w:t>
      </w:r>
      <w:r w:rsidR="000501E5" w:rsidRPr="000501E5">
        <w:rPr>
          <w:rFonts w:ascii="Arial" w:hAnsi="Arial" w:cs="Arial"/>
          <w:sz w:val="20"/>
          <w:szCs w:val="20"/>
        </w:rPr>
        <w:t xml:space="preserve">Pupils in the Fair Travel Scheme will be permitted to purchase Student </w:t>
      </w:r>
      <w:proofErr w:type="spellStart"/>
      <w:r w:rsidR="000501E5" w:rsidRPr="000501E5">
        <w:rPr>
          <w:rFonts w:ascii="Arial" w:hAnsi="Arial" w:cs="Arial"/>
          <w:sz w:val="20"/>
          <w:szCs w:val="20"/>
        </w:rPr>
        <w:t>dayrider</w:t>
      </w:r>
      <w:proofErr w:type="spellEnd"/>
      <w:r w:rsidR="000501E5" w:rsidRPr="000501E5">
        <w:rPr>
          <w:rFonts w:ascii="Arial" w:hAnsi="Arial" w:cs="Arial"/>
          <w:sz w:val="20"/>
          <w:szCs w:val="20"/>
        </w:rPr>
        <w:t xml:space="preserve"> products for Elgin, Elgin City Plus, Moray Area and Moray Coast zones any time from 15:40 until end of service Monday to Friday and all day at weekends and holidays on production of their pass.</w:t>
      </w:r>
      <w:r w:rsidR="000501E5">
        <w:t xml:space="preserve"> </w:t>
      </w:r>
    </w:p>
    <w:p w:rsidR="000501E5" w:rsidRDefault="00D84904" w:rsidP="00C428B9">
      <w:pPr>
        <w:pStyle w:val="NoSpacing"/>
      </w:pPr>
      <w:r w:rsidRPr="000501E5">
        <w:rPr>
          <w:rFonts w:ascii="Arial" w:hAnsi="Arial" w:cs="Arial"/>
          <w:sz w:val="20"/>
          <w:szCs w:val="20"/>
        </w:rPr>
        <w:t xml:space="preserve"> </w:t>
      </w:r>
      <w:r w:rsidR="000501E5" w:rsidRPr="000501E5">
        <w:rPr>
          <w:rFonts w:ascii="Arial" w:hAnsi="Arial" w:cs="Arial"/>
          <w:sz w:val="20"/>
          <w:szCs w:val="20"/>
        </w:rPr>
        <w:t>-</w:t>
      </w:r>
      <w:r>
        <w:rPr>
          <w:rFonts w:ascii="Arial" w:hAnsi="Arial" w:cs="Arial"/>
          <w:sz w:val="20"/>
          <w:szCs w:val="20"/>
        </w:rPr>
        <w:t xml:space="preserve"> </w:t>
      </w:r>
      <w:r w:rsidR="000501E5" w:rsidRPr="000501E5">
        <w:rPr>
          <w:rFonts w:ascii="Arial" w:hAnsi="Arial" w:cs="Arial"/>
          <w:sz w:val="20"/>
          <w:szCs w:val="20"/>
        </w:rPr>
        <w:t>Customers making use of this offer should be able to produce their pass to the driver upon purchase or on boarding services, and to any company official who requests to see the pass.</w:t>
      </w:r>
      <w:r w:rsidR="000501E5">
        <w:t xml:space="preserve"> </w:t>
      </w:r>
      <w:r w:rsidR="000501E5" w:rsidRPr="000501E5">
        <w:rPr>
          <w:rFonts w:ascii="Arial" w:hAnsi="Arial" w:cs="Arial"/>
          <w:sz w:val="20"/>
          <w:szCs w:val="20"/>
        </w:rPr>
        <w:br/>
        <w:t>-</w:t>
      </w:r>
      <w:r>
        <w:rPr>
          <w:rFonts w:ascii="Arial" w:hAnsi="Arial" w:cs="Arial"/>
          <w:sz w:val="20"/>
          <w:szCs w:val="20"/>
        </w:rPr>
        <w:t xml:space="preserve"> </w:t>
      </w:r>
      <w:r w:rsidR="000501E5" w:rsidRPr="000501E5">
        <w:rPr>
          <w:rFonts w:ascii="Arial" w:hAnsi="Arial" w:cs="Arial"/>
          <w:sz w:val="20"/>
          <w:szCs w:val="20"/>
        </w:rPr>
        <w:t>The customer is responsible for keeping their pass safe; any issues with the loss or replacement of</w:t>
      </w:r>
      <w:r w:rsidR="00C428B9">
        <w:rPr>
          <w:rFonts w:ascii="Arial" w:hAnsi="Arial" w:cs="Arial"/>
          <w:sz w:val="20"/>
          <w:szCs w:val="20"/>
        </w:rPr>
        <w:t xml:space="preserve"> </w:t>
      </w:r>
      <w:r w:rsidR="000501E5" w:rsidRPr="000501E5">
        <w:rPr>
          <w:rFonts w:ascii="Arial" w:hAnsi="Arial" w:cs="Arial"/>
          <w:sz w:val="20"/>
          <w:szCs w:val="20"/>
        </w:rPr>
        <w:t>passes should be directed to Moray Council.</w:t>
      </w:r>
      <w:r w:rsidR="000501E5">
        <w:t xml:space="preserve"> </w:t>
      </w:r>
      <w:r w:rsidR="000501E5">
        <w:br/>
      </w:r>
    </w:p>
    <w:p w:rsidR="00D84904" w:rsidRPr="00D84904" w:rsidRDefault="00D84904" w:rsidP="00C428B9">
      <w:pPr>
        <w:pStyle w:val="NoSpacing"/>
        <w:rPr>
          <w:i/>
          <w:color w:val="0070C0"/>
        </w:rPr>
      </w:pPr>
      <w:r>
        <w:t xml:space="preserve">Once completed this form, along with an electronic photograph of the applicant, should be emailed to: </w:t>
      </w:r>
      <w:r w:rsidRPr="00D84904">
        <w:rPr>
          <w:i/>
          <w:color w:val="0070C0"/>
        </w:rPr>
        <w:t>CommunitySaftety@moray.gov.uk</w:t>
      </w:r>
    </w:p>
    <w:sectPr w:rsidR="00D84904" w:rsidRPr="00D84904" w:rsidSect="00C428B9">
      <w:type w:val="continuous"/>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A2C"/>
    <w:multiLevelType w:val="hybridMultilevel"/>
    <w:tmpl w:val="065416E4"/>
    <w:lvl w:ilvl="0" w:tplc="DB56359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F6504"/>
    <w:multiLevelType w:val="hybridMultilevel"/>
    <w:tmpl w:val="F5D2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52"/>
    <w:rsid w:val="000501E5"/>
    <w:rsid w:val="000B12CF"/>
    <w:rsid w:val="00585684"/>
    <w:rsid w:val="008D613C"/>
    <w:rsid w:val="00BC5D52"/>
    <w:rsid w:val="00C428B9"/>
    <w:rsid w:val="00D753CA"/>
    <w:rsid w:val="00D84904"/>
    <w:rsid w:val="00F7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D52"/>
    <w:pPr>
      <w:ind w:left="720"/>
      <w:contextualSpacing/>
    </w:pPr>
  </w:style>
  <w:style w:type="character" w:styleId="Emphasis">
    <w:name w:val="Emphasis"/>
    <w:basedOn w:val="DefaultParagraphFont"/>
    <w:uiPriority w:val="20"/>
    <w:qFormat/>
    <w:rsid w:val="00BC5D52"/>
    <w:rPr>
      <w:i/>
      <w:iCs/>
    </w:rPr>
  </w:style>
  <w:style w:type="paragraph" w:styleId="BalloonText">
    <w:name w:val="Balloon Text"/>
    <w:basedOn w:val="Normal"/>
    <w:link w:val="BalloonTextChar"/>
    <w:uiPriority w:val="99"/>
    <w:semiHidden/>
    <w:unhideWhenUsed/>
    <w:rsid w:val="00C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B9"/>
    <w:rPr>
      <w:rFonts w:ascii="Tahoma" w:hAnsi="Tahoma" w:cs="Tahoma"/>
      <w:sz w:val="16"/>
      <w:szCs w:val="16"/>
    </w:rPr>
  </w:style>
  <w:style w:type="paragraph" w:styleId="NoSpacing">
    <w:name w:val="No Spacing"/>
    <w:uiPriority w:val="1"/>
    <w:qFormat/>
    <w:rsid w:val="00C428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D52"/>
    <w:pPr>
      <w:ind w:left="720"/>
      <w:contextualSpacing/>
    </w:pPr>
  </w:style>
  <w:style w:type="character" w:styleId="Emphasis">
    <w:name w:val="Emphasis"/>
    <w:basedOn w:val="DefaultParagraphFont"/>
    <w:uiPriority w:val="20"/>
    <w:qFormat/>
    <w:rsid w:val="00BC5D52"/>
    <w:rPr>
      <w:i/>
      <w:iCs/>
    </w:rPr>
  </w:style>
  <w:style w:type="paragraph" w:styleId="BalloonText">
    <w:name w:val="Balloon Text"/>
    <w:basedOn w:val="Normal"/>
    <w:link w:val="BalloonTextChar"/>
    <w:uiPriority w:val="99"/>
    <w:semiHidden/>
    <w:unhideWhenUsed/>
    <w:rsid w:val="00C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B9"/>
    <w:rPr>
      <w:rFonts w:ascii="Tahoma" w:hAnsi="Tahoma" w:cs="Tahoma"/>
      <w:sz w:val="16"/>
      <w:szCs w:val="16"/>
    </w:rPr>
  </w:style>
  <w:style w:type="paragraph" w:styleId="NoSpacing">
    <w:name w:val="No Spacing"/>
    <w:uiPriority w:val="1"/>
    <w:qFormat/>
    <w:rsid w:val="00C42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Rigg</dc:creator>
  <cp:lastModifiedBy>Kerry Rigg</cp:lastModifiedBy>
  <cp:revision>4</cp:revision>
  <cp:lastPrinted>2018-10-31T12:50:00Z</cp:lastPrinted>
  <dcterms:created xsi:type="dcterms:W3CDTF">2018-10-31T12:50:00Z</dcterms:created>
  <dcterms:modified xsi:type="dcterms:W3CDTF">2018-10-31T13:18:00Z</dcterms:modified>
</cp:coreProperties>
</file>