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D5" w:rsidRDefault="006C67AF" w:rsidP="00A64B77">
      <w:pPr>
        <w:spacing w:line="360" w:lineRule="auto"/>
        <w:rPr>
          <w:b/>
          <w:sz w:val="30"/>
          <w:szCs w:val="24"/>
          <w:u w:val="single"/>
        </w:rPr>
      </w:pPr>
      <w:bookmarkStart w:id="0" w:name="_GoBack"/>
      <w:bookmarkEnd w:id="0"/>
      <w:r>
        <w:rPr>
          <w:b/>
          <w:sz w:val="30"/>
          <w:szCs w:val="24"/>
          <w:u w:val="single"/>
        </w:rPr>
        <w:t>Eddie’s Attitude/ Relationship with Rodolpho</w:t>
      </w:r>
    </w:p>
    <w:p w:rsidR="006C67AF" w:rsidRDefault="006C67AF" w:rsidP="00A64B77">
      <w:pPr>
        <w:pStyle w:val="ListParagraph"/>
        <w:numPr>
          <w:ilvl w:val="0"/>
          <w:numId w:val="1"/>
        </w:numPr>
        <w:spacing w:line="360" w:lineRule="auto"/>
        <w:rPr>
          <w:sz w:val="24"/>
          <w:szCs w:val="24"/>
        </w:rPr>
      </w:pPr>
      <w:r>
        <w:rPr>
          <w:sz w:val="24"/>
          <w:szCs w:val="24"/>
        </w:rPr>
        <w:t>Before Rodolpho starts to show affection towards Catherine, Eddie seems quite relaxed around him, although he doesn’t make a great effort to talk to him.</w:t>
      </w:r>
    </w:p>
    <w:p w:rsidR="006C67AF" w:rsidRDefault="006C67AF" w:rsidP="00A64B77">
      <w:pPr>
        <w:pStyle w:val="ListParagraph"/>
        <w:numPr>
          <w:ilvl w:val="0"/>
          <w:numId w:val="1"/>
        </w:numPr>
        <w:spacing w:line="360" w:lineRule="auto"/>
        <w:rPr>
          <w:sz w:val="24"/>
          <w:szCs w:val="24"/>
        </w:rPr>
      </w:pPr>
      <w:r>
        <w:rPr>
          <w:sz w:val="24"/>
          <w:szCs w:val="24"/>
        </w:rPr>
        <w:t>Eddie doesn’t shake Rodolpho’s hand or greet him when the brothers arrive at their house.</w:t>
      </w:r>
    </w:p>
    <w:p w:rsidR="006C67AF" w:rsidRDefault="006C67AF" w:rsidP="00A64B77">
      <w:pPr>
        <w:pStyle w:val="ListParagraph"/>
        <w:numPr>
          <w:ilvl w:val="0"/>
          <w:numId w:val="1"/>
        </w:numPr>
        <w:spacing w:line="360" w:lineRule="auto"/>
        <w:rPr>
          <w:sz w:val="24"/>
          <w:szCs w:val="24"/>
        </w:rPr>
      </w:pPr>
      <w:r>
        <w:rPr>
          <w:sz w:val="24"/>
          <w:szCs w:val="24"/>
        </w:rPr>
        <w:t xml:space="preserve">As soon as Rodolpho starts to sing, Eddie becomes uneasy and tries to stop him straight away because he worries about what the neighbours will think. </w:t>
      </w:r>
    </w:p>
    <w:p w:rsidR="006C67AF" w:rsidRDefault="006C67AF" w:rsidP="00A64B77">
      <w:pPr>
        <w:pStyle w:val="ListParagraph"/>
        <w:numPr>
          <w:ilvl w:val="0"/>
          <w:numId w:val="1"/>
        </w:numPr>
        <w:spacing w:line="360" w:lineRule="auto"/>
        <w:rPr>
          <w:sz w:val="24"/>
          <w:szCs w:val="24"/>
        </w:rPr>
      </w:pPr>
      <w:r>
        <w:rPr>
          <w:sz w:val="24"/>
          <w:szCs w:val="24"/>
        </w:rPr>
        <w:t>‘Eddie is flushed’ (page 22) sign of uneasiness or embarrassment when Rodolpho is singing.</w:t>
      </w:r>
    </w:p>
    <w:p w:rsidR="006C67AF" w:rsidRDefault="006C67AF" w:rsidP="00A64B77">
      <w:pPr>
        <w:pStyle w:val="ListParagraph"/>
        <w:numPr>
          <w:ilvl w:val="0"/>
          <w:numId w:val="1"/>
        </w:numPr>
        <w:spacing w:line="360" w:lineRule="auto"/>
        <w:rPr>
          <w:sz w:val="24"/>
          <w:szCs w:val="24"/>
        </w:rPr>
      </w:pPr>
      <w:r>
        <w:rPr>
          <w:sz w:val="24"/>
          <w:szCs w:val="24"/>
        </w:rPr>
        <w:t>‘Eddie has risen, with iron control, even a smile.’ (page 22) Eddie is triumphant that he has put Rodolpho in his place and has stopped him singing and trying to impress Catherine.</w:t>
      </w:r>
    </w:p>
    <w:p w:rsidR="006C67AF" w:rsidRDefault="006C67AF" w:rsidP="00A64B77">
      <w:pPr>
        <w:pStyle w:val="ListParagraph"/>
        <w:numPr>
          <w:ilvl w:val="0"/>
          <w:numId w:val="1"/>
        </w:numPr>
        <w:spacing w:line="360" w:lineRule="auto"/>
        <w:rPr>
          <w:sz w:val="24"/>
          <w:szCs w:val="24"/>
        </w:rPr>
      </w:pPr>
      <w:r>
        <w:rPr>
          <w:sz w:val="24"/>
          <w:szCs w:val="24"/>
        </w:rPr>
        <w:t>‘Eddie is sizing up Rodolpho and there is concealed suspicion’ (page 22)</w:t>
      </w:r>
    </w:p>
    <w:p w:rsidR="006C67AF" w:rsidRDefault="006C67AF" w:rsidP="00A64B77">
      <w:pPr>
        <w:pStyle w:val="ListParagraph"/>
        <w:numPr>
          <w:ilvl w:val="0"/>
          <w:numId w:val="1"/>
        </w:numPr>
        <w:spacing w:line="360" w:lineRule="auto"/>
        <w:rPr>
          <w:sz w:val="24"/>
          <w:szCs w:val="24"/>
        </w:rPr>
      </w:pPr>
      <w:r>
        <w:rPr>
          <w:sz w:val="24"/>
          <w:szCs w:val="24"/>
        </w:rPr>
        <w:t>Eddie doesn’t understand the Italian customs that the brothers have taken to America.</w:t>
      </w:r>
    </w:p>
    <w:p w:rsidR="006C67AF" w:rsidRPr="00A64B77" w:rsidRDefault="006C67AF" w:rsidP="00A64B77">
      <w:pPr>
        <w:pStyle w:val="ListParagraph"/>
        <w:numPr>
          <w:ilvl w:val="0"/>
          <w:numId w:val="1"/>
        </w:numPr>
        <w:spacing w:line="360" w:lineRule="auto"/>
        <w:rPr>
          <w:sz w:val="24"/>
          <w:szCs w:val="24"/>
        </w:rPr>
      </w:pPr>
      <w:r>
        <w:rPr>
          <w:sz w:val="24"/>
          <w:szCs w:val="24"/>
        </w:rPr>
        <w:t>When Catherine and Rodolpho are on the date, Eddie uses the excuse of Rodolpho getting caught when he really doesn’t want Catherine to be out and about getting close to him.</w:t>
      </w:r>
    </w:p>
    <w:p w:rsidR="006C67AF" w:rsidRDefault="00102CA7" w:rsidP="00A64B77">
      <w:pPr>
        <w:spacing w:line="360" w:lineRule="auto"/>
        <w:rPr>
          <w:b/>
          <w:sz w:val="30"/>
          <w:szCs w:val="24"/>
          <w:u w:val="single"/>
        </w:rPr>
      </w:pPr>
      <w:r>
        <w:rPr>
          <w:b/>
          <w:sz w:val="30"/>
          <w:szCs w:val="24"/>
          <w:u w:val="single"/>
        </w:rPr>
        <w:t>Alfieri’s Comments and Discussion with Eddie</w:t>
      </w:r>
    </w:p>
    <w:p w:rsidR="00102CA7" w:rsidRDefault="00102CA7" w:rsidP="00A64B77">
      <w:pPr>
        <w:pStyle w:val="ListParagraph"/>
        <w:numPr>
          <w:ilvl w:val="0"/>
          <w:numId w:val="2"/>
        </w:numPr>
        <w:spacing w:line="360" w:lineRule="auto"/>
        <w:rPr>
          <w:sz w:val="24"/>
          <w:szCs w:val="24"/>
        </w:rPr>
      </w:pPr>
      <w:r>
        <w:rPr>
          <w:sz w:val="24"/>
          <w:szCs w:val="24"/>
        </w:rPr>
        <w:t>Alfieri seems quite Eddie throughout the entire conversation</w:t>
      </w:r>
    </w:p>
    <w:p w:rsidR="00A64B77" w:rsidRPr="00A64B77" w:rsidRDefault="00102CA7" w:rsidP="00A64B77">
      <w:pPr>
        <w:pStyle w:val="ListParagraph"/>
        <w:numPr>
          <w:ilvl w:val="0"/>
          <w:numId w:val="2"/>
        </w:numPr>
        <w:spacing w:line="360" w:lineRule="auto"/>
        <w:rPr>
          <w:sz w:val="24"/>
          <w:szCs w:val="24"/>
        </w:rPr>
      </w:pPr>
      <w:r>
        <w:rPr>
          <w:sz w:val="24"/>
          <w:szCs w:val="24"/>
        </w:rPr>
        <w:t xml:space="preserve">‘Eddie Carbone </w:t>
      </w:r>
      <w:r w:rsidR="00182EDA">
        <w:rPr>
          <w:sz w:val="24"/>
          <w:szCs w:val="24"/>
        </w:rPr>
        <w:t>had</w:t>
      </w:r>
      <w:r>
        <w:rPr>
          <w:sz w:val="24"/>
          <w:szCs w:val="24"/>
        </w:rPr>
        <w:t xml:space="preserve"> </w:t>
      </w:r>
      <w:r w:rsidR="00182EDA">
        <w:rPr>
          <w:sz w:val="24"/>
          <w:szCs w:val="24"/>
        </w:rPr>
        <w:t>never expected to have a destiny’ (page 23) tells the reader that Eddie’s character is going to end up dead</w:t>
      </w:r>
    </w:p>
    <w:p w:rsidR="00A64B77" w:rsidRDefault="00A64B77" w:rsidP="00A64B77">
      <w:pPr>
        <w:pStyle w:val="ListParagraph"/>
        <w:numPr>
          <w:ilvl w:val="0"/>
          <w:numId w:val="2"/>
        </w:numPr>
        <w:spacing w:line="360" w:lineRule="auto"/>
        <w:rPr>
          <w:sz w:val="24"/>
        </w:rPr>
      </w:pPr>
      <w:r>
        <w:rPr>
          <w:sz w:val="24"/>
        </w:rPr>
        <w:t>Alfieri is quite blunt when talking to Eddie (page 33-37) ‘There’s nothing you can do.’ ‘I gave you my advice Eddie, that’s all I can do’</w:t>
      </w:r>
    </w:p>
    <w:p w:rsidR="00A64B77" w:rsidRDefault="00A64B77" w:rsidP="00A64B77">
      <w:pPr>
        <w:pStyle w:val="ListParagraph"/>
        <w:numPr>
          <w:ilvl w:val="0"/>
          <w:numId w:val="2"/>
        </w:numPr>
        <w:spacing w:line="360" w:lineRule="auto"/>
        <w:rPr>
          <w:sz w:val="24"/>
        </w:rPr>
      </w:pPr>
      <w:r>
        <w:rPr>
          <w:sz w:val="24"/>
        </w:rPr>
        <w:t>Alfieri suggest that he is aware of Eddie and Catherine’s relationship ‘She wants to get married, Eddie. She can’t marry you, can she?’ (page 37)</w:t>
      </w:r>
    </w:p>
    <w:p w:rsidR="00A64B77" w:rsidRPr="00A64B77" w:rsidRDefault="00A64B77" w:rsidP="00A64B77">
      <w:pPr>
        <w:pStyle w:val="ListParagraph"/>
        <w:numPr>
          <w:ilvl w:val="0"/>
          <w:numId w:val="2"/>
        </w:numPr>
        <w:spacing w:line="360" w:lineRule="auto"/>
        <w:rPr>
          <w:sz w:val="24"/>
        </w:rPr>
      </w:pPr>
      <w:r>
        <w:rPr>
          <w:sz w:val="24"/>
        </w:rPr>
        <w:t xml:space="preserve">Alfieri foreshadows the ending of the play by saying ‘I knew then and there – I could have finished the whole story that afternoon’ (page 37) and ‘I knew where he was heading for, I knew where he was going to end’ (page 38) tells the reader that he is aware there is nothing he can do to stop eddies death. </w:t>
      </w:r>
    </w:p>
    <w:sectPr w:rsidR="00A64B77" w:rsidRPr="00A64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F2F6D"/>
    <w:multiLevelType w:val="hybridMultilevel"/>
    <w:tmpl w:val="3C3A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73227"/>
    <w:multiLevelType w:val="hybridMultilevel"/>
    <w:tmpl w:val="8F10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B6E09"/>
    <w:multiLevelType w:val="hybridMultilevel"/>
    <w:tmpl w:val="1DB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F2"/>
    <w:rsid w:val="00102CA7"/>
    <w:rsid w:val="00182EDA"/>
    <w:rsid w:val="002E22F2"/>
    <w:rsid w:val="006C67AF"/>
    <w:rsid w:val="00896A0B"/>
    <w:rsid w:val="00A64B77"/>
    <w:rsid w:val="00D33F1D"/>
    <w:rsid w:val="00FA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Wilson</dc:creator>
  <cp:lastModifiedBy>TMC</cp:lastModifiedBy>
  <cp:revision>2</cp:revision>
  <dcterms:created xsi:type="dcterms:W3CDTF">2014-12-16T10:01:00Z</dcterms:created>
  <dcterms:modified xsi:type="dcterms:W3CDTF">2014-12-16T10:01:00Z</dcterms:modified>
</cp:coreProperties>
</file>