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108"/>
        <w:gridCol w:w="3862"/>
        <w:gridCol w:w="957"/>
        <w:gridCol w:w="4927"/>
        <w:gridCol w:w="35"/>
      </w:tblGrid>
      <w:tr w:rsidR="00956271" w:rsidRPr="00B647A3" w14:paraId="3F181EB8" w14:textId="77777777" w:rsidTr="00230CD1">
        <w:trPr>
          <w:gridBefore w:val="1"/>
          <w:wBefore w:w="108" w:type="dxa"/>
          <w:cantSplit/>
          <w:trHeight w:val="1784"/>
        </w:trPr>
        <w:tc>
          <w:tcPr>
            <w:tcW w:w="3862" w:type="dxa"/>
          </w:tcPr>
          <w:p w14:paraId="79936153" w14:textId="77777777" w:rsidR="00956271" w:rsidRPr="00B647A3" w:rsidRDefault="00956271" w:rsidP="00230CD1">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r w:rsidRPr="00B647A3">
              <w:rPr>
                <w:rFonts w:ascii="Calibri" w:eastAsia="Times New Roman" w:hAnsi="Calibri" w:cs="Times New Roman"/>
                <w:noProof/>
                <w:szCs w:val="20"/>
                <w:lang w:eastAsia="en-GB"/>
              </w:rPr>
              <w:drawing>
                <wp:inline distT="0" distB="0" distL="0" distR="0" wp14:anchorId="2ABD2600" wp14:editId="356797F5">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14:paraId="2609A3EA" w14:textId="71240DAD" w:rsidR="00956271" w:rsidRPr="007615E2" w:rsidRDefault="008A7E97" w:rsidP="00230CD1">
            <w:pPr>
              <w:spacing w:after="0" w:line="240" w:lineRule="auto"/>
              <w:jc w:val="right"/>
              <w:rPr>
                <w:rFonts w:ascii="Arial" w:eastAsia="Times New Roman" w:hAnsi="Arial" w:cs="Times New Roman"/>
                <w:b/>
                <w:sz w:val="32"/>
                <w:szCs w:val="32"/>
                <w:lang w:eastAsia="en-GB"/>
              </w:rPr>
            </w:pPr>
            <w:r w:rsidRPr="007615E2">
              <w:rPr>
                <w:rFonts w:ascii="Arial" w:eastAsia="Times New Roman" w:hAnsi="Arial" w:cs="Times New Roman"/>
                <w:b/>
                <w:sz w:val="32"/>
                <w:szCs w:val="32"/>
                <w:lang w:eastAsia="en-GB"/>
              </w:rPr>
              <w:t>EDUCATION, COMMUNITIES &amp; ORGANISATIONAL DEVELOPMENT</w:t>
            </w:r>
          </w:p>
          <w:p w14:paraId="5AE21E19" w14:textId="6AD49EDF" w:rsidR="00956271" w:rsidRPr="007615E2" w:rsidRDefault="007615E2" w:rsidP="00230CD1">
            <w:pPr>
              <w:spacing w:after="0" w:line="240" w:lineRule="auto"/>
              <w:jc w:val="right"/>
              <w:rPr>
                <w:rFonts w:ascii="Arial" w:eastAsia="Times New Roman" w:hAnsi="Arial" w:cs="Times New Roman"/>
                <w:b/>
                <w:sz w:val="28"/>
                <w:szCs w:val="28"/>
                <w:lang w:eastAsia="en-GB"/>
              </w:rPr>
            </w:pPr>
            <w:r w:rsidRPr="007615E2">
              <w:rPr>
                <w:rFonts w:ascii="Arial" w:eastAsia="Times New Roman" w:hAnsi="Arial" w:cs="Times New Roman"/>
                <w:b/>
                <w:sz w:val="28"/>
                <w:szCs w:val="28"/>
                <w:lang w:eastAsia="en-GB"/>
              </w:rPr>
              <w:t>Fiona Michie</w:t>
            </w:r>
          </w:p>
          <w:p w14:paraId="2FA999F9" w14:textId="3B5E988C" w:rsidR="00956271" w:rsidRPr="007615E2" w:rsidRDefault="007615E2" w:rsidP="00230CD1">
            <w:pPr>
              <w:spacing w:after="0" w:line="240" w:lineRule="auto"/>
              <w:jc w:val="right"/>
              <w:rPr>
                <w:rFonts w:ascii="Arial" w:eastAsia="Times New Roman" w:hAnsi="Arial" w:cs="Times New Roman"/>
                <w:b/>
                <w:sz w:val="24"/>
                <w:szCs w:val="24"/>
                <w:lang w:eastAsia="en-GB"/>
              </w:rPr>
            </w:pPr>
            <w:r w:rsidRPr="007615E2">
              <w:rPr>
                <w:rFonts w:ascii="Arial" w:eastAsia="Times New Roman" w:hAnsi="Arial" w:cs="Times New Roman"/>
                <w:b/>
                <w:sz w:val="24"/>
                <w:szCs w:val="24"/>
                <w:lang w:eastAsia="en-GB"/>
              </w:rPr>
              <w:t>Business Support Administration Manager</w:t>
            </w:r>
          </w:p>
          <w:p w14:paraId="1884A6B9" w14:textId="77777777" w:rsidR="00956271" w:rsidRPr="007615E2" w:rsidRDefault="00956271" w:rsidP="00230CD1">
            <w:pPr>
              <w:spacing w:after="0" w:line="240" w:lineRule="auto"/>
              <w:jc w:val="right"/>
              <w:rPr>
                <w:rFonts w:ascii="Arial" w:eastAsia="Times New Roman" w:hAnsi="Arial" w:cs="Times New Roman"/>
                <w:sz w:val="24"/>
                <w:szCs w:val="24"/>
                <w:lang w:eastAsia="en-GB"/>
              </w:rPr>
            </w:pPr>
            <w:r w:rsidRPr="007615E2">
              <w:rPr>
                <w:rFonts w:ascii="Arial" w:eastAsia="Times New Roman" w:hAnsi="Arial" w:cs="Times New Roman"/>
                <w:sz w:val="24"/>
                <w:szCs w:val="24"/>
                <w:lang w:eastAsia="en-GB"/>
              </w:rPr>
              <w:t>Moray Council</w:t>
            </w:r>
          </w:p>
          <w:p w14:paraId="33FCC2B3" w14:textId="77777777" w:rsidR="00956271" w:rsidRPr="007615E2" w:rsidRDefault="00956271" w:rsidP="00230CD1">
            <w:pPr>
              <w:spacing w:after="0" w:line="240" w:lineRule="auto"/>
              <w:jc w:val="right"/>
              <w:rPr>
                <w:rFonts w:ascii="Arial" w:eastAsia="Times New Roman" w:hAnsi="Arial" w:cs="Times New Roman"/>
                <w:sz w:val="24"/>
                <w:szCs w:val="24"/>
                <w:lang w:eastAsia="en-GB"/>
              </w:rPr>
            </w:pPr>
            <w:r w:rsidRPr="007615E2">
              <w:rPr>
                <w:rFonts w:ascii="Arial" w:eastAsia="Times New Roman" w:hAnsi="Arial" w:cs="Times New Roman"/>
                <w:sz w:val="24"/>
                <w:szCs w:val="24"/>
                <w:lang w:eastAsia="en-GB"/>
              </w:rPr>
              <w:t>Elgin Moray IV30 1BX</w:t>
            </w:r>
          </w:p>
          <w:p w14:paraId="08159595" w14:textId="5C85A7D8" w:rsidR="00956271" w:rsidRPr="007615E2" w:rsidRDefault="00956271" w:rsidP="008A7E97">
            <w:pPr>
              <w:spacing w:after="0" w:line="240" w:lineRule="auto"/>
              <w:jc w:val="right"/>
              <w:rPr>
                <w:rFonts w:ascii="Arial" w:eastAsia="Times New Roman" w:hAnsi="Arial" w:cs="Times New Roman"/>
                <w:sz w:val="24"/>
                <w:szCs w:val="20"/>
                <w:lang w:eastAsia="en-GB"/>
              </w:rPr>
            </w:pPr>
            <w:r w:rsidRPr="007615E2">
              <w:rPr>
                <w:rFonts w:ascii="Arial" w:eastAsia="Times New Roman" w:hAnsi="Arial" w:cs="Times New Roman"/>
                <w:sz w:val="24"/>
                <w:szCs w:val="24"/>
                <w:lang w:eastAsia="en-GB"/>
              </w:rPr>
              <w:t>Telephone: 0134</w:t>
            </w:r>
            <w:r w:rsidR="008A7E97" w:rsidRPr="007615E2">
              <w:rPr>
                <w:rFonts w:ascii="Arial" w:eastAsia="Times New Roman" w:hAnsi="Arial" w:cs="Times New Roman"/>
                <w:sz w:val="24"/>
                <w:szCs w:val="24"/>
                <w:lang w:eastAsia="en-GB"/>
              </w:rPr>
              <w:t xml:space="preserve">3 </w:t>
            </w:r>
            <w:r w:rsidR="007615E2" w:rsidRPr="007615E2">
              <w:rPr>
                <w:rFonts w:ascii="Arial" w:eastAsia="Times New Roman" w:hAnsi="Arial" w:cs="Times New Roman"/>
                <w:sz w:val="24"/>
                <w:szCs w:val="24"/>
                <w:lang w:eastAsia="en-GB"/>
              </w:rPr>
              <w:t>563113</w:t>
            </w:r>
          </w:p>
        </w:tc>
      </w:tr>
      <w:tr w:rsidR="00956271" w:rsidRPr="00B647A3" w14:paraId="019D14E6" w14:textId="77777777" w:rsidTr="00230CD1">
        <w:tblPrEx>
          <w:tblLook w:val="04A0" w:firstRow="1" w:lastRow="0" w:firstColumn="1" w:lastColumn="0" w:noHBand="0" w:noVBand="1"/>
        </w:tblPrEx>
        <w:trPr>
          <w:gridAfter w:val="1"/>
          <w:wAfter w:w="35" w:type="dxa"/>
        </w:trPr>
        <w:tc>
          <w:tcPr>
            <w:tcW w:w="4927" w:type="dxa"/>
            <w:gridSpan w:val="3"/>
          </w:tcPr>
          <w:p w14:paraId="1B5F3C0C" w14:textId="77777777" w:rsidR="00956271" w:rsidRPr="00B647A3" w:rsidRDefault="00956271" w:rsidP="00230CD1">
            <w:pPr>
              <w:spacing w:after="0" w:line="240" w:lineRule="auto"/>
              <w:ind w:left="-108"/>
              <w:rPr>
                <w:rFonts w:ascii="Arial" w:eastAsia="Times New Roman" w:hAnsi="Arial" w:cs="Arial"/>
                <w:sz w:val="24"/>
                <w:szCs w:val="20"/>
                <w:lang w:eastAsia="en-GB"/>
              </w:rPr>
            </w:pPr>
          </w:p>
          <w:p w14:paraId="2F8F604B" w14:textId="77777777" w:rsidR="00956271" w:rsidRDefault="00956271" w:rsidP="00230CD1">
            <w:pPr>
              <w:spacing w:after="0" w:line="240" w:lineRule="auto"/>
              <w:jc w:val="both"/>
              <w:rPr>
                <w:rFonts w:ascii="Arial" w:eastAsia="Times New Roman" w:hAnsi="Arial" w:cs="Arial"/>
                <w:sz w:val="24"/>
                <w:szCs w:val="24"/>
                <w:lang w:eastAsia="en-GB"/>
              </w:rPr>
            </w:pPr>
          </w:p>
          <w:p w14:paraId="2A6DDF1C" w14:textId="600DF6B5" w:rsidR="00956271" w:rsidRPr="00B647A3" w:rsidRDefault="00956271" w:rsidP="00230CD1">
            <w:pPr>
              <w:spacing w:after="0" w:line="240" w:lineRule="auto"/>
              <w:jc w:val="both"/>
              <w:rPr>
                <w:rFonts w:ascii="Arial" w:eastAsia="Times New Roman" w:hAnsi="Arial" w:cs="Arial"/>
                <w:sz w:val="24"/>
                <w:szCs w:val="24"/>
                <w:lang w:eastAsia="en-GB"/>
              </w:rPr>
            </w:pPr>
            <w:bookmarkStart w:id="0" w:name="_GoBack"/>
            <w:bookmarkEnd w:id="0"/>
          </w:p>
        </w:tc>
        <w:tc>
          <w:tcPr>
            <w:tcW w:w="4927" w:type="dxa"/>
          </w:tcPr>
          <w:p w14:paraId="5415020C" w14:textId="77777777" w:rsidR="00956271" w:rsidRPr="007615E2" w:rsidRDefault="00956271" w:rsidP="00230CD1">
            <w:pPr>
              <w:spacing w:after="0" w:line="240" w:lineRule="auto"/>
              <w:jc w:val="right"/>
              <w:rPr>
                <w:rFonts w:ascii="Arial" w:eastAsia="Times New Roman" w:hAnsi="Arial" w:cs="Arial"/>
                <w:sz w:val="24"/>
                <w:szCs w:val="20"/>
                <w:lang w:eastAsia="en-GB"/>
              </w:rPr>
            </w:pPr>
          </w:p>
          <w:p w14:paraId="44FC6E23" w14:textId="4B10D447" w:rsidR="00956271" w:rsidRPr="007615E2" w:rsidRDefault="00956271" w:rsidP="00230CD1">
            <w:pPr>
              <w:spacing w:after="0" w:line="240" w:lineRule="auto"/>
              <w:jc w:val="right"/>
              <w:rPr>
                <w:rFonts w:ascii="Arial" w:eastAsia="Times New Roman" w:hAnsi="Arial" w:cs="Arial"/>
                <w:sz w:val="24"/>
                <w:szCs w:val="20"/>
                <w:lang w:eastAsia="en-GB"/>
              </w:rPr>
            </w:pPr>
            <w:r w:rsidRPr="007615E2">
              <w:rPr>
                <w:rFonts w:ascii="Arial" w:eastAsia="Times New Roman" w:hAnsi="Arial" w:cs="Arial"/>
                <w:sz w:val="24"/>
                <w:szCs w:val="20"/>
                <w:lang w:eastAsia="en-GB"/>
              </w:rPr>
              <w:t xml:space="preserve">email: </w:t>
            </w:r>
            <w:r w:rsidR="007615E2" w:rsidRPr="007615E2">
              <w:rPr>
                <w:rFonts w:ascii="Arial" w:eastAsia="Times New Roman" w:hAnsi="Arial" w:cs="Arial"/>
                <w:sz w:val="24"/>
                <w:szCs w:val="20"/>
                <w:lang w:eastAsia="en-GB"/>
              </w:rPr>
              <w:t>fiona.michie</w:t>
            </w:r>
            <w:r w:rsidRPr="007615E2">
              <w:rPr>
                <w:rFonts w:ascii="Arial" w:eastAsia="Times New Roman" w:hAnsi="Arial" w:cs="Arial"/>
                <w:sz w:val="24"/>
                <w:szCs w:val="20"/>
                <w:lang w:eastAsia="en-GB"/>
              </w:rPr>
              <w:t>@moray.gov.uk</w:t>
            </w:r>
          </w:p>
          <w:p w14:paraId="2319FE26" w14:textId="77777777" w:rsidR="00956271" w:rsidRPr="007615E2" w:rsidRDefault="00956271" w:rsidP="00230CD1">
            <w:pPr>
              <w:spacing w:after="240" w:line="240" w:lineRule="auto"/>
              <w:jc w:val="right"/>
              <w:rPr>
                <w:rFonts w:ascii="Arial" w:eastAsia="Times New Roman" w:hAnsi="Arial" w:cs="Arial"/>
                <w:sz w:val="24"/>
                <w:szCs w:val="20"/>
                <w:lang w:eastAsia="en-GB"/>
              </w:rPr>
            </w:pPr>
            <w:r w:rsidRPr="007615E2">
              <w:rPr>
                <w:rFonts w:ascii="Arial" w:eastAsia="Times New Roman" w:hAnsi="Arial" w:cs="Arial"/>
                <w:sz w:val="24"/>
                <w:szCs w:val="20"/>
                <w:lang w:eastAsia="en-GB"/>
              </w:rPr>
              <w:t>Website: www.moray.gov.uk</w:t>
            </w:r>
          </w:p>
          <w:p w14:paraId="35CFD7F8" w14:textId="77777777" w:rsidR="00956271" w:rsidRPr="007615E2" w:rsidRDefault="00956271" w:rsidP="00327CFC">
            <w:pPr>
              <w:spacing w:after="0" w:line="240" w:lineRule="auto"/>
              <w:ind w:left="743"/>
              <w:rPr>
                <w:rFonts w:ascii="Arial" w:eastAsia="Times New Roman" w:hAnsi="Arial" w:cs="Arial"/>
                <w:i/>
                <w:sz w:val="24"/>
                <w:szCs w:val="20"/>
                <w:lang w:eastAsia="en-GB"/>
              </w:rPr>
            </w:pPr>
          </w:p>
        </w:tc>
      </w:tr>
    </w:tbl>
    <w:p w14:paraId="023759D4" w14:textId="77777777" w:rsidR="00956271" w:rsidRPr="00B647A3" w:rsidRDefault="00956271" w:rsidP="00956271">
      <w:pPr>
        <w:spacing w:after="0" w:line="240" w:lineRule="auto"/>
        <w:rPr>
          <w:rFonts w:ascii="Arial" w:eastAsia="Times New Roman" w:hAnsi="Arial" w:cs="Times New Roman"/>
          <w:sz w:val="24"/>
          <w:szCs w:val="20"/>
          <w:lang w:eastAsia="en-GB"/>
        </w:rPr>
      </w:pPr>
    </w:p>
    <w:p w14:paraId="207DDC2E" w14:textId="77777777" w:rsidR="00956271" w:rsidRPr="00B647A3" w:rsidRDefault="00956271" w:rsidP="00956271">
      <w:pPr>
        <w:spacing w:after="0" w:line="240" w:lineRule="auto"/>
        <w:rPr>
          <w:rFonts w:ascii="Arial" w:eastAsia="Times New Roman" w:hAnsi="Arial" w:cs="Times New Roman"/>
          <w:sz w:val="24"/>
          <w:szCs w:val="20"/>
          <w:lang w:eastAsia="en-GB"/>
        </w:rPr>
      </w:pPr>
    </w:p>
    <w:p w14:paraId="5A4B95D2" w14:textId="061575B4" w:rsidR="00956271" w:rsidRPr="00CF30B2" w:rsidRDefault="00CF30B2" w:rsidP="00956271">
      <w:pPr>
        <w:spacing w:after="0" w:line="240" w:lineRule="auto"/>
        <w:rPr>
          <w:rFonts w:ascii="Arial" w:eastAsia="Times New Roman" w:hAnsi="Arial" w:cs="Times New Roman"/>
          <w:lang w:eastAsia="en-GB"/>
        </w:rPr>
      </w:pPr>
      <w:r w:rsidRPr="00CF30B2">
        <w:rPr>
          <w:rFonts w:ascii="Arial" w:eastAsia="Times New Roman" w:hAnsi="Arial" w:cs="Times New Roman"/>
          <w:lang w:eastAsia="en-GB"/>
        </w:rPr>
        <w:fldChar w:fldCharType="begin"/>
      </w:r>
      <w:r w:rsidRPr="00CF30B2">
        <w:rPr>
          <w:rFonts w:ascii="Arial" w:eastAsia="Times New Roman" w:hAnsi="Arial" w:cs="Times New Roman"/>
          <w:lang w:eastAsia="en-GB"/>
        </w:rPr>
        <w:instrText xml:space="preserve"> DATE \@ "dd MMMM yyyy" </w:instrText>
      </w:r>
      <w:r w:rsidRPr="00CF30B2">
        <w:rPr>
          <w:rFonts w:ascii="Arial" w:eastAsia="Times New Roman" w:hAnsi="Arial" w:cs="Times New Roman"/>
          <w:lang w:eastAsia="en-GB"/>
        </w:rPr>
        <w:fldChar w:fldCharType="separate"/>
      </w:r>
      <w:r w:rsidR="00964E20">
        <w:rPr>
          <w:rFonts w:ascii="Arial" w:eastAsia="Times New Roman" w:hAnsi="Arial" w:cs="Times New Roman"/>
          <w:noProof/>
          <w:lang w:eastAsia="en-GB"/>
        </w:rPr>
        <w:t>11 December 2020</w:t>
      </w:r>
      <w:r w:rsidRPr="00CF30B2">
        <w:rPr>
          <w:rFonts w:ascii="Arial" w:eastAsia="Times New Roman" w:hAnsi="Arial" w:cs="Times New Roman"/>
          <w:lang w:eastAsia="en-GB"/>
        </w:rPr>
        <w:fldChar w:fldCharType="end"/>
      </w:r>
    </w:p>
    <w:p w14:paraId="71B17C4A" w14:textId="77777777" w:rsidR="00CF30B2" w:rsidRPr="00CF30B2" w:rsidRDefault="00CF30B2" w:rsidP="00956271">
      <w:pPr>
        <w:spacing w:after="0" w:line="240" w:lineRule="auto"/>
        <w:rPr>
          <w:rFonts w:ascii="Arial" w:eastAsia="Times New Roman" w:hAnsi="Arial" w:cs="Times New Roman"/>
          <w:lang w:eastAsia="en-GB"/>
        </w:rPr>
      </w:pPr>
    </w:p>
    <w:p w14:paraId="665CBC6E" w14:textId="2E1572E6" w:rsidR="00CF30B2" w:rsidRPr="0092389F" w:rsidRDefault="00CF30B2" w:rsidP="00CF30B2">
      <w:pPr>
        <w:widowControl w:val="0"/>
        <w:rPr>
          <w:rFonts w:ascii="Arial" w:hAnsi="Arial" w:cs="Arial"/>
          <w:lang w:val="en-US"/>
        </w:rPr>
      </w:pPr>
      <w:r w:rsidRPr="0092389F">
        <w:rPr>
          <w:noProof/>
          <w:lang w:eastAsia="en-GB"/>
        </w:rPr>
        <w:drawing>
          <wp:anchor distT="0" distB="0" distL="114300" distR="114300" simplePos="0" relativeHeight="251659264" behindDoc="0" locked="0" layoutInCell="1" allowOverlap="1" wp14:anchorId="2494CCBC" wp14:editId="7B7F00A4">
            <wp:simplePos x="0" y="0"/>
            <wp:positionH relativeFrom="column">
              <wp:posOffset>-53975</wp:posOffset>
            </wp:positionH>
            <wp:positionV relativeFrom="paragraph">
              <wp:posOffset>313690</wp:posOffset>
            </wp:positionV>
            <wp:extent cx="1680210" cy="212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21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0B2">
        <w:rPr>
          <w:rFonts w:ascii="Arial" w:hAnsi="Arial" w:cs="Arial"/>
          <w:lang w:val="en-US"/>
        </w:rPr>
        <w:t>Dear Parent/</w:t>
      </w:r>
      <w:proofErr w:type="spellStart"/>
      <w:r w:rsidRPr="00CF30B2">
        <w:rPr>
          <w:rFonts w:ascii="Arial" w:hAnsi="Arial" w:cs="Arial"/>
          <w:lang w:val="en-US"/>
        </w:rPr>
        <w:t>Carer</w:t>
      </w:r>
      <w:proofErr w:type="spellEnd"/>
    </w:p>
    <w:p w14:paraId="0EB5BA4E" w14:textId="77777777" w:rsidR="00CF30B2" w:rsidRDefault="00CF30B2" w:rsidP="00CF30B2">
      <w:pPr>
        <w:widowControl w:val="0"/>
        <w:rPr>
          <w:sz w:val="16"/>
          <w:szCs w:val="16"/>
          <w:lang w:val="en-US"/>
        </w:rPr>
      </w:pPr>
    </w:p>
    <w:p w14:paraId="6CB8FCDA" w14:textId="77777777" w:rsidR="00CF30B2" w:rsidRPr="0092389F" w:rsidRDefault="00CF30B2" w:rsidP="00CF30B2">
      <w:pPr>
        <w:widowControl w:val="0"/>
        <w:rPr>
          <w:sz w:val="16"/>
          <w:szCs w:val="16"/>
          <w:lang w:val="en-US"/>
        </w:rPr>
      </w:pPr>
    </w:p>
    <w:p w14:paraId="0FC93215" w14:textId="014F9099" w:rsidR="00CF30B2" w:rsidRPr="0092389F" w:rsidRDefault="00CF30B2" w:rsidP="00CF30B2">
      <w:pPr>
        <w:widowControl w:val="0"/>
        <w:rPr>
          <w:rFonts w:ascii="Arial" w:hAnsi="Arial" w:cs="Arial"/>
          <w:lang w:val="en-US"/>
        </w:rPr>
      </w:pPr>
      <w:r w:rsidRPr="0092389F">
        <w:rPr>
          <w:rFonts w:ascii="Arial" w:hAnsi="Arial" w:cs="Arial"/>
          <w:lang w:val="en-US"/>
        </w:rPr>
        <w:t xml:space="preserve">As part of Moray Council’s Improvement and Modernisation Programme we are introducing a “Parents Portal”, which is designed to reduce paper and give parents/carers online access to a range of school-related services. At the heart of the system is a secure online account through </w:t>
      </w:r>
      <w:proofErr w:type="spellStart"/>
      <w:r w:rsidRPr="0092389F">
        <w:rPr>
          <w:rFonts w:ascii="Arial" w:hAnsi="Arial" w:cs="Arial"/>
          <w:b/>
          <w:lang w:val="en-US"/>
        </w:rPr>
        <w:t>mygov.scot</w:t>
      </w:r>
      <w:proofErr w:type="spellEnd"/>
      <w:r w:rsidRPr="0092389F">
        <w:rPr>
          <w:rFonts w:ascii="Arial" w:hAnsi="Arial" w:cs="Arial"/>
          <w:b/>
          <w:lang w:val="en-US"/>
        </w:rPr>
        <w:t>,</w:t>
      </w:r>
      <w:r w:rsidRPr="0092389F">
        <w:rPr>
          <w:rFonts w:ascii="Arial" w:hAnsi="Arial" w:cs="Arial"/>
          <w:lang w:val="en-US"/>
        </w:rPr>
        <w:t xml:space="preserve"> which is known as ‘</w:t>
      </w:r>
      <w:r w:rsidRPr="0092389F">
        <w:rPr>
          <w:rFonts w:ascii="Arial" w:hAnsi="Arial" w:cs="Arial"/>
          <w:b/>
          <w:lang w:val="en-US"/>
        </w:rPr>
        <w:t>My Account</w:t>
      </w:r>
      <w:r w:rsidRPr="0092389F">
        <w:rPr>
          <w:rFonts w:ascii="Arial" w:hAnsi="Arial" w:cs="Arial"/>
          <w:lang w:val="en-US"/>
        </w:rPr>
        <w:t xml:space="preserve">’ and is already used in all Moray schools to enable parents to make online payments. </w:t>
      </w:r>
    </w:p>
    <w:p w14:paraId="254D6384" w14:textId="6DD24DB4" w:rsidR="009F39FE" w:rsidRDefault="00CF30B2" w:rsidP="00CF30B2">
      <w:pPr>
        <w:widowControl w:val="0"/>
        <w:rPr>
          <w:rFonts w:ascii="Arial" w:hAnsi="Arial" w:cs="Arial"/>
          <w:lang w:val="en-US"/>
        </w:rPr>
      </w:pPr>
      <w:r w:rsidRPr="0092389F">
        <w:rPr>
          <w:rFonts w:ascii="Arial" w:hAnsi="Arial" w:cs="Arial"/>
          <w:lang w:val="en-US"/>
        </w:rPr>
        <w:t>Parents</w:t>
      </w:r>
      <w:r w:rsidR="0039567D">
        <w:rPr>
          <w:rFonts w:ascii="Arial" w:hAnsi="Arial" w:cs="Arial"/>
          <w:lang w:val="en-US"/>
        </w:rPr>
        <w:t xml:space="preserve"> </w:t>
      </w:r>
      <w:r w:rsidRPr="0092389F">
        <w:rPr>
          <w:rFonts w:ascii="Arial" w:hAnsi="Arial" w:cs="Arial"/>
          <w:lang w:val="en-US"/>
        </w:rPr>
        <w:t>Portal will allow you to:-</w:t>
      </w:r>
    </w:p>
    <w:p w14:paraId="62D4E6A0" w14:textId="77777777" w:rsidR="0039567D" w:rsidRPr="0092389F" w:rsidRDefault="0039567D" w:rsidP="0039567D">
      <w:pPr>
        <w:widowControl w:val="0"/>
        <w:numPr>
          <w:ilvl w:val="0"/>
          <w:numId w:val="1"/>
        </w:numPr>
        <w:spacing w:after="200" w:line="276" w:lineRule="auto"/>
        <w:contextualSpacing/>
        <w:rPr>
          <w:rFonts w:ascii="Arial" w:hAnsi="Arial" w:cs="Arial"/>
          <w:lang w:val="en-US"/>
        </w:rPr>
      </w:pPr>
      <w:r>
        <w:rPr>
          <w:rFonts w:ascii="Arial" w:hAnsi="Arial" w:cs="Arial"/>
          <w:lang w:val="en-US"/>
        </w:rPr>
        <w:t>report your child’s absence</w:t>
      </w:r>
    </w:p>
    <w:p w14:paraId="0649FBBA" w14:textId="77777777" w:rsidR="00CF30B2" w:rsidRDefault="00CF30B2" w:rsidP="0039567D">
      <w:pPr>
        <w:widowControl w:val="0"/>
        <w:numPr>
          <w:ilvl w:val="0"/>
          <w:numId w:val="1"/>
        </w:numPr>
        <w:spacing w:after="200" w:line="276" w:lineRule="auto"/>
        <w:contextualSpacing/>
        <w:rPr>
          <w:rFonts w:ascii="Arial" w:hAnsi="Arial" w:cs="Arial"/>
          <w:lang w:val="en-US"/>
        </w:rPr>
      </w:pPr>
      <w:r w:rsidRPr="0092389F">
        <w:rPr>
          <w:rFonts w:ascii="Arial" w:hAnsi="Arial" w:cs="Arial"/>
          <w:lang w:val="en-US"/>
        </w:rPr>
        <w:t xml:space="preserve">view the school calendar </w:t>
      </w:r>
    </w:p>
    <w:p w14:paraId="5F4AC232" w14:textId="77777777" w:rsidR="00CF30B2" w:rsidRPr="0092389F" w:rsidRDefault="00CF30B2" w:rsidP="00CF30B2">
      <w:pPr>
        <w:widowControl w:val="0"/>
        <w:numPr>
          <w:ilvl w:val="0"/>
          <w:numId w:val="1"/>
        </w:numPr>
        <w:spacing w:after="200" w:line="276" w:lineRule="auto"/>
        <w:contextualSpacing/>
        <w:rPr>
          <w:rFonts w:ascii="Arial" w:hAnsi="Arial" w:cs="Arial"/>
          <w:lang w:val="en-US"/>
        </w:rPr>
      </w:pPr>
      <w:r w:rsidRPr="0092389F">
        <w:rPr>
          <w:rFonts w:ascii="Arial" w:hAnsi="Arial" w:cs="Arial"/>
          <w:lang w:val="en-US"/>
        </w:rPr>
        <w:t>view your child’s class timetable (for pupils in secondary school)</w:t>
      </w:r>
    </w:p>
    <w:p w14:paraId="5208D7C6" w14:textId="77777777" w:rsidR="00CF30B2" w:rsidRPr="0092389F" w:rsidRDefault="00CF30B2" w:rsidP="00CF30B2">
      <w:pPr>
        <w:widowControl w:val="0"/>
        <w:numPr>
          <w:ilvl w:val="0"/>
          <w:numId w:val="1"/>
        </w:numPr>
        <w:spacing w:after="200" w:line="276" w:lineRule="auto"/>
        <w:contextualSpacing/>
        <w:rPr>
          <w:rFonts w:ascii="Arial" w:hAnsi="Arial" w:cs="Arial"/>
          <w:lang w:val="en-US"/>
        </w:rPr>
      </w:pPr>
      <w:r w:rsidRPr="0092389F">
        <w:rPr>
          <w:rFonts w:ascii="Arial" w:hAnsi="Arial" w:cs="Arial"/>
          <w:lang w:val="en-US"/>
        </w:rPr>
        <w:t xml:space="preserve">view your child’s attendance </w:t>
      </w:r>
    </w:p>
    <w:p w14:paraId="384A9814" w14:textId="77777777" w:rsidR="00CF30B2" w:rsidRPr="0092389F" w:rsidRDefault="00CF30B2" w:rsidP="00CF30B2">
      <w:pPr>
        <w:widowControl w:val="0"/>
        <w:numPr>
          <w:ilvl w:val="0"/>
          <w:numId w:val="1"/>
        </w:numPr>
        <w:spacing w:after="200" w:line="276" w:lineRule="auto"/>
        <w:contextualSpacing/>
        <w:rPr>
          <w:rFonts w:ascii="Arial" w:hAnsi="Arial" w:cs="Arial"/>
          <w:lang w:val="en-US"/>
        </w:rPr>
      </w:pPr>
      <w:r w:rsidRPr="0092389F">
        <w:rPr>
          <w:rFonts w:ascii="Arial" w:hAnsi="Arial" w:cs="Arial"/>
          <w:lang w:val="en-US"/>
        </w:rPr>
        <w:t>complete permission slips and consent forms</w:t>
      </w:r>
    </w:p>
    <w:p w14:paraId="20B9063E" w14:textId="77777777" w:rsidR="00CF30B2" w:rsidRPr="0092389F" w:rsidRDefault="00CF30B2" w:rsidP="00CF30B2">
      <w:pPr>
        <w:widowControl w:val="0"/>
        <w:numPr>
          <w:ilvl w:val="0"/>
          <w:numId w:val="1"/>
        </w:numPr>
        <w:spacing w:after="200" w:line="276" w:lineRule="auto"/>
        <w:contextualSpacing/>
        <w:rPr>
          <w:rFonts w:ascii="Arial" w:hAnsi="Arial" w:cs="Arial"/>
          <w:lang w:val="en-US"/>
        </w:rPr>
      </w:pPr>
      <w:r w:rsidRPr="0092389F">
        <w:rPr>
          <w:rFonts w:ascii="Arial" w:hAnsi="Arial" w:cs="Arial"/>
          <w:lang w:val="en-US"/>
        </w:rPr>
        <w:t>update your own as well as your child’s details at any time</w:t>
      </w:r>
    </w:p>
    <w:p w14:paraId="75313D3B" w14:textId="77777777" w:rsidR="00CF30B2" w:rsidRPr="0092389F" w:rsidRDefault="00CF30B2" w:rsidP="00CF30B2">
      <w:pPr>
        <w:widowControl w:val="0"/>
        <w:numPr>
          <w:ilvl w:val="0"/>
          <w:numId w:val="1"/>
        </w:numPr>
        <w:spacing w:after="200" w:line="276" w:lineRule="auto"/>
        <w:contextualSpacing/>
        <w:rPr>
          <w:rFonts w:ascii="Arial" w:hAnsi="Arial" w:cs="Arial"/>
          <w:lang w:val="en-US"/>
        </w:rPr>
      </w:pPr>
      <w:r w:rsidRPr="0092389F">
        <w:rPr>
          <w:rFonts w:ascii="Arial" w:hAnsi="Arial" w:cs="Arial"/>
          <w:lang w:val="en-US"/>
        </w:rPr>
        <w:t xml:space="preserve">access Parent Zone, an information </w:t>
      </w:r>
      <w:r w:rsidRPr="00CF30B2">
        <w:rPr>
          <w:rFonts w:ascii="Arial" w:hAnsi="Arial" w:cs="Arial"/>
          <w:lang w:val="en-US"/>
        </w:rPr>
        <w:t xml:space="preserve"> </w:t>
      </w:r>
      <w:r w:rsidRPr="0092389F">
        <w:rPr>
          <w:rFonts w:ascii="Arial" w:hAnsi="Arial" w:cs="Arial"/>
          <w:lang w:val="en-US"/>
        </w:rPr>
        <w:t>area</w:t>
      </w:r>
    </w:p>
    <w:p w14:paraId="7D06EFEC" w14:textId="77777777" w:rsidR="00CF30B2" w:rsidRPr="0092389F" w:rsidRDefault="00CF30B2" w:rsidP="00CF30B2">
      <w:pPr>
        <w:widowControl w:val="0"/>
        <w:numPr>
          <w:ilvl w:val="0"/>
          <w:numId w:val="1"/>
        </w:numPr>
        <w:spacing w:after="200" w:line="276" w:lineRule="auto"/>
        <w:contextualSpacing/>
        <w:rPr>
          <w:rFonts w:ascii="Arial" w:hAnsi="Arial" w:cs="Arial"/>
          <w:lang w:val="en-US"/>
        </w:rPr>
      </w:pPr>
      <w:r w:rsidRPr="0092389F">
        <w:rPr>
          <w:rFonts w:ascii="Arial" w:hAnsi="Arial" w:cs="Arial"/>
          <w:lang w:val="en-US"/>
        </w:rPr>
        <w:t>access online school payments (iPayImpact)</w:t>
      </w:r>
    </w:p>
    <w:p w14:paraId="0E2F3BBB" w14:textId="77777777" w:rsidR="00CF30B2" w:rsidRPr="0092389F" w:rsidRDefault="00CF30B2" w:rsidP="00CF30B2">
      <w:pPr>
        <w:widowControl w:val="0"/>
        <w:ind w:left="720"/>
        <w:contextualSpacing/>
        <w:rPr>
          <w:rFonts w:ascii="Arial" w:hAnsi="Arial" w:cs="Arial"/>
          <w:lang w:val="en-US"/>
        </w:rPr>
      </w:pPr>
    </w:p>
    <w:p w14:paraId="45132650" w14:textId="6CAC57B7" w:rsidR="00CF30B2" w:rsidRPr="00CF30B2" w:rsidRDefault="00CF30B2" w:rsidP="00CF30B2">
      <w:pPr>
        <w:widowControl w:val="0"/>
        <w:contextualSpacing/>
        <w:rPr>
          <w:rFonts w:ascii="Arial" w:hAnsi="Arial" w:cs="Arial"/>
          <w:lang w:val="en-US"/>
        </w:rPr>
      </w:pPr>
      <w:r w:rsidRPr="0092389F">
        <w:rPr>
          <w:rFonts w:ascii="Arial" w:hAnsi="Arial" w:cs="Arial"/>
          <w:lang w:val="en-US"/>
        </w:rPr>
        <w:t>This is an exciting first phase of a new initiative.</w:t>
      </w:r>
      <w:r w:rsidRPr="00CF30B2">
        <w:t xml:space="preserve"> </w:t>
      </w:r>
      <w:r w:rsidRPr="00CF30B2">
        <w:rPr>
          <w:rFonts w:ascii="Arial" w:hAnsi="Arial" w:cs="Arial"/>
          <w:lang w:val="en-US"/>
        </w:rPr>
        <w:t xml:space="preserve">New </w:t>
      </w:r>
      <w:r w:rsidR="00A915C1">
        <w:rPr>
          <w:rFonts w:ascii="Arial" w:hAnsi="Arial" w:cs="Arial"/>
          <w:lang w:val="en-US"/>
        </w:rPr>
        <w:t xml:space="preserve">services </w:t>
      </w:r>
      <w:r w:rsidRPr="00CF30B2">
        <w:rPr>
          <w:rFonts w:ascii="Arial" w:hAnsi="Arial" w:cs="Arial"/>
          <w:lang w:val="en-US"/>
        </w:rPr>
        <w:t xml:space="preserve">are being introduced gradually and will </w:t>
      </w:r>
      <w:r w:rsidR="00A915C1">
        <w:rPr>
          <w:rFonts w:ascii="Arial" w:hAnsi="Arial" w:cs="Arial"/>
          <w:lang w:val="en-US"/>
        </w:rPr>
        <w:t>include a</w:t>
      </w:r>
      <w:r w:rsidRPr="00CF30B2">
        <w:rPr>
          <w:rFonts w:ascii="Arial" w:hAnsi="Arial" w:cs="Arial"/>
          <w:lang w:val="en-US"/>
        </w:rPr>
        <w:t xml:space="preserve"> parents evening</w:t>
      </w:r>
      <w:r w:rsidR="00422444">
        <w:rPr>
          <w:rFonts w:ascii="Arial" w:hAnsi="Arial" w:cs="Arial"/>
          <w:lang w:val="en-US"/>
        </w:rPr>
        <w:t xml:space="preserve"> booking system</w:t>
      </w:r>
      <w:r w:rsidRPr="00CF30B2">
        <w:rPr>
          <w:rFonts w:ascii="Arial" w:hAnsi="Arial" w:cs="Arial"/>
          <w:lang w:val="en-US"/>
        </w:rPr>
        <w:t>.</w:t>
      </w:r>
    </w:p>
    <w:p w14:paraId="0AB19971" w14:textId="77777777" w:rsidR="00CF30B2" w:rsidRPr="0092389F" w:rsidRDefault="00CF30B2" w:rsidP="00CF30B2">
      <w:pPr>
        <w:widowControl w:val="0"/>
        <w:contextualSpacing/>
        <w:rPr>
          <w:rFonts w:ascii="Arial" w:hAnsi="Arial" w:cs="Arial"/>
          <w:lang w:val="en-US"/>
        </w:rPr>
      </w:pPr>
    </w:p>
    <w:p w14:paraId="5A583760" w14:textId="77777777" w:rsidR="00CF30B2" w:rsidRPr="00DC3331" w:rsidRDefault="00CF30B2" w:rsidP="00CF30B2">
      <w:pPr>
        <w:widowControl w:val="0"/>
        <w:rPr>
          <w:rFonts w:ascii="Arial" w:hAnsi="Arial" w:cs="Arial"/>
          <w:lang w:val="en-US"/>
        </w:rPr>
      </w:pPr>
      <w:r w:rsidRPr="00DC3331">
        <w:rPr>
          <w:rFonts w:ascii="Arial" w:hAnsi="Arial" w:cs="Arial"/>
          <w:lang w:val="en-US"/>
        </w:rPr>
        <w:t xml:space="preserve">For further information, guidance and access to </w:t>
      </w:r>
      <w:r w:rsidRPr="00DC3331">
        <w:rPr>
          <w:rFonts w:ascii="Arial" w:hAnsi="Arial" w:cs="Arial"/>
          <w:b/>
          <w:lang w:val="en-US"/>
        </w:rPr>
        <w:t>parentsportal.scot</w:t>
      </w:r>
      <w:r w:rsidRPr="00DC3331">
        <w:rPr>
          <w:rFonts w:ascii="Arial" w:hAnsi="Arial" w:cs="Arial"/>
          <w:lang w:val="en-US"/>
        </w:rPr>
        <w:t>, please click on the link below:-</w:t>
      </w:r>
    </w:p>
    <w:p w14:paraId="2637BF32" w14:textId="0897A7C6" w:rsidR="002A0E92" w:rsidRPr="00624E72" w:rsidRDefault="00964E20" w:rsidP="00624E72">
      <w:pPr>
        <w:widowControl w:val="0"/>
        <w:jc w:val="center"/>
        <w:rPr>
          <w:rFonts w:ascii="Arial" w:hAnsi="Arial" w:cs="Arial"/>
          <w:sz w:val="32"/>
          <w:szCs w:val="32"/>
          <w:lang w:val="en"/>
        </w:rPr>
      </w:pPr>
      <w:hyperlink r:id="rId9" w:history="1">
        <w:r w:rsidR="00624E72" w:rsidRPr="00624E72">
          <w:rPr>
            <w:rStyle w:val="Hyperlink"/>
            <w:color w:val="0070C0"/>
            <w:sz w:val="32"/>
            <w:szCs w:val="32"/>
          </w:rPr>
          <w:t>www.moray.gov.uk/parentsportal</w:t>
        </w:r>
      </w:hyperlink>
    </w:p>
    <w:p w14:paraId="0E82AEFB" w14:textId="77777777" w:rsidR="00CF30B2" w:rsidRPr="00CF30B2" w:rsidRDefault="00CF30B2" w:rsidP="00CF30B2">
      <w:pPr>
        <w:widowControl w:val="0"/>
        <w:rPr>
          <w:rFonts w:ascii="Arial" w:hAnsi="Arial" w:cs="Arial"/>
          <w:lang w:val="en"/>
        </w:rPr>
      </w:pPr>
      <w:r w:rsidRPr="0092389F">
        <w:rPr>
          <w:rFonts w:ascii="Arial" w:hAnsi="Arial" w:cs="Arial"/>
          <w:lang w:val="en"/>
        </w:rPr>
        <w:t xml:space="preserve">On signing up to the portal, you will be able to link to your child and access the services that are currently available. Please note this service is only available to Primary and Secondary children. </w:t>
      </w:r>
    </w:p>
    <w:p w14:paraId="2FCF462D" w14:textId="467F9EA3" w:rsidR="00CF30B2" w:rsidRPr="0092389F" w:rsidRDefault="00CF30B2" w:rsidP="00CF30B2">
      <w:pPr>
        <w:widowControl w:val="0"/>
        <w:rPr>
          <w:rFonts w:ascii="Arial" w:hAnsi="Arial" w:cs="Arial"/>
          <w:lang w:val="en"/>
        </w:rPr>
      </w:pPr>
      <w:r w:rsidRPr="0092389F">
        <w:rPr>
          <w:rFonts w:ascii="Arial" w:hAnsi="Arial" w:cs="Arial"/>
          <w:lang w:val="en-US"/>
        </w:rPr>
        <w:t>Yours sincerely</w:t>
      </w:r>
    </w:p>
    <w:p w14:paraId="2287A41F" w14:textId="52CFF1F9" w:rsidR="00CF30B2" w:rsidRPr="0092389F" w:rsidRDefault="00CF30B2" w:rsidP="00CF30B2">
      <w:pPr>
        <w:widowControl w:val="0"/>
        <w:rPr>
          <w:rFonts w:ascii="Arial" w:hAnsi="Arial" w:cs="Arial"/>
          <w:lang w:val="en-US"/>
        </w:rPr>
      </w:pPr>
    </w:p>
    <w:p w14:paraId="48B00AA2" w14:textId="77777777" w:rsidR="00CF30B2" w:rsidRPr="00CF30B2" w:rsidRDefault="00CF30B2" w:rsidP="00CF30B2"/>
    <w:p w14:paraId="4447B674" w14:textId="754A847D" w:rsidR="00A44B6D" w:rsidRPr="00CF30B2" w:rsidRDefault="007615E2" w:rsidP="00956271">
      <w:pPr>
        <w:spacing w:after="0" w:line="240" w:lineRule="auto"/>
        <w:rPr>
          <w:rFonts w:ascii="Arial" w:eastAsia="Times New Roman" w:hAnsi="Arial" w:cs="Arial"/>
          <w:b/>
          <w:lang w:eastAsia="en-GB"/>
        </w:rPr>
      </w:pPr>
      <w:r w:rsidRPr="00CF30B2">
        <w:rPr>
          <w:rFonts w:ascii="Arial" w:eastAsia="Times New Roman" w:hAnsi="Arial" w:cs="Arial"/>
          <w:b/>
          <w:lang w:eastAsia="en-GB"/>
        </w:rPr>
        <w:t>Fiona Michie</w:t>
      </w:r>
    </w:p>
    <w:p w14:paraId="0E2F60CD" w14:textId="5F816E98" w:rsidR="00956271" w:rsidRPr="00CF30B2" w:rsidRDefault="007615E2" w:rsidP="00956271">
      <w:pPr>
        <w:spacing w:after="0" w:line="240" w:lineRule="auto"/>
        <w:rPr>
          <w:rFonts w:ascii="Arial" w:eastAsia="Times New Roman" w:hAnsi="Arial" w:cs="Arial"/>
          <w:b/>
          <w:lang w:eastAsia="en-GB"/>
        </w:rPr>
      </w:pPr>
      <w:r w:rsidRPr="00CF30B2">
        <w:rPr>
          <w:rFonts w:ascii="Arial" w:eastAsia="Times New Roman" w:hAnsi="Arial" w:cs="Arial"/>
          <w:b/>
          <w:lang w:eastAsia="en-GB"/>
        </w:rPr>
        <w:t>Business Support Administration Manager</w:t>
      </w:r>
    </w:p>
    <w:p w14:paraId="4AA15816" w14:textId="77777777" w:rsidR="00497855" w:rsidRPr="00CF30B2" w:rsidRDefault="00964E20"/>
    <w:sectPr w:rsidR="00497855" w:rsidRPr="00CF30B2" w:rsidSect="004C588B">
      <w:footerReference w:type="default" r:id="rId10"/>
      <w:pgSz w:w="11906" w:h="16838"/>
      <w:pgMar w:top="567" w:right="99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292D" w14:textId="77777777" w:rsidR="00BD4CA0" w:rsidRDefault="00BD4CA0" w:rsidP="00BD4CA0">
      <w:pPr>
        <w:spacing w:after="0" w:line="240" w:lineRule="auto"/>
      </w:pPr>
      <w:r>
        <w:separator/>
      </w:r>
    </w:p>
  </w:endnote>
  <w:endnote w:type="continuationSeparator" w:id="0">
    <w:p w14:paraId="73F28C4D" w14:textId="77777777" w:rsidR="00BD4CA0" w:rsidRDefault="00BD4CA0" w:rsidP="00BD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BBA1" w14:textId="671622C7" w:rsidR="00BD4CA0" w:rsidRDefault="00BD4CA0">
    <w:pPr>
      <w:pStyle w:val="Footer"/>
    </w:pPr>
    <w:r>
      <w:rPr>
        <w:noProof/>
        <w:lang w:eastAsia="en-GB"/>
      </w:rPr>
      <w:drawing>
        <wp:anchor distT="0" distB="0" distL="114300" distR="114300" simplePos="0" relativeHeight="251659264" behindDoc="1" locked="0" layoutInCell="1" allowOverlap="1" wp14:anchorId="5741109F" wp14:editId="639C3D34">
          <wp:simplePos x="0" y="0"/>
          <wp:positionH relativeFrom="page">
            <wp:align>right</wp:align>
          </wp:positionH>
          <wp:positionV relativeFrom="page">
            <wp:posOffset>10137775</wp:posOffset>
          </wp:positionV>
          <wp:extent cx="7543800" cy="530225"/>
          <wp:effectExtent l="0" t="0" r="0" b="3175"/>
          <wp:wrapNone/>
          <wp:docPr id="9" name="Picture 9"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7D78" w14:textId="77777777" w:rsidR="00BD4CA0" w:rsidRDefault="00BD4CA0" w:rsidP="00BD4CA0">
      <w:pPr>
        <w:spacing w:after="0" w:line="240" w:lineRule="auto"/>
      </w:pPr>
      <w:r>
        <w:separator/>
      </w:r>
    </w:p>
  </w:footnote>
  <w:footnote w:type="continuationSeparator" w:id="0">
    <w:p w14:paraId="04CA1136" w14:textId="77777777" w:rsidR="00BD4CA0" w:rsidRDefault="00BD4CA0" w:rsidP="00BD4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13403"/>
    <w:multiLevelType w:val="hybridMultilevel"/>
    <w:tmpl w:val="A7948D64"/>
    <w:lvl w:ilvl="0" w:tplc="C64E3072">
      <w:start w:val="1"/>
      <w:numFmt w:val="bullet"/>
      <w:lvlText w:val=""/>
      <w:lvlJc w:val="left"/>
      <w:pPr>
        <w:ind w:left="720" w:hanging="360"/>
      </w:pPr>
      <w:rPr>
        <w:rFonts w:ascii="Wingdings" w:hAnsi="Wingdings" w:hint="default"/>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F68C4"/>
    <w:rsid w:val="0015104B"/>
    <w:rsid w:val="002A0E92"/>
    <w:rsid w:val="00327CFC"/>
    <w:rsid w:val="0039567D"/>
    <w:rsid w:val="00422444"/>
    <w:rsid w:val="004C588B"/>
    <w:rsid w:val="00624E72"/>
    <w:rsid w:val="007615E2"/>
    <w:rsid w:val="00887832"/>
    <w:rsid w:val="008A7E97"/>
    <w:rsid w:val="008C3120"/>
    <w:rsid w:val="00956271"/>
    <w:rsid w:val="00964E20"/>
    <w:rsid w:val="009F39FE"/>
    <w:rsid w:val="00A24381"/>
    <w:rsid w:val="00A441B3"/>
    <w:rsid w:val="00A44B6D"/>
    <w:rsid w:val="00A915C1"/>
    <w:rsid w:val="00BD4CA0"/>
    <w:rsid w:val="00C12E9F"/>
    <w:rsid w:val="00CD3942"/>
    <w:rsid w:val="00CF30B2"/>
    <w:rsid w:val="00DC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2B4A"/>
  <w15:docId w15:val="{5F9ABCCE-8F12-4606-BE74-2B61E1FD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BD4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A0"/>
  </w:style>
  <w:style w:type="paragraph" w:styleId="Footer">
    <w:name w:val="footer"/>
    <w:basedOn w:val="Normal"/>
    <w:link w:val="FooterChar"/>
    <w:uiPriority w:val="99"/>
    <w:unhideWhenUsed/>
    <w:rsid w:val="00BD4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A0"/>
  </w:style>
  <w:style w:type="character" w:styleId="Hyperlink">
    <w:name w:val="Hyperlink"/>
    <w:basedOn w:val="DefaultParagraphFont"/>
    <w:uiPriority w:val="99"/>
    <w:unhideWhenUsed/>
    <w:rsid w:val="00327CFC"/>
    <w:rPr>
      <w:color w:val="0563C1" w:themeColor="hyperlink"/>
      <w:u w:val="single"/>
    </w:rPr>
  </w:style>
  <w:style w:type="character" w:styleId="FollowedHyperlink">
    <w:name w:val="FollowedHyperlink"/>
    <w:basedOn w:val="DefaultParagraphFont"/>
    <w:uiPriority w:val="99"/>
    <w:semiHidden/>
    <w:unhideWhenUsed/>
    <w:rsid w:val="00327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ray.gov.uk/parentsport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McLaughlin</dc:creator>
  <cp:lastModifiedBy>TMC</cp:lastModifiedBy>
  <cp:revision>2</cp:revision>
  <cp:lastPrinted>2020-08-14T13:33:00Z</cp:lastPrinted>
  <dcterms:created xsi:type="dcterms:W3CDTF">2020-12-11T08:51:00Z</dcterms:created>
  <dcterms:modified xsi:type="dcterms:W3CDTF">2020-12-11T08:51:00Z</dcterms:modified>
</cp:coreProperties>
</file>