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01B2CB6" wp14:textId="77777777">
      <w:pPr>
        <w:pStyle w:val="Normal"/>
        <w:bidi w:val="0"/>
        <w:jc w:val="center"/>
        <w:rPr>
          <w:b w:val="1"/>
          <w:b/>
          <w:bCs w:val="1"/>
          <w:sz w:val="32"/>
          <w:szCs w:val="32"/>
          <w:u w:val="single"/>
        </w:rPr>
      </w:pPr>
      <w:r w:rsidRPr="022F9DC4" w:rsidR="022F9DC4">
        <w:rPr>
          <w:b w:val="1"/>
          <w:bCs w:val="1"/>
          <w:sz w:val="32"/>
          <w:szCs w:val="32"/>
          <w:u w:val="single"/>
        </w:rPr>
        <w:t>Pre Singing</w:t>
      </w:r>
      <w:r w:rsidRPr="022F9DC4" w:rsidR="022F9DC4">
        <w:rPr>
          <w:b w:val="1"/>
          <w:bCs w:val="1"/>
          <w:sz w:val="32"/>
          <w:szCs w:val="32"/>
          <w:u w:val="single"/>
        </w:rPr>
        <w:t xml:space="preserve"> Exercises</w:t>
      </w:r>
    </w:p>
    <w:p xmlns:wp14="http://schemas.microsoft.com/office/word/2010/wordml" w14:paraId="672A6659" wp14:textId="77777777"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19E21BB" wp14:textId="77777777">
      <w:pPr>
        <w:pStyle w:val="Normal"/>
        <w:bidi w:val="0"/>
        <w:jc w:val="both"/>
        <w:rPr/>
      </w:pP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asy &amp; fun vocal warm-ups that children of all ages could try:</w:t>
      </w:r>
    </w:p>
    <w:p xmlns:wp14="http://schemas.microsoft.com/office/word/2010/wordml" w14:paraId="0A37501D" wp14:textId="77777777">
      <w:pPr>
        <w:pStyle w:val="Normal"/>
        <w:bidi w:val="0"/>
        <w:jc w:val="both"/>
        <w:rPr>
          <w:b/>
          <w:sz w:val="28"/>
          <w:szCs w:val="28"/>
        </w:rPr>
      </w:pPr>
      <w:r>
        <w:rPr/>
      </w:r>
    </w:p>
    <w:p xmlns:wp14="http://schemas.microsoft.com/office/word/2010/wordml" w14:paraId="01A278AE" wp14:textId="77777777">
      <w:pPr>
        <w:pStyle w:val="TextBody"/>
        <w:numPr>
          <w:ilvl w:val="0"/>
          <w:numId w:val="1"/>
        </w:numPr>
        <w:tabs>
          <w:tab w:val="clear" w:pos="709"/>
          <w:tab w:val="left" w:leader="none" w:pos="707"/>
        </w:tabs>
        <w:bidi w:val="0"/>
        <w:spacing w:before="0" w:after="0"/>
        <w:ind w:left="707" w:hanging="283"/>
        <w:jc w:val="left"/>
        <w:rPr>
          <w:sz w:val="24"/>
          <w:szCs w:val="24"/>
        </w:rPr>
      </w:pPr>
      <w:r w:rsidRPr="022F9DC4" w:rsidR="022F9DC4">
        <w:rPr>
          <w:sz w:val="24"/>
          <w:szCs w:val="24"/>
        </w:rPr>
        <w:t xml:space="preserve">STRETCHES. Since you use your whole body and you </w:t>
      </w:r>
      <w:r w:rsidRPr="022F9DC4" w:rsidR="022F9DC4">
        <w:rPr>
          <w:sz w:val="24"/>
          <w:szCs w:val="24"/>
        </w:rPr>
        <w:t>have to</w:t>
      </w:r>
      <w:r w:rsidRPr="022F9DC4" w:rsidR="022F9DC4">
        <w:rPr>
          <w:sz w:val="24"/>
          <w:szCs w:val="24"/>
        </w:rPr>
        <w:t xml:space="preserve"> be in good physical condition to </w:t>
      </w:r>
      <w:r w:rsidRPr="022F9DC4" w:rsidR="022F9DC4">
        <w:rPr>
          <w:b w:val="1"/>
          <w:bCs w:val="1"/>
          <w:sz w:val="24"/>
          <w:szCs w:val="24"/>
        </w:rPr>
        <w:t>sing</w:t>
      </w:r>
      <w:r w:rsidRPr="022F9DC4" w:rsidR="022F9DC4">
        <w:rPr>
          <w:sz w:val="24"/>
          <w:szCs w:val="24"/>
        </w:rPr>
        <w:t xml:space="preserve">, you should start your </w:t>
      </w:r>
      <w:r w:rsidRPr="022F9DC4" w:rsidR="022F9DC4">
        <w:rPr>
          <w:b w:val="1"/>
          <w:bCs w:val="1"/>
          <w:sz w:val="24"/>
          <w:szCs w:val="24"/>
        </w:rPr>
        <w:t>warm-ups</w:t>
      </w:r>
      <w:r w:rsidRPr="022F9DC4" w:rsidR="022F9DC4">
        <w:rPr>
          <w:sz w:val="24"/>
          <w:szCs w:val="24"/>
        </w:rPr>
        <w:t xml:space="preserve"> by doing some simple body movements. </w:t>
      </w:r>
      <w:r w:rsidRPr="022F9DC4" w:rsidR="022F9DC4">
        <w:rPr>
          <w:sz w:val="24"/>
          <w:szCs w:val="24"/>
        </w:rPr>
        <w:t>Give your body a shake and jiggle about to loosen up your muscles...</w:t>
      </w:r>
    </w:p>
    <w:p xmlns:wp14="http://schemas.microsoft.com/office/word/2010/wordml" w14:paraId="2D291DEA" wp14:textId="77777777">
      <w:pPr>
        <w:pStyle w:val="TextBody"/>
        <w:numPr>
          <w:ilvl w:val="0"/>
          <w:numId w:val="1"/>
        </w:numPr>
        <w:tabs>
          <w:tab w:val="clear" w:pos="709"/>
          <w:tab w:val="left" w:leader="none" w:pos="707"/>
        </w:tabs>
        <w:bidi w:val="0"/>
        <w:spacing w:before="0" w:after="0"/>
        <w:ind w:left="707" w:hanging="283"/>
        <w:jc w:val="left"/>
        <w:rPr>
          <w:sz w:val="24"/>
          <w:szCs w:val="24"/>
        </w:rPr>
      </w:pPr>
      <w:r>
        <w:rPr>
          <w:sz w:val="24"/>
          <w:szCs w:val="24"/>
        </w:rPr>
        <w:t>BIG SIGHS/YAWNS/.</w:t>
      </w:r>
    </w:p>
    <w:p xmlns:wp14="http://schemas.microsoft.com/office/word/2010/wordml" w14:paraId="30C5E65B" wp14:textId="77777777">
      <w:pPr>
        <w:pStyle w:val="TextBody"/>
        <w:numPr>
          <w:ilvl w:val="0"/>
          <w:numId w:val="1"/>
        </w:numPr>
        <w:tabs>
          <w:tab w:val="clear" w:pos="709"/>
          <w:tab w:val="left" w:leader="none" w:pos="707"/>
        </w:tabs>
        <w:bidi w:val="0"/>
        <w:spacing w:before="0" w:after="0"/>
        <w:ind w:left="707" w:hanging="283"/>
        <w:jc w:val="left"/>
        <w:rPr>
          <w:sz w:val="24"/>
          <w:szCs w:val="24"/>
        </w:rPr>
      </w:pPr>
      <w:r>
        <w:rPr>
          <w:sz w:val="24"/>
          <w:szCs w:val="24"/>
        </w:rPr>
        <w:t>SIRENS.</w:t>
      </w:r>
    </w:p>
    <w:p xmlns:wp14="http://schemas.microsoft.com/office/word/2010/wordml" w14:paraId="1F344736" wp14:textId="77777777">
      <w:pPr>
        <w:pStyle w:val="TextBody"/>
        <w:numPr>
          <w:ilvl w:val="0"/>
          <w:numId w:val="1"/>
        </w:numPr>
        <w:tabs>
          <w:tab w:val="clear" w:pos="709"/>
          <w:tab w:val="left" w:leader="none" w:pos="707"/>
        </w:tabs>
        <w:bidi w:val="0"/>
        <w:spacing w:before="0" w:after="0"/>
        <w:ind w:left="707" w:hanging="283"/>
        <w:jc w:val="left"/>
        <w:rPr>
          <w:sz w:val="24"/>
          <w:szCs w:val="24"/>
        </w:rPr>
      </w:pPr>
      <w:r>
        <w:rPr>
          <w:sz w:val="24"/>
          <w:szCs w:val="24"/>
        </w:rPr>
        <w:t>LIPS TRILLS/RASPBERRIES.</w:t>
      </w:r>
    </w:p>
    <w:p xmlns:wp14="http://schemas.microsoft.com/office/word/2010/wordml" w14:paraId="3CCAB949" wp14:textId="77777777">
      <w:pPr>
        <w:pStyle w:val="TextBody"/>
        <w:numPr>
          <w:ilvl w:val="0"/>
          <w:numId w:val="1"/>
        </w:numPr>
        <w:tabs>
          <w:tab w:val="clear" w:pos="709"/>
          <w:tab w:val="left" w:leader="none" w:pos="707"/>
        </w:tabs>
        <w:bidi w:val="0"/>
        <w:spacing w:before="0" w:after="0"/>
        <w:ind w:left="707" w:hanging="283"/>
        <w:jc w:val="left"/>
        <w:rPr>
          <w:sz w:val="24"/>
          <w:szCs w:val="24"/>
        </w:rPr>
      </w:pPr>
      <w:r>
        <w:rPr>
          <w:sz w:val="24"/>
          <w:szCs w:val="24"/>
        </w:rPr>
        <w:t>BREATHING/</w:t>
      </w:r>
      <w:r>
        <w:rPr>
          <w:b/>
          <w:bCs/>
          <w:sz w:val="24"/>
          <w:szCs w:val="24"/>
        </w:rPr>
        <w:t>BREATH CONTROL</w:t>
      </w:r>
      <w:r>
        <w:rPr>
          <w:sz w:val="24"/>
          <w:szCs w:val="24"/>
        </w:rPr>
        <w:t>/could use a straw/chewing motion as you practice….</w:t>
      </w:r>
    </w:p>
    <w:p xmlns:wp14="http://schemas.microsoft.com/office/word/2010/wordml" w14:paraId="53A0FABC" wp14:textId="77777777">
      <w:pPr>
        <w:pStyle w:val="TextBody"/>
        <w:numPr>
          <w:ilvl w:val="0"/>
          <w:numId w:val="1"/>
        </w:numPr>
        <w:tabs>
          <w:tab w:val="clear" w:pos="709"/>
          <w:tab w:val="left" w:leader="none" w:pos="707"/>
        </w:tabs>
        <w:bidi w:val="0"/>
        <w:spacing w:before="0" w:after="0"/>
        <w:ind w:left="707" w:hanging="2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COUNTING </w:t>
      </w:r>
      <w:r>
        <w:rPr>
          <w:b/>
          <w:bCs/>
          <w:sz w:val="24"/>
          <w:szCs w:val="24"/>
        </w:rPr>
        <w:t>WARM-UPS</w:t>
      </w:r>
      <w:r>
        <w:rPr>
          <w:b w:val="false"/>
          <w:bCs w:val="false"/>
          <w:sz w:val="24"/>
          <w:szCs w:val="24"/>
        </w:rPr>
        <w:t>/</w:t>
      </w:r>
      <w:r>
        <w:rPr>
          <w:b w:val="false"/>
          <w:bCs w:val="false"/>
          <w:sz w:val="24"/>
          <w:szCs w:val="24"/>
        </w:rPr>
        <w:t>WORK THROUGH THE SCALES.</w:t>
      </w:r>
    </w:p>
    <w:p xmlns:wp14="http://schemas.microsoft.com/office/word/2010/wordml" w14:paraId="011796BF" wp14:textId="77777777">
      <w:pPr>
        <w:pStyle w:val="TextBody"/>
        <w:numPr>
          <w:ilvl w:val="0"/>
          <w:numId w:val="1"/>
        </w:numPr>
        <w:tabs>
          <w:tab w:val="clear" w:pos="709"/>
          <w:tab w:val="left" w:leader="none" w:pos="707"/>
        </w:tabs>
        <w:bidi w:val="0"/>
        <w:spacing w:before="0" w:after="0"/>
        <w:ind w:left="707" w:hanging="283"/>
        <w:jc w:val="left"/>
        <w:rPr>
          <w:sz w:val="24"/>
          <w:szCs w:val="24"/>
        </w:rPr>
      </w:pPr>
      <w:r>
        <w:rPr>
          <w:sz w:val="24"/>
          <w:szCs w:val="24"/>
        </w:rPr>
        <w:t>TONGUE TWISTERS/</w:t>
      </w:r>
      <w:r>
        <w:rPr>
          <w:sz w:val="24"/>
          <w:szCs w:val="24"/>
        </w:rPr>
        <w:t>ROUNDS</w:t>
      </w:r>
      <w:r>
        <w:rPr>
          <w:sz w:val="24"/>
          <w:szCs w:val="24"/>
        </w:rPr>
        <w:t>.</w:t>
      </w:r>
    </w:p>
    <w:p xmlns:wp14="http://schemas.microsoft.com/office/word/2010/wordml" w14:paraId="21BC4703" wp14:textId="77777777">
      <w:pPr>
        <w:pStyle w:val="TextBody"/>
        <w:numPr>
          <w:ilvl w:val="0"/>
          <w:numId w:val="1"/>
        </w:numPr>
        <w:tabs>
          <w:tab w:val="clear" w:pos="709"/>
          <w:tab w:val="left" w:leader="none" w:pos="707"/>
        </w:tabs>
        <w:bidi w:val="0"/>
        <w:ind w:left="707" w:hanging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>SINGING</w:t>
      </w:r>
      <w:r>
        <w:rPr>
          <w:sz w:val="24"/>
          <w:szCs w:val="24"/>
        </w:rPr>
        <w:t xml:space="preserve"> THE ABC'S.</w:t>
      </w:r>
    </w:p>
    <w:p xmlns:wp14="http://schemas.microsoft.com/office/word/2010/wordml" w14:paraId="5DAB6C7B" wp14:textId="77777777">
      <w:pPr>
        <w:pStyle w:val="TextBody"/>
        <w:bidi w:val="0"/>
        <w:jc w:val="left"/>
        <w:rPr/>
      </w:pPr>
      <w:r>
        <w:rPr/>
      </w:r>
    </w:p>
    <w:p xmlns:wp14="http://schemas.microsoft.com/office/word/2010/wordml" w14:paraId="521444BD" wp14:textId="77777777">
      <w:pPr>
        <w:pStyle w:val="TextBody"/>
        <w:bidi w:val="0"/>
        <w:jc w:val="left"/>
        <w:rPr/>
      </w:pPr>
      <w:r>
        <w:rPr/>
        <w:t>These are some of the exercises that singers do daily and again within an hour or two of performing.</w:t>
      </w:r>
    </w:p>
    <w:p xmlns:wp14="http://schemas.microsoft.com/office/word/2010/wordml" w14:paraId="6A75FE2B" wp14:textId="77777777">
      <w:pPr>
        <w:pStyle w:val="TextBody"/>
        <w:bidi w:val="0"/>
        <w:jc w:val="left"/>
        <w:rPr/>
      </w:pPr>
      <w:r>
        <w:rPr/>
        <w:t>The exercises can take about 20 to 30 minutes to complete.</w:t>
      </w:r>
    </w:p>
    <w:p xmlns:wp14="http://schemas.microsoft.com/office/word/2010/wordml" w14:paraId="16B22855" wp14:textId="77777777">
      <w:pPr>
        <w:pStyle w:val="TextBody"/>
        <w:bidi w:val="0"/>
        <w:jc w:val="left"/>
        <w:rPr/>
      </w:pPr>
      <w:r>
        <w:rPr/>
        <w:t>Having good breath control will help you with the control and volume you produce during singing.</w:t>
      </w:r>
    </w:p>
    <w:p xmlns:wp14="http://schemas.microsoft.com/office/word/2010/wordml" w14:paraId="47FC0EE0" wp14:textId="77777777">
      <w:pPr>
        <w:pStyle w:val="TextBody"/>
        <w:bidi w:val="0"/>
        <w:jc w:val="left"/>
        <w:rPr/>
      </w:pPr>
      <w:r>
        <w:rPr/>
        <w:t>Have fun and enjoy singing.</w:t>
      </w:r>
    </w:p>
    <w:p xmlns:wp14="http://schemas.microsoft.com/office/word/2010/wordml" w14:paraId="02EB378F" wp14:textId="77777777">
      <w:pPr>
        <w:pStyle w:val="TextBody"/>
        <w:bidi w:val="0"/>
        <w:jc w:val="left"/>
        <w:rPr/>
      </w:pPr>
      <w:r>
        <w:rPr/>
      </w:r>
    </w:p>
    <w:p xmlns:wp14="http://schemas.microsoft.com/office/word/2010/wordml" w14:paraId="03833BD2" wp14:textId="77777777">
      <w:pPr>
        <w:pStyle w:val="TextBody"/>
        <w:bidi w:val="0"/>
        <w:jc w:val="left"/>
      </w:pPr>
      <w:r w:rsidR="022F9DC4">
        <w:rPr/>
        <w:t xml:space="preserve">Here is are a further two links that may be good to look at and can give </w:t>
      </w:r>
      <w:r w:rsidR="022F9DC4">
        <w:rPr/>
        <w:t>you</w:t>
      </w:r>
      <w:r w:rsidR="022F9DC4">
        <w:rPr/>
        <w:t xml:space="preserve"> ideas...</w:t>
      </w:r>
    </w:p>
    <w:p xmlns:wp14="http://schemas.microsoft.com/office/word/2010/wordml" w14:paraId="234D5794" wp14:textId="77777777">
      <w:pPr>
        <w:pStyle w:val="TextBody"/>
        <w:bidi w:val="0"/>
        <w:jc w:val="left"/>
        <w:rPr/>
      </w:pPr>
      <w:r>
        <w:fldChar w:fldCharType="begin"/>
      </w:r>
      <w:r>
        <w:rPr>
          <w:rStyle w:val="InternetLink"/>
        </w:rPr>
        <w:instrText> HYPERLINK "https://improvesingingonline.com/vocal-warm-ups-for-kids/" \l "breath"</w:instrText>
      </w:r>
      <w:r>
        <w:rPr>
          <w:rStyle w:val="InternetLink"/>
        </w:rPr>
        <w:fldChar w:fldCharType="separate"/>
      </w:r>
      <w:r>
        <w:rPr>
          <w:rStyle w:val="InternetLink"/>
        </w:rPr>
        <w:t>https://improvesingingonline.com/vocal-warm-ups-for-kids/#breath</w:t>
      </w:r>
      <w:r>
        <w:rPr>
          <w:rStyle w:val="InternetLink"/>
        </w:rPr>
        <w:fldChar w:fldCharType="end"/>
      </w:r>
    </w:p>
    <w:p xmlns:wp14="http://schemas.microsoft.com/office/word/2010/wordml" w14:paraId="6A05A809" wp14:textId="77777777">
      <w:pPr>
        <w:pStyle w:val="TextBody"/>
        <w:bidi w:val="0"/>
        <w:jc w:val="left"/>
        <w:rPr/>
      </w:pPr>
      <w:r>
        <w:rPr/>
      </w:r>
    </w:p>
    <w:p xmlns:wp14="http://schemas.microsoft.com/office/word/2010/wordml" w14:paraId="0501A7B1" wp14:textId="77777777"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may also want to look at sign sing along and learn other ways of singing with each other. </w:t>
      </w:r>
    </w:p>
    <w:p xmlns:wp14="http://schemas.microsoft.com/office/word/2010/wordml" w14:paraId="5A39BBE3" wp14:textId="77777777"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1D3B579B" wp14:textId="77777777">
      <w:pPr>
        <w:pStyle w:val="Normal"/>
        <w:bidi w:val="0"/>
        <w:jc w:val="both"/>
        <w:rPr/>
      </w:pPr>
      <w:r>
        <w:rPr>
          <w:rStyle w:val="InternetLink"/>
          <w:sz w:val="24"/>
          <w:szCs w:val="24"/>
        </w:rPr>
        <w:t>https://www.google.com/search?client=firefox-b-d&amp;q=signing+time+sing+along</w:t>
      </w:r>
    </w:p>
    <w:p xmlns:wp14="http://schemas.microsoft.com/office/word/2010/wordml" w14:paraId="41C8F396" wp14:textId="77777777"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03C72398" wp14:textId="77777777"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Thanks</w:t>
      </w:r>
    </w:p>
    <w:p xmlns:wp14="http://schemas.microsoft.com/office/word/2010/wordml" w14:paraId="789DBB05" wp14:textId="77777777"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Mrs Farquhar</w:t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hint="default" w:ascii="Symbol" w:hAnsi="Symbol" w:cs="Symbol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hint="default" w:ascii="Symbol" w:hAnsi="Symbol" w:cs="Symbol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hint="default" w:ascii="Symbol" w:hAnsi="Symbol" w:cs="Symbol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hint="default" w:ascii="Symbol" w:hAnsi="Symbol" w:cs="Symbol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hint="default" w:ascii="Symbol" w:hAnsi="Symbol" w:cs="Symbol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hint="default" w:ascii="Symbol" w:hAnsi="Symbol" w:cs="Symbol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hint="default" w:ascii="Symbol" w:hAnsi="Symbol" w:cs="Symbol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hint="default" w:ascii="Symbol" w:hAnsi="Symbol" w:cs="Symbol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hint="default" w:ascii="Symbol" w:hAnsi="Symbol" w:cs="Symbol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14:docId w14:val="291424B5"/>
  <w15:docId w15:val="{44193bdd-a13e-42ad-863b-937f25963683}"/>
  <w:rsids>
    <w:rsidRoot w:val="022F9DC4"/>
    <w:rsid w:val="022F9DC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SimSun" w:cs="Mang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7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numbering" Target="numbering.xml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71A0F273086499DE8193B2ABB7E7B" ma:contentTypeVersion="0" ma:contentTypeDescription="Create a new document." ma:contentTypeScope="" ma:versionID="072babc69fe15e37a64ac0628cbd8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31299-2B60-45BA-B6FB-6EC1BD8CA186}"/>
</file>

<file path=customXml/itemProps2.xml><?xml version="1.0" encoding="utf-8"?>
<ds:datastoreItem xmlns:ds="http://schemas.openxmlformats.org/officeDocument/2006/customXml" ds:itemID="{3FCD6C4F-E92D-4D28-98E4-84D1F2D136C7}"/>
</file>

<file path=customXml/itemProps3.xml><?xml version="1.0" encoding="utf-8"?>
<ds:datastoreItem xmlns:ds="http://schemas.openxmlformats.org/officeDocument/2006/customXml" ds:itemID="{8BF81174-BC4C-49EE-BF93-0AE7AAD7E2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dc:description/>
  <lastModifiedBy>Mrs Farquhar</lastModifiedBy>
  <revision>2</revision>
  <dcterms:created xsi:type="dcterms:W3CDTF">2021-02-11T09:19:45.0000000Z</dcterms:created>
  <dcterms:modified xsi:type="dcterms:W3CDTF">2021-02-11T10:34:56.9254352Z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0x01010071C71A0F273086499DE8193B2ABB7E7B</vt:lpwstr>
  </property>
</Properties>
</file>