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Ind w:w="-34" w:type="dxa"/>
        <w:tblLayout w:type="fixed"/>
        <w:tblLook w:val="0000" w:firstRow="0" w:lastRow="0" w:firstColumn="0" w:lastColumn="0" w:noHBand="0" w:noVBand="0"/>
      </w:tblPr>
      <w:tblGrid>
        <w:gridCol w:w="108"/>
        <w:gridCol w:w="3862"/>
        <w:gridCol w:w="957"/>
        <w:gridCol w:w="4927"/>
        <w:gridCol w:w="35"/>
      </w:tblGrid>
      <w:tr w:rsidR="00956271" w:rsidRPr="00B647A3" w:rsidTr="00230CD1">
        <w:trPr>
          <w:gridBefore w:val="1"/>
          <w:wBefore w:w="108" w:type="dxa"/>
          <w:cantSplit/>
          <w:trHeight w:val="1784"/>
        </w:trPr>
        <w:tc>
          <w:tcPr>
            <w:tcW w:w="3862" w:type="dxa"/>
          </w:tcPr>
          <w:p w:rsidR="00956271" w:rsidRPr="00B647A3" w:rsidRDefault="00956271" w:rsidP="00230CD1">
            <w:pPr>
              <w:tabs>
                <w:tab w:val="left" w:pos="1350"/>
                <w:tab w:val="left" w:pos="5310"/>
                <w:tab w:val="left" w:pos="6930"/>
              </w:tabs>
              <w:spacing w:after="0" w:line="240" w:lineRule="auto"/>
              <w:ind w:left="-108"/>
              <w:rPr>
                <w:rFonts w:ascii="Times New Roman" w:eastAsia="Times New Roman" w:hAnsi="Times New Roman" w:cs="Times New Roman"/>
                <w:sz w:val="24"/>
                <w:szCs w:val="20"/>
                <w:lang w:eastAsia="en-GB"/>
              </w:rPr>
            </w:pPr>
            <w:r w:rsidRPr="00B647A3">
              <w:rPr>
                <w:rFonts w:ascii="Calibri" w:eastAsia="Times New Roman" w:hAnsi="Calibri" w:cs="Times New Roman"/>
                <w:noProof/>
                <w:szCs w:val="20"/>
                <w:lang w:eastAsia="en-GB"/>
              </w:rPr>
              <w:drawing>
                <wp:inline distT="0" distB="0" distL="0" distR="0" wp14:anchorId="2ABD2600" wp14:editId="356797F5">
                  <wp:extent cx="11430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4389" t="41199" r="80843" b="40701"/>
                          <a:stretch>
                            <a:fillRect/>
                          </a:stretch>
                        </pic:blipFill>
                        <pic:spPr bwMode="auto">
                          <a:xfrm>
                            <a:off x="0" y="0"/>
                            <a:ext cx="1143000" cy="1219200"/>
                          </a:xfrm>
                          <a:prstGeom prst="rect">
                            <a:avLst/>
                          </a:prstGeom>
                          <a:noFill/>
                          <a:ln>
                            <a:noFill/>
                          </a:ln>
                        </pic:spPr>
                      </pic:pic>
                    </a:graphicData>
                  </a:graphic>
                </wp:inline>
              </w:drawing>
            </w:r>
          </w:p>
        </w:tc>
        <w:tc>
          <w:tcPr>
            <w:tcW w:w="5919" w:type="dxa"/>
            <w:gridSpan w:val="3"/>
          </w:tcPr>
          <w:p w:rsidR="00956271" w:rsidRPr="003E75BE" w:rsidRDefault="006450CB" w:rsidP="00230CD1">
            <w:pPr>
              <w:spacing w:after="0" w:line="240" w:lineRule="auto"/>
              <w:jc w:val="right"/>
              <w:rPr>
                <w:rFonts w:ascii="Arial" w:eastAsia="Times New Roman" w:hAnsi="Arial" w:cs="Times New Roman"/>
                <w:b/>
                <w:sz w:val="32"/>
                <w:szCs w:val="32"/>
                <w:lang w:eastAsia="en-GB"/>
              </w:rPr>
            </w:pPr>
            <w:r w:rsidRPr="003E75BE">
              <w:rPr>
                <w:rFonts w:ascii="Arial" w:eastAsia="Times New Roman" w:hAnsi="Arial" w:cs="Times New Roman"/>
                <w:b/>
                <w:sz w:val="32"/>
                <w:szCs w:val="32"/>
                <w:lang w:eastAsia="en-GB"/>
              </w:rPr>
              <w:t>EDUCATION, COMMUNITIES &amp; ORGANISATIONAL DEVELOPMENT</w:t>
            </w:r>
          </w:p>
          <w:p w:rsidR="00956271" w:rsidRPr="003E75BE" w:rsidRDefault="00083FE4" w:rsidP="00230CD1">
            <w:pPr>
              <w:spacing w:after="0" w:line="240" w:lineRule="auto"/>
              <w:jc w:val="right"/>
              <w:rPr>
                <w:rFonts w:ascii="Arial" w:eastAsia="Times New Roman" w:hAnsi="Arial" w:cs="Times New Roman"/>
                <w:b/>
                <w:sz w:val="28"/>
                <w:szCs w:val="28"/>
                <w:lang w:eastAsia="en-GB"/>
              </w:rPr>
            </w:pPr>
            <w:r w:rsidRPr="003E75BE">
              <w:rPr>
                <w:rFonts w:ascii="Arial" w:eastAsia="Times New Roman" w:hAnsi="Arial" w:cs="Times New Roman"/>
                <w:b/>
                <w:sz w:val="28"/>
                <w:szCs w:val="28"/>
                <w:lang w:eastAsia="en-GB"/>
              </w:rPr>
              <w:t>Morven Snodgrass</w:t>
            </w:r>
          </w:p>
          <w:p w:rsidR="00956271" w:rsidRPr="003E75BE" w:rsidRDefault="006450CB" w:rsidP="00230CD1">
            <w:pPr>
              <w:spacing w:after="0" w:line="240" w:lineRule="auto"/>
              <w:jc w:val="right"/>
              <w:rPr>
                <w:rFonts w:ascii="Arial" w:eastAsia="Times New Roman" w:hAnsi="Arial" w:cs="Times New Roman"/>
                <w:b/>
                <w:lang w:eastAsia="en-GB"/>
              </w:rPr>
            </w:pPr>
            <w:r w:rsidRPr="003E75BE">
              <w:rPr>
                <w:rFonts w:ascii="Arial" w:eastAsia="Times New Roman" w:hAnsi="Arial" w:cs="Times New Roman"/>
                <w:b/>
                <w:lang w:eastAsia="en-GB"/>
              </w:rPr>
              <w:t>Head Teacher</w:t>
            </w:r>
          </w:p>
          <w:p w:rsidR="00956271" w:rsidRPr="003E75BE" w:rsidRDefault="00083FE4" w:rsidP="00230CD1">
            <w:pPr>
              <w:spacing w:after="0" w:line="240" w:lineRule="auto"/>
              <w:jc w:val="right"/>
              <w:rPr>
                <w:rFonts w:ascii="Arial" w:eastAsia="Times New Roman" w:hAnsi="Arial" w:cs="Times New Roman"/>
                <w:lang w:eastAsia="en-GB"/>
              </w:rPr>
            </w:pPr>
            <w:proofErr w:type="spellStart"/>
            <w:r w:rsidRPr="003E75BE">
              <w:rPr>
                <w:rFonts w:ascii="Arial" w:eastAsia="Times New Roman" w:hAnsi="Arial" w:cs="Times New Roman"/>
                <w:lang w:eastAsia="en-GB"/>
              </w:rPr>
              <w:t>Seafield</w:t>
            </w:r>
            <w:proofErr w:type="spellEnd"/>
            <w:r w:rsidRPr="003E75BE">
              <w:rPr>
                <w:rFonts w:ascii="Arial" w:eastAsia="Times New Roman" w:hAnsi="Arial" w:cs="Times New Roman"/>
                <w:lang w:eastAsia="en-GB"/>
              </w:rPr>
              <w:t xml:space="preserve"> Primary School</w:t>
            </w:r>
          </w:p>
          <w:p w:rsidR="00956271" w:rsidRPr="003E75BE" w:rsidRDefault="00083FE4" w:rsidP="00230CD1">
            <w:pPr>
              <w:spacing w:after="0" w:line="240" w:lineRule="auto"/>
              <w:jc w:val="right"/>
              <w:rPr>
                <w:rFonts w:ascii="Arial" w:eastAsia="Times New Roman" w:hAnsi="Arial" w:cs="Times New Roman"/>
                <w:lang w:eastAsia="en-GB"/>
              </w:rPr>
            </w:pPr>
            <w:proofErr w:type="spellStart"/>
            <w:r w:rsidRPr="003E75BE">
              <w:rPr>
                <w:rFonts w:ascii="Arial" w:eastAsia="Times New Roman" w:hAnsi="Arial" w:cs="Times New Roman"/>
                <w:lang w:eastAsia="en-GB"/>
              </w:rPr>
              <w:t>Deanshaugh</w:t>
            </w:r>
            <w:proofErr w:type="spellEnd"/>
            <w:r w:rsidRPr="003E75BE">
              <w:rPr>
                <w:rFonts w:ascii="Arial" w:eastAsia="Times New Roman" w:hAnsi="Arial" w:cs="Times New Roman"/>
                <w:lang w:eastAsia="en-GB"/>
              </w:rPr>
              <w:t xml:space="preserve"> Terrace</w:t>
            </w:r>
          </w:p>
          <w:p w:rsidR="00083FE4" w:rsidRPr="003E75BE" w:rsidRDefault="00083FE4" w:rsidP="00230CD1">
            <w:pPr>
              <w:spacing w:after="0" w:line="240" w:lineRule="auto"/>
              <w:jc w:val="right"/>
              <w:rPr>
                <w:rFonts w:ascii="Arial" w:eastAsia="Times New Roman" w:hAnsi="Arial" w:cs="Times New Roman"/>
                <w:lang w:eastAsia="en-GB"/>
              </w:rPr>
            </w:pPr>
            <w:r w:rsidRPr="003E75BE">
              <w:rPr>
                <w:rFonts w:ascii="Arial" w:eastAsia="Times New Roman" w:hAnsi="Arial" w:cs="Times New Roman"/>
                <w:lang w:eastAsia="en-GB"/>
              </w:rPr>
              <w:t>Elgin</w:t>
            </w:r>
          </w:p>
          <w:p w:rsidR="00083FE4" w:rsidRPr="003E75BE" w:rsidRDefault="00083FE4" w:rsidP="00230CD1">
            <w:pPr>
              <w:spacing w:after="0" w:line="240" w:lineRule="auto"/>
              <w:jc w:val="right"/>
              <w:rPr>
                <w:rFonts w:ascii="Arial" w:eastAsia="Times New Roman" w:hAnsi="Arial" w:cs="Times New Roman"/>
                <w:lang w:eastAsia="en-GB"/>
              </w:rPr>
            </w:pPr>
            <w:r w:rsidRPr="003E75BE">
              <w:rPr>
                <w:rFonts w:ascii="Arial" w:eastAsia="Times New Roman" w:hAnsi="Arial" w:cs="Times New Roman"/>
                <w:lang w:eastAsia="en-GB"/>
              </w:rPr>
              <w:t>IV30 4ES</w:t>
            </w:r>
          </w:p>
          <w:p w:rsidR="00956271" w:rsidRPr="003E75BE" w:rsidRDefault="00956271" w:rsidP="00083FE4">
            <w:pPr>
              <w:spacing w:after="0" w:line="240" w:lineRule="auto"/>
              <w:jc w:val="right"/>
              <w:rPr>
                <w:rFonts w:ascii="Arial" w:eastAsia="Times New Roman" w:hAnsi="Arial" w:cs="Times New Roman"/>
                <w:sz w:val="24"/>
                <w:szCs w:val="24"/>
                <w:lang w:eastAsia="en-GB"/>
              </w:rPr>
            </w:pPr>
            <w:r w:rsidRPr="003E75BE">
              <w:rPr>
                <w:rFonts w:ascii="Arial" w:eastAsia="Times New Roman" w:hAnsi="Arial" w:cs="Times New Roman"/>
                <w:lang w:eastAsia="en-GB"/>
              </w:rPr>
              <w:t xml:space="preserve">Telephone: </w:t>
            </w:r>
            <w:r w:rsidR="00083FE4" w:rsidRPr="003E75BE">
              <w:rPr>
                <w:rFonts w:ascii="Arial" w:eastAsia="Times New Roman" w:hAnsi="Arial" w:cs="Times New Roman"/>
                <w:lang w:eastAsia="en-GB"/>
              </w:rPr>
              <w:t>01343 547792</w:t>
            </w:r>
          </w:p>
        </w:tc>
      </w:tr>
      <w:tr w:rsidR="00956271" w:rsidRPr="00B647A3" w:rsidTr="00230CD1">
        <w:tblPrEx>
          <w:tblLook w:val="04A0" w:firstRow="1" w:lastRow="0" w:firstColumn="1" w:lastColumn="0" w:noHBand="0" w:noVBand="1"/>
        </w:tblPrEx>
        <w:trPr>
          <w:gridAfter w:val="1"/>
          <w:wAfter w:w="35" w:type="dxa"/>
        </w:trPr>
        <w:tc>
          <w:tcPr>
            <w:tcW w:w="4927" w:type="dxa"/>
            <w:gridSpan w:val="3"/>
          </w:tcPr>
          <w:p w:rsidR="00956271" w:rsidRDefault="00956271" w:rsidP="00230CD1">
            <w:pPr>
              <w:spacing w:after="0" w:line="240" w:lineRule="auto"/>
              <w:ind w:left="-108"/>
              <w:rPr>
                <w:rFonts w:ascii="Arial" w:eastAsia="Times New Roman" w:hAnsi="Arial" w:cs="Arial"/>
                <w:sz w:val="24"/>
                <w:szCs w:val="20"/>
                <w:lang w:eastAsia="en-GB"/>
              </w:rPr>
            </w:pPr>
          </w:p>
          <w:p w:rsidR="00A15AA4" w:rsidRDefault="00A15AA4" w:rsidP="00230CD1">
            <w:pPr>
              <w:spacing w:after="0" w:line="240" w:lineRule="auto"/>
              <w:ind w:left="-108"/>
              <w:rPr>
                <w:rFonts w:ascii="Arial" w:eastAsia="Times New Roman" w:hAnsi="Arial" w:cs="Arial"/>
                <w:sz w:val="24"/>
                <w:szCs w:val="20"/>
                <w:lang w:eastAsia="en-GB"/>
              </w:rPr>
            </w:pPr>
          </w:p>
          <w:p w:rsidR="00A15AA4" w:rsidRDefault="00A15AA4" w:rsidP="00230CD1">
            <w:pPr>
              <w:spacing w:after="0" w:line="240" w:lineRule="auto"/>
              <w:ind w:left="-108"/>
              <w:rPr>
                <w:rFonts w:ascii="Arial" w:eastAsia="Times New Roman" w:hAnsi="Arial" w:cs="Arial"/>
                <w:sz w:val="24"/>
                <w:szCs w:val="20"/>
                <w:lang w:eastAsia="en-GB"/>
              </w:rPr>
            </w:pPr>
          </w:p>
          <w:p w:rsidR="00A15AA4" w:rsidRDefault="00A15AA4" w:rsidP="00230CD1">
            <w:pPr>
              <w:spacing w:after="0" w:line="240" w:lineRule="auto"/>
              <w:ind w:left="-108"/>
              <w:rPr>
                <w:rFonts w:ascii="Arial" w:eastAsia="Times New Roman" w:hAnsi="Arial" w:cs="Arial"/>
                <w:sz w:val="24"/>
                <w:szCs w:val="20"/>
                <w:lang w:eastAsia="en-GB"/>
              </w:rPr>
            </w:pPr>
          </w:p>
          <w:p w:rsidR="00956271" w:rsidRPr="00502D4D" w:rsidRDefault="00D42D95" w:rsidP="00F8775F">
            <w:pPr>
              <w:spacing w:after="0" w:line="240" w:lineRule="auto"/>
              <w:rPr>
                <w:rFonts w:eastAsia="Times New Roman" w:cstheme="minorHAnsi"/>
                <w:sz w:val="24"/>
                <w:szCs w:val="24"/>
                <w:lang w:eastAsia="en-GB"/>
              </w:rPr>
            </w:pPr>
            <w:r>
              <w:rPr>
                <w:rFonts w:eastAsia="Times New Roman" w:cstheme="minorHAnsi"/>
                <w:sz w:val="24"/>
                <w:szCs w:val="24"/>
                <w:lang w:eastAsia="en-GB"/>
              </w:rPr>
              <w:t>0</w:t>
            </w:r>
            <w:r w:rsidR="00847157">
              <w:rPr>
                <w:rFonts w:eastAsia="Times New Roman" w:cstheme="minorHAnsi"/>
                <w:sz w:val="24"/>
                <w:szCs w:val="24"/>
                <w:lang w:eastAsia="en-GB"/>
              </w:rPr>
              <w:t>7 January 2021</w:t>
            </w:r>
          </w:p>
        </w:tc>
        <w:tc>
          <w:tcPr>
            <w:tcW w:w="4927" w:type="dxa"/>
          </w:tcPr>
          <w:p w:rsidR="00956271" w:rsidRPr="003E75BE" w:rsidRDefault="00A15AA4" w:rsidP="00083FE4">
            <w:pPr>
              <w:spacing w:after="0" w:line="240" w:lineRule="auto"/>
              <w:rPr>
                <w:rFonts w:ascii="Arial" w:eastAsia="Times New Roman" w:hAnsi="Arial" w:cs="Arial"/>
                <w:lang w:eastAsia="en-GB"/>
              </w:rPr>
            </w:pPr>
            <w:r>
              <w:rPr>
                <w:rFonts w:ascii="Arial" w:eastAsia="Times New Roman" w:hAnsi="Arial" w:cs="Arial"/>
                <w:sz w:val="24"/>
                <w:szCs w:val="20"/>
                <w:lang w:eastAsia="en-GB"/>
              </w:rPr>
              <w:t xml:space="preserve">  </w:t>
            </w:r>
            <w:r w:rsidR="00083FE4" w:rsidRPr="003E75BE">
              <w:rPr>
                <w:rFonts w:ascii="Arial" w:eastAsia="Times New Roman" w:hAnsi="Arial" w:cs="Arial"/>
                <w:sz w:val="24"/>
                <w:szCs w:val="20"/>
                <w:lang w:eastAsia="en-GB"/>
              </w:rPr>
              <w:t>email:</w:t>
            </w:r>
            <w:r>
              <w:rPr>
                <w:rFonts w:ascii="Arial" w:eastAsia="Times New Roman" w:hAnsi="Arial" w:cs="Arial"/>
                <w:sz w:val="24"/>
                <w:szCs w:val="20"/>
                <w:lang w:eastAsia="en-GB"/>
              </w:rPr>
              <w:t xml:space="preserve"> </w:t>
            </w:r>
            <w:r w:rsidR="00083FE4" w:rsidRPr="003E75BE">
              <w:rPr>
                <w:rFonts w:ascii="Arial" w:eastAsia="Times New Roman" w:hAnsi="Arial" w:cs="Arial"/>
                <w:lang w:eastAsia="en-GB"/>
              </w:rPr>
              <w:t>admin.seafieldp@moray</w:t>
            </w:r>
            <w:r w:rsidR="00D134FA">
              <w:rPr>
                <w:rFonts w:ascii="Arial" w:eastAsia="Times New Roman" w:hAnsi="Arial" w:cs="Arial"/>
                <w:lang w:eastAsia="en-GB"/>
              </w:rPr>
              <w:t>-</w:t>
            </w:r>
            <w:r w:rsidR="00083FE4" w:rsidRPr="003E75BE">
              <w:rPr>
                <w:rFonts w:ascii="Arial" w:eastAsia="Times New Roman" w:hAnsi="Arial" w:cs="Arial"/>
                <w:lang w:eastAsia="en-GB"/>
              </w:rPr>
              <w:t>edunet.gov.uk</w:t>
            </w:r>
          </w:p>
          <w:p w:rsidR="00956271" w:rsidRPr="003E75BE" w:rsidRDefault="00A15AA4" w:rsidP="00A15AA4">
            <w:pPr>
              <w:spacing w:after="240" w:line="240" w:lineRule="auto"/>
              <w:rPr>
                <w:rFonts w:ascii="Arial" w:eastAsia="Times New Roman" w:hAnsi="Arial" w:cs="Arial"/>
                <w:sz w:val="24"/>
                <w:szCs w:val="20"/>
                <w:lang w:eastAsia="en-GB"/>
              </w:rPr>
            </w:pPr>
            <w:r>
              <w:rPr>
                <w:rFonts w:ascii="Arial" w:eastAsia="Times New Roman" w:hAnsi="Arial" w:cs="Arial"/>
                <w:sz w:val="24"/>
                <w:szCs w:val="20"/>
                <w:lang w:eastAsia="en-GB"/>
              </w:rPr>
              <w:t xml:space="preserve">  </w:t>
            </w:r>
            <w:r w:rsidR="00956271" w:rsidRPr="003E75BE">
              <w:rPr>
                <w:rFonts w:ascii="Arial" w:eastAsia="Times New Roman" w:hAnsi="Arial" w:cs="Arial"/>
                <w:sz w:val="24"/>
                <w:szCs w:val="20"/>
                <w:lang w:eastAsia="en-GB"/>
              </w:rPr>
              <w:t xml:space="preserve">Website: </w:t>
            </w:r>
            <w:r w:rsidR="003476F4">
              <w:rPr>
                <w:rFonts w:ascii="Arial" w:eastAsia="Times New Roman" w:hAnsi="Arial" w:cs="Arial"/>
                <w:sz w:val="24"/>
                <w:szCs w:val="20"/>
                <w:lang w:eastAsia="en-GB"/>
              </w:rPr>
              <w:t>blogs.glowscotland.org.uk</w:t>
            </w:r>
            <w:bookmarkStart w:id="0" w:name="_GoBack"/>
            <w:bookmarkEnd w:id="0"/>
          </w:p>
          <w:p w:rsidR="00956271" w:rsidRPr="002950E7" w:rsidRDefault="00956271" w:rsidP="00230CD1">
            <w:pPr>
              <w:spacing w:after="0" w:line="240" w:lineRule="auto"/>
              <w:ind w:left="743"/>
              <w:rPr>
                <w:rFonts w:eastAsia="Times New Roman" w:cstheme="minorHAnsi"/>
                <w:lang w:eastAsia="en-GB"/>
              </w:rPr>
            </w:pPr>
            <w:r w:rsidRPr="002950E7">
              <w:rPr>
                <w:rFonts w:eastAsia="Times New Roman" w:cstheme="minorHAnsi"/>
                <w:lang w:eastAsia="en-GB"/>
              </w:rPr>
              <w:t>Your reference:</w:t>
            </w:r>
          </w:p>
          <w:p w:rsidR="00956271" w:rsidRPr="002950E7" w:rsidRDefault="00956271" w:rsidP="00230CD1">
            <w:pPr>
              <w:spacing w:after="0" w:line="240" w:lineRule="auto"/>
              <w:ind w:left="743"/>
              <w:rPr>
                <w:rFonts w:eastAsia="Times New Roman" w:cstheme="minorHAnsi"/>
                <w:lang w:eastAsia="en-GB"/>
              </w:rPr>
            </w:pPr>
            <w:r w:rsidRPr="002950E7">
              <w:rPr>
                <w:rFonts w:eastAsia="Times New Roman" w:cstheme="minorHAnsi"/>
                <w:lang w:eastAsia="en-GB"/>
              </w:rPr>
              <w:t xml:space="preserve">Our reference:  </w:t>
            </w:r>
            <w:r w:rsidR="000D2B0E">
              <w:rPr>
                <w:rFonts w:eastAsia="Times New Roman" w:cstheme="minorHAnsi"/>
                <w:lang w:eastAsia="en-GB"/>
              </w:rPr>
              <w:t>MS</w:t>
            </w:r>
            <w:r w:rsidR="00564316" w:rsidRPr="002950E7">
              <w:rPr>
                <w:rFonts w:eastAsia="Times New Roman" w:cstheme="minorHAnsi"/>
                <w:lang w:eastAsia="en-GB"/>
              </w:rPr>
              <w:t>/AWC</w:t>
            </w:r>
          </w:p>
          <w:p w:rsidR="00956271" w:rsidRPr="003E75BE" w:rsidRDefault="00956271" w:rsidP="00230CD1">
            <w:pPr>
              <w:spacing w:after="0" w:line="240" w:lineRule="auto"/>
              <w:jc w:val="right"/>
              <w:rPr>
                <w:rFonts w:ascii="Arial" w:eastAsia="Times New Roman" w:hAnsi="Arial" w:cs="Arial"/>
                <w:i/>
                <w:sz w:val="24"/>
                <w:szCs w:val="20"/>
                <w:lang w:eastAsia="en-GB"/>
              </w:rPr>
            </w:pPr>
          </w:p>
        </w:tc>
      </w:tr>
      <w:tr w:rsidR="008E4C9C" w:rsidRPr="00B647A3" w:rsidTr="00230CD1">
        <w:tblPrEx>
          <w:tblLook w:val="04A0" w:firstRow="1" w:lastRow="0" w:firstColumn="1" w:lastColumn="0" w:noHBand="0" w:noVBand="1"/>
        </w:tblPrEx>
        <w:trPr>
          <w:gridAfter w:val="1"/>
          <w:wAfter w:w="35" w:type="dxa"/>
        </w:trPr>
        <w:tc>
          <w:tcPr>
            <w:tcW w:w="4927" w:type="dxa"/>
            <w:gridSpan w:val="3"/>
          </w:tcPr>
          <w:p w:rsidR="008E4C9C" w:rsidRPr="00B647A3" w:rsidRDefault="008E4C9C" w:rsidP="00230CD1">
            <w:pPr>
              <w:spacing w:after="0" w:line="240" w:lineRule="auto"/>
              <w:ind w:left="-108"/>
              <w:rPr>
                <w:rFonts w:ascii="Arial" w:eastAsia="Times New Roman" w:hAnsi="Arial" w:cs="Arial"/>
                <w:sz w:val="24"/>
                <w:szCs w:val="20"/>
                <w:lang w:eastAsia="en-GB"/>
              </w:rPr>
            </w:pPr>
          </w:p>
        </w:tc>
        <w:tc>
          <w:tcPr>
            <w:tcW w:w="4927" w:type="dxa"/>
          </w:tcPr>
          <w:p w:rsidR="008E4C9C" w:rsidRPr="003E75BE" w:rsidRDefault="008E4C9C" w:rsidP="00083FE4">
            <w:pPr>
              <w:spacing w:after="0" w:line="240" w:lineRule="auto"/>
              <w:rPr>
                <w:rFonts w:ascii="Arial" w:eastAsia="Times New Roman" w:hAnsi="Arial" w:cs="Arial"/>
                <w:sz w:val="24"/>
                <w:szCs w:val="20"/>
                <w:lang w:eastAsia="en-GB"/>
              </w:rPr>
            </w:pPr>
          </w:p>
        </w:tc>
      </w:tr>
    </w:tbl>
    <w:p w:rsidR="008E4C9C" w:rsidRPr="008E4C9C" w:rsidRDefault="008E4C9C" w:rsidP="008E4C9C">
      <w:pPr>
        <w:tabs>
          <w:tab w:val="left" w:pos="1470"/>
        </w:tabs>
        <w:spacing w:after="0" w:line="240" w:lineRule="auto"/>
        <w:rPr>
          <w:rFonts w:eastAsia="Times New Roman" w:cstheme="minorHAnsi"/>
          <w:lang w:eastAsia="en-GB"/>
        </w:rPr>
      </w:pPr>
      <w:r w:rsidRPr="008E4C9C">
        <w:rPr>
          <w:rFonts w:eastAsia="Times New Roman" w:cstheme="minorHAnsi"/>
          <w:lang w:eastAsia="en-GB"/>
        </w:rPr>
        <w:t>Dear Parents and Carers,</w:t>
      </w:r>
    </w:p>
    <w:p w:rsidR="008E4C9C" w:rsidRPr="008E4C9C" w:rsidRDefault="008E4C9C" w:rsidP="008E4C9C">
      <w:pPr>
        <w:tabs>
          <w:tab w:val="left" w:pos="1470"/>
        </w:tabs>
        <w:spacing w:after="0" w:line="240" w:lineRule="auto"/>
        <w:rPr>
          <w:rFonts w:eastAsia="Times New Roman" w:cstheme="minorHAnsi"/>
          <w:lang w:eastAsia="en-GB"/>
        </w:rPr>
      </w:pPr>
    </w:p>
    <w:p w:rsidR="00847157" w:rsidRDefault="00847157" w:rsidP="008E4C9C">
      <w:pPr>
        <w:tabs>
          <w:tab w:val="left" w:pos="1470"/>
        </w:tabs>
        <w:spacing w:after="0" w:line="240" w:lineRule="auto"/>
        <w:rPr>
          <w:rFonts w:eastAsia="Times New Roman" w:cstheme="minorHAnsi"/>
          <w:b/>
          <w:lang w:eastAsia="en-GB"/>
        </w:rPr>
      </w:pPr>
      <w:r>
        <w:rPr>
          <w:rFonts w:eastAsia="Times New Roman" w:cstheme="minorHAnsi"/>
          <w:b/>
          <w:lang w:eastAsia="en-GB"/>
        </w:rPr>
        <w:t>Back to Learning – Monday 11</w:t>
      </w:r>
      <w:r w:rsidRPr="00847157">
        <w:rPr>
          <w:rFonts w:eastAsia="Times New Roman" w:cstheme="minorHAnsi"/>
          <w:b/>
          <w:vertAlign w:val="superscript"/>
          <w:lang w:eastAsia="en-GB"/>
        </w:rPr>
        <w:t>th</w:t>
      </w:r>
      <w:r>
        <w:rPr>
          <w:rFonts w:eastAsia="Times New Roman" w:cstheme="minorHAnsi"/>
          <w:b/>
          <w:lang w:eastAsia="en-GB"/>
        </w:rPr>
        <w:t xml:space="preserve"> January 2021</w:t>
      </w:r>
    </w:p>
    <w:p w:rsidR="00D514CF" w:rsidRDefault="00D50CEA" w:rsidP="000D2B0E">
      <w:pPr>
        <w:tabs>
          <w:tab w:val="left" w:pos="1470"/>
        </w:tabs>
        <w:spacing w:after="0" w:line="240" w:lineRule="auto"/>
        <w:jc w:val="both"/>
        <w:rPr>
          <w:rFonts w:eastAsia="Times New Roman" w:cstheme="minorHAnsi"/>
          <w:lang w:eastAsia="en-GB"/>
        </w:rPr>
      </w:pPr>
      <w:r w:rsidRPr="00D514CF">
        <w:rPr>
          <w:rFonts w:eastAsia="Times New Roman" w:cstheme="minorHAnsi"/>
          <w:lang w:eastAsia="en-GB"/>
        </w:rPr>
        <w:t>Thank you for your patience this week</w:t>
      </w:r>
      <w:r w:rsidR="002A73AD">
        <w:rPr>
          <w:rFonts w:eastAsia="Times New Roman" w:cstheme="minorHAnsi"/>
          <w:lang w:eastAsia="en-GB"/>
        </w:rPr>
        <w:t>,</w:t>
      </w:r>
      <w:r w:rsidRPr="00D514CF">
        <w:rPr>
          <w:rFonts w:eastAsia="Times New Roman" w:cstheme="minorHAnsi"/>
          <w:lang w:eastAsia="en-GB"/>
        </w:rPr>
        <w:t xml:space="preserve"> as we have </w:t>
      </w:r>
      <w:r w:rsidR="002A73AD">
        <w:rPr>
          <w:rFonts w:eastAsia="Times New Roman" w:cstheme="minorHAnsi"/>
          <w:lang w:eastAsia="en-GB"/>
        </w:rPr>
        <w:t>re-</w:t>
      </w:r>
      <w:r w:rsidRPr="00D514CF">
        <w:rPr>
          <w:rFonts w:eastAsia="Times New Roman" w:cstheme="minorHAnsi"/>
          <w:lang w:eastAsia="en-GB"/>
        </w:rPr>
        <w:t xml:space="preserve">opened </w:t>
      </w:r>
      <w:proofErr w:type="spellStart"/>
      <w:r w:rsidRPr="00D514CF">
        <w:rPr>
          <w:rFonts w:eastAsia="Times New Roman" w:cstheme="minorHAnsi"/>
          <w:lang w:eastAsia="en-GB"/>
        </w:rPr>
        <w:t>Seafield</w:t>
      </w:r>
      <w:proofErr w:type="spellEnd"/>
      <w:r w:rsidRPr="00D514CF">
        <w:rPr>
          <w:rFonts w:eastAsia="Times New Roman" w:cstheme="minorHAnsi"/>
          <w:lang w:eastAsia="en-GB"/>
        </w:rPr>
        <w:t xml:space="preserve"> and </w:t>
      </w:r>
      <w:r w:rsidR="002A73AD">
        <w:rPr>
          <w:rFonts w:eastAsia="Times New Roman" w:cstheme="minorHAnsi"/>
          <w:lang w:eastAsia="en-GB"/>
        </w:rPr>
        <w:t xml:space="preserve">established </w:t>
      </w:r>
      <w:r w:rsidR="00D42D95">
        <w:rPr>
          <w:rFonts w:eastAsia="Times New Roman" w:cstheme="minorHAnsi"/>
          <w:lang w:eastAsia="en-GB"/>
        </w:rPr>
        <w:t>our E</w:t>
      </w:r>
      <w:r w:rsidR="00D514CF" w:rsidRPr="00D514CF">
        <w:rPr>
          <w:rFonts w:eastAsia="Times New Roman" w:cstheme="minorHAnsi"/>
          <w:lang w:eastAsia="en-GB"/>
        </w:rPr>
        <w:t>mergency Child-Care</w:t>
      </w:r>
      <w:r w:rsidR="002A73AD">
        <w:rPr>
          <w:rFonts w:eastAsia="Times New Roman" w:cstheme="minorHAnsi"/>
          <w:lang w:eastAsia="en-GB"/>
        </w:rPr>
        <w:t xml:space="preserve"> provision</w:t>
      </w:r>
      <w:r w:rsidR="00D514CF">
        <w:rPr>
          <w:rFonts w:eastAsia="Times New Roman" w:cstheme="minorHAnsi"/>
          <w:lang w:eastAsia="en-GB"/>
        </w:rPr>
        <w:t>.</w:t>
      </w:r>
      <w:r w:rsidR="00D42D95">
        <w:rPr>
          <w:rFonts w:eastAsia="Times New Roman" w:cstheme="minorHAnsi"/>
          <w:lang w:eastAsia="en-GB"/>
        </w:rPr>
        <w:t xml:space="preserve"> A big thank you </w:t>
      </w:r>
      <w:r w:rsidR="00EE5784">
        <w:rPr>
          <w:rFonts w:eastAsia="Times New Roman" w:cstheme="minorHAnsi"/>
          <w:lang w:eastAsia="en-GB"/>
        </w:rPr>
        <w:t>to our</w:t>
      </w:r>
      <w:r w:rsidR="002A73AD">
        <w:rPr>
          <w:rFonts w:eastAsia="Times New Roman" w:cstheme="minorHAnsi"/>
          <w:lang w:eastAsia="en-GB"/>
        </w:rPr>
        <w:t xml:space="preserve"> team</w:t>
      </w:r>
      <w:r w:rsidR="00A70621">
        <w:rPr>
          <w:rFonts w:eastAsia="Times New Roman" w:cstheme="minorHAnsi"/>
          <w:lang w:eastAsia="en-GB"/>
        </w:rPr>
        <w:t>, who have at short-</w:t>
      </w:r>
      <w:r w:rsidR="00EE5784">
        <w:rPr>
          <w:rFonts w:eastAsia="Times New Roman" w:cstheme="minorHAnsi"/>
          <w:lang w:eastAsia="en-GB"/>
        </w:rPr>
        <w:t xml:space="preserve">notice </w:t>
      </w:r>
      <w:r w:rsidR="002A73AD">
        <w:rPr>
          <w:rFonts w:eastAsia="Times New Roman" w:cstheme="minorHAnsi"/>
          <w:lang w:eastAsia="en-GB"/>
        </w:rPr>
        <w:t>staffed our school, creating a calm and nurturing environment for pupils who need to be here.</w:t>
      </w:r>
      <w:r w:rsidR="00A70621">
        <w:rPr>
          <w:rFonts w:eastAsia="Times New Roman" w:cstheme="minorHAnsi"/>
          <w:lang w:eastAsia="en-GB"/>
        </w:rPr>
        <w:t xml:space="preserve"> We are in a strong position now to start Online Learning as of Monday 11</w:t>
      </w:r>
      <w:r w:rsidR="00A70621" w:rsidRPr="00A70621">
        <w:rPr>
          <w:rFonts w:eastAsia="Times New Roman" w:cstheme="minorHAnsi"/>
          <w:vertAlign w:val="superscript"/>
          <w:lang w:eastAsia="en-GB"/>
        </w:rPr>
        <w:t>th</w:t>
      </w:r>
      <w:r w:rsidR="00A70621">
        <w:rPr>
          <w:rFonts w:eastAsia="Times New Roman" w:cstheme="minorHAnsi"/>
          <w:lang w:eastAsia="en-GB"/>
        </w:rPr>
        <w:t xml:space="preserve"> January, with all pupils having used GLOW Online for their homework since August.</w:t>
      </w:r>
    </w:p>
    <w:p w:rsidR="00D514CF" w:rsidRPr="00D514CF" w:rsidRDefault="00D514CF" w:rsidP="008E4C9C">
      <w:pPr>
        <w:tabs>
          <w:tab w:val="left" w:pos="1470"/>
        </w:tabs>
        <w:spacing w:after="0" w:line="240" w:lineRule="auto"/>
        <w:rPr>
          <w:rFonts w:eastAsia="Times New Roman" w:cstheme="minorHAnsi"/>
          <w:lang w:eastAsia="en-GB"/>
        </w:rPr>
      </w:pPr>
    </w:p>
    <w:p w:rsidR="00847157" w:rsidRDefault="00D514CF" w:rsidP="008E4C9C">
      <w:pPr>
        <w:tabs>
          <w:tab w:val="left" w:pos="1470"/>
        </w:tabs>
        <w:spacing w:after="0" w:line="240" w:lineRule="auto"/>
        <w:rPr>
          <w:rFonts w:eastAsia="Times New Roman" w:cstheme="minorHAnsi"/>
          <w:b/>
          <w:lang w:eastAsia="en-GB"/>
        </w:rPr>
      </w:pPr>
      <w:r>
        <w:rPr>
          <w:rFonts w:eastAsia="Times New Roman" w:cstheme="minorHAnsi"/>
          <w:b/>
          <w:lang w:eastAsia="en-GB"/>
        </w:rPr>
        <w:t>Learning and Teaching</w:t>
      </w:r>
      <w:r w:rsidR="00D50CEA">
        <w:rPr>
          <w:rFonts w:eastAsia="Times New Roman" w:cstheme="minorHAnsi"/>
          <w:b/>
          <w:lang w:eastAsia="en-GB"/>
        </w:rPr>
        <w:t xml:space="preserve"> </w:t>
      </w:r>
    </w:p>
    <w:p w:rsidR="00D514CF" w:rsidRDefault="002A73AD" w:rsidP="000D2B0E">
      <w:pPr>
        <w:spacing w:after="0" w:line="240" w:lineRule="auto"/>
        <w:jc w:val="both"/>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lang w:eastAsia="en-GB"/>
        </w:rPr>
        <w:t xml:space="preserve">We have time-tabled class teachers to come to </w:t>
      </w:r>
      <w:proofErr w:type="spellStart"/>
      <w:r>
        <w:rPr>
          <w:rFonts w:ascii="Calibri" w:eastAsia="Times New Roman" w:hAnsi="Calibri" w:cs="Calibri"/>
          <w:color w:val="000000"/>
          <w:sz w:val="24"/>
          <w:szCs w:val="24"/>
          <w:lang w:eastAsia="en-GB"/>
        </w:rPr>
        <w:t>Seafield</w:t>
      </w:r>
      <w:proofErr w:type="spellEnd"/>
      <w:r>
        <w:rPr>
          <w:rFonts w:ascii="Calibri" w:eastAsia="Times New Roman" w:hAnsi="Calibri" w:cs="Calibri"/>
          <w:color w:val="000000"/>
          <w:sz w:val="24"/>
          <w:szCs w:val="24"/>
          <w:lang w:eastAsia="en-GB"/>
        </w:rPr>
        <w:t xml:space="preserve"> this week, to organise r</w:t>
      </w:r>
      <w:r w:rsidR="006F6E3A">
        <w:rPr>
          <w:rFonts w:ascii="Calibri" w:eastAsia="Times New Roman" w:hAnsi="Calibri" w:cs="Calibri"/>
          <w:color w:val="000000"/>
          <w:sz w:val="24"/>
          <w:szCs w:val="24"/>
          <w:lang w:eastAsia="en-GB"/>
        </w:rPr>
        <w:t>e</w:t>
      </w:r>
      <w:r w:rsidR="00A70621">
        <w:rPr>
          <w:rFonts w:ascii="Calibri" w:eastAsia="Times New Roman" w:hAnsi="Calibri" w:cs="Calibri"/>
          <w:color w:val="000000"/>
          <w:sz w:val="24"/>
          <w:szCs w:val="24"/>
          <w:lang w:eastAsia="en-GB"/>
        </w:rPr>
        <w:t>sources and Online L</w:t>
      </w:r>
      <w:r>
        <w:rPr>
          <w:rFonts w:ascii="Calibri" w:eastAsia="Times New Roman" w:hAnsi="Calibri" w:cs="Calibri"/>
          <w:color w:val="000000"/>
          <w:sz w:val="24"/>
          <w:szCs w:val="24"/>
          <w:lang w:eastAsia="en-GB"/>
        </w:rPr>
        <w:t xml:space="preserve">earning for the start of the Spring </w:t>
      </w:r>
      <w:r w:rsidR="006F6E3A">
        <w:rPr>
          <w:rFonts w:ascii="Calibri" w:eastAsia="Times New Roman" w:hAnsi="Calibri" w:cs="Calibri"/>
          <w:color w:val="000000"/>
          <w:sz w:val="24"/>
          <w:szCs w:val="24"/>
          <w:lang w:eastAsia="en-GB"/>
        </w:rPr>
        <w:t>T</w:t>
      </w:r>
      <w:r w:rsidR="00A70621">
        <w:rPr>
          <w:rFonts w:ascii="Calibri" w:eastAsia="Times New Roman" w:hAnsi="Calibri" w:cs="Calibri"/>
          <w:color w:val="000000"/>
          <w:sz w:val="24"/>
          <w:szCs w:val="24"/>
          <w:lang w:eastAsia="en-GB"/>
        </w:rPr>
        <w:t>erm</w:t>
      </w:r>
      <w:r>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bdr w:val="none" w:sz="0" w:space="0" w:color="auto" w:frame="1"/>
          <w:lang w:eastAsia="en-GB"/>
        </w:rPr>
        <w:t>A</w:t>
      </w:r>
      <w:r w:rsidR="006F6E3A">
        <w:rPr>
          <w:rFonts w:ascii="Calibri" w:eastAsia="Times New Roman" w:hAnsi="Calibri" w:cs="Calibri"/>
          <w:color w:val="000000"/>
          <w:sz w:val="24"/>
          <w:szCs w:val="24"/>
          <w:bdr w:val="none" w:sz="0" w:space="0" w:color="auto" w:frame="1"/>
          <w:lang w:eastAsia="en-GB"/>
        </w:rPr>
        <w:t xml:space="preserve">ll teachers will be here </w:t>
      </w:r>
      <w:r w:rsidR="00A70621">
        <w:rPr>
          <w:rFonts w:ascii="Calibri" w:eastAsia="Times New Roman" w:hAnsi="Calibri" w:cs="Calibri"/>
          <w:color w:val="000000"/>
          <w:sz w:val="24"/>
          <w:szCs w:val="24"/>
          <w:bdr w:val="none" w:sz="0" w:space="0" w:color="auto" w:frame="1"/>
          <w:lang w:eastAsia="en-GB"/>
        </w:rPr>
        <w:t xml:space="preserve">again </w:t>
      </w:r>
      <w:r w:rsidR="006F6E3A">
        <w:rPr>
          <w:rFonts w:ascii="Calibri" w:eastAsia="Times New Roman" w:hAnsi="Calibri" w:cs="Calibri"/>
          <w:color w:val="000000"/>
          <w:sz w:val="24"/>
          <w:szCs w:val="24"/>
          <w:bdr w:val="none" w:sz="0" w:space="0" w:color="auto" w:frame="1"/>
          <w:lang w:eastAsia="en-GB"/>
        </w:rPr>
        <w:t>in the buildings one day weekly</w:t>
      </w:r>
      <w:r w:rsidR="00A70621">
        <w:rPr>
          <w:rFonts w:ascii="Calibri" w:eastAsia="Times New Roman" w:hAnsi="Calibri" w:cs="Calibri"/>
          <w:color w:val="000000"/>
          <w:sz w:val="24"/>
          <w:szCs w:val="24"/>
          <w:bdr w:val="none" w:sz="0" w:space="0" w:color="auto" w:frame="1"/>
          <w:lang w:eastAsia="en-GB"/>
        </w:rPr>
        <w:t>,</w:t>
      </w:r>
      <w:r w:rsidR="006F6E3A">
        <w:rPr>
          <w:rFonts w:ascii="Calibri" w:eastAsia="Times New Roman" w:hAnsi="Calibri" w:cs="Calibri"/>
          <w:color w:val="000000"/>
          <w:sz w:val="24"/>
          <w:szCs w:val="24"/>
          <w:bdr w:val="none" w:sz="0" w:space="0" w:color="auto" w:frame="1"/>
          <w:lang w:eastAsia="en-GB"/>
        </w:rPr>
        <w:t xml:space="preserve"> to support</w:t>
      </w:r>
      <w:r w:rsidR="00D50CEA" w:rsidRPr="00D50CEA">
        <w:rPr>
          <w:rFonts w:ascii="Calibri" w:eastAsia="Times New Roman" w:hAnsi="Calibri" w:cs="Calibri"/>
          <w:color w:val="000000"/>
          <w:sz w:val="24"/>
          <w:szCs w:val="24"/>
          <w:bdr w:val="none" w:sz="0" w:space="0" w:color="auto" w:frame="1"/>
          <w:lang w:eastAsia="en-GB"/>
        </w:rPr>
        <w:t xml:space="preserve"> </w:t>
      </w:r>
      <w:r w:rsidR="006F6E3A">
        <w:rPr>
          <w:rFonts w:ascii="Calibri" w:eastAsia="Times New Roman" w:hAnsi="Calibri" w:cs="Calibri"/>
          <w:color w:val="000000"/>
          <w:sz w:val="24"/>
          <w:szCs w:val="24"/>
          <w:bdr w:val="none" w:sz="0" w:space="0" w:color="auto" w:frame="1"/>
          <w:lang w:eastAsia="en-GB"/>
        </w:rPr>
        <w:t>Key Worker and Vulnerable P</w:t>
      </w:r>
      <w:r w:rsidR="00D50CEA" w:rsidRPr="00D50CEA">
        <w:rPr>
          <w:rFonts w:ascii="Calibri" w:eastAsia="Times New Roman" w:hAnsi="Calibri" w:cs="Calibri"/>
          <w:color w:val="000000"/>
          <w:sz w:val="24"/>
          <w:szCs w:val="24"/>
          <w:bdr w:val="none" w:sz="0" w:space="0" w:color="auto" w:frame="1"/>
          <w:lang w:eastAsia="en-GB"/>
        </w:rPr>
        <w:t xml:space="preserve">upils </w:t>
      </w:r>
      <w:r w:rsidR="006F6E3A">
        <w:rPr>
          <w:rFonts w:ascii="Calibri" w:eastAsia="Times New Roman" w:hAnsi="Calibri" w:cs="Calibri"/>
          <w:color w:val="000000"/>
          <w:sz w:val="24"/>
          <w:szCs w:val="24"/>
          <w:bdr w:val="none" w:sz="0" w:space="0" w:color="auto" w:frame="1"/>
          <w:lang w:eastAsia="en-GB"/>
        </w:rPr>
        <w:t>as of next week. You will know by now if your children are going to be learning from home or in school</w:t>
      </w:r>
      <w:r w:rsidR="00A70621">
        <w:rPr>
          <w:rFonts w:ascii="Calibri" w:eastAsia="Times New Roman" w:hAnsi="Calibri" w:cs="Calibri"/>
          <w:color w:val="000000"/>
          <w:sz w:val="24"/>
          <w:szCs w:val="24"/>
          <w:bdr w:val="none" w:sz="0" w:space="0" w:color="auto" w:frame="1"/>
          <w:lang w:eastAsia="en-GB"/>
        </w:rPr>
        <w:t>. A</w:t>
      </w:r>
      <w:r w:rsidR="006F6E3A">
        <w:rPr>
          <w:rFonts w:ascii="Calibri" w:eastAsia="Times New Roman" w:hAnsi="Calibri" w:cs="Calibri"/>
          <w:color w:val="000000"/>
          <w:sz w:val="24"/>
          <w:szCs w:val="24"/>
          <w:bdr w:val="none" w:sz="0" w:space="0" w:color="auto" w:frame="1"/>
          <w:lang w:eastAsia="en-GB"/>
        </w:rPr>
        <w:t>ll our pupils will be learning online via GLOW</w:t>
      </w:r>
      <w:r w:rsidR="00A70621">
        <w:rPr>
          <w:rFonts w:ascii="Calibri" w:eastAsia="Times New Roman" w:hAnsi="Calibri" w:cs="Calibri"/>
          <w:color w:val="000000"/>
          <w:sz w:val="24"/>
          <w:szCs w:val="24"/>
          <w:bdr w:val="none" w:sz="0" w:space="0" w:color="auto" w:frame="1"/>
          <w:lang w:eastAsia="en-GB"/>
        </w:rPr>
        <w:t>,</w:t>
      </w:r>
      <w:r w:rsidR="006F6E3A">
        <w:rPr>
          <w:rFonts w:ascii="Calibri" w:eastAsia="Times New Roman" w:hAnsi="Calibri" w:cs="Calibri"/>
          <w:color w:val="000000"/>
          <w:sz w:val="24"/>
          <w:szCs w:val="24"/>
          <w:bdr w:val="none" w:sz="0" w:space="0" w:color="auto" w:frame="1"/>
          <w:lang w:eastAsia="en-GB"/>
        </w:rPr>
        <w:t xml:space="preserve"> unless separate arrangements have been made if they </w:t>
      </w:r>
      <w:r w:rsidR="00A70621">
        <w:rPr>
          <w:rFonts w:ascii="Calibri" w:eastAsia="Times New Roman" w:hAnsi="Calibri" w:cs="Calibri"/>
          <w:color w:val="000000"/>
          <w:sz w:val="24"/>
          <w:szCs w:val="24"/>
          <w:bdr w:val="none" w:sz="0" w:space="0" w:color="auto" w:frame="1"/>
          <w:lang w:eastAsia="en-GB"/>
        </w:rPr>
        <w:t xml:space="preserve">need to </w:t>
      </w:r>
      <w:r w:rsidR="006F6E3A">
        <w:rPr>
          <w:rFonts w:ascii="Calibri" w:eastAsia="Times New Roman" w:hAnsi="Calibri" w:cs="Calibri"/>
          <w:color w:val="000000"/>
          <w:sz w:val="24"/>
          <w:szCs w:val="24"/>
          <w:bdr w:val="none" w:sz="0" w:space="0" w:color="auto" w:frame="1"/>
          <w:lang w:eastAsia="en-GB"/>
        </w:rPr>
        <w:t>access Additional Support Needs</w:t>
      </w:r>
      <w:r w:rsidR="00A70621">
        <w:rPr>
          <w:rFonts w:ascii="Calibri" w:eastAsia="Times New Roman" w:hAnsi="Calibri" w:cs="Calibri"/>
          <w:color w:val="000000"/>
          <w:sz w:val="24"/>
          <w:szCs w:val="24"/>
          <w:bdr w:val="none" w:sz="0" w:space="0" w:color="auto" w:frame="1"/>
          <w:lang w:eastAsia="en-GB"/>
        </w:rPr>
        <w:t>’</w:t>
      </w:r>
      <w:r w:rsidR="006F6E3A">
        <w:rPr>
          <w:rFonts w:ascii="Calibri" w:eastAsia="Times New Roman" w:hAnsi="Calibri" w:cs="Calibri"/>
          <w:color w:val="000000"/>
          <w:sz w:val="24"/>
          <w:szCs w:val="24"/>
          <w:bdr w:val="none" w:sz="0" w:space="0" w:color="auto" w:frame="1"/>
          <w:lang w:eastAsia="en-GB"/>
        </w:rPr>
        <w:t xml:space="preserve"> materials and resources.</w:t>
      </w:r>
    </w:p>
    <w:p w:rsidR="006F6E3A" w:rsidRPr="00D50CEA" w:rsidRDefault="006F6E3A" w:rsidP="00D50CEA">
      <w:pPr>
        <w:spacing w:after="0" w:line="240" w:lineRule="auto"/>
        <w:textAlignment w:val="baseline"/>
        <w:rPr>
          <w:rFonts w:ascii="Calibri" w:eastAsia="Times New Roman" w:hAnsi="Calibri" w:cs="Calibri"/>
          <w:color w:val="000000"/>
          <w:sz w:val="24"/>
          <w:szCs w:val="24"/>
          <w:lang w:eastAsia="en-GB"/>
        </w:rPr>
      </w:pPr>
    </w:p>
    <w:p w:rsidR="00A70621" w:rsidRDefault="006F6E3A" w:rsidP="006F6E3A">
      <w:p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b/>
          <w:bCs/>
          <w:color w:val="000000"/>
          <w:sz w:val="24"/>
          <w:szCs w:val="24"/>
          <w:bdr w:val="none" w:sz="0" w:space="0" w:color="auto" w:frame="1"/>
          <w:lang w:eastAsia="en-GB"/>
        </w:rPr>
        <w:t xml:space="preserve">GLOW </w:t>
      </w:r>
      <w:r w:rsidR="00D514CF">
        <w:rPr>
          <w:rFonts w:ascii="Calibri" w:eastAsia="Times New Roman" w:hAnsi="Calibri" w:cs="Calibri"/>
          <w:b/>
          <w:bCs/>
          <w:color w:val="000000"/>
          <w:sz w:val="24"/>
          <w:szCs w:val="24"/>
          <w:bdr w:val="none" w:sz="0" w:space="0" w:color="auto" w:frame="1"/>
          <w:lang w:eastAsia="en-GB"/>
        </w:rPr>
        <w:t>Online Learning</w:t>
      </w:r>
      <w:r w:rsidR="00D50CEA" w:rsidRPr="00D50CEA">
        <w:rPr>
          <w:rFonts w:ascii="Calibri" w:eastAsia="Times New Roman" w:hAnsi="Calibri" w:cs="Calibri"/>
          <w:b/>
          <w:bCs/>
          <w:color w:val="000000"/>
          <w:sz w:val="24"/>
          <w:szCs w:val="24"/>
          <w:bdr w:val="none" w:sz="0" w:space="0" w:color="auto" w:frame="1"/>
          <w:lang w:eastAsia="en-GB"/>
        </w:rPr>
        <w:t>  </w:t>
      </w:r>
    </w:p>
    <w:p w:rsidR="00D50CEA" w:rsidRPr="00D50CEA" w:rsidRDefault="00D50CEA" w:rsidP="000D2B0E">
      <w:pPr>
        <w:spacing w:after="0" w:line="240" w:lineRule="auto"/>
        <w:jc w:val="both"/>
        <w:textAlignment w:val="baseline"/>
        <w:rPr>
          <w:rFonts w:ascii="Calibri" w:eastAsia="Times New Roman" w:hAnsi="Calibri" w:cs="Calibri"/>
          <w:color w:val="000000"/>
          <w:sz w:val="24"/>
          <w:szCs w:val="24"/>
          <w:lang w:eastAsia="en-GB"/>
        </w:rPr>
      </w:pPr>
      <w:r w:rsidRPr="00D50CEA">
        <w:rPr>
          <w:rFonts w:ascii="Calibri" w:eastAsia="Times New Roman" w:hAnsi="Calibri" w:cs="Calibri"/>
          <w:color w:val="000000"/>
          <w:sz w:val="24"/>
          <w:szCs w:val="24"/>
          <w:bdr w:val="none" w:sz="0" w:space="0" w:color="auto" w:frame="1"/>
          <w:lang w:eastAsia="en-GB"/>
        </w:rPr>
        <w:t>All c</w:t>
      </w:r>
      <w:r w:rsidR="006F6E3A">
        <w:rPr>
          <w:rFonts w:ascii="Calibri" w:eastAsia="Times New Roman" w:hAnsi="Calibri" w:cs="Calibri"/>
          <w:color w:val="000000"/>
          <w:sz w:val="24"/>
          <w:szCs w:val="24"/>
          <w:bdr w:val="none" w:sz="0" w:space="0" w:color="auto" w:frame="1"/>
          <w:lang w:eastAsia="en-GB"/>
        </w:rPr>
        <w:t>lass teachers will deliver the</w:t>
      </w:r>
      <w:r w:rsidR="00A70621">
        <w:rPr>
          <w:rFonts w:ascii="Calibri" w:eastAsia="Times New Roman" w:hAnsi="Calibri" w:cs="Calibri"/>
          <w:color w:val="000000"/>
          <w:sz w:val="24"/>
          <w:szCs w:val="24"/>
          <w:bdr w:val="none" w:sz="0" w:space="0" w:color="auto" w:frame="1"/>
          <w:lang w:eastAsia="en-GB"/>
        </w:rPr>
        <w:t xml:space="preserve"> full</w:t>
      </w:r>
      <w:r w:rsidR="006F6E3A">
        <w:rPr>
          <w:rFonts w:ascii="Calibri" w:eastAsia="Times New Roman" w:hAnsi="Calibri" w:cs="Calibri"/>
          <w:color w:val="000000"/>
          <w:sz w:val="24"/>
          <w:szCs w:val="24"/>
          <w:bdr w:val="none" w:sz="0" w:space="0" w:color="auto" w:frame="1"/>
          <w:lang w:eastAsia="en-GB"/>
        </w:rPr>
        <w:t xml:space="preserve"> Curriculum to their class. I</w:t>
      </w:r>
      <w:r w:rsidRPr="00D50CEA">
        <w:rPr>
          <w:rFonts w:ascii="Calibri" w:eastAsia="Times New Roman" w:hAnsi="Calibri" w:cs="Calibri"/>
          <w:color w:val="000000"/>
          <w:sz w:val="24"/>
          <w:szCs w:val="24"/>
          <w:bdr w:val="none" w:sz="0" w:space="0" w:color="auto" w:frame="1"/>
          <w:lang w:eastAsia="en-GB"/>
        </w:rPr>
        <w:t>t will not</w:t>
      </w:r>
      <w:r w:rsidR="006F6E3A">
        <w:rPr>
          <w:rFonts w:ascii="Calibri" w:eastAsia="Times New Roman" w:hAnsi="Calibri" w:cs="Calibri"/>
          <w:color w:val="000000"/>
          <w:sz w:val="24"/>
          <w:szCs w:val="24"/>
          <w:bdr w:val="none" w:sz="0" w:space="0" w:color="auto" w:frame="1"/>
          <w:lang w:eastAsia="en-GB"/>
        </w:rPr>
        <w:t xml:space="preserve"> be a revision/ recap programme, </w:t>
      </w:r>
      <w:r w:rsidR="00A70621">
        <w:rPr>
          <w:rFonts w:ascii="Calibri" w:eastAsia="Times New Roman" w:hAnsi="Calibri" w:cs="Calibri"/>
          <w:color w:val="000000"/>
          <w:sz w:val="24"/>
          <w:szCs w:val="24"/>
          <w:bdr w:val="none" w:sz="0" w:space="0" w:color="auto" w:frame="1"/>
          <w:lang w:eastAsia="en-GB"/>
        </w:rPr>
        <w:t>but the L</w:t>
      </w:r>
      <w:r w:rsidRPr="00D50CEA">
        <w:rPr>
          <w:rFonts w:ascii="Calibri" w:eastAsia="Times New Roman" w:hAnsi="Calibri" w:cs="Calibri"/>
          <w:color w:val="000000"/>
          <w:sz w:val="24"/>
          <w:szCs w:val="24"/>
          <w:bdr w:val="none" w:sz="0" w:space="0" w:color="auto" w:frame="1"/>
          <w:lang w:eastAsia="en-GB"/>
        </w:rPr>
        <w:t>earning wil</w:t>
      </w:r>
      <w:r w:rsidR="00A70621">
        <w:rPr>
          <w:rFonts w:ascii="Calibri" w:eastAsia="Times New Roman" w:hAnsi="Calibri" w:cs="Calibri"/>
          <w:color w:val="000000"/>
          <w:sz w:val="24"/>
          <w:szCs w:val="24"/>
          <w:bdr w:val="none" w:sz="0" w:space="0" w:color="auto" w:frame="1"/>
          <w:lang w:eastAsia="en-GB"/>
        </w:rPr>
        <w:t>l focus on the delivery of the C</w:t>
      </w:r>
      <w:r w:rsidRPr="00D50CEA">
        <w:rPr>
          <w:rFonts w:ascii="Calibri" w:eastAsia="Times New Roman" w:hAnsi="Calibri" w:cs="Calibri"/>
          <w:color w:val="000000"/>
          <w:sz w:val="24"/>
          <w:szCs w:val="24"/>
          <w:bdr w:val="none" w:sz="0" w:space="0" w:color="auto" w:frame="1"/>
          <w:lang w:eastAsia="en-GB"/>
        </w:rPr>
        <w:t xml:space="preserve">urriculum </w:t>
      </w:r>
      <w:r w:rsidR="006F6E3A">
        <w:rPr>
          <w:rFonts w:ascii="Calibri" w:eastAsia="Times New Roman" w:hAnsi="Calibri" w:cs="Calibri"/>
          <w:color w:val="000000"/>
          <w:sz w:val="24"/>
          <w:szCs w:val="24"/>
          <w:bdr w:val="none" w:sz="0" w:space="0" w:color="auto" w:frame="1"/>
          <w:lang w:eastAsia="en-GB"/>
        </w:rPr>
        <w:t>already planned for the Spring Term</w:t>
      </w:r>
      <w:r w:rsidRPr="00D50CEA">
        <w:rPr>
          <w:rFonts w:ascii="Calibri" w:eastAsia="Times New Roman" w:hAnsi="Calibri" w:cs="Calibri"/>
          <w:color w:val="000000"/>
          <w:sz w:val="24"/>
          <w:szCs w:val="24"/>
          <w:bdr w:val="none" w:sz="0" w:space="0" w:color="auto" w:frame="1"/>
          <w:lang w:eastAsia="en-GB"/>
        </w:rPr>
        <w:t xml:space="preserve">. There </w:t>
      </w:r>
      <w:r w:rsidR="006F6E3A">
        <w:rPr>
          <w:rFonts w:ascii="Calibri" w:eastAsia="Times New Roman" w:hAnsi="Calibri" w:cs="Calibri"/>
          <w:color w:val="000000"/>
          <w:sz w:val="24"/>
          <w:szCs w:val="24"/>
          <w:bdr w:val="none" w:sz="0" w:space="0" w:color="auto" w:frame="1"/>
          <w:lang w:eastAsia="en-GB"/>
        </w:rPr>
        <w:t>is an expectation that teachers</w:t>
      </w:r>
      <w:r w:rsidRPr="00D50CEA">
        <w:rPr>
          <w:rFonts w:ascii="Calibri" w:eastAsia="Times New Roman" w:hAnsi="Calibri" w:cs="Calibri"/>
          <w:color w:val="000000"/>
          <w:sz w:val="24"/>
          <w:szCs w:val="24"/>
          <w:bdr w:val="none" w:sz="0" w:space="0" w:color="auto" w:frame="1"/>
          <w:lang w:eastAsia="en-GB"/>
        </w:rPr>
        <w:t xml:space="preserve"> will deliver a </w:t>
      </w:r>
      <w:r w:rsidR="006F6E3A">
        <w:rPr>
          <w:rFonts w:ascii="Calibri" w:eastAsia="Times New Roman" w:hAnsi="Calibri" w:cs="Calibri"/>
          <w:b/>
          <w:bCs/>
          <w:color w:val="000000"/>
          <w:sz w:val="24"/>
          <w:szCs w:val="24"/>
          <w:bdr w:val="none" w:sz="0" w:space="0" w:color="auto" w:frame="1"/>
          <w:lang w:eastAsia="en-GB"/>
        </w:rPr>
        <w:t>Differentiated C</w:t>
      </w:r>
      <w:r w:rsidRPr="00D50CEA">
        <w:rPr>
          <w:rFonts w:ascii="Calibri" w:eastAsia="Times New Roman" w:hAnsi="Calibri" w:cs="Calibri"/>
          <w:b/>
          <w:bCs/>
          <w:color w:val="000000"/>
          <w:sz w:val="24"/>
          <w:szCs w:val="24"/>
          <w:bdr w:val="none" w:sz="0" w:space="0" w:color="auto" w:frame="1"/>
          <w:lang w:eastAsia="en-GB"/>
        </w:rPr>
        <w:t>urriculum</w:t>
      </w:r>
      <w:r w:rsidRPr="00D50CEA">
        <w:rPr>
          <w:rFonts w:ascii="Calibri" w:eastAsia="Times New Roman" w:hAnsi="Calibri" w:cs="Calibri"/>
          <w:color w:val="000000"/>
          <w:sz w:val="24"/>
          <w:szCs w:val="24"/>
          <w:bdr w:val="none" w:sz="0" w:space="0" w:color="auto" w:frame="1"/>
          <w:lang w:eastAsia="en-GB"/>
        </w:rPr>
        <w:t> in Literacy and Numeracy</w:t>
      </w:r>
      <w:r w:rsidR="006F6E3A">
        <w:rPr>
          <w:rFonts w:ascii="Calibri" w:eastAsia="Times New Roman" w:hAnsi="Calibri" w:cs="Calibri"/>
          <w:color w:val="000000"/>
          <w:sz w:val="24"/>
          <w:szCs w:val="24"/>
          <w:bdr w:val="none" w:sz="0" w:space="0" w:color="auto" w:frame="1"/>
          <w:lang w:eastAsia="en-GB"/>
        </w:rPr>
        <w:t>,</w:t>
      </w:r>
      <w:r w:rsidRPr="00D50CEA">
        <w:rPr>
          <w:rFonts w:ascii="Calibri" w:eastAsia="Times New Roman" w:hAnsi="Calibri" w:cs="Calibri"/>
          <w:color w:val="000000"/>
          <w:sz w:val="24"/>
          <w:szCs w:val="24"/>
          <w:bdr w:val="none" w:sz="0" w:space="0" w:color="auto" w:frame="1"/>
          <w:lang w:eastAsia="en-GB"/>
        </w:rPr>
        <w:t xml:space="preserve"> but also </w:t>
      </w:r>
      <w:r w:rsidR="00A70621">
        <w:rPr>
          <w:rFonts w:ascii="Calibri" w:eastAsia="Times New Roman" w:hAnsi="Calibri" w:cs="Calibri"/>
          <w:color w:val="000000"/>
          <w:sz w:val="24"/>
          <w:szCs w:val="24"/>
          <w:bdr w:val="none" w:sz="0" w:space="0" w:color="auto" w:frame="1"/>
          <w:lang w:eastAsia="en-GB"/>
        </w:rPr>
        <w:t>a meaningful Curriculum in</w:t>
      </w:r>
      <w:r w:rsidRPr="00D50CEA">
        <w:rPr>
          <w:rFonts w:ascii="Calibri" w:eastAsia="Times New Roman" w:hAnsi="Calibri" w:cs="Calibri"/>
          <w:color w:val="000000"/>
          <w:sz w:val="24"/>
          <w:szCs w:val="24"/>
          <w:bdr w:val="none" w:sz="0" w:space="0" w:color="auto" w:frame="1"/>
          <w:lang w:eastAsia="en-GB"/>
        </w:rPr>
        <w:t xml:space="preserve"> H</w:t>
      </w:r>
      <w:r w:rsidR="006F6E3A">
        <w:rPr>
          <w:rFonts w:ascii="Calibri" w:eastAsia="Times New Roman" w:hAnsi="Calibri" w:cs="Calibri"/>
          <w:color w:val="000000"/>
          <w:sz w:val="24"/>
          <w:szCs w:val="24"/>
          <w:bdr w:val="none" w:sz="0" w:space="0" w:color="auto" w:frame="1"/>
          <w:lang w:eastAsia="en-GB"/>
        </w:rPr>
        <w:t xml:space="preserve">ealth and </w:t>
      </w:r>
      <w:r w:rsidRPr="00D50CEA">
        <w:rPr>
          <w:rFonts w:ascii="Calibri" w:eastAsia="Times New Roman" w:hAnsi="Calibri" w:cs="Calibri"/>
          <w:color w:val="000000"/>
          <w:sz w:val="24"/>
          <w:szCs w:val="24"/>
          <w:bdr w:val="none" w:sz="0" w:space="0" w:color="auto" w:frame="1"/>
          <w:lang w:eastAsia="en-GB"/>
        </w:rPr>
        <w:t>W</w:t>
      </w:r>
      <w:r w:rsidR="006F6E3A">
        <w:rPr>
          <w:rFonts w:ascii="Calibri" w:eastAsia="Times New Roman" w:hAnsi="Calibri" w:cs="Calibri"/>
          <w:color w:val="000000"/>
          <w:sz w:val="24"/>
          <w:szCs w:val="24"/>
          <w:bdr w:val="none" w:sz="0" w:space="0" w:color="auto" w:frame="1"/>
          <w:lang w:eastAsia="en-GB"/>
        </w:rPr>
        <w:t>ellbeing,</w:t>
      </w:r>
      <w:r w:rsidRPr="00D50CEA">
        <w:rPr>
          <w:rFonts w:ascii="Calibri" w:eastAsia="Times New Roman" w:hAnsi="Calibri" w:cs="Calibri"/>
          <w:color w:val="000000"/>
          <w:sz w:val="24"/>
          <w:szCs w:val="24"/>
          <w:bdr w:val="none" w:sz="0" w:space="0" w:color="auto" w:frame="1"/>
          <w:lang w:eastAsia="en-GB"/>
        </w:rPr>
        <w:t xml:space="preserve"> Science, Modern Languages, R</w:t>
      </w:r>
      <w:r w:rsidR="006F6E3A">
        <w:rPr>
          <w:rFonts w:ascii="Calibri" w:eastAsia="Times New Roman" w:hAnsi="Calibri" w:cs="Calibri"/>
          <w:color w:val="000000"/>
          <w:sz w:val="24"/>
          <w:szCs w:val="24"/>
          <w:bdr w:val="none" w:sz="0" w:space="0" w:color="auto" w:frame="1"/>
          <w:lang w:eastAsia="en-GB"/>
        </w:rPr>
        <w:t xml:space="preserve">eligious and Moral Education, </w:t>
      </w:r>
      <w:r w:rsidRPr="00D50CEA">
        <w:rPr>
          <w:rFonts w:ascii="Calibri" w:eastAsia="Times New Roman" w:hAnsi="Calibri" w:cs="Calibri"/>
          <w:color w:val="000000"/>
          <w:sz w:val="24"/>
          <w:szCs w:val="24"/>
          <w:bdr w:val="none" w:sz="0" w:space="0" w:color="auto" w:frame="1"/>
          <w:lang w:eastAsia="en-GB"/>
        </w:rPr>
        <w:t>I</w:t>
      </w:r>
      <w:r w:rsidR="006F6E3A">
        <w:rPr>
          <w:rFonts w:ascii="Calibri" w:eastAsia="Times New Roman" w:hAnsi="Calibri" w:cs="Calibri"/>
          <w:color w:val="000000"/>
          <w:sz w:val="24"/>
          <w:szCs w:val="24"/>
          <w:bdr w:val="none" w:sz="0" w:space="0" w:color="auto" w:frame="1"/>
          <w:lang w:eastAsia="en-GB"/>
        </w:rPr>
        <w:t>nter-Disciplinary Learning and Expressive A</w:t>
      </w:r>
      <w:r w:rsidRPr="00D50CEA">
        <w:rPr>
          <w:rFonts w:ascii="Calibri" w:eastAsia="Times New Roman" w:hAnsi="Calibri" w:cs="Calibri"/>
          <w:color w:val="000000"/>
          <w:sz w:val="24"/>
          <w:szCs w:val="24"/>
          <w:bdr w:val="none" w:sz="0" w:space="0" w:color="auto" w:frame="1"/>
          <w:lang w:eastAsia="en-GB"/>
        </w:rPr>
        <w:t xml:space="preserve">rts. </w:t>
      </w:r>
      <w:r w:rsidR="006F6E3A">
        <w:rPr>
          <w:rFonts w:ascii="Calibri" w:eastAsia="Times New Roman" w:hAnsi="Calibri" w:cs="Calibri"/>
          <w:color w:val="000000"/>
          <w:sz w:val="24"/>
          <w:szCs w:val="24"/>
          <w:bdr w:val="none" w:sz="0" w:space="0" w:color="auto" w:frame="1"/>
          <w:lang w:eastAsia="en-GB"/>
        </w:rPr>
        <w:t>Stage partners will be working together to deliver elements of topic work.</w:t>
      </w:r>
    </w:p>
    <w:p w:rsidR="00D50CEA" w:rsidRPr="00D50CEA" w:rsidRDefault="006F6E3A" w:rsidP="000D2B0E">
      <w:pPr>
        <w:spacing w:beforeAutospacing="1" w:after="0" w:afterAutospacing="1" w:line="240" w:lineRule="auto"/>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bdr w:val="none" w:sz="0" w:space="0" w:color="auto" w:frame="1"/>
          <w:lang w:eastAsia="en-GB"/>
        </w:rPr>
        <w:t xml:space="preserve">Teachers will set up </w:t>
      </w:r>
      <w:r w:rsidR="00D50CEA" w:rsidRPr="00D50CEA">
        <w:rPr>
          <w:rFonts w:ascii="Calibri" w:eastAsia="Times New Roman" w:hAnsi="Calibri" w:cs="Calibri"/>
          <w:color w:val="000000"/>
          <w:sz w:val="24"/>
          <w:szCs w:val="24"/>
          <w:bdr w:val="none" w:sz="0" w:space="0" w:color="auto" w:frame="1"/>
          <w:lang w:eastAsia="en-GB"/>
        </w:rPr>
        <w:t>a</w:t>
      </w:r>
      <w:r>
        <w:rPr>
          <w:rFonts w:ascii="Calibri" w:eastAsia="Times New Roman" w:hAnsi="Calibri" w:cs="Calibri"/>
          <w:color w:val="000000"/>
          <w:sz w:val="24"/>
          <w:szCs w:val="24"/>
          <w:bdr w:val="none" w:sz="0" w:space="0" w:color="auto" w:frame="1"/>
          <w:lang w:eastAsia="en-GB"/>
        </w:rPr>
        <w:t xml:space="preserve"> class </w:t>
      </w:r>
      <w:r w:rsidR="00D50CEA" w:rsidRPr="00D50CEA">
        <w:rPr>
          <w:rFonts w:ascii="Calibri" w:eastAsia="Times New Roman" w:hAnsi="Calibri" w:cs="Calibri"/>
          <w:color w:val="000000"/>
          <w:sz w:val="24"/>
          <w:szCs w:val="24"/>
          <w:bdr w:val="none" w:sz="0" w:space="0" w:color="auto" w:frame="1"/>
          <w:lang w:eastAsia="en-GB"/>
        </w:rPr>
        <w:t>timetable</w:t>
      </w:r>
      <w:r>
        <w:rPr>
          <w:rFonts w:ascii="Calibri" w:eastAsia="Times New Roman" w:hAnsi="Calibri" w:cs="Calibri"/>
          <w:color w:val="000000"/>
          <w:sz w:val="24"/>
          <w:szCs w:val="24"/>
          <w:bdr w:val="none" w:sz="0" w:space="0" w:color="auto" w:frame="1"/>
          <w:lang w:eastAsia="en-GB"/>
        </w:rPr>
        <w:t>,</w:t>
      </w:r>
      <w:r w:rsidR="00D50CEA" w:rsidRPr="00D50CEA">
        <w:rPr>
          <w:rFonts w:ascii="Calibri" w:eastAsia="Times New Roman" w:hAnsi="Calibri" w:cs="Calibri"/>
          <w:color w:val="000000"/>
          <w:sz w:val="24"/>
          <w:szCs w:val="24"/>
          <w:bdr w:val="none" w:sz="0" w:space="0" w:color="auto" w:frame="1"/>
          <w:lang w:eastAsia="en-GB"/>
        </w:rPr>
        <w:t xml:space="preserve"> so </w:t>
      </w:r>
      <w:r>
        <w:rPr>
          <w:rFonts w:ascii="Calibri" w:eastAsia="Times New Roman" w:hAnsi="Calibri" w:cs="Calibri"/>
          <w:color w:val="000000"/>
          <w:sz w:val="24"/>
          <w:szCs w:val="24"/>
          <w:bdr w:val="none" w:sz="0" w:space="0" w:color="auto" w:frame="1"/>
          <w:lang w:eastAsia="en-GB"/>
        </w:rPr>
        <w:t xml:space="preserve">that </w:t>
      </w:r>
      <w:r w:rsidR="00D50CEA" w:rsidRPr="00D50CEA">
        <w:rPr>
          <w:rFonts w:ascii="Calibri" w:eastAsia="Times New Roman" w:hAnsi="Calibri" w:cs="Calibri"/>
          <w:color w:val="000000"/>
          <w:sz w:val="24"/>
          <w:szCs w:val="24"/>
          <w:bdr w:val="none" w:sz="0" w:space="0" w:color="auto" w:frame="1"/>
          <w:lang w:eastAsia="en-GB"/>
        </w:rPr>
        <w:t>pupils and parents</w:t>
      </w:r>
      <w:r w:rsidR="00A70621">
        <w:rPr>
          <w:rFonts w:ascii="Calibri" w:eastAsia="Times New Roman" w:hAnsi="Calibri" w:cs="Calibri"/>
          <w:color w:val="000000"/>
          <w:sz w:val="24"/>
          <w:szCs w:val="24"/>
          <w:bdr w:val="none" w:sz="0" w:space="0" w:color="auto" w:frame="1"/>
          <w:lang w:eastAsia="en-GB"/>
        </w:rPr>
        <w:t>/carers</w:t>
      </w:r>
      <w:r w:rsidR="00D50CEA" w:rsidRPr="00D50CEA">
        <w:rPr>
          <w:rFonts w:ascii="Calibri" w:eastAsia="Times New Roman" w:hAnsi="Calibri" w:cs="Calibri"/>
          <w:color w:val="000000"/>
          <w:sz w:val="24"/>
          <w:szCs w:val="24"/>
          <w:bdr w:val="none" w:sz="0" w:space="0" w:color="auto" w:frame="1"/>
          <w:lang w:eastAsia="en-GB"/>
        </w:rPr>
        <w:t xml:space="preserve"> can easily follow</w:t>
      </w:r>
      <w:r>
        <w:rPr>
          <w:rFonts w:ascii="Calibri" w:eastAsia="Times New Roman" w:hAnsi="Calibri" w:cs="Calibri"/>
          <w:color w:val="000000"/>
          <w:sz w:val="24"/>
          <w:szCs w:val="24"/>
          <w:bdr w:val="none" w:sz="0" w:space="0" w:color="auto" w:frame="1"/>
          <w:lang w:eastAsia="en-GB"/>
        </w:rPr>
        <w:t xml:space="preserve"> the weekly routine</w:t>
      </w:r>
      <w:r w:rsidR="00D50CEA" w:rsidRPr="00D50CEA">
        <w:rPr>
          <w:rFonts w:ascii="Calibri" w:eastAsia="Times New Roman" w:hAnsi="Calibri" w:cs="Calibri"/>
          <w:color w:val="000000"/>
          <w:sz w:val="24"/>
          <w:szCs w:val="24"/>
          <w:bdr w:val="none" w:sz="0" w:space="0" w:color="auto" w:frame="1"/>
          <w:lang w:eastAsia="en-GB"/>
        </w:rPr>
        <w:t xml:space="preserve">. </w:t>
      </w:r>
      <w:r>
        <w:rPr>
          <w:rFonts w:ascii="Calibri" w:eastAsia="Times New Roman" w:hAnsi="Calibri" w:cs="Calibri"/>
          <w:color w:val="000000"/>
          <w:sz w:val="24"/>
          <w:szCs w:val="24"/>
          <w:bdr w:val="none" w:sz="0" w:space="0" w:color="auto" w:frame="1"/>
          <w:lang w:eastAsia="en-GB"/>
        </w:rPr>
        <w:t>There will be elements of flexibility</w:t>
      </w:r>
      <w:r w:rsidR="00D50CEA" w:rsidRPr="00D50CEA">
        <w:rPr>
          <w:rFonts w:ascii="Calibri" w:eastAsia="Times New Roman" w:hAnsi="Calibri" w:cs="Calibri"/>
          <w:color w:val="000000"/>
          <w:sz w:val="24"/>
          <w:szCs w:val="24"/>
          <w:bdr w:val="none" w:sz="0" w:space="0" w:color="auto" w:frame="1"/>
          <w:lang w:eastAsia="en-GB"/>
        </w:rPr>
        <w:t xml:space="preserve"> to allow families to be able to cope with the stresses of life in lock down. </w:t>
      </w:r>
      <w:r>
        <w:rPr>
          <w:rFonts w:ascii="Calibri" w:eastAsia="Times New Roman" w:hAnsi="Calibri" w:cs="Calibri"/>
          <w:color w:val="000000"/>
          <w:sz w:val="24"/>
          <w:szCs w:val="24"/>
          <w:bdr w:val="none" w:sz="0" w:space="0" w:color="auto" w:frame="1"/>
          <w:lang w:eastAsia="en-GB"/>
        </w:rPr>
        <w:t>G</w:t>
      </w:r>
      <w:r w:rsidR="00D50CEA" w:rsidRPr="00D50CEA">
        <w:rPr>
          <w:rFonts w:ascii="Calibri" w:eastAsia="Times New Roman" w:hAnsi="Calibri" w:cs="Calibri"/>
          <w:color w:val="000000"/>
          <w:sz w:val="24"/>
          <w:szCs w:val="24"/>
          <w:bdr w:val="none" w:sz="0" w:space="0" w:color="auto" w:frame="1"/>
          <w:lang w:eastAsia="en-GB"/>
        </w:rPr>
        <w:t>uida</w:t>
      </w:r>
      <w:r w:rsidR="00D514CF">
        <w:rPr>
          <w:rFonts w:ascii="Calibri" w:eastAsia="Times New Roman" w:hAnsi="Calibri" w:cs="Calibri"/>
          <w:color w:val="000000"/>
          <w:sz w:val="24"/>
          <w:szCs w:val="24"/>
          <w:bdr w:val="none" w:sz="0" w:space="0" w:color="auto" w:frame="1"/>
          <w:lang w:eastAsia="en-GB"/>
        </w:rPr>
        <w:t>nce, encouragement and support</w:t>
      </w:r>
      <w:r>
        <w:rPr>
          <w:rFonts w:ascii="Calibri" w:eastAsia="Times New Roman" w:hAnsi="Calibri" w:cs="Calibri"/>
          <w:color w:val="000000"/>
          <w:sz w:val="24"/>
          <w:szCs w:val="24"/>
          <w:bdr w:val="none" w:sz="0" w:space="0" w:color="auto" w:frame="1"/>
          <w:lang w:eastAsia="en-GB"/>
        </w:rPr>
        <w:t xml:space="preserve"> will be given by our Teaching Staff to families.</w:t>
      </w:r>
      <w:r w:rsidR="00A01828">
        <w:rPr>
          <w:rFonts w:ascii="Calibri" w:eastAsia="Times New Roman" w:hAnsi="Calibri" w:cs="Calibri"/>
          <w:color w:val="000000"/>
          <w:sz w:val="24"/>
          <w:szCs w:val="24"/>
          <w:lang w:eastAsia="en-GB"/>
        </w:rPr>
        <w:t xml:space="preserve"> We hope that by giving </w:t>
      </w:r>
      <w:r w:rsidR="00A70621">
        <w:rPr>
          <w:rFonts w:ascii="Calibri" w:eastAsia="Times New Roman" w:hAnsi="Calibri" w:cs="Calibri"/>
          <w:color w:val="000000"/>
          <w:sz w:val="24"/>
          <w:szCs w:val="24"/>
          <w:bdr w:val="none" w:sz="0" w:space="0" w:color="auto" w:frame="1"/>
          <w:lang w:eastAsia="en-GB"/>
        </w:rPr>
        <w:t xml:space="preserve">you as </w:t>
      </w:r>
      <w:r w:rsidR="00A01828">
        <w:rPr>
          <w:rFonts w:ascii="Calibri" w:eastAsia="Times New Roman" w:hAnsi="Calibri" w:cs="Calibri"/>
          <w:color w:val="000000"/>
          <w:sz w:val="24"/>
          <w:szCs w:val="24"/>
          <w:bdr w:val="none" w:sz="0" w:space="0" w:color="auto" w:frame="1"/>
          <w:lang w:eastAsia="en-GB"/>
        </w:rPr>
        <w:t>families this structure</w:t>
      </w:r>
      <w:r w:rsidR="00D50CEA" w:rsidRPr="00D50CEA">
        <w:rPr>
          <w:rFonts w:ascii="Calibri" w:eastAsia="Times New Roman" w:hAnsi="Calibri" w:cs="Calibri"/>
          <w:color w:val="000000"/>
          <w:sz w:val="24"/>
          <w:szCs w:val="24"/>
          <w:bdr w:val="none" w:sz="0" w:space="0" w:color="auto" w:frame="1"/>
          <w:lang w:eastAsia="en-GB"/>
        </w:rPr>
        <w:t xml:space="preserve">, </w:t>
      </w:r>
      <w:r w:rsidR="00A70621">
        <w:rPr>
          <w:rFonts w:ascii="Calibri" w:eastAsia="Times New Roman" w:hAnsi="Calibri" w:cs="Calibri"/>
          <w:color w:val="000000"/>
          <w:sz w:val="24"/>
          <w:szCs w:val="24"/>
          <w:bdr w:val="none" w:sz="0" w:space="0" w:color="auto" w:frame="1"/>
          <w:lang w:eastAsia="en-GB"/>
        </w:rPr>
        <w:t>you will be able to take</w:t>
      </w:r>
      <w:r w:rsidR="00D50CEA" w:rsidRPr="00D50CEA">
        <w:rPr>
          <w:rFonts w:ascii="Calibri" w:eastAsia="Times New Roman" w:hAnsi="Calibri" w:cs="Calibri"/>
          <w:color w:val="000000"/>
          <w:sz w:val="24"/>
          <w:szCs w:val="24"/>
          <w:bdr w:val="none" w:sz="0" w:space="0" w:color="auto" w:frame="1"/>
          <w:lang w:eastAsia="en-GB"/>
        </w:rPr>
        <w:t xml:space="preserve"> </w:t>
      </w:r>
      <w:r w:rsidR="00A70621">
        <w:rPr>
          <w:rFonts w:ascii="Calibri" w:eastAsia="Times New Roman" w:hAnsi="Calibri" w:cs="Calibri"/>
          <w:color w:val="000000"/>
          <w:sz w:val="24"/>
          <w:szCs w:val="24"/>
          <w:bdr w:val="none" w:sz="0" w:space="0" w:color="auto" w:frame="1"/>
          <w:lang w:eastAsia="en-GB"/>
        </w:rPr>
        <w:t xml:space="preserve">an element of </w:t>
      </w:r>
      <w:r w:rsidR="00D50CEA" w:rsidRPr="00D50CEA">
        <w:rPr>
          <w:rFonts w:ascii="Calibri" w:eastAsia="Times New Roman" w:hAnsi="Calibri" w:cs="Calibri"/>
          <w:color w:val="000000"/>
          <w:sz w:val="24"/>
          <w:szCs w:val="24"/>
          <w:bdr w:val="none" w:sz="0" w:space="0" w:color="auto" w:frame="1"/>
          <w:lang w:eastAsia="en-GB"/>
        </w:rPr>
        <w:t xml:space="preserve">ownership </w:t>
      </w:r>
      <w:r w:rsidR="00A70621">
        <w:rPr>
          <w:rFonts w:ascii="Calibri" w:eastAsia="Times New Roman" w:hAnsi="Calibri" w:cs="Calibri"/>
          <w:color w:val="000000"/>
          <w:sz w:val="24"/>
          <w:szCs w:val="24"/>
          <w:bdr w:val="none" w:sz="0" w:space="0" w:color="auto" w:frame="1"/>
          <w:lang w:eastAsia="en-GB"/>
        </w:rPr>
        <w:t>over your children’s L</w:t>
      </w:r>
      <w:r w:rsidR="00A01828">
        <w:rPr>
          <w:rFonts w:ascii="Calibri" w:eastAsia="Times New Roman" w:hAnsi="Calibri" w:cs="Calibri"/>
          <w:color w:val="000000"/>
          <w:sz w:val="24"/>
          <w:szCs w:val="24"/>
          <w:bdr w:val="none" w:sz="0" w:space="0" w:color="auto" w:frame="1"/>
          <w:lang w:eastAsia="en-GB"/>
        </w:rPr>
        <w:t>earning</w:t>
      </w:r>
      <w:r w:rsidR="00A70621">
        <w:rPr>
          <w:rFonts w:ascii="Calibri" w:eastAsia="Times New Roman" w:hAnsi="Calibri" w:cs="Calibri"/>
          <w:color w:val="000000"/>
          <w:sz w:val="24"/>
          <w:szCs w:val="24"/>
          <w:bdr w:val="none" w:sz="0" w:space="0" w:color="auto" w:frame="1"/>
          <w:lang w:eastAsia="en-GB"/>
        </w:rPr>
        <w:t>.</w:t>
      </w:r>
      <w:r w:rsidR="00A01828">
        <w:rPr>
          <w:rFonts w:ascii="Calibri" w:eastAsia="Times New Roman" w:hAnsi="Calibri" w:cs="Calibri"/>
          <w:color w:val="000000"/>
          <w:sz w:val="24"/>
          <w:szCs w:val="24"/>
          <w:bdr w:val="none" w:sz="0" w:space="0" w:color="auto" w:frame="1"/>
          <w:lang w:eastAsia="en-GB"/>
        </w:rPr>
        <w:t xml:space="preserve"> </w:t>
      </w:r>
    </w:p>
    <w:p w:rsidR="00763F94" w:rsidRDefault="00763F94" w:rsidP="00763F94">
      <w:pPr>
        <w:spacing w:before="100" w:beforeAutospacing="1" w:after="100" w:afterAutospacing="1" w:line="240" w:lineRule="auto"/>
        <w:textAlignment w:val="baseline"/>
        <w:rPr>
          <w:rFonts w:ascii="Calibri" w:eastAsia="Times New Roman" w:hAnsi="Calibri" w:cs="Calibri"/>
          <w:b/>
          <w:color w:val="000000"/>
          <w:sz w:val="24"/>
          <w:szCs w:val="24"/>
          <w:lang w:eastAsia="en-GB"/>
        </w:rPr>
      </w:pPr>
    </w:p>
    <w:p w:rsidR="00763F94" w:rsidRDefault="004B5AD7" w:rsidP="000D2B0E">
      <w:pPr>
        <w:spacing w:after="0" w:line="240" w:lineRule="auto"/>
        <w:textAlignment w:val="baseline"/>
        <w:rPr>
          <w:rFonts w:ascii="Calibri" w:eastAsia="Times New Roman" w:hAnsi="Calibri" w:cs="Calibri"/>
          <w:b/>
          <w:color w:val="000000"/>
          <w:sz w:val="24"/>
          <w:szCs w:val="24"/>
          <w:lang w:eastAsia="en-GB"/>
        </w:rPr>
      </w:pPr>
      <w:proofErr w:type="spellStart"/>
      <w:r>
        <w:rPr>
          <w:rFonts w:ascii="Calibri" w:eastAsia="Times New Roman" w:hAnsi="Calibri" w:cs="Calibri"/>
          <w:b/>
          <w:color w:val="000000"/>
          <w:sz w:val="24"/>
          <w:szCs w:val="24"/>
          <w:lang w:eastAsia="en-GB"/>
        </w:rPr>
        <w:lastRenderedPageBreak/>
        <w:t>Seafield</w:t>
      </w:r>
      <w:proofErr w:type="spellEnd"/>
      <w:r>
        <w:rPr>
          <w:rFonts w:ascii="Calibri" w:eastAsia="Times New Roman" w:hAnsi="Calibri" w:cs="Calibri"/>
          <w:b/>
          <w:color w:val="000000"/>
          <w:sz w:val="24"/>
          <w:szCs w:val="24"/>
          <w:lang w:eastAsia="en-GB"/>
        </w:rPr>
        <w:t xml:space="preserve"> Programmes of Study</w:t>
      </w:r>
      <w:r w:rsidR="00EA7D0A" w:rsidRPr="00EA7D0A">
        <w:rPr>
          <w:rFonts w:ascii="Calibri" w:eastAsia="Times New Roman" w:hAnsi="Calibri" w:cs="Calibri"/>
          <w:b/>
          <w:color w:val="000000"/>
          <w:sz w:val="24"/>
          <w:szCs w:val="24"/>
          <w:lang w:eastAsia="en-GB"/>
        </w:rPr>
        <w:t xml:space="preserve"> </w:t>
      </w:r>
    </w:p>
    <w:p w:rsidR="00D50CEA" w:rsidRPr="00763F94" w:rsidRDefault="004B5AD7" w:rsidP="000D2B0E">
      <w:pPr>
        <w:spacing w:after="100" w:afterAutospacing="1" w:line="240" w:lineRule="auto"/>
        <w:jc w:val="both"/>
        <w:textAlignment w:val="baseline"/>
        <w:rPr>
          <w:rFonts w:ascii="Calibri" w:eastAsia="Times New Roman" w:hAnsi="Calibri" w:cs="Calibri"/>
          <w:b/>
          <w:color w:val="000000"/>
          <w:sz w:val="24"/>
          <w:szCs w:val="24"/>
          <w:lang w:eastAsia="en-GB"/>
        </w:rPr>
      </w:pPr>
      <w:r>
        <w:rPr>
          <w:rFonts w:ascii="Calibri" w:eastAsia="Times New Roman" w:hAnsi="Calibri" w:cs="Calibri"/>
          <w:color w:val="000000"/>
          <w:sz w:val="24"/>
          <w:szCs w:val="24"/>
          <w:lang w:eastAsia="en-GB"/>
        </w:rPr>
        <w:t xml:space="preserve">Please keep an eye on our </w:t>
      </w:r>
      <w:proofErr w:type="spellStart"/>
      <w:r w:rsidR="007F62C5">
        <w:rPr>
          <w:rFonts w:ascii="Calibri" w:eastAsia="Times New Roman" w:hAnsi="Calibri" w:cs="Calibri"/>
          <w:color w:val="000000"/>
          <w:sz w:val="24"/>
          <w:szCs w:val="24"/>
          <w:lang w:eastAsia="en-GB"/>
        </w:rPr>
        <w:t>Seafield</w:t>
      </w:r>
      <w:proofErr w:type="spellEnd"/>
      <w:r w:rsidR="007F62C5">
        <w:rPr>
          <w:rFonts w:ascii="Calibri" w:eastAsia="Times New Roman" w:hAnsi="Calibri" w:cs="Calibri"/>
          <w:color w:val="000000"/>
          <w:sz w:val="24"/>
          <w:szCs w:val="24"/>
          <w:lang w:eastAsia="en-GB"/>
        </w:rPr>
        <w:t xml:space="preserve"> Glow Blog </w:t>
      </w:r>
      <w:r>
        <w:rPr>
          <w:rFonts w:ascii="Calibri" w:eastAsia="Times New Roman" w:hAnsi="Calibri" w:cs="Calibri"/>
          <w:color w:val="000000"/>
          <w:sz w:val="24"/>
          <w:szCs w:val="24"/>
          <w:lang w:eastAsia="en-GB"/>
        </w:rPr>
        <w:t>website</w:t>
      </w:r>
      <w:r w:rsidR="007F62C5">
        <w:rPr>
          <w:rFonts w:ascii="Calibri" w:eastAsia="Times New Roman" w:hAnsi="Calibri" w:cs="Calibri"/>
          <w:color w:val="000000"/>
          <w:sz w:val="24"/>
          <w:szCs w:val="24"/>
          <w:lang w:eastAsia="en-GB"/>
        </w:rPr>
        <w:t>, which is continually updated,</w:t>
      </w:r>
      <w:r>
        <w:rPr>
          <w:rFonts w:ascii="Calibri" w:eastAsia="Times New Roman" w:hAnsi="Calibri" w:cs="Calibri"/>
          <w:color w:val="000000"/>
          <w:sz w:val="24"/>
          <w:szCs w:val="24"/>
          <w:lang w:eastAsia="en-GB"/>
        </w:rPr>
        <w:t xml:space="preserve"> for parent-friendly versio</w:t>
      </w:r>
      <w:r w:rsidR="007F62C5">
        <w:rPr>
          <w:rFonts w:ascii="Calibri" w:eastAsia="Times New Roman" w:hAnsi="Calibri" w:cs="Calibri"/>
          <w:color w:val="000000"/>
          <w:sz w:val="24"/>
          <w:szCs w:val="24"/>
          <w:lang w:eastAsia="en-GB"/>
        </w:rPr>
        <w:t xml:space="preserve">ns of our Curriculum Programmes. </w:t>
      </w:r>
      <w:r>
        <w:rPr>
          <w:rFonts w:ascii="Calibri" w:eastAsia="Times New Roman" w:hAnsi="Calibri" w:cs="Calibri"/>
          <w:color w:val="000000"/>
          <w:sz w:val="24"/>
          <w:szCs w:val="24"/>
          <w:lang w:eastAsia="en-GB"/>
        </w:rPr>
        <w:t>The L</w:t>
      </w:r>
      <w:r w:rsidR="00D50CEA" w:rsidRPr="00D50CEA">
        <w:rPr>
          <w:rFonts w:ascii="Calibri" w:eastAsia="Times New Roman" w:hAnsi="Calibri" w:cs="Calibri"/>
          <w:color w:val="000000"/>
          <w:sz w:val="24"/>
          <w:szCs w:val="24"/>
          <w:lang w:eastAsia="en-GB"/>
        </w:rPr>
        <w:t xml:space="preserve">earning </w:t>
      </w:r>
      <w:r>
        <w:rPr>
          <w:rFonts w:ascii="Calibri" w:eastAsia="Times New Roman" w:hAnsi="Calibri" w:cs="Calibri"/>
          <w:color w:val="000000"/>
          <w:sz w:val="24"/>
          <w:szCs w:val="24"/>
          <w:lang w:eastAsia="en-GB"/>
        </w:rPr>
        <w:t xml:space="preserve">your children are participating in </w:t>
      </w:r>
      <w:r w:rsidR="00D50CEA" w:rsidRPr="00D50CEA">
        <w:rPr>
          <w:rFonts w:ascii="Calibri" w:eastAsia="Times New Roman" w:hAnsi="Calibri" w:cs="Calibri"/>
          <w:color w:val="000000"/>
          <w:sz w:val="24"/>
          <w:szCs w:val="24"/>
          <w:lang w:eastAsia="en-GB"/>
        </w:rPr>
        <w:t>should encompass a whole variety of</w:t>
      </w:r>
      <w:r w:rsidR="00EA7D0A">
        <w:rPr>
          <w:rFonts w:ascii="Calibri" w:eastAsia="Times New Roman" w:hAnsi="Calibri" w:cs="Calibri"/>
          <w:color w:val="000000"/>
          <w:sz w:val="24"/>
          <w:szCs w:val="24"/>
          <w:lang w:eastAsia="en-GB"/>
        </w:rPr>
        <w:t xml:space="preserve"> resources. School resources may</w:t>
      </w:r>
      <w:r w:rsidR="00D50CEA" w:rsidRPr="00D50CEA">
        <w:rPr>
          <w:rFonts w:ascii="Calibri" w:eastAsia="Times New Roman" w:hAnsi="Calibri" w:cs="Calibri"/>
          <w:color w:val="000000"/>
          <w:sz w:val="24"/>
          <w:szCs w:val="24"/>
          <w:lang w:eastAsia="en-GB"/>
        </w:rPr>
        <w:t xml:space="preserve"> b</w:t>
      </w:r>
      <w:r w:rsidR="00EA7D0A">
        <w:rPr>
          <w:rFonts w:ascii="Calibri" w:eastAsia="Times New Roman" w:hAnsi="Calibri" w:cs="Calibri"/>
          <w:color w:val="000000"/>
          <w:sz w:val="24"/>
          <w:szCs w:val="24"/>
          <w:lang w:eastAsia="en-GB"/>
        </w:rPr>
        <w:t>e photocopied or</w:t>
      </w:r>
      <w:r w:rsidR="00D50CEA" w:rsidRPr="00D50CEA">
        <w:rPr>
          <w:rFonts w:ascii="Calibri" w:eastAsia="Times New Roman" w:hAnsi="Calibri" w:cs="Calibri"/>
          <w:color w:val="000000"/>
          <w:sz w:val="24"/>
          <w:szCs w:val="24"/>
          <w:lang w:eastAsia="en-GB"/>
        </w:rPr>
        <w:t xml:space="preserve"> photo</w:t>
      </w:r>
      <w:r w:rsidR="00EA7D0A">
        <w:rPr>
          <w:rFonts w:ascii="Calibri" w:eastAsia="Times New Roman" w:hAnsi="Calibri" w:cs="Calibri"/>
          <w:color w:val="000000"/>
          <w:sz w:val="24"/>
          <w:szCs w:val="24"/>
          <w:lang w:eastAsia="en-GB"/>
        </w:rPr>
        <w:t>s</w:t>
      </w:r>
      <w:r w:rsidR="00D50CEA" w:rsidRPr="00D50CEA">
        <w:rPr>
          <w:rFonts w:ascii="Calibri" w:eastAsia="Times New Roman" w:hAnsi="Calibri" w:cs="Calibri"/>
          <w:color w:val="000000"/>
          <w:sz w:val="24"/>
          <w:szCs w:val="24"/>
          <w:lang w:eastAsia="en-GB"/>
        </w:rPr>
        <w:t xml:space="preserve"> taken an</w:t>
      </w:r>
      <w:r w:rsidR="00EA7D0A">
        <w:rPr>
          <w:rFonts w:ascii="Calibri" w:eastAsia="Times New Roman" w:hAnsi="Calibri" w:cs="Calibri"/>
          <w:color w:val="000000"/>
          <w:sz w:val="24"/>
          <w:szCs w:val="24"/>
          <w:lang w:eastAsia="en-GB"/>
        </w:rPr>
        <w:t xml:space="preserve">d used in differentiated groups. </w:t>
      </w:r>
      <w:proofErr w:type="spellStart"/>
      <w:proofErr w:type="gramStart"/>
      <w:r w:rsidR="00F94220">
        <w:rPr>
          <w:rFonts w:ascii="Calibri" w:eastAsia="Times New Roman" w:hAnsi="Calibri" w:cs="Calibri"/>
          <w:color w:val="000000"/>
          <w:sz w:val="24"/>
          <w:szCs w:val="24"/>
          <w:lang w:eastAsia="en-GB"/>
        </w:rPr>
        <w:t>Seafield</w:t>
      </w:r>
      <w:proofErr w:type="spellEnd"/>
      <w:r w:rsidR="00F94220">
        <w:rPr>
          <w:rFonts w:ascii="Calibri" w:eastAsia="Times New Roman" w:hAnsi="Calibri" w:cs="Calibri"/>
          <w:color w:val="000000"/>
          <w:sz w:val="24"/>
          <w:szCs w:val="24"/>
          <w:lang w:eastAsia="en-GB"/>
        </w:rPr>
        <w:t xml:space="preserve">  P</w:t>
      </w:r>
      <w:r w:rsidR="00EA7D0A">
        <w:rPr>
          <w:rFonts w:ascii="Calibri" w:eastAsia="Times New Roman" w:hAnsi="Calibri" w:cs="Calibri"/>
          <w:color w:val="000000"/>
          <w:sz w:val="24"/>
          <w:szCs w:val="24"/>
          <w:lang w:eastAsia="en-GB"/>
        </w:rPr>
        <w:t>rogrammes</w:t>
      </w:r>
      <w:proofErr w:type="gramEnd"/>
      <w:r w:rsidR="00F94220">
        <w:rPr>
          <w:rFonts w:ascii="Calibri" w:eastAsia="Times New Roman" w:hAnsi="Calibri" w:cs="Calibri"/>
          <w:color w:val="000000"/>
          <w:sz w:val="24"/>
          <w:szCs w:val="24"/>
          <w:lang w:eastAsia="en-GB"/>
        </w:rPr>
        <w:t xml:space="preserve"> of Study</w:t>
      </w:r>
      <w:r w:rsidR="00EA7D0A">
        <w:rPr>
          <w:rFonts w:ascii="Calibri" w:eastAsia="Times New Roman" w:hAnsi="Calibri" w:cs="Calibri"/>
          <w:color w:val="000000"/>
          <w:sz w:val="24"/>
          <w:szCs w:val="24"/>
          <w:lang w:eastAsia="en-GB"/>
        </w:rPr>
        <w:t xml:space="preserve"> </w:t>
      </w:r>
      <w:r w:rsidR="00F94220">
        <w:rPr>
          <w:rFonts w:ascii="Calibri" w:eastAsia="Times New Roman" w:hAnsi="Calibri" w:cs="Calibri"/>
          <w:color w:val="000000"/>
          <w:sz w:val="24"/>
          <w:szCs w:val="24"/>
          <w:lang w:eastAsia="en-GB"/>
        </w:rPr>
        <w:t>will form the basis</w:t>
      </w:r>
      <w:r w:rsidR="007F62C5">
        <w:rPr>
          <w:rFonts w:ascii="Calibri" w:eastAsia="Times New Roman" w:hAnsi="Calibri" w:cs="Calibri"/>
          <w:color w:val="000000"/>
          <w:sz w:val="24"/>
          <w:szCs w:val="24"/>
          <w:lang w:eastAsia="en-GB"/>
        </w:rPr>
        <w:t xml:space="preserve"> of L</w:t>
      </w:r>
      <w:r w:rsidR="00F94220">
        <w:rPr>
          <w:rFonts w:ascii="Calibri" w:eastAsia="Times New Roman" w:hAnsi="Calibri" w:cs="Calibri"/>
          <w:color w:val="000000"/>
          <w:sz w:val="24"/>
          <w:szCs w:val="24"/>
          <w:lang w:eastAsia="en-GB"/>
        </w:rPr>
        <w:t>earning, particularly in Literacy and Numeracy. We have recently revised our IDL Policy and are benefiting from using JIGSAW Health and Wellbeing plus DISCOVERY RME from P1-7.</w:t>
      </w:r>
    </w:p>
    <w:p w:rsidR="00763F94" w:rsidRDefault="007F62C5" w:rsidP="000D2B0E">
      <w:pPr>
        <w:spacing w:after="0" w:line="240" w:lineRule="auto"/>
        <w:textAlignment w:val="baseline"/>
        <w:rPr>
          <w:rFonts w:ascii="Calibri" w:eastAsia="Times New Roman" w:hAnsi="Calibri" w:cs="Calibri"/>
          <w:b/>
          <w:color w:val="000000"/>
          <w:sz w:val="24"/>
          <w:szCs w:val="24"/>
          <w:lang w:eastAsia="en-GB"/>
        </w:rPr>
      </w:pPr>
      <w:r w:rsidRPr="007F62C5">
        <w:rPr>
          <w:rFonts w:ascii="Calibri" w:eastAsia="Times New Roman" w:hAnsi="Calibri" w:cs="Calibri"/>
          <w:b/>
          <w:color w:val="000000"/>
          <w:sz w:val="24"/>
          <w:szCs w:val="24"/>
          <w:lang w:eastAsia="en-GB"/>
        </w:rPr>
        <w:t>Attainment and Achievement</w:t>
      </w:r>
    </w:p>
    <w:p w:rsidR="007F62C5" w:rsidRDefault="007F62C5" w:rsidP="000D2B0E">
      <w:pPr>
        <w:spacing w:after="0" w:line="240" w:lineRule="auto"/>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aim is to keep standards up and maintain good progress in terms of the predicted Attainment levels made in December for our pupils. We can only do this if children are supported by staff and their families to engage and access the Learning</w:t>
      </w:r>
      <w:r w:rsidR="00334F71">
        <w:rPr>
          <w:rFonts w:ascii="Calibri" w:eastAsia="Times New Roman" w:hAnsi="Calibri" w:cs="Calibri"/>
          <w:color w:val="000000"/>
          <w:sz w:val="24"/>
          <w:szCs w:val="24"/>
          <w:lang w:eastAsia="en-GB"/>
        </w:rPr>
        <w:t>. W</w:t>
      </w:r>
      <w:r w:rsidR="00763F94">
        <w:rPr>
          <w:rFonts w:ascii="Calibri" w:eastAsia="Times New Roman" w:hAnsi="Calibri" w:cs="Calibri"/>
          <w:color w:val="000000"/>
          <w:sz w:val="24"/>
          <w:szCs w:val="24"/>
          <w:lang w:eastAsia="en-GB"/>
        </w:rPr>
        <w:t>e</w:t>
      </w:r>
      <w:r w:rsidR="00523770">
        <w:rPr>
          <w:rFonts w:ascii="Calibri" w:eastAsia="Times New Roman" w:hAnsi="Calibri" w:cs="Calibri"/>
          <w:color w:val="000000"/>
          <w:sz w:val="24"/>
          <w:szCs w:val="24"/>
          <w:lang w:eastAsia="en-GB"/>
        </w:rPr>
        <w:t xml:space="preserve"> can’t afford to let our pupils</w:t>
      </w:r>
      <w:r w:rsidR="00763F94">
        <w:rPr>
          <w:rFonts w:ascii="Calibri" w:eastAsia="Times New Roman" w:hAnsi="Calibri" w:cs="Calibri"/>
          <w:color w:val="000000"/>
          <w:sz w:val="24"/>
          <w:szCs w:val="24"/>
          <w:lang w:eastAsia="en-GB"/>
        </w:rPr>
        <w:t xml:space="preserve"> fall behind in any way</w:t>
      </w:r>
      <w:r w:rsidR="00334F71">
        <w:rPr>
          <w:rFonts w:ascii="Calibri" w:eastAsia="Times New Roman" w:hAnsi="Calibri" w:cs="Calibri"/>
          <w:color w:val="000000"/>
          <w:sz w:val="24"/>
          <w:szCs w:val="24"/>
          <w:lang w:eastAsia="en-GB"/>
        </w:rPr>
        <w:t>,</w:t>
      </w:r>
      <w:r w:rsidR="00890E7D">
        <w:rPr>
          <w:rFonts w:ascii="Calibri" w:eastAsia="Times New Roman" w:hAnsi="Calibri" w:cs="Calibri"/>
          <w:color w:val="000000"/>
          <w:sz w:val="24"/>
          <w:szCs w:val="24"/>
          <w:lang w:eastAsia="en-GB"/>
        </w:rPr>
        <w:t xml:space="preserve"> so</w:t>
      </w:r>
      <w:r w:rsidR="00763F94">
        <w:rPr>
          <w:rFonts w:ascii="Calibri" w:eastAsia="Times New Roman" w:hAnsi="Calibri" w:cs="Calibri"/>
          <w:color w:val="000000"/>
          <w:sz w:val="24"/>
          <w:szCs w:val="24"/>
          <w:lang w:eastAsia="en-GB"/>
        </w:rPr>
        <w:t xml:space="preserve"> we will</w:t>
      </w:r>
      <w:r w:rsidR="00334F71">
        <w:rPr>
          <w:rFonts w:ascii="Calibri" w:eastAsia="Times New Roman" w:hAnsi="Calibri" w:cs="Calibri"/>
          <w:color w:val="000000"/>
          <w:sz w:val="24"/>
          <w:szCs w:val="24"/>
          <w:lang w:eastAsia="en-GB"/>
        </w:rPr>
        <w:t xml:space="preserve"> need your support to ensure they maintain progress particularly in Literacy and Numeracy.</w:t>
      </w:r>
    </w:p>
    <w:p w:rsidR="000D2B0E" w:rsidRPr="00D50CEA" w:rsidRDefault="000D2B0E" w:rsidP="000D2B0E">
      <w:pPr>
        <w:spacing w:after="0" w:line="240" w:lineRule="auto"/>
        <w:textAlignment w:val="baseline"/>
        <w:rPr>
          <w:rFonts w:ascii="Calibri" w:eastAsia="Times New Roman" w:hAnsi="Calibri" w:cs="Calibri"/>
          <w:b/>
          <w:color w:val="000000"/>
          <w:sz w:val="24"/>
          <w:szCs w:val="24"/>
          <w:lang w:eastAsia="en-GB"/>
        </w:rPr>
      </w:pPr>
    </w:p>
    <w:p w:rsidR="00D50CEA" w:rsidRPr="002D0222" w:rsidRDefault="002D0222" w:rsidP="00D50CEA">
      <w:pPr>
        <w:spacing w:after="0" w:line="240" w:lineRule="auto"/>
        <w:textAlignment w:val="baseline"/>
        <w:rPr>
          <w:rFonts w:ascii="Calibri" w:eastAsia="Times New Roman" w:hAnsi="Calibri" w:cs="Calibri"/>
          <w:b/>
          <w:color w:val="000000"/>
          <w:sz w:val="24"/>
          <w:szCs w:val="24"/>
          <w:lang w:eastAsia="en-GB"/>
        </w:rPr>
      </w:pPr>
      <w:r w:rsidRPr="002D0222">
        <w:rPr>
          <w:rFonts w:ascii="Calibri" w:eastAsia="Times New Roman" w:hAnsi="Calibri" w:cs="Calibri"/>
          <w:b/>
          <w:color w:val="000000"/>
          <w:sz w:val="24"/>
          <w:szCs w:val="24"/>
          <w:lang w:eastAsia="en-GB"/>
        </w:rPr>
        <w:t>Leadership at all Levels</w:t>
      </w:r>
    </w:p>
    <w:p w:rsidR="002D0222" w:rsidRDefault="002D0222" w:rsidP="000D2B0E">
      <w:pPr>
        <w:spacing w:after="0" w:line="240" w:lineRule="auto"/>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This is a fabulous opportunity for us to revisit our Curriculum Rationale in the light of Covid-19 and the new skills developed through Family Learning. Please also check out our Vision and Values Refresh on our website, as we are revising this as a result of the challenging times we live amidst.</w:t>
      </w:r>
    </w:p>
    <w:p w:rsidR="009441A9" w:rsidRDefault="009441A9" w:rsidP="00D50CEA">
      <w:pPr>
        <w:spacing w:after="0" w:line="240" w:lineRule="auto"/>
        <w:textAlignment w:val="baseline"/>
        <w:rPr>
          <w:rFonts w:ascii="Calibri" w:eastAsia="Times New Roman" w:hAnsi="Calibri" w:cs="Calibri"/>
          <w:color w:val="000000"/>
          <w:sz w:val="24"/>
          <w:szCs w:val="24"/>
          <w:lang w:eastAsia="en-GB"/>
        </w:rPr>
      </w:pPr>
    </w:p>
    <w:p w:rsidR="009441A9" w:rsidRPr="009441A9" w:rsidRDefault="009441A9" w:rsidP="00D50CEA">
      <w:pPr>
        <w:spacing w:after="0" w:line="240" w:lineRule="auto"/>
        <w:textAlignment w:val="baseline"/>
        <w:rPr>
          <w:rFonts w:ascii="Calibri" w:eastAsia="Times New Roman" w:hAnsi="Calibri" w:cs="Calibri"/>
          <w:b/>
          <w:color w:val="000000"/>
          <w:sz w:val="24"/>
          <w:szCs w:val="24"/>
          <w:lang w:eastAsia="en-GB"/>
        </w:rPr>
      </w:pPr>
      <w:r w:rsidRPr="009441A9">
        <w:rPr>
          <w:rFonts w:ascii="Calibri" w:eastAsia="Times New Roman" w:hAnsi="Calibri" w:cs="Calibri"/>
          <w:b/>
          <w:color w:val="000000"/>
          <w:sz w:val="24"/>
          <w:szCs w:val="24"/>
          <w:lang w:eastAsia="en-GB"/>
        </w:rPr>
        <w:t>Emergency Child-Care Pupils</w:t>
      </w:r>
    </w:p>
    <w:p w:rsidR="00F660AE" w:rsidRDefault="009441A9" w:rsidP="000D2B0E">
      <w:pPr>
        <w:spacing w:after="0" w:line="240" w:lineRule="auto"/>
        <w:jc w:val="both"/>
        <w:textAlignment w:val="baseline"/>
        <w:rPr>
          <w:rFonts w:ascii="Calibri" w:eastAsia="Times New Roman" w:hAnsi="Calibri" w:cs="Calibri"/>
          <w:color w:val="FF0000"/>
          <w:sz w:val="24"/>
          <w:szCs w:val="24"/>
          <w:lang w:eastAsia="en-GB"/>
        </w:rPr>
      </w:pPr>
      <w:r w:rsidRPr="00F660AE">
        <w:rPr>
          <w:rFonts w:ascii="Calibri" w:eastAsia="Times New Roman" w:hAnsi="Calibri" w:cs="Calibri"/>
          <w:color w:val="FF0000"/>
          <w:sz w:val="24"/>
          <w:szCs w:val="24"/>
          <w:lang w:eastAsia="en-GB"/>
        </w:rPr>
        <w:t xml:space="preserve">A reminder to all parents and carers that </w:t>
      </w:r>
      <w:proofErr w:type="spellStart"/>
      <w:r w:rsidRPr="00F660AE">
        <w:rPr>
          <w:rFonts w:ascii="Calibri" w:eastAsia="Times New Roman" w:hAnsi="Calibri" w:cs="Calibri"/>
          <w:color w:val="FF0000"/>
          <w:sz w:val="24"/>
          <w:szCs w:val="24"/>
          <w:lang w:eastAsia="en-GB"/>
        </w:rPr>
        <w:t>Seafield</w:t>
      </w:r>
      <w:proofErr w:type="spellEnd"/>
      <w:r w:rsidRPr="00F660AE">
        <w:rPr>
          <w:rFonts w:ascii="Calibri" w:eastAsia="Times New Roman" w:hAnsi="Calibri" w:cs="Calibri"/>
          <w:color w:val="FF0000"/>
          <w:sz w:val="24"/>
          <w:szCs w:val="24"/>
          <w:lang w:eastAsia="en-GB"/>
        </w:rPr>
        <w:t xml:space="preserve"> is accessible only for emergency child-care. If you are at home, on a day off, working from home, or have another adult in your household who is able to be in charge of child-care, please let us know; as this would negate the need for Emergency Child-Care. </w:t>
      </w:r>
    </w:p>
    <w:p w:rsidR="00F660AE" w:rsidRDefault="00F660AE" w:rsidP="00D50CEA">
      <w:pPr>
        <w:spacing w:after="0" w:line="240" w:lineRule="auto"/>
        <w:textAlignment w:val="baseline"/>
        <w:rPr>
          <w:rFonts w:ascii="Calibri" w:eastAsia="Times New Roman" w:hAnsi="Calibri" w:cs="Calibri"/>
          <w:color w:val="FF0000"/>
          <w:sz w:val="24"/>
          <w:szCs w:val="24"/>
          <w:lang w:eastAsia="en-GB"/>
        </w:rPr>
      </w:pPr>
    </w:p>
    <w:p w:rsidR="009441A9" w:rsidRDefault="009441A9" w:rsidP="000D2B0E">
      <w:pPr>
        <w:spacing w:after="0" w:line="240" w:lineRule="auto"/>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Please can all parents/carers accessing places at school </w:t>
      </w:r>
      <w:r w:rsidR="00F660AE">
        <w:rPr>
          <w:rFonts w:ascii="Calibri" w:eastAsia="Times New Roman" w:hAnsi="Calibri" w:cs="Calibri"/>
          <w:color w:val="000000"/>
          <w:sz w:val="24"/>
          <w:szCs w:val="24"/>
          <w:lang w:eastAsia="en-GB"/>
        </w:rPr>
        <w:t xml:space="preserve">text or </w:t>
      </w:r>
      <w:r>
        <w:rPr>
          <w:rFonts w:ascii="Calibri" w:eastAsia="Times New Roman" w:hAnsi="Calibri" w:cs="Calibri"/>
          <w:color w:val="000000"/>
          <w:sz w:val="24"/>
          <w:szCs w:val="24"/>
          <w:lang w:eastAsia="en-GB"/>
        </w:rPr>
        <w:t xml:space="preserve">email Mrs Cull in our office on a Thursday to let her know which days your child/children will be attending the following week, thank you. </w:t>
      </w:r>
      <w:r w:rsidR="000D2B0E">
        <w:rPr>
          <w:rFonts w:ascii="Calibri" w:eastAsia="Times New Roman" w:hAnsi="Calibri" w:cs="Calibri"/>
          <w:color w:val="000000"/>
          <w:sz w:val="24"/>
          <w:szCs w:val="24"/>
          <w:lang w:eastAsia="en-GB"/>
        </w:rPr>
        <w:t xml:space="preserve"> This information will assist with staffing on the school premises. </w:t>
      </w:r>
      <w:r w:rsidR="00F660AE">
        <w:rPr>
          <w:rFonts w:ascii="Calibri" w:eastAsia="Times New Roman" w:hAnsi="Calibri" w:cs="Calibri"/>
          <w:color w:val="000000"/>
          <w:sz w:val="24"/>
          <w:szCs w:val="24"/>
          <w:lang w:eastAsia="en-GB"/>
        </w:rPr>
        <w:t xml:space="preserve">She has set up a separate text alert group for this purpose. Please note, that all pupils will attend school 9am – 3pm, unless you have heard otherwise. There will be no flexibility with these times, due to our </w:t>
      </w:r>
      <w:proofErr w:type="spellStart"/>
      <w:r w:rsidR="00F660AE">
        <w:rPr>
          <w:rFonts w:ascii="Calibri" w:eastAsia="Times New Roman" w:hAnsi="Calibri" w:cs="Calibri"/>
          <w:color w:val="000000"/>
          <w:sz w:val="24"/>
          <w:szCs w:val="24"/>
          <w:lang w:eastAsia="en-GB"/>
        </w:rPr>
        <w:t>Covid</w:t>
      </w:r>
      <w:proofErr w:type="spellEnd"/>
      <w:r w:rsidR="00F660AE">
        <w:rPr>
          <w:rFonts w:ascii="Calibri" w:eastAsia="Times New Roman" w:hAnsi="Calibri" w:cs="Calibri"/>
          <w:color w:val="000000"/>
          <w:sz w:val="24"/>
          <w:szCs w:val="24"/>
          <w:lang w:eastAsia="en-GB"/>
        </w:rPr>
        <w:t xml:space="preserve"> Risk Assessments. Thank you.</w:t>
      </w:r>
    </w:p>
    <w:p w:rsidR="00F660AE" w:rsidRPr="00F660AE" w:rsidRDefault="00F660AE" w:rsidP="00D50CEA">
      <w:pPr>
        <w:spacing w:after="0" w:line="240" w:lineRule="auto"/>
        <w:textAlignment w:val="baseline"/>
        <w:rPr>
          <w:rFonts w:ascii="Calibri" w:eastAsia="Times New Roman" w:hAnsi="Calibri" w:cs="Calibri"/>
          <w:b/>
          <w:color w:val="000000"/>
          <w:sz w:val="24"/>
          <w:szCs w:val="24"/>
          <w:lang w:eastAsia="en-GB"/>
        </w:rPr>
      </w:pPr>
    </w:p>
    <w:p w:rsidR="00F660AE" w:rsidRPr="00F660AE" w:rsidRDefault="00F660AE" w:rsidP="00D50CEA">
      <w:pPr>
        <w:spacing w:after="0" w:line="240" w:lineRule="auto"/>
        <w:textAlignment w:val="baseline"/>
        <w:rPr>
          <w:rFonts w:ascii="Calibri" w:eastAsia="Times New Roman" w:hAnsi="Calibri" w:cs="Calibri"/>
          <w:b/>
          <w:color w:val="000000"/>
          <w:sz w:val="24"/>
          <w:szCs w:val="24"/>
          <w:lang w:eastAsia="en-GB"/>
        </w:rPr>
      </w:pPr>
      <w:r w:rsidRPr="00F660AE">
        <w:rPr>
          <w:rFonts w:ascii="Calibri" w:eastAsia="Times New Roman" w:hAnsi="Calibri" w:cs="Calibri"/>
          <w:b/>
          <w:color w:val="000000"/>
          <w:sz w:val="24"/>
          <w:szCs w:val="24"/>
          <w:lang w:eastAsia="en-GB"/>
        </w:rPr>
        <w:t>Scottish Government Laptops</w:t>
      </w:r>
    </w:p>
    <w:p w:rsidR="00F660AE" w:rsidRDefault="00F660AE" w:rsidP="000D2B0E">
      <w:pPr>
        <w:spacing w:after="0" w:line="240" w:lineRule="auto"/>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Please can all children who have been issued with one of these bring it to school if they are attending in </w:t>
      </w:r>
      <w:proofErr w:type="gramStart"/>
      <w:r>
        <w:rPr>
          <w:rFonts w:ascii="Calibri" w:eastAsia="Times New Roman" w:hAnsi="Calibri" w:cs="Calibri"/>
          <w:color w:val="000000"/>
          <w:sz w:val="24"/>
          <w:szCs w:val="24"/>
          <w:lang w:eastAsia="en-GB"/>
        </w:rPr>
        <w:t>person.</w:t>
      </w:r>
      <w:proofErr w:type="gramEnd"/>
      <w:r>
        <w:rPr>
          <w:rFonts w:ascii="Calibri" w:eastAsia="Times New Roman" w:hAnsi="Calibri" w:cs="Calibri"/>
          <w:color w:val="000000"/>
          <w:sz w:val="24"/>
          <w:szCs w:val="24"/>
          <w:lang w:eastAsia="en-GB"/>
        </w:rPr>
        <w:t xml:space="preserve"> We are hoping to reconfigure these, as we are short of school laptops for the number of pupils we have in our classrooms, thank you.</w:t>
      </w:r>
    </w:p>
    <w:p w:rsidR="00D922A0" w:rsidRDefault="00D922A0" w:rsidP="00D50CEA">
      <w:pPr>
        <w:spacing w:after="0" w:line="240" w:lineRule="auto"/>
        <w:textAlignment w:val="baseline"/>
        <w:rPr>
          <w:rFonts w:ascii="Calibri" w:eastAsia="Times New Roman" w:hAnsi="Calibri" w:cs="Calibri"/>
          <w:color w:val="000000"/>
          <w:sz w:val="24"/>
          <w:szCs w:val="24"/>
          <w:lang w:eastAsia="en-GB"/>
        </w:rPr>
      </w:pPr>
    </w:p>
    <w:p w:rsidR="00847157" w:rsidRPr="00D922A0" w:rsidRDefault="00D922A0" w:rsidP="000D2B0E">
      <w:pPr>
        <w:spacing w:after="0" w:line="240" w:lineRule="auto"/>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 think this is all you will need to know at this stage for the week ahead. Please be vigilant, take car</w:t>
      </w:r>
      <w:r w:rsidR="00334F71">
        <w:rPr>
          <w:rFonts w:ascii="Calibri" w:eastAsia="Times New Roman" w:hAnsi="Calibri" w:cs="Calibri"/>
          <w:color w:val="000000"/>
          <w:sz w:val="24"/>
          <w:szCs w:val="24"/>
          <w:lang w:eastAsia="en-GB"/>
        </w:rPr>
        <w:t>e and stay safe. We</w:t>
      </w:r>
      <w:r>
        <w:rPr>
          <w:rFonts w:ascii="Calibri" w:eastAsia="Times New Roman" w:hAnsi="Calibri" w:cs="Calibri"/>
          <w:color w:val="000000"/>
          <w:sz w:val="24"/>
          <w:szCs w:val="24"/>
          <w:lang w:eastAsia="en-GB"/>
        </w:rPr>
        <w:t xml:space="preserve"> now </w:t>
      </w:r>
      <w:r w:rsidR="00334F71">
        <w:rPr>
          <w:rFonts w:ascii="Calibri" w:eastAsia="Times New Roman" w:hAnsi="Calibri" w:cs="Calibri"/>
          <w:color w:val="000000"/>
          <w:sz w:val="24"/>
          <w:szCs w:val="24"/>
          <w:lang w:eastAsia="en-GB"/>
        </w:rPr>
        <w:t xml:space="preserve">find ourselves </w:t>
      </w:r>
      <w:r>
        <w:rPr>
          <w:rFonts w:ascii="Calibri" w:eastAsia="Times New Roman" w:hAnsi="Calibri" w:cs="Calibri"/>
          <w:color w:val="000000"/>
          <w:sz w:val="24"/>
          <w:szCs w:val="24"/>
          <w:lang w:eastAsia="en-GB"/>
        </w:rPr>
        <w:t>in a different climate to our first lockdown</w:t>
      </w:r>
      <w:r w:rsidR="00334F71">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with an increase in </w:t>
      </w:r>
      <w:r w:rsidR="00334F71">
        <w:rPr>
          <w:rFonts w:ascii="Calibri" w:eastAsia="Times New Roman" w:hAnsi="Calibri" w:cs="Calibri"/>
          <w:color w:val="000000"/>
          <w:sz w:val="24"/>
          <w:szCs w:val="24"/>
          <w:lang w:eastAsia="en-GB"/>
        </w:rPr>
        <w:t xml:space="preserve">local </w:t>
      </w:r>
      <w:r>
        <w:rPr>
          <w:rFonts w:ascii="Calibri" w:eastAsia="Times New Roman" w:hAnsi="Calibri" w:cs="Calibri"/>
          <w:color w:val="000000"/>
          <w:sz w:val="24"/>
          <w:szCs w:val="24"/>
          <w:lang w:eastAsia="en-GB"/>
        </w:rPr>
        <w:t>cases. Please keep up to date on Twitter for continuing updates daily</w:t>
      </w:r>
      <w:r w:rsidR="00334F71">
        <w:rPr>
          <w:rFonts w:ascii="Calibri" w:eastAsia="Times New Roman" w:hAnsi="Calibri" w:cs="Calibri"/>
          <w:color w:val="000000"/>
          <w:sz w:val="24"/>
          <w:szCs w:val="24"/>
          <w:lang w:eastAsia="en-GB"/>
        </w:rPr>
        <w:t xml:space="preserve"> from Moray Council and NHS</w:t>
      </w:r>
      <w:r>
        <w:rPr>
          <w:rFonts w:ascii="Calibri" w:eastAsia="Times New Roman" w:hAnsi="Calibri" w:cs="Calibri"/>
          <w:color w:val="000000"/>
          <w:sz w:val="24"/>
          <w:szCs w:val="24"/>
          <w:lang w:eastAsia="en-GB"/>
        </w:rPr>
        <w:t>. Thank you for your continuing support.</w:t>
      </w:r>
    </w:p>
    <w:p w:rsidR="00847157" w:rsidRDefault="00847157" w:rsidP="008E4C9C">
      <w:pPr>
        <w:tabs>
          <w:tab w:val="left" w:pos="1470"/>
        </w:tabs>
        <w:spacing w:after="0" w:line="240" w:lineRule="auto"/>
        <w:rPr>
          <w:rFonts w:eastAsia="Times New Roman" w:cstheme="minorHAnsi"/>
          <w:b/>
          <w:lang w:eastAsia="en-GB"/>
        </w:rPr>
      </w:pPr>
    </w:p>
    <w:p w:rsidR="008E4C9C" w:rsidRDefault="008E4C9C" w:rsidP="008E4C9C">
      <w:pPr>
        <w:tabs>
          <w:tab w:val="left" w:pos="1470"/>
        </w:tabs>
        <w:spacing w:after="0" w:line="240" w:lineRule="auto"/>
        <w:rPr>
          <w:rFonts w:eastAsia="Times New Roman" w:cstheme="minorHAnsi"/>
          <w:lang w:eastAsia="en-GB"/>
        </w:rPr>
      </w:pPr>
      <w:r w:rsidRPr="008E4C9C">
        <w:rPr>
          <w:rFonts w:eastAsia="Times New Roman" w:cstheme="minorHAnsi"/>
          <w:lang w:eastAsia="en-GB"/>
        </w:rPr>
        <w:t>Yours Sincerely,</w:t>
      </w:r>
    </w:p>
    <w:p w:rsidR="008E4C9C" w:rsidRPr="008E4C9C" w:rsidRDefault="008E4C9C" w:rsidP="008E4C9C">
      <w:pPr>
        <w:tabs>
          <w:tab w:val="left" w:pos="1470"/>
        </w:tabs>
        <w:spacing w:after="0" w:line="240" w:lineRule="auto"/>
        <w:rPr>
          <w:rFonts w:eastAsia="Times New Roman" w:cstheme="minorHAnsi"/>
          <w:lang w:eastAsia="en-GB"/>
        </w:rPr>
      </w:pPr>
    </w:p>
    <w:p w:rsidR="008E4C9C" w:rsidRPr="008E4C9C" w:rsidRDefault="00D922A0" w:rsidP="008E4C9C">
      <w:pPr>
        <w:tabs>
          <w:tab w:val="left" w:pos="1470"/>
        </w:tabs>
        <w:spacing w:after="0" w:line="240" w:lineRule="auto"/>
        <w:rPr>
          <w:rFonts w:eastAsia="Times New Roman" w:cstheme="minorHAnsi"/>
          <w:lang w:eastAsia="en-GB"/>
        </w:rPr>
      </w:pPr>
      <w:r>
        <w:rPr>
          <w:rFonts w:eastAsia="Times New Roman" w:cstheme="minorHAnsi"/>
          <w:lang w:eastAsia="en-GB"/>
        </w:rPr>
        <w:lastRenderedPageBreak/>
        <w:t>M</w:t>
      </w:r>
      <w:r w:rsidR="008E4C9C" w:rsidRPr="008E4C9C">
        <w:rPr>
          <w:rFonts w:eastAsia="Times New Roman" w:cstheme="minorHAnsi"/>
          <w:lang w:eastAsia="en-GB"/>
        </w:rPr>
        <w:t>orven Snodgrass</w:t>
      </w:r>
    </w:p>
    <w:p w:rsidR="00091555" w:rsidRPr="008E4C9C" w:rsidRDefault="008E4C9C" w:rsidP="008E4C9C">
      <w:pPr>
        <w:tabs>
          <w:tab w:val="left" w:pos="1470"/>
        </w:tabs>
        <w:spacing w:after="0" w:line="240" w:lineRule="auto"/>
        <w:rPr>
          <w:rFonts w:eastAsia="Times New Roman" w:cstheme="minorHAnsi"/>
          <w:lang w:eastAsia="en-GB"/>
        </w:rPr>
      </w:pPr>
      <w:r w:rsidRPr="008E4C9C">
        <w:rPr>
          <w:rFonts w:eastAsia="Times New Roman" w:cstheme="minorHAnsi"/>
          <w:lang w:eastAsia="en-GB"/>
        </w:rPr>
        <w:t xml:space="preserve">Head Teacher </w:t>
      </w:r>
    </w:p>
    <w:sectPr w:rsidR="00091555" w:rsidRPr="008E4C9C" w:rsidSect="000C4EB6">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29D" w:rsidRDefault="0025729D" w:rsidP="000C4EB6">
      <w:pPr>
        <w:spacing w:after="0" w:line="240" w:lineRule="auto"/>
      </w:pPr>
      <w:r>
        <w:separator/>
      </w:r>
    </w:p>
  </w:endnote>
  <w:endnote w:type="continuationSeparator" w:id="0">
    <w:p w:rsidR="0025729D" w:rsidRDefault="0025729D" w:rsidP="000C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EB6" w:rsidRDefault="000C4EB6">
    <w:pPr>
      <w:pStyle w:val="Footer"/>
    </w:pPr>
    <w:r>
      <w:rPr>
        <w:noProof/>
        <w:lang w:eastAsia="en-GB"/>
      </w:rPr>
      <w:drawing>
        <wp:anchor distT="0" distB="0" distL="114300" distR="114300" simplePos="0" relativeHeight="251658240" behindDoc="1" locked="0" layoutInCell="1" allowOverlap="1" wp14:editId="2A016F16">
          <wp:simplePos x="0" y="0"/>
          <wp:positionH relativeFrom="page">
            <wp:align>left</wp:align>
          </wp:positionH>
          <wp:positionV relativeFrom="page">
            <wp:align>bottom</wp:align>
          </wp:positionV>
          <wp:extent cx="7543800" cy="530225"/>
          <wp:effectExtent l="0" t="0" r="0" b="3175"/>
          <wp:wrapNone/>
          <wp:docPr id="1" name="Picture 1" descr="Description: Macintosh HD:Users:angusmcnicholl:Desktop:Our Vision:Excellence Together str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angusmcnicholl:Desktop:Our Vision:Excellence Together strap-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30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29D" w:rsidRDefault="0025729D" w:rsidP="000C4EB6">
      <w:pPr>
        <w:spacing w:after="0" w:line="240" w:lineRule="auto"/>
      </w:pPr>
      <w:r>
        <w:separator/>
      </w:r>
    </w:p>
  </w:footnote>
  <w:footnote w:type="continuationSeparator" w:id="0">
    <w:p w:rsidR="0025729D" w:rsidRDefault="0025729D" w:rsidP="000C4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850FE"/>
    <w:multiLevelType w:val="hybridMultilevel"/>
    <w:tmpl w:val="EA78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324F5"/>
    <w:multiLevelType w:val="hybridMultilevel"/>
    <w:tmpl w:val="20AC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921CA"/>
    <w:multiLevelType w:val="multilevel"/>
    <w:tmpl w:val="D4EC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90F5F"/>
    <w:multiLevelType w:val="hybridMultilevel"/>
    <w:tmpl w:val="4D82E592"/>
    <w:lvl w:ilvl="0" w:tplc="821CF6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C4169B"/>
    <w:multiLevelType w:val="hybridMultilevel"/>
    <w:tmpl w:val="C3C4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7C5EA1"/>
    <w:multiLevelType w:val="multilevel"/>
    <w:tmpl w:val="176E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740282"/>
    <w:multiLevelType w:val="hybridMultilevel"/>
    <w:tmpl w:val="AE126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71"/>
    <w:rsid w:val="00001AE4"/>
    <w:rsid w:val="000322E8"/>
    <w:rsid w:val="00083FE4"/>
    <w:rsid w:val="00091555"/>
    <w:rsid w:val="000C4EB6"/>
    <w:rsid w:val="000D2B0E"/>
    <w:rsid w:val="000F68C4"/>
    <w:rsid w:val="00102F40"/>
    <w:rsid w:val="00103412"/>
    <w:rsid w:val="00134C7D"/>
    <w:rsid w:val="0015104B"/>
    <w:rsid w:val="00205A65"/>
    <w:rsid w:val="0025729D"/>
    <w:rsid w:val="002950E7"/>
    <w:rsid w:val="002A73AD"/>
    <w:rsid w:val="002D0222"/>
    <w:rsid w:val="00334F71"/>
    <w:rsid w:val="003476F4"/>
    <w:rsid w:val="00376AEE"/>
    <w:rsid w:val="003E75BE"/>
    <w:rsid w:val="00454926"/>
    <w:rsid w:val="004765F9"/>
    <w:rsid w:val="004955B7"/>
    <w:rsid w:val="004B5AD7"/>
    <w:rsid w:val="00502D4D"/>
    <w:rsid w:val="0050659B"/>
    <w:rsid w:val="00523770"/>
    <w:rsid w:val="00564316"/>
    <w:rsid w:val="006450CB"/>
    <w:rsid w:val="006F6E3A"/>
    <w:rsid w:val="00705C93"/>
    <w:rsid w:val="0073689E"/>
    <w:rsid w:val="00752B74"/>
    <w:rsid w:val="00763F94"/>
    <w:rsid w:val="007F62C5"/>
    <w:rsid w:val="00847157"/>
    <w:rsid w:val="008773BB"/>
    <w:rsid w:val="00890E7D"/>
    <w:rsid w:val="008A0AA0"/>
    <w:rsid w:val="008C3120"/>
    <w:rsid w:val="008E4C9C"/>
    <w:rsid w:val="009441A9"/>
    <w:rsid w:val="00956271"/>
    <w:rsid w:val="009C5BB0"/>
    <w:rsid w:val="00A01828"/>
    <w:rsid w:val="00A15AA4"/>
    <w:rsid w:val="00A24381"/>
    <w:rsid w:val="00A441B3"/>
    <w:rsid w:val="00A44B6D"/>
    <w:rsid w:val="00A70621"/>
    <w:rsid w:val="00AD14D6"/>
    <w:rsid w:val="00B75F50"/>
    <w:rsid w:val="00C12E9F"/>
    <w:rsid w:val="00CB4165"/>
    <w:rsid w:val="00D004FD"/>
    <w:rsid w:val="00D134FA"/>
    <w:rsid w:val="00D42D95"/>
    <w:rsid w:val="00D50CEA"/>
    <w:rsid w:val="00D514CF"/>
    <w:rsid w:val="00D922A0"/>
    <w:rsid w:val="00DD2028"/>
    <w:rsid w:val="00E0252E"/>
    <w:rsid w:val="00E61EC2"/>
    <w:rsid w:val="00EA7D0A"/>
    <w:rsid w:val="00EE5784"/>
    <w:rsid w:val="00EF6BB6"/>
    <w:rsid w:val="00F35620"/>
    <w:rsid w:val="00F65BE7"/>
    <w:rsid w:val="00F660AE"/>
    <w:rsid w:val="00F8775F"/>
    <w:rsid w:val="00F94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C11740"/>
  <w15:docId w15:val="{DF2ECC15-3987-4E33-BE58-614384D2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41B3"/>
    <w:rPr>
      <w:sz w:val="16"/>
      <w:szCs w:val="16"/>
    </w:rPr>
  </w:style>
  <w:style w:type="paragraph" w:styleId="CommentText">
    <w:name w:val="annotation text"/>
    <w:basedOn w:val="Normal"/>
    <w:link w:val="CommentTextChar"/>
    <w:uiPriority w:val="99"/>
    <w:semiHidden/>
    <w:unhideWhenUsed/>
    <w:rsid w:val="00A441B3"/>
    <w:pPr>
      <w:spacing w:line="240" w:lineRule="auto"/>
    </w:pPr>
    <w:rPr>
      <w:sz w:val="20"/>
      <w:szCs w:val="20"/>
    </w:rPr>
  </w:style>
  <w:style w:type="character" w:customStyle="1" w:styleId="CommentTextChar">
    <w:name w:val="Comment Text Char"/>
    <w:basedOn w:val="DefaultParagraphFont"/>
    <w:link w:val="CommentText"/>
    <w:uiPriority w:val="99"/>
    <w:semiHidden/>
    <w:rsid w:val="00A441B3"/>
    <w:rPr>
      <w:sz w:val="20"/>
      <w:szCs w:val="20"/>
    </w:rPr>
  </w:style>
  <w:style w:type="paragraph" w:styleId="CommentSubject">
    <w:name w:val="annotation subject"/>
    <w:basedOn w:val="CommentText"/>
    <w:next w:val="CommentText"/>
    <w:link w:val="CommentSubjectChar"/>
    <w:uiPriority w:val="99"/>
    <w:semiHidden/>
    <w:unhideWhenUsed/>
    <w:rsid w:val="00A441B3"/>
    <w:rPr>
      <w:b/>
      <w:bCs/>
    </w:rPr>
  </w:style>
  <w:style w:type="character" w:customStyle="1" w:styleId="CommentSubjectChar">
    <w:name w:val="Comment Subject Char"/>
    <w:basedOn w:val="CommentTextChar"/>
    <w:link w:val="CommentSubject"/>
    <w:uiPriority w:val="99"/>
    <w:semiHidden/>
    <w:rsid w:val="00A441B3"/>
    <w:rPr>
      <w:b/>
      <w:bCs/>
      <w:sz w:val="20"/>
      <w:szCs w:val="20"/>
    </w:rPr>
  </w:style>
  <w:style w:type="paragraph" w:styleId="BalloonText">
    <w:name w:val="Balloon Text"/>
    <w:basedOn w:val="Normal"/>
    <w:link w:val="BalloonTextChar"/>
    <w:uiPriority w:val="99"/>
    <w:semiHidden/>
    <w:unhideWhenUsed/>
    <w:rsid w:val="00A44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1B3"/>
    <w:rPr>
      <w:rFonts w:ascii="Segoe UI" w:hAnsi="Segoe UI" w:cs="Segoe UI"/>
      <w:sz w:val="18"/>
      <w:szCs w:val="18"/>
    </w:rPr>
  </w:style>
  <w:style w:type="paragraph" w:styleId="Header">
    <w:name w:val="header"/>
    <w:basedOn w:val="Normal"/>
    <w:link w:val="HeaderChar"/>
    <w:uiPriority w:val="99"/>
    <w:unhideWhenUsed/>
    <w:rsid w:val="000C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EB6"/>
  </w:style>
  <w:style w:type="paragraph" w:styleId="Footer">
    <w:name w:val="footer"/>
    <w:basedOn w:val="Normal"/>
    <w:link w:val="FooterChar"/>
    <w:uiPriority w:val="99"/>
    <w:unhideWhenUsed/>
    <w:rsid w:val="000C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EB6"/>
  </w:style>
  <w:style w:type="paragraph" w:styleId="ListParagraph">
    <w:name w:val="List Paragraph"/>
    <w:basedOn w:val="Normal"/>
    <w:uiPriority w:val="34"/>
    <w:qFormat/>
    <w:rsid w:val="00564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37670">
      <w:bodyDiv w:val="1"/>
      <w:marLeft w:val="0"/>
      <w:marRight w:val="0"/>
      <w:marTop w:val="0"/>
      <w:marBottom w:val="0"/>
      <w:divBdr>
        <w:top w:val="none" w:sz="0" w:space="0" w:color="auto"/>
        <w:left w:val="none" w:sz="0" w:space="0" w:color="auto"/>
        <w:bottom w:val="none" w:sz="0" w:space="0" w:color="auto"/>
        <w:right w:val="none" w:sz="0" w:space="0" w:color="auto"/>
      </w:divBdr>
      <w:divsChild>
        <w:div w:id="688331804">
          <w:marLeft w:val="0"/>
          <w:marRight w:val="0"/>
          <w:marTop w:val="0"/>
          <w:marBottom w:val="0"/>
          <w:divBdr>
            <w:top w:val="none" w:sz="0" w:space="0" w:color="auto"/>
            <w:left w:val="none" w:sz="0" w:space="0" w:color="auto"/>
            <w:bottom w:val="none" w:sz="0" w:space="0" w:color="auto"/>
            <w:right w:val="none" w:sz="0" w:space="0" w:color="auto"/>
          </w:divBdr>
        </w:div>
        <w:div w:id="1703477921">
          <w:marLeft w:val="0"/>
          <w:marRight w:val="0"/>
          <w:marTop w:val="0"/>
          <w:marBottom w:val="0"/>
          <w:divBdr>
            <w:top w:val="none" w:sz="0" w:space="0" w:color="auto"/>
            <w:left w:val="none" w:sz="0" w:space="0" w:color="auto"/>
            <w:bottom w:val="none" w:sz="0" w:space="0" w:color="auto"/>
            <w:right w:val="none" w:sz="0" w:space="0" w:color="auto"/>
          </w:divBdr>
        </w:div>
        <w:div w:id="305135691">
          <w:marLeft w:val="0"/>
          <w:marRight w:val="0"/>
          <w:marTop w:val="0"/>
          <w:marBottom w:val="0"/>
          <w:divBdr>
            <w:top w:val="none" w:sz="0" w:space="0" w:color="auto"/>
            <w:left w:val="none" w:sz="0" w:space="0" w:color="auto"/>
            <w:bottom w:val="none" w:sz="0" w:space="0" w:color="auto"/>
            <w:right w:val="none" w:sz="0" w:space="0" w:color="auto"/>
          </w:divBdr>
          <w:divsChild>
            <w:div w:id="1343431544">
              <w:marLeft w:val="0"/>
              <w:marRight w:val="0"/>
              <w:marTop w:val="0"/>
              <w:marBottom w:val="0"/>
              <w:divBdr>
                <w:top w:val="none" w:sz="0" w:space="0" w:color="auto"/>
                <w:left w:val="none" w:sz="0" w:space="0" w:color="auto"/>
                <w:bottom w:val="none" w:sz="0" w:space="0" w:color="auto"/>
                <w:right w:val="none" w:sz="0" w:space="0" w:color="auto"/>
              </w:divBdr>
            </w:div>
            <w:div w:id="1655060353">
              <w:marLeft w:val="0"/>
              <w:marRight w:val="0"/>
              <w:marTop w:val="0"/>
              <w:marBottom w:val="0"/>
              <w:divBdr>
                <w:top w:val="none" w:sz="0" w:space="0" w:color="auto"/>
                <w:left w:val="none" w:sz="0" w:space="0" w:color="auto"/>
                <w:bottom w:val="none" w:sz="0" w:space="0" w:color="auto"/>
                <w:right w:val="none" w:sz="0" w:space="0" w:color="auto"/>
              </w:divBdr>
            </w:div>
            <w:div w:id="1506280656">
              <w:marLeft w:val="0"/>
              <w:marRight w:val="0"/>
              <w:marTop w:val="0"/>
              <w:marBottom w:val="0"/>
              <w:divBdr>
                <w:top w:val="none" w:sz="0" w:space="0" w:color="auto"/>
                <w:left w:val="none" w:sz="0" w:space="0" w:color="auto"/>
                <w:bottom w:val="none" w:sz="0" w:space="0" w:color="auto"/>
                <w:right w:val="none" w:sz="0" w:space="0" w:color="auto"/>
              </w:divBdr>
            </w:div>
            <w:div w:id="461381948">
              <w:marLeft w:val="0"/>
              <w:marRight w:val="0"/>
              <w:marTop w:val="0"/>
              <w:marBottom w:val="0"/>
              <w:divBdr>
                <w:top w:val="none" w:sz="0" w:space="0" w:color="auto"/>
                <w:left w:val="none" w:sz="0" w:space="0" w:color="auto"/>
                <w:bottom w:val="none" w:sz="0" w:space="0" w:color="auto"/>
                <w:right w:val="none" w:sz="0" w:space="0" w:color="auto"/>
              </w:divBdr>
            </w:div>
            <w:div w:id="462968410">
              <w:marLeft w:val="0"/>
              <w:marRight w:val="0"/>
              <w:marTop w:val="0"/>
              <w:marBottom w:val="0"/>
              <w:divBdr>
                <w:top w:val="none" w:sz="0" w:space="0" w:color="auto"/>
                <w:left w:val="none" w:sz="0" w:space="0" w:color="auto"/>
                <w:bottom w:val="none" w:sz="0" w:space="0" w:color="auto"/>
                <w:right w:val="none" w:sz="0" w:space="0" w:color="auto"/>
              </w:divBdr>
            </w:div>
            <w:div w:id="1522469314">
              <w:marLeft w:val="0"/>
              <w:marRight w:val="0"/>
              <w:marTop w:val="0"/>
              <w:marBottom w:val="0"/>
              <w:divBdr>
                <w:top w:val="none" w:sz="0" w:space="0" w:color="auto"/>
                <w:left w:val="none" w:sz="0" w:space="0" w:color="auto"/>
                <w:bottom w:val="none" w:sz="0" w:space="0" w:color="auto"/>
                <w:right w:val="none" w:sz="0" w:space="0" w:color="auto"/>
              </w:divBdr>
            </w:div>
            <w:div w:id="1297101551">
              <w:marLeft w:val="0"/>
              <w:marRight w:val="0"/>
              <w:marTop w:val="0"/>
              <w:marBottom w:val="0"/>
              <w:divBdr>
                <w:top w:val="none" w:sz="0" w:space="0" w:color="auto"/>
                <w:left w:val="none" w:sz="0" w:space="0" w:color="auto"/>
                <w:bottom w:val="none" w:sz="0" w:space="0" w:color="auto"/>
                <w:right w:val="none" w:sz="0" w:space="0" w:color="auto"/>
              </w:divBdr>
              <w:divsChild>
                <w:div w:id="1173833718">
                  <w:marLeft w:val="0"/>
                  <w:marRight w:val="0"/>
                  <w:marTop w:val="0"/>
                  <w:marBottom w:val="0"/>
                  <w:divBdr>
                    <w:top w:val="none" w:sz="0" w:space="0" w:color="auto"/>
                    <w:left w:val="none" w:sz="0" w:space="0" w:color="auto"/>
                    <w:bottom w:val="none" w:sz="0" w:space="0" w:color="auto"/>
                    <w:right w:val="none" w:sz="0" w:space="0" w:color="auto"/>
                  </w:divBdr>
                </w:div>
              </w:divsChild>
            </w:div>
            <w:div w:id="299501179">
              <w:marLeft w:val="0"/>
              <w:marRight w:val="0"/>
              <w:marTop w:val="0"/>
              <w:marBottom w:val="0"/>
              <w:divBdr>
                <w:top w:val="none" w:sz="0" w:space="0" w:color="auto"/>
                <w:left w:val="none" w:sz="0" w:space="0" w:color="auto"/>
                <w:bottom w:val="none" w:sz="0" w:space="0" w:color="auto"/>
                <w:right w:val="none" w:sz="0" w:space="0" w:color="auto"/>
              </w:divBdr>
            </w:div>
            <w:div w:id="949627248">
              <w:marLeft w:val="0"/>
              <w:marRight w:val="0"/>
              <w:marTop w:val="0"/>
              <w:marBottom w:val="0"/>
              <w:divBdr>
                <w:top w:val="none" w:sz="0" w:space="0" w:color="auto"/>
                <w:left w:val="none" w:sz="0" w:space="0" w:color="auto"/>
                <w:bottom w:val="none" w:sz="0" w:space="0" w:color="auto"/>
                <w:right w:val="none" w:sz="0" w:space="0" w:color="auto"/>
              </w:divBdr>
            </w:div>
            <w:div w:id="1311906562">
              <w:marLeft w:val="0"/>
              <w:marRight w:val="0"/>
              <w:marTop w:val="0"/>
              <w:marBottom w:val="0"/>
              <w:divBdr>
                <w:top w:val="none" w:sz="0" w:space="0" w:color="auto"/>
                <w:left w:val="none" w:sz="0" w:space="0" w:color="auto"/>
                <w:bottom w:val="none" w:sz="0" w:space="0" w:color="auto"/>
                <w:right w:val="none" w:sz="0" w:space="0" w:color="auto"/>
              </w:divBdr>
            </w:div>
            <w:div w:id="550313332">
              <w:marLeft w:val="0"/>
              <w:marRight w:val="0"/>
              <w:marTop w:val="0"/>
              <w:marBottom w:val="0"/>
              <w:divBdr>
                <w:top w:val="none" w:sz="0" w:space="0" w:color="auto"/>
                <w:left w:val="none" w:sz="0" w:space="0" w:color="auto"/>
                <w:bottom w:val="none" w:sz="0" w:space="0" w:color="auto"/>
                <w:right w:val="none" w:sz="0" w:space="0" w:color="auto"/>
              </w:divBdr>
            </w:div>
            <w:div w:id="56319978">
              <w:marLeft w:val="0"/>
              <w:marRight w:val="0"/>
              <w:marTop w:val="0"/>
              <w:marBottom w:val="0"/>
              <w:divBdr>
                <w:top w:val="none" w:sz="0" w:space="0" w:color="auto"/>
                <w:left w:val="none" w:sz="0" w:space="0" w:color="auto"/>
                <w:bottom w:val="none" w:sz="0" w:space="0" w:color="auto"/>
                <w:right w:val="none" w:sz="0" w:space="0" w:color="auto"/>
              </w:divBdr>
            </w:div>
            <w:div w:id="1239486098">
              <w:marLeft w:val="0"/>
              <w:marRight w:val="0"/>
              <w:marTop w:val="0"/>
              <w:marBottom w:val="0"/>
              <w:divBdr>
                <w:top w:val="none" w:sz="0" w:space="0" w:color="auto"/>
                <w:left w:val="none" w:sz="0" w:space="0" w:color="auto"/>
                <w:bottom w:val="none" w:sz="0" w:space="0" w:color="auto"/>
                <w:right w:val="none" w:sz="0" w:space="0" w:color="auto"/>
              </w:divBdr>
            </w:div>
            <w:div w:id="119690824">
              <w:marLeft w:val="0"/>
              <w:marRight w:val="0"/>
              <w:marTop w:val="0"/>
              <w:marBottom w:val="0"/>
              <w:divBdr>
                <w:top w:val="none" w:sz="0" w:space="0" w:color="auto"/>
                <w:left w:val="none" w:sz="0" w:space="0" w:color="auto"/>
                <w:bottom w:val="none" w:sz="0" w:space="0" w:color="auto"/>
                <w:right w:val="none" w:sz="0" w:space="0" w:color="auto"/>
              </w:divBdr>
            </w:div>
            <w:div w:id="561982440">
              <w:marLeft w:val="0"/>
              <w:marRight w:val="0"/>
              <w:marTop w:val="0"/>
              <w:marBottom w:val="0"/>
              <w:divBdr>
                <w:top w:val="none" w:sz="0" w:space="0" w:color="auto"/>
                <w:left w:val="none" w:sz="0" w:space="0" w:color="auto"/>
                <w:bottom w:val="none" w:sz="0" w:space="0" w:color="auto"/>
                <w:right w:val="none" w:sz="0" w:space="0" w:color="auto"/>
              </w:divBdr>
            </w:div>
            <w:div w:id="2004622681">
              <w:marLeft w:val="0"/>
              <w:marRight w:val="0"/>
              <w:marTop w:val="0"/>
              <w:marBottom w:val="0"/>
              <w:divBdr>
                <w:top w:val="none" w:sz="0" w:space="0" w:color="auto"/>
                <w:left w:val="none" w:sz="0" w:space="0" w:color="auto"/>
                <w:bottom w:val="none" w:sz="0" w:space="0" w:color="auto"/>
                <w:right w:val="none" w:sz="0" w:space="0" w:color="auto"/>
              </w:divBdr>
            </w:div>
            <w:div w:id="1745491674">
              <w:marLeft w:val="0"/>
              <w:marRight w:val="0"/>
              <w:marTop w:val="0"/>
              <w:marBottom w:val="0"/>
              <w:divBdr>
                <w:top w:val="none" w:sz="0" w:space="0" w:color="auto"/>
                <w:left w:val="none" w:sz="0" w:space="0" w:color="auto"/>
                <w:bottom w:val="none" w:sz="0" w:space="0" w:color="auto"/>
                <w:right w:val="none" w:sz="0" w:space="0" w:color="auto"/>
              </w:divBdr>
            </w:div>
            <w:div w:id="848763458">
              <w:marLeft w:val="0"/>
              <w:marRight w:val="0"/>
              <w:marTop w:val="0"/>
              <w:marBottom w:val="0"/>
              <w:divBdr>
                <w:top w:val="none" w:sz="0" w:space="0" w:color="auto"/>
                <w:left w:val="none" w:sz="0" w:space="0" w:color="auto"/>
                <w:bottom w:val="none" w:sz="0" w:space="0" w:color="auto"/>
                <w:right w:val="none" w:sz="0" w:space="0" w:color="auto"/>
              </w:divBdr>
            </w:div>
            <w:div w:id="15785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McLaughlin</dc:creator>
  <cp:lastModifiedBy>TMC</cp:lastModifiedBy>
  <cp:revision>3</cp:revision>
  <cp:lastPrinted>2020-06-30T14:40:00Z</cp:lastPrinted>
  <dcterms:created xsi:type="dcterms:W3CDTF">2021-01-08T15:07:00Z</dcterms:created>
  <dcterms:modified xsi:type="dcterms:W3CDTF">2021-01-08T15:09:00Z</dcterms:modified>
</cp:coreProperties>
</file>