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4" w:rsidRPr="001C4DB7" w:rsidRDefault="003F6244" w:rsidP="003F6244">
      <w:pPr>
        <w:pBdr>
          <w:top w:val="single" w:sz="4" w:space="1" w:color="auto"/>
          <w:left w:val="single" w:sz="4" w:space="4" w:color="auto"/>
          <w:bottom w:val="single" w:sz="4" w:space="1" w:color="auto"/>
          <w:right w:val="single" w:sz="4" w:space="4" w:color="auto"/>
        </w:pBdr>
        <w:jc w:val="center"/>
        <w:rPr>
          <w:rFonts w:ascii="Arial" w:hAnsi="Arial" w:cs="Arial"/>
          <w:color w:val="000000"/>
          <w:sz w:val="28"/>
          <w:szCs w:val="28"/>
        </w:rPr>
      </w:pPr>
      <w:r>
        <w:rPr>
          <w:noProof/>
          <w:lang w:eastAsia="en-GB"/>
        </w:rPr>
        <w:drawing>
          <wp:anchor distT="0" distB="0" distL="114300" distR="114300" simplePos="0" relativeHeight="251659264" behindDoc="1" locked="0" layoutInCell="1" allowOverlap="1" wp14:editId="098D597B">
            <wp:simplePos x="0" y="0"/>
            <wp:positionH relativeFrom="column">
              <wp:posOffset>-218440</wp:posOffset>
            </wp:positionH>
            <wp:positionV relativeFrom="paragraph">
              <wp:posOffset>0</wp:posOffset>
            </wp:positionV>
            <wp:extent cx="666750" cy="800100"/>
            <wp:effectExtent l="0" t="0" r="0" b="0"/>
            <wp:wrapTight wrapText="bothSides">
              <wp:wrapPolygon edited="0">
                <wp:start x="0" y="0"/>
                <wp:lineTo x="0" y="21086"/>
                <wp:lineTo x="20983" y="21086"/>
                <wp:lineTo x="20983" y="0"/>
                <wp:lineTo x="0" y="0"/>
              </wp:wrapPolygon>
            </wp:wrapTight>
            <wp:docPr id="4" name="Picture 4" descr="Internet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 school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editId="32009713">
            <wp:simplePos x="0" y="0"/>
            <wp:positionH relativeFrom="column">
              <wp:posOffset>5481320</wp:posOffset>
            </wp:positionH>
            <wp:positionV relativeFrom="paragraph">
              <wp:posOffset>33020</wp:posOffset>
            </wp:positionV>
            <wp:extent cx="669290" cy="649605"/>
            <wp:effectExtent l="0" t="0" r="0" b="0"/>
            <wp:wrapTight wrapText="bothSides">
              <wp:wrapPolygon edited="0">
                <wp:start x="0" y="0"/>
                <wp:lineTo x="0" y="20903"/>
                <wp:lineTo x="20903" y="20903"/>
                <wp:lineTo x="20903" y="0"/>
                <wp:lineTo x="0" y="0"/>
              </wp:wrapPolygon>
            </wp:wrapTight>
            <wp:docPr id="3" name="Picture 3" descr="Image result for june pictur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une pictures">
                      <a:hlinkClick r:id="rId6" tgtFrame="&quot;_blank&quo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69290" cy="6496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C4DB7">
        <w:rPr>
          <w:rFonts w:ascii="Arial" w:hAnsi="Arial" w:cs="Arial"/>
          <w:color w:val="000000"/>
          <w:sz w:val="28"/>
          <w:szCs w:val="28"/>
        </w:rPr>
        <w:t xml:space="preserve">SEAFIELD  </w:t>
      </w:r>
      <w:r>
        <w:rPr>
          <w:rFonts w:ascii="Arial" w:hAnsi="Arial" w:cs="Arial"/>
          <w:color w:val="000000"/>
          <w:sz w:val="28"/>
          <w:szCs w:val="28"/>
        </w:rPr>
        <w:t>PRIMARY</w:t>
      </w:r>
      <w:proofErr w:type="gramEnd"/>
      <w:r>
        <w:rPr>
          <w:rFonts w:ascii="Arial" w:hAnsi="Arial" w:cs="Arial"/>
          <w:color w:val="000000"/>
          <w:sz w:val="28"/>
          <w:szCs w:val="28"/>
        </w:rPr>
        <w:t xml:space="preserve"> &amp; NURSERY SCHOOL</w:t>
      </w:r>
    </w:p>
    <w:p w:rsidR="003F6244" w:rsidRPr="001C4DB7" w:rsidRDefault="003F6244" w:rsidP="003F6244">
      <w:pPr>
        <w:pBdr>
          <w:top w:val="single" w:sz="4" w:space="1" w:color="auto"/>
          <w:left w:val="single" w:sz="4" w:space="4" w:color="auto"/>
          <w:bottom w:val="single" w:sz="4" w:space="1" w:color="auto"/>
          <w:right w:val="single" w:sz="4" w:space="4" w:color="auto"/>
        </w:pBdr>
        <w:jc w:val="center"/>
        <w:rPr>
          <w:rFonts w:ascii="Arial" w:hAnsi="Arial" w:cs="Arial"/>
          <w:color w:val="000000"/>
          <w:sz w:val="28"/>
          <w:szCs w:val="28"/>
        </w:rPr>
      </w:pPr>
      <w:r w:rsidRPr="001C4DB7">
        <w:rPr>
          <w:rFonts w:ascii="Arial" w:hAnsi="Arial" w:cs="Arial"/>
          <w:color w:val="000000"/>
          <w:sz w:val="28"/>
          <w:szCs w:val="28"/>
        </w:rPr>
        <w:t xml:space="preserve">NEWSLETTER </w:t>
      </w:r>
      <w:r w:rsidR="006D71AB">
        <w:rPr>
          <w:rFonts w:ascii="Arial" w:hAnsi="Arial" w:cs="Arial"/>
          <w:color w:val="000000"/>
          <w:sz w:val="28"/>
          <w:szCs w:val="28"/>
        </w:rPr>
        <w:t>– JUNE 20</w:t>
      </w:r>
      <w:r>
        <w:rPr>
          <w:rFonts w:ascii="Arial" w:hAnsi="Arial" w:cs="Arial"/>
          <w:color w:val="000000"/>
          <w:sz w:val="28"/>
          <w:szCs w:val="28"/>
        </w:rPr>
        <w:t>20</w:t>
      </w:r>
    </w:p>
    <w:p w:rsidR="003F6244" w:rsidRDefault="003F6244"/>
    <w:p w:rsidR="2D8AE5D1" w:rsidRDefault="2D8AE5D1" w:rsidP="386282E8">
      <w:r>
        <w:t>Dear Parents, Carers and Seafield pupils,</w:t>
      </w:r>
    </w:p>
    <w:p w:rsidR="3C50C781" w:rsidRDefault="3C50C781" w:rsidP="386282E8">
      <w:r>
        <w:t>Missing You!</w:t>
      </w:r>
    </w:p>
    <w:p w:rsidR="003F6244" w:rsidRDefault="003F6244" w:rsidP="386282E8">
      <w:pPr>
        <w:sectPr w:rsidR="003F6244" w:rsidSect="003F6244">
          <w:pgSz w:w="11906" w:h="16838"/>
          <w:pgMar w:top="1134" w:right="1440" w:bottom="1134" w:left="1440" w:header="720" w:footer="720" w:gutter="0"/>
          <w:cols w:space="720"/>
          <w:docGrid w:linePitch="360"/>
        </w:sectPr>
      </w:pPr>
    </w:p>
    <w:p w:rsidR="2D8AE5D1" w:rsidRDefault="2D8AE5D1" w:rsidP="003F6244">
      <w:pPr>
        <w:jc w:val="both"/>
      </w:pPr>
      <w:r>
        <w:t xml:space="preserve">We are definitely missing being in our wonderful school day to day and especially miss seeing the smiling faces of our polite </w:t>
      </w:r>
      <w:r w:rsidR="3C60C4D7">
        <w:t xml:space="preserve">and enthusiastic </w:t>
      </w:r>
      <w:r>
        <w:t xml:space="preserve">Seafield pupils. </w:t>
      </w:r>
      <w:proofErr w:type="gramStart"/>
      <w:r>
        <w:t>I've</w:t>
      </w:r>
      <w:proofErr w:type="gramEnd"/>
      <w:r>
        <w:t xml:space="preserve"> always said that the children at Seafield take us as they find </w:t>
      </w:r>
      <w:r w:rsidR="4F1347AA">
        <w:t>us as new staff or new members of our school community, their enthusiasm</w:t>
      </w:r>
      <w:r w:rsidR="0F96CF77">
        <w:t xml:space="preserve"> to learn</w:t>
      </w:r>
      <w:r w:rsidR="4F1347AA">
        <w:t xml:space="preserve"> lifts us up and inspires us to learn and improve. </w:t>
      </w:r>
    </w:p>
    <w:p w:rsidR="003F6244" w:rsidRDefault="41460BC3" w:rsidP="00C76916">
      <w:pPr>
        <w:spacing w:after="0"/>
        <w:rPr>
          <w:b/>
        </w:rPr>
      </w:pPr>
      <w:r w:rsidRPr="003F6244">
        <w:rPr>
          <w:b/>
        </w:rPr>
        <w:t>Seafield Vision and Values</w:t>
      </w:r>
    </w:p>
    <w:p w:rsidR="41460BC3" w:rsidRDefault="4F1347AA" w:rsidP="00C76916">
      <w:pPr>
        <w:spacing w:after="0"/>
        <w:jc w:val="both"/>
      </w:pPr>
      <w:r>
        <w:t xml:space="preserve">A reminder of our Seafield Vision and </w:t>
      </w:r>
      <w:proofErr w:type="gramStart"/>
      <w:r>
        <w:t>Values which</w:t>
      </w:r>
      <w:proofErr w:type="gramEnd"/>
      <w:r>
        <w:t xml:space="preserve"> are so important to us, I'm delighted to be shari</w:t>
      </w:r>
      <w:r w:rsidR="3B54A845">
        <w:t xml:space="preserve">ng these Values with our new families who are joining us, albeit virtually at the moment. These </w:t>
      </w:r>
      <w:proofErr w:type="gramStart"/>
      <w:r w:rsidR="3B54A845">
        <w:t>are also displayed</w:t>
      </w:r>
      <w:proofErr w:type="gramEnd"/>
      <w:r w:rsidR="3B54A845">
        <w:t xml:space="preserve"> on banners throughout our campus. </w:t>
      </w:r>
      <w:r w:rsidR="2D51DCE5">
        <w:t>You may have noticed our Vision and Values in school publications, such as our handbook or online on our new Seafield GLOW website and blog</w:t>
      </w:r>
      <w:r w:rsidR="12755777">
        <w:t>.</w:t>
      </w:r>
    </w:p>
    <w:p w:rsidR="00FF1E9C" w:rsidRDefault="00FF1E9C" w:rsidP="00C76916">
      <w:pPr>
        <w:spacing w:after="0"/>
        <w:jc w:val="both"/>
      </w:pPr>
    </w:p>
    <w:p w:rsidR="00FF1E9C" w:rsidRPr="00FF1E9C" w:rsidRDefault="00FF1E9C" w:rsidP="00C76916">
      <w:pPr>
        <w:spacing w:after="0"/>
        <w:jc w:val="both"/>
        <w:rPr>
          <w:b/>
        </w:rPr>
      </w:pPr>
      <w:r w:rsidRPr="00FF1E9C">
        <w:rPr>
          <w:b/>
        </w:rPr>
        <w:t>Mission Statement</w:t>
      </w:r>
    </w:p>
    <w:p w:rsidR="2D51DCE5" w:rsidRPr="006D71AB" w:rsidRDefault="2D51DCE5" w:rsidP="003F6244">
      <w:pPr>
        <w:jc w:val="both"/>
      </w:pPr>
      <w:r w:rsidRPr="006D71AB">
        <w:t>Together We Learn, Together We Grow</w:t>
      </w:r>
    </w:p>
    <w:p w:rsidR="006D71AB" w:rsidRDefault="006D71AB" w:rsidP="006D71AB">
      <w:pPr>
        <w:pStyle w:val="xmsonormal"/>
        <w:jc w:val="both"/>
        <w:rPr>
          <w:rFonts w:ascii="Calibri" w:hAnsi="Calibri" w:cs="Calibri"/>
          <w:sz w:val="22"/>
          <w:szCs w:val="22"/>
        </w:rPr>
      </w:pPr>
      <w:r>
        <w:rPr>
          <w:rFonts w:ascii="Calibri" w:hAnsi="Calibri" w:cs="Calibri"/>
          <w:b/>
          <w:bCs/>
          <w:sz w:val="22"/>
          <w:szCs w:val="22"/>
        </w:rPr>
        <w:t>Seafield Vision </w:t>
      </w:r>
    </w:p>
    <w:p w:rsidR="006D71AB" w:rsidRDefault="006D71AB" w:rsidP="006D71AB">
      <w:pPr>
        <w:pStyle w:val="xmsonormal"/>
        <w:jc w:val="both"/>
      </w:pPr>
      <w:r>
        <w:rPr>
          <w:rFonts w:ascii="Calibri" w:hAnsi="Calibri" w:cs="Calibri"/>
          <w:sz w:val="22"/>
          <w:szCs w:val="22"/>
        </w:rPr>
        <w:t>Learning </w:t>
      </w:r>
    </w:p>
    <w:p w:rsidR="006D71AB" w:rsidRDefault="006D71AB" w:rsidP="006D71AB">
      <w:pPr>
        <w:pStyle w:val="xmsonormal"/>
        <w:jc w:val="both"/>
      </w:pPr>
      <w:r>
        <w:rPr>
          <w:rFonts w:ascii="Calibri" w:hAnsi="Calibri" w:cs="Calibri"/>
          <w:sz w:val="22"/>
          <w:szCs w:val="22"/>
        </w:rPr>
        <w:t>Empowers </w:t>
      </w:r>
    </w:p>
    <w:p w:rsidR="006D71AB" w:rsidRDefault="006D71AB" w:rsidP="006D71AB">
      <w:pPr>
        <w:pStyle w:val="xmsonormal"/>
        <w:jc w:val="both"/>
      </w:pPr>
      <w:proofErr w:type="gramStart"/>
      <w:r>
        <w:rPr>
          <w:rFonts w:ascii="Calibri" w:hAnsi="Calibri" w:cs="Calibri"/>
          <w:sz w:val="22"/>
          <w:szCs w:val="22"/>
        </w:rPr>
        <w:t>and</w:t>
      </w:r>
      <w:proofErr w:type="gramEnd"/>
      <w:r>
        <w:rPr>
          <w:rFonts w:ascii="Calibri" w:hAnsi="Calibri" w:cs="Calibri"/>
          <w:sz w:val="22"/>
          <w:szCs w:val="22"/>
        </w:rPr>
        <w:t> </w:t>
      </w:r>
    </w:p>
    <w:p w:rsidR="006D71AB" w:rsidRDefault="006D71AB" w:rsidP="006D71AB">
      <w:pPr>
        <w:pStyle w:val="xmsonormal"/>
        <w:jc w:val="both"/>
      </w:pPr>
      <w:r>
        <w:rPr>
          <w:rFonts w:ascii="Calibri" w:hAnsi="Calibri" w:cs="Calibri"/>
          <w:sz w:val="22"/>
          <w:szCs w:val="22"/>
        </w:rPr>
        <w:t>Values </w:t>
      </w:r>
    </w:p>
    <w:p w:rsidR="006D71AB" w:rsidRDefault="006D71AB" w:rsidP="006D71AB">
      <w:pPr>
        <w:pStyle w:val="xmsonormal"/>
        <w:jc w:val="both"/>
      </w:pPr>
      <w:r>
        <w:rPr>
          <w:rFonts w:ascii="Calibri" w:hAnsi="Calibri" w:cs="Calibri"/>
          <w:sz w:val="22"/>
          <w:szCs w:val="22"/>
        </w:rPr>
        <w:t>Everyone </w:t>
      </w:r>
    </w:p>
    <w:p w:rsidR="006D71AB" w:rsidRDefault="006D71AB" w:rsidP="006D71AB">
      <w:pPr>
        <w:pStyle w:val="xmsonormal"/>
        <w:jc w:val="both"/>
      </w:pPr>
      <w:proofErr w:type="gramStart"/>
      <w:r>
        <w:rPr>
          <w:rFonts w:ascii="Calibri" w:hAnsi="Calibri" w:cs="Calibri"/>
          <w:sz w:val="22"/>
          <w:szCs w:val="22"/>
        </w:rPr>
        <w:t>at</w:t>
      </w:r>
      <w:proofErr w:type="gramEnd"/>
      <w:r>
        <w:rPr>
          <w:rFonts w:ascii="Calibri" w:hAnsi="Calibri" w:cs="Calibri"/>
          <w:sz w:val="22"/>
          <w:szCs w:val="22"/>
        </w:rPr>
        <w:t> </w:t>
      </w:r>
    </w:p>
    <w:p w:rsidR="006D71AB" w:rsidRDefault="006D71AB" w:rsidP="006D71AB">
      <w:pPr>
        <w:pStyle w:val="xmsonormal"/>
        <w:jc w:val="both"/>
      </w:pPr>
      <w:r>
        <w:rPr>
          <w:rFonts w:ascii="Calibri" w:hAnsi="Calibri" w:cs="Calibri"/>
          <w:sz w:val="22"/>
          <w:szCs w:val="22"/>
        </w:rPr>
        <w:t>Seafield </w:t>
      </w:r>
    </w:p>
    <w:p w:rsidR="006D71AB" w:rsidRDefault="006D71AB" w:rsidP="003F6244">
      <w:pPr>
        <w:jc w:val="both"/>
      </w:pPr>
    </w:p>
    <w:p w:rsidR="004C4CE2" w:rsidRPr="004C4CE2" w:rsidRDefault="004C4CE2" w:rsidP="003F6244">
      <w:pPr>
        <w:jc w:val="both"/>
        <w:rPr>
          <w:b/>
        </w:rPr>
      </w:pPr>
      <w:r w:rsidRPr="004C4CE2">
        <w:rPr>
          <w:b/>
        </w:rPr>
        <w:t>Seafield Values</w:t>
      </w:r>
    </w:p>
    <w:p w:rsidR="2D51DCE5" w:rsidRPr="005F0DF0" w:rsidRDefault="2D51DCE5" w:rsidP="386282E8">
      <w:pPr>
        <w:pStyle w:val="ListParagraph"/>
        <w:numPr>
          <w:ilvl w:val="0"/>
          <w:numId w:val="14"/>
        </w:numPr>
        <w:rPr>
          <w:rFonts w:eastAsiaTheme="minorEastAsia"/>
        </w:rPr>
      </w:pPr>
      <w:r w:rsidRPr="005F0DF0">
        <w:t>Happiness</w:t>
      </w:r>
    </w:p>
    <w:p w:rsidR="2D51DCE5" w:rsidRPr="005F0DF0" w:rsidRDefault="2D51DCE5" w:rsidP="386282E8">
      <w:pPr>
        <w:pStyle w:val="ListParagraph"/>
        <w:numPr>
          <w:ilvl w:val="0"/>
          <w:numId w:val="14"/>
        </w:numPr>
        <w:rPr>
          <w:rFonts w:eastAsiaTheme="minorEastAsia"/>
        </w:rPr>
      </w:pPr>
      <w:r w:rsidRPr="005F0DF0">
        <w:t>Safety</w:t>
      </w:r>
    </w:p>
    <w:p w:rsidR="2D51DCE5" w:rsidRPr="005F0DF0" w:rsidRDefault="2D51DCE5" w:rsidP="386282E8">
      <w:pPr>
        <w:pStyle w:val="ListParagraph"/>
        <w:numPr>
          <w:ilvl w:val="0"/>
          <w:numId w:val="14"/>
        </w:numPr>
        <w:rPr>
          <w:rFonts w:eastAsiaTheme="minorEastAsia"/>
        </w:rPr>
      </w:pPr>
      <w:r w:rsidRPr="005F0DF0">
        <w:t>Nurture</w:t>
      </w:r>
    </w:p>
    <w:p w:rsidR="2D51DCE5" w:rsidRPr="005F0DF0" w:rsidRDefault="2D51DCE5" w:rsidP="386282E8">
      <w:pPr>
        <w:pStyle w:val="ListParagraph"/>
        <w:numPr>
          <w:ilvl w:val="0"/>
          <w:numId w:val="13"/>
        </w:numPr>
        <w:rPr>
          <w:rFonts w:eastAsiaTheme="minorEastAsia"/>
        </w:rPr>
      </w:pPr>
      <w:r w:rsidRPr="005F0DF0">
        <w:t xml:space="preserve">Inclusion </w:t>
      </w:r>
    </w:p>
    <w:p w:rsidR="2D51DCE5" w:rsidRPr="005F0DF0" w:rsidRDefault="2D51DCE5" w:rsidP="386282E8">
      <w:pPr>
        <w:pStyle w:val="ListParagraph"/>
        <w:numPr>
          <w:ilvl w:val="0"/>
          <w:numId w:val="13"/>
        </w:numPr>
        <w:rPr>
          <w:rFonts w:eastAsiaTheme="minorEastAsia"/>
        </w:rPr>
      </w:pPr>
      <w:r w:rsidRPr="005F0DF0">
        <w:t>Diversity</w:t>
      </w:r>
    </w:p>
    <w:p w:rsidR="2D51DCE5" w:rsidRPr="005F0DF0" w:rsidRDefault="2D51DCE5" w:rsidP="386282E8">
      <w:pPr>
        <w:pStyle w:val="ListParagraph"/>
        <w:numPr>
          <w:ilvl w:val="0"/>
          <w:numId w:val="13"/>
        </w:numPr>
        <w:rPr>
          <w:rFonts w:eastAsiaTheme="minorEastAsia"/>
        </w:rPr>
      </w:pPr>
      <w:r w:rsidRPr="005F0DF0">
        <w:t>Motivation</w:t>
      </w:r>
    </w:p>
    <w:p w:rsidR="004C4CE2" w:rsidRDefault="004C4CE2" w:rsidP="003F6244">
      <w:pPr>
        <w:jc w:val="both"/>
      </w:pPr>
    </w:p>
    <w:p w:rsidR="2D51DCE5" w:rsidRDefault="2D51DCE5" w:rsidP="003F6244">
      <w:pPr>
        <w:jc w:val="both"/>
      </w:pPr>
      <w:bookmarkStart w:id="0" w:name="_GoBack"/>
      <w:bookmarkEnd w:id="0"/>
      <w:r>
        <w:t xml:space="preserve">Our whole school community came together to devise our Vision and Values, we may find that as we go into a new school session, that we refresh these. </w:t>
      </w:r>
      <w:proofErr w:type="gramStart"/>
      <w:r>
        <w:t>It's</w:t>
      </w:r>
      <w:proofErr w:type="gramEnd"/>
      <w:r>
        <w:t xml:space="preserve"> very pertinent though that</w:t>
      </w:r>
      <w:r w:rsidR="7046D240">
        <w:t xml:space="preserve"> Happiness</w:t>
      </w:r>
      <w:r>
        <w:t xml:space="preserve"> and </w:t>
      </w:r>
      <w:r w:rsidR="3F66D3B9">
        <w:t>Safet</w:t>
      </w:r>
      <w:r>
        <w:t xml:space="preserve">y are </w:t>
      </w:r>
      <w:r w:rsidR="67748EBC">
        <w:t>at the top of our list. It gives me great pride, when I ask our pupils about the Values they have chosen, that these are the top two and our pupils can remind me of this.</w:t>
      </w:r>
    </w:p>
    <w:p w:rsidR="67748EBC" w:rsidRDefault="67748EBC" w:rsidP="003F6244">
      <w:pPr>
        <w:jc w:val="both"/>
      </w:pPr>
      <w:r>
        <w:t xml:space="preserve">In these strange times, we </w:t>
      </w:r>
      <w:proofErr w:type="gramStart"/>
      <w:r>
        <w:t>are constantly reminded</w:t>
      </w:r>
      <w:proofErr w:type="gramEnd"/>
      <w:r>
        <w:t xml:space="preserve"> of the need to be safe but also, we are trying to encourage families to do a lot of what mak</w:t>
      </w:r>
      <w:r w:rsidR="66F25D5C">
        <w:t>es children happy during lockdown. You may remember this detail from our May Newsletter, where I spoke about wellbeing.</w:t>
      </w:r>
    </w:p>
    <w:p w:rsidR="78369B0E" w:rsidRDefault="78369B0E" w:rsidP="003F6244">
      <w:pPr>
        <w:jc w:val="both"/>
      </w:pPr>
      <w:r>
        <w:t xml:space="preserve">As we go </w:t>
      </w:r>
      <w:r w:rsidR="005F7AD4">
        <w:t xml:space="preserve">into the final weeks of the 2019/20 </w:t>
      </w:r>
      <w:r>
        <w:t>Session, you will be provided with our Creative Wellbeing grid ~ our teaching staff have worked with their stage partners in depa</w:t>
      </w:r>
      <w:r w:rsidR="14A13E5D">
        <w:t>rtments to devise these grids (Infant, Middle, Upper).</w:t>
      </w:r>
      <w:r w:rsidR="003F6244">
        <w:t xml:space="preserve"> </w:t>
      </w:r>
      <w:r w:rsidR="14A13E5D">
        <w:t xml:space="preserve"> A big focus of the way we work at Seafield is </w:t>
      </w:r>
      <w:r w:rsidR="404B9CB7">
        <w:t xml:space="preserve">Nurture, </w:t>
      </w:r>
      <w:r w:rsidR="2EA0DD02">
        <w:t>stakeholders having</w:t>
      </w:r>
      <w:r w:rsidR="404B9CB7">
        <w:t xml:space="preserve"> recognised this and have chosen this as one of our Values, which I have to say delighted me. You will see in the Creative Wellbeing Learning grid that </w:t>
      </w:r>
      <w:r w:rsidR="5174E536">
        <w:t xml:space="preserve">Nurture features, through activities for you </w:t>
      </w:r>
      <w:r w:rsidR="625E6C61">
        <w:t>to enjoy with your child/children at home.</w:t>
      </w:r>
    </w:p>
    <w:p w:rsidR="625E6C61" w:rsidRDefault="625E6C61" w:rsidP="003F6244">
      <w:pPr>
        <w:jc w:val="both"/>
      </w:pPr>
      <w:r>
        <w:t>Mrs Reid, our PT ASN and her team are also working hard with groups of pupils who would access additional Nurture activitie</w:t>
      </w:r>
      <w:r w:rsidR="1C1AB224">
        <w:t xml:space="preserve">s during the school </w:t>
      </w:r>
      <w:proofErr w:type="gramStart"/>
      <w:r w:rsidR="1C1AB224">
        <w:t>week,</w:t>
      </w:r>
      <w:proofErr w:type="gramEnd"/>
      <w:r w:rsidR="1C1AB224">
        <w:t xml:space="preserve"> they have been doing this through Teams meetings with Rainbow Room groups throughout the week. Your child/children may have benefited from this work.</w:t>
      </w:r>
      <w:r w:rsidR="001E6BC2">
        <w:t xml:space="preserve">  Please see ‘T</w:t>
      </w:r>
      <w:r w:rsidR="005F7AD4">
        <w:t>eams</w:t>
      </w:r>
      <w:r w:rsidR="001E6BC2">
        <w:t>’</w:t>
      </w:r>
      <w:r w:rsidR="005F7AD4">
        <w:t xml:space="preserve"> for </w:t>
      </w:r>
      <w:r w:rsidR="005F7AD4" w:rsidRPr="001E6BC2">
        <w:t xml:space="preserve">separate ASN </w:t>
      </w:r>
      <w:r w:rsidR="001E6BC2">
        <w:t>Creative Wellbeing Grid.</w:t>
      </w:r>
    </w:p>
    <w:p w:rsidR="001E6BC2" w:rsidRDefault="001E6BC2" w:rsidP="003F6244">
      <w:pPr>
        <w:jc w:val="both"/>
      </w:pPr>
    </w:p>
    <w:p w:rsidR="001E6BC2" w:rsidRDefault="001E6BC2" w:rsidP="003F6244">
      <w:pPr>
        <w:jc w:val="both"/>
      </w:pPr>
    </w:p>
    <w:p w:rsidR="004C4CE2" w:rsidRDefault="004C4CE2" w:rsidP="00C76916">
      <w:pPr>
        <w:spacing w:after="0"/>
        <w:jc w:val="both"/>
        <w:rPr>
          <w:b/>
        </w:rPr>
      </w:pPr>
    </w:p>
    <w:p w:rsidR="4F1347AA" w:rsidRPr="003F6244" w:rsidRDefault="4F1347AA" w:rsidP="00C76916">
      <w:pPr>
        <w:spacing w:after="0"/>
        <w:jc w:val="both"/>
        <w:rPr>
          <w:b/>
        </w:rPr>
      </w:pPr>
      <w:r w:rsidRPr="003F6244">
        <w:rPr>
          <w:b/>
        </w:rPr>
        <w:t>Recovery Rationale</w:t>
      </w:r>
    </w:p>
    <w:p w:rsidR="2F4F4001" w:rsidRDefault="001E6BC2" w:rsidP="00C76916">
      <w:pPr>
        <w:spacing w:after="0"/>
        <w:jc w:val="both"/>
      </w:pPr>
      <w:r>
        <w:rPr>
          <w:noProof/>
          <w:lang w:eastAsia="en-GB"/>
        </w:rPr>
        <w:drawing>
          <wp:anchor distT="0" distB="0" distL="114300" distR="114300" simplePos="0" relativeHeight="251661312" behindDoc="1" locked="0" layoutInCell="1" allowOverlap="1" wp14:editId="402BE1A5">
            <wp:simplePos x="0" y="0"/>
            <wp:positionH relativeFrom="margin">
              <wp:align>left</wp:align>
            </wp:positionH>
            <wp:positionV relativeFrom="paragraph">
              <wp:posOffset>7620</wp:posOffset>
            </wp:positionV>
            <wp:extent cx="715645" cy="733425"/>
            <wp:effectExtent l="0" t="0" r="8255" b="9525"/>
            <wp:wrapTight wrapText="bothSides">
              <wp:wrapPolygon edited="0">
                <wp:start x="0" y="0"/>
                <wp:lineTo x="0" y="21319"/>
                <wp:lineTo x="21274" y="21319"/>
                <wp:lineTo x="21274" y="0"/>
                <wp:lineTo x="0" y="0"/>
              </wp:wrapPolygon>
            </wp:wrapTight>
            <wp:docPr id="6" name="Picture 6" descr="Image result for communication - pictur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munication - pictures">
                      <a:hlinkClick r:id="rId9" tgtFrame="&quot;_blank&quot;"/>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156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2F4F4001">
        <w:t xml:space="preserve">As we move into the new Session, Learning will look different to what we knew before lockdown, although we will be moving </w:t>
      </w:r>
      <w:r w:rsidR="17F07DE0">
        <w:t xml:space="preserve">towards having pupils in school for a short </w:t>
      </w:r>
      <w:proofErr w:type="gramStart"/>
      <w:r w:rsidR="17F07DE0">
        <w:t>period of time</w:t>
      </w:r>
      <w:proofErr w:type="gramEnd"/>
      <w:r w:rsidR="17F07DE0">
        <w:t xml:space="preserve"> weekly. Alongside the current online Learning, this </w:t>
      </w:r>
      <w:proofErr w:type="gramStart"/>
      <w:r w:rsidR="17F07DE0">
        <w:t>will be known</w:t>
      </w:r>
      <w:proofErr w:type="gramEnd"/>
      <w:r w:rsidR="17F07DE0">
        <w:t xml:space="preserve"> as a Blended Learning approach. Our group of ASG HTs (Elgin Academy Area Schools’</w:t>
      </w:r>
      <w:r w:rsidR="02889528">
        <w:t xml:space="preserve"> Group) are going to be working </w:t>
      </w:r>
      <w:r w:rsidR="00FF1E9C" w:rsidRPr="00FF1E9C">
        <w:t>with Maureen</w:t>
      </w:r>
      <w:r w:rsidR="02889528" w:rsidRPr="00FF1E9C">
        <w:t xml:space="preserve"> Mooney,</w:t>
      </w:r>
      <w:r w:rsidR="02889528">
        <w:t xml:space="preserve"> our temporary adviser from Education Scotland on the Recovery Rationale, which will def</w:t>
      </w:r>
      <w:r w:rsidR="341B0506">
        <w:t>ine the Learning for pupils going forward into this next phase.</w:t>
      </w:r>
    </w:p>
    <w:p w:rsidR="00C76916" w:rsidRDefault="00C76916" w:rsidP="00C76916">
      <w:pPr>
        <w:spacing w:after="0"/>
        <w:jc w:val="both"/>
      </w:pPr>
    </w:p>
    <w:p w:rsidR="1A239E6E" w:rsidRPr="00D02F89" w:rsidRDefault="1A239E6E" w:rsidP="00C76916">
      <w:pPr>
        <w:spacing w:after="0"/>
        <w:jc w:val="both"/>
        <w:rPr>
          <w:b/>
        </w:rPr>
      </w:pPr>
      <w:r w:rsidRPr="00D02F89">
        <w:rPr>
          <w:b/>
        </w:rPr>
        <w:t xml:space="preserve">Seafield Child-Care </w:t>
      </w:r>
      <w:r w:rsidR="2D8AE5D1" w:rsidRPr="00D02F89">
        <w:rPr>
          <w:b/>
        </w:rPr>
        <w:t>Hub</w:t>
      </w:r>
    </w:p>
    <w:p w:rsidR="00D02F89" w:rsidRDefault="7627D9B2" w:rsidP="005E3CE5">
      <w:pPr>
        <w:spacing w:after="0"/>
        <w:jc w:val="both"/>
      </w:pPr>
      <w:r>
        <w:t xml:space="preserve">A huge thank you to </w:t>
      </w:r>
      <w:r w:rsidR="1E38DEB7">
        <w:t xml:space="preserve">our own </w:t>
      </w:r>
      <w:r>
        <w:t>staff</w:t>
      </w:r>
      <w:r w:rsidR="76022B53">
        <w:t xml:space="preserve"> </w:t>
      </w:r>
      <w:r w:rsidR="674780EF">
        <w:t xml:space="preserve">and those </w:t>
      </w:r>
      <w:r w:rsidR="76022B53">
        <w:t>across</w:t>
      </w:r>
      <w:r>
        <w:t xml:space="preserve"> </w:t>
      </w:r>
      <w:r w:rsidR="133DEF46">
        <w:t xml:space="preserve">Moray </w:t>
      </w:r>
      <w:r w:rsidR="005F7AD4">
        <w:t>who have staffed</w:t>
      </w:r>
      <w:r>
        <w:t xml:space="preserve"> the Seafield Childcare Hu</w:t>
      </w:r>
      <w:r w:rsidR="0E498337">
        <w:t xml:space="preserve">b </w:t>
      </w:r>
      <w:proofErr w:type="gramStart"/>
      <w:r w:rsidR="0E498337">
        <w:t>and also</w:t>
      </w:r>
      <w:proofErr w:type="gramEnd"/>
      <w:r w:rsidR="0E498337">
        <w:t xml:space="preserve"> </w:t>
      </w:r>
      <w:r w:rsidR="5B242149">
        <w:t xml:space="preserve">some of our other Hubs across our Authority. </w:t>
      </w:r>
      <w:r w:rsidR="537AD193">
        <w:t xml:space="preserve">We are unsure at this stage about the arrangements for Key Worker Child-Care during the </w:t>
      </w:r>
      <w:proofErr w:type="gramStart"/>
      <w:r w:rsidR="537AD193">
        <w:t>Summer</w:t>
      </w:r>
      <w:proofErr w:type="gramEnd"/>
      <w:r w:rsidR="537AD193">
        <w:t xml:space="preserve"> period, but we do know that school staff will be on hol</w:t>
      </w:r>
      <w:r w:rsidR="6ECA7D1E">
        <w:t>iday as per terms and conditions with effect from 2</w:t>
      </w:r>
      <w:r w:rsidR="6ECA7D1E" w:rsidRPr="386282E8">
        <w:rPr>
          <w:vertAlign w:val="superscript"/>
        </w:rPr>
        <w:t>nd</w:t>
      </w:r>
      <w:r w:rsidR="6ECA7D1E">
        <w:t xml:space="preserve"> July. Going forward, we may have</w:t>
      </w:r>
      <w:r w:rsidR="00D02F89">
        <w:t xml:space="preserve"> </w:t>
      </w:r>
      <w:r w:rsidR="6ECA7D1E">
        <w:t xml:space="preserve">to establish </w:t>
      </w:r>
      <w:r w:rsidR="3E280478">
        <w:t>Child-Care Hubs in our</w:t>
      </w:r>
      <w:r w:rsidR="00D02F89">
        <w:t xml:space="preserve"> </w:t>
      </w:r>
      <w:r w:rsidR="3E280478">
        <w:t>own schools, as of August</w:t>
      </w:r>
      <w:proofErr w:type="gramStart"/>
      <w:r w:rsidR="3E280478">
        <w:t>;</w:t>
      </w:r>
      <w:proofErr w:type="gramEnd"/>
    </w:p>
    <w:p w:rsidR="7627D9B2" w:rsidRDefault="3E280478" w:rsidP="00D02F89">
      <w:pPr>
        <w:spacing w:after="0"/>
      </w:pPr>
      <w:proofErr w:type="gramStart"/>
      <w:r>
        <w:t>so</w:t>
      </w:r>
      <w:proofErr w:type="gramEnd"/>
      <w:r>
        <w:t xml:space="preserve"> we are moving</w:t>
      </w:r>
      <w:r w:rsidR="00D02F89">
        <w:t xml:space="preserve"> a</w:t>
      </w:r>
      <w:r>
        <w:t>head</w:t>
      </w:r>
      <w:r w:rsidR="00D02F89">
        <w:t xml:space="preserve"> t</w:t>
      </w:r>
      <w:r>
        <w:t>aking</w:t>
      </w:r>
      <w:r w:rsidR="00D02F89">
        <w:t xml:space="preserve"> </w:t>
      </w:r>
      <w:r>
        <w:t xml:space="preserve">every eventuality into account. </w:t>
      </w:r>
      <w:r w:rsidR="7627D9B2">
        <w:br/>
      </w:r>
    </w:p>
    <w:p w:rsidR="005F7AD4" w:rsidRPr="005F7AD4" w:rsidRDefault="5D75C3D3" w:rsidP="00D02F89">
      <w:pPr>
        <w:spacing w:after="0"/>
        <w:jc w:val="both"/>
        <w:rPr>
          <w:b/>
        </w:rPr>
      </w:pPr>
      <w:r w:rsidRPr="005F7AD4">
        <w:rPr>
          <w:b/>
        </w:rPr>
        <w:t>Transition from Seafield Hub to Seafield Primary</w:t>
      </w:r>
      <w:r w:rsidR="00D02F89" w:rsidRPr="005F7AD4">
        <w:rPr>
          <w:b/>
        </w:rPr>
        <w:t xml:space="preserve"> 2</w:t>
      </w:r>
      <w:r w:rsidRPr="005F7AD4">
        <w:rPr>
          <w:b/>
        </w:rPr>
        <w:t>020/21</w:t>
      </w:r>
    </w:p>
    <w:p w:rsidR="5D75C3D3" w:rsidRDefault="4FC1BC67" w:rsidP="00D02F89">
      <w:pPr>
        <w:spacing w:after="0"/>
        <w:jc w:val="both"/>
      </w:pPr>
      <w:r>
        <w:t>Mr McBride, our solution-focussed janitor is taking forward this agenda for us, preparing our school buildings and classrooms as required by the Scottish Government for the school</w:t>
      </w:r>
      <w:r w:rsidR="0F72D565">
        <w:t xml:space="preserve"> session ahead. I am currently </w:t>
      </w:r>
      <w:proofErr w:type="gramStart"/>
      <w:r w:rsidR="0F72D565">
        <w:t>risk-assessing</w:t>
      </w:r>
      <w:proofErr w:type="gramEnd"/>
      <w:r w:rsidR="0F72D565">
        <w:t xml:space="preserve"> to enable staff to get into our buildings, firstly to clear and close for the current school s</w:t>
      </w:r>
      <w:r w:rsidR="25FAB4CE">
        <w:t xml:space="preserve">ession and secondly, to set up their new classrooms for the next school year. </w:t>
      </w:r>
      <w:proofErr w:type="gramStart"/>
      <w:r w:rsidR="25FAB4CE">
        <w:t>I'm</w:t>
      </w:r>
      <w:proofErr w:type="gramEnd"/>
      <w:r w:rsidR="25FAB4CE">
        <w:t xml:space="preserve"> grateful to Mr McBride and Mr Collins as Hub Co-Ordinator </w:t>
      </w:r>
      <w:r w:rsidR="5232DECA">
        <w:t>for making this transition from Child-Care Hub to Seafield Primary with its 14 classes going ahead to Session 2020/21</w:t>
      </w:r>
      <w:r w:rsidR="4A34B540">
        <w:t>, including the possibility of a Child-Care Hub.</w:t>
      </w:r>
    </w:p>
    <w:p w:rsidR="005F7AD4" w:rsidRDefault="005F7AD4" w:rsidP="00D02F89">
      <w:pPr>
        <w:spacing w:after="0"/>
        <w:jc w:val="both"/>
      </w:pPr>
    </w:p>
    <w:p w:rsidR="005F7AD4" w:rsidRDefault="005F7AD4" w:rsidP="00D02F89">
      <w:pPr>
        <w:spacing w:after="0"/>
        <w:jc w:val="both"/>
        <w:rPr>
          <w:b/>
        </w:rPr>
      </w:pPr>
    </w:p>
    <w:p w:rsidR="005F7AD4" w:rsidRDefault="005F7AD4" w:rsidP="00D02F89">
      <w:pPr>
        <w:spacing w:after="0"/>
        <w:jc w:val="both"/>
        <w:rPr>
          <w:b/>
        </w:rPr>
      </w:pPr>
    </w:p>
    <w:p w:rsidR="2D8AE5D1" w:rsidRPr="005F7AD4" w:rsidRDefault="2D8AE5D1" w:rsidP="00D02F89">
      <w:pPr>
        <w:spacing w:after="0"/>
        <w:jc w:val="both"/>
        <w:rPr>
          <w:b/>
        </w:rPr>
      </w:pPr>
      <w:r w:rsidRPr="005F7AD4">
        <w:rPr>
          <w:b/>
        </w:rPr>
        <w:t>Communication Systems</w:t>
      </w:r>
    </w:p>
    <w:p w:rsidR="3D1F1417" w:rsidRDefault="3D1F1417" w:rsidP="00D02F89">
      <w:pPr>
        <w:spacing w:after="0"/>
        <w:jc w:val="both"/>
      </w:pPr>
      <w:r>
        <w:t xml:space="preserve">I wrote last month about our NEW and improved communication systems. </w:t>
      </w:r>
      <w:r w:rsidR="00D02F89">
        <w:t xml:space="preserve"> </w:t>
      </w:r>
      <w:r>
        <w:t>A reminder that these are as f</w:t>
      </w:r>
      <w:r w:rsidR="2072FF60">
        <w:t>ollows ~</w:t>
      </w:r>
    </w:p>
    <w:p w:rsidR="2D8AE5D1" w:rsidRDefault="2D8AE5D1" w:rsidP="00D02F89">
      <w:pPr>
        <w:pStyle w:val="ListParagraph"/>
        <w:numPr>
          <w:ilvl w:val="0"/>
          <w:numId w:val="12"/>
        </w:numPr>
        <w:spacing w:after="0"/>
        <w:jc w:val="both"/>
        <w:rPr>
          <w:rFonts w:eastAsiaTheme="minorEastAsia"/>
        </w:rPr>
      </w:pPr>
      <w:r>
        <w:t>NEW Website and GLOW Blog</w:t>
      </w:r>
      <w:r w:rsidR="5F3BE89C">
        <w:t xml:space="preserve"> ~ We are delighted with this NEW Seafield Website and GLOW Blog, thank you again to Mrs McClure for setting this up</w:t>
      </w:r>
    </w:p>
    <w:p w:rsidR="5F3BE89C" w:rsidRDefault="00D02F89" w:rsidP="00D02F89">
      <w:pPr>
        <w:pStyle w:val="ListParagraph"/>
        <w:numPr>
          <w:ilvl w:val="0"/>
          <w:numId w:val="12"/>
        </w:numPr>
        <w:spacing w:after="0"/>
        <w:jc w:val="both"/>
      </w:pPr>
      <w:proofErr w:type="spellStart"/>
      <w:r>
        <w:t>Twitter</w:t>
      </w:r>
      <w:r w:rsidR="5F3BE89C">
        <w:t>@SeafieldHT</w:t>
      </w:r>
      <w:proofErr w:type="spellEnd"/>
      <w:r w:rsidR="5F3BE89C">
        <w:t xml:space="preserve"> ~ Daily updates </w:t>
      </w:r>
      <w:proofErr w:type="gramStart"/>
      <w:r w:rsidR="5F3BE89C">
        <w:t>are posted</w:t>
      </w:r>
      <w:proofErr w:type="gramEnd"/>
      <w:r w:rsidR="5F3BE89C">
        <w:t xml:space="preserve"> here, we have almost 500 followers. </w:t>
      </w:r>
      <w:r w:rsidR="16F5F5CC">
        <w:t>Our</w:t>
      </w:r>
      <w:r w:rsidR="5F3BE89C">
        <w:t xml:space="preserve"> Twitter is also visible on o</w:t>
      </w:r>
      <w:r w:rsidR="604C77C5">
        <w:t>ur NEW Seafield Website</w:t>
      </w:r>
    </w:p>
    <w:p w:rsidR="604C77C5" w:rsidRDefault="604C77C5" w:rsidP="00D02F89">
      <w:pPr>
        <w:pStyle w:val="ListParagraph"/>
        <w:numPr>
          <w:ilvl w:val="0"/>
          <w:numId w:val="12"/>
        </w:numPr>
        <w:spacing w:after="0"/>
        <w:jc w:val="both"/>
      </w:pPr>
      <w:r>
        <w:t xml:space="preserve">Seafield App ~ this </w:t>
      </w:r>
      <w:proofErr w:type="gramStart"/>
      <w:r>
        <w:t>has gradually been replaced</w:t>
      </w:r>
      <w:proofErr w:type="gramEnd"/>
      <w:r>
        <w:t xml:space="preserve"> by </w:t>
      </w:r>
      <w:r w:rsidR="2FBB6C18">
        <w:t xml:space="preserve">SEEMIS Expressions Group Text, used by all Moray Schools. </w:t>
      </w:r>
      <w:r w:rsidR="00D02F89">
        <w:t xml:space="preserve">The School </w:t>
      </w:r>
      <w:r w:rsidR="2FBB6C18">
        <w:t>App will totally cease at the end of this Session</w:t>
      </w:r>
    </w:p>
    <w:p w:rsidR="2D8AE5D1" w:rsidRDefault="0EF281D2" w:rsidP="00D02F89">
      <w:pPr>
        <w:pStyle w:val="ListParagraph"/>
        <w:numPr>
          <w:ilvl w:val="0"/>
          <w:numId w:val="12"/>
        </w:numPr>
        <w:spacing w:after="0"/>
        <w:jc w:val="both"/>
      </w:pPr>
      <w:r>
        <w:t>GLOW Online and Microsoft Teams ~ these systems have been crucial to all children for their online Learning, we have manage</w:t>
      </w:r>
      <w:r w:rsidR="061CC45D">
        <w:t>d to provide laptops for those who required. Many thanks to Mrs Pirie for setting these up</w:t>
      </w:r>
      <w:r w:rsidR="00D02F89">
        <w:t xml:space="preserve"> </w:t>
      </w:r>
      <w:r w:rsidR="2D8AE5D1">
        <w:t>Pastoral Care Systems</w:t>
      </w:r>
    </w:p>
    <w:p w:rsidR="005F7AD4" w:rsidRDefault="005F7AD4" w:rsidP="005F7AD4">
      <w:pPr>
        <w:pStyle w:val="ListParagraph"/>
        <w:spacing w:after="0"/>
        <w:jc w:val="both"/>
      </w:pPr>
    </w:p>
    <w:p w:rsidR="005F7AD4" w:rsidRPr="001E6BC2" w:rsidRDefault="005F7AD4" w:rsidP="005F7AD4">
      <w:pPr>
        <w:spacing w:after="0"/>
        <w:ind w:left="360"/>
        <w:jc w:val="both"/>
        <w:rPr>
          <w:b/>
        </w:rPr>
      </w:pPr>
      <w:r w:rsidRPr="001E6BC2">
        <w:rPr>
          <w:b/>
        </w:rPr>
        <w:t xml:space="preserve">Pastoral </w:t>
      </w:r>
      <w:r w:rsidR="001E6BC2" w:rsidRPr="001E6BC2">
        <w:rPr>
          <w:b/>
        </w:rPr>
        <w:t>Care Systems</w:t>
      </w:r>
    </w:p>
    <w:p w:rsidR="4337E653" w:rsidRPr="005F7AD4" w:rsidRDefault="4337E653" w:rsidP="001E6BC2">
      <w:pPr>
        <w:spacing w:after="0"/>
        <w:ind w:left="360"/>
        <w:jc w:val="both"/>
        <w:rPr>
          <w:rFonts w:eastAsiaTheme="minorEastAsia"/>
        </w:rPr>
      </w:pPr>
      <w:r w:rsidRPr="001E6BC2">
        <w:t>Our Seafiel</w:t>
      </w:r>
      <w:r w:rsidR="00D02F89" w:rsidRPr="001E6BC2">
        <w:t xml:space="preserve">d Support Staff have been </w:t>
      </w:r>
      <w:proofErr w:type="gramStart"/>
      <w:r w:rsidR="00D02F89" w:rsidRPr="001E6BC2">
        <w:t>absolu</w:t>
      </w:r>
      <w:r w:rsidRPr="001E6BC2">
        <w:t>tely remarkable</w:t>
      </w:r>
      <w:proofErr w:type="gramEnd"/>
      <w:r w:rsidRPr="001E6BC2">
        <w:t xml:space="preserve"> during this unique period. The Pastoral Care systems they have supported are as follows....</w:t>
      </w:r>
    </w:p>
    <w:p w:rsidR="4337E653" w:rsidRDefault="4337E653" w:rsidP="003F6244">
      <w:pPr>
        <w:pStyle w:val="ListParagraph"/>
        <w:numPr>
          <w:ilvl w:val="0"/>
          <w:numId w:val="6"/>
        </w:numPr>
        <w:jc w:val="both"/>
        <w:rPr>
          <w:rFonts w:eastAsiaTheme="minorEastAsia"/>
        </w:rPr>
      </w:pPr>
      <w:r>
        <w:t>K</w:t>
      </w:r>
      <w:r w:rsidR="005E3CE5">
        <w:t>ey Workers ~ I</w:t>
      </w:r>
      <w:r>
        <w:t>ssued with packs, mobile phones and notebooks to check in weekly with specific families</w:t>
      </w:r>
    </w:p>
    <w:p w:rsidR="4337E653" w:rsidRDefault="005E3CE5" w:rsidP="003F6244">
      <w:pPr>
        <w:pStyle w:val="ListParagraph"/>
        <w:numPr>
          <w:ilvl w:val="0"/>
          <w:numId w:val="6"/>
        </w:numPr>
        <w:jc w:val="both"/>
        <w:rPr>
          <w:rFonts w:eastAsiaTheme="minorEastAsia"/>
        </w:rPr>
      </w:pPr>
      <w:r>
        <w:t xml:space="preserve">Paper Packs ~ </w:t>
      </w:r>
      <w:proofErr w:type="gramStart"/>
      <w:r>
        <w:t>D</w:t>
      </w:r>
      <w:r w:rsidR="4337E653">
        <w:t>uring</w:t>
      </w:r>
      <w:proofErr w:type="gramEnd"/>
      <w:r w:rsidR="4337E653">
        <w:t xml:space="preserve"> the earlier stages of lockdown, our Support Staff were involved in getting Pape</w:t>
      </w:r>
      <w:r w:rsidR="3CE57DD2">
        <w:t>r Packs of Learning to children who were struggling to access work online. This was between 60 and 70 pupils, quite a high percentage in comparison to our ASG Sch</w:t>
      </w:r>
      <w:r w:rsidR="7CA39C73">
        <w:t>ools.</w:t>
      </w:r>
    </w:p>
    <w:p w:rsidR="7CA39C73" w:rsidRDefault="7CA39C73" w:rsidP="003F6244">
      <w:pPr>
        <w:pStyle w:val="ListParagraph"/>
        <w:numPr>
          <w:ilvl w:val="0"/>
          <w:numId w:val="6"/>
        </w:numPr>
        <w:jc w:val="both"/>
        <w:rPr>
          <w:rFonts w:eastAsiaTheme="minorEastAsia"/>
        </w:rPr>
      </w:pPr>
      <w:r>
        <w:t>Hub Staff ~ Our Support Staff have ably manned Seafield Hub, bringing their experience to working in a challenging Child-Care environment</w:t>
      </w:r>
    </w:p>
    <w:p w:rsidR="36EDBC5C" w:rsidRPr="005F7AD4" w:rsidRDefault="36EDBC5C" w:rsidP="003F6244">
      <w:pPr>
        <w:pStyle w:val="ListParagraph"/>
        <w:numPr>
          <w:ilvl w:val="0"/>
          <w:numId w:val="6"/>
        </w:numPr>
        <w:jc w:val="both"/>
        <w:rPr>
          <w:rFonts w:eastAsiaTheme="minorEastAsia"/>
        </w:rPr>
      </w:pPr>
      <w:r>
        <w:t xml:space="preserve">Moray Food Plus ~ </w:t>
      </w:r>
      <w:proofErr w:type="gramStart"/>
      <w:r>
        <w:t>As</w:t>
      </w:r>
      <w:proofErr w:type="gramEnd"/>
      <w:r>
        <w:t xml:space="preserve"> you know, this facility is open daily for all families and has largely been manned by our </w:t>
      </w:r>
      <w:r>
        <w:lastRenderedPageBreak/>
        <w:t xml:space="preserve">Support Staff. </w:t>
      </w:r>
      <w:r w:rsidR="53CD4A3D">
        <w:t xml:space="preserve">Please note, change to </w:t>
      </w:r>
      <w:r w:rsidR="001E6BC2">
        <w:rPr>
          <w:noProof/>
          <w:lang w:eastAsia="en-GB"/>
        </w:rPr>
        <w:drawing>
          <wp:anchor distT="0" distB="0" distL="114300" distR="114300" simplePos="0" relativeHeight="251663360" behindDoc="1" locked="0" layoutInCell="1" allowOverlap="1" wp14:anchorId="1ABD5040" wp14:editId="5CBC1D77">
            <wp:simplePos x="0" y="0"/>
            <wp:positionH relativeFrom="column">
              <wp:posOffset>466725</wp:posOffset>
            </wp:positionH>
            <wp:positionV relativeFrom="paragraph">
              <wp:posOffset>32385</wp:posOffset>
            </wp:positionV>
            <wp:extent cx="934720" cy="1333500"/>
            <wp:effectExtent l="0" t="0" r="0" b="0"/>
            <wp:wrapTight wrapText="bothSides">
              <wp:wrapPolygon edited="0">
                <wp:start x="0" y="0"/>
                <wp:lineTo x="0" y="21291"/>
                <wp:lineTo x="21130" y="21291"/>
                <wp:lineTo x="21130" y="0"/>
                <wp:lineTo x="0" y="0"/>
              </wp:wrapPolygon>
            </wp:wrapTight>
            <wp:docPr id="1" name="Picture 1" descr="https://www.foodplus.eu/images/promotions/gaz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odplus.eu/images/promotions/gazetk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53CD4A3D">
        <w:t>this provision. Just pop into our school office between 1</w:t>
      </w:r>
      <w:r w:rsidR="00D02F89">
        <w:t>.30pm</w:t>
      </w:r>
      <w:r w:rsidR="53CD4A3D">
        <w:t xml:space="preserve"> and 2</w:t>
      </w:r>
      <w:r w:rsidR="00D02F89">
        <w:t>.30</w:t>
      </w:r>
      <w:r w:rsidR="53CD4A3D">
        <w:t>pm any day, where Mrs Cull will be able to help with Food Plus collec</w:t>
      </w:r>
      <w:r w:rsidR="439D00EE">
        <w:t>tions.</w:t>
      </w:r>
    </w:p>
    <w:p w:rsidR="005F7AD4" w:rsidRPr="001E6BC2" w:rsidRDefault="002730DE" w:rsidP="003F6244">
      <w:pPr>
        <w:pStyle w:val="ListParagraph"/>
        <w:numPr>
          <w:ilvl w:val="0"/>
          <w:numId w:val="6"/>
        </w:numPr>
        <w:jc w:val="both"/>
        <w:rPr>
          <w:rFonts w:eastAsiaTheme="minorEastAsia"/>
        </w:rPr>
      </w:pPr>
      <w:r w:rsidRPr="001E6BC2">
        <w:t>Mo</w:t>
      </w:r>
      <w:r w:rsidR="005F7AD4" w:rsidRPr="001E6BC2">
        <w:t xml:space="preserve">ray </w:t>
      </w:r>
      <w:r w:rsidR="001E6BC2" w:rsidRPr="001E6BC2">
        <w:t>C</w:t>
      </w:r>
      <w:r w:rsidR="0052126E" w:rsidRPr="001E6BC2">
        <w:t xml:space="preserve">ouncil laptops ~ </w:t>
      </w:r>
      <w:r w:rsidR="001E6BC2" w:rsidRPr="001E6BC2">
        <w:t xml:space="preserve">a </w:t>
      </w:r>
      <w:r w:rsidR="0052126E" w:rsidRPr="001E6BC2">
        <w:t>big thank you to Mrs Pirie and the team at S</w:t>
      </w:r>
      <w:r w:rsidR="005F7AD4" w:rsidRPr="001E6BC2">
        <w:t>ea</w:t>
      </w:r>
      <w:r w:rsidR="0052126E" w:rsidRPr="001E6BC2">
        <w:t>f</w:t>
      </w:r>
      <w:r w:rsidR="005F7AD4" w:rsidRPr="001E6BC2">
        <w:t>ield for organisin</w:t>
      </w:r>
      <w:r w:rsidR="001E6BC2" w:rsidRPr="001E6BC2">
        <w:t>g</w:t>
      </w:r>
      <w:r w:rsidR="005F7AD4" w:rsidRPr="001E6BC2">
        <w:t xml:space="preserve"> these laptops for families who applied.</w:t>
      </w:r>
    </w:p>
    <w:p w:rsidR="00C76916" w:rsidRDefault="00C76916" w:rsidP="003F6244">
      <w:pPr>
        <w:jc w:val="both"/>
      </w:pPr>
    </w:p>
    <w:p w:rsidR="2D8AE5D1" w:rsidRPr="00D02F89" w:rsidRDefault="2D8AE5D1" w:rsidP="00C76916">
      <w:pPr>
        <w:spacing w:after="0"/>
        <w:jc w:val="both"/>
        <w:rPr>
          <w:b/>
        </w:rPr>
      </w:pPr>
      <w:r w:rsidRPr="00D02F89">
        <w:rPr>
          <w:b/>
        </w:rPr>
        <w:t>Staffing 2020/21</w:t>
      </w:r>
    </w:p>
    <w:p w:rsidR="005F7AD4" w:rsidRDefault="00D02F89" w:rsidP="00C76916">
      <w:pPr>
        <w:spacing w:after="0"/>
        <w:jc w:val="both"/>
      </w:pPr>
      <w:r w:rsidRPr="001E6BC2">
        <w:rPr>
          <w:noProof/>
          <w:lang w:eastAsia="en-GB"/>
        </w:rPr>
        <w:drawing>
          <wp:anchor distT="0" distB="0" distL="114300" distR="114300" simplePos="0" relativeHeight="251660288" behindDoc="1" locked="0" layoutInCell="1" allowOverlap="1" wp14:editId="381A71F0">
            <wp:simplePos x="0" y="0"/>
            <wp:positionH relativeFrom="column">
              <wp:align>left</wp:align>
            </wp:positionH>
            <wp:positionV relativeFrom="paragraph">
              <wp:posOffset>74930</wp:posOffset>
            </wp:positionV>
            <wp:extent cx="647700" cy="714375"/>
            <wp:effectExtent l="0" t="0" r="0" b="9525"/>
            <wp:wrapTight wrapText="bothSides">
              <wp:wrapPolygon edited="0">
                <wp:start x="0" y="0"/>
                <wp:lineTo x="0" y="21312"/>
                <wp:lineTo x="20965" y="21312"/>
                <wp:lineTo x="20965" y="0"/>
                <wp:lineTo x="0" y="0"/>
              </wp:wrapPolygon>
            </wp:wrapTight>
            <wp:docPr id="5" name="Picture 5" descr="Image result for teachers - pictur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achers - pictures">
                      <a:hlinkClick r:id="rId13" tgtFrame="&quot;_blank&quot;"/>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47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BC2" w:rsidRPr="001E6BC2">
        <w:rPr>
          <w:noProof/>
          <w:lang w:eastAsia="en-GB"/>
        </w:rPr>
        <w:t>W</w:t>
      </w:r>
      <w:r w:rsidR="005F7AD4" w:rsidRPr="001E6BC2">
        <w:rPr>
          <w:noProof/>
          <w:lang w:eastAsia="en-GB"/>
        </w:rPr>
        <w:t>e have finalised our staf</w:t>
      </w:r>
      <w:r w:rsidR="001E6BC2">
        <w:rPr>
          <w:noProof/>
          <w:lang w:eastAsia="en-GB"/>
        </w:rPr>
        <w:t>fing plan for the session ahead,</w:t>
      </w:r>
      <w:r w:rsidR="6DF3D581">
        <w:t xml:space="preserve"> you </w:t>
      </w:r>
      <w:proofErr w:type="gramStart"/>
      <w:r w:rsidR="6DF3D581">
        <w:t>will be informed</w:t>
      </w:r>
      <w:proofErr w:type="gramEnd"/>
      <w:r w:rsidR="6DF3D581">
        <w:t xml:space="preserve"> separately of your child/children's class teacher/s. At this stage, we are </w:t>
      </w:r>
      <w:r w:rsidR="2CBE2C0A">
        <w:t>only at the consultation stage with regard to August and what that will look like for your children and how much they will be in class with their teachers. Please see Parent Partnership Consultation</w:t>
      </w:r>
      <w:r w:rsidR="3AD55257">
        <w:t xml:space="preserve"> on the PP Facebook Page. Thank you to Pearl Morren, Chair for organising this in order to gather your views.</w:t>
      </w:r>
    </w:p>
    <w:p w:rsidR="006D71AB" w:rsidRDefault="006D71AB" w:rsidP="00C76916">
      <w:pPr>
        <w:spacing w:after="0"/>
        <w:jc w:val="both"/>
      </w:pPr>
    </w:p>
    <w:p w:rsidR="2D8AE5D1" w:rsidRPr="00D02F89" w:rsidRDefault="2D8AE5D1" w:rsidP="006D71AB">
      <w:pPr>
        <w:spacing w:after="0"/>
        <w:jc w:val="both"/>
        <w:rPr>
          <w:b/>
        </w:rPr>
      </w:pPr>
      <w:r w:rsidRPr="00D02F89">
        <w:rPr>
          <w:b/>
        </w:rPr>
        <w:t>Gathering Stakeholder Views</w:t>
      </w:r>
    </w:p>
    <w:p w:rsidR="42296AAA" w:rsidRDefault="42296AAA" w:rsidP="006D71AB">
      <w:pPr>
        <w:spacing w:after="0"/>
        <w:jc w:val="both"/>
      </w:pPr>
      <w:r>
        <w:t>On that note, we have been/are gathering information as follows....</w:t>
      </w:r>
    </w:p>
    <w:p w:rsidR="006D71AB" w:rsidRDefault="006D71AB" w:rsidP="006D71AB">
      <w:pPr>
        <w:spacing w:after="0"/>
        <w:jc w:val="both"/>
      </w:pPr>
    </w:p>
    <w:p w:rsidR="42296AAA" w:rsidRDefault="42296AAA" w:rsidP="003F6244">
      <w:pPr>
        <w:pStyle w:val="ListParagraph"/>
        <w:numPr>
          <w:ilvl w:val="0"/>
          <w:numId w:val="1"/>
        </w:numPr>
        <w:jc w:val="both"/>
        <w:rPr>
          <w:rFonts w:eastAsiaTheme="minorEastAsia"/>
        </w:rPr>
      </w:pPr>
      <w:r>
        <w:t xml:space="preserve">Pupil Equity Funding Questionnaires ~ These we're emailed back to </w:t>
      </w:r>
      <w:hyperlink r:id="rId16">
        <w:r w:rsidRPr="386282E8">
          <w:rPr>
            <w:rStyle w:val="Hyperlink"/>
          </w:rPr>
          <w:t>admin.seafieldp@moray-edunet.</w:t>
        </w:r>
        <w:r w:rsidR="27015EE0" w:rsidRPr="386282E8">
          <w:rPr>
            <w:rStyle w:val="Hyperlink"/>
          </w:rPr>
          <w:t>gov.uk</w:t>
        </w:r>
      </w:hyperlink>
      <w:r w:rsidR="27015EE0">
        <w:t xml:space="preserve"> earlier this term</w:t>
      </w:r>
      <w:r>
        <w:br/>
      </w:r>
    </w:p>
    <w:p w:rsidR="6A31BA68" w:rsidRDefault="6A31BA68" w:rsidP="003F6244">
      <w:pPr>
        <w:pStyle w:val="ListParagraph"/>
        <w:numPr>
          <w:ilvl w:val="0"/>
          <w:numId w:val="1"/>
        </w:numPr>
        <w:jc w:val="both"/>
        <w:rPr>
          <w:rFonts w:eastAsiaTheme="minorEastAsia"/>
        </w:rPr>
      </w:pPr>
      <w:r>
        <w:t>Seafield Recovery Plan ~ See Parent Partnership Facebook Page for details</w:t>
      </w:r>
      <w:r>
        <w:br/>
      </w:r>
    </w:p>
    <w:p w:rsidR="386282E8" w:rsidRPr="001E6BC2" w:rsidRDefault="175653B0" w:rsidP="00C76916">
      <w:pPr>
        <w:pStyle w:val="ListParagraph"/>
        <w:numPr>
          <w:ilvl w:val="0"/>
          <w:numId w:val="1"/>
        </w:numPr>
        <w:jc w:val="both"/>
      </w:pPr>
      <w:r>
        <w:t xml:space="preserve">Seafield Stakeholder Questionnaire ~ </w:t>
      </w:r>
      <w:r w:rsidR="0052126E">
        <w:t>T</w:t>
      </w:r>
      <w:r>
        <w:t xml:space="preserve">his is our annual questionnaire in Education Scotland format for you to </w:t>
      </w:r>
      <w:r w:rsidRPr="001E6BC2">
        <w:t xml:space="preserve">give your views </w:t>
      </w:r>
      <w:r w:rsidR="0052126E" w:rsidRPr="001E6BC2">
        <w:t xml:space="preserve">~ </w:t>
      </w:r>
      <w:r w:rsidR="001E6BC2" w:rsidRPr="001E6BC2">
        <w:t>this will be</w:t>
      </w:r>
      <w:r w:rsidR="0052126E" w:rsidRPr="001E6BC2">
        <w:t xml:space="preserve"> on website in the next few weeks</w:t>
      </w:r>
    </w:p>
    <w:p w:rsidR="00C76916" w:rsidRDefault="00C76916" w:rsidP="00C76916">
      <w:pPr>
        <w:pStyle w:val="ListParagraph"/>
        <w:jc w:val="both"/>
      </w:pPr>
    </w:p>
    <w:p w:rsidR="386282E8" w:rsidRPr="00C76916" w:rsidRDefault="07F32887" w:rsidP="00C76916">
      <w:pPr>
        <w:pStyle w:val="ListParagraph"/>
        <w:numPr>
          <w:ilvl w:val="0"/>
          <w:numId w:val="1"/>
        </w:numPr>
        <w:jc w:val="both"/>
        <w:rPr>
          <w:rFonts w:eastAsiaTheme="minorEastAsia"/>
        </w:rPr>
      </w:pPr>
      <w:r>
        <w:t>Moray Council Online Learning Questionnaire ~ See Website or Twitter for details</w:t>
      </w:r>
    </w:p>
    <w:p w:rsidR="00C76916" w:rsidRPr="00C76916" w:rsidRDefault="00C76916" w:rsidP="00C76916">
      <w:pPr>
        <w:pStyle w:val="ListParagraph"/>
        <w:rPr>
          <w:rFonts w:eastAsiaTheme="minorEastAsia"/>
        </w:rPr>
      </w:pPr>
    </w:p>
    <w:p w:rsidR="0052126E" w:rsidRDefault="2D8AE5D1" w:rsidP="00C76916">
      <w:pPr>
        <w:spacing w:after="0"/>
        <w:jc w:val="both"/>
        <w:rPr>
          <w:b/>
        </w:rPr>
      </w:pPr>
      <w:r w:rsidRPr="00D02F89">
        <w:rPr>
          <w:b/>
        </w:rPr>
        <w:t>Transition</w:t>
      </w:r>
      <w:r w:rsidR="564226A6" w:rsidRPr="00D02F89">
        <w:rPr>
          <w:b/>
        </w:rPr>
        <w:t xml:space="preserve"> Week 29th June -2nd July</w:t>
      </w:r>
      <w:r w:rsidRPr="00D02F89">
        <w:rPr>
          <w:b/>
        </w:rPr>
        <w:t xml:space="preserve"> </w:t>
      </w:r>
    </w:p>
    <w:p w:rsidR="00D02F89" w:rsidRDefault="006D71AB" w:rsidP="00C76916">
      <w:pPr>
        <w:spacing w:after="0"/>
        <w:jc w:val="both"/>
      </w:pPr>
      <w:r>
        <w:t>Our last week of Session 2019/20</w:t>
      </w:r>
      <w:r w:rsidR="626CA357">
        <w:t xml:space="preserve"> will be from Monday 29th June until </w:t>
      </w:r>
      <w:r w:rsidR="0052126E" w:rsidRPr="0052126E">
        <w:t>Thursday</w:t>
      </w:r>
      <w:r w:rsidR="001E6BC2">
        <w:t xml:space="preserve"> 2nd July. We have two</w:t>
      </w:r>
      <w:r w:rsidR="626CA357">
        <w:t xml:space="preserve"> separate Microsoft Teams working </w:t>
      </w:r>
      <w:r w:rsidR="597C5FF0">
        <w:t>especially</w:t>
      </w:r>
      <w:r w:rsidR="626CA357">
        <w:t xml:space="preserve"> hard </w:t>
      </w:r>
      <w:r w:rsidR="1E9EB48E">
        <w:t>on P1 and P7 Transition. Watch this space and daily Twitter for updates.</w:t>
      </w:r>
      <w:r w:rsidR="00D02F89">
        <w:t xml:space="preserve"> </w:t>
      </w:r>
      <w:r w:rsidR="1E9EB48E">
        <w:t xml:space="preserve"> As you know, P1 parents and carers have access to the GLOW Blog for this group of families set up on our NEW Website by </w:t>
      </w:r>
      <w:r w:rsidR="14865D12">
        <w:t>Mrs McClure. P7 pupils have access to the Elgin Academy and Elgin High S1 Teams</w:t>
      </w:r>
      <w:r w:rsidR="0A8BCABB">
        <w:t xml:space="preserve"> but in the meantime, also have access to our Seafield P7 Transition Team. </w:t>
      </w:r>
      <w:r w:rsidR="626CA357">
        <w:br/>
      </w:r>
    </w:p>
    <w:p w:rsidR="71D32F45" w:rsidRDefault="71D32F45" w:rsidP="00D02F89">
      <w:pPr>
        <w:jc w:val="both"/>
      </w:pPr>
      <w:r>
        <w:t>We will be posting our Sea</w:t>
      </w:r>
      <w:r w:rsidR="7AFC2D46">
        <w:t xml:space="preserve">field Getting to Know You grids during this final week of term, in order to start to move our school forward to the new session. I can also tell you, that much </w:t>
      </w:r>
      <w:r w:rsidR="666B595F">
        <w:t xml:space="preserve">of the Recovery Rationale will involve Nurture, Pastoral Care, </w:t>
      </w:r>
      <w:proofErr w:type="gramStart"/>
      <w:r w:rsidR="666B595F">
        <w:t>Getting</w:t>
      </w:r>
      <w:proofErr w:type="gramEnd"/>
      <w:r w:rsidR="666B595F">
        <w:t xml:space="preserve"> to Know You activities for </w:t>
      </w:r>
      <w:r w:rsidR="0D4A5F91">
        <w:t>pupils with their new teachers.</w:t>
      </w:r>
    </w:p>
    <w:p w:rsidR="4C1A3DFC" w:rsidRDefault="4C1A3DFC" w:rsidP="00D02F89">
      <w:pPr>
        <w:jc w:val="both"/>
      </w:pPr>
      <w:r>
        <w:t xml:space="preserve">I look forward to being in </w:t>
      </w:r>
      <w:r w:rsidR="00D02F89">
        <w:t xml:space="preserve">touch with you daily on </w:t>
      </w:r>
      <w:proofErr w:type="spellStart"/>
      <w:proofErr w:type="gramStart"/>
      <w:r w:rsidR="00D02F89">
        <w:t>Twitter</w:t>
      </w:r>
      <w:r>
        <w:t>@SeafieldHT</w:t>
      </w:r>
      <w:proofErr w:type="spellEnd"/>
      <w:r w:rsidR="001E6BC2">
        <w:t xml:space="preserve"> </w:t>
      </w:r>
      <w:r>
        <w:t xml:space="preserve"> which</w:t>
      </w:r>
      <w:proofErr w:type="gramEnd"/>
      <w:r>
        <w:t xml:space="preserve"> is visible on our website, we will continue to update you a</w:t>
      </w:r>
      <w:r w:rsidR="36DFB553">
        <w:t>s more information comes in. In the meantime, keep up the good work in supporting children to learn, take good care and stay safe.</w:t>
      </w:r>
    </w:p>
    <w:p w:rsidR="00C76916" w:rsidRPr="001E6BC2" w:rsidRDefault="00C76916" w:rsidP="00C76916">
      <w:pPr>
        <w:jc w:val="both"/>
        <w:rPr>
          <w:rFonts w:ascii="Calibri" w:hAnsi="Calibri" w:cs="Arial"/>
          <w:b/>
        </w:rPr>
      </w:pPr>
      <w:r w:rsidRPr="001E6BC2">
        <w:rPr>
          <w:rFonts w:ascii="Calibri" w:hAnsi="Calibri" w:cs="Arial"/>
          <w:b/>
        </w:rPr>
        <w:t>Yours sincerely</w:t>
      </w:r>
    </w:p>
    <w:p w:rsidR="001E6BC2" w:rsidRDefault="001E6BC2" w:rsidP="00C76916">
      <w:pPr>
        <w:spacing w:after="0"/>
        <w:jc w:val="both"/>
        <w:rPr>
          <w:rFonts w:ascii="Calibri" w:hAnsi="Calibri" w:cs="Arial"/>
          <w:b/>
        </w:rPr>
      </w:pPr>
    </w:p>
    <w:p w:rsidR="00C76916" w:rsidRPr="001E6BC2" w:rsidRDefault="00C76916" w:rsidP="00C76916">
      <w:pPr>
        <w:spacing w:after="0"/>
        <w:jc w:val="both"/>
        <w:rPr>
          <w:rFonts w:ascii="Calibri" w:hAnsi="Calibri" w:cs="Arial"/>
          <w:b/>
        </w:rPr>
      </w:pPr>
      <w:r w:rsidRPr="001E6BC2">
        <w:rPr>
          <w:rFonts w:ascii="Calibri" w:hAnsi="Calibri" w:cs="Arial"/>
          <w:b/>
        </w:rPr>
        <w:t>Morven Snodgrass</w:t>
      </w:r>
    </w:p>
    <w:p w:rsidR="00C76916" w:rsidRPr="001E6BC2" w:rsidRDefault="00C76916" w:rsidP="00C76916">
      <w:pPr>
        <w:spacing w:after="0"/>
        <w:jc w:val="both"/>
        <w:rPr>
          <w:rFonts w:ascii="Calibri" w:hAnsi="Calibri" w:cs="Arial"/>
          <w:b/>
        </w:rPr>
      </w:pPr>
      <w:r w:rsidRPr="001E6BC2">
        <w:rPr>
          <w:rFonts w:ascii="Calibri" w:hAnsi="Calibri" w:cs="Arial"/>
          <w:b/>
        </w:rPr>
        <w:t>Head Teacher</w:t>
      </w:r>
    </w:p>
    <w:p w:rsidR="386282E8" w:rsidRDefault="386282E8" w:rsidP="386282E8"/>
    <w:p w:rsidR="386282E8" w:rsidRDefault="386282E8" w:rsidP="386282E8"/>
    <w:p w:rsidR="386282E8" w:rsidRDefault="386282E8" w:rsidP="386282E8"/>
    <w:p w:rsidR="386282E8" w:rsidRDefault="386282E8" w:rsidP="386282E8"/>
    <w:p w:rsidR="386282E8" w:rsidRDefault="386282E8" w:rsidP="386282E8"/>
    <w:p w:rsidR="386282E8" w:rsidRDefault="386282E8" w:rsidP="386282E8"/>
    <w:p w:rsidR="386282E8" w:rsidRDefault="386282E8" w:rsidP="386282E8"/>
    <w:p w:rsidR="386282E8" w:rsidRDefault="386282E8" w:rsidP="386282E8"/>
    <w:p w:rsidR="386282E8" w:rsidRDefault="386282E8" w:rsidP="386282E8"/>
    <w:sectPr w:rsidR="386282E8" w:rsidSect="00C76916">
      <w:type w:val="continuous"/>
      <w:pgSz w:w="11906" w:h="16838"/>
      <w:pgMar w:top="1134" w:right="1440" w:bottom="1021"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3DB"/>
    <w:multiLevelType w:val="hybridMultilevel"/>
    <w:tmpl w:val="EE1ADF6E"/>
    <w:lvl w:ilvl="0" w:tplc="39AA7C80">
      <w:start w:val="1"/>
      <w:numFmt w:val="bullet"/>
      <w:lvlText w:val=""/>
      <w:lvlJc w:val="left"/>
      <w:pPr>
        <w:ind w:left="720" w:hanging="360"/>
      </w:pPr>
      <w:rPr>
        <w:rFonts w:ascii="Symbol" w:hAnsi="Symbol" w:hint="default"/>
      </w:rPr>
    </w:lvl>
    <w:lvl w:ilvl="1" w:tplc="AB1E1BB4">
      <w:start w:val="1"/>
      <w:numFmt w:val="bullet"/>
      <w:lvlText w:val="o"/>
      <w:lvlJc w:val="left"/>
      <w:pPr>
        <w:ind w:left="1440" w:hanging="360"/>
      </w:pPr>
      <w:rPr>
        <w:rFonts w:ascii="Courier New" w:hAnsi="Courier New" w:hint="default"/>
      </w:rPr>
    </w:lvl>
    <w:lvl w:ilvl="2" w:tplc="1EB45E9E">
      <w:start w:val="1"/>
      <w:numFmt w:val="bullet"/>
      <w:lvlText w:val=""/>
      <w:lvlJc w:val="left"/>
      <w:pPr>
        <w:ind w:left="2160" w:hanging="360"/>
      </w:pPr>
      <w:rPr>
        <w:rFonts w:ascii="Wingdings" w:hAnsi="Wingdings" w:hint="default"/>
      </w:rPr>
    </w:lvl>
    <w:lvl w:ilvl="3" w:tplc="34C82B8A">
      <w:start w:val="1"/>
      <w:numFmt w:val="bullet"/>
      <w:lvlText w:val=""/>
      <w:lvlJc w:val="left"/>
      <w:pPr>
        <w:ind w:left="2880" w:hanging="360"/>
      </w:pPr>
      <w:rPr>
        <w:rFonts w:ascii="Symbol" w:hAnsi="Symbol" w:hint="default"/>
      </w:rPr>
    </w:lvl>
    <w:lvl w:ilvl="4" w:tplc="B658EC16">
      <w:start w:val="1"/>
      <w:numFmt w:val="bullet"/>
      <w:lvlText w:val="o"/>
      <w:lvlJc w:val="left"/>
      <w:pPr>
        <w:ind w:left="3600" w:hanging="360"/>
      </w:pPr>
      <w:rPr>
        <w:rFonts w:ascii="Courier New" w:hAnsi="Courier New" w:hint="default"/>
      </w:rPr>
    </w:lvl>
    <w:lvl w:ilvl="5" w:tplc="991EA342">
      <w:start w:val="1"/>
      <w:numFmt w:val="bullet"/>
      <w:lvlText w:val=""/>
      <w:lvlJc w:val="left"/>
      <w:pPr>
        <w:ind w:left="4320" w:hanging="360"/>
      </w:pPr>
      <w:rPr>
        <w:rFonts w:ascii="Wingdings" w:hAnsi="Wingdings" w:hint="default"/>
      </w:rPr>
    </w:lvl>
    <w:lvl w:ilvl="6" w:tplc="A9FE0100">
      <w:start w:val="1"/>
      <w:numFmt w:val="bullet"/>
      <w:lvlText w:val=""/>
      <w:lvlJc w:val="left"/>
      <w:pPr>
        <w:ind w:left="5040" w:hanging="360"/>
      </w:pPr>
      <w:rPr>
        <w:rFonts w:ascii="Symbol" w:hAnsi="Symbol" w:hint="default"/>
      </w:rPr>
    </w:lvl>
    <w:lvl w:ilvl="7" w:tplc="CD5250B0">
      <w:start w:val="1"/>
      <w:numFmt w:val="bullet"/>
      <w:lvlText w:val="o"/>
      <w:lvlJc w:val="left"/>
      <w:pPr>
        <w:ind w:left="5760" w:hanging="360"/>
      </w:pPr>
      <w:rPr>
        <w:rFonts w:ascii="Courier New" w:hAnsi="Courier New" w:hint="default"/>
      </w:rPr>
    </w:lvl>
    <w:lvl w:ilvl="8" w:tplc="EABE4118">
      <w:start w:val="1"/>
      <w:numFmt w:val="bullet"/>
      <w:lvlText w:val=""/>
      <w:lvlJc w:val="left"/>
      <w:pPr>
        <w:ind w:left="6480" w:hanging="360"/>
      </w:pPr>
      <w:rPr>
        <w:rFonts w:ascii="Wingdings" w:hAnsi="Wingdings" w:hint="default"/>
      </w:rPr>
    </w:lvl>
  </w:abstractNum>
  <w:abstractNum w:abstractNumId="1" w15:restartNumberingAfterBreak="0">
    <w:nsid w:val="0F294BC2"/>
    <w:multiLevelType w:val="hybridMultilevel"/>
    <w:tmpl w:val="0C022746"/>
    <w:lvl w:ilvl="0" w:tplc="11AC7ABC">
      <w:start w:val="1"/>
      <w:numFmt w:val="bullet"/>
      <w:lvlText w:val=""/>
      <w:lvlJc w:val="left"/>
      <w:pPr>
        <w:ind w:left="720" w:hanging="360"/>
      </w:pPr>
      <w:rPr>
        <w:rFonts w:ascii="Symbol" w:hAnsi="Symbol" w:hint="default"/>
      </w:rPr>
    </w:lvl>
    <w:lvl w:ilvl="1" w:tplc="F188B072">
      <w:start w:val="1"/>
      <w:numFmt w:val="bullet"/>
      <w:lvlText w:val="o"/>
      <w:lvlJc w:val="left"/>
      <w:pPr>
        <w:ind w:left="1440" w:hanging="360"/>
      </w:pPr>
      <w:rPr>
        <w:rFonts w:ascii="Courier New" w:hAnsi="Courier New" w:hint="default"/>
      </w:rPr>
    </w:lvl>
    <w:lvl w:ilvl="2" w:tplc="BC2095FA">
      <w:start w:val="1"/>
      <w:numFmt w:val="bullet"/>
      <w:lvlText w:val=""/>
      <w:lvlJc w:val="left"/>
      <w:pPr>
        <w:ind w:left="2160" w:hanging="360"/>
      </w:pPr>
      <w:rPr>
        <w:rFonts w:ascii="Wingdings" w:hAnsi="Wingdings" w:hint="default"/>
      </w:rPr>
    </w:lvl>
    <w:lvl w:ilvl="3" w:tplc="39862AF0">
      <w:start w:val="1"/>
      <w:numFmt w:val="bullet"/>
      <w:lvlText w:val=""/>
      <w:lvlJc w:val="left"/>
      <w:pPr>
        <w:ind w:left="2880" w:hanging="360"/>
      </w:pPr>
      <w:rPr>
        <w:rFonts w:ascii="Symbol" w:hAnsi="Symbol" w:hint="default"/>
      </w:rPr>
    </w:lvl>
    <w:lvl w:ilvl="4" w:tplc="BCA6DD1A">
      <w:start w:val="1"/>
      <w:numFmt w:val="bullet"/>
      <w:lvlText w:val="o"/>
      <w:lvlJc w:val="left"/>
      <w:pPr>
        <w:ind w:left="3600" w:hanging="360"/>
      </w:pPr>
      <w:rPr>
        <w:rFonts w:ascii="Courier New" w:hAnsi="Courier New" w:hint="default"/>
      </w:rPr>
    </w:lvl>
    <w:lvl w:ilvl="5" w:tplc="C80C1D00">
      <w:start w:val="1"/>
      <w:numFmt w:val="bullet"/>
      <w:lvlText w:val=""/>
      <w:lvlJc w:val="left"/>
      <w:pPr>
        <w:ind w:left="4320" w:hanging="360"/>
      </w:pPr>
      <w:rPr>
        <w:rFonts w:ascii="Wingdings" w:hAnsi="Wingdings" w:hint="default"/>
      </w:rPr>
    </w:lvl>
    <w:lvl w:ilvl="6" w:tplc="F96AD912">
      <w:start w:val="1"/>
      <w:numFmt w:val="bullet"/>
      <w:lvlText w:val=""/>
      <w:lvlJc w:val="left"/>
      <w:pPr>
        <w:ind w:left="5040" w:hanging="360"/>
      </w:pPr>
      <w:rPr>
        <w:rFonts w:ascii="Symbol" w:hAnsi="Symbol" w:hint="default"/>
      </w:rPr>
    </w:lvl>
    <w:lvl w:ilvl="7" w:tplc="1A9059E0">
      <w:start w:val="1"/>
      <w:numFmt w:val="bullet"/>
      <w:lvlText w:val="o"/>
      <w:lvlJc w:val="left"/>
      <w:pPr>
        <w:ind w:left="5760" w:hanging="360"/>
      </w:pPr>
      <w:rPr>
        <w:rFonts w:ascii="Courier New" w:hAnsi="Courier New" w:hint="default"/>
      </w:rPr>
    </w:lvl>
    <w:lvl w:ilvl="8" w:tplc="531A8806">
      <w:start w:val="1"/>
      <w:numFmt w:val="bullet"/>
      <w:lvlText w:val=""/>
      <w:lvlJc w:val="left"/>
      <w:pPr>
        <w:ind w:left="6480" w:hanging="360"/>
      </w:pPr>
      <w:rPr>
        <w:rFonts w:ascii="Wingdings" w:hAnsi="Wingdings" w:hint="default"/>
      </w:rPr>
    </w:lvl>
  </w:abstractNum>
  <w:abstractNum w:abstractNumId="2" w15:restartNumberingAfterBreak="0">
    <w:nsid w:val="1C4128AD"/>
    <w:multiLevelType w:val="hybridMultilevel"/>
    <w:tmpl w:val="43407042"/>
    <w:lvl w:ilvl="0" w:tplc="F738D800">
      <w:start w:val="1"/>
      <w:numFmt w:val="bullet"/>
      <w:lvlText w:val=""/>
      <w:lvlJc w:val="left"/>
      <w:pPr>
        <w:ind w:left="720" w:hanging="360"/>
      </w:pPr>
      <w:rPr>
        <w:rFonts w:ascii="Symbol" w:hAnsi="Symbol" w:hint="default"/>
      </w:rPr>
    </w:lvl>
    <w:lvl w:ilvl="1" w:tplc="F138A3C8">
      <w:start w:val="1"/>
      <w:numFmt w:val="bullet"/>
      <w:lvlText w:val="o"/>
      <w:lvlJc w:val="left"/>
      <w:pPr>
        <w:ind w:left="1440" w:hanging="360"/>
      </w:pPr>
      <w:rPr>
        <w:rFonts w:ascii="Courier New" w:hAnsi="Courier New" w:hint="default"/>
      </w:rPr>
    </w:lvl>
    <w:lvl w:ilvl="2" w:tplc="C8BEB0F4">
      <w:start w:val="1"/>
      <w:numFmt w:val="bullet"/>
      <w:lvlText w:val=""/>
      <w:lvlJc w:val="left"/>
      <w:pPr>
        <w:ind w:left="2160" w:hanging="360"/>
      </w:pPr>
      <w:rPr>
        <w:rFonts w:ascii="Wingdings" w:hAnsi="Wingdings" w:hint="default"/>
      </w:rPr>
    </w:lvl>
    <w:lvl w:ilvl="3" w:tplc="EEDAA296">
      <w:start w:val="1"/>
      <w:numFmt w:val="bullet"/>
      <w:lvlText w:val=""/>
      <w:lvlJc w:val="left"/>
      <w:pPr>
        <w:ind w:left="2880" w:hanging="360"/>
      </w:pPr>
      <w:rPr>
        <w:rFonts w:ascii="Symbol" w:hAnsi="Symbol" w:hint="default"/>
      </w:rPr>
    </w:lvl>
    <w:lvl w:ilvl="4" w:tplc="DCBCAC3A">
      <w:start w:val="1"/>
      <w:numFmt w:val="bullet"/>
      <w:lvlText w:val="o"/>
      <w:lvlJc w:val="left"/>
      <w:pPr>
        <w:ind w:left="3600" w:hanging="360"/>
      </w:pPr>
      <w:rPr>
        <w:rFonts w:ascii="Courier New" w:hAnsi="Courier New" w:hint="default"/>
      </w:rPr>
    </w:lvl>
    <w:lvl w:ilvl="5" w:tplc="CD98F42C">
      <w:start w:val="1"/>
      <w:numFmt w:val="bullet"/>
      <w:lvlText w:val=""/>
      <w:lvlJc w:val="left"/>
      <w:pPr>
        <w:ind w:left="4320" w:hanging="360"/>
      </w:pPr>
      <w:rPr>
        <w:rFonts w:ascii="Wingdings" w:hAnsi="Wingdings" w:hint="default"/>
      </w:rPr>
    </w:lvl>
    <w:lvl w:ilvl="6" w:tplc="FA229CA2">
      <w:start w:val="1"/>
      <w:numFmt w:val="bullet"/>
      <w:lvlText w:val=""/>
      <w:lvlJc w:val="left"/>
      <w:pPr>
        <w:ind w:left="5040" w:hanging="360"/>
      </w:pPr>
      <w:rPr>
        <w:rFonts w:ascii="Symbol" w:hAnsi="Symbol" w:hint="default"/>
      </w:rPr>
    </w:lvl>
    <w:lvl w:ilvl="7" w:tplc="A2B69D74">
      <w:start w:val="1"/>
      <w:numFmt w:val="bullet"/>
      <w:lvlText w:val="o"/>
      <w:lvlJc w:val="left"/>
      <w:pPr>
        <w:ind w:left="5760" w:hanging="360"/>
      </w:pPr>
      <w:rPr>
        <w:rFonts w:ascii="Courier New" w:hAnsi="Courier New" w:hint="default"/>
      </w:rPr>
    </w:lvl>
    <w:lvl w:ilvl="8" w:tplc="D10EC544">
      <w:start w:val="1"/>
      <w:numFmt w:val="bullet"/>
      <w:lvlText w:val=""/>
      <w:lvlJc w:val="left"/>
      <w:pPr>
        <w:ind w:left="6480" w:hanging="360"/>
      </w:pPr>
      <w:rPr>
        <w:rFonts w:ascii="Wingdings" w:hAnsi="Wingdings" w:hint="default"/>
      </w:rPr>
    </w:lvl>
  </w:abstractNum>
  <w:abstractNum w:abstractNumId="3" w15:restartNumberingAfterBreak="0">
    <w:nsid w:val="2D50074E"/>
    <w:multiLevelType w:val="hybridMultilevel"/>
    <w:tmpl w:val="DE7CD9DE"/>
    <w:lvl w:ilvl="0" w:tplc="CC52144E">
      <w:start w:val="1"/>
      <w:numFmt w:val="bullet"/>
      <w:lvlText w:val=""/>
      <w:lvlJc w:val="left"/>
      <w:pPr>
        <w:ind w:left="720" w:hanging="360"/>
      </w:pPr>
      <w:rPr>
        <w:rFonts w:ascii="Symbol" w:hAnsi="Symbol" w:hint="default"/>
      </w:rPr>
    </w:lvl>
    <w:lvl w:ilvl="1" w:tplc="49D03E36">
      <w:start w:val="1"/>
      <w:numFmt w:val="bullet"/>
      <w:lvlText w:val="o"/>
      <w:lvlJc w:val="left"/>
      <w:pPr>
        <w:ind w:left="1440" w:hanging="360"/>
      </w:pPr>
      <w:rPr>
        <w:rFonts w:ascii="Courier New" w:hAnsi="Courier New" w:hint="default"/>
      </w:rPr>
    </w:lvl>
    <w:lvl w:ilvl="2" w:tplc="07360E7E">
      <w:start w:val="1"/>
      <w:numFmt w:val="bullet"/>
      <w:lvlText w:val=""/>
      <w:lvlJc w:val="left"/>
      <w:pPr>
        <w:ind w:left="2160" w:hanging="360"/>
      </w:pPr>
      <w:rPr>
        <w:rFonts w:ascii="Wingdings" w:hAnsi="Wingdings" w:hint="default"/>
      </w:rPr>
    </w:lvl>
    <w:lvl w:ilvl="3" w:tplc="66E01338">
      <w:start w:val="1"/>
      <w:numFmt w:val="bullet"/>
      <w:lvlText w:val=""/>
      <w:lvlJc w:val="left"/>
      <w:pPr>
        <w:ind w:left="2880" w:hanging="360"/>
      </w:pPr>
      <w:rPr>
        <w:rFonts w:ascii="Symbol" w:hAnsi="Symbol" w:hint="default"/>
      </w:rPr>
    </w:lvl>
    <w:lvl w:ilvl="4" w:tplc="A6CED494">
      <w:start w:val="1"/>
      <w:numFmt w:val="bullet"/>
      <w:lvlText w:val="o"/>
      <w:lvlJc w:val="left"/>
      <w:pPr>
        <w:ind w:left="3600" w:hanging="360"/>
      </w:pPr>
      <w:rPr>
        <w:rFonts w:ascii="Courier New" w:hAnsi="Courier New" w:hint="default"/>
      </w:rPr>
    </w:lvl>
    <w:lvl w:ilvl="5" w:tplc="C598E892">
      <w:start w:val="1"/>
      <w:numFmt w:val="bullet"/>
      <w:lvlText w:val=""/>
      <w:lvlJc w:val="left"/>
      <w:pPr>
        <w:ind w:left="4320" w:hanging="360"/>
      </w:pPr>
      <w:rPr>
        <w:rFonts w:ascii="Wingdings" w:hAnsi="Wingdings" w:hint="default"/>
      </w:rPr>
    </w:lvl>
    <w:lvl w:ilvl="6" w:tplc="CDBE8268">
      <w:start w:val="1"/>
      <w:numFmt w:val="bullet"/>
      <w:lvlText w:val=""/>
      <w:lvlJc w:val="left"/>
      <w:pPr>
        <w:ind w:left="5040" w:hanging="360"/>
      </w:pPr>
      <w:rPr>
        <w:rFonts w:ascii="Symbol" w:hAnsi="Symbol" w:hint="default"/>
      </w:rPr>
    </w:lvl>
    <w:lvl w:ilvl="7" w:tplc="55C2605C">
      <w:start w:val="1"/>
      <w:numFmt w:val="bullet"/>
      <w:lvlText w:val="o"/>
      <w:lvlJc w:val="left"/>
      <w:pPr>
        <w:ind w:left="5760" w:hanging="360"/>
      </w:pPr>
      <w:rPr>
        <w:rFonts w:ascii="Courier New" w:hAnsi="Courier New" w:hint="default"/>
      </w:rPr>
    </w:lvl>
    <w:lvl w:ilvl="8" w:tplc="26D2A8DE">
      <w:start w:val="1"/>
      <w:numFmt w:val="bullet"/>
      <w:lvlText w:val=""/>
      <w:lvlJc w:val="left"/>
      <w:pPr>
        <w:ind w:left="6480" w:hanging="360"/>
      </w:pPr>
      <w:rPr>
        <w:rFonts w:ascii="Wingdings" w:hAnsi="Wingdings" w:hint="default"/>
      </w:rPr>
    </w:lvl>
  </w:abstractNum>
  <w:abstractNum w:abstractNumId="4" w15:restartNumberingAfterBreak="0">
    <w:nsid w:val="330E4C1D"/>
    <w:multiLevelType w:val="hybridMultilevel"/>
    <w:tmpl w:val="80B0457C"/>
    <w:lvl w:ilvl="0" w:tplc="360E2666">
      <w:start w:val="1"/>
      <w:numFmt w:val="bullet"/>
      <w:lvlText w:val=""/>
      <w:lvlJc w:val="left"/>
      <w:pPr>
        <w:ind w:left="720" w:hanging="360"/>
      </w:pPr>
      <w:rPr>
        <w:rFonts w:ascii="Symbol" w:hAnsi="Symbol" w:hint="default"/>
      </w:rPr>
    </w:lvl>
    <w:lvl w:ilvl="1" w:tplc="8C32BEC0">
      <w:start w:val="1"/>
      <w:numFmt w:val="bullet"/>
      <w:lvlText w:val="o"/>
      <w:lvlJc w:val="left"/>
      <w:pPr>
        <w:ind w:left="1440" w:hanging="360"/>
      </w:pPr>
      <w:rPr>
        <w:rFonts w:ascii="Courier New" w:hAnsi="Courier New" w:hint="default"/>
      </w:rPr>
    </w:lvl>
    <w:lvl w:ilvl="2" w:tplc="75C21318">
      <w:start w:val="1"/>
      <w:numFmt w:val="bullet"/>
      <w:lvlText w:val=""/>
      <w:lvlJc w:val="left"/>
      <w:pPr>
        <w:ind w:left="2160" w:hanging="360"/>
      </w:pPr>
      <w:rPr>
        <w:rFonts w:ascii="Wingdings" w:hAnsi="Wingdings" w:hint="default"/>
      </w:rPr>
    </w:lvl>
    <w:lvl w:ilvl="3" w:tplc="F6723CAA">
      <w:start w:val="1"/>
      <w:numFmt w:val="bullet"/>
      <w:lvlText w:val=""/>
      <w:lvlJc w:val="left"/>
      <w:pPr>
        <w:ind w:left="2880" w:hanging="360"/>
      </w:pPr>
      <w:rPr>
        <w:rFonts w:ascii="Symbol" w:hAnsi="Symbol" w:hint="default"/>
      </w:rPr>
    </w:lvl>
    <w:lvl w:ilvl="4" w:tplc="98323762">
      <w:start w:val="1"/>
      <w:numFmt w:val="bullet"/>
      <w:lvlText w:val="o"/>
      <w:lvlJc w:val="left"/>
      <w:pPr>
        <w:ind w:left="3600" w:hanging="360"/>
      </w:pPr>
      <w:rPr>
        <w:rFonts w:ascii="Courier New" w:hAnsi="Courier New" w:hint="default"/>
      </w:rPr>
    </w:lvl>
    <w:lvl w:ilvl="5" w:tplc="1952BCB8">
      <w:start w:val="1"/>
      <w:numFmt w:val="bullet"/>
      <w:lvlText w:val=""/>
      <w:lvlJc w:val="left"/>
      <w:pPr>
        <w:ind w:left="4320" w:hanging="360"/>
      </w:pPr>
      <w:rPr>
        <w:rFonts w:ascii="Wingdings" w:hAnsi="Wingdings" w:hint="default"/>
      </w:rPr>
    </w:lvl>
    <w:lvl w:ilvl="6" w:tplc="6F602B9C">
      <w:start w:val="1"/>
      <w:numFmt w:val="bullet"/>
      <w:lvlText w:val=""/>
      <w:lvlJc w:val="left"/>
      <w:pPr>
        <w:ind w:left="5040" w:hanging="360"/>
      </w:pPr>
      <w:rPr>
        <w:rFonts w:ascii="Symbol" w:hAnsi="Symbol" w:hint="default"/>
      </w:rPr>
    </w:lvl>
    <w:lvl w:ilvl="7" w:tplc="4BAED608">
      <w:start w:val="1"/>
      <w:numFmt w:val="bullet"/>
      <w:lvlText w:val="o"/>
      <w:lvlJc w:val="left"/>
      <w:pPr>
        <w:ind w:left="5760" w:hanging="360"/>
      </w:pPr>
      <w:rPr>
        <w:rFonts w:ascii="Courier New" w:hAnsi="Courier New" w:hint="default"/>
      </w:rPr>
    </w:lvl>
    <w:lvl w:ilvl="8" w:tplc="94389E16">
      <w:start w:val="1"/>
      <w:numFmt w:val="bullet"/>
      <w:lvlText w:val=""/>
      <w:lvlJc w:val="left"/>
      <w:pPr>
        <w:ind w:left="6480" w:hanging="360"/>
      </w:pPr>
      <w:rPr>
        <w:rFonts w:ascii="Wingdings" w:hAnsi="Wingdings" w:hint="default"/>
      </w:rPr>
    </w:lvl>
  </w:abstractNum>
  <w:abstractNum w:abstractNumId="5" w15:restartNumberingAfterBreak="0">
    <w:nsid w:val="3C281C31"/>
    <w:multiLevelType w:val="hybridMultilevel"/>
    <w:tmpl w:val="8F80B634"/>
    <w:lvl w:ilvl="0" w:tplc="83C6BD90">
      <w:start w:val="1"/>
      <w:numFmt w:val="bullet"/>
      <w:lvlText w:val=""/>
      <w:lvlJc w:val="left"/>
      <w:pPr>
        <w:ind w:left="720" w:hanging="360"/>
      </w:pPr>
      <w:rPr>
        <w:rFonts w:ascii="Symbol" w:hAnsi="Symbol" w:hint="default"/>
      </w:rPr>
    </w:lvl>
    <w:lvl w:ilvl="1" w:tplc="E512665E">
      <w:start w:val="1"/>
      <w:numFmt w:val="bullet"/>
      <w:lvlText w:val="o"/>
      <w:lvlJc w:val="left"/>
      <w:pPr>
        <w:ind w:left="1440" w:hanging="360"/>
      </w:pPr>
      <w:rPr>
        <w:rFonts w:ascii="Courier New" w:hAnsi="Courier New" w:hint="default"/>
      </w:rPr>
    </w:lvl>
    <w:lvl w:ilvl="2" w:tplc="88D0FEAA">
      <w:start w:val="1"/>
      <w:numFmt w:val="bullet"/>
      <w:lvlText w:val=""/>
      <w:lvlJc w:val="left"/>
      <w:pPr>
        <w:ind w:left="2160" w:hanging="360"/>
      </w:pPr>
      <w:rPr>
        <w:rFonts w:ascii="Wingdings" w:hAnsi="Wingdings" w:hint="default"/>
      </w:rPr>
    </w:lvl>
    <w:lvl w:ilvl="3" w:tplc="680CF21C">
      <w:start w:val="1"/>
      <w:numFmt w:val="bullet"/>
      <w:lvlText w:val=""/>
      <w:lvlJc w:val="left"/>
      <w:pPr>
        <w:ind w:left="2880" w:hanging="360"/>
      </w:pPr>
      <w:rPr>
        <w:rFonts w:ascii="Symbol" w:hAnsi="Symbol" w:hint="default"/>
      </w:rPr>
    </w:lvl>
    <w:lvl w:ilvl="4" w:tplc="B7D03512">
      <w:start w:val="1"/>
      <w:numFmt w:val="bullet"/>
      <w:lvlText w:val="o"/>
      <w:lvlJc w:val="left"/>
      <w:pPr>
        <w:ind w:left="3600" w:hanging="360"/>
      </w:pPr>
      <w:rPr>
        <w:rFonts w:ascii="Courier New" w:hAnsi="Courier New" w:hint="default"/>
      </w:rPr>
    </w:lvl>
    <w:lvl w:ilvl="5" w:tplc="6240B240">
      <w:start w:val="1"/>
      <w:numFmt w:val="bullet"/>
      <w:lvlText w:val=""/>
      <w:lvlJc w:val="left"/>
      <w:pPr>
        <w:ind w:left="4320" w:hanging="360"/>
      </w:pPr>
      <w:rPr>
        <w:rFonts w:ascii="Wingdings" w:hAnsi="Wingdings" w:hint="default"/>
      </w:rPr>
    </w:lvl>
    <w:lvl w:ilvl="6" w:tplc="C35C4C58">
      <w:start w:val="1"/>
      <w:numFmt w:val="bullet"/>
      <w:lvlText w:val=""/>
      <w:lvlJc w:val="left"/>
      <w:pPr>
        <w:ind w:left="5040" w:hanging="360"/>
      </w:pPr>
      <w:rPr>
        <w:rFonts w:ascii="Symbol" w:hAnsi="Symbol" w:hint="default"/>
      </w:rPr>
    </w:lvl>
    <w:lvl w:ilvl="7" w:tplc="58AE623C">
      <w:start w:val="1"/>
      <w:numFmt w:val="bullet"/>
      <w:lvlText w:val="o"/>
      <w:lvlJc w:val="left"/>
      <w:pPr>
        <w:ind w:left="5760" w:hanging="360"/>
      </w:pPr>
      <w:rPr>
        <w:rFonts w:ascii="Courier New" w:hAnsi="Courier New" w:hint="default"/>
      </w:rPr>
    </w:lvl>
    <w:lvl w:ilvl="8" w:tplc="FCEEDC9A">
      <w:start w:val="1"/>
      <w:numFmt w:val="bullet"/>
      <w:lvlText w:val=""/>
      <w:lvlJc w:val="left"/>
      <w:pPr>
        <w:ind w:left="6480" w:hanging="360"/>
      </w:pPr>
      <w:rPr>
        <w:rFonts w:ascii="Wingdings" w:hAnsi="Wingdings" w:hint="default"/>
      </w:rPr>
    </w:lvl>
  </w:abstractNum>
  <w:abstractNum w:abstractNumId="6" w15:restartNumberingAfterBreak="0">
    <w:nsid w:val="3EDD7632"/>
    <w:multiLevelType w:val="hybridMultilevel"/>
    <w:tmpl w:val="75B0727A"/>
    <w:lvl w:ilvl="0" w:tplc="10AAB25C">
      <w:start w:val="1"/>
      <w:numFmt w:val="bullet"/>
      <w:lvlText w:val=""/>
      <w:lvlJc w:val="left"/>
      <w:pPr>
        <w:ind w:left="720" w:hanging="360"/>
      </w:pPr>
      <w:rPr>
        <w:rFonts w:ascii="Symbol" w:hAnsi="Symbol" w:hint="default"/>
      </w:rPr>
    </w:lvl>
    <w:lvl w:ilvl="1" w:tplc="1C9624C2">
      <w:start w:val="1"/>
      <w:numFmt w:val="bullet"/>
      <w:lvlText w:val="o"/>
      <w:lvlJc w:val="left"/>
      <w:pPr>
        <w:ind w:left="1440" w:hanging="360"/>
      </w:pPr>
      <w:rPr>
        <w:rFonts w:ascii="Courier New" w:hAnsi="Courier New" w:hint="default"/>
      </w:rPr>
    </w:lvl>
    <w:lvl w:ilvl="2" w:tplc="A208B882">
      <w:start w:val="1"/>
      <w:numFmt w:val="bullet"/>
      <w:lvlText w:val=""/>
      <w:lvlJc w:val="left"/>
      <w:pPr>
        <w:ind w:left="2160" w:hanging="360"/>
      </w:pPr>
      <w:rPr>
        <w:rFonts w:ascii="Wingdings" w:hAnsi="Wingdings" w:hint="default"/>
      </w:rPr>
    </w:lvl>
    <w:lvl w:ilvl="3" w:tplc="D5C0B6EC">
      <w:start w:val="1"/>
      <w:numFmt w:val="bullet"/>
      <w:lvlText w:val=""/>
      <w:lvlJc w:val="left"/>
      <w:pPr>
        <w:ind w:left="2880" w:hanging="360"/>
      </w:pPr>
      <w:rPr>
        <w:rFonts w:ascii="Symbol" w:hAnsi="Symbol" w:hint="default"/>
      </w:rPr>
    </w:lvl>
    <w:lvl w:ilvl="4" w:tplc="ED52FAB2">
      <w:start w:val="1"/>
      <w:numFmt w:val="bullet"/>
      <w:lvlText w:val="o"/>
      <w:lvlJc w:val="left"/>
      <w:pPr>
        <w:ind w:left="3600" w:hanging="360"/>
      </w:pPr>
      <w:rPr>
        <w:rFonts w:ascii="Courier New" w:hAnsi="Courier New" w:hint="default"/>
      </w:rPr>
    </w:lvl>
    <w:lvl w:ilvl="5" w:tplc="0F9EA016">
      <w:start w:val="1"/>
      <w:numFmt w:val="bullet"/>
      <w:lvlText w:val=""/>
      <w:lvlJc w:val="left"/>
      <w:pPr>
        <w:ind w:left="4320" w:hanging="360"/>
      </w:pPr>
      <w:rPr>
        <w:rFonts w:ascii="Wingdings" w:hAnsi="Wingdings" w:hint="default"/>
      </w:rPr>
    </w:lvl>
    <w:lvl w:ilvl="6" w:tplc="0A4A1E78">
      <w:start w:val="1"/>
      <w:numFmt w:val="bullet"/>
      <w:lvlText w:val=""/>
      <w:lvlJc w:val="left"/>
      <w:pPr>
        <w:ind w:left="5040" w:hanging="360"/>
      </w:pPr>
      <w:rPr>
        <w:rFonts w:ascii="Symbol" w:hAnsi="Symbol" w:hint="default"/>
      </w:rPr>
    </w:lvl>
    <w:lvl w:ilvl="7" w:tplc="69CAC070">
      <w:start w:val="1"/>
      <w:numFmt w:val="bullet"/>
      <w:lvlText w:val="o"/>
      <w:lvlJc w:val="left"/>
      <w:pPr>
        <w:ind w:left="5760" w:hanging="360"/>
      </w:pPr>
      <w:rPr>
        <w:rFonts w:ascii="Courier New" w:hAnsi="Courier New" w:hint="default"/>
      </w:rPr>
    </w:lvl>
    <w:lvl w:ilvl="8" w:tplc="0C4AD310">
      <w:start w:val="1"/>
      <w:numFmt w:val="bullet"/>
      <w:lvlText w:val=""/>
      <w:lvlJc w:val="left"/>
      <w:pPr>
        <w:ind w:left="6480" w:hanging="360"/>
      </w:pPr>
      <w:rPr>
        <w:rFonts w:ascii="Wingdings" w:hAnsi="Wingdings" w:hint="default"/>
      </w:rPr>
    </w:lvl>
  </w:abstractNum>
  <w:abstractNum w:abstractNumId="7" w15:restartNumberingAfterBreak="0">
    <w:nsid w:val="520A0D83"/>
    <w:multiLevelType w:val="hybridMultilevel"/>
    <w:tmpl w:val="3F3C7680"/>
    <w:lvl w:ilvl="0" w:tplc="75BC234A">
      <w:start w:val="1"/>
      <w:numFmt w:val="bullet"/>
      <w:lvlText w:val=""/>
      <w:lvlJc w:val="left"/>
      <w:pPr>
        <w:ind w:left="720" w:hanging="360"/>
      </w:pPr>
      <w:rPr>
        <w:rFonts w:ascii="Symbol" w:hAnsi="Symbol" w:hint="default"/>
      </w:rPr>
    </w:lvl>
    <w:lvl w:ilvl="1" w:tplc="537ADFB6">
      <w:start w:val="1"/>
      <w:numFmt w:val="bullet"/>
      <w:lvlText w:val="o"/>
      <w:lvlJc w:val="left"/>
      <w:pPr>
        <w:ind w:left="1440" w:hanging="360"/>
      </w:pPr>
      <w:rPr>
        <w:rFonts w:ascii="Courier New" w:hAnsi="Courier New" w:hint="default"/>
      </w:rPr>
    </w:lvl>
    <w:lvl w:ilvl="2" w:tplc="F6105328">
      <w:start w:val="1"/>
      <w:numFmt w:val="bullet"/>
      <w:lvlText w:val=""/>
      <w:lvlJc w:val="left"/>
      <w:pPr>
        <w:ind w:left="2160" w:hanging="360"/>
      </w:pPr>
      <w:rPr>
        <w:rFonts w:ascii="Wingdings" w:hAnsi="Wingdings" w:hint="default"/>
      </w:rPr>
    </w:lvl>
    <w:lvl w:ilvl="3" w:tplc="964E9DE0">
      <w:start w:val="1"/>
      <w:numFmt w:val="bullet"/>
      <w:lvlText w:val=""/>
      <w:lvlJc w:val="left"/>
      <w:pPr>
        <w:ind w:left="2880" w:hanging="360"/>
      </w:pPr>
      <w:rPr>
        <w:rFonts w:ascii="Symbol" w:hAnsi="Symbol" w:hint="default"/>
      </w:rPr>
    </w:lvl>
    <w:lvl w:ilvl="4" w:tplc="248C848E">
      <w:start w:val="1"/>
      <w:numFmt w:val="bullet"/>
      <w:lvlText w:val="o"/>
      <w:lvlJc w:val="left"/>
      <w:pPr>
        <w:ind w:left="3600" w:hanging="360"/>
      </w:pPr>
      <w:rPr>
        <w:rFonts w:ascii="Courier New" w:hAnsi="Courier New" w:hint="default"/>
      </w:rPr>
    </w:lvl>
    <w:lvl w:ilvl="5" w:tplc="E47E7638">
      <w:start w:val="1"/>
      <w:numFmt w:val="bullet"/>
      <w:lvlText w:val=""/>
      <w:lvlJc w:val="left"/>
      <w:pPr>
        <w:ind w:left="4320" w:hanging="360"/>
      </w:pPr>
      <w:rPr>
        <w:rFonts w:ascii="Wingdings" w:hAnsi="Wingdings" w:hint="default"/>
      </w:rPr>
    </w:lvl>
    <w:lvl w:ilvl="6" w:tplc="9EC44448">
      <w:start w:val="1"/>
      <w:numFmt w:val="bullet"/>
      <w:lvlText w:val=""/>
      <w:lvlJc w:val="left"/>
      <w:pPr>
        <w:ind w:left="5040" w:hanging="360"/>
      </w:pPr>
      <w:rPr>
        <w:rFonts w:ascii="Symbol" w:hAnsi="Symbol" w:hint="default"/>
      </w:rPr>
    </w:lvl>
    <w:lvl w:ilvl="7" w:tplc="FE383122">
      <w:start w:val="1"/>
      <w:numFmt w:val="bullet"/>
      <w:lvlText w:val="o"/>
      <w:lvlJc w:val="left"/>
      <w:pPr>
        <w:ind w:left="5760" w:hanging="360"/>
      </w:pPr>
      <w:rPr>
        <w:rFonts w:ascii="Courier New" w:hAnsi="Courier New" w:hint="default"/>
      </w:rPr>
    </w:lvl>
    <w:lvl w:ilvl="8" w:tplc="45A670F8">
      <w:start w:val="1"/>
      <w:numFmt w:val="bullet"/>
      <w:lvlText w:val=""/>
      <w:lvlJc w:val="left"/>
      <w:pPr>
        <w:ind w:left="6480" w:hanging="360"/>
      </w:pPr>
      <w:rPr>
        <w:rFonts w:ascii="Wingdings" w:hAnsi="Wingdings" w:hint="default"/>
      </w:rPr>
    </w:lvl>
  </w:abstractNum>
  <w:abstractNum w:abstractNumId="8" w15:restartNumberingAfterBreak="0">
    <w:nsid w:val="539F51F3"/>
    <w:multiLevelType w:val="hybridMultilevel"/>
    <w:tmpl w:val="54C43774"/>
    <w:lvl w:ilvl="0" w:tplc="BBA89266">
      <w:start w:val="1"/>
      <w:numFmt w:val="bullet"/>
      <w:lvlText w:val=""/>
      <w:lvlJc w:val="left"/>
      <w:pPr>
        <w:ind w:left="720" w:hanging="360"/>
      </w:pPr>
      <w:rPr>
        <w:rFonts w:ascii="Symbol" w:hAnsi="Symbol" w:hint="default"/>
      </w:rPr>
    </w:lvl>
    <w:lvl w:ilvl="1" w:tplc="D3701186">
      <w:start w:val="1"/>
      <w:numFmt w:val="bullet"/>
      <w:lvlText w:val="o"/>
      <w:lvlJc w:val="left"/>
      <w:pPr>
        <w:ind w:left="1440" w:hanging="360"/>
      </w:pPr>
      <w:rPr>
        <w:rFonts w:ascii="Courier New" w:hAnsi="Courier New" w:hint="default"/>
      </w:rPr>
    </w:lvl>
    <w:lvl w:ilvl="2" w:tplc="A208B13E">
      <w:start w:val="1"/>
      <w:numFmt w:val="bullet"/>
      <w:lvlText w:val=""/>
      <w:lvlJc w:val="left"/>
      <w:pPr>
        <w:ind w:left="2160" w:hanging="360"/>
      </w:pPr>
      <w:rPr>
        <w:rFonts w:ascii="Wingdings" w:hAnsi="Wingdings" w:hint="default"/>
      </w:rPr>
    </w:lvl>
    <w:lvl w:ilvl="3" w:tplc="0CF2F446">
      <w:start w:val="1"/>
      <w:numFmt w:val="bullet"/>
      <w:lvlText w:val=""/>
      <w:lvlJc w:val="left"/>
      <w:pPr>
        <w:ind w:left="2880" w:hanging="360"/>
      </w:pPr>
      <w:rPr>
        <w:rFonts w:ascii="Symbol" w:hAnsi="Symbol" w:hint="default"/>
      </w:rPr>
    </w:lvl>
    <w:lvl w:ilvl="4" w:tplc="C040EB7E">
      <w:start w:val="1"/>
      <w:numFmt w:val="bullet"/>
      <w:lvlText w:val="o"/>
      <w:lvlJc w:val="left"/>
      <w:pPr>
        <w:ind w:left="3600" w:hanging="360"/>
      </w:pPr>
      <w:rPr>
        <w:rFonts w:ascii="Courier New" w:hAnsi="Courier New" w:hint="default"/>
      </w:rPr>
    </w:lvl>
    <w:lvl w:ilvl="5" w:tplc="F3D4934E">
      <w:start w:val="1"/>
      <w:numFmt w:val="bullet"/>
      <w:lvlText w:val=""/>
      <w:lvlJc w:val="left"/>
      <w:pPr>
        <w:ind w:left="4320" w:hanging="360"/>
      </w:pPr>
      <w:rPr>
        <w:rFonts w:ascii="Wingdings" w:hAnsi="Wingdings" w:hint="default"/>
      </w:rPr>
    </w:lvl>
    <w:lvl w:ilvl="6" w:tplc="B47682AC">
      <w:start w:val="1"/>
      <w:numFmt w:val="bullet"/>
      <w:lvlText w:val=""/>
      <w:lvlJc w:val="left"/>
      <w:pPr>
        <w:ind w:left="5040" w:hanging="360"/>
      </w:pPr>
      <w:rPr>
        <w:rFonts w:ascii="Symbol" w:hAnsi="Symbol" w:hint="default"/>
      </w:rPr>
    </w:lvl>
    <w:lvl w:ilvl="7" w:tplc="8C168D1E">
      <w:start w:val="1"/>
      <w:numFmt w:val="bullet"/>
      <w:lvlText w:val="o"/>
      <w:lvlJc w:val="left"/>
      <w:pPr>
        <w:ind w:left="5760" w:hanging="360"/>
      </w:pPr>
      <w:rPr>
        <w:rFonts w:ascii="Courier New" w:hAnsi="Courier New" w:hint="default"/>
      </w:rPr>
    </w:lvl>
    <w:lvl w:ilvl="8" w:tplc="62027228">
      <w:start w:val="1"/>
      <w:numFmt w:val="bullet"/>
      <w:lvlText w:val=""/>
      <w:lvlJc w:val="left"/>
      <w:pPr>
        <w:ind w:left="6480" w:hanging="360"/>
      </w:pPr>
      <w:rPr>
        <w:rFonts w:ascii="Wingdings" w:hAnsi="Wingdings" w:hint="default"/>
      </w:rPr>
    </w:lvl>
  </w:abstractNum>
  <w:abstractNum w:abstractNumId="9" w15:restartNumberingAfterBreak="0">
    <w:nsid w:val="57D662DA"/>
    <w:multiLevelType w:val="hybridMultilevel"/>
    <w:tmpl w:val="1BC01E80"/>
    <w:lvl w:ilvl="0" w:tplc="715413E8">
      <w:start w:val="1"/>
      <w:numFmt w:val="bullet"/>
      <w:lvlText w:val=""/>
      <w:lvlJc w:val="left"/>
      <w:pPr>
        <w:ind w:left="720" w:hanging="360"/>
      </w:pPr>
      <w:rPr>
        <w:rFonts w:ascii="Symbol" w:hAnsi="Symbol" w:hint="default"/>
      </w:rPr>
    </w:lvl>
    <w:lvl w:ilvl="1" w:tplc="01706E40">
      <w:start w:val="1"/>
      <w:numFmt w:val="bullet"/>
      <w:lvlText w:val="o"/>
      <w:lvlJc w:val="left"/>
      <w:pPr>
        <w:ind w:left="1440" w:hanging="360"/>
      </w:pPr>
      <w:rPr>
        <w:rFonts w:ascii="Courier New" w:hAnsi="Courier New" w:hint="default"/>
      </w:rPr>
    </w:lvl>
    <w:lvl w:ilvl="2" w:tplc="14F45778">
      <w:start w:val="1"/>
      <w:numFmt w:val="bullet"/>
      <w:lvlText w:val=""/>
      <w:lvlJc w:val="left"/>
      <w:pPr>
        <w:ind w:left="2160" w:hanging="360"/>
      </w:pPr>
      <w:rPr>
        <w:rFonts w:ascii="Wingdings" w:hAnsi="Wingdings" w:hint="default"/>
      </w:rPr>
    </w:lvl>
    <w:lvl w:ilvl="3" w:tplc="2F508130">
      <w:start w:val="1"/>
      <w:numFmt w:val="bullet"/>
      <w:lvlText w:val=""/>
      <w:lvlJc w:val="left"/>
      <w:pPr>
        <w:ind w:left="2880" w:hanging="360"/>
      </w:pPr>
      <w:rPr>
        <w:rFonts w:ascii="Symbol" w:hAnsi="Symbol" w:hint="default"/>
      </w:rPr>
    </w:lvl>
    <w:lvl w:ilvl="4" w:tplc="6E7039E2">
      <w:start w:val="1"/>
      <w:numFmt w:val="bullet"/>
      <w:lvlText w:val="o"/>
      <w:lvlJc w:val="left"/>
      <w:pPr>
        <w:ind w:left="3600" w:hanging="360"/>
      </w:pPr>
      <w:rPr>
        <w:rFonts w:ascii="Courier New" w:hAnsi="Courier New" w:hint="default"/>
      </w:rPr>
    </w:lvl>
    <w:lvl w:ilvl="5" w:tplc="063ECE3C">
      <w:start w:val="1"/>
      <w:numFmt w:val="bullet"/>
      <w:lvlText w:val=""/>
      <w:lvlJc w:val="left"/>
      <w:pPr>
        <w:ind w:left="4320" w:hanging="360"/>
      </w:pPr>
      <w:rPr>
        <w:rFonts w:ascii="Wingdings" w:hAnsi="Wingdings" w:hint="default"/>
      </w:rPr>
    </w:lvl>
    <w:lvl w:ilvl="6" w:tplc="8C563C6C">
      <w:start w:val="1"/>
      <w:numFmt w:val="bullet"/>
      <w:lvlText w:val=""/>
      <w:lvlJc w:val="left"/>
      <w:pPr>
        <w:ind w:left="5040" w:hanging="360"/>
      </w:pPr>
      <w:rPr>
        <w:rFonts w:ascii="Symbol" w:hAnsi="Symbol" w:hint="default"/>
      </w:rPr>
    </w:lvl>
    <w:lvl w:ilvl="7" w:tplc="6220BB2A">
      <w:start w:val="1"/>
      <w:numFmt w:val="bullet"/>
      <w:lvlText w:val="o"/>
      <w:lvlJc w:val="left"/>
      <w:pPr>
        <w:ind w:left="5760" w:hanging="360"/>
      </w:pPr>
      <w:rPr>
        <w:rFonts w:ascii="Courier New" w:hAnsi="Courier New" w:hint="default"/>
      </w:rPr>
    </w:lvl>
    <w:lvl w:ilvl="8" w:tplc="F1FE2346">
      <w:start w:val="1"/>
      <w:numFmt w:val="bullet"/>
      <w:lvlText w:val=""/>
      <w:lvlJc w:val="left"/>
      <w:pPr>
        <w:ind w:left="6480" w:hanging="360"/>
      </w:pPr>
      <w:rPr>
        <w:rFonts w:ascii="Wingdings" w:hAnsi="Wingdings" w:hint="default"/>
      </w:rPr>
    </w:lvl>
  </w:abstractNum>
  <w:abstractNum w:abstractNumId="10" w15:restartNumberingAfterBreak="0">
    <w:nsid w:val="5F824037"/>
    <w:multiLevelType w:val="hybridMultilevel"/>
    <w:tmpl w:val="A18AB836"/>
    <w:lvl w:ilvl="0" w:tplc="6366D3B4">
      <w:start w:val="1"/>
      <w:numFmt w:val="bullet"/>
      <w:lvlText w:val=""/>
      <w:lvlJc w:val="left"/>
      <w:pPr>
        <w:ind w:left="720" w:hanging="360"/>
      </w:pPr>
      <w:rPr>
        <w:rFonts w:ascii="Symbol" w:hAnsi="Symbol" w:hint="default"/>
      </w:rPr>
    </w:lvl>
    <w:lvl w:ilvl="1" w:tplc="1B92F89E">
      <w:start w:val="1"/>
      <w:numFmt w:val="bullet"/>
      <w:lvlText w:val="o"/>
      <w:lvlJc w:val="left"/>
      <w:pPr>
        <w:ind w:left="1440" w:hanging="360"/>
      </w:pPr>
      <w:rPr>
        <w:rFonts w:ascii="Courier New" w:hAnsi="Courier New" w:hint="default"/>
      </w:rPr>
    </w:lvl>
    <w:lvl w:ilvl="2" w:tplc="873CB13C">
      <w:start w:val="1"/>
      <w:numFmt w:val="bullet"/>
      <w:lvlText w:val=""/>
      <w:lvlJc w:val="left"/>
      <w:pPr>
        <w:ind w:left="2160" w:hanging="360"/>
      </w:pPr>
      <w:rPr>
        <w:rFonts w:ascii="Wingdings" w:hAnsi="Wingdings" w:hint="default"/>
      </w:rPr>
    </w:lvl>
    <w:lvl w:ilvl="3" w:tplc="F50C7B06">
      <w:start w:val="1"/>
      <w:numFmt w:val="bullet"/>
      <w:lvlText w:val=""/>
      <w:lvlJc w:val="left"/>
      <w:pPr>
        <w:ind w:left="2880" w:hanging="360"/>
      </w:pPr>
      <w:rPr>
        <w:rFonts w:ascii="Symbol" w:hAnsi="Symbol" w:hint="default"/>
      </w:rPr>
    </w:lvl>
    <w:lvl w:ilvl="4" w:tplc="FF20F662">
      <w:start w:val="1"/>
      <w:numFmt w:val="bullet"/>
      <w:lvlText w:val="o"/>
      <w:lvlJc w:val="left"/>
      <w:pPr>
        <w:ind w:left="3600" w:hanging="360"/>
      </w:pPr>
      <w:rPr>
        <w:rFonts w:ascii="Courier New" w:hAnsi="Courier New" w:hint="default"/>
      </w:rPr>
    </w:lvl>
    <w:lvl w:ilvl="5" w:tplc="CF64EB18">
      <w:start w:val="1"/>
      <w:numFmt w:val="bullet"/>
      <w:lvlText w:val=""/>
      <w:lvlJc w:val="left"/>
      <w:pPr>
        <w:ind w:left="4320" w:hanging="360"/>
      </w:pPr>
      <w:rPr>
        <w:rFonts w:ascii="Wingdings" w:hAnsi="Wingdings" w:hint="default"/>
      </w:rPr>
    </w:lvl>
    <w:lvl w:ilvl="6" w:tplc="9250A0C2">
      <w:start w:val="1"/>
      <w:numFmt w:val="bullet"/>
      <w:lvlText w:val=""/>
      <w:lvlJc w:val="left"/>
      <w:pPr>
        <w:ind w:left="5040" w:hanging="360"/>
      </w:pPr>
      <w:rPr>
        <w:rFonts w:ascii="Symbol" w:hAnsi="Symbol" w:hint="default"/>
      </w:rPr>
    </w:lvl>
    <w:lvl w:ilvl="7" w:tplc="DD32706C">
      <w:start w:val="1"/>
      <w:numFmt w:val="bullet"/>
      <w:lvlText w:val="o"/>
      <w:lvlJc w:val="left"/>
      <w:pPr>
        <w:ind w:left="5760" w:hanging="360"/>
      </w:pPr>
      <w:rPr>
        <w:rFonts w:ascii="Courier New" w:hAnsi="Courier New" w:hint="default"/>
      </w:rPr>
    </w:lvl>
    <w:lvl w:ilvl="8" w:tplc="7290620E">
      <w:start w:val="1"/>
      <w:numFmt w:val="bullet"/>
      <w:lvlText w:val=""/>
      <w:lvlJc w:val="left"/>
      <w:pPr>
        <w:ind w:left="6480" w:hanging="360"/>
      </w:pPr>
      <w:rPr>
        <w:rFonts w:ascii="Wingdings" w:hAnsi="Wingdings" w:hint="default"/>
      </w:rPr>
    </w:lvl>
  </w:abstractNum>
  <w:abstractNum w:abstractNumId="11" w15:restartNumberingAfterBreak="0">
    <w:nsid w:val="69CD39D5"/>
    <w:multiLevelType w:val="hybridMultilevel"/>
    <w:tmpl w:val="C194BBA6"/>
    <w:lvl w:ilvl="0" w:tplc="6504AC88">
      <w:start w:val="1"/>
      <w:numFmt w:val="bullet"/>
      <w:lvlText w:val=""/>
      <w:lvlJc w:val="left"/>
      <w:pPr>
        <w:ind w:left="720" w:hanging="360"/>
      </w:pPr>
      <w:rPr>
        <w:rFonts w:ascii="Symbol" w:hAnsi="Symbol" w:hint="default"/>
      </w:rPr>
    </w:lvl>
    <w:lvl w:ilvl="1" w:tplc="61985F08">
      <w:start w:val="1"/>
      <w:numFmt w:val="bullet"/>
      <w:lvlText w:val="o"/>
      <w:lvlJc w:val="left"/>
      <w:pPr>
        <w:ind w:left="1440" w:hanging="360"/>
      </w:pPr>
      <w:rPr>
        <w:rFonts w:ascii="Courier New" w:hAnsi="Courier New" w:hint="default"/>
      </w:rPr>
    </w:lvl>
    <w:lvl w:ilvl="2" w:tplc="52B68776">
      <w:start w:val="1"/>
      <w:numFmt w:val="bullet"/>
      <w:lvlText w:val=""/>
      <w:lvlJc w:val="left"/>
      <w:pPr>
        <w:ind w:left="2160" w:hanging="360"/>
      </w:pPr>
      <w:rPr>
        <w:rFonts w:ascii="Wingdings" w:hAnsi="Wingdings" w:hint="default"/>
      </w:rPr>
    </w:lvl>
    <w:lvl w:ilvl="3" w:tplc="3014FC56">
      <w:start w:val="1"/>
      <w:numFmt w:val="bullet"/>
      <w:lvlText w:val=""/>
      <w:lvlJc w:val="left"/>
      <w:pPr>
        <w:ind w:left="2880" w:hanging="360"/>
      </w:pPr>
      <w:rPr>
        <w:rFonts w:ascii="Symbol" w:hAnsi="Symbol" w:hint="default"/>
      </w:rPr>
    </w:lvl>
    <w:lvl w:ilvl="4" w:tplc="197ACAB0">
      <w:start w:val="1"/>
      <w:numFmt w:val="bullet"/>
      <w:lvlText w:val="o"/>
      <w:lvlJc w:val="left"/>
      <w:pPr>
        <w:ind w:left="3600" w:hanging="360"/>
      </w:pPr>
      <w:rPr>
        <w:rFonts w:ascii="Courier New" w:hAnsi="Courier New" w:hint="default"/>
      </w:rPr>
    </w:lvl>
    <w:lvl w:ilvl="5" w:tplc="70D8A0F6">
      <w:start w:val="1"/>
      <w:numFmt w:val="bullet"/>
      <w:lvlText w:val=""/>
      <w:lvlJc w:val="left"/>
      <w:pPr>
        <w:ind w:left="4320" w:hanging="360"/>
      </w:pPr>
      <w:rPr>
        <w:rFonts w:ascii="Wingdings" w:hAnsi="Wingdings" w:hint="default"/>
      </w:rPr>
    </w:lvl>
    <w:lvl w:ilvl="6" w:tplc="87623242">
      <w:start w:val="1"/>
      <w:numFmt w:val="bullet"/>
      <w:lvlText w:val=""/>
      <w:lvlJc w:val="left"/>
      <w:pPr>
        <w:ind w:left="5040" w:hanging="360"/>
      </w:pPr>
      <w:rPr>
        <w:rFonts w:ascii="Symbol" w:hAnsi="Symbol" w:hint="default"/>
      </w:rPr>
    </w:lvl>
    <w:lvl w:ilvl="7" w:tplc="71E867AC">
      <w:start w:val="1"/>
      <w:numFmt w:val="bullet"/>
      <w:lvlText w:val="o"/>
      <w:lvlJc w:val="left"/>
      <w:pPr>
        <w:ind w:left="5760" w:hanging="360"/>
      </w:pPr>
      <w:rPr>
        <w:rFonts w:ascii="Courier New" w:hAnsi="Courier New" w:hint="default"/>
      </w:rPr>
    </w:lvl>
    <w:lvl w:ilvl="8" w:tplc="AB56A74E">
      <w:start w:val="1"/>
      <w:numFmt w:val="bullet"/>
      <w:lvlText w:val=""/>
      <w:lvlJc w:val="left"/>
      <w:pPr>
        <w:ind w:left="6480" w:hanging="360"/>
      </w:pPr>
      <w:rPr>
        <w:rFonts w:ascii="Wingdings" w:hAnsi="Wingdings" w:hint="default"/>
      </w:rPr>
    </w:lvl>
  </w:abstractNum>
  <w:abstractNum w:abstractNumId="12" w15:restartNumberingAfterBreak="0">
    <w:nsid w:val="75395896"/>
    <w:multiLevelType w:val="hybridMultilevel"/>
    <w:tmpl w:val="5330F2A2"/>
    <w:lvl w:ilvl="0" w:tplc="C5FCCF8A">
      <w:start w:val="1"/>
      <w:numFmt w:val="bullet"/>
      <w:lvlText w:val=""/>
      <w:lvlJc w:val="left"/>
      <w:pPr>
        <w:ind w:left="720" w:hanging="360"/>
      </w:pPr>
      <w:rPr>
        <w:rFonts w:ascii="Symbol" w:hAnsi="Symbol" w:hint="default"/>
      </w:rPr>
    </w:lvl>
    <w:lvl w:ilvl="1" w:tplc="68469F0E">
      <w:start w:val="1"/>
      <w:numFmt w:val="bullet"/>
      <w:lvlText w:val="o"/>
      <w:lvlJc w:val="left"/>
      <w:pPr>
        <w:ind w:left="1440" w:hanging="360"/>
      </w:pPr>
      <w:rPr>
        <w:rFonts w:ascii="Courier New" w:hAnsi="Courier New" w:hint="default"/>
      </w:rPr>
    </w:lvl>
    <w:lvl w:ilvl="2" w:tplc="6D6C34C8">
      <w:start w:val="1"/>
      <w:numFmt w:val="bullet"/>
      <w:lvlText w:val=""/>
      <w:lvlJc w:val="left"/>
      <w:pPr>
        <w:ind w:left="2160" w:hanging="360"/>
      </w:pPr>
      <w:rPr>
        <w:rFonts w:ascii="Wingdings" w:hAnsi="Wingdings" w:hint="default"/>
      </w:rPr>
    </w:lvl>
    <w:lvl w:ilvl="3" w:tplc="665A224C">
      <w:start w:val="1"/>
      <w:numFmt w:val="bullet"/>
      <w:lvlText w:val=""/>
      <w:lvlJc w:val="left"/>
      <w:pPr>
        <w:ind w:left="2880" w:hanging="360"/>
      </w:pPr>
      <w:rPr>
        <w:rFonts w:ascii="Symbol" w:hAnsi="Symbol" w:hint="default"/>
      </w:rPr>
    </w:lvl>
    <w:lvl w:ilvl="4" w:tplc="3858DC8C">
      <w:start w:val="1"/>
      <w:numFmt w:val="bullet"/>
      <w:lvlText w:val="o"/>
      <w:lvlJc w:val="left"/>
      <w:pPr>
        <w:ind w:left="3600" w:hanging="360"/>
      </w:pPr>
      <w:rPr>
        <w:rFonts w:ascii="Courier New" w:hAnsi="Courier New" w:hint="default"/>
      </w:rPr>
    </w:lvl>
    <w:lvl w:ilvl="5" w:tplc="8AEADE9A">
      <w:start w:val="1"/>
      <w:numFmt w:val="bullet"/>
      <w:lvlText w:val=""/>
      <w:lvlJc w:val="left"/>
      <w:pPr>
        <w:ind w:left="4320" w:hanging="360"/>
      </w:pPr>
      <w:rPr>
        <w:rFonts w:ascii="Wingdings" w:hAnsi="Wingdings" w:hint="default"/>
      </w:rPr>
    </w:lvl>
    <w:lvl w:ilvl="6" w:tplc="5E4E50A2">
      <w:start w:val="1"/>
      <w:numFmt w:val="bullet"/>
      <w:lvlText w:val=""/>
      <w:lvlJc w:val="left"/>
      <w:pPr>
        <w:ind w:left="5040" w:hanging="360"/>
      </w:pPr>
      <w:rPr>
        <w:rFonts w:ascii="Symbol" w:hAnsi="Symbol" w:hint="default"/>
      </w:rPr>
    </w:lvl>
    <w:lvl w:ilvl="7" w:tplc="C5225CF2">
      <w:start w:val="1"/>
      <w:numFmt w:val="bullet"/>
      <w:lvlText w:val="o"/>
      <w:lvlJc w:val="left"/>
      <w:pPr>
        <w:ind w:left="5760" w:hanging="360"/>
      </w:pPr>
      <w:rPr>
        <w:rFonts w:ascii="Courier New" w:hAnsi="Courier New" w:hint="default"/>
      </w:rPr>
    </w:lvl>
    <w:lvl w:ilvl="8" w:tplc="4866F2DC">
      <w:start w:val="1"/>
      <w:numFmt w:val="bullet"/>
      <w:lvlText w:val=""/>
      <w:lvlJc w:val="left"/>
      <w:pPr>
        <w:ind w:left="6480" w:hanging="360"/>
      </w:pPr>
      <w:rPr>
        <w:rFonts w:ascii="Wingdings" w:hAnsi="Wingdings" w:hint="default"/>
      </w:rPr>
    </w:lvl>
  </w:abstractNum>
  <w:abstractNum w:abstractNumId="13" w15:restartNumberingAfterBreak="0">
    <w:nsid w:val="7D527E98"/>
    <w:multiLevelType w:val="hybridMultilevel"/>
    <w:tmpl w:val="ABE065E4"/>
    <w:lvl w:ilvl="0" w:tplc="55DEAE5C">
      <w:start w:val="1"/>
      <w:numFmt w:val="bullet"/>
      <w:lvlText w:val=""/>
      <w:lvlJc w:val="left"/>
      <w:pPr>
        <w:ind w:left="720" w:hanging="360"/>
      </w:pPr>
      <w:rPr>
        <w:rFonts w:ascii="Symbol" w:hAnsi="Symbol" w:hint="default"/>
      </w:rPr>
    </w:lvl>
    <w:lvl w:ilvl="1" w:tplc="9EF00B80">
      <w:start w:val="1"/>
      <w:numFmt w:val="bullet"/>
      <w:lvlText w:val="o"/>
      <w:lvlJc w:val="left"/>
      <w:pPr>
        <w:ind w:left="1440" w:hanging="360"/>
      </w:pPr>
      <w:rPr>
        <w:rFonts w:ascii="Courier New" w:hAnsi="Courier New" w:hint="default"/>
      </w:rPr>
    </w:lvl>
    <w:lvl w:ilvl="2" w:tplc="97AC3B6E">
      <w:start w:val="1"/>
      <w:numFmt w:val="bullet"/>
      <w:lvlText w:val=""/>
      <w:lvlJc w:val="left"/>
      <w:pPr>
        <w:ind w:left="2160" w:hanging="360"/>
      </w:pPr>
      <w:rPr>
        <w:rFonts w:ascii="Wingdings" w:hAnsi="Wingdings" w:hint="default"/>
      </w:rPr>
    </w:lvl>
    <w:lvl w:ilvl="3" w:tplc="6C78C978">
      <w:start w:val="1"/>
      <w:numFmt w:val="bullet"/>
      <w:lvlText w:val=""/>
      <w:lvlJc w:val="left"/>
      <w:pPr>
        <w:ind w:left="2880" w:hanging="360"/>
      </w:pPr>
      <w:rPr>
        <w:rFonts w:ascii="Symbol" w:hAnsi="Symbol" w:hint="default"/>
      </w:rPr>
    </w:lvl>
    <w:lvl w:ilvl="4" w:tplc="9F866CBA">
      <w:start w:val="1"/>
      <w:numFmt w:val="bullet"/>
      <w:lvlText w:val="o"/>
      <w:lvlJc w:val="left"/>
      <w:pPr>
        <w:ind w:left="3600" w:hanging="360"/>
      </w:pPr>
      <w:rPr>
        <w:rFonts w:ascii="Courier New" w:hAnsi="Courier New" w:hint="default"/>
      </w:rPr>
    </w:lvl>
    <w:lvl w:ilvl="5" w:tplc="9A4E21EA">
      <w:start w:val="1"/>
      <w:numFmt w:val="bullet"/>
      <w:lvlText w:val=""/>
      <w:lvlJc w:val="left"/>
      <w:pPr>
        <w:ind w:left="4320" w:hanging="360"/>
      </w:pPr>
      <w:rPr>
        <w:rFonts w:ascii="Wingdings" w:hAnsi="Wingdings" w:hint="default"/>
      </w:rPr>
    </w:lvl>
    <w:lvl w:ilvl="6" w:tplc="91525DFC">
      <w:start w:val="1"/>
      <w:numFmt w:val="bullet"/>
      <w:lvlText w:val=""/>
      <w:lvlJc w:val="left"/>
      <w:pPr>
        <w:ind w:left="5040" w:hanging="360"/>
      </w:pPr>
      <w:rPr>
        <w:rFonts w:ascii="Symbol" w:hAnsi="Symbol" w:hint="default"/>
      </w:rPr>
    </w:lvl>
    <w:lvl w:ilvl="7" w:tplc="05863E9A">
      <w:start w:val="1"/>
      <w:numFmt w:val="bullet"/>
      <w:lvlText w:val="o"/>
      <w:lvlJc w:val="left"/>
      <w:pPr>
        <w:ind w:left="5760" w:hanging="360"/>
      </w:pPr>
      <w:rPr>
        <w:rFonts w:ascii="Courier New" w:hAnsi="Courier New" w:hint="default"/>
      </w:rPr>
    </w:lvl>
    <w:lvl w:ilvl="8" w:tplc="F162DA66">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2"/>
  </w:num>
  <w:num w:numId="5">
    <w:abstractNumId w:val="4"/>
  </w:num>
  <w:num w:numId="6">
    <w:abstractNumId w:val="3"/>
  </w:num>
  <w:num w:numId="7">
    <w:abstractNumId w:val="11"/>
  </w:num>
  <w:num w:numId="8">
    <w:abstractNumId w:val="12"/>
  </w:num>
  <w:num w:numId="9">
    <w:abstractNumId w:val="6"/>
  </w:num>
  <w:num w:numId="10">
    <w:abstractNumId w:val="9"/>
  </w:num>
  <w:num w:numId="11">
    <w:abstractNumId w:val="7"/>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00EC2B"/>
    <w:rsid w:val="00033CC7"/>
    <w:rsid w:val="001E6BC2"/>
    <w:rsid w:val="002730DE"/>
    <w:rsid w:val="002B3EFA"/>
    <w:rsid w:val="003F6244"/>
    <w:rsid w:val="004C4CE2"/>
    <w:rsid w:val="0052126E"/>
    <w:rsid w:val="005E3CE5"/>
    <w:rsid w:val="005F0DF0"/>
    <w:rsid w:val="005F7AD4"/>
    <w:rsid w:val="006D71AB"/>
    <w:rsid w:val="00812C0E"/>
    <w:rsid w:val="00C76916"/>
    <w:rsid w:val="00D02F89"/>
    <w:rsid w:val="00EF74E0"/>
    <w:rsid w:val="00FF1E9C"/>
    <w:rsid w:val="014C6FD4"/>
    <w:rsid w:val="01BF57CE"/>
    <w:rsid w:val="01C3539A"/>
    <w:rsid w:val="02889528"/>
    <w:rsid w:val="0359DF53"/>
    <w:rsid w:val="03635223"/>
    <w:rsid w:val="047F08B8"/>
    <w:rsid w:val="0494A41B"/>
    <w:rsid w:val="04DEA7CE"/>
    <w:rsid w:val="053253D7"/>
    <w:rsid w:val="061CC45D"/>
    <w:rsid w:val="06674898"/>
    <w:rsid w:val="07F32887"/>
    <w:rsid w:val="0800EC2B"/>
    <w:rsid w:val="08F63448"/>
    <w:rsid w:val="0956C303"/>
    <w:rsid w:val="09EBF46E"/>
    <w:rsid w:val="0A8BCABB"/>
    <w:rsid w:val="0AFDB671"/>
    <w:rsid w:val="0C655EF9"/>
    <w:rsid w:val="0C98008D"/>
    <w:rsid w:val="0D0DC715"/>
    <w:rsid w:val="0D4A5F91"/>
    <w:rsid w:val="0DC6345A"/>
    <w:rsid w:val="0E498337"/>
    <w:rsid w:val="0EC08312"/>
    <w:rsid w:val="0EF281D2"/>
    <w:rsid w:val="0F1C9A14"/>
    <w:rsid w:val="0F72D565"/>
    <w:rsid w:val="0F9334DE"/>
    <w:rsid w:val="0F96CF77"/>
    <w:rsid w:val="10CB1DFC"/>
    <w:rsid w:val="122DD3B1"/>
    <w:rsid w:val="12755777"/>
    <w:rsid w:val="133DEF46"/>
    <w:rsid w:val="14865D12"/>
    <w:rsid w:val="14A13E5D"/>
    <w:rsid w:val="155F2262"/>
    <w:rsid w:val="16544514"/>
    <w:rsid w:val="16F5F5CC"/>
    <w:rsid w:val="16FDA532"/>
    <w:rsid w:val="175653B0"/>
    <w:rsid w:val="17F07DE0"/>
    <w:rsid w:val="1A239E6E"/>
    <w:rsid w:val="1A3D1A52"/>
    <w:rsid w:val="1A7A58ED"/>
    <w:rsid w:val="1C1AB224"/>
    <w:rsid w:val="1C9A4141"/>
    <w:rsid w:val="1CD77700"/>
    <w:rsid w:val="1E38DEB7"/>
    <w:rsid w:val="1E89AD37"/>
    <w:rsid w:val="1E9EB48E"/>
    <w:rsid w:val="1F9992C0"/>
    <w:rsid w:val="1FD52710"/>
    <w:rsid w:val="2072FF60"/>
    <w:rsid w:val="20965944"/>
    <w:rsid w:val="210DA155"/>
    <w:rsid w:val="2162CEC2"/>
    <w:rsid w:val="21D0ACDC"/>
    <w:rsid w:val="226C9F3B"/>
    <w:rsid w:val="2335DA1A"/>
    <w:rsid w:val="23367861"/>
    <w:rsid w:val="25FAB4CE"/>
    <w:rsid w:val="27015EE0"/>
    <w:rsid w:val="27C4CCC2"/>
    <w:rsid w:val="28360B56"/>
    <w:rsid w:val="2885938C"/>
    <w:rsid w:val="2896D6A2"/>
    <w:rsid w:val="2A5FE409"/>
    <w:rsid w:val="2B4AF445"/>
    <w:rsid w:val="2CBB6A0F"/>
    <w:rsid w:val="2CBD96DD"/>
    <w:rsid w:val="2CBE2C0A"/>
    <w:rsid w:val="2D51DCE5"/>
    <w:rsid w:val="2D8AE5D1"/>
    <w:rsid w:val="2EA0DD02"/>
    <w:rsid w:val="2F4F4001"/>
    <w:rsid w:val="2FBB6C18"/>
    <w:rsid w:val="30D048EA"/>
    <w:rsid w:val="317C5267"/>
    <w:rsid w:val="319C7A84"/>
    <w:rsid w:val="31C6AF04"/>
    <w:rsid w:val="31D7EED8"/>
    <w:rsid w:val="328BB488"/>
    <w:rsid w:val="341B0506"/>
    <w:rsid w:val="36047863"/>
    <w:rsid w:val="36DFB553"/>
    <w:rsid w:val="36EDBC5C"/>
    <w:rsid w:val="38439B6D"/>
    <w:rsid w:val="386282E8"/>
    <w:rsid w:val="3A86B40B"/>
    <w:rsid w:val="3AD55257"/>
    <w:rsid w:val="3B54A845"/>
    <w:rsid w:val="3C24C7A8"/>
    <w:rsid w:val="3C50C781"/>
    <w:rsid w:val="3C60C4D7"/>
    <w:rsid w:val="3CE57DD2"/>
    <w:rsid w:val="3D1F1417"/>
    <w:rsid w:val="3E280478"/>
    <w:rsid w:val="3F66D3B9"/>
    <w:rsid w:val="404B9CB7"/>
    <w:rsid w:val="41460BC3"/>
    <w:rsid w:val="41D23151"/>
    <w:rsid w:val="42296AAA"/>
    <w:rsid w:val="4337E653"/>
    <w:rsid w:val="439D00EE"/>
    <w:rsid w:val="4498EB30"/>
    <w:rsid w:val="44D144C8"/>
    <w:rsid w:val="46465DC9"/>
    <w:rsid w:val="49E92BD0"/>
    <w:rsid w:val="4A138A48"/>
    <w:rsid w:val="4A34B540"/>
    <w:rsid w:val="4A381170"/>
    <w:rsid w:val="4BFAA46D"/>
    <w:rsid w:val="4C1A3DFC"/>
    <w:rsid w:val="4C3E63C9"/>
    <w:rsid w:val="4C9F6C48"/>
    <w:rsid w:val="4EA791C4"/>
    <w:rsid w:val="4F1347AA"/>
    <w:rsid w:val="4F225F8B"/>
    <w:rsid w:val="4F4A0BCB"/>
    <w:rsid w:val="4FC1BC67"/>
    <w:rsid w:val="513EA681"/>
    <w:rsid w:val="5174E536"/>
    <w:rsid w:val="5232DECA"/>
    <w:rsid w:val="53236726"/>
    <w:rsid w:val="537AD193"/>
    <w:rsid w:val="53CD4A3D"/>
    <w:rsid w:val="551F83A1"/>
    <w:rsid w:val="5569E4FA"/>
    <w:rsid w:val="564226A6"/>
    <w:rsid w:val="575B19CA"/>
    <w:rsid w:val="57D61751"/>
    <w:rsid w:val="58D9A717"/>
    <w:rsid w:val="597C5FF0"/>
    <w:rsid w:val="5A8F6ACE"/>
    <w:rsid w:val="5B242149"/>
    <w:rsid w:val="5B2E3583"/>
    <w:rsid w:val="5D75C3D3"/>
    <w:rsid w:val="5E6FFD33"/>
    <w:rsid w:val="5E8BBB22"/>
    <w:rsid w:val="5EB1C161"/>
    <w:rsid w:val="5F055A98"/>
    <w:rsid w:val="5F3BE89C"/>
    <w:rsid w:val="5F9E86F2"/>
    <w:rsid w:val="5FFC2C73"/>
    <w:rsid w:val="60259345"/>
    <w:rsid w:val="604C77C5"/>
    <w:rsid w:val="616F1605"/>
    <w:rsid w:val="61A20791"/>
    <w:rsid w:val="61C43581"/>
    <w:rsid w:val="61ED9103"/>
    <w:rsid w:val="625E6C61"/>
    <w:rsid w:val="626CA357"/>
    <w:rsid w:val="63B32C82"/>
    <w:rsid w:val="63D30E5C"/>
    <w:rsid w:val="649EAF98"/>
    <w:rsid w:val="666B595F"/>
    <w:rsid w:val="66BC0321"/>
    <w:rsid w:val="66F236C2"/>
    <w:rsid w:val="66F25D5C"/>
    <w:rsid w:val="672660F9"/>
    <w:rsid w:val="674780EF"/>
    <w:rsid w:val="67748EBC"/>
    <w:rsid w:val="682D6EEB"/>
    <w:rsid w:val="686F7FD6"/>
    <w:rsid w:val="68E963E8"/>
    <w:rsid w:val="6A31BA68"/>
    <w:rsid w:val="6DE2FC69"/>
    <w:rsid w:val="6DF3D581"/>
    <w:rsid w:val="6E03EF93"/>
    <w:rsid w:val="6E97E3F8"/>
    <w:rsid w:val="6ECA7D1E"/>
    <w:rsid w:val="6F265C28"/>
    <w:rsid w:val="6F86AF14"/>
    <w:rsid w:val="7046D240"/>
    <w:rsid w:val="71192380"/>
    <w:rsid w:val="71BFAF65"/>
    <w:rsid w:val="71D32F45"/>
    <w:rsid w:val="7381D021"/>
    <w:rsid w:val="750E81A9"/>
    <w:rsid w:val="76022B53"/>
    <w:rsid w:val="7627D9B2"/>
    <w:rsid w:val="78369B0E"/>
    <w:rsid w:val="78BA4664"/>
    <w:rsid w:val="79C7517C"/>
    <w:rsid w:val="7A63BE54"/>
    <w:rsid w:val="7AFC2D46"/>
    <w:rsid w:val="7B866CAF"/>
    <w:rsid w:val="7CA39C73"/>
    <w:rsid w:val="7EACB3F2"/>
    <w:rsid w:val="7EB2E806"/>
    <w:rsid w:val="7EF4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684A"/>
  <w15:chartTrackingRefBased/>
  <w15:docId w15:val="{7923D25F-F27C-42EF-882C-82FCE44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basedOn w:val="Normal"/>
    <w:rsid w:val="006D71A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QiBZ1WN7rqcgKBE5NWbpy9GkhBlSZKxOPaT4ZQuRNGG9-jOdZK" TargetMode="External"/><Relationship Id="rId13" Type="http://schemas.openxmlformats.org/officeDocument/2006/relationships/hyperlink" Target="http://www.google.com/url?sa=i&amp;rct=j&amp;q=&amp;esrc=s&amp;source=images&amp;cd=&amp;cad=rja&amp;uact=8&amp;ved=&amp;url=http%3A%2F%2Fwww.teachplayguide.com%2Fblog%2F2016%2F10%2F25%2Fteachers-who-change-the-world-one-student-at-a-time&amp;psig=AOvVaw3ywDYQmQtcNgfl037H93E5&amp;ust=15604377921600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n.seafieldp@moray-edunet.gov.uk" TargetMode="Externa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2ahUKEwjDk_HR3MvbAhUOlxQKHV-mDtYQjRx6BAgBEAU&amp;url=http%3A%2F%2Fzhonggdjw.com%2Fjune-birth-flower.html&amp;psig=AOvVaw3XvUtQZeNTZIaIT3m0yPIm&amp;ust=1528810336310327" TargetMode="External"/><Relationship Id="rId11" Type="http://schemas.openxmlformats.org/officeDocument/2006/relationships/image" Target="http://www.tbae.co.za/images/communication-outcome-based-team-building.jpg" TargetMode="External"/><Relationship Id="rId5" Type="http://schemas.openxmlformats.org/officeDocument/2006/relationships/image" Target="media/image1.png"/><Relationship Id="rId15" Type="http://schemas.openxmlformats.org/officeDocument/2006/relationships/image" Target="https://encrypted-tbn0.gstatic.com/images?q=tbn:ANd9GcRfbt3IBvejF464kiH5f2a4a6rEpUhg_VNBO7LbAhBAXOLWFMA-2A:https://static1.squarespace.com/static/5731756cb09f95e472bda419/t/581187ef03596e29c7dde516/1477543925318/"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ved=&amp;url=http%3A%2F%2Fwww.tbae.co.za%2Fcommunication-outcome-based-team-building.htm&amp;psig=AOvVaw30Pqn4fazzzqm-jeGQ0G_0&amp;ust=1560437639980356"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Snodgrass</dc:creator>
  <cp:keywords/>
  <dc:description/>
  <cp:lastModifiedBy>TMC</cp:lastModifiedBy>
  <cp:revision>7</cp:revision>
  <dcterms:created xsi:type="dcterms:W3CDTF">2020-06-10T11:31:00Z</dcterms:created>
  <dcterms:modified xsi:type="dcterms:W3CDTF">2020-06-12T15:05:00Z</dcterms:modified>
</cp:coreProperties>
</file>