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46F9" w14:textId="77777777" w:rsidR="00085BAF" w:rsidRPr="00085BAF" w:rsidRDefault="00085BAF" w:rsidP="00085BAF">
      <w:pP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color w:val="595D5F"/>
          <w:sz w:val="60"/>
          <w:szCs w:val="60"/>
          <w:lang w:eastAsia="en-GB"/>
        </w:rPr>
      </w:pPr>
      <w:r w:rsidRPr="00085BAF">
        <w:rPr>
          <w:rFonts w:ascii="inherit" w:eastAsia="Times New Roman" w:hAnsi="inherit" w:cs="Arial"/>
          <w:color w:val="595D5F"/>
          <w:sz w:val="60"/>
          <w:szCs w:val="60"/>
          <w:lang w:eastAsia="en-GB"/>
        </w:rPr>
        <w:t>Make a nature tic-tac-toe game</w:t>
      </w:r>
    </w:p>
    <w:p w14:paraId="18CAB6DF" w14:textId="77777777" w:rsidR="00085BAF" w:rsidRPr="00085BAF" w:rsidRDefault="00085BAF" w:rsidP="00085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 xml:space="preserve">Tic-tac-toe (also known as noughts and crosses) is a fun and </w:t>
      </w:r>
      <w:proofErr w:type="gramStart"/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widely-played</w:t>
      </w:r>
      <w:proofErr w:type="gramEnd"/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 xml:space="preserve"> game for two people.</w:t>
      </w:r>
    </w:p>
    <w:p w14:paraId="33D64F85" w14:textId="77777777" w:rsidR="00085BAF" w:rsidRPr="00085BAF" w:rsidRDefault="00085BAF" w:rsidP="00085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The rules are simple: each player takes it in turns to place a counter in the grid with the aim of getting three of their counters in a row (up, down or diagonally).</w:t>
      </w:r>
    </w:p>
    <w:p w14:paraId="3FB5783C" w14:textId="77777777" w:rsidR="00085BAF" w:rsidRPr="00085BAF" w:rsidRDefault="00085BAF" w:rsidP="00085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Here, we show you how you can make a nature-inspired version of the game that also involves a bit of arts and crafts to get started.</w:t>
      </w:r>
    </w:p>
    <w:p w14:paraId="2FD26440" w14:textId="77777777" w:rsidR="00085BAF" w:rsidRPr="00085BAF" w:rsidRDefault="00085BAF" w:rsidP="00085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 </w:t>
      </w:r>
    </w:p>
    <w:p w14:paraId="355CA58C" w14:textId="77777777" w:rsidR="00085BAF" w:rsidRPr="00085BAF" w:rsidRDefault="00085BAF" w:rsidP="00085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noProof/>
          <w:color w:val="595D5F"/>
          <w:sz w:val="26"/>
          <w:szCs w:val="26"/>
          <w:lang w:eastAsia="en-GB"/>
        </w:rPr>
        <w:drawing>
          <wp:inline distT="0" distB="0" distL="0" distR="0" wp14:anchorId="7F05011E" wp14:editId="7E08D0B5">
            <wp:extent cx="6953250" cy="5219700"/>
            <wp:effectExtent l="0" t="0" r="0" b="0"/>
            <wp:docPr id="1" name="Picture 1" descr="Nature tic tac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e tic tac to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© Lyndsay Mark</w:t>
      </w:r>
    </w:p>
    <w:p w14:paraId="3E47AB79" w14:textId="77777777" w:rsidR="00085BAF" w:rsidRPr="00085BAF" w:rsidRDefault="00085BAF" w:rsidP="00085B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 </w:t>
      </w:r>
    </w:p>
    <w:p w14:paraId="5E8A22F6" w14:textId="77777777" w:rsidR="00085BAF" w:rsidRPr="00085BAF" w:rsidRDefault="00085BAF" w:rsidP="00085BA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pict w14:anchorId="0F531CD9">
          <v:rect id="_x0000_i1025" style="width:0;height:0" o:hralign="center" o:hrstd="t" o:hr="t" fillcolor="#a0a0a0" stroked="f"/>
        </w:pict>
      </w:r>
    </w:p>
    <w:p w14:paraId="746C27AF" w14:textId="77777777" w:rsidR="00085BAF" w:rsidRPr="00085BAF" w:rsidRDefault="00085BAF" w:rsidP="00085BAF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595D5F"/>
          <w:sz w:val="42"/>
          <w:szCs w:val="42"/>
          <w:lang w:eastAsia="en-GB"/>
        </w:rPr>
      </w:pPr>
      <w:r w:rsidRPr="00085BAF">
        <w:rPr>
          <w:rFonts w:ascii="inherit" w:eastAsia="Times New Roman" w:hAnsi="inherit" w:cs="Arial"/>
          <w:color w:val="595D5F"/>
          <w:sz w:val="42"/>
          <w:szCs w:val="42"/>
          <w:lang w:eastAsia="en-GB"/>
        </w:rPr>
        <w:lastRenderedPageBreak/>
        <w:t>What you will need:</w:t>
      </w:r>
    </w:p>
    <w:p w14:paraId="743B4920" w14:textId="77777777" w:rsidR="00085BAF" w:rsidRPr="00085BAF" w:rsidRDefault="00085BAF" w:rsidP="00085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Stones x</w:t>
      </w:r>
      <w:proofErr w:type="gramStart"/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10  (</w:t>
      </w:r>
      <w:proofErr w:type="gramEnd"/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or other natural objects such as 5 pinecones and 5 leaves)</w:t>
      </w:r>
    </w:p>
    <w:p w14:paraId="217147D7" w14:textId="77777777" w:rsidR="00085BAF" w:rsidRPr="00085BAF" w:rsidRDefault="00085BAF" w:rsidP="00085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Sticks x4</w:t>
      </w:r>
    </w:p>
    <w:p w14:paraId="11DDB649" w14:textId="77777777" w:rsidR="00085BAF" w:rsidRPr="00085BAF" w:rsidRDefault="00085BAF" w:rsidP="00085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Pens or paint</w:t>
      </w:r>
    </w:p>
    <w:p w14:paraId="01A6C452" w14:textId="77777777" w:rsidR="00085BAF" w:rsidRPr="00085BAF" w:rsidRDefault="00085BAF" w:rsidP="00085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Clear varnish to finish (optional)</w:t>
      </w:r>
    </w:p>
    <w:p w14:paraId="75C6414C" w14:textId="77777777" w:rsidR="00085BAF" w:rsidRPr="00085BAF" w:rsidRDefault="00085BAF" w:rsidP="00085BA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pict w14:anchorId="02865E2B">
          <v:rect id="_x0000_i1026" style="width:0;height:0" o:hralign="center" o:hrstd="t" o:hr="t" fillcolor="#a0a0a0" stroked="f"/>
        </w:pict>
      </w:r>
    </w:p>
    <w:p w14:paraId="51C3F3B3" w14:textId="77777777" w:rsidR="00085BAF" w:rsidRPr="00085BAF" w:rsidRDefault="00085BAF" w:rsidP="00085BAF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595D5F"/>
          <w:sz w:val="42"/>
          <w:szCs w:val="42"/>
          <w:lang w:eastAsia="en-GB"/>
        </w:rPr>
      </w:pPr>
      <w:r w:rsidRPr="00085BAF">
        <w:rPr>
          <w:rFonts w:ascii="inherit" w:eastAsia="Times New Roman" w:hAnsi="inherit" w:cs="Arial"/>
          <w:color w:val="595D5F"/>
          <w:sz w:val="42"/>
          <w:szCs w:val="42"/>
          <w:lang w:eastAsia="en-GB"/>
        </w:rPr>
        <w:t>How to make your tic-tac-toe game:</w:t>
      </w:r>
    </w:p>
    <w:p w14:paraId="6568FF67" w14:textId="77777777" w:rsidR="00085BAF" w:rsidRPr="00085BAF" w:rsidRDefault="00085BAF" w:rsidP="00085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Choose two different designs (</w:t>
      </w:r>
      <w:proofErr w:type="gramStart"/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we’ve</w:t>
      </w:r>
      <w:proofErr w:type="gramEnd"/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 xml:space="preserve"> chosen bumblebees and ladybirds) and colour or paint the designs onto your stones. You should have five of each design.</w:t>
      </w:r>
    </w:p>
    <w:p w14:paraId="081B0968" w14:textId="77777777" w:rsidR="00085BAF" w:rsidRPr="00085BAF" w:rsidRDefault="00085BAF" w:rsidP="00085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Wait for the paint to dry and apply the varnish if you would like to make them shower-proof.</w:t>
      </w:r>
    </w:p>
    <w:p w14:paraId="10449F58" w14:textId="77777777" w:rsidR="00085BAF" w:rsidRPr="00085BAF" w:rsidRDefault="00085BAF" w:rsidP="00085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Make your game board by placing the four sticks in a grid (they can be tied together if you wish).</w:t>
      </w:r>
    </w:p>
    <w:p w14:paraId="33A1AE2A" w14:textId="77777777" w:rsidR="00085BAF" w:rsidRPr="00085BAF" w:rsidRDefault="00085BAF" w:rsidP="00085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This game grid can be drawn if you prefer (on paper with pen or on the ground with chalk).</w:t>
      </w:r>
    </w:p>
    <w:p w14:paraId="5CA347C4" w14:textId="77777777" w:rsidR="00085BAF" w:rsidRPr="00085BAF" w:rsidRDefault="00085BAF" w:rsidP="00085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95D5F"/>
          <w:sz w:val="26"/>
          <w:szCs w:val="26"/>
          <w:lang w:eastAsia="en-GB"/>
        </w:rPr>
      </w:pPr>
      <w:proofErr w:type="gramStart"/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>It’s</w:t>
      </w:r>
      <w:proofErr w:type="gramEnd"/>
      <w:r w:rsidRPr="00085BAF">
        <w:rPr>
          <w:rFonts w:ascii="Arial" w:eastAsia="Times New Roman" w:hAnsi="Arial" w:cs="Arial"/>
          <w:color w:val="595D5F"/>
          <w:sz w:val="26"/>
          <w:szCs w:val="26"/>
          <w:lang w:eastAsia="en-GB"/>
        </w:rPr>
        <w:t xml:space="preserve"> time for tic-tac-toe!</w:t>
      </w:r>
    </w:p>
    <w:p w14:paraId="65F2B210" w14:textId="77777777" w:rsidR="003F0D1A" w:rsidRDefault="003F0D1A"/>
    <w:sectPr w:rsidR="003F0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A75BF"/>
    <w:multiLevelType w:val="multilevel"/>
    <w:tmpl w:val="0A1E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E445D"/>
    <w:multiLevelType w:val="multilevel"/>
    <w:tmpl w:val="B794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AF"/>
    <w:rsid w:val="00085BAF"/>
    <w:rsid w:val="003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71F6"/>
  <w15:chartTrackingRefBased/>
  <w15:docId w15:val="{EE1BC2AF-0B47-4FFB-A3B7-6CE41FC8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6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McClure</dc:creator>
  <cp:keywords/>
  <dc:description/>
  <cp:lastModifiedBy>Angela McClure</cp:lastModifiedBy>
  <cp:revision>1</cp:revision>
  <dcterms:created xsi:type="dcterms:W3CDTF">2020-05-07T17:12:00Z</dcterms:created>
  <dcterms:modified xsi:type="dcterms:W3CDTF">2020-05-07T17:13:00Z</dcterms:modified>
</cp:coreProperties>
</file>