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B8" w:rsidRPr="004314A0" w:rsidRDefault="00B132B8" w:rsidP="00B132B8">
      <w:pPr>
        <w:spacing w:after="0"/>
        <w:rPr>
          <w:rFonts w:cs="Arial"/>
          <w:sz w:val="24"/>
          <w:szCs w:val="24"/>
        </w:rPr>
      </w:pPr>
      <w:r>
        <w:rPr>
          <w:noProof/>
          <w:color w:val="0000FF"/>
          <w:lang w:eastAsia="en-GB"/>
        </w:rPr>
        <w:t xml:space="preserve">                                                        </w:t>
      </w:r>
    </w:p>
    <w:p w:rsidR="00B132B8" w:rsidRPr="00034B99" w:rsidRDefault="00B132B8" w:rsidP="00B132B8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M</w:t>
      </w:r>
      <w:r w:rsidRPr="00034B99">
        <w:rPr>
          <w:rFonts w:ascii="Calibri" w:eastAsia="Calibri" w:hAnsi="Calibri" w:cs="Times New Roman"/>
          <w:b/>
          <w:sz w:val="24"/>
          <w:szCs w:val="24"/>
        </w:rPr>
        <w:t xml:space="preserve">oray Council PEF Planning Sheet </w:t>
      </w:r>
    </w:p>
    <w:p w:rsidR="00B132B8" w:rsidRPr="00A776DA" w:rsidRDefault="00B132B8" w:rsidP="00B132B8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351"/>
        <w:gridCol w:w="8331"/>
      </w:tblGrid>
      <w:tr w:rsidR="00B132B8" w:rsidRPr="00A776DA" w:rsidTr="009F5396">
        <w:tc>
          <w:tcPr>
            <w:tcW w:w="2376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B132B8" w:rsidRPr="00C86AE9" w:rsidRDefault="00B132B8" w:rsidP="009F5396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color w:val="000000" w:themeColor="text1"/>
              </w:rPr>
            </w:pPr>
            <w:r w:rsidRPr="00C86AE9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Academic Year</w:t>
            </w:r>
          </w:p>
        </w:tc>
        <w:tc>
          <w:tcPr>
            <w:tcW w:w="8470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B132B8" w:rsidRPr="00C86AE9" w:rsidRDefault="00B132B8" w:rsidP="009F5396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C86AE9">
              <w:rPr>
                <w:rFonts w:ascii="Calibri" w:eastAsia="Calibri" w:hAnsi="Calibri" w:cs="Times New Roman"/>
                <w:b/>
                <w:color w:val="000000" w:themeColor="text1"/>
              </w:rPr>
              <w:t>2019/20</w:t>
            </w:r>
          </w:p>
        </w:tc>
      </w:tr>
      <w:tr w:rsidR="00B132B8" w:rsidRPr="00A776DA" w:rsidTr="009F5396">
        <w:tc>
          <w:tcPr>
            <w:tcW w:w="2376" w:type="dxa"/>
            <w:shd w:val="solid" w:color="C0C0C0" w:fill="FFFFFF"/>
          </w:tcPr>
          <w:p w:rsidR="00B132B8" w:rsidRPr="00A776DA" w:rsidRDefault="00B132B8" w:rsidP="009F5396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A776DA">
              <w:rPr>
                <w:rFonts w:ascii="Calibri" w:eastAsia="Calibri" w:hAnsi="Calibri" w:cs="Times New Roman"/>
                <w:b/>
                <w:bCs/>
              </w:rPr>
              <w:t>Name of School</w:t>
            </w:r>
          </w:p>
        </w:tc>
        <w:tc>
          <w:tcPr>
            <w:tcW w:w="8470" w:type="dxa"/>
            <w:shd w:val="clear" w:color="auto" w:fill="auto"/>
          </w:tcPr>
          <w:p w:rsidR="00B132B8" w:rsidRPr="00A776DA" w:rsidRDefault="00B132B8" w:rsidP="009F5396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Anderson’s primary</w:t>
            </w:r>
          </w:p>
        </w:tc>
      </w:tr>
      <w:tr w:rsidR="00B132B8" w:rsidRPr="00A776DA" w:rsidTr="009F5396">
        <w:tc>
          <w:tcPr>
            <w:tcW w:w="2376" w:type="dxa"/>
            <w:shd w:val="solid" w:color="C0C0C0" w:fill="FFFFFF"/>
          </w:tcPr>
          <w:p w:rsidR="00B132B8" w:rsidRPr="00A776DA" w:rsidRDefault="00B132B8" w:rsidP="009F5396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A776DA">
              <w:rPr>
                <w:rFonts w:ascii="Calibri" w:eastAsia="Calibri" w:hAnsi="Calibri" w:cs="Times New Roman"/>
                <w:b/>
                <w:bCs/>
              </w:rPr>
              <w:t>Amount of PEF</w:t>
            </w:r>
          </w:p>
        </w:tc>
        <w:tc>
          <w:tcPr>
            <w:tcW w:w="8470" w:type="dxa"/>
            <w:shd w:val="clear" w:color="auto" w:fill="auto"/>
          </w:tcPr>
          <w:p w:rsidR="00B132B8" w:rsidRPr="00A776DA" w:rsidRDefault="00B132B8" w:rsidP="009F5396">
            <w:p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£</w:t>
            </w:r>
            <w:r>
              <w:rPr>
                <w:rFonts w:ascii="Calibri" w:eastAsia="Calibri" w:hAnsi="Calibri" w:cs="Times New Roman"/>
                <w:b/>
              </w:rPr>
              <w:t>33480  plus 2018-19 underspend £1459  total £34939</w:t>
            </w:r>
          </w:p>
        </w:tc>
      </w:tr>
    </w:tbl>
    <w:p w:rsidR="00B132B8" w:rsidRPr="00A776DA" w:rsidRDefault="00B132B8" w:rsidP="00B132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2552"/>
        <w:gridCol w:w="3118"/>
      </w:tblGrid>
      <w:tr w:rsidR="00B132B8" w:rsidRPr="00A776DA" w:rsidTr="009F5396">
        <w:tc>
          <w:tcPr>
            <w:tcW w:w="2376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Data and Analysis</w:t>
            </w:r>
          </w:p>
        </w:tc>
        <w:tc>
          <w:tcPr>
            <w:tcW w:w="2835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Proposed Interventions</w:t>
            </w:r>
          </w:p>
        </w:tc>
        <w:tc>
          <w:tcPr>
            <w:tcW w:w="2552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Impact Measurement</w:t>
            </w:r>
          </w:p>
        </w:tc>
        <w:tc>
          <w:tcPr>
            <w:tcW w:w="3118" w:type="dxa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Actual Impact</w:t>
            </w:r>
          </w:p>
        </w:tc>
      </w:tr>
      <w:tr w:rsidR="00B132B8" w:rsidRPr="00A776DA" w:rsidTr="009F5396">
        <w:trPr>
          <w:trHeight w:val="2497"/>
        </w:trPr>
        <w:tc>
          <w:tcPr>
            <w:tcW w:w="2376" w:type="dxa"/>
            <w:shd w:val="clear" w:color="auto" w:fill="auto"/>
          </w:tcPr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ACEL</w:t>
            </w:r>
          </w:p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Tracking and monitoring data</w:t>
            </w:r>
          </w:p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TPJ and classroom assessments</w:t>
            </w:r>
          </w:p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SfL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tracking</w:t>
            </w:r>
          </w:p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Cause for concern tracker</w:t>
            </w:r>
          </w:p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Boxall profiles</w:t>
            </w: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Counsellor assessments</w:t>
            </w:r>
          </w:p>
        </w:tc>
        <w:tc>
          <w:tcPr>
            <w:tcW w:w="2835" w:type="dxa"/>
            <w:shd w:val="clear" w:color="auto" w:fill="auto"/>
          </w:tcPr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Extra staff to provide support in classrooms targeting identified PEF children with literacy and numeracy and health and wellbeing.</w:t>
            </w:r>
          </w:p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Counsellor to provide mental health support to individual PEF children and their family.</w:t>
            </w:r>
          </w:p>
        </w:tc>
        <w:tc>
          <w:tcPr>
            <w:tcW w:w="2552" w:type="dxa"/>
            <w:shd w:val="clear" w:color="auto" w:fill="auto"/>
          </w:tcPr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ACEL</w:t>
            </w:r>
          </w:p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Tracking and monitoring data</w:t>
            </w:r>
          </w:p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TPJ and classroom assessments</w:t>
            </w:r>
          </w:p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SfL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tracking</w:t>
            </w:r>
          </w:p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Cause for concern tracker</w:t>
            </w:r>
          </w:p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Boxall profiles</w:t>
            </w: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Counsellor assessments</w:t>
            </w:r>
          </w:p>
        </w:tc>
        <w:tc>
          <w:tcPr>
            <w:tcW w:w="3118" w:type="dxa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B132B8" w:rsidRPr="00A776DA" w:rsidRDefault="00B132B8" w:rsidP="00B13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3191"/>
        <w:gridCol w:w="3874"/>
      </w:tblGrid>
      <w:tr w:rsidR="00B132B8" w:rsidRPr="00A776DA" w:rsidTr="009F5396">
        <w:tc>
          <w:tcPr>
            <w:tcW w:w="10846" w:type="dxa"/>
            <w:gridSpan w:val="3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Planned Expenditure</w:t>
            </w:r>
          </w:p>
        </w:tc>
      </w:tr>
      <w:tr w:rsidR="00B132B8" w:rsidRPr="00A776DA" w:rsidTr="009F5396">
        <w:tc>
          <w:tcPr>
            <w:tcW w:w="3652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Area of Purchase</w:t>
            </w:r>
          </w:p>
        </w:tc>
        <w:tc>
          <w:tcPr>
            <w:tcW w:w="3260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Details</w:t>
            </w:r>
          </w:p>
        </w:tc>
        <w:tc>
          <w:tcPr>
            <w:tcW w:w="3934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Approximate Cost</w:t>
            </w:r>
          </w:p>
        </w:tc>
      </w:tr>
      <w:tr w:rsidR="00B132B8" w:rsidRPr="00A776DA" w:rsidTr="009F5396">
        <w:tc>
          <w:tcPr>
            <w:tcW w:w="3652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Resources</w:t>
            </w: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132B8" w:rsidRPr="00A776DA" w:rsidTr="009F5396">
        <w:tc>
          <w:tcPr>
            <w:tcW w:w="3652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Teaching Staff</w:t>
            </w: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132B8" w:rsidRPr="00A776DA" w:rsidTr="009F5396">
        <w:tc>
          <w:tcPr>
            <w:tcW w:w="3652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Support Staff</w:t>
            </w: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1x full time</w:t>
            </w: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 x part-time</w:t>
            </w:r>
          </w:p>
        </w:tc>
        <w:tc>
          <w:tcPr>
            <w:tcW w:w="3934" w:type="dxa"/>
            <w:shd w:val="clear" w:color="auto" w:fill="auto"/>
          </w:tcPr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x £12622</w:t>
            </w:r>
          </w:p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x £8089</w:t>
            </w: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x £2913</w:t>
            </w:r>
          </w:p>
        </w:tc>
      </w:tr>
      <w:tr w:rsidR="00B132B8" w:rsidRPr="00A776DA" w:rsidTr="009F5396">
        <w:tc>
          <w:tcPr>
            <w:tcW w:w="3652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Other Staff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eg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FSW, HSLW</w:t>
            </w: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132B8" w:rsidRPr="00A776DA" w:rsidTr="009F5396">
        <w:tc>
          <w:tcPr>
            <w:tcW w:w="3652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Commissioned/purchased services/partners</w:t>
            </w: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Counsellor 1 day per week</w:t>
            </w:r>
          </w:p>
        </w:tc>
        <w:tc>
          <w:tcPr>
            <w:tcW w:w="3934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£2760</w:t>
            </w:r>
          </w:p>
        </w:tc>
      </w:tr>
      <w:tr w:rsidR="00B132B8" w:rsidRPr="00A776DA" w:rsidTr="009F5396">
        <w:tc>
          <w:tcPr>
            <w:tcW w:w="3652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Transport</w:t>
            </w: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132B8" w:rsidRPr="00A776DA" w:rsidTr="009F5396">
        <w:tc>
          <w:tcPr>
            <w:tcW w:w="3652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Lets</w:t>
            </w: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132B8" w:rsidRPr="00A776DA" w:rsidTr="009F5396">
        <w:tc>
          <w:tcPr>
            <w:tcW w:w="3652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Other</w:t>
            </w: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3% pay increase £360</w:t>
            </w: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HQ Admin £476</w:t>
            </w:r>
          </w:p>
        </w:tc>
      </w:tr>
      <w:tr w:rsidR="00B132B8" w:rsidRPr="00A776DA" w:rsidTr="009F5396">
        <w:tc>
          <w:tcPr>
            <w:tcW w:w="3652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A776DA">
              <w:rPr>
                <w:rFonts w:ascii="Calibri" w:eastAsia="Calibri" w:hAnsi="Calibri" w:cs="Times New Roman"/>
                <w:b/>
              </w:rPr>
              <w:t>TOTAL</w:t>
            </w:r>
          </w:p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B132B8" w:rsidRPr="00A776DA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34" w:type="dxa"/>
            <w:shd w:val="clear" w:color="auto" w:fill="auto"/>
          </w:tcPr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£35309</w:t>
            </w:r>
          </w:p>
          <w:p w:rsidR="00B132B8" w:rsidRDefault="00B132B8" w:rsidP="009F53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:rsidR="00B132B8" w:rsidRPr="00054DF4" w:rsidRDefault="00B132B8" w:rsidP="00B132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Expected overspend of £370</w:t>
            </w:r>
          </w:p>
        </w:tc>
      </w:tr>
    </w:tbl>
    <w:p w:rsidR="00B132B8" w:rsidRPr="00034B99" w:rsidRDefault="00B132B8" w:rsidP="00B132B8">
      <w:pPr>
        <w:jc w:val="center"/>
        <w:rPr>
          <w:rFonts w:ascii="Calibri" w:hAnsi="Calibri" w:cs="Arial"/>
          <w:b/>
          <w:i/>
        </w:rPr>
      </w:pPr>
    </w:p>
    <w:p w:rsidR="00B132B8" w:rsidRPr="00A35459" w:rsidRDefault="00B132B8" w:rsidP="00B132B8">
      <w:pPr>
        <w:rPr>
          <w:rFonts w:cs="Arial"/>
          <w:b/>
          <w:i/>
          <w:sz w:val="52"/>
          <w:szCs w:val="52"/>
        </w:rPr>
        <w:sectPr w:rsidR="00B132B8" w:rsidRPr="00A35459" w:rsidSect="00BA7383">
          <w:footerReference w:type="first" r:id="rId6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C81C23" w:rsidRPr="00B132B8" w:rsidRDefault="00C81C23" w:rsidP="00B132B8"/>
    <w:sectPr w:rsidR="00C81C23" w:rsidRPr="00B13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699248"/>
      <w:docPartObj>
        <w:docPartGallery w:val="Page Numbers (Bottom of Page)"/>
        <w:docPartUnique/>
      </w:docPartObj>
    </w:sdtPr>
    <w:sdtEndPr/>
    <w:sdtContent>
      <w:p w:rsidR="00BA3144" w:rsidRDefault="00B132B8">
        <w:pPr>
          <w:pStyle w:val="Footer"/>
        </w:pPr>
        <w:r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68220F0" wp14:editId="6936538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144" w:rsidRDefault="00B132B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B132B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2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BA3144" w:rsidRDefault="00B132B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B132B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3EBF"/>
    <w:multiLevelType w:val="hybridMultilevel"/>
    <w:tmpl w:val="30906EC4"/>
    <w:lvl w:ilvl="0" w:tplc="283264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B8"/>
    <w:rsid w:val="00B132B8"/>
    <w:rsid w:val="00C8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B132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3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2B8"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locked/>
    <w:rsid w:val="00B13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B132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3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2B8"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locked/>
    <w:rsid w:val="00B1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</dc:creator>
  <cp:lastModifiedBy>TMC</cp:lastModifiedBy>
  <cp:revision>1</cp:revision>
  <dcterms:created xsi:type="dcterms:W3CDTF">2019-05-27T11:32:00Z</dcterms:created>
  <dcterms:modified xsi:type="dcterms:W3CDTF">2019-05-27T11:33:00Z</dcterms:modified>
</cp:coreProperties>
</file>