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F05B" w14:textId="192841D8" w:rsidR="00E66ED9" w:rsidRDefault="00B77614" w:rsidP="00C757F4">
      <w:pPr>
        <w:pStyle w:val="Title"/>
        <w:rPr>
          <w:color w:val="auto"/>
        </w:rPr>
      </w:pPr>
      <w:r w:rsidRPr="000005A7">
        <w:rPr>
          <w:color w:val="auto"/>
        </w:rPr>
        <w:t xml:space="preserve">Education – </w:t>
      </w:r>
      <w:r w:rsidR="000B1E48" w:rsidRPr="000005A7">
        <w:rPr>
          <w:color w:val="auto"/>
        </w:rPr>
        <w:t>Improvement</w:t>
      </w:r>
      <w:r w:rsidRPr="000005A7">
        <w:rPr>
          <w:color w:val="auto"/>
        </w:rPr>
        <w:t xml:space="preserve"> </w:t>
      </w:r>
      <w:r w:rsidR="00C757F4" w:rsidRPr="000005A7">
        <w:rPr>
          <w:color w:val="auto"/>
        </w:rPr>
        <w:t xml:space="preserve">Planning Document   </w:t>
      </w:r>
      <w:r w:rsidR="000514DD">
        <w:rPr>
          <w:color w:val="auto"/>
        </w:rPr>
        <w:t>2023-24</w:t>
      </w:r>
      <w:r w:rsidR="00C757F4" w:rsidRPr="000005A7">
        <w:rPr>
          <w:color w:val="auto"/>
        </w:rPr>
        <w:t xml:space="preserve">      </w:t>
      </w:r>
    </w:p>
    <w:p w14:paraId="334BC134" w14:textId="1AC7E8A6" w:rsidR="00C757F4" w:rsidRPr="000005A7" w:rsidRDefault="00C757F4" w:rsidP="00C757F4">
      <w:pPr>
        <w:pStyle w:val="Title"/>
        <w:rPr>
          <w:color w:val="auto"/>
        </w:rPr>
      </w:pPr>
      <w:r w:rsidRPr="000005A7">
        <w:rPr>
          <w:color w:val="auto"/>
        </w:rPr>
        <w:t xml:space="preserve">                                                                               </w:t>
      </w:r>
    </w:p>
    <w:p w14:paraId="7C3FC22D" w14:textId="77777777" w:rsidR="00C757F4" w:rsidRPr="000005A7" w:rsidRDefault="00C757F4">
      <w:pPr>
        <w:rPr>
          <w:sz w:val="12"/>
          <w:szCs w:val="12"/>
        </w:rPr>
      </w:pPr>
      <w:r w:rsidRPr="000005A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2C6BF" wp14:editId="508F6188">
                <wp:simplePos x="0" y="0"/>
                <wp:positionH relativeFrom="column">
                  <wp:posOffset>2133600</wp:posOffset>
                </wp:positionH>
                <wp:positionV relativeFrom="paragraph">
                  <wp:posOffset>92710</wp:posOffset>
                </wp:positionV>
                <wp:extent cx="2700670" cy="1000125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64F41" w14:textId="39F610EE" w:rsidR="00025863" w:rsidRDefault="004F296E" w:rsidP="004F296E">
                            <w:pPr>
                              <w:jc w:val="center"/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>Wellpark Children’s Centre</w:t>
                            </w:r>
                          </w:p>
                          <w:p w14:paraId="176B5A7D" w14:textId="77777777" w:rsidR="00025863" w:rsidRPr="006E3775" w:rsidRDefault="00025863">
                            <w:pPr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02C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pt;margin-top:7.3pt;width:212.6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" fillcolor="white [3201]" strokeweight=".5pt">
                <v:textbox>
                  <w:txbxContent>
                    <w:p w14:paraId="6E964F41" w14:textId="39F610EE" w:rsidR="00025863" w:rsidRDefault="004F296E" w:rsidP="004F296E">
                      <w:pPr>
                        <w:jc w:val="center"/>
                        <w:rPr>
                          <w:color w:val="7030A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7030A0"/>
                          <w:sz w:val="48"/>
                          <w:szCs w:val="48"/>
                        </w:rPr>
                        <w:t>Wellpark</w:t>
                      </w:r>
                      <w:proofErr w:type="spellEnd"/>
                      <w:r>
                        <w:rPr>
                          <w:color w:val="7030A0"/>
                          <w:sz w:val="48"/>
                          <w:szCs w:val="48"/>
                        </w:rPr>
                        <w:t xml:space="preserve"> Children’s Centre</w:t>
                      </w:r>
                    </w:p>
                    <w:p w14:paraId="176B5A7D" w14:textId="77777777" w:rsidR="00025863" w:rsidRPr="006E3775" w:rsidRDefault="00025863">
                      <w:pPr>
                        <w:rPr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color w:val="7030A0"/>
                          <w:sz w:val="48"/>
                          <w:szCs w:val="48"/>
                        </w:rPr>
                        <w:t xml:space="preserve">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350933D5" w14:textId="77777777" w:rsidR="005D1A12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Establishment Name: </w:t>
      </w:r>
    </w:p>
    <w:p w14:paraId="3D16330B" w14:textId="77777777" w:rsidR="00C757F4" w:rsidRPr="000005A7" w:rsidRDefault="00C757F4">
      <w:pPr>
        <w:rPr>
          <w:sz w:val="10"/>
          <w:szCs w:val="10"/>
        </w:rPr>
      </w:pPr>
    </w:p>
    <w:p w14:paraId="17B0FD79" w14:textId="77777777" w:rsidR="00C757F4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>CONTENTS</w:t>
      </w:r>
    </w:p>
    <w:p w14:paraId="7BF8C194" w14:textId="77777777" w:rsidR="00263C2A" w:rsidRPr="000005A7" w:rsidRDefault="00263C2A" w:rsidP="00263C2A">
      <w:pPr>
        <w:pStyle w:val="ListParagraph"/>
        <w:rPr>
          <w:sz w:val="10"/>
          <w:szCs w:val="10"/>
        </w:rPr>
      </w:pPr>
    </w:p>
    <w:p w14:paraId="11273491" w14:textId="77777777" w:rsidR="00C757F4" w:rsidRPr="000005A7" w:rsidRDefault="00C757F4" w:rsidP="002A31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5A7">
        <w:rPr>
          <w:sz w:val="28"/>
          <w:szCs w:val="28"/>
        </w:rPr>
        <w:t>Establishment Vision, Values and Aims</w:t>
      </w:r>
    </w:p>
    <w:p w14:paraId="28186470" w14:textId="77777777" w:rsidR="00263C2A" w:rsidRPr="000005A7" w:rsidRDefault="00263C2A" w:rsidP="00263C2A">
      <w:pPr>
        <w:pStyle w:val="ListParagraph"/>
        <w:rPr>
          <w:sz w:val="10"/>
          <w:szCs w:val="10"/>
        </w:rPr>
      </w:pPr>
    </w:p>
    <w:p w14:paraId="4AD1D449" w14:textId="77777777" w:rsidR="00263C2A" w:rsidRPr="000005A7" w:rsidRDefault="00263C2A" w:rsidP="00263C2A">
      <w:pPr>
        <w:pStyle w:val="ListParagraph"/>
        <w:rPr>
          <w:sz w:val="10"/>
          <w:szCs w:val="10"/>
        </w:rPr>
      </w:pPr>
    </w:p>
    <w:p w14:paraId="6EC9C5D0" w14:textId="77777777" w:rsidR="00C757F4" w:rsidRPr="000005A7" w:rsidRDefault="00C757F4" w:rsidP="002A31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3 Year overview of priorities – based on </w:t>
      </w:r>
      <w:r w:rsidR="00A10F1A" w:rsidRPr="000005A7">
        <w:rPr>
          <w:sz w:val="28"/>
          <w:szCs w:val="28"/>
        </w:rPr>
        <w:t>the National Improvement Framework</w:t>
      </w:r>
    </w:p>
    <w:p w14:paraId="4DB6BFD6" w14:textId="77777777" w:rsidR="0086516E" w:rsidRPr="000005A7" w:rsidRDefault="0086516E" w:rsidP="0086516E">
      <w:pPr>
        <w:pStyle w:val="ListParagraph"/>
        <w:ind w:left="1080"/>
        <w:rPr>
          <w:sz w:val="10"/>
          <w:szCs w:val="10"/>
        </w:rPr>
      </w:pPr>
    </w:p>
    <w:p w14:paraId="76EA5792" w14:textId="77777777" w:rsidR="00263C2A" w:rsidRPr="000005A7" w:rsidRDefault="00263C2A" w:rsidP="00263C2A">
      <w:pPr>
        <w:pStyle w:val="ListParagraph"/>
        <w:rPr>
          <w:sz w:val="10"/>
          <w:szCs w:val="10"/>
        </w:rPr>
      </w:pPr>
    </w:p>
    <w:p w14:paraId="172E6C49" w14:textId="67D8D3AA" w:rsidR="00550780" w:rsidRPr="00221908" w:rsidRDefault="00337F9A" w:rsidP="002A31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Action Plan for </w:t>
      </w:r>
      <w:r w:rsidR="0010644C">
        <w:rPr>
          <w:sz w:val="28"/>
          <w:szCs w:val="28"/>
        </w:rPr>
        <w:t>session 2023-24</w:t>
      </w:r>
      <w:r w:rsidR="008656AA">
        <w:rPr>
          <w:sz w:val="28"/>
          <w:szCs w:val="28"/>
        </w:rPr>
        <w:t xml:space="preserve"> including PEF planning</w:t>
      </w:r>
    </w:p>
    <w:p w14:paraId="6AFCE3E4" w14:textId="77777777" w:rsidR="00263C2A" w:rsidRPr="000005A7" w:rsidRDefault="00263C2A" w:rsidP="00263C2A">
      <w:pPr>
        <w:rPr>
          <w:sz w:val="28"/>
          <w:szCs w:val="28"/>
        </w:rPr>
      </w:pPr>
      <w:r w:rsidRPr="000005A7">
        <w:rPr>
          <w:sz w:val="28"/>
          <w:szCs w:val="28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4983"/>
        <w:gridCol w:w="1985"/>
        <w:gridCol w:w="3481"/>
      </w:tblGrid>
      <w:tr w:rsidR="00263C2A" w:rsidRPr="000005A7" w14:paraId="5B18EBE7" w14:textId="77777777" w:rsidTr="00263C2A">
        <w:tc>
          <w:tcPr>
            <w:tcW w:w="3543" w:type="dxa"/>
            <w:shd w:val="pct12" w:color="auto" w:fill="auto"/>
          </w:tcPr>
          <w:p w14:paraId="02BF8496" w14:textId="77777777"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Head of Establishment</w:t>
            </w:r>
          </w:p>
        </w:tc>
        <w:tc>
          <w:tcPr>
            <w:tcW w:w="5070" w:type="dxa"/>
          </w:tcPr>
          <w:p w14:paraId="084E318F" w14:textId="0BE9AC4B" w:rsidR="00263C2A" w:rsidRPr="000005A7" w:rsidRDefault="004F296E" w:rsidP="00263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Ann-Marie Cunningham</w:t>
            </w:r>
          </w:p>
        </w:tc>
        <w:tc>
          <w:tcPr>
            <w:tcW w:w="2017" w:type="dxa"/>
            <w:shd w:val="pct12" w:color="auto" w:fill="auto"/>
          </w:tcPr>
          <w:p w14:paraId="3ACFDDDE" w14:textId="77777777"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537F70D8" w14:textId="0177F17C" w:rsidR="00263C2A" w:rsidRPr="000005A7" w:rsidRDefault="004F296E" w:rsidP="00E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31.5.23</w:t>
            </w:r>
          </w:p>
        </w:tc>
      </w:tr>
    </w:tbl>
    <w:p w14:paraId="661EEA29" w14:textId="77777777" w:rsidR="00263C2A" w:rsidRPr="000005A7" w:rsidRDefault="00263C2A" w:rsidP="00263C2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4978"/>
        <w:gridCol w:w="1986"/>
        <w:gridCol w:w="3484"/>
      </w:tblGrid>
      <w:tr w:rsidR="00263C2A" w:rsidRPr="000005A7" w14:paraId="06F0EF61" w14:textId="77777777" w:rsidTr="00356561">
        <w:tc>
          <w:tcPr>
            <w:tcW w:w="3543" w:type="dxa"/>
            <w:shd w:val="pct12" w:color="auto" w:fill="auto"/>
          </w:tcPr>
          <w:p w14:paraId="4B0A20A7" w14:textId="77777777"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Quality Improvement Officer</w:t>
            </w:r>
          </w:p>
        </w:tc>
        <w:tc>
          <w:tcPr>
            <w:tcW w:w="5070" w:type="dxa"/>
          </w:tcPr>
          <w:p w14:paraId="5E9386E0" w14:textId="39640995" w:rsidR="00263C2A" w:rsidRPr="000005A7" w:rsidRDefault="00894800" w:rsidP="0035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Yvonne Gallacher</w:t>
            </w:r>
          </w:p>
        </w:tc>
        <w:tc>
          <w:tcPr>
            <w:tcW w:w="2017" w:type="dxa"/>
            <w:shd w:val="pct12" w:color="auto" w:fill="auto"/>
          </w:tcPr>
          <w:p w14:paraId="5CAA21E7" w14:textId="77777777" w:rsidR="00263C2A" w:rsidRPr="000005A7" w:rsidRDefault="00263C2A" w:rsidP="00356561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05E395A8" w14:textId="0424EAD5" w:rsidR="007538D8" w:rsidRPr="000005A7" w:rsidRDefault="007538D8" w:rsidP="00753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31.5.23</w:t>
            </w:r>
          </w:p>
        </w:tc>
      </w:tr>
    </w:tbl>
    <w:p w14:paraId="641C0932" w14:textId="77777777" w:rsidR="00B77614" w:rsidRDefault="00B77614" w:rsidP="00263C2A">
      <w:pPr>
        <w:rPr>
          <w:sz w:val="28"/>
          <w:szCs w:val="28"/>
        </w:rPr>
      </w:pPr>
    </w:p>
    <w:p w14:paraId="22999C68" w14:textId="77777777" w:rsidR="00926999" w:rsidRDefault="00926999" w:rsidP="006D26CD">
      <w:pPr>
        <w:pStyle w:val="Title"/>
        <w:rPr>
          <w:color w:val="auto"/>
        </w:rPr>
      </w:pPr>
    </w:p>
    <w:p w14:paraId="04356A2B" w14:textId="77777777" w:rsidR="00841F1C" w:rsidRDefault="00841F1C" w:rsidP="00926999">
      <w:pPr>
        <w:pStyle w:val="Title"/>
        <w:rPr>
          <w:color w:val="auto"/>
        </w:rPr>
      </w:pPr>
    </w:p>
    <w:p w14:paraId="1D6FE7D7" w14:textId="77777777" w:rsidR="00841F1C" w:rsidRDefault="00841F1C" w:rsidP="00926999">
      <w:pPr>
        <w:pStyle w:val="Title"/>
        <w:rPr>
          <w:color w:val="auto"/>
        </w:rPr>
      </w:pPr>
    </w:p>
    <w:p w14:paraId="7A120211" w14:textId="1036B2A4" w:rsidR="00926999" w:rsidRDefault="00926999" w:rsidP="00926999">
      <w:pPr>
        <w:pStyle w:val="Title"/>
        <w:rPr>
          <w:color w:val="auto"/>
        </w:rPr>
      </w:pPr>
      <w:r>
        <w:rPr>
          <w:color w:val="auto"/>
        </w:rPr>
        <w:lastRenderedPageBreak/>
        <w:t>Our Vision, Values and Aims</w:t>
      </w:r>
    </w:p>
    <w:p w14:paraId="1FE64089" w14:textId="77777777" w:rsidR="00926999" w:rsidRPr="00926999" w:rsidRDefault="00926999" w:rsidP="00926999"/>
    <w:p w14:paraId="524C3B51" w14:textId="77777777" w:rsidR="004F296E" w:rsidRPr="000C735C" w:rsidRDefault="004F296E" w:rsidP="004F296E">
      <w:pPr>
        <w:spacing w:after="0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The vision for our Wellpark community is</w:t>
      </w:r>
    </w:p>
    <w:p w14:paraId="518C7C99" w14:textId="77777777" w:rsidR="004F296E" w:rsidRPr="000C735C" w:rsidRDefault="004F296E" w:rsidP="004F296E">
      <w:pPr>
        <w:spacing w:after="0"/>
        <w:rPr>
          <w:rFonts w:ascii="Comic Sans MS" w:hAnsi="Comic Sans MS"/>
          <w:sz w:val="28"/>
          <w:szCs w:val="28"/>
        </w:rPr>
      </w:pPr>
    </w:p>
    <w:p w14:paraId="1594E22F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 xml:space="preserve">To provide and deliver an inclusive and inviting </w:t>
      </w:r>
    </w:p>
    <w:p w14:paraId="0BB5EE6F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High quality service, which supports children and families in the community</w:t>
      </w:r>
      <w:r>
        <w:rPr>
          <w:rFonts w:ascii="Comic Sans MS" w:hAnsi="Comic Sans MS"/>
          <w:sz w:val="28"/>
          <w:szCs w:val="28"/>
        </w:rPr>
        <w:t>.</w:t>
      </w:r>
    </w:p>
    <w:p w14:paraId="5D88C521" w14:textId="77777777" w:rsidR="004F296E" w:rsidRPr="000C735C" w:rsidRDefault="004F296E" w:rsidP="004F296E">
      <w:pPr>
        <w:widowControl w:val="0"/>
        <w:spacing w:after="0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 </w:t>
      </w:r>
    </w:p>
    <w:p w14:paraId="62FF74A7" w14:textId="77777777" w:rsidR="004F296E" w:rsidRDefault="004F296E" w:rsidP="004F296E">
      <w:pPr>
        <w:widowControl w:val="0"/>
        <w:spacing w:after="0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We aim to</w:t>
      </w:r>
      <w:r>
        <w:rPr>
          <w:rFonts w:ascii="Comic Sans MS" w:hAnsi="Comic Sans MS"/>
          <w:sz w:val="28"/>
          <w:szCs w:val="28"/>
        </w:rPr>
        <w:t xml:space="preserve"> do this by:</w:t>
      </w:r>
    </w:p>
    <w:p w14:paraId="7D2B198F" w14:textId="77777777" w:rsidR="004F296E" w:rsidRDefault="004F296E" w:rsidP="004F296E">
      <w:pPr>
        <w:widowControl w:val="0"/>
        <w:spacing w:after="0"/>
        <w:rPr>
          <w:rFonts w:ascii="Comic Sans MS" w:hAnsi="Comic Sans MS"/>
          <w:sz w:val="28"/>
          <w:szCs w:val="28"/>
        </w:rPr>
      </w:pPr>
    </w:p>
    <w:p w14:paraId="79807C8E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</w:t>
      </w:r>
      <w:r w:rsidRPr="000C735C">
        <w:rPr>
          <w:rFonts w:ascii="Comic Sans MS" w:hAnsi="Comic Sans MS"/>
          <w:sz w:val="28"/>
          <w:szCs w:val="28"/>
        </w:rPr>
        <w:t>upport</w:t>
      </w:r>
      <w:r>
        <w:rPr>
          <w:rFonts w:ascii="Comic Sans MS" w:hAnsi="Comic Sans MS"/>
          <w:sz w:val="28"/>
          <w:szCs w:val="28"/>
        </w:rPr>
        <w:t>ing</w:t>
      </w:r>
      <w:r w:rsidRPr="000C735C">
        <w:rPr>
          <w:rFonts w:ascii="Comic Sans MS" w:hAnsi="Comic Sans MS"/>
          <w:sz w:val="28"/>
          <w:szCs w:val="28"/>
        </w:rPr>
        <w:t xml:space="preserve"> all children to build respectful relationships and to reach their full potential by providing a nurturing, stimulating environment that encourages children to be curious and have fun with their friends. </w:t>
      </w:r>
    </w:p>
    <w:p w14:paraId="51374C4B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</w:p>
    <w:p w14:paraId="5176CB10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By ensuring our staff team are highly motivated, knowledgeable and enthusiastic. A team who work well together to deliver high quality care and learning indoors and outdoors in innovative ways.</w:t>
      </w:r>
    </w:p>
    <w:p w14:paraId="5558FB47" w14:textId="77777777" w:rsidR="004F296E" w:rsidRPr="000C735C" w:rsidRDefault="004F296E" w:rsidP="004F296E">
      <w:pPr>
        <w:widowControl w:val="0"/>
        <w:spacing w:after="0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> </w:t>
      </w:r>
    </w:p>
    <w:p w14:paraId="51ACC429" w14:textId="77777777" w:rsidR="004F296E" w:rsidRPr="000C735C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 w:rsidRPr="000C735C">
        <w:rPr>
          <w:rFonts w:ascii="Comic Sans MS" w:hAnsi="Comic Sans MS"/>
          <w:sz w:val="28"/>
          <w:szCs w:val="28"/>
        </w:rPr>
        <w:t xml:space="preserve">Ensuring that all parents feel listened to, valued and supported to be part of their child's learning </w:t>
      </w:r>
    </w:p>
    <w:p w14:paraId="6BEE2BEA" w14:textId="77777777" w:rsidR="004F296E" w:rsidRDefault="004F296E" w:rsidP="004F296E">
      <w:pPr>
        <w:widowControl w:val="0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Pr="000C735C">
        <w:rPr>
          <w:rFonts w:ascii="Comic Sans MS" w:hAnsi="Comic Sans MS"/>
          <w:sz w:val="28"/>
          <w:szCs w:val="28"/>
        </w:rPr>
        <w:t xml:space="preserve">ourney by friendly welcoming staff. </w:t>
      </w:r>
    </w:p>
    <w:p w14:paraId="2B1793BD" w14:textId="77777777" w:rsidR="004F296E" w:rsidRPr="000005A7" w:rsidRDefault="004F296E" w:rsidP="004F296E">
      <w:pPr>
        <w:pStyle w:val="Default"/>
        <w:rPr>
          <w:rFonts w:asciiTheme="majorHAnsi" w:eastAsiaTheme="majorEastAsia" w:hAnsiTheme="majorHAnsi" w:cstheme="majorBidi"/>
          <w:color w:val="auto"/>
          <w:spacing w:val="5"/>
          <w:kern w:val="28"/>
          <w:sz w:val="52"/>
          <w:szCs w:val="52"/>
        </w:rPr>
      </w:pPr>
      <w:r w:rsidRPr="000005A7">
        <w:rPr>
          <w:color w:val="auto"/>
        </w:rPr>
        <w:br w:type="page"/>
      </w:r>
    </w:p>
    <w:p w14:paraId="6FA0CD78" w14:textId="77777777" w:rsidR="007A3D1C" w:rsidRPr="000005A7" w:rsidRDefault="00742A87" w:rsidP="00742A87">
      <w:pPr>
        <w:pStyle w:val="Title"/>
        <w:rPr>
          <w:color w:val="auto"/>
        </w:rPr>
      </w:pPr>
      <w:r w:rsidRPr="000005A7">
        <w:rPr>
          <w:color w:val="auto"/>
        </w:rPr>
        <w:lastRenderedPageBreak/>
        <w:t xml:space="preserve">3 Year Overview of </w:t>
      </w:r>
      <w:r w:rsidR="007B7696">
        <w:rPr>
          <w:color w:val="auto"/>
        </w:rPr>
        <w:t xml:space="preserve">Establishment </w:t>
      </w:r>
      <w:r w:rsidRPr="000005A7">
        <w:rPr>
          <w:color w:val="auto"/>
        </w:rPr>
        <w:t>Priorities</w:t>
      </w:r>
    </w:p>
    <w:p w14:paraId="06F76E95" w14:textId="77777777" w:rsidR="00A35854" w:rsidRPr="000005A7" w:rsidRDefault="00103AA9" w:rsidP="00A3585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The improvement priorities for our establishment are noted on the following page. They have been expressed in the context of </w:t>
      </w:r>
      <w:r w:rsidR="00E976D4">
        <w:rPr>
          <w:sz w:val="36"/>
          <w:szCs w:val="36"/>
        </w:rPr>
        <w:t xml:space="preserve">the </w:t>
      </w:r>
      <w:r w:rsidR="000325F4" w:rsidRPr="000005A7">
        <w:rPr>
          <w:sz w:val="36"/>
          <w:szCs w:val="36"/>
        </w:rPr>
        <w:t>National Improvement Framework</w:t>
      </w:r>
    </w:p>
    <w:p w14:paraId="5D59F284" w14:textId="77777777" w:rsidR="00103AA9" w:rsidRPr="000005A7" w:rsidRDefault="00103AA9" w:rsidP="00A3585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Our Improvement Priorities extend </w:t>
      </w:r>
      <w:r w:rsidR="000325F4" w:rsidRPr="000005A7">
        <w:rPr>
          <w:sz w:val="36"/>
          <w:szCs w:val="36"/>
        </w:rPr>
        <w:t>in a rolling programme over three years</w:t>
      </w:r>
      <w:r w:rsidRPr="000005A7">
        <w:rPr>
          <w:sz w:val="36"/>
          <w:szCs w:val="36"/>
        </w:rPr>
        <w:t>. Each priority has been coded accordingly:</w:t>
      </w:r>
    </w:p>
    <w:p w14:paraId="5EB9881E" w14:textId="77777777" w:rsidR="00E66ED9" w:rsidRDefault="002D116B" w:rsidP="00E66ED9">
      <w:pPr>
        <w:pStyle w:val="ListParagraph"/>
        <w:spacing w:after="0" w:line="240" w:lineRule="auto"/>
        <w:ind w:left="2160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="00103AA9" w:rsidRPr="000005A7">
        <w:rPr>
          <w:sz w:val="36"/>
          <w:szCs w:val="36"/>
        </w:rPr>
        <w:tab/>
      </w:r>
      <w:r w:rsidR="00103AA9" w:rsidRPr="000005A7">
        <w:rPr>
          <w:sz w:val="36"/>
          <w:szCs w:val="36"/>
        </w:rPr>
        <w:tab/>
      </w:r>
      <w:r w:rsidR="00103AA9" w:rsidRPr="000005A7">
        <w:rPr>
          <w:sz w:val="36"/>
          <w:szCs w:val="36"/>
        </w:rPr>
        <w:tab/>
      </w:r>
    </w:p>
    <w:p w14:paraId="0EA7E2C2" w14:textId="29C41F8C" w:rsidR="00103AA9" w:rsidRPr="000005A7" w:rsidRDefault="008656AA" w:rsidP="00E66ED9">
      <w:pPr>
        <w:pStyle w:val="ListParagraph"/>
        <w:spacing w:after="0" w:line="240" w:lineRule="auto"/>
        <w:ind w:left="2160"/>
        <w:rPr>
          <w:sz w:val="36"/>
          <w:szCs w:val="36"/>
        </w:rPr>
      </w:pPr>
      <w:r>
        <w:rPr>
          <w:sz w:val="36"/>
          <w:szCs w:val="36"/>
        </w:rPr>
        <w:t>Session 202</w:t>
      </w:r>
      <w:r w:rsidR="000514DD">
        <w:rPr>
          <w:sz w:val="36"/>
          <w:szCs w:val="36"/>
        </w:rPr>
        <w:t>3-2024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14:paraId="59B2E99E" w14:textId="7A5A8F37" w:rsidR="00103AA9" w:rsidRPr="000005A7" w:rsidRDefault="00103AA9" w:rsidP="00103AA9">
      <w:pPr>
        <w:spacing w:after="0" w:line="240" w:lineRule="auto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="000514DD">
        <w:rPr>
          <w:sz w:val="36"/>
          <w:szCs w:val="36"/>
        </w:rPr>
        <w:t>Session 2024-2025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14:paraId="3FB934A1" w14:textId="3DEC054F" w:rsidR="00103AA9" w:rsidRDefault="000514DD" w:rsidP="00103A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Session 2025-2026</w:t>
      </w:r>
    </w:p>
    <w:p w14:paraId="22948E21" w14:textId="381D4714" w:rsidR="00D80850" w:rsidRDefault="00D80850" w:rsidP="00103AA9">
      <w:pPr>
        <w:spacing w:after="0" w:line="240" w:lineRule="auto"/>
        <w:rPr>
          <w:sz w:val="36"/>
          <w:szCs w:val="36"/>
        </w:rPr>
      </w:pPr>
    </w:p>
    <w:p w14:paraId="3F24E359" w14:textId="77777777" w:rsidR="007B7696" w:rsidRDefault="007B7696" w:rsidP="00742A87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  <w:br w:type="page"/>
      </w:r>
    </w:p>
    <w:p w14:paraId="0532A587" w14:textId="77777777" w:rsidR="002D116B" w:rsidRPr="000005A7" w:rsidRDefault="002D116B" w:rsidP="00742A87">
      <w:pPr>
        <w:pStyle w:val="Title"/>
        <w:rPr>
          <w:color w:val="auto"/>
        </w:rPr>
      </w:pPr>
      <w:r w:rsidRPr="000005A7">
        <w:rPr>
          <w:color w:val="auto"/>
        </w:rPr>
        <w:lastRenderedPageBreak/>
        <w:t>Overview of rolling three year plan</w:t>
      </w:r>
    </w:p>
    <w:p w14:paraId="0304D781" w14:textId="77777777" w:rsidR="00A10F1A" w:rsidRPr="000005A7" w:rsidRDefault="00A10F1A" w:rsidP="00A10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678"/>
        <w:gridCol w:w="3637"/>
        <w:gridCol w:w="3321"/>
      </w:tblGrid>
      <w:tr w:rsidR="00A2547E" w:rsidRPr="000005A7" w14:paraId="5863FE78" w14:textId="77777777" w:rsidTr="001D21B7">
        <w:tc>
          <w:tcPr>
            <w:tcW w:w="3312" w:type="dxa"/>
            <w:shd w:val="clear" w:color="auto" w:fill="D9D9D9" w:themeFill="background1" w:themeFillShade="D9"/>
          </w:tcPr>
          <w:p w14:paraId="6BCC30D3" w14:textId="77777777" w:rsidR="00A2547E" w:rsidRPr="000005A7" w:rsidRDefault="00A2547E" w:rsidP="00025863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National Priorities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14:paraId="1379FB01" w14:textId="381346EC" w:rsidR="00A2547E" w:rsidRDefault="00E66ED9" w:rsidP="008656AA">
            <w:r>
              <w:rPr>
                <w:sz w:val="36"/>
                <w:szCs w:val="36"/>
              </w:rPr>
              <w:t>Session 202</w:t>
            </w:r>
            <w:r w:rsidR="000514DD">
              <w:rPr>
                <w:sz w:val="36"/>
                <w:szCs w:val="36"/>
              </w:rPr>
              <w:t>3-2024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499F1294" w14:textId="138383B6" w:rsidR="00A2547E" w:rsidRDefault="00E66ED9" w:rsidP="00025863">
            <w:r>
              <w:rPr>
                <w:sz w:val="36"/>
                <w:szCs w:val="36"/>
              </w:rPr>
              <w:t>S</w:t>
            </w:r>
            <w:r w:rsidR="000514DD">
              <w:rPr>
                <w:sz w:val="36"/>
                <w:szCs w:val="36"/>
              </w:rPr>
              <w:t>ession 2024-2025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7698A0F6" w14:textId="7A096248" w:rsidR="00A2547E" w:rsidRDefault="000514DD">
            <w:r>
              <w:rPr>
                <w:sz w:val="36"/>
                <w:szCs w:val="36"/>
              </w:rPr>
              <w:t>Session 2025-2026</w:t>
            </w:r>
          </w:p>
        </w:tc>
      </w:tr>
      <w:tr w:rsidR="004F296E" w:rsidRPr="000005A7" w14:paraId="2DD6B044" w14:textId="77777777" w:rsidTr="001D21B7">
        <w:tc>
          <w:tcPr>
            <w:tcW w:w="3312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-266935323"/>
              <w:placeholder>
                <w:docPart w:val="391EA67D98924FA0885DDE3FF181D96E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14:paraId="0F261A3D" w14:textId="77777777" w:rsidR="004F296E" w:rsidRPr="000514DD" w:rsidRDefault="004F296E" w:rsidP="004F296E">
                <w:pPr>
                  <w:pStyle w:val="Default"/>
                  <w:rPr>
                    <w:rFonts w:ascii="Arial" w:hAnsi="Arial" w:cs="Arial"/>
                  </w:rPr>
                </w:pPr>
                <w:r w:rsidRPr="000514DD">
                  <w:rPr>
                    <w:rFonts w:ascii="Arial" w:hAnsi="Arial" w:cs="Arial"/>
                  </w:rPr>
                  <w:t>Improvements in attainment, particularly  in literacy and numeracy</w:t>
                </w:r>
              </w:p>
            </w:sdtContent>
          </w:sdt>
          <w:p w14:paraId="43C94511" w14:textId="77777777" w:rsidR="004F296E" w:rsidRPr="000514DD" w:rsidRDefault="004F296E" w:rsidP="004F296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78" w:type="dxa"/>
          </w:tcPr>
          <w:p w14:paraId="78957967" w14:textId="77777777" w:rsidR="004F296E" w:rsidRPr="003C4C96" w:rsidRDefault="004F296E" w:rsidP="003C4C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6B6BC7" w14:textId="440D93E6" w:rsidR="004F296E" w:rsidRPr="003C4C96" w:rsidRDefault="00001EFB" w:rsidP="003C4C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C96">
              <w:rPr>
                <w:rFonts w:cstheme="minorHAnsi"/>
                <w:sz w:val="24"/>
                <w:szCs w:val="24"/>
              </w:rPr>
              <w:t xml:space="preserve">Improve learners attainment in literacy through development of </w:t>
            </w:r>
            <w:r w:rsidR="00DA7FC4">
              <w:rPr>
                <w:rFonts w:cstheme="minorHAnsi"/>
                <w:sz w:val="24"/>
                <w:szCs w:val="24"/>
              </w:rPr>
              <w:t xml:space="preserve">reading and </w:t>
            </w:r>
            <w:r w:rsidR="00894800" w:rsidRPr="003C4C96">
              <w:rPr>
                <w:rFonts w:cstheme="minorHAnsi"/>
                <w:sz w:val="24"/>
                <w:szCs w:val="24"/>
              </w:rPr>
              <w:t>phonological awareness</w:t>
            </w:r>
          </w:p>
        </w:tc>
        <w:tc>
          <w:tcPr>
            <w:tcW w:w="3637" w:type="dxa"/>
          </w:tcPr>
          <w:p w14:paraId="55EC6370" w14:textId="77777777" w:rsidR="00BE1D52" w:rsidRDefault="00BE1D52" w:rsidP="00BE1D52">
            <w:pPr>
              <w:jc w:val="center"/>
              <w:rPr>
                <w:rFonts w:eastAsiaTheme="majorEastAsia" w:cstheme="minorHAnsi"/>
                <w:spacing w:val="5"/>
                <w:kern w:val="28"/>
                <w:sz w:val="24"/>
                <w:szCs w:val="24"/>
              </w:rPr>
            </w:pPr>
          </w:p>
          <w:p w14:paraId="03127987" w14:textId="0592B7F1" w:rsidR="00DD765A" w:rsidRPr="00DD765A" w:rsidRDefault="00834448" w:rsidP="00834448">
            <w:pPr>
              <w:jc w:val="center"/>
            </w:pPr>
            <w:r>
              <w:t>Improve learners attainment in literacy using data to drive forward focus of improvement</w:t>
            </w:r>
          </w:p>
        </w:tc>
        <w:tc>
          <w:tcPr>
            <w:tcW w:w="3321" w:type="dxa"/>
          </w:tcPr>
          <w:p w14:paraId="39D4DCE7" w14:textId="77777777" w:rsidR="00894800" w:rsidRDefault="00894800" w:rsidP="003C4C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CCE769" w14:textId="29D1782C" w:rsidR="00DA7FC4" w:rsidRPr="003C4C96" w:rsidRDefault="009E3766" w:rsidP="009E37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Improve learners attainment in numeracy &amp; mathematics using data to drive forward focus of improvement</w:t>
            </w:r>
          </w:p>
        </w:tc>
      </w:tr>
      <w:tr w:rsidR="004F296E" w:rsidRPr="000005A7" w14:paraId="3CAC8180" w14:textId="77777777" w:rsidTr="001D21B7">
        <w:tc>
          <w:tcPr>
            <w:tcW w:w="3312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626581768"/>
              <w:placeholder>
                <w:docPart w:val="C3B1A447125545A4924AFF1931752EA4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14:paraId="2034FAB2" w14:textId="77777777" w:rsidR="004F296E" w:rsidRPr="000514DD" w:rsidRDefault="004F296E" w:rsidP="004F296E">
                <w:pPr>
                  <w:pStyle w:val="Default"/>
                  <w:rPr>
                    <w:rFonts w:ascii="Arial" w:hAnsi="Arial" w:cs="Arial"/>
                  </w:rPr>
                </w:pPr>
                <w:r w:rsidRPr="000514DD">
                  <w:rPr>
                    <w:rFonts w:ascii="Arial" w:hAnsi="Arial" w:cs="Arial"/>
                  </w:rPr>
                  <w:t>Closing the attainment gap between the most and least disadvantaged children</w:t>
                </w:r>
              </w:p>
            </w:sdtContent>
          </w:sdt>
          <w:p w14:paraId="2B8237E9" w14:textId="77777777" w:rsidR="004F296E" w:rsidRPr="000514DD" w:rsidRDefault="004F296E" w:rsidP="004F296E">
            <w:pPr>
              <w:pStyle w:val="Title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3678" w:type="dxa"/>
          </w:tcPr>
          <w:p w14:paraId="3DA7B6CB" w14:textId="52964943" w:rsidR="004F296E" w:rsidRPr="003C4C96" w:rsidRDefault="003C4C96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Improve learners attainment in literacy through development of phonological awareness</w:t>
            </w:r>
          </w:p>
        </w:tc>
        <w:tc>
          <w:tcPr>
            <w:tcW w:w="3637" w:type="dxa"/>
          </w:tcPr>
          <w:p w14:paraId="661C58B8" w14:textId="4DAB9C15" w:rsidR="004F296E" w:rsidRPr="003C4C96" w:rsidRDefault="00DD765A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Improve learners experiences through giving more depth and time to learning opportunities</w:t>
            </w:r>
            <w:r w:rsidR="00B81B6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ensure all learners have the opportunity to make very good progress</w:t>
            </w:r>
          </w:p>
        </w:tc>
        <w:tc>
          <w:tcPr>
            <w:tcW w:w="3321" w:type="dxa"/>
          </w:tcPr>
          <w:p w14:paraId="688475EA" w14:textId="6194781B" w:rsidR="004F296E" w:rsidRPr="003C4C96" w:rsidRDefault="00DA7FC4" w:rsidP="00DA7FC4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Improve learners attainment through the use of prolonged time to engage in learning using intentional learning</w:t>
            </w:r>
          </w:p>
        </w:tc>
      </w:tr>
      <w:tr w:rsidR="004F296E" w:rsidRPr="000005A7" w14:paraId="04BA4DF9" w14:textId="77777777" w:rsidTr="001D21B7">
        <w:trPr>
          <w:trHeight w:val="1119"/>
        </w:trPr>
        <w:tc>
          <w:tcPr>
            <w:tcW w:w="3312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930168053"/>
              <w:placeholder>
                <w:docPart w:val="878BD772891F4E449B4D30A9D86A09ED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14:paraId="7638F9A7" w14:textId="05613888" w:rsidR="004F296E" w:rsidRPr="000514DD" w:rsidRDefault="004F296E" w:rsidP="004F296E">
                <w:pPr>
                  <w:pStyle w:val="Default"/>
                  <w:rPr>
                    <w:rFonts w:ascii="Arial" w:hAnsi="Arial" w:cs="Arial"/>
                  </w:rPr>
                </w:pPr>
                <w:r w:rsidRPr="000514DD">
                  <w:rPr>
                    <w:rFonts w:ascii="Arial" w:hAnsi="Arial" w:cs="Arial"/>
                  </w:rPr>
                  <w:t>Improvement in children and young people's health and wellbeing</w:t>
                </w:r>
              </w:p>
            </w:sdtContent>
          </w:sdt>
        </w:tc>
        <w:tc>
          <w:tcPr>
            <w:tcW w:w="3678" w:type="dxa"/>
          </w:tcPr>
          <w:p w14:paraId="02CE6971" w14:textId="37AAF30F" w:rsidR="004F296E" w:rsidRPr="003C4C96" w:rsidRDefault="00894800" w:rsidP="003C4C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C96">
              <w:rPr>
                <w:rFonts w:cstheme="minorHAnsi"/>
                <w:sz w:val="24"/>
                <w:szCs w:val="24"/>
              </w:rPr>
              <w:t>Improve outcomes for children identified as having additional support needs through developing staff skills</w:t>
            </w:r>
          </w:p>
        </w:tc>
        <w:tc>
          <w:tcPr>
            <w:tcW w:w="3637" w:type="dxa"/>
          </w:tcPr>
          <w:p w14:paraId="43AFCB93" w14:textId="0F9476C7" w:rsidR="004F296E" w:rsidRPr="003C4C96" w:rsidRDefault="000563B8" w:rsidP="001D21B7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Embed development guidance and improvements</w:t>
            </w:r>
            <w:r w:rsidR="001D21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 target setting</w:t>
            </w: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for all learners </w:t>
            </w:r>
            <w:r w:rsidR="001D21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 provide depth and progression in learning</w:t>
            </w:r>
          </w:p>
        </w:tc>
        <w:tc>
          <w:tcPr>
            <w:tcW w:w="3321" w:type="dxa"/>
          </w:tcPr>
          <w:p w14:paraId="122E3204" w14:textId="77777777" w:rsidR="004F296E" w:rsidRDefault="004F296E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A2190BC" w14:textId="31D85D02" w:rsidR="00DA7FC4" w:rsidRPr="00DA7FC4" w:rsidRDefault="00DA7FC4" w:rsidP="00DA7FC4">
            <w:pPr>
              <w:jc w:val="center"/>
            </w:pPr>
            <w:r>
              <w:t>As Above (Closing the Attainment Gap)</w:t>
            </w:r>
          </w:p>
        </w:tc>
      </w:tr>
      <w:tr w:rsidR="004F296E" w:rsidRPr="000005A7" w14:paraId="445B10D4" w14:textId="77777777" w:rsidTr="001D21B7">
        <w:tc>
          <w:tcPr>
            <w:tcW w:w="3312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89749928"/>
              <w:placeholder>
                <w:docPart w:val="1C52DEA708834F06AFEBEE4E5CF18124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14:paraId="7A4DFC7B" w14:textId="77777777" w:rsidR="004F296E" w:rsidRPr="000514DD" w:rsidRDefault="004F296E" w:rsidP="004F296E">
                <w:pPr>
                  <w:pStyle w:val="Default"/>
                  <w:rPr>
                    <w:rFonts w:ascii="Arial" w:hAnsi="Arial" w:cs="Arial"/>
                  </w:rPr>
                </w:pPr>
                <w:r w:rsidRPr="000514DD">
                  <w:rPr>
                    <w:rFonts w:ascii="Arial" w:hAnsi="Arial" w:cs="Arial"/>
                  </w:rPr>
                  <w:t>Improvement in employability skills and sustained positive school leaver destinations for all young people</w:t>
                </w:r>
              </w:p>
            </w:sdtContent>
          </w:sdt>
          <w:p w14:paraId="1CDBEF46" w14:textId="77777777" w:rsidR="004F296E" w:rsidRPr="000514DD" w:rsidRDefault="004F296E" w:rsidP="004F296E">
            <w:pPr>
              <w:pStyle w:val="Title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3678" w:type="dxa"/>
          </w:tcPr>
          <w:p w14:paraId="37D1EA77" w14:textId="77777777" w:rsidR="004F296E" w:rsidRPr="003C4C96" w:rsidRDefault="004F296E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C771C2F" w14:textId="1E6DBC41" w:rsidR="00894800" w:rsidRPr="003C4C96" w:rsidRDefault="00834448" w:rsidP="003C4C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C96">
              <w:rPr>
                <w:rFonts w:cstheme="minorHAnsi"/>
                <w:sz w:val="24"/>
                <w:szCs w:val="24"/>
              </w:rPr>
              <w:t>Develop Children’s capacity for involvement in their learning</w:t>
            </w:r>
          </w:p>
        </w:tc>
        <w:tc>
          <w:tcPr>
            <w:tcW w:w="3637" w:type="dxa"/>
          </w:tcPr>
          <w:p w14:paraId="211E49A6" w14:textId="77777777" w:rsidR="00DD765A" w:rsidRDefault="00DD765A" w:rsidP="003C4C96">
            <w:pPr>
              <w:jc w:val="center"/>
            </w:pPr>
          </w:p>
          <w:p w14:paraId="0AA1FF08" w14:textId="77777777" w:rsidR="00834448" w:rsidRDefault="00834448" w:rsidP="003C4C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81030D" w14:textId="756A5093" w:rsidR="003C4C96" w:rsidRPr="003C4C96" w:rsidRDefault="00834448" w:rsidP="003C4C96">
            <w:pPr>
              <w:jc w:val="center"/>
              <w:rPr>
                <w:rFonts w:cstheme="minorHAnsi"/>
              </w:rPr>
            </w:pPr>
            <w:r w:rsidRPr="003C4C96">
              <w:rPr>
                <w:rFonts w:cstheme="minorHAnsi"/>
                <w:sz w:val="24"/>
                <w:szCs w:val="24"/>
              </w:rPr>
              <w:t>Develop Children’s capacity for involvement in their learning</w:t>
            </w:r>
          </w:p>
        </w:tc>
        <w:tc>
          <w:tcPr>
            <w:tcW w:w="3321" w:type="dxa"/>
          </w:tcPr>
          <w:p w14:paraId="0D766FE6" w14:textId="77777777" w:rsidR="003C4C96" w:rsidRDefault="003C4C96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D3BDCF7" w14:textId="77777777" w:rsidR="004F296E" w:rsidRDefault="009E3766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Improve mathematics learning with a focus on STEAM and creativity</w:t>
            </w:r>
          </w:p>
          <w:p w14:paraId="305EEA9B" w14:textId="6F211646" w:rsidR="009E3766" w:rsidRPr="009E3766" w:rsidRDefault="009E3766" w:rsidP="009E3766">
            <w:r>
              <w:t>(links to Priority 1)</w:t>
            </w:r>
          </w:p>
        </w:tc>
      </w:tr>
      <w:tr w:rsidR="004F296E" w:rsidRPr="000005A7" w14:paraId="05FA838F" w14:textId="77777777" w:rsidTr="001D21B7">
        <w:tc>
          <w:tcPr>
            <w:tcW w:w="3312" w:type="dxa"/>
          </w:tcPr>
          <w:p w14:paraId="22298376" w14:textId="77777777" w:rsidR="004F296E" w:rsidRPr="000514DD" w:rsidRDefault="004F296E" w:rsidP="004F296E">
            <w:pPr>
              <w:pStyle w:val="Default"/>
              <w:rPr>
                <w:rFonts w:ascii="Arial" w:hAnsi="Arial" w:cs="Arial"/>
              </w:rPr>
            </w:pPr>
            <w:r w:rsidRPr="000514DD">
              <w:rPr>
                <w:rFonts w:ascii="Arial" w:hAnsi="Arial" w:cs="Arial"/>
              </w:rPr>
              <w:t xml:space="preserve">Placing the human rights and needs of every child and young person at the centre of education </w:t>
            </w:r>
          </w:p>
          <w:p w14:paraId="74A16AA8" w14:textId="5BFD5EC5" w:rsidR="004F296E" w:rsidRPr="000514DD" w:rsidRDefault="004F296E" w:rsidP="004F296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14:paraId="1E531589" w14:textId="7730CA06" w:rsidR="004F296E" w:rsidRDefault="00E57822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Promote racial literacy and increase confidence in delivering an </w:t>
            </w:r>
            <w:r w:rsidR="00DC22C2"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inclusive curriculum offer</w:t>
            </w:r>
          </w:p>
          <w:p w14:paraId="6F85A078" w14:textId="1781351D" w:rsidR="004F296E" w:rsidRPr="003C4C96" w:rsidRDefault="001D21B7" w:rsidP="001D21B7">
            <w:pPr>
              <w:rPr>
                <w:rFonts w:cstheme="minorHAnsi"/>
                <w:sz w:val="24"/>
                <w:szCs w:val="24"/>
              </w:rPr>
            </w:pPr>
            <w:r>
              <w:t>(authority)</w:t>
            </w:r>
          </w:p>
        </w:tc>
        <w:tc>
          <w:tcPr>
            <w:tcW w:w="3637" w:type="dxa"/>
          </w:tcPr>
          <w:p w14:paraId="35191B3E" w14:textId="1F36F11E" w:rsidR="00C04899" w:rsidRDefault="00C04899" w:rsidP="00C04899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4C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Promote racial literacy and increase confidence in delivering an inclusive curriculum offer</w:t>
            </w:r>
          </w:p>
          <w:p w14:paraId="746A1C18" w14:textId="3CA8DC52" w:rsidR="00834448" w:rsidRPr="001D21B7" w:rsidRDefault="00834448" w:rsidP="00834448">
            <w:pPr>
              <w:jc w:val="center"/>
            </w:pPr>
          </w:p>
        </w:tc>
        <w:tc>
          <w:tcPr>
            <w:tcW w:w="3321" w:type="dxa"/>
          </w:tcPr>
          <w:p w14:paraId="2033FEBC" w14:textId="77777777" w:rsidR="004F296E" w:rsidRPr="003C4C96" w:rsidRDefault="004F296E" w:rsidP="003C4C96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5C4B257" w14:textId="77C3E4CA" w:rsidR="00894800" w:rsidRPr="003C4C96" w:rsidRDefault="009E3766" w:rsidP="003C4C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RRSA and take forward priorities as necessary</w:t>
            </w:r>
          </w:p>
        </w:tc>
      </w:tr>
    </w:tbl>
    <w:p w14:paraId="5A96B777" w14:textId="77777777" w:rsidR="000514DD" w:rsidRPr="000514DD" w:rsidRDefault="000514DD" w:rsidP="000514DD"/>
    <w:p w14:paraId="4D29C550" w14:textId="755885C3" w:rsidR="00077B50" w:rsidRPr="009C16DF" w:rsidRDefault="00077B50" w:rsidP="009C16D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i/>
        </w:rPr>
        <w:t>Stakeholder’s views</w:t>
      </w:r>
    </w:p>
    <w:p w14:paraId="56836700" w14:textId="77777777" w:rsidR="00077B50" w:rsidRDefault="00077B50" w:rsidP="00077B50">
      <w:pPr>
        <w:pStyle w:val="Title"/>
        <w:rPr>
          <w:i/>
          <w:color w:val="7030A0"/>
          <w:sz w:val="28"/>
          <w:szCs w:val="28"/>
        </w:rPr>
      </w:pPr>
    </w:p>
    <w:p w14:paraId="2FC058AD" w14:textId="2633BF2E" w:rsidR="00077B50" w:rsidRDefault="00077B50" w:rsidP="00077B50">
      <w:pPr>
        <w:tabs>
          <w:tab w:val="left" w:pos="1370"/>
        </w:tabs>
      </w:pPr>
      <w:r>
        <w:t xml:space="preserve">How were stakeholders views collected? </w:t>
      </w:r>
    </w:p>
    <w:p w14:paraId="78E34FA1" w14:textId="528F8ED4" w:rsidR="00894800" w:rsidRPr="003534F6" w:rsidRDefault="00894800" w:rsidP="002A3138">
      <w:pPr>
        <w:pStyle w:val="ListParagraph"/>
        <w:numPr>
          <w:ilvl w:val="0"/>
          <w:numId w:val="3"/>
        </w:numPr>
        <w:tabs>
          <w:tab w:val="left" w:pos="1370"/>
        </w:tabs>
        <w:rPr>
          <w:sz w:val="28"/>
        </w:rPr>
      </w:pPr>
      <w:r>
        <w:rPr>
          <w:sz w:val="28"/>
        </w:rPr>
        <w:t>Parental views were gathered us</w:t>
      </w:r>
      <w:r w:rsidRPr="003534F6">
        <w:rPr>
          <w:sz w:val="28"/>
        </w:rPr>
        <w:t xml:space="preserve">ing surveys and showed that parents where highly satisfied with the overall service. </w:t>
      </w:r>
      <w:r>
        <w:rPr>
          <w:sz w:val="28"/>
        </w:rPr>
        <w:t>Parents engaged well with home learning and had no areas of development specifically which they would like to focus on</w:t>
      </w:r>
    </w:p>
    <w:p w14:paraId="4372CB86" w14:textId="3EF34240" w:rsidR="00894800" w:rsidRDefault="00894800" w:rsidP="002A3138">
      <w:pPr>
        <w:pStyle w:val="ListParagraph"/>
        <w:numPr>
          <w:ilvl w:val="0"/>
          <w:numId w:val="3"/>
        </w:numPr>
        <w:tabs>
          <w:tab w:val="left" w:pos="1370"/>
        </w:tabs>
        <w:rPr>
          <w:sz w:val="28"/>
        </w:rPr>
      </w:pPr>
      <w:r w:rsidRPr="003534F6">
        <w:rPr>
          <w:sz w:val="28"/>
        </w:rPr>
        <w:t>Staff were asked to contribute to professional discussions around the vision</w:t>
      </w:r>
      <w:r>
        <w:rPr>
          <w:sz w:val="28"/>
        </w:rPr>
        <w:t>, curriculum rationale</w:t>
      </w:r>
      <w:r w:rsidRPr="003534F6">
        <w:rPr>
          <w:sz w:val="28"/>
        </w:rPr>
        <w:t xml:space="preserve"> and direction of improvement for the service. Staff also evaluated the previous priorities </w:t>
      </w:r>
      <w:r w:rsidR="00BE2869" w:rsidRPr="003534F6">
        <w:rPr>
          <w:sz w:val="28"/>
        </w:rPr>
        <w:t>with</w:t>
      </w:r>
      <w:r w:rsidRPr="003534F6">
        <w:rPr>
          <w:sz w:val="28"/>
        </w:rPr>
        <w:t xml:space="preserve"> a survey</w:t>
      </w:r>
      <w:r>
        <w:rPr>
          <w:sz w:val="28"/>
        </w:rPr>
        <w:t xml:space="preserve"> and took part in discussion about forthcoming priorities for the year ahead</w:t>
      </w:r>
      <w:r w:rsidRPr="003534F6">
        <w:rPr>
          <w:sz w:val="28"/>
        </w:rPr>
        <w:t>.</w:t>
      </w:r>
    </w:p>
    <w:p w14:paraId="18273028" w14:textId="336DA442" w:rsidR="00894800" w:rsidRPr="003534F6" w:rsidRDefault="00894800" w:rsidP="002A3138">
      <w:pPr>
        <w:pStyle w:val="ListParagraph"/>
        <w:numPr>
          <w:ilvl w:val="0"/>
          <w:numId w:val="3"/>
        </w:numPr>
        <w:tabs>
          <w:tab w:val="left" w:pos="1370"/>
        </w:tabs>
        <w:rPr>
          <w:sz w:val="28"/>
        </w:rPr>
      </w:pPr>
      <w:r>
        <w:rPr>
          <w:sz w:val="28"/>
        </w:rPr>
        <w:t xml:space="preserve">Discussion took place with partners around priorities for next year, including our Educational Psychologist and ICOS liaison </w:t>
      </w:r>
    </w:p>
    <w:p w14:paraId="2A3A1603" w14:textId="116B43D0" w:rsidR="005A56CC" w:rsidRDefault="005A56CC" w:rsidP="00077B50">
      <w:pPr>
        <w:tabs>
          <w:tab w:val="left" w:pos="1370"/>
        </w:tabs>
      </w:pPr>
    </w:p>
    <w:p w14:paraId="5B154A6B" w14:textId="5AD4CC20" w:rsidR="005A56CC" w:rsidRDefault="005A56CC" w:rsidP="00077B50">
      <w:pPr>
        <w:tabs>
          <w:tab w:val="left" w:pos="1370"/>
        </w:tabs>
      </w:pPr>
    </w:p>
    <w:p w14:paraId="30A7DEFD" w14:textId="332250F3" w:rsidR="005A56CC" w:rsidRDefault="005A56CC" w:rsidP="00077B50">
      <w:pPr>
        <w:tabs>
          <w:tab w:val="left" w:pos="1370"/>
        </w:tabs>
      </w:pPr>
    </w:p>
    <w:p w14:paraId="4688473B" w14:textId="75216AD0" w:rsidR="005A56CC" w:rsidRDefault="005A56CC" w:rsidP="00077B50">
      <w:pPr>
        <w:tabs>
          <w:tab w:val="left" w:pos="1370"/>
        </w:tabs>
      </w:pPr>
    </w:p>
    <w:p w14:paraId="1E0B993D" w14:textId="3E026D63" w:rsidR="005A56CC" w:rsidRDefault="005A56CC" w:rsidP="00077B50">
      <w:pPr>
        <w:tabs>
          <w:tab w:val="left" w:pos="1370"/>
        </w:tabs>
      </w:pPr>
    </w:p>
    <w:p w14:paraId="5E39F327" w14:textId="03601982" w:rsidR="008656AA" w:rsidRDefault="008656AA" w:rsidP="008656AA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</w:p>
    <w:p w14:paraId="1631B7B3" w14:textId="0C61082D" w:rsidR="00077B50" w:rsidRDefault="00077B50"/>
    <w:p w14:paraId="4FCFA243" w14:textId="77777777" w:rsidR="00A2547E" w:rsidRDefault="00A2547E" w:rsidP="002826F2">
      <w:pPr>
        <w:pStyle w:val="Title"/>
        <w:tabs>
          <w:tab w:val="left" w:pos="12150"/>
        </w:tabs>
        <w:rPr>
          <w:color w:val="auto"/>
        </w:rPr>
      </w:pPr>
    </w:p>
    <w:p w14:paraId="6B90D029" w14:textId="00FB2CDA" w:rsidR="00742A87" w:rsidRPr="000005A7" w:rsidRDefault="00742A87" w:rsidP="002826F2">
      <w:pPr>
        <w:pStyle w:val="Title"/>
        <w:tabs>
          <w:tab w:val="left" w:pos="12150"/>
        </w:tabs>
        <w:rPr>
          <w:i/>
          <w:color w:val="auto"/>
        </w:rPr>
      </w:pPr>
      <w:r w:rsidRPr="000005A7">
        <w:rPr>
          <w:color w:val="auto"/>
        </w:rPr>
        <w:lastRenderedPageBreak/>
        <w:t>Plan –</w:t>
      </w:r>
      <w:r w:rsidR="000514DD">
        <w:rPr>
          <w:color w:val="auto"/>
        </w:rPr>
        <w:t>Session 2023-2024</w:t>
      </w:r>
      <w:r w:rsidR="002826F2">
        <w:rPr>
          <w:color w:val="auto"/>
        </w:rPr>
        <w:tab/>
      </w:r>
    </w:p>
    <w:tbl>
      <w:tblPr>
        <w:tblStyle w:val="TableGrid"/>
        <w:tblW w:w="14076" w:type="dxa"/>
        <w:tblInd w:w="108" w:type="dxa"/>
        <w:tblLook w:val="04A0" w:firstRow="1" w:lastRow="0" w:firstColumn="1" w:lastColumn="0" w:noHBand="0" w:noVBand="1"/>
      </w:tblPr>
      <w:tblGrid>
        <w:gridCol w:w="4075"/>
        <w:gridCol w:w="4652"/>
        <w:gridCol w:w="5349"/>
      </w:tblGrid>
      <w:tr w:rsidR="00FB731E" w:rsidRPr="000005A7" w14:paraId="040FD2E8" w14:textId="77777777" w:rsidTr="00DA74F4">
        <w:trPr>
          <w:trHeight w:val="571"/>
        </w:trPr>
        <w:tc>
          <w:tcPr>
            <w:tcW w:w="14076" w:type="dxa"/>
            <w:gridSpan w:val="3"/>
            <w:shd w:val="clear" w:color="auto" w:fill="BFBFBF" w:themeFill="background1" w:themeFillShade="BF"/>
          </w:tcPr>
          <w:p w14:paraId="2D8E9D59" w14:textId="77777777" w:rsidR="007B7696" w:rsidRPr="002A7C99" w:rsidRDefault="00FB731E" w:rsidP="007B76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ority 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862040171"/>
                <w:placeholder>
                  <w:docPart w:val="2EA60FC399DD48E6B67E2C63666AEC5F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7B7696">
                  <w:rPr>
                    <w:rFonts w:ascii="Arial" w:hAnsi="Arial" w:cs="Arial"/>
                    <w:sz w:val="20"/>
                    <w:szCs w:val="20"/>
                  </w:rPr>
                  <w:t>Improvements in attainment, particularly  in literacy and numeracy</w:t>
                </w:r>
              </w:sdtContent>
            </w:sdt>
          </w:p>
          <w:p w14:paraId="53371AE6" w14:textId="714B00A4" w:rsidR="00FB731E" w:rsidRPr="000005A7" w:rsidRDefault="006E59FF" w:rsidP="00A10F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553999200"/>
                <w:placeholder>
                  <w:docPart w:val="62263EA680574C65A610C18309125BDD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D57681">
                  <w:rPr>
                    <w:rFonts w:ascii="Arial" w:hAnsi="Arial" w:cs="Arial"/>
                    <w:sz w:val="20"/>
                    <w:szCs w:val="20"/>
                  </w:rPr>
                  <w:t>Closing the attainment gap between the most and least disadvantaged children and young people</w:t>
                </w:r>
              </w:sdtContent>
            </w:sdt>
          </w:p>
        </w:tc>
      </w:tr>
      <w:tr w:rsidR="007B7696" w:rsidRPr="000005A7" w14:paraId="53FF14D5" w14:textId="77777777" w:rsidTr="00DA74F4">
        <w:trPr>
          <w:trHeight w:val="571"/>
        </w:trPr>
        <w:tc>
          <w:tcPr>
            <w:tcW w:w="4075" w:type="dxa"/>
          </w:tcPr>
          <w:p w14:paraId="6E1AD097" w14:textId="77777777" w:rsidR="007B7696" w:rsidRPr="002A7C99" w:rsidRDefault="007B7696" w:rsidP="007B7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39010057"/>
              <w:placeholder>
                <w:docPart w:val="B39386888CC84021B5872F42C4B0E2A7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15C1278B" w14:textId="652B5FF2" w:rsidR="007B7696" w:rsidRPr="002A7C99" w:rsidRDefault="00AE4CF0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397710548"/>
              <w:placeholder>
                <w:docPart w:val="EAB24FD7DAB542CDB1BA0E2500F703CF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2E16CE8C" w14:textId="1D17E4C1" w:rsidR="007B7696" w:rsidRPr="002A7C99" w:rsidRDefault="003C4C96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802117371"/>
              <w:placeholder>
                <w:docPart w:val="C3B0A6EAC1984D658FA9DB97C8EE4DD1"/>
              </w:placeholder>
              <w:showingPlcHdr/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3BFE9C8A" w14:textId="251AFDA6" w:rsidR="007B7696" w:rsidRPr="002A7C99" w:rsidRDefault="00AE4CF0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A16E6">
                  <w:rPr>
                    <w:rStyle w:val="PlaceholderText"/>
                  </w:rPr>
                  <w:t>Choose an item.</w:t>
                </w:r>
              </w:p>
            </w:sdtContent>
          </w:sdt>
          <w:p w14:paraId="31C81F25" w14:textId="77777777" w:rsidR="007B7696" w:rsidRDefault="007B7696" w:rsidP="007B76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5F8D14" w14:textId="77777777" w:rsidR="007B7696" w:rsidRPr="002A7C99" w:rsidRDefault="007B7696" w:rsidP="00DA74F4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14:paraId="49B4AB29" w14:textId="78404D07" w:rsidR="006E3C1B" w:rsidRPr="006E3C1B" w:rsidRDefault="00C4691B" w:rsidP="006E3C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HGIOS/ELC </w:t>
            </w:r>
            <w:r w:rsidR="006E3C1B" w:rsidRPr="006E3C1B">
              <w:rPr>
                <w:rFonts w:ascii="Arial" w:hAnsi="Arial" w:cs="Arial"/>
                <w:sz w:val="20"/>
                <w:szCs w:val="20"/>
                <w:u w:val="single"/>
              </w:rPr>
              <w:t xml:space="preserve">QIs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-2033561363"/>
              <w:placeholder>
                <w:docPart w:val="CFBF44C786BA46B3995EE5D6DE234CAE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33170F93" w14:textId="3F090CFC" w:rsidR="006E3C1B" w:rsidRPr="006E3C1B" w:rsidRDefault="003C4C96" w:rsidP="006E3C1B">
                <w:pPr>
                  <w:pStyle w:val="Default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3.2 Raising attainment and achievement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1050350789"/>
              <w:placeholder>
                <w:docPart w:val="1543236CCE714899A7A894BF0AED72D0"/>
              </w:placeholder>
              <w:showingPlcHdr/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16BD3F6A" w14:textId="1240BD03" w:rsidR="006E3C1B" w:rsidRPr="006E3C1B" w:rsidRDefault="000514DD" w:rsidP="006E3C1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A16E6">
                  <w:rPr>
                    <w:rStyle w:val="PlaceholderText"/>
                  </w:rPr>
                  <w:t>Choose an item.</w:t>
                </w:r>
              </w:p>
            </w:sdtContent>
          </w:sdt>
          <w:p w14:paraId="644D6648" w14:textId="3AE6CA8E" w:rsidR="006E3C1B" w:rsidRPr="006E3C1B" w:rsidRDefault="007B7696" w:rsidP="006E3C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GIOS"/>
                <w:tag w:val="HGIOSs"/>
                <w:id w:val="-2142095888"/>
                <w:placeholder>
                  <w:docPart w:val="E326BB28978A48B580BF0E69217B6066"/>
                </w:placeholder>
                <w:showingPlcHdr/>
                <w:dropDownList>
                  <w:listItem w:value="Choose an item."/>
                  <w:listItem w:displayText="1.1 Self-evaluation for self-improvement" w:value="1.1 Self-evaluation for self-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/practitioners" w:value="1.4 Leadership and management of staff/practitioners"/>
                  <w:listItem w:displayText="1.5 Management of resources to promote equity" w:value="1.5 Management of resources to promote equity"/>
                  <w:listItem w:displayText="2.1 Safeguarding and child protection" w:value="2.1 Safeguarding and child protection"/>
                  <w:listItem w:displayText="2.2 Curriculum" w:value="2.2 Curriculum"/>
                  <w:listItem w:displayText="2.3 Learning, teaching and assessment" w:value="2.3 Learning, teaching and assessment"/>
                  <w:listItem w:displayText="2.4 Personalised support" w:value="2.4 Personalised support"/>
                  <w:listItem w:displayText="2.5 Family learning" w:value="2.5 Family learning"/>
                  <w:listItem w:displayText="2.6 Transitions" w:value="2.6 Transitions"/>
                  <w:listItem w:displayText="2.7 Partnerships" w:value="2.7 Partnerships"/>
                  <w:listItem w:displayText="3.1 Ensuring wellbeing, equality and inclusion" w:value="3.1 Ensuring wellbeing, equality and inclusion"/>
                  <w:listItem w:displayText="3.2 Raising attainment and achievement" w:value="3.2 Raising attainment and achievement"/>
                  <w:listItem w:displayText="3.2 Securing Children's Progress" w:value="3.2 Securing Children's Progress"/>
                  <w:listItem w:displayText="3.3 Increasing creativity and employability" w:value="3.3 Increasing creativity and employability"/>
                </w:dropDownList>
              </w:sdtPr>
              <w:sdtEndPr/>
              <w:sdtContent>
                <w:r w:rsidR="006E3C1B" w:rsidRPr="00BA16E6">
                  <w:rPr>
                    <w:rStyle w:val="PlaceholderText"/>
                  </w:rPr>
                  <w:t>Choose an item.</w:t>
                </w:r>
              </w:sdtContent>
            </w:sdt>
          </w:p>
          <w:p w14:paraId="0859C196" w14:textId="1B6430F9" w:rsidR="006E3C1B" w:rsidRPr="006E3C1B" w:rsidRDefault="006E3C1B" w:rsidP="006E3C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E07F36" w14:textId="357C6864" w:rsidR="007B7696" w:rsidRPr="00C07E03" w:rsidRDefault="007B7696" w:rsidP="006E3C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76B82330" w14:textId="04D8260D" w:rsidR="00DE07A0" w:rsidRPr="00DE07A0" w:rsidRDefault="005A56CC" w:rsidP="00DE07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UNCRC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224730338"/>
              <w:placeholder>
                <w:docPart w:val="10A77EF013DD45C2A4724832FD7638CF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14:paraId="112AD34A" w14:textId="1D47D938" w:rsidR="00DE07A0" w:rsidRPr="00C07E03" w:rsidRDefault="003C4C96" w:rsidP="00DE0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28: (Right to education):</w:t>
                </w:r>
              </w:p>
            </w:sdtContent>
          </w:sdt>
          <w:p w14:paraId="32F87242" w14:textId="346E2C66" w:rsidR="00DE07A0" w:rsidRDefault="00106CCD" w:rsidP="00DE07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RS Unicef articles"/>
                <w:tag w:val="RRS Unicef articles"/>
                <w:id w:val="-1236089940"/>
                <w:placeholder>
                  <w:docPart w:val="FBC133AB8AC94B7A8A10F03A41FF1400"/>
                </w:placeholder>
                <w:showingPlcHdr/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0514DD" w:rsidRPr="00A1380C">
                  <w:rPr>
                    <w:rStyle w:val="PlaceholderText"/>
                  </w:rPr>
                  <w:t>Choose an item.</w:t>
                </w:r>
              </w:sdtContent>
            </w:sdt>
            <w:r w:rsidR="00DE0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68C" w14:textId="77777777" w:rsidR="00FF4AA3" w:rsidRDefault="00FF4AA3" w:rsidP="00FF4A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770CC" w14:textId="77777777" w:rsidR="0057078C" w:rsidRPr="00C07E03" w:rsidRDefault="0057078C" w:rsidP="007B7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0"/>
        <w:gridCol w:w="308"/>
      </w:tblGrid>
      <w:tr w:rsidR="00077B50" w14:paraId="779DDCDE" w14:textId="77777777" w:rsidTr="00841F1C">
        <w:trPr>
          <w:trHeight w:val="530"/>
        </w:trPr>
        <w:tc>
          <w:tcPr>
            <w:tcW w:w="14033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D366D" w14:textId="39682DDA" w:rsidR="00077B50" w:rsidRDefault="00077B50" w:rsidP="00B8685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Rationale for change based self- evaluation including d</w:t>
            </w:r>
            <w:r w:rsidR="005A56CC">
              <w:rPr>
                <w:rFonts w:ascii="Arial" w:eastAsia="Arial Unicode MS" w:hAnsi="Arial" w:cs="Arial"/>
                <w:b/>
                <w:bCs/>
              </w:rPr>
              <w:t>ata and stakeholder views</w:t>
            </w:r>
          </w:p>
        </w:tc>
      </w:tr>
      <w:tr w:rsidR="00077B50" w14:paraId="797BE990" w14:textId="77777777" w:rsidTr="003C4C96">
        <w:trPr>
          <w:trHeight w:val="384"/>
        </w:trPr>
        <w:tc>
          <w:tcPr>
            <w:tcW w:w="137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2E77B6" w14:textId="09CBFD47" w:rsidR="00077B50" w:rsidRDefault="003C4C96" w:rsidP="002A3138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3C4C96">
              <w:rPr>
                <w:rFonts w:ascii="Arial" w:hAnsi="Arial" w:cs="Arial"/>
                <w:iCs/>
              </w:rPr>
              <w:t>Discussions with staff highlighted a lack of confidence when teaching phonics amongst</w:t>
            </w:r>
            <w:r w:rsidR="007538D8">
              <w:rPr>
                <w:rFonts w:ascii="Arial" w:hAnsi="Arial" w:cs="Arial"/>
                <w:iCs/>
              </w:rPr>
              <w:t xml:space="preserve"> most</w:t>
            </w:r>
            <w:r w:rsidRPr="003C4C96">
              <w:rPr>
                <w:rFonts w:ascii="Arial" w:hAnsi="Arial" w:cs="Arial"/>
                <w:iCs/>
              </w:rPr>
              <w:t xml:space="preserve"> staff</w:t>
            </w:r>
          </w:p>
          <w:p w14:paraId="04FCEC01" w14:textId="4550D200" w:rsidR="003C4C96" w:rsidRDefault="003C4C96" w:rsidP="002A3138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Learners are making progress in reading however staff observations show phonological awareness is an area of less progress amongst </w:t>
            </w:r>
            <w:r w:rsidR="00C22584">
              <w:rPr>
                <w:rFonts w:ascii="Arial" w:hAnsi="Arial" w:cs="Arial"/>
                <w:iCs/>
              </w:rPr>
              <w:t>most</w:t>
            </w:r>
            <w:r>
              <w:rPr>
                <w:rFonts w:ascii="Arial" w:hAnsi="Arial" w:cs="Arial"/>
                <w:iCs/>
              </w:rPr>
              <w:t xml:space="preserve"> learners</w:t>
            </w:r>
          </w:p>
          <w:p w14:paraId="57A38C5E" w14:textId="5DF46CC0" w:rsidR="003C4C96" w:rsidRPr="003C4C96" w:rsidRDefault="003C4C96" w:rsidP="003C4C96">
            <w:pPr>
              <w:pStyle w:val="ListParagraph"/>
              <w:tabs>
                <w:tab w:val="left" w:pos="264"/>
              </w:tabs>
              <w:spacing w:after="0" w:line="240" w:lineRule="auto"/>
              <w:ind w:left="1050"/>
              <w:rPr>
                <w:rFonts w:ascii="Arial" w:hAnsi="Arial" w:cs="Arial"/>
                <w:iCs/>
              </w:rPr>
            </w:pPr>
          </w:p>
        </w:tc>
        <w:tc>
          <w:tcPr>
            <w:tcW w:w="283" w:type="dxa"/>
          </w:tcPr>
          <w:p w14:paraId="384CE863" w14:textId="77777777" w:rsidR="00077B50" w:rsidRPr="00077B50" w:rsidRDefault="00077B50" w:rsidP="00B8685C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05A7" w:rsidRPr="000005A7" w14:paraId="30C5473E" w14:textId="77777777" w:rsidTr="00841F1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058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78139" w14:textId="22C5EBB8" w:rsidR="005C3B0B" w:rsidRPr="00802431" w:rsidRDefault="00077B50" w:rsidP="00077B5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02431">
              <w:rPr>
                <w:rFonts w:ascii="Arial" w:eastAsia="Arial Unicode MS" w:hAnsi="Arial" w:cs="Arial"/>
                <w:b/>
                <w:bCs/>
              </w:rPr>
              <w:t xml:space="preserve">Expected outcomes for learners - </w:t>
            </w:r>
            <w:r w:rsidR="00802431" w:rsidRPr="003C4C96">
              <w:rPr>
                <w:rFonts w:ascii="Comic Sans MS" w:eastAsia="+mn-ea" w:hAnsi="Comic Sans MS" w:cs="+mn-cs"/>
                <w:b/>
                <w:bCs/>
                <w:color w:val="FF0000"/>
                <w:kern w:val="24"/>
                <w:sz w:val="18"/>
                <w:szCs w:val="18"/>
                <w:lang w:eastAsia="en-GB"/>
              </w:rPr>
              <w:t>Who?</w:t>
            </w:r>
            <w:r w:rsidR="00802431"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="00802431"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ab/>
            </w:r>
            <w:r w:rsidR="00802431" w:rsidRPr="003C4C96">
              <w:rPr>
                <w:rFonts w:ascii="Comic Sans MS" w:eastAsia="+mn-ea" w:hAnsi="Comic Sans MS" w:cs="+mn-cs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 xml:space="preserve">By how much?     </w:t>
            </w:r>
            <w:r w:rsidR="00802431" w:rsidRPr="003C4C96">
              <w:rPr>
                <w:rFonts w:ascii="Comic Sans MS" w:eastAsia="+mn-ea" w:hAnsi="Comic Sans MS" w:cs="+mn-cs"/>
                <w:b/>
                <w:bCs/>
                <w:color w:val="00B0F0"/>
                <w:kern w:val="24"/>
                <w:sz w:val="18"/>
                <w:szCs w:val="18"/>
                <w:lang w:eastAsia="en-GB"/>
              </w:rPr>
              <w:t xml:space="preserve">By when?     </w:t>
            </w:r>
            <w:r w:rsidR="00802431" w:rsidRPr="003C4C96">
              <w:rPr>
                <w:rFonts w:ascii="Comic Sans MS" w:eastAsia="+mn-ea" w:hAnsi="Comic Sans MS" w:cs="+mn-cs"/>
                <w:b/>
                <w:bCs/>
                <w:color w:val="E36C0A" w:themeColor="accent6" w:themeShade="BF"/>
                <w:kern w:val="24"/>
                <w:sz w:val="18"/>
                <w:szCs w:val="18"/>
                <w:lang w:eastAsia="en-GB"/>
              </w:rPr>
              <w:t>What?</w:t>
            </w:r>
          </w:p>
        </w:tc>
      </w:tr>
      <w:tr w:rsidR="000005A7" w:rsidRPr="000005A7" w14:paraId="77A05093" w14:textId="77777777" w:rsidTr="00841F1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05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C6F362" w14:textId="2B16A620" w:rsidR="00077B50" w:rsidRPr="00492DE3" w:rsidRDefault="003C4C96" w:rsidP="00492DE3">
            <w:pPr>
              <w:pStyle w:val="ListParagraph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C96">
              <w:rPr>
                <w:rFonts w:ascii="Arial" w:hAnsi="Arial" w:cs="Arial"/>
              </w:rPr>
              <w:t xml:space="preserve">By </w:t>
            </w:r>
            <w:r w:rsidRPr="00D57681">
              <w:rPr>
                <w:rFonts w:ascii="Arial" w:hAnsi="Arial" w:cs="Arial"/>
                <w:color w:val="00B0F0"/>
              </w:rPr>
              <w:t xml:space="preserve">January 2024 </w:t>
            </w:r>
            <w:r w:rsidRPr="003C4C96">
              <w:rPr>
                <w:rFonts w:ascii="Arial" w:hAnsi="Arial" w:cs="Arial"/>
              </w:rPr>
              <w:t xml:space="preserve">all </w:t>
            </w:r>
            <w:r w:rsidRPr="003C4C96">
              <w:rPr>
                <w:rFonts w:ascii="Arial" w:hAnsi="Arial" w:cs="Arial"/>
                <w:color w:val="FF0000"/>
              </w:rPr>
              <w:t xml:space="preserve">staff </w:t>
            </w:r>
            <w:r w:rsidRPr="003C4C96">
              <w:rPr>
                <w:rFonts w:ascii="Arial" w:hAnsi="Arial" w:cs="Arial"/>
              </w:rPr>
              <w:t xml:space="preserve">will </w:t>
            </w:r>
            <w:r w:rsidRPr="003C4C96">
              <w:rPr>
                <w:rFonts w:ascii="Arial" w:hAnsi="Arial" w:cs="Arial"/>
                <w:color w:val="00B050"/>
              </w:rPr>
              <w:t xml:space="preserve">have increased </w:t>
            </w:r>
            <w:r w:rsidRPr="003C4C96">
              <w:rPr>
                <w:rFonts w:ascii="Arial" w:hAnsi="Arial" w:cs="Arial"/>
              </w:rPr>
              <w:t xml:space="preserve">confidence </w:t>
            </w:r>
            <w:r w:rsidRPr="00D57681">
              <w:rPr>
                <w:rFonts w:ascii="Arial" w:hAnsi="Arial" w:cs="Arial"/>
                <w:color w:val="E36C0A" w:themeColor="accent6" w:themeShade="BF"/>
              </w:rPr>
              <w:t xml:space="preserve">when teaching phonological awareness </w:t>
            </w:r>
            <w:r w:rsidR="00492DE3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="00492DE3" w:rsidRPr="00492DE3">
              <w:rPr>
                <w:rFonts w:ascii="Arial" w:hAnsi="Arial" w:cs="Arial"/>
              </w:rPr>
              <w:t>leading to improved attainment in phonics</w:t>
            </w:r>
          </w:p>
          <w:p w14:paraId="398FFDDA" w14:textId="61061D4A" w:rsidR="00D57681" w:rsidRPr="00D57681" w:rsidRDefault="00D57681" w:rsidP="00106CCD">
            <w:pPr>
              <w:pStyle w:val="ListParagraph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7681">
              <w:rPr>
                <w:rFonts w:ascii="Arial" w:hAnsi="Arial" w:cs="Arial"/>
              </w:rPr>
              <w:t xml:space="preserve">By </w:t>
            </w:r>
            <w:r w:rsidRPr="00D57681">
              <w:rPr>
                <w:rFonts w:ascii="Arial" w:hAnsi="Arial" w:cs="Arial"/>
                <w:color w:val="00B0F0"/>
              </w:rPr>
              <w:t xml:space="preserve">May 2024 </w:t>
            </w:r>
            <w:r w:rsidRPr="00D57681">
              <w:rPr>
                <w:rFonts w:ascii="Arial" w:hAnsi="Arial" w:cs="Arial"/>
              </w:rPr>
              <w:t xml:space="preserve">the number of </w:t>
            </w:r>
            <w:r w:rsidRPr="00D57681">
              <w:rPr>
                <w:rFonts w:ascii="Arial" w:hAnsi="Arial" w:cs="Arial"/>
                <w:color w:val="FF0000"/>
              </w:rPr>
              <w:t>children</w:t>
            </w:r>
            <w:r w:rsidRPr="00D57681">
              <w:rPr>
                <w:rFonts w:ascii="Arial" w:hAnsi="Arial" w:cs="Arial"/>
              </w:rPr>
              <w:t xml:space="preserve"> </w:t>
            </w:r>
            <w:r w:rsidRPr="00D57681">
              <w:rPr>
                <w:rFonts w:ascii="Arial" w:hAnsi="Arial" w:cs="Arial"/>
                <w:color w:val="E36C0A" w:themeColor="accent6" w:themeShade="BF"/>
              </w:rPr>
              <w:t xml:space="preserve">attaining well in </w:t>
            </w:r>
            <w:r w:rsidR="00106CCD">
              <w:rPr>
                <w:rFonts w:ascii="Arial" w:hAnsi="Arial" w:cs="Arial"/>
                <w:color w:val="E36C0A" w:themeColor="accent6" w:themeShade="BF"/>
              </w:rPr>
              <w:t>Reading (phonological awareness)</w:t>
            </w:r>
            <w:r w:rsidRPr="00D57681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>
              <w:rPr>
                <w:rFonts w:ascii="Arial" w:hAnsi="Arial" w:cs="Arial"/>
              </w:rPr>
              <w:t>on the early level</w:t>
            </w:r>
            <w:r w:rsidRPr="00D57681">
              <w:rPr>
                <w:rFonts w:ascii="Arial" w:hAnsi="Arial" w:cs="Arial"/>
              </w:rPr>
              <w:t xml:space="preserve"> will have </w:t>
            </w:r>
            <w:r w:rsidRPr="00D57681">
              <w:rPr>
                <w:rFonts w:ascii="Arial" w:hAnsi="Arial" w:cs="Arial"/>
                <w:color w:val="00B050"/>
              </w:rPr>
              <w:t>increased from initial tracking data</w:t>
            </w:r>
            <w:r w:rsidR="00C22584">
              <w:rPr>
                <w:rFonts w:ascii="Arial" w:hAnsi="Arial" w:cs="Arial"/>
                <w:color w:val="00B050"/>
              </w:rPr>
              <w:t xml:space="preserve"> by 50%</w:t>
            </w:r>
          </w:p>
          <w:p w14:paraId="5DFE1609" w14:textId="2DA8A35D" w:rsidR="00D57681" w:rsidRPr="00D57681" w:rsidRDefault="00D57681" w:rsidP="00D57681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25E80" w14:textId="49178763" w:rsidR="00077B50" w:rsidRPr="000005A7" w:rsidRDefault="00077B50" w:rsidP="005C3B0B">
      <w:pPr>
        <w:rPr>
          <w:rFonts w:ascii="Arial" w:hAnsi="Arial" w:cs="Arial"/>
        </w:rPr>
      </w:pPr>
    </w:p>
    <w:tbl>
      <w:tblPr>
        <w:tblW w:w="1420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1816"/>
        <w:gridCol w:w="687"/>
        <w:gridCol w:w="3402"/>
        <w:gridCol w:w="4279"/>
      </w:tblGrid>
      <w:tr w:rsidR="00203168" w:rsidRPr="000005A7" w14:paraId="3887CA6E" w14:textId="77777777" w:rsidTr="00841F1C">
        <w:trPr>
          <w:trHeight w:val="798"/>
          <w:tblHeader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CCD551" w14:textId="54DF55AF" w:rsidR="00203168" w:rsidRPr="000005A7" w:rsidRDefault="00203168" w:rsidP="003A08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20610A" w14:textId="77777777" w:rsidR="00203168" w:rsidRPr="000005A7" w:rsidRDefault="00203168" w:rsidP="00D86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48F452" w14:textId="19828A08" w:rsidR="00203168" w:rsidRPr="000005A7" w:rsidRDefault="00203168" w:rsidP="003A08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378397" w14:textId="219A6DD8" w:rsidR="00203168" w:rsidRPr="000005A7" w:rsidRDefault="00203168" w:rsidP="003A0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</w:t>
            </w:r>
            <w:r>
              <w:rPr>
                <w:rFonts w:ascii="Arial" w:hAnsi="Arial" w:cs="Arial"/>
                <w:b/>
                <w:bCs/>
              </w:rPr>
              <w:t>/responsible</w:t>
            </w:r>
            <w:r w:rsidRPr="000005A7">
              <w:rPr>
                <w:rFonts w:ascii="Arial" w:hAnsi="Arial" w:cs="Arial"/>
                <w:b/>
                <w:bCs/>
              </w:rPr>
              <w:t xml:space="preserve"> – including partners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C01238" w14:textId="77777777" w:rsidR="00203168" w:rsidRPr="000005A7" w:rsidRDefault="00203168" w:rsidP="003A0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203168" w:rsidRPr="000005A7" w14:paraId="536349A4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305DF4" w14:textId="65A35A5A" w:rsidR="00203168" w:rsidRPr="002A7C99" w:rsidRDefault="00D57681" w:rsidP="009E1F1A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Baseline assessment of children’s literacy development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CAD" w14:textId="34037D4D" w:rsidR="00203168" w:rsidRPr="00500CE5" w:rsidRDefault="00D57681" w:rsidP="00DA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C2A" w14:textId="77777777" w:rsidR="00203168" w:rsidRPr="00BF5226" w:rsidRDefault="00203168" w:rsidP="00025863">
            <w:pPr>
              <w:spacing w:before="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0D9DF6" w14:textId="6A465A5F" w:rsidR="00203168" w:rsidRPr="00BF5226" w:rsidRDefault="003E622A" w:rsidP="00025863">
            <w:pPr>
              <w:spacing w:before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EEL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8C609C" w14:textId="5D0CF6BE" w:rsidR="00203168" w:rsidRPr="00BF5226" w:rsidRDefault="00203168" w:rsidP="007B7696">
            <w:pPr>
              <w:autoSpaceDE w:val="0"/>
              <w:autoSpaceDN w:val="0"/>
              <w:adjustRightInd w:val="0"/>
              <w:spacing w:after="30"/>
              <w:rPr>
                <w:rFonts w:ascii="Arial" w:eastAsia="Arial Unicode MS" w:hAnsi="Arial" w:cs="Arial"/>
              </w:rPr>
            </w:pPr>
          </w:p>
        </w:tc>
      </w:tr>
      <w:tr w:rsidR="003E622A" w:rsidRPr="000005A7" w14:paraId="2AC0A417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589FB8" w14:textId="3B63D362" w:rsidR="003E622A" w:rsidRDefault="003E622A" w:rsidP="005C3B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Implement Rhyme of the Month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35D" w14:textId="407892DD" w:rsidR="003E622A" w:rsidRDefault="003E622A" w:rsidP="00025863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Oct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F21" w14:textId="77777777" w:rsidR="003E622A" w:rsidRPr="008C51A5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5AD59B" w14:textId="6FE24D38" w:rsidR="003E622A" w:rsidRPr="008C51A5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Heather Tolan/SEYECCO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C1755F" w14:textId="77777777" w:rsidR="003E622A" w:rsidRPr="00BF5226" w:rsidRDefault="003E622A" w:rsidP="00025863">
            <w:pPr>
              <w:spacing w:before="4"/>
              <w:rPr>
                <w:rFonts w:ascii="Arial" w:hAnsi="Arial" w:cs="Arial"/>
              </w:rPr>
            </w:pPr>
          </w:p>
        </w:tc>
      </w:tr>
      <w:tr w:rsidR="00203168" w:rsidRPr="000005A7" w14:paraId="0CA0EE0D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0CF3EB" w14:textId="52750D8A" w:rsidR="00203168" w:rsidRPr="000005A7" w:rsidRDefault="00D57681" w:rsidP="005C3B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training on phonological Awareness, stages of language development and I CAN toolkit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1F5" w14:textId="4697BAAA" w:rsidR="00203168" w:rsidRPr="00BF5226" w:rsidRDefault="00D57681" w:rsidP="00025863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Dec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239" w14:textId="77777777" w:rsidR="00203168" w:rsidRPr="008C51A5" w:rsidRDefault="00203168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4495CB" w14:textId="77777777" w:rsidR="00203168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  <w:p w14:paraId="36F8D3BF" w14:textId="513CC241" w:rsidR="003E622A" w:rsidRPr="008C51A5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SLT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88AEA5" w14:textId="3011DE72" w:rsidR="00203168" w:rsidRPr="00BF5226" w:rsidRDefault="00203168" w:rsidP="00025863">
            <w:pPr>
              <w:spacing w:before="4"/>
              <w:rPr>
                <w:rFonts w:ascii="Arial" w:hAnsi="Arial" w:cs="Arial"/>
              </w:rPr>
            </w:pPr>
          </w:p>
        </w:tc>
      </w:tr>
      <w:tr w:rsidR="00203168" w:rsidRPr="000005A7" w14:paraId="79811A8E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5B788A" w14:textId="5B49C7FE" w:rsidR="00203168" w:rsidRPr="000005A7" w:rsidRDefault="00D57681" w:rsidP="00D5768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Creation of phonological Awareness guidance and support materials for staff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A71" w14:textId="3E069A6C" w:rsidR="00203168" w:rsidRPr="00BF5226" w:rsidRDefault="00D57681" w:rsidP="005C3B0B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Feb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FE9" w14:textId="77777777" w:rsidR="00203168" w:rsidRPr="00BF5226" w:rsidRDefault="00203168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1D21E6" w14:textId="516BDFB8" w:rsidR="00203168" w:rsidRPr="00BF5226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EEL/ Gillian/Lucy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6799B9" w14:textId="77777777" w:rsidR="00203168" w:rsidRPr="00BF5226" w:rsidRDefault="00203168" w:rsidP="00025863">
            <w:pPr>
              <w:spacing w:before="4"/>
              <w:rPr>
                <w:rFonts w:ascii="Arial" w:hAnsi="Arial" w:cs="Arial"/>
              </w:rPr>
            </w:pPr>
          </w:p>
        </w:tc>
      </w:tr>
      <w:tr w:rsidR="00D57681" w:rsidRPr="000005A7" w14:paraId="5C3EB003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BEBC5F" w14:textId="064365B5" w:rsidR="00D57681" w:rsidRDefault="00D57681" w:rsidP="00D5768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to engage in learning which promotes phonological awareness in both an intentional and responsive way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904" w14:textId="542BFD3A" w:rsidR="00D57681" w:rsidRDefault="003E622A" w:rsidP="005C3B0B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May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CDC" w14:textId="77777777" w:rsidR="00D57681" w:rsidRPr="00BF5226" w:rsidRDefault="00D57681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D407CF" w14:textId="0887FCBE" w:rsidR="00D57681" w:rsidRPr="00BF5226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3C5968" w14:textId="77777777" w:rsidR="00D57681" w:rsidRPr="00BF5226" w:rsidRDefault="00D57681" w:rsidP="00025863">
            <w:pPr>
              <w:spacing w:before="4"/>
              <w:rPr>
                <w:rFonts w:ascii="Arial" w:hAnsi="Arial" w:cs="Arial"/>
              </w:rPr>
            </w:pPr>
          </w:p>
        </w:tc>
      </w:tr>
      <w:tr w:rsidR="003E622A" w:rsidRPr="000005A7" w14:paraId="3740ABF1" w14:textId="77777777" w:rsidTr="00203168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47F67D" w14:textId="7417543C" w:rsidR="003E622A" w:rsidRDefault="003E622A" w:rsidP="00D5768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Create additional home learning resources specifically focussed on phonological awareness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0EC" w14:textId="245BABF5" w:rsidR="003E622A" w:rsidRDefault="003E622A" w:rsidP="005C3B0B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May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CB5" w14:textId="77777777" w:rsidR="003E622A" w:rsidRPr="00BF5226" w:rsidRDefault="003E622A" w:rsidP="00025863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1496D3" w14:textId="4CB51D73" w:rsidR="003E622A" w:rsidRPr="00BF5226" w:rsidRDefault="003E622A" w:rsidP="00C1724E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Lucy/</w:t>
            </w:r>
            <w:r w:rsidR="00C1724E">
              <w:rPr>
                <w:rFonts w:ascii="Arial" w:eastAsia="Arial Unicode MS" w:hAnsi="Arial" w:cs="Arial"/>
              </w:rPr>
              <w:t>Heather</w:t>
            </w:r>
            <w:r>
              <w:rPr>
                <w:rFonts w:ascii="Arial" w:eastAsia="Arial Unicode MS" w:hAnsi="Arial" w:cs="Arial"/>
              </w:rPr>
              <w:t>/EEL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EB0C39" w14:textId="77777777" w:rsidR="003E622A" w:rsidRPr="00BF5226" w:rsidRDefault="003E622A" w:rsidP="00025863">
            <w:pPr>
              <w:spacing w:before="4"/>
              <w:rPr>
                <w:rFonts w:ascii="Arial" w:hAnsi="Arial" w:cs="Arial"/>
              </w:rPr>
            </w:pPr>
          </w:p>
        </w:tc>
      </w:tr>
    </w:tbl>
    <w:p w14:paraId="475F5240" w14:textId="77777777" w:rsidR="005C3B0B" w:rsidRPr="000005A7" w:rsidRDefault="005C3B0B" w:rsidP="005C3B0B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5C3B0B" w:rsidRPr="000005A7" w14:paraId="5C424B57" w14:textId="77777777" w:rsidTr="00025863">
        <w:tc>
          <w:tcPr>
            <w:tcW w:w="14220" w:type="dxa"/>
            <w:shd w:val="clear" w:color="auto" w:fill="B3B3B3"/>
          </w:tcPr>
          <w:p w14:paraId="0723347C" w14:textId="77777777" w:rsidR="00203168" w:rsidRDefault="00077B50" w:rsidP="0020316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Measure of Impact: </w:t>
            </w:r>
            <w:r w:rsidRPr="00D57681">
              <w:rPr>
                <w:rFonts w:ascii="Arial" w:eastAsia="Arial Unicode MS" w:hAnsi="Arial" w:cs="Arial"/>
                <w:b/>
                <w:bCs/>
                <w:color w:val="00B0F0"/>
              </w:rPr>
              <w:t xml:space="preserve">What we will see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and </w:t>
            </w:r>
            <w:r w:rsidRPr="00D57681">
              <w:rPr>
                <w:rFonts w:ascii="Arial" w:eastAsia="Arial Unicode MS" w:hAnsi="Arial" w:cs="Arial"/>
                <w:b/>
                <w:bCs/>
                <w:color w:val="5F497A" w:themeColor="accent4" w:themeShade="BF"/>
              </w:rPr>
              <w:t xml:space="preserve">where? </w:t>
            </w:r>
            <w:r w:rsidR="00203168" w:rsidRPr="00D57681">
              <w:rPr>
                <w:rFonts w:ascii="Arial" w:eastAsia="Arial Unicode MS" w:hAnsi="Arial" w:cs="Arial"/>
                <w:b/>
                <w:bCs/>
                <w:color w:val="5F497A" w:themeColor="accent4" w:themeShade="BF"/>
              </w:rPr>
              <w:t xml:space="preserve">  </w:t>
            </w:r>
          </w:p>
          <w:p w14:paraId="2EE32D01" w14:textId="10B37A85" w:rsidR="005C3B0B" w:rsidRPr="000005A7" w:rsidRDefault="00203168" w:rsidP="00203168">
            <w:pPr>
              <w:jc w:val="center"/>
              <w:rPr>
                <w:rFonts w:ascii="Arial" w:hAnsi="Arial" w:cs="Arial"/>
                <w:b/>
              </w:rPr>
            </w:pPr>
            <w:r w:rsidRPr="003272D3">
              <w:rPr>
                <w:rFonts w:cs="Arial"/>
                <w:sz w:val="20"/>
              </w:rPr>
              <w:t>How will we measure this?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What does “better” look like?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How will we recognise better when we see it?</w:t>
            </w:r>
          </w:p>
        </w:tc>
      </w:tr>
      <w:tr w:rsidR="005C3B0B" w:rsidRPr="000005A7" w14:paraId="03BC6075" w14:textId="77777777" w:rsidTr="00025863">
        <w:tc>
          <w:tcPr>
            <w:tcW w:w="14220" w:type="dxa"/>
            <w:shd w:val="clear" w:color="auto" w:fill="auto"/>
          </w:tcPr>
          <w:p w14:paraId="23EB2D45" w14:textId="25B8E17F" w:rsidR="00D57681" w:rsidRDefault="009E1F1A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57681" w:rsidRPr="008513D3">
              <w:rPr>
                <w:rFonts w:ascii="Arial" w:hAnsi="Arial" w:cs="Arial"/>
                <w:color w:val="7030A0"/>
              </w:rPr>
              <w:t xml:space="preserve">Pathways </w:t>
            </w:r>
            <w:r w:rsidR="00D57681">
              <w:rPr>
                <w:rFonts w:ascii="Arial" w:hAnsi="Arial" w:cs="Arial"/>
                <w:color w:val="7030A0"/>
              </w:rPr>
              <w:t>data</w:t>
            </w:r>
            <w:r w:rsidR="00D57681">
              <w:rPr>
                <w:rFonts w:ascii="Arial" w:hAnsi="Arial" w:cs="Arial"/>
              </w:rPr>
              <w:t xml:space="preserve"> will indicate </w:t>
            </w:r>
            <w:r w:rsidR="00D57681">
              <w:rPr>
                <w:rFonts w:ascii="Arial" w:hAnsi="Arial" w:cs="Arial"/>
                <w:color w:val="00B0F0"/>
              </w:rPr>
              <w:t>progress for almost all</w:t>
            </w:r>
            <w:r w:rsidR="00D57681" w:rsidRPr="008513D3">
              <w:rPr>
                <w:rFonts w:ascii="Arial" w:hAnsi="Arial" w:cs="Arial"/>
                <w:color w:val="00B0F0"/>
              </w:rPr>
              <w:t xml:space="preserve"> in literacy</w:t>
            </w:r>
          </w:p>
          <w:p w14:paraId="103471C8" w14:textId="60246B4B" w:rsidR="00D57681" w:rsidRPr="008513D3" w:rsidRDefault="00D57681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</w:rPr>
              <w:t>All staff</w:t>
            </w:r>
            <w:r w:rsidRPr="008513D3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 xml:space="preserve">will have increased confidence teaching phonological awareness, </w:t>
            </w:r>
            <w:r w:rsidRPr="00D57681">
              <w:rPr>
                <w:rFonts w:ascii="Arial" w:hAnsi="Arial" w:cs="Arial"/>
                <w:color w:val="7030A0"/>
              </w:rPr>
              <w:t>shown through survey data</w:t>
            </w:r>
          </w:p>
          <w:p w14:paraId="7AA76AE2" w14:textId="327C0B1C" w:rsidR="009E1F1A" w:rsidRPr="002A7C99" w:rsidRDefault="00D57681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3D3">
              <w:rPr>
                <w:rFonts w:ascii="Arial" w:hAnsi="Arial" w:cs="Arial"/>
              </w:rPr>
              <w:t xml:space="preserve">Practitioners will observe/record </w:t>
            </w:r>
            <w:r w:rsidRPr="008513D3">
              <w:rPr>
                <w:rFonts w:ascii="Arial" w:hAnsi="Arial" w:cs="Arial"/>
                <w:color w:val="00B0F0"/>
              </w:rPr>
              <w:t xml:space="preserve">increased skills in </w:t>
            </w:r>
            <w:r>
              <w:rPr>
                <w:rFonts w:ascii="Arial" w:hAnsi="Arial" w:cs="Arial"/>
                <w:color w:val="00B0F0"/>
              </w:rPr>
              <w:t>phonological awareness</w:t>
            </w:r>
            <w:r w:rsidRPr="008513D3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 xml:space="preserve">on </w:t>
            </w:r>
            <w:r w:rsidRPr="008513D3">
              <w:rPr>
                <w:rFonts w:ascii="Arial" w:hAnsi="Arial" w:cs="Arial"/>
                <w:color w:val="7030A0"/>
              </w:rPr>
              <w:t>learning journals</w:t>
            </w:r>
          </w:p>
        </w:tc>
      </w:tr>
    </w:tbl>
    <w:p w14:paraId="793F3610" w14:textId="5BC2FCFF" w:rsidR="00077B50" w:rsidRDefault="00077B50" w:rsidP="003A081E">
      <w:pPr>
        <w:rPr>
          <w:rFonts w:ascii="Arial" w:hAnsi="Arial" w:cs="Arial"/>
          <w:b/>
        </w:rPr>
      </w:pPr>
    </w:p>
    <w:p w14:paraId="6270BBF2" w14:textId="19E70FAE" w:rsidR="00D57681" w:rsidRDefault="00D57681" w:rsidP="003A081E">
      <w:pPr>
        <w:rPr>
          <w:rFonts w:ascii="Arial" w:hAnsi="Arial" w:cs="Arial"/>
          <w:b/>
        </w:rPr>
      </w:pPr>
    </w:p>
    <w:p w14:paraId="505134BE" w14:textId="56612F25" w:rsidR="00D57681" w:rsidRDefault="00D57681" w:rsidP="003A081E">
      <w:pPr>
        <w:rPr>
          <w:rFonts w:ascii="Arial" w:hAnsi="Arial" w:cs="Arial"/>
          <w:b/>
        </w:rPr>
      </w:pPr>
    </w:p>
    <w:p w14:paraId="695A7B46" w14:textId="4F382EA8" w:rsidR="00D57681" w:rsidRDefault="00D57681" w:rsidP="003A081E">
      <w:pPr>
        <w:rPr>
          <w:rFonts w:ascii="Arial" w:hAnsi="Arial" w:cs="Arial"/>
          <w:b/>
        </w:rPr>
      </w:pPr>
    </w:p>
    <w:p w14:paraId="3962B108" w14:textId="1A2E5D1F" w:rsidR="00D57681" w:rsidRDefault="00D57681" w:rsidP="003A081E">
      <w:pPr>
        <w:rPr>
          <w:rFonts w:ascii="Arial" w:hAnsi="Arial" w:cs="Arial"/>
          <w:b/>
        </w:rPr>
      </w:pPr>
    </w:p>
    <w:p w14:paraId="7FB7203C" w14:textId="2F5CA3EB" w:rsidR="00D57681" w:rsidRDefault="00D57681" w:rsidP="003A081E">
      <w:pPr>
        <w:rPr>
          <w:rFonts w:ascii="Arial" w:hAnsi="Arial" w:cs="Arial"/>
          <w:b/>
        </w:rPr>
      </w:pPr>
    </w:p>
    <w:p w14:paraId="10094D9C" w14:textId="01E7B620" w:rsidR="00D57681" w:rsidRDefault="00D57681" w:rsidP="003A081E">
      <w:pPr>
        <w:rPr>
          <w:rFonts w:ascii="Arial" w:hAnsi="Arial" w:cs="Arial"/>
          <w:b/>
        </w:rPr>
      </w:pPr>
    </w:p>
    <w:p w14:paraId="3142A126" w14:textId="642CF922" w:rsidR="001F660E" w:rsidRDefault="001F660E" w:rsidP="003A081E">
      <w:pPr>
        <w:rPr>
          <w:rFonts w:ascii="Arial" w:hAnsi="Arial" w:cs="Arial"/>
          <w:b/>
        </w:rPr>
      </w:pPr>
    </w:p>
    <w:p w14:paraId="2C5E8563" w14:textId="77777777" w:rsidR="001F660E" w:rsidRDefault="001F660E" w:rsidP="003A081E">
      <w:pPr>
        <w:rPr>
          <w:rFonts w:ascii="Arial" w:hAnsi="Arial" w:cs="Arial"/>
          <w:b/>
        </w:rPr>
      </w:pPr>
    </w:p>
    <w:p w14:paraId="3985E567" w14:textId="60BE6341" w:rsidR="00D57681" w:rsidRDefault="00D57681" w:rsidP="003A081E">
      <w:pPr>
        <w:rPr>
          <w:rFonts w:ascii="Arial" w:hAnsi="Arial" w:cs="Arial"/>
          <w:b/>
        </w:rPr>
      </w:pPr>
    </w:p>
    <w:p w14:paraId="02F28F5B" w14:textId="77777777" w:rsidR="00D57681" w:rsidRDefault="00D57681" w:rsidP="003A081E">
      <w:pPr>
        <w:rPr>
          <w:rFonts w:ascii="Arial" w:hAnsi="Arial" w:cs="Arial"/>
          <w:b/>
        </w:rPr>
      </w:pPr>
    </w:p>
    <w:tbl>
      <w:tblPr>
        <w:tblStyle w:val="TableGrid"/>
        <w:tblW w:w="14076" w:type="dxa"/>
        <w:tblInd w:w="108" w:type="dxa"/>
        <w:tblLook w:val="04A0" w:firstRow="1" w:lastRow="0" w:firstColumn="1" w:lastColumn="0" w:noHBand="0" w:noVBand="1"/>
      </w:tblPr>
      <w:tblGrid>
        <w:gridCol w:w="4075"/>
        <w:gridCol w:w="4652"/>
        <w:gridCol w:w="5349"/>
      </w:tblGrid>
      <w:tr w:rsidR="006E59FF" w:rsidRPr="000005A7" w14:paraId="06ACD882" w14:textId="77777777" w:rsidTr="001545DC">
        <w:trPr>
          <w:trHeight w:val="571"/>
        </w:trPr>
        <w:tc>
          <w:tcPr>
            <w:tcW w:w="14076" w:type="dxa"/>
            <w:gridSpan w:val="3"/>
            <w:shd w:val="clear" w:color="auto" w:fill="BFBFBF" w:themeFill="background1" w:themeFillShade="BF"/>
          </w:tcPr>
          <w:p w14:paraId="46B12202" w14:textId="5B27D833" w:rsidR="006E59FF" w:rsidRPr="002A7C99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>
              <w:rPr>
                <w:rFonts w:ascii="Arial" w:hAnsi="Arial" w:cs="Arial"/>
                <w:b/>
                <w:sz w:val="28"/>
                <w:szCs w:val="28"/>
              </w:rPr>
              <w:t>ority 2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068570819"/>
                <w:placeholder>
                  <w:docPart w:val="C8564216F8BB4687A41F91917D290826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D57681">
                  <w:rPr>
                    <w:rFonts w:ascii="Arial" w:hAnsi="Arial" w:cs="Arial"/>
                    <w:sz w:val="20"/>
                    <w:szCs w:val="20"/>
                  </w:rPr>
                  <w:t>Improvement in children and young people's health and wellbeing</w:t>
                </w:r>
              </w:sdtContent>
            </w:sdt>
          </w:p>
          <w:p w14:paraId="14727986" w14:textId="2348CB92" w:rsidR="006E59FF" w:rsidRPr="000005A7" w:rsidRDefault="006E59FF" w:rsidP="001545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2128530207"/>
                <w:placeholder>
                  <w:docPart w:val="04102301EF664A7DB01E0CF3FA20E538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D57681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E59FF" w:rsidRPr="000005A7" w14:paraId="57B393A0" w14:textId="77777777" w:rsidTr="001545DC">
        <w:trPr>
          <w:trHeight w:val="571"/>
        </w:trPr>
        <w:tc>
          <w:tcPr>
            <w:tcW w:w="4075" w:type="dxa"/>
          </w:tcPr>
          <w:p w14:paraId="2FFAAA00" w14:textId="77777777" w:rsidR="006E59FF" w:rsidRPr="002A7C99" w:rsidRDefault="006E59FF" w:rsidP="00154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48912839"/>
              <w:placeholder>
                <w:docPart w:val="0406BC213FF9452F9EE4CC60F9A704D2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3E58935F" w14:textId="77777777" w:rsidR="006E59FF" w:rsidRPr="002A7C99" w:rsidRDefault="006E59FF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995598795"/>
              <w:placeholder>
                <w:docPart w:val="4BC99C8DE64E4E6EAD12CE9B8D61A53E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671A8764" w14:textId="7D7D592C" w:rsidR="006E59FF" w:rsidRPr="002A7C99" w:rsidRDefault="00FA1A9B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Improvement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297679683"/>
              <w:placeholder>
                <w:docPart w:val="BBD766AF4AA74A89B9353C00B74397DB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7FC8E609" w14:textId="5149EE8C" w:rsidR="006E59FF" w:rsidRPr="002A7C99" w:rsidRDefault="00FA1A9B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Teacher professionalism</w:t>
                </w:r>
              </w:p>
            </w:sdtContent>
          </w:sdt>
          <w:p w14:paraId="592DD7E3" w14:textId="77777777" w:rsidR="006E59FF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BFF99A" w14:textId="77777777" w:rsidR="006E59FF" w:rsidRPr="002A7C99" w:rsidRDefault="006E59FF" w:rsidP="001545D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14:paraId="59CED43D" w14:textId="77777777" w:rsidR="00C4691B" w:rsidRPr="006E3C1B" w:rsidRDefault="00C4691B" w:rsidP="00C469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HGIOS/ELC </w:t>
            </w:r>
            <w:r w:rsidRPr="006E3C1B">
              <w:rPr>
                <w:rFonts w:ascii="Arial" w:hAnsi="Arial" w:cs="Arial"/>
                <w:sz w:val="20"/>
                <w:szCs w:val="20"/>
                <w:u w:val="single"/>
              </w:rPr>
              <w:t xml:space="preserve">QIs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-1879689188"/>
              <w:placeholder>
                <w:docPart w:val="D3B5E7C77E10411CBC3019E9FBA6DC79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25E988AE" w14:textId="781B4AA2" w:rsidR="006E59FF" w:rsidRPr="006E3C1B" w:rsidRDefault="00FA1A9B" w:rsidP="001545DC">
                <w:pPr>
                  <w:pStyle w:val="Default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-642663198"/>
              <w:placeholder>
                <w:docPart w:val="8CCB59D446F7420E82217C70FEA533D6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0B2D4AF0" w14:textId="27588540" w:rsidR="006E59FF" w:rsidRPr="006E3C1B" w:rsidRDefault="00FA1A9B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1.3 Leadership of change</w:t>
                </w:r>
              </w:p>
            </w:sdtContent>
          </w:sdt>
          <w:p w14:paraId="63A096DA" w14:textId="3B5F1B33" w:rsidR="006E59FF" w:rsidRPr="006E3C1B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GIOS"/>
                <w:tag w:val="HGIOSs"/>
                <w:id w:val="-1736305401"/>
                <w:placeholder>
                  <w:docPart w:val="45D0E89F9F70480DBE3CAE9BB758EFD7"/>
                </w:placeholder>
                <w:dropDownList>
                  <w:listItem w:value="Choose an item."/>
                  <w:listItem w:displayText="1.1 Self-evaluation for self-improvement" w:value="1.1 Self-evaluation for self-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/practitioners" w:value="1.4 Leadership and management of staff/practitioners"/>
                  <w:listItem w:displayText="1.5 Management of resources to promote equity" w:value="1.5 Management of resources to promote equity"/>
                  <w:listItem w:displayText="2.1 Safeguarding and child protection" w:value="2.1 Safeguarding and child protection"/>
                  <w:listItem w:displayText="2.2 Curriculum" w:value="2.2 Curriculum"/>
                  <w:listItem w:displayText="2.3 Learning, teaching and assessment" w:value="2.3 Learning, teaching and assessment"/>
                  <w:listItem w:displayText="2.4 Personalised support" w:value="2.4 Personalised support"/>
                  <w:listItem w:displayText="2.5 Family learning" w:value="2.5 Family learning"/>
                  <w:listItem w:displayText="2.6 Transitions" w:value="2.6 Transitions"/>
                  <w:listItem w:displayText="2.7 Partnerships" w:value="2.7 Partnerships"/>
                  <w:listItem w:displayText="3.1 Ensuring wellbeing, equality and inclusion" w:value="3.1 Ensuring wellbeing, equality and inclusion"/>
                  <w:listItem w:displayText="3.2 Raising attainment and achievement" w:value="3.2 Raising attainment and achievement"/>
                  <w:listItem w:displayText="3.2 Securing Children's Progress" w:value="3.2 Securing Children's Progress"/>
                  <w:listItem w:displayText="3.3 Increasing creativity and employability" w:value="3.3 Increasing creativity and employability"/>
                </w:dropDownList>
              </w:sdtPr>
              <w:sdtEndPr/>
              <w:sdtContent>
                <w:r w:rsidR="00FA1A9B">
                  <w:rPr>
                    <w:rFonts w:ascii="Arial" w:hAnsi="Arial" w:cs="Arial"/>
                    <w:sz w:val="20"/>
                    <w:szCs w:val="20"/>
                  </w:rPr>
                  <w:t>2.2 Curriculum</w:t>
                </w:r>
              </w:sdtContent>
            </w:sdt>
          </w:p>
          <w:p w14:paraId="22C815D8" w14:textId="77777777" w:rsidR="006E59FF" w:rsidRPr="006E3C1B" w:rsidRDefault="006E59FF" w:rsidP="001545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0FAC17A" w14:textId="77777777" w:rsidR="006E59FF" w:rsidRPr="00C07E03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5EDD667F" w14:textId="77777777" w:rsidR="006E59FF" w:rsidRPr="00DE07A0" w:rsidRDefault="006E59FF" w:rsidP="001545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UNCRC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-306396952"/>
              <w:placeholder>
                <w:docPart w:val="FC455D3DD9F04507B6932B9392A923A2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14:paraId="6EB1F5AB" w14:textId="227A43A3" w:rsidR="006E59FF" w:rsidRPr="00C07E03" w:rsidRDefault="001F660E" w:rsidP="001545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23 (Children with disabilities):</w:t>
                </w:r>
              </w:p>
            </w:sdtContent>
          </w:sdt>
          <w:p w14:paraId="3C2A91AA" w14:textId="50042E81" w:rsidR="006E59FF" w:rsidRDefault="00106CCD" w:rsidP="001545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RS Unicef articles"/>
                <w:tag w:val="RRS Unicef articles"/>
                <w:id w:val="-619370028"/>
                <w:placeholder>
                  <w:docPart w:val="AF1B4B1D34B0451794E498FF538EAA68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1F660E">
                  <w:rPr>
                    <w:rFonts w:ascii="Arial" w:hAnsi="Arial" w:cs="Arial"/>
                    <w:sz w:val="20"/>
                    <w:szCs w:val="20"/>
                  </w:rPr>
                  <w:t>Article 29 (Goals of education):</w:t>
                </w:r>
              </w:sdtContent>
            </w:sdt>
            <w:r w:rsidR="006E5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22FA01" w14:textId="77777777" w:rsidR="006E59FF" w:rsidRDefault="006E59FF" w:rsidP="00154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DCAA4" w14:textId="77777777" w:rsidR="006E59FF" w:rsidRPr="00C07E03" w:rsidRDefault="006E59FF" w:rsidP="00154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3495"/>
      </w:tblGrid>
      <w:tr w:rsidR="006E59FF" w14:paraId="0A7B5D9B" w14:textId="77777777" w:rsidTr="001F660E">
        <w:trPr>
          <w:trHeight w:val="530"/>
        </w:trPr>
        <w:tc>
          <w:tcPr>
            <w:tcW w:w="14029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334C0" w14:textId="77777777" w:rsidR="006E59FF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Rationale for change based self- evaluation including data and stakeholder views</w:t>
            </w:r>
          </w:p>
        </w:tc>
      </w:tr>
      <w:tr w:rsidR="006E59FF" w14:paraId="0AB6EEC0" w14:textId="77777777" w:rsidTr="001F660E">
        <w:trPr>
          <w:trHeight w:val="384"/>
        </w:trPr>
        <w:tc>
          <w:tcPr>
            <w:tcW w:w="5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C2AB19" w14:textId="5B48C370" w:rsidR="006E59FF" w:rsidRPr="001F660E" w:rsidRDefault="006E59FF" w:rsidP="002A3138">
            <w:pPr>
              <w:pStyle w:val="ListParagraph"/>
              <w:numPr>
                <w:ilvl w:val="0"/>
                <w:numId w:val="6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3466" w:type="dxa"/>
          </w:tcPr>
          <w:p w14:paraId="0BC8B6F9" w14:textId="6959D17C" w:rsidR="006E59FF" w:rsidRPr="00492DE3" w:rsidRDefault="001F660E" w:rsidP="00492DE3">
            <w:pPr>
              <w:tabs>
                <w:tab w:val="left" w:pos="264"/>
              </w:tabs>
              <w:spacing w:after="0" w:line="240" w:lineRule="auto"/>
              <w:ind w:left="360"/>
              <w:rPr>
                <w:rFonts w:ascii="Arial" w:hAnsi="Arial" w:cs="Arial"/>
                <w:iCs/>
              </w:rPr>
            </w:pPr>
            <w:r w:rsidRPr="00492DE3">
              <w:rPr>
                <w:rFonts w:ascii="Arial" w:hAnsi="Arial" w:cs="Arial"/>
                <w:iCs/>
              </w:rPr>
              <w:t xml:space="preserve">Evaluations of GIRFEC pathways and professional dialogue with </w:t>
            </w:r>
            <w:r w:rsidR="00C22584">
              <w:rPr>
                <w:rFonts w:ascii="Arial" w:hAnsi="Arial" w:cs="Arial"/>
                <w:iCs/>
              </w:rPr>
              <w:t xml:space="preserve">all </w:t>
            </w:r>
            <w:r w:rsidRPr="00492DE3">
              <w:rPr>
                <w:rFonts w:ascii="Arial" w:hAnsi="Arial" w:cs="Arial"/>
                <w:iCs/>
              </w:rPr>
              <w:t>staff shows a need for development of target setting and understanding of milestones for children with additional support needs</w:t>
            </w:r>
          </w:p>
          <w:p w14:paraId="1ECFBFCB" w14:textId="6914B723" w:rsidR="001F660E" w:rsidRPr="001F660E" w:rsidRDefault="001F660E" w:rsidP="002A3138">
            <w:pPr>
              <w:pStyle w:val="ListParagraph"/>
              <w:numPr>
                <w:ilvl w:val="0"/>
                <w:numId w:val="6"/>
              </w:numPr>
              <w:tabs>
                <w:tab w:val="left" w:pos="264"/>
              </w:tabs>
              <w:spacing w:after="0" w:line="240" w:lineRule="auto"/>
              <w:ind w:left="360"/>
              <w:rPr>
                <w:rFonts w:ascii="Arial" w:hAnsi="Arial" w:cs="Arial"/>
                <w:iCs/>
              </w:rPr>
            </w:pPr>
            <w:r w:rsidRPr="001F660E">
              <w:rPr>
                <w:rFonts w:ascii="Arial" w:hAnsi="Arial" w:cs="Arial"/>
                <w:iCs/>
              </w:rPr>
              <w:t>An increase in the number of children attending the service who have significant additional support needs</w:t>
            </w:r>
          </w:p>
          <w:p w14:paraId="7C2AA2DD" w14:textId="1335A35C" w:rsidR="001F660E" w:rsidRPr="001F660E" w:rsidRDefault="001F660E" w:rsidP="001545DC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6E59FF" w:rsidRPr="000005A7" w14:paraId="2B760A1B" w14:textId="77777777" w:rsidTr="001F66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058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F1F5F9" w14:textId="77777777" w:rsidR="006E59FF" w:rsidRPr="00802431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02431">
              <w:rPr>
                <w:rFonts w:ascii="Arial" w:eastAsia="Arial Unicode MS" w:hAnsi="Arial" w:cs="Arial"/>
                <w:b/>
                <w:bCs/>
              </w:rPr>
              <w:t xml:space="preserve">Expected outcomes for learners - </w:t>
            </w:r>
            <w:r w:rsidRPr="001F660E">
              <w:rPr>
                <w:rFonts w:ascii="Comic Sans MS" w:eastAsia="+mn-ea" w:hAnsi="Comic Sans MS" w:cs="+mn-cs"/>
                <w:b/>
                <w:bCs/>
                <w:color w:val="FF0000"/>
                <w:kern w:val="24"/>
                <w:sz w:val="18"/>
                <w:szCs w:val="18"/>
                <w:lang w:eastAsia="en-GB"/>
              </w:rPr>
              <w:t>Who?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ab/>
            </w:r>
            <w:r w:rsidRPr="001F660E">
              <w:rPr>
                <w:rFonts w:ascii="Comic Sans MS" w:eastAsia="+mn-ea" w:hAnsi="Comic Sans MS" w:cs="+mn-cs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 xml:space="preserve">By how much?     </w:t>
            </w:r>
            <w:r w:rsidRPr="001F660E">
              <w:rPr>
                <w:rFonts w:ascii="Comic Sans MS" w:eastAsia="+mn-ea" w:hAnsi="Comic Sans MS" w:cs="+mn-cs"/>
                <w:b/>
                <w:bCs/>
                <w:color w:val="00B0F0"/>
                <w:kern w:val="24"/>
                <w:sz w:val="18"/>
                <w:szCs w:val="18"/>
                <w:lang w:eastAsia="en-GB"/>
              </w:rPr>
              <w:t>By when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 xml:space="preserve">?     </w:t>
            </w:r>
            <w:r w:rsidRPr="001F660E">
              <w:rPr>
                <w:rFonts w:ascii="Comic Sans MS" w:eastAsia="+mn-ea" w:hAnsi="Comic Sans MS" w:cs="+mn-cs"/>
                <w:b/>
                <w:bCs/>
                <w:color w:val="E36C0A" w:themeColor="accent6" w:themeShade="BF"/>
                <w:kern w:val="24"/>
                <w:sz w:val="18"/>
                <w:szCs w:val="18"/>
                <w:lang w:eastAsia="en-GB"/>
              </w:rPr>
              <w:t>What?</w:t>
            </w:r>
          </w:p>
        </w:tc>
      </w:tr>
      <w:tr w:rsidR="006E59FF" w:rsidRPr="00724376" w14:paraId="296E69FC" w14:textId="77777777" w:rsidTr="001F66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05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7F59E7" w14:textId="77777777" w:rsidR="005C23D3" w:rsidRPr="00BD12B0" w:rsidRDefault="00724376" w:rsidP="00C04899">
            <w:pPr>
              <w:pStyle w:val="ListParagraph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C04899">
              <w:rPr>
                <w:rFonts w:ascii="Arial" w:hAnsi="Arial" w:cs="Arial"/>
                <w:color w:val="00B0F0"/>
              </w:rPr>
              <w:t xml:space="preserve">By May 23 </w:t>
            </w:r>
            <w:r w:rsidRPr="00C04899">
              <w:rPr>
                <w:rFonts w:ascii="Arial" w:hAnsi="Arial" w:cs="Arial"/>
                <w:color w:val="FF0000"/>
              </w:rPr>
              <w:t xml:space="preserve">Almost all learners </w:t>
            </w:r>
            <w:r w:rsidRPr="00C04899">
              <w:rPr>
                <w:rFonts w:ascii="Arial" w:hAnsi="Arial" w:cs="Arial"/>
              </w:rPr>
              <w:t xml:space="preserve">identified as having an additional support need will </w:t>
            </w:r>
            <w:r w:rsidRPr="00C04899">
              <w:rPr>
                <w:rFonts w:ascii="Arial" w:hAnsi="Arial" w:cs="Arial"/>
                <w:color w:val="00B050"/>
              </w:rPr>
              <w:t xml:space="preserve">be making progress </w:t>
            </w:r>
            <w:r w:rsidRPr="00C04899">
              <w:rPr>
                <w:rFonts w:ascii="Arial" w:hAnsi="Arial" w:cs="Arial"/>
              </w:rPr>
              <w:t xml:space="preserve">in their learning by </w:t>
            </w:r>
            <w:r w:rsidRPr="00C04899">
              <w:rPr>
                <w:rFonts w:ascii="Arial" w:hAnsi="Arial" w:cs="Arial"/>
                <w:color w:val="E36C0A" w:themeColor="accent6" w:themeShade="BF"/>
              </w:rPr>
              <w:t>accessing SMART targets using the GIRFEC Pathway</w:t>
            </w:r>
            <w:r w:rsidR="00C04899">
              <w:rPr>
                <w:rFonts w:ascii="Arial" w:hAnsi="Arial" w:cs="Arial"/>
                <w:color w:val="E36C0A" w:themeColor="accent6" w:themeShade="BF"/>
              </w:rPr>
              <w:t xml:space="preserve"> and the new development guidance</w:t>
            </w:r>
          </w:p>
          <w:p w14:paraId="6CA8F1FE" w14:textId="4ECDC5FE" w:rsidR="00BD12B0" w:rsidRPr="00106CCD" w:rsidRDefault="00BD12B0" w:rsidP="00BD12B0">
            <w:pPr>
              <w:pStyle w:val="ListParagraph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106CCD">
              <w:rPr>
                <w:rFonts w:ascii="Arial" w:hAnsi="Arial" w:cs="Arial"/>
              </w:rPr>
              <w:t xml:space="preserve">By </w:t>
            </w:r>
            <w:r w:rsidRPr="00106CCD">
              <w:rPr>
                <w:rFonts w:ascii="Arial" w:hAnsi="Arial" w:cs="Arial"/>
                <w:color w:val="00B0F0"/>
              </w:rPr>
              <w:t xml:space="preserve">Feb 24 </w:t>
            </w:r>
            <w:r w:rsidRPr="00106CCD">
              <w:rPr>
                <w:rFonts w:ascii="Arial" w:hAnsi="Arial" w:cs="Arial"/>
                <w:color w:val="FF0000"/>
              </w:rPr>
              <w:t xml:space="preserve">all staff </w:t>
            </w:r>
            <w:r w:rsidRPr="00106CCD">
              <w:rPr>
                <w:rFonts w:ascii="Arial" w:hAnsi="Arial" w:cs="Arial"/>
              </w:rPr>
              <w:t xml:space="preserve">will confidently be </w:t>
            </w:r>
            <w:r w:rsidRPr="00106CCD">
              <w:rPr>
                <w:rFonts w:ascii="Arial" w:hAnsi="Arial" w:cs="Arial"/>
                <w:color w:val="E36C0A" w:themeColor="accent6" w:themeShade="BF"/>
              </w:rPr>
              <w:t xml:space="preserve">able to set SMART targets </w:t>
            </w:r>
            <w:r w:rsidRPr="00106CCD">
              <w:rPr>
                <w:rFonts w:ascii="Arial" w:hAnsi="Arial" w:cs="Arial"/>
              </w:rPr>
              <w:t xml:space="preserve">for children with additional support needs, using a differentiated curriculum experience. </w:t>
            </w:r>
          </w:p>
          <w:p w14:paraId="6A6E6D92" w14:textId="0DAA400E" w:rsidR="00BD12B0" w:rsidRPr="00BD12B0" w:rsidRDefault="00BD12B0" w:rsidP="00BD12B0">
            <w:pPr>
              <w:tabs>
                <w:tab w:val="left" w:pos="264"/>
              </w:tabs>
              <w:spacing w:after="0" w:line="240" w:lineRule="auto"/>
              <w:ind w:left="624"/>
              <w:rPr>
                <w:rFonts w:ascii="Arial" w:hAnsi="Arial" w:cs="Arial"/>
              </w:rPr>
            </w:pPr>
          </w:p>
        </w:tc>
      </w:tr>
    </w:tbl>
    <w:p w14:paraId="4FDDF1B4" w14:textId="77777777" w:rsidR="006E59FF" w:rsidRPr="00724376" w:rsidRDefault="006E59FF" w:rsidP="006E59FF">
      <w:pPr>
        <w:rPr>
          <w:rFonts w:ascii="Arial" w:hAnsi="Arial" w:cs="Arial"/>
        </w:rPr>
      </w:pPr>
    </w:p>
    <w:tbl>
      <w:tblPr>
        <w:tblW w:w="1420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1816"/>
        <w:gridCol w:w="687"/>
        <w:gridCol w:w="3402"/>
        <w:gridCol w:w="4279"/>
      </w:tblGrid>
      <w:tr w:rsidR="006E59FF" w:rsidRPr="000005A7" w14:paraId="0B990D1E" w14:textId="77777777" w:rsidTr="001545DC">
        <w:trPr>
          <w:trHeight w:val="798"/>
          <w:tblHeader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E76DC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72A20D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BF952D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CAD1FD" w14:textId="77777777" w:rsidR="006E59FF" w:rsidRPr="000005A7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</w:t>
            </w:r>
            <w:r>
              <w:rPr>
                <w:rFonts w:ascii="Arial" w:hAnsi="Arial" w:cs="Arial"/>
                <w:b/>
                <w:bCs/>
              </w:rPr>
              <w:t>/responsible</w:t>
            </w:r>
            <w:r w:rsidRPr="000005A7">
              <w:rPr>
                <w:rFonts w:ascii="Arial" w:hAnsi="Arial" w:cs="Arial"/>
                <w:b/>
                <w:bCs/>
              </w:rPr>
              <w:t xml:space="preserve"> – including partners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E6AD73" w14:textId="77777777" w:rsidR="006E59FF" w:rsidRPr="000005A7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6E59FF" w:rsidRPr="000005A7" w14:paraId="2E82BA5B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98E097" w14:textId="6DB15341" w:rsidR="006E59FF" w:rsidRPr="002A7C99" w:rsidRDefault="00724376" w:rsidP="00C04899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development on milestones for additional support needs</w:t>
            </w:r>
            <w:r w:rsidR="00C04899">
              <w:rPr>
                <w:rFonts w:ascii="Arial" w:hAnsi="Arial" w:cs="Arial"/>
                <w:bCs/>
              </w:rPr>
              <w:t xml:space="preserve"> to increase their confidence. Staff to have professional dialogue and take</w:t>
            </w:r>
            <w:r w:rsidR="00492DE3">
              <w:rPr>
                <w:rFonts w:ascii="Arial" w:hAnsi="Arial" w:cs="Arial"/>
                <w:bCs/>
              </w:rPr>
              <w:t xml:space="preserve"> part in working groups to discuss appropriate milestones for children with additional needs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62B" w14:textId="5755CCCD" w:rsidR="006E59FF" w:rsidRPr="00500CE5" w:rsidRDefault="003E622A" w:rsidP="001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AFE" w14:textId="77777777" w:rsidR="006E59FF" w:rsidRPr="00BF5226" w:rsidRDefault="006E59FF" w:rsidP="001545DC">
            <w:pPr>
              <w:spacing w:before="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3FB747" w14:textId="2FA11B46" w:rsidR="006E59FF" w:rsidRPr="00BF5226" w:rsidRDefault="003E622A" w:rsidP="001545DC">
            <w:pPr>
              <w:spacing w:before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66F2F0" w14:textId="77777777" w:rsidR="006E59FF" w:rsidRPr="00BF5226" w:rsidRDefault="006E59FF" w:rsidP="001545DC">
            <w:pPr>
              <w:autoSpaceDE w:val="0"/>
              <w:autoSpaceDN w:val="0"/>
              <w:adjustRightInd w:val="0"/>
              <w:spacing w:after="30"/>
              <w:rPr>
                <w:rFonts w:ascii="Arial" w:eastAsia="Arial Unicode MS" w:hAnsi="Arial" w:cs="Arial"/>
              </w:rPr>
            </w:pPr>
          </w:p>
        </w:tc>
      </w:tr>
      <w:tr w:rsidR="006E59FF" w:rsidRPr="000005A7" w14:paraId="59753A8A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3EE60" w14:textId="24874DC4" w:rsidR="006E59FF" w:rsidRPr="000005A7" w:rsidRDefault="00724376" w:rsidP="001545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Creation of devel</w:t>
            </w:r>
            <w:r w:rsidR="00492DE3">
              <w:rPr>
                <w:rFonts w:ascii="Arial" w:hAnsi="Arial" w:cs="Arial"/>
                <w:bCs/>
              </w:rPr>
              <w:t>opment guidance for 12-24months for all children to access where appropriate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75B" w14:textId="38E3F546" w:rsidR="006E59FF" w:rsidRPr="00BF5226" w:rsidRDefault="003E622A" w:rsidP="001545DC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Mar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8EA" w14:textId="77777777" w:rsidR="006E59FF" w:rsidRPr="008C51A5" w:rsidRDefault="006E59FF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73E19" w14:textId="77777777" w:rsidR="006E59FF" w:rsidRPr="008C51A5" w:rsidRDefault="006E59FF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E5E454" w14:textId="77777777" w:rsidR="006E59FF" w:rsidRPr="00BF5226" w:rsidRDefault="006E59FF" w:rsidP="001545DC">
            <w:pPr>
              <w:spacing w:before="4"/>
              <w:rPr>
                <w:rFonts w:ascii="Arial" w:hAnsi="Arial" w:cs="Arial"/>
              </w:rPr>
            </w:pPr>
          </w:p>
        </w:tc>
      </w:tr>
      <w:tr w:rsidR="006E59FF" w:rsidRPr="000005A7" w14:paraId="29E30308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3B0AE" w14:textId="0DD6A0BD" w:rsidR="006E59FF" w:rsidRPr="000005A7" w:rsidRDefault="00724376" w:rsidP="00724376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to work with Cluster colleagues to develop their understanding of all communication methods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FF2" w14:textId="0C703F7D" w:rsidR="006E59FF" w:rsidRPr="00BF5226" w:rsidRDefault="003E622A" w:rsidP="001545DC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Mar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B40" w14:textId="77777777" w:rsidR="006E59FF" w:rsidRPr="00BF5226" w:rsidRDefault="006E59FF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919941" w14:textId="77777777" w:rsidR="006E59FF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Hillend Children’s Centre Team</w:t>
            </w:r>
          </w:p>
          <w:p w14:paraId="21B2D48D" w14:textId="77777777" w:rsidR="003E622A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SLT</w:t>
            </w:r>
          </w:p>
          <w:p w14:paraId="28A7BE67" w14:textId="0948F51A" w:rsidR="003E622A" w:rsidRPr="00BF5226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403FF9" w14:textId="77777777" w:rsidR="006E59FF" w:rsidRPr="00BF5226" w:rsidRDefault="006E59FF" w:rsidP="001545DC">
            <w:pPr>
              <w:spacing w:before="4"/>
              <w:rPr>
                <w:rFonts w:ascii="Arial" w:hAnsi="Arial" w:cs="Arial"/>
              </w:rPr>
            </w:pPr>
          </w:p>
        </w:tc>
      </w:tr>
      <w:tr w:rsidR="003E622A" w:rsidRPr="000005A7" w14:paraId="0BDD1054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30EFBB" w14:textId="473A9CB3" w:rsidR="003E622A" w:rsidRDefault="003E622A" w:rsidP="00724376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Implement trial of new development guidance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5F6" w14:textId="3BFAD57F" w:rsidR="003E622A" w:rsidRDefault="003E622A" w:rsidP="001545DC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Apr-May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DB7" w14:textId="77777777" w:rsidR="003E622A" w:rsidRPr="00BF5226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7F5D07" w14:textId="77777777" w:rsidR="003E622A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20D6CB" w14:textId="77777777" w:rsidR="003E622A" w:rsidRPr="00BF5226" w:rsidRDefault="003E622A" w:rsidP="001545DC">
            <w:pPr>
              <w:spacing w:before="4"/>
              <w:rPr>
                <w:rFonts w:ascii="Arial" w:hAnsi="Arial" w:cs="Arial"/>
              </w:rPr>
            </w:pPr>
          </w:p>
        </w:tc>
      </w:tr>
    </w:tbl>
    <w:p w14:paraId="04F82001" w14:textId="77777777" w:rsidR="006E59FF" w:rsidRPr="000005A7" w:rsidRDefault="006E59FF" w:rsidP="006E59FF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6E59FF" w:rsidRPr="000005A7" w14:paraId="10787C32" w14:textId="77777777" w:rsidTr="001545DC">
        <w:tc>
          <w:tcPr>
            <w:tcW w:w="14220" w:type="dxa"/>
            <w:shd w:val="clear" w:color="auto" w:fill="B3B3B3"/>
          </w:tcPr>
          <w:p w14:paraId="3DF06E86" w14:textId="77777777" w:rsidR="006E59FF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Measure of Impact: </w:t>
            </w:r>
            <w:r w:rsidRPr="00724376">
              <w:rPr>
                <w:rFonts w:ascii="Arial" w:eastAsia="Arial Unicode MS" w:hAnsi="Arial" w:cs="Arial"/>
                <w:b/>
                <w:bCs/>
                <w:color w:val="00B0F0"/>
              </w:rPr>
              <w:t xml:space="preserve">What we will see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and </w:t>
            </w:r>
            <w:r w:rsidRPr="00724376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where?   </w:t>
            </w:r>
          </w:p>
          <w:p w14:paraId="4BCCF24E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</w:rPr>
            </w:pPr>
            <w:r w:rsidRPr="003272D3">
              <w:rPr>
                <w:rFonts w:cs="Arial"/>
                <w:sz w:val="20"/>
              </w:rPr>
              <w:t>How will we measure this?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What does “better” look like?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How will we recognise better when we see it?</w:t>
            </w:r>
          </w:p>
        </w:tc>
      </w:tr>
      <w:tr w:rsidR="006E59FF" w:rsidRPr="000005A7" w14:paraId="582E3F81" w14:textId="77777777" w:rsidTr="001545DC">
        <w:tc>
          <w:tcPr>
            <w:tcW w:w="14220" w:type="dxa"/>
            <w:shd w:val="clear" w:color="auto" w:fill="auto"/>
          </w:tcPr>
          <w:p w14:paraId="25EE084B" w14:textId="6987497C" w:rsidR="00724376" w:rsidRPr="00724376" w:rsidRDefault="006E59FF" w:rsidP="00EB4F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4FE3" w:rsidRPr="00EB4FE3">
              <w:rPr>
                <w:rFonts w:ascii="Arial" w:hAnsi="Arial" w:cs="Arial"/>
                <w:color w:val="00B0F0"/>
              </w:rPr>
              <w:t>An increase in</w:t>
            </w:r>
            <w:r w:rsidR="00C22584">
              <w:rPr>
                <w:rFonts w:ascii="Arial" w:hAnsi="Arial" w:cs="Arial"/>
                <w:color w:val="00B0F0"/>
              </w:rPr>
              <w:t xml:space="preserve"> all</w:t>
            </w:r>
            <w:r w:rsidR="00EB4FE3" w:rsidRPr="00EB4FE3">
              <w:rPr>
                <w:rFonts w:ascii="Arial" w:hAnsi="Arial" w:cs="Arial"/>
                <w:color w:val="00B0F0"/>
              </w:rPr>
              <w:t xml:space="preserve"> s</w:t>
            </w:r>
            <w:r w:rsidR="00724376" w:rsidRPr="00EB4FE3">
              <w:rPr>
                <w:rFonts w:ascii="Arial" w:hAnsi="Arial" w:cs="Arial"/>
                <w:color w:val="00B0F0"/>
              </w:rPr>
              <w:t>taff</w:t>
            </w:r>
            <w:r w:rsidR="00EB4FE3" w:rsidRPr="00EB4FE3">
              <w:rPr>
                <w:rFonts w:ascii="Arial" w:hAnsi="Arial" w:cs="Arial"/>
                <w:color w:val="00B0F0"/>
              </w:rPr>
              <w:t>s</w:t>
            </w:r>
            <w:r w:rsidR="00724376" w:rsidRPr="00EB4FE3">
              <w:rPr>
                <w:rFonts w:ascii="Arial" w:hAnsi="Arial" w:cs="Arial"/>
                <w:color w:val="00B0F0"/>
              </w:rPr>
              <w:t xml:space="preserve"> confidence </w:t>
            </w:r>
            <w:r w:rsidR="00724376" w:rsidRPr="00724376">
              <w:rPr>
                <w:rFonts w:ascii="Arial" w:hAnsi="Arial" w:cs="Arial"/>
              </w:rPr>
              <w:t xml:space="preserve">in setting SMART targets for learners with ASN. </w:t>
            </w:r>
            <w:r w:rsidR="00C22584">
              <w:rPr>
                <w:rFonts w:ascii="Arial" w:hAnsi="Arial" w:cs="Arial"/>
              </w:rPr>
              <w:t xml:space="preserve">The appropriateness and quality of target setting </w:t>
            </w:r>
            <w:r w:rsidR="00724376" w:rsidRPr="00724376">
              <w:rPr>
                <w:rFonts w:ascii="Arial" w:hAnsi="Arial" w:cs="Arial"/>
              </w:rPr>
              <w:t xml:space="preserve">will be monitored in observations for </w:t>
            </w:r>
            <w:r w:rsidR="00724376" w:rsidRPr="00EB4FE3">
              <w:rPr>
                <w:rFonts w:ascii="Arial" w:hAnsi="Arial" w:cs="Arial"/>
                <w:color w:val="7030A0"/>
              </w:rPr>
              <w:t>self-evaluation evidence</w:t>
            </w:r>
            <w:r w:rsidR="00724376" w:rsidRPr="00724376">
              <w:rPr>
                <w:rFonts w:ascii="Arial" w:hAnsi="Arial" w:cs="Arial"/>
              </w:rPr>
              <w:t xml:space="preserve"> by senior leadership team</w:t>
            </w:r>
            <w:r w:rsidR="00C22584">
              <w:rPr>
                <w:rFonts w:ascii="Arial" w:hAnsi="Arial" w:cs="Arial"/>
              </w:rPr>
              <w:t>.</w:t>
            </w:r>
          </w:p>
          <w:p w14:paraId="7941462E" w14:textId="28ECA478" w:rsidR="006E59FF" w:rsidRPr="002A7C99" w:rsidRDefault="00EB4FE3" w:rsidP="00EB4F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4FE3">
              <w:rPr>
                <w:rFonts w:ascii="Arial" w:hAnsi="Arial" w:cs="Arial"/>
                <w:color w:val="00B0F0"/>
              </w:rPr>
              <w:t>Almost all learners with identified ASN needs will be making progress</w:t>
            </w:r>
            <w:r w:rsidR="00C22584">
              <w:rPr>
                <w:rFonts w:ascii="Arial" w:hAnsi="Arial" w:cs="Arial"/>
                <w:color w:val="00B0F0"/>
              </w:rPr>
              <w:t xml:space="preserve"> appropriate to their personal learning journey</w:t>
            </w:r>
            <w:r>
              <w:rPr>
                <w:rFonts w:ascii="Arial" w:hAnsi="Arial" w:cs="Arial"/>
              </w:rPr>
              <w:t xml:space="preserve">, this will be recorded on their </w:t>
            </w:r>
            <w:r w:rsidRPr="00EB4FE3">
              <w:rPr>
                <w:rFonts w:ascii="Arial" w:hAnsi="Arial" w:cs="Arial"/>
                <w:color w:val="7030A0"/>
              </w:rPr>
              <w:t xml:space="preserve">GIRFEC Pathway </w:t>
            </w:r>
          </w:p>
        </w:tc>
      </w:tr>
    </w:tbl>
    <w:p w14:paraId="01472E2E" w14:textId="6B3989D9" w:rsidR="006E59FF" w:rsidRDefault="006E59FF" w:rsidP="006E59FF">
      <w:pPr>
        <w:rPr>
          <w:rFonts w:ascii="Arial" w:hAnsi="Arial" w:cs="Arial"/>
          <w:b/>
        </w:rPr>
      </w:pPr>
    </w:p>
    <w:p w14:paraId="196A40E5" w14:textId="1C485CCC" w:rsidR="002A3138" w:rsidRDefault="002A3138" w:rsidP="006E59FF">
      <w:pPr>
        <w:rPr>
          <w:rFonts w:ascii="Arial" w:hAnsi="Arial" w:cs="Arial"/>
          <w:b/>
        </w:rPr>
      </w:pPr>
    </w:p>
    <w:p w14:paraId="1F1CBC27" w14:textId="2C6AE6EE" w:rsidR="002A3138" w:rsidRDefault="002A3138" w:rsidP="006E59FF">
      <w:pPr>
        <w:rPr>
          <w:rFonts w:ascii="Arial" w:hAnsi="Arial" w:cs="Arial"/>
          <w:b/>
        </w:rPr>
      </w:pPr>
    </w:p>
    <w:p w14:paraId="1C2A0C3C" w14:textId="1424101F" w:rsidR="002A3138" w:rsidRDefault="002A3138" w:rsidP="006E59FF">
      <w:pPr>
        <w:rPr>
          <w:rFonts w:ascii="Arial" w:hAnsi="Arial" w:cs="Arial"/>
          <w:b/>
        </w:rPr>
      </w:pPr>
    </w:p>
    <w:p w14:paraId="468B4330" w14:textId="679D5EAE" w:rsidR="002A3138" w:rsidRDefault="002A3138" w:rsidP="006E59FF">
      <w:pPr>
        <w:rPr>
          <w:rFonts w:ascii="Arial" w:hAnsi="Arial" w:cs="Arial"/>
          <w:b/>
        </w:rPr>
      </w:pPr>
    </w:p>
    <w:p w14:paraId="1A9C4DB6" w14:textId="795DF669" w:rsidR="002A3138" w:rsidRDefault="002A3138" w:rsidP="006E59FF">
      <w:pPr>
        <w:rPr>
          <w:rFonts w:ascii="Arial" w:hAnsi="Arial" w:cs="Arial"/>
          <w:b/>
        </w:rPr>
      </w:pPr>
    </w:p>
    <w:p w14:paraId="24C31C4C" w14:textId="6C2156B7" w:rsidR="002A3138" w:rsidRDefault="002A3138" w:rsidP="006E59FF">
      <w:pPr>
        <w:rPr>
          <w:rFonts w:ascii="Arial" w:hAnsi="Arial" w:cs="Arial"/>
          <w:b/>
        </w:rPr>
      </w:pPr>
    </w:p>
    <w:tbl>
      <w:tblPr>
        <w:tblStyle w:val="TableGrid"/>
        <w:tblW w:w="14076" w:type="dxa"/>
        <w:tblInd w:w="108" w:type="dxa"/>
        <w:tblLook w:val="04A0" w:firstRow="1" w:lastRow="0" w:firstColumn="1" w:lastColumn="0" w:noHBand="0" w:noVBand="1"/>
      </w:tblPr>
      <w:tblGrid>
        <w:gridCol w:w="4075"/>
        <w:gridCol w:w="4652"/>
        <w:gridCol w:w="5349"/>
      </w:tblGrid>
      <w:tr w:rsidR="006E59FF" w:rsidRPr="000005A7" w14:paraId="750DBE84" w14:textId="77777777" w:rsidTr="001545DC">
        <w:trPr>
          <w:trHeight w:val="571"/>
        </w:trPr>
        <w:tc>
          <w:tcPr>
            <w:tcW w:w="14076" w:type="dxa"/>
            <w:gridSpan w:val="3"/>
            <w:shd w:val="clear" w:color="auto" w:fill="BFBFBF" w:themeFill="background1" w:themeFillShade="BF"/>
          </w:tcPr>
          <w:p w14:paraId="49B92DB0" w14:textId="63410F02" w:rsidR="006E59FF" w:rsidRPr="002A7C99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>
              <w:rPr>
                <w:rFonts w:ascii="Arial" w:hAnsi="Arial" w:cs="Arial"/>
                <w:b/>
                <w:sz w:val="28"/>
                <w:szCs w:val="28"/>
              </w:rPr>
              <w:t>ority 3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548296746"/>
                <w:placeholder>
                  <w:docPart w:val="978890C75AE4494982390E1F2927F7C2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EB4FE3">
                  <w:rPr>
                    <w:rFonts w:ascii="Arial" w:hAnsi="Arial" w:cs="Arial"/>
                    <w:sz w:val="20"/>
                    <w:szCs w:val="20"/>
                  </w:rPr>
                  <w:t>Improvement in children and young people's health and wellbeing</w:t>
                </w:r>
              </w:sdtContent>
            </w:sdt>
          </w:p>
          <w:p w14:paraId="601A892F" w14:textId="09AF619C" w:rsidR="006E59FF" w:rsidRPr="000005A7" w:rsidRDefault="006E59FF" w:rsidP="001545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989405706"/>
                <w:placeholder>
                  <w:docPart w:val="7CA5833395D547158F076CCB2CA73CC8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="00EB4FE3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E59FF" w:rsidRPr="000005A7" w14:paraId="7CCFD902" w14:textId="77777777" w:rsidTr="001545DC">
        <w:trPr>
          <w:trHeight w:val="571"/>
        </w:trPr>
        <w:tc>
          <w:tcPr>
            <w:tcW w:w="4075" w:type="dxa"/>
          </w:tcPr>
          <w:p w14:paraId="2B52C41E" w14:textId="77777777" w:rsidR="006E59FF" w:rsidRPr="002A7C99" w:rsidRDefault="006E59FF" w:rsidP="00154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816094727"/>
              <w:placeholder>
                <w:docPart w:val="5DC7F7A15B1D44069161D0C22978AF96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213A779C" w14:textId="77777777" w:rsidR="006E59FF" w:rsidRPr="002A7C99" w:rsidRDefault="006E59FF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2142571367"/>
              <w:placeholder>
                <w:docPart w:val="912C7E6F1AA34AAB816555D18F96AA5D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5B0B64CD" w14:textId="47A0E307" w:rsidR="006E59FF" w:rsidRPr="002A7C99" w:rsidRDefault="00EB4FE3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15763303"/>
              <w:placeholder>
                <w:docPart w:val="4DFC5C6E0C75439ABD058F59A29BBC14"/>
              </w:placeholder>
              <w:showingPlcHdr/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5F26F11A" w14:textId="77777777" w:rsidR="006E59FF" w:rsidRPr="002A7C99" w:rsidRDefault="006E59FF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A16E6">
                  <w:rPr>
                    <w:rStyle w:val="PlaceholderText"/>
                  </w:rPr>
                  <w:t>Choose an item.</w:t>
                </w:r>
              </w:p>
            </w:sdtContent>
          </w:sdt>
          <w:p w14:paraId="73FC4A1C" w14:textId="77777777" w:rsidR="006E59FF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B401F1" w14:textId="77777777" w:rsidR="006E59FF" w:rsidRPr="002A7C99" w:rsidRDefault="006E59FF" w:rsidP="001545D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14:paraId="6EB10A04" w14:textId="77777777" w:rsidR="00C4691B" w:rsidRPr="006E3C1B" w:rsidRDefault="00C4691B" w:rsidP="00C469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HGIOS/ELC </w:t>
            </w:r>
            <w:r w:rsidRPr="006E3C1B">
              <w:rPr>
                <w:rFonts w:ascii="Arial" w:hAnsi="Arial" w:cs="Arial"/>
                <w:sz w:val="20"/>
                <w:szCs w:val="20"/>
                <w:u w:val="single"/>
              </w:rPr>
              <w:t xml:space="preserve">QIs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680480606"/>
              <w:placeholder>
                <w:docPart w:val="31C6664F161747149D1C24FAABEBC02C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223C8B05" w14:textId="6027166E" w:rsidR="006E59FF" w:rsidRPr="006E3C1B" w:rsidRDefault="00EB4FE3" w:rsidP="001545DC">
                <w:pPr>
                  <w:pStyle w:val="Default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609713475"/>
              <w:placeholder>
                <w:docPart w:val="BA759FAD6E0D47188A205750DBEA2814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07ADF97D" w14:textId="5903DBF4" w:rsidR="006E59FF" w:rsidRPr="006E3C1B" w:rsidRDefault="00EB4FE3" w:rsidP="001545D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1.2 Leadership of learning</w:t>
                </w:r>
              </w:p>
            </w:sdtContent>
          </w:sdt>
          <w:p w14:paraId="3848EC81" w14:textId="760B7841" w:rsidR="006E59FF" w:rsidRPr="006E3C1B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GIOS"/>
                <w:tag w:val="HGIOSs"/>
                <w:id w:val="-1110741451"/>
                <w:placeholder>
                  <w:docPart w:val="420BA456CFA041658170D83292E2C527"/>
                </w:placeholder>
                <w:dropDownList>
                  <w:listItem w:value="Choose an item."/>
                  <w:listItem w:displayText="1.1 Self-evaluation for self-improvement" w:value="1.1 Self-evaluation for self-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/practitioners" w:value="1.4 Leadership and management of staff/practitioners"/>
                  <w:listItem w:displayText="1.5 Management of resources to promote equity" w:value="1.5 Management of resources to promote equity"/>
                  <w:listItem w:displayText="2.1 Safeguarding and child protection" w:value="2.1 Safeguarding and child protection"/>
                  <w:listItem w:displayText="2.2 Curriculum" w:value="2.2 Curriculum"/>
                  <w:listItem w:displayText="2.3 Learning, teaching and assessment" w:value="2.3 Learning, teaching and assessment"/>
                  <w:listItem w:displayText="2.4 Personalised support" w:value="2.4 Personalised support"/>
                  <w:listItem w:displayText="2.5 Family learning" w:value="2.5 Family learning"/>
                  <w:listItem w:displayText="2.6 Transitions" w:value="2.6 Transitions"/>
                  <w:listItem w:displayText="2.7 Partnerships" w:value="2.7 Partnerships"/>
                  <w:listItem w:displayText="3.1 Ensuring wellbeing, equality and inclusion" w:value="3.1 Ensuring wellbeing, equality and inclusion"/>
                  <w:listItem w:displayText="3.2 Raising attainment and achievement" w:value="3.2 Raising attainment and achievement"/>
                  <w:listItem w:displayText="3.2 Securing Children's Progress" w:value="3.2 Securing Children's Progress"/>
                  <w:listItem w:displayText="3.3 Increasing creativity and employability" w:value="3.3 Increasing creativity and employability"/>
                </w:dropDownList>
              </w:sdtPr>
              <w:sdtEndPr/>
              <w:sdtContent>
                <w:r w:rsidR="00EB4FE3">
                  <w:rPr>
                    <w:rFonts w:ascii="Arial" w:hAnsi="Arial" w:cs="Arial"/>
                    <w:sz w:val="20"/>
                    <w:szCs w:val="20"/>
                  </w:rPr>
                  <w:t>2.3 Learning, teaching and assessment</w:t>
                </w:r>
              </w:sdtContent>
            </w:sdt>
          </w:p>
          <w:p w14:paraId="60A5DE43" w14:textId="77777777" w:rsidR="006E59FF" w:rsidRPr="006E3C1B" w:rsidRDefault="006E59FF" w:rsidP="001545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4CA288" w14:textId="77777777" w:rsidR="006E59FF" w:rsidRPr="00C07E03" w:rsidRDefault="006E59FF" w:rsidP="00154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55040E5A" w14:textId="77777777" w:rsidR="006E59FF" w:rsidRPr="00DE07A0" w:rsidRDefault="006E59FF" w:rsidP="001545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UNCRC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1264268001"/>
              <w:placeholder>
                <w:docPart w:val="C41E5D5B85EF4C10B97BA0A122EACC43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14:paraId="17A76F76" w14:textId="13DE4276" w:rsidR="006E59FF" w:rsidRPr="00C07E03" w:rsidRDefault="00EB4FE3" w:rsidP="001545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12 (Respect for the views of the child):</w:t>
                </w:r>
              </w:p>
            </w:sdtContent>
          </w:sdt>
          <w:p w14:paraId="0D6BB067" w14:textId="6610CBF5" w:rsidR="006E59FF" w:rsidRDefault="00106CCD" w:rsidP="001545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RS Unicef articles"/>
                <w:tag w:val="RRS Unicef articles"/>
                <w:id w:val="530466271"/>
                <w:placeholder>
                  <w:docPart w:val="FED210F4511E4A0E9EF37953AA4C6291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EB4FE3">
                  <w:rPr>
                    <w:rFonts w:ascii="Arial" w:hAnsi="Arial" w:cs="Arial"/>
                    <w:sz w:val="20"/>
                    <w:szCs w:val="20"/>
                  </w:rPr>
                  <w:t>Article 3 (Best interests of the child):</w:t>
                </w:r>
              </w:sdtContent>
            </w:sdt>
            <w:r w:rsidR="006E5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B0B2C" w14:textId="77777777" w:rsidR="006E59FF" w:rsidRDefault="006E59FF" w:rsidP="00154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89A2E" w14:textId="77777777" w:rsidR="006E59FF" w:rsidRPr="00C07E03" w:rsidRDefault="006E59FF" w:rsidP="00154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0"/>
        <w:gridCol w:w="308"/>
      </w:tblGrid>
      <w:tr w:rsidR="006E59FF" w14:paraId="40FB817C" w14:textId="77777777" w:rsidTr="001545DC">
        <w:trPr>
          <w:trHeight w:val="530"/>
        </w:trPr>
        <w:tc>
          <w:tcPr>
            <w:tcW w:w="14033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51D22" w14:textId="77777777" w:rsidR="006E59FF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Rationale for change based self- evaluation including data and stakeholder views</w:t>
            </w:r>
          </w:p>
        </w:tc>
      </w:tr>
      <w:tr w:rsidR="006E59FF" w14:paraId="7DC23C96" w14:textId="77777777" w:rsidTr="00EB4FE3">
        <w:trPr>
          <w:trHeight w:val="384"/>
        </w:trPr>
        <w:tc>
          <w:tcPr>
            <w:tcW w:w="137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A34D9D" w14:textId="23D4F668" w:rsidR="006E59FF" w:rsidRPr="00013866" w:rsidRDefault="00EB4FE3" w:rsidP="00013866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013866">
              <w:rPr>
                <w:rFonts w:ascii="Arial" w:hAnsi="Arial" w:cs="Arial"/>
                <w:iCs/>
              </w:rPr>
              <w:t>Self evaluation has identified a need for learners to be more involved in evaluating their own learning and discussing their achievements</w:t>
            </w:r>
          </w:p>
        </w:tc>
        <w:tc>
          <w:tcPr>
            <w:tcW w:w="283" w:type="dxa"/>
          </w:tcPr>
          <w:p w14:paraId="12E5322A" w14:textId="77777777" w:rsidR="006E59FF" w:rsidRPr="00077B50" w:rsidRDefault="006E59FF" w:rsidP="001545DC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E59FF" w:rsidRPr="000005A7" w14:paraId="2280F196" w14:textId="77777777" w:rsidTr="001545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058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B43B3" w14:textId="77777777" w:rsidR="006E59FF" w:rsidRPr="00802431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02431">
              <w:rPr>
                <w:rFonts w:ascii="Arial" w:eastAsia="Arial Unicode MS" w:hAnsi="Arial" w:cs="Arial"/>
                <w:b/>
                <w:bCs/>
              </w:rPr>
              <w:t xml:space="preserve">Expected outcomes for learners - </w:t>
            </w:r>
            <w:r w:rsidRPr="00013866">
              <w:rPr>
                <w:rFonts w:ascii="Comic Sans MS" w:eastAsia="+mn-ea" w:hAnsi="Comic Sans MS" w:cs="+mn-cs"/>
                <w:b/>
                <w:bCs/>
                <w:color w:val="FF0000"/>
                <w:kern w:val="24"/>
                <w:sz w:val="18"/>
                <w:szCs w:val="18"/>
                <w:lang w:eastAsia="en-GB"/>
              </w:rPr>
              <w:t xml:space="preserve">Who? 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ab/>
            </w:r>
            <w:r w:rsidRPr="00013866">
              <w:rPr>
                <w:rFonts w:ascii="Comic Sans MS" w:eastAsia="+mn-ea" w:hAnsi="Comic Sans MS" w:cs="+mn-cs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 xml:space="preserve">By how much?     </w:t>
            </w:r>
            <w:r w:rsidRPr="00013866">
              <w:rPr>
                <w:rFonts w:ascii="Comic Sans MS" w:eastAsia="+mn-ea" w:hAnsi="Comic Sans MS" w:cs="+mn-cs"/>
                <w:b/>
                <w:bCs/>
                <w:color w:val="00B0F0"/>
                <w:kern w:val="24"/>
                <w:sz w:val="18"/>
                <w:szCs w:val="18"/>
                <w:lang w:eastAsia="en-GB"/>
              </w:rPr>
              <w:t xml:space="preserve">By when?     </w:t>
            </w:r>
            <w:r w:rsidRPr="00013866">
              <w:rPr>
                <w:rFonts w:ascii="Comic Sans MS" w:eastAsia="+mn-ea" w:hAnsi="Comic Sans MS" w:cs="+mn-cs"/>
                <w:b/>
                <w:bCs/>
                <w:color w:val="E36C0A" w:themeColor="accent6" w:themeShade="BF"/>
                <w:kern w:val="24"/>
                <w:sz w:val="18"/>
                <w:szCs w:val="18"/>
                <w:lang w:eastAsia="en-GB"/>
              </w:rPr>
              <w:t>What?</w:t>
            </w:r>
          </w:p>
        </w:tc>
      </w:tr>
      <w:tr w:rsidR="006E59FF" w:rsidRPr="000005A7" w14:paraId="4A808EDB" w14:textId="77777777" w:rsidTr="001545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05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72087E" w14:textId="3427C206" w:rsidR="006E59FF" w:rsidRPr="00013866" w:rsidRDefault="00013866" w:rsidP="00106CCD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013866">
              <w:rPr>
                <w:rFonts w:ascii="Arial" w:hAnsi="Arial" w:cs="Arial"/>
                <w:color w:val="00B0F0"/>
              </w:rPr>
              <w:t xml:space="preserve">By Dec 2023 </w:t>
            </w:r>
            <w:r w:rsidRPr="00013866">
              <w:rPr>
                <w:rFonts w:ascii="Arial" w:hAnsi="Arial" w:cs="Arial"/>
              </w:rPr>
              <w:t xml:space="preserve">There will be a </w:t>
            </w:r>
            <w:r w:rsidRPr="00013866">
              <w:rPr>
                <w:rFonts w:ascii="Arial" w:hAnsi="Arial" w:cs="Arial"/>
                <w:color w:val="00B050"/>
              </w:rPr>
              <w:t xml:space="preserve">50 %increase from </w:t>
            </w:r>
            <w:r w:rsidR="00106CCD">
              <w:rPr>
                <w:rFonts w:ascii="Arial" w:hAnsi="Arial" w:cs="Arial"/>
                <w:color w:val="00B050"/>
              </w:rPr>
              <w:t>previous years</w:t>
            </w:r>
            <w:r w:rsidRPr="00013866">
              <w:rPr>
                <w:rFonts w:ascii="Arial" w:hAnsi="Arial" w:cs="Arial"/>
                <w:color w:val="00B050"/>
              </w:rPr>
              <w:t xml:space="preserve"> data </w:t>
            </w:r>
            <w:r w:rsidRPr="00013866">
              <w:rPr>
                <w:rFonts w:ascii="Arial" w:hAnsi="Arial" w:cs="Arial"/>
              </w:rPr>
              <w:t>in the amount of l</w:t>
            </w:r>
            <w:r w:rsidRPr="00013866">
              <w:rPr>
                <w:rFonts w:ascii="Arial" w:hAnsi="Arial" w:cs="Arial"/>
                <w:color w:val="FF0000"/>
              </w:rPr>
              <w:t>earners</w:t>
            </w:r>
            <w:r w:rsidRPr="00013866">
              <w:rPr>
                <w:rFonts w:ascii="Arial" w:hAnsi="Arial" w:cs="Arial"/>
              </w:rPr>
              <w:t xml:space="preserve"> for whom it is developmentally appropriate, to be involved in </w:t>
            </w:r>
            <w:r w:rsidRPr="00013866">
              <w:rPr>
                <w:rFonts w:ascii="Arial" w:hAnsi="Arial" w:cs="Arial"/>
                <w:color w:val="E36C0A" w:themeColor="accent6" w:themeShade="BF"/>
              </w:rPr>
              <w:t xml:space="preserve">evaluating their own learning </w:t>
            </w:r>
            <w:r>
              <w:rPr>
                <w:rFonts w:ascii="Arial" w:hAnsi="Arial" w:cs="Arial"/>
                <w:color w:val="E36C0A" w:themeColor="accent6" w:themeShade="BF"/>
              </w:rPr>
              <w:t>in</w:t>
            </w:r>
            <w:r w:rsidRPr="00013866">
              <w:rPr>
                <w:rFonts w:ascii="Arial" w:hAnsi="Arial" w:cs="Arial"/>
                <w:color w:val="E36C0A" w:themeColor="accent6" w:themeShade="BF"/>
              </w:rPr>
              <w:t>formally</w:t>
            </w:r>
          </w:p>
          <w:p w14:paraId="07331C52" w14:textId="77777777" w:rsidR="00013866" w:rsidRPr="003E622A" w:rsidRDefault="00013866" w:rsidP="00013866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</w:rPr>
              <w:t xml:space="preserve">By Feb </w:t>
            </w:r>
            <w:r w:rsidRPr="00013866">
              <w:rPr>
                <w:rFonts w:ascii="Arial" w:hAnsi="Arial" w:cs="Arial"/>
                <w:color w:val="00B0F0"/>
              </w:rPr>
              <w:t>24</w:t>
            </w:r>
            <w:r w:rsidRPr="00013866">
              <w:rPr>
                <w:rFonts w:ascii="Arial" w:hAnsi="Arial" w:cs="Arial"/>
              </w:rPr>
              <w:t xml:space="preserve"> </w:t>
            </w:r>
            <w:r w:rsidRPr="00013866">
              <w:rPr>
                <w:rFonts w:ascii="Arial" w:hAnsi="Arial" w:cs="Arial"/>
                <w:color w:val="FF0000"/>
              </w:rPr>
              <w:t xml:space="preserve">Almost all learners </w:t>
            </w:r>
            <w:r w:rsidRPr="00013866">
              <w:rPr>
                <w:rFonts w:ascii="Arial" w:hAnsi="Arial" w:cs="Arial"/>
              </w:rPr>
              <w:t xml:space="preserve">will have </w:t>
            </w:r>
            <w:r w:rsidRPr="00013866">
              <w:rPr>
                <w:rFonts w:ascii="Arial" w:hAnsi="Arial" w:cs="Arial"/>
                <w:color w:val="00B050"/>
              </w:rPr>
              <w:t>increased</w:t>
            </w:r>
            <w:r w:rsidRPr="00013866">
              <w:rPr>
                <w:rFonts w:ascii="Arial" w:hAnsi="Arial" w:cs="Arial"/>
              </w:rPr>
              <w:t xml:space="preserve"> </w:t>
            </w:r>
            <w:r w:rsidRPr="00013866">
              <w:rPr>
                <w:rFonts w:ascii="Arial" w:hAnsi="Arial" w:cs="Arial"/>
                <w:color w:val="E36C0A" w:themeColor="accent6" w:themeShade="BF"/>
              </w:rPr>
              <w:t>confidence when discussing their achievements</w:t>
            </w:r>
            <w:r w:rsidR="003E622A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="003E622A" w:rsidRPr="003E622A">
              <w:rPr>
                <w:rFonts w:ascii="Arial" w:hAnsi="Arial" w:cs="Arial"/>
              </w:rPr>
              <w:t>(monitored through observations</w:t>
            </w:r>
            <w:r w:rsidR="003E622A">
              <w:rPr>
                <w:rFonts w:ascii="Arial" w:hAnsi="Arial" w:cs="Arial"/>
                <w:color w:val="E36C0A" w:themeColor="accent6" w:themeShade="BF"/>
              </w:rPr>
              <w:t>)</w:t>
            </w:r>
          </w:p>
          <w:p w14:paraId="72F59B4F" w14:textId="1A685F43" w:rsidR="003E622A" w:rsidRPr="00834448" w:rsidRDefault="003E622A" w:rsidP="00834448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</w:rPr>
              <w:t xml:space="preserve">By Feb </w:t>
            </w:r>
            <w:r w:rsidRPr="003E622A">
              <w:rPr>
                <w:rFonts w:ascii="Arial" w:hAnsi="Arial" w:cs="Arial"/>
                <w:color w:val="00B0F0"/>
              </w:rPr>
              <w:t>24</w:t>
            </w:r>
            <w:r w:rsidRPr="003E622A">
              <w:rPr>
                <w:rFonts w:ascii="Arial" w:hAnsi="Arial" w:cs="Arial"/>
              </w:rPr>
              <w:t xml:space="preserve"> the amount of </w:t>
            </w:r>
            <w:r w:rsidRPr="003E622A">
              <w:rPr>
                <w:rFonts w:ascii="Arial" w:hAnsi="Arial" w:cs="Arial"/>
                <w:color w:val="FF0000"/>
              </w:rPr>
              <w:t>learners</w:t>
            </w:r>
            <w:r w:rsidRPr="003E622A">
              <w:rPr>
                <w:rFonts w:ascii="Arial" w:hAnsi="Arial" w:cs="Arial"/>
              </w:rPr>
              <w:t xml:space="preserve"> </w:t>
            </w:r>
            <w:r w:rsidRPr="003E622A">
              <w:rPr>
                <w:rFonts w:ascii="Arial" w:hAnsi="Arial" w:cs="Arial"/>
                <w:color w:val="E36C0A" w:themeColor="accent6" w:themeShade="BF"/>
              </w:rPr>
              <w:t>leading their own learning</w:t>
            </w:r>
            <w:r w:rsidRPr="003E622A">
              <w:rPr>
                <w:rFonts w:ascii="Arial" w:hAnsi="Arial" w:cs="Arial"/>
              </w:rPr>
              <w:t xml:space="preserve"> </w:t>
            </w:r>
            <w:r w:rsidR="00106CCD">
              <w:rPr>
                <w:rFonts w:ascii="Arial" w:hAnsi="Arial" w:cs="Arial"/>
              </w:rPr>
              <w:t xml:space="preserve">formally </w:t>
            </w:r>
            <w:r w:rsidRPr="003E622A">
              <w:rPr>
                <w:rFonts w:ascii="Arial" w:hAnsi="Arial" w:cs="Arial"/>
              </w:rPr>
              <w:t xml:space="preserve">will have </w:t>
            </w:r>
            <w:r w:rsidRPr="003E622A">
              <w:rPr>
                <w:rFonts w:ascii="Arial" w:hAnsi="Arial" w:cs="Arial"/>
                <w:color w:val="00B050"/>
              </w:rPr>
              <w:t xml:space="preserve">increased </w:t>
            </w:r>
            <w:r w:rsidR="00C22584">
              <w:rPr>
                <w:rFonts w:ascii="Arial" w:hAnsi="Arial" w:cs="Arial"/>
                <w:color w:val="00B050"/>
              </w:rPr>
              <w:t xml:space="preserve">by 50% </w:t>
            </w:r>
            <w:r w:rsidRPr="003E622A">
              <w:rPr>
                <w:rFonts w:ascii="Arial" w:hAnsi="Arial" w:cs="Arial"/>
              </w:rPr>
              <w:t>from previous years (june 23) data</w:t>
            </w:r>
            <w:r w:rsidR="00C22584">
              <w:rPr>
                <w:rFonts w:ascii="Arial" w:hAnsi="Arial" w:cs="Arial"/>
              </w:rPr>
              <w:t xml:space="preserve"> </w:t>
            </w:r>
          </w:p>
          <w:p w14:paraId="43B07A32" w14:textId="66370D18" w:rsidR="00542642" w:rsidRPr="00834448" w:rsidRDefault="00834448" w:rsidP="002D36D5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834448">
              <w:rPr>
                <w:rFonts w:ascii="Arial" w:hAnsi="Arial" w:cs="Arial"/>
                <w:color w:val="00B0F0"/>
              </w:rPr>
              <w:t xml:space="preserve">By April 24 </w:t>
            </w:r>
            <w:r w:rsidRPr="00834448">
              <w:rPr>
                <w:rFonts w:ascii="Arial" w:hAnsi="Arial" w:cs="Arial"/>
              </w:rPr>
              <w:t xml:space="preserve">The amount of </w:t>
            </w:r>
            <w:r w:rsidRPr="00834448">
              <w:rPr>
                <w:rFonts w:ascii="Arial" w:hAnsi="Arial" w:cs="Arial"/>
                <w:color w:val="FF0000"/>
              </w:rPr>
              <w:t>learners</w:t>
            </w:r>
            <w:r w:rsidRPr="00834448">
              <w:rPr>
                <w:rFonts w:ascii="Arial" w:hAnsi="Arial" w:cs="Arial"/>
              </w:rPr>
              <w:t xml:space="preserve"> who are </w:t>
            </w:r>
            <w:r w:rsidRPr="00834448">
              <w:rPr>
                <w:rFonts w:ascii="Arial" w:hAnsi="Arial" w:cs="Arial"/>
                <w:color w:val="E36C0A" w:themeColor="accent6" w:themeShade="BF"/>
              </w:rPr>
              <w:t xml:space="preserve">involved in setting targets and evaluating </w:t>
            </w:r>
            <w:r w:rsidR="00106CCD" w:rsidRPr="00834448">
              <w:rPr>
                <w:rFonts w:ascii="Arial" w:hAnsi="Arial" w:cs="Arial"/>
                <w:color w:val="E36C0A" w:themeColor="accent6" w:themeShade="BF"/>
              </w:rPr>
              <w:t>achievements,</w:t>
            </w:r>
            <w:r w:rsidRPr="00834448">
              <w:rPr>
                <w:rFonts w:ascii="Arial" w:hAnsi="Arial" w:cs="Arial"/>
                <w:color w:val="E36C0A" w:themeColor="accent6" w:themeShade="BF"/>
              </w:rPr>
              <w:t xml:space="preserve"> more formally </w:t>
            </w:r>
            <w:r w:rsidRPr="00834448">
              <w:rPr>
                <w:rFonts w:ascii="Arial" w:hAnsi="Arial" w:cs="Arial"/>
              </w:rPr>
              <w:t xml:space="preserve">will have </w:t>
            </w:r>
            <w:r w:rsidRPr="00834448">
              <w:rPr>
                <w:rFonts w:ascii="Arial" w:hAnsi="Arial" w:cs="Arial"/>
                <w:color w:val="00B050"/>
              </w:rPr>
              <w:t xml:space="preserve">increased </w:t>
            </w:r>
            <w:r w:rsidRPr="00834448">
              <w:rPr>
                <w:rFonts w:ascii="Arial" w:hAnsi="Arial" w:cs="Arial"/>
              </w:rPr>
              <w:t xml:space="preserve">from initial data </w:t>
            </w:r>
            <w:r w:rsidR="00C22584">
              <w:rPr>
                <w:rFonts w:ascii="Arial" w:hAnsi="Arial" w:cs="Arial"/>
              </w:rPr>
              <w:t>gathered through observations of pervious practice which showed a small majority leading their own learning formally.</w:t>
            </w:r>
          </w:p>
          <w:p w14:paraId="47C0CCE0" w14:textId="16EAAB0B" w:rsidR="00542642" w:rsidRPr="00542642" w:rsidRDefault="00542642" w:rsidP="00542642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62F60" w14:textId="77777777" w:rsidR="006E59FF" w:rsidRPr="000005A7" w:rsidRDefault="006E59FF" w:rsidP="006E59FF">
      <w:pPr>
        <w:rPr>
          <w:rFonts w:ascii="Arial" w:hAnsi="Arial" w:cs="Arial"/>
        </w:rPr>
      </w:pPr>
    </w:p>
    <w:tbl>
      <w:tblPr>
        <w:tblW w:w="1420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1816"/>
        <w:gridCol w:w="687"/>
        <w:gridCol w:w="3402"/>
        <w:gridCol w:w="4279"/>
      </w:tblGrid>
      <w:tr w:rsidR="006E59FF" w:rsidRPr="000005A7" w14:paraId="2C5D7B20" w14:textId="77777777" w:rsidTr="001545DC">
        <w:trPr>
          <w:trHeight w:val="798"/>
          <w:tblHeader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147C5E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F42425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1BA557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A2C4DD" w14:textId="77777777" w:rsidR="006E59FF" w:rsidRPr="000005A7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</w:t>
            </w:r>
            <w:r>
              <w:rPr>
                <w:rFonts w:ascii="Arial" w:hAnsi="Arial" w:cs="Arial"/>
                <w:b/>
                <w:bCs/>
              </w:rPr>
              <w:t>/responsible</w:t>
            </w:r>
            <w:r w:rsidRPr="000005A7">
              <w:rPr>
                <w:rFonts w:ascii="Arial" w:hAnsi="Arial" w:cs="Arial"/>
                <w:b/>
                <w:bCs/>
              </w:rPr>
              <w:t xml:space="preserve"> – including partners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6705FD" w14:textId="77777777" w:rsidR="006E59FF" w:rsidRPr="000005A7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6E59FF" w:rsidRPr="000005A7" w14:paraId="63D9F12C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4947A7" w14:textId="71C4D387" w:rsidR="006E59FF" w:rsidRPr="002A7C99" w:rsidRDefault="003E622A" w:rsidP="001545DC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Professional Dialogue with staff team around what good involvement of the learner looks like. Agree expectations for staff and learners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105" w14:textId="723ADD5F" w:rsidR="006E59FF" w:rsidRPr="00500CE5" w:rsidRDefault="003E622A" w:rsidP="001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E02" w14:textId="77777777" w:rsidR="006E59FF" w:rsidRPr="00BF5226" w:rsidRDefault="006E59FF" w:rsidP="001545DC">
            <w:pPr>
              <w:spacing w:before="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B44741" w14:textId="5D58D2CF" w:rsidR="006E59FF" w:rsidRPr="00BF5226" w:rsidRDefault="003E622A" w:rsidP="001545DC">
            <w:pPr>
              <w:spacing w:before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All Butterfly Room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1E48C1" w14:textId="77777777" w:rsidR="006E59FF" w:rsidRPr="00BF5226" w:rsidRDefault="006E59FF" w:rsidP="001545DC">
            <w:pPr>
              <w:autoSpaceDE w:val="0"/>
              <w:autoSpaceDN w:val="0"/>
              <w:adjustRightInd w:val="0"/>
              <w:spacing w:after="30"/>
              <w:rPr>
                <w:rFonts w:ascii="Arial" w:eastAsia="Arial Unicode MS" w:hAnsi="Arial" w:cs="Arial"/>
              </w:rPr>
            </w:pPr>
          </w:p>
        </w:tc>
      </w:tr>
      <w:tr w:rsidR="006E59FF" w:rsidRPr="000005A7" w14:paraId="27F8359C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0615C1" w14:textId="6A8FB53B" w:rsidR="006E59FF" w:rsidRPr="000005A7" w:rsidRDefault="003E622A" w:rsidP="001545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SLT to role model evaluative conversations and staff to work with a support colleague to peer review interactions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EBF" w14:textId="0B8A03C6" w:rsidR="006E59FF" w:rsidRPr="00BF5226" w:rsidRDefault="006E59FF" w:rsidP="001545DC">
            <w:pPr>
              <w:spacing w:before="4"/>
              <w:ind w:right="74"/>
              <w:rPr>
                <w:rFonts w:ascii="Arial" w:eastAsia="Arial Unicode MS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A16" w14:textId="77777777" w:rsidR="006E59FF" w:rsidRPr="008C51A5" w:rsidRDefault="006E59FF" w:rsidP="001545DC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80EBD9" w14:textId="18B715D6" w:rsidR="006E59FF" w:rsidRPr="008C51A5" w:rsidRDefault="003E622A" w:rsidP="001545DC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E48CBE" w14:textId="77777777" w:rsidR="006E59FF" w:rsidRPr="00BF5226" w:rsidRDefault="006E59FF" w:rsidP="001545DC">
            <w:pPr>
              <w:spacing w:before="4"/>
              <w:rPr>
                <w:rFonts w:ascii="Arial" w:hAnsi="Arial" w:cs="Arial"/>
              </w:rPr>
            </w:pPr>
          </w:p>
        </w:tc>
      </w:tr>
      <w:tr w:rsidR="003E622A" w:rsidRPr="000005A7" w14:paraId="64D273F8" w14:textId="77777777" w:rsidTr="001545DC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2E6664" w14:textId="77777777" w:rsidR="003E622A" w:rsidRDefault="003E622A" w:rsidP="003E622A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Implement My Little Book of Learning</w:t>
            </w:r>
          </w:p>
          <w:p w14:paraId="782D5A51" w14:textId="267257B6" w:rsidR="00834448" w:rsidRPr="000005A7" w:rsidRDefault="00834448" w:rsidP="003E622A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(Pilot Group)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B8D" w14:textId="649D7BCB" w:rsidR="003E622A" w:rsidRPr="00BF5226" w:rsidRDefault="00834448" w:rsidP="003E622A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Arial" w:eastAsia="Arial Unicode MS" w:hAnsi="Arial" w:cs="Arial"/>
              </w:rPr>
              <w:t>April</w:t>
            </w:r>
            <w:r w:rsidR="003E622A">
              <w:rPr>
                <w:rFonts w:ascii="Arial" w:eastAsia="Arial Unicode MS" w:hAnsi="Arial" w:cs="Arial"/>
              </w:rPr>
              <w:t xml:space="preserve">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03E" w14:textId="77777777" w:rsidR="003E622A" w:rsidRPr="00BF5226" w:rsidRDefault="003E622A" w:rsidP="003E622A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7C1347" w14:textId="25F16B70" w:rsidR="003E622A" w:rsidRPr="00BF5226" w:rsidRDefault="003E622A" w:rsidP="003E622A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Butterfly Room Keyworkers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FC72F1" w14:textId="77777777" w:rsidR="003E622A" w:rsidRPr="00BF5226" w:rsidRDefault="003E622A" w:rsidP="003E622A">
            <w:pPr>
              <w:spacing w:before="4"/>
              <w:rPr>
                <w:rFonts w:ascii="Arial" w:hAnsi="Arial" w:cs="Arial"/>
              </w:rPr>
            </w:pPr>
          </w:p>
        </w:tc>
      </w:tr>
    </w:tbl>
    <w:p w14:paraId="78B7EB00" w14:textId="77777777" w:rsidR="006E59FF" w:rsidRPr="000005A7" w:rsidRDefault="006E59FF" w:rsidP="006E59FF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6E59FF" w:rsidRPr="000005A7" w14:paraId="42E7C0CB" w14:textId="77777777" w:rsidTr="001545DC">
        <w:tc>
          <w:tcPr>
            <w:tcW w:w="14220" w:type="dxa"/>
            <w:shd w:val="clear" w:color="auto" w:fill="B3B3B3"/>
          </w:tcPr>
          <w:p w14:paraId="42BF4D25" w14:textId="77777777" w:rsidR="006E59FF" w:rsidRDefault="006E59FF" w:rsidP="001545D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Measure of Impact: </w:t>
            </w:r>
            <w:r w:rsidRPr="003E622A">
              <w:rPr>
                <w:rFonts w:ascii="Arial" w:eastAsia="Arial Unicode MS" w:hAnsi="Arial" w:cs="Arial"/>
                <w:b/>
                <w:bCs/>
                <w:color w:val="00B0F0"/>
              </w:rPr>
              <w:t xml:space="preserve">What we will see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and </w:t>
            </w:r>
            <w:r w:rsidRPr="003E622A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where?   </w:t>
            </w:r>
          </w:p>
          <w:p w14:paraId="3FFF5EE1" w14:textId="77777777" w:rsidR="006E59FF" w:rsidRPr="000005A7" w:rsidRDefault="006E59FF" w:rsidP="001545DC">
            <w:pPr>
              <w:jc w:val="center"/>
              <w:rPr>
                <w:rFonts w:ascii="Arial" w:hAnsi="Arial" w:cs="Arial"/>
                <w:b/>
              </w:rPr>
            </w:pPr>
            <w:r w:rsidRPr="003272D3">
              <w:rPr>
                <w:rFonts w:cs="Arial"/>
                <w:sz w:val="20"/>
              </w:rPr>
              <w:t>How will we measure this?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What does “better” look like?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How will we recognise better when we see it?</w:t>
            </w:r>
          </w:p>
        </w:tc>
      </w:tr>
      <w:tr w:rsidR="006E59FF" w:rsidRPr="000005A7" w14:paraId="478CD4A1" w14:textId="77777777" w:rsidTr="001545DC">
        <w:tc>
          <w:tcPr>
            <w:tcW w:w="14220" w:type="dxa"/>
            <w:shd w:val="clear" w:color="auto" w:fill="auto"/>
          </w:tcPr>
          <w:p w14:paraId="0C0D017B" w14:textId="0307F2DC" w:rsidR="006E59FF" w:rsidRDefault="006E59FF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6CCD" w:rsidRPr="00106CCD">
              <w:rPr>
                <w:rFonts w:ascii="Arial" w:hAnsi="Arial" w:cs="Arial"/>
                <w:color w:val="00B0F0"/>
              </w:rPr>
              <w:t xml:space="preserve">Almost all </w:t>
            </w:r>
            <w:r w:rsidR="003E622A" w:rsidRPr="00106CCD">
              <w:rPr>
                <w:rFonts w:ascii="Arial" w:hAnsi="Arial" w:cs="Arial"/>
                <w:color w:val="00B0F0"/>
              </w:rPr>
              <w:t xml:space="preserve">Learners </w:t>
            </w:r>
            <w:r w:rsidR="003E622A" w:rsidRPr="003E622A">
              <w:rPr>
                <w:rFonts w:ascii="Arial" w:hAnsi="Arial" w:cs="Arial"/>
                <w:color w:val="00B0F0"/>
              </w:rPr>
              <w:t xml:space="preserve">will be confidently leading their own learning </w:t>
            </w:r>
            <w:r w:rsidR="003E622A">
              <w:rPr>
                <w:rFonts w:ascii="Arial" w:hAnsi="Arial" w:cs="Arial"/>
              </w:rPr>
              <w:t xml:space="preserve">in a developmentally appropriate way which can be </w:t>
            </w:r>
            <w:r w:rsidR="003E622A" w:rsidRPr="003E622A">
              <w:rPr>
                <w:rFonts w:ascii="Arial" w:hAnsi="Arial" w:cs="Arial"/>
                <w:color w:val="7030A0"/>
              </w:rPr>
              <w:t>observed on learning journals</w:t>
            </w:r>
          </w:p>
          <w:p w14:paraId="4FDC0A88" w14:textId="28B458C6" w:rsidR="003E622A" w:rsidRPr="002A7C99" w:rsidRDefault="00106CCD" w:rsidP="002A3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</w:rPr>
              <w:t xml:space="preserve">All </w:t>
            </w:r>
            <w:r w:rsidR="003E622A" w:rsidRPr="004A60D0">
              <w:rPr>
                <w:rFonts w:ascii="Arial" w:hAnsi="Arial" w:cs="Arial"/>
                <w:color w:val="00B0F0"/>
              </w:rPr>
              <w:t xml:space="preserve">Learners will have a record of their achievements </w:t>
            </w:r>
            <w:r w:rsidR="003E622A">
              <w:rPr>
                <w:rFonts w:ascii="Arial" w:hAnsi="Arial" w:cs="Arial"/>
              </w:rPr>
              <w:t xml:space="preserve">which they have been involved in creating – </w:t>
            </w:r>
            <w:r w:rsidR="003E622A" w:rsidRPr="003E622A">
              <w:rPr>
                <w:rFonts w:ascii="Arial" w:hAnsi="Arial" w:cs="Arial"/>
                <w:color w:val="7030A0"/>
              </w:rPr>
              <w:t>My Little Book of Learning</w:t>
            </w:r>
          </w:p>
        </w:tc>
      </w:tr>
    </w:tbl>
    <w:p w14:paraId="00C5FA6F" w14:textId="77777777" w:rsidR="006E59FF" w:rsidRDefault="006E59FF" w:rsidP="006E59FF">
      <w:pPr>
        <w:rPr>
          <w:rFonts w:ascii="Arial" w:hAnsi="Arial" w:cs="Arial"/>
          <w:b/>
        </w:rPr>
      </w:pPr>
    </w:p>
    <w:p w14:paraId="462534EA" w14:textId="29BE5D1A" w:rsidR="006E59FF" w:rsidRDefault="006E59FF" w:rsidP="006E59FF">
      <w:pPr>
        <w:rPr>
          <w:rFonts w:ascii="Arial" w:hAnsi="Arial" w:cs="Arial"/>
          <w:b/>
        </w:rPr>
      </w:pPr>
    </w:p>
    <w:p w14:paraId="070678A1" w14:textId="1E4E6539" w:rsidR="00106CCD" w:rsidRDefault="00106CCD" w:rsidP="006E59FF">
      <w:pPr>
        <w:rPr>
          <w:rFonts w:ascii="Arial" w:hAnsi="Arial" w:cs="Arial"/>
          <w:b/>
        </w:rPr>
      </w:pPr>
    </w:p>
    <w:p w14:paraId="408E000B" w14:textId="22A472A6" w:rsidR="00106CCD" w:rsidRDefault="00106CCD" w:rsidP="006E59FF">
      <w:pPr>
        <w:rPr>
          <w:rFonts w:ascii="Arial" w:hAnsi="Arial" w:cs="Arial"/>
          <w:b/>
        </w:rPr>
      </w:pPr>
    </w:p>
    <w:p w14:paraId="19CF1D2E" w14:textId="399F1D24" w:rsidR="00106CCD" w:rsidRDefault="00106CCD" w:rsidP="006E59FF">
      <w:pPr>
        <w:rPr>
          <w:rFonts w:ascii="Arial" w:hAnsi="Arial" w:cs="Arial"/>
          <w:b/>
        </w:rPr>
      </w:pPr>
    </w:p>
    <w:p w14:paraId="282DC718" w14:textId="77777777" w:rsidR="00106CCD" w:rsidRPr="00115E3D" w:rsidRDefault="00106CCD" w:rsidP="006E59FF">
      <w:pPr>
        <w:rPr>
          <w:rFonts w:ascii="Arial" w:hAnsi="Arial" w:cs="Arial"/>
          <w:b/>
        </w:rPr>
      </w:pPr>
      <w:bookmarkStart w:id="0" w:name="_GoBack"/>
      <w:bookmarkEnd w:id="0"/>
    </w:p>
    <w:p w14:paraId="7042E86D" w14:textId="6918D959" w:rsidR="006E59FF" w:rsidRDefault="006E59FF" w:rsidP="003A081E">
      <w:pPr>
        <w:rPr>
          <w:rFonts w:ascii="Arial" w:hAnsi="Arial" w:cs="Arial"/>
          <w:b/>
        </w:rPr>
      </w:pPr>
    </w:p>
    <w:p w14:paraId="79572636" w14:textId="1F61E1A0" w:rsidR="004F1D15" w:rsidRDefault="004F1D15" w:rsidP="003A081E">
      <w:pPr>
        <w:rPr>
          <w:rFonts w:ascii="Arial" w:hAnsi="Arial" w:cs="Arial"/>
          <w:b/>
        </w:rPr>
      </w:pPr>
    </w:p>
    <w:p w14:paraId="09198248" w14:textId="32A7BEC0" w:rsidR="004F1D15" w:rsidRDefault="004F1D15" w:rsidP="003A081E">
      <w:pPr>
        <w:rPr>
          <w:rFonts w:ascii="Arial" w:hAnsi="Arial" w:cs="Arial"/>
          <w:b/>
        </w:rPr>
      </w:pPr>
    </w:p>
    <w:p w14:paraId="684DA73C" w14:textId="0615A0B0" w:rsidR="004F1D15" w:rsidRDefault="004F1D15" w:rsidP="003A081E">
      <w:pPr>
        <w:rPr>
          <w:rFonts w:ascii="Arial" w:hAnsi="Arial" w:cs="Arial"/>
          <w:b/>
        </w:rPr>
      </w:pPr>
    </w:p>
    <w:p w14:paraId="06C22508" w14:textId="61135402" w:rsidR="004F1D15" w:rsidRDefault="004F1D15" w:rsidP="003A081E">
      <w:pPr>
        <w:rPr>
          <w:rFonts w:ascii="Arial" w:hAnsi="Arial" w:cs="Arial"/>
          <w:b/>
        </w:rPr>
      </w:pPr>
    </w:p>
    <w:p w14:paraId="3D8AC218" w14:textId="0F44E5BE" w:rsidR="004F1D15" w:rsidRDefault="004F1D15" w:rsidP="003A081E">
      <w:pPr>
        <w:rPr>
          <w:rFonts w:ascii="Arial" w:hAnsi="Arial" w:cs="Arial"/>
          <w:b/>
        </w:rPr>
      </w:pPr>
    </w:p>
    <w:p w14:paraId="612E6763" w14:textId="4C41381A" w:rsidR="004F1D15" w:rsidRDefault="004F1D15" w:rsidP="003A081E">
      <w:pPr>
        <w:rPr>
          <w:rFonts w:ascii="Arial" w:hAnsi="Arial" w:cs="Arial"/>
          <w:b/>
        </w:rPr>
      </w:pPr>
    </w:p>
    <w:p w14:paraId="7D120FF0" w14:textId="38FA69DE" w:rsidR="004F1D15" w:rsidRDefault="004F1D15" w:rsidP="003A081E">
      <w:pPr>
        <w:rPr>
          <w:rFonts w:ascii="Arial" w:hAnsi="Arial" w:cs="Arial"/>
          <w:b/>
        </w:rPr>
      </w:pPr>
    </w:p>
    <w:p w14:paraId="79BC30E7" w14:textId="43AD0428" w:rsidR="004F1D15" w:rsidRDefault="004F1D15" w:rsidP="003A081E">
      <w:pPr>
        <w:rPr>
          <w:rFonts w:ascii="Arial" w:hAnsi="Arial" w:cs="Arial"/>
          <w:b/>
        </w:rPr>
      </w:pPr>
    </w:p>
    <w:p w14:paraId="5F853E48" w14:textId="15B34280" w:rsidR="004F1D15" w:rsidRDefault="004F1D15" w:rsidP="003A081E">
      <w:pPr>
        <w:rPr>
          <w:rFonts w:ascii="Arial" w:hAnsi="Arial" w:cs="Arial"/>
          <w:b/>
        </w:rPr>
      </w:pPr>
    </w:p>
    <w:tbl>
      <w:tblPr>
        <w:tblStyle w:val="TableGrid"/>
        <w:tblW w:w="14076" w:type="dxa"/>
        <w:tblInd w:w="108" w:type="dxa"/>
        <w:tblLook w:val="04A0" w:firstRow="1" w:lastRow="0" w:firstColumn="1" w:lastColumn="0" w:noHBand="0" w:noVBand="1"/>
      </w:tblPr>
      <w:tblGrid>
        <w:gridCol w:w="4075"/>
        <w:gridCol w:w="4652"/>
        <w:gridCol w:w="5349"/>
      </w:tblGrid>
      <w:tr w:rsidR="00C04899" w:rsidRPr="000005A7" w14:paraId="7F5CAA93" w14:textId="77777777" w:rsidTr="00CF2A3D">
        <w:trPr>
          <w:trHeight w:val="571"/>
        </w:trPr>
        <w:tc>
          <w:tcPr>
            <w:tcW w:w="14076" w:type="dxa"/>
            <w:gridSpan w:val="3"/>
            <w:shd w:val="clear" w:color="auto" w:fill="BFBFBF" w:themeFill="background1" w:themeFillShade="BF"/>
          </w:tcPr>
          <w:p w14:paraId="33E023EE" w14:textId="59C6E026" w:rsidR="00C04899" w:rsidRPr="002A7C99" w:rsidRDefault="00C04899" w:rsidP="00C048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>
              <w:rPr>
                <w:rFonts w:ascii="Arial" w:hAnsi="Arial" w:cs="Arial"/>
                <w:b/>
                <w:sz w:val="28"/>
                <w:szCs w:val="28"/>
              </w:rPr>
              <w:t>ority 4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021781424"/>
                <w:placeholder>
                  <w:docPart w:val="E6862471866543B58F86D7855319DBDF"/>
                </w:placeholder>
                <w:showingPlcHdr/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 w:rsidRPr="00BA16E6">
                  <w:rPr>
                    <w:rStyle w:val="PlaceholderText"/>
                  </w:rPr>
                  <w:t>Choose an item.</w:t>
                </w:r>
              </w:sdtContent>
            </w:sdt>
          </w:p>
          <w:p w14:paraId="38CF2F77" w14:textId="77777777" w:rsidR="00C04899" w:rsidRPr="000005A7" w:rsidRDefault="00C04899" w:rsidP="00CF2A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422322315"/>
                <w:placeholder>
                  <w:docPart w:val="CEAAC6CD9F1149DDA2AC667A68D0FC78"/>
                </w:placeholder>
                <w:dropDownList>
                  <w:listItem w:value="Placing the human rights and needs of every child and young person at the centre of education "/>
                  <w:listItem w:displayText="Improvement in children and young people's health and wellbeing" w:value="Improvement in children and young people's health and wellbeing"/>
                  <w:listItem w:displayText="Closing the attainment gap between the most and least disadvantaged children and young people" w:value="Closing the attainment gap between the most and least disadvantaged children and young people"/>
                  <w:listItem w:displayText="Improvement in skills and sustained, positive school-leaver destinations for all young people " w:value="Improvement in skills and sustained, positive school-leaver destinations for all young people "/>
                  <w:listItem w:displayText="Improvements in attainment, particularly  in literacy and numeracy" w:value="Improvements in attainment, particularly  in literacy and numeracy"/>
                  <w:listItem w:displayText="-" w:value="-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C04899" w:rsidRPr="000005A7" w14:paraId="2EB38C9F" w14:textId="77777777" w:rsidTr="00CF2A3D">
        <w:trPr>
          <w:trHeight w:val="571"/>
        </w:trPr>
        <w:tc>
          <w:tcPr>
            <w:tcW w:w="4075" w:type="dxa"/>
          </w:tcPr>
          <w:p w14:paraId="2108D6B8" w14:textId="77777777" w:rsidR="00C04899" w:rsidRPr="002A7C99" w:rsidRDefault="00C04899" w:rsidP="00CF2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981497905"/>
              <w:placeholder>
                <w:docPart w:val="FEA5F5F560FE4417B6894F24DC19ED66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6B221A7F" w14:textId="77777777" w:rsidR="00C04899" w:rsidRPr="002A7C99" w:rsidRDefault="00C04899" w:rsidP="00CF2A3D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564178055"/>
              <w:placeholder>
                <w:docPart w:val="258F852973CE4A5E8B67994DB71BB64F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165F692F" w14:textId="254B851C" w:rsidR="00C04899" w:rsidRPr="002A7C99" w:rsidRDefault="00C04899" w:rsidP="00CF2A3D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Teacher professionalism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892016304"/>
              <w:placeholder>
                <w:docPart w:val="51E6A8F9640848F2A56D46A7CE721231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14:paraId="6552EB0A" w14:textId="3B9198A0" w:rsidR="00C04899" w:rsidRPr="002A7C99" w:rsidRDefault="00C04899" w:rsidP="00CF2A3D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Improvement</w:t>
                </w:r>
              </w:p>
            </w:sdtContent>
          </w:sdt>
          <w:p w14:paraId="390FDCF6" w14:textId="77777777" w:rsidR="00C04899" w:rsidRDefault="00C04899" w:rsidP="00CF2A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9CACA6" w14:textId="77777777" w:rsidR="00C04899" w:rsidRPr="002A7C99" w:rsidRDefault="00C04899" w:rsidP="00CF2A3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14:paraId="059829A2" w14:textId="77777777" w:rsidR="00C04899" w:rsidRPr="006E3C1B" w:rsidRDefault="00C04899" w:rsidP="00CF2A3D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HGIOS/ELC </w:t>
            </w:r>
            <w:r w:rsidRPr="006E3C1B">
              <w:rPr>
                <w:rFonts w:ascii="Arial" w:hAnsi="Arial" w:cs="Arial"/>
                <w:sz w:val="20"/>
                <w:szCs w:val="20"/>
                <w:u w:val="single"/>
              </w:rPr>
              <w:t xml:space="preserve">QIs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-1126225267"/>
              <w:placeholder>
                <w:docPart w:val="68290302ABEB40EDA1C485DF4AD983A2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3981F0B6" w14:textId="77777777" w:rsidR="00C04899" w:rsidRPr="006E3C1B" w:rsidRDefault="00C04899" w:rsidP="00CF2A3D">
                <w:pPr>
                  <w:pStyle w:val="Default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"/>
              <w:tag w:val="HGIOSs"/>
              <w:id w:val="-1154678744"/>
              <w:placeholder>
                <w:docPart w:val="4879ACC5D25A42E5B322270708F34CD8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2 Securing Children's Progress" w:value="3.2 Securing Children's Progress"/>
                <w:listItem w:displayText="3.3 Increasing creativity and employability" w:value="3.3 Increasing creativity and employability"/>
              </w:dropDownList>
            </w:sdtPr>
            <w:sdtEndPr/>
            <w:sdtContent>
              <w:p w14:paraId="48FC4D2F" w14:textId="77777777" w:rsidR="00C04899" w:rsidRPr="006E3C1B" w:rsidRDefault="00C04899" w:rsidP="00CF2A3D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1.2 Leadership of learning</w:t>
                </w:r>
              </w:p>
            </w:sdtContent>
          </w:sdt>
          <w:p w14:paraId="1229E077" w14:textId="77777777" w:rsidR="00C04899" w:rsidRPr="006E3C1B" w:rsidRDefault="00C04899" w:rsidP="00CF2A3D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GIOS"/>
                <w:tag w:val="HGIOSs"/>
                <w:id w:val="1017424345"/>
                <w:placeholder>
                  <w:docPart w:val="EE61518F7C6640C8965EE182D73939E8"/>
                </w:placeholder>
                <w:dropDownList>
                  <w:listItem w:value="Choose an item."/>
                  <w:listItem w:displayText="1.1 Self-evaluation for self-improvement" w:value="1.1 Self-evaluation for self-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/practitioners" w:value="1.4 Leadership and management of staff/practitioners"/>
                  <w:listItem w:displayText="1.5 Management of resources to promote equity" w:value="1.5 Management of resources to promote equity"/>
                  <w:listItem w:displayText="2.1 Safeguarding and child protection" w:value="2.1 Safeguarding and child protection"/>
                  <w:listItem w:displayText="2.2 Curriculum" w:value="2.2 Curriculum"/>
                  <w:listItem w:displayText="2.3 Learning, teaching and assessment" w:value="2.3 Learning, teaching and assessment"/>
                  <w:listItem w:displayText="2.4 Personalised support" w:value="2.4 Personalised support"/>
                  <w:listItem w:displayText="2.5 Family learning" w:value="2.5 Family learning"/>
                  <w:listItem w:displayText="2.6 Transitions" w:value="2.6 Transitions"/>
                  <w:listItem w:displayText="2.7 Partnerships" w:value="2.7 Partnerships"/>
                  <w:listItem w:displayText="3.1 Ensuring wellbeing, equality and inclusion" w:value="3.1 Ensuring wellbeing, equality and inclusion"/>
                  <w:listItem w:displayText="3.2 Raising attainment and achievement" w:value="3.2 Raising attainment and achievement"/>
                  <w:listItem w:displayText="3.2 Securing Children's Progress" w:value="3.2 Securing Children's Progress"/>
                  <w:listItem w:displayText="3.3 Increasing creativity and employability" w:value="3.3 Increasing creativity and employability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2.3 Learning, teaching and assessment</w:t>
                </w:r>
              </w:sdtContent>
            </w:sdt>
          </w:p>
          <w:p w14:paraId="6B94E748" w14:textId="77777777" w:rsidR="00C04899" w:rsidRPr="006E3C1B" w:rsidRDefault="00C04899" w:rsidP="00CF2A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A799BE2" w14:textId="77777777" w:rsidR="00C04899" w:rsidRPr="00C07E03" w:rsidRDefault="00C04899" w:rsidP="00CF2A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365E0824" w14:textId="77777777" w:rsidR="00C04899" w:rsidRPr="00DE07A0" w:rsidRDefault="00C04899" w:rsidP="00CF2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UNCRC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1358160575"/>
              <w:placeholder>
                <w:docPart w:val="F38AF015BD3D43F19383AB5E3BD8B428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14:paraId="506B1B27" w14:textId="70ACDAF3" w:rsidR="00C04899" w:rsidRPr="00C07E03" w:rsidRDefault="006F19F7" w:rsidP="00CF2A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 (Non-discrimination):</w:t>
                </w:r>
              </w:p>
            </w:sdtContent>
          </w:sdt>
          <w:p w14:paraId="37FD8B59" w14:textId="0D07A5F8" w:rsidR="00C04899" w:rsidRDefault="00106CCD" w:rsidP="00CF2A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RS Unicef articles"/>
                <w:tag w:val="RRS Unicef articles"/>
                <w:id w:val="637076151"/>
                <w:placeholder>
                  <w:docPart w:val="81BA7815106E4E4AA734A23E27573B4E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6F19F7">
                  <w:rPr>
                    <w:rFonts w:ascii="Arial" w:hAnsi="Arial" w:cs="Arial"/>
                    <w:sz w:val="20"/>
                    <w:szCs w:val="20"/>
                  </w:rPr>
                  <w:t>Article 14 (Freedom of thought, conscience and religion):</w:t>
                </w:r>
              </w:sdtContent>
            </w:sdt>
            <w:r w:rsidR="00C04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D7A98E" w14:textId="77777777" w:rsidR="00C04899" w:rsidRDefault="00C04899" w:rsidP="00CF2A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0665B" w14:textId="77777777" w:rsidR="00C04899" w:rsidRPr="00C07E03" w:rsidRDefault="00C04899" w:rsidP="00CF2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0"/>
        <w:gridCol w:w="308"/>
      </w:tblGrid>
      <w:tr w:rsidR="00C04899" w14:paraId="1645ECF3" w14:textId="77777777" w:rsidTr="00CF2A3D">
        <w:trPr>
          <w:trHeight w:val="530"/>
        </w:trPr>
        <w:tc>
          <w:tcPr>
            <w:tcW w:w="14033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268841" w14:textId="77777777" w:rsidR="00C04899" w:rsidRDefault="00C04899" w:rsidP="00CF2A3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Rationale for change based self- evaluation including data and stakeholder views</w:t>
            </w:r>
          </w:p>
        </w:tc>
      </w:tr>
      <w:tr w:rsidR="00C04899" w14:paraId="431876C8" w14:textId="77777777" w:rsidTr="00CF2A3D">
        <w:trPr>
          <w:trHeight w:val="384"/>
        </w:trPr>
        <w:tc>
          <w:tcPr>
            <w:tcW w:w="137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291FE1" w14:textId="77777777" w:rsidR="00C04899" w:rsidRDefault="006F19F7" w:rsidP="006F19F7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Racial Literacy is the Authority and National priority. </w:t>
            </w:r>
          </w:p>
          <w:p w14:paraId="0130C4C2" w14:textId="77777777" w:rsidR="006F19F7" w:rsidRDefault="006F19F7" w:rsidP="006F19F7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The services demographic has changed within the past two years due to global changes</w:t>
            </w:r>
          </w:p>
          <w:p w14:paraId="139FD6C2" w14:textId="24663CA1" w:rsidR="006F19F7" w:rsidRPr="00013866" w:rsidRDefault="006F19F7" w:rsidP="006F19F7">
            <w:pPr>
              <w:pStyle w:val="ListParagraph"/>
              <w:tabs>
                <w:tab w:val="left" w:pos="264"/>
              </w:tabs>
              <w:spacing w:after="0" w:line="240" w:lineRule="auto"/>
              <w:ind w:left="1050"/>
              <w:rPr>
                <w:rFonts w:ascii="Arial" w:hAnsi="Arial" w:cs="Arial"/>
                <w:iCs/>
              </w:rPr>
            </w:pPr>
          </w:p>
        </w:tc>
        <w:tc>
          <w:tcPr>
            <w:tcW w:w="283" w:type="dxa"/>
          </w:tcPr>
          <w:p w14:paraId="75FE97F5" w14:textId="77777777" w:rsidR="00C04899" w:rsidRPr="00077B50" w:rsidRDefault="00C04899" w:rsidP="00CF2A3D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04899" w:rsidRPr="000005A7" w14:paraId="1DF2F561" w14:textId="77777777" w:rsidTr="00CF2A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058" w:type="dxa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91BC56" w14:textId="77777777" w:rsidR="00C04899" w:rsidRPr="00802431" w:rsidRDefault="00C04899" w:rsidP="00CF2A3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02431">
              <w:rPr>
                <w:rFonts w:ascii="Arial" w:eastAsia="Arial Unicode MS" w:hAnsi="Arial" w:cs="Arial"/>
                <w:b/>
                <w:bCs/>
              </w:rPr>
              <w:t xml:space="preserve">Expected outcomes for learners - </w:t>
            </w:r>
            <w:r w:rsidRPr="00013866">
              <w:rPr>
                <w:rFonts w:ascii="Comic Sans MS" w:eastAsia="+mn-ea" w:hAnsi="Comic Sans MS" w:cs="+mn-cs"/>
                <w:b/>
                <w:bCs/>
                <w:color w:val="FF0000"/>
                <w:kern w:val="24"/>
                <w:sz w:val="18"/>
                <w:szCs w:val="18"/>
                <w:lang w:eastAsia="en-GB"/>
              </w:rPr>
              <w:t xml:space="preserve">Who? </w:t>
            </w:r>
            <w:r w:rsidRPr="00802431">
              <w:rPr>
                <w:rFonts w:ascii="Comic Sans MS" w:eastAsia="+mn-ea" w:hAnsi="Comic Sans MS" w:cs="+mn-cs"/>
                <w:b/>
                <w:bCs/>
                <w:kern w:val="24"/>
                <w:sz w:val="18"/>
                <w:szCs w:val="18"/>
                <w:lang w:eastAsia="en-GB"/>
              </w:rPr>
              <w:tab/>
            </w:r>
            <w:r w:rsidRPr="00013866">
              <w:rPr>
                <w:rFonts w:ascii="Comic Sans MS" w:eastAsia="+mn-ea" w:hAnsi="Comic Sans MS" w:cs="+mn-cs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 xml:space="preserve">By how much?     </w:t>
            </w:r>
            <w:r w:rsidRPr="00013866">
              <w:rPr>
                <w:rFonts w:ascii="Comic Sans MS" w:eastAsia="+mn-ea" w:hAnsi="Comic Sans MS" w:cs="+mn-cs"/>
                <w:b/>
                <w:bCs/>
                <w:color w:val="00B0F0"/>
                <w:kern w:val="24"/>
                <w:sz w:val="18"/>
                <w:szCs w:val="18"/>
                <w:lang w:eastAsia="en-GB"/>
              </w:rPr>
              <w:t xml:space="preserve">By when?     </w:t>
            </w:r>
            <w:r w:rsidRPr="00013866">
              <w:rPr>
                <w:rFonts w:ascii="Comic Sans MS" w:eastAsia="+mn-ea" w:hAnsi="Comic Sans MS" w:cs="+mn-cs"/>
                <w:b/>
                <w:bCs/>
                <w:color w:val="E36C0A" w:themeColor="accent6" w:themeShade="BF"/>
                <w:kern w:val="24"/>
                <w:sz w:val="18"/>
                <w:szCs w:val="18"/>
                <w:lang w:eastAsia="en-GB"/>
              </w:rPr>
              <w:t>What?</w:t>
            </w:r>
          </w:p>
        </w:tc>
      </w:tr>
      <w:tr w:rsidR="00C04899" w:rsidRPr="000005A7" w14:paraId="118792AD" w14:textId="77777777" w:rsidTr="00CF2A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05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3E0D0E" w14:textId="0B411004" w:rsidR="00C04899" w:rsidRPr="00B85941" w:rsidRDefault="00B85941" w:rsidP="00B859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B85941">
              <w:rPr>
                <w:rFonts w:ascii="Arial" w:hAnsi="Arial" w:cs="Arial"/>
                <w:bCs/>
                <w:color w:val="00B0F0"/>
              </w:rPr>
              <w:t xml:space="preserve">By May 24 </w:t>
            </w:r>
            <w:r w:rsidR="006F19F7" w:rsidRPr="00B85941">
              <w:rPr>
                <w:rFonts w:ascii="Arial" w:hAnsi="Arial" w:cs="Arial"/>
                <w:bCs/>
                <w:color w:val="FF0000"/>
              </w:rPr>
              <w:t xml:space="preserve">children </w:t>
            </w:r>
            <w:r w:rsidR="00340D8D" w:rsidRPr="00340D8D">
              <w:rPr>
                <w:rFonts w:ascii="Arial" w:hAnsi="Arial" w:cs="Arial"/>
                <w:bCs/>
                <w:color w:val="E36C0A" w:themeColor="accent6" w:themeShade="BF"/>
              </w:rPr>
              <w:t xml:space="preserve">will </w:t>
            </w:r>
            <w:r w:rsidR="006F19F7" w:rsidRPr="00B85941">
              <w:rPr>
                <w:rFonts w:ascii="Arial" w:hAnsi="Arial" w:cs="Arial"/>
                <w:bCs/>
                <w:color w:val="E36C0A" w:themeColor="accent6" w:themeShade="BF"/>
              </w:rPr>
              <w:t xml:space="preserve">explore diversity and multi cultural issues </w:t>
            </w:r>
            <w:r w:rsidR="006F19F7" w:rsidRPr="00B85941">
              <w:rPr>
                <w:rFonts w:ascii="Arial" w:hAnsi="Arial" w:cs="Arial"/>
                <w:bCs/>
              </w:rPr>
              <w:t xml:space="preserve">throughout the school year. As a result learners are developing a </w:t>
            </w:r>
            <w:r w:rsidR="006F19F7" w:rsidRPr="00B85941">
              <w:rPr>
                <w:rFonts w:ascii="Arial" w:hAnsi="Arial" w:cs="Arial"/>
                <w:bCs/>
                <w:color w:val="00B050"/>
              </w:rPr>
              <w:t>basic</w:t>
            </w:r>
            <w:r w:rsidR="006F19F7" w:rsidRPr="00B85941">
              <w:rPr>
                <w:rFonts w:ascii="Arial" w:hAnsi="Arial" w:cs="Arial"/>
                <w:bCs/>
              </w:rPr>
              <w:t xml:space="preserve"> understanding of a range of multicultural issues and are beginning to show respect for others beliefs</w:t>
            </w:r>
          </w:p>
        </w:tc>
      </w:tr>
    </w:tbl>
    <w:p w14:paraId="1912C05B" w14:textId="77777777" w:rsidR="00C04899" w:rsidRPr="000005A7" w:rsidRDefault="00C04899" w:rsidP="00C04899">
      <w:pPr>
        <w:rPr>
          <w:rFonts w:ascii="Arial" w:hAnsi="Arial" w:cs="Arial"/>
        </w:rPr>
      </w:pPr>
    </w:p>
    <w:tbl>
      <w:tblPr>
        <w:tblW w:w="1420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1816"/>
        <w:gridCol w:w="687"/>
        <w:gridCol w:w="3402"/>
        <w:gridCol w:w="4279"/>
      </w:tblGrid>
      <w:tr w:rsidR="00C04899" w:rsidRPr="000005A7" w14:paraId="474ED7C8" w14:textId="77777777" w:rsidTr="00CF2A3D">
        <w:trPr>
          <w:trHeight w:val="798"/>
          <w:tblHeader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6A1DCD" w14:textId="77777777" w:rsidR="00C04899" w:rsidRPr="000005A7" w:rsidRDefault="00C04899" w:rsidP="00CF2A3D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062AE6" w14:textId="77777777" w:rsidR="00C04899" w:rsidRPr="000005A7" w:rsidRDefault="00C04899" w:rsidP="00CF2A3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882E8" w14:textId="77777777" w:rsidR="00C04899" w:rsidRPr="000005A7" w:rsidRDefault="00C04899" w:rsidP="00CF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B2F7D0" w14:textId="77777777" w:rsidR="00C04899" w:rsidRPr="000005A7" w:rsidRDefault="00C04899" w:rsidP="00CF2A3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</w:t>
            </w:r>
            <w:r>
              <w:rPr>
                <w:rFonts w:ascii="Arial" w:hAnsi="Arial" w:cs="Arial"/>
                <w:b/>
                <w:bCs/>
              </w:rPr>
              <w:t>/responsible</w:t>
            </w:r>
            <w:r w:rsidRPr="000005A7">
              <w:rPr>
                <w:rFonts w:ascii="Arial" w:hAnsi="Arial" w:cs="Arial"/>
                <w:b/>
                <w:bCs/>
              </w:rPr>
              <w:t xml:space="preserve"> – including partners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D9D861" w14:textId="77777777" w:rsidR="00C04899" w:rsidRPr="000005A7" w:rsidRDefault="00C04899" w:rsidP="00CF2A3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B85941" w:rsidRPr="000005A7" w14:paraId="4E59A667" w14:textId="77777777" w:rsidTr="00CF2A3D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B8E5A1" w14:textId="46E762B1" w:rsidR="00B85941" w:rsidRPr="002A7C99" w:rsidRDefault="00B85941" w:rsidP="00B8594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audit of curriculum experiences on multi-cultural issues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063" w14:textId="5E3D8651" w:rsidR="00B85941" w:rsidRPr="00500CE5" w:rsidRDefault="00B85941" w:rsidP="00B8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A12" w14:textId="77777777" w:rsidR="00B85941" w:rsidRPr="00BF5226" w:rsidRDefault="00B85941" w:rsidP="00B85941">
            <w:pPr>
              <w:spacing w:before="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B531CA" w14:textId="64F13D38" w:rsidR="00B85941" w:rsidRPr="00BF5226" w:rsidRDefault="00B85941" w:rsidP="00B85941">
            <w:pPr>
              <w:spacing w:before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DHOC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43F6A3" w14:textId="77777777" w:rsidR="00B85941" w:rsidRPr="00BF5226" w:rsidRDefault="00B85941" w:rsidP="00B85941">
            <w:pPr>
              <w:autoSpaceDE w:val="0"/>
              <w:autoSpaceDN w:val="0"/>
              <w:adjustRightInd w:val="0"/>
              <w:spacing w:after="30"/>
              <w:rPr>
                <w:rFonts w:ascii="Arial" w:eastAsia="Arial Unicode MS" w:hAnsi="Arial" w:cs="Arial"/>
              </w:rPr>
            </w:pPr>
          </w:p>
        </w:tc>
      </w:tr>
      <w:tr w:rsidR="00B85941" w:rsidRPr="000005A7" w14:paraId="386B0965" w14:textId="77777777" w:rsidTr="00CF2A3D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51996E" w14:textId="5A746C0B" w:rsidR="00B85941" w:rsidRPr="000005A7" w:rsidRDefault="00B85941" w:rsidP="00B859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training on racial literacy</w:t>
            </w:r>
            <w:r w:rsidRPr="0054264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CE6" w14:textId="7AA645E4" w:rsidR="00B85941" w:rsidRPr="00BF5226" w:rsidRDefault="00B85941" w:rsidP="00B85941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JAN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886" w14:textId="77777777" w:rsidR="00B85941" w:rsidRPr="008C51A5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FBD5C6" w14:textId="445CF727" w:rsidR="00B85941" w:rsidRPr="008C51A5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HEATHER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063EA" w14:textId="77777777" w:rsidR="00B85941" w:rsidRDefault="00F97C0F" w:rsidP="00B85941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14:paraId="1044BF49" w14:textId="6BB8A45D" w:rsidR="00F97C0F" w:rsidRPr="00BF5226" w:rsidRDefault="00F97C0F" w:rsidP="00B85941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Cover</w:t>
            </w:r>
          </w:p>
        </w:tc>
      </w:tr>
      <w:tr w:rsidR="00B85941" w:rsidRPr="000005A7" w14:paraId="089838CB" w14:textId="77777777" w:rsidTr="00CF2A3D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EE3029" w14:textId="317F5208" w:rsidR="00B85941" w:rsidRDefault="00B85941" w:rsidP="00B859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Nominate racial literacy coordinator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DCD" w14:textId="34EC7A11" w:rsidR="00B85941" w:rsidRPr="00BF5226" w:rsidRDefault="00B85941" w:rsidP="00B85941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JAN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133" w14:textId="77777777" w:rsidR="00B85941" w:rsidRPr="008C51A5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10CF32" w14:textId="4C1B8182" w:rsidR="00B85941" w:rsidRPr="008C51A5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HOC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E97773" w14:textId="77777777" w:rsidR="00B85941" w:rsidRPr="00BF5226" w:rsidRDefault="00B85941" w:rsidP="00B85941">
            <w:pPr>
              <w:spacing w:before="4"/>
              <w:rPr>
                <w:rFonts w:ascii="Arial" w:hAnsi="Arial" w:cs="Arial"/>
              </w:rPr>
            </w:pPr>
          </w:p>
        </w:tc>
      </w:tr>
      <w:tr w:rsidR="00B85941" w:rsidRPr="000005A7" w14:paraId="2A76A63B" w14:textId="77777777" w:rsidTr="00CF2A3D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C3DC6" w14:textId="39BBB733" w:rsidR="00B85941" w:rsidRDefault="00B85941" w:rsidP="00B859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Conduct self-evaluation and create action plan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0F1" w14:textId="1BC6DFEA" w:rsidR="00B85941" w:rsidRPr="00BF5226" w:rsidRDefault="00B85941" w:rsidP="00B85941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APR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97D" w14:textId="77777777" w:rsidR="00B85941" w:rsidRPr="008C51A5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F43562" w14:textId="0B3C4CC5" w:rsidR="00B85941" w:rsidRPr="008C51A5" w:rsidRDefault="00F97C0F" w:rsidP="00B85941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 Staff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B0A355" w14:textId="6E75B50D" w:rsidR="00B85941" w:rsidRPr="00BF5226" w:rsidRDefault="00F97C0F" w:rsidP="00B85941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B85941" w:rsidRPr="000005A7" w14:paraId="2EBFD078" w14:textId="77777777" w:rsidTr="00CF2A3D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9B1B1A" w14:textId="524EAED0" w:rsidR="00B85941" w:rsidRDefault="00B85941" w:rsidP="00B8594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Parents/community members will be invited to share their experiences with staff regarding race equality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C175" w14:textId="4FE7B728" w:rsidR="00B85941" w:rsidRDefault="00B85941" w:rsidP="00B85941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May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002" w14:textId="77777777" w:rsidR="00B85941" w:rsidRPr="00BF5226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AC6C42" w14:textId="77777777" w:rsidR="00B85941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C1D973" w14:textId="77777777" w:rsidR="00B85941" w:rsidRDefault="00B85941" w:rsidP="00B85941">
            <w:pPr>
              <w:spacing w:before="4"/>
              <w:rPr>
                <w:rFonts w:ascii="Arial" w:hAnsi="Arial" w:cs="Arial"/>
              </w:rPr>
            </w:pPr>
          </w:p>
        </w:tc>
      </w:tr>
      <w:tr w:rsidR="00B85941" w:rsidRPr="000005A7" w14:paraId="40F6E63B" w14:textId="77777777" w:rsidTr="00CF2A3D">
        <w:trPr>
          <w:trHeight w:val="2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158A98" w14:textId="45CE14AF" w:rsidR="00B85941" w:rsidRPr="000005A7" w:rsidRDefault="00B85941" w:rsidP="00B85941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Staff to create an information booklet on different cultural issues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D25" w14:textId="07A95B1B" w:rsidR="00B85941" w:rsidRPr="00BF5226" w:rsidRDefault="00B85941" w:rsidP="00B85941">
            <w:pPr>
              <w:spacing w:before="4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FEB 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98F" w14:textId="77777777" w:rsidR="00B85941" w:rsidRPr="00BF5226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F579FA" w14:textId="169A9773" w:rsidR="00B85941" w:rsidRPr="00BF5226" w:rsidRDefault="00B85941" w:rsidP="00B85941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DHOC/GEMMA/HEATHER/PARENTS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553C4B" w14:textId="4E5DDBE4" w:rsidR="00B85941" w:rsidRPr="00BF5226" w:rsidRDefault="00F97C0F" w:rsidP="00B85941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meet with parents and community members</w:t>
            </w:r>
          </w:p>
        </w:tc>
      </w:tr>
    </w:tbl>
    <w:p w14:paraId="5AEB4F3B" w14:textId="77777777" w:rsidR="00C04899" w:rsidRPr="000005A7" w:rsidRDefault="00C04899" w:rsidP="00C04899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C04899" w:rsidRPr="000005A7" w14:paraId="1364E329" w14:textId="77777777" w:rsidTr="00CF2A3D">
        <w:tc>
          <w:tcPr>
            <w:tcW w:w="14220" w:type="dxa"/>
            <w:shd w:val="clear" w:color="auto" w:fill="B3B3B3"/>
          </w:tcPr>
          <w:p w14:paraId="104B768F" w14:textId="77777777" w:rsidR="00C04899" w:rsidRDefault="00C04899" w:rsidP="00CF2A3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Measure of Impact: </w:t>
            </w:r>
            <w:r w:rsidRPr="003E622A">
              <w:rPr>
                <w:rFonts w:ascii="Arial" w:eastAsia="Arial Unicode MS" w:hAnsi="Arial" w:cs="Arial"/>
                <w:b/>
                <w:bCs/>
                <w:color w:val="00B0F0"/>
              </w:rPr>
              <w:t xml:space="preserve">What we will see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and </w:t>
            </w:r>
            <w:r w:rsidRPr="003E622A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where?   </w:t>
            </w:r>
          </w:p>
          <w:p w14:paraId="3A10038C" w14:textId="77777777" w:rsidR="00C04899" w:rsidRPr="000005A7" w:rsidRDefault="00C04899" w:rsidP="00CF2A3D">
            <w:pPr>
              <w:jc w:val="center"/>
              <w:rPr>
                <w:rFonts w:ascii="Arial" w:hAnsi="Arial" w:cs="Arial"/>
                <w:b/>
              </w:rPr>
            </w:pPr>
            <w:r w:rsidRPr="003272D3">
              <w:rPr>
                <w:rFonts w:cs="Arial"/>
                <w:sz w:val="20"/>
              </w:rPr>
              <w:t>How will we measure this?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What does “better” look like?</w:t>
            </w:r>
            <w:r>
              <w:rPr>
                <w:rFonts w:cs="Arial"/>
                <w:sz w:val="20"/>
              </w:rPr>
              <w:t xml:space="preserve">   </w:t>
            </w:r>
            <w:r w:rsidRPr="003272D3">
              <w:rPr>
                <w:rFonts w:cs="Arial"/>
                <w:sz w:val="20"/>
              </w:rPr>
              <w:t>How will we recognise better when we see it?</w:t>
            </w:r>
          </w:p>
        </w:tc>
      </w:tr>
      <w:tr w:rsidR="00C04899" w:rsidRPr="000005A7" w14:paraId="3FD6F6FB" w14:textId="77777777" w:rsidTr="00CF2A3D">
        <w:tc>
          <w:tcPr>
            <w:tcW w:w="14220" w:type="dxa"/>
            <w:shd w:val="clear" w:color="auto" w:fill="auto"/>
          </w:tcPr>
          <w:p w14:paraId="50469BE1" w14:textId="67E3DF2A" w:rsidR="00C04899" w:rsidRPr="00B85941" w:rsidRDefault="008A4D17" w:rsidP="00B859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4D17">
              <w:rPr>
                <w:rFonts w:ascii="Arial" w:hAnsi="Arial" w:cs="Arial"/>
                <w:color w:val="00B0F0"/>
              </w:rPr>
              <w:t>Most</w:t>
            </w:r>
            <w:r w:rsidR="00C04899" w:rsidRPr="008A4D17">
              <w:rPr>
                <w:rFonts w:ascii="Arial" w:hAnsi="Arial" w:cs="Arial"/>
                <w:color w:val="00B0F0"/>
              </w:rPr>
              <w:t xml:space="preserve"> </w:t>
            </w:r>
            <w:r w:rsidR="00C04899" w:rsidRPr="003E622A">
              <w:rPr>
                <w:rFonts w:ascii="Arial" w:hAnsi="Arial" w:cs="Arial"/>
                <w:color w:val="00B0F0"/>
              </w:rPr>
              <w:t>L</w:t>
            </w:r>
            <w:r w:rsidR="00B85941">
              <w:rPr>
                <w:rFonts w:ascii="Arial" w:hAnsi="Arial" w:cs="Arial"/>
                <w:color w:val="00B0F0"/>
              </w:rPr>
              <w:t xml:space="preserve">earners will show respect and acceptance </w:t>
            </w:r>
            <w:r w:rsidR="00B85941" w:rsidRPr="00B85941">
              <w:rPr>
                <w:rFonts w:ascii="Arial" w:hAnsi="Arial" w:cs="Arial"/>
              </w:rPr>
              <w:t>for multicultural issues within their community and beyond in an age appropriate way.</w:t>
            </w:r>
            <w:r w:rsidR="00B85941">
              <w:rPr>
                <w:rFonts w:ascii="Arial" w:hAnsi="Arial" w:cs="Arial"/>
              </w:rPr>
              <w:t xml:space="preserve"> </w:t>
            </w:r>
            <w:r w:rsidR="00B85941" w:rsidRPr="00C22584">
              <w:rPr>
                <w:rFonts w:ascii="Arial" w:hAnsi="Arial" w:cs="Arial"/>
                <w:color w:val="7030A0"/>
              </w:rPr>
              <w:t xml:space="preserve">This will be evidenced through observations by SLT </w:t>
            </w:r>
            <w:r w:rsidR="00C22584" w:rsidRPr="00C22584">
              <w:rPr>
                <w:rFonts w:ascii="Arial" w:hAnsi="Arial" w:cs="Arial"/>
                <w:color w:val="7030A0"/>
              </w:rPr>
              <w:t>of changes in practice</w:t>
            </w:r>
            <w:r w:rsidR="00C22584">
              <w:rPr>
                <w:rFonts w:ascii="Arial" w:hAnsi="Arial" w:cs="Arial"/>
                <w:color w:val="7030A0"/>
              </w:rPr>
              <w:t>, language used</w:t>
            </w:r>
            <w:r w:rsidR="00C22584" w:rsidRPr="00C22584">
              <w:rPr>
                <w:rFonts w:ascii="Arial" w:hAnsi="Arial" w:cs="Arial"/>
                <w:color w:val="7030A0"/>
              </w:rPr>
              <w:t xml:space="preserve">, the learning environment </w:t>
            </w:r>
            <w:r w:rsidR="00B85941" w:rsidRPr="00C22584">
              <w:rPr>
                <w:rFonts w:ascii="Arial" w:hAnsi="Arial" w:cs="Arial"/>
                <w:color w:val="7030A0"/>
              </w:rPr>
              <w:t xml:space="preserve">and </w:t>
            </w:r>
            <w:r w:rsidR="00C22584" w:rsidRPr="00C22584">
              <w:rPr>
                <w:rFonts w:ascii="Arial" w:hAnsi="Arial" w:cs="Arial"/>
                <w:color w:val="7030A0"/>
              </w:rPr>
              <w:t xml:space="preserve">learning taking place </w:t>
            </w:r>
            <w:r w:rsidR="00B85941" w:rsidRPr="00C22584">
              <w:rPr>
                <w:rFonts w:ascii="Arial" w:hAnsi="Arial" w:cs="Arial"/>
                <w:color w:val="7030A0"/>
              </w:rPr>
              <w:t>on learning journals</w:t>
            </w:r>
            <w:r w:rsidR="00C22584" w:rsidRPr="00C22584">
              <w:rPr>
                <w:rFonts w:ascii="Arial" w:hAnsi="Arial" w:cs="Arial"/>
                <w:color w:val="7030A0"/>
              </w:rPr>
              <w:t xml:space="preserve">. </w:t>
            </w:r>
          </w:p>
        </w:tc>
      </w:tr>
    </w:tbl>
    <w:p w14:paraId="51E75781" w14:textId="0B508736" w:rsidR="00C04899" w:rsidRDefault="00C04899" w:rsidP="003A081E">
      <w:pPr>
        <w:rPr>
          <w:rFonts w:ascii="Arial" w:hAnsi="Arial" w:cs="Arial"/>
          <w:b/>
        </w:rPr>
      </w:pPr>
    </w:p>
    <w:p w14:paraId="5ADA75E0" w14:textId="09E8ECAB" w:rsidR="00C04899" w:rsidRDefault="00C04899" w:rsidP="003A081E">
      <w:pPr>
        <w:rPr>
          <w:rFonts w:ascii="Arial" w:hAnsi="Arial" w:cs="Arial"/>
          <w:b/>
        </w:rPr>
      </w:pPr>
    </w:p>
    <w:p w14:paraId="47CC0AE0" w14:textId="79CA1A66" w:rsidR="00C04899" w:rsidRDefault="00C04899" w:rsidP="003A081E">
      <w:pPr>
        <w:rPr>
          <w:rFonts w:ascii="Arial" w:hAnsi="Arial" w:cs="Arial"/>
          <w:b/>
        </w:rPr>
      </w:pPr>
    </w:p>
    <w:p w14:paraId="5963B1E4" w14:textId="60AC54F6" w:rsidR="00C04899" w:rsidRDefault="00C04899" w:rsidP="003A081E">
      <w:pPr>
        <w:rPr>
          <w:rFonts w:ascii="Arial" w:hAnsi="Arial" w:cs="Arial"/>
          <w:b/>
        </w:rPr>
      </w:pPr>
    </w:p>
    <w:p w14:paraId="4E44591A" w14:textId="2F1B1E53" w:rsidR="00C04899" w:rsidRDefault="00C04899" w:rsidP="003A081E">
      <w:pPr>
        <w:rPr>
          <w:rFonts w:ascii="Arial" w:hAnsi="Arial" w:cs="Arial"/>
          <w:b/>
        </w:rPr>
      </w:pPr>
    </w:p>
    <w:p w14:paraId="3E6734DD" w14:textId="1863CC8B" w:rsidR="00C04899" w:rsidRDefault="00C04899" w:rsidP="003A081E">
      <w:pPr>
        <w:rPr>
          <w:rFonts w:ascii="Arial" w:hAnsi="Arial" w:cs="Arial"/>
          <w:b/>
        </w:rPr>
      </w:pPr>
    </w:p>
    <w:p w14:paraId="47AAA432" w14:textId="7869F8BD" w:rsidR="00C04899" w:rsidRDefault="00C04899" w:rsidP="003A081E">
      <w:pPr>
        <w:rPr>
          <w:rFonts w:ascii="Arial" w:hAnsi="Arial" w:cs="Arial"/>
          <w:b/>
        </w:rPr>
      </w:pPr>
    </w:p>
    <w:p w14:paraId="14785E0D" w14:textId="68BCE812" w:rsidR="00C04899" w:rsidRDefault="00C04899" w:rsidP="003A081E">
      <w:pPr>
        <w:rPr>
          <w:rFonts w:ascii="Arial" w:hAnsi="Arial" w:cs="Arial"/>
          <w:b/>
        </w:rPr>
      </w:pPr>
    </w:p>
    <w:p w14:paraId="321FE217" w14:textId="0C31673F" w:rsidR="00C04899" w:rsidRDefault="00C04899" w:rsidP="003A081E">
      <w:pPr>
        <w:rPr>
          <w:rFonts w:ascii="Arial" w:hAnsi="Arial" w:cs="Arial"/>
          <w:b/>
        </w:rPr>
      </w:pPr>
    </w:p>
    <w:p w14:paraId="5E529C06" w14:textId="22387E9A" w:rsidR="00C04899" w:rsidRDefault="00C04899" w:rsidP="003A081E">
      <w:pPr>
        <w:rPr>
          <w:rFonts w:ascii="Arial" w:hAnsi="Arial" w:cs="Arial"/>
          <w:b/>
        </w:rPr>
      </w:pPr>
    </w:p>
    <w:p w14:paraId="6C5DAD6A" w14:textId="60D2A2AF" w:rsidR="00C04899" w:rsidRDefault="00C04899" w:rsidP="003A081E">
      <w:pPr>
        <w:rPr>
          <w:rFonts w:ascii="Arial" w:hAnsi="Arial" w:cs="Arial"/>
          <w:b/>
        </w:rPr>
      </w:pPr>
    </w:p>
    <w:p w14:paraId="0BB7F210" w14:textId="77777777" w:rsidR="00C04899" w:rsidRDefault="00C04899" w:rsidP="003A081E">
      <w:pPr>
        <w:rPr>
          <w:rFonts w:ascii="Arial" w:hAnsi="Arial" w:cs="Arial"/>
          <w:b/>
        </w:rPr>
      </w:pPr>
    </w:p>
    <w:p w14:paraId="42E36986" w14:textId="77777777" w:rsidR="00C04899" w:rsidRDefault="00C04899" w:rsidP="003A081E">
      <w:pPr>
        <w:rPr>
          <w:rFonts w:ascii="Arial" w:hAnsi="Arial" w:cs="Arial"/>
          <w:b/>
        </w:rPr>
      </w:pPr>
    </w:p>
    <w:p w14:paraId="63751972" w14:textId="3314E008" w:rsidR="004F1D15" w:rsidRDefault="004F1D15" w:rsidP="003A0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ICT DIGITAL MAINTENANCE TASKS</w:t>
      </w:r>
    </w:p>
    <w:p w14:paraId="6CF3380B" w14:textId="49B9EF5D" w:rsidR="004F1D15" w:rsidRDefault="004F1D15" w:rsidP="003A08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1603"/>
        <w:gridCol w:w="1842"/>
        <w:gridCol w:w="4927"/>
        <w:gridCol w:w="2789"/>
      </w:tblGrid>
      <w:tr w:rsidR="004F1D15" w14:paraId="0A91B5FE" w14:textId="77777777" w:rsidTr="004F1D15">
        <w:tc>
          <w:tcPr>
            <w:tcW w:w="2787" w:type="dxa"/>
          </w:tcPr>
          <w:p w14:paraId="120CF67A" w14:textId="7614E72E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603" w:type="dxa"/>
          </w:tcPr>
          <w:p w14:paraId="165853A8" w14:textId="5BB60CD4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1842" w:type="dxa"/>
          </w:tcPr>
          <w:p w14:paraId="558E0363" w14:textId="58FEC9B4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RESPONSIBLE</w:t>
            </w:r>
          </w:p>
        </w:tc>
        <w:tc>
          <w:tcPr>
            <w:tcW w:w="4927" w:type="dxa"/>
          </w:tcPr>
          <w:p w14:paraId="4424BF03" w14:textId="7303F2F7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PROEJCTED OUTCOME</w:t>
            </w:r>
          </w:p>
        </w:tc>
        <w:tc>
          <w:tcPr>
            <w:tcW w:w="2789" w:type="dxa"/>
          </w:tcPr>
          <w:p w14:paraId="50C0ABF5" w14:textId="44528008" w:rsidR="004F1D15" w:rsidRDefault="004F1D15" w:rsidP="004F1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</w:tr>
      <w:tr w:rsidR="004F1D15" w14:paraId="5759F4A8" w14:textId="77777777" w:rsidTr="004F1D15">
        <w:tc>
          <w:tcPr>
            <w:tcW w:w="2787" w:type="dxa"/>
          </w:tcPr>
          <w:p w14:paraId="12FF788A" w14:textId="254D220A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PURCHASE 2 SIMPLE SOFTWARE</w:t>
            </w:r>
          </w:p>
        </w:tc>
        <w:tc>
          <w:tcPr>
            <w:tcW w:w="1603" w:type="dxa"/>
          </w:tcPr>
          <w:p w14:paraId="6DC00080" w14:textId="13811B7D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SEP 23</w:t>
            </w:r>
          </w:p>
        </w:tc>
        <w:tc>
          <w:tcPr>
            <w:tcW w:w="1842" w:type="dxa"/>
          </w:tcPr>
          <w:p w14:paraId="79E01B71" w14:textId="56D58B5F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HOC</w:t>
            </w:r>
          </w:p>
        </w:tc>
        <w:tc>
          <w:tcPr>
            <w:tcW w:w="4927" w:type="dxa"/>
          </w:tcPr>
          <w:p w14:paraId="2589C273" w14:textId="7CB83B65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Children will have access to a variety of curriculum themed ICT games on the whiteboard and have improved skills when using the computer/whiteboard</w:t>
            </w:r>
          </w:p>
        </w:tc>
        <w:tc>
          <w:tcPr>
            <w:tcW w:w="2789" w:type="dxa"/>
          </w:tcPr>
          <w:p w14:paraId="30F58E1E" w14:textId="77777777" w:rsidR="004F1D15" w:rsidRDefault="004F1D15" w:rsidP="003A081E">
            <w:pPr>
              <w:rPr>
                <w:rFonts w:ascii="Arial" w:hAnsi="Arial" w:cs="Arial"/>
                <w:b/>
              </w:rPr>
            </w:pPr>
          </w:p>
        </w:tc>
      </w:tr>
      <w:tr w:rsidR="004F1D15" w14:paraId="6532F4A5" w14:textId="77777777" w:rsidTr="004F1D15">
        <w:tc>
          <w:tcPr>
            <w:tcW w:w="2787" w:type="dxa"/>
          </w:tcPr>
          <w:p w14:paraId="310BB01E" w14:textId="537FF6A2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 xml:space="preserve">MONITOR USE OF ICT IN ROOM MONTHLY </w:t>
            </w:r>
          </w:p>
        </w:tc>
        <w:tc>
          <w:tcPr>
            <w:tcW w:w="1603" w:type="dxa"/>
          </w:tcPr>
          <w:p w14:paraId="287035A2" w14:textId="537E36AF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DEC 23</w:t>
            </w:r>
          </w:p>
        </w:tc>
        <w:tc>
          <w:tcPr>
            <w:tcW w:w="1842" w:type="dxa"/>
          </w:tcPr>
          <w:p w14:paraId="73C64D4F" w14:textId="286DA32D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SEYECO</w:t>
            </w:r>
          </w:p>
        </w:tc>
        <w:tc>
          <w:tcPr>
            <w:tcW w:w="4927" w:type="dxa"/>
          </w:tcPr>
          <w:p w14:paraId="1990B827" w14:textId="27C08A27" w:rsidR="004F1D15" w:rsidRPr="00542642" w:rsidRDefault="004F1D15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Children will continue to have access to a digitally resourced environment and digital skills will improve</w:t>
            </w:r>
          </w:p>
        </w:tc>
        <w:tc>
          <w:tcPr>
            <w:tcW w:w="2789" w:type="dxa"/>
          </w:tcPr>
          <w:p w14:paraId="5FF56BBC" w14:textId="77777777" w:rsidR="004F1D15" w:rsidRDefault="004F1D15" w:rsidP="003A081E">
            <w:pPr>
              <w:rPr>
                <w:rFonts w:ascii="Arial" w:hAnsi="Arial" w:cs="Arial"/>
                <w:b/>
              </w:rPr>
            </w:pPr>
          </w:p>
        </w:tc>
      </w:tr>
      <w:tr w:rsidR="004F1D15" w14:paraId="5CEE38A2" w14:textId="77777777" w:rsidTr="004F1D15">
        <w:tc>
          <w:tcPr>
            <w:tcW w:w="2787" w:type="dxa"/>
          </w:tcPr>
          <w:p w14:paraId="6EE0469D" w14:textId="5ABCF8D2" w:rsidR="004F1D15" w:rsidRPr="00542642" w:rsidRDefault="00542642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MAKE CHANGES TO EVALUTAION OF PLANNING TO REFELCT TECHNOLOGIES</w:t>
            </w:r>
          </w:p>
        </w:tc>
        <w:tc>
          <w:tcPr>
            <w:tcW w:w="1603" w:type="dxa"/>
          </w:tcPr>
          <w:p w14:paraId="2D01EBB9" w14:textId="64ADAB58" w:rsidR="004F1D15" w:rsidRPr="00542642" w:rsidRDefault="00542642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DEC 23</w:t>
            </w:r>
          </w:p>
        </w:tc>
        <w:tc>
          <w:tcPr>
            <w:tcW w:w="1842" w:type="dxa"/>
          </w:tcPr>
          <w:p w14:paraId="3DBCE742" w14:textId="6C4B9D2E" w:rsidR="004F1D15" w:rsidRPr="00542642" w:rsidRDefault="00542642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HOC/ALL STAFF</w:t>
            </w:r>
          </w:p>
        </w:tc>
        <w:tc>
          <w:tcPr>
            <w:tcW w:w="4927" w:type="dxa"/>
          </w:tcPr>
          <w:p w14:paraId="13009AA8" w14:textId="0CFA4B09" w:rsidR="004F1D15" w:rsidRPr="00542642" w:rsidRDefault="00542642" w:rsidP="003A081E">
            <w:pPr>
              <w:rPr>
                <w:rFonts w:ascii="Arial" w:hAnsi="Arial" w:cs="Arial"/>
                <w:bCs/>
              </w:rPr>
            </w:pPr>
            <w:r w:rsidRPr="00542642">
              <w:rPr>
                <w:rFonts w:ascii="Arial" w:hAnsi="Arial" w:cs="Arial"/>
                <w:bCs/>
              </w:rPr>
              <w:t>Staff will be able to monitor and evaluate the experiences on offer to ensure they are broad and balanced</w:t>
            </w:r>
          </w:p>
        </w:tc>
        <w:tc>
          <w:tcPr>
            <w:tcW w:w="2789" w:type="dxa"/>
          </w:tcPr>
          <w:p w14:paraId="1939E40B" w14:textId="77777777" w:rsidR="004F1D15" w:rsidRDefault="004F1D15" w:rsidP="003A081E">
            <w:pPr>
              <w:rPr>
                <w:rFonts w:ascii="Arial" w:hAnsi="Arial" w:cs="Arial"/>
                <w:b/>
              </w:rPr>
            </w:pPr>
          </w:p>
        </w:tc>
      </w:tr>
    </w:tbl>
    <w:p w14:paraId="7D20ACCE" w14:textId="644CA8A7" w:rsidR="004F1D15" w:rsidRDefault="004F1D15" w:rsidP="003A081E">
      <w:pPr>
        <w:rPr>
          <w:rFonts w:ascii="Arial" w:hAnsi="Arial" w:cs="Arial"/>
          <w:b/>
        </w:rPr>
      </w:pPr>
    </w:p>
    <w:p w14:paraId="6BEEFC5C" w14:textId="4A5452A0" w:rsidR="00542642" w:rsidRDefault="00542642" w:rsidP="003A081E">
      <w:pPr>
        <w:rPr>
          <w:rFonts w:ascii="Arial" w:hAnsi="Arial" w:cs="Arial"/>
          <w:b/>
        </w:rPr>
      </w:pPr>
    </w:p>
    <w:p w14:paraId="1FF2B20C" w14:textId="3CA53BBE" w:rsidR="00542642" w:rsidRDefault="00542642" w:rsidP="003A081E">
      <w:pPr>
        <w:rPr>
          <w:rFonts w:ascii="Arial" w:hAnsi="Arial" w:cs="Arial"/>
          <w:b/>
        </w:rPr>
      </w:pPr>
    </w:p>
    <w:p w14:paraId="29F1C982" w14:textId="3BCC3FC4" w:rsidR="00542642" w:rsidRDefault="00542642" w:rsidP="003A081E">
      <w:pPr>
        <w:rPr>
          <w:rFonts w:ascii="Arial" w:hAnsi="Arial" w:cs="Arial"/>
          <w:b/>
        </w:rPr>
      </w:pPr>
    </w:p>
    <w:p w14:paraId="25B71D3E" w14:textId="7CE9A198" w:rsidR="00542642" w:rsidRDefault="00542642" w:rsidP="003A081E">
      <w:pPr>
        <w:rPr>
          <w:rFonts w:ascii="Arial" w:hAnsi="Arial" w:cs="Arial"/>
          <w:b/>
        </w:rPr>
      </w:pPr>
    </w:p>
    <w:p w14:paraId="29E94EC3" w14:textId="767F6322" w:rsidR="00542642" w:rsidRDefault="00542642" w:rsidP="003A081E">
      <w:pPr>
        <w:rPr>
          <w:rFonts w:ascii="Arial" w:hAnsi="Arial" w:cs="Arial"/>
          <w:b/>
        </w:rPr>
      </w:pPr>
    </w:p>
    <w:p w14:paraId="100AF675" w14:textId="0F9D9796" w:rsidR="00542642" w:rsidRDefault="00542642" w:rsidP="003A081E">
      <w:pPr>
        <w:rPr>
          <w:rFonts w:ascii="Arial" w:hAnsi="Arial" w:cs="Arial"/>
          <w:b/>
        </w:rPr>
      </w:pPr>
    </w:p>
    <w:p w14:paraId="2BCD07FF" w14:textId="73B88572" w:rsidR="00542642" w:rsidRDefault="00542642" w:rsidP="003A081E">
      <w:pPr>
        <w:rPr>
          <w:rFonts w:ascii="Arial" w:hAnsi="Arial" w:cs="Arial"/>
          <w:b/>
        </w:rPr>
      </w:pPr>
    </w:p>
    <w:p w14:paraId="08E44F05" w14:textId="39B815CF" w:rsidR="00542642" w:rsidRDefault="00542642" w:rsidP="003A081E">
      <w:pPr>
        <w:rPr>
          <w:rFonts w:ascii="Arial" w:hAnsi="Arial" w:cs="Arial"/>
          <w:b/>
        </w:rPr>
      </w:pPr>
    </w:p>
    <w:p w14:paraId="6629795E" w14:textId="63606AEC" w:rsidR="00542642" w:rsidRDefault="00542642" w:rsidP="003A081E">
      <w:pPr>
        <w:rPr>
          <w:rFonts w:ascii="Arial" w:hAnsi="Arial" w:cs="Arial"/>
          <w:b/>
        </w:rPr>
      </w:pPr>
    </w:p>
    <w:p w14:paraId="12ECA676" w14:textId="6EE1B712" w:rsidR="00542642" w:rsidRDefault="00542642" w:rsidP="003A081E">
      <w:pPr>
        <w:rPr>
          <w:rFonts w:ascii="Arial" w:hAnsi="Arial" w:cs="Arial"/>
          <w:b/>
        </w:rPr>
      </w:pPr>
    </w:p>
    <w:sectPr w:rsidR="00542642" w:rsidSect="00841F1C">
      <w:pgSz w:w="16838" w:h="11906" w:orient="landscape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BD48" w14:textId="77777777" w:rsidR="00991D3D" w:rsidRDefault="00991D3D" w:rsidP="00C757F4">
      <w:pPr>
        <w:spacing w:after="0" w:line="240" w:lineRule="auto"/>
      </w:pPr>
      <w:r>
        <w:separator/>
      </w:r>
    </w:p>
  </w:endnote>
  <w:endnote w:type="continuationSeparator" w:id="0">
    <w:p w14:paraId="7728DA38" w14:textId="77777777" w:rsidR="00991D3D" w:rsidRDefault="00991D3D" w:rsidP="00C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0211" w14:textId="77777777" w:rsidR="00991D3D" w:rsidRDefault="00991D3D" w:rsidP="00C757F4">
      <w:pPr>
        <w:spacing w:after="0" w:line="240" w:lineRule="auto"/>
      </w:pPr>
      <w:r>
        <w:separator/>
      </w:r>
    </w:p>
  </w:footnote>
  <w:footnote w:type="continuationSeparator" w:id="0">
    <w:p w14:paraId="137AF44F" w14:textId="77777777" w:rsidR="00991D3D" w:rsidRDefault="00991D3D" w:rsidP="00C7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A1D"/>
    <w:multiLevelType w:val="hybridMultilevel"/>
    <w:tmpl w:val="B1DA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4462"/>
    <w:multiLevelType w:val="hybridMultilevel"/>
    <w:tmpl w:val="5178FB2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5566C22"/>
    <w:multiLevelType w:val="hybridMultilevel"/>
    <w:tmpl w:val="4C9ED160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3793338D"/>
    <w:multiLevelType w:val="hybridMultilevel"/>
    <w:tmpl w:val="CE5E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7EAF"/>
    <w:multiLevelType w:val="hybridMultilevel"/>
    <w:tmpl w:val="CB64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2E43"/>
    <w:multiLevelType w:val="hybridMultilevel"/>
    <w:tmpl w:val="FDB0F32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8CE40F8"/>
    <w:multiLevelType w:val="multilevel"/>
    <w:tmpl w:val="9BC694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EE21F2"/>
    <w:multiLevelType w:val="hybridMultilevel"/>
    <w:tmpl w:val="E5F4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744BA"/>
    <w:multiLevelType w:val="hybridMultilevel"/>
    <w:tmpl w:val="D2C69FF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C4B7BDF"/>
    <w:multiLevelType w:val="hybridMultilevel"/>
    <w:tmpl w:val="DCBA522E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763D6682"/>
    <w:multiLevelType w:val="hybridMultilevel"/>
    <w:tmpl w:val="389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4"/>
    <w:rsid w:val="000005A7"/>
    <w:rsid w:val="00001EFB"/>
    <w:rsid w:val="00013866"/>
    <w:rsid w:val="00017C16"/>
    <w:rsid w:val="00025863"/>
    <w:rsid w:val="00026E42"/>
    <w:rsid w:val="000325F4"/>
    <w:rsid w:val="00034024"/>
    <w:rsid w:val="00035C08"/>
    <w:rsid w:val="000514DD"/>
    <w:rsid w:val="00053612"/>
    <w:rsid w:val="00054831"/>
    <w:rsid w:val="000563B8"/>
    <w:rsid w:val="00077B50"/>
    <w:rsid w:val="000A45CB"/>
    <w:rsid w:val="000B1E48"/>
    <w:rsid w:val="000B2AC3"/>
    <w:rsid w:val="000B574D"/>
    <w:rsid w:val="000D0EE1"/>
    <w:rsid w:val="000D4D51"/>
    <w:rsid w:val="00103AA9"/>
    <w:rsid w:val="0010644C"/>
    <w:rsid w:val="00106CCD"/>
    <w:rsid w:val="00107A66"/>
    <w:rsid w:val="00115E3D"/>
    <w:rsid w:val="00137AFF"/>
    <w:rsid w:val="0014028F"/>
    <w:rsid w:val="00142EDE"/>
    <w:rsid w:val="00152059"/>
    <w:rsid w:val="001602F2"/>
    <w:rsid w:val="001649AB"/>
    <w:rsid w:val="001710F4"/>
    <w:rsid w:val="00173C63"/>
    <w:rsid w:val="00175BB2"/>
    <w:rsid w:val="0017792A"/>
    <w:rsid w:val="001920F2"/>
    <w:rsid w:val="00195D2A"/>
    <w:rsid w:val="001D193C"/>
    <w:rsid w:val="001D21B7"/>
    <w:rsid w:val="001F660E"/>
    <w:rsid w:val="001F73CC"/>
    <w:rsid w:val="00203168"/>
    <w:rsid w:val="00207113"/>
    <w:rsid w:val="00213DD7"/>
    <w:rsid w:val="00221908"/>
    <w:rsid w:val="00232869"/>
    <w:rsid w:val="002535D5"/>
    <w:rsid w:val="00260A73"/>
    <w:rsid w:val="00261EA4"/>
    <w:rsid w:val="00263C2A"/>
    <w:rsid w:val="00280267"/>
    <w:rsid w:val="002826F2"/>
    <w:rsid w:val="00282B6D"/>
    <w:rsid w:val="0029110F"/>
    <w:rsid w:val="0029237A"/>
    <w:rsid w:val="00296047"/>
    <w:rsid w:val="00297275"/>
    <w:rsid w:val="002A3138"/>
    <w:rsid w:val="002A7C99"/>
    <w:rsid w:val="002C2495"/>
    <w:rsid w:val="002C24A5"/>
    <w:rsid w:val="002C2525"/>
    <w:rsid w:val="002D1114"/>
    <w:rsid w:val="002D116B"/>
    <w:rsid w:val="002E3DB3"/>
    <w:rsid w:val="00301E92"/>
    <w:rsid w:val="00307EAF"/>
    <w:rsid w:val="00337F9A"/>
    <w:rsid w:val="00340D8D"/>
    <w:rsid w:val="00356561"/>
    <w:rsid w:val="003A081E"/>
    <w:rsid w:val="003A36F0"/>
    <w:rsid w:val="003C080A"/>
    <w:rsid w:val="003C4C96"/>
    <w:rsid w:val="003C5510"/>
    <w:rsid w:val="003E1FB0"/>
    <w:rsid w:val="003E3C26"/>
    <w:rsid w:val="003E4A3D"/>
    <w:rsid w:val="003E622A"/>
    <w:rsid w:val="003F3EF5"/>
    <w:rsid w:val="003F51DF"/>
    <w:rsid w:val="00401CF0"/>
    <w:rsid w:val="0043704F"/>
    <w:rsid w:val="0045670F"/>
    <w:rsid w:val="0047686C"/>
    <w:rsid w:val="004801EA"/>
    <w:rsid w:val="00492DE3"/>
    <w:rsid w:val="004A60D0"/>
    <w:rsid w:val="004C0572"/>
    <w:rsid w:val="004F1D15"/>
    <w:rsid w:val="004F296E"/>
    <w:rsid w:val="004F5E1D"/>
    <w:rsid w:val="00500CE5"/>
    <w:rsid w:val="00507DEB"/>
    <w:rsid w:val="00534D67"/>
    <w:rsid w:val="00537140"/>
    <w:rsid w:val="00542642"/>
    <w:rsid w:val="00550780"/>
    <w:rsid w:val="00561E39"/>
    <w:rsid w:val="0057078C"/>
    <w:rsid w:val="005755CA"/>
    <w:rsid w:val="005A385E"/>
    <w:rsid w:val="005A56CC"/>
    <w:rsid w:val="005A7274"/>
    <w:rsid w:val="005C23D3"/>
    <w:rsid w:val="005C3709"/>
    <w:rsid w:val="005C3B0B"/>
    <w:rsid w:val="005D1A12"/>
    <w:rsid w:val="005D2614"/>
    <w:rsid w:val="005F12C9"/>
    <w:rsid w:val="005F24C8"/>
    <w:rsid w:val="005F7216"/>
    <w:rsid w:val="005F74FB"/>
    <w:rsid w:val="006103AB"/>
    <w:rsid w:val="00627645"/>
    <w:rsid w:val="00634ABC"/>
    <w:rsid w:val="006376F1"/>
    <w:rsid w:val="00687985"/>
    <w:rsid w:val="006939C6"/>
    <w:rsid w:val="006A48DF"/>
    <w:rsid w:val="006B03B5"/>
    <w:rsid w:val="006B2B09"/>
    <w:rsid w:val="006D02CB"/>
    <w:rsid w:val="006D26CD"/>
    <w:rsid w:val="006E0235"/>
    <w:rsid w:val="006E3775"/>
    <w:rsid w:val="006E3C1B"/>
    <w:rsid w:val="006E4E01"/>
    <w:rsid w:val="006E59FF"/>
    <w:rsid w:val="006E6479"/>
    <w:rsid w:val="006F19F7"/>
    <w:rsid w:val="006F3299"/>
    <w:rsid w:val="0072100F"/>
    <w:rsid w:val="0072120F"/>
    <w:rsid w:val="00724376"/>
    <w:rsid w:val="00726E45"/>
    <w:rsid w:val="007408FA"/>
    <w:rsid w:val="00742A87"/>
    <w:rsid w:val="0074662F"/>
    <w:rsid w:val="0075164C"/>
    <w:rsid w:val="007538D8"/>
    <w:rsid w:val="0076714E"/>
    <w:rsid w:val="007869CD"/>
    <w:rsid w:val="00787E5F"/>
    <w:rsid w:val="007A1864"/>
    <w:rsid w:val="007A3D1C"/>
    <w:rsid w:val="007B7696"/>
    <w:rsid w:val="007F78EF"/>
    <w:rsid w:val="0080029F"/>
    <w:rsid w:val="00802431"/>
    <w:rsid w:val="008212BA"/>
    <w:rsid w:val="00834448"/>
    <w:rsid w:val="00841F1C"/>
    <w:rsid w:val="00845C97"/>
    <w:rsid w:val="00847517"/>
    <w:rsid w:val="00854F30"/>
    <w:rsid w:val="00855FE4"/>
    <w:rsid w:val="0086516E"/>
    <w:rsid w:val="008656AA"/>
    <w:rsid w:val="00877E61"/>
    <w:rsid w:val="0088491D"/>
    <w:rsid w:val="00893F8E"/>
    <w:rsid w:val="00894800"/>
    <w:rsid w:val="00897E72"/>
    <w:rsid w:val="008A4D17"/>
    <w:rsid w:val="008A7B3A"/>
    <w:rsid w:val="008C51A5"/>
    <w:rsid w:val="008D19E0"/>
    <w:rsid w:val="008E1851"/>
    <w:rsid w:val="008E1D20"/>
    <w:rsid w:val="008E1EFD"/>
    <w:rsid w:val="008E55CB"/>
    <w:rsid w:val="00926999"/>
    <w:rsid w:val="009376BF"/>
    <w:rsid w:val="009401C8"/>
    <w:rsid w:val="00954DFB"/>
    <w:rsid w:val="009714E0"/>
    <w:rsid w:val="00991D3D"/>
    <w:rsid w:val="009952F5"/>
    <w:rsid w:val="009C16DF"/>
    <w:rsid w:val="009C4A58"/>
    <w:rsid w:val="009E1F1A"/>
    <w:rsid w:val="009E3766"/>
    <w:rsid w:val="00A10F1A"/>
    <w:rsid w:val="00A2547E"/>
    <w:rsid w:val="00A30191"/>
    <w:rsid w:val="00A31225"/>
    <w:rsid w:val="00A35854"/>
    <w:rsid w:val="00A54151"/>
    <w:rsid w:val="00A561C6"/>
    <w:rsid w:val="00A84E0C"/>
    <w:rsid w:val="00AA3410"/>
    <w:rsid w:val="00AA4C64"/>
    <w:rsid w:val="00AA5947"/>
    <w:rsid w:val="00AB2733"/>
    <w:rsid w:val="00AB7399"/>
    <w:rsid w:val="00AC484E"/>
    <w:rsid w:val="00AC60D4"/>
    <w:rsid w:val="00AE4CF0"/>
    <w:rsid w:val="00AF7572"/>
    <w:rsid w:val="00B36CEB"/>
    <w:rsid w:val="00B37246"/>
    <w:rsid w:val="00B4319E"/>
    <w:rsid w:val="00B47131"/>
    <w:rsid w:val="00B528F8"/>
    <w:rsid w:val="00B57991"/>
    <w:rsid w:val="00B74098"/>
    <w:rsid w:val="00B77614"/>
    <w:rsid w:val="00B81B6A"/>
    <w:rsid w:val="00B82E8F"/>
    <w:rsid w:val="00B85941"/>
    <w:rsid w:val="00B87DE7"/>
    <w:rsid w:val="00BB0CE1"/>
    <w:rsid w:val="00BB56F9"/>
    <w:rsid w:val="00BC527B"/>
    <w:rsid w:val="00BD12B0"/>
    <w:rsid w:val="00BD7A28"/>
    <w:rsid w:val="00BE1D52"/>
    <w:rsid w:val="00BE2869"/>
    <w:rsid w:val="00BE43AA"/>
    <w:rsid w:val="00BF5226"/>
    <w:rsid w:val="00BF7094"/>
    <w:rsid w:val="00BF7685"/>
    <w:rsid w:val="00C03F44"/>
    <w:rsid w:val="00C04899"/>
    <w:rsid w:val="00C05FFA"/>
    <w:rsid w:val="00C07E03"/>
    <w:rsid w:val="00C10686"/>
    <w:rsid w:val="00C1724E"/>
    <w:rsid w:val="00C22584"/>
    <w:rsid w:val="00C24AAE"/>
    <w:rsid w:val="00C374D7"/>
    <w:rsid w:val="00C4691B"/>
    <w:rsid w:val="00C73A48"/>
    <w:rsid w:val="00C757F4"/>
    <w:rsid w:val="00C9011E"/>
    <w:rsid w:val="00CA306C"/>
    <w:rsid w:val="00CA548E"/>
    <w:rsid w:val="00CB6138"/>
    <w:rsid w:val="00D02026"/>
    <w:rsid w:val="00D02A17"/>
    <w:rsid w:val="00D202CA"/>
    <w:rsid w:val="00D3086A"/>
    <w:rsid w:val="00D34CE0"/>
    <w:rsid w:val="00D44ECA"/>
    <w:rsid w:val="00D549E2"/>
    <w:rsid w:val="00D57681"/>
    <w:rsid w:val="00D71013"/>
    <w:rsid w:val="00D74F34"/>
    <w:rsid w:val="00D80850"/>
    <w:rsid w:val="00D855AC"/>
    <w:rsid w:val="00D8618E"/>
    <w:rsid w:val="00D9513D"/>
    <w:rsid w:val="00DA74F4"/>
    <w:rsid w:val="00DA7FC4"/>
    <w:rsid w:val="00DB3775"/>
    <w:rsid w:val="00DC22C2"/>
    <w:rsid w:val="00DC7331"/>
    <w:rsid w:val="00DD2417"/>
    <w:rsid w:val="00DD3057"/>
    <w:rsid w:val="00DD765A"/>
    <w:rsid w:val="00DE07A0"/>
    <w:rsid w:val="00DE1469"/>
    <w:rsid w:val="00DE671D"/>
    <w:rsid w:val="00DF00CD"/>
    <w:rsid w:val="00DF09FB"/>
    <w:rsid w:val="00E26C25"/>
    <w:rsid w:val="00E367D5"/>
    <w:rsid w:val="00E3786E"/>
    <w:rsid w:val="00E469A3"/>
    <w:rsid w:val="00E57822"/>
    <w:rsid w:val="00E66ED9"/>
    <w:rsid w:val="00E970B5"/>
    <w:rsid w:val="00E976D4"/>
    <w:rsid w:val="00EB4FE3"/>
    <w:rsid w:val="00EC5272"/>
    <w:rsid w:val="00EC6E24"/>
    <w:rsid w:val="00EC7805"/>
    <w:rsid w:val="00ED1C28"/>
    <w:rsid w:val="00EE7228"/>
    <w:rsid w:val="00EF4B41"/>
    <w:rsid w:val="00F11CCA"/>
    <w:rsid w:val="00F220C4"/>
    <w:rsid w:val="00F30C0F"/>
    <w:rsid w:val="00F650ED"/>
    <w:rsid w:val="00F85AC0"/>
    <w:rsid w:val="00F97C0F"/>
    <w:rsid w:val="00FA1A9B"/>
    <w:rsid w:val="00FB731E"/>
    <w:rsid w:val="00FC15F5"/>
    <w:rsid w:val="00FF29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790FA5"/>
  <w15:docId w15:val="{3959EC9B-5498-48E4-849C-C39473E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DD"/>
  </w:style>
  <w:style w:type="paragraph" w:styleId="Heading4">
    <w:name w:val="heading 4"/>
    <w:basedOn w:val="Normal"/>
    <w:next w:val="Normal"/>
    <w:link w:val="Heading4Char"/>
    <w:qFormat/>
    <w:rsid w:val="005C3B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F4"/>
  </w:style>
  <w:style w:type="paragraph" w:styleId="Footer">
    <w:name w:val="footer"/>
    <w:basedOn w:val="Normal"/>
    <w:link w:val="FooterChar"/>
    <w:uiPriority w:val="99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4"/>
  </w:style>
  <w:style w:type="paragraph" w:styleId="Title">
    <w:name w:val="Title"/>
    <w:basedOn w:val="Normal"/>
    <w:next w:val="Normal"/>
    <w:link w:val="TitleChar"/>
    <w:uiPriority w:val="10"/>
    <w:qFormat/>
    <w:rsid w:val="00C7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C757F4"/>
    <w:pPr>
      <w:ind w:left="720"/>
      <w:contextualSpacing/>
    </w:pPr>
  </w:style>
  <w:style w:type="table" w:styleId="TableGrid">
    <w:name w:val="Table Grid"/>
    <w:basedOn w:val="TableNormal"/>
    <w:uiPriority w:val="59"/>
    <w:rsid w:val="0026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3786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35C0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C3B0B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078C"/>
    <w:rPr>
      <w:color w:val="808080"/>
    </w:rPr>
  </w:style>
  <w:style w:type="paragraph" w:customStyle="1" w:styleId="paragraph">
    <w:name w:val="paragraph"/>
    <w:basedOn w:val="Normal"/>
    <w:rsid w:val="0092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26999"/>
  </w:style>
  <w:style w:type="character" w:customStyle="1" w:styleId="eop">
    <w:name w:val="eop"/>
    <w:basedOn w:val="DefaultParagraphFont"/>
    <w:rsid w:val="00926999"/>
  </w:style>
  <w:style w:type="character" w:styleId="CommentReference">
    <w:name w:val="annotation reference"/>
    <w:basedOn w:val="DefaultParagraphFont"/>
    <w:uiPriority w:val="99"/>
    <w:semiHidden/>
    <w:unhideWhenUsed/>
    <w:rsid w:val="0086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10F4"/>
    <w:rPr>
      <w:color w:val="0563C1"/>
      <w:u w:val="single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894800"/>
  </w:style>
  <w:style w:type="paragraph" w:styleId="Revision">
    <w:name w:val="Revision"/>
    <w:hidden/>
    <w:uiPriority w:val="99"/>
    <w:semiHidden/>
    <w:rsid w:val="00BE43AA"/>
    <w:pPr>
      <w:spacing w:after="0" w:line="240" w:lineRule="auto"/>
    </w:pPr>
  </w:style>
  <w:style w:type="character" w:customStyle="1" w:styleId="cf01">
    <w:name w:val="cf01"/>
    <w:basedOn w:val="DefaultParagraphFont"/>
    <w:rsid w:val="00C2258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60FC399DD48E6B67E2C63666A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3B7B-9E82-4329-A092-21D9D93344F2}"/>
      </w:docPartPr>
      <w:docPartBody>
        <w:p w:rsidR="00B8306F" w:rsidRDefault="005B6408" w:rsidP="005B6408">
          <w:pPr>
            <w:pStyle w:val="2EA60FC399DD48E6B67E2C63666AEC5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39386888CC84021B5872F42C4B0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721A-A5FA-4BD4-86F5-DBDAF62CED9E}"/>
      </w:docPartPr>
      <w:docPartBody>
        <w:p w:rsidR="00B8306F" w:rsidRDefault="005B6408" w:rsidP="005B6408">
          <w:pPr>
            <w:pStyle w:val="B39386888CC84021B5872F42C4B0E2A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AB24FD7DAB542CDB1BA0E2500F7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0212-B7F8-4CFF-8CFE-9C9317CFD6C6}"/>
      </w:docPartPr>
      <w:docPartBody>
        <w:p w:rsidR="00B8306F" w:rsidRDefault="005B6408" w:rsidP="005B6408">
          <w:pPr>
            <w:pStyle w:val="EAB24FD7DAB542CDB1BA0E2500F703C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3B0A6EAC1984D658FA9DB97C8EE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877F-AA33-4FD3-BC1C-B6A98289CAE6}"/>
      </w:docPartPr>
      <w:docPartBody>
        <w:p w:rsidR="00B8306F" w:rsidRDefault="005B6408" w:rsidP="005B6408">
          <w:pPr>
            <w:pStyle w:val="C3B0A6EAC1984D658FA9DB97C8EE4DD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0A77EF013DD45C2A4724832FD76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3173-E023-4A3D-B746-528D28833F3D}"/>
      </w:docPartPr>
      <w:docPartBody>
        <w:p w:rsidR="000A12CF" w:rsidRDefault="00786AC2" w:rsidP="00786AC2">
          <w:pPr>
            <w:pStyle w:val="10A77EF013DD45C2A4724832FD7638CF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BC133AB8AC94B7A8A10F03A41FF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3713-B7F9-4B7D-B5E6-FDE9F29239AD}"/>
      </w:docPartPr>
      <w:docPartBody>
        <w:p w:rsidR="00A25D41" w:rsidRDefault="00660D73" w:rsidP="00660D73">
          <w:pPr>
            <w:pStyle w:val="FBC133AB8AC94B7A8A10F03A41FF1400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CFBF44C786BA46B3995EE5D6DE23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F871-14D4-48FF-A7AD-AF1D3AB11708}"/>
      </w:docPartPr>
      <w:docPartBody>
        <w:p w:rsidR="00753AA0" w:rsidRDefault="00C1119E" w:rsidP="00C1119E">
          <w:pPr>
            <w:pStyle w:val="CFBF44C786BA46B3995EE5D6DE234CA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543236CCE714899A7A894BF0AED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A732-EA2B-4C8B-B8A6-15D7BCB39146}"/>
      </w:docPartPr>
      <w:docPartBody>
        <w:p w:rsidR="00753AA0" w:rsidRDefault="00C1119E" w:rsidP="00C1119E">
          <w:pPr>
            <w:pStyle w:val="1543236CCE714899A7A894BF0AED72D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326BB28978A48B580BF0E69217B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A821-E8E1-41FD-B42A-04AFB09946D6}"/>
      </w:docPartPr>
      <w:docPartBody>
        <w:p w:rsidR="00753AA0" w:rsidRDefault="00C1119E" w:rsidP="00C1119E">
          <w:pPr>
            <w:pStyle w:val="E326BB28978A48B580BF0E69217B606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62263EA680574C65A610C1830912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B4C8-863B-4BE1-A950-04F0BA511998}"/>
      </w:docPartPr>
      <w:docPartBody>
        <w:p w:rsidR="001D631E" w:rsidRDefault="00F975AD" w:rsidP="00F975AD">
          <w:pPr>
            <w:pStyle w:val="62263EA680574C65A610C18309125BD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8564216F8BB4687A41F91917D29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8A60-9CB3-4B31-B4D1-AF0A1707E790}"/>
      </w:docPartPr>
      <w:docPartBody>
        <w:p w:rsidR="001D631E" w:rsidRDefault="00F975AD" w:rsidP="00F975AD">
          <w:pPr>
            <w:pStyle w:val="C8564216F8BB4687A41F91917D29082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4102301EF664A7DB01E0CF3FA20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8511-FB10-49B8-A72E-64FCAABBD8C1}"/>
      </w:docPartPr>
      <w:docPartBody>
        <w:p w:rsidR="001D631E" w:rsidRDefault="00F975AD" w:rsidP="00F975AD">
          <w:pPr>
            <w:pStyle w:val="04102301EF664A7DB01E0CF3FA20E53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406BC213FF9452F9EE4CC60F9A7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2C0D-0A6F-4629-8024-5EF22405D811}"/>
      </w:docPartPr>
      <w:docPartBody>
        <w:p w:rsidR="001D631E" w:rsidRDefault="00F975AD" w:rsidP="00F975AD">
          <w:pPr>
            <w:pStyle w:val="0406BC213FF9452F9EE4CC60F9A704D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BC99C8DE64E4E6EAD12CE9B8D61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3B21-80DB-4686-B292-979D88296AFE}"/>
      </w:docPartPr>
      <w:docPartBody>
        <w:p w:rsidR="001D631E" w:rsidRDefault="00F975AD" w:rsidP="00F975AD">
          <w:pPr>
            <w:pStyle w:val="4BC99C8DE64E4E6EAD12CE9B8D61A53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BD766AF4AA74A89B9353C00B743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5561-2045-405C-BFF8-B70A206E6EDD}"/>
      </w:docPartPr>
      <w:docPartBody>
        <w:p w:rsidR="001D631E" w:rsidRDefault="00F975AD" w:rsidP="00F975AD">
          <w:pPr>
            <w:pStyle w:val="BBD766AF4AA74A89B9353C00B74397D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D3B5E7C77E10411CBC3019E9FBA6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0518-12FA-4128-B485-0AE36BD93932}"/>
      </w:docPartPr>
      <w:docPartBody>
        <w:p w:rsidR="001D631E" w:rsidRDefault="00F975AD" w:rsidP="00F975AD">
          <w:pPr>
            <w:pStyle w:val="D3B5E7C77E10411CBC3019E9FBA6DC7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CCB59D446F7420E82217C70FEA5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F559-184B-4E61-A530-4109AA074AA4}"/>
      </w:docPartPr>
      <w:docPartBody>
        <w:p w:rsidR="001D631E" w:rsidRDefault="00F975AD" w:rsidP="00F975AD">
          <w:pPr>
            <w:pStyle w:val="8CCB59D446F7420E82217C70FEA533D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5D0E89F9F70480DBE3CAE9BB758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21BE-EBC3-45B6-A7B7-B2BE92072D1F}"/>
      </w:docPartPr>
      <w:docPartBody>
        <w:p w:rsidR="001D631E" w:rsidRDefault="00F975AD" w:rsidP="00F975AD">
          <w:pPr>
            <w:pStyle w:val="45D0E89F9F70480DBE3CAE9BB758EFD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C455D3DD9F04507B6932B9392A9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DE58-85C0-4E9B-96CC-D881551D539A}"/>
      </w:docPartPr>
      <w:docPartBody>
        <w:p w:rsidR="001D631E" w:rsidRDefault="00F975AD" w:rsidP="00F975AD">
          <w:pPr>
            <w:pStyle w:val="FC455D3DD9F04507B6932B9392A923A2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AF1B4B1D34B0451794E498FF538E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58E5-0223-4950-A080-AAC4A22B7C02}"/>
      </w:docPartPr>
      <w:docPartBody>
        <w:p w:rsidR="001D631E" w:rsidRDefault="00F975AD" w:rsidP="00F975AD">
          <w:pPr>
            <w:pStyle w:val="AF1B4B1D34B0451794E498FF538EAA68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978890C75AE4494982390E1F2927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28E3-E09D-4495-93EE-A0C70714CC27}"/>
      </w:docPartPr>
      <w:docPartBody>
        <w:p w:rsidR="001D631E" w:rsidRDefault="00F975AD" w:rsidP="00F975AD">
          <w:pPr>
            <w:pStyle w:val="978890C75AE4494982390E1F2927F7C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CA5833395D547158F076CCB2CA7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4B1E-22A3-42A0-8E42-6291F1855B44}"/>
      </w:docPartPr>
      <w:docPartBody>
        <w:p w:rsidR="001D631E" w:rsidRDefault="00F975AD" w:rsidP="00F975AD">
          <w:pPr>
            <w:pStyle w:val="7CA5833395D547158F076CCB2CA73CC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DC7F7A15B1D44069161D0C22978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3B2-B6DB-4CCA-95BE-D54E88F0815A}"/>
      </w:docPartPr>
      <w:docPartBody>
        <w:p w:rsidR="001D631E" w:rsidRDefault="00F975AD" w:rsidP="00F975AD">
          <w:pPr>
            <w:pStyle w:val="5DC7F7A15B1D44069161D0C22978AF9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912C7E6F1AA34AAB816555D18F96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A723-D55E-4110-B666-ABE4093C8AC2}"/>
      </w:docPartPr>
      <w:docPartBody>
        <w:p w:rsidR="001D631E" w:rsidRDefault="00F975AD" w:rsidP="00F975AD">
          <w:pPr>
            <w:pStyle w:val="912C7E6F1AA34AAB816555D18F96AA5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DFC5C6E0C75439ABD058F59A29B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377-7B35-442D-AD80-9ADCE9F68D1A}"/>
      </w:docPartPr>
      <w:docPartBody>
        <w:p w:rsidR="001D631E" w:rsidRDefault="00F975AD" w:rsidP="00F975AD">
          <w:pPr>
            <w:pStyle w:val="4DFC5C6E0C75439ABD058F59A29BBC1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31C6664F161747149D1C24FAABEB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532C-284D-4836-8B71-3F335D968ECC}"/>
      </w:docPartPr>
      <w:docPartBody>
        <w:p w:rsidR="001D631E" w:rsidRDefault="00F975AD" w:rsidP="00F975AD">
          <w:pPr>
            <w:pStyle w:val="31C6664F161747149D1C24FAABEBC02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A759FAD6E0D47188A205750DBEA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4803-EC01-48B7-A42C-8F5927CCDA25}"/>
      </w:docPartPr>
      <w:docPartBody>
        <w:p w:rsidR="001D631E" w:rsidRDefault="00F975AD" w:rsidP="00F975AD">
          <w:pPr>
            <w:pStyle w:val="BA759FAD6E0D47188A205750DBEA281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20BA456CFA041658170D83292E2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880F-760F-4CA0-A69E-224246B01277}"/>
      </w:docPartPr>
      <w:docPartBody>
        <w:p w:rsidR="001D631E" w:rsidRDefault="00F975AD" w:rsidP="00F975AD">
          <w:pPr>
            <w:pStyle w:val="420BA456CFA041658170D83292E2C52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41E5D5B85EF4C10B97BA0A122EA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C39E-9A27-4682-B8D3-DDDF4718B820}"/>
      </w:docPartPr>
      <w:docPartBody>
        <w:p w:rsidR="001D631E" w:rsidRDefault="00F975AD" w:rsidP="00F975AD">
          <w:pPr>
            <w:pStyle w:val="C41E5D5B85EF4C10B97BA0A122EACC43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ED210F4511E4A0E9EF37953AA4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FFAA-DF9F-49B0-BF10-569B4B063B5A}"/>
      </w:docPartPr>
      <w:docPartBody>
        <w:p w:rsidR="001D631E" w:rsidRDefault="00F975AD" w:rsidP="00F975AD">
          <w:pPr>
            <w:pStyle w:val="FED210F4511E4A0E9EF37953AA4C6291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391EA67D98924FA0885DDE3FF181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6F15-5B10-4C6B-AB53-CDC9D92E92D7}"/>
      </w:docPartPr>
      <w:docPartBody>
        <w:p w:rsidR="00F14F5A" w:rsidRDefault="005648F5" w:rsidP="005648F5">
          <w:pPr>
            <w:pStyle w:val="391EA67D98924FA0885DDE3FF181D96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3B1A447125545A4924AFF193175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46C5-E06C-41E4-B813-BA7FBC7039EE}"/>
      </w:docPartPr>
      <w:docPartBody>
        <w:p w:rsidR="00F14F5A" w:rsidRDefault="005648F5" w:rsidP="005648F5">
          <w:pPr>
            <w:pStyle w:val="C3B1A447125545A4924AFF1931752EA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78BD772891F4E449B4D30A9D86A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DA08-CAA0-4C3B-A50F-EB7CF2016B49}"/>
      </w:docPartPr>
      <w:docPartBody>
        <w:p w:rsidR="00F14F5A" w:rsidRDefault="005648F5" w:rsidP="005648F5">
          <w:pPr>
            <w:pStyle w:val="878BD772891F4E449B4D30A9D86A09E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C52DEA708834F06AFEBEE4E5CF1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116A-67C0-420C-A41E-0F474BF2CBFD}"/>
      </w:docPartPr>
      <w:docPartBody>
        <w:p w:rsidR="00F14F5A" w:rsidRDefault="005648F5" w:rsidP="005648F5">
          <w:pPr>
            <w:pStyle w:val="1C52DEA708834F06AFEBEE4E5CF1812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6862471866543B58F86D7855319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A013-5045-4987-8C79-DCB2970BE4EF}"/>
      </w:docPartPr>
      <w:docPartBody>
        <w:p w:rsidR="00F06921" w:rsidRDefault="00660F2D" w:rsidP="00660F2D">
          <w:pPr>
            <w:pStyle w:val="E6862471866543B58F86D7855319DBD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EAAC6CD9F1149DDA2AC667A68D0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E861-5561-4225-9D83-2B963BD90E11}"/>
      </w:docPartPr>
      <w:docPartBody>
        <w:p w:rsidR="00F06921" w:rsidRDefault="00660F2D" w:rsidP="00660F2D">
          <w:pPr>
            <w:pStyle w:val="CEAAC6CD9F1149DDA2AC667A68D0FC7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EA5F5F560FE4417B6894F24DC19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51EB-F7A8-47AE-9646-B77406E28615}"/>
      </w:docPartPr>
      <w:docPartBody>
        <w:p w:rsidR="00F06921" w:rsidRDefault="00660F2D" w:rsidP="00660F2D">
          <w:pPr>
            <w:pStyle w:val="FEA5F5F560FE4417B6894F24DC19ED6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58F852973CE4A5E8B67994DB71B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C109-60AF-4B58-835E-A8585C1D60DB}"/>
      </w:docPartPr>
      <w:docPartBody>
        <w:p w:rsidR="00F06921" w:rsidRDefault="00660F2D" w:rsidP="00660F2D">
          <w:pPr>
            <w:pStyle w:val="258F852973CE4A5E8B67994DB71BB64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1E6A8F9640848F2A56D46A7CE72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B083-2CC5-40E0-BFDF-A574678CA738}"/>
      </w:docPartPr>
      <w:docPartBody>
        <w:p w:rsidR="00F06921" w:rsidRDefault="00660F2D" w:rsidP="00660F2D">
          <w:pPr>
            <w:pStyle w:val="51E6A8F9640848F2A56D46A7CE72123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68290302ABEB40EDA1C485DF4AD9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D4B3-0BD0-49FD-B988-1901CCA859D7}"/>
      </w:docPartPr>
      <w:docPartBody>
        <w:p w:rsidR="00F06921" w:rsidRDefault="00660F2D" w:rsidP="00660F2D">
          <w:pPr>
            <w:pStyle w:val="68290302ABEB40EDA1C485DF4AD983A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879ACC5D25A42E5B322270708F3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EF52-D92E-4497-99BB-54C1282E8E75}"/>
      </w:docPartPr>
      <w:docPartBody>
        <w:p w:rsidR="00F06921" w:rsidRDefault="00660F2D" w:rsidP="00660F2D">
          <w:pPr>
            <w:pStyle w:val="4879ACC5D25A42E5B322270708F34CD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E61518F7C6640C8965EE182D739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D462-57A8-4D1C-ADF5-D6A4640F0405}"/>
      </w:docPartPr>
      <w:docPartBody>
        <w:p w:rsidR="00F06921" w:rsidRDefault="00660F2D" w:rsidP="00660F2D">
          <w:pPr>
            <w:pStyle w:val="EE61518F7C6640C8965EE182D73939E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38AF015BD3D43F19383AB5E3BD8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FEAD-FE38-43EF-A02D-A60A1E50B0E6}"/>
      </w:docPartPr>
      <w:docPartBody>
        <w:p w:rsidR="00F06921" w:rsidRDefault="00660F2D" w:rsidP="00660F2D">
          <w:pPr>
            <w:pStyle w:val="F38AF015BD3D43F19383AB5E3BD8B428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81BA7815106E4E4AA734A23E2757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4812-1553-49B1-8E37-49B26FEF8650}"/>
      </w:docPartPr>
      <w:docPartBody>
        <w:p w:rsidR="00F06921" w:rsidRDefault="00660F2D" w:rsidP="00660F2D">
          <w:pPr>
            <w:pStyle w:val="81BA7815106E4E4AA734A23E27573B4E"/>
          </w:pPr>
          <w:r w:rsidRPr="00A138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2"/>
    <w:rsid w:val="00055542"/>
    <w:rsid w:val="00070679"/>
    <w:rsid w:val="000A12CF"/>
    <w:rsid w:val="00150959"/>
    <w:rsid w:val="001D631E"/>
    <w:rsid w:val="004660BF"/>
    <w:rsid w:val="005648F5"/>
    <w:rsid w:val="005B6408"/>
    <w:rsid w:val="005C2E05"/>
    <w:rsid w:val="005F6D31"/>
    <w:rsid w:val="00656EA2"/>
    <w:rsid w:val="00660D73"/>
    <w:rsid w:val="00660F2D"/>
    <w:rsid w:val="00706F2E"/>
    <w:rsid w:val="00753AA0"/>
    <w:rsid w:val="00786AC2"/>
    <w:rsid w:val="00846A6B"/>
    <w:rsid w:val="00883F73"/>
    <w:rsid w:val="00884275"/>
    <w:rsid w:val="008B2C45"/>
    <w:rsid w:val="009436A0"/>
    <w:rsid w:val="00A25D41"/>
    <w:rsid w:val="00B8306F"/>
    <w:rsid w:val="00BB76D4"/>
    <w:rsid w:val="00C1119E"/>
    <w:rsid w:val="00C86AED"/>
    <w:rsid w:val="00E7147B"/>
    <w:rsid w:val="00F06921"/>
    <w:rsid w:val="00F14F5A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F2D"/>
    <w:rPr>
      <w:color w:val="808080"/>
    </w:rPr>
  </w:style>
  <w:style w:type="paragraph" w:customStyle="1" w:styleId="2EA60FC399DD48E6B67E2C63666AEC5F">
    <w:name w:val="2EA60FC399DD48E6B67E2C63666AEC5F"/>
    <w:rsid w:val="005B6408"/>
  </w:style>
  <w:style w:type="paragraph" w:customStyle="1" w:styleId="B39386888CC84021B5872F42C4B0E2A7">
    <w:name w:val="B39386888CC84021B5872F42C4B0E2A7"/>
    <w:rsid w:val="005B6408"/>
  </w:style>
  <w:style w:type="paragraph" w:customStyle="1" w:styleId="EAB24FD7DAB542CDB1BA0E2500F703CF">
    <w:name w:val="EAB24FD7DAB542CDB1BA0E2500F703CF"/>
    <w:rsid w:val="005B6408"/>
  </w:style>
  <w:style w:type="paragraph" w:customStyle="1" w:styleId="C3B0A6EAC1984D658FA9DB97C8EE4DD1">
    <w:name w:val="C3B0A6EAC1984D658FA9DB97C8EE4DD1"/>
    <w:rsid w:val="005B6408"/>
  </w:style>
  <w:style w:type="paragraph" w:customStyle="1" w:styleId="10A77EF013DD45C2A4724832FD7638CF">
    <w:name w:val="10A77EF013DD45C2A4724832FD7638CF"/>
    <w:rsid w:val="00786AC2"/>
  </w:style>
  <w:style w:type="paragraph" w:customStyle="1" w:styleId="FBC133AB8AC94B7A8A10F03A41FF1400">
    <w:name w:val="FBC133AB8AC94B7A8A10F03A41FF1400"/>
    <w:rsid w:val="00660D73"/>
  </w:style>
  <w:style w:type="paragraph" w:customStyle="1" w:styleId="CFBF44C786BA46B3995EE5D6DE234CAE">
    <w:name w:val="CFBF44C786BA46B3995EE5D6DE234CAE"/>
    <w:rsid w:val="00C1119E"/>
  </w:style>
  <w:style w:type="paragraph" w:customStyle="1" w:styleId="1543236CCE714899A7A894BF0AED72D0">
    <w:name w:val="1543236CCE714899A7A894BF0AED72D0"/>
    <w:rsid w:val="00C1119E"/>
  </w:style>
  <w:style w:type="paragraph" w:customStyle="1" w:styleId="E326BB28978A48B580BF0E69217B6066">
    <w:name w:val="E326BB28978A48B580BF0E69217B6066"/>
    <w:rsid w:val="00C1119E"/>
  </w:style>
  <w:style w:type="paragraph" w:customStyle="1" w:styleId="62263EA680574C65A610C18309125BDD">
    <w:name w:val="62263EA680574C65A610C18309125BDD"/>
    <w:rsid w:val="00F975AD"/>
  </w:style>
  <w:style w:type="paragraph" w:customStyle="1" w:styleId="C8564216F8BB4687A41F91917D290826">
    <w:name w:val="C8564216F8BB4687A41F91917D290826"/>
    <w:rsid w:val="00F975AD"/>
  </w:style>
  <w:style w:type="paragraph" w:customStyle="1" w:styleId="04102301EF664A7DB01E0CF3FA20E538">
    <w:name w:val="04102301EF664A7DB01E0CF3FA20E538"/>
    <w:rsid w:val="00F975AD"/>
  </w:style>
  <w:style w:type="paragraph" w:customStyle="1" w:styleId="0406BC213FF9452F9EE4CC60F9A704D2">
    <w:name w:val="0406BC213FF9452F9EE4CC60F9A704D2"/>
    <w:rsid w:val="00F975AD"/>
  </w:style>
  <w:style w:type="paragraph" w:customStyle="1" w:styleId="4BC99C8DE64E4E6EAD12CE9B8D61A53E">
    <w:name w:val="4BC99C8DE64E4E6EAD12CE9B8D61A53E"/>
    <w:rsid w:val="00F975AD"/>
  </w:style>
  <w:style w:type="paragraph" w:customStyle="1" w:styleId="BBD766AF4AA74A89B9353C00B74397DB">
    <w:name w:val="BBD766AF4AA74A89B9353C00B74397DB"/>
    <w:rsid w:val="00F975AD"/>
  </w:style>
  <w:style w:type="paragraph" w:customStyle="1" w:styleId="D3B5E7C77E10411CBC3019E9FBA6DC79">
    <w:name w:val="D3B5E7C77E10411CBC3019E9FBA6DC79"/>
    <w:rsid w:val="00F975AD"/>
  </w:style>
  <w:style w:type="paragraph" w:customStyle="1" w:styleId="8CCB59D446F7420E82217C70FEA533D6">
    <w:name w:val="8CCB59D446F7420E82217C70FEA533D6"/>
    <w:rsid w:val="00F975AD"/>
  </w:style>
  <w:style w:type="paragraph" w:customStyle="1" w:styleId="45D0E89F9F70480DBE3CAE9BB758EFD7">
    <w:name w:val="45D0E89F9F70480DBE3CAE9BB758EFD7"/>
    <w:rsid w:val="00F975AD"/>
  </w:style>
  <w:style w:type="paragraph" w:customStyle="1" w:styleId="FC455D3DD9F04507B6932B9392A923A2">
    <w:name w:val="FC455D3DD9F04507B6932B9392A923A2"/>
    <w:rsid w:val="00F975AD"/>
  </w:style>
  <w:style w:type="paragraph" w:customStyle="1" w:styleId="AF1B4B1D34B0451794E498FF538EAA68">
    <w:name w:val="AF1B4B1D34B0451794E498FF538EAA68"/>
    <w:rsid w:val="00F975AD"/>
  </w:style>
  <w:style w:type="paragraph" w:customStyle="1" w:styleId="978890C75AE4494982390E1F2927F7C2">
    <w:name w:val="978890C75AE4494982390E1F2927F7C2"/>
    <w:rsid w:val="00F975AD"/>
  </w:style>
  <w:style w:type="paragraph" w:customStyle="1" w:styleId="7CA5833395D547158F076CCB2CA73CC8">
    <w:name w:val="7CA5833395D547158F076CCB2CA73CC8"/>
    <w:rsid w:val="00F975AD"/>
  </w:style>
  <w:style w:type="paragraph" w:customStyle="1" w:styleId="5DC7F7A15B1D44069161D0C22978AF96">
    <w:name w:val="5DC7F7A15B1D44069161D0C22978AF96"/>
    <w:rsid w:val="00F975AD"/>
  </w:style>
  <w:style w:type="paragraph" w:customStyle="1" w:styleId="912C7E6F1AA34AAB816555D18F96AA5D">
    <w:name w:val="912C7E6F1AA34AAB816555D18F96AA5D"/>
    <w:rsid w:val="00F975AD"/>
  </w:style>
  <w:style w:type="paragraph" w:customStyle="1" w:styleId="4DFC5C6E0C75439ABD058F59A29BBC14">
    <w:name w:val="4DFC5C6E0C75439ABD058F59A29BBC14"/>
    <w:rsid w:val="00F975AD"/>
  </w:style>
  <w:style w:type="paragraph" w:customStyle="1" w:styleId="31C6664F161747149D1C24FAABEBC02C">
    <w:name w:val="31C6664F161747149D1C24FAABEBC02C"/>
    <w:rsid w:val="00F975AD"/>
  </w:style>
  <w:style w:type="paragraph" w:customStyle="1" w:styleId="BA759FAD6E0D47188A205750DBEA2814">
    <w:name w:val="BA759FAD6E0D47188A205750DBEA2814"/>
    <w:rsid w:val="00F975AD"/>
  </w:style>
  <w:style w:type="paragraph" w:customStyle="1" w:styleId="420BA456CFA041658170D83292E2C527">
    <w:name w:val="420BA456CFA041658170D83292E2C527"/>
    <w:rsid w:val="00F975AD"/>
  </w:style>
  <w:style w:type="paragraph" w:customStyle="1" w:styleId="C41E5D5B85EF4C10B97BA0A122EACC43">
    <w:name w:val="C41E5D5B85EF4C10B97BA0A122EACC43"/>
    <w:rsid w:val="00F975AD"/>
  </w:style>
  <w:style w:type="paragraph" w:customStyle="1" w:styleId="FED210F4511E4A0E9EF37953AA4C6291">
    <w:name w:val="FED210F4511E4A0E9EF37953AA4C6291"/>
    <w:rsid w:val="00F975AD"/>
  </w:style>
  <w:style w:type="paragraph" w:customStyle="1" w:styleId="391EA67D98924FA0885DDE3FF181D96E">
    <w:name w:val="391EA67D98924FA0885DDE3FF181D96E"/>
    <w:rsid w:val="005648F5"/>
  </w:style>
  <w:style w:type="paragraph" w:customStyle="1" w:styleId="C3B1A447125545A4924AFF1931752EA4">
    <w:name w:val="C3B1A447125545A4924AFF1931752EA4"/>
    <w:rsid w:val="005648F5"/>
  </w:style>
  <w:style w:type="paragraph" w:customStyle="1" w:styleId="878BD772891F4E449B4D30A9D86A09ED">
    <w:name w:val="878BD772891F4E449B4D30A9D86A09ED"/>
    <w:rsid w:val="005648F5"/>
  </w:style>
  <w:style w:type="paragraph" w:customStyle="1" w:styleId="1C52DEA708834F06AFEBEE4E5CF18124">
    <w:name w:val="1C52DEA708834F06AFEBEE4E5CF18124"/>
    <w:rsid w:val="005648F5"/>
  </w:style>
  <w:style w:type="paragraph" w:customStyle="1" w:styleId="E6862471866543B58F86D7855319DBDF">
    <w:name w:val="E6862471866543B58F86D7855319DBDF"/>
    <w:rsid w:val="00660F2D"/>
  </w:style>
  <w:style w:type="paragraph" w:customStyle="1" w:styleId="CEAAC6CD9F1149DDA2AC667A68D0FC78">
    <w:name w:val="CEAAC6CD9F1149DDA2AC667A68D0FC78"/>
    <w:rsid w:val="00660F2D"/>
  </w:style>
  <w:style w:type="paragraph" w:customStyle="1" w:styleId="FEA5F5F560FE4417B6894F24DC19ED66">
    <w:name w:val="FEA5F5F560FE4417B6894F24DC19ED66"/>
    <w:rsid w:val="00660F2D"/>
  </w:style>
  <w:style w:type="paragraph" w:customStyle="1" w:styleId="258F852973CE4A5E8B67994DB71BB64F">
    <w:name w:val="258F852973CE4A5E8B67994DB71BB64F"/>
    <w:rsid w:val="00660F2D"/>
  </w:style>
  <w:style w:type="paragraph" w:customStyle="1" w:styleId="51E6A8F9640848F2A56D46A7CE721231">
    <w:name w:val="51E6A8F9640848F2A56D46A7CE721231"/>
    <w:rsid w:val="00660F2D"/>
  </w:style>
  <w:style w:type="paragraph" w:customStyle="1" w:styleId="68290302ABEB40EDA1C485DF4AD983A2">
    <w:name w:val="68290302ABEB40EDA1C485DF4AD983A2"/>
    <w:rsid w:val="00660F2D"/>
  </w:style>
  <w:style w:type="paragraph" w:customStyle="1" w:styleId="4879ACC5D25A42E5B322270708F34CD8">
    <w:name w:val="4879ACC5D25A42E5B322270708F34CD8"/>
    <w:rsid w:val="00660F2D"/>
  </w:style>
  <w:style w:type="paragraph" w:customStyle="1" w:styleId="EE61518F7C6640C8965EE182D73939E8">
    <w:name w:val="EE61518F7C6640C8965EE182D73939E8"/>
    <w:rsid w:val="00660F2D"/>
  </w:style>
  <w:style w:type="paragraph" w:customStyle="1" w:styleId="F38AF015BD3D43F19383AB5E3BD8B428">
    <w:name w:val="F38AF015BD3D43F19383AB5E3BD8B428"/>
    <w:rsid w:val="00660F2D"/>
  </w:style>
  <w:style w:type="paragraph" w:customStyle="1" w:styleId="81BA7815106E4E4AA734A23E27573B4E">
    <w:name w:val="81BA7815106E4E4AA734A23E27573B4E"/>
    <w:rsid w:val="0066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81FD-D69E-43EC-81A9-C2A973B7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Annmarie Cunningham</cp:lastModifiedBy>
  <cp:revision>5</cp:revision>
  <cp:lastPrinted>2023-06-15T14:36:00Z</cp:lastPrinted>
  <dcterms:created xsi:type="dcterms:W3CDTF">2023-09-25T09:39:00Z</dcterms:created>
  <dcterms:modified xsi:type="dcterms:W3CDTF">2023-10-09T16:54:00Z</dcterms:modified>
</cp:coreProperties>
</file>