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3F6" w:rsidRDefault="00630F01">
      <w:r>
        <w:rPr>
          <w:noProof/>
          <w:lang w:eastAsia="en-GB"/>
        </w:rPr>
        <mc:AlternateContent>
          <mc:Choice Requires="wps">
            <w:drawing>
              <wp:anchor distT="0" distB="0" distL="114300" distR="114300" simplePos="0" relativeHeight="251672576" behindDoc="0" locked="0" layoutInCell="1" allowOverlap="1" wp14:anchorId="5D18C2BA" wp14:editId="19F32E64">
                <wp:simplePos x="0" y="0"/>
                <wp:positionH relativeFrom="column">
                  <wp:posOffset>7708900</wp:posOffset>
                </wp:positionH>
                <wp:positionV relativeFrom="paragraph">
                  <wp:posOffset>12700</wp:posOffset>
                </wp:positionV>
                <wp:extent cx="2235200" cy="260350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2235200" cy="2603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30F01" w:rsidRDefault="00630F01" w:rsidP="00630F01">
                            <w:bookmarkStart w:id="0" w:name="_GoBack"/>
                            <w:bookmarkEnd w:id="0"/>
                            <w:r w:rsidRPr="00855788">
                              <w:rPr>
                                <w:rFonts w:cstheme="minorHAnsi"/>
                                <w:b/>
                              </w:rPr>
                              <w:t>Events in other countries</w:t>
                            </w:r>
                            <w:r w:rsidRPr="00630F01">
                              <w:rPr>
                                <w:rFonts w:cstheme="minorHAnsi"/>
                              </w:rPr>
                              <w:t>: By 1913 many states in the USA, in Scandinavia, Finland [1906] and countries in the British Empire, such as New Zealand [1893] had given the vote to women. This had not caused the disasters that had been</w:t>
                            </w:r>
                            <w:r>
                              <w:t xml:space="preserve"> predicted. In fact, most countries believed giving women the vote had helped them. </w:t>
                            </w:r>
                          </w:p>
                          <w:p w:rsidR="008216A1" w:rsidRDefault="008216A1"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8C2BA" id="Rectangle 11" o:spid="_x0000_s1026" style="position:absolute;margin-left:607pt;margin-top:1pt;width:176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" fillcolor="white [3201]" strokecolor="#f79646 [3209]" strokeweight="2pt">
                <v:textbox>
                  <w:txbxContent>
                    <w:p w:rsidR="00630F01" w:rsidRDefault="00630F01" w:rsidP="00630F01">
                      <w:bookmarkStart w:id="1" w:name="_GoBack"/>
                      <w:bookmarkEnd w:id="1"/>
                      <w:r w:rsidRPr="00855788">
                        <w:rPr>
                          <w:rFonts w:cstheme="minorHAnsi"/>
                          <w:b/>
                        </w:rPr>
                        <w:t>Events in other countries</w:t>
                      </w:r>
                      <w:r w:rsidRPr="00630F01">
                        <w:rPr>
                          <w:rFonts w:cstheme="minorHAnsi"/>
                        </w:rPr>
                        <w:t>: By 1913 many states in the USA, in Scandinavia, Finland [1906] and countries in the British Empire, such as New Zealand [1893] had given the vote to women. This had not caused the disasters that had been</w:t>
                      </w:r>
                      <w:r>
                        <w:t xml:space="preserve"> predicted. In fact, most countries believed giving women the vote had helped them. </w:t>
                      </w:r>
                    </w:p>
                    <w:p w:rsidR="008216A1" w:rsidRDefault="008216A1" w:rsidP="00C05277">
                      <w:pPr>
                        <w:jc w:val="center"/>
                      </w:pPr>
                    </w:p>
                  </w:txbxContent>
                </v:textbox>
              </v:rect>
            </w:pict>
          </mc:Fallback>
        </mc:AlternateContent>
      </w:r>
      <w:r w:rsidR="008216A1">
        <w:rPr>
          <w:noProof/>
          <w:lang w:eastAsia="en-GB"/>
        </w:rPr>
        <mc:AlternateContent>
          <mc:Choice Requires="wps">
            <w:drawing>
              <wp:anchor distT="0" distB="0" distL="114300" distR="114300" simplePos="0" relativeHeight="251674624" behindDoc="0" locked="0" layoutInCell="1" allowOverlap="1" wp14:anchorId="5E6E3065" wp14:editId="44437958">
                <wp:simplePos x="0" y="0"/>
                <wp:positionH relativeFrom="column">
                  <wp:posOffset>8267700</wp:posOffset>
                </wp:positionH>
                <wp:positionV relativeFrom="paragraph">
                  <wp:posOffset>2692400</wp:posOffset>
                </wp:positionV>
                <wp:extent cx="1676400" cy="356870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676400" cy="3568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216A1" w:rsidRDefault="008216A1" w:rsidP="008216A1">
                            <w:pPr>
                              <w:pStyle w:val="Default"/>
                              <w:rPr>
                                <w:sz w:val="22"/>
                                <w:szCs w:val="22"/>
                              </w:rPr>
                            </w:pPr>
                            <w:r>
                              <w:t xml:space="preserve">Factor: </w:t>
                            </w:r>
                            <w:r>
                              <w:rPr>
                                <w:b/>
                                <w:bCs/>
                                <w:sz w:val="22"/>
                                <w:szCs w:val="22"/>
                              </w:rPr>
                              <w:t xml:space="preserve">The NUWSS </w:t>
                            </w:r>
                          </w:p>
                          <w:p w:rsidR="008216A1" w:rsidRPr="008216A1" w:rsidRDefault="008216A1" w:rsidP="008216A1">
                            <w:pPr>
                              <w:pStyle w:val="Default"/>
                              <w:rPr>
                                <w:rFonts w:asciiTheme="minorHAnsi" w:hAnsiTheme="minorHAnsi" w:cstheme="minorHAnsi"/>
                                <w:sz w:val="22"/>
                                <w:szCs w:val="22"/>
                              </w:rPr>
                            </w:pPr>
                            <w:r w:rsidRPr="008216A1">
                              <w:rPr>
                                <w:rFonts w:asciiTheme="minorHAnsi" w:hAnsiTheme="minorHAnsi" w:cstheme="minorHAnsi"/>
                                <w:sz w:val="22"/>
                                <w:szCs w:val="22"/>
                              </w:rPr>
                              <w:t xml:space="preserve">The NUWSS believed in moderate, „peaceful‟ tactics to win the vote such as meetings, pamphlets, petitions and parliamentary bills. Membership remained relatively low at about 6,000 until around 1909 but grew to 53,000 by 1914 as women angered by the Suffragettes‟ campaign found a new home. </w:t>
                            </w:r>
                            <w:proofErr w:type="gramStart"/>
                            <w:r w:rsidR="00630F01">
                              <w:rPr>
                                <w:rFonts w:asciiTheme="minorHAnsi" w:hAnsiTheme="minorHAnsi" w:cstheme="minorHAnsi"/>
                                <w:sz w:val="22"/>
                                <w:szCs w:val="22"/>
                              </w:rPr>
                              <w:t xml:space="preserve">Managed  </w:t>
                            </w:r>
                            <w:proofErr w:type="spellStart"/>
                            <w:r w:rsidR="00630F01">
                              <w:rPr>
                                <w:rFonts w:asciiTheme="minorHAnsi" w:hAnsiTheme="minorHAnsi" w:cstheme="minorHAnsi"/>
                                <w:sz w:val="22"/>
                                <w:szCs w:val="22"/>
                              </w:rPr>
                              <w:t>tp</w:t>
                            </w:r>
                            <w:proofErr w:type="spellEnd"/>
                            <w:proofErr w:type="gramEnd"/>
                            <w:r w:rsidR="00630F01">
                              <w:rPr>
                                <w:rFonts w:asciiTheme="minorHAnsi" w:hAnsiTheme="minorHAnsi" w:cstheme="minorHAnsi"/>
                                <w:sz w:val="22"/>
                                <w:szCs w:val="22"/>
                              </w:rPr>
                              <w:t xml:space="preserve"> persuade half of MP’s to support their cause by 1914</w:t>
                            </w:r>
                          </w:p>
                          <w:p w:rsidR="008216A1" w:rsidRDefault="008216A1" w:rsidP="00C05277"/>
                          <w:p w:rsidR="008216A1" w:rsidRDefault="008216A1"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E6E3065" id="Rectangle 13" o:spid="_x0000_s1027" style="position:absolute;margin-left:651pt;margin-top:212pt;width:132pt;height:28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" fillcolor="white [3201]" strokecolor="#f79646 [3209]" strokeweight="2pt">
                <v:textbox>
                  <w:txbxContent>
                    <w:p w:rsidR="008216A1" w:rsidRDefault="008216A1" w:rsidP="008216A1">
                      <w:pPr>
                        <w:pStyle w:val="Default"/>
                        <w:rPr>
                          <w:sz w:val="22"/>
                          <w:szCs w:val="22"/>
                        </w:rPr>
                      </w:pPr>
                      <w:r>
                        <w:t xml:space="preserve">Factor: </w:t>
                      </w:r>
                      <w:r>
                        <w:rPr>
                          <w:b/>
                          <w:bCs/>
                          <w:sz w:val="22"/>
                          <w:szCs w:val="22"/>
                        </w:rPr>
                        <w:t xml:space="preserve">The NUWSS </w:t>
                      </w:r>
                    </w:p>
                    <w:p w:rsidR="008216A1" w:rsidRPr="008216A1" w:rsidRDefault="008216A1" w:rsidP="008216A1">
                      <w:pPr>
                        <w:pStyle w:val="Default"/>
                        <w:rPr>
                          <w:rFonts w:asciiTheme="minorHAnsi" w:hAnsiTheme="minorHAnsi" w:cstheme="minorHAnsi"/>
                          <w:sz w:val="22"/>
                          <w:szCs w:val="22"/>
                        </w:rPr>
                      </w:pPr>
                      <w:r w:rsidRPr="008216A1">
                        <w:rPr>
                          <w:rFonts w:asciiTheme="minorHAnsi" w:hAnsiTheme="minorHAnsi" w:cstheme="minorHAnsi"/>
                          <w:sz w:val="22"/>
                          <w:szCs w:val="22"/>
                        </w:rPr>
                        <w:t xml:space="preserve">The NUWSS believed in moderate, „peaceful‟ tactics to win the vote such as meetings, pamphlets, petitions and parliamentary bills. Membership remained relatively low at about 6,000 until around 1909 but grew to 53,000 by 1914 as women angered by the Suffragettes‟ campaign found a new home. </w:t>
                      </w:r>
                      <w:proofErr w:type="gramStart"/>
                      <w:r w:rsidR="00630F01">
                        <w:rPr>
                          <w:rFonts w:asciiTheme="minorHAnsi" w:hAnsiTheme="minorHAnsi" w:cstheme="minorHAnsi"/>
                          <w:sz w:val="22"/>
                          <w:szCs w:val="22"/>
                        </w:rPr>
                        <w:t xml:space="preserve">Managed  </w:t>
                      </w:r>
                      <w:proofErr w:type="spellStart"/>
                      <w:r w:rsidR="00630F01">
                        <w:rPr>
                          <w:rFonts w:asciiTheme="minorHAnsi" w:hAnsiTheme="minorHAnsi" w:cstheme="minorHAnsi"/>
                          <w:sz w:val="22"/>
                          <w:szCs w:val="22"/>
                        </w:rPr>
                        <w:t>tp</w:t>
                      </w:r>
                      <w:proofErr w:type="spellEnd"/>
                      <w:proofErr w:type="gramEnd"/>
                      <w:r w:rsidR="00630F01">
                        <w:rPr>
                          <w:rFonts w:asciiTheme="minorHAnsi" w:hAnsiTheme="minorHAnsi" w:cstheme="minorHAnsi"/>
                          <w:sz w:val="22"/>
                          <w:szCs w:val="22"/>
                        </w:rPr>
                        <w:t xml:space="preserve"> persuade half of MP’s to support their cause by 1914</w:t>
                      </w:r>
                    </w:p>
                    <w:p w:rsidR="008216A1" w:rsidRDefault="008216A1" w:rsidP="00C05277"/>
                    <w:p w:rsidR="008216A1" w:rsidRDefault="008216A1" w:rsidP="00C05277">
                      <w:pPr>
                        <w:jc w:val="center"/>
                      </w:pPr>
                    </w:p>
                  </w:txbxContent>
                </v:textbox>
              </v:rect>
            </w:pict>
          </mc:Fallback>
        </mc:AlternateContent>
      </w:r>
      <w:r w:rsidR="008216A1">
        <w:rPr>
          <w:noProof/>
          <w:lang w:eastAsia="en-GB"/>
        </w:rPr>
        <mc:AlternateContent>
          <mc:Choice Requires="wps">
            <w:drawing>
              <wp:anchor distT="0" distB="0" distL="114300" distR="114300" simplePos="0" relativeHeight="251669504" behindDoc="0" locked="0" layoutInCell="1" allowOverlap="1" wp14:anchorId="6B92F8F6" wp14:editId="0065E6F6">
                <wp:simplePos x="0" y="0"/>
                <wp:positionH relativeFrom="column">
                  <wp:posOffset>2882900</wp:posOffset>
                </wp:positionH>
                <wp:positionV relativeFrom="paragraph">
                  <wp:posOffset>3721100</wp:posOffset>
                </wp:positionV>
                <wp:extent cx="5245100" cy="3162300"/>
                <wp:effectExtent l="0" t="0" r="12700" b="19050"/>
                <wp:wrapNone/>
                <wp:docPr id="7" name="Rounded Rectangle 7"/>
                <wp:cNvGraphicFramePr/>
                <a:graphic xmlns:a="http://schemas.openxmlformats.org/drawingml/2006/main">
                  <a:graphicData uri="http://schemas.microsoft.com/office/word/2010/wordprocessingShape">
                    <wps:wsp>
                      <wps:cNvSpPr/>
                      <wps:spPr>
                        <a:xfrm>
                          <a:off x="0" y="0"/>
                          <a:ext cx="5245100" cy="3162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216A1" w:rsidRDefault="00630F01" w:rsidP="008216A1">
                            <w:pPr>
                              <w:pStyle w:val="Default"/>
                              <w:rPr>
                                <w:sz w:val="22"/>
                                <w:szCs w:val="22"/>
                              </w:rPr>
                            </w:pPr>
                            <w:r>
                              <w:t>Factor</w:t>
                            </w:r>
                            <w:r w:rsidR="008216A1">
                              <w:t xml:space="preserve">: </w:t>
                            </w:r>
                            <w:r w:rsidR="008216A1">
                              <w:rPr>
                                <w:b/>
                                <w:bCs/>
                                <w:sz w:val="22"/>
                                <w:szCs w:val="22"/>
                              </w:rPr>
                              <w:t xml:space="preserve">The WSPU – the Suffragettes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 xml:space="preserve">Emmeline Pankhurst formed the Women's Social and Political Union (WSPU) in 1903. WSPU adopted the motto „Deeds Not Words‟. The new strategy gained publicity with noisy heckling of politicians. Newspapers immediately took notice. The Suffragettes had achieved their first objective – publicity. Violent protest followed </w:t>
                            </w:r>
                            <w:proofErr w:type="spellStart"/>
                            <w:r w:rsidRPr="008216A1">
                              <w:rPr>
                                <w:rFonts w:asciiTheme="minorHAnsi" w:hAnsiTheme="minorHAnsi" w:cstheme="minorHAnsi"/>
                                <w:sz w:val="22"/>
                                <w:szCs w:val="22"/>
                              </w:rPr>
                              <w:t>eg</w:t>
                            </w:r>
                            <w:proofErr w:type="spellEnd"/>
                            <w:r w:rsidRPr="008216A1">
                              <w:rPr>
                                <w:rFonts w:asciiTheme="minorHAnsi" w:hAnsiTheme="minorHAnsi" w:cstheme="minorHAnsi"/>
                                <w:sz w:val="22"/>
                                <w:szCs w:val="22"/>
                              </w:rPr>
                              <w:t xml:space="preserve"> window smashing campaign and arson attacks aimed to provoke insurance company pressure on the Government. The prisons filled with Suffragettes.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 xml:space="preserve">Women used starvation as a political weapon to embarrass the government. In response the government introduced the Prisoner's Temporary Discharge for Ill Health Act – the Cat and Mouse Act. </w:t>
                            </w:r>
                          </w:p>
                          <w:p w:rsidR="008216A1" w:rsidRPr="008216A1" w:rsidRDefault="008216A1" w:rsidP="008216A1">
                            <w:pPr>
                              <w:pStyle w:val="Default"/>
                              <w:rPr>
                                <w:rFonts w:asciiTheme="minorHAnsi" w:hAnsiTheme="minorHAnsi" w:cstheme="minorHAnsi"/>
                                <w:sz w:val="22"/>
                                <w:szCs w:val="22"/>
                              </w:rPr>
                            </w:pPr>
                            <w:r w:rsidRPr="008216A1">
                              <w:rPr>
                                <w:rFonts w:asciiTheme="minorHAnsi" w:hAnsiTheme="minorHAnsi" w:cstheme="minorHAnsi"/>
                                <w:sz w:val="22"/>
                                <w:szCs w:val="22"/>
                              </w:rPr>
                              <w:t xml:space="preserve">The actions of the Suffragettes mobilised opinion for and against. It can be argued that were it not for the Suffragette campaign, the Liberal Government would not even have discussed </w:t>
                            </w:r>
                            <w:proofErr w:type="spellStart"/>
                            <w:r w:rsidRPr="008216A1">
                              <w:rPr>
                                <w:rFonts w:asciiTheme="minorHAnsi" w:hAnsiTheme="minorHAnsi" w:cstheme="minorHAnsi"/>
                                <w:sz w:val="22"/>
                                <w:szCs w:val="22"/>
                              </w:rPr>
                              <w:t>women‟s</w:t>
                            </w:r>
                            <w:proofErr w:type="spellEnd"/>
                            <w:r w:rsidRPr="008216A1">
                              <w:rPr>
                                <w:rFonts w:asciiTheme="minorHAnsi" w:hAnsiTheme="minorHAnsi" w:cstheme="minorHAnsi"/>
                                <w:sz w:val="22"/>
                                <w:szCs w:val="22"/>
                              </w:rPr>
                              <w:t xml:space="preserve"> suffrage before World War One. But for opponents the militant campaign provided an excellent example of why women could not be trusted with the vote. </w:t>
                            </w:r>
                          </w:p>
                          <w:p w:rsidR="008216A1" w:rsidRDefault="008216A1" w:rsidP="008216A1">
                            <w:pPr>
                              <w:pStyle w:val="Default"/>
                              <w:rPr>
                                <w:sz w:val="22"/>
                                <w:szCs w:val="22"/>
                              </w:rPr>
                            </w:pPr>
                          </w:p>
                          <w:p w:rsidR="008216A1" w:rsidRDefault="008216A1" w:rsidP="008216A1">
                            <w:r>
                              <w:rPr>
                                <w:b/>
                                <w:bCs/>
                              </w:rPr>
                              <w:t>Example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2F8F6" id="Rounded Rectangle 7" o:spid="_x0000_s1028" style="position:absolute;margin-left:227pt;margin-top:293pt;width:413pt;height:2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" fillcolor="white [3201]" strokecolor="#f79646 [3209]" strokeweight="2pt">
                <v:textbox>
                  <w:txbxContent>
                    <w:p w:rsidR="008216A1" w:rsidRDefault="00630F01" w:rsidP="008216A1">
                      <w:pPr>
                        <w:pStyle w:val="Default"/>
                        <w:rPr>
                          <w:sz w:val="22"/>
                          <w:szCs w:val="22"/>
                        </w:rPr>
                      </w:pPr>
                      <w:r>
                        <w:t>Factor</w:t>
                      </w:r>
                      <w:r w:rsidR="008216A1">
                        <w:t xml:space="preserve">: </w:t>
                      </w:r>
                      <w:r w:rsidR="008216A1">
                        <w:rPr>
                          <w:b/>
                          <w:bCs/>
                          <w:sz w:val="22"/>
                          <w:szCs w:val="22"/>
                        </w:rPr>
                        <w:t xml:space="preserve">The WSPU – the Suffragettes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 xml:space="preserve">Emmeline Pankhurst formed the Women's Social and Political Union (WSPU) in 1903. WSPU adopted the motto „Deeds Not Words‟. The new strategy gained publicity with noisy heckling of politicians. Newspapers immediately took notice. The Suffragettes had achieved their first objective – publicity. Violent protest followed </w:t>
                      </w:r>
                      <w:proofErr w:type="spellStart"/>
                      <w:r w:rsidRPr="008216A1">
                        <w:rPr>
                          <w:rFonts w:asciiTheme="minorHAnsi" w:hAnsiTheme="minorHAnsi" w:cstheme="minorHAnsi"/>
                          <w:sz w:val="22"/>
                          <w:szCs w:val="22"/>
                        </w:rPr>
                        <w:t>eg</w:t>
                      </w:r>
                      <w:proofErr w:type="spellEnd"/>
                      <w:r w:rsidRPr="008216A1">
                        <w:rPr>
                          <w:rFonts w:asciiTheme="minorHAnsi" w:hAnsiTheme="minorHAnsi" w:cstheme="minorHAnsi"/>
                          <w:sz w:val="22"/>
                          <w:szCs w:val="22"/>
                        </w:rPr>
                        <w:t xml:space="preserve"> window smashing campaign and arson attacks aimed to provoke insurance company pressure on the Government. The prisons filled with Suffragettes.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 xml:space="preserve">Women used starvation as a political weapon to embarrass the government. In response the government introduced the Prisoner's Temporary Discharge for Ill Health Act – the Cat and Mouse Act. </w:t>
                      </w:r>
                    </w:p>
                    <w:p w:rsidR="008216A1" w:rsidRPr="008216A1" w:rsidRDefault="008216A1" w:rsidP="008216A1">
                      <w:pPr>
                        <w:pStyle w:val="Default"/>
                        <w:rPr>
                          <w:rFonts w:asciiTheme="minorHAnsi" w:hAnsiTheme="minorHAnsi" w:cstheme="minorHAnsi"/>
                          <w:sz w:val="22"/>
                          <w:szCs w:val="22"/>
                        </w:rPr>
                      </w:pPr>
                      <w:r w:rsidRPr="008216A1">
                        <w:rPr>
                          <w:rFonts w:asciiTheme="minorHAnsi" w:hAnsiTheme="minorHAnsi" w:cstheme="minorHAnsi"/>
                          <w:sz w:val="22"/>
                          <w:szCs w:val="22"/>
                        </w:rPr>
                        <w:t xml:space="preserve">The actions of the Suffragettes mobilised opinion for and against. It can be argued that were it not for the Suffragette campaign, the Liberal Government would not even have discussed </w:t>
                      </w:r>
                      <w:proofErr w:type="spellStart"/>
                      <w:r w:rsidRPr="008216A1">
                        <w:rPr>
                          <w:rFonts w:asciiTheme="minorHAnsi" w:hAnsiTheme="minorHAnsi" w:cstheme="minorHAnsi"/>
                          <w:sz w:val="22"/>
                          <w:szCs w:val="22"/>
                        </w:rPr>
                        <w:t>women‟s</w:t>
                      </w:r>
                      <w:proofErr w:type="spellEnd"/>
                      <w:r w:rsidRPr="008216A1">
                        <w:rPr>
                          <w:rFonts w:asciiTheme="minorHAnsi" w:hAnsiTheme="minorHAnsi" w:cstheme="minorHAnsi"/>
                          <w:sz w:val="22"/>
                          <w:szCs w:val="22"/>
                        </w:rPr>
                        <w:t xml:space="preserve"> suffrage before World War One. But for opponents the militant campaign provided an excellent example of why women could not be trusted with the vote. </w:t>
                      </w:r>
                    </w:p>
                    <w:p w:rsidR="008216A1" w:rsidRDefault="008216A1" w:rsidP="008216A1">
                      <w:pPr>
                        <w:pStyle w:val="Default"/>
                        <w:rPr>
                          <w:sz w:val="22"/>
                          <w:szCs w:val="22"/>
                        </w:rPr>
                      </w:pPr>
                    </w:p>
                    <w:p w:rsidR="008216A1" w:rsidRDefault="008216A1" w:rsidP="008216A1">
                      <w:r>
                        <w:rPr>
                          <w:b/>
                          <w:bCs/>
                        </w:rPr>
                        <w:t>Example of</w:t>
                      </w:r>
                    </w:p>
                  </w:txbxContent>
                </v:textbox>
              </v:roundrect>
            </w:pict>
          </mc:Fallback>
        </mc:AlternateContent>
      </w:r>
      <w:r w:rsidR="008216A1">
        <w:rPr>
          <w:noProof/>
          <w:lang w:eastAsia="en-GB"/>
        </w:rPr>
        <mc:AlternateContent>
          <mc:Choice Requires="wps">
            <w:drawing>
              <wp:anchor distT="0" distB="0" distL="114300" distR="114300" simplePos="0" relativeHeight="251678720" behindDoc="0" locked="0" layoutInCell="1" allowOverlap="1" wp14:anchorId="605A2CEE" wp14:editId="7E7A7DD3">
                <wp:simplePos x="0" y="0"/>
                <wp:positionH relativeFrom="column">
                  <wp:posOffset>4978400</wp:posOffset>
                </wp:positionH>
                <wp:positionV relativeFrom="paragraph">
                  <wp:posOffset>3132455</wp:posOffset>
                </wp:positionV>
                <wp:extent cx="0" cy="520700"/>
                <wp:effectExtent l="95250" t="0" r="76200" b="50800"/>
                <wp:wrapNone/>
                <wp:docPr id="8" name="Straight Arrow Connector 8"/>
                <wp:cNvGraphicFramePr/>
                <a:graphic xmlns:a="http://schemas.openxmlformats.org/drawingml/2006/main">
                  <a:graphicData uri="http://schemas.microsoft.com/office/word/2010/wordprocessingShape">
                    <wps:wsp>
                      <wps:cNvCnPr/>
                      <wps:spPr>
                        <a:xfrm>
                          <a:off x="0" y="0"/>
                          <a:ext cx="0" cy="520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95D841E" id="_x0000_t32" coordsize="21600,21600" o:spt="32" o:oned="t" path="m,l21600,21600e" filled="f">
                <v:path arrowok="t" fillok="f" o:connecttype="none"/>
                <o:lock v:ext="edit" shapetype="t"/>
              </v:shapetype>
              <v:shape id="Straight Arrow Connector 8" o:spid="_x0000_s1026" type="#_x0000_t32" style="position:absolute;margin-left:392pt;margin-top:246.65pt;width:0;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" strokecolor="#4a7ebb">
                <v:stroke endarrow="open"/>
              </v:shape>
            </w:pict>
          </mc:Fallback>
        </mc:AlternateContent>
      </w:r>
      <w:r w:rsidR="008216A1">
        <w:rPr>
          <w:noProof/>
          <w:lang w:eastAsia="en-GB"/>
        </w:rPr>
        <mc:AlternateContent>
          <mc:Choice Requires="wps">
            <w:drawing>
              <wp:anchor distT="0" distB="0" distL="114300" distR="114300" simplePos="0" relativeHeight="251676672" behindDoc="0" locked="0" layoutInCell="1" allowOverlap="1" wp14:anchorId="3C3A0E4D" wp14:editId="1A436330">
                <wp:simplePos x="0" y="0"/>
                <wp:positionH relativeFrom="column">
                  <wp:posOffset>3644900</wp:posOffset>
                </wp:positionH>
                <wp:positionV relativeFrom="paragraph">
                  <wp:posOffset>2692401</wp:posOffset>
                </wp:positionV>
                <wp:extent cx="2552700" cy="3556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55600"/>
                        </a:xfrm>
                        <a:prstGeom prst="rect">
                          <a:avLst/>
                        </a:prstGeom>
                        <a:solidFill>
                          <a:srgbClr val="FFFFFF"/>
                        </a:solidFill>
                        <a:ln w="9525">
                          <a:solidFill>
                            <a:srgbClr val="000000"/>
                          </a:solidFill>
                          <a:miter lim="800000"/>
                          <a:headEnd/>
                          <a:tailEnd/>
                        </a:ln>
                      </wps:spPr>
                      <wps:txbx>
                        <w:txbxContent>
                          <w:p w:rsidR="008216A1" w:rsidRDefault="008216A1" w:rsidP="008216A1">
                            <w:pPr>
                              <w:jc w:val="center"/>
                            </w:pPr>
                            <w:r>
                              <w:t>Why women got the vote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A0E4D" id="_x0000_t202" coordsize="21600,21600" o:spt="202" path="m,l,21600r21600,l21600,xe">
                <v:stroke joinstyle="miter"/>
                <v:path gradientshapeok="t" o:connecttype="rect"/>
              </v:shapetype>
              <v:shape id="Text Box 2" o:spid="_x0000_s1029" type="#_x0000_t202" style="position:absolute;margin-left:287pt;margin-top:212pt;width:201pt;height: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">
                <v:textbox>
                  <w:txbxContent>
                    <w:p w:rsidR="008216A1" w:rsidRDefault="008216A1" w:rsidP="008216A1">
                      <w:pPr>
                        <w:jc w:val="center"/>
                      </w:pPr>
                      <w:r>
                        <w:t>Why women got the vote</w:t>
                      </w:r>
                    </w:p>
                  </w:txbxContent>
                </v:textbox>
              </v:shape>
            </w:pict>
          </mc:Fallback>
        </mc:AlternateContent>
      </w:r>
      <w:r w:rsidR="008216A1">
        <w:rPr>
          <w:noProof/>
          <w:lang w:eastAsia="en-GB"/>
        </w:rPr>
        <mc:AlternateContent>
          <mc:Choice Requires="wps">
            <w:drawing>
              <wp:anchor distT="0" distB="0" distL="114300" distR="114300" simplePos="0" relativeHeight="251662336" behindDoc="0" locked="0" layoutInCell="1" allowOverlap="1" wp14:anchorId="2640D94B" wp14:editId="20DCD635">
                <wp:simplePos x="0" y="0"/>
                <wp:positionH relativeFrom="column">
                  <wp:posOffset>4978400</wp:posOffset>
                </wp:positionH>
                <wp:positionV relativeFrom="paragraph">
                  <wp:posOffset>2260600</wp:posOffset>
                </wp:positionV>
                <wp:extent cx="0" cy="393700"/>
                <wp:effectExtent l="95250" t="38100" r="57150" b="25400"/>
                <wp:wrapNone/>
                <wp:docPr id="3" name="Straight Arrow Connector 3"/>
                <wp:cNvGraphicFramePr/>
                <a:graphic xmlns:a="http://schemas.openxmlformats.org/drawingml/2006/main">
                  <a:graphicData uri="http://schemas.microsoft.com/office/word/2010/wordprocessingShape">
                    <wps:wsp>
                      <wps:cNvCnPr/>
                      <wps:spPr>
                        <a:xfrm flipV="1">
                          <a:off x="0" y="0"/>
                          <a:ext cx="0" cy="393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ED45F2" id="Straight Arrow Connector 3" o:spid="_x0000_s1026" type="#_x0000_t32" style="position:absolute;margin-left:392pt;margin-top:178pt;width:0;height:3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" strokecolor="#4a7ebb">
                <v:stroke endarrow="open"/>
              </v:shape>
            </w:pict>
          </mc:Fallback>
        </mc:AlternateContent>
      </w:r>
      <w:r w:rsidR="008216A1">
        <w:rPr>
          <w:noProof/>
          <w:lang w:eastAsia="en-GB"/>
        </w:rPr>
        <mc:AlternateContent>
          <mc:Choice Requires="wps">
            <w:drawing>
              <wp:anchor distT="0" distB="0" distL="114300" distR="114300" simplePos="0" relativeHeight="251668480" behindDoc="0" locked="0" layoutInCell="1" allowOverlap="1" wp14:anchorId="53127F6D" wp14:editId="07AF6014">
                <wp:simplePos x="0" y="0"/>
                <wp:positionH relativeFrom="column">
                  <wp:posOffset>6426200</wp:posOffset>
                </wp:positionH>
                <wp:positionV relativeFrom="paragraph">
                  <wp:posOffset>3175000</wp:posOffset>
                </wp:positionV>
                <wp:extent cx="533400" cy="342900"/>
                <wp:effectExtent l="0" t="0" r="57150" b="57150"/>
                <wp:wrapNone/>
                <wp:docPr id="6" name="Straight Arrow Connector 6"/>
                <wp:cNvGraphicFramePr/>
                <a:graphic xmlns:a="http://schemas.openxmlformats.org/drawingml/2006/main">
                  <a:graphicData uri="http://schemas.microsoft.com/office/word/2010/wordprocessingShape">
                    <wps:wsp>
                      <wps:cNvCnPr/>
                      <wps:spPr>
                        <a:xfrm>
                          <a:off x="0" y="0"/>
                          <a:ext cx="533400"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FB180F" id="Straight Arrow Connector 6" o:spid="_x0000_s1026" type="#_x0000_t32" style="position:absolute;margin-left:506pt;margin-top:250pt;width:42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" strokecolor="#4a7ebb">
                <v:stroke endarrow="open"/>
              </v:shape>
            </w:pict>
          </mc:Fallback>
        </mc:AlternateContent>
      </w:r>
      <w:r w:rsidR="008216A1">
        <w:rPr>
          <w:noProof/>
          <w:lang w:eastAsia="en-GB"/>
        </w:rPr>
        <mc:AlternateContent>
          <mc:Choice Requires="wps">
            <w:drawing>
              <wp:anchor distT="0" distB="0" distL="114300" distR="114300" simplePos="0" relativeHeight="251666432" behindDoc="0" locked="0" layoutInCell="1" allowOverlap="1" wp14:anchorId="6E058CD2" wp14:editId="65F83EE9">
                <wp:simplePos x="0" y="0"/>
                <wp:positionH relativeFrom="column">
                  <wp:posOffset>6273800</wp:posOffset>
                </wp:positionH>
                <wp:positionV relativeFrom="paragraph">
                  <wp:posOffset>2616200</wp:posOffset>
                </wp:positionV>
                <wp:extent cx="596900" cy="495300"/>
                <wp:effectExtent l="0" t="38100" r="50800" b="19050"/>
                <wp:wrapNone/>
                <wp:docPr id="5" name="Straight Arrow Connector 5"/>
                <wp:cNvGraphicFramePr/>
                <a:graphic xmlns:a="http://schemas.openxmlformats.org/drawingml/2006/main">
                  <a:graphicData uri="http://schemas.microsoft.com/office/word/2010/wordprocessingShape">
                    <wps:wsp>
                      <wps:cNvCnPr/>
                      <wps:spPr>
                        <a:xfrm flipV="1">
                          <a:off x="0" y="0"/>
                          <a:ext cx="596900" cy="495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A0E30B" id="Straight Arrow Connector 5" o:spid="_x0000_s1026" type="#_x0000_t32" style="position:absolute;margin-left:494pt;margin-top:206pt;width:47pt;height:3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" strokecolor="#4a7ebb">
                <v:stroke endarrow="open"/>
              </v:shape>
            </w:pict>
          </mc:Fallback>
        </mc:AlternateContent>
      </w:r>
      <w:r w:rsidR="008216A1">
        <w:rPr>
          <w:noProof/>
          <w:lang w:eastAsia="en-GB"/>
        </w:rPr>
        <mc:AlternateContent>
          <mc:Choice Requires="wps">
            <w:drawing>
              <wp:anchor distT="0" distB="0" distL="114300" distR="114300" simplePos="0" relativeHeight="251670528" behindDoc="0" locked="0" layoutInCell="1" allowOverlap="1" wp14:anchorId="7F925CC3" wp14:editId="2CFDA92A">
                <wp:simplePos x="0" y="0"/>
                <wp:positionH relativeFrom="column">
                  <wp:posOffset>-203200</wp:posOffset>
                </wp:positionH>
                <wp:positionV relativeFrom="paragraph">
                  <wp:posOffset>-279400</wp:posOffset>
                </wp:positionV>
                <wp:extent cx="2984500" cy="619760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2984500" cy="6197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216A1" w:rsidRDefault="008216A1" w:rsidP="008216A1">
                            <w:pPr>
                              <w:pStyle w:val="Default"/>
                              <w:rPr>
                                <w:sz w:val="22"/>
                                <w:szCs w:val="22"/>
                              </w:rPr>
                            </w:pPr>
                            <w:r>
                              <w:t xml:space="preserve">Factor: </w:t>
                            </w:r>
                            <w:r>
                              <w:rPr>
                                <w:b/>
                                <w:bCs/>
                                <w:sz w:val="22"/>
                                <w:szCs w:val="22"/>
                              </w:rPr>
                              <w:t xml:space="preserve">The importance of the Great War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 xml:space="preserve">Britain declared war on Germany on 4 August 1914 and two days later the NUWSS suspended its political campaigning for the vote. </w:t>
                            </w:r>
                            <w:r w:rsidR="00672078">
                              <w:rPr>
                                <w:rFonts w:asciiTheme="minorHAnsi" w:hAnsiTheme="minorHAnsi" w:cstheme="minorHAnsi"/>
                                <w:sz w:val="22"/>
                                <w:szCs w:val="22"/>
                              </w:rPr>
                              <w:t>Undoubtedly the sight of women “</w:t>
                            </w:r>
                            <w:r w:rsidRPr="008216A1">
                              <w:rPr>
                                <w:rFonts w:asciiTheme="minorHAnsi" w:hAnsiTheme="minorHAnsi" w:cstheme="minorHAnsi"/>
                                <w:sz w:val="22"/>
                                <w:szCs w:val="22"/>
                              </w:rPr>
                              <w:t>doing their bit‟ for the war effort gained respect and balanced the negative publicity of the earlier Suffragette campaign. A WSPU pro-war propaganda campaign encouraged men to join the ar</w:t>
                            </w:r>
                            <w:r w:rsidR="00672078">
                              <w:rPr>
                                <w:rFonts w:asciiTheme="minorHAnsi" w:hAnsiTheme="minorHAnsi" w:cstheme="minorHAnsi"/>
                                <w:sz w:val="22"/>
                                <w:szCs w:val="22"/>
                              </w:rPr>
                              <w:t>med forces and women to demand “</w:t>
                            </w:r>
                            <w:r w:rsidRPr="008216A1">
                              <w:rPr>
                                <w:rFonts w:asciiTheme="minorHAnsi" w:hAnsiTheme="minorHAnsi" w:cstheme="minorHAnsi"/>
                                <w:sz w:val="22"/>
                                <w:szCs w:val="22"/>
                              </w:rPr>
                              <w:t xml:space="preserve">the right to serve‟. </w:t>
                            </w:r>
                          </w:p>
                          <w:p w:rsidR="008216A1" w:rsidRPr="008216A1" w:rsidRDefault="00672078" w:rsidP="008216A1">
                            <w:pPr>
                              <w:pStyle w:val="Default"/>
                              <w:spacing w:after="31"/>
                              <w:rPr>
                                <w:rFonts w:asciiTheme="minorHAnsi" w:hAnsiTheme="minorHAnsi" w:cstheme="minorHAnsi"/>
                                <w:sz w:val="22"/>
                                <w:szCs w:val="22"/>
                              </w:rPr>
                            </w:pPr>
                            <w:r>
                              <w:rPr>
                                <w:rFonts w:asciiTheme="minorHAnsi" w:hAnsiTheme="minorHAnsi" w:cstheme="minorHAnsi"/>
                                <w:sz w:val="22"/>
                                <w:szCs w:val="22"/>
                              </w:rPr>
                              <w:t>Women’</w:t>
                            </w:r>
                            <w:r w:rsidR="008216A1" w:rsidRPr="008216A1">
                              <w:rPr>
                                <w:rFonts w:asciiTheme="minorHAnsi" w:hAnsiTheme="minorHAnsi" w:cstheme="minorHAnsi"/>
                                <w:sz w:val="22"/>
                                <w:szCs w:val="22"/>
                              </w:rPr>
                              <w:t>s wa</w:t>
                            </w:r>
                            <w:r>
                              <w:rPr>
                                <w:rFonts w:asciiTheme="minorHAnsi" w:hAnsiTheme="minorHAnsi" w:cstheme="minorHAnsi"/>
                                <w:sz w:val="22"/>
                                <w:szCs w:val="22"/>
                              </w:rPr>
                              <w:t>r work was important to Britain’</w:t>
                            </w:r>
                            <w:r w:rsidR="008216A1" w:rsidRPr="008216A1">
                              <w:rPr>
                                <w:rFonts w:asciiTheme="minorHAnsi" w:hAnsiTheme="minorHAnsi" w:cstheme="minorHAnsi"/>
                                <w:sz w:val="22"/>
                                <w:szCs w:val="22"/>
                              </w:rPr>
                              <w:t xml:space="preserve">s eventual victory. Over 700,000 women were employed making munitions.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 xml:space="preserve">The creation of a wartime coalition also opened the door to change.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The traditional explanation for the granting of the vote to some women in 1918 has been that women's valuable work for the war effort radically changed male ideas about their role in society and that</w:t>
                            </w:r>
                            <w:r w:rsidR="00672078">
                              <w:rPr>
                                <w:rFonts w:asciiTheme="minorHAnsi" w:hAnsiTheme="minorHAnsi" w:cstheme="minorHAnsi"/>
                                <w:sz w:val="22"/>
                                <w:szCs w:val="22"/>
                              </w:rPr>
                              <w:t xml:space="preserve"> the vote in 1918 was almost a ‘thank you’</w:t>
                            </w:r>
                            <w:r w:rsidRPr="008216A1">
                              <w:rPr>
                                <w:rFonts w:asciiTheme="minorHAnsi" w:hAnsiTheme="minorHAnsi" w:cstheme="minorHAnsi"/>
                                <w:sz w:val="22"/>
                                <w:szCs w:val="22"/>
                              </w:rPr>
                              <w:t xml:space="preserve"> for their efforts. But the wome</w:t>
                            </w:r>
                            <w:r w:rsidR="00672078">
                              <w:rPr>
                                <w:rFonts w:asciiTheme="minorHAnsi" w:hAnsiTheme="minorHAnsi" w:cstheme="minorHAnsi"/>
                                <w:sz w:val="22"/>
                                <w:szCs w:val="22"/>
                              </w:rPr>
                              <w:t>n who were given the vote were ‘respectable’</w:t>
                            </w:r>
                            <w:r w:rsidRPr="008216A1">
                              <w:rPr>
                                <w:rFonts w:asciiTheme="minorHAnsi" w:hAnsiTheme="minorHAnsi" w:cstheme="minorHAnsi"/>
                                <w:sz w:val="22"/>
                                <w:szCs w:val="22"/>
                              </w:rPr>
                              <w:t xml:space="preserve"> ladies, 30 or over, not the younger women who worked long hours and risked their lives in munitions factories.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Another argument about the 1918 act is that it only happened because politicians grew anxious to enfranchise more men who had fought in the war but lost their residency qualificat</w:t>
                            </w:r>
                            <w:r w:rsidR="00672078">
                              <w:rPr>
                                <w:rFonts w:asciiTheme="minorHAnsi" w:hAnsiTheme="minorHAnsi" w:cstheme="minorHAnsi"/>
                                <w:sz w:val="22"/>
                                <w:szCs w:val="22"/>
                              </w:rPr>
                              <w:t>ion to vote and women could be, added on</w:t>
                            </w:r>
                            <w:r w:rsidRPr="008216A1">
                              <w:rPr>
                                <w:rFonts w:asciiTheme="minorHAnsi" w:hAnsiTheme="minorHAnsi" w:cstheme="minorHAnsi"/>
                                <w:sz w:val="22"/>
                                <w:szCs w:val="22"/>
                              </w:rPr>
                              <w:t xml:space="preserve"> to legislation that was happening anyway. </w:t>
                            </w:r>
                          </w:p>
                          <w:p w:rsidR="008216A1" w:rsidRPr="008216A1" w:rsidRDefault="008216A1" w:rsidP="008216A1">
                            <w:pPr>
                              <w:pStyle w:val="Default"/>
                              <w:rPr>
                                <w:rFonts w:asciiTheme="minorHAnsi" w:hAnsiTheme="minorHAnsi" w:cstheme="minorHAnsi"/>
                                <w:sz w:val="22"/>
                                <w:szCs w:val="22"/>
                              </w:rPr>
                            </w:pPr>
                            <w:r w:rsidRPr="008216A1">
                              <w:rPr>
                                <w:rFonts w:asciiTheme="minorHAnsi" w:hAnsiTheme="minorHAnsi" w:cstheme="minorHAnsi"/>
                                <w:sz w:val="22"/>
                                <w:szCs w:val="22"/>
                              </w:rPr>
                              <w:t xml:space="preserve">The war acted more as a catalyst, but the tide was flowing towards female suffrage before it started. </w:t>
                            </w:r>
                          </w:p>
                          <w:p w:rsidR="008216A1" w:rsidRDefault="008216A1" w:rsidP="00C052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25CC3" id="Rectangle 9" o:spid="_x0000_s1030" style="position:absolute;margin-left:-16pt;margin-top:-22pt;width:235pt;height:4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" fillcolor="white [3201]" strokecolor="#f79646 [3209]" strokeweight="2pt">
                <v:textbox>
                  <w:txbxContent>
                    <w:p w:rsidR="008216A1" w:rsidRDefault="008216A1" w:rsidP="008216A1">
                      <w:pPr>
                        <w:pStyle w:val="Default"/>
                        <w:rPr>
                          <w:sz w:val="22"/>
                          <w:szCs w:val="22"/>
                        </w:rPr>
                      </w:pPr>
                      <w:r>
                        <w:t xml:space="preserve">Factor: </w:t>
                      </w:r>
                      <w:r>
                        <w:rPr>
                          <w:b/>
                          <w:bCs/>
                          <w:sz w:val="22"/>
                          <w:szCs w:val="22"/>
                        </w:rPr>
                        <w:t xml:space="preserve">The importance of the Great War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 xml:space="preserve">Britain declared war on Germany on 4 August 1914 and two days later the NUWSS suspended its political campaigning for the vote. </w:t>
                      </w:r>
                      <w:r w:rsidR="00672078">
                        <w:rPr>
                          <w:rFonts w:asciiTheme="minorHAnsi" w:hAnsiTheme="minorHAnsi" w:cstheme="minorHAnsi"/>
                          <w:sz w:val="22"/>
                          <w:szCs w:val="22"/>
                        </w:rPr>
                        <w:t>Undoubtedly the sight of women “</w:t>
                      </w:r>
                      <w:r w:rsidRPr="008216A1">
                        <w:rPr>
                          <w:rFonts w:asciiTheme="minorHAnsi" w:hAnsiTheme="minorHAnsi" w:cstheme="minorHAnsi"/>
                          <w:sz w:val="22"/>
                          <w:szCs w:val="22"/>
                        </w:rPr>
                        <w:t>doing their bit‟ for the war effort gained respect and balanced the negative publicity of the earlier Suffragette campaign. A WSPU pro-war propaganda campaign encouraged men to join the ar</w:t>
                      </w:r>
                      <w:r w:rsidR="00672078">
                        <w:rPr>
                          <w:rFonts w:asciiTheme="minorHAnsi" w:hAnsiTheme="minorHAnsi" w:cstheme="minorHAnsi"/>
                          <w:sz w:val="22"/>
                          <w:szCs w:val="22"/>
                        </w:rPr>
                        <w:t>med forces and women to demand “</w:t>
                      </w:r>
                      <w:r w:rsidRPr="008216A1">
                        <w:rPr>
                          <w:rFonts w:asciiTheme="minorHAnsi" w:hAnsiTheme="minorHAnsi" w:cstheme="minorHAnsi"/>
                          <w:sz w:val="22"/>
                          <w:szCs w:val="22"/>
                        </w:rPr>
                        <w:t xml:space="preserve">the right to serve‟. </w:t>
                      </w:r>
                    </w:p>
                    <w:p w:rsidR="008216A1" w:rsidRPr="008216A1" w:rsidRDefault="00672078" w:rsidP="008216A1">
                      <w:pPr>
                        <w:pStyle w:val="Default"/>
                        <w:spacing w:after="31"/>
                        <w:rPr>
                          <w:rFonts w:asciiTheme="minorHAnsi" w:hAnsiTheme="minorHAnsi" w:cstheme="minorHAnsi"/>
                          <w:sz w:val="22"/>
                          <w:szCs w:val="22"/>
                        </w:rPr>
                      </w:pPr>
                      <w:r>
                        <w:rPr>
                          <w:rFonts w:asciiTheme="minorHAnsi" w:hAnsiTheme="minorHAnsi" w:cstheme="minorHAnsi"/>
                          <w:sz w:val="22"/>
                          <w:szCs w:val="22"/>
                        </w:rPr>
                        <w:t>Women’</w:t>
                      </w:r>
                      <w:r w:rsidR="008216A1" w:rsidRPr="008216A1">
                        <w:rPr>
                          <w:rFonts w:asciiTheme="minorHAnsi" w:hAnsiTheme="minorHAnsi" w:cstheme="minorHAnsi"/>
                          <w:sz w:val="22"/>
                          <w:szCs w:val="22"/>
                        </w:rPr>
                        <w:t>s wa</w:t>
                      </w:r>
                      <w:r>
                        <w:rPr>
                          <w:rFonts w:asciiTheme="minorHAnsi" w:hAnsiTheme="minorHAnsi" w:cstheme="minorHAnsi"/>
                          <w:sz w:val="22"/>
                          <w:szCs w:val="22"/>
                        </w:rPr>
                        <w:t>r work was important to Britain’</w:t>
                      </w:r>
                      <w:r w:rsidR="008216A1" w:rsidRPr="008216A1">
                        <w:rPr>
                          <w:rFonts w:asciiTheme="minorHAnsi" w:hAnsiTheme="minorHAnsi" w:cstheme="minorHAnsi"/>
                          <w:sz w:val="22"/>
                          <w:szCs w:val="22"/>
                        </w:rPr>
                        <w:t xml:space="preserve">s eventual victory. Over 700,000 women were employed making munitions.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 xml:space="preserve">The creation of a wartime coalition also opened the door to change.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The traditional explanation for the granting of the vote to some women in 1918 has been that women's valuable work for the war effort radically changed male ideas about their role in society and that</w:t>
                      </w:r>
                      <w:r w:rsidR="00672078">
                        <w:rPr>
                          <w:rFonts w:asciiTheme="minorHAnsi" w:hAnsiTheme="minorHAnsi" w:cstheme="minorHAnsi"/>
                          <w:sz w:val="22"/>
                          <w:szCs w:val="22"/>
                        </w:rPr>
                        <w:t xml:space="preserve"> the vote in 1918 was almost a ‘thank you’</w:t>
                      </w:r>
                      <w:r w:rsidRPr="008216A1">
                        <w:rPr>
                          <w:rFonts w:asciiTheme="minorHAnsi" w:hAnsiTheme="minorHAnsi" w:cstheme="minorHAnsi"/>
                          <w:sz w:val="22"/>
                          <w:szCs w:val="22"/>
                        </w:rPr>
                        <w:t xml:space="preserve"> for their efforts. But the wome</w:t>
                      </w:r>
                      <w:r w:rsidR="00672078">
                        <w:rPr>
                          <w:rFonts w:asciiTheme="minorHAnsi" w:hAnsiTheme="minorHAnsi" w:cstheme="minorHAnsi"/>
                          <w:sz w:val="22"/>
                          <w:szCs w:val="22"/>
                        </w:rPr>
                        <w:t>n who were given the vote were ‘respectable’</w:t>
                      </w:r>
                      <w:r w:rsidRPr="008216A1">
                        <w:rPr>
                          <w:rFonts w:asciiTheme="minorHAnsi" w:hAnsiTheme="minorHAnsi" w:cstheme="minorHAnsi"/>
                          <w:sz w:val="22"/>
                          <w:szCs w:val="22"/>
                        </w:rPr>
                        <w:t xml:space="preserve"> ladies, 30 or over, not the younger women who worked long hours and risked their lives in munitions factories. </w:t>
                      </w:r>
                    </w:p>
                    <w:p w:rsidR="008216A1" w:rsidRPr="008216A1" w:rsidRDefault="008216A1" w:rsidP="008216A1">
                      <w:pPr>
                        <w:pStyle w:val="Default"/>
                        <w:spacing w:after="31"/>
                        <w:rPr>
                          <w:rFonts w:asciiTheme="minorHAnsi" w:hAnsiTheme="minorHAnsi" w:cstheme="minorHAnsi"/>
                          <w:sz w:val="22"/>
                          <w:szCs w:val="22"/>
                        </w:rPr>
                      </w:pPr>
                      <w:r w:rsidRPr="008216A1">
                        <w:rPr>
                          <w:rFonts w:asciiTheme="minorHAnsi" w:hAnsiTheme="minorHAnsi" w:cstheme="minorHAnsi"/>
                          <w:sz w:val="22"/>
                          <w:szCs w:val="22"/>
                        </w:rPr>
                        <w:t>Another argument about the 1918 act is that it only happened because politicians grew anxious to enfranchise more men who had fought in the war but lost their residency qualificat</w:t>
                      </w:r>
                      <w:r w:rsidR="00672078">
                        <w:rPr>
                          <w:rFonts w:asciiTheme="minorHAnsi" w:hAnsiTheme="minorHAnsi" w:cstheme="minorHAnsi"/>
                          <w:sz w:val="22"/>
                          <w:szCs w:val="22"/>
                        </w:rPr>
                        <w:t>ion to vote and women could be, added on</w:t>
                      </w:r>
                      <w:r w:rsidRPr="008216A1">
                        <w:rPr>
                          <w:rFonts w:asciiTheme="minorHAnsi" w:hAnsiTheme="minorHAnsi" w:cstheme="minorHAnsi"/>
                          <w:sz w:val="22"/>
                          <w:szCs w:val="22"/>
                        </w:rPr>
                        <w:t xml:space="preserve"> to legislation that was happening anyway. </w:t>
                      </w:r>
                    </w:p>
                    <w:p w:rsidR="008216A1" w:rsidRPr="008216A1" w:rsidRDefault="008216A1" w:rsidP="008216A1">
                      <w:pPr>
                        <w:pStyle w:val="Default"/>
                        <w:rPr>
                          <w:rFonts w:asciiTheme="minorHAnsi" w:hAnsiTheme="minorHAnsi" w:cstheme="minorHAnsi"/>
                          <w:sz w:val="22"/>
                          <w:szCs w:val="22"/>
                        </w:rPr>
                      </w:pPr>
                      <w:r w:rsidRPr="008216A1">
                        <w:rPr>
                          <w:rFonts w:asciiTheme="minorHAnsi" w:hAnsiTheme="minorHAnsi" w:cstheme="minorHAnsi"/>
                          <w:sz w:val="22"/>
                          <w:szCs w:val="22"/>
                        </w:rPr>
                        <w:t xml:space="preserve">The war acted more as a catalyst, but the tide was flowing towards female suffrage before it started. </w:t>
                      </w:r>
                    </w:p>
                    <w:p w:rsidR="008216A1" w:rsidRDefault="008216A1" w:rsidP="00C05277"/>
                  </w:txbxContent>
                </v:textbox>
              </v:rect>
            </w:pict>
          </mc:Fallback>
        </mc:AlternateContent>
      </w:r>
      <w:r w:rsidR="008216A1">
        <w:rPr>
          <w:noProof/>
          <w:lang w:eastAsia="en-GB"/>
        </w:rPr>
        <mc:AlternateContent>
          <mc:Choice Requires="wps">
            <w:drawing>
              <wp:anchor distT="0" distB="0" distL="114300" distR="114300" simplePos="0" relativeHeight="251660288" behindDoc="0" locked="0" layoutInCell="1" allowOverlap="1" wp14:anchorId="1A4F81B5" wp14:editId="772FC13C">
                <wp:simplePos x="0" y="0"/>
                <wp:positionH relativeFrom="column">
                  <wp:posOffset>2857500</wp:posOffset>
                </wp:positionH>
                <wp:positionV relativeFrom="paragraph">
                  <wp:posOffset>3116580</wp:posOffset>
                </wp:positionV>
                <wp:extent cx="762000" cy="224155"/>
                <wp:effectExtent l="38100" t="0" r="19050" b="80645"/>
                <wp:wrapNone/>
                <wp:docPr id="2" name="Straight Arrow Connector 2"/>
                <wp:cNvGraphicFramePr/>
                <a:graphic xmlns:a="http://schemas.openxmlformats.org/drawingml/2006/main">
                  <a:graphicData uri="http://schemas.microsoft.com/office/word/2010/wordprocessingShape">
                    <wps:wsp>
                      <wps:cNvCnPr/>
                      <wps:spPr>
                        <a:xfrm flipH="1">
                          <a:off x="0" y="0"/>
                          <a:ext cx="762000" cy="2241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431B73" id="Straight Arrow Connector 2" o:spid="_x0000_s1026" type="#_x0000_t32" style="position:absolute;margin-left:225pt;margin-top:245.4pt;width:60pt;height:17.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" strokecolor="#4579b8 [3044]">
                <v:stroke endarrow="open"/>
              </v:shape>
            </w:pict>
          </mc:Fallback>
        </mc:AlternateContent>
      </w:r>
      <w:r w:rsidR="008216A1">
        <w:rPr>
          <w:noProof/>
          <w:lang w:eastAsia="en-GB"/>
        </w:rPr>
        <mc:AlternateContent>
          <mc:Choice Requires="wps">
            <w:drawing>
              <wp:anchor distT="0" distB="0" distL="114300" distR="114300" simplePos="0" relativeHeight="251671552" behindDoc="0" locked="0" layoutInCell="1" allowOverlap="1" wp14:anchorId="7E151BBF" wp14:editId="0AD65F75">
                <wp:simplePos x="0" y="0"/>
                <wp:positionH relativeFrom="column">
                  <wp:posOffset>2882900</wp:posOffset>
                </wp:positionH>
                <wp:positionV relativeFrom="paragraph">
                  <wp:posOffset>-127000</wp:posOffset>
                </wp:positionV>
                <wp:extent cx="4533900" cy="233680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4533900" cy="2336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216A1" w:rsidRDefault="008216A1" w:rsidP="008216A1">
                            <w:pPr>
                              <w:pStyle w:val="Default"/>
                              <w:rPr>
                                <w:sz w:val="22"/>
                                <w:szCs w:val="22"/>
                              </w:rPr>
                            </w:pPr>
                            <w:r>
                              <w:t xml:space="preserve">Factor: </w:t>
                            </w:r>
                            <w:r>
                              <w:rPr>
                                <w:b/>
                                <w:bCs/>
                                <w:sz w:val="22"/>
                                <w:szCs w:val="22"/>
                              </w:rPr>
                              <w:t xml:space="preserve">Changing attitudes towards women </w:t>
                            </w:r>
                          </w:p>
                          <w:p w:rsidR="008216A1" w:rsidRPr="008216A1" w:rsidRDefault="00672078" w:rsidP="008216A1">
                            <w:pPr>
                              <w:pStyle w:val="Default"/>
                              <w:spacing w:after="29"/>
                              <w:rPr>
                                <w:rFonts w:asciiTheme="minorHAnsi" w:hAnsiTheme="minorHAnsi" w:cstheme="minorHAnsi"/>
                                <w:sz w:val="22"/>
                                <w:szCs w:val="22"/>
                              </w:rPr>
                            </w:pPr>
                            <w:r>
                              <w:rPr>
                                <w:rFonts w:asciiTheme="minorHAnsi" w:hAnsiTheme="minorHAnsi" w:cstheme="minorHAnsi"/>
                                <w:sz w:val="22"/>
                                <w:szCs w:val="22"/>
                              </w:rPr>
                              <w:t>The campaigns for women’</w:t>
                            </w:r>
                            <w:r w:rsidR="008216A1" w:rsidRPr="008216A1">
                              <w:rPr>
                                <w:rFonts w:asciiTheme="minorHAnsi" w:hAnsiTheme="minorHAnsi" w:cstheme="minorHAnsi"/>
                                <w:sz w:val="22"/>
                                <w:szCs w:val="22"/>
                              </w:rPr>
                              <w:t>s suffrage can be seen within the context of changing attitudes within society towards women in the late 19th and early 20th centuries. The his</w:t>
                            </w:r>
                            <w:r>
                              <w:rPr>
                                <w:rFonts w:asciiTheme="minorHAnsi" w:hAnsiTheme="minorHAnsi" w:cstheme="minorHAnsi"/>
                                <w:sz w:val="22"/>
                                <w:szCs w:val="22"/>
                              </w:rPr>
                              <w:t>torian Martin Pugh stated that “</w:t>
                            </w:r>
                            <w:r w:rsidR="008216A1" w:rsidRPr="008216A1">
                              <w:rPr>
                                <w:rFonts w:asciiTheme="minorHAnsi" w:hAnsiTheme="minorHAnsi" w:cstheme="minorHAnsi"/>
                                <w:sz w:val="22"/>
                                <w:szCs w:val="22"/>
                              </w:rPr>
                              <w:t>their participation</w:t>
                            </w:r>
                            <w:r>
                              <w:rPr>
                                <w:rFonts w:asciiTheme="minorHAnsi" w:hAnsiTheme="minorHAnsi" w:cstheme="minorHAnsi"/>
                                <w:sz w:val="22"/>
                                <w:szCs w:val="22"/>
                              </w:rPr>
                              <w:t xml:space="preserve"> in local government made women’</w:t>
                            </w:r>
                            <w:r w:rsidR="008216A1" w:rsidRPr="008216A1">
                              <w:rPr>
                                <w:rFonts w:asciiTheme="minorHAnsi" w:hAnsiTheme="minorHAnsi" w:cstheme="minorHAnsi"/>
                                <w:sz w:val="22"/>
                                <w:szCs w:val="22"/>
                              </w:rPr>
                              <w:t>s exclusion from national elections increasingly untenable‟. Millicent Fawcett argued that wider social changes were vital factors in</w:t>
                            </w:r>
                            <w:r w:rsidR="008216A1">
                              <w:rPr>
                                <w:rFonts w:asciiTheme="minorHAnsi" w:hAnsiTheme="minorHAnsi" w:cstheme="minorHAnsi"/>
                                <w:sz w:val="22"/>
                                <w:szCs w:val="22"/>
                              </w:rPr>
                              <w:t xml:space="preserve"> the winning of the franchise. </w:t>
                            </w:r>
                            <w:r w:rsidR="008216A1" w:rsidRPr="008216A1">
                              <w:rPr>
                                <w:rFonts w:asciiTheme="minorHAnsi" w:hAnsiTheme="minorHAnsi" w:cstheme="minorHAnsi"/>
                                <w:sz w:val="22"/>
                                <w:szCs w:val="22"/>
                              </w:rPr>
                              <w:t>Women became increasingly active in public affairs – town councils, Boards of Guardians, membe</w:t>
                            </w:r>
                            <w:r w:rsidR="008216A1">
                              <w:rPr>
                                <w:rFonts w:asciiTheme="minorHAnsi" w:hAnsiTheme="minorHAnsi" w:cstheme="minorHAnsi"/>
                                <w:sz w:val="22"/>
                                <w:szCs w:val="22"/>
                              </w:rPr>
                              <w:t xml:space="preserve">rs of political organisations. </w:t>
                            </w:r>
                            <w:r w:rsidR="008216A1" w:rsidRPr="008216A1">
                              <w:rPr>
                                <w:rFonts w:asciiTheme="minorHAnsi" w:hAnsiTheme="minorHAnsi" w:cstheme="minorHAnsi"/>
                                <w:sz w:val="22"/>
                                <w:szCs w:val="22"/>
                              </w:rPr>
                              <w:t>Educational opportunities slowly opened up to women: Un</w:t>
                            </w:r>
                            <w:r w:rsidR="008216A1">
                              <w:rPr>
                                <w:rFonts w:asciiTheme="minorHAnsi" w:hAnsiTheme="minorHAnsi" w:cstheme="minorHAnsi"/>
                                <w:sz w:val="22"/>
                                <w:szCs w:val="22"/>
                              </w:rPr>
                              <w:t>iversity, medical school, etc</w:t>
                            </w:r>
                            <w:r w:rsidR="008216A1" w:rsidRPr="008216A1">
                              <w:rPr>
                                <w:rFonts w:asciiTheme="minorHAnsi" w:hAnsiTheme="minorHAnsi" w:cstheme="minorHAnsi"/>
                                <w:sz w:val="22"/>
                                <w:szCs w:val="22"/>
                              </w:rPr>
                              <w:t xml:space="preserve">. Professions opened up to women: Law, Medical profession. </w:t>
                            </w:r>
                          </w:p>
                          <w:p w:rsidR="008216A1" w:rsidRPr="008216A1" w:rsidRDefault="008216A1" w:rsidP="008216A1">
                            <w:pPr>
                              <w:pStyle w:val="Default"/>
                              <w:rPr>
                                <w:rFonts w:asciiTheme="minorHAnsi" w:hAnsiTheme="minorHAnsi" w:cstheme="minorHAnsi"/>
                                <w:sz w:val="22"/>
                                <w:szCs w:val="22"/>
                              </w:rPr>
                            </w:pPr>
                            <w:r w:rsidRPr="008216A1">
                              <w:rPr>
                                <w:rFonts w:asciiTheme="minorHAnsi" w:hAnsiTheme="minorHAnsi" w:cstheme="minorHAnsi"/>
                                <w:sz w:val="22"/>
                                <w:szCs w:val="22"/>
                              </w:rPr>
                              <w:t xml:space="preserve">Legal developments giving women rights over property: 1882 Married Women's Property Act, </w:t>
                            </w:r>
                          </w:p>
                          <w:p w:rsidR="008216A1" w:rsidRDefault="008216A1" w:rsidP="00C05277"/>
                          <w:p w:rsidR="008216A1" w:rsidRDefault="008216A1"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51BBF" id="Rectangle 10" o:spid="_x0000_s1031" style="position:absolute;margin-left:227pt;margin-top:-10pt;width:357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" fillcolor="white [3201]" strokecolor="#f79646 [3209]" strokeweight="2pt">
                <v:textbox>
                  <w:txbxContent>
                    <w:p w:rsidR="008216A1" w:rsidRDefault="008216A1" w:rsidP="008216A1">
                      <w:pPr>
                        <w:pStyle w:val="Default"/>
                        <w:rPr>
                          <w:sz w:val="22"/>
                          <w:szCs w:val="22"/>
                        </w:rPr>
                      </w:pPr>
                      <w:r>
                        <w:t xml:space="preserve">Factor: </w:t>
                      </w:r>
                      <w:r>
                        <w:rPr>
                          <w:b/>
                          <w:bCs/>
                          <w:sz w:val="22"/>
                          <w:szCs w:val="22"/>
                        </w:rPr>
                        <w:t xml:space="preserve">Changing attitudes towards women </w:t>
                      </w:r>
                    </w:p>
                    <w:p w:rsidR="008216A1" w:rsidRPr="008216A1" w:rsidRDefault="00672078" w:rsidP="008216A1">
                      <w:pPr>
                        <w:pStyle w:val="Default"/>
                        <w:spacing w:after="29"/>
                        <w:rPr>
                          <w:rFonts w:asciiTheme="minorHAnsi" w:hAnsiTheme="minorHAnsi" w:cstheme="minorHAnsi"/>
                          <w:sz w:val="22"/>
                          <w:szCs w:val="22"/>
                        </w:rPr>
                      </w:pPr>
                      <w:r>
                        <w:rPr>
                          <w:rFonts w:asciiTheme="minorHAnsi" w:hAnsiTheme="minorHAnsi" w:cstheme="minorHAnsi"/>
                          <w:sz w:val="22"/>
                          <w:szCs w:val="22"/>
                        </w:rPr>
                        <w:t>The campaigns for women’</w:t>
                      </w:r>
                      <w:r w:rsidR="008216A1" w:rsidRPr="008216A1">
                        <w:rPr>
                          <w:rFonts w:asciiTheme="minorHAnsi" w:hAnsiTheme="minorHAnsi" w:cstheme="minorHAnsi"/>
                          <w:sz w:val="22"/>
                          <w:szCs w:val="22"/>
                        </w:rPr>
                        <w:t>s suffrage can be seen within the context of changing attitudes within society towards women in the late 19th and early 20th centuries. The his</w:t>
                      </w:r>
                      <w:r>
                        <w:rPr>
                          <w:rFonts w:asciiTheme="minorHAnsi" w:hAnsiTheme="minorHAnsi" w:cstheme="minorHAnsi"/>
                          <w:sz w:val="22"/>
                          <w:szCs w:val="22"/>
                        </w:rPr>
                        <w:t>torian Martin Pugh stated that “</w:t>
                      </w:r>
                      <w:r w:rsidR="008216A1" w:rsidRPr="008216A1">
                        <w:rPr>
                          <w:rFonts w:asciiTheme="minorHAnsi" w:hAnsiTheme="minorHAnsi" w:cstheme="minorHAnsi"/>
                          <w:sz w:val="22"/>
                          <w:szCs w:val="22"/>
                        </w:rPr>
                        <w:t>their participation</w:t>
                      </w:r>
                      <w:r>
                        <w:rPr>
                          <w:rFonts w:asciiTheme="minorHAnsi" w:hAnsiTheme="minorHAnsi" w:cstheme="minorHAnsi"/>
                          <w:sz w:val="22"/>
                          <w:szCs w:val="22"/>
                        </w:rPr>
                        <w:t xml:space="preserve"> in local government made women’</w:t>
                      </w:r>
                      <w:r w:rsidR="008216A1" w:rsidRPr="008216A1">
                        <w:rPr>
                          <w:rFonts w:asciiTheme="minorHAnsi" w:hAnsiTheme="minorHAnsi" w:cstheme="minorHAnsi"/>
                          <w:sz w:val="22"/>
                          <w:szCs w:val="22"/>
                        </w:rPr>
                        <w:t>s exclusion from national elections increasingly untenable‟. Millicent Fawcett argued that wider social changes were vital factors in</w:t>
                      </w:r>
                      <w:r w:rsidR="008216A1">
                        <w:rPr>
                          <w:rFonts w:asciiTheme="minorHAnsi" w:hAnsiTheme="minorHAnsi" w:cstheme="minorHAnsi"/>
                          <w:sz w:val="22"/>
                          <w:szCs w:val="22"/>
                        </w:rPr>
                        <w:t xml:space="preserve"> the winning of the franchise. </w:t>
                      </w:r>
                      <w:r w:rsidR="008216A1" w:rsidRPr="008216A1">
                        <w:rPr>
                          <w:rFonts w:asciiTheme="minorHAnsi" w:hAnsiTheme="minorHAnsi" w:cstheme="minorHAnsi"/>
                          <w:sz w:val="22"/>
                          <w:szCs w:val="22"/>
                        </w:rPr>
                        <w:t>Women became increasingly active in public affairs – town councils, Boards of Guardians, membe</w:t>
                      </w:r>
                      <w:r w:rsidR="008216A1">
                        <w:rPr>
                          <w:rFonts w:asciiTheme="minorHAnsi" w:hAnsiTheme="minorHAnsi" w:cstheme="minorHAnsi"/>
                          <w:sz w:val="22"/>
                          <w:szCs w:val="22"/>
                        </w:rPr>
                        <w:t xml:space="preserve">rs of political organisations. </w:t>
                      </w:r>
                      <w:r w:rsidR="008216A1" w:rsidRPr="008216A1">
                        <w:rPr>
                          <w:rFonts w:asciiTheme="minorHAnsi" w:hAnsiTheme="minorHAnsi" w:cstheme="minorHAnsi"/>
                          <w:sz w:val="22"/>
                          <w:szCs w:val="22"/>
                        </w:rPr>
                        <w:t>Educational opportunities slowly opened up to women: Un</w:t>
                      </w:r>
                      <w:r w:rsidR="008216A1">
                        <w:rPr>
                          <w:rFonts w:asciiTheme="minorHAnsi" w:hAnsiTheme="minorHAnsi" w:cstheme="minorHAnsi"/>
                          <w:sz w:val="22"/>
                          <w:szCs w:val="22"/>
                        </w:rPr>
                        <w:t>iversity, medical school, etc</w:t>
                      </w:r>
                      <w:r w:rsidR="008216A1" w:rsidRPr="008216A1">
                        <w:rPr>
                          <w:rFonts w:asciiTheme="minorHAnsi" w:hAnsiTheme="minorHAnsi" w:cstheme="minorHAnsi"/>
                          <w:sz w:val="22"/>
                          <w:szCs w:val="22"/>
                        </w:rPr>
                        <w:t xml:space="preserve">. Professions opened up to women: Law, Medical profession. </w:t>
                      </w:r>
                    </w:p>
                    <w:p w:rsidR="008216A1" w:rsidRPr="008216A1" w:rsidRDefault="008216A1" w:rsidP="008216A1">
                      <w:pPr>
                        <w:pStyle w:val="Default"/>
                        <w:rPr>
                          <w:rFonts w:asciiTheme="minorHAnsi" w:hAnsiTheme="minorHAnsi" w:cstheme="minorHAnsi"/>
                          <w:sz w:val="22"/>
                          <w:szCs w:val="22"/>
                        </w:rPr>
                      </w:pPr>
                      <w:r w:rsidRPr="008216A1">
                        <w:rPr>
                          <w:rFonts w:asciiTheme="minorHAnsi" w:hAnsiTheme="minorHAnsi" w:cstheme="minorHAnsi"/>
                          <w:sz w:val="22"/>
                          <w:szCs w:val="22"/>
                        </w:rPr>
                        <w:t xml:space="preserve">Legal developments giving women rights over property: 1882 Married Women's Property Act, </w:t>
                      </w:r>
                    </w:p>
                    <w:p w:rsidR="008216A1" w:rsidRDefault="008216A1" w:rsidP="00C05277"/>
                    <w:p w:rsidR="008216A1" w:rsidRDefault="008216A1" w:rsidP="00C05277">
                      <w:pPr>
                        <w:jc w:val="center"/>
                      </w:pPr>
                    </w:p>
                  </w:txbxContent>
                </v:textbox>
              </v:rect>
            </w:pict>
          </mc:Fallback>
        </mc:AlternateContent>
      </w:r>
      <w:r w:rsidR="00C05277">
        <w:t>Issue</w:t>
      </w:r>
    </w:p>
    <w:sectPr w:rsidR="005503F6" w:rsidSect="009502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5A"/>
    <w:rsid w:val="003F0F66"/>
    <w:rsid w:val="005503F6"/>
    <w:rsid w:val="00630F01"/>
    <w:rsid w:val="00672078"/>
    <w:rsid w:val="006B325A"/>
    <w:rsid w:val="007727A0"/>
    <w:rsid w:val="008216A1"/>
    <w:rsid w:val="00855788"/>
    <w:rsid w:val="00950218"/>
    <w:rsid w:val="009A5CF2"/>
    <w:rsid w:val="00C05277"/>
    <w:rsid w:val="00CD2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2679C-74D5-4A07-8794-B6A4C7C0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6A1"/>
    <w:rPr>
      <w:rFonts w:ascii="Tahoma" w:hAnsi="Tahoma" w:cs="Tahoma"/>
      <w:sz w:val="16"/>
      <w:szCs w:val="16"/>
    </w:rPr>
  </w:style>
  <w:style w:type="paragraph" w:customStyle="1" w:styleId="Default">
    <w:name w:val="Default"/>
    <w:rsid w:val="008216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McKenna</dc:creator>
  <cp:keywords/>
  <dc:description/>
  <cp:lastModifiedBy>Ms McKenna</cp:lastModifiedBy>
  <cp:revision>5</cp:revision>
  <cp:lastPrinted>2019-09-27T10:02:00Z</cp:lastPrinted>
  <dcterms:created xsi:type="dcterms:W3CDTF">2012-03-28T12:08:00Z</dcterms:created>
  <dcterms:modified xsi:type="dcterms:W3CDTF">2019-09-27T10:02:00Z</dcterms:modified>
</cp:coreProperties>
</file>