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52" w:rsidRDefault="00FC0552" w:rsidP="00FC0552">
      <w:pPr>
        <w:tabs>
          <w:tab w:val="left" w:pos="4888"/>
        </w:tabs>
        <w:spacing w:line="360" w:lineRule="auto"/>
        <w:ind w:left="-36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4"/>
          <w:szCs w:val="44"/>
        </w:rPr>
        <w:t>Homework 1</w:t>
      </w:r>
      <w:bookmarkStart w:id="0" w:name="_GoBack"/>
      <w:bookmarkEnd w:id="0"/>
    </w:p>
    <w:p w:rsidR="00FC0552" w:rsidRPr="00507120" w:rsidRDefault="00FC0552" w:rsidP="00FC0552">
      <w:pPr>
        <w:tabs>
          <w:tab w:val="left" w:pos="4888"/>
        </w:tabs>
        <w:spacing w:line="360" w:lineRule="auto"/>
        <w:ind w:left="-360"/>
        <w:rPr>
          <w:rFonts w:ascii="Comic Sans MS" w:hAnsi="Comic Sans MS"/>
          <w:b/>
          <w:sz w:val="28"/>
          <w:szCs w:val="28"/>
          <w:u w:val="single"/>
        </w:rPr>
      </w:pPr>
      <w:r w:rsidRPr="00507120">
        <w:rPr>
          <w:rFonts w:ascii="Comic Sans MS" w:hAnsi="Comic Sans MS"/>
          <w:b/>
          <w:sz w:val="28"/>
          <w:szCs w:val="28"/>
          <w:u w:val="single"/>
        </w:rPr>
        <w:t>Part 1:</w:t>
      </w:r>
      <w:r w:rsidRPr="00507120">
        <w:rPr>
          <w:rFonts w:ascii="Comic Sans MS" w:hAnsi="Comic Sans MS"/>
          <w:b/>
          <w:sz w:val="28"/>
          <w:szCs w:val="28"/>
        </w:rPr>
        <w:t xml:space="preserve">    </w:t>
      </w:r>
      <w:r w:rsidRPr="00507120">
        <w:rPr>
          <w:rFonts w:ascii="Comic Sans MS" w:hAnsi="Comic Sans MS"/>
          <w:b/>
          <w:sz w:val="28"/>
          <w:szCs w:val="28"/>
          <w:u w:val="single"/>
        </w:rPr>
        <w:t>Primary Sources</w:t>
      </w:r>
    </w:p>
    <w:p w:rsidR="00FC0552" w:rsidRPr="00FC0552" w:rsidRDefault="00FC0552" w:rsidP="00FC0552">
      <w:pPr>
        <w:tabs>
          <w:tab w:val="left" w:pos="4888"/>
        </w:tabs>
        <w:spacing w:line="360" w:lineRule="auto"/>
        <w:ind w:left="-360"/>
        <w:jc w:val="center"/>
        <w:rPr>
          <w:rFonts w:ascii="Comic Sans MS" w:hAnsi="Comic Sans MS"/>
          <w:b/>
          <w:sz w:val="6"/>
          <w:szCs w:val="16"/>
        </w:rPr>
      </w:pPr>
    </w:p>
    <w:p w:rsidR="00FC0552" w:rsidRPr="00507120" w:rsidRDefault="00FC0552" w:rsidP="00FC0552">
      <w:pPr>
        <w:tabs>
          <w:tab w:val="left" w:pos="4888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Everyone in the class must bring in a </w:t>
      </w:r>
      <w:r w:rsidRPr="00507120">
        <w:rPr>
          <w:rFonts w:ascii="Comic Sans MS" w:hAnsi="Comic Sans MS"/>
          <w:b/>
          <w:sz w:val="28"/>
          <w:szCs w:val="28"/>
        </w:rPr>
        <w:t>primary source</w:t>
      </w:r>
      <w:r w:rsidRPr="00507120">
        <w:rPr>
          <w:rFonts w:ascii="Comic Sans MS" w:hAnsi="Comic Sans MS"/>
          <w:sz w:val="28"/>
          <w:szCs w:val="28"/>
        </w:rPr>
        <w:t xml:space="preserve"> to your next History lesson, and be prepared to describe it to the class. </w:t>
      </w:r>
    </w:p>
    <w:p w:rsidR="00FC0552" w:rsidRPr="00507120" w:rsidRDefault="00FC0552" w:rsidP="00FC0552">
      <w:pPr>
        <w:tabs>
          <w:tab w:val="left" w:pos="4888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>This could be:</w:t>
      </w:r>
    </w:p>
    <w:p w:rsidR="00FC0552" w:rsidRPr="00507120" w:rsidRDefault="00FC0552" w:rsidP="00FC0552">
      <w:pPr>
        <w:numPr>
          <w:ilvl w:val="0"/>
          <w:numId w:val="2"/>
        </w:numPr>
        <w:tabs>
          <w:tab w:val="left" w:pos="4888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>A family photograph</w:t>
      </w:r>
      <w:r>
        <w:rPr>
          <w:rFonts w:ascii="Comic Sans MS" w:hAnsi="Comic Sans MS"/>
          <w:sz w:val="28"/>
          <w:szCs w:val="28"/>
        </w:rPr>
        <w:t xml:space="preserve"> or</w:t>
      </w:r>
      <w:r w:rsidRPr="00507120">
        <w:rPr>
          <w:rFonts w:ascii="Comic Sans MS" w:hAnsi="Comic Sans MS"/>
          <w:sz w:val="28"/>
          <w:szCs w:val="28"/>
        </w:rPr>
        <w:t xml:space="preserve"> old letter</w:t>
      </w:r>
    </w:p>
    <w:p w:rsidR="00FC0552" w:rsidRPr="00507120" w:rsidRDefault="00FC0552" w:rsidP="00FC0552">
      <w:pPr>
        <w:numPr>
          <w:ilvl w:val="0"/>
          <w:numId w:val="2"/>
        </w:numPr>
        <w:tabs>
          <w:tab w:val="left" w:pos="4888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>A war medal or trophy</w:t>
      </w:r>
    </w:p>
    <w:p w:rsidR="00FC0552" w:rsidRPr="00507120" w:rsidRDefault="00FC0552" w:rsidP="00FC0552">
      <w:pPr>
        <w:numPr>
          <w:ilvl w:val="0"/>
          <w:numId w:val="2"/>
        </w:numPr>
        <w:tabs>
          <w:tab w:val="left" w:pos="4888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>Old newspapers (not last week’s!)</w:t>
      </w:r>
      <w:r>
        <w:rPr>
          <w:rFonts w:ascii="Comic Sans MS" w:hAnsi="Comic Sans MS"/>
          <w:sz w:val="28"/>
          <w:szCs w:val="28"/>
        </w:rPr>
        <w:t xml:space="preserve"> or o</w:t>
      </w:r>
      <w:r w:rsidRPr="00507120">
        <w:rPr>
          <w:rFonts w:ascii="Comic Sans MS" w:hAnsi="Comic Sans MS"/>
          <w:sz w:val="28"/>
          <w:szCs w:val="28"/>
        </w:rPr>
        <w:t>ld coins</w:t>
      </w:r>
    </w:p>
    <w:p w:rsidR="00FC0552" w:rsidRPr="00DB3E87" w:rsidRDefault="00FC0552" w:rsidP="00FC0552">
      <w:pPr>
        <w:tabs>
          <w:tab w:val="left" w:pos="4888"/>
        </w:tabs>
        <w:spacing w:line="360" w:lineRule="auto"/>
        <w:ind w:left="360"/>
        <w:rPr>
          <w:rFonts w:ascii="Comic Sans MS" w:hAnsi="Comic Sans MS"/>
          <w:sz w:val="16"/>
          <w:szCs w:val="16"/>
        </w:rPr>
      </w:pPr>
      <w:r w:rsidRPr="00507120">
        <w:rPr>
          <w:rFonts w:ascii="Comic Sans MS" w:hAnsi="Comic Sans MS"/>
          <w:sz w:val="28"/>
          <w:szCs w:val="28"/>
        </w:rPr>
        <w:t xml:space="preserve">                                         ……………or anything else you can think of.</w:t>
      </w:r>
    </w:p>
    <w:p w:rsidR="00FC0552" w:rsidRPr="00507120" w:rsidRDefault="00FC0552" w:rsidP="00FC0552">
      <w:pPr>
        <w:tabs>
          <w:tab w:val="left" w:pos="4888"/>
        </w:tabs>
        <w:spacing w:line="360" w:lineRule="auto"/>
        <w:ind w:left="-360"/>
        <w:rPr>
          <w:rFonts w:ascii="Comic Sans MS" w:hAnsi="Comic Sans MS"/>
          <w:b/>
          <w:sz w:val="28"/>
          <w:szCs w:val="28"/>
          <w:u w:val="single"/>
        </w:rPr>
      </w:pPr>
      <w:r w:rsidRPr="00507120">
        <w:rPr>
          <w:rFonts w:ascii="Comic Sans MS" w:hAnsi="Comic Sans MS"/>
          <w:b/>
          <w:sz w:val="28"/>
          <w:szCs w:val="28"/>
          <w:u w:val="single"/>
        </w:rPr>
        <w:t>Important:</w:t>
      </w:r>
    </w:p>
    <w:p w:rsidR="00FC0552" w:rsidRPr="00507120" w:rsidRDefault="00FC0552" w:rsidP="00FC0552">
      <w:pPr>
        <w:numPr>
          <w:ilvl w:val="0"/>
          <w:numId w:val="3"/>
        </w:numPr>
        <w:tabs>
          <w:tab w:val="left" w:pos="4888"/>
        </w:tabs>
        <w:spacing w:line="360" w:lineRule="auto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b/>
          <w:sz w:val="28"/>
          <w:szCs w:val="28"/>
        </w:rPr>
        <w:t>Ask permission</w:t>
      </w:r>
      <w:r w:rsidRPr="00507120">
        <w:rPr>
          <w:rFonts w:ascii="Comic Sans MS" w:hAnsi="Comic Sans MS"/>
          <w:sz w:val="28"/>
          <w:szCs w:val="28"/>
        </w:rPr>
        <w:t xml:space="preserve"> before you bring anything that might be valuable.</w:t>
      </w:r>
    </w:p>
    <w:p w:rsidR="00FC0552" w:rsidRPr="00507120" w:rsidRDefault="00FC0552" w:rsidP="00FC0552">
      <w:pPr>
        <w:numPr>
          <w:ilvl w:val="0"/>
          <w:numId w:val="3"/>
        </w:numPr>
        <w:tabs>
          <w:tab w:val="left" w:pos="4888"/>
        </w:tabs>
        <w:spacing w:line="360" w:lineRule="auto"/>
        <w:rPr>
          <w:rFonts w:ascii="Comic Sans MS" w:hAnsi="Comic Sans MS"/>
          <w:b/>
          <w:sz w:val="28"/>
          <w:szCs w:val="28"/>
        </w:rPr>
      </w:pPr>
      <w:r w:rsidRPr="00507120">
        <w:rPr>
          <w:rFonts w:ascii="Comic Sans MS" w:hAnsi="Comic Sans MS"/>
          <w:b/>
          <w:sz w:val="28"/>
          <w:szCs w:val="28"/>
        </w:rPr>
        <w:t>ABSOLUTELY NO WEAPONS OR BULLETS!!</w:t>
      </w:r>
    </w:p>
    <w:p w:rsidR="00FC0552" w:rsidRPr="00FC0552" w:rsidRDefault="00FC0552" w:rsidP="00FC0552">
      <w:pPr>
        <w:tabs>
          <w:tab w:val="left" w:pos="4888"/>
        </w:tabs>
        <w:spacing w:line="360" w:lineRule="auto"/>
        <w:rPr>
          <w:rFonts w:ascii="Comic Sans MS" w:hAnsi="Comic Sans MS"/>
          <w:b/>
          <w:sz w:val="14"/>
        </w:rPr>
      </w:pPr>
    </w:p>
    <w:p w:rsidR="00FC0552" w:rsidRPr="00507120" w:rsidRDefault="00FC0552" w:rsidP="00FC0552">
      <w:pPr>
        <w:tabs>
          <w:tab w:val="left" w:pos="4888"/>
        </w:tabs>
        <w:spacing w:line="360" w:lineRule="auto"/>
        <w:ind w:left="-360"/>
        <w:rPr>
          <w:rFonts w:ascii="Comic Sans MS" w:hAnsi="Comic Sans MS"/>
          <w:b/>
          <w:sz w:val="28"/>
          <w:szCs w:val="28"/>
          <w:u w:val="single"/>
        </w:rPr>
      </w:pPr>
      <w:r w:rsidRPr="00507120">
        <w:rPr>
          <w:rFonts w:ascii="Comic Sans MS" w:hAnsi="Comic Sans MS"/>
          <w:b/>
          <w:sz w:val="28"/>
          <w:szCs w:val="28"/>
          <w:u w:val="single"/>
        </w:rPr>
        <w:t>Part 2:</w:t>
      </w:r>
      <w:r w:rsidRPr="00507120">
        <w:rPr>
          <w:rFonts w:ascii="Comic Sans MS" w:hAnsi="Comic Sans MS"/>
          <w:b/>
          <w:sz w:val="28"/>
          <w:szCs w:val="28"/>
        </w:rPr>
        <w:t xml:space="preserve">     </w:t>
      </w:r>
      <w:r w:rsidRPr="00507120">
        <w:rPr>
          <w:rFonts w:ascii="Comic Sans MS" w:hAnsi="Comic Sans MS"/>
          <w:b/>
          <w:sz w:val="28"/>
          <w:szCs w:val="28"/>
          <w:u w:val="single"/>
        </w:rPr>
        <w:t>End of Unit Round-Up</w:t>
      </w:r>
    </w:p>
    <w:p w:rsidR="00FC0552" w:rsidRPr="00FC0552" w:rsidRDefault="00FC0552" w:rsidP="00FC0552">
      <w:pPr>
        <w:tabs>
          <w:tab w:val="left" w:pos="4888"/>
        </w:tabs>
        <w:spacing w:line="360" w:lineRule="auto"/>
        <w:ind w:left="-360"/>
        <w:jc w:val="center"/>
        <w:rPr>
          <w:rFonts w:ascii="Comic Sans MS" w:hAnsi="Comic Sans MS"/>
          <w:b/>
          <w:sz w:val="8"/>
          <w:szCs w:val="16"/>
        </w:rPr>
      </w:pPr>
    </w:p>
    <w:p w:rsidR="00FC0552" w:rsidRDefault="00FC0552" w:rsidP="00FC0552">
      <w:pPr>
        <w:numPr>
          <w:ilvl w:val="0"/>
          <w:numId w:val="1"/>
        </w:numPr>
        <w:tabs>
          <w:tab w:val="left" w:pos="4888"/>
        </w:tabs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>What do the following words mean?</w:t>
      </w:r>
    </w:p>
    <w:p w:rsidR="00FC0552" w:rsidRPr="00507120" w:rsidRDefault="00FC0552" w:rsidP="00FC0552">
      <w:pPr>
        <w:tabs>
          <w:tab w:val="left" w:pos="4888"/>
        </w:tabs>
        <w:ind w:left="-720"/>
        <w:rPr>
          <w:rFonts w:ascii="Comic Sans MS" w:hAnsi="Comic Sans MS"/>
          <w:sz w:val="16"/>
          <w:szCs w:val="16"/>
        </w:rPr>
      </w:pPr>
    </w:p>
    <w:p w:rsidR="00FC0552" w:rsidRPr="00507120" w:rsidRDefault="00FC0552" w:rsidP="00FC0552">
      <w:pPr>
        <w:tabs>
          <w:tab w:val="left" w:pos="4888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(a) </w:t>
      </w:r>
      <w:proofErr w:type="gramStart"/>
      <w:r w:rsidRPr="00507120">
        <w:rPr>
          <w:rFonts w:ascii="Comic Sans MS" w:hAnsi="Comic Sans MS"/>
          <w:sz w:val="28"/>
          <w:szCs w:val="28"/>
        </w:rPr>
        <w:t>millennium</w:t>
      </w:r>
      <w:proofErr w:type="gramEnd"/>
      <w:r w:rsidRPr="00507120">
        <w:rPr>
          <w:rFonts w:ascii="Comic Sans MS" w:hAnsi="Comic Sans MS"/>
          <w:sz w:val="28"/>
          <w:szCs w:val="28"/>
        </w:rPr>
        <w:t xml:space="preserve">       (b) prehistoric      (c) contemporary       (d) medieval       </w:t>
      </w:r>
    </w:p>
    <w:p w:rsidR="00FC0552" w:rsidRPr="00507120" w:rsidRDefault="00FC0552" w:rsidP="00FC0552">
      <w:pPr>
        <w:tabs>
          <w:tab w:val="left" w:pos="4888"/>
        </w:tabs>
        <w:ind w:left="-360" w:right="-360"/>
        <w:rPr>
          <w:rFonts w:ascii="Comic Sans MS" w:hAnsi="Comic Sans MS"/>
          <w:sz w:val="28"/>
          <w:szCs w:val="28"/>
        </w:rPr>
      </w:pPr>
    </w:p>
    <w:p w:rsidR="00FC0552" w:rsidRDefault="00FC0552" w:rsidP="00FC0552">
      <w:pPr>
        <w:numPr>
          <w:ilvl w:val="0"/>
          <w:numId w:val="1"/>
        </w:numPr>
        <w:tabs>
          <w:tab w:val="left" w:pos="4888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Convert the following years into </w:t>
      </w:r>
      <w:r w:rsidRPr="00507120">
        <w:rPr>
          <w:rFonts w:ascii="Comic Sans MS" w:hAnsi="Comic Sans MS"/>
          <w:b/>
          <w:sz w:val="28"/>
          <w:szCs w:val="28"/>
        </w:rPr>
        <w:t>centuries</w:t>
      </w:r>
      <w:r w:rsidRPr="00507120">
        <w:rPr>
          <w:rFonts w:ascii="Comic Sans MS" w:hAnsi="Comic Sans MS"/>
          <w:sz w:val="28"/>
          <w:szCs w:val="28"/>
        </w:rPr>
        <w:t>:</w:t>
      </w:r>
    </w:p>
    <w:p w:rsidR="00FC0552" w:rsidRPr="00507120" w:rsidRDefault="00FC0552" w:rsidP="00FC0552">
      <w:pPr>
        <w:tabs>
          <w:tab w:val="left" w:pos="4888"/>
        </w:tabs>
        <w:ind w:left="-720" w:right="-360"/>
        <w:rPr>
          <w:rFonts w:ascii="Comic Sans MS" w:hAnsi="Comic Sans MS"/>
          <w:sz w:val="16"/>
          <w:szCs w:val="16"/>
        </w:rPr>
      </w:pPr>
    </w:p>
    <w:p w:rsidR="00FC0552" w:rsidRPr="00507120" w:rsidRDefault="00FC0552" w:rsidP="00FC0552">
      <w:pPr>
        <w:tabs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(a) 641        (b) 89 BC        (c) 2009         (d) 1314        (e) 2544 BC       </w:t>
      </w:r>
    </w:p>
    <w:p w:rsidR="00FC0552" w:rsidRPr="00507120" w:rsidRDefault="00FC0552" w:rsidP="00FC0552">
      <w:pPr>
        <w:tabs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</w:p>
    <w:p w:rsidR="00FC0552" w:rsidRDefault="00FC0552" w:rsidP="00FC0552">
      <w:pPr>
        <w:numPr>
          <w:ilvl w:val="0"/>
          <w:numId w:val="1"/>
        </w:numPr>
        <w:tabs>
          <w:tab w:val="left" w:pos="3960"/>
          <w:tab w:val="left" w:pos="4888"/>
          <w:tab w:val="left" w:pos="8100"/>
          <w:tab w:val="left" w:pos="8280"/>
          <w:tab w:val="left" w:pos="8640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Write out these years in </w:t>
      </w:r>
      <w:r w:rsidRPr="00507120">
        <w:rPr>
          <w:rFonts w:ascii="Comic Sans MS" w:hAnsi="Comic Sans MS"/>
          <w:b/>
          <w:sz w:val="28"/>
          <w:szCs w:val="28"/>
        </w:rPr>
        <w:t>chronological order</w:t>
      </w:r>
      <w:r w:rsidRPr="00507120">
        <w:rPr>
          <w:rFonts w:ascii="Comic Sans MS" w:hAnsi="Comic Sans MS"/>
          <w:sz w:val="28"/>
          <w:szCs w:val="28"/>
        </w:rPr>
        <w:t>:</w:t>
      </w:r>
    </w:p>
    <w:p w:rsidR="00FC0552" w:rsidRPr="00507120" w:rsidRDefault="00FC0552" w:rsidP="00FC0552">
      <w:pPr>
        <w:tabs>
          <w:tab w:val="left" w:pos="3960"/>
          <w:tab w:val="left" w:pos="4888"/>
          <w:tab w:val="left" w:pos="8100"/>
          <w:tab w:val="left" w:pos="8280"/>
          <w:tab w:val="left" w:pos="8640"/>
        </w:tabs>
        <w:ind w:left="-720" w:right="-360"/>
        <w:rPr>
          <w:rFonts w:ascii="Comic Sans MS" w:hAnsi="Comic Sans MS"/>
          <w:sz w:val="16"/>
          <w:szCs w:val="16"/>
        </w:rPr>
      </w:pP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720" w:right="-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r w:rsidRPr="00507120">
        <w:rPr>
          <w:rFonts w:ascii="Comic Sans MS" w:hAnsi="Comic Sans MS"/>
          <w:sz w:val="28"/>
          <w:szCs w:val="28"/>
        </w:rPr>
        <w:t xml:space="preserve">754      18 BC      1975      1976 BC       1975 BC      31      1450      1974 </w:t>
      </w:r>
      <w:r>
        <w:rPr>
          <w:rFonts w:ascii="Comic Sans MS" w:hAnsi="Comic Sans MS"/>
          <w:sz w:val="28"/>
          <w:szCs w:val="28"/>
        </w:rPr>
        <w:t>BC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720" w:right="-360"/>
        <w:rPr>
          <w:rFonts w:ascii="Comic Sans MS" w:hAnsi="Comic Sans MS"/>
          <w:sz w:val="28"/>
          <w:szCs w:val="28"/>
        </w:rPr>
      </w:pPr>
    </w:p>
    <w:p w:rsidR="00FC0552" w:rsidRPr="00507120" w:rsidRDefault="00FC0552" w:rsidP="00FC0552">
      <w:pPr>
        <w:numPr>
          <w:ilvl w:val="0"/>
          <w:numId w:val="1"/>
        </w:num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right="-360"/>
        <w:rPr>
          <w:rFonts w:ascii="Comic Sans MS" w:hAnsi="Comic Sans MS"/>
          <w:b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(a) Describe what is meant by a </w:t>
      </w:r>
      <w:r w:rsidRPr="00507120">
        <w:rPr>
          <w:rFonts w:ascii="Comic Sans MS" w:hAnsi="Comic Sans MS"/>
          <w:b/>
          <w:sz w:val="28"/>
          <w:szCs w:val="28"/>
        </w:rPr>
        <w:t>primary source.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(b) Describe what is meant by a </w:t>
      </w:r>
      <w:r w:rsidRPr="00507120">
        <w:rPr>
          <w:rFonts w:ascii="Comic Sans MS" w:hAnsi="Comic Sans MS"/>
          <w:b/>
          <w:sz w:val="28"/>
          <w:szCs w:val="28"/>
        </w:rPr>
        <w:t>secondary source.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</w:p>
    <w:p w:rsidR="00FC0552" w:rsidRDefault="00FC0552" w:rsidP="00FC0552">
      <w:pPr>
        <w:numPr>
          <w:ilvl w:val="0"/>
          <w:numId w:val="1"/>
        </w:num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Give an example of </w:t>
      </w:r>
      <w:r w:rsidRPr="00507120">
        <w:rPr>
          <w:rFonts w:ascii="Comic Sans MS" w:hAnsi="Comic Sans MS"/>
          <w:b/>
          <w:sz w:val="28"/>
          <w:szCs w:val="28"/>
        </w:rPr>
        <w:t>each</w:t>
      </w:r>
      <w:r w:rsidRPr="00507120">
        <w:rPr>
          <w:rFonts w:ascii="Comic Sans MS" w:hAnsi="Comic Sans MS"/>
          <w:sz w:val="28"/>
          <w:szCs w:val="28"/>
        </w:rPr>
        <w:t xml:space="preserve"> of the following: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720" w:right="-360"/>
        <w:rPr>
          <w:rFonts w:ascii="Comic Sans MS" w:hAnsi="Comic Sans MS"/>
          <w:sz w:val="16"/>
          <w:szCs w:val="16"/>
        </w:rPr>
      </w:pPr>
    </w:p>
    <w:p w:rsidR="00FC0552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(a) </w:t>
      </w:r>
      <w:proofErr w:type="gramStart"/>
      <w:r w:rsidRPr="00507120">
        <w:rPr>
          <w:rFonts w:ascii="Comic Sans MS" w:hAnsi="Comic Sans MS"/>
          <w:sz w:val="28"/>
          <w:szCs w:val="28"/>
        </w:rPr>
        <w:t>a</w:t>
      </w:r>
      <w:proofErr w:type="gramEnd"/>
      <w:r w:rsidRPr="00507120">
        <w:rPr>
          <w:rFonts w:ascii="Comic Sans MS" w:hAnsi="Comic Sans MS"/>
          <w:sz w:val="28"/>
          <w:szCs w:val="28"/>
        </w:rPr>
        <w:t xml:space="preserve"> written source      (b) a visual source     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t xml:space="preserve">(c) </w:t>
      </w:r>
      <w:proofErr w:type="gramStart"/>
      <w:r w:rsidRPr="00507120">
        <w:rPr>
          <w:rFonts w:ascii="Comic Sans MS" w:hAnsi="Comic Sans MS"/>
          <w:sz w:val="28"/>
          <w:szCs w:val="28"/>
        </w:rPr>
        <w:t>an</w:t>
      </w:r>
      <w:proofErr w:type="gramEnd"/>
      <w:r w:rsidRPr="00507120">
        <w:rPr>
          <w:rFonts w:ascii="Comic Sans MS" w:hAnsi="Comic Sans MS"/>
          <w:sz w:val="28"/>
          <w:szCs w:val="28"/>
        </w:rPr>
        <w:t xml:space="preserve"> oral source     </w:t>
      </w:r>
      <w:r>
        <w:rPr>
          <w:rFonts w:ascii="Comic Sans MS" w:hAnsi="Comic Sans MS"/>
          <w:sz w:val="28"/>
          <w:szCs w:val="28"/>
        </w:rPr>
        <w:t xml:space="preserve">     (</w:t>
      </w:r>
      <w:r w:rsidRPr="00507120">
        <w:rPr>
          <w:rFonts w:ascii="Comic Sans MS" w:hAnsi="Comic Sans MS"/>
          <w:sz w:val="28"/>
          <w:szCs w:val="28"/>
        </w:rPr>
        <w:t>d) an artefact</w:t>
      </w:r>
    </w:p>
    <w:p w:rsidR="00FC0552" w:rsidRPr="00507120" w:rsidRDefault="00FC0552" w:rsidP="00FC0552">
      <w:p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left="-360" w:right="-360"/>
        <w:rPr>
          <w:rFonts w:ascii="Comic Sans MS" w:hAnsi="Comic Sans MS"/>
          <w:sz w:val="28"/>
          <w:szCs w:val="28"/>
        </w:rPr>
      </w:pPr>
    </w:p>
    <w:p w:rsidR="00FC0552" w:rsidRDefault="00FC0552" w:rsidP="00FC0552">
      <w:pPr>
        <w:numPr>
          <w:ilvl w:val="0"/>
          <w:numId w:val="1"/>
        </w:numPr>
        <w:tabs>
          <w:tab w:val="left" w:pos="180"/>
          <w:tab w:val="left" w:pos="3960"/>
          <w:tab w:val="left" w:pos="4888"/>
          <w:tab w:val="left" w:pos="8100"/>
          <w:tab w:val="left" w:pos="8280"/>
          <w:tab w:val="left" w:pos="8640"/>
        </w:tabs>
        <w:ind w:right="-360"/>
        <w:rPr>
          <w:rFonts w:ascii="Comic Sans MS" w:hAnsi="Comic Sans MS"/>
          <w:sz w:val="28"/>
          <w:szCs w:val="28"/>
        </w:rPr>
      </w:pPr>
      <w:r w:rsidRPr="00507120">
        <w:rPr>
          <w:rFonts w:ascii="Comic Sans MS" w:hAnsi="Comic Sans MS"/>
          <w:sz w:val="28"/>
          <w:szCs w:val="28"/>
        </w:rPr>
        <w:lastRenderedPageBreak/>
        <w:t xml:space="preserve">What is the difference between a </w:t>
      </w:r>
      <w:r w:rsidRPr="00507120">
        <w:rPr>
          <w:rFonts w:ascii="Comic Sans MS" w:hAnsi="Comic Sans MS"/>
          <w:b/>
          <w:sz w:val="28"/>
          <w:szCs w:val="28"/>
        </w:rPr>
        <w:t>replica</w:t>
      </w:r>
      <w:r w:rsidRPr="00507120">
        <w:rPr>
          <w:rFonts w:ascii="Comic Sans MS" w:hAnsi="Comic Sans MS"/>
          <w:sz w:val="28"/>
          <w:szCs w:val="28"/>
        </w:rPr>
        <w:t xml:space="preserve"> and a </w:t>
      </w:r>
      <w:r w:rsidRPr="00507120">
        <w:rPr>
          <w:rFonts w:ascii="Comic Sans MS" w:hAnsi="Comic Sans MS"/>
          <w:b/>
          <w:sz w:val="28"/>
          <w:szCs w:val="28"/>
        </w:rPr>
        <w:t>relic</w:t>
      </w:r>
      <w:r w:rsidRPr="00507120">
        <w:rPr>
          <w:rFonts w:ascii="Comic Sans MS" w:hAnsi="Comic Sans MS"/>
          <w:sz w:val="28"/>
          <w:szCs w:val="28"/>
        </w:rPr>
        <w:t>?</w:t>
      </w:r>
    </w:p>
    <w:p w:rsidR="00047E98" w:rsidRDefault="00FC0552"/>
    <w:sectPr w:rsidR="00047E98" w:rsidSect="00FC0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B28"/>
    <w:multiLevelType w:val="hybridMultilevel"/>
    <w:tmpl w:val="EA08B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8E3F23"/>
    <w:multiLevelType w:val="hybridMultilevel"/>
    <w:tmpl w:val="FBE2CE52"/>
    <w:lvl w:ilvl="0" w:tplc="C5A84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2476F9"/>
    <w:multiLevelType w:val="hybridMultilevel"/>
    <w:tmpl w:val="DD4AF10A"/>
    <w:lvl w:ilvl="0" w:tplc="B322D0E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52"/>
    <w:rsid w:val="00A00077"/>
    <w:rsid w:val="00E63DD0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Johnston</dc:creator>
  <cp:lastModifiedBy>Joe Johnston</cp:lastModifiedBy>
  <cp:revision>1</cp:revision>
  <dcterms:created xsi:type="dcterms:W3CDTF">2015-03-16T11:34:00Z</dcterms:created>
  <dcterms:modified xsi:type="dcterms:W3CDTF">2015-03-16T11:36:00Z</dcterms:modified>
</cp:coreProperties>
</file>