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9322" w14:textId="4FCDFB83" w:rsidR="0082145D" w:rsidRPr="001A3C9E" w:rsidRDefault="0082145D" w:rsidP="0082145D">
      <w:pPr>
        <w:spacing w:after="0"/>
        <w:rPr>
          <w:rFonts w:cstheme="minorHAnsi"/>
          <w:b/>
          <w:sz w:val="32"/>
          <w:szCs w:val="40"/>
        </w:rPr>
      </w:pPr>
      <w:r w:rsidRPr="001A3C9E">
        <w:rPr>
          <w:rFonts w:cstheme="minorHAnsi"/>
          <w:b/>
          <w:noProof/>
          <w:szCs w:val="28"/>
          <w:lang w:eastAsia="en-GB"/>
        </w:rPr>
        <w:drawing>
          <wp:anchor distT="0" distB="0" distL="114300" distR="114300" simplePos="0" relativeHeight="251658240" behindDoc="0" locked="0" layoutInCell="1" allowOverlap="1" wp14:anchorId="3424A46C" wp14:editId="02A1A545">
            <wp:simplePos x="0" y="0"/>
            <wp:positionH relativeFrom="margin">
              <wp:align>right</wp:align>
            </wp:positionH>
            <wp:positionV relativeFrom="paragraph">
              <wp:posOffset>-163830</wp:posOffset>
            </wp:positionV>
            <wp:extent cx="2743200" cy="642620"/>
            <wp:effectExtent l="0" t="0" r="0" b="5080"/>
            <wp:wrapNone/>
            <wp:docPr id="394591801" name="Picture 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91801" name="Picture 4">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642620"/>
                    </a:xfrm>
                    <a:prstGeom prst="rect">
                      <a:avLst/>
                    </a:prstGeom>
                  </pic:spPr>
                </pic:pic>
              </a:graphicData>
            </a:graphic>
          </wp:anchor>
        </w:drawing>
      </w:r>
      <w:r w:rsidR="001A3C9E" w:rsidRPr="001A3C9E">
        <w:rPr>
          <w:rFonts w:cstheme="minorHAnsi"/>
          <w:b/>
          <w:sz w:val="32"/>
          <w:szCs w:val="40"/>
        </w:rPr>
        <w:t>St John’s Primary School &amp; Nursery Class</w:t>
      </w:r>
      <w:r w:rsidRPr="001A3C9E">
        <w:rPr>
          <w:rFonts w:cstheme="minorHAnsi"/>
          <w:b/>
          <w:sz w:val="32"/>
          <w:szCs w:val="40"/>
        </w:rPr>
        <w:t xml:space="preserve"> </w:t>
      </w:r>
    </w:p>
    <w:p w14:paraId="0E1E4057" w14:textId="2FDB142C" w:rsidR="00F22FA5" w:rsidRPr="0082145D" w:rsidRDefault="0082145D" w:rsidP="0082145D">
      <w:pPr>
        <w:pStyle w:val="Default"/>
        <w:rPr>
          <w:rFonts w:asciiTheme="minorHAnsi" w:hAnsiTheme="minorHAnsi" w:cstheme="minorHAnsi"/>
          <w:b/>
          <w:sz w:val="28"/>
          <w:szCs w:val="28"/>
        </w:rPr>
      </w:pPr>
      <w:r w:rsidRPr="0082145D">
        <w:rPr>
          <w:rFonts w:asciiTheme="minorHAnsi" w:hAnsiTheme="minorHAnsi" w:cstheme="minorHAnsi"/>
          <w:b/>
          <w:sz w:val="28"/>
          <w:szCs w:val="28"/>
        </w:rPr>
        <w:t>Standards and Quality 202</w:t>
      </w:r>
      <w:r w:rsidR="001632EA">
        <w:rPr>
          <w:rFonts w:asciiTheme="minorHAnsi" w:hAnsiTheme="minorHAnsi" w:cstheme="minorHAnsi"/>
          <w:b/>
          <w:sz w:val="28"/>
          <w:szCs w:val="28"/>
        </w:rPr>
        <w:t>4-25</w:t>
      </w:r>
    </w:p>
    <w:p w14:paraId="47E37104" w14:textId="339446A1" w:rsidR="0082145D" w:rsidRPr="0082145D" w:rsidRDefault="0082145D" w:rsidP="0082145D">
      <w:pPr>
        <w:pStyle w:val="Default"/>
        <w:rPr>
          <w:rFonts w:asciiTheme="minorHAnsi" w:hAnsiTheme="minorHAnsi" w:cstheme="minorHAnsi"/>
          <w:bCs/>
          <w:sz w:val="28"/>
          <w:szCs w:val="28"/>
        </w:rPr>
      </w:pPr>
    </w:p>
    <w:tbl>
      <w:tblPr>
        <w:tblStyle w:val="TableGrid"/>
        <w:tblpPr w:leftFromText="180" w:rightFromText="180" w:vertAnchor="text" w:horzAnchor="margin" w:tblpY="196"/>
        <w:tblW w:w="10627" w:type="dxa"/>
        <w:tblLook w:val="04A0" w:firstRow="1" w:lastRow="0" w:firstColumn="1" w:lastColumn="0" w:noHBand="0" w:noVBand="1"/>
      </w:tblPr>
      <w:tblGrid>
        <w:gridCol w:w="10843"/>
      </w:tblGrid>
      <w:tr w:rsidR="00C601BE" w:rsidRPr="0082145D" w14:paraId="415A5CD3" w14:textId="77777777" w:rsidTr="002E09AE">
        <w:tc>
          <w:tcPr>
            <w:tcW w:w="10627" w:type="dxa"/>
            <w:shd w:val="clear" w:color="auto" w:fill="33CCCC"/>
          </w:tcPr>
          <w:p w14:paraId="30A1ADA9" w14:textId="1B6610CD" w:rsidR="00C601BE" w:rsidRPr="0082145D" w:rsidRDefault="00C601BE" w:rsidP="002E09AE">
            <w:pPr>
              <w:pStyle w:val="Default"/>
              <w:ind w:right="173"/>
              <w:rPr>
                <w:rFonts w:asciiTheme="minorHAnsi" w:hAnsiTheme="minorHAnsi" w:cstheme="minorHAnsi"/>
                <w:b/>
              </w:rPr>
            </w:pPr>
            <w:r w:rsidRPr="0082145D">
              <w:rPr>
                <w:rFonts w:asciiTheme="minorHAnsi" w:hAnsiTheme="minorHAnsi" w:cstheme="minorHAnsi"/>
                <w:b/>
                <w:sz w:val="32"/>
                <w:szCs w:val="32"/>
              </w:rPr>
              <w:t xml:space="preserve">Context of the </w:t>
            </w:r>
            <w:r w:rsidR="0007371F" w:rsidRPr="0082145D">
              <w:rPr>
                <w:rFonts w:asciiTheme="minorHAnsi" w:hAnsiTheme="minorHAnsi" w:cstheme="minorHAnsi"/>
                <w:b/>
                <w:sz w:val="32"/>
                <w:szCs w:val="32"/>
              </w:rPr>
              <w:t>Establishment</w:t>
            </w:r>
          </w:p>
          <w:p w14:paraId="4590069C" w14:textId="77777777" w:rsidR="00C601BE" w:rsidRPr="0082145D" w:rsidRDefault="00C601BE" w:rsidP="00C601BE">
            <w:pPr>
              <w:rPr>
                <w:rFonts w:cstheme="minorHAnsi"/>
                <w:sz w:val="24"/>
                <w:szCs w:val="24"/>
              </w:rPr>
            </w:pPr>
          </w:p>
        </w:tc>
      </w:tr>
      <w:tr w:rsidR="00C601BE" w:rsidRPr="0082145D" w14:paraId="5E4446F9" w14:textId="77777777" w:rsidTr="002E09AE">
        <w:trPr>
          <w:trHeight w:val="886"/>
        </w:trPr>
        <w:tc>
          <w:tcPr>
            <w:tcW w:w="10627" w:type="dxa"/>
          </w:tcPr>
          <w:p w14:paraId="42A7CF70" w14:textId="77777777" w:rsidR="00C601BE" w:rsidRPr="0082145D" w:rsidRDefault="001E3302" w:rsidP="00C601BE">
            <w:pPr>
              <w:rPr>
                <w:rFonts w:cstheme="minorHAnsi"/>
                <w:b/>
                <w:sz w:val="28"/>
                <w:szCs w:val="28"/>
              </w:rPr>
            </w:pPr>
            <w:r w:rsidRPr="0082145D">
              <w:rPr>
                <w:rFonts w:cstheme="minorHAnsi"/>
                <w:b/>
                <w:sz w:val="28"/>
                <w:szCs w:val="28"/>
              </w:rPr>
              <w:t xml:space="preserve">Our Establishment </w:t>
            </w:r>
          </w:p>
          <w:p w14:paraId="39D43359" w14:textId="38DE6FE7" w:rsidR="00ED7B00" w:rsidRDefault="00ED7B00" w:rsidP="00ED7B00">
            <w:pPr>
              <w:pStyle w:val="paragraph"/>
              <w:spacing w:before="0" w:beforeAutospacing="0" w:after="0" w:afterAutospacing="0"/>
              <w:textAlignment w:val="baseline"/>
              <w:rPr>
                <w:rStyle w:val="normaltextrun"/>
                <w:color w:val="000000" w:themeColor="text1"/>
                <w:sz w:val="28"/>
                <w:szCs w:val="28"/>
              </w:rPr>
            </w:pPr>
            <w:r w:rsidRPr="47DBFA86">
              <w:rPr>
                <w:rStyle w:val="normaltextrun"/>
                <w:color w:val="000000" w:themeColor="text1"/>
                <w:sz w:val="28"/>
                <w:szCs w:val="28"/>
              </w:rPr>
              <w:t>St John’s Primary School and Nursery Class is the oldest Primary</w:t>
            </w:r>
            <w:r>
              <w:rPr>
                <w:rStyle w:val="normaltextrun"/>
                <w:color w:val="000000" w:themeColor="text1"/>
                <w:sz w:val="28"/>
                <w:szCs w:val="28"/>
              </w:rPr>
              <w:t xml:space="preserve"> School</w:t>
            </w:r>
            <w:r w:rsidRPr="47DBFA86">
              <w:rPr>
                <w:rStyle w:val="normaltextrun"/>
                <w:color w:val="000000" w:themeColor="text1"/>
                <w:sz w:val="28"/>
                <w:szCs w:val="28"/>
              </w:rPr>
              <w:t xml:space="preserve"> in Port Glasgow serving Lower Port Glasgow, the East of </w:t>
            </w:r>
            <w:bookmarkStart w:id="0" w:name="_Int_dCgLavaB"/>
            <w:r w:rsidRPr="47DBFA86">
              <w:rPr>
                <w:rStyle w:val="normaltextrun"/>
                <w:color w:val="000000" w:themeColor="text1"/>
                <w:sz w:val="28"/>
                <w:szCs w:val="28"/>
              </w:rPr>
              <w:t>Greenock</w:t>
            </w:r>
            <w:bookmarkEnd w:id="0"/>
            <w:r w:rsidRPr="47DBFA86">
              <w:rPr>
                <w:rStyle w:val="normaltextrun"/>
                <w:color w:val="000000" w:themeColor="text1"/>
                <w:sz w:val="28"/>
                <w:szCs w:val="28"/>
              </w:rPr>
              <w:t xml:space="preserve"> and the Parish of St John the B</w:t>
            </w:r>
            <w:r>
              <w:rPr>
                <w:rStyle w:val="normaltextrun"/>
                <w:color w:val="000000" w:themeColor="text1"/>
                <w:sz w:val="28"/>
                <w:szCs w:val="28"/>
              </w:rPr>
              <w:t>aptist. The school roll continues to rise steadily</w:t>
            </w:r>
            <w:r w:rsidRPr="47DBFA86">
              <w:rPr>
                <w:rStyle w:val="normaltextrun"/>
                <w:color w:val="000000" w:themeColor="text1"/>
                <w:sz w:val="28"/>
                <w:szCs w:val="28"/>
              </w:rPr>
              <w:t>, from 190 pupils in</w:t>
            </w:r>
            <w:r w:rsidR="001A3C9E">
              <w:rPr>
                <w:rStyle w:val="normaltextrun"/>
                <w:color w:val="000000" w:themeColor="text1"/>
                <w:sz w:val="28"/>
                <w:szCs w:val="28"/>
              </w:rPr>
              <w:t xml:space="preserve"> 2017 to the current roll of 306</w:t>
            </w:r>
            <w:r w:rsidRPr="47DBFA86">
              <w:rPr>
                <w:rStyle w:val="normaltextrun"/>
                <w:color w:val="000000" w:themeColor="text1"/>
                <w:sz w:val="28"/>
                <w:szCs w:val="28"/>
              </w:rPr>
              <w:t xml:space="preserve"> pupils</w:t>
            </w:r>
            <w:r w:rsidR="001A3C9E">
              <w:rPr>
                <w:rStyle w:val="normaltextrun"/>
                <w:color w:val="000000" w:themeColor="text1"/>
                <w:sz w:val="28"/>
                <w:szCs w:val="28"/>
              </w:rPr>
              <w:t xml:space="preserve"> across 12</w:t>
            </w:r>
            <w:r>
              <w:rPr>
                <w:rStyle w:val="normaltextrun"/>
                <w:color w:val="000000" w:themeColor="text1"/>
                <w:sz w:val="28"/>
                <w:szCs w:val="28"/>
              </w:rPr>
              <w:t xml:space="preserve"> classes</w:t>
            </w:r>
            <w:r w:rsidR="001A3C9E">
              <w:rPr>
                <w:rStyle w:val="normaltextrun"/>
                <w:color w:val="000000" w:themeColor="text1"/>
                <w:sz w:val="28"/>
                <w:szCs w:val="28"/>
              </w:rPr>
              <w:t>, including 24 in our Nursery Class</w:t>
            </w:r>
            <w:r w:rsidRPr="47DBFA86">
              <w:rPr>
                <w:rStyle w:val="normaltextrun"/>
                <w:color w:val="000000" w:themeColor="text1"/>
                <w:sz w:val="28"/>
                <w:szCs w:val="28"/>
              </w:rPr>
              <w:t xml:space="preserve">. </w:t>
            </w:r>
          </w:p>
          <w:p w14:paraId="1CC2BEF7" w14:textId="77777777" w:rsidR="00ED7B00" w:rsidRDefault="00ED7B00" w:rsidP="00ED7B00">
            <w:pPr>
              <w:pStyle w:val="paragraph"/>
              <w:spacing w:before="0" w:beforeAutospacing="0" w:after="0" w:afterAutospacing="0"/>
              <w:textAlignment w:val="baseline"/>
              <w:rPr>
                <w:rStyle w:val="normaltextrun"/>
                <w:color w:val="000000" w:themeColor="text1"/>
                <w:sz w:val="28"/>
                <w:szCs w:val="28"/>
              </w:rPr>
            </w:pPr>
          </w:p>
          <w:p w14:paraId="7624D734" w14:textId="50E786DD" w:rsidR="00ED7B00" w:rsidRDefault="00ED7B00" w:rsidP="00ED7B00">
            <w:pPr>
              <w:pStyle w:val="paragraph"/>
              <w:spacing w:before="0" w:beforeAutospacing="0" w:after="0" w:afterAutospacing="0"/>
              <w:textAlignment w:val="baseline"/>
              <w:rPr>
                <w:rStyle w:val="eop"/>
                <w:color w:val="000000" w:themeColor="text1"/>
                <w:sz w:val="28"/>
                <w:szCs w:val="28"/>
              </w:rPr>
            </w:pPr>
            <w:r w:rsidRPr="00D24D96">
              <w:rPr>
                <w:rStyle w:val="eop"/>
                <w:color w:val="000000" w:themeColor="text1"/>
                <w:sz w:val="28"/>
                <w:szCs w:val="28"/>
              </w:rPr>
              <w:t xml:space="preserve">St John’s Primary School and Nursery Class is within an </w:t>
            </w:r>
            <w:r w:rsidR="00EF140A">
              <w:rPr>
                <w:rStyle w:val="eop"/>
                <w:color w:val="000000" w:themeColor="text1"/>
                <w:sz w:val="28"/>
                <w:szCs w:val="28"/>
              </w:rPr>
              <w:t>area of regeneration. We have 56</w:t>
            </w:r>
            <w:r w:rsidRPr="00D24D96">
              <w:rPr>
                <w:rStyle w:val="eop"/>
                <w:color w:val="000000" w:themeColor="text1"/>
                <w:sz w:val="28"/>
                <w:szCs w:val="28"/>
              </w:rPr>
              <w:t xml:space="preserve">% of pupils living </w:t>
            </w:r>
            <w:r w:rsidR="00EF140A">
              <w:rPr>
                <w:rStyle w:val="eop"/>
                <w:color w:val="000000" w:themeColor="text1"/>
                <w:sz w:val="28"/>
                <w:szCs w:val="28"/>
              </w:rPr>
              <w:t>within SIMD 1-2 with 44% living within SIMD 3-1</w:t>
            </w:r>
            <w:r w:rsidR="00590CCA">
              <w:rPr>
                <w:rStyle w:val="eop"/>
                <w:color w:val="000000" w:themeColor="text1"/>
                <w:sz w:val="28"/>
                <w:szCs w:val="28"/>
              </w:rPr>
              <w:t>0</w:t>
            </w:r>
            <w:r>
              <w:rPr>
                <w:rStyle w:val="eop"/>
                <w:color w:val="000000" w:themeColor="text1"/>
                <w:sz w:val="28"/>
                <w:szCs w:val="28"/>
              </w:rPr>
              <w:t>.  Around 27</w:t>
            </w:r>
            <w:r w:rsidRPr="00B92E8F">
              <w:rPr>
                <w:rStyle w:val="eop"/>
                <w:color w:val="000000" w:themeColor="text1"/>
                <w:sz w:val="28"/>
                <w:szCs w:val="28"/>
              </w:rPr>
              <w:t>%</w:t>
            </w:r>
            <w:r w:rsidR="00EF140A">
              <w:rPr>
                <w:rStyle w:val="eop"/>
                <w:color w:val="000000" w:themeColor="text1"/>
                <w:sz w:val="28"/>
                <w:szCs w:val="28"/>
              </w:rPr>
              <w:t>3</w:t>
            </w:r>
            <w:r w:rsidRPr="00B92E8F">
              <w:rPr>
                <w:rStyle w:val="eop"/>
                <w:color w:val="000000" w:themeColor="text1"/>
                <w:sz w:val="28"/>
                <w:szCs w:val="28"/>
              </w:rPr>
              <w:t xml:space="preserve"> of our</w:t>
            </w:r>
            <w:r w:rsidRPr="00D24D96">
              <w:rPr>
                <w:rStyle w:val="eop"/>
                <w:color w:val="000000" w:themeColor="text1"/>
                <w:sz w:val="28"/>
                <w:szCs w:val="28"/>
              </w:rPr>
              <w:t xml:space="preserve"> pupils are in receipt of Free School Meals which </w:t>
            </w:r>
            <w:r>
              <w:rPr>
                <w:rStyle w:val="eop"/>
                <w:color w:val="000000" w:themeColor="text1"/>
                <w:sz w:val="28"/>
                <w:szCs w:val="28"/>
              </w:rPr>
              <w:t>contradicts</w:t>
            </w:r>
            <w:r w:rsidRPr="00D24D96">
              <w:rPr>
                <w:rStyle w:val="eop"/>
                <w:color w:val="000000" w:themeColor="text1"/>
                <w:sz w:val="28"/>
                <w:szCs w:val="28"/>
              </w:rPr>
              <w:t xml:space="preserve"> </w:t>
            </w:r>
            <w:r>
              <w:rPr>
                <w:rStyle w:val="eop"/>
                <w:color w:val="000000" w:themeColor="text1"/>
                <w:sz w:val="28"/>
                <w:szCs w:val="28"/>
              </w:rPr>
              <w:t xml:space="preserve">the numbers of SIMD 1-2 </w:t>
            </w:r>
            <w:r w:rsidRPr="00B92E8F">
              <w:rPr>
                <w:rStyle w:val="eop"/>
                <w:color w:val="000000" w:themeColor="text1"/>
                <w:sz w:val="28"/>
                <w:szCs w:val="28"/>
              </w:rPr>
              <w:t>pupils</w:t>
            </w:r>
            <w:r>
              <w:rPr>
                <w:rStyle w:val="eop"/>
                <w:color w:val="000000" w:themeColor="text1"/>
                <w:sz w:val="28"/>
                <w:szCs w:val="28"/>
              </w:rPr>
              <w:t>. T</w:t>
            </w:r>
            <w:r w:rsidRPr="00B92E8F">
              <w:rPr>
                <w:rStyle w:val="eop"/>
                <w:color w:val="000000" w:themeColor="text1"/>
                <w:sz w:val="28"/>
                <w:szCs w:val="28"/>
              </w:rPr>
              <w:t xml:space="preserve">his may be explained by the recent regeneration within the </w:t>
            </w:r>
            <w:r>
              <w:rPr>
                <w:rStyle w:val="eop"/>
                <w:color w:val="000000" w:themeColor="text1"/>
                <w:sz w:val="28"/>
                <w:szCs w:val="28"/>
              </w:rPr>
              <w:t>catchment area</w:t>
            </w:r>
            <w:r w:rsidRPr="00B92E8F">
              <w:rPr>
                <w:rStyle w:val="eop"/>
                <w:color w:val="000000" w:themeColor="text1"/>
                <w:sz w:val="28"/>
                <w:szCs w:val="28"/>
              </w:rPr>
              <w:t xml:space="preserve">. </w:t>
            </w:r>
          </w:p>
          <w:p w14:paraId="31C5761A" w14:textId="7F50A393" w:rsidR="00EF140A" w:rsidRDefault="00EF140A" w:rsidP="00ED7B00">
            <w:pPr>
              <w:pStyle w:val="paragraph"/>
              <w:spacing w:before="0" w:beforeAutospacing="0" w:after="0" w:afterAutospacing="0"/>
              <w:textAlignment w:val="baseline"/>
              <w:rPr>
                <w:rStyle w:val="eop"/>
                <w:color w:val="000000" w:themeColor="text1"/>
                <w:sz w:val="28"/>
                <w:szCs w:val="28"/>
              </w:rPr>
            </w:pPr>
          </w:p>
          <w:p w14:paraId="6559C49F" w14:textId="2A348C83" w:rsidR="00ED7B00" w:rsidRPr="00EF140A" w:rsidRDefault="00EF140A" w:rsidP="00ED7B00">
            <w:pPr>
              <w:pStyle w:val="paragraph"/>
              <w:spacing w:before="0" w:beforeAutospacing="0" w:after="0" w:afterAutospacing="0"/>
              <w:textAlignment w:val="baseline"/>
              <w:rPr>
                <w:color w:val="000000" w:themeColor="text1"/>
                <w:sz w:val="28"/>
                <w:szCs w:val="28"/>
              </w:rPr>
            </w:pPr>
            <w:r>
              <w:rPr>
                <w:noProof/>
              </w:rPr>
              <w:drawing>
                <wp:anchor distT="0" distB="0" distL="114300" distR="114300" simplePos="0" relativeHeight="251664384" behindDoc="1" locked="0" layoutInCell="1" allowOverlap="1" wp14:anchorId="2D7448EE" wp14:editId="6DAB7B56">
                  <wp:simplePos x="0" y="0"/>
                  <wp:positionH relativeFrom="column">
                    <wp:posOffset>-1905</wp:posOffset>
                  </wp:positionH>
                  <wp:positionV relativeFrom="paragraph">
                    <wp:posOffset>-635</wp:posOffset>
                  </wp:positionV>
                  <wp:extent cx="3641358" cy="1739265"/>
                  <wp:effectExtent l="0" t="0" r="0" b="0"/>
                  <wp:wrapTight wrapText="bothSides">
                    <wp:wrapPolygon edited="0">
                      <wp:start x="0" y="0"/>
                      <wp:lineTo x="0" y="21292"/>
                      <wp:lineTo x="21472" y="21292"/>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41358" cy="1739265"/>
                          </a:xfrm>
                          <a:prstGeom prst="rect">
                            <a:avLst/>
                          </a:prstGeom>
                        </pic:spPr>
                      </pic:pic>
                    </a:graphicData>
                  </a:graphic>
                  <wp14:sizeRelH relativeFrom="page">
                    <wp14:pctWidth>0</wp14:pctWidth>
                  </wp14:sizeRelH>
                  <wp14:sizeRelV relativeFrom="page">
                    <wp14:pctHeight>0</wp14:pctHeight>
                  </wp14:sizeRelV>
                </wp:anchor>
              </w:drawing>
            </w:r>
            <w:r w:rsidR="00ED7B00" w:rsidRPr="00D24D96">
              <w:rPr>
                <w:rStyle w:val="normaltextrun"/>
                <w:color w:val="000000" w:themeColor="text1"/>
                <w:sz w:val="28"/>
                <w:szCs w:val="28"/>
              </w:rPr>
              <w:t>As an Attainment Challenge school, we have received additional teacher input for targeted children across our school</w:t>
            </w:r>
            <w:r w:rsidR="00C93135">
              <w:rPr>
                <w:rStyle w:val="normaltextrun"/>
                <w:color w:val="000000" w:themeColor="text1"/>
                <w:sz w:val="28"/>
                <w:szCs w:val="28"/>
              </w:rPr>
              <w:t xml:space="preserve"> in the past</w:t>
            </w:r>
            <w:r w:rsidR="00ED7B00" w:rsidRPr="00D24D96">
              <w:rPr>
                <w:rStyle w:val="normaltextrun"/>
                <w:color w:val="000000" w:themeColor="text1"/>
                <w:sz w:val="28"/>
                <w:szCs w:val="28"/>
              </w:rPr>
              <w:t xml:space="preserve"> and have used our Pupil Equity Funding to further enhance additional support for those pupils whose attainment </w:t>
            </w:r>
            <w:r w:rsidR="00C93135">
              <w:rPr>
                <w:rStyle w:val="normaltextrun"/>
                <w:color w:val="000000" w:themeColor="text1"/>
                <w:sz w:val="28"/>
                <w:szCs w:val="28"/>
              </w:rPr>
              <w:t xml:space="preserve">and wellbeing </w:t>
            </w:r>
            <w:r w:rsidR="00ED7B00" w:rsidRPr="00D24D96">
              <w:rPr>
                <w:rStyle w:val="normaltextrun"/>
                <w:color w:val="000000" w:themeColor="text1"/>
                <w:sz w:val="28"/>
                <w:szCs w:val="28"/>
              </w:rPr>
              <w:t>is impacted by poverty.</w:t>
            </w:r>
            <w:r w:rsidR="00ED7B00" w:rsidRPr="5724C8D0">
              <w:rPr>
                <w:rStyle w:val="eop"/>
                <w:color w:val="000000" w:themeColor="text1"/>
                <w:sz w:val="28"/>
                <w:szCs w:val="28"/>
              </w:rPr>
              <w:t> </w:t>
            </w:r>
          </w:p>
          <w:p w14:paraId="3FD8EBF1" w14:textId="77777777" w:rsidR="00ED7B00" w:rsidRDefault="00ED7B00" w:rsidP="00ED7B00">
            <w:pPr>
              <w:pStyle w:val="paragraph"/>
              <w:spacing w:before="0" w:beforeAutospacing="0" w:after="0" w:afterAutospacing="0"/>
              <w:textAlignment w:val="baseline"/>
              <w:rPr>
                <w:rStyle w:val="normaltextrun"/>
                <w:color w:val="000000" w:themeColor="text1"/>
                <w:sz w:val="28"/>
                <w:szCs w:val="28"/>
              </w:rPr>
            </w:pPr>
          </w:p>
          <w:p w14:paraId="43934937" w14:textId="77777777" w:rsidR="00EF140A" w:rsidRDefault="00EF140A" w:rsidP="00ED7B00">
            <w:pPr>
              <w:pStyle w:val="paragraph"/>
              <w:spacing w:before="0" w:beforeAutospacing="0" w:after="0" w:afterAutospacing="0"/>
              <w:textAlignment w:val="baseline"/>
              <w:rPr>
                <w:rStyle w:val="normaltextrun"/>
                <w:sz w:val="28"/>
                <w:szCs w:val="28"/>
              </w:rPr>
            </w:pPr>
          </w:p>
          <w:p w14:paraId="7FE050C4" w14:textId="66A78481" w:rsidR="00ED7B00" w:rsidRDefault="00ED7B00" w:rsidP="00ED7B00">
            <w:pPr>
              <w:pStyle w:val="paragraph"/>
              <w:spacing w:before="0" w:beforeAutospacing="0" w:after="0" w:afterAutospacing="0"/>
              <w:textAlignment w:val="baseline"/>
              <w:rPr>
                <w:rStyle w:val="normaltextrun"/>
                <w:sz w:val="28"/>
                <w:szCs w:val="28"/>
              </w:rPr>
            </w:pPr>
            <w:r>
              <w:rPr>
                <w:rStyle w:val="normaltextrun"/>
                <w:sz w:val="28"/>
                <w:szCs w:val="28"/>
              </w:rPr>
              <w:t xml:space="preserve">We have 15.2 members of teaching staff, including the Head Teacher, Depute Head Teacher, Principal Teacher, Class Teachers, 0.5FTE Learning Support teacher and 0.6FTE Nurture Teacher. The school is supported by 8.6FTE Pupil Support Assistants (2 PEF funded), 2 Clericals and a Janitor. </w:t>
            </w:r>
          </w:p>
          <w:p w14:paraId="5B8775B3" w14:textId="77777777" w:rsidR="00ED7B00" w:rsidRDefault="00ED7B00" w:rsidP="00ED7B00">
            <w:pPr>
              <w:pStyle w:val="paragraph"/>
              <w:spacing w:before="0" w:beforeAutospacing="0" w:after="0" w:afterAutospacing="0"/>
              <w:textAlignment w:val="baseline"/>
              <w:rPr>
                <w:rStyle w:val="normaltextrun"/>
                <w:sz w:val="28"/>
                <w:szCs w:val="28"/>
              </w:rPr>
            </w:pPr>
          </w:p>
          <w:p w14:paraId="76BB2FA9" w14:textId="5DDA7B50" w:rsidR="00ED7B00" w:rsidRDefault="00ED7B00" w:rsidP="00ED7B00">
            <w:pPr>
              <w:pStyle w:val="paragraph"/>
              <w:spacing w:before="0" w:beforeAutospacing="0" w:after="0" w:afterAutospacing="0"/>
              <w:textAlignment w:val="baseline"/>
              <w:rPr>
                <w:rStyle w:val="normaltextrun"/>
                <w:sz w:val="28"/>
                <w:szCs w:val="28"/>
              </w:rPr>
            </w:pPr>
            <w:r>
              <w:rPr>
                <w:rStyle w:val="normaltextrun"/>
                <w:sz w:val="28"/>
                <w:szCs w:val="28"/>
              </w:rPr>
              <w:t>In our N</w:t>
            </w:r>
            <w:r w:rsidR="00EF140A">
              <w:rPr>
                <w:rStyle w:val="normaltextrun"/>
                <w:sz w:val="28"/>
                <w:szCs w:val="28"/>
              </w:rPr>
              <w:t>ursery, we have 24 pupils with 15</w:t>
            </w:r>
            <w:r>
              <w:rPr>
                <w:rStyle w:val="normaltextrun"/>
                <w:sz w:val="28"/>
                <w:szCs w:val="28"/>
              </w:rPr>
              <w:t xml:space="preserve"> of them transitioning to Primary 1. We had 1 child accessing wrap around care with all children attending nursery on model 1. They were supported by the Depute of the Nursery Class, 3 EYECOS, 1 EYSA and a Clerical.</w:t>
            </w:r>
          </w:p>
          <w:p w14:paraId="06206C38" w14:textId="77777777" w:rsidR="00ED7B00" w:rsidRDefault="00ED7B00" w:rsidP="00ED7B00">
            <w:pPr>
              <w:pStyle w:val="paragraph"/>
              <w:spacing w:before="0" w:beforeAutospacing="0" w:after="0" w:afterAutospacing="0"/>
              <w:textAlignment w:val="baseline"/>
              <w:rPr>
                <w:rStyle w:val="normaltextrun"/>
                <w:sz w:val="28"/>
                <w:szCs w:val="28"/>
              </w:rPr>
            </w:pPr>
          </w:p>
          <w:p w14:paraId="273D17CB" w14:textId="7B0810EA" w:rsidR="00EF140A" w:rsidRDefault="00ED7B00" w:rsidP="00ED7B00">
            <w:pPr>
              <w:pStyle w:val="paragraph"/>
              <w:spacing w:before="0" w:beforeAutospacing="0" w:after="0" w:afterAutospacing="0"/>
              <w:textAlignment w:val="baseline"/>
              <w:rPr>
                <w:rStyle w:val="normaltextrun"/>
                <w:sz w:val="28"/>
                <w:szCs w:val="28"/>
              </w:rPr>
            </w:pPr>
            <w:r>
              <w:rPr>
                <w:rStyle w:val="normaltextrun"/>
                <w:sz w:val="28"/>
                <w:szCs w:val="28"/>
              </w:rPr>
              <w:t xml:space="preserve">Our Cluster includes St Stephen’s High School, St Michael’s Primary School, St Francis’ Primary School and Nursery Class, </w:t>
            </w:r>
            <w:proofErr w:type="spellStart"/>
            <w:r>
              <w:rPr>
                <w:rStyle w:val="normaltextrun"/>
                <w:sz w:val="28"/>
                <w:szCs w:val="28"/>
              </w:rPr>
              <w:t>Gibshill</w:t>
            </w:r>
            <w:proofErr w:type="spellEnd"/>
            <w:r>
              <w:rPr>
                <w:rStyle w:val="normaltextrun"/>
                <w:sz w:val="28"/>
                <w:szCs w:val="28"/>
              </w:rPr>
              <w:t xml:space="preserve"> Children’s Centre and Rainbow Family Centre.</w:t>
            </w:r>
          </w:p>
          <w:p w14:paraId="7F7DCF7C" w14:textId="33687DF5" w:rsidR="00EF140A" w:rsidRDefault="00EF140A" w:rsidP="00ED7B00">
            <w:pPr>
              <w:pStyle w:val="paragraph"/>
              <w:spacing w:before="0" w:beforeAutospacing="0" w:after="0" w:afterAutospacing="0"/>
              <w:textAlignment w:val="baseline"/>
              <w:rPr>
                <w:rStyle w:val="normaltextrun"/>
                <w:sz w:val="28"/>
                <w:szCs w:val="28"/>
              </w:rPr>
            </w:pPr>
          </w:p>
          <w:p w14:paraId="24E463B5" w14:textId="4D3A4543" w:rsidR="00ED7B00" w:rsidRDefault="00EF140A" w:rsidP="00ED7B00">
            <w:pPr>
              <w:pStyle w:val="paragraph"/>
              <w:spacing w:before="0" w:beforeAutospacing="0" w:after="0" w:afterAutospacing="0"/>
              <w:textAlignment w:val="baseline"/>
              <w:rPr>
                <w:rStyle w:val="normaltextrun"/>
                <w:sz w:val="28"/>
                <w:szCs w:val="28"/>
              </w:rPr>
            </w:pPr>
            <w:r>
              <w:rPr>
                <w:noProof/>
                <w:sz w:val="28"/>
                <w:szCs w:val="28"/>
              </w:rPr>
              <w:drawing>
                <wp:anchor distT="0" distB="0" distL="114300" distR="114300" simplePos="0" relativeHeight="251666432" behindDoc="1" locked="0" layoutInCell="1" allowOverlap="1" wp14:anchorId="757C09A6" wp14:editId="544DD31A">
                  <wp:simplePos x="0" y="0"/>
                  <wp:positionH relativeFrom="column">
                    <wp:posOffset>2023745</wp:posOffset>
                  </wp:positionH>
                  <wp:positionV relativeFrom="paragraph">
                    <wp:posOffset>61595</wp:posOffset>
                  </wp:positionV>
                  <wp:extent cx="952500" cy="1181100"/>
                  <wp:effectExtent l="0" t="0" r="0" b="0"/>
                  <wp:wrapTight wrapText="bothSides">
                    <wp:wrapPolygon edited="0">
                      <wp:start x="0" y="0"/>
                      <wp:lineTo x="0" y="21252"/>
                      <wp:lineTo x="21168" y="21252"/>
                      <wp:lineTo x="211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ursery Bad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11811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1430BB04" wp14:editId="27A67E2A">
                  <wp:simplePos x="0" y="0"/>
                  <wp:positionH relativeFrom="column">
                    <wp:posOffset>3242945</wp:posOffset>
                  </wp:positionH>
                  <wp:positionV relativeFrom="paragraph">
                    <wp:posOffset>144145</wp:posOffset>
                  </wp:positionV>
                  <wp:extent cx="1017270" cy="1017270"/>
                  <wp:effectExtent l="0" t="0" r="0" b="0"/>
                  <wp:wrapTight wrapText="bothSides">
                    <wp:wrapPolygon edited="0">
                      <wp:start x="0" y="0"/>
                      <wp:lineTo x="0" y="21034"/>
                      <wp:lineTo x="21034" y="21034"/>
                      <wp:lineTo x="210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bad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14:sizeRelH relativeFrom="page">
                    <wp14:pctWidth>0</wp14:pctWidth>
                  </wp14:sizeRelH>
                  <wp14:sizeRelV relativeFrom="page">
                    <wp14:pctHeight>0</wp14:pctHeight>
                  </wp14:sizeRelV>
                </wp:anchor>
              </w:drawing>
            </w:r>
            <w:r w:rsidR="00ED7B00">
              <w:rPr>
                <w:rStyle w:val="normaltextrun"/>
                <w:sz w:val="28"/>
                <w:szCs w:val="28"/>
              </w:rPr>
              <w:t xml:space="preserve"> </w:t>
            </w:r>
          </w:p>
          <w:p w14:paraId="68D1D58B" w14:textId="65A9406A" w:rsidR="00ED7B00" w:rsidRDefault="00ED7B00" w:rsidP="00ED7B00">
            <w:pPr>
              <w:pStyle w:val="paragraph"/>
              <w:spacing w:before="0" w:beforeAutospacing="0" w:after="0" w:afterAutospacing="0"/>
              <w:textAlignment w:val="baseline"/>
              <w:rPr>
                <w:rStyle w:val="normaltextrun"/>
                <w:sz w:val="28"/>
                <w:szCs w:val="28"/>
              </w:rPr>
            </w:pPr>
          </w:p>
          <w:p w14:paraId="54FA1794" w14:textId="08D46CB9" w:rsidR="00ED7B00" w:rsidRDefault="00ED7B00" w:rsidP="00ED7B00">
            <w:pPr>
              <w:pStyle w:val="paragraph"/>
              <w:spacing w:before="0" w:beforeAutospacing="0" w:after="0" w:afterAutospacing="0"/>
              <w:textAlignment w:val="baseline"/>
              <w:rPr>
                <w:rStyle w:val="normaltextrun"/>
                <w:sz w:val="28"/>
                <w:szCs w:val="28"/>
              </w:rPr>
            </w:pPr>
          </w:p>
          <w:p w14:paraId="196759B1" w14:textId="5CA7A57D" w:rsidR="00ED7B00" w:rsidRDefault="00ED7B00" w:rsidP="00ED7B00">
            <w:pPr>
              <w:pStyle w:val="paragraph"/>
              <w:spacing w:before="0" w:beforeAutospacing="0" w:after="0" w:afterAutospacing="0"/>
              <w:textAlignment w:val="baseline"/>
              <w:rPr>
                <w:rStyle w:val="normaltextrun"/>
                <w:sz w:val="28"/>
                <w:szCs w:val="28"/>
              </w:rPr>
            </w:pPr>
          </w:p>
          <w:p w14:paraId="2CE8955F" w14:textId="3030C4A6" w:rsidR="00ED7B00" w:rsidRDefault="00ED7B00" w:rsidP="00ED7B00">
            <w:pPr>
              <w:pStyle w:val="paragraph"/>
              <w:spacing w:before="0" w:beforeAutospacing="0" w:after="0" w:afterAutospacing="0"/>
              <w:textAlignment w:val="baseline"/>
              <w:rPr>
                <w:rStyle w:val="normaltextrun"/>
                <w:sz w:val="28"/>
                <w:szCs w:val="28"/>
              </w:rPr>
            </w:pPr>
          </w:p>
          <w:p w14:paraId="71B72E95" w14:textId="77777777" w:rsidR="00ED7B00" w:rsidRDefault="00ED7B00" w:rsidP="00ED7B00">
            <w:pPr>
              <w:pStyle w:val="paragraph"/>
              <w:spacing w:before="0" w:beforeAutospacing="0" w:after="0" w:afterAutospacing="0"/>
              <w:textAlignment w:val="baseline"/>
              <w:rPr>
                <w:rStyle w:val="normaltextrun"/>
                <w:sz w:val="28"/>
                <w:szCs w:val="28"/>
              </w:rPr>
            </w:pPr>
          </w:p>
          <w:p w14:paraId="040FBE88" w14:textId="1BCEF65A" w:rsidR="00C601BE" w:rsidRPr="0082145D" w:rsidRDefault="00C601BE" w:rsidP="00C601BE">
            <w:pPr>
              <w:rPr>
                <w:rFonts w:cstheme="minorHAnsi"/>
                <w:b/>
                <w:sz w:val="32"/>
                <w:szCs w:val="32"/>
              </w:rPr>
            </w:pPr>
          </w:p>
          <w:p w14:paraId="6B0D1915" w14:textId="77777777" w:rsidR="00C601BE" w:rsidRPr="0082145D" w:rsidRDefault="00C601BE" w:rsidP="00C601BE">
            <w:pPr>
              <w:rPr>
                <w:rFonts w:cstheme="minorHAnsi"/>
                <w:b/>
                <w:sz w:val="28"/>
                <w:szCs w:val="28"/>
              </w:rPr>
            </w:pPr>
            <w:r w:rsidRPr="0082145D">
              <w:rPr>
                <w:rFonts w:cstheme="minorHAnsi"/>
                <w:b/>
                <w:sz w:val="28"/>
                <w:szCs w:val="28"/>
              </w:rPr>
              <w:t>Vision</w:t>
            </w:r>
          </w:p>
          <w:p w14:paraId="63117057" w14:textId="77777777" w:rsidR="00ED7B00" w:rsidRDefault="00ED7B00" w:rsidP="00ED7B00">
            <w:pPr>
              <w:pStyle w:val="paragraph"/>
              <w:spacing w:before="0" w:beforeAutospacing="0" w:after="0" w:afterAutospacing="0"/>
              <w:textAlignment w:val="baseline"/>
              <w:rPr>
                <w:rFonts w:ascii="Calibri" w:hAnsi="Calibri" w:cs="Calibri"/>
                <w:sz w:val="28"/>
                <w:szCs w:val="28"/>
              </w:rPr>
            </w:pPr>
            <w:r w:rsidRPr="47DBFA86">
              <w:rPr>
                <w:rStyle w:val="normaltextrun"/>
                <w:color w:val="000000" w:themeColor="text1"/>
                <w:sz w:val="28"/>
                <w:szCs w:val="28"/>
              </w:rPr>
              <w:lastRenderedPageBreak/>
              <w:t>Learning</w:t>
            </w:r>
            <w:r>
              <w:rPr>
                <w:rStyle w:val="normaltextrun"/>
                <w:color w:val="000000" w:themeColor="text1"/>
                <w:sz w:val="28"/>
                <w:szCs w:val="28"/>
              </w:rPr>
              <w:t xml:space="preserve"> and growing</w:t>
            </w:r>
            <w:r w:rsidRPr="47DBFA86">
              <w:rPr>
                <w:rStyle w:val="normaltextrun"/>
                <w:color w:val="000000" w:themeColor="text1"/>
                <w:sz w:val="28"/>
                <w:szCs w:val="28"/>
              </w:rPr>
              <w:t xml:space="preserve"> together through faith, </w:t>
            </w:r>
            <w:bookmarkStart w:id="1" w:name="_Int_u4dE4u1b"/>
            <w:r w:rsidRPr="47DBFA86">
              <w:rPr>
                <w:rStyle w:val="normaltextrun"/>
                <w:color w:val="000000" w:themeColor="text1"/>
                <w:sz w:val="28"/>
                <w:szCs w:val="28"/>
              </w:rPr>
              <w:t>hard work</w:t>
            </w:r>
            <w:bookmarkEnd w:id="1"/>
            <w:r w:rsidRPr="47DBFA86">
              <w:rPr>
                <w:rStyle w:val="normaltextrun"/>
                <w:color w:val="000000" w:themeColor="text1"/>
                <w:sz w:val="28"/>
                <w:szCs w:val="28"/>
              </w:rPr>
              <w:t xml:space="preserve"> and love</w:t>
            </w:r>
            <w:r>
              <w:rPr>
                <w:rStyle w:val="normaltextrun"/>
                <w:color w:val="000000" w:themeColor="text1"/>
                <w:sz w:val="28"/>
                <w:szCs w:val="28"/>
              </w:rPr>
              <w:t>, to go safely on our way.</w:t>
            </w:r>
            <w:r w:rsidRPr="47DBFA86">
              <w:rPr>
                <w:rStyle w:val="eop"/>
                <w:color w:val="000000" w:themeColor="text1"/>
                <w:sz w:val="28"/>
                <w:szCs w:val="28"/>
              </w:rPr>
              <w:t> </w:t>
            </w:r>
          </w:p>
          <w:p w14:paraId="2F0FAE0C" w14:textId="77777777" w:rsidR="00ED7B00" w:rsidRDefault="00ED7B00" w:rsidP="00ED7B00">
            <w:pPr>
              <w:pStyle w:val="paragraph"/>
              <w:spacing w:before="0" w:beforeAutospacing="0" w:after="0" w:afterAutospacing="0"/>
              <w:textAlignment w:val="baseline"/>
              <w:rPr>
                <w:rFonts w:ascii="Calibri" w:hAnsi="Calibri" w:cs="Calibri"/>
                <w:sz w:val="28"/>
                <w:szCs w:val="28"/>
              </w:rPr>
            </w:pPr>
            <w:r w:rsidRPr="5724C8D0">
              <w:rPr>
                <w:rStyle w:val="normaltextrun"/>
                <w:b/>
                <w:bCs/>
                <w:color w:val="000000" w:themeColor="text1"/>
                <w:sz w:val="28"/>
                <w:szCs w:val="28"/>
              </w:rPr>
              <w:t>Values</w:t>
            </w:r>
            <w:r w:rsidRPr="5724C8D0">
              <w:rPr>
                <w:rStyle w:val="normaltextrun"/>
                <w:color w:val="000000" w:themeColor="text1"/>
                <w:sz w:val="28"/>
                <w:szCs w:val="28"/>
              </w:rPr>
              <w:t>:</w:t>
            </w:r>
            <w:r w:rsidRPr="5724C8D0">
              <w:rPr>
                <w:rStyle w:val="eop"/>
                <w:color w:val="000000" w:themeColor="text1"/>
                <w:sz w:val="28"/>
                <w:szCs w:val="28"/>
              </w:rPr>
              <w:t> </w:t>
            </w:r>
          </w:p>
          <w:p w14:paraId="0794C02E" w14:textId="77777777" w:rsidR="00ED7B00" w:rsidRDefault="00ED7B00" w:rsidP="00ED7B00">
            <w:pPr>
              <w:pStyle w:val="paragraph"/>
              <w:spacing w:before="0" w:beforeAutospacing="0" w:after="0" w:afterAutospacing="0"/>
              <w:textAlignment w:val="baseline"/>
              <w:rPr>
                <w:rFonts w:ascii="Calibri" w:hAnsi="Calibri" w:cs="Calibri"/>
                <w:sz w:val="28"/>
                <w:szCs w:val="28"/>
              </w:rPr>
            </w:pPr>
            <w:r>
              <w:rPr>
                <w:rStyle w:val="normaltextrun"/>
                <w:color w:val="000000"/>
                <w:sz w:val="28"/>
                <w:szCs w:val="28"/>
              </w:rPr>
              <w:t> Respect, Ambition, Love, Patience, Honesty</w:t>
            </w:r>
            <w:r>
              <w:rPr>
                <w:rStyle w:val="eop"/>
                <w:color w:val="000000"/>
                <w:sz w:val="28"/>
                <w:szCs w:val="28"/>
              </w:rPr>
              <w:t> </w:t>
            </w:r>
          </w:p>
          <w:p w14:paraId="709D5290" w14:textId="77777777" w:rsidR="00ED7B00" w:rsidRDefault="00ED7B00" w:rsidP="00ED7B00">
            <w:pPr>
              <w:pStyle w:val="paragraph"/>
              <w:spacing w:before="0" w:beforeAutospacing="0" w:after="0" w:afterAutospacing="0"/>
              <w:textAlignment w:val="baseline"/>
              <w:rPr>
                <w:rFonts w:ascii="Calibri" w:hAnsi="Calibri" w:cs="Calibri"/>
                <w:sz w:val="28"/>
                <w:szCs w:val="28"/>
              </w:rPr>
            </w:pPr>
            <w:r w:rsidRPr="5724C8D0">
              <w:rPr>
                <w:rStyle w:val="normaltextrun"/>
                <w:b/>
                <w:bCs/>
                <w:color w:val="000000" w:themeColor="text1"/>
                <w:sz w:val="28"/>
                <w:szCs w:val="28"/>
              </w:rPr>
              <w:t>Aims</w:t>
            </w:r>
            <w:r w:rsidRPr="5724C8D0">
              <w:rPr>
                <w:rStyle w:val="normaltextrun"/>
                <w:color w:val="000000" w:themeColor="text1"/>
                <w:sz w:val="28"/>
                <w:szCs w:val="28"/>
              </w:rPr>
              <w:t>: </w:t>
            </w:r>
            <w:r w:rsidRPr="5724C8D0">
              <w:rPr>
                <w:rStyle w:val="eop"/>
                <w:color w:val="000000" w:themeColor="text1"/>
                <w:sz w:val="28"/>
                <w:szCs w:val="28"/>
              </w:rPr>
              <w:t> </w:t>
            </w:r>
          </w:p>
          <w:p w14:paraId="5E7564CF" w14:textId="77777777" w:rsidR="00ED7B00" w:rsidRDefault="00ED7B00" w:rsidP="00ED7B00">
            <w:pPr>
              <w:pStyle w:val="paragraph"/>
              <w:spacing w:before="0" w:beforeAutospacing="0" w:after="0" w:afterAutospacing="0"/>
              <w:textAlignment w:val="baseline"/>
              <w:rPr>
                <w:rFonts w:ascii="Calibri" w:hAnsi="Calibri" w:cs="Calibri"/>
                <w:sz w:val="28"/>
                <w:szCs w:val="28"/>
              </w:rPr>
            </w:pPr>
            <w:r>
              <w:rPr>
                <w:rStyle w:val="normaltextrun"/>
                <w:color w:val="000000"/>
                <w:sz w:val="28"/>
                <w:szCs w:val="28"/>
              </w:rPr>
              <w:t>Together we will: </w:t>
            </w:r>
            <w:r>
              <w:rPr>
                <w:rStyle w:val="eop"/>
                <w:color w:val="000000"/>
                <w:sz w:val="28"/>
                <w:szCs w:val="28"/>
              </w:rPr>
              <w:t> </w:t>
            </w:r>
          </w:p>
          <w:p w14:paraId="58A934D6" w14:textId="77777777" w:rsidR="00ED7B00" w:rsidRDefault="00ED7B00" w:rsidP="00F27E65">
            <w:pPr>
              <w:pStyle w:val="paragraph"/>
              <w:numPr>
                <w:ilvl w:val="0"/>
                <w:numId w:val="11"/>
              </w:numPr>
              <w:spacing w:before="0" w:beforeAutospacing="0" w:after="0" w:afterAutospacing="0"/>
              <w:textAlignment w:val="baseline"/>
              <w:rPr>
                <w:rFonts w:ascii="Calibri" w:hAnsi="Calibri" w:cs="Calibri"/>
                <w:sz w:val="28"/>
                <w:szCs w:val="28"/>
              </w:rPr>
            </w:pPr>
            <w:r w:rsidRPr="47DBFA86">
              <w:rPr>
                <w:rStyle w:val="normaltextrun"/>
                <w:color w:val="000000" w:themeColor="text1"/>
                <w:sz w:val="28"/>
                <w:szCs w:val="28"/>
              </w:rPr>
              <w:t xml:space="preserve">Respect each other, all </w:t>
            </w:r>
            <w:bookmarkStart w:id="2" w:name="_Int_BW9JtwLe"/>
            <w:r w:rsidRPr="47DBFA86">
              <w:rPr>
                <w:rStyle w:val="normaltextrun"/>
                <w:color w:val="000000" w:themeColor="text1"/>
                <w:sz w:val="28"/>
                <w:szCs w:val="28"/>
              </w:rPr>
              <w:t>faiths</w:t>
            </w:r>
            <w:bookmarkEnd w:id="2"/>
            <w:r w:rsidRPr="47DBFA86">
              <w:rPr>
                <w:rStyle w:val="normaltextrun"/>
                <w:color w:val="000000" w:themeColor="text1"/>
                <w:sz w:val="28"/>
                <w:szCs w:val="28"/>
              </w:rPr>
              <w:t xml:space="preserve"> and the world around us.</w:t>
            </w:r>
            <w:r w:rsidRPr="47DBFA86">
              <w:rPr>
                <w:rStyle w:val="eop"/>
                <w:color w:val="000000" w:themeColor="text1"/>
                <w:sz w:val="28"/>
                <w:szCs w:val="28"/>
              </w:rPr>
              <w:t> </w:t>
            </w:r>
          </w:p>
          <w:p w14:paraId="6E5CD533" w14:textId="3B464F6D" w:rsidR="00ED7B00" w:rsidRDefault="00ED7B00" w:rsidP="00F27E65">
            <w:pPr>
              <w:pStyle w:val="paragraph"/>
              <w:numPr>
                <w:ilvl w:val="0"/>
                <w:numId w:val="11"/>
              </w:numPr>
              <w:spacing w:before="0" w:beforeAutospacing="0" w:after="0" w:afterAutospacing="0"/>
              <w:textAlignment w:val="baseline"/>
              <w:rPr>
                <w:rFonts w:ascii="Calibri" w:hAnsi="Calibri" w:cs="Calibri"/>
                <w:sz w:val="28"/>
                <w:szCs w:val="28"/>
              </w:rPr>
            </w:pPr>
            <w:r w:rsidRPr="47DBFA86">
              <w:rPr>
                <w:rStyle w:val="normaltextrun"/>
                <w:color w:val="000000" w:themeColor="text1"/>
                <w:sz w:val="28"/>
                <w:szCs w:val="28"/>
              </w:rPr>
              <w:t xml:space="preserve">Provide opportunities to develop pupils’ personalities, </w:t>
            </w:r>
            <w:bookmarkStart w:id="3" w:name="_Int_yh6voMJc"/>
            <w:r w:rsidRPr="47DBFA86">
              <w:rPr>
                <w:rStyle w:val="normaltextrun"/>
                <w:color w:val="000000" w:themeColor="text1"/>
                <w:sz w:val="28"/>
                <w:szCs w:val="28"/>
              </w:rPr>
              <w:t>talents</w:t>
            </w:r>
            <w:bookmarkEnd w:id="3"/>
            <w:r w:rsidRPr="47DBFA86">
              <w:rPr>
                <w:rStyle w:val="normaltextrun"/>
                <w:color w:val="000000" w:themeColor="text1"/>
                <w:sz w:val="28"/>
                <w:szCs w:val="28"/>
              </w:rPr>
              <w:t xml:space="preserve"> and physical abilities in a variety of settings allowing them to reach their fullest potential in school and the wider Community.</w:t>
            </w:r>
            <w:r w:rsidRPr="47DBFA86">
              <w:rPr>
                <w:rStyle w:val="eop"/>
                <w:color w:val="000000" w:themeColor="text1"/>
                <w:sz w:val="28"/>
                <w:szCs w:val="28"/>
              </w:rPr>
              <w:t> </w:t>
            </w:r>
          </w:p>
          <w:p w14:paraId="7A6BEF19" w14:textId="1361DB52" w:rsidR="00ED7B00" w:rsidRDefault="00590CCA" w:rsidP="00F27E65">
            <w:pPr>
              <w:pStyle w:val="paragraph"/>
              <w:numPr>
                <w:ilvl w:val="0"/>
                <w:numId w:val="11"/>
              </w:numPr>
              <w:spacing w:before="0" w:beforeAutospacing="0" w:after="0" w:afterAutospacing="0"/>
              <w:textAlignment w:val="baseline"/>
              <w:rPr>
                <w:rFonts w:ascii="Calibri" w:hAnsi="Calibri" w:cs="Calibri"/>
                <w:sz w:val="28"/>
                <w:szCs w:val="28"/>
              </w:rPr>
            </w:pPr>
            <w:r w:rsidRPr="00F80F6C">
              <w:rPr>
                <w:rFonts w:ascii="Calibri" w:hAnsi="Calibri" w:cs="Calibri"/>
                <w:noProof/>
                <w:sz w:val="28"/>
                <w:szCs w:val="28"/>
              </w:rPr>
              <w:drawing>
                <wp:anchor distT="0" distB="0" distL="114300" distR="114300" simplePos="0" relativeHeight="251663360" behindDoc="1" locked="0" layoutInCell="1" allowOverlap="1" wp14:anchorId="4587E206" wp14:editId="492BCE0D">
                  <wp:simplePos x="0" y="0"/>
                  <wp:positionH relativeFrom="column">
                    <wp:posOffset>986155</wp:posOffset>
                  </wp:positionH>
                  <wp:positionV relativeFrom="paragraph">
                    <wp:posOffset>270510</wp:posOffset>
                  </wp:positionV>
                  <wp:extent cx="4768850" cy="6746240"/>
                  <wp:effectExtent l="1905" t="0" r="0" b="0"/>
                  <wp:wrapTight wrapText="bothSides">
                    <wp:wrapPolygon edited="0">
                      <wp:start x="9" y="21606"/>
                      <wp:lineTo x="21494" y="21606"/>
                      <wp:lineTo x="21494" y="75"/>
                      <wp:lineTo x="9" y="75"/>
                      <wp:lineTo x="9" y="2160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768850" cy="6746240"/>
                          </a:xfrm>
                          <a:prstGeom prst="rect">
                            <a:avLst/>
                          </a:prstGeom>
                        </pic:spPr>
                      </pic:pic>
                    </a:graphicData>
                  </a:graphic>
                  <wp14:sizeRelH relativeFrom="page">
                    <wp14:pctWidth>0</wp14:pctWidth>
                  </wp14:sizeRelH>
                  <wp14:sizeRelV relativeFrom="page">
                    <wp14:pctHeight>0</wp14:pctHeight>
                  </wp14:sizeRelV>
                </wp:anchor>
              </w:drawing>
            </w:r>
            <w:r w:rsidR="00ED7B00">
              <w:rPr>
                <w:rStyle w:val="normaltextrun"/>
                <w:color w:val="000000"/>
                <w:sz w:val="28"/>
                <w:szCs w:val="28"/>
              </w:rPr>
              <w:t>Create a caring and happy environment where we can develop our God given talents.</w:t>
            </w:r>
            <w:r w:rsidR="00ED7B00">
              <w:rPr>
                <w:rStyle w:val="eop"/>
                <w:color w:val="000000"/>
                <w:sz w:val="28"/>
                <w:szCs w:val="28"/>
              </w:rPr>
              <w:t> </w:t>
            </w:r>
          </w:p>
          <w:p w14:paraId="19C08FBD" w14:textId="77777777" w:rsidR="00ED7B00" w:rsidRDefault="00ED7B00" w:rsidP="00F27E65">
            <w:pPr>
              <w:pStyle w:val="paragraph"/>
              <w:numPr>
                <w:ilvl w:val="0"/>
                <w:numId w:val="11"/>
              </w:numPr>
              <w:spacing w:before="0" w:beforeAutospacing="0" w:after="0" w:afterAutospacing="0"/>
              <w:textAlignment w:val="baseline"/>
              <w:rPr>
                <w:rFonts w:ascii="Calibri" w:hAnsi="Calibri" w:cs="Calibri"/>
                <w:sz w:val="28"/>
                <w:szCs w:val="28"/>
              </w:rPr>
            </w:pPr>
            <w:r>
              <w:rPr>
                <w:rStyle w:val="normaltextrun"/>
                <w:color w:val="000000"/>
                <w:sz w:val="28"/>
                <w:szCs w:val="28"/>
              </w:rPr>
              <w:t>Demonstrate patience and understanding to all in a supportive way.</w:t>
            </w:r>
            <w:r>
              <w:rPr>
                <w:rStyle w:val="eop"/>
                <w:color w:val="000000"/>
                <w:sz w:val="28"/>
                <w:szCs w:val="28"/>
              </w:rPr>
              <w:t> </w:t>
            </w:r>
          </w:p>
          <w:p w14:paraId="0B5710AB" w14:textId="77777777" w:rsidR="00ED7B00" w:rsidRPr="009E2F8B" w:rsidRDefault="00ED7B00" w:rsidP="00F27E65">
            <w:pPr>
              <w:pStyle w:val="paragraph"/>
              <w:numPr>
                <w:ilvl w:val="0"/>
                <w:numId w:val="11"/>
              </w:numPr>
              <w:spacing w:before="0" w:beforeAutospacing="0" w:after="0" w:afterAutospacing="0"/>
              <w:textAlignment w:val="baseline"/>
              <w:rPr>
                <w:rStyle w:val="eop"/>
                <w:rFonts w:ascii="Calibri" w:hAnsi="Calibri" w:cs="Calibri"/>
                <w:sz w:val="28"/>
                <w:szCs w:val="28"/>
              </w:rPr>
            </w:pPr>
            <w:r>
              <w:rPr>
                <w:rStyle w:val="normaltextrun"/>
                <w:color w:val="000000"/>
                <w:sz w:val="28"/>
                <w:szCs w:val="28"/>
              </w:rPr>
              <w:t>Establish an ethos of honesty in our words and actions.</w:t>
            </w:r>
            <w:r>
              <w:rPr>
                <w:rStyle w:val="eop"/>
                <w:color w:val="000000"/>
                <w:sz w:val="28"/>
                <w:szCs w:val="28"/>
              </w:rPr>
              <w:t> </w:t>
            </w:r>
          </w:p>
          <w:p w14:paraId="5BF8438C" w14:textId="77777777" w:rsidR="00C601BE" w:rsidRPr="0082145D" w:rsidRDefault="00C601BE" w:rsidP="00590CCA">
            <w:pPr>
              <w:pStyle w:val="paragraph"/>
              <w:spacing w:before="0" w:beforeAutospacing="0" w:after="0" w:afterAutospacing="0"/>
              <w:textAlignment w:val="baseline"/>
              <w:rPr>
                <w:rFonts w:cstheme="minorHAnsi"/>
                <w:color w:val="000000"/>
              </w:rPr>
            </w:pPr>
          </w:p>
        </w:tc>
      </w:tr>
    </w:tbl>
    <w:p w14:paraId="7C63949F" w14:textId="77777777" w:rsidR="007433F1" w:rsidRPr="0082145D" w:rsidRDefault="007433F1" w:rsidP="00F22FA5">
      <w:pPr>
        <w:rPr>
          <w:rFonts w:cstheme="minorHAnsi"/>
          <w:sz w:val="24"/>
          <w:szCs w:val="24"/>
        </w:rPr>
      </w:pPr>
    </w:p>
    <w:p w14:paraId="1349939F" w14:textId="77777777" w:rsidR="00AA3B79" w:rsidRPr="0082145D" w:rsidRDefault="00AA3B79" w:rsidP="00AA3B79">
      <w:pPr>
        <w:autoSpaceDE w:val="0"/>
        <w:autoSpaceDN w:val="0"/>
        <w:adjustRightInd w:val="0"/>
        <w:spacing w:after="0" w:line="240" w:lineRule="auto"/>
        <w:rPr>
          <w:rFonts w:cstheme="minorHAnsi"/>
          <w:color w:val="000000"/>
          <w:sz w:val="23"/>
          <w:szCs w:val="23"/>
        </w:rPr>
      </w:pPr>
    </w:p>
    <w:p w14:paraId="08B0F7FB" w14:textId="77777777" w:rsidR="00C601BE" w:rsidRPr="0082145D" w:rsidRDefault="00A80F7E">
      <w:pPr>
        <w:rPr>
          <w:rFonts w:cstheme="minorHAnsi"/>
          <w:color w:val="000000"/>
          <w:sz w:val="23"/>
          <w:szCs w:val="23"/>
        </w:rPr>
      </w:pPr>
      <w:r w:rsidRPr="0082145D">
        <w:rPr>
          <w:rFonts w:cstheme="minorHAnsi"/>
          <w:color w:val="000000"/>
          <w:sz w:val="23"/>
          <w:szCs w:val="23"/>
        </w:rPr>
        <w:br w:type="page"/>
      </w:r>
    </w:p>
    <w:tbl>
      <w:tblPr>
        <w:tblStyle w:val="TableGrid"/>
        <w:tblW w:w="10485" w:type="dxa"/>
        <w:tblLook w:val="04A0" w:firstRow="1" w:lastRow="0" w:firstColumn="1" w:lastColumn="0" w:noHBand="0" w:noVBand="1"/>
      </w:tblPr>
      <w:tblGrid>
        <w:gridCol w:w="5242"/>
        <w:gridCol w:w="5243"/>
      </w:tblGrid>
      <w:tr w:rsidR="00C601BE" w:rsidRPr="0082145D" w14:paraId="646EB777" w14:textId="77777777" w:rsidTr="002E09AE">
        <w:tc>
          <w:tcPr>
            <w:tcW w:w="10485" w:type="dxa"/>
            <w:gridSpan w:val="2"/>
            <w:shd w:val="clear" w:color="auto" w:fill="33CCCC"/>
          </w:tcPr>
          <w:p w14:paraId="1D16FE3C" w14:textId="77777777" w:rsidR="00C601BE" w:rsidRPr="0082145D" w:rsidRDefault="001E3302" w:rsidP="004A3534">
            <w:pPr>
              <w:pStyle w:val="Default"/>
              <w:rPr>
                <w:rFonts w:asciiTheme="minorHAnsi" w:hAnsiTheme="minorHAnsi" w:cstheme="minorHAnsi"/>
                <w:b/>
                <w:bCs/>
                <w:sz w:val="28"/>
                <w:szCs w:val="28"/>
              </w:rPr>
            </w:pPr>
            <w:r w:rsidRPr="0082145D">
              <w:rPr>
                <w:rFonts w:asciiTheme="minorHAnsi" w:hAnsiTheme="minorHAnsi" w:cstheme="minorHAnsi"/>
                <w:b/>
                <w:bCs/>
                <w:sz w:val="28"/>
                <w:szCs w:val="28"/>
              </w:rPr>
              <w:lastRenderedPageBreak/>
              <w:t xml:space="preserve">Establishment </w:t>
            </w:r>
            <w:r w:rsidR="00C601BE" w:rsidRPr="0082145D">
              <w:rPr>
                <w:rFonts w:asciiTheme="minorHAnsi" w:hAnsiTheme="minorHAnsi" w:cstheme="minorHAnsi"/>
                <w:b/>
                <w:bCs/>
                <w:sz w:val="28"/>
                <w:szCs w:val="28"/>
              </w:rPr>
              <w:t>priority 1</w:t>
            </w:r>
          </w:p>
          <w:p w14:paraId="20C94527" w14:textId="62963E1E" w:rsidR="0082145D" w:rsidRPr="0082145D" w:rsidRDefault="0082145D" w:rsidP="004A3534">
            <w:pPr>
              <w:pStyle w:val="Default"/>
              <w:rPr>
                <w:rFonts w:asciiTheme="minorHAnsi" w:hAnsiTheme="minorHAnsi" w:cstheme="minorHAnsi"/>
              </w:rPr>
            </w:pPr>
          </w:p>
        </w:tc>
      </w:tr>
      <w:tr w:rsidR="00C601BE" w:rsidRPr="0082145D" w14:paraId="40002135" w14:textId="77777777" w:rsidTr="0082145D">
        <w:trPr>
          <w:trHeight w:val="1868"/>
        </w:trPr>
        <w:tc>
          <w:tcPr>
            <w:tcW w:w="5242" w:type="dxa"/>
          </w:tcPr>
          <w:p w14:paraId="06814952" w14:textId="77777777" w:rsidR="00C601BE" w:rsidRPr="001632EA" w:rsidRDefault="00C601BE" w:rsidP="004A3534">
            <w:pPr>
              <w:pStyle w:val="Default"/>
              <w:rPr>
                <w:rFonts w:asciiTheme="minorHAnsi" w:hAnsiTheme="minorHAnsi" w:cstheme="minorHAnsi"/>
                <w:u w:val="single"/>
              </w:rPr>
            </w:pPr>
            <w:r w:rsidRPr="001632EA">
              <w:rPr>
                <w:rFonts w:asciiTheme="minorHAnsi" w:hAnsiTheme="minorHAnsi" w:cstheme="minorHAnsi"/>
                <w:u w:val="single"/>
              </w:rPr>
              <w:t xml:space="preserve">NIF Priority </w:t>
            </w:r>
          </w:p>
          <w:sdt>
            <w:sdtPr>
              <w:rPr>
                <w:rFonts w:asciiTheme="minorHAnsi" w:hAnsiTheme="minorHAnsi" w:cstheme="minorHAnsi"/>
              </w:rPr>
              <w:alias w:val="NIF"/>
              <w:tag w:val="NIF"/>
              <w:id w:val="330336140"/>
              <w:placeholder>
                <w:docPart w:val="3A779B5AF8B94525AD648F11B1879198"/>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8E67049" w14:textId="6FACA374" w:rsidR="00C601BE" w:rsidRPr="001632EA" w:rsidRDefault="00745CB9" w:rsidP="004A3534">
                <w:pPr>
                  <w:pStyle w:val="Default"/>
                  <w:rPr>
                    <w:rFonts w:asciiTheme="minorHAnsi" w:hAnsiTheme="minorHAnsi" w:cstheme="minorHAnsi"/>
                  </w:rPr>
                </w:pPr>
                <w:r>
                  <w:rPr>
                    <w:rFonts w:asciiTheme="minorHAnsi" w:hAnsiTheme="minorHAnsi" w:cstheme="minorHAnsi"/>
                  </w:rPr>
                  <w:t>Closing the attainment gap between the most and least disadvantaged children and young people</w:t>
                </w:r>
              </w:p>
            </w:sdtContent>
          </w:sdt>
          <w:sdt>
            <w:sdtPr>
              <w:rPr>
                <w:rFonts w:asciiTheme="minorHAnsi" w:hAnsiTheme="minorHAnsi" w:cstheme="minorHAnsi"/>
              </w:rPr>
              <w:alias w:val="NIF"/>
              <w:tag w:val="NIF"/>
              <w:id w:val="351923820"/>
              <w:placeholder>
                <w:docPart w:val="65AA1E093E4D44D4BCF6B5AD73FE62BF"/>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B6E5B6A" w14:textId="3411BF11" w:rsidR="00C601BE" w:rsidRPr="001632EA" w:rsidRDefault="00745CB9" w:rsidP="004A3534">
                <w:pPr>
                  <w:pStyle w:val="Default"/>
                  <w:rPr>
                    <w:rFonts w:asciiTheme="minorHAnsi" w:hAnsiTheme="minorHAnsi" w:cstheme="minorHAnsi"/>
                    <w:color w:val="auto"/>
                    <w:sz w:val="22"/>
                    <w:szCs w:val="22"/>
                  </w:rPr>
                </w:pPr>
                <w:r>
                  <w:rPr>
                    <w:rFonts w:asciiTheme="minorHAnsi" w:hAnsiTheme="minorHAnsi" w:cstheme="minorHAnsi"/>
                  </w:rPr>
                  <w:t>Improvements in attainment, particularly  in literacy and numeracy</w:t>
                </w:r>
              </w:p>
            </w:sdtContent>
          </w:sdt>
          <w:p w14:paraId="43B5C281" w14:textId="77777777" w:rsidR="00C601BE" w:rsidRPr="001632EA" w:rsidRDefault="00C601BE" w:rsidP="004A3534">
            <w:pPr>
              <w:pStyle w:val="Default"/>
              <w:rPr>
                <w:rFonts w:asciiTheme="minorHAnsi" w:hAnsiTheme="minorHAnsi" w:cstheme="minorHAnsi"/>
                <w:u w:val="single"/>
              </w:rPr>
            </w:pPr>
            <w:r w:rsidRPr="001632EA">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707978630"/>
              <w:placeholder>
                <w:docPart w:val="BA7B567A020F4DD28D482B7218F8018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2EF3B644" w14:textId="33ECA4F3" w:rsidR="00C601BE" w:rsidRPr="001632EA" w:rsidRDefault="00745CB9" w:rsidP="004A3534">
                <w:pPr>
                  <w:pStyle w:val="Default"/>
                  <w:rPr>
                    <w:rFonts w:asciiTheme="minorHAnsi" w:hAnsiTheme="minorHAnsi" w:cstheme="minorHAnsi"/>
                    <w:color w:val="auto"/>
                    <w:sz w:val="22"/>
                    <w:szCs w:val="22"/>
                  </w:rPr>
                </w:pPr>
                <w:r>
                  <w:rPr>
                    <w:rFonts w:asciiTheme="minorHAnsi" w:hAnsiTheme="minorHAnsi" w:cstheme="minorHAnsi"/>
                  </w:rPr>
                  <w:t>Assessment of children's progress</w:t>
                </w:r>
              </w:p>
            </w:sdtContent>
          </w:sdt>
          <w:sdt>
            <w:sdtPr>
              <w:rPr>
                <w:rFonts w:asciiTheme="minorHAnsi" w:hAnsiTheme="minorHAnsi" w:cstheme="minorHAnsi"/>
              </w:rPr>
              <w:alias w:val="NIF Drivers"/>
              <w:tag w:val="NIF Drivers"/>
              <w:id w:val="469944623"/>
              <w:placeholder>
                <w:docPart w:val="3A779B5AF8B94525AD648F11B1879198"/>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56A41BA7" w14:textId="1DD0D809" w:rsidR="00C601BE" w:rsidRPr="001632EA" w:rsidRDefault="00745CB9" w:rsidP="004A3534">
                <w:pPr>
                  <w:pStyle w:val="Default"/>
                  <w:rPr>
                    <w:rFonts w:asciiTheme="minorHAnsi" w:hAnsiTheme="minorHAnsi" w:cstheme="minorHAnsi"/>
                    <w:u w:val="single"/>
                  </w:rPr>
                </w:pPr>
                <w:r>
                  <w:rPr>
                    <w:rFonts w:asciiTheme="minorHAnsi" w:hAnsiTheme="minorHAnsi" w:cstheme="minorHAnsi"/>
                  </w:rPr>
                  <w:t>School Improvement</w:t>
                </w:r>
              </w:p>
            </w:sdtContent>
          </w:sdt>
        </w:tc>
        <w:tc>
          <w:tcPr>
            <w:tcW w:w="5243" w:type="dxa"/>
          </w:tcPr>
          <w:p w14:paraId="70C5C469" w14:textId="77777777" w:rsidR="00F370AB" w:rsidRPr="001632EA" w:rsidRDefault="00F370AB" w:rsidP="00F370AB">
            <w:pPr>
              <w:pStyle w:val="Default"/>
              <w:rPr>
                <w:rFonts w:asciiTheme="minorHAnsi" w:hAnsiTheme="minorHAnsi" w:cstheme="minorHAnsi"/>
                <w:u w:val="single"/>
              </w:rPr>
            </w:pPr>
            <w:r w:rsidRPr="001632EA">
              <w:rPr>
                <w:rFonts w:asciiTheme="minorHAnsi" w:hAnsiTheme="minorHAnsi" w:cstheme="minorHAnsi"/>
                <w:u w:val="single"/>
              </w:rPr>
              <w:t>HGIOS</w:t>
            </w:r>
            <w:r w:rsidR="00E276F2" w:rsidRPr="001632EA">
              <w:rPr>
                <w:rFonts w:asciiTheme="minorHAnsi" w:hAnsiTheme="minorHAnsi" w:cstheme="minorHAnsi"/>
                <w:u w:val="single"/>
              </w:rPr>
              <w:t>/ELC</w:t>
            </w:r>
            <w:r w:rsidRPr="001632EA">
              <w:rPr>
                <w:rFonts w:asciiTheme="minorHAnsi" w:hAnsiTheme="minorHAnsi" w:cstheme="minorHAnsi"/>
                <w:u w:val="single"/>
              </w:rPr>
              <w:t xml:space="preserve"> QIs </w:t>
            </w:r>
          </w:p>
          <w:sdt>
            <w:sdtPr>
              <w:rPr>
                <w:rFonts w:asciiTheme="minorHAnsi" w:hAnsiTheme="minorHAnsi" w:cstheme="minorHAnsi"/>
              </w:rPr>
              <w:alias w:val="HGIOS"/>
              <w:tag w:val="HGIOSs"/>
              <w:id w:val="-2033561363"/>
              <w:placeholder>
                <w:docPart w:val="91CDECA558F948D1A01C8E77E0EC95F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6E0CDBD0" w14:textId="47DBE9C5" w:rsidR="00F370AB" w:rsidRPr="001632EA" w:rsidRDefault="00745CB9" w:rsidP="00F370AB">
                <w:pPr>
                  <w:pStyle w:val="Default"/>
                  <w:rPr>
                    <w:rFonts w:asciiTheme="minorHAnsi" w:hAnsiTheme="minorHAnsi" w:cstheme="minorHAnsi"/>
                    <w:u w:val="single"/>
                  </w:rPr>
                </w:pPr>
                <w:r>
                  <w:rPr>
                    <w:rFonts w:asciiTheme="minorHAnsi" w:hAnsiTheme="minorHAnsi" w:cstheme="minorHAnsi"/>
                  </w:rPr>
                  <w:t>3.2 Raising attainment and achievement</w:t>
                </w:r>
              </w:p>
            </w:sdtContent>
          </w:sdt>
          <w:sdt>
            <w:sdtPr>
              <w:rPr>
                <w:rFonts w:asciiTheme="minorHAnsi" w:hAnsiTheme="minorHAnsi" w:cstheme="minorHAnsi"/>
              </w:rPr>
              <w:alias w:val="HGIOS"/>
              <w:tag w:val="HGIOSs"/>
              <w:id w:val="1050350789"/>
              <w:placeholder>
                <w:docPart w:val="55565F0D7E524E728F7DD29E09414DF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7E59BB83" w14:textId="632705FC" w:rsidR="00F370AB" w:rsidRPr="001632EA" w:rsidRDefault="00745CB9" w:rsidP="00F370AB">
                <w:pPr>
                  <w:pStyle w:val="Default"/>
                  <w:rPr>
                    <w:rFonts w:asciiTheme="minorHAnsi" w:hAnsiTheme="minorHAnsi" w:cstheme="minorHAnsi"/>
                    <w:color w:val="auto"/>
                    <w:sz w:val="22"/>
                    <w:szCs w:val="22"/>
                  </w:rPr>
                </w:pPr>
                <w:r>
                  <w:rPr>
                    <w:rFonts w:asciiTheme="minorHAnsi" w:hAnsiTheme="minorHAnsi" w:cstheme="minorHAnsi"/>
                  </w:rPr>
                  <w:t>3.2 Securing Children's Progress</w:t>
                </w:r>
              </w:p>
            </w:sdtContent>
          </w:sdt>
          <w:p w14:paraId="537B81A8" w14:textId="77777777" w:rsidR="00723B1C" w:rsidRPr="001632EA" w:rsidRDefault="00F370AB" w:rsidP="00F370AB">
            <w:pPr>
              <w:pStyle w:val="Default"/>
              <w:rPr>
                <w:rFonts w:asciiTheme="minorHAnsi" w:hAnsiTheme="minorHAnsi" w:cstheme="minorHAnsi"/>
                <w:sz w:val="20"/>
                <w:szCs w:val="20"/>
                <w:u w:val="single"/>
              </w:rPr>
            </w:pPr>
            <w:r w:rsidRPr="001632EA">
              <w:rPr>
                <w:rFonts w:asciiTheme="minorHAnsi" w:hAnsiTheme="minorHAnsi" w:cstheme="minorHAnsi"/>
                <w:sz w:val="20"/>
                <w:szCs w:val="20"/>
                <w:u w:val="single"/>
              </w:rPr>
              <w:t xml:space="preserve"> </w:t>
            </w:r>
          </w:p>
          <w:p w14:paraId="4429E79E" w14:textId="77777777" w:rsidR="00C601BE" w:rsidRPr="001632EA" w:rsidRDefault="00C601BE" w:rsidP="00723B1C">
            <w:pPr>
              <w:pStyle w:val="Default"/>
              <w:rPr>
                <w:rFonts w:asciiTheme="minorHAnsi" w:hAnsiTheme="minorHAnsi" w:cstheme="minorHAnsi"/>
                <w:color w:val="auto"/>
                <w:u w:val="single"/>
              </w:rPr>
            </w:pPr>
            <w:r w:rsidRPr="001632EA">
              <w:rPr>
                <w:rFonts w:asciiTheme="minorHAnsi" w:hAnsiTheme="minorHAnsi" w:cstheme="minorHAnsi"/>
                <w:u w:val="single"/>
              </w:rPr>
              <w:t>UNCRC</w:t>
            </w:r>
          </w:p>
          <w:sdt>
            <w:sdtPr>
              <w:rPr>
                <w:rFonts w:cstheme="minorHAnsi"/>
                <w:sz w:val="24"/>
                <w:szCs w:val="24"/>
              </w:rPr>
              <w:alias w:val="RRS Unicef articles"/>
              <w:tag w:val="RRS Unicef articles"/>
              <w:id w:val="2079860762"/>
              <w:placeholder>
                <w:docPart w:val="ABE6380FEC5A4630828510C92AFF43D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16A76D38" w14:textId="6406934A" w:rsidR="00C601BE" w:rsidRPr="001632EA" w:rsidRDefault="00745CB9" w:rsidP="004A3534">
                <w:pPr>
                  <w:rPr>
                    <w:rFonts w:cstheme="minorHAnsi"/>
                    <w:sz w:val="24"/>
                    <w:szCs w:val="24"/>
                  </w:rPr>
                </w:pPr>
                <w:r>
                  <w:rPr>
                    <w:rFonts w:cstheme="minorHAnsi"/>
                    <w:sz w:val="24"/>
                    <w:szCs w:val="24"/>
                  </w:rPr>
                  <w:t>Article 28: (Right to education):</w:t>
                </w:r>
              </w:p>
            </w:sdtContent>
          </w:sdt>
          <w:p w14:paraId="3015C880" w14:textId="13758B80" w:rsidR="00C601BE" w:rsidRPr="001632EA" w:rsidRDefault="004B7958" w:rsidP="004A3534">
            <w:pPr>
              <w:rPr>
                <w:rFonts w:cstheme="minorHAnsi"/>
                <w:sz w:val="24"/>
                <w:szCs w:val="24"/>
              </w:rPr>
            </w:pPr>
            <w:sdt>
              <w:sdtPr>
                <w:rPr>
                  <w:rFonts w:cstheme="minorHAnsi"/>
                  <w:i/>
                  <w:sz w:val="24"/>
                  <w:szCs w:val="24"/>
                </w:rPr>
                <w:alias w:val="RRS Unicef articles"/>
                <w:tag w:val="RRS Unicef articles"/>
                <w:id w:val="-1383240472"/>
                <w:placeholder>
                  <w:docPart w:val="98445749D4064E71855D58033802C51E"/>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745CB9">
                  <w:rPr>
                    <w:rFonts w:cstheme="minorHAnsi"/>
                    <w:i/>
                    <w:sz w:val="24"/>
                    <w:szCs w:val="24"/>
                  </w:rPr>
                  <w:t>Article 29 (Goals of education):</w:t>
                </w:r>
              </w:sdtContent>
            </w:sdt>
            <w:r w:rsidR="00C601BE" w:rsidRPr="001632EA">
              <w:rPr>
                <w:rFonts w:cstheme="minorHAnsi"/>
                <w:sz w:val="24"/>
                <w:szCs w:val="24"/>
              </w:rPr>
              <w:t xml:space="preserve"> </w:t>
            </w:r>
          </w:p>
          <w:p w14:paraId="4EB99118" w14:textId="77777777" w:rsidR="00C601BE" w:rsidRPr="001632EA" w:rsidRDefault="00C601BE" w:rsidP="004A3534">
            <w:pPr>
              <w:rPr>
                <w:rFonts w:cstheme="minorHAnsi"/>
                <w:i/>
                <w:sz w:val="24"/>
                <w:szCs w:val="24"/>
              </w:rPr>
            </w:pPr>
          </w:p>
        </w:tc>
      </w:tr>
      <w:tr w:rsidR="00C601BE" w:rsidRPr="0082145D" w14:paraId="05201FF0" w14:textId="77777777" w:rsidTr="002E09AE">
        <w:tc>
          <w:tcPr>
            <w:tcW w:w="10485" w:type="dxa"/>
            <w:gridSpan w:val="2"/>
          </w:tcPr>
          <w:p w14:paraId="6006BFC6" w14:textId="5992D1E4" w:rsidR="00C601BE" w:rsidRDefault="00C601BE" w:rsidP="004A3534">
            <w:pPr>
              <w:pStyle w:val="ListParagraph"/>
              <w:ind w:left="0"/>
              <w:rPr>
                <w:rFonts w:cstheme="minorHAnsi"/>
                <w:b/>
                <w:bCs/>
                <w:sz w:val="24"/>
                <w:szCs w:val="24"/>
              </w:rPr>
            </w:pPr>
            <w:r w:rsidRPr="0082145D">
              <w:rPr>
                <w:rFonts w:cstheme="minorHAnsi"/>
                <w:b/>
                <w:bCs/>
                <w:sz w:val="24"/>
                <w:szCs w:val="24"/>
              </w:rPr>
              <w:t>O</w:t>
            </w:r>
            <w:r w:rsidR="00745CB9">
              <w:rPr>
                <w:rFonts w:cstheme="minorHAnsi"/>
                <w:b/>
                <w:bCs/>
                <w:sz w:val="24"/>
                <w:szCs w:val="24"/>
              </w:rPr>
              <w:t xml:space="preserve">utcome: </w:t>
            </w:r>
          </w:p>
          <w:p w14:paraId="1D96DC99" w14:textId="77777777" w:rsidR="00745CB9" w:rsidRPr="000E37B6" w:rsidRDefault="00745CB9" w:rsidP="00745CB9">
            <w:pPr>
              <w:tabs>
                <w:tab w:val="left" w:pos="264"/>
              </w:tabs>
              <w:rPr>
                <w:rFonts w:ascii="Arial" w:hAnsi="Arial" w:cs="Arial"/>
                <w:b/>
              </w:rPr>
            </w:pPr>
            <w:r w:rsidRPr="000E37B6">
              <w:rPr>
                <w:rFonts w:ascii="Arial" w:hAnsi="Arial" w:cs="Arial"/>
                <w:b/>
              </w:rPr>
              <w:t>Writing</w:t>
            </w:r>
          </w:p>
          <w:p w14:paraId="3F99935A" w14:textId="77777777" w:rsidR="00745CB9" w:rsidRPr="000E37B6" w:rsidRDefault="00745CB9" w:rsidP="00F27E65">
            <w:pPr>
              <w:pStyle w:val="ListParagraph"/>
              <w:numPr>
                <w:ilvl w:val="0"/>
                <w:numId w:val="4"/>
              </w:numPr>
              <w:tabs>
                <w:tab w:val="left" w:pos="264"/>
              </w:tabs>
              <w:rPr>
                <w:rFonts w:ascii="Arial" w:hAnsi="Arial" w:cs="Arial"/>
              </w:rPr>
            </w:pPr>
            <w:r w:rsidRPr="000E37B6">
              <w:rPr>
                <w:rFonts w:ascii="Arial" w:hAnsi="Arial" w:cs="Arial"/>
              </w:rPr>
              <w:t>By June 2025, the Poverty Related Attainment gap</w:t>
            </w:r>
            <w:r>
              <w:rPr>
                <w:rFonts w:ascii="Arial" w:hAnsi="Arial" w:cs="Arial"/>
              </w:rPr>
              <w:t xml:space="preserve"> for pupils in SIMD 1+2</w:t>
            </w:r>
            <w:r w:rsidRPr="000E37B6">
              <w:rPr>
                <w:rFonts w:ascii="Arial" w:hAnsi="Arial" w:cs="Arial"/>
              </w:rPr>
              <w:t xml:space="preserve"> in writing will be below 10%.</w:t>
            </w:r>
          </w:p>
          <w:p w14:paraId="01B6BF43" w14:textId="77777777" w:rsidR="00745CB9" w:rsidRPr="000E37B6" w:rsidRDefault="00745CB9" w:rsidP="00F27E65">
            <w:pPr>
              <w:pStyle w:val="ListParagraph"/>
              <w:numPr>
                <w:ilvl w:val="0"/>
                <w:numId w:val="4"/>
              </w:numPr>
              <w:tabs>
                <w:tab w:val="left" w:pos="264"/>
              </w:tabs>
              <w:rPr>
                <w:rFonts w:ascii="Arial" w:hAnsi="Arial" w:cs="Arial"/>
              </w:rPr>
            </w:pPr>
            <w:r w:rsidRPr="000E37B6">
              <w:rPr>
                <w:rFonts w:ascii="Arial" w:hAnsi="Arial" w:cs="Arial"/>
              </w:rPr>
              <w:t>By June 2025, attainment in writing will exceed 85% across the school and nursery.</w:t>
            </w:r>
          </w:p>
          <w:p w14:paraId="5AD41F77" w14:textId="77777777" w:rsidR="00745CB9" w:rsidRDefault="00745CB9" w:rsidP="00F27E65">
            <w:pPr>
              <w:pStyle w:val="ListParagraph"/>
              <w:numPr>
                <w:ilvl w:val="0"/>
                <w:numId w:val="4"/>
              </w:numPr>
              <w:tabs>
                <w:tab w:val="left" w:pos="264"/>
              </w:tabs>
              <w:rPr>
                <w:rFonts w:ascii="Arial" w:hAnsi="Arial" w:cs="Arial"/>
              </w:rPr>
            </w:pPr>
            <w:r w:rsidRPr="000E37B6">
              <w:rPr>
                <w:rFonts w:ascii="Arial" w:hAnsi="Arial" w:cs="Arial"/>
              </w:rPr>
              <w:t>In Primary 4 and 5, by June 2025, writing attainment will exceed 80%.</w:t>
            </w:r>
          </w:p>
          <w:p w14:paraId="16C805EE" w14:textId="77777777" w:rsidR="00745CB9" w:rsidRDefault="00745CB9" w:rsidP="00745CB9">
            <w:pPr>
              <w:tabs>
                <w:tab w:val="left" w:pos="264"/>
              </w:tabs>
              <w:rPr>
                <w:rFonts w:ascii="Arial" w:hAnsi="Arial" w:cs="Arial"/>
                <w:b/>
              </w:rPr>
            </w:pPr>
            <w:r w:rsidRPr="003C3D6A">
              <w:rPr>
                <w:rFonts w:ascii="Arial" w:hAnsi="Arial" w:cs="Arial"/>
                <w:b/>
              </w:rPr>
              <w:t>Reading</w:t>
            </w:r>
          </w:p>
          <w:p w14:paraId="129842F2" w14:textId="77777777" w:rsidR="00745CB9" w:rsidRPr="003C3D6A" w:rsidRDefault="00745CB9" w:rsidP="00F27E65">
            <w:pPr>
              <w:pStyle w:val="ListParagraph"/>
              <w:numPr>
                <w:ilvl w:val="0"/>
                <w:numId w:val="7"/>
              </w:numPr>
              <w:tabs>
                <w:tab w:val="left" w:pos="264"/>
              </w:tabs>
              <w:rPr>
                <w:rFonts w:ascii="Arial" w:hAnsi="Arial" w:cs="Arial"/>
                <w:b/>
              </w:rPr>
            </w:pPr>
            <w:r>
              <w:rPr>
                <w:rFonts w:ascii="Arial" w:hAnsi="Arial" w:cs="Arial"/>
              </w:rPr>
              <w:t>By June 2025, we will become a Gold Reading School.</w:t>
            </w:r>
          </w:p>
          <w:p w14:paraId="764CFC54" w14:textId="77777777" w:rsidR="00745CB9" w:rsidRDefault="00745CB9" w:rsidP="00745CB9">
            <w:pPr>
              <w:tabs>
                <w:tab w:val="left" w:pos="264"/>
              </w:tabs>
              <w:rPr>
                <w:rFonts w:ascii="Arial" w:hAnsi="Arial" w:cs="Arial"/>
                <w:b/>
              </w:rPr>
            </w:pPr>
            <w:r w:rsidRPr="003F2D19">
              <w:rPr>
                <w:rFonts w:ascii="Arial" w:hAnsi="Arial" w:cs="Arial"/>
                <w:b/>
              </w:rPr>
              <w:t>Attendance</w:t>
            </w:r>
          </w:p>
          <w:p w14:paraId="0279081F" w14:textId="77777777" w:rsidR="00745CB9" w:rsidRDefault="00745CB9" w:rsidP="00F27E65">
            <w:pPr>
              <w:pStyle w:val="ListParagraph"/>
              <w:numPr>
                <w:ilvl w:val="0"/>
                <w:numId w:val="6"/>
              </w:numPr>
              <w:tabs>
                <w:tab w:val="left" w:pos="264"/>
              </w:tabs>
              <w:rPr>
                <w:rFonts w:ascii="Arial" w:hAnsi="Arial" w:cs="Arial"/>
              </w:rPr>
            </w:pPr>
            <w:r>
              <w:rPr>
                <w:rFonts w:ascii="Arial" w:hAnsi="Arial" w:cs="Arial"/>
              </w:rPr>
              <w:t>By June 2025, attendance will exceed 94% across the school.</w:t>
            </w:r>
          </w:p>
          <w:p w14:paraId="78394C6C" w14:textId="77777777" w:rsidR="00745CB9" w:rsidRPr="00DD653A" w:rsidRDefault="00745CB9" w:rsidP="00F27E65">
            <w:pPr>
              <w:pStyle w:val="ListParagraph"/>
              <w:numPr>
                <w:ilvl w:val="0"/>
                <w:numId w:val="6"/>
              </w:numPr>
              <w:tabs>
                <w:tab w:val="left" w:pos="264"/>
              </w:tabs>
              <w:rPr>
                <w:rFonts w:ascii="Arial" w:hAnsi="Arial" w:cs="Arial"/>
              </w:rPr>
            </w:pPr>
            <w:r w:rsidRPr="00DD653A">
              <w:rPr>
                <w:rFonts w:ascii="Arial" w:hAnsi="Arial" w:cs="Arial"/>
              </w:rPr>
              <w:t>By June 2025, attendance will improve by 10% for</w:t>
            </w:r>
            <w:r>
              <w:rPr>
                <w:rFonts w:ascii="Arial" w:hAnsi="Arial" w:cs="Arial"/>
              </w:rPr>
              <w:t xml:space="preserve"> a</w:t>
            </w:r>
            <w:r w:rsidRPr="00DD653A">
              <w:rPr>
                <w:rFonts w:ascii="Arial" w:hAnsi="Arial" w:cs="Arial"/>
              </w:rPr>
              <w:t xml:space="preserve"> targeted </w:t>
            </w:r>
            <w:r>
              <w:rPr>
                <w:rFonts w:ascii="Arial" w:hAnsi="Arial" w:cs="Arial"/>
              </w:rPr>
              <w:t xml:space="preserve">group of </w:t>
            </w:r>
            <w:r w:rsidRPr="00DD653A">
              <w:rPr>
                <w:rFonts w:ascii="Arial" w:hAnsi="Arial" w:cs="Arial"/>
              </w:rPr>
              <w:t>pupils.</w:t>
            </w:r>
          </w:p>
          <w:p w14:paraId="4935D029" w14:textId="77777777" w:rsidR="00745CB9" w:rsidRPr="000E37B6" w:rsidRDefault="00745CB9" w:rsidP="00745CB9">
            <w:pPr>
              <w:tabs>
                <w:tab w:val="left" w:pos="264"/>
              </w:tabs>
              <w:rPr>
                <w:rFonts w:ascii="Arial" w:hAnsi="Arial" w:cs="Arial"/>
                <w:b/>
              </w:rPr>
            </w:pPr>
            <w:r>
              <w:rPr>
                <w:rFonts w:ascii="Arial" w:hAnsi="Arial" w:cs="Arial"/>
                <w:b/>
              </w:rPr>
              <w:t>Nursery</w:t>
            </w:r>
          </w:p>
          <w:p w14:paraId="1A0F3783" w14:textId="77777777" w:rsidR="00745CB9" w:rsidRDefault="00745CB9" w:rsidP="00F27E65">
            <w:pPr>
              <w:pStyle w:val="ListParagraph"/>
              <w:numPr>
                <w:ilvl w:val="0"/>
                <w:numId w:val="5"/>
              </w:numPr>
              <w:tabs>
                <w:tab w:val="left" w:pos="264"/>
              </w:tabs>
              <w:rPr>
                <w:rFonts w:cstheme="minorHAnsi"/>
                <w:color w:val="5B9BD5" w:themeColor="accent1"/>
              </w:rPr>
            </w:pPr>
            <w:r>
              <w:rPr>
                <w:rFonts w:ascii="Arial" w:hAnsi="Arial" w:cs="Arial"/>
                <w:color w:val="5B9BD5" w:themeColor="accent1"/>
              </w:rPr>
              <w:t>B</w:t>
            </w:r>
            <w:r w:rsidRPr="00DD653A">
              <w:rPr>
                <w:rFonts w:ascii="Arial" w:hAnsi="Arial" w:cs="Arial"/>
                <w:color w:val="5B9BD5" w:themeColor="accent1"/>
              </w:rPr>
              <w:t xml:space="preserve">y June 2025, Listening and </w:t>
            </w:r>
            <w:proofErr w:type="gramStart"/>
            <w:r w:rsidRPr="00DD653A">
              <w:rPr>
                <w:rFonts w:ascii="Arial" w:hAnsi="Arial" w:cs="Arial"/>
                <w:color w:val="5B9BD5" w:themeColor="accent1"/>
              </w:rPr>
              <w:t>Talking</w:t>
            </w:r>
            <w:proofErr w:type="gramEnd"/>
            <w:r w:rsidRPr="00DD653A">
              <w:rPr>
                <w:rFonts w:ascii="Arial" w:hAnsi="Arial" w:cs="Arial"/>
                <w:color w:val="5B9BD5" w:themeColor="accent1"/>
              </w:rPr>
              <w:t xml:space="preserve"> attainment will exceed 90%.</w:t>
            </w:r>
          </w:p>
          <w:p w14:paraId="2E4175DB" w14:textId="097FA9C0" w:rsidR="00C601BE" w:rsidRDefault="00745CB9" w:rsidP="00F27E65">
            <w:pPr>
              <w:pStyle w:val="ListParagraph"/>
              <w:numPr>
                <w:ilvl w:val="0"/>
                <w:numId w:val="5"/>
              </w:numPr>
              <w:tabs>
                <w:tab w:val="left" w:pos="264"/>
              </w:tabs>
              <w:rPr>
                <w:rFonts w:cstheme="minorHAnsi"/>
                <w:color w:val="5B9BD5" w:themeColor="accent1"/>
              </w:rPr>
            </w:pPr>
            <w:r w:rsidRPr="00745CB9">
              <w:rPr>
                <w:rFonts w:ascii="Arial" w:hAnsi="Arial" w:cs="Arial"/>
                <w:color w:val="5B9BD5" w:themeColor="accent1"/>
              </w:rPr>
              <w:t>By June 2025, authority trackers for literacy, numeracy and health and wellbeing will be fully implemented by all staff.</w:t>
            </w:r>
          </w:p>
          <w:p w14:paraId="019FF190" w14:textId="77777777" w:rsidR="00745CB9" w:rsidRPr="00745CB9" w:rsidRDefault="00745CB9" w:rsidP="00745CB9">
            <w:pPr>
              <w:pStyle w:val="ListParagraph"/>
              <w:tabs>
                <w:tab w:val="left" w:pos="264"/>
              </w:tabs>
              <w:rPr>
                <w:rFonts w:cstheme="minorHAnsi"/>
                <w:color w:val="5B9BD5" w:themeColor="accent1"/>
              </w:rPr>
            </w:pPr>
          </w:p>
          <w:p w14:paraId="20531DB7" w14:textId="77777777" w:rsidR="00551A7B" w:rsidRPr="0082145D" w:rsidRDefault="00551A7B" w:rsidP="00551A7B">
            <w:pPr>
              <w:pStyle w:val="ListParagraph"/>
              <w:ind w:left="0"/>
              <w:rPr>
                <w:rFonts w:cstheme="minorHAnsi"/>
                <w:b/>
                <w:bCs/>
                <w:sz w:val="24"/>
                <w:szCs w:val="24"/>
              </w:rPr>
            </w:pPr>
            <w:r w:rsidRPr="0082145D">
              <w:rPr>
                <w:rFonts w:cstheme="minorHAnsi"/>
                <w:b/>
                <w:bCs/>
                <w:sz w:val="24"/>
                <w:szCs w:val="24"/>
              </w:rPr>
              <w:t xml:space="preserve">PEF used to support closing the gap:  </w:t>
            </w:r>
            <w:r w:rsidRPr="0082145D">
              <w:rPr>
                <w:rFonts w:cstheme="minorHAnsi"/>
                <w:b/>
                <w:bCs/>
                <w:sz w:val="18"/>
                <w:szCs w:val="18"/>
              </w:rPr>
              <w:t>[This may differ from your planned spend.</w:t>
            </w:r>
            <w:r w:rsidR="00461399" w:rsidRPr="0082145D">
              <w:rPr>
                <w:rFonts w:cstheme="minorHAnsi"/>
                <w:b/>
                <w:bCs/>
                <w:sz w:val="18"/>
                <w:szCs w:val="18"/>
              </w:rPr>
              <w:t xml:space="preserve"> Delete if no PEF spend</w:t>
            </w:r>
            <w:r w:rsidRPr="0082145D">
              <w:rPr>
                <w:rFonts w:cstheme="minorHAnsi"/>
                <w:b/>
                <w:bCs/>
                <w:sz w:val="18"/>
                <w:szCs w:val="18"/>
              </w:rPr>
              <w:t>]</w:t>
            </w:r>
            <w:r w:rsidRPr="0082145D">
              <w:rPr>
                <w:rFonts w:cstheme="minorHAnsi"/>
                <w:b/>
                <w:bCs/>
                <w:sz w:val="24"/>
                <w:szCs w:val="24"/>
              </w:rPr>
              <w:t xml:space="preserve"> </w:t>
            </w:r>
          </w:p>
          <w:p w14:paraId="4A58AB34" w14:textId="77777777" w:rsidR="00745CB9" w:rsidRPr="00275D0B" w:rsidRDefault="00745CB9" w:rsidP="00F27E65">
            <w:pPr>
              <w:pStyle w:val="Header"/>
              <w:numPr>
                <w:ilvl w:val="0"/>
                <w:numId w:val="8"/>
              </w:numPr>
              <w:spacing w:before="60"/>
              <w:rPr>
                <w:b/>
              </w:rPr>
            </w:pPr>
            <w:r w:rsidRPr="00275D0B">
              <w:rPr>
                <w:rFonts w:ascii="Arial" w:eastAsia="Calibri" w:hAnsi="Arial" w:cs="Arial"/>
                <w:b/>
                <w:color w:val="000000" w:themeColor="text1"/>
              </w:rPr>
              <w:t>1</w:t>
            </w:r>
            <w:r>
              <w:rPr>
                <w:rFonts w:ascii="Arial" w:eastAsia="Calibri" w:hAnsi="Arial" w:cs="Arial"/>
                <w:b/>
                <w:color w:val="000000" w:themeColor="text1"/>
              </w:rPr>
              <w:t>.4</w:t>
            </w:r>
            <w:r w:rsidRPr="00275D0B">
              <w:rPr>
                <w:rFonts w:ascii="Arial" w:eastAsia="Calibri" w:hAnsi="Arial" w:cs="Arial"/>
                <w:b/>
                <w:color w:val="000000" w:themeColor="text1"/>
              </w:rPr>
              <w:t xml:space="preserve"> PSA to support inte</w:t>
            </w:r>
            <w:r>
              <w:rPr>
                <w:rFonts w:ascii="Arial" w:eastAsia="Calibri" w:hAnsi="Arial" w:cs="Arial"/>
                <w:b/>
                <w:color w:val="000000" w:themeColor="text1"/>
              </w:rPr>
              <w:t>rventions across school (£24,000</w:t>
            </w:r>
            <w:r w:rsidRPr="00275D0B">
              <w:rPr>
                <w:rFonts w:ascii="Arial" w:eastAsia="Calibri" w:hAnsi="Arial" w:cs="Arial"/>
                <w:b/>
                <w:color w:val="000000" w:themeColor="text1"/>
              </w:rPr>
              <w:t>).</w:t>
            </w:r>
          </w:p>
          <w:p w14:paraId="2FA7B013" w14:textId="7A11741B" w:rsidR="00551A7B" w:rsidRPr="00745CB9" w:rsidRDefault="00745CB9" w:rsidP="00F27E65">
            <w:pPr>
              <w:pStyle w:val="Header"/>
              <w:numPr>
                <w:ilvl w:val="0"/>
                <w:numId w:val="8"/>
              </w:numPr>
              <w:spacing w:before="60"/>
              <w:rPr>
                <w:rFonts w:ascii="Arial" w:hAnsi="Arial" w:cs="Arial"/>
                <w:b/>
              </w:rPr>
            </w:pPr>
            <w:r>
              <w:rPr>
                <w:rFonts w:ascii="Arial" w:hAnsi="Arial" w:cs="Arial"/>
                <w:b/>
              </w:rPr>
              <w:t>0.3</w:t>
            </w:r>
            <w:r w:rsidRPr="00275D0B">
              <w:rPr>
                <w:rFonts w:ascii="Arial" w:hAnsi="Arial" w:cs="Arial"/>
                <w:b/>
              </w:rPr>
              <w:t xml:space="preserve">FTE Teacher to support interventions across </w:t>
            </w:r>
            <w:r>
              <w:rPr>
                <w:rFonts w:ascii="Arial" w:hAnsi="Arial" w:cs="Arial"/>
                <w:b/>
              </w:rPr>
              <w:t>school (£19,500</w:t>
            </w:r>
            <w:r w:rsidRPr="00275D0B">
              <w:rPr>
                <w:rFonts w:ascii="Arial" w:hAnsi="Arial" w:cs="Arial"/>
                <w:b/>
              </w:rPr>
              <w:t>).</w:t>
            </w:r>
          </w:p>
          <w:p w14:paraId="4F1AA464" w14:textId="77777777" w:rsidR="00551A7B" w:rsidRPr="0082145D" w:rsidRDefault="00551A7B" w:rsidP="00551A7B">
            <w:pPr>
              <w:rPr>
                <w:rFonts w:cstheme="minorHAnsi"/>
                <w:b/>
                <w:sz w:val="24"/>
                <w:szCs w:val="24"/>
              </w:rPr>
            </w:pPr>
          </w:p>
          <w:p w14:paraId="4C2161DA" w14:textId="308C9959" w:rsidR="00551A7B" w:rsidRDefault="00551A7B" w:rsidP="00551A7B">
            <w:pPr>
              <w:rPr>
                <w:rFonts w:cstheme="minorHAnsi"/>
                <w:b/>
                <w:i/>
                <w:sz w:val="24"/>
                <w:szCs w:val="24"/>
              </w:rPr>
            </w:pPr>
            <w:r w:rsidRPr="0082145D">
              <w:rPr>
                <w:rFonts w:cstheme="minorHAnsi"/>
                <w:b/>
                <w:sz w:val="24"/>
                <w:szCs w:val="24"/>
              </w:rPr>
              <w:t>Progress and impact of outcomes for learners</w:t>
            </w:r>
            <w:r w:rsidRPr="0082145D">
              <w:rPr>
                <w:rFonts w:cstheme="minorHAnsi"/>
                <w:b/>
              </w:rPr>
              <w:t>:</w:t>
            </w:r>
            <w:r w:rsidRPr="0082145D">
              <w:rPr>
                <w:rFonts w:cstheme="minorHAnsi"/>
                <w:b/>
                <w:i/>
                <w:sz w:val="24"/>
                <w:szCs w:val="24"/>
              </w:rPr>
              <w:t xml:space="preserve"> </w:t>
            </w:r>
          </w:p>
          <w:p w14:paraId="1CE3AFE5" w14:textId="77777777" w:rsidR="00590CCA" w:rsidRPr="0082145D" w:rsidRDefault="00590CCA" w:rsidP="00551A7B">
            <w:pPr>
              <w:rPr>
                <w:rFonts w:cstheme="minorHAnsi"/>
                <w:b/>
                <w:i/>
                <w:sz w:val="24"/>
                <w:szCs w:val="24"/>
              </w:rPr>
            </w:pPr>
          </w:p>
          <w:p w14:paraId="37B3B3A6" w14:textId="4CE0B849" w:rsidR="00551A7B" w:rsidRDefault="005E52E6" w:rsidP="005E52E6">
            <w:pPr>
              <w:pStyle w:val="Default"/>
              <w:rPr>
                <w:rFonts w:asciiTheme="minorHAnsi" w:hAnsiTheme="minorHAnsi" w:cstheme="minorHAnsi"/>
              </w:rPr>
            </w:pPr>
            <w:r w:rsidRPr="005E52E6">
              <w:rPr>
                <w:rFonts w:asciiTheme="minorHAnsi" w:hAnsiTheme="minorHAnsi" w:cstheme="minorHAnsi"/>
                <w:b/>
              </w:rPr>
              <w:t>Writing</w:t>
            </w:r>
            <w:r>
              <w:rPr>
                <w:rFonts w:asciiTheme="minorHAnsi" w:hAnsiTheme="minorHAnsi" w:cstheme="minorHAnsi"/>
              </w:rPr>
              <w:t>:</w:t>
            </w:r>
          </w:p>
          <w:p w14:paraId="640AB95C" w14:textId="710C394E" w:rsidR="005E52E6" w:rsidRDefault="005E52E6" w:rsidP="00F27E65">
            <w:pPr>
              <w:pStyle w:val="Default"/>
              <w:numPr>
                <w:ilvl w:val="0"/>
                <w:numId w:val="14"/>
              </w:numPr>
              <w:rPr>
                <w:color w:val="auto"/>
                <w:sz w:val="22"/>
                <w:szCs w:val="20"/>
              </w:rPr>
            </w:pPr>
            <w:r w:rsidRPr="005E52E6">
              <w:rPr>
                <w:color w:val="auto"/>
                <w:sz w:val="22"/>
                <w:szCs w:val="20"/>
              </w:rPr>
              <w:t xml:space="preserve">With a </w:t>
            </w:r>
            <w:r>
              <w:rPr>
                <w:color w:val="auto"/>
                <w:sz w:val="22"/>
                <w:szCs w:val="20"/>
              </w:rPr>
              <w:t xml:space="preserve">focus on writing interventions throughout the school, we have endeavoured to ensure support is timely and targeted, especially with </w:t>
            </w:r>
            <w:r w:rsidR="00FD25AB">
              <w:rPr>
                <w:color w:val="auto"/>
                <w:sz w:val="22"/>
                <w:szCs w:val="20"/>
              </w:rPr>
              <w:t>our pupils in SIMD 1+2. This has proven successful in most stages with an overall reduction in the Poverty Related Attainment Gap of 7.2% from 12.9% in 2023/24 to 5.7% in session 2024/25. Interventions have been delivered by class</w:t>
            </w:r>
            <w:r w:rsidR="00391A31">
              <w:rPr>
                <w:color w:val="auto"/>
                <w:sz w:val="22"/>
                <w:szCs w:val="20"/>
              </w:rPr>
              <w:t xml:space="preserve"> teachers, additional teaching staff</w:t>
            </w:r>
            <w:r w:rsidR="00FD25AB">
              <w:rPr>
                <w:color w:val="auto"/>
                <w:sz w:val="22"/>
                <w:szCs w:val="20"/>
              </w:rPr>
              <w:t xml:space="preserve"> and additional PSA hours allowing for widespread support. Although the overall gap has reduced, there are still gaps of concern, especially in P3 where the gap is 23.5%</w:t>
            </w:r>
            <w:r w:rsidR="00391A31">
              <w:rPr>
                <w:color w:val="auto"/>
                <w:sz w:val="22"/>
                <w:szCs w:val="20"/>
              </w:rPr>
              <w:t>. This can be explained by staffing absence in Term 3 and term 4 which impacted on our timetabling of additional support.</w:t>
            </w:r>
          </w:p>
          <w:p w14:paraId="7CFF66BC" w14:textId="794D880B" w:rsidR="00391A31" w:rsidRDefault="00391A31" w:rsidP="00F27E65">
            <w:pPr>
              <w:pStyle w:val="Default"/>
              <w:numPr>
                <w:ilvl w:val="0"/>
                <w:numId w:val="14"/>
              </w:numPr>
              <w:rPr>
                <w:color w:val="auto"/>
                <w:sz w:val="22"/>
                <w:szCs w:val="20"/>
              </w:rPr>
            </w:pPr>
            <w:r>
              <w:rPr>
                <w:color w:val="auto"/>
                <w:sz w:val="22"/>
                <w:szCs w:val="20"/>
              </w:rPr>
              <w:t>While positive steps have been taken towards closing the PRAG in writing, the desired outcome of exceeding 85% in writing attainment across the school has not been met. We were able to achieve thi</w:t>
            </w:r>
            <w:r w:rsidR="00C67660">
              <w:rPr>
                <w:color w:val="auto"/>
                <w:sz w:val="22"/>
                <w:szCs w:val="20"/>
              </w:rPr>
              <w:t xml:space="preserve">s outcome in Primary 3, 5 and 7, however not achieving this in the other stages. This again can be explained through staffing absence in Term 3 and 4 which impacted on availability of addiotnal staff to support this. Staff evaluations also show that confidence in assessment is lower than expected and some addiotnal moderation will need to take place within the cluster and wider authority. </w:t>
            </w:r>
          </w:p>
          <w:p w14:paraId="2E6917B7" w14:textId="65DF9F62" w:rsidR="00C67660" w:rsidRDefault="00C67660" w:rsidP="00F27E65">
            <w:pPr>
              <w:pStyle w:val="Default"/>
              <w:numPr>
                <w:ilvl w:val="0"/>
                <w:numId w:val="14"/>
              </w:numPr>
              <w:rPr>
                <w:color w:val="auto"/>
                <w:sz w:val="22"/>
                <w:szCs w:val="20"/>
              </w:rPr>
            </w:pPr>
            <w:r>
              <w:rPr>
                <w:color w:val="auto"/>
                <w:sz w:val="22"/>
                <w:szCs w:val="20"/>
              </w:rPr>
              <w:t>With Primary 5, we were able to make the desired progress with attainment in writing increasing from 78.6% in session 2023/24 to 83.3% in session 2024/25. This positive increase can be related back to class make up and targeted support which was not disrupted by absences. On the other hand, Primary 4 attainment in writing shows a slight decrease and remains below the target of 80%. It is worth noting that 2 new pupils, both behind expectation, have joined this cohort.</w:t>
            </w:r>
          </w:p>
          <w:p w14:paraId="4EF25F79" w14:textId="43457BE0" w:rsidR="00590CCA" w:rsidRDefault="00590CCA" w:rsidP="00590CCA">
            <w:pPr>
              <w:pStyle w:val="Default"/>
              <w:rPr>
                <w:color w:val="auto"/>
                <w:sz w:val="22"/>
                <w:szCs w:val="20"/>
              </w:rPr>
            </w:pPr>
          </w:p>
          <w:p w14:paraId="5BAE0ED3" w14:textId="3F7B954F" w:rsidR="00590CCA" w:rsidRDefault="00590CCA" w:rsidP="00590CCA">
            <w:pPr>
              <w:pStyle w:val="Default"/>
              <w:rPr>
                <w:color w:val="auto"/>
                <w:sz w:val="22"/>
                <w:szCs w:val="20"/>
              </w:rPr>
            </w:pPr>
          </w:p>
          <w:p w14:paraId="031BDDAE" w14:textId="77777777" w:rsidR="00590CCA" w:rsidRDefault="00590CCA" w:rsidP="00590CCA">
            <w:pPr>
              <w:pStyle w:val="Default"/>
              <w:rPr>
                <w:color w:val="auto"/>
                <w:sz w:val="22"/>
                <w:szCs w:val="20"/>
              </w:rPr>
            </w:pPr>
          </w:p>
          <w:p w14:paraId="4CF6C297" w14:textId="58B2B20A" w:rsidR="00C67660" w:rsidRDefault="00C67660" w:rsidP="00C67660">
            <w:pPr>
              <w:pStyle w:val="Default"/>
              <w:rPr>
                <w:b/>
                <w:color w:val="auto"/>
                <w:sz w:val="22"/>
                <w:szCs w:val="20"/>
              </w:rPr>
            </w:pPr>
            <w:r>
              <w:rPr>
                <w:b/>
                <w:color w:val="auto"/>
                <w:sz w:val="22"/>
                <w:szCs w:val="20"/>
              </w:rPr>
              <w:lastRenderedPageBreak/>
              <w:t>Reading:</w:t>
            </w:r>
          </w:p>
          <w:p w14:paraId="5A65021F" w14:textId="5F1417DA" w:rsidR="00C67660" w:rsidRDefault="00C67660" w:rsidP="00F27E65">
            <w:pPr>
              <w:pStyle w:val="Default"/>
              <w:numPr>
                <w:ilvl w:val="0"/>
                <w:numId w:val="15"/>
              </w:numPr>
              <w:rPr>
                <w:color w:val="auto"/>
                <w:sz w:val="22"/>
                <w:szCs w:val="20"/>
              </w:rPr>
            </w:pPr>
            <w:r>
              <w:rPr>
                <w:color w:val="auto"/>
                <w:sz w:val="22"/>
                <w:szCs w:val="20"/>
              </w:rPr>
              <w:t>Our journey towards becoming a Gold Reading School remains in process. It is anticipated that this will be realised in Term 1 of session 2025/26. This was being led by our PT but, due to absences, has had to delay the submission of final paperwork. Reading remains a priority and reading attainment remains high across the school at 85% with a PRAG of only 4%.</w:t>
            </w:r>
          </w:p>
          <w:p w14:paraId="20E3F684" w14:textId="77777777" w:rsidR="00590CCA" w:rsidRDefault="00590CCA" w:rsidP="00590CCA">
            <w:pPr>
              <w:pStyle w:val="Default"/>
              <w:rPr>
                <w:color w:val="auto"/>
                <w:sz w:val="22"/>
                <w:szCs w:val="20"/>
              </w:rPr>
            </w:pPr>
          </w:p>
          <w:p w14:paraId="7F88929D" w14:textId="0B443C11" w:rsidR="00C67660" w:rsidRDefault="00C67660" w:rsidP="00C67660">
            <w:pPr>
              <w:pStyle w:val="Default"/>
              <w:rPr>
                <w:b/>
                <w:color w:val="auto"/>
                <w:sz w:val="22"/>
                <w:szCs w:val="20"/>
              </w:rPr>
            </w:pPr>
            <w:r w:rsidRPr="00C67660">
              <w:rPr>
                <w:b/>
                <w:color w:val="auto"/>
                <w:sz w:val="22"/>
                <w:szCs w:val="20"/>
              </w:rPr>
              <w:t>Attendance:</w:t>
            </w:r>
          </w:p>
          <w:p w14:paraId="53C11278" w14:textId="668D1B50" w:rsidR="00C67660" w:rsidRDefault="00C67660" w:rsidP="00F27E65">
            <w:pPr>
              <w:pStyle w:val="Default"/>
              <w:numPr>
                <w:ilvl w:val="0"/>
                <w:numId w:val="16"/>
              </w:numPr>
              <w:rPr>
                <w:color w:val="auto"/>
                <w:sz w:val="22"/>
                <w:szCs w:val="20"/>
              </w:rPr>
            </w:pPr>
            <w:r>
              <w:rPr>
                <w:color w:val="auto"/>
                <w:sz w:val="22"/>
                <w:szCs w:val="20"/>
              </w:rPr>
              <w:t>Mrs Cannon completed a collaborative action research project focussed on attendance which proved to have a positive impact on our understanding of good practice in attendance management. With a relentless focus on late coming and speaking with parents of those at risk on a regular basis, we have pos</w:t>
            </w:r>
            <w:r w:rsidR="007D1587">
              <w:rPr>
                <w:color w:val="auto"/>
                <w:sz w:val="22"/>
                <w:szCs w:val="20"/>
              </w:rPr>
              <w:t>itively impacted on attendance throughout the school. Session 2023/24 shows an attendance rate of 92.1% with a PRAG of 4.8% whereas session 2024/25 shows an increase in attendance of 2.7% to 94.8% with a gap of 2.7%. This increase takes us above the target figure and gives us our best attendance rate since 2020/21.</w:t>
            </w:r>
          </w:p>
          <w:p w14:paraId="4E5DA6A6" w14:textId="6474FB25" w:rsidR="007D1587" w:rsidRDefault="007D1587" w:rsidP="00F27E65">
            <w:pPr>
              <w:pStyle w:val="Default"/>
              <w:numPr>
                <w:ilvl w:val="0"/>
                <w:numId w:val="16"/>
              </w:numPr>
              <w:rPr>
                <w:color w:val="auto"/>
                <w:sz w:val="22"/>
                <w:szCs w:val="20"/>
              </w:rPr>
            </w:pPr>
            <w:r>
              <w:rPr>
                <w:color w:val="auto"/>
                <w:sz w:val="22"/>
                <w:szCs w:val="20"/>
              </w:rPr>
              <w:t xml:space="preserve">As mentioned, the attendance rate for SIMD 1+2 is now 93.6%, with a gap of 2.7%. Our targeted group of children have all exceeded their target attendance rate. </w:t>
            </w:r>
          </w:p>
          <w:p w14:paraId="76D3A86F" w14:textId="77777777" w:rsidR="00590CCA" w:rsidRDefault="00590CCA" w:rsidP="00590CCA">
            <w:pPr>
              <w:pStyle w:val="Default"/>
              <w:rPr>
                <w:color w:val="auto"/>
                <w:sz w:val="22"/>
                <w:szCs w:val="20"/>
              </w:rPr>
            </w:pPr>
          </w:p>
          <w:p w14:paraId="01185690" w14:textId="4F7E0E37" w:rsidR="007D1587" w:rsidRDefault="007D1587" w:rsidP="007D1587">
            <w:pPr>
              <w:pStyle w:val="Default"/>
              <w:rPr>
                <w:b/>
                <w:color w:val="5B9BD5" w:themeColor="accent1"/>
                <w:sz w:val="22"/>
                <w:szCs w:val="20"/>
              </w:rPr>
            </w:pPr>
            <w:r>
              <w:rPr>
                <w:b/>
                <w:color w:val="5B9BD5" w:themeColor="accent1"/>
                <w:sz w:val="22"/>
                <w:szCs w:val="20"/>
              </w:rPr>
              <w:t>Nursery:</w:t>
            </w:r>
          </w:p>
          <w:p w14:paraId="31F43A42" w14:textId="6C85F22C" w:rsidR="007D1587" w:rsidRDefault="00D36337" w:rsidP="00F27E65">
            <w:pPr>
              <w:pStyle w:val="Default"/>
              <w:numPr>
                <w:ilvl w:val="0"/>
                <w:numId w:val="17"/>
              </w:numPr>
              <w:rPr>
                <w:color w:val="5B9BD5" w:themeColor="accent1"/>
                <w:sz w:val="22"/>
                <w:szCs w:val="20"/>
              </w:rPr>
            </w:pPr>
            <w:r>
              <w:rPr>
                <w:color w:val="5B9BD5" w:themeColor="accent1"/>
                <w:sz w:val="22"/>
                <w:szCs w:val="20"/>
              </w:rPr>
              <w:t>In the Nursery, Talking and Listeni</w:t>
            </w:r>
            <w:r w:rsidR="006A48B6">
              <w:rPr>
                <w:color w:val="5B9BD5" w:themeColor="accent1"/>
                <w:sz w:val="22"/>
                <w:szCs w:val="20"/>
              </w:rPr>
              <w:t>ng attainment shows that 91.7</w:t>
            </w:r>
            <w:r>
              <w:rPr>
                <w:color w:val="5B9BD5" w:themeColor="accent1"/>
                <w:sz w:val="22"/>
                <w:szCs w:val="20"/>
              </w:rPr>
              <w:t>% of pupils are on track/beyond</w:t>
            </w:r>
            <w:r w:rsidR="006A48B6">
              <w:rPr>
                <w:color w:val="5B9BD5" w:themeColor="accent1"/>
                <w:sz w:val="22"/>
                <w:szCs w:val="20"/>
              </w:rPr>
              <w:t>, achieving our target of beyond 90%</w:t>
            </w:r>
            <w:r>
              <w:rPr>
                <w:color w:val="5B9BD5" w:themeColor="accent1"/>
                <w:sz w:val="22"/>
                <w:szCs w:val="20"/>
              </w:rPr>
              <w:t xml:space="preserve">. </w:t>
            </w:r>
            <w:r w:rsidR="006A48B6">
              <w:rPr>
                <w:color w:val="5B9BD5" w:themeColor="accent1"/>
                <w:sz w:val="22"/>
                <w:szCs w:val="20"/>
              </w:rPr>
              <w:t>Of the 2</w:t>
            </w:r>
            <w:r>
              <w:rPr>
                <w:color w:val="5B9BD5" w:themeColor="accent1"/>
                <w:sz w:val="22"/>
                <w:szCs w:val="20"/>
              </w:rPr>
              <w:t xml:space="preserve"> pupils who are behind expectation, all of them are preschool transfers from other establishments and have not completed a full 2 years at St John’s Nursery unlike their peers. Of the children who completed 2 full years at St John’s Nursery, 100% are on track/beyond for Talking and Listening. </w:t>
            </w:r>
          </w:p>
          <w:p w14:paraId="083C9AA9" w14:textId="16E6144B" w:rsidR="00D36337" w:rsidRPr="007D1587" w:rsidRDefault="00D36337" w:rsidP="00F27E65">
            <w:pPr>
              <w:pStyle w:val="Default"/>
              <w:numPr>
                <w:ilvl w:val="0"/>
                <w:numId w:val="17"/>
              </w:numPr>
              <w:rPr>
                <w:color w:val="5B9BD5" w:themeColor="accent1"/>
                <w:sz w:val="22"/>
                <w:szCs w:val="20"/>
              </w:rPr>
            </w:pPr>
            <w:r>
              <w:rPr>
                <w:color w:val="5B9BD5" w:themeColor="accent1"/>
                <w:sz w:val="22"/>
                <w:szCs w:val="20"/>
              </w:rPr>
              <w:t xml:space="preserve">In session 2024/25, the implementation of the new authority trackers for Literacy, Numeracy and Health and Wellbeing has been successful. These are now fully embedded in practice, having been audited and adapted to suit our environment. </w:t>
            </w:r>
          </w:p>
          <w:p w14:paraId="03FFBDC7" w14:textId="77777777" w:rsidR="00C601BE" w:rsidRPr="0082145D" w:rsidRDefault="00C601BE" w:rsidP="004A3534">
            <w:pPr>
              <w:pStyle w:val="Default"/>
              <w:ind w:left="720"/>
              <w:rPr>
                <w:rFonts w:asciiTheme="minorHAnsi" w:hAnsiTheme="minorHAnsi" w:cstheme="minorHAnsi"/>
                <w:color w:val="auto"/>
              </w:rPr>
            </w:pPr>
          </w:p>
        </w:tc>
      </w:tr>
      <w:tr w:rsidR="00C601BE" w:rsidRPr="0082145D" w14:paraId="68440AE6" w14:textId="77777777" w:rsidTr="0082145D">
        <w:trPr>
          <w:trHeight w:val="943"/>
        </w:trPr>
        <w:tc>
          <w:tcPr>
            <w:tcW w:w="10485" w:type="dxa"/>
            <w:gridSpan w:val="2"/>
          </w:tcPr>
          <w:p w14:paraId="3C75E6D8" w14:textId="46E9EE41" w:rsidR="00C601BE" w:rsidRDefault="00551A7B" w:rsidP="004A3534">
            <w:pPr>
              <w:rPr>
                <w:rFonts w:cstheme="minorHAnsi"/>
                <w:b/>
                <w:bCs/>
                <w:sz w:val="24"/>
                <w:szCs w:val="24"/>
              </w:rPr>
            </w:pPr>
            <w:r w:rsidRPr="0082145D">
              <w:rPr>
                <w:rFonts w:cstheme="minorHAnsi"/>
                <w:b/>
                <w:bCs/>
                <w:sz w:val="24"/>
                <w:szCs w:val="24"/>
              </w:rPr>
              <w:lastRenderedPageBreak/>
              <w:t>Next s</w:t>
            </w:r>
            <w:r w:rsidR="00C601BE" w:rsidRPr="0082145D">
              <w:rPr>
                <w:rFonts w:cstheme="minorHAnsi"/>
                <w:b/>
                <w:bCs/>
                <w:sz w:val="24"/>
                <w:szCs w:val="24"/>
              </w:rPr>
              <w:t>teps</w:t>
            </w:r>
          </w:p>
          <w:p w14:paraId="17660477" w14:textId="7B731B24" w:rsidR="00F27E65" w:rsidRDefault="00F27E65" w:rsidP="00F27E65">
            <w:pPr>
              <w:pStyle w:val="ListParagraph"/>
              <w:numPr>
                <w:ilvl w:val="0"/>
                <w:numId w:val="18"/>
              </w:numPr>
              <w:rPr>
                <w:rFonts w:cstheme="minorHAnsi"/>
                <w:bCs/>
                <w:sz w:val="24"/>
                <w:szCs w:val="24"/>
              </w:rPr>
            </w:pPr>
            <w:r>
              <w:rPr>
                <w:rFonts w:cstheme="minorHAnsi"/>
                <w:bCs/>
                <w:sz w:val="24"/>
                <w:szCs w:val="24"/>
              </w:rPr>
              <w:t xml:space="preserve">A focus on writing attainment, intervention and support will need to remain into the next session. </w:t>
            </w:r>
          </w:p>
          <w:p w14:paraId="09E5230D" w14:textId="0CA16894" w:rsidR="00F27E65" w:rsidRDefault="00F27E65" w:rsidP="00F27E65">
            <w:pPr>
              <w:pStyle w:val="ListParagraph"/>
              <w:numPr>
                <w:ilvl w:val="0"/>
                <w:numId w:val="18"/>
              </w:numPr>
              <w:rPr>
                <w:rFonts w:cstheme="minorHAnsi"/>
                <w:bCs/>
                <w:sz w:val="24"/>
                <w:szCs w:val="24"/>
              </w:rPr>
            </w:pPr>
            <w:r>
              <w:rPr>
                <w:rFonts w:cstheme="minorHAnsi"/>
                <w:bCs/>
                <w:sz w:val="24"/>
                <w:szCs w:val="24"/>
              </w:rPr>
              <w:t>A focus on the PRAG in writing, as well as other core subjects, will remain in the next session.</w:t>
            </w:r>
          </w:p>
          <w:p w14:paraId="27359E74" w14:textId="08B910A5" w:rsidR="00F27E65" w:rsidRDefault="00F27E65" w:rsidP="00F27E65">
            <w:pPr>
              <w:pStyle w:val="ListParagraph"/>
              <w:numPr>
                <w:ilvl w:val="0"/>
                <w:numId w:val="18"/>
              </w:numPr>
              <w:rPr>
                <w:rFonts w:cstheme="minorHAnsi"/>
                <w:bCs/>
                <w:sz w:val="24"/>
                <w:szCs w:val="24"/>
              </w:rPr>
            </w:pPr>
            <w:proofErr w:type="gramStart"/>
            <w:r>
              <w:rPr>
                <w:rFonts w:cstheme="minorHAnsi"/>
                <w:bCs/>
                <w:sz w:val="24"/>
                <w:szCs w:val="24"/>
              </w:rPr>
              <w:t>Gold Reading Schools</w:t>
            </w:r>
            <w:proofErr w:type="gramEnd"/>
            <w:r>
              <w:rPr>
                <w:rFonts w:cstheme="minorHAnsi"/>
                <w:bCs/>
                <w:sz w:val="24"/>
                <w:szCs w:val="24"/>
              </w:rPr>
              <w:t xml:space="preserve"> journey will remain into next session.</w:t>
            </w:r>
          </w:p>
          <w:p w14:paraId="3EC04FC6" w14:textId="6FDA53EE" w:rsidR="00F27E65" w:rsidRDefault="00F27E65" w:rsidP="00F27E65">
            <w:pPr>
              <w:pStyle w:val="ListParagraph"/>
              <w:numPr>
                <w:ilvl w:val="0"/>
                <w:numId w:val="18"/>
              </w:numPr>
              <w:rPr>
                <w:rFonts w:cstheme="minorHAnsi"/>
                <w:bCs/>
                <w:sz w:val="24"/>
                <w:szCs w:val="24"/>
              </w:rPr>
            </w:pPr>
            <w:r>
              <w:rPr>
                <w:rFonts w:cstheme="minorHAnsi"/>
                <w:bCs/>
                <w:sz w:val="24"/>
                <w:szCs w:val="24"/>
              </w:rPr>
              <w:t xml:space="preserve">A relentless focus on attendance will remain with positive relationships with targeted families prioritised. </w:t>
            </w:r>
          </w:p>
          <w:p w14:paraId="25D2B39E" w14:textId="7F5C531D" w:rsidR="00F27E65" w:rsidRPr="00F27E65" w:rsidRDefault="00F27E65" w:rsidP="00F27E65">
            <w:pPr>
              <w:pStyle w:val="ListParagraph"/>
              <w:numPr>
                <w:ilvl w:val="0"/>
                <w:numId w:val="18"/>
              </w:numPr>
              <w:rPr>
                <w:rFonts w:cstheme="minorHAnsi"/>
                <w:bCs/>
                <w:sz w:val="24"/>
                <w:szCs w:val="24"/>
              </w:rPr>
            </w:pPr>
            <w:r>
              <w:rPr>
                <w:rFonts w:cstheme="minorHAnsi"/>
                <w:bCs/>
                <w:color w:val="5B9BD5" w:themeColor="accent1"/>
                <w:sz w:val="24"/>
                <w:szCs w:val="24"/>
              </w:rPr>
              <w:t>A focus on the tracking of the wider curriculum will allow the nursery to deepen its coverage of the whole curriculum.</w:t>
            </w:r>
          </w:p>
          <w:p w14:paraId="0E4E2DE9" w14:textId="77777777" w:rsidR="00C601BE" w:rsidRPr="0082145D" w:rsidRDefault="00C601BE" w:rsidP="004A3534">
            <w:pPr>
              <w:rPr>
                <w:rFonts w:cstheme="minorHAnsi"/>
                <w:sz w:val="24"/>
                <w:szCs w:val="24"/>
              </w:rPr>
            </w:pPr>
          </w:p>
        </w:tc>
      </w:tr>
    </w:tbl>
    <w:p w14:paraId="15630FCB" w14:textId="45C9C5AA" w:rsidR="00C601BE" w:rsidRDefault="00C601BE" w:rsidP="00F22FA5">
      <w:pPr>
        <w:pStyle w:val="Default"/>
        <w:rPr>
          <w:rFonts w:asciiTheme="minorHAnsi" w:hAnsiTheme="minorHAnsi" w:cstheme="minorHAnsi"/>
          <w:b/>
          <w:color w:val="auto"/>
        </w:rPr>
      </w:pPr>
    </w:p>
    <w:p w14:paraId="68B0D6A8" w14:textId="6327EB4F" w:rsidR="00407C5A" w:rsidRDefault="00407C5A" w:rsidP="00F22FA5">
      <w:pPr>
        <w:pStyle w:val="Default"/>
        <w:rPr>
          <w:rFonts w:asciiTheme="minorHAnsi" w:hAnsiTheme="minorHAnsi" w:cstheme="minorHAnsi"/>
          <w:b/>
          <w:color w:val="auto"/>
        </w:rPr>
      </w:pPr>
    </w:p>
    <w:p w14:paraId="0D7B0E58" w14:textId="44E1F4E0" w:rsidR="00407C5A" w:rsidRDefault="00407C5A" w:rsidP="00F22FA5">
      <w:pPr>
        <w:pStyle w:val="Default"/>
        <w:rPr>
          <w:rFonts w:asciiTheme="minorHAnsi" w:hAnsiTheme="minorHAnsi" w:cstheme="minorHAnsi"/>
          <w:b/>
          <w:color w:val="auto"/>
        </w:rPr>
      </w:pPr>
    </w:p>
    <w:p w14:paraId="2B7C03FA" w14:textId="4FB1560D" w:rsidR="00407C5A" w:rsidRDefault="00407C5A" w:rsidP="00F22FA5">
      <w:pPr>
        <w:pStyle w:val="Default"/>
        <w:rPr>
          <w:rFonts w:asciiTheme="minorHAnsi" w:hAnsiTheme="minorHAnsi" w:cstheme="minorHAnsi"/>
          <w:b/>
          <w:color w:val="auto"/>
        </w:rPr>
      </w:pPr>
    </w:p>
    <w:p w14:paraId="613F0E75" w14:textId="4B1A8142" w:rsidR="00407C5A" w:rsidRDefault="00407C5A" w:rsidP="00F22FA5">
      <w:pPr>
        <w:pStyle w:val="Default"/>
        <w:rPr>
          <w:rFonts w:asciiTheme="minorHAnsi" w:hAnsiTheme="minorHAnsi" w:cstheme="minorHAnsi"/>
          <w:b/>
          <w:color w:val="auto"/>
        </w:rPr>
      </w:pPr>
    </w:p>
    <w:p w14:paraId="52DDAA40" w14:textId="1CD93AF5" w:rsidR="00407C5A" w:rsidRDefault="00407C5A" w:rsidP="00F22FA5">
      <w:pPr>
        <w:pStyle w:val="Default"/>
        <w:rPr>
          <w:rFonts w:asciiTheme="minorHAnsi" w:hAnsiTheme="minorHAnsi" w:cstheme="minorHAnsi"/>
          <w:b/>
          <w:color w:val="auto"/>
        </w:rPr>
      </w:pPr>
    </w:p>
    <w:p w14:paraId="54B79D72" w14:textId="5F8D9B38" w:rsidR="00407C5A" w:rsidRDefault="00407C5A" w:rsidP="00F22FA5">
      <w:pPr>
        <w:pStyle w:val="Default"/>
        <w:rPr>
          <w:rFonts w:asciiTheme="minorHAnsi" w:hAnsiTheme="minorHAnsi" w:cstheme="minorHAnsi"/>
          <w:b/>
          <w:color w:val="auto"/>
        </w:rPr>
      </w:pPr>
    </w:p>
    <w:p w14:paraId="56889679" w14:textId="510185B5" w:rsidR="00407C5A" w:rsidRDefault="00407C5A" w:rsidP="00F22FA5">
      <w:pPr>
        <w:pStyle w:val="Default"/>
        <w:rPr>
          <w:rFonts w:asciiTheme="minorHAnsi" w:hAnsiTheme="minorHAnsi" w:cstheme="minorHAnsi"/>
          <w:b/>
          <w:color w:val="auto"/>
        </w:rPr>
      </w:pPr>
    </w:p>
    <w:p w14:paraId="42736438" w14:textId="5FD88EA9" w:rsidR="00407C5A" w:rsidRDefault="00407C5A" w:rsidP="00F22FA5">
      <w:pPr>
        <w:pStyle w:val="Default"/>
        <w:rPr>
          <w:rFonts w:asciiTheme="minorHAnsi" w:hAnsiTheme="minorHAnsi" w:cstheme="minorHAnsi"/>
          <w:b/>
          <w:color w:val="auto"/>
        </w:rPr>
      </w:pPr>
    </w:p>
    <w:p w14:paraId="11E5CCD4" w14:textId="37EF95EA" w:rsidR="00407C5A" w:rsidRDefault="00407C5A" w:rsidP="00F22FA5">
      <w:pPr>
        <w:pStyle w:val="Default"/>
        <w:rPr>
          <w:rFonts w:asciiTheme="minorHAnsi" w:hAnsiTheme="minorHAnsi" w:cstheme="minorHAnsi"/>
          <w:b/>
          <w:color w:val="auto"/>
        </w:rPr>
      </w:pPr>
    </w:p>
    <w:p w14:paraId="7D5714FC" w14:textId="10CD05BB" w:rsidR="00407C5A" w:rsidRDefault="00407C5A" w:rsidP="00F22FA5">
      <w:pPr>
        <w:pStyle w:val="Default"/>
        <w:rPr>
          <w:rFonts w:asciiTheme="minorHAnsi" w:hAnsiTheme="minorHAnsi" w:cstheme="minorHAnsi"/>
          <w:b/>
          <w:color w:val="auto"/>
        </w:rPr>
      </w:pPr>
    </w:p>
    <w:p w14:paraId="246185EA" w14:textId="4C5B3793" w:rsidR="00407C5A" w:rsidRDefault="00407C5A" w:rsidP="00F22FA5">
      <w:pPr>
        <w:pStyle w:val="Default"/>
        <w:rPr>
          <w:rFonts w:asciiTheme="minorHAnsi" w:hAnsiTheme="minorHAnsi" w:cstheme="minorHAnsi"/>
          <w:b/>
          <w:color w:val="auto"/>
        </w:rPr>
      </w:pPr>
    </w:p>
    <w:p w14:paraId="626FECE0" w14:textId="7ADF2B7B" w:rsidR="00407C5A" w:rsidRDefault="00407C5A" w:rsidP="00F22FA5">
      <w:pPr>
        <w:pStyle w:val="Default"/>
        <w:rPr>
          <w:rFonts w:asciiTheme="minorHAnsi" w:hAnsiTheme="minorHAnsi" w:cstheme="minorHAnsi"/>
          <w:b/>
          <w:color w:val="auto"/>
        </w:rPr>
      </w:pPr>
    </w:p>
    <w:p w14:paraId="5E941347" w14:textId="71B485E6" w:rsidR="00407C5A" w:rsidRDefault="00407C5A" w:rsidP="00F22FA5">
      <w:pPr>
        <w:pStyle w:val="Default"/>
        <w:rPr>
          <w:rFonts w:asciiTheme="minorHAnsi" w:hAnsiTheme="minorHAnsi" w:cstheme="minorHAnsi"/>
          <w:b/>
          <w:color w:val="auto"/>
        </w:rPr>
      </w:pPr>
    </w:p>
    <w:p w14:paraId="3581B31B" w14:textId="4BC0D1AC" w:rsidR="00407C5A" w:rsidRDefault="00407C5A" w:rsidP="00F22FA5">
      <w:pPr>
        <w:pStyle w:val="Default"/>
        <w:rPr>
          <w:rFonts w:asciiTheme="minorHAnsi" w:hAnsiTheme="minorHAnsi" w:cstheme="minorHAnsi"/>
          <w:b/>
          <w:color w:val="auto"/>
        </w:rPr>
      </w:pPr>
    </w:p>
    <w:p w14:paraId="3F389C89" w14:textId="79DA0091" w:rsidR="00407C5A" w:rsidRDefault="00407C5A" w:rsidP="00F22FA5">
      <w:pPr>
        <w:pStyle w:val="Default"/>
        <w:rPr>
          <w:rFonts w:asciiTheme="minorHAnsi" w:hAnsiTheme="minorHAnsi" w:cstheme="minorHAnsi"/>
          <w:b/>
          <w:color w:val="auto"/>
        </w:rPr>
      </w:pPr>
    </w:p>
    <w:p w14:paraId="3B54C1D9" w14:textId="3D9D6F62" w:rsidR="00407C5A" w:rsidRDefault="00407C5A" w:rsidP="00F22FA5">
      <w:pPr>
        <w:pStyle w:val="Default"/>
        <w:rPr>
          <w:rFonts w:asciiTheme="minorHAnsi" w:hAnsiTheme="minorHAnsi" w:cstheme="minorHAnsi"/>
          <w:b/>
          <w:color w:val="auto"/>
        </w:rPr>
      </w:pPr>
    </w:p>
    <w:p w14:paraId="20971858" w14:textId="16020DA2" w:rsidR="00407C5A" w:rsidRPr="0082145D" w:rsidRDefault="00407C5A" w:rsidP="00F22FA5">
      <w:pPr>
        <w:pStyle w:val="Default"/>
        <w:rPr>
          <w:rFonts w:asciiTheme="minorHAnsi" w:hAnsiTheme="minorHAnsi" w:cstheme="minorHAnsi"/>
          <w:b/>
          <w:color w:val="auto"/>
        </w:rPr>
      </w:pPr>
      <w:bookmarkStart w:id="4" w:name="_GoBack"/>
      <w:bookmarkEnd w:id="4"/>
    </w:p>
    <w:tbl>
      <w:tblPr>
        <w:tblStyle w:val="TableGrid"/>
        <w:tblW w:w="10485" w:type="dxa"/>
        <w:tblLook w:val="04A0" w:firstRow="1" w:lastRow="0" w:firstColumn="1" w:lastColumn="0" w:noHBand="0" w:noVBand="1"/>
      </w:tblPr>
      <w:tblGrid>
        <w:gridCol w:w="5242"/>
        <w:gridCol w:w="5243"/>
      </w:tblGrid>
      <w:tr w:rsidR="00461399" w:rsidRPr="0082145D" w14:paraId="01D0FCBD" w14:textId="77777777" w:rsidTr="001545DC">
        <w:tc>
          <w:tcPr>
            <w:tcW w:w="10485" w:type="dxa"/>
            <w:gridSpan w:val="2"/>
            <w:shd w:val="clear" w:color="auto" w:fill="33CCCC"/>
          </w:tcPr>
          <w:p w14:paraId="31F7CA7D" w14:textId="05889901" w:rsidR="00461399" w:rsidRPr="0082145D" w:rsidRDefault="001E3302" w:rsidP="00461399">
            <w:pPr>
              <w:pStyle w:val="Default"/>
              <w:rPr>
                <w:rFonts w:asciiTheme="minorHAnsi" w:hAnsiTheme="minorHAnsi" w:cstheme="minorHAnsi"/>
                <w:bCs/>
                <w:sz w:val="28"/>
                <w:szCs w:val="28"/>
              </w:rPr>
            </w:pPr>
            <w:r w:rsidRPr="0082145D">
              <w:rPr>
                <w:rFonts w:asciiTheme="minorHAnsi" w:hAnsiTheme="minorHAnsi" w:cstheme="minorHAnsi"/>
                <w:b/>
                <w:bCs/>
                <w:sz w:val="28"/>
                <w:szCs w:val="28"/>
              </w:rPr>
              <w:lastRenderedPageBreak/>
              <w:t>Establishment</w:t>
            </w:r>
            <w:r w:rsidR="00461399" w:rsidRPr="0082145D">
              <w:rPr>
                <w:rFonts w:asciiTheme="minorHAnsi" w:hAnsiTheme="minorHAnsi" w:cstheme="minorHAnsi"/>
                <w:b/>
                <w:bCs/>
                <w:sz w:val="28"/>
                <w:szCs w:val="28"/>
              </w:rPr>
              <w:t xml:space="preserve"> priority 2</w:t>
            </w:r>
          </w:p>
          <w:p w14:paraId="1461AA5A" w14:textId="77777777" w:rsidR="0082145D" w:rsidRPr="0082145D" w:rsidRDefault="0082145D" w:rsidP="00461399">
            <w:pPr>
              <w:pStyle w:val="Default"/>
              <w:rPr>
                <w:rFonts w:asciiTheme="minorHAnsi" w:hAnsiTheme="minorHAnsi" w:cstheme="minorHAnsi"/>
              </w:rPr>
            </w:pPr>
          </w:p>
        </w:tc>
      </w:tr>
      <w:tr w:rsidR="0082145D" w:rsidRPr="0082145D" w14:paraId="19AE29D0" w14:textId="77777777" w:rsidTr="001A3C9E">
        <w:trPr>
          <w:trHeight w:val="2065"/>
        </w:trPr>
        <w:tc>
          <w:tcPr>
            <w:tcW w:w="5242" w:type="dxa"/>
          </w:tcPr>
          <w:p w14:paraId="74F67077" w14:textId="77777777" w:rsidR="0082145D" w:rsidRPr="0082145D" w:rsidRDefault="0082145D" w:rsidP="0082145D">
            <w:pPr>
              <w:pStyle w:val="Default"/>
              <w:rPr>
                <w:rFonts w:asciiTheme="minorHAnsi" w:hAnsiTheme="minorHAnsi" w:cstheme="minorHAnsi"/>
                <w:u w:val="single"/>
              </w:rPr>
            </w:pPr>
            <w:r w:rsidRPr="0082145D">
              <w:rPr>
                <w:rFonts w:asciiTheme="minorHAnsi" w:hAnsiTheme="minorHAnsi" w:cstheme="minorHAnsi"/>
                <w:u w:val="single"/>
              </w:rPr>
              <w:t xml:space="preserve">NIF Priority </w:t>
            </w:r>
          </w:p>
          <w:sdt>
            <w:sdtPr>
              <w:rPr>
                <w:rFonts w:asciiTheme="minorHAnsi" w:hAnsiTheme="minorHAnsi" w:cstheme="minorHAnsi"/>
              </w:rPr>
              <w:alias w:val="NIF"/>
              <w:tag w:val="NIF"/>
              <w:id w:val="249783368"/>
              <w:placeholder>
                <w:docPart w:val="51ACA2BA57C64320A321DA32C38BBD2B"/>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D457181" w14:textId="3E983240" w:rsidR="0082145D" w:rsidRPr="0082145D" w:rsidRDefault="00745CB9" w:rsidP="0082145D">
                <w:pPr>
                  <w:pStyle w:val="Default"/>
                  <w:rPr>
                    <w:rFonts w:asciiTheme="minorHAnsi" w:hAnsiTheme="minorHAnsi" w:cstheme="minorHAnsi"/>
                  </w:rPr>
                </w:pPr>
                <w:r>
                  <w:rPr>
                    <w:rFonts w:asciiTheme="minorHAnsi" w:hAnsiTheme="minorHAnsi" w:cstheme="minorHAnsi"/>
                  </w:rPr>
                  <w:t>Placing the human rights and needs of every child and young person at the centre of education</w:t>
                </w:r>
              </w:p>
            </w:sdtContent>
          </w:sdt>
          <w:sdt>
            <w:sdtPr>
              <w:rPr>
                <w:rFonts w:asciiTheme="minorHAnsi" w:hAnsiTheme="minorHAnsi" w:cstheme="minorHAnsi"/>
              </w:rPr>
              <w:alias w:val="NIF"/>
              <w:tag w:val="NIF"/>
              <w:id w:val="1907795965"/>
              <w:placeholder>
                <w:docPart w:val="7D3F27833B2249FD921953745C936878"/>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5C202778" w14:textId="77777777" w:rsidR="0082145D" w:rsidRPr="0082145D" w:rsidRDefault="0082145D" w:rsidP="0082145D">
                <w:pPr>
                  <w:pStyle w:val="Default"/>
                  <w:rPr>
                    <w:rFonts w:asciiTheme="minorHAnsi" w:hAnsiTheme="minorHAnsi" w:cstheme="minorHAnsi"/>
                    <w:color w:val="auto"/>
                    <w:sz w:val="22"/>
                    <w:szCs w:val="22"/>
                  </w:rPr>
                </w:pPr>
                <w:r>
                  <w:rPr>
                    <w:rFonts w:asciiTheme="minorHAnsi" w:hAnsiTheme="minorHAnsi" w:cstheme="minorHAnsi"/>
                  </w:rPr>
                  <w:t>Choose an item</w:t>
                </w:r>
              </w:p>
            </w:sdtContent>
          </w:sdt>
          <w:p w14:paraId="58971CFB" w14:textId="77777777" w:rsidR="0082145D" w:rsidRPr="0082145D" w:rsidRDefault="0082145D" w:rsidP="0082145D">
            <w:pPr>
              <w:pStyle w:val="Default"/>
              <w:rPr>
                <w:rFonts w:asciiTheme="minorHAnsi" w:hAnsiTheme="minorHAnsi" w:cstheme="minorHAnsi"/>
                <w:u w:val="single"/>
              </w:rPr>
            </w:pPr>
            <w:r w:rsidRPr="0082145D">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89690401"/>
              <w:placeholder>
                <w:docPart w:val="3DB90258541840138BCD925028C5890B"/>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383FA2B9" w14:textId="1786319C" w:rsidR="0082145D" w:rsidRPr="0082145D" w:rsidRDefault="00745CB9" w:rsidP="0082145D">
                <w:pPr>
                  <w:pStyle w:val="Default"/>
                  <w:rPr>
                    <w:rFonts w:asciiTheme="minorHAnsi" w:hAnsiTheme="minorHAnsi" w:cstheme="minorHAnsi"/>
                    <w:color w:val="auto"/>
                    <w:sz w:val="22"/>
                    <w:szCs w:val="22"/>
                  </w:rPr>
                </w:pPr>
                <w:r>
                  <w:rPr>
                    <w:rFonts w:asciiTheme="minorHAnsi" w:hAnsiTheme="minorHAnsi" w:cstheme="minorHAnsi"/>
                  </w:rPr>
                  <w:t>School Improvement</w:t>
                </w:r>
              </w:p>
            </w:sdtContent>
          </w:sdt>
          <w:sdt>
            <w:sdtPr>
              <w:rPr>
                <w:rFonts w:asciiTheme="minorHAnsi" w:hAnsiTheme="minorHAnsi" w:cstheme="minorHAnsi"/>
              </w:rPr>
              <w:alias w:val="NIF Drivers"/>
              <w:tag w:val="NIF Drivers"/>
              <w:id w:val="-275256785"/>
              <w:placeholder>
                <w:docPart w:val="51ACA2BA57C64320A321DA32C38BBD2B"/>
              </w:placeholder>
              <w:showingPlcHd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3DCC7292" w14:textId="7C526F5E" w:rsidR="0082145D" w:rsidRPr="0082145D" w:rsidRDefault="0082145D" w:rsidP="0082145D">
                <w:pPr>
                  <w:pStyle w:val="Default"/>
                  <w:rPr>
                    <w:rFonts w:asciiTheme="minorHAnsi" w:hAnsiTheme="minorHAnsi" w:cstheme="minorHAnsi"/>
                    <w:u w:val="single"/>
                  </w:rPr>
                </w:pPr>
                <w:r w:rsidRPr="0082145D">
                  <w:rPr>
                    <w:rStyle w:val="PlaceholderText"/>
                    <w:rFonts w:asciiTheme="minorHAnsi" w:hAnsiTheme="minorHAnsi" w:cstheme="minorHAnsi"/>
                  </w:rPr>
                  <w:t>Choose an item.</w:t>
                </w:r>
              </w:p>
            </w:sdtContent>
          </w:sdt>
        </w:tc>
        <w:tc>
          <w:tcPr>
            <w:tcW w:w="5243" w:type="dxa"/>
          </w:tcPr>
          <w:p w14:paraId="3F8750FC" w14:textId="77777777" w:rsidR="0082145D" w:rsidRPr="0082145D" w:rsidRDefault="0082145D" w:rsidP="0082145D">
            <w:pPr>
              <w:pStyle w:val="Default"/>
              <w:rPr>
                <w:rFonts w:asciiTheme="minorHAnsi" w:hAnsiTheme="minorHAnsi" w:cstheme="minorHAnsi"/>
                <w:u w:val="single"/>
              </w:rPr>
            </w:pPr>
            <w:r w:rsidRPr="0082145D">
              <w:rPr>
                <w:rFonts w:asciiTheme="minorHAnsi" w:hAnsiTheme="minorHAnsi" w:cstheme="minorHAnsi"/>
                <w:u w:val="single"/>
              </w:rPr>
              <w:t xml:space="preserve">HGIOS/ELC QIs </w:t>
            </w:r>
          </w:p>
          <w:sdt>
            <w:sdtPr>
              <w:rPr>
                <w:rFonts w:asciiTheme="minorHAnsi" w:hAnsiTheme="minorHAnsi" w:cstheme="minorHAnsi"/>
              </w:rPr>
              <w:alias w:val="HGIOS"/>
              <w:tag w:val="HGIOSs"/>
              <w:id w:val="-2000717761"/>
              <w:placeholder>
                <w:docPart w:val="F5850915B1C44FF2B37E22E1A036183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453AA631" w14:textId="6A958D26" w:rsidR="0082145D" w:rsidRPr="0082145D" w:rsidRDefault="00745CB9" w:rsidP="0082145D">
                <w:pPr>
                  <w:pStyle w:val="Default"/>
                  <w:rPr>
                    <w:rFonts w:asciiTheme="minorHAnsi" w:hAnsiTheme="minorHAnsi" w:cstheme="minorHAnsi"/>
                    <w:u w:val="single"/>
                  </w:rPr>
                </w:pPr>
                <w:r>
                  <w:rPr>
                    <w:rFonts w:asciiTheme="minorHAnsi" w:hAnsiTheme="minorHAnsi" w:cstheme="minorHAnsi"/>
                  </w:rPr>
                  <w:t>1.3 Leadership of change</w:t>
                </w:r>
              </w:p>
            </w:sdtContent>
          </w:sdt>
          <w:sdt>
            <w:sdtPr>
              <w:rPr>
                <w:rFonts w:asciiTheme="minorHAnsi" w:hAnsiTheme="minorHAnsi" w:cstheme="minorHAnsi"/>
              </w:rPr>
              <w:alias w:val="HGIOS"/>
              <w:tag w:val="HGIOSs"/>
              <w:id w:val="1446884695"/>
              <w:placeholder>
                <w:docPart w:val="60F8E55E008B427AA77BC78A683BEBD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76068D0D" w14:textId="7FFF9D78" w:rsidR="0082145D" w:rsidRPr="0082145D" w:rsidRDefault="00745CB9" w:rsidP="0082145D">
                <w:pPr>
                  <w:pStyle w:val="Default"/>
                  <w:rPr>
                    <w:rFonts w:asciiTheme="minorHAnsi" w:hAnsiTheme="minorHAnsi" w:cstheme="minorHAnsi"/>
                    <w:color w:val="auto"/>
                    <w:sz w:val="22"/>
                    <w:szCs w:val="22"/>
                  </w:rPr>
                </w:pPr>
                <w:r>
                  <w:rPr>
                    <w:rFonts w:asciiTheme="minorHAnsi" w:hAnsiTheme="minorHAnsi" w:cstheme="minorHAnsi"/>
                  </w:rPr>
                  <w:t>3.1 Ensuring wellbeing, equality and inclusion</w:t>
                </w:r>
              </w:p>
            </w:sdtContent>
          </w:sdt>
          <w:p w14:paraId="745E1119" w14:textId="77777777" w:rsidR="0082145D" w:rsidRPr="0082145D" w:rsidRDefault="0082145D" w:rsidP="0082145D">
            <w:pPr>
              <w:pStyle w:val="Default"/>
              <w:rPr>
                <w:rFonts w:asciiTheme="minorHAnsi" w:hAnsiTheme="minorHAnsi" w:cstheme="minorHAnsi"/>
                <w:sz w:val="20"/>
                <w:szCs w:val="20"/>
                <w:u w:val="single"/>
              </w:rPr>
            </w:pPr>
            <w:r w:rsidRPr="0082145D">
              <w:rPr>
                <w:rFonts w:asciiTheme="minorHAnsi" w:hAnsiTheme="minorHAnsi" w:cstheme="minorHAnsi"/>
                <w:sz w:val="20"/>
                <w:szCs w:val="20"/>
                <w:u w:val="single"/>
              </w:rPr>
              <w:t xml:space="preserve"> </w:t>
            </w:r>
          </w:p>
          <w:p w14:paraId="57C2E324" w14:textId="77777777" w:rsidR="0082145D" w:rsidRPr="0082145D" w:rsidRDefault="0082145D" w:rsidP="0082145D">
            <w:pPr>
              <w:pStyle w:val="Default"/>
              <w:rPr>
                <w:rFonts w:asciiTheme="minorHAnsi" w:hAnsiTheme="minorHAnsi" w:cstheme="minorHAnsi"/>
                <w:color w:val="auto"/>
                <w:u w:val="single"/>
              </w:rPr>
            </w:pPr>
            <w:r w:rsidRPr="0082145D">
              <w:rPr>
                <w:rFonts w:asciiTheme="minorHAnsi" w:hAnsiTheme="minorHAnsi" w:cstheme="minorHAnsi"/>
                <w:u w:val="single"/>
              </w:rPr>
              <w:t>UNCRC</w:t>
            </w:r>
          </w:p>
          <w:sdt>
            <w:sdtPr>
              <w:rPr>
                <w:rFonts w:cstheme="minorHAnsi"/>
                <w:sz w:val="24"/>
                <w:szCs w:val="24"/>
              </w:rPr>
              <w:alias w:val="RRS Unicef articles"/>
              <w:tag w:val="RRS Unicef articles"/>
              <w:id w:val="683324749"/>
              <w:placeholder>
                <w:docPart w:val="BFA88A537A1E4453A4675DC5E383DBA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6A90CE0B" w14:textId="6627B06D" w:rsidR="0082145D" w:rsidRPr="0082145D" w:rsidRDefault="00745CB9" w:rsidP="0082145D">
                <w:pPr>
                  <w:rPr>
                    <w:rFonts w:cstheme="minorHAnsi"/>
                    <w:sz w:val="24"/>
                    <w:szCs w:val="24"/>
                  </w:rPr>
                </w:pPr>
                <w:r>
                  <w:rPr>
                    <w:rFonts w:cstheme="minorHAnsi"/>
                    <w:sz w:val="24"/>
                    <w:szCs w:val="24"/>
                  </w:rPr>
                  <w:t>Article 2 (Non-discrimination):</w:t>
                </w:r>
              </w:p>
            </w:sdtContent>
          </w:sdt>
          <w:p w14:paraId="503D6066" w14:textId="1F2096F4" w:rsidR="0082145D" w:rsidRPr="0082145D" w:rsidRDefault="004B7958" w:rsidP="0082145D">
            <w:pPr>
              <w:rPr>
                <w:rFonts w:cstheme="minorHAnsi"/>
                <w:sz w:val="24"/>
                <w:szCs w:val="24"/>
              </w:rPr>
            </w:pPr>
            <w:sdt>
              <w:sdtPr>
                <w:rPr>
                  <w:rFonts w:cstheme="minorHAnsi"/>
                  <w:i/>
                  <w:sz w:val="24"/>
                  <w:szCs w:val="24"/>
                </w:rPr>
                <w:alias w:val="RRS Unicef articles"/>
                <w:tag w:val="RRS Unicef articles"/>
                <w:id w:val="-1427580163"/>
                <w:placeholder>
                  <w:docPart w:val="3DD9E002637A4AA6BA6BB1B8540AD072"/>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745CB9">
                  <w:rPr>
                    <w:rFonts w:cstheme="minorHAnsi"/>
                    <w:i/>
                    <w:sz w:val="24"/>
                    <w:szCs w:val="24"/>
                  </w:rPr>
                  <w:t>Article 4 (Protection of rights):</w:t>
                </w:r>
              </w:sdtContent>
            </w:sdt>
            <w:r w:rsidR="0082145D" w:rsidRPr="0082145D">
              <w:rPr>
                <w:rFonts w:cstheme="minorHAnsi"/>
                <w:sz w:val="24"/>
                <w:szCs w:val="24"/>
              </w:rPr>
              <w:t xml:space="preserve"> </w:t>
            </w:r>
          </w:p>
          <w:p w14:paraId="3291AD32" w14:textId="77777777" w:rsidR="0082145D" w:rsidRPr="0082145D" w:rsidRDefault="0082145D" w:rsidP="0082145D">
            <w:pPr>
              <w:rPr>
                <w:rFonts w:cstheme="minorHAnsi"/>
                <w:i/>
                <w:sz w:val="24"/>
                <w:szCs w:val="24"/>
              </w:rPr>
            </w:pPr>
          </w:p>
        </w:tc>
      </w:tr>
      <w:tr w:rsidR="00461399" w:rsidRPr="0082145D" w14:paraId="5D3C46DC" w14:textId="77777777" w:rsidTr="001545DC">
        <w:tc>
          <w:tcPr>
            <w:tcW w:w="10485" w:type="dxa"/>
            <w:gridSpan w:val="2"/>
          </w:tcPr>
          <w:p w14:paraId="4986D173" w14:textId="6F03A3D0" w:rsidR="00461399" w:rsidRDefault="00461399" w:rsidP="001545DC">
            <w:pPr>
              <w:pStyle w:val="ListParagraph"/>
              <w:ind w:left="0"/>
              <w:rPr>
                <w:rFonts w:cstheme="minorHAnsi"/>
                <w:b/>
                <w:bCs/>
                <w:sz w:val="24"/>
                <w:szCs w:val="24"/>
              </w:rPr>
            </w:pPr>
            <w:r w:rsidRPr="0082145D">
              <w:rPr>
                <w:rFonts w:cstheme="minorHAnsi"/>
                <w:b/>
                <w:bCs/>
                <w:sz w:val="24"/>
                <w:szCs w:val="24"/>
              </w:rPr>
              <w:t>Outcome</w:t>
            </w:r>
            <w:r w:rsidR="00745CB9">
              <w:rPr>
                <w:rFonts w:cstheme="minorHAnsi"/>
                <w:b/>
                <w:bCs/>
                <w:sz w:val="24"/>
                <w:szCs w:val="24"/>
              </w:rPr>
              <w:t>:</w:t>
            </w:r>
          </w:p>
          <w:p w14:paraId="17E9D8FF" w14:textId="77777777" w:rsidR="00745CB9" w:rsidRDefault="00745CB9" w:rsidP="00F27E65">
            <w:pPr>
              <w:pStyle w:val="ListParagraph"/>
              <w:numPr>
                <w:ilvl w:val="0"/>
                <w:numId w:val="9"/>
              </w:numPr>
              <w:tabs>
                <w:tab w:val="left" w:pos="264"/>
              </w:tabs>
              <w:rPr>
                <w:rFonts w:ascii="Arial" w:hAnsi="Arial" w:cs="Arial"/>
                <w:szCs w:val="18"/>
              </w:rPr>
            </w:pPr>
            <w:r w:rsidRPr="006F02B5">
              <w:rPr>
                <w:rFonts w:ascii="Arial" w:hAnsi="Arial" w:cs="Arial"/>
                <w:szCs w:val="18"/>
              </w:rPr>
              <w:t>By June 2025, all staff will be trained in Building Racial Literacy, positively impacting on pupils’ experience.</w:t>
            </w:r>
          </w:p>
          <w:p w14:paraId="013664D0" w14:textId="77777777" w:rsidR="00745CB9" w:rsidRPr="006F02B5" w:rsidRDefault="00745CB9" w:rsidP="00F27E65">
            <w:pPr>
              <w:pStyle w:val="ListParagraph"/>
              <w:numPr>
                <w:ilvl w:val="0"/>
                <w:numId w:val="9"/>
              </w:numPr>
              <w:tabs>
                <w:tab w:val="left" w:pos="264"/>
              </w:tabs>
              <w:rPr>
                <w:rFonts w:ascii="Arial" w:hAnsi="Arial" w:cs="Arial"/>
                <w:szCs w:val="18"/>
              </w:rPr>
            </w:pPr>
            <w:r>
              <w:rPr>
                <w:rFonts w:ascii="Arial" w:hAnsi="Arial" w:cs="Arial"/>
                <w:szCs w:val="18"/>
              </w:rPr>
              <w:t xml:space="preserve">By June 2025, most pupils will be able to articulate the role in which they can play in developing racial literacy. </w:t>
            </w:r>
          </w:p>
          <w:p w14:paraId="1EC63F8E" w14:textId="77777777" w:rsidR="00745CB9" w:rsidRPr="006F02B5" w:rsidRDefault="00745CB9" w:rsidP="00F27E65">
            <w:pPr>
              <w:pStyle w:val="ListParagraph"/>
              <w:numPr>
                <w:ilvl w:val="0"/>
                <w:numId w:val="9"/>
              </w:numPr>
              <w:tabs>
                <w:tab w:val="left" w:pos="264"/>
              </w:tabs>
              <w:rPr>
                <w:rFonts w:ascii="Arial" w:hAnsi="Arial" w:cs="Arial"/>
                <w:szCs w:val="18"/>
              </w:rPr>
            </w:pPr>
            <w:r>
              <w:rPr>
                <w:rFonts w:ascii="Arial" w:hAnsi="Arial" w:cs="Arial"/>
                <w:szCs w:val="18"/>
              </w:rPr>
              <w:t>By June 2025, most</w:t>
            </w:r>
            <w:r w:rsidRPr="006F02B5">
              <w:rPr>
                <w:rFonts w:ascii="Arial" w:hAnsi="Arial" w:cs="Arial"/>
                <w:szCs w:val="18"/>
              </w:rPr>
              <w:t xml:space="preserve"> families will have an increase</w:t>
            </w:r>
            <w:r>
              <w:rPr>
                <w:rFonts w:ascii="Arial" w:hAnsi="Arial" w:cs="Arial"/>
                <w:szCs w:val="18"/>
              </w:rPr>
              <w:t>d</w:t>
            </w:r>
            <w:r w:rsidRPr="006F02B5">
              <w:rPr>
                <w:rFonts w:ascii="Arial" w:hAnsi="Arial" w:cs="Arial"/>
                <w:szCs w:val="18"/>
              </w:rPr>
              <w:t xml:space="preserve"> awareness of Racism and its effects</w:t>
            </w:r>
            <w:r>
              <w:rPr>
                <w:rFonts w:ascii="Arial" w:hAnsi="Arial" w:cs="Arial"/>
                <w:szCs w:val="18"/>
              </w:rPr>
              <w:t xml:space="preserve"> in our community and wider society</w:t>
            </w:r>
            <w:r w:rsidRPr="006F02B5">
              <w:rPr>
                <w:rFonts w:ascii="Arial" w:hAnsi="Arial" w:cs="Arial"/>
                <w:szCs w:val="18"/>
              </w:rPr>
              <w:t xml:space="preserve">. </w:t>
            </w:r>
          </w:p>
          <w:p w14:paraId="3680E2B6" w14:textId="77777777" w:rsidR="00745CB9" w:rsidRDefault="00745CB9" w:rsidP="00F27E65">
            <w:pPr>
              <w:pStyle w:val="ListParagraph"/>
              <w:numPr>
                <w:ilvl w:val="0"/>
                <w:numId w:val="9"/>
              </w:numPr>
              <w:tabs>
                <w:tab w:val="left" w:pos="264"/>
              </w:tabs>
              <w:rPr>
                <w:rFonts w:ascii="Arial" w:hAnsi="Arial" w:cs="Arial"/>
                <w:szCs w:val="18"/>
              </w:rPr>
            </w:pPr>
            <w:r w:rsidRPr="006F02B5">
              <w:rPr>
                <w:rFonts w:ascii="Arial" w:hAnsi="Arial" w:cs="Arial"/>
                <w:szCs w:val="18"/>
              </w:rPr>
              <w:t xml:space="preserve">By June 2025, all families will have the opportunity to engage in trauma informed information sessions to increase community awareness. </w:t>
            </w:r>
          </w:p>
          <w:p w14:paraId="098620F9" w14:textId="77777777" w:rsidR="00745CB9" w:rsidRDefault="00745CB9" w:rsidP="00F27E65">
            <w:pPr>
              <w:pStyle w:val="ListParagraph"/>
              <w:numPr>
                <w:ilvl w:val="0"/>
                <w:numId w:val="9"/>
              </w:numPr>
              <w:tabs>
                <w:tab w:val="left" w:pos="264"/>
              </w:tabs>
              <w:rPr>
                <w:rFonts w:ascii="Arial" w:hAnsi="Arial" w:cs="Arial"/>
                <w:szCs w:val="18"/>
              </w:rPr>
            </w:pPr>
            <w:r>
              <w:rPr>
                <w:rFonts w:ascii="Arial" w:hAnsi="Arial" w:cs="Arial"/>
                <w:szCs w:val="18"/>
              </w:rPr>
              <w:t xml:space="preserve">By June 2025, all children will access weekly play sessions both indoors and outdoors. </w:t>
            </w:r>
          </w:p>
          <w:p w14:paraId="279993A8" w14:textId="68B88E00" w:rsidR="00745CB9" w:rsidRPr="001A3C9E" w:rsidRDefault="00745CB9" w:rsidP="001545DC">
            <w:pPr>
              <w:pStyle w:val="ListParagraph"/>
              <w:numPr>
                <w:ilvl w:val="0"/>
                <w:numId w:val="9"/>
              </w:numPr>
              <w:tabs>
                <w:tab w:val="left" w:pos="264"/>
              </w:tabs>
              <w:rPr>
                <w:rFonts w:ascii="Arial" w:hAnsi="Arial" w:cs="Arial"/>
                <w:color w:val="00B0F0"/>
                <w:szCs w:val="18"/>
              </w:rPr>
            </w:pPr>
            <w:r w:rsidRPr="00745CB9">
              <w:rPr>
                <w:rFonts w:ascii="Arial" w:hAnsi="Arial" w:cs="Arial"/>
                <w:color w:val="00B0F0"/>
              </w:rPr>
              <w:t>By June 2025, all children will have access to a calm/quiet area to regulate their emotions (Zen Den)</w:t>
            </w:r>
          </w:p>
          <w:p w14:paraId="39F8A8F2" w14:textId="6609F8C5" w:rsidR="00461399" w:rsidRPr="0082145D" w:rsidRDefault="00461399" w:rsidP="001545DC">
            <w:pPr>
              <w:rPr>
                <w:rFonts w:cstheme="minorHAnsi"/>
                <w:b/>
                <w:i/>
                <w:sz w:val="24"/>
                <w:szCs w:val="24"/>
              </w:rPr>
            </w:pPr>
            <w:r w:rsidRPr="0082145D">
              <w:rPr>
                <w:rFonts w:cstheme="minorHAnsi"/>
                <w:b/>
                <w:sz w:val="24"/>
                <w:szCs w:val="24"/>
              </w:rPr>
              <w:t>Progress and impact of outcomes for learners</w:t>
            </w:r>
            <w:r w:rsidRPr="0082145D">
              <w:rPr>
                <w:rFonts w:cstheme="minorHAnsi"/>
                <w:b/>
              </w:rPr>
              <w:t>:</w:t>
            </w:r>
            <w:r w:rsidRPr="0082145D">
              <w:rPr>
                <w:rFonts w:cstheme="minorHAnsi"/>
                <w:b/>
                <w:i/>
                <w:sz w:val="24"/>
                <w:szCs w:val="24"/>
              </w:rPr>
              <w:t xml:space="preserve"> </w:t>
            </w:r>
          </w:p>
          <w:p w14:paraId="13762156" w14:textId="6E44075C" w:rsidR="00461399" w:rsidRPr="00C93135" w:rsidRDefault="00C93135" w:rsidP="00C93135">
            <w:pPr>
              <w:pStyle w:val="Default"/>
              <w:numPr>
                <w:ilvl w:val="0"/>
                <w:numId w:val="20"/>
              </w:numPr>
              <w:rPr>
                <w:rFonts w:asciiTheme="minorHAnsi" w:hAnsiTheme="minorHAnsi" w:cstheme="minorHAnsi"/>
                <w:color w:val="auto"/>
                <w:sz w:val="20"/>
                <w:szCs w:val="20"/>
              </w:rPr>
            </w:pPr>
            <w:r>
              <w:rPr>
                <w:rFonts w:asciiTheme="minorHAnsi" w:hAnsiTheme="minorHAnsi" w:cstheme="minorHAnsi"/>
              </w:rPr>
              <w:t xml:space="preserve">All staff have undertaken a full suite of training on Building Racial Literacy, led by DHT Leanne Cannon. Mrs Cannon led this training due to her accreditation of being an Education Scotland trained BRL training deliverer. These staff sessions allowed staff to fully appreciate the impact racism and inclusivity has across our curriculum and how we can ensure our children see themselves in our offer. Examples of change have included Primary 6 and Primary 7 studying Africa as a topic and linking this to their novel study of “journey to </w:t>
            </w:r>
            <w:proofErr w:type="spellStart"/>
            <w:r>
              <w:rPr>
                <w:rFonts w:asciiTheme="minorHAnsi" w:hAnsiTheme="minorHAnsi" w:cstheme="minorHAnsi"/>
              </w:rPr>
              <w:t>J’burg</w:t>
            </w:r>
            <w:proofErr w:type="spellEnd"/>
            <w:r>
              <w:rPr>
                <w:rFonts w:asciiTheme="minorHAnsi" w:hAnsiTheme="minorHAnsi" w:cstheme="minorHAnsi"/>
              </w:rPr>
              <w:t xml:space="preserve">”. </w:t>
            </w:r>
          </w:p>
          <w:p w14:paraId="709077BA" w14:textId="6BFF7C31" w:rsidR="00C93135" w:rsidRPr="00EB5801" w:rsidRDefault="00EB5801" w:rsidP="00C93135">
            <w:pPr>
              <w:pStyle w:val="Default"/>
              <w:numPr>
                <w:ilvl w:val="0"/>
                <w:numId w:val="20"/>
              </w:numPr>
              <w:rPr>
                <w:rFonts w:asciiTheme="minorHAnsi" w:hAnsiTheme="minorHAnsi" w:cstheme="minorHAnsi"/>
                <w:color w:val="auto"/>
                <w:szCs w:val="20"/>
              </w:rPr>
            </w:pPr>
            <w:r w:rsidRPr="00EB5801">
              <w:rPr>
                <w:rFonts w:asciiTheme="minorHAnsi" w:hAnsiTheme="minorHAnsi" w:cstheme="minorHAnsi"/>
                <w:color w:val="auto"/>
                <w:szCs w:val="20"/>
              </w:rPr>
              <w:t>M</w:t>
            </w:r>
            <w:r>
              <w:rPr>
                <w:rFonts w:asciiTheme="minorHAnsi" w:hAnsiTheme="minorHAnsi" w:cstheme="minorHAnsi"/>
                <w:color w:val="auto"/>
                <w:szCs w:val="20"/>
              </w:rPr>
              <w:t xml:space="preserve">ost children are able to talk about racism and its effects on society and our community. Primary 7 led a meaningful whole school campaign centred on racism and the educational opportunities thy can create. Primary 7 also led several assemblies with the focus of discrimination and racism. As a school and nursery, we also focussed on many different aspects of our diverse community such as celebrating different festivals, cultural days and national priorities. </w:t>
            </w:r>
          </w:p>
          <w:p w14:paraId="4A344D6F" w14:textId="099EA529" w:rsidR="00EB5801" w:rsidRPr="00EB5801" w:rsidRDefault="00F83D31" w:rsidP="00C93135">
            <w:pPr>
              <w:pStyle w:val="Default"/>
              <w:numPr>
                <w:ilvl w:val="0"/>
                <w:numId w:val="20"/>
              </w:numPr>
              <w:rPr>
                <w:rFonts w:asciiTheme="minorHAnsi" w:hAnsiTheme="minorHAnsi" w:cstheme="minorHAnsi"/>
                <w:color w:val="auto"/>
                <w:szCs w:val="20"/>
              </w:rPr>
            </w:pPr>
            <w:r>
              <w:rPr>
                <w:rFonts w:asciiTheme="minorHAnsi" w:hAnsiTheme="minorHAnsi" w:cstheme="minorHAnsi"/>
                <w:color w:val="auto"/>
                <w:szCs w:val="20"/>
              </w:rPr>
              <w:t>We have not been able to gather information on this priority but will consider its impact in session 2025/26.</w:t>
            </w:r>
          </w:p>
          <w:p w14:paraId="06F2B440" w14:textId="1ED2ED9C" w:rsidR="00EB5801" w:rsidRPr="00EB5801" w:rsidRDefault="00EB5801" w:rsidP="00C93135">
            <w:pPr>
              <w:pStyle w:val="Default"/>
              <w:numPr>
                <w:ilvl w:val="0"/>
                <w:numId w:val="20"/>
              </w:numPr>
              <w:rPr>
                <w:rFonts w:asciiTheme="minorHAnsi" w:hAnsiTheme="minorHAnsi" w:cstheme="minorHAnsi"/>
                <w:color w:val="auto"/>
                <w:szCs w:val="20"/>
              </w:rPr>
            </w:pPr>
            <w:r>
              <w:rPr>
                <w:rFonts w:asciiTheme="minorHAnsi" w:hAnsiTheme="minorHAnsi" w:cstheme="minorHAnsi"/>
                <w:color w:val="auto"/>
                <w:szCs w:val="20"/>
              </w:rPr>
              <w:t>Through questionnaires, we gained an insight into parents’ knowledge of trauma across our cluster. We had planned on hosting a cluster wellbeing event with a focus on trauma. For various reasons, this event has been postponed until session 2025/26.</w:t>
            </w:r>
          </w:p>
          <w:p w14:paraId="35E9966B" w14:textId="1BFC15B9" w:rsidR="00461399" w:rsidRPr="001A3C9E" w:rsidRDefault="00EB5801" w:rsidP="001A3C9E">
            <w:pPr>
              <w:pStyle w:val="Default"/>
              <w:numPr>
                <w:ilvl w:val="0"/>
                <w:numId w:val="20"/>
              </w:numPr>
              <w:rPr>
                <w:rFonts w:asciiTheme="minorHAnsi" w:hAnsiTheme="minorHAnsi" w:cstheme="minorHAnsi"/>
                <w:color w:val="auto"/>
                <w:szCs w:val="20"/>
              </w:rPr>
            </w:pPr>
            <w:r w:rsidRPr="00EB5801">
              <w:rPr>
                <w:rFonts w:asciiTheme="minorHAnsi" w:hAnsiTheme="minorHAnsi" w:cstheme="minorHAnsi"/>
                <w:color w:val="00B0F0"/>
                <w:szCs w:val="20"/>
              </w:rPr>
              <w:t>The Zen Den was</w:t>
            </w:r>
            <w:r>
              <w:rPr>
                <w:rFonts w:asciiTheme="minorHAnsi" w:hAnsiTheme="minorHAnsi" w:cstheme="minorHAnsi"/>
                <w:color w:val="00B0F0"/>
                <w:szCs w:val="20"/>
              </w:rPr>
              <w:t xml:space="preserve"> part of a funding bid with Tesco which allowed the Nursery to gain £1500 towards its development. Nursery Staff now have the funding and are in talks with Inverclyde Council Architects over its development as we grapple with planning permission and location issues. Although the Zen Den has yet to be created, staff have been utilising other techniques to promote wellbeing within the Nursery Class including continued use of the indoor calm area.</w:t>
            </w:r>
            <w:r w:rsidRPr="00EB5801">
              <w:rPr>
                <w:rFonts w:asciiTheme="minorHAnsi" w:hAnsiTheme="minorHAnsi" w:cstheme="minorHAnsi"/>
                <w:color w:val="00B0F0"/>
                <w:szCs w:val="20"/>
              </w:rPr>
              <w:t xml:space="preserve"> </w:t>
            </w:r>
          </w:p>
        </w:tc>
      </w:tr>
      <w:tr w:rsidR="00461399" w:rsidRPr="0082145D" w14:paraId="3CE364BB" w14:textId="77777777" w:rsidTr="0082145D">
        <w:trPr>
          <w:trHeight w:val="769"/>
        </w:trPr>
        <w:tc>
          <w:tcPr>
            <w:tcW w:w="10485" w:type="dxa"/>
            <w:gridSpan w:val="2"/>
          </w:tcPr>
          <w:p w14:paraId="6C774467" w14:textId="321FFECD" w:rsidR="00461399" w:rsidRPr="0082145D" w:rsidRDefault="00461399" w:rsidP="001545DC">
            <w:pPr>
              <w:rPr>
                <w:rFonts w:cstheme="minorHAnsi"/>
                <w:b/>
                <w:bCs/>
                <w:sz w:val="24"/>
                <w:szCs w:val="24"/>
              </w:rPr>
            </w:pPr>
            <w:r w:rsidRPr="0082145D">
              <w:rPr>
                <w:rFonts w:cstheme="minorHAnsi"/>
                <w:b/>
                <w:bCs/>
                <w:sz w:val="24"/>
                <w:szCs w:val="24"/>
              </w:rPr>
              <w:t>Next steps</w:t>
            </w:r>
          </w:p>
          <w:p w14:paraId="1415018D" w14:textId="77777777" w:rsidR="00461399" w:rsidRDefault="00C93135" w:rsidP="00C93135">
            <w:pPr>
              <w:pStyle w:val="ListParagraph"/>
              <w:numPr>
                <w:ilvl w:val="0"/>
                <w:numId w:val="21"/>
              </w:numPr>
              <w:rPr>
                <w:rFonts w:cstheme="minorHAnsi"/>
                <w:sz w:val="24"/>
                <w:szCs w:val="24"/>
              </w:rPr>
            </w:pPr>
            <w:r>
              <w:rPr>
                <w:rFonts w:cstheme="minorHAnsi"/>
                <w:sz w:val="24"/>
                <w:szCs w:val="24"/>
              </w:rPr>
              <w:t xml:space="preserve">Continue to embed our BRL journey and ensure all staff are kept abreast of all important and necessary information. </w:t>
            </w:r>
          </w:p>
          <w:p w14:paraId="24E3B644" w14:textId="72BDA7BE" w:rsidR="00C93135" w:rsidRDefault="00C93135" w:rsidP="00C93135">
            <w:pPr>
              <w:pStyle w:val="ListParagraph"/>
              <w:numPr>
                <w:ilvl w:val="0"/>
                <w:numId w:val="21"/>
              </w:numPr>
              <w:rPr>
                <w:rFonts w:cstheme="minorHAnsi"/>
                <w:sz w:val="24"/>
                <w:szCs w:val="24"/>
              </w:rPr>
            </w:pPr>
            <w:r>
              <w:rPr>
                <w:rFonts w:cstheme="minorHAnsi"/>
                <w:sz w:val="24"/>
                <w:szCs w:val="24"/>
              </w:rPr>
              <w:t xml:space="preserve">A focus on curricular development to ensure all areas of the curriculum are de-colonised and focus on all aspects of history. </w:t>
            </w:r>
          </w:p>
          <w:p w14:paraId="44C71525" w14:textId="77777777" w:rsidR="00C93135" w:rsidRDefault="00C93135" w:rsidP="00C93135">
            <w:pPr>
              <w:pStyle w:val="ListParagraph"/>
              <w:numPr>
                <w:ilvl w:val="0"/>
                <w:numId w:val="21"/>
              </w:numPr>
              <w:rPr>
                <w:rFonts w:cstheme="minorHAnsi"/>
                <w:sz w:val="24"/>
                <w:szCs w:val="24"/>
              </w:rPr>
            </w:pPr>
            <w:r>
              <w:rPr>
                <w:rFonts w:cstheme="minorHAnsi"/>
                <w:sz w:val="24"/>
                <w:szCs w:val="24"/>
              </w:rPr>
              <w:t xml:space="preserve">Ensure all children </w:t>
            </w:r>
            <w:r w:rsidR="00F83D31">
              <w:rPr>
                <w:rFonts w:cstheme="minorHAnsi"/>
                <w:sz w:val="24"/>
                <w:szCs w:val="24"/>
              </w:rPr>
              <w:t xml:space="preserve">and families </w:t>
            </w:r>
            <w:r>
              <w:rPr>
                <w:rFonts w:cstheme="minorHAnsi"/>
                <w:sz w:val="24"/>
                <w:szCs w:val="24"/>
              </w:rPr>
              <w:t xml:space="preserve">are fully aware of racism, inclusivity and the role they play in this. </w:t>
            </w:r>
          </w:p>
          <w:p w14:paraId="652AFAC6" w14:textId="6094311D" w:rsidR="00F83D31" w:rsidRPr="00C93135" w:rsidRDefault="00F83D31" w:rsidP="00C93135">
            <w:pPr>
              <w:pStyle w:val="ListParagraph"/>
              <w:numPr>
                <w:ilvl w:val="0"/>
                <w:numId w:val="21"/>
              </w:numPr>
              <w:rPr>
                <w:rFonts w:cstheme="minorHAnsi"/>
                <w:sz w:val="24"/>
                <w:szCs w:val="24"/>
              </w:rPr>
            </w:pPr>
            <w:r>
              <w:rPr>
                <w:rFonts w:cstheme="minorHAnsi"/>
                <w:color w:val="00B0F0"/>
                <w:sz w:val="24"/>
                <w:szCs w:val="24"/>
              </w:rPr>
              <w:t xml:space="preserve">Ensure the full implementation and use of the </w:t>
            </w:r>
            <w:proofErr w:type="spellStart"/>
            <w:r>
              <w:rPr>
                <w:rFonts w:cstheme="minorHAnsi"/>
                <w:color w:val="00B0F0"/>
                <w:sz w:val="24"/>
                <w:szCs w:val="24"/>
              </w:rPr>
              <w:t>ZenDen</w:t>
            </w:r>
            <w:proofErr w:type="spellEnd"/>
            <w:r>
              <w:rPr>
                <w:rFonts w:cstheme="minorHAnsi"/>
                <w:color w:val="00B0F0"/>
                <w:sz w:val="24"/>
                <w:szCs w:val="24"/>
              </w:rPr>
              <w:t xml:space="preserve"> and other wellbeing initiatives in the Nursery Class as necessary.</w:t>
            </w:r>
          </w:p>
        </w:tc>
      </w:tr>
    </w:tbl>
    <w:p w14:paraId="63262C81" w14:textId="77777777" w:rsidR="00407C5A" w:rsidRDefault="00407C5A">
      <w:pPr>
        <w:rPr>
          <w:rFonts w:cstheme="minorHAnsi"/>
          <w:b/>
        </w:rPr>
      </w:pPr>
    </w:p>
    <w:tbl>
      <w:tblPr>
        <w:tblStyle w:val="TableGrid"/>
        <w:tblW w:w="10485" w:type="dxa"/>
        <w:tblLook w:val="04A0" w:firstRow="1" w:lastRow="0" w:firstColumn="1" w:lastColumn="0" w:noHBand="0" w:noVBand="1"/>
      </w:tblPr>
      <w:tblGrid>
        <w:gridCol w:w="5242"/>
        <w:gridCol w:w="5243"/>
      </w:tblGrid>
      <w:tr w:rsidR="00407C5A" w:rsidRPr="0082145D" w14:paraId="234D91C6" w14:textId="77777777" w:rsidTr="00CA1915">
        <w:tc>
          <w:tcPr>
            <w:tcW w:w="10485" w:type="dxa"/>
            <w:gridSpan w:val="2"/>
            <w:shd w:val="clear" w:color="auto" w:fill="33CCCC"/>
          </w:tcPr>
          <w:p w14:paraId="4A863498" w14:textId="77777777" w:rsidR="00407C5A" w:rsidRPr="0082145D" w:rsidRDefault="00407C5A" w:rsidP="00CA1915">
            <w:pPr>
              <w:pStyle w:val="Default"/>
              <w:rPr>
                <w:rFonts w:asciiTheme="minorHAnsi" w:hAnsiTheme="minorHAnsi" w:cstheme="minorHAnsi"/>
                <w:b/>
                <w:bCs/>
                <w:sz w:val="28"/>
                <w:szCs w:val="28"/>
              </w:rPr>
            </w:pPr>
            <w:r w:rsidRPr="0082145D">
              <w:rPr>
                <w:rFonts w:asciiTheme="minorHAnsi" w:hAnsiTheme="minorHAnsi" w:cstheme="minorHAnsi"/>
                <w:b/>
                <w:bCs/>
                <w:sz w:val="28"/>
                <w:szCs w:val="28"/>
              </w:rPr>
              <w:t>Establishment priority 3</w:t>
            </w:r>
          </w:p>
          <w:p w14:paraId="199C7BFE" w14:textId="77777777" w:rsidR="00407C5A" w:rsidRPr="0082145D" w:rsidRDefault="00407C5A" w:rsidP="00CA1915">
            <w:pPr>
              <w:pStyle w:val="Default"/>
              <w:rPr>
                <w:rFonts w:asciiTheme="minorHAnsi" w:hAnsiTheme="minorHAnsi" w:cstheme="minorHAnsi"/>
              </w:rPr>
            </w:pPr>
          </w:p>
        </w:tc>
      </w:tr>
      <w:tr w:rsidR="00407C5A" w:rsidRPr="0082145D" w14:paraId="6C2882A4" w14:textId="77777777" w:rsidTr="00CA1915">
        <w:trPr>
          <w:trHeight w:val="1868"/>
        </w:trPr>
        <w:tc>
          <w:tcPr>
            <w:tcW w:w="5242" w:type="dxa"/>
          </w:tcPr>
          <w:p w14:paraId="71DE0BE1" w14:textId="77777777" w:rsidR="00407C5A" w:rsidRPr="0082145D" w:rsidRDefault="00407C5A" w:rsidP="00CA1915">
            <w:pPr>
              <w:pStyle w:val="Default"/>
              <w:rPr>
                <w:rFonts w:asciiTheme="minorHAnsi" w:hAnsiTheme="minorHAnsi" w:cstheme="minorHAnsi"/>
                <w:u w:val="single"/>
              </w:rPr>
            </w:pPr>
            <w:r w:rsidRPr="0082145D">
              <w:rPr>
                <w:rFonts w:asciiTheme="minorHAnsi" w:hAnsiTheme="minorHAnsi" w:cstheme="minorHAnsi"/>
                <w:u w:val="single"/>
              </w:rPr>
              <w:t xml:space="preserve">NIF Priority </w:t>
            </w:r>
          </w:p>
          <w:sdt>
            <w:sdtPr>
              <w:rPr>
                <w:rFonts w:asciiTheme="minorHAnsi" w:hAnsiTheme="minorHAnsi" w:cstheme="minorHAnsi"/>
              </w:rPr>
              <w:alias w:val="NIF"/>
              <w:tag w:val="NIF"/>
              <w:id w:val="1173148194"/>
              <w:placeholder>
                <w:docPart w:val="E19BE5846C984591A31A94BAADEA3762"/>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6E7AA45B" w14:textId="77777777" w:rsidR="00407C5A" w:rsidRPr="0082145D" w:rsidRDefault="00407C5A" w:rsidP="00CA1915">
                <w:pPr>
                  <w:pStyle w:val="Default"/>
                  <w:rPr>
                    <w:rFonts w:asciiTheme="minorHAnsi" w:hAnsiTheme="minorHAnsi" w:cstheme="minorHAnsi"/>
                  </w:rPr>
                </w:pPr>
                <w:r>
                  <w:rPr>
                    <w:rFonts w:asciiTheme="minorHAnsi" w:hAnsiTheme="minorHAnsi" w:cstheme="minorHAnsi"/>
                  </w:rPr>
                  <w:t>Improvements in attainment, particularly  in literacy and numeracy</w:t>
                </w:r>
              </w:p>
            </w:sdtContent>
          </w:sdt>
          <w:sdt>
            <w:sdtPr>
              <w:rPr>
                <w:rFonts w:asciiTheme="minorHAnsi" w:hAnsiTheme="minorHAnsi" w:cstheme="minorHAnsi"/>
              </w:rPr>
              <w:alias w:val="NIF"/>
              <w:tag w:val="NIF"/>
              <w:id w:val="-828911766"/>
              <w:placeholder>
                <w:docPart w:val="F9D0A281CE29446B8DA35CADB13A432C"/>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72002D5E" w14:textId="77777777" w:rsidR="00407C5A" w:rsidRPr="0082145D" w:rsidRDefault="00407C5A" w:rsidP="00CA1915">
                <w:pPr>
                  <w:pStyle w:val="Default"/>
                  <w:rPr>
                    <w:rFonts w:asciiTheme="minorHAnsi" w:hAnsiTheme="minorHAnsi" w:cstheme="minorHAnsi"/>
                    <w:color w:val="auto"/>
                    <w:sz w:val="22"/>
                    <w:szCs w:val="22"/>
                  </w:rPr>
                </w:pPr>
                <w:r>
                  <w:rPr>
                    <w:rFonts w:asciiTheme="minorHAnsi" w:hAnsiTheme="minorHAnsi" w:cstheme="minorHAnsi"/>
                  </w:rPr>
                  <w:t>Closing the attainment gap between the most and least disadvantaged children and young people</w:t>
                </w:r>
              </w:p>
            </w:sdtContent>
          </w:sdt>
          <w:p w14:paraId="0BD96829" w14:textId="77777777" w:rsidR="00407C5A" w:rsidRPr="0082145D" w:rsidRDefault="00407C5A" w:rsidP="00CA1915">
            <w:pPr>
              <w:pStyle w:val="Default"/>
              <w:rPr>
                <w:rFonts w:asciiTheme="minorHAnsi" w:hAnsiTheme="minorHAnsi" w:cstheme="minorHAnsi"/>
                <w:u w:val="single"/>
              </w:rPr>
            </w:pPr>
            <w:r w:rsidRPr="0082145D">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980560897"/>
              <w:placeholder>
                <w:docPart w:val="FBE293FBEF804835A1DCCE0F6B094786"/>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2E7DADDC" w14:textId="77777777" w:rsidR="00407C5A" w:rsidRPr="0082145D" w:rsidRDefault="00407C5A" w:rsidP="00CA1915">
                <w:pPr>
                  <w:pStyle w:val="Default"/>
                  <w:rPr>
                    <w:rFonts w:asciiTheme="minorHAnsi" w:hAnsiTheme="minorHAnsi" w:cstheme="minorHAnsi"/>
                    <w:color w:val="auto"/>
                    <w:sz w:val="22"/>
                    <w:szCs w:val="22"/>
                  </w:rPr>
                </w:pPr>
                <w:r>
                  <w:rPr>
                    <w:rFonts w:asciiTheme="minorHAnsi" w:hAnsiTheme="minorHAnsi" w:cstheme="minorHAnsi"/>
                  </w:rPr>
                  <w:t>School Improvement</w:t>
                </w:r>
              </w:p>
            </w:sdtContent>
          </w:sdt>
          <w:sdt>
            <w:sdtPr>
              <w:rPr>
                <w:rFonts w:asciiTheme="minorHAnsi" w:hAnsiTheme="minorHAnsi" w:cstheme="minorHAnsi"/>
              </w:rPr>
              <w:alias w:val="NIF Drivers"/>
              <w:tag w:val="NIF Drivers"/>
              <w:id w:val="-173424116"/>
              <w:placeholder>
                <w:docPart w:val="E19BE5846C984591A31A94BAADEA3762"/>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268396E8" w14:textId="77777777" w:rsidR="00407C5A" w:rsidRPr="0082145D" w:rsidRDefault="00407C5A" w:rsidP="00CA1915">
                <w:pPr>
                  <w:pStyle w:val="Default"/>
                  <w:rPr>
                    <w:rFonts w:asciiTheme="minorHAnsi" w:hAnsiTheme="minorHAnsi" w:cstheme="minorHAnsi"/>
                    <w:u w:val="single"/>
                  </w:rPr>
                </w:pPr>
                <w:r>
                  <w:rPr>
                    <w:rFonts w:asciiTheme="minorHAnsi" w:hAnsiTheme="minorHAnsi" w:cstheme="minorHAnsi"/>
                  </w:rPr>
                  <w:t>School leadership</w:t>
                </w:r>
              </w:p>
            </w:sdtContent>
          </w:sdt>
        </w:tc>
        <w:tc>
          <w:tcPr>
            <w:tcW w:w="5243" w:type="dxa"/>
          </w:tcPr>
          <w:p w14:paraId="21410EC9" w14:textId="77777777" w:rsidR="00407C5A" w:rsidRPr="0082145D" w:rsidRDefault="00407C5A" w:rsidP="00CA1915">
            <w:pPr>
              <w:pStyle w:val="Default"/>
              <w:rPr>
                <w:rFonts w:asciiTheme="minorHAnsi" w:hAnsiTheme="minorHAnsi" w:cstheme="minorHAnsi"/>
                <w:u w:val="single"/>
              </w:rPr>
            </w:pPr>
            <w:r w:rsidRPr="0082145D">
              <w:rPr>
                <w:rFonts w:asciiTheme="minorHAnsi" w:hAnsiTheme="minorHAnsi" w:cstheme="minorHAnsi"/>
                <w:u w:val="single"/>
              </w:rPr>
              <w:t xml:space="preserve">HGIOS/ELC QIs </w:t>
            </w:r>
          </w:p>
          <w:sdt>
            <w:sdtPr>
              <w:rPr>
                <w:rFonts w:asciiTheme="minorHAnsi" w:hAnsiTheme="minorHAnsi" w:cstheme="minorHAnsi"/>
              </w:rPr>
              <w:alias w:val="HGIOS"/>
              <w:tag w:val="HGIOSs"/>
              <w:id w:val="-1567181313"/>
              <w:placeholder>
                <w:docPart w:val="F340266637E64793ADAAE7CA4E447C64"/>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57E0F9F4" w14:textId="77777777" w:rsidR="00407C5A" w:rsidRPr="0082145D" w:rsidRDefault="00407C5A" w:rsidP="00CA1915">
                <w:pPr>
                  <w:pStyle w:val="Default"/>
                  <w:rPr>
                    <w:rFonts w:asciiTheme="minorHAnsi" w:hAnsiTheme="minorHAnsi" w:cstheme="minorHAnsi"/>
                    <w:u w:val="single"/>
                  </w:rPr>
                </w:pPr>
                <w:r>
                  <w:rPr>
                    <w:rFonts w:asciiTheme="minorHAnsi" w:hAnsiTheme="minorHAnsi" w:cstheme="minorHAnsi"/>
                  </w:rPr>
                  <w:t>1.3 Leadership of change</w:t>
                </w:r>
              </w:p>
            </w:sdtContent>
          </w:sdt>
          <w:sdt>
            <w:sdtPr>
              <w:rPr>
                <w:rFonts w:asciiTheme="minorHAnsi" w:hAnsiTheme="minorHAnsi" w:cstheme="minorHAnsi"/>
              </w:rPr>
              <w:alias w:val="HGIOS"/>
              <w:tag w:val="HGIOSs"/>
              <w:id w:val="1770430413"/>
              <w:placeholder>
                <w:docPart w:val="0BEC9C4748AA43A6B145889A92C589BE"/>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6CE1E3AC" w14:textId="77777777" w:rsidR="00407C5A" w:rsidRPr="0082145D" w:rsidRDefault="00407C5A" w:rsidP="00CA1915">
                <w:pPr>
                  <w:pStyle w:val="Default"/>
                  <w:rPr>
                    <w:rFonts w:asciiTheme="minorHAnsi" w:hAnsiTheme="minorHAnsi" w:cstheme="minorHAnsi"/>
                    <w:color w:val="auto"/>
                    <w:sz w:val="22"/>
                    <w:szCs w:val="22"/>
                  </w:rPr>
                </w:pPr>
                <w:r>
                  <w:rPr>
                    <w:rFonts w:asciiTheme="minorHAnsi" w:hAnsiTheme="minorHAnsi" w:cstheme="minorHAnsi"/>
                  </w:rPr>
                  <w:t>2.2 Curriculum</w:t>
                </w:r>
              </w:p>
            </w:sdtContent>
          </w:sdt>
          <w:p w14:paraId="30E83C1D" w14:textId="77777777" w:rsidR="00407C5A" w:rsidRPr="0082145D" w:rsidRDefault="00407C5A" w:rsidP="00CA1915">
            <w:pPr>
              <w:pStyle w:val="Default"/>
              <w:rPr>
                <w:rFonts w:asciiTheme="minorHAnsi" w:hAnsiTheme="minorHAnsi" w:cstheme="minorHAnsi"/>
                <w:sz w:val="20"/>
                <w:szCs w:val="20"/>
                <w:u w:val="single"/>
              </w:rPr>
            </w:pPr>
            <w:r w:rsidRPr="0082145D">
              <w:rPr>
                <w:rFonts w:asciiTheme="minorHAnsi" w:hAnsiTheme="minorHAnsi" w:cstheme="minorHAnsi"/>
                <w:sz w:val="20"/>
                <w:szCs w:val="20"/>
                <w:u w:val="single"/>
              </w:rPr>
              <w:t xml:space="preserve"> </w:t>
            </w:r>
          </w:p>
          <w:p w14:paraId="5856FD79" w14:textId="77777777" w:rsidR="00407C5A" w:rsidRPr="0082145D" w:rsidRDefault="00407C5A" w:rsidP="00CA1915">
            <w:pPr>
              <w:pStyle w:val="Default"/>
              <w:rPr>
                <w:rFonts w:asciiTheme="minorHAnsi" w:hAnsiTheme="minorHAnsi" w:cstheme="minorHAnsi"/>
                <w:color w:val="auto"/>
                <w:u w:val="single"/>
              </w:rPr>
            </w:pPr>
            <w:r w:rsidRPr="0082145D">
              <w:rPr>
                <w:rFonts w:asciiTheme="minorHAnsi" w:hAnsiTheme="minorHAnsi" w:cstheme="minorHAnsi"/>
                <w:u w:val="single"/>
              </w:rPr>
              <w:t>UNCRC</w:t>
            </w:r>
          </w:p>
          <w:sdt>
            <w:sdtPr>
              <w:rPr>
                <w:rFonts w:cstheme="minorHAnsi"/>
                <w:sz w:val="24"/>
                <w:szCs w:val="24"/>
              </w:rPr>
              <w:alias w:val="RRS Unicef articles"/>
              <w:tag w:val="RRS Unicef articles"/>
              <w:id w:val="-539054842"/>
              <w:placeholder>
                <w:docPart w:val="2790DF557890406D8A08A930BB4A7540"/>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1C46FC1A" w14:textId="77777777" w:rsidR="00407C5A" w:rsidRPr="0082145D" w:rsidRDefault="00407C5A" w:rsidP="00CA1915">
                <w:pPr>
                  <w:rPr>
                    <w:rFonts w:cstheme="minorHAnsi"/>
                    <w:sz w:val="24"/>
                    <w:szCs w:val="24"/>
                  </w:rPr>
                </w:pPr>
                <w:r>
                  <w:rPr>
                    <w:rFonts w:cstheme="minorHAnsi"/>
                    <w:sz w:val="24"/>
                    <w:szCs w:val="24"/>
                  </w:rPr>
                  <w:t>Article 29 (Goals of education):</w:t>
                </w:r>
              </w:p>
            </w:sdtContent>
          </w:sdt>
          <w:p w14:paraId="6A422F8F" w14:textId="77777777" w:rsidR="00407C5A" w:rsidRPr="0082145D" w:rsidRDefault="00407C5A" w:rsidP="00CA1915">
            <w:pPr>
              <w:rPr>
                <w:rFonts w:cstheme="minorHAnsi"/>
                <w:sz w:val="24"/>
                <w:szCs w:val="24"/>
              </w:rPr>
            </w:pPr>
            <w:sdt>
              <w:sdtPr>
                <w:rPr>
                  <w:rFonts w:cstheme="minorHAnsi"/>
                  <w:i/>
                  <w:sz w:val="24"/>
                  <w:szCs w:val="24"/>
                </w:rPr>
                <w:alias w:val="RRS Unicef articles"/>
                <w:tag w:val="RRS Unicef articles"/>
                <w:id w:val="675070759"/>
                <w:placeholder>
                  <w:docPart w:val="9D08EC3514174B1E990962F81F01D656"/>
                </w:placeholder>
                <w:showingPlcHd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Pr="0082145D">
                  <w:rPr>
                    <w:rStyle w:val="PlaceholderText"/>
                    <w:rFonts w:cstheme="minorHAnsi"/>
                    <w:sz w:val="28"/>
                    <w:szCs w:val="28"/>
                  </w:rPr>
                  <w:t>Choose an item.</w:t>
                </w:r>
              </w:sdtContent>
            </w:sdt>
            <w:r w:rsidRPr="0082145D">
              <w:rPr>
                <w:rFonts w:cstheme="minorHAnsi"/>
                <w:sz w:val="24"/>
                <w:szCs w:val="24"/>
              </w:rPr>
              <w:t xml:space="preserve"> </w:t>
            </w:r>
          </w:p>
          <w:p w14:paraId="0827710C" w14:textId="77777777" w:rsidR="00407C5A" w:rsidRPr="0082145D" w:rsidRDefault="00407C5A" w:rsidP="00CA1915">
            <w:pPr>
              <w:rPr>
                <w:rFonts w:cstheme="minorHAnsi"/>
                <w:i/>
                <w:sz w:val="24"/>
                <w:szCs w:val="24"/>
              </w:rPr>
            </w:pPr>
          </w:p>
        </w:tc>
      </w:tr>
      <w:tr w:rsidR="00407C5A" w:rsidRPr="0082145D" w14:paraId="7537B9B9" w14:textId="77777777" w:rsidTr="00CA1915">
        <w:tc>
          <w:tcPr>
            <w:tcW w:w="10485" w:type="dxa"/>
            <w:gridSpan w:val="2"/>
          </w:tcPr>
          <w:p w14:paraId="6928D100" w14:textId="77777777" w:rsidR="00407C5A" w:rsidRDefault="00407C5A" w:rsidP="00CA1915">
            <w:pPr>
              <w:pStyle w:val="ListParagraph"/>
              <w:ind w:left="0"/>
              <w:rPr>
                <w:rFonts w:cstheme="minorHAnsi"/>
                <w:b/>
                <w:bCs/>
                <w:sz w:val="24"/>
                <w:szCs w:val="24"/>
              </w:rPr>
            </w:pPr>
            <w:r>
              <w:rPr>
                <w:rFonts w:cstheme="minorHAnsi"/>
                <w:b/>
                <w:bCs/>
                <w:sz w:val="24"/>
                <w:szCs w:val="24"/>
              </w:rPr>
              <w:t>Outcome:</w:t>
            </w:r>
          </w:p>
          <w:p w14:paraId="5DE6DDEA" w14:textId="77777777" w:rsidR="00407C5A" w:rsidRDefault="00407C5A" w:rsidP="00CA1915">
            <w:pPr>
              <w:pStyle w:val="ListParagraph"/>
              <w:numPr>
                <w:ilvl w:val="0"/>
                <w:numId w:val="10"/>
              </w:numPr>
              <w:tabs>
                <w:tab w:val="left" w:pos="264"/>
              </w:tabs>
              <w:rPr>
                <w:rFonts w:ascii="Arial" w:hAnsi="Arial" w:cs="Arial"/>
                <w:szCs w:val="18"/>
              </w:rPr>
            </w:pPr>
            <w:r w:rsidRPr="00FF31BB">
              <w:rPr>
                <w:rFonts w:ascii="Arial" w:hAnsi="Arial" w:cs="Arial"/>
                <w:szCs w:val="18"/>
              </w:rPr>
              <w:t xml:space="preserve">By June 2025, we will have a new curriculum rationale that reflects everyone in our community and links to our vision, values and aims. </w:t>
            </w:r>
          </w:p>
          <w:p w14:paraId="7CDC4FF1" w14:textId="77777777" w:rsidR="00407C5A" w:rsidRDefault="00407C5A" w:rsidP="00CA1915">
            <w:pPr>
              <w:pStyle w:val="ListParagraph"/>
              <w:numPr>
                <w:ilvl w:val="0"/>
                <w:numId w:val="10"/>
              </w:numPr>
              <w:tabs>
                <w:tab w:val="left" w:pos="264"/>
              </w:tabs>
              <w:rPr>
                <w:rFonts w:ascii="Arial" w:hAnsi="Arial" w:cs="Arial"/>
                <w:szCs w:val="18"/>
              </w:rPr>
            </w:pPr>
            <w:r w:rsidRPr="00745CB9">
              <w:rPr>
                <w:rFonts w:ascii="Arial" w:hAnsi="Arial" w:cs="Arial"/>
                <w:szCs w:val="18"/>
              </w:rPr>
              <w:t>By June 2025, almost all pupils will be able to articulate the meta-skills needed to support successful learning.</w:t>
            </w:r>
          </w:p>
          <w:p w14:paraId="2AF3CD02" w14:textId="77777777" w:rsidR="00407C5A" w:rsidRPr="00745CB9" w:rsidRDefault="00407C5A" w:rsidP="00CA1915">
            <w:pPr>
              <w:pStyle w:val="ListParagraph"/>
              <w:tabs>
                <w:tab w:val="left" w:pos="264"/>
              </w:tabs>
              <w:rPr>
                <w:rFonts w:ascii="Arial" w:hAnsi="Arial" w:cs="Arial"/>
                <w:szCs w:val="18"/>
              </w:rPr>
            </w:pPr>
          </w:p>
          <w:p w14:paraId="660C9453" w14:textId="77777777" w:rsidR="00407C5A" w:rsidRDefault="00407C5A" w:rsidP="00CA1915">
            <w:pPr>
              <w:rPr>
                <w:rFonts w:cstheme="minorHAnsi"/>
                <w:b/>
                <w:i/>
                <w:sz w:val="24"/>
                <w:szCs w:val="24"/>
              </w:rPr>
            </w:pPr>
            <w:r w:rsidRPr="0082145D">
              <w:rPr>
                <w:rFonts w:cstheme="minorHAnsi"/>
                <w:b/>
                <w:sz w:val="24"/>
                <w:szCs w:val="24"/>
              </w:rPr>
              <w:t>Progress and impact of outcomes for learners</w:t>
            </w:r>
            <w:r w:rsidRPr="0082145D">
              <w:rPr>
                <w:rFonts w:cstheme="minorHAnsi"/>
                <w:b/>
              </w:rPr>
              <w:t>:</w:t>
            </w:r>
            <w:r w:rsidRPr="0082145D">
              <w:rPr>
                <w:rFonts w:cstheme="minorHAnsi"/>
                <w:b/>
                <w:i/>
                <w:sz w:val="24"/>
                <w:szCs w:val="24"/>
              </w:rPr>
              <w:t xml:space="preserve"> </w:t>
            </w:r>
          </w:p>
          <w:p w14:paraId="0BA322C0" w14:textId="77777777" w:rsidR="00407C5A" w:rsidRDefault="00407C5A" w:rsidP="00CA1915">
            <w:pPr>
              <w:pStyle w:val="ListParagraph"/>
              <w:numPr>
                <w:ilvl w:val="0"/>
                <w:numId w:val="22"/>
              </w:numPr>
              <w:rPr>
                <w:rFonts w:cstheme="minorHAnsi"/>
                <w:sz w:val="24"/>
                <w:szCs w:val="24"/>
              </w:rPr>
            </w:pPr>
            <w:r>
              <w:rPr>
                <w:rFonts w:cstheme="minorHAnsi"/>
                <w:sz w:val="24"/>
                <w:szCs w:val="24"/>
              </w:rPr>
              <w:t xml:space="preserve">Various consultations were carried out throughout the session, including through BRL input, to understand what our curricular offer looks like and how reflective this is for our community. Building upon our strong vision, values and aims, we have drafted a curriculum rationale that pulls together all aspects of our establishment. It will be necessary to refine this work to ensure all voices have contributed to this and that all views are heard. </w:t>
            </w:r>
          </w:p>
          <w:p w14:paraId="0C78D720" w14:textId="77777777" w:rsidR="00407C5A" w:rsidRPr="00407C5A" w:rsidRDefault="00407C5A" w:rsidP="00CA1915">
            <w:pPr>
              <w:pStyle w:val="ListParagraph"/>
              <w:numPr>
                <w:ilvl w:val="0"/>
                <w:numId w:val="22"/>
              </w:numPr>
              <w:rPr>
                <w:rFonts w:cstheme="minorHAnsi"/>
                <w:sz w:val="24"/>
                <w:szCs w:val="24"/>
              </w:rPr>
            </w:pPr>
            <w:r>
              <w:rPr>
                <w:rFonts w:cstheme="minorHAnsi"/>
                <w:sz w:val="24"/>
                <w:szCs w:val="24"/>
              </w:rPr>
              <w:t xml:space="preserve">With a focus on meta-skills, almost all teacher are confident in their use in class for all areas of the curriculum. Examples of success include at Primary2, 3 and 4 with children being able to articulate meta-skills, their importance and effects on participation in learning. Specific lessons around met-skills have been devised and a whole school approach is ready to be rolled out establishment wide for session 2025/26.  </w:t>
            </w:r>
          </w:p>
          <w:p w14:paraId="12E1A305" w14:textId="77777777" w:rsidR="00407C5A" w:rsidRPr="0082145D" w:rsidRDefault="00407C5A" w:rsidP="00CA1915">
            <w:pPr>
              <w:pStyle w:val="Default"/>
              <w:ind w:left="32"/>
              <w:rPr>
                <w:rFonts w:asciiTheme="minorHAnsi" w:hAnsiTheme="minorHAnsi" w:cstheme="minorHAnsi"/>
                <w:color w:val="auto"/>
              </w:rPr>
            </w:pPr>
          </w:p>
        </w:tc>
      </w:tr>
      <w:tr w:rsidR="00407C5A" w:rsidRPr="0082145D" w14:paraId="3D7DF10E" w14:textId="77777777" w:rsidTr="00CA1915">
        <w:trPr>
          <w:trHeight w:val="943"/>
        </w:trPr>
        <w:tc>
          <w:tcPr>
            <w:tcW w:w="10485" w:type="dxa"/>
            <w:gridSpan w:val="2"/>
          </w:tcPr>
          <w:p w14:paraId="75DCF646" w14:textId="77777777" w:rsidR="00407C5A" w:rsidRDefault="00407C5A" w:rsidP="00CA1915">
            <w:pPr>
              <w:rPr>
                <w:rFonts w:cstheme="minorHAnsi"/>
                <w:b/>
                <w:bCs/>
                <w:sz w:val="24"/>
                <w:szCs w:val="24"/>
              </w:rPr>
            </w:pPr>
            <w:r w:rsidRPr="0082145D">
              <w:rPr>
                <w:rFonts w:cstheme="minorHAnsi"/>
                <w:b/>
                <w:bCs/>
                <w:sz w:val="24"/>
                <w:szCs w:val="24"/>
              </w:rPr>
              <w:t>Next steps</w:t>
            </w:r>
          </w:p>
          <w:p w14:paraId="38E0D63D" w14:textId="77777777" w:rsidR="00407C5A" w:rsidRDefault="00407C5A" w:rsidP="00CA1915">
            <w:pPr>
              <w:pStyle w:val="ListParagraph"/>
              <w:numPr>
                <w:ilvl w:val="0"/>
                <w:numId w:val="23"/>
              </w:numPr>
              <w:rPr>
                <w:rFonts w:cstheme="minorHAnsi"/>
                <w:sz w:val="24"/>
                <w:szCs w:val="24"/>
              </w:rPr>
            </w:pPr>
            <w:r>
              <w:rPr>
                <w:rFonts w:cstheme="minorHAnsi"/>
                <w:sz w:val="24"/>
                <w:szCs w:val="24"/>
              </w:rPr>
              <w:t xml:space="preserve">Whole community consultation around Curriculum Rationale to ensure it is fully reflective of our diverse community. </w:t>
            </w:r>
          </w:p>
          <w:p w14:paraId="2487B0E9" w14:textId="77777777" w:rsidR="00407C5A" w:rsidRDefault="00407C5A" w:rsidP="00CA1915">
            <w:pPr>
              <w:pStyle w:val="ListParagraph"/>
              <w:numPr>
                <w:ilvl w:val="0"/>
                <w:numId w:val="23"/>
              </w:numPr>
              <w:rPr>
                <w:rFonts w:cstheme="minorHAnsi"/>
                <w:sz w:val="24"/>
                <w:szCs w:val="24"/>
              </w:rPr>
            </w:pPr>
            <w:r>
              <w:rPr>
                <w:rFonts w:cstheme="minorHAnsi"/>
                <w:sz w:val="24"/>
                <w:szCs w:val="24"/>
              </w:rPr>
              <w:t xml:space="preserve">Ensure the inclusivity and diversity is apparent within the curriculum. </w:t>
            </w:r>
          </w:p>
          <w:p w14:paraId="049AB0D1" w14:textId="77777777" w:rsidR="00407C5A" w:rsidRPr="00407C5A" w:rsidRDefault="00407C5A" w:rsidP="00CA1915">
            <w:pPr>
              <w:pStyle w:val="ListParagraph"/>
              <w:numPr>
                <w:ilvl w:val="0"/>
                <w:numId w:val="23"/>
              </w:numPr>
              <w:rPr>
                <w:rFonts w:cstheme="minorHAnsi"/>
                <w:sz w:val="24"/>
                <w:szCs w:val="24"/>
              </w:rPr>
            </w:pPr>
            <w:r>
              <w:rPr>
                <w:rFonts w:cstheme="minorHAnsi"/>
                <w:sz w:val="24"/>
                <w:szCs w:val="24"/>
              </w:rPr>
              <w:t xml:space="preserve">A whole establishment approach to meta-skills following the recently developed progression framework, linked to our well established learning powers. </w:t>
            </w:r>
          </w:p>
        </w:tc>
      </w:tr>
    </w:tbl>
    <w:p w14:paraId="298045CE" w14:textId="22655808" w:rsidR="00644548" w:rsidRPr="00407C5A" w:rsidRDefault="00644548">
      <w:pPr>
        <w:rPr>
          <w:rFonts w:cstheme="minorHAnsi"/>
          <w:b/>
          <w:sz w:val="24"/>
          <w:szCs w:val="24"/>
        </w:rPr>
      </w:pPr>
      <w:r w:rsidRPr="0082145D">
        <w:rPr>
          <w:rFonts w:cstheme="minorHAnsi"/>
          <w:sz w:val="24"/>
          <w:szCs w:val="24"/>
        </w:rPr>
        <w:br w:type="page"/>
      </w:r>
    </w:p>
    <w:tbl>
      <w:tblPr>
        <w:tblStyle w:val="TableGrid"/>
        <w:tblpPr w:leftFromText="180" w:rightFromText="180" w:vertAnchor="text" w:horzAnchor="margin" w:tblpY="264"/>
        <w:tblW w:w="10485" w:type="dxa"/>
        <w:tblLook w:val="04A0" w:firstRow="1" w:lastRow="0" w:firstColumn="1" w:lastColumn="0" w:noHBand="0" w:noVBand="1"/>
      </w:tblPr>
      <w:tblGrid>
        <w:gridCol w:w="10485"/>
      </w:tblGrid>
      <w:tr w:rsidR="00461399" w:rsidRPr="0082145D" w14:paraId="372B8F9F" w14:textId="77777777" w:rsidTr="00461399">
        <w:tc>
          <w:tcPr>
            <w:tcW w:w="10485" w:type="dxa"/>
            <w:shd w:val="clear" w:color="auto" w:fill="33CCCC"/>
          </w:tcPr>
          <w:p w14:paraId="4B296EDB" w14:textId="77777777" w:rsidR="00461399" w:rsidRPr="00360119" w:rsidRDefault="00461399" w:rsidP="00461399">
            <w:pPr>
              <w:pStyle w:val="Default"/>
              <w:rPr>
                <w:rFonts w:asciiTheme="minorHAnsi" w:hAnsiTheme="minorHAnsi" w:cstheme="minorHAnsi"/>
                <w:b/>
                <w:bCs/>
                <w:sz w:val="28"/>
                <w:szCs w:val="28"/>
              </w:rPr>
            </w:pPr>
            <w:r w:rsidRPr="00360119">
              <w:rPr>
                <w:rFonts w:asciiTheme="minorHAnsi" w:hAnsiTheme="minorHAnsi" w:cstheme="minorHAnsi"/>
                <w:b/>
                <w:bCs/>
                <w:sz w:val="28"/>
                <w:szCs w:val="28"/>
              </w:rPr>
              <w:lastRenderedPageBreak/>
              <w:t xml:space="preserve">Data </w:t>
            </w:r>
          </w:p>
          <w:p w14:paraId="3902B020" w14:textId="77777777" w:rsidR="00360119" w:rsidRPr="0082145D" w:rsidRDefault="00360119" w:rsidP="00461399">
            <w:pPr>
              <w:pStyle w:val="Default"/>
              <w:rPr>
                <w:rFonts w:asciiTheme="minorHAnsi" w:hAnsiTheme="minorHAnsi" w:cstheme="minorHAnsi"/>
              </w:rPr>
            </w:pPr>
          </w:p>
        </w:tc>
      </w:tr>
      <w:tr w:rsidR="00461399" w:rsidRPr="0082145D" w14:paraId="26479E7A" w14:textId="77777777" w:rsidTr="00461399">
        <w:trPr>
          <w:trHeight w:val="10465"/>
        </w:trPr>
        <w:tc>
          <w:tcPr>
            <w:tcW w:w="10485" w:type="dxa"/>
          </w:tcPr>
          <w:p w14:paraId="1D3191FE" w14:textId="77777777" w:rsidR="00461399" w:rsidRPr="00360119" w:rsidRDefault="00461399" w:rsidP="00461399">
            <w:pPr>
              <w:pStyle w:val="Default"/>
              <w:ind w:left="32"/>
              <w:rPr>
                <w:rFonts w:asciiTheme="minorHAnsi" w:hAnsiTheme="minorHAnsi" w:cstheme="minorHAnsi"/>
                <w:b/>
                <w:bCs/>
                <w:color w:val="auto"/>
              </w:rPr>
            </w:pPr>
            <w:r w:rsidRPr="00360119">
              <w:rPr>
                <w:rFonts w:asciiTheme="minorHAnsi" w:hAnsiTheme="minorHAnsi" w:cstheme="minorHAnsi"/>
                <w:b/>
                <w:bCs/>
                <w:color w:val="auto"/>
              </w:rPr>
              <w:t>Key Strengths:</w:t>
            </w:r>
          </w:p>
          <w:p w14:paraId="04310D65" w14:textId="1328A70F" w:rsidR="0018280F" w:rsidRPr="0018280F" w:rsidRDefault="00461399" w:rsidP="0018280F">
            <w:pPr>
              <w:pStyle w:val="Default"/>
              <w:ind w:left="32"/>
              <w:rPr>
                <w:rFonts w:asciiTheme="minorHAnsi" w:hAnsiTheme="minorHAnsi" w:cstheme="minorHAnsi"/>
                <w:b/>
                <w:bCs/>
                <w:color w:val="00B0F0"/>
              </w:rPr>
            </w:pPr>
            <w:r w:rsidRPr="00360119">
              <w:rPr>
                <w:rFonts w:asciiTheme="minorHAnsi" w:hAnsiTheme="minorHAnsi" w:cstheme="minorHAnsi"/>
                <w:b/>
                <w:bCs/>
                <w:color w:val="auto"/>
              </w:rPr>
              <w:t>School/</w:t>
            </w:r>
            <w:r w:rsidRPr="00360119">
              <w:rPr>
                <w:rFonts w:asciiTheme="minorHAnsi" w:hAnsiTheme="minorHAnsi" w:cstheme="minorHAnsi"/>
                <w:b/>
                <w:bCs/>
                <w:color w:val="00B0F0"/>
              </w:rPr>
              <w:t>Nursery class</w:t>
            </w:r>
          </w:p>
          <w:tbl>
            <w:tblPr>
              <w:tblStyle w:val="TableGrid"/>
              <w:tblW w:w="0" w:type="auto"/>
              <w:tblInd w:w="32" w:type="dxa"/>
              <w:tblLook w:val="04A0" w:firstRow="1" w:lastRow="0" w:firstColumn="1" w:lastColumn="0" w:noHBand="0" w:noVBand="1"/>
            </w:tblPr>
            <w:tblGrid>
              <w:gridCol w:w="1703"/>
              <w:gridCol w:w="1704"/>
              <w:gridCol w:w="1705"/>
              <w:gridCol w:w="1705"/>
              <w:gridCol w:w="1705"/>
              <w:gridCol w:w="1705"/>
            </w:tblGrid>
            <w:tr w:rsidR="00482B78" w14:paraId="5542E427" w14:textId="77777777" w:rsidTr="006A48B6">
              <w:tc>
                <w:tcPr>
                  <w:tcW w:w="10227" w:type="dxa"/>
                  <w:gridSpan w:val="6"/>
                  <w:shd w:val="clear" w:color="auto" w:fill="D0CECE" w:themeFill="background2" w:themeFillShade="E6"/>
                </w:tcPr>
                <w:p w14:paraId="5CA8DD69" w14:textId="69912700" w:rsidR="00482B78" w:rsidRDefault="00482B78" w:rsidP="00C93135">
                  <w:pPr>
                    <w:pStyle w:val="Default"/>
                    <w:framePr w:hSpace="180" w:wrap="around" w:vAnchor="text" w:hAnchor="margin" w:y="264"/>
                    <w:jc w:val="center"/>
                    <w:rPr>
                      <w:rFonts w:asciiTheme="minorHAnsi" w:hAnsiTheme="minorHAnsi" w:cstheme="minorHAnsi"/>
                      <w:color w:val="auto"/>
                    </w:rPr>
                  </w:pPr>
                  <w:r>
                    <w:rPr>
                      <w:rFonts w:asciiTheme="minorHAnsi" w:hAnsiTheme="minorHAnsi" w:cstheme="minorHAnsi"/>
                      <w:color w:val="auto"/>
                    </w:rPr>
                    <w:t>Percentage of Pupils On Track/Beyond</w:t>
                  </w:r>
                </w:p>
              </w:tc>
            </w:tr>
            <w:tr w:rsidR="00482B78" w14:paraId="6875F3A1" w14:textId="77777777" w:rsidTr="006A48B6">
              <w:tc>
                <w:tcPr>
                  <w:tcW w:w="1703" w:type="dxa"/>
                  <w:shd w:val="clear" w:color="auto" w:fill="D0CECE" w:themeFill="background2" w:themeFillShade="E6"/>
                </w:tcPr>
                <w:p w14:paraId="218C14BD" w14:textId="78FC0864" w:rsidR="00482B78" w:rsidRDefault="00C705A0"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Class/Subject</w:t>
                  </w:r>
                </w:p>
              </w:tc>
              <w:tc>
                <w:tcPr>
                  <w:tcW w:w="1704" w:type="dxa"/>
                  <w:shd w:val="clear" w:color="auto" w:fill="D0CECE" w:themeFill="background2" w:themeFillShade="E6"/>
                </w:tcPr>
                <w:p w14:paraId="16045860" w14:textId="3193EFE7" w:rsidR="00482B78" w:rsidRDefault="00C705A0"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L&amp;T</w:t>
                  </w:r>
                </w:p>
              </w:tc>
              <w:tc>
                <w:tcPr>
                  <w:tcW w:w="1705" w:type="dxa"/>
                  <w:shd w:val="clear" w:color="auto" w:fill="D0CECE" w:themeFill="background2" w:themeFillShade="E6"/>
                </w:tcPr>
                <w:p w14:paraId="3FBF19D1" w14:textId="0DE80FF8" w:rsidR="00482B78" w:rsidRDefault="00C705A0"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Reading</w:t>
                  </w:r>
                </w:p>
              </w:tc>
              <w:tc>
                <w:tcPr>
                  <w:tcW w:w="1705" w:type="dxa"/>
                  <w:shd w:val="clear" w:color="auto" w:fill="D0CECE" w:themeFill="background2" w:themeFillShade="E6"/>
                </w:tcPr>
                <w:p w14:paraId="214E3095" w14:textId="6029372A" w:rsidR="00482B78" w:rsidRDefault="00C705A0"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Writing</w:t>
                  </w:r>
                </w:p>
              </w:tc>
              <w:tc>
                <w:tcPr>
                  <w:tcW w:w="1705" w:type="dxa"/>
                  <w:shd w:val="clear" w:color="auto" w:fill="D0CECE" w:themeFill="background2" w:themeFillShade="E6"/>
                </w:tcPr>
                <w:p w14:paraId="4FAA8CCF" w14:textId="6865F84F" w:rsidR="00482B78" w:rsidRDefault="00C705A0"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Literacy</w:t>
                  </w:r>
                </w:p>
              </w:tc>
              <w:tc>
                <w:tcPr>
                  <w:tcW w:w="1705" w:type="dxa"/>
                  <w:shd w:val="clear" w:color="auto" w:fill="D0CECE" w:themeFill="background2" w:themeFillShade="E6"/>
                </w:tcPr>
                <w:p w14:paraId="5CE8C261" w14:textId="4F13DBEA"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Num</w:t>
                  </w:r>
                  <w:r w:rsidR="00C705A0">
                    <w:rPr>
                      <w:rFonts w:asciiTheme="minorHAnsi" w:hAnsiTheme="minorHAnsi" w:cstheme="minorHAnsi"/>
                      <w:color w:val="auto"/>
                    </w:rPr>
                    <w:t>er</w:t>
                  </w:r>
                  <w:r>
                    <w:rPr>
                      <w:rFonts w:asciiTheme="minorHAnsi" w:hAnsiTheme="minorHAnsi" w:cstheme="minorHAnsi"/>
                      <w:color w:val="auto"/>
                    </w:rPr>
                    <w:t>ac</w:t>
                  </w:r>
                  <w:r w:rsidR="00C705A0">
                    <w:rPr>
                      <w:rFonts w:asciiTheme="minorHAnsi" w:hAnsiTheme="minorHAnsi" w:cstheme="minorHAnsi"/>
                      <w:color w:val="auto"/>
                    </w:rPr>
                    <w:t>y</w:t>
                  </w:r>
                </w:p>
              </w:tc>
            </w:tr>
            <w:tr w:rsidR="00482B78" w14:paraId="04FA061A" w14:textId="77777777" w:rsidTr="006A48B6">
              <w:tc>
                <w:tcPr>
                  <w:tcW w:w="1703" w:type="dxa"/>
                  <w:shd w:val="clear" w:color="auto" w:fill="D0CECE" w:themeFill="background2" w:themeFillShade="E6"/>
                </w:tcPr>
                <w:p w14:paraId="0237924D" w14:textId="18A8FB5D" w:rsidR="00482B78" w:rsidRDefault="00482B78"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Primary 1</w:t>
                  </w:r>
                </w:p>
              </w:tc>
              <w:tc>
                <w:tcPr>
                  <w:tcW w:w="1704" w:type="dxa"/>
                </w:tcPr>
                <w:p w14:paraId="28F43731" w14:textId="51BFC7EF"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91.2%</w:t>
                  </w:r>
                </w:p>
              </w:tc>
              <w:tc>
                <w:tcPr>
                  <w:tcW w:w="1705" w:type="dxa"/>
                </w:tcPr>
                <w:p w14:paraId="3BF61484" w14:textId="531C6EA3"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85.3%</w:t>
                  </w:r>
                </w:p>
              </w:tc>
              <w:tc>
                <w:tcPr>
                  <w:tcW w:w="1705" w:type="dxa"/>
                </w:tcPr>
                <w:p w14:paraId="6A7DE1E5" w14:textId="31A72F0A"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82.4%</w:t>
                  </w:r>
                </w:p>
              </w:tc>
              <w:tc>
                <w:tcPr>
                  <w:tcW w:w="1705" w:type="dxa"/>
                </w:tcPr>
                <w:p w14:paraId="7A4FF524" w14:textId="0C9B0393"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82.4%</w:t>
                  </w:r>
                </w:p>
              </w:tc>
              <w:tc>
                <w:tcPr>
                  <w:tcW w:w="1705" w:type="dxa"/>
                </w:tcPr>
                <w:p w14:paraId="687C55F2" w14:textId="463E074F"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88.2%</w:t>
                  </w:r>
                </w:p>
              </w:tc>
            </w:tr>
            <w:tr w:rsidR="00482B78" w14:paraId="6D8FD4C6" w14:textId="77777777" w:rsidTr="006A48B6">
              <w:tc>
                <w:tcPr>
                  <w:tcW w:w="1703" w:type="dxa"/>
                  <w:shd w:val="clear" w:color="auto" w:fill="D0CECE" w:themeFill="background2" w:themeFillShade="E6"/>
                </w:tcPr>
                <w:p w14:paraId="06C8B71D" w14:textId="25BFCDB1" w:rsidR="00482B78" w:rsidRDefault="00482B78"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Primary 2</w:t>
                  </w:r>
                </w:p>
              </w:tc>
              <w:tc>
                <w:tcPr>
                  <w:tcW w:w="1704" w:type="dxa"/>
                </w:tcPr>
                <w:p w14:paraId="5D2598B1" w14:textId="4565F211"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83.7%</w:t>
                  </w:r>
                </w:p>
              </w:tc>
              <w:tc>
                <w:tcPr>
                  <w:tcW w:w="1705" w:type="dxa"/>
                </w:tcPr>
                <w:p w14:paraId="065FB13F" w14:textId="04CD3591"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74.4%</w:t>
                  </w:r>
                </w:p>
              </w:tc>
              <w:tc>
                <w:tcPr>
                  <w:tcW w:w="1705" w:type="dxa"/>
                </w:tcPr>
                <w:p w14:paraId="201F636E" w14:textId="75C46A98"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72.1%</w:t>
                  </w:r>
                </w:p>
              </w:tc>
              <w:tc>
                <w:tcPr>
                  <w:tcW w:w="1705" w:type="dxa"/>
                </w:tcPr>
                <w:p w14:paraId="6F362682" w14:textId="31E4CA29"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67.4%</w:t>
                  </w:r>
                </w:p>
              </w:tc>
              <w:tc>
                <w:tcPr>
                  <w:tcW w:w="1705" w:type="dxa"/>
                </w:tcPr>
                <w:p w14:paraId="0B70483C" w14:textId="54AB40C8"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83.7%</w:t>
                  </w:r>
                </w:p>
              </w:tc>
            </w:tr>
            <w:tr w:rsidR="00482B78" w14:paraId="7B300276" w14:textId="77777777" w:rsidTr="006A48B6">
              <w:tc>
                <w:tcPr>
                  <w:tcW w:w="1703" w:type="dxa"/>
                  <w:shd w:val="clear" w:color="auto" w:fill="D0CECE" w:themeFill="background2" w:themeFillShade="E6"/>
                </w:tcPr>
                <w:p w14:paraId="41E2ABDC" w14:textId="4A42CDE6" w:rsidR="00482B78" w:rsidRDefault="00482B78"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Primary 3</w:t>
                  </w:r>
                </w:p>
              </w:tc>
              <w:tc>
                <w:tcPr>
                  <w:tcW w:w="1704" w:type="dxa"/>
                </w:tcPr>
                <w:p w14:paraId="2FE8018C" w14:textId="730452A2"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100%</w:t>
                  </w:r>
                </w:p>
              </w:tc>
              <w:tc>
                <w:tcPr>
                  <w:tcW w:w="1705" w:type="dxa"/>
                </w:tcPr>
                <w:p w14:paraId="72901D8A" w14:textId="4F8CA0B1"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86.7%</w:t>
                  </w:r>
                </w:p>
              </w:tc>
              <w:tc>
                <w:tcPr>
                  <w:tcW w:w="1705" w:type="dxa"/>
                </w:tcPr>
                <w:p w14:paraId="1DCA347E" w14:textId="0B3A52DE"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86.7%</w:t>
                  </w:r>
                </w:p>
              </w:tc>
              <w:tc>
                <w:tcPr>
                  <w:tcW w:w="1705" w:type="dxa"/>
                </w:tcPr>
                <w:p w14:paraId="714C74E7" w14:textId="312C63BB"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86.7%</w:t>
                  </w:r>
                </w:p>
              </w:tc>
              <w:tc>
                <w:tcPr>
                  <w:tcW w:w="1705" w:type="dxa"/>
                </w:tcPr>
                <w:p w14:paraId="1D2DA56D" w14:textId="48E125C0"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90%</w:t>
                  </w:r>
                </w:p>
              </w:tc>
            </w:tr>
            <w:tr w:rsidR="00482B78" w14:paraId="45D49289" w14:textId="77777777" w:rsidTr="006A48B6">
              <w:tc>
                <w:tcPr>
                  <w:tcW w:w="1703" w:type="dxa"/>
                  <w:shd w:val="clear" w:color="auto" w:fill="D0CECE" w:themeFill="background2" w:themeFillShade="E6"/>
                </w:tcPr>
                <w:p w14:paraId="7BDB6E16" w14:textId="7FE1DF25" w:rsidR="00482B78" w:rsidRDefault="00482B78"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Primary 4</w:t>
                  </w:r>
                </w:p>
              </w:tc>
              <w:tc>
                <w:tcPr>
                  <w:tcW w:w="1704" w:type="dxa"/>
                </w:tcPr>
                <w:p w14:paraId="2C1B40B3" w14:textId="07E3169A"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95.6%</w:t>
                  </w:r>
                </w:p>
              </w:tc>
              <w:tc>
                <w:tcPr>
                  <w:tcW w:w="1705" w:type="dxa"/>
                </w:tcPr>
                <w:p w14:paraId="2C8DCC80" w14:textId="60FD75CC"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80%</w:t>
                  </w:r>
                </w:p>
              </w:tc>
              <w:tc>
                <w:tcPr>
                  <w:tcW w:w="1705" w:type="dxa"/>
                </w:tcPr>
                <w:p w14:paraId="56EB0A30" w14:textId="5789B5AF"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75.6%</w:t>
                  </w:r>
                </w:p>
              </w:tc>
              <w:tc>
                <w:tcPr>
                  <w:tcW w:w="1705" w:type="dxa"/>
                </w:tcPr>
                <w:p w14:paraId="11F2BC6A" w14:textId="0EFAD8CD"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75.6%</w:t>
                  </w:r>
                </w:p>
              </w:tc>
              <w:tc>
                <w:tcPr>
                  <w:tcW w:w="1705" w:type="dxa"/>
                </w:tcPr>
                <w:p w14:paraId="2832F458" w14:textId="00722293"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80%</w:t>
                  </w:r>
                </w:p>
              </w:tc>
            </w:tr>
            <w:tr w:rsidR="00482B78" w14:paraId="0A3B7075" w14:textId="77777777" w:rsidTr="006A48B6">
              <w:tc>
                <w:tcPr>
                  <w:tcW w:w="1703" w:type="dxa"/>
                  <w:shd w:val="clear" w:color="auto" w:fill="D0CECE" w:themeFill="background2" w:themeFillShade="E6"/>
                </w:tcPr>
                <w:p w14:paraId="07065EF3" w14:textId="173A928B" w:rsidR="00482B78" w:rsidRDefault="00482B78"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Primary 5</w:t>
                  </w:r>
                </w:p>
              </w:tc>
              <w:tc>
                <w:tcPr>
                  <w:tcW w:w="1704" w:type="dxa"/>
                </w:tcPr>
                <w:p w14:paraId="1A754734" w14:textId="2DE6CE44"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90.5%</w:t>
                  </w:r>
                </w:p>
              </w:tc>
              <w:tc>
                <w:tcPr>
                  <w:tcW w:w="1705" w:type="dxa"/>
                </w:tcPr>
                <w:p w14:paraId="20394ED7" w14:textId="769D0898"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88.1%</w:t>
                  </w:r>
                </w:p>
              </w:tc>
              <w:tc>
                <w:tcPr>
                  <w:tcW w:w="1705" w:type="dxa"/>
                </w:tcPr>
                <w:p w14:paraId="51924361" w14:textId="590BECC4"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83.3%</w:t>
                  </w:r>
                </w:p>
              </w:tc>
              <w:tc>
                <w:tcPr>
                  <w:tcW w:w="1705" w:type="dxa"/>
                </w:tcPr>
                <w:p w14:paraId="732FBFB2" w14:textId="485BD81C"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81%</w:t>
                  </w:r>
                </w:p>
              </w:tc>
              <w:tc>
                <w:tcPr>
                  <w:tcW w:w="1705" w:type="dxa"/>
                </w:tcPr>
                <w:p w14:paraId="09D9F93E" w14:textId="35A5237D"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85.7%</w:t>
                  </w:r>
                </w:p>
              </w:tc>
            </w:tr>
            <w:tr w:rsidR="00482B78" w14:paraId="1138A506" w14:textId="77777777" w:rsidTr="006A48B6">
              <w:tc>
                <w:tcPr>
                  <w:tcW w:w="1703" w:type="dxa"/>
                  <w:shd w:val="clear" w:color="auto" w:fill="D0CECE" w:themeFill="background2" w:themeFillShade="E6"/>
                </w:tcPr>
                <w:p w14:paraId="2555DD12" w14:textId="3D149AF7" w:rsidR="00482B78" w:rsidRDefault="00482B78"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Primary 6</w:t>
                  </w:r>
                </w:p>
              </w:tc>
              <w:tc>
                <w:tcPr>
                  <w:tcW w:w="1704" w:type="dxa"/>
                </w:tcPr>
                <w:p w14:paraId="6A0EC797" w14:textId="0A83C2A6"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82.9%</w:t>
                  </w:r>
                </w:p>
              </w:tc>
              <w:tc>
                <w:tcPr>
                  <w:tcW w:w="1705" w:type="dxa"/>
                </w:tcPr>
                <w:p w14:paraId="540BD3B5" w14:textId="015FA83B"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82.9%</w:t>
                  </w:r>
                </w:p>
              </w:tc>
              <w:tc>
                <w:tcPr>
                  <w:tcW w:w="1705" w:type="dxa"/>
                </w:tcPr>
                <w:p w14:paraId="64C59726" w14:textId="3986EE26"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82.9%</w:t>
                  </w:r>
                </w:p>
              </w:tc>
              <w:tc>
                <w:tcPr>
                  <w:tcW w:w="1705" w:type="dxa"/>
                </w:tcPr>
                <w:p w14:paraId="0B448930" w14:textId="067E8763"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82.9%</w:t>
                  </w:r>
                </w:p>
              </w:tc>
              <w:tc>
                <w:tcPr>
                  <w:tcW w:w="1705" w:type="dxa"/>
                </w:tcPr>
                <w:p w14:paraId="5F4FBDFE" w14:textId="1B4F5432"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85.4%</w:t>
                  </w:r>
                </w:p>
              </w:tc>
            </w:tr>
            <w:tr w:rsidR="00482B78" w14:paraId="001CA269" w14:textId="77777777" w:rsidTr="006A48B6">
              <w:tc>
                <w:tcPr>
                  <w:tcW w:w="1703" w:type="dxa"/>
                  <w:shd w:val="clear" w:color="auto" w:fill="D0CECE" w:themeFill="background2" w:themeFillShade="E6"/>
                </w:tcPr>
                <w:p w14:paraId="451F924C" w14:textId="5A89BF9C" w:rsidR="00482B78" w:rsidRDefault="00482B78"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Primary 7</w:t>
                  </w:r>
                </w:p>
              </w:tc>
              <w:tc>
                <w:tcPr>
                  <w:tcW w:w="1704" w:type="dxa"/>
                </w:tcPr>
                <w:p w14:paraId="673C5383" w14:textId="7BCF19C4"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95.5%</w:t>
                  </w:r>
                </w:p>
              </w:tc>
              <w:tc>
                <w:tcPr>
                  <w:tcW w:w="1705" w:type="dxa"/>
                </w:tcPr>
                <w:p w14:paraId="105CA3A2" w14:textId="4DC5A065"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95.5%</w:t>
                  </w:r>
                </w:p>
              </w:tc>
              <w:tc>
                <w:tcPr>
                  <w:tcW w:w="1705" w:type="dxa"/>
                </w:tcPr>
                <w:p w14:paraId="4CFE2590" w14:textId="086B0492"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93.2%</w:t>
                  </w:r>
                </w:p>
              </w:tc>
              <w:tc>
                <w:tcPr>
                  <w:tcW w:w="1705" w:type="dxa"/>
                </w:tcPr>
                <w:p w14:paraId="4CF3E97E" w14:textId="3F1C92F1"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93.2%</w:t>
                  </w:r>
                </w:p>
              </w:tc>
              <w:tc>
                <w:tcPr>
                  <w:tcW w:w="1705" w:type="dxa"/>
                </w:tcPr>
                <w:p w14:paraId="44515AFE" w14:textId="4D5DC2AD" w:rsidR="00482B78"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88.6%</w:t>
                  </w:r>
                </w:p>
              </w:tc>
            </w:tr>
            <w:tr w:rsidR="00C705A0" w14:paraId="12D82BBC" w14:textId="77777777" w:rsidTr="006A48B6">
              <w:tc>
                <w:tcPr>
                  <w:tcW w:w="1703" w:type="dxa"/>
                  <w:shd w:val="clear" w:color="auto" w:fill="D0CECE" w:themeFill="background2" w:themeFillShade="E6"/>
                </w:tcPr>
                <w:p w14:paraId="6BB1020F" w14:textId="4A88C9E3" w:rsidR="00C705A0" w:rsidRDefault="00C705A0"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Overall</w:t>
                  </w:r>
                </w:p>
              </w:tc>
              <w:tc>
                <w:tcPr>
                  <w:tcW w:w="1704" w:type="dxa"/>
                  <w:shd w:val="clear" w:color="auto" w:fill="D0CECE" w:themeFill="background2" w:themeFillShade="E6"/>
                </w:tcPr>
                <w:p w14:paraId="00A8FC94" w14:textId="1D80C74C" w:rsidR="00C705A0"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91.3%</w:t>
                  </w:r>
                </w:p>
              </w:tc>
              <w:tc>
                <w:tcPr>
                  <w:tcW w:w="1705" w:type="dxa"/>
                  <w:shd w:val="clear" w:color="auto" w:fill="D0CECE" w:themeFill="background2" w:themeFillShade="E6"/>
                </w:tcPr>
                <w:p w14:paraId="6DEE6872" w14:textId="3BED767B" w:rsidR="00C705A0" w:rsidRDefault="0010718F"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84.7%</w:t>
                  </w:r>
                </w:p>
              </w:tc>
              <w:tc>
                <w:tcPr>
                  <w:tcW w:w="1705" w:type="dxa"/>
                  <w:shd w:val="clear" w:color="auto" w:fill="D0CECE" w:themeFill="background2" w:themeFillShade="E6"/>
                </w:tcPr>
                <w:p w14:paraId="6E29BD79" w14:textId="10A8F5AC" w:rsidR="00C705A0" w:rsidRDefault="006A48B6"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82.3%</w:t>
                  </w:r>
                </w:p>
              </w:tc>
              <w:tc>
                <w:tcPr>
                  <w:tcW w:w="1705" w:type="dxa"/>
                  <w:shd w:val="clear" w:color="auto" w:fill="D0CECE" w:themeFill="background2" w:themeFillShade="E6"/>
                </w:tcPr>
                <w:p w14:paraId="5256AB17" w14:textId="5296790F" w:rsidR="00C705A0" w:rsidRDefault="006A48B6"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81.3%</w:t>
                  </w:r>
                </w:p>
              </w:tc>
              <w:tc>
                <w:tcPr>
                  <w:tcW w:w="1705" w:type="dxa"/>
                  <w:shd w:val="clear" w:color="auto" w:fill="D0CECE" w:themeFill="background2" w:themeFillShade="E6"/>
                </w:tcPr>
                <w:p w14:paraId="61EE6CFE" w14:textId="77E53EF3" w:rsidR="00C705A0" w:rsidRDefault="006A48B6" w:rsidP="00C93135">
                  <w:pPr>
                    <w:pStyle w:val="Default"/>
                    <w:framePr w:hSpace="180" w:wrap="around" w:vAnchor="text" w:hAnchor="margin" w:y="264"/>
                    <w:rPr>
                      <w:rFonts w:asciiTheme="minorHAnsi" w:hAnsiTheme="minorHAnsi" w:cstheme="minorHAnsi"/>
                      <w:color w:val="auto"/>
                    </w:rPr>
                  </w:pPr>
                  <w:r>
                    <w:rPr>
                      <w:rFonts w:asciiTheme="minorHAnsi" w:hAnsiTheme="minorHAnsi" w:cstheme="minorHAnsi"/>
                      <w:color w:val="auto"/>
                    </w:rPr>
                    <w:t>85.9%</w:t>
                  </w:r>
                </w:p>
              </w:tc>
            </w:tr>
            <w:tr w:rsidR="00C705A0" w14:paraId="62B3D679" w14:textId="77777777" w:rsidTr="006A48B6">
              <w:tc>
                <w:tcPr>
                  <w:tcW w:w="1703" w:type="dxa"/>
                  <w:shd w:val="clear" w:color="auto" w:fill="D0CECE" w:themeFill="background2" w:themeFillShade="E6"/>
                </w:tcPr>
                <w:p w14:paraId="5596B6D7" w14:textId="06B848D2" w:rsidR="00C705A0" w:rsidRPr="006A48B6" w:rsidRDefault="00C705A0" w:rsidP="00C93135">
                  <w:pPr>
                    <w:pStyle w:val="Default"/>
                    <w:framePr w:hSpace="180" w:wrap="around" w:vAnchor="text" w:hAnchor="margin" w:y="264"/>
                    <w:rPr>
                      <w:rFonts w:asciiTheme="minorHAnsi" w:hAnsiTheme="minorHAnsi" w:cstheme="minorHAnsi"/>
                      <w:color w:val="2E74B5" w:themeColor="accent1" w:themeShade="BF"/>
                    </w:rPr>
                  </w:pPr>
                  <w:r w:rsidRPr="006A48B6">
                    <w:rPr>
                      <w:rFonts w:asciiTheme="minorHAnsi" w:hAnsiTheme="minorHAnsi" w:cstheme="minorHAnsi"/>
                      <w:color w:val="2E74B5" w:themeColor="accent1" w:themeShade="BF"/>
                    </w:rPr>
                    <w:t>Nursery</w:t>
                  </w:r>
                </w:p>
              </w:tc>
              <w:tc>
                <w:tcPr>
                  <w:tcW w:w="1704" w:type="dxa"/>
                </w:tcPr>
                <w:p w14:paraId="11F13F88" w14:textId="5D7AADA0" w:rsidR="00C705A0" w:rsidRPr="006A48B6" w:rsidRDefault="00C705A0" w:rsidP="00C93135">
                  <w:pPr>
                    <w:pStyle w:val="Default"/>
                    <w:framePr w:hSpace="180" w:wrap="around" w:vAnchor="text" w:hAnchor="margin" w:y="264"/>
                    <w:rPr>
                      <w:rFonts w:asciiTheme="minorHAnsi" w:hAnsiTheme="minorHAnsi" w:cstheme="minorHAnsi"/>
                      <w:color w:val="2E74B5" w:themeColor="accent1" w:themeShade="BF"/>
                    </w:rPr>
                  </w:pPr>
                  <w:r w:rsidRPr="006A48B6">
                    <w:rPr>
                      <w:rFonts w:asciiTheme="minorHAnsi" w:hAnsiTheme="minorHAnsi" w:cstheme="minorHAnsi"/>
                      <w:color w:val="2E74B5" w:themeColor="accent1" w:themeShade="BF"/>
                    </w:rPr>
                    <w:t>91.7%</w:t>
                  </w:r>
                </w:p>
              </w:tc>
              <w:tc>
                <w:tcPr>
                  <w:tcW w:w="1705" w:type="dxa"/>
                </w:tcPr>
                <w:p w14:paraId="6F1F0DAF" w14:textId="2884331E" w:rsidR="00C705A0" w:rsidRPr="006A48B6" w:rsidRDefault="00C705A0" w:rsidP="00C93135">
                  <w:pPr>
                    <w:pStyle w:val="Default"/>
                    <w:framePr w:hSpace="180" w:wrap="around" w:vAnchor="text" w:hAnchor="margin" w:y="264"/>
                    <w:rPr>
                      <w:rFonts w:asciiTheme="minorHAnsi" w:hAnsiTheme="minorHAnsi" w:cstheme="minorHAnsi"/>
                      <w:color w:val="2E74B5" w:themeColor="accent1" w:themeShade="BF"/>
                    </w:rPr>
                  </w:pPr>
                  <w:r w:rsidRPr="006A48B6">
                    <w:rPr>
                      <w:rFonts w:asciiTheme="minorHAnsi" w:hAnsiTheme="minorHAnsi" w:cstheme="minorHAnsi"/>
                      <w:color w:val="2E74B5" w:themeColor="accent1" w:themeShade="BF"/>
                    </w:rPr>
                    <w:t>91.7%</w:t>
                  </w:r>
                </w:p>
              </w:tc>
              <w:tc>
                <w:tcPr>
                  <w:tcW w:w="1705" w:type="dxa"/>
                </w:tcPr>
                <w:p w14:paraId="155CE524" w14:textId="6A238922" w:rsidR="00C705A0" w:rsidRPr="006A48B6" w:rsidRDefault="00C705A0" w:rsidP="00C93135">
                  <w:pPr>
                    <w:pStyle w:val="Default"/>
                    <w:framePr w:hSpace="180" w:wrap="around" w:vAnchor="text" w:hAnchor="margin" w:y="264"/>
                    <w:rPr>
                      <w:rFonts w:asciiTheme="minorHAnsi" w:hAnsiTheme="minorHAnsi" w:cstheme="minorHAnsi"/>
                      <w:color w:val="2E74B5" w:themeColor="accent1" w:themeShade="BF"/>
                    </w:rPr>
                  </w:pPr>
                  <w:r w:rsidRPr="006A48B6">
                    <w:rPr>
                      <w:rFonts w:asciiTheme="minorHAnsi" w:hAnsiTheme="minorHAnsi" w:cstheme="minorHAnsi"/>
                      <w:color w:val="2E74B5" w:themeColor="accent1" w:themeShade="BF"/>
                    </w:rPr>
                    <w:t>91.7%</w:t>
                  </w:r>
                </w:p>
              </w:tc>
              <w:tc>
                <w:tcPr>
                  <w:tcW w:w="1705" w:type="dxa"/>
                </w:tcPr>
                <w:p w14:paraId="27CF6594" w14:textId="60D45DE6" w:rsidR="00C705A0" w:rsidRPr="006A48B6" w:rsidRDefault="00C705A0" w:rsidP="00C93135">
                  <w:pPr>
                    <w:pStyle w:val="Default"/>
                    <w:framePr w:hSpace="180" w:wrap="around" w:vAnchor="text" w:hAnchor="margin" w:y="264"/>
                    <w:rPr>
                      <w:rFonts w:asciiTheme="minorHAnsi" w:hAnsiTheme="minorHAnsi" w:cstheme="minorHAnsi"/>
                      <w:color w:val="2E74B5" w:themeColor="accent1" w:themeShade="BF"/>
                    </w:rPr>
                  </w:pPr>
                  <w:r w:rsidRPr="006A48B6">
                    <w:rPr>
                      <w:rFonts w:asciiTheme="minorHAnsi" w:hAnsiTheme="minorHAnsi" w:cstheme="minorHAnsi"/>
                      <w:color w:val="2E74B5" w:themeColor="accent1" w:themeShade="BF"/>
                    </w:rPr>
                    <w:t>91.7%</w:t>
                  </w:r>
                </w:p>
              </w:tc>
              <w:tc>
                <w:tcPr>
                  <w:tcW w:w="1705" w:type="dxa"/>
                </w:tcPr>
                <w:p w14:paraId="5A78ADE3" w14:textId="14C3C10B" w:rsidR="00C705A0" w:rsidRPr="006A48B6" w:rsidRDefault="00C705A0" w:rsidP="00C93135">
                  <w:pPr>
                    <w:pStyle w:val="Default"/>
                    <w:framePr w:hSpace="180" w:wrap="around" w:vAnchor="text" w:hAnchor="margin" w:y="264"/>
                    <w:rPr>
                      <w:rFonts w:asciiTheme="minorHAnsi" w:hAnsiTheme="minorHAnsi" w:cstheme="minorHAnsi"/>
                      <w:color w:val="2E74B5" w:themeColor="accent1" w:themeShade="BF"/>
                    </w:rPr>
                  </w:pPr>
                  <w:r w:rsidRPr="006A48B6">
                    <w:rPr>
                      <w:rFonts w:asciiTheme="minorHAnsi" w:hAnsiTheme="minorHAnsi" w:cstheme="minorHAnsi"/>
                      <w:color w:val="2E74B5" w:themeColor="accent1" w:themeShade="BF"/>
                    </w:rPr>
                    <w:t>79%</w:t>
                  </w:r>
                </w:p>
              </w:tc>
            </w:tr>
          </w:tbl>
          <w:p w14:paraId="536388FB" w14:textId="38E4DA6B" w:rsidR="00482B78" w:rsidRDefault="00482B78" w:rsidP="00461399">
            <w:pPr>
              <w:pStyle w:val="Default"/>
              <w:ind w:left="32"/>
              <w:rPr>
                <w:rFonts w:asciiTheme="minorHAnsi" w:hAnsiTheme="minorHAnsi" w:cstheme="minorHAnsi"/>
                <w:color w:val="auto"/>
              </w:rPr>
            </w:pPr>
          </w:p>
          <w:p w14:paraId="60F94946" w14:textId="18D65ACF" w:rsidR="006A48B6" w:rsidRPr="006A48B6" w:rsidRDefault="006A48B6" w:rsidP="006A48B6">
            <w:pPr>
              <w:pStyle w:val="Default"/>
              <w:numPr>
                <w:ilvl w:val="0"/>
                <w:numId w:val="19"/>
              </w:numPr>
              <w:rPr>
                <w:iCs/>
                <w:color w:val="auto"/>
              </w:rPr>
            </w:pPr>
            <w:r>
              <w:rPr>
                <w:iCs/>
                <w:color w:val="auto"/>
              </w:rPr>
              <w:t>For session 2024/25</w:t>
            </w:r>
            <w:r w:rsidRPr="006A48B6">
              <w:rPr>
                <w:iCs/>
                <w:color w:val="auto"/>
              </w:rPr>
              <w:t>, attainment remains high within all organisers across literacy and numeracy.</w:t>
            </w:r>
          </w:p>
          <w:p w14:paraId="567CFD29" w14:textId="6F9BD6D8" w:rsidR="006A48B6" w:rsidRPr="006A48B6" w:rsidRDefault="006A48B6" w:rsidP="006A48B6">
            <w:pPr>
              <w:pStyle w:val="Default"/>
              <w:numPr>
                <w:ilvl w:val="0"/>
                <w:numId w:val="19"/>
              </w:numPr>
              <w:rPr>
                <w:iCs/>
                <w:color w:val="auto"/>
              </w:rPr>
            </w:pPr>
            <w:r w:rsidRPr="006A48B6">
              <w:rPr>
                <w:iCs/>
                <w:color w:val="auto"/>
              </w:rPr>
              <w:t>Attainment across Literacy and Numeracy exceeds the local average, the family group average and the national average</w:t>
            </w:r>
            <w:r w:rsidR="00304747">
              <w:rPr>
                <w:iCs/>
                <w:color w:val="auto"/>
              </w:rPr>
              <w:t xml:space="preserve"> when using a virtual comparator</w:t>
            </w:r>
            <w:r w:rsidRPr="006A48B6">
              <w:rPr>
                <w:iCs/>
                <w:color w:val="auto"/>
              </w:rPr>
              <w:t xml:space="preserve">. </w:t>
            </w:r>
          </w:p>
          <w:p w14:paraId="1408FBF8" w14:textId="77777777" w:rsidR="006A48B6" w:rsidRPr="006A48B6" w:rsidRDefault="006A48B6" w:rsidP="006A48B6">
            <w:pPr>
              <w:pStyle w:val="Default"/>
              <w:numPr>
                <w:ilvl w:val="0"/>
                <w:numId w:val="19"/>
              </w:numPr>
              <w:rPr>
                <w:iCs/>
                <w:color w:val="auto"/>
              </w:rPr>
            </w:pPr>
            <w:r w:rsidRPr="006A48B6">
              <w:rPr>
                <w:iCs/>
                <w:color w:val="auto"/>
              </w:rPr>
              <w:t>In Listening and talking, almost all pupils are on track or beyond.</w:t>
            </w:r>
          </w:p>
          <w:p w14:paraId="37B7060D" w14:textId="77777777" w:rsidR="006A48B6" w:rsidRPr="006A48B6" w:rsidRDefault="006A48B6" w:rsidP="006A48B6">
            <w:pPr>
              <w:pStyle w:val="Default"/>
              <w:numPr>
                <w:ilvl w:val="0"/>
                <w:numId w:val="19"/>
              </w:numPr>
              <w:rPr>
                <w:iCs/>
                <w:color w:val="auto"/>
              </w:rPr>
            </w:pPr>
            <w:r w:rsidRPr="006A48B6">
              <w:rPr>
                <w:iCs/>
                <w:color w:val="auto"/>
              </w:rPr>
              <w:t xml:space="preserve">Most children have made very good progress in their learning in literacy and numeracy. </w:t>
            </w:r>
          </w:p>
          <w:p w14:paraId="036FF9F7" w14:textId="488E12C8" w:rsidR="006A48B6" w:rsidRDefault="006A48B6" w:rsidP="006A48B6">
            <w:pPr>
              <w:pStyle w:val="Default"/>
              <w:numPr>
                <w:ilvl w:val="0"/>
                <w:numId w:val="19"/>
              </w:numPr>
              <w:rPr>
                <w:iCs/>
                <w:color w:val="auto"/>
              </w:rPr>
            </w:pPr>
            <w:r w:rsidRPr="006A48B6">
              <w:rPr>
                <w:iCs/>
                <w:color w:val="auto"/>
              </w:rPr>
              <w:t xml:space="preserve">In SIMD 1-2, most pupils are on track for their learning and making very good progress against last session’s data. </w:t>
            </w:r>
          </w:p>
          <w:p w14:paraId="0D73554E" w14:textId="03C7A9F0" w:rsidR="00304747" w:rsidRPr="006A48B6" w:rsidRDefault="00304747" w:rsidP="006A48B6">
            <w:pPr>
              <w:pStyle w:val="Default"/>
              <w:numPr>
                <w:ilvl w:val="0"/>
                <w:numId w:val="19"/>
              </w:numPr>
              <w:rPr>
                <w:iCs/>
                <w:color w:val="auto"/>
              </w:rPr>
            </w:pPr>
            <w:r>
              <w:rPr>
                <w:iCs/>
                <w:color w:val="auto"/>
              </w:rPr>
              <w:t xml:space="preserve">The Poverty Related Attainment Gap averages on or below 5% in each area of literacy and numeracy. </w:t>
            </w:r>
          </w:p>
          <w:p w14:paraId="79D53904" w14:textId="38C1AC2D" w:rsidR="006A48B6" w:rsidRPr="001A3C9E" w:rsidRDefault="006A48B6" w:rsidP="006A48B6">
            <w:pPr>
              <w:pStyle w:val="Default"/>
              <w:numPr>
                <w:ilvl w:val="0"/>
                <w:numId w:val="19"/>
              </w:numPr>
              <w:rPr>
                <w:iCs/>
                <w:color w:val="00B0F0"/>
              </w:rPr>
            </w:pPr>
            <w:r w:rsidRPr="001A3C9E">
              <w:rPr>
                <w:iCs/>
                <w:color w:val="00B0F0"/>
              </w:rPr>
              <w:t>In Nursery, almost all children are on track or beyond across all organisers</w:t>
            </w:r>
            <w:r w:rsidR="00304747" w:rsidRPr="001A3C9E">
              <w:rPr>
                <w:iCs/>
                <w:color w:val="00B0F0"/>
              </w:rPr>
              <w:t xml:space="preserve"> in Literacy</w:t>
            </w:r>
            <w:r w:rsidRPr="001A3C9E">
              <w:rPr>
                <w:iCs/>
                <w:color w:val="00B0F0"/>
              </w:rPr>
              <w:t xml:space="preserve"> with </w:t>
            </w:r>
            <w:r w:rsidR="00304747" w:rsidRPr="001A3C9E">
              <w:rPr>
                <w:iCs/>
                <w:color w:val="00B0F0"/>
              </w:rPr>
              <w:t>most</w:t>
            </w:r>
            <w:r w:rsidRPr="001A3C9E">
              <w:rPr>
                <w:iCs/>
                <w:color w:val="00B0F0"/>
              </w:rPr>
              <w:t xml:space="preserve"> children on track in </w:t>
            </w:r>
            <w:r w:rsidR="00304747" w:rsidRPr="001A3C9E">
              <w:rPr>
                <w:iCs/>
                <w:color w:val="00B0F0"/>
              </w:rPr>
              <w:t>Numeracy</w:t>
            </w:r>
            <w:r w:rsidRPr="001A3C9E">
              <w:rPr>
                <w:iCs/>
                <w:color w:val="00B0F0"/>
              </w:rPr>
              <w:t xml:space="preserve">. </w:t>
            </w:r>
          </w:p>
          <w:p w14:paraId="3E9C0414" w14:textId="635485CC" w:rsidR="006A48B6" w:rsidRDefault="006A48B6" w:rsidP="00304747">
            <w:pPr>
              <w:pStyle w:val="Default"/>
              <w:numPr>
                <w:ilvl w:val="0"/>
                <w:numId w:val="19"/>
              </w:numPr>
              <w:rPr>
                <w:iCs/>
                <w:color w:val="auto"/>
              </w:rPr>
            </w:pPr>
            <w:r w:rsidRPr="006A48B6">
              <w:rPr>
                <w:iCs/>
                <w:color w:val="auto"/>
              </w:rPr>
              <w:t>Ongoing high expectations have ensured that some pupils remain beyond expectation across all 4 tracked curricular areas</w:t>
            </w:r>
            <w:r w:rsidR="00304747">
              <w:rPr>
                <w:iCs/>
                <w:color w:val="auto"/>
              </w:rPr>
              <w:t xml:space="preserve"> across the School and Nursery</w:t>
            </w:r>
            <w:r w:rsidRPr="006A48B6">
              <w:rPr>
                <w:iCs/>
                <w:color w:val="auto"/>
              </w:rPr>
              <w:t xml:space="preserve">. </w:t>
            </w:r>
          </w:p>
          <w:p w14:paraId="3C9DE0C4" w14:textId="5A22547A" w:rsidR="00163E8A" w:rsidRPr="00304747" w:rsidRDefault="00163E8A" w:rsidP="00304747">
            <w:pPr>
              <w:pStyle w:val="Default"/>
              <w:numPr>
                <w:ilvl w:val="0"/>
                <w:numId w:val="19"/>
              </w:numPr>
              <w:rPr>
                <w:iCs/>
                <w:color w:val="auto"/>
              </w:rPr>
            </w:pPr>
            <w:r>
              <w:rPr>
                <w:iCs/>
                <w:color w:val="auto"/>
              </w:rPr>
              <w:t>Attendance has increased by 2.7% in session 2024/25 to 94.8%.</w:t>
            </w:r>
          </w:p>
          <w:p w14:paraId="2FFD01BA" w14:textId="77777777" w:rsidR="00461399" w:rsidRPr="0082145D" w:rsidRDefault="00461399" w:rsidP="00360119">
            <w:pPr>
              <w:pStyle w:val="Default"/>
              <w:rPr>
                <w:rFonts w:asciiTheme="minorHAnsi" w:hAnsiTheme="minorHAnsi" w:cstheme="minorHAnsi"/>
                <w:color w:val="auto"/>
              </w:rPr>
            </w:pPr>
          </w:p>
          <w:p w14:paraId="18380601" w14:textId="77777777" w:rsidR="00461399" w:rsidRPr="00360119" w:rsidRDefault="00461399" w:rsidP="00461399">
            <w:pPr>
              <w:pStyle w:val="Default"/>
              <w:ind w:left="32"/>
              <w:rPr>
                <w:rFonts w:asciiTheme="minorHAnsi" w:hAnsiTheme="minorHAnsi" w:cstheme="minorHAnsi"/>
                <w:b/>
                <w:bCs/>
                <w:color w:val="auto"/>
              </w:rPr>
            </w:pPr>
            <w:r w:rsidRPr="00360119">
              <w:rPr>
                <w:rFonts w:asciiTheme="minorHAnsi" w:hAnsiTheme="minorHAnsi" w:cstheme="minorHAnsi"/>
                <w:b/>
                <w:bCs/>
                <w:color w:val="auto"/>
              </w:rPr>
              <w:t xml:space="preserve">Key Priorities:  </w:t>
            </w:r>
          </w:p>
          <w:p w14:paraId="384B0824" w14:textId="7256BD81" w:rsidR="00461399" w:rsidRPr="00360119" w:rsidRDefault="00461399" w:rsidP="00461399">
            <w:pPr>
              <w:pStyle w:val="Default"/>
              <w:ind w:left="32"/>
              <w:rPr>
                <w:rFonts w:asciiTheme="minorHAnsi" w:hAnsiTheme="minorHAnsi" w:cstheme="minorHAnsi"/>
                <w:b/>
                <w:bCs/>
                <w:color w:val="0070C0"/>
              </w:rPr>
            </w:pPr>
            <w:r w:rsidRPr="00360119">
              <w:rPr>
                <w:rFonts w:asciiTheme="minorHAnsi" w:hAnsiTheme="minorHAnsi" w:cstheme="minorHAnsi"/>
                <w:b/>
                <w:bCs/>
                <w:color w:val="auto"/>
              </w:rPr>
              <w:t>School/</w:t>
            </w:r>
            <w:r w:rsidR="00304747">
              <w:rPr>
                <w:rFonts w:asciiTheme="minorHAnsi" w:hAnsiTheme="minorHAnsi" w:cstheme="minorHAnsi"/>
                <w:b/>
                <w:bCs/>
                <w:color w:val="00B0F0"/>
              </w:rPr>
              <w:t xml:space="preserve"> Nursery class</w:t>
            </w:r>
          </w:p>
          <w:p w14:paraId="31841443" w14:textId="77777777" w:rsidR="00461399" w:rsidRPr="0082145D" w:rsidRDefault="00461399" w:rsidP="00461399">
            <w:pPr>
              <w:pStyle w:val="Default"/>
              <w:ind w:left="32"/>
              <w:rPr>
                <w:rFonts w:asciiTheme="minorHAnsi" w:hAnsiTheme="minorHAnsi" w:cstheme="minorHAnsi"/>
                <w:color w:val="auto"/>
              </w:rPr>
            </w:pPr>
          </w:p>
          <w:p w14:paraId="70FE5E6E" w14:textId="166D0DCC" w:rsidR="00163E8A" w:rsidRPr="00A04400" w:rsidRDefault="00A04400" w:rsidP="00163E8A">
            <w:pPr>
              <w:pStyle w:val="Default"/>
              <w:numPr>
                <w:ilvl w:val="0"/>
                <w:numId w:val="19"/>
              </w:numPr>
              <w:rPr>
                <w:color w:val="auto"/>
              </w:rPr>
            </w:pPr>
            <w:r>
              <w:rPr>
                <w:color w:val="auto"/>
              </w:rPr>
              <w:t>Although the PRAG has closed across all areas on average, a focus on particular year groups will be necessary especially in Primary 4 and Primary 5 of next session.</w:t>
            </w:r>
          </w:p>
          <w:p w14:paraId="6979A874" w14:textId="58B06196" w:rsidR="00163E8A" w:rsidRDefault="00163E8A" w:rsidP="00163E8A">
            <w:pPr>
              <w:pStyle w:val="Default"/>
              <w:numPr>
                <w:ilvl w:val="0"/>
                <w:numId w:val="19"/>
              </w:numPr>
              <w:rPr>
                <w:color w:val="auto"/>
              </w:rPr>
            </w:pPr>
            <w:r w:rsidRPr="00A04400">
              <w:rPr>
                <w:color w:val="auto"/>
              </w:rPr>
              <w:t xml:space="preserve">Intervention work and targeted PEF support will focus on those children in SIMD1+2 who are behind expectation. </w:t>
            </w:r>
          </w:p>
          <w:p w14:paraId="019C9DC6" w14:textId="4D987C68" w:rsidR="00A04400" w:rsidRPr="00A04400" w:rsidRDefault="00A04400" w:rsidP="00163E8A">
            <w:pPr>
              <w:pStyle w:val="Default"/>
              <w:numPr>
                <w:ilvl w:val="0"/>
                <w:numId w:val="19"/>
              </w:numPr>
              <w:rPr>
                <w:color w:val="auto"/>
              </w:rPr>
            </w:pPr>
            <w:r>
              <w:rPr>
                <w:color w:val="auto"/>
              </w:rPr>
              <w:t xml:space="preserve">Overall Literacy attainment in next session’s Primary 3 will be a priority. </w:t>
            </w:r>
          </w:p>
          <w:p w14:paraId="7B406C23" w14:textId="77777777" w:rsidR="00163E8A" w:rsidRPr="00A04400" w:rsidRDefault="00163E8A" w:rsidP="00163E8A">
            <w:pPr>
              <w:pStyle w:val="Default"/>
              <w:numPr>
                <w:ilvl w:val="0"/>
                <w:numId w:val="19"/>
              </w:numPr>
              <w:rPr>
                <w:color w:val="auto"/>
              </w:rPr>
            </w:pPr>
            <w:r w:rsidRPr="00A04400">
              <w:rPr>
                <w:color w:val="auto"/>
              </w:rPr>
              <w:t xml:space="preserve">Attendance will be closely monitored, especially for targeted pupils in SIMD1+2 and those children with attendance lower than 80% to ensure all supports necessary are in place in order to make expected progress. </w:t>
            </w:r>
          </w:p>
          <w:p w14:paraId="102CF17F" w14:textId="77777777" w:rsidR="00163E8A" w:rsidRPr="00A04400" w:rsidRDefault="00163E8A" w:rsidP="00163E8A">
            <w:pPr>
              <w:pStyle w:val="Default"/>
              <w:numPr>
                <w:ilvl w:val="0"/>
                <w:numId w:val="19"/>
              </w:numPr>
              <w:rPr>
                <w:color w:val="auto"/>
              </w:rPr>
            </w:pPr>
            <w:r w:rsidRPr="00A04400">
              <w:rPr>
                <w:color w:val="auto"/>
              </w:rPr>
              <w:t>Interventions will remain a key priority, using data to identify support for key groups of children in Nursery and Primary using research based pedagogies and tools.</w:t>
            </w:r>
          </w:p>
          <w:p w14:paraId="5D586D0C" w14:textId="77777777" w:rsidR="00163E8A" w:rsidRPr="001A3C9E" w:rsidRDefault="00163E8A" w:rsidP="00163E8A">
            <w:pPr>
              <w:pStyle w:val="Default"/>
              <w:numPr>
                <w:ilvl w:val="0"/>
                <w:numId w:val="19"/>
              </w:numPr>
              <w:rPr>
                <w:color w:val="00B0F0"/>
              </w:rPr>
            </w:pPr>
            <w:r w:rsidRPr="001A3C9E">
              <w:rPr>
                <w:color w:val="00B0F0"/>
              </w:rPr>
              <w:t>Nursery trackers will be used to ensure progress across all areas of literacy and numeracy.</w:t>
            </w:r>
          </w:p>
          <w:p w14:paraId="214F26AD" w14:textId="2C58BB5C" w:rsidR="00461399" w:rsidRPr="001A3C9E" w:rsidRDefault="00163E8A" w:rsidP="00A04400">
            <w:pPr>
              <w:pStyle w:val="Default"/>
              <w:numPr>
                <w:ilvl w:val="0"/>
                <w:numId w:val="19"/>
              </w:numPr>
              <w:rPr>
                <w:color w:val="00B0F0"/>
              </w:rPr>
            </w:pPr>
            <w:r w:rsidRPr="001A3C9E">
              <w:rPr>
                <w:color w:val="00B0F0"/>
              </w:rPr>
              <w:t xml:space="preserve">A specific focus on </w:t>
            </w:r>
            <w:r w:rsidR="00A04400" w:rsidRPr="001A3C9E">
              <w:rPr>
                <w:color w:val="00B0F0"/>
              </w:rPr>
              <w:t>Numeracy in the Nursery will be necessary.</w:t>
            </w:r>
          </w:p>
          <w:p w14:paraId="748B7D02" w14:textId="77777777" w:rsidR="00461399" w:rsidRPr="0082145D" w:rsidRDefault="00461399" w:rsidP="00461399">
            <w:pPr>
              <w:pStyle w:val="Default"/>
              <w:ind w:left="32"/>
              <w:rPr>
                <w:rFonts w:asciiTheme="minorHAnsi" w:hAnsiTheme="minorHAnsi" w:cstheme="minorHAnsi"/>
                <w:color w:val="auto"/>
              </w:rPr>
            </w:pPr>
          </w:p>
        </w:tc>
      </w:tr>
    </w:tbl>
    <w:p w14:paraId="249785C3" w14:textId="77777777" w:rsidR="00644548" w:rsidRPr="0082145D" w:rsidRDefault="00644548" w:rsidP="00644548">
      <w:pPr>
        <w:rPr>
          <w:rFonts w:cstheme="minorHAnsi"/>
          <w:b/>
          <w:sz w:val="24"/>
          <w:szCs w:val="24"/>
        </w:rPr>
      </w:pPr>
    </w:p>
    <w:p w14:paraId="406A6BBF" w14:textId="15F61851" w:rsidR="006064F5" w:rsidRPr="00F83D31" w:rsidRDefault="006064F5" w:rsidP="00F83D31">
      <w:pPr>
        <w:rPr>
          <w:rFonts w:cstheme="minorHAnsi"/>
          <w:b/>
          <w:bCs/>
          <w:sz w:val="32"/>
          <w:szCs w:val="32"/>
        </w:rPr>
      </w:pPr>
      <w:r w:rsidRPr="0082145D">
        <w:rPr>
          <w:rFonts w:cstheme="minorHAnsi"/>
          <w:sz w:val="24"/>
          <w:szCs w:val="24"/>
        </w:rPr>
        <w:br w:type="page"/>
      </w:r>
      <w:r w:rsidR="00F83D31">
        <w:rPr>
          <w:rFonts w:cstheme="minorHAnsi"/>
          <w:b/>
          <w:bCs/>
          <w:sz w:val="32"/>
          <w:szCs w:val="32"/>
        </w:rPr>
        <w:lastRenderedPageBreak/>
        <w:t>Nati</w:t>
      </w:r>
      <w:r w:rsidR="0018280F">
        <w:rPr>
          <w:rFonts w:cstheme="minorHAnsi"/>
          <w:b/>
          <w:bCs/>
          <w:sz w:val="32"/>
          <w:szCs w:val="32"/>
        </w:rPr>
        <w:t>on</w:t>
      </w:r>
      <w:r w:rsidRPr="00360119">
        <w:rPr>
          <w:rFonts w:cstheme="minorHAnsi"/>
          <w:b/>
          <w:bCs/>
          <w:sz w:val="32"/>
          <w:szCs w:val="32"/>
        </w:rPr>
        <w:t>al Improvement Framework Quality Indicators</w:t>
      </w:r>
    </w:p>
    <w:tbl>
      <w:tblPr>
        <w:tblStyle w:val="TableGrid"/>
        <w:tblpPr w:leftFromText="180" w:rightFromText="180" w:vertAnchor="text" w:horzAnchor="margin" w:tblpY="-130"/>
        <w:tblW w:w="10485" w:type="dxa"/>
        <w:tblLook w:val="04A0" w:firstRow="1" w:lastRow="0" w:firstColumn="1" w:lastColumn="0" w:noHBand="0" w:noVBand="1"/>
      </w:tblPr>
      <w:tblGrid>
        <w:gridCol w:w="10485"/>
      </w:tblGrid>
      <w:tr w:rsidR="0018280F" w:rsidRPr="0082145D" w14:paraId="5A8D9D02" w14:textId="77777777" w:rsidTr="00CA1915">
        <w:tc>
          <w:tcPr>
            <w:tcW w:w="10485" w:type="dxa"/>
            <w:shd w:val="clear" w:color="auto" w:fill="33CCCC"/>
          </w:tcPr>
          <w:p w14:paraId="095D55BE" w14:textId="77777777" w:rsidR="0018280F" w:rsidRPr="00360119" w:rsidRDefault="0018280F" w:rsidP="00CA1915">
            <w:pPr>
              <w:pStyle w:val="Default"/>
              <w:rPr>
                <w:rFonts w:asciiTheme="minorHAnsi" w:hAnsiTheme="minorHAnsi" w:cstheme="minorHAnsi"/>
                <w:b/>
                <w:bCs/>
                <w:sz w:val="28"/>
                <w:szCs w:val="28"/>
              </w:rPr>
            </w:pPr>
            <w:r w:rsidRPr="00360119">
              <w:rPr>
                <w:rFonts w:asciiTheme="minorHAnsi" w:hAnsiTheme="minorHAnsi" w:cstheme="minorHAnsi"/>
                <w:b/>
                <w:bCs/>
                <w:sz w:val="28"/>
                <w:szCs w:val="28"/>
              </w:rPr>
              <w:t>1.3 Leadership of change</w:t>
            </w:r>
          </w:p>
          <w:p w14:paraId="5CAF1EE2" w14:textId="77777777" w:rsidR="0018280F" w:rsidRDefault="0018280F" w:rsidP="00CA1915">
            <w:pPr>
              <w:pStyle w:val="Default"/>
              <w:rPr>
                <w:rFonts w:asciiTheme="minorHAnsi" w:hAnsiTheme="minorHAnsi" w:cstheme="minorHAnsi"/>
                <w:b/>
                <w:bCs/>
              </w:rPr>
            </w:pPr>
            <w:sdt>
              <w:sdtPr>
                <w:rPr>
                  <w:rFonts w:asciiTheme="minorHAnsi" w:hAnsiTheme="minorHAnsi" w:cstheme="minorHAnsi"/>
                  <w:b/>
                  <w:bCs/>
                </w:rPr>
                <w:id w:val="842440773"/>
                <w:placeholder>
                  <w:docPart w:val="DDEDAF70B16449DAB59EE6CEF65FB216"/>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Content>
                <w:r>
                  <w:rPr>
                    <w:rFonts w:asciiTheme="minorHAnsi" w:hAnsiTheme="minorHAnsi" w:cstheme="minorHAnsi"/>
                    <w:b/>
                    <w:bCs/>
                  </w:rPr>
                  <w:t>Very Good</w:t>
                </w:r>
              </w:sdtContent>
            </w:sdt>
          </w:p>
          <w:p w14:paraId="45409B2B" w14:textId="77777777" w:rsidR="0018280F" w:rsidRPr="0082145D" w:rsidRDefault="0018280F" w:rsidP="00CA1915">
            <w:pPr>
              <w:pStyle w:val="Default"/>
              <w:rPr>
                <w:rFonts w:asciiTheme="minorHAnsi" w:hAnsiTheme="minorHAnsi" w:cstheme="minorHAnsi"/>
              </w:rPr>
            </w:pPr>
          </w:p>
        </w:tc>
      </w:tr>
      <w:tr w:rsidR="0018280F" w:rsidRPr="0082145D" w14:paraId="59B2EA80" w14:textId="77777777" w:rsidTr="00CA1915">
        <w:tc>
          <w:tcPr>
            <w:tcW w:w="10485" w:type="dxa"/>
          </w:tcPr>
          <w:p w14:paraId="05CD2E25" w14:textId="77777777" w:rsidR="0018280F" w:rsidRPr="00360119" w:rsidRDefault="0018280F" w:rsidP="00CA1915">
            <w:pPr>
              <w:pStyle w:val="Default"/>
              <w:ind w:left="32"/>
              <w:rPr>
                <w:rFonts w:asciiTheme="minorHAnsi" w:hAnsiTheme="minorHAnsi" w:cstheme="minorHAnsi"/>
                <w:b/>
                <w:bCs/>
                <w:color w:val="auto"/>
              </w:rPr>
            </w:pPr>
            <w:r w:rsidRPr="00360119">
              <w:rPr>
                <w:rFonts w:asciiTheme="minorHAnsi" w:hAnsiTheme="minorHAnsi" w:cstheme="minorHAnsi"/>
                <w:b/>
                <w:bCs/>
                <w:color w:val="auto"/>
              </w:rPr>
              <w:t>Key Strengths:</w:t>
            </w:r>
          </w:p>
          <w:p w14:paraId="2B7001CE" w14:textId="77777777" w:rsidR="0018280F" w:rsidRPr="0082145D" w:rsidRDefault="0018280F" w:rsidP="00CA1915">
            <w:pPr>
              <w:pStyle w:val="Default"/>
              <w:ind w:left="32"/>
              <w:rPr>
                <w:rFonts w:asciiTheme="minorHAnsi" w:hAnsiTheme="minorHAnsi" w:cstheme="minorHAnsi"/>
                <w:color w:val="auto"/>
              </w:rPr>
            </w:pPr>
          </w:p>
          <w:p w14:paraId="030216CE" w14:textId="77777777" w:rsidR="0018280F" w:rsidRPr="008B575E" w:rsidRDefault="0018280F" w:rsidP="00CA1915">
            <w:pPr>
              <w:pStyle w:val="Default"/>
              <w:numPr>
                <w:ilvl w:val="0"/>
                <w:numId w:val="3"/>
              </w:numPr>
              <w:ind w:left="312"/>
              <w:rPr>
                <w:rFonts w:asciiTheme="minorHAnsi" w:hAnsiTheme="minorHAnsi" w:cstheme="minorHAnsi"/>
                <w:color w:val="auto"/>
              </w:rPr>
            </w:pPr>
            <w:r>
              <w:t>Children, staff, parents/carers and partners contributed to a review of the school and nursery vision, values and aims in 2022. The aims reflect the Gospel values and the school’s commitment to the Catholic faith. Almost all children show a high level of understanding of the school values and model them well. As a result, the school values are embedded in the life and the work of the school. The values are reflected in the ‘St John Star Standard’ which sets out clear expectations for positive relationships and approaches to learning and teaching. Staff and children are proud of their collaborative work in the creation and ongoing review of the ‘St John Star Standard’. This is supporting everyone to understand agreed high standards.</w:t>
            </w:r>
          </w:p>
          <w:p w14:paraId="02317D95" w14:textId="77777777" w:rsidR="0018280F" w:rsidRPr="0082145D" w:rsidRDefault="0018280F" w:rsidP="00CA1915">
            <w:pPr>
              <w:pStyle w:val="Default"/>
              <w:ind w:left="312"/>
              <w:rPr>
                <w:rFonts w:asciiTheme="minorHAnsi" w:hAnsiTheme="minorHAnsi" w:cstheme="minorHAnsi"/>
                <w:color w:val="auto"/>
              </w:rPr>
            </w:pPr>
          </w:p>
          <w:p w14:paraId="3FAB7F12" w14:textId="77777777" w:rsidR="0018280F" w:rsidRPr="008B575E" w:rsidRDefault="0018280F" w:rsidP="00CA1915">
            <w:pPr>
              <w:pStyle w:val="Default"/>
              <w:numPr>
                <w:ilvl w:val="0"/>
                <w:numId w:val="3"/>
              </w:numPr>
              <w:ind w:left="312"/>
              <w:rPr>
                <w:rFonts w:asciiTheme="minorHAnsi" w:hAnsiTheme="minorHAnsi" w:cstheme="minorHAnsi"/>
                <w:color w:val="auto"/>
              </w:rPr>
            </w:pPr>
            <w:r>
              <w:t xml:space="preserve">The school improvement plan reflects a clear strategic direction, aspirational aims and measures to support evaluation of progress. Senior leaders use a range of quantitative and qualitative data very well to identify and act on areas for improvement. Senior leaders carefully monitor work on school and nursery improvement priorities. This is ensuring that the pace of change is manageable and leads to sustainable improvements in outcomes for children. </w:t>
            </w:r>
          </w:p>
          <w:p w14:paraId="31369A05" w14:textId="77777777" w:rsidR="0018280F" w:rsidRDefault="0018280F" w:rsidP="00CA1915">
            <w:pPr>
              <w:pStyle w:val="ListParagraph"/>
              <w:rPr>
                <w:rFonts w:cstheme="minorHAnsi"/>
              </w:rPr>
            </w:pPr>
          </w:p>
          <w:p w14:paraId="16BF84C4" w14:textId="77777777" w:rsidR="0018280F" w:rsidRPr="0082145D" w:rsidRDefault="0018280F" w:rsidP="00CA1915">
            <w:pPr>
              <w:pStyle w:val="Default"/>
              <w:ind w:left="312"/>
              <w:rPr>
                <w:rFonts w:asciiTheme="minorHAnsi" w:hAnsiTheme="minorHAnsi" w:cstheme="minorHAnsi"/>
                <w:color w:val="auto"/>
              </w:rPr>
            </w:pPr>
          </w:p>
          <w:p w14:paraId="4C55099A" w14:textId="77777777" w:rsidR="0018280F" w:rsidRPr="008B575E" w:rsidRDefault="0018280F" w:rsidP="00CA1915">
            <w:pPr>
              <w:pStyle w:val="Default"/>
              <w:numPr>
                <w:ilvl w:val="0"/>
                <w:numId w:val="3"/>
              </w:numPr>
              <w:ind w:left="312"/>
              <w:rPr>
                <w:rFonts w:asciiTheme="minorHAnsi" w:hAnsiTheme="minorHAnsi" w:cstheme="minorHAnsi"/>
                <w:color w:val="auto"/>
              </w:rPr>
            </w:pPr>
            <w:r>
              <w:t xml:space="preserve">Senior leaders have developed robust assurance processes to monitor the quality of teaching and learning. This includes regular class visits and holding termly tracking and monitoring discussions. Staff are provided with useful feedback to help improve their practice and approaches. As a result, quality assurance arrangements are helping to improve standards and promote a greater consistency in high-quality learning and teaching. </w:t>
            </w:r>
          </w:p>
          <w:p w14:paraId="755E2DD6" w14:textId="77777777" w:rsidR="0018280F" w:rsidRDefault="0018280F" w:rsidP="00CA1915">
            <w:pPr>
              <w:pStyle w:val="Default"/>
              <w:rPr>
                <w:rFonts w:asciiTheme="minorHAnsi" w:hAnsiTheme="minorHAnsi" w:cstheme="minorHAnsi"/>
                <w:color w:val="auto"/>
              </w:rPr>
            </w:pPr>
          </w:p>
          <w:p w14:paraId="3911633A" w14:textId="77777777" w:rsidR="0018280F" w:rsidRPr="0082145D" w:rsidRDefault="0018280F" w:rsidP="00CA1915">
            <w:pPr>
              <w:pStyle w:val="Default"/>
              <w:rPr>
                <w:rFonts w:asciiTheme="minorHAnsi" w:hAnsiTheme="minorHAnsi" w:cstheme="minorHAnsi"/>
                <w:color w:val="auto"/>
              </w:rPr>
            </w:pPr>
          </w:p>
          <w:p w14:paraId="6B1884E7" w14:textId="77777777" w:rsidR="0018280F" w:rsidRPr="00360119" w:rsidRDefault="0018280F" w:rsidP="00CA1915">
            <w:pPr>
              <w:pStyle w:val="Default"/>
              <w:ind w:left="32"/>
              <w:rPr>
                <w:rFonts w:asciiTheme="minorHAnsi" w:hAnsiTheme="minorHAnsi" w:cstheme="minorHAnsi"/>
                <w:b/>
                <w:bCs/>
                <w:color w:val="auto"/>
              </w:rPr>
            </w:pPr>
            <w:r w:rsidRPr="00360119">
              <w:rPr>
                <w:rFonts w:asciiTheme="minorHAnsi" w:hAnsiTheme="minorHAnsi" w:cstheme="minorHAnsi"/>
                <w:b/>
                <w:bCs/>
                <w:color w:val="auto"/>
              </w:rPr>
              <w:t xml:space="preserve">Key Priorities:  </w:t>
            </w:r>
          </w:p>
          <w:p w14:paraId="26AF9425" w14:textId="77777777" w:rsidR="0018280F" w:rsidRPr="0082145D" w:rsidRDefault="0018280F" w:rsidP="00CA1915">
            <w:pPr>
              <w:pStyle w:val="Default"/>
              <w:rPr>
                <w:rFonts w:asciiTheme="minorHAnsi" w:hAnsiTheme="minorHAnsi" w:cstheme="minorHAnsi"/>
                <w:color w:val="auto"/>
              </w:rPr>
            </w:pPr>
          </w:p>
          <w:p w14:paraId="38D31D98" w14:textId="77777777" w:rsidR="0018280F" w:rsidRPr="006A516B" w:rsidRDefault="0018280F" w:rsidP="00CA1915">
            <w:pPr>
              <w:pStyle w:val="Default"/>
              <w:numPr>
                <w:ilvl w:val="0"/>
                <w:numId w:val="3"/>
              </w:numPr>
              <w:ind w:left="312"/>
              <w:rPr>
                <w:rFonts w:asciiTheme="minorHAnsi" w:hAnsiTheme="minorHAnsi" w:cstheme="minorHAnsi"/>
                <w:color w:val="auto"/>
              </w:rPr>
            </w:pPr>
            <w:r>
              <w:t>As a new management team begin session 25/26, all staff will work together collaboratively to ensure continued progression.</w:t>
            </w:r>
          </w:p>
          <w:p w14:paraId="16231501" w14:textId="77777777" w:rsidR="0018280F" w:rsidRPr="008B575E" w:rsidRDefault="0018280F" w:rsidP="00CA1915">
            <w:pPr>
              <w:pStyle w:val="Default"/>
              <w:rPr>
                <w:rFonts w:asciiTheme="minorHAnsi" w:hAnsiTheme="minorHAnsi" w:cstheme="minorHAnsi"/>
                <w:color w:val="auto"/>
              </w:rPr>
            </w:pPr>
          </w:p>
          <w:p w14:paraId="5AE99776" w14:textId="77777777" w:rsidR="0018280F" w:rsidRPr="00A04400" w:rsidRDefault="0018280F" w:rsidP="00CA1915">
            <w:pPr>
              <w:pStyle w:val="Default"/>
              <w:numPr>
                <w:ilvl w:val="0"/>
                <w:numId w:val="3"/>
              </w:numPr>
              <w:ind w:left="312"/>
              <w:jc w:val="both"/>
              <w:rPr>
                <w:rFonts w:asciiTheme="minorHAnsi" w:hAnsiTheme="minorHAnsi" w:cstheme="minorHAnsi"/>
                <w:color w:val="auto"/>
              </w:rPr>
            </w:pPr>
            <w:r>
              <w:t xml:space="preserve">Leadership groups will move to a class focus with each class having a responsibility across all groups. </w:t>
            </w:r>
          </w:p>
          <w:p w14:paraId="4E646A60" w14:textId="77777777" w:rsidR="0018280F" w:rsidRDefault="0018280F" w:rsidP="00CA1915">
            <w:pPr>
              <w:pStyle w:val="ListParagraph"/>
              <w:rPr>
                <w:rFonts w:cstheme="minorHAnsi"/>
              </w:rPr>
            </w:pPr>
          </w:p>
          <w:p w14:paraId="7D51BCEA" w14:textId="77777777" w:rsidR="0018280F" w:rsidRPr="001A3C9E" w:rsidRDefault="0018280F" w:rsidP="00CA1915">
            <w:pPr>
              <w:pStyle w:val="Default"/>
              <w:numPr>
                <w:ilvl w:val="0"/>
                <w:numId w:val="3"/>
              </w:numPr>
              <w:ind w:left="312"/>
              <w:jc w:val="both"/>
              <w:rPr>
                <w:color w:val="00B0F0"/>
              </w:rPr>
            </w:pPr>
            <w:r w:rsidRPr="001A3C9E">
              <w:rPr>
                <w:color w:val="00B0F0"/>
              </w:rPr>
              <w:t xml:space="preserve">In the Nursery, all staff leadership and development of the new tracker will be necessary. </w:t>
            </w:r>
          </w:p>
          <w:p w14:paraId="43C94742" w14:textId="77777777" w:rsidR="0018280F" w:rsidRPr="0082145D" w:rsidRDefault="0018280F" w:rsidP="00CA1915">
            <w:pPr>
              <w:pStyle w:val="Default"/>
              <w:rPr>
                <w:rFonts w:asciiTheme="minorHAnsi" w:hAnsiTheme="minorHAnsi" w:cstheme="minorHAnsi"/>
                <w:color w:val="auto"/>
              </w:rPr>
            </w:pPr>
          </w:p>
          <w:p w14:paraId="1BBF7855" w14:textId="77777777" w:rsidR="0018280F" w:rsidRDefault="0018280F" w:rsidP="00CA1915">
            <w:pPr>
              <w:pStyle w:val="Default"/>
              <w:ind w:left="32"/>
              <w:rPr>
                <w:rFonts w:asciiTheme="minorHAnsi" w:hAnsiTheme="minorHAnsi" w:cstheme="minorHAnsi"/>
                <w:color w:val="auto"/>
              </w:rPr>
            </w:pPr>
          </w:p>
          <w:p w14:paraId="1B78280D" w14:textId="77777777" w:rsidR="0018280F" w:rsidRDefault="0018280F" w:rsidP="00CA1915">
            <w:pPr>
              <w:pStyle w:val="Default"/>
              <w:ind w:left="32"/>
              <w:rPr>
                <w:rFonts w:asciiTheme="minorHAnsi" w:hAnsiTheme="minorHAnsi" w:cstheme="minorHAnsi"/>
                <w:color w:val="auto"/>
              </w:rPr>
            </w:pPr>
          </w:p>
          <w:p w14:paraId="6BA54606" w14:textId="77777777" w:rsidR="0018280F" w:rsidRDefault="0018280F" w:rsidP="00CA1915">
            <w:pPr>
              <w:pStyle w:val="Default"/>
              <w:ind w:left="32"/>
              <w:rPr>
                <w:rFonts w:asciiTheme="minorHAnsi" w:hAnsiTheme="minorHAnsi" w:cstheme="minorHAnsi"/>
                <w:color w:val="auto"/>
              </w:rPr>
            </w:pPr>
          </w:p>
          <w:p w14:paraId="3E7C4313" w14:textId="77777777" w:rsidR="0018280F" w:rsidRDefault="0018280F" w:rsidP="00CA1915">
            <w:pPr>
              <w:pStyle w:val="Default"/>
              <w:ind w:left="32"/>
              <w:rPr>
                <w:rFonts w:asciiTheme="minorHAnsi" w:hAnsiTheme="minorHAnsi" w:cstheme="minorHAnsi"/>
                <w:color w:val="auto"/>
              </w:rPr>
            </w:pPr>
          </w:p>
          <w:p w14:paraId="40260326" w14:textId="77777777" w:rsidR="0018280F" w:rsidRDefault="0018280F" w:rsidP="00CA1915">
            <w:pPr>
              <w:pStyle w:val="Default"/>
              <w:ind w:left="32"/>
              <w:rPr>
                <w:rFonts w:asciiTheme="minorHAnsi" w:hAnsiTheme="minorHAnsi" w:cstheme="minorHAnsi"/>
                <w:color w:val="auto"/>
              </w:rPr>
            </w:pPr>
          </w:p>
          <w:p w14:paraId="0D539B14" w14:textId="77777777" w:rsidR="0018280F" w:rsidRDefault="0018280F" w:rsidP="00CA1915">
            <w:pPr>
              <w:pStyle w:val="Default"/>
              <w:ind w:left="32"/>
              <w:rPr>
                <w:rFonts w:asciiTheme="minorHAnsi" w:hAnsiTheme="minorHAnsi" w:cstheme="minorHAnsi"/>
                <w:color w:val="auto"/>
              </w:rPr>
            </w:pPr>
          </w:p>
          <w:p w14:paraId="5B7112AC" w14:textId="77777777" w:rsidR="0018280F" w:rsidRDefault="0018280F" w:rsidP="00CA1915">
            <w:pPr>
              <w:pStyle w:val="Default"/>
              <w:ind w:left="32"/>
              <w:rPr>
                <w:rFonts w:asciiTheme="minorHAnsi" w:hAnsiTheme="minorHAnsi" w:cstheme="minorHAnsi"/>
                <w:color w:val="auto"/>
              </w:rPr>
            </w:pPr>
          </w:p>
          <w:p w14:paraId="1BE64A78" w14:textId="77777777" w:rsidR="0018280F" w:rsidRDefault="0018280F" w:rsidP="00CA1915">
            <w:pPr>
              <w:pStyle w:val="Default"/>
              <w:ind w:left="32"/>
              <w:rPr>
                <w:rFonts w:asciiTheme="minorHAnsi" w:hAnsiTheme="minorHAnsi" w:cstheme="minorHAnsi"/>
                <w:color w:val="auto"/>
              </w:rPr>
            </w:pPr>
          </w:p>
          <w:p w14:paraId="00084E5D" w14:textId="02ADCC07" w:rsidR="0018280F" w:rsidRPr="0082145D" w:rsidRDefault="0018280F" w:rsidP="0018280F">
            <w:pPr>
              <w:pStyle w:val="Default"/>
              <w:rPr>
                <w:rFonts w:asciiTheme="minorHAnsi" w:hAnsiTheme="minorHAnsi" w:cstheme="minorHAnsi"/>
                <w:color w:val="auto"/>
              </w:rPr>
            </w:pPr>
          </w:p>
        </w:tc>
      </w:tr>
    </w:tbl>
    <w:p w14:paraId="3A221052" w14:textId="77777777" w:rsidR="006064F5" w:rsidRPr="0082145D"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EF140A" w:rsidRPr="0082145D" w14:paraId="52AD03A4" w14:textId="77777777" w:rsidTr="00FD0C7B">
        <w:tc>
          <w:tcPr>
            <w:tcW w:w="10485" w:type="dxa"/>
            <w:shd w:val="clear" w:color="auto" w:fill="33CCCC"/>
          </w:tcPr>
          <w:p w14:paraId="1595CD8B" w14:textId="77777777" w:rsidR="00EF140A" w:rsidRPr="00360119" w:rsidRDefault="00EF140A" w:rsidP="00FD0C7B">
            <w:pPr>
              <w:pStyle w:val="Default"/>
              <w:rPr>
                <w:rFonts w:asciiTheme="minorHAnsi" w:hAnsiTheme="minorHAnsi" w:cstheme="minorHAnsi"/>
                <w:b/>
                <w:bCs/>
                <w:sz w:val="28"/>
                <w:szCs w:val="28"/>
              </w:rPr>
            </w:pPr>
            <w:r w:rsidRPr="00360119">
              <w:rPr>
                <w:rFonts w:asciiTheme="minorHAnsi" w:hAnsiTheme="minorHAnsi" w:cstheme="minorHAnsi"/>
                <w:b/>
                <w:bCs/>
                <w:sz w:val="28"/>
                <w:szCs w:val="28"/>
              </w:rPr>
              <w:lastRenderedPageBreak/>
              <w:t>2.3 Learning, teaching and assessment</w:t>
            </w:r>
          </w:p>
          <w:p w14:paraId="2EFAFE0D" w14:textId="77777777" w:rsidR="00EF140A" w:rsidRDefault="004B7958" w:rsidP="00FD0C7B">
            <w:pPr>
              <w:pStyle w:val="Default"/>
              <w:rPr>
                <w:rFonts w:asciiTheme="minorHAnsi" w:hAnsiTheme="minorHAnsi" w:cstheme="minorHAnsi"/>
                <w:b/>
                <w:bCs/>
              </w:rPr>
            </w:pPr>
            <w:sdt>
              <w:sdtPr>
                <w:rPr>
                  <w:rFonts w:asciiTheme="minorHAnsi" w:hAnsiTheme="minorHAnsi" w:cstheme="minorHAnsi"/>
                  <w:b/>
                  <w:bCs/>
                </w:rPr>
                <w:id w:val="-699093894"/>
                <w:placeholder>
                  <w:docPart w:val="5004FD8BBB674AA5815BD7C5247BE1E2"/>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EF140A">
                  <w:rPr>
                    <w:rFonts w:asciiTheme="minorHAnsi" w:hAnsiTheme="minorHAnsi" w:cstheme="minorHAnsi"/>
                    <w:b/>
                    <w:bCs/>
                  </w:rPr>
                  <w:t>Very Good</w:t>
                </w:r>
              </w:sdtContent>
            </w:sdt>
          </w:p>
          <w:p w14:paraId="6DF1072C" w14:textId="77777777" w:rsidR="00EF140A" w:rsidRPr="0082145D" w:rsidRDefault="00EF140A" w:rsidP="00FD0C7B">
            <w:pPr>
              <w:pStyle w:val="Default"/>
              <w:rPr>
                <w:rFonts w:asciiTheme="minorHAnsi" w:hAnsiTheme="minorHAnsi" w:cstheme="minorHAnsi"/>
              </w:rPr>
            </w:pPr>
          </w:p>
        </w:tc>
      </w:tr>
      <w:tr w:rsidR="00EF140A" w:rsidRPr="0082145D" w14:paraId="5875EC1F" w14:textId="77777777" w:rsidTr="00FD0C7B">
        <w:tc>
          <w:tcPr>
            <w:tcW w:w="10485" w:type="dxa"/>
          </w:tcPr>
          <w:p w14:paraId="527190B4" w14:textId="77777777" w:rsidR="00EF140A" w:rsidRPr="00360119" w:rsidRDefault="00EF140A" w:rsidP="00FD0C7B">
            <w:pPr>
              <w:pStyle w:val="Default"/>
              <w:ind w:left="32"/>
              <w:rPr>
                <w:rFonts w:asciiTheme="minorHAnsi" w:hAnsiTheme="minorHAnsi" w:cstheme="minorHAnsi"/>
                <w:b/>
                <w:bCs/>
                <w:color w:val="auto"/>
              </w:rPr>
            </w:pPr>
            <w:r w:rsidRPr="00360119">
              <w:rPr>
                <w:rFonts w:asciiTheme="minorHAnsi" w:hAnsiTheme="minorHAnsi" w:cstheme="minorHAnsi"/>
                <w:b/>
                <w:bCs/>
                <w:color w:val="auto"/>
              </w:rPr>
              <w:t>Key Strengths:</w:t>
            </w:r>
          </w:p>
          <w:p w14:paraId="69C93955" w14:textId="77777777" w:rsidR="00EF140A" w:rsidRPr="0082145D" w:rsidRDefault="00EF140A" w:rsidP="00FD0C7B">
            <w:pPr>
              <w:pStyle w:val="Default"/>
              <w:ind w:left="32"/>
              <w:rPr>
                <w:rFonts w:asciiTheme="minorHAnsi" w:hAnsiTheme="minorHAnsi" w:cstheme="minorHAnsi"/>
                <w:color w:val="auto"/>
              </w:rPr>
            </w:pPr>
          </w:p>
          <w:p w14:paraId="67A959F4" w14:textId="77777777" w:rsidR="00EF140A" w:rsidRDefault="00EF140A" w:rsidP="00F27E65">
            <w:pPr>
              <w:pStyle w:val="Default"/>
              <w:numPr>
                <w:ilvl w:val="0"/>
                <w:numId w:val="3"/>
              </w:numPr>
              <w:ind w:left="312"/>
              <w:rPr>
                <w:rFonts w:asciiTheme="minorHAnsi" w:hAnsiTheme="minorHAnsi" w:cstheme="minorHAnsi"/>
                <w:color w:val="auto"/>
              </w:rPr>
            </w:pPr>
            <w:r>
              <w:t xml:space="preserve">Staff effectively use the ‘St John’s Star Standard’, a set of shared expectations to support consistent approaches to high-quality learning and teaching. Building on this, staff recently worked together to create a learning visit </w:t>
            </w:r>
            <w:proofErr w:type="spellStart"/>
            <w:r>
              <w:t>proforma</w:t>
            </w:r>
            <w:proofErr w:type="spellEnd"/>
            <w:r>
              <w:t xml:space="preserve"> which forms part of quality assurance processes. This is helping teachers to be reflective practitioners who continually seek to improve their practice.</w:t>
            </w:r>
          </w:p>
          <w:p w14:paraId="66ECCAF1" w14:textId="77777777" w:rsidR="00EF140A" w:rsidRPr="008B575E" w:rsidRDefault="00EF140A" w:rsidP="00FD0C7B">
            <w:pPr>
              <w:pStyle w:val="Default"/>
              <w:ind w:left="312"/>
              <w:rPr>
                <w:rFonts w:asciiTheme="minorHAnsi" w:hAnsiTheme="minorHAnsi" w:cstheme="minorHAnsi"/>
                <w:color w:val="auto"/>
              </w:rPr>
            </w:pPr>
          </w:p>
          <w:p w14:paraId="25326F92" w14:textId="77777777" w:rsidR="00EF140A" w:rsidRPr="00F12348" w:rsidRDefault="00EF140A" w:rsidP="00F27E65">
            <w:pPr>
              <w:pStyle w:val="Default"/>
              <w:numPr>
                <w:ilvl w:val="0"/>
                <w:numId w:val="3"/>
              </w:numPr>
              <w:ind w:left="360"/>
            </w:pPr>
            <w:r>
              <w:t>Children are well motivated by the range of interesting, creative contexts for learning which helps them develop a range of knowledge and skills. For example, children in P6/7 have engaged in contextualised learning experiences connected to rearing ducks. In a few classes, children have opportunities to lead aspects of their learning. In the nursery, Children have access to interesting, open-ended resources that promote curiosity, creativity, and inquiry, particularly outdoors. Practitioners plan for a wide range of interesting experiences to develop children’s early literacy and numeracy skills, often using targeted interventions. They promote real-life experiences including woodwork and cooking.</w:t>
            </w:r>
          </w:p>
          <w:p w14:paraId="1AEEFCB9" w14:textId="77777777" w:rsidR="00EF140A" w:rsidRPr="0082145D" w:rsidRDefault="00EF140A" w:rsidP="00FD0C7B">
            <w:pPr>
              <w:pStyle w:val="Default"/>
              <w:rPr>
                <w:rFonts w:asciiTheme="minorHAnsi" w:hAnsiTheme="minorHAnsi" w:cstheme="minorHAnsi"/>
                <w:color w:val="auto"/>
              </w:rPr>
            </w:pPr>
          </w:p>
          <w:p w14:paraId="5D620006" w14:textId="77777777" w:rsidR="00EF140A" w:rsidRPr="0082145D" w:rsidRDefault="00EF140A" w:rsidP="00F27E65">
            <w:pPr>
              <w:pStyle w:val="Default"/>
              <w:numPr>
                <w:ilvl w:val="0"/>
                <w:numId w:val="3"/>
              </w:numPr>
              <w:ind w:left="312"/>
              <w:rPr>
                <w:rFonts w:asciiTheme="minorHAnsi" w:hAnsiTheme="minorHAnsi" w:cstheme="minorHAnsi"/>
                <w:color w:val="auto"/>
              </w:rPr>
            </w:pPr>
            <w:r>
              <w:t>At the early level, children’s learning is successfully supported through play-based approaches. There is a good balance of child and adult-initiated learning. Spaces, interactions, and resources support learning effectively as set out in national guidance. This method of learning is being extended well into other stages. For example, play pedagogy is now being integrated very effectively into learning in P7. This approach is positively impacting on children’s enthusiasm and readiness to learn. In the nursery, children regularly choose to play in the well-resourced and stimulating outdoor area. Practitioners have thoughtfully developed the outdoor space to provide a stimulating environment that offers learning experiences across the curriculum. They work in a solution focused way to overcome challenges in accessing the outdoor space.</w:t>
            </w:r>
          </w:p>
          <w:p w14:paraId="13A7D693" w14:textId="77777777" w:rsidR="00EF140A" w:rsidRPr="0082145D" w:rsidRDefault="00EF140A" w:rsidP="00FD0C7B">
            <w:pPr>
              <w:pStyle w:val="Default"/>
              <w:rPr>
                <w:rFonts w:asciiTheme="minorHAnsi" w:hAnsiTheme="minorHAnsi" w:cstheme="minorHAnsi"/>
                <w:color w:val="auto"/>
              </w:rPr>
            </w:pPr>
          </w:p>
          <w:p w14:paraId="28DF8A90" w14:textId="77777777" w:rsidR="00EF140A" w:rsidRPr="0082145D" w:rsidRDefault="00EF140A" w:rsidP="00FD0C7B">
            <w:pPr>
              <w:pStyle w:val="Default"/>
              <w:ind w:left="32"/>
              <w:rPr>
                <w:rFonts w:asciiTheme="minorHAnsi" w:hAnsiTheme="minorHAnsi" w:cstheme="minorHAnsi"/>
                <w:color w:val="auto"/>
              </w:rPr>
            </w:pPr>
          </w:p>
          <w:p w14:paraId="22D382E4" w14:textId="77777777" w:rsidR="00EF140A" w:rsidRPr="00566A3D" w:rsidRDefault="00EF140A" w:rsidP="00FD0C7B">
            <w:pPr>
              <w:pStyle w:val="Default"/>
              <w:ind w:left="32"/>
              <w:rPr>
                <w:rFonts w:asciiTheme="minorHAnsi" w:hAnsiTheme="minorHAnsi" w:cstheme="minorHAnsi"/>
                <w:b/>
                <w:bCs/>
                <w:color w:val="auto"/>
              </w:rPr>
            </w:pPr>
            <w:r w:rsidRPr="00360119">
              <w:rPr>
                <w:rFonts w:asciiTheme="minorHAnsi" w:hAnsiTheme="minorHAnsi" w:cstheme="minorHAnsi"/>
                <w:b/>
                <w:bCs/>
                <w:color w:val="auto"/>
              </w:rPr>
              <w:t xml:space="preserve">Key Priorities:  </w:t>
            </w:r>
          </w:p>
          <w:p w14:paraId="275130BB" w14:textId="77777777" w:rsidR="00EF140A" w:rsidRPr="0082145D" w:rsidRDefault="00EF140A" w:rsidP="00FD0C7B">
            <w:pPr>
              <w:pStyle w:val="Default"/>
              <w:ind w:left="32"/>
              <w:rPr>
                <w:rFonts w:asciiTheme="minorHAnsi" w:hAnsiTheme="minorHAnsi" w:cstheme="minorHAnsi"/>
                <w:color w:val="auto"/>
              </w:rPr>
            </w:pPr>
          </w:p>
          <w:p w14:paraId="5937C74D" w14:textId="1ADE1D55" w:rsidR="00EF140A" w:rsidRDefault="009629CD" w:rsidP="00F27E65">
            <w:pPr>
              <w:pStyle w:val="Default"/>
              <w:numPr>
                <w:ilvl w:val="0"/>
                <w:numId w:val="3"/>
              </w:numPr>
              <w:ind w:left="312"/>
              <w:rPr>
                <w:color w:val="auto"/>
              </w:rPr>
            </w:pPr>
            <w:r>
              <w:t>Curriculum refresh will focus on de-colonising the curriculum and ensuring coverage of all aspects of race and inclusion are explicit.</w:t>
            </w:r>
          </w:p>
          <w:p w14:paraId="4BE5AA8A" w14:textId="77777777" w:rsidR="00EF140A" w:rsidRPr="00F12348" w:rsidRDefault="00EF140A" w:rsidP="00FD0C7B">
            <w:pPr>
              <w:pStyle w:val="Default"/>
              <w:rPr>
                <w:color w:val="auto"/>
              </w:rPr>
            </w:pPr>
          </w:p>
          <w:p w14:paraId="5BAE4A1B" w14:textId="0A49064B" w:rsidR="00EF140A" w:rsidRPr="00F12348" w:rsidRDefault="009629CD" w:rsidP="00F27E65">
            <w:pPr>
              <w:pStyle w:val="Default"/>
              <w:numPr>
                <w:ilvl w:val="0"/>
                <w:numId w:val="3"/>
              </w:numPr>
              <w:ind w:left="312"/>
              <w:rPr>
                <w:color w:val="auto"/>
              </w:rPr>
            </w:pPr>
            <w:r>
              <w:rPr>
                <w:color w:val="auto"/>
              </w:rPr>
              <w:t xml:space="preserve">The roll out of meta-skills linked to learning powers to ensure a deeper understanding of child development. </w:t>
            </w:r>
          </w:p>
          <w:p w14:paraId="485DC28D" w14:textId="77777777" w:rsidR="00EF140A" w:rsidRDefault="00EF140A" w:rsidP="00FD0C7B">
            <w:pPr>
              <w:pStyle w:val="Default"/>
              <w:ind w:left="32"/>
              <w:rPr>
                <w:rFonts w:asciiTheme="minorHAnsi" w:hAnsiTheme="minorHAnsi" w:cstheme="minorHAnsi"/>
                <w:color w:val="auto"/>
              </w:rPr>
            </w:pPr>
          </w:p>
          <w:p w14:paraId="4FFD85C5" w14:textId="77777777" w:rsidR="00EF140A" w:rsidRDefault="00EF140A" w:rsidP="00FD0C7B">
            <w:pPr>
              <w:pStyle w:val="Default"/>
              <w:ind w:left="32"/>
              <w:rPr>
                <w:rFonts w:asciiTheme="minorHAnsi" w:hAnsiTheme="minorHAnsi" w:cstheme="minorHAnsi"/>
                <w:color w:val="auto"/>
              </w:rPr>
            </w:pPr>
          </w:p>
          <w:p w14:paraId="4C01BBA5" w14:textId="77777777" w:rsidR="00EF140A" w:rsidRDefault="00EF140A" w:rsidP="00FD0C7B">
            <w:pPr>
              <w:pStyle w:val="Default"/>
              <w:ind w:left="32"/>
              <w:rPr>
                <w:rFonts w:asciiTheme="minorHAnsi" w:hAnsiTheme="minorHAnsi" w:cstheme="minorHAnsi"/>
                <w:color w:val="auto"/>
              </w:rPr>
            </w:pPr>
          </w:p>
          <w:p w14:paraId="7988840D" w14:textId="77777777" w:rsidR="00EF140A" w:rsidRDefault="00EF140A" w:rsidP="00FD0C7B">
            <w:pPr>
              <w:pStyle w:val="Default"/>
              <w:ind w:left="32"/>
              <w:rPr>
                <w:rFonts w:asciiTheme="minorHAnsi" w:hAnsiTheme="minorHAnsi" w:cstheme="minorHAnsi"/>
                <w:color w:val="auto"/>
              </w:rPr>
            </w:pPr>
          </w:p>
          <w:p w14:paraId="053EE222" w14:textId="77777777" w:rsidR="00EF140A" w:rsidRPr="0082145D" w:rsidRDefault="00EF140A" w:rsidP="00FD0C7B">
            <w:pPr>
              <w:pStyle w:val="Default"/>
              <w:rPr>
                <w:rFonts w:asciiTheme="minorHAnsi" w:hAnsiTheme="minorHAnsi" w:cstheme="minorHAnsi"/>
                <w:color w:val="auto"/>
              </w:rPr>
            </w:pPr>
          </w:p>
        </w:tc>
      </w:tr>
    </w:tbl>
    <w:p w14:paraId="71E81F8D" w14:textId="1D0FA65B" w:rsidR="006064F5" w:rsidRDefault="006064F5" w:rsidP="00F22FA5">
      <w:pPr>
        <w:rPr>
          <w:rFonts w:cstheme="minorHAnsi"/>
          <w:sz w:val="24"/>
          <w:szCs w:val="24"/>
        </w:rPr>
      </w:pPr>
    </w:p>
    <w:p w14:paraId="7C6DBD1C" w14:textId="18FCC306" w:rsidR="0018280F" w:rsidRDefault="0018280F" w:rsidP="00F22FA5">
      <w:pPr>
        <w:rPr>
          <w:rFonts w:cstheme="minorHAnsi"/>
          <w:sz w:val="24"/>
          <w:szCs w:val="24"/>
        </w:rPr>
      </w:pPr>
    </w:p>
    <w:p w14:paraId="33D28DBB" w14:textId="2F93FC87" w:rsidR="0018280F" w:rsidRDefault="0018280F" w:rsidP="00F22FA5">
      <w:pPr>
        <w:rPr>
          <w:rFonts w:cstheme="minorHAnsi"/>
          <w:sz w:val="24"/>
          <w:szCs w:val="24"/>
        </w:rPr>
      </w:pPr>
    </w:p>
    <w:p w14:paraId="5B4B865B" w14:textId="7B6E3D8D" w:rsidR="0018280F" w:rsidRDefault="0018280F" w:rsidP="00F22FA5">
      <w:pPr>
        <w:rPr>
          <w:rFonts w:cstheme="minorHAnsi"/>
          <w:sz w:val="24"/>
          <w:szCs w:val="24"/>
        </w:rPr>
      </w:pPr>
    </w:p>
    <w:p w14:paraId="4F3C4B06" w14:textId="77777777" w:rsidR="0018280F" w:rsidRPr="0082145D" w:rsidRDefault="0018280F"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9629CD" w:rsidRPr="0082145D" w14:paraId="3885AAFA" w14:textId="77777777" w:rsidTr="00FD0C7B">
        <w:tc>
          <w:tcPr>
            <w:tcW w:w="10485" w:type="dxa"/>
            <w:shd w:val="clear" w:color="auto" w:fill="33CCCC"/>
          </w:tcPr>
          <w:p w14:paraId="7982D642" w14:textId="77777777" w:rsidR="009629CD" w:rsidRPr="00360119" w:rsidRDefault="009629CD" w:rsidP="00FD0C7B">
            <w:pPr>
              <w:pStyle w:val="Default"/>
              <w:rPr>
                <w:rFonts w:asciiTheme="minorHAnsi" w:hAnsiTheme="minorHAnsi" w:cstheme="minorHAnsi"/>
                <w:b/>
                <w:bCs/>
                <w:sz w:val="28"/>
                <w:szCs w:val="28"/>
              </w:rPr>
            </w:pPr>
            <w:r w:rsidRPr="00360119">
              <w:rPr>
                <w:rFonts w:asciiTheme="minorHAnsi" w:hAnsiTheme="minorHAnsi" w:cstheme="minorHAnsi"/>
                <w:b/>
                <w:bCs/>
                <w:sz w:val="28"/>
                <w:szCs w:val="28"/>
              </w:rPr>
              <w:lastRenderedPageBreak/>
              <w:t>3.1 Ensuring wellbeing, equity and inclusion</w:t>
            </w:r>
          </w:p>
          <w:p w14:paraId="2B628ACE" w14:textId="77777777" w:rsidR="009629CD" w:rsidRDefault="004B7958" w:rsidP="00FD0C7B">
            <w:pPr>
              <w:pStyle w:val="Default"/>
              <w:rPr>
                <w:rFonts w:asciiTheme="minorHAnsi" w:hAnsiTheme="minorHAnsi" w:cstheme="minorHAnsi"/>
                <w:b/>
                <w:bCs/>
              </w:rPr>
            </w:pPr>
            <w:sdt>
              <w:sdtPr>
                <w:rPr>
                  <w:rFonts w:asciiTheme="minorHAnsi" w:hAnsiTheme="minorHAnsi" w:cstheme="minorHAnsi"/>
                  <w:b/>
                  <w:bCs/>
                </w:rPr>
                <w:id w:val="-1736314798"/>
                <w:placeholder>
                  <w:docPart w:val="E7478E1C76D04A4B8D0A775DF2030A92"/>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9629CD">
                  <w:rPr>
                    <w:rFonts w:asciiTheme="minorHAnsi" w:hAnsiTheme="minorHAnsi" w:cstheme="minorHAnsi"/>
                    <w:b/>
                    <w:bCs/>
                  </w:rPr>
                  <w:t>Very Good</w:t>
                </w:r>
              </w:sdtContent>
            </w:sdt>
          </w:p>
          <w:p w14:paraId="7E73B8CE" w14:textId="77777777" w:rsidR="009629CD" w:rsidRPr="0082145D" w:rsidRDefault="009629CD" w:rsidP="00FD0C7B">
            <w:pPr>
              <w:pStyle w:val="Default"/>
              <w:rPr>
                <w:rFonts w:asciiTheme="minorHAnsi" w:hAnsiTheme="minorHAnsi" w:cstheme="minorHAnsi"/>
              </w:rPr>
            </w:pPr>
          </w:p>
        </w:tc>
      </w:tr>
      <w:tr w:rsidR="009629CD" w:rsidRPr="0082145D" w14:paraId="4178D799" w14:textId="77777777" w:rsidTr="00FD0C7B">
        <w:tc>
          <w:tcPr>
            <w:tcW w:w="10485" w:type="dxa"/>
          </w:tcPr>
          <w:p w14:paraId="7AFD0146" w14:textId="77777777" w:rsidR="009629CD" w:rsidRDefault="009629CD" w:rsidP="00FD0C7B">
            <w:pPr>
              <w:pStyle w:val="Default"/>
              <w:ind w:left="32"/>
              <w:rPr>
                <w:rFonts w:asciiTheme="minorHAnsi" w:hAnsiTheme="minorHAnsi" w:cstheme="minorHAnsi"/>
                <w:b/>
                <w:color w:val="auto"/>
              </w:rPr>
            </w:pPr>
            <w:r w:rsidRPr="00566A3D">
              <w:rPr>
                <w:rFonts w:asciiTheme="minorHAnsi" w:hAnsiTheme="minorHAnsi" w:cstheme="minorHAnsi"/>
                <w:b/>
                <w:color w:val="auto"/>
              </w:rPr>
              <w:t>Key Strengths:</w:t>
            </w:r>
          </w:p>
          <w:p w14:paraId="5726CD12" w14:textId="77777777" w:rsidR="009629CD" w:rsidRDefault="009629CD" w:rsidP="00FD0C7B">
            <w:pPr>
              <w:pStyle w:val="Default"/>
              <w:ind w:left="32"/>
              <w:rPr>
                <w:rFonts w:asciiTheme="minorHAnsi" w:hAnsiTheme="minorHAnsi" w:cstheme="minorHAnsi"/>
                <w:b/>
                <w:color w:val="auto"/>
              </w:rPr>
            </w:pPr>
          </w:p>
          <w:p w14:paraId="06960216" w14:textId="77777777" w:rsidR="009629CD" w:rsidRPr="00566A3D" w:rsidRDefault="009629CD" w:rsidP="00F27E65">
            <w:pPr>
              <w:pStyle w:val="Default"/>
              <w:numPr>
                <w:ilvl w:val="0"/>
                <w:numId w:val="13"/>
              </w:numPr>
              <w:rPr>
                <w:rFonts w:asciiTheme="minorHAnsi" w:hAnsiTheme="minorHAnsi" w:cstheme="minorHAnsi"/>
                <w:b/>
                <w:color w:val="auto"/>
              </w:rPr>
            </w:pPr>
            <w:r>
              <w:t xml:space="preserve">Children say that staff know them well and almost all say they know who to talk to if they are worried or upset. In addition, older children provide additional sources of support outside classes through their responsible roles as ‘buddies’ and peer mediators. Children support and help each other, which is contributing to a positive playground environment. This contributes to almost all children reporting they feel safe. </w:t>
            </w:r>
          </w:p>
          <w:p w14:paraId="43DAB19A" w14:textId="77777777" w:rsidR="009629CD" w:rsidRPr="00F12348" w:rsidRDefault="009629CD" w:rsidP="00FD0C7B">
            <w:pPr>
              <w:pStyle w:val="Default"/>
              <w:ind w:left="312"/>
              <w:rPr>
                <w:rFonts w:asciiTheme="minorHAnsi" w:hAnsiTheme="minorHAnsi" w:cstheme="minorHAnsi"/>
                <w:color w:val="auto"/>
              </w:rPr>
            </w:pPr>
          </w:p>
          <w:p w14:paraId="37DC2FD8" w14:textId="77777777" w:rsidR="009629CD" w:rsidRPr="00860A75" w:rsidRDefault="009629CD" w:rsidP="00F27E65">
            <w:pPr>
              <w:pStyle w:val="Default"/>
              <w:numPr>
                <w:ilvl w:val="0"/>
                <w:numId w:val="3"/>
              </w:numPr>
              <w:ind w:left="312"/>
              <w:rPr>
                <w:rFonts w:asciiTheme="minorHAnsi" w:hAnsiTheme="minorHAnsi" w:cstheme="minorHAnsi"/>
                <w:color w:val="auto"/>
              </w:rPr>
            </w:pPr>
            <w:r>
              <w:t>In nursery, Practitioners and senior leaders prioritise the wellbeing of children, their families and each other. Children are relaxed, confident, and feel safe and secure. There is a strong sense of family within the nursery and with the wider school community. This is underpinned by the very positive relationships evident between children, practitioners, families, and senior leaders. Relationships are a key strength of the nursery.</w:t>
            </w:r>
          </w:p>
          <w:p w14:paraId="15245593" w14:textId="77777777" w:rsidR="009629CD" w:rsidRPr="0082145D" w:rsidRDefault="009629CD" w:rsidP="00FD0C7B">
            <w:pPr>
              <w:pStyle w:val="Default"/>
              <w:ind w:left="312"/>
              <w:rPr>
                <w:rFonts w:asciiTheme="minorHAnsi" w:hAnsiTheme="minorHAnsi" w:cstheme="minorHAnsi"/>
                <w:color w:val="auto"/>
              </w:rPr>
            </w:pPr>
          </w:p>
          <w:p w14:paraId="2DF3B5A8" w14:textId="77777777" w:rsidR="009629CD" w:rsidRPr="00860A75" w:rsidRDefault="009629CD" w:rsidP="00F27E65">
            <w:pPr>
              <w:pStyle w:val="Default"/>
              <w:numPr>
                <w:ilvl w:val="0"/>
                <w:numId w:val="3"/>
              </w:numPr>
              <w:ind w:left="312"/>
              <w:rPr>
                <w:rFonts w:asciiTheme="minorHAnsi" w:hAnsiTheme="minorHAnsi" w:cstheme="minorHAnsi"/>
                <w:color w:val="auto"/>
              </w:rPr>
            </w:pPr>
            <w:r>
              <w:t xml:space="preserve">All staff have a good understanding of the wellbeing indicators and use them to track the wellbeing of all children. This information is used to plan wellbeing interventions at termly </w:t>
            </w:r>
            <w:proofErr w:type="gramStart"/>
            <w:r>
              <w:t>Getting</w:t>
            </w:r>
            <w:proofErr w:type="gramEnd"/>
            <w:r>
              <w:t xml:space="preserve"> it Right for Every Child screening meetings between senior leaders and the class teacher. A few teachers also use this data to identify patterns of wellbeing that are then addressed in class. As a result, almost all children’s wellbeing needs are being met by staff.</w:t>
            </w:r>
          </w:p>
          <w:p w14:paraId="798CABEB" w14:textId="77777777" w:rsidR="009629CD" w:rsidRPr="0082145D" w:rsidRDefault="009629CD" w:rsidP="00FD0C7B">
            <w:pPr>
              <w:pStyle w:val="Default"/>
              <w:rPr>
                <w:rFonts w:asciiTheme="minorHAnsi" w:hAnsiTheme="minorHAnsi" w:cstheme="minorHAnsi"/>
                <w:color w:val="auto"/>
              </w:rPr>
            </w:pPr>
          </w:p>
          <w:p w14:paraId="61480A93" w14:textId="1809472E" w:rsidR="009629CD" w:rsidRPr="009629CD" w:rsidRDefault="009629CD" w:rsidP="00F27E65">
            <w:pPr>
              <w:pStyle w:val="Default"/>
              <w:numPr>
                <w:ilvl w:val="0"/>
                <w:numId w:val="3"/>
              </w:numPr>
              <w:ind w:left="312"/>
              <w:rPr>
                <w:rFonts w:asciiTheme="minorHAnsi" w:hAnsiTheme="minorHAnsi" w:cstheme="minorHAnsi"/>
                <w:color w:val="auto"/>
              </w:rPr>
            </w:pPr>
            <w:r>
              <w:t>Senior leaders work closely with partners to support the wellbeing of targeted children. Pathways for bereavement and emotional support are in place to support the emotional wellbeing of children and families.</w:t>
            </w:r>
          </w:p>
          <w:p w14:paraId="0BAF7787" w14:textId="77777777" w:rsidR="009629CD" w:rsidRDefault="009629CD" w:rsidP="009629CD">
            <w:pPr>
              <w:pStyle w:val="ListParagraph"/>
              <w:rPr>
                <w:rFonts w:cstheme="minorHAnsi"/>
              </w:rPr>
            </w:pPr>
          </w:p>
          <w:p w14:paraId="36FC64B0" w14:textId="39974818" w:rsidR="009629CD" w:rsidRPr="009629CD" w:rsidRDefault="009629CD" w:rsidP="00F27E65">
            <w:pPr>
              <w:pStyle w:val="Default"/>
              <w:numPr>
                <w:ilvl w:val="0"/>
                <w:numId w:val="3"/>
              </w:numPr>
              <w:ind w:left="312"/>
              <w:rPr>
                <w:color w:val="auto"/>
              </w:rPr>
            </w:pPr>
            <w:r w:rsidRPr="009629CD">
              <w:rPr>
                <w:color w:val="auto"/>
              </w:rPr>
              <w:t xml:space="preserve">Attendance rates have increased significantly and are having a positive impact on children’s wellbeing and parental engagement. </w:t>
            </w:r>
          </w:p>
          <w:p w14:paraId="02B5D4D3" w14:textId="77777777" w:rsidR="009629CD" w:rsidRPr="0082145D" w:rsidRDefault="009629CD" w:rsidP="00FD0C7B">
            <w:pPr>
              <w:pStyle w:val="Default"/>
              <w:rPr>
                <w:rFonts w:asciiTheme="minorHAnsi" w:hAnsiTheme="minorHAnsi" w:cstheme="minorHAnsi"/>
                <w:color w:val="auto"/>
              </w:rPr>
            </w:pPr>
          </w:p>
          <w:p w14:paraId="14B25F33" w14:textId="77777777" w:rsidR="009629CD" w:rsidRPr="0082145D" w:rsidRDefault="009629CD" w:rsidP="00FD0C7B">
            <w:pPr>
              <w:pStyle w:val="Default"/>
              <w:ind w:left="32"/>
              <w:rPr>
                <w:rFonts w:asciiTheme="minorHAnsi" w:hAnsiTheme="minorHAnsi" w:cstheme="minorHAnsi"/>
                <w:color w:val="auto"/>
              </w:rPr>
            </w:pPr>
          </w:p>
          <w:p w14:paraId="19FAD204" w14:textId="77777777" w:rsidR="009629CD" w:rsidRPr="006A516B" w:rsidRDefault="009629CD" w:rsidP="00FD0C7B">
            <w:pPr>
              <w:pStyle w:val="Default"/>
              <w:ind w:left="32"/>
              <w:rPr>
                <w:rFonts w:asciiTheme="minorHAnsi" w:hAnsiTheme="minorHAnsi" w:cstheme="minorHAnsi"/>
                <w:b/>
                <w:color w:val="auto"/>
              </w:rPr>
            </w:pPr>
            <w:r w:rsidRPr="006A516B">
              <w:rPr>
                <w:rFonts w:asciiTheme="minorHAnsi" w:hAnsiTheme="minorHAnsi" w:cstheme="minorHAnsi"/>
                <w:b/>
                <w:color w:val="auto"/>
              </w:rPr>
              <w:t xml:space="preserve">Key Priorities:  </w:t>
            </w:r>
          </w:p>
          <w:p w14:paraId="4657AD8F" w14:textId="77777777" w:rsidR="009629CD" w:rsidRPr="0082145D" w:rsidRDefault="009629CD" w:rsidP="00FD0C7B">
            <w:pPr>
              <w:pStyle w:val="Default"/>
              <w:ind w:left="32"/>
              <w:rPr>
                <w:rFonts w:asciiTheme="minorHAnsi" w:hAnsiTheme="minorHAnsi" w:cstheme="minorHAnsi"/>
                <w:color w:val="auto"/>
              </w:rPr>
            </w:pPr>
          </w:p>
          <w:p w14:paraId="2CAA1314" w14:textId="787A1AB4" w:rsidR="009629CD" w:rsidRPr="006A516B" w:rsidRDefault="009629CD" w:rsidP="00F27E65">
            <w:pPr>
              <w:pStyle w:val="Default"/>
              <w:numPr>
                <w:ilvl w:val="0"/>
                <w:numId w:val="3"/>
              </w:numPr>
              <w:ind w:left="312"/>
              <w:rPr>
                <w:rFonts w:asciiTheme="minorHAnsi" w:hAnsiTheme="minorHAnsi" w:cstheme="minorHAnsi"/>
                <w:color w:val="auto"/>
              </w:rPr>
            </w:pPr>
            <w:r>
              <w:t xml:space="preserve">Continue focus on attendance to ensure progress made is maintained and strengthened. </w:t>
            </w:r>
          </w:p>
          <w:p w14:paraId="13AAAEB9" w14:textId="77777777" w:rsidR="009629CD" w:rsidRPr="0082145D" w:rsidRDefault="009629CD" w:rsidP="00FD0C7B">
            <w:pPr>
              <w:pStyle w:val="Default"/>
              <w:rPr>
                <w:rFonts w:asciiTheme="minorHAnsi" w:hAnsiTheme="minorHAnsi" w:cstheme="minorHAnsi"/>
                <w:color w:val="auto"/>
              </w:rPr>
            </w:pPr>
          </w:p>
          <w:p w14:paraId="420E5A70" w14:textId="77777777" w:rsidR="009629CD" w:rsidRDefault="009629CD" w:rsidP="00FD0C7B">
            <w:pPr>
              <w:pStyle w:val="ListParagraph"/>
            </w:pPr>
          </w:p>
          <w:p w14:paraId="3BB06516" w14:textId="09B4EFBC" w:rsidR="009629CD" w:rsidRDefault="009629CD" w:rsidP="00F27E65">
            <w:pPr>
              <w:pStyle w:val="Default"/>
              <w:numPr>
                <w:ilvl w:val="0"/>
                <w:numId w:val="3"/>
              </w:numPr>
              <w:ind w:left="312"/>
              <w:rPr>
                <w:color w:val="auto"/>
              </w:rPr>
            </w:pPr>
            <w:r>
              <w:rPr>
                <w:color w:val="auto"/>
              </w:rPr>
              <w:t xml:space="preserve">New DHT to ensure a seamless transition of remit. </w:t>
            </w:r>
          </w:p>
          <w:p w14:paraId="7D5DAAD4" w14:textId="0D6F7550" w:rsidR="009629CD" w:rsidRDefault="009629CD" w:rsidP="009629CD">
            <w:pPr>
              <w:pStyle w:val="Default"/>
              <w:rPr>
                <w:color w:val="auto"/>
              </w:rPr>
            </w:pPr>
          </w:p>
          <w:p w14:paraId="07F43FEE" w14:textId="404533F9" w:rsidR="009629CD" w:rsidRDefault="009629CD" w:rsidP="009629CD">
            <w:pPr>
              <w:pStyle w:val="Default"/>
              <w:rPr>
                <w:color w:val="auto"/>
              </w:rPr>
            </w:pPr>
          </w:p>
          <w:p w14:paraId="39E7BF3C" w14:textId="0AA02A3B" w:rsidR="009629CD" w:rsidRDefault="009629CD" w:rsidP="009629CD">
            <w:pPr>
              <w:pStyle w:val="Default"/>
              <w:rPr>
                <w:color w:val="auto"/>
              </w:rPr>
            </w:pPr>
          </w:p>
          <w:p w14:paraId="3D80CD36" w14:textId="114D57CD" w:rsidR="009629CD" w:rsidRDefault="009629CD" w:rsidP="009629CD">
            <w:pPr>
              <w:pStyle w:val="Default"/>
              <w:rPr>
                <w:color w:val="auto"/>
              </w:rPr>
            </w:pPr>
          </w:p>
          <w:p w14:paraId="5F2E1C60" w14:textId="070384F7" w:rsidR="009629CD" w:rsidRDefault="009629CD" w:rsidP="009629CD">
            <w:pPr>
              <w:pStyle w:val="Default"/>
              <w:rPr>
                <w:color w:val="auto"/>
              </w:rPr>
            </w:pPr>
          </w:p>
          <w:p w14:paraId="2D10B566" w14:textId="77777777" w:rsidR="009629CD" w:rsidRPr="00F12348" w:rsidRDefault="009629CD" w:rsidP="009629CD">
            <w:pPr>
              <w:pStyle w:val="Default"/>
              <w:rPr>
                <w:color w:val="auto"/>
              </w:rPr>
            </w:pPr>
          </w:p>
          <w:p w14:paraId="7922D421" w14:textId="77777777" w:rsidR="009629CD" w:rsidRDefault="009629CD" w:rsidP="00FD0C7B">
            <w:pPr>
              <w:pStyle w:val="Default"/>
              <w:ind w:left="-48"/>
              <w:rPr>
                <w:rFonts w:asciiTheme="minorHAnsi" w:hAnsiTheme="minorHAnsi" w:cstheme="minorHAnsi"/>
                <w:color w:val="auto"/>
              </w:rPr>
            </w:pPr>
          </w:p>
          <w:p w14:paraId="4830FFB5" w14:textId="77777777" w:rsidR="009629CD" w:rsidRDefault="009629CD" w:rsidP="00FD0C7B">
            <w:pPr>
              <w:pStyle w:val="Default"/>
              <w:ind w:left="-48"/>
              <w:rPr>
                <w:rFonts w:asciiTheme="minorHAnsi" w:hAnsiTheme="minorHAnsi" w:cstheme="minorHAnsi"/>
                <w:color w:val="auto"/>
              </w:rPr>
            </w:pPr>
          </w:p>
          <w:p w14:paraId="1ACE9733" w14:textId="77777777" w:rsidR="009629CD" w:rsidRDefault="009629CD" w:rsidP="00FD0C7B">
            <w:pPr>
              <w:pStyle w:val="Default"/>
              <w:ind w:left="-48"/>
              <w:rPr>
                <w:rFonts w:asciiTheme="minorHAnsi" w:hAnsiTheme="minorHAnsi" w:cstheme="minorHAnsi"/>
                <w:color w:val="auto"/>
              </w:rPr>
            </w:pPr>
          </w:p>
          <w:p w14:paraId="028B4E35" w14:textId="77777777" w:rsidR="009629CD" w:rsidRDefault="009629CD" w:rsidP="00FD0C7B">
            <w:pPr>
              <w:pStyle w:val="Default"/>
              <w:ind w:left="-48"/>
              <w:rPr>
                <w:rFonts w:asciiTheme="minorHAnsi" w:hAnsiTheme="minorHAnsi" w:cstheme="minorHAnsi"/>
                <w:color w:val="auto"/>
              </w:rPr>
            </w:pPr>
          </w:p>
          <w:p w14:paraId="3543F017" w14:textId="77777777" w:rsidR="009629CD" w:rsidRDefault="009629CD" w:rsidP="00FD0C7B">
            <w:pPr>
              <w:pStyle w:val="Default"/>
              <w:ind w:left="-48"/>
              <w:rPr>
                <w:rFonts w:asciiTheme="minorHAnsi" w:hAnsiTheme="minorHAnsi" w:cstheme="minorHAnsi"/>
                <w:color w:val="auto"/>
              </w:rPr>
            </w:pPr>
          </w:p>
          <w:p w14:paraId="0A5E7BFA" w14:textId="77777777" w:rsidR="009629CD" w:rsidRDefault="009629CD" w:rsidP="00FD0C7B">
            <w:pPr>
              <w:pStyle w:val="Default"/>
              <w:ind w:left="-48"/>
              <w:rPr>
                <w:rFonts w:asciiTheme="minorHAnsi" w:hAnsiTheme="minorHAnsi" w:cstheme="minorHAnsi"/>
                <w:color w:val="auto"/>
              </w:rPr>
            </w:pPr>
          </w:p>
          <w:p w14:paraId="65C6D33A" w14:textId="77777777" w:rsidR="009629CD" w:rsidRDefault="009629CD" w:rsidP="00FD0C7B">
            <w:pPr>
              <w:pStyle w:val="Default"/>
              <w:ind w:left="-48"/>
              <w:rPr>
                <w:rFonts w:asciiTheme="minorHAnsi" w:hAnsiTheme="minorHAnsi" w:cstheme="minorHAnsi"/>
                <w:color w:val="auto"/>
              </w:rPr>
            </w:pPr>
          </w:p>
          <w:p w14:paraId="2258BDDF" w14:textId="0CDC2109" w:rsidR="009629CD" w:rsidRPr="0082145D" w:rsidRDefault="009629CD" w:rsidP="0018280F">
            <w:pPr>
              <w:pStyle w:val="Default"/>
              <w:rPr>
                <w:rFonts w:asciiTheme="minorHAnsi" w:hAnsiTheme="minorHAnsi" w:cstheme="minorHAnsi"/>
                <w:color w:val="auto"/>
              </w:rPr>
            </w:pPr>
          </w:p>
        </w:tc>
      </w:tr>
    </w:tbl>
    <w:p w14:paraId="0C373858" w14:textId="77777777" w:rsidR="006064F5" w:rsidRPr="0082145D"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9629CD" w:rsidRPr="0082145D" w14:paraId="2F9848AA" w14:textId="77777777" w:rsidTr="00FD0C7B">
        <w:tc>
          <w:tcPr>
            <w:tcW w:w="10485" w:type="dxa"/>
            <w:shd w:val="clear" w:color="auto" w:fill="33CCCC"/>
          </w:tcPr>
          <w:p w14:paraId="167B974A" w14:textId="77777777" w:rsidR="009629CD" w:rsidRPr="00360119" w:rsidRDefault="009629CD" w:rsidP="00FD0C7B">
            <w:pPr>
              <w:pStyle w:val="Default"/>
              <w:rPr>
                <w:rFonts w:asciiTheme="minorHAnsi" w:hAnsiTheme="minorHAnsi" w:cstheme="minorHAnsi"/>
                <w:b/>
                <w:bCs/>
                <w:sz w:val="28"/>
                <w:szCs w:val="28"/>
              </w:rPr>
            </w:pPr>
            <w:r w:rsidRPr="00360119">
              <w:rPr>
                <w:rFonts w:asciiTheme="minorHAnsi" w:hAnsiTheme="minorHAnsi" w:cstheme="minorHAnsi"/>
                <w:b/>
                <w:bCs/>
                <w:sz w:val="28"/>
                <w:szCs w:val="28"/>
              </w:rPr>
              <w:lastRenderedPageBreak/>
              <w:t>3.2 Raising attainment and achievement/Securing children’s progress</w:t>
            </w:r>
          </w:p>
          <w:p w14:paraId="1E67B206" w14:textId="77777777" w:rsidR="009629CD" w:rsidRDefault="004B7958" w:rsidP="00FD0C7B">
            <w:pPr>
              <w:pStyle w:val="Default"/>
              <w:rPr>
                <w:rFonts w:asciiTheme="minorHAnsi" w:hAnsiTheme="minorHAnsi" w:cstheme="minorHAnsi"/>
              </w:rPr>
            </w:pPr>
            <w:sdt>
              <w:sdtPr>
                <w:rPr>
                  <w:rFonts w:asciiTheme="minorHAnsi" w:hAnsiTheme="minorHAnsi" w:cstheme="minorHAnsi"/>
                </w:rPr>
                <w:alias w:val="HGIOS"/>
                <w:tag w:val="HGIOSs"/>
                <w:id w:val="-367607161"/>
                <w:placeholder>
                  <w:docPart w:val="3E60ED506D0F4188ACC4BC7EA40C303F"/>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r w:rsidR="009629CD" w:rsidRPr="0082145D">
                  <w:rPr>
                    <w:rStyle w:val="PlaceholderText"/>
                    <w:rFonts w:asciiTheme="minorHAnsi" w:hAnsiTheme="minorHAnsi" w:cstheme="minorHAnsi"/>
                  </w:rPr>
                  <w:t>Choose an item.</w:t>
                </w:r>
              </w:sdtContent>
            </w:sdt>
          </w:p>
          <w:p w14:paraId="0B25563E" w14:textId="77777777" w:rsidR="009629CD" w:rsidRDefault="004B7958" w:rsidP="00FD0C7B">
            <w:pPr>
              <w:pStyle w:val="Default"/>
              <w:rPr>
                <w:rFonts w:asciiTheme="minorHAnsi" w:hAnsiTheme="minorHAnsi" w:cstheme="minorHAnsi"/>
                <w:b/>
                <w:bCs/>
              </w:rPr>
            </w:pPr>
            <w:sdt>
              <w:sdtPr>
                <w:rPr>
                  <w:rFonts w:asciiTheme="minorHAnsi" w:hAnsiTheme="minorHAnsi" w:cstheme="minorHAnsi"/>
                  <w:b/>
                  <w:bCs/>
                </w:rPr>
                <w:id w:val="-11619178"/>
                <w:placeholder>
                  <w:docPart w:val="BC694DB4E5DE4FA3923682B6D04F02A9"/>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9629CD">
                  <w:rPr>
                    <w:rFonts w:asciiTheme="minorHAnsi" w:hAnsiTheme="minorHAnsi" w:cstheme="minorHAnsi"/>
                    <w:b/>
                    <w:bCs/>
                  </w:rPr>
                  <w:t>Very Good</w:t>
                </w:r>
              </w:sdtContent>
            </w:sdt>
          </w:p>
          <w:p w14:paraId="326A35A2" w14:textId="77777777" w:rsidR="009629CD" w:rsidRPr="0082145D" w:rsidRDefault="009629CD" w:rsidP="00FD0C7B">
            <w:pPr>
              <w:pStyle w:val="Default"/>
              <w:rPr>
                <w:rFonts w:asciiTheme="minorHAnsi" w:hAnsiTheme="minorHAnsi" w:cstheme="minorHAnsi"/>
              </w:rPr>
            </w:pPr>
          </w:p>
        </w:tc>
      </w:tr>
      <w:tr w:rsidR="009629CD" w:rsidRPr="0082145D" w14:paraId="3560D3D0" w14:textId="77777777" w:rsidTr="00FD0C7B">
        <w:tc>
          <w:tcPr>
            <w:tcW w:w="10485" w:type="dxa"/>
          </w:tcPr>
          <w:p w14:paraId="0028802C" w14:textId="77777777" w:rsidR="009629CD" w:rsidRPr="00360119" w:rsidRDefault="009629CD" w:rsidP="00FD0C7B">
            <w:pPr>
              <w:pStyle w:val="Default"/>
              <w:ind w:left="32"/>
              <w:rPr>
                <w:rFonts w:asciiTheme="minorHAnsi" w:hAnsiTheme="minorHAnsi" w:cstheme="minorHAnsi"/>
                <w:b/>
                <w:bCs/>
                <w:color w:val="auto"/>
              </w:rPr>
            </w:pPr>
            <w:r w:rsidRPr="00360119">
              <w:rPr>
                <w:rFonts w:asciiTheme="minorHAnsi" w:hAnsiTheme="minorHAnsi" w:cstheme="minorHAnsi"/>
                <w:b/>
                <w:bCs/>
                <w:color w:val="auto"/>
              </w:rPr>
              <w:t>Key Strengths:</w:t>
            </w:r>
          </w:p>
          <w:p w14:paraId="2CC9C65E" w14:textId="77777777" w:rsidR="009629CD" w:rsidRPr="0082145D" w:rsidRDefault="009629CD" w:rsidP="00FD0C7B">
            <w:pPr>
              <w:pStyle w:val="Default"/>
              <w:ind w:left="32"/>
              <w:rPr>
                <w:rFonts w:asciiTheme="minorHAnsi" w:hAnsiTheme="minorHAnsi" w:cstheme="minorHAnsi"/>
                <w:color w:val="auto"/>
              </w:rPr>
            </w:pPr>
          </w:p>
          <w:p w14:paraId="53CBC855" w14:textId="77777777" w:rsidR="009629CD" w:rsidRDefault="009629CD" w:rsidP="00F27E65">
            <w:pPr>
              <w:pStyle w:val="Default"/>
              <w:numPr>
                <w:ilvl w:val="0"/>
                <w:numId w:val="3"/>
              </w:numPr>
              <w:ind w:left="312"/>
              <w:rPr>
                <w:rFonts w:asciiTheme="minorHAnsi" w:hAnsiTheme="minorHAnsi" w:cstheme="minorHAnsi"/>
                <w:color w:val="auto"/>
              </w:rPr>
            </w:pPr>
            <w:r>
              <w:t>Across the school, most children achieve national standards in literacy and numeracy. A few children at every stage are exceeding national expectations in literacy and numeracy. Children who require additional support with their learning make good progress towards individual targets. In nursery, almost all children are making very good progress in early language and communication and in numeracy and mathematics.</w:t>
            </w:r>
          </w:p>
          <w:p w14:paraId="4BD15858" w14:textId="77777777" w:rsidR="009629CD" w:rsidRPr="0082145D" w:rsidRDefault="009629CD" w:rsidP="00FD0C7B">
            <w:pPr>
              <w:pStyle w:val="Default"/>
              <w:ind w:left="312"/>
              <w:rPr>
                <w:rFonts w:asciiTheme="minorHAnsi" w:hAnsiTheme="minorHAnsi" w:cstheme="minorHAnsi"/>
                <w:color w:val="auto"/>
              </w:rPr>
            </w:pPr>
          </w:p>
          <w:p w14:paraId="3936FE49" w14:textId="77777777" w:rsidR="009629CD" w:rsidRPr="00860A75" w:rsidRDefault="009629CD" w:rsidP="00F27E65">
            <w:pPr>
              <w:pStyle w:val="Default"/>
              <w:numPr>
                <w:ilvl w:val="0"/>
                <w:numId w:val="3"/>
              </w:numPr>
              <w:ind w:left="312"/>
              <w:rPr>
                <w:rFonts w:asciiTheme="minorHAnsi" w:hAnsiTheme="minorHAnsi" w:cstheme="minorHAnsi"/>
                <w:color w:val="auto"/>
              </w:rPr>
            </w:pPr>
            <w:r>
              <w:t>At early level, most children draw increasingly detailed pictures to illustrate their stories and ideas. Most children demonstrate their writing skills during play experiences and in discrete writing lessons. At first level, most children link sentences together using common conjunctions and use features of grammar to add interest to settings and characters. At first and second level, most children demonstrate a very good understanding of the style of different genres. At second level, children display creativity and expression in their writing during ‘free write’ Fridays.</w:t>
            </w:r>
          </w:p>
          <w:p w14:paraId="0DC619F4" w14:textId="77777777" w:rsidR="009629CD" w:rsidRDefault="009629CD" w:rsidP="00FD0C7B">
            <w:pPr>
              <w:pStyle w:val="ListParagraph"/>
              <w:rPr>
                <w:rFonts w:cstheme="minorHAnsi"/>
              </w:rPr>
            </w:pPr>
          </w:p>
          <w:p w14:paraId="03DE5A8B" w14:textId="77777777" w:rsidR="009629CD" w:rsidRPr="0082145D" w:rsidRDefault="009629CD" w:rsidP="00F27E65">
            <w:pPr>
              <w:pStyle w:val="Default"/>
              <w:numPr>
                <w:ilvl w:val="0"/>
                <w:numId w:val="3"/>
              </w:numPr>
              <w:ind w:left="312"/>
              <w:rPr>
                <w:rFonts w:asciiTheme="minorHAnsi" w:hAnsiTheme="minorHAnsi" w:cstheme="minorHAnsi"/>
                <w:color w:val="auto"/>
              </w:rPr>
            </w:pPr>
            <w:r>
              <w:t>At early level, almost all children read numbers, forwards and backwards to 20 and can add and subtract within 10. At first level, most children use the correct notation for common fractions. Most children record 12-hour time accurately. At second level, almost all children calculate simple percentages of a quantity, and use this knowledge to solve problems in everyday contexts, for example linked to profit and loss.</w:t>
            </w:r>
          </w:p>
          <w:p w14:paraId="0444431E" w14:textId="77777777" w:rsidR="009629CD" w:rsidRPr="0082145D" w:rsidRDefault="009629CD" w:rsidP="00FD0C7B">
            <w:pPr>
              <w:pStyle w:val="Default"/>
              <w:rPr>
                <w:rFonts w:asciiTheme="minorHAnsi" w:hAnsiTheme="minorHAnsi" w:cstheme="minorHAnsi"/>
                <w:color w:val="auto"/>
              </w:rPr>
            </w:pPr>
          </w:p>
          <w:p w14:paraId="49CF875A" w14:textId="77777777" w:rsidR="009629CD" w:rsidRPr="00360119" w:rsidRDefault="009629CD" w:rsidP="00FD0C7B">
            <w:pPr>
              <w:pStyle w:val="Default"/>
              <w:ind w:left="32"/>
              <w:rPr>
                <w:rFonts w:asciiTheme="minorHAnsi" w:hAnsiTheme="minorHAnsi" w:cstheme="minorHAnsi"/>
                <w:b/>
                <w:bCs/>
                <w:color w:val="auto"/>
              </w:rPr>
            </w:pPr>
            <w:r w:rsidRPr="00360119">
              <w:rPr>
                <w:rFonts w:asciiTheme="minorHAnsi" w:hAnsiTheme="minorHAnsi" w:cstheme="minorHAnsi"/>
                <w:b/>
                <w:bCs/>
                <w:color w:val="auto"/>
              </w:rPr>
              <w:t xml:space="preserve">Key Priorities:  </w:t>
            </w:r>
          </w:p>
          <w:p w14:paraId="39885D0A" w14:textId="77777777" w:rsidR="009629CD" w:rsidRPr="0082145D" w:rsidRDefault="009629CD" w:rsidP="00FD0C7B">
            <w:pPr>
              <w:pStyle w:val="Default"/>
              <w:ind w:left="32"/>
              <w:rPr>
                <w:rFonts w:asciiTheme="minorHAnsi" w:hAnsiTheme="minorHAnsi" w:cstheme="minorHAnsi"/>
                <w:color w:val="auto"/>
              </w:rPr>
            </w:pPr>
          </w:p>
          <w:p w14:paraId="2665AF47" w14:textId="57DA25EA" w:rsidR="00D85DA9" w:rsidRPr="00D85DA9" w:rsidRDefault="009629CD" w:rsidP="00D85DA9">
            <w:pPr>
              <w:pStyle w:val="Default"/>
              <w:numPr>
                <w:ilvl w:val="0"/>
                <w:numId w:val="3"/>
              </w:numPr>
              <w:ind w:left="312"/>
              <w:rPr>
                <w:rFonts w:asciiTheme="minorHAnsi" w:hAnsiTheme="minorHAnsi" w:cstheme="minorHAnsi"/>
                <w:color w:val="auto"/>
              </w:rPr>
            </w:pPr>
            <w:r>
              <w:t>Senior leaders should build on processes to monitor children’s progress across all areas of the curriculum as well as monitoring wider achievement</w:t>
            </w:r>
            <w:r w:rsidR="00F83D31">
              <w:t xml:space="preserve"> and ensuring this informs planning across the y</w:t>
            </w:r>
            <w:r w:rsidR="00D85DA9">
              <w:t>ear.</w:t>
            </w:r>
          </w:p>
          <w:p w14:paraId="66ED5F24" w14:textId="77777777" w:rsidR="00D85DA9" w:rsidRPr="00D85DA9" w:rsidRDefault="00D85DA9" w:rsidP="00D85DA9">
            <w:pPr>
              <w:pStyle w:val="Default"/>
              <w:ind w:left="312"/>
              <w:rPr>
                <w:rFonts w:asciiTheme="minorHAnsi" w:hAnsiTheme="minorHAnsi" w:cstheme="minorHAnsi"/>
                <w:color w:val="auto"/>
              </w:rPr>
            </w:pPr>
          </w:p>
          <w:p w14:paraId="463A50F5" w14:textId="74EA3402" w:rsidR="00D85DA9" w:rsidRPr="00D85DA9" w:rsidRDefault="00D85DA9" w:rsidP="00D85DA9">
            <w:pPr>
              <w:pStyle w:val="Default"/>
              <w:numPr>
                <w:ilvl w:val="0"/>
                <w:numId w:val="3"/>
              </w:numPr>
              <w:ind w:left="312"/>
              <w:rPr>
                <w:rFonts w:asciiTheme="minorHAnsi" w:hAnsiTheme="minorHAnsi" w:cstheme="minorHAnsi"/>
                <w:color w:val="auto"/>
              </w:rPr>
            </w:pPr>
            <w:r>
              <w:t xml:space="preserve">Staff will consider coverage and tracking of the wider curriculum and link this to play experiences and planning where appropriate. </w:t>
            </w:r>
          </w:p>
          <w:p w14:paraId="4BA17500" w14:textId="77777777" w:rsidR="009629CD" w:rsidRPr="0082145D" w:rsidRDefault="009629CD" w:rsidP="00FD0C7B">
            <w:pPr>
              <w:pStyle w:val="Default"/>
              <w:rPr>
                <w:rFonts w:asciiTheme="minorHAnsi" w:hAnsiTheme="minorHAnsi" w:cstheme="minorHAnsi"/>
                <w:color w:val="auto"/>
              </w:rPr>
            </w:pPr>
          </w:p>
          <w:p w14:paraId="0C125F1D" w14:textId="1B2C9F8F" w:rsidR="009629CD" w:rsidRPr="00566A3D" w:rsidRDefault="00D85DA9" w:rsidP="00F27E65">
            <w:pPr>
              <w:pStyle w:val="Default"/>
              <w:numPr>
                <w:ilvl w:val="0"/>
                <w:numId w:val="3"/>
              </w:numPr>
              <w:ind w:left="312"/>
              <w:rPr>
                <w:rFonts w:asciiTheme="minorHAnsi" w:hAnsiTheme="minorHAnsi" w:cstheme="minorHAnsi"/>
                <w:color w:val="auto"/>
              </w:rPr>
            </w:pPr>
            <w:r>
              <w:t xml:space="preserve">SLT to ensure intervention work is targeted on closing PRAG and ensure that addiotnal staffing is used effectively. </w:t>
            </w:r>
          </w:p>
          <w:p w14:paraId="37D79468" w14:textId="77777777" w:rsidR="009629CD" w:rsidRDefault="009629CD" w:rsidP="00FD0C7B">
            <w:pPr>
              <w:pStyle w:val="ListParagraph"/>
              <w:rPr>
                <w:rFonts w:cstheme="minorHAnsi"/>
              </w:rPr>
            </w:pPr>
          </w:p>
          <w:p w14:paraId="64652E73" w14:textId="0DE73A23" w:rsidR="009629CD" w:rsidRPr="00D85DA9" w:rsidRDefault="009629CD" w:rsidP="00F27E65">
            <w:pPr>
              <w:pStyle w:val="Default"/>
              <w:numPr>
                <w:ilvl w:val="0"/>
                <w:numId w:val="3"/>
              </w:numPr>
              <w:ind w:left="312"/>
              <w:rPr>
                <w:color w:val="00B0F0"/>
              </w:rPr>
            </w:pPr>
            <w:r w:rsidRPr="00D85DA9">
              <w:rPr>
                <w:color w:val="00B0F0"/>
              </w:rPr>
              <w:t>In Nursery, staff should</w:t>
            </w:r>
            <w:r w:rsidR="00D85DA9" w:rsidRPr="00D85DA9">
              <w:rPr>
                <w:color w:val="00B0F0"/>
              </w:rPr>
              <w:t xml:space="preserve"> embed new trackers and seek to include tracking of the wider curriculum. </w:t>
            </w:r>
            <w:r w:rsidRPr="00D85DA9">
              <w:rPr>
                <w:color w:val="00B0F0"/>
              </w:rPr>
              <w:t xml:space="preserve"> </w:t>
            </w:r>
          </w:p>
          <w:p w14:paraId="18B3D55C" w14:textId="77777777" w:rsidR="009629CD" w:rsidRDefault="009629CD" w:rsidP="00FD0C7B">
            <w:pPr>
              <w:pStyle w:val="Default"/>
              <w:ind w:left="-48"/>
              <w:rPr>
                <w:rFonts w:asciiTheme="minorHAnsi" w:hAnsiTheme="minorHAnsi" w:cstheme="minorHAnsi"/>
                <w:color w:val="auto"/>
              </w:rPr>
            </w:pPr>
          </w:p>
          <w:p w14:paraId="460CED42" w14:textId="77777777" w:rsidR="009629CD" w:rsidRDefault="009629CD" w:rsidP="00FD0C7B">
            <w:pPr>
              <w:pStyle w:val="Default"/>
              <w:ind w:left="-48"/>
              <w:rPr>
                <w:rFonts w:asciiTheme="minorHAnsi" w:hAnsiTheme="minorHAnsi" w:cstheme="minorHAnsi"/>
                <w:color w:val="auto"/>
              </w:rPr>
            </w:pPr>
          </w:p>
          <w:p w14:paraId="78F6D7B6" w14:textId="77777777" w:rsidR="009629CD" w:rsidRDefault="009629CD" w:rsidP="00FD0C7B">
            <w:pPr>
              <w:pStyle w:val="Default"/>
              <w:ind w:left="-48"/>
              <w:rPr>
                <w:rFonts w:asciiTheme="minorHAnsi" w:hAnsiTheme="minorHAnsi" w:cstheme="minorHAnsi"/>
                <w:color w:val="auto"/>
              </w:rPr>
            </w:pPr>
          </w:p>
          <w:p w14:paraId="30BE600C" w14:textId="77777777" w:rsidR="009629CD" w:rsidRDefault="009629CD" w:rsidP="00FD0C7B">
            <w:pPr>
              <w:pStyle w:val="Default"/>
              <w:ind w:left="-48"/>
              <w:rPr>
                <w:rFonts w:asciiTheme="minorHAnsi" w:hAnsiTheme="minorHAnsi" w:cstheme="minorHAnsi"/>
                <w:color w:val="auto"/>
              </w:rPr>
            </w:pPr>
          </w:p>
          <w:p w14:paraId="12777AD0" w14:textId="77777777" w:rsidR="009629CD" w:rsidRDefault="009629CD" w:rsidP="00FD0C7B">
            <w:pPr>
              <w:pStyle w:val="Default"/>
              <w:ind w:left="-48"/>
              <w:rPr>
                <w:rFonts w:asciiTheme="minorHAnsi" w:hAnsiTheme="minorHAnsi" w:cstheme="minorHAnsi"/>
                <w:color w:val="auto"/>
              </w:rPr>
            </w:pPr>
          </w:p>
          <w:p w14:paraId="0CAF37DC" w14:textId="77777777" w:rsidR="009629CD" w:rsidRDefault="009629CD" w:rsidP="00FD0C7B">
            <w:pPr>
              <w:pStyle w:val="Default"/>
              <w:ind w:left="-48"/>
              <w:rPr>
                <w:rFonts w:asciiTheme="minorHAnsi" w:hAnsiTheme="minorHAnsi" w:cstheme="minorHAnsi"/>
                <w:color w:val="auto"/>
              </w:rPr>
            </w:pPr>
          </w:p>
          <w:p w14:paraId="38FEB289" w14:textId="77777777" w:rsidR="009629CD" w:rsidRDefault="009629CD" w:rsidP="00FD0C7B">
            <w:pPr>
              <w:pStyle w:val="Default"/>
              <w:ind w:left="-48"/>
              <w:rPr>
                <w:rFonts w:asciiTheme="minorHAnsi" w:hAnsiTheme="minorHAnsi" w:cstheme="minorHAnsi"/>
                <w:color w:val="auto"/>
              </w:rPr>
            </w:pPr>
          </w:p>
          <w:p w14:paraId="1E1413C7" w14:textId="77777777" w:rsidR="009629CD" w:rsidRDefault="009629CD" w:rsidP="00FD0C7B">
            <w:pPr>
              <w:pStyle w:val="Default"/>
              <w:ind w:left="-48"/>
              <w:rPr>
                <w:rFonts w:asciiTheme="minorHAnsi" w:hAnsiTheme="minorHAnsi" w:cstheme="minorHAnsi"/>
                <w:color w:val="auto"/>
              </w:rPr>
            </w:pPr>
          </w:p>
          <w:p w14:paraId="03478340" w14:textId="77777777" w:rsidR="009629CD" w:rsidRDefault="009629CD" w:rsidP="00FD0C7B">
            <w:pPr>
              <w:pStyle w:val="Default"/>
              <w:ind w:left="-48"/>
              <w:rPr>
                <w:rFonts w:asciiTheme="minorHAnsi" w:hAnsiTheme="minorHAnsi" w:cstheme="minorHAnsi"/>
                <w:color w:val="auto"/>
              </w:rPr>
            </w:pPr>
          </w:p>
          <w:p w14:paraId="6982EC70" w14:textId="77777777" w:rsidR="009629CD" w:rsidRDefault="009629CD" w:rsidP="00FD0C7B">
            <w:pPr>
              <w:pStyle w:val="Default"/>
              <w:ind w:left="-48"/>
              <w:rPr>
                <w:rFonts w:asciiTheme="minorHAnsi" w:hAnsiTheme="minorHAnsi" w:cstheme="minorHAnsi"/>
                <w:color w:val="auto"/>
              </w:rPr>
            </w:pPr>
          </w:p>
          <w:p w14:paraId="6389B7E6" w14:textId="2B69AD80" w:rsidR="009629CD" w:rsidRPr="0082145D" w:rsidRDefault="009629CD" w:rsidP="00FD0C7B">
            <w:pPr>
              <w:pStyle w:val="Default"/>
              <w:rPr>
                <w:rFonts w:asciiTheme="minorHAnsi" w:hAnsiTheme="minorHAnsi" w:cstheme="minorHAnsi"/>
                <w:color w:val="auto"/>
              </w:rPr>
            </w:pPr>
          </w:p>
        </w:tc>
      </w:tr>
    </w:tbl>
    <w:p w14:paraId="3770B79C" w14:textId="77777777" w:rsidR="006064F5" w:rsidRPr="0082145D"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56"/>
        <w:gridCol w:w="29"/>
      </w:tblGrid>
      <w:tr w:rsidR="006064F5" w:rsidRPr="0082145D" w14:paraId="1EA2DE39" w14:textId="77777777" w:rsidTr="00644548">
        <w:trPr>
          <w:trHeight w:val="414"/>
        </w:trPr>
        <w:tc>
          <w:tcPr>
            <w:tcW w:w="10485" w:type="dxa"/>
            <w:gridSpan w:val="2"/>
            <w:shd w:val="clear" w:color="auto" w:fill="33CCCC"/>
          </w:tcPr>
          <w:p w14:paraId="7A40AFBD" w14:textId="65E426EC" w:rsidR="006064F5" w:rsidRPr="0082145D" w:rsidRDefault="006064F5" w:rsidP="00644548">
            <w:pPr>
              <w:pStyle w:val="Default"/>
              <w:rPr>
                <w:rFonts w:asciiTheme="minorHAnsi" w:hAnsiTheme="minorHAnsi" w:cstheme="minorHAnsi"/>
              </w:rPr>
            </w:pPr>
            <w:r w:rsidRPr="00360119">
              <w:rPr>
                <w:rFonts w:asciiTheme="minorHAnsi" w:hAnsiTheme="minorHAnsi" w:cstheme="minorHAnsi"/>
                <w:b/>
                <w:bCs/>
                <w:sz w:val="28"/>
                <w:szCs w:val="28"/>
              </w:rPr>
              <w:lastRenderedPageBreak/>
              <w:t xml:space="preserve">Other </w:t>
            </w:r>
            <w:r w:rsidR="00644548" w:rsidRPr="00360119">
              <w:rPr>
                <w:rFonts w:asciiTheme="minorHAnsi" w:hAnsiTheme="minorHAnsi" w:cstheme="minorHAnsi"/>
                <w:b/>
                <w:bCs/>
                <w:sz w:val="28"/>
                <w:szCs w:val="28"/>
              </w:rPr>
              <w:t xml:space="preserve">quality indictors </w:t>
            </w:r>
            <w:r w:rsidRPr="00360119">
              <w:rPr>
                <w:rFonts w:asciiTheme="minorHAnsi" w:hAnsiTheme="minorHAnsi" w:cstheme="minorHAnsi"/>
                <w:b/>
                <w:bCs/>
                <w:sz w:val="28"/>
                <w:szCs w:val="28"/>
              </w:rPr>
              <w:t>evaluated</w:t>
            </w:r>
            <w:r w:rsidR="00644548" w:rsidRPr="00360119">
              <w:rPr>
                <w:rFonts w:asciiTheme="minorHAnsi" w:hAnsiTheme="minorHAnsi" w:cstheme="minorHAnsi"/>
                <w:b/>
                <w:bCs/>
                <w:sz w:val="28"/>
                <w:szCs w:val="28"/>
              </w:rPr>
              <w:t xml:space="preserve"> from 3 year plan</w:t>
            </w:r>
          </w:p>
        </w:tc>
      </w:tr>
      <w:tr w:rsidR="00644548" w:rsidRPr="0082145D" w14:paraId="21F5D621" w14:textId="77777777" w:rsidTr="00644548">
        <w:trPr>
          <w:trHeight w:val="987"/>
        </w:trPr>
        <w:tc>
          <w:tcPr>
            <w:tcW w:w="10485" w:type="dxa"/>
            <w:gridSpan w:val="2"/>
            <w:shd w:val="clear" w:color="auto" w:fill="33CCCC"/>
          </w:tcPr>
          <w:sdt>
            <w:sdtPr>
              <w:rPr>
                <w:rFonts w:asciiTheme="minorHAnsi" w:hAnsiTheme="minorHAnsi" w:cstheme="minorHAnsi"/>
              </w:rPr>
              <w:alias w:val="HGIOS/ELC"/>
              <w:tag w:val="HGIOS/ELC"/>
              <w:id w:val="-1264369287"/>
              <w:placeholder>
                <w:docPart w:val="44C461DCE65E4FFC85847E1AD966D57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6933EE39" w14:textId="1B021272" w:rsidR="00644548" w:rsidRPr="0082145D" w:rsidRDefault="00D85DA9" w:rsidP="00644548">
                <w:pPr>
                  <w:pStyle w:val="Default"/>
                  <w:rPr>
                    <w:rFonts w:asciiTheme="minorHAnsi" w:hAnsiTheme="minorHAnsi" w:cstheme="minorHAnsi"/>
                  </w:rPr>
                </w:pPr>
                <w:r>
                  <w:rPr>
                    <w:rFonts w:asciiTheme="minorHAnsi" w:hAnsiTheme="minorHAnsi" w:cstheme="minorHAnsi"/>
                  </w:rPr>
                  <w:t>1.2 Leadership of learning</w:t>
                </w:r>
              </w:p>
            </w:sdtContent>
          </w:sdt>
          <w:sdt>
            <w:sdtPr>
              <w:rPr>
                <w:rFonts w:asciiTheme="minorHAnsi" w:hAnsiTheme="minorHAnsi" w:cstheme="minorHAnsi"/>
              </w:rPr>
              <w:alias w:val="HGIOS/ELC"/>
              <w:tag w:val="HGIOS/ELC"/>
              <w:id w:val="-297454282"/>
              <w:placeholder>
                <w:docPart w:val="F1450B2639054C84B7D434281582971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0846DF6C" w14:textId="394C6957" w:rsidR="00644548" w:rsidRPr="0082145D" w:rsidRDefault="00B748B3" w:rsidP="00644548">
                <w:pPr>
                  <w:pStyle w:val="Default"/>
                  <w:rPr>
                    <w:rFonts w:asciiTheme="minorHAnsi" w:hAnsiTheme="minorHAnsi" w:cstheme="minorHAnsi"/>
                    <w:u w:val="single"/>
                  </w:rPr>
                </w:pPr>
                <w:r>
                  <w:rPr>
                    <w:rFonts w:asciiTheme="minorHAnsi" w:hAnsiTheme="minorHAnsi" w:cstheme="minorHAnsi"/>
                  </w:rPr>
                  <w:t>2.5 Family learning</w:t>
                </w:r>
              </w:p>
            </w:sdtContent>
          </w:sdt>
        </w:tc>
      </w:tr>
      <w:tr w:rsidR="006064F5" w:rsidRPr="0082145D" w14:paraId="00E3FD81" w14:textId="77777777" w:rsidTr="001B37AD">
        <w:trPr>
          <w:gridAfter w:val="1"/>
          <w:wAfter w:w="29" w:type="dxa"/>
          <w:trHeight w:val="1092"/>
        </w:trPr>
        <w:tc>
          <w:tcPr>
            <w:tcW w:w="10456" w:type="dxa"/>
          </w:tcPr>
          <w:p w14:paraId="6F2463B0" w14:textId="77777777" w:rsidR="00461399" w:rsidRPr="00360119" w:rsidRDefault="00461399" w:rsidP="00461399">
            <w:pPr>
              <w:pStyle w:val="Default"/>
              <w:ind w:left="32"/>
              <w:rPr>
                <w:rFonts w:asciiTheme="minorHAnsi" w:hAnsiTheme="minorHAnsi" w:cstheme="minorHAnsi"/>
                <w:b/>
                <w:bCs/>
                <w:color w:val="auto"/>
              </w:rPr>
            </w:pPr>
            <w:r w:rsidRPr="00360119">
              <w:rPr>
                <w:rFonts w:asciiTheme="minorHAnsi" w:hAnsiTheme="minorHAnsi" w:cstheme="minorHAnsi"/>
                <w:b/>
                <w:bCs/>
                <w:color w:val="auto"/>
              </w:rPr>
              <w:t>Key Strengths:</w:t>
            </w:r>
          </w:p>
          <w:p w14:paraId="62113D83" w14:textId="2E990390" w:rsidR="00461399" w:rsidRPr="00360119" w:rsidRDefault="0018280F" w:rsidP="00461399">
            <w:pPr>
              <w:pStyle w:val="Default"/>
              <w:ind w:left="32"/>
              <w:rPr>
                <w:rFonts w:asciiTheme="minorHAnsi" w:hAnsiTheme="minorHAnsi" w:cstheme="minorHAnsi"/>
                <w:b/>
                <w:bCs/>
                <w:color w:val="00B0F0"/>
              </w:rPr>
            </w:pPr>
            <w:r>
              <w:rPr>
                <w:rFonts w:asciiTheme="minorHAnsi" w:hAnsiTheme="minorHAnsi" w:cstheme="minorHAnsi"/>
                <w:b/>
                <w:bCs/>
                <w:color w:val="auto"/>
              </w:rPr>
              <w:t>School</w:t>
            </w:r>
          </w:p>
          <w:p w14:paraId="4A71BE0E" w14:textId="7E392071" w:rsidR="00461399" w:rsidRPr="00B748B3" w:rsidRDefault="00B748B3" w:rsidP="00461399">
            <w:pPr>
              <w:pStyle w:val="Default"/>
              <w:ind w:left="32"/>
              <w:rPr>
                <w:rFonts w:asciiTheme="minorHAnsi" w:hAnsiTheme="minorHAnsi" w:cstheme="minorHAnsi"/>
                <w:b/>
                <w:color w:val="auto"/>
              </w:rPr>
            </w:pPr>
            <w:r w:rsidRPr="00B748B3">
              <w:rPr>
                <w:rFonts w:asciiTheme="minorHAnsi" w:hAnsiTheme="minorHAnsi" w:cstheme="minorHAnsi"/>
                <w:b/>
                <w:color w:val="auto"/>
              </w:rPr>
              <w:t>1.2:</w:t>
            </w:r>
          </w:p>
          <w:p w14:paraId="0894F568" w14:textId="039BAF64" w:rsidR="00461399" w:rsidRPr="0082145D" w:rsidRDefault="00D85DA9" w:rsidP="00F27E65">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The development of Whole Establishment Meetings (WEMs) has allowed for a fully collegiate approach to professional learning and </w:t>
            </w:r>
            <w:r w:rsidR="00A16B1A">
              <w:rPr>
                <w:rFonts w:asciiTheme="minorHAnsi" w:hAnsiTheme="minorHAnsi" w:cstheme="minorHAnsi"/>
                <w:color w:val="auto"/>
              </w:rPr>
              <w:t>d</w:t>
            </w:r>
            <w:r>
              <w:rPr>
                <w:rFonts w:asciiTheme="minorHAnsi" w:hAnsiTheme="minorHAnsi" w:cstheme="minorHAnsi"/>
                <w:color w:val="auto"/>
              </w:rPr>
              <w:t>evelopment</w:t>
            </w:r>
            <w:r w:rsidR="0018280F">
              <w:rPr>
                <w:rFonts w:asciiTheme="minorHAnsi" w:hAnsiTheme="minorHAnsi" w:cstheme="minorHAnsi"/>
                <w:color w:val="auto"/>
              </w:rPr>
              <w:t xml:space="preserve"> to be taken resulting in the development of a continuous provision across </w:t>
            </w:r>
            <w:proofErr w:type="gramStart"/>
            <w:r w:rsidR="0018280F">
              <w:rPr>
                <w:rFonts w:asciiTheme="minorHAnsi" w:hAnsiTheme="minorHAnsi" w:cstheme="minorHAnsi"/>
                <w:color w:val="auto"/>
              </w:rPr>
              <w:t>Early</w:t>
            </w:r>
            <w:proofErr w:type="gramEnd"/>
            <w:r w:rsidR="0018280F">
              <w:rPr>
                <w:rFonts w:asciiTheme="minorHAnsi" w:hAnsiTheme="minorHAnsi" w:cstheme="minorHAnsi"/>
                <w:color w:val="auto"/>
              </w:rPr>
              <w:t xml:space="preserve"> level and into First and Second Level. </w:t>
            </w:r>
          </w:p>
          <w:p w14:paraId="559753D9" w14:textId="24740D6B" w:rsidR="00461399" w:rsidRPr="0082145D" w:rsidRDefault="0018280F" w:rsidP="00F27E65">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Staff are well embedded and have worked collegiately to develop a shared expectation document called “St John’s Star Standard”. This allows all staff across the Nursery and School to work together to ensure consistency of approach and maintain the highest possible standards. </w:t>
            </w:r>
          </w:p>
          <w:p w14:paraId="29788719" w14:textId="4371F543" w:rsidR="00461399" w:rsidRDefault="0018280F" w:rsidP="00F27E65">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With a mutually respectful ethos within the establishment has ensures staff feel confident to talk about the learning and they regularly offer reflections at WEMs to allow other staff to learn from them.</w:t>
            </w:r>
          </w:p>
          <w:p w14:paraId="05DAF032" w14:textId="3B3D745F" w:rsidR="00B748B3" w:rsidRDefault="00B748B3" w:rsidP="00B748B3">
            <w:pPr>
              <w:pStyle w:val="Default"/>
              <w:rPr>
                <w:rFonts w:asciiTheme="minorHAnsi" w:hAnsiTheme="minorHAnsi" w:cstheme="minorHAnsi"/>
                <w:color w:val="auto"/>
              </w:rPr>
            </w:pPr>
          </w:p>
          <w:p w14:paraId="3FA641EB" w14:textId="5B96A8BB" w:rsidR="00B748B3" w:rsidRPr="00B748B3" w:rsidRDefault="00B748B3" w:rsidP="00B748B3">
            <w:pPr>
              <w:pStyle w:val="Default"/>
              <w:rPr>
                <w:rFonts w:asciiTheme="minorHAnsi" w:hAnsiTheme="minorHAnsi" w:cstheme="minorHAnsi"/>
                <w:b/>
                <w:color w:val="auto"/>
              </w:rPr>
            </w:pPr>
            <w:r w:rsidRPr="00B748B3">
              <w:rPr>
                <w:rFonts w:asciiTheme="minorHAnsi" w:hAnsiTheme="minorHAnsi" w:cstheme="minorHAnsi"/>
                <w:b/>
                <w:color w:val="auto"/>
              </w:rPr>
              <w:t>2.5:</w:t>
            </w:r>
          </w:p>
          <w:p w14:paraId="3DD3ED05" w14:textId="605BF51C" w:rsidR="00B748B3" w:rsidRDefault="00B748B3" w:rsidP="00B748B3">
            <w:pPr>
              <w:pStyle w:val="Default"/>
              <w:numPr>
                <w:ilvl w:val="0"/>
                <w:numId w:val="24"/>
              </w:numPr>
              <w:rPr>
                <w:rFonts w:asciiTheme="minorHAnsi" w:hAnsiTheme="minorHAnsi" w:cstheme="minorHAnsi"/>
                <w:color w:val="auto"/>
              </w:rPr>
            </w:pPr>
            <w:r>
              <w:rPr>
                <w:rFonts w:asciiTheme="minorHAnsi" w:hAnsiTheme="minorHAnsi" w:cstheme="minorHAnsi"/>
                <w:color w:val="auto"/>
              </w:rPr>
              <w:t>Following family need of tailored support in neurodiversity, we built upon our successes of our Brekkie and Blether sessions to include a dedicated ASN version which then developed to an ASN Family drop in session. This has been well attended throughout the session with families reporting increased confidence and understanding of ASN needs.</w:t>
            </w:r>
          </w:p>
          <w:p w14:paraId="42D723C8" w14:textId="2B2B860F" w:rsidR="00B748B3" w:rsidRPr="00B748B3" w:rsidRDefault="00B748B3" w:rsidP="00B748B3">
            <w:pPr>
              <w:pStyle w:val="Default"/>
              <w:numPr>
                <w:ilvl w:val="0"/>
                <w:numId w:val="24"/>
              </w:numPr>
              <w:rPr>
                <w:rFonts w:asciiTheme="minorHAnsi" w:hAnsiTheme="minorHAnsi" w:cstheme="minorHAnsi"/>
                <w:color w:val="auto"/>
              </w:rPr>
            </w:pPr>
            <w:r>
              <w:rPr>
                <w:rFonts w:asciiTheme="minorHAnsi" w:hAnsiTheme="minorHAnsi" w:cstheme="minorHAnsi"/>
                <w:color w:val="auto"/>
              </w:rPr>
              <w:t xml:space="preserve">Tailored programmes for family learning has increased and strengthened relationships across the board which positively impacts on pupil </w:t>
            </w:r>
            <w:r w:rsidRPr="00B748B3">
              <w:rPr>
                <w:rFonts w:asciiTheme="minorHAnsi" w:hAnsiTheme="minorHAnsi" w:cstheme="minorHAnsi"/>
                <w:color w:val="auto"/>
              </w:rPr>
              <w:t xml:space="preserve">outcomes. </w:t>
            </w:r>
          </w:p>
          <w:p w14:paraId="0FE386B4" w14:textId="77777777" w:rsidR="00461399" w:rsidRPr="0082145D" w:rsidRDefault="00461399" w:rsidP="00461399">
            <w:pPr>
              <w:pStyle w:val="Default"/>
              <w:rPr>
                <w:rFonts w:asciiTheme="minorHAnsi" w:hAnsiTheme="minorHAnsi" w:cstheme="minorHAnsi"/>
                <w:color w:val="auto"/>
              </w:rPr>
            </w:pPr>
          </w:p>
          <w:p w14:paraId="22F1A022" w14:textId="77777777" w:rsidR="00461399" w:rsidRPr="00360119" w:rsidRDefault="00461399" w:rsidP="00461399">
            <w:pPr>
              <w:pStyle w:val="Default"/>
              <w:ind w:left="32"/>
              <w:rPr>
                <w:rFonts w:asciiTheme="minorHAnsi" w:hAnsiTheme="minorHAnsi" w:cstheme="minorHAnsi"/>
                <w:b/>
                <w:bCs/>
                <w:color w:val="auto"/>
              </w:rPr>
            </w:pPr>
            <w:r w:rsidRPr="00360119">
              <w:rPr>
                <w:rFonts w:asciiTheme="minorHAnsi" w:hAnsiTheme="minorHAnsi" w:cstheme="minorHAnsi"/>
                <w:b/>
                <w:bCs/>
                <w:color w:val="auto"/>
              </w:rPr>
              <w:t xml:space="preserve">Key Priorities:  </w:t>
            </w:r>
          </w:p>
          <w:p w14:paraId="2A98FC77" w14:textId="3FC2ADD0" w:rsidR="00461399" w:rsidRDefault="0018280F" w:rsidP="00461399">
            <w:pPr>
              <w:pStyle w:val="Default"/>
              <w:ind w:left="32"/>
              <w:rPr>
                <w:rFonts w:asciiTheme="minorHAnsi" w:hAnsiTheme="minorHAnsi" w:cstheme="minorHAnsi"/>
                <w:b/>
                <w:bCs/>
                <w:color w:val="auto"/>
              </w:rPr>
            </w:pPr>
            <w:r>
              <w:rPr>
                <w:rFonts w:asciiTheme="minorHAnsi" w:hAnsiTheme="minorHAnsi" w:cstheme="minorHAnsi"/>
                <w:b/>
                <w:bCs/>
                <w:color w:val="auto"/>
              </w:rPr>
              <w:t>School</w:t>
            </w:r>
          </w:p>
          <w:p w14:paraId="2A92DF87" w14:textId="0583F054" w:rsidR="00B748B3" w:rsidRPr="00360119" w:rsidRDefault="00B748B3" w:rsidP="00461399">
            <w:pPr>
              <w:pStyle w:val="Default"/>
              <w:ind w:left="32"/>
              <w:rPr>
                <w:rFonts w:asciiTheme="minorHAnsi" w:hAnsiTheme="minorHAnsi" w:cstheme="minorHAnsi"/>
                <w:b/>
                <w:bCs/>
                <w:color w:val="auto"/>
              </w:rPr>
            </w:pPr>
            <w:r>
              <w:rPr>
                <w:rFonts w:asciiTheme="minorHAnsi" w:hAnsiTheme="minorHAnsi" w:cstheme="minorHAnsi"/>
                <w:b/>
                <w:bCs/>
                <w:color w:val="auto"/>
              </w:rPr>
              <w:t>1.2:</w:t>
            </w:r>
          </w:p>
          <w:p w14:paraId="4A1A18FA" w14:textId="57A393E0" w:rsidR="00461399" w:rsidRPr="0082145D" w:rsidRDefault="0018280F" w:rsidP="00F27E65">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All staff to ensure they are sharing their learning in a school wide fashion to ensure their learning impacts the wider establishment.</w:t>
            </w:r>
          </w:p>
          <w:p w14:paraId="663D0E0D" w14:textId="22097113" w:rsidR="00461399" w:rsidRPr="0082145D" w:rsidRDefault="00C76D56" w:rsidP="00F27E65">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SLT to ensure there are measurable outcomes linked to school improvement to ensure impact is recorded.</w:t>
            </w:r>
          </w:p>
          <w:p w14:paraId="4F5103C1" w14:textId="1072EFF9" w:rsidR="00461399" w:rsidRPr="00B748B3" w:rsidRDefault="00B748B3" w:rsidP="00C76D56">
            <w:pPr>
              <w:pStyle w:val="Default"/>
              <w:rPr>
                <w:rFonts w:asciiTheme="minorHAnsi" w:hAnsiTheme="minorHAnsi" w:cstheme="minorHAnsi"/>
                <w:b/>
                <w:color w:val="auto"/>
              </w:rPr>
            </w:pPr>
            <w:r w:rsidRPr="00B748B3">
              <w:rPr>
                <w:rFonts w:asciiTheme="minorHAnsi" w:hAnsiTheme="minorHAnsi" w:cstheme="minorHAnsi"/>
                <w:b/>
                <w:color w:val="auto"/>
              </w:rPr>
              <w:t>2.5:</w:t>
            </w:r>
          </w:p>
          <w:p w14:paraId="246CE911" w14:textId="25E35D14" w:rsidR="00B748B3" w:rsidRDefault="00B748B3" w:rsidP="00B748B3">
            <w:pPr>
              <w:pStyle w:val="Default"/>
              <w:numPr>
                <w:ilvl w:val="0"/>
                <w:numId w:val="25"/>
              </w:numPr>
              <w:rPr>
                <w:rFonts w:asciiTheme="minorHAnsi" w:hAnsiTheme="minorHAnsi" w:cstheme="minorHAnsi"/>
                <w:color w:val="auto"/>
              </w:rPr>
            </w:pPr>
            <w:r>
              <w:rPr>
                <w:rFonts w:asciiTheme="minorHAnsi" w:hAnsiTheme="minorHAnsi" w:cstheme="minorHAnsi"/>
                <w:color w:val="auto"/>
              </w:rPr>
              <w:t>Further work needs to be carried out to ensure all families are getting what they need in terms of family learning.</w:t>
            </w:r>
          </w:p>
          <w:p w14:paraId="1E7699A4" w14:textId="256E5744" w:rsidR="00B748B3" w:rsidRPr="0082145D" w:rsidRDefault="00B748B3" w:rsidP="00B748B3">
            <w:pPr>
              <w:pStyle w:val="Default"/>
              <w:numPr>
                <w:ilvl w:val="0"/>
                <w:numId w:val="25"/>
              </w:numPr>
              <w:rPr>
                <w:rFonts w:asciiTheme="minorHAnsi" w:hAnsiTheme="minorHAnsi" w:cstheme="minorHAnsi"/>
                <w:color w:val="auto"/>
              </w:rPr>
            </w:pPr>
            <w:r>
              <w:rPr>
                <w:rFonts w:asciiTheme="minorHAnsi" w:hAnsiTheme="minorHAnsi" w:cstheme="minorHAnsi"/>
                <w:color w:val="auto"/>
              </w:rPr>
              <w:t>Working with minority ethnic families, we hope to reduce the barriers to home learning posed by multiple barriers.</w:t>
            </w:r>
          </w:p>
          <w:p w14:paraId="7209E6B1" w14:textId="77777777" w:rsidR="006064F5" w:rsidRPr="0082145D" w:rsidRDefault="006064F5" w:rsidP="001545DC">
            <w:pPr>
              <w:rPr>
                <w:rFonts w:cstheme="minorHAnsi"/>
              </w:rPr>
            </w:pPr>
          </w:p>
        </w:tc>
      </w:tr>
    </w:tbl>
    <w:p w14:paraId="4580F23D" w14:textId="77777777" w:rsidR="00644548" w:rsidRPr="0082145D" w:rsidRDefault="00644548" w:rsidP="00F22FA5">
      <w:pPr>
        <w:rPr>
          <w:rFonts w:cstheme="minorHAnsi"/>
          <w:sz w:val="24"/>
          <w:szCs w:val="24"/>
        </w:rPr>
      </w:pPr>
    </w:p>
    <w:p w14:paraId="7ED9E6B9" w14:textId="77777777" w:rsidR="00644548" w:rsidRPr="0082145D" w:rsidRDefault="00644548">
      <w:pPr>
        <w:rPr>
          <w:rFonts w:cstheme="minorHAnsi"/>
          <w:sz w:val="24"/>
          <w:szCs w:val="24"/>
        </w:rPr>
      </w:pPr>
      <w:r w:rsidRPr="0082145D">
        <w:rPr>
          <w:rFonts w:cstheme="minorHAnsi"/>
          <w:sz w:val="24"/>
          <w:szCs w:val="24"/>
        </w:rPr>
        <w:br w:type="page"/>
      </w:r>
    </w:p>
    <w:tbl>
      <w:tblPr>
        <w:tblStyle w:val="TableGrid"/>
        <w:tblW w:w="10485" w:type="dxa"/>
        <w:tblLook w:val="04A0" w:firstRow="1" w:lastRow="0" w:firstColumn="1" w:lastColumn="0" w:noHBand="0" w:noVBand="1"/>
      </w:tblPr>
      <w:tblGrid>
        <w:gridCol w:w="10485"/>
      </w:tblGrid>
      <w:tr w:rsidR="002E09AE" w:rsidRPr="0082145D" w14:paraId="410D2C3B" w14:textId="77777777" w:rsidTr="002E09AE">
        <w:tc>
          <w:tcPr>
            <w:tcW w:w="10485" w:type="dxa"/>
            <w:shd w:val="clear" w:color="auto" w:fill="33CCCC"/>
          </w:tcPr>
          <w:p w14:paraId="163E7919" w14:textId="77777777" w:rsidR="002E09AE" w:rsidRPr="00360119" w:rsidRDefault="002E09AE" w:rsidP="002E09AE">
            <w:pPr>
              <w:pStyle w:val="Default"/>
              <w:rPr>
                <w:rFonts w:asciiTheme="minorHAnsi" w:hAnsiTheme="minorHAnsi" w:cstheme="minorHAnsi"/>
                <w:b/>
                <w:bCs/>
                <w:sz w:val="28"/>
                <w:szCs w:val="28"/>
              </w:rPr>
            </w:pPr>
            <w:r w:rsidRPr="00360119">
              <w:rPr>
                <w:rFonts w:asciiTheme="minorHAnsi" w:hAnsiTheme="minorHAnsi" w:cstheme="minorHAnsi"/>
                <w:b/>
                <w:bCs/>
                <w:sz w:val="28"/>
                <w:szCs w:val="28"/>
              </w:rPr>
              <w:lastRenderedPageBreak/>
              <w:t xml:space="preserve">Key Achievements of the </w:t>
            </w:r>
            <w:r w:rsidR="0007371F" w:rsidRPr="00360119">
              <w:rPr>
                <w:rFonts w:asciiTheme="minorHAnsi" w:hAnsiTheme="minorHAnsi" w:cstheme="minorHAnsi"/>
                <w:b/>
                <w:bCs/>
                <w:sz w:val="28"/>
                <w:szCs w:val="28"/>
              </w:rPr>
              <w:t>Establishment</w:t>
            </w:r>
          </w:p>
          <w:p w14:paraId="75B8792A" w14:textId="77777777" w:rsidR="00644548" w:rsidRPr="0082145D" w:rsidRDefault="00644548" w:rsidP="002E09AE">
            <w:pPr>
              <w:pStyle w:val="Default"/>
              <w:rPr>
                <w:rFonts w:asciiTheme="minorHAnsi" w:hAnsiTheme="minorHAnsi" w:cstheme="minorHAnsi"/>
              </w:rPr>
            </w:pPr>
          </w:p>
        </w:tc>
      </w:tr>
      <w:tr w:rsidR="002E09AE" w:rsidRPr="0082145D" w14:paraId="7D466BEE" w14:textId="77777777" w:rsidTr="002E09AE">
        <w:tc>
          <w:tcPr>
            <w:tcW w:w="10485" w:type="dxa"/>
          </w:tcPr>
          <w:p w14:paraId="3166A388" w14:textId="77777777" w:rsidR="002E09AE" w:rsidRPr="0082145D" w:rsidRDefault="002E09AE" w:rsidP="002E09AE">
            <w:pPr>
              <w:pStyle w:val="Default"/>
              <w:ind w:left="32"/>
              <w:rPr>
                <w:rFonts w:asciiTheme="minorHAnsi" w:hAnsiTheme="minorHAnsi" w:cstheme="minorHAnsi"/>
                <w:color w:val="auto"/>
              </w:rPr>
            </w:pPr>
          </w:p>
          <w:p w14:paraId="1777A188" w14:textId="77777777" w:rsidR="00EF140A" w:rsidRDefault="00EF140A" w:rsidP="00EF140A">
            <w:pPr>
              <w:pStyle w:val="Default"/>
              <w:rPr>
                <w:color w:val="auto"/>
                <w:sz w:val="22"/>
                <w:szCs w:val="22"/>
              </w:rPr>
            </w:pPr>
            <w:r w:rsidRPr="00CC0523">
              <w:rPr>
                <w:color w:val="auto"/>
                <w:sz w:val="22"/>
                <w:szCs w:val="22"/>
              </w:rPr>
              <w:t>At St John’s Primary School and Nursery Class, we are extremely proud of our achievements. We work hard at creating an environment where success is celebrated by all and</w:t>
            </w:r>
            <w:r>
              <w:rPr>
                <w:color w:val="auto"/>
                <w:sz w:val="22"/>
                <w:szCs w:val="22"/>
              </w:rPr>
              <w:t xml:space="preserve"> every member of our community h</w:t>
            </w:r>
            <w:r w:rsidRPr="00CC0523">
              <w:rPr>
                <w:color w:val="auto"/>
                <w:sz w:val="22"/>
                <w:szCs w:val="22"/>
              </w:rPr>
              <w:t xml:space="preserve">as a vital part in that success. </w:t>
            </w:r>
          </w:p>
          <w:p w14:paraId="637CA403" w14:textId="77777777" w:rsidR="00EF140A" w:rsidRDefault="00EF140A" w:rsidP="00EF140A">
            <w:pPr>
              <w:pStyle w:val="Default"/>
              <w:ind w:left="32"/>
              <w:rPr>
                <w:rFonts w:asciiTheme="minorHAnsi" w:hAnsiTheme="minorHAnsi" w:cstheme="minorHAnsi"/>
                <w:color w:val="auto"/>
              </w:rPr>
            </w:pPr>
          </w:p>
          <w:p w14:paraId="3FACFD7A" w14:textId="77777777" w:rsidR="00EF140A" w:rsidRDefault="00EF140A" w:rsidP="00F27E65">
            <w:pPr>
              <w:pStyle w:val="Default"/>
              <w:numPr>
                <w:ilvl w:val="0"/>
                <w:numId w:val="12"/>
              </w:numPr>
              <w:rPr>
                <w:color w:val="auto"/>
                <w:sz w:val="22"/>
                <w:szCs w:val="22"/>
              </w:rPr>
            </w:pPr>
            <w:r>
              <w:rPr>
                <w:color w:val="auto"/>
                <w:sz w:val="22"/>
                <w:szCs w:val="22"/>
              </w:rPr>
              <w:t xml:space="preserve">A thorough programme of Parental involvement including Meet the Teacher, Parents’ Nights, Review Meetings, Play Sessions, Showcases, Sporting events, Masses and Breakfast Meetings. </w:t>
            </w:r>
          </w:p>
          <w:p w14:paraId="0CFE7616" w14:textId="0445D336" w:rsidR="00EF140A" w:rsidRPr="00EF140A" w:rsidRDefault="00EF140A" w:rsidP="00F27E65">
            <w:pPr>
              <w:pStyle w:val="Default"/>
              <w:numPr>
                <w:ilvl w:val="0"/>
                <w:numId w:val="12"/>
              </w:numPr>
              <w:rPr>
                <w:color w:val="auto"/>
                <w:sz w:val="22"/>
                <w:szCs w:val="22"/>
              </w:rPr>
            </w:pPr>
            <w:r w:rsidRPr="00EF140A">
              <w:rPr>
                <w:color w:val="auto"/>
                <w:sz w:val="22"/>
                <w:szCs w:val="22"/>
              </w:rPr>
              <w:t xml:space="preserve">Very successful transition programme for all N5 and P7 pupils as well as pupil passports for all stages. </w:t>
            </w:r>
          </w:p>
          <w:p w14:paraId="1904ED81" w14:textId="77777777" w:rsidR="00EF140A" w:rsidRDefault="00EF140A" w:rsidP="00F27E65">
            <w:pPr>
              <w:pStyle w:val="Default"/>
              <w:numPr>
                <w:ilvl w:val="0"/>
                <w:numId w:val="12"/>
              </w:numPr>
              <w:rPr>
                <w:color w:val="auto"/>
                <w:sz w:val="22"/>
                <w:szCs w:val="22"/>
              </w:rPr>
            </w:pPr>
            <w:r>
              <w:rPr>
                <w:color w:val="auto"/>
                <w:sz w:val="22"/>
                <w:szCs w:val="22"/>
              </w:rPr>
              <w:t>A very successful year for 24 new nursery children and their families.</w:t>
            </w:r>
          </w:p>
          <w:p w14:paraId="6D183A96" w14:textId="77777777" w:rsidR="00EF140A" w:rsidRDefault="00EF140A" w:rsidP="00F27E65">
            <w:pPr>
              <w:pStyle w:val="Default"/>
              <w:numPr>
                <w:ilvl w:val="0"/>
                <w:numId w:val="12"/>
              </w:numPr>
              <w:rPr>
                <w:color w:val="auto"/>
                <w:sz w:val="22"/>
                <w:szCs w:val="22"/>
              </w:rPr>
            </w:pPr>
            <w:r>
              <w:rPr>
                <w:color w:val="auto"/>
                <w:sz w:val="22"/>
                <w:szCs w:val="22"/>
              </w:rPr>
              <w:t>Continuation of the successful Nurturing Nature programme in Nursery.</w:t>
            </w:r>
          </w:p>
          <w:p w14:paraId="558C8CB2" w14:textId="77777777" w:rsidR="00EF140A" w:rsidRPr="00DC62DA" w:rsidRDefault="00EF140A" w:rsidP="00F27E65">
            <w:pPr>
              <w:pStyle w:val="Default"/>
              <w:numPr>
                <w:ilvl w:val="0"/>
                <w:numId w:val="12"/>
              </w:numPr>
              <w:rPr>
                <w:color w:val="auto"/>
                <w:sz w:val="22"/>
                <w:szCs w:val="22"/>
              </w:rPr>
            </w:pPr>
            <w:r>
              <w:rPr>
                <w:color w:val="auto"/>
                <w:sz w:val="22"/>
                <w:szCs w:val="22"/>
              </w:rPr>
              <w:t xml:space="preserve">Successful “Dinky Diggers” programme with </w:t>
            </w:r>
            <w:proofErr w:type="spellStart"/>
            <w:r>
              <w:rPr>
                <w:color w:val="auto"/>
                <w:sz w:val="22"/>
                <w:szCs w:val="22"/>
              </w:rPr>
              <w:t>Belville</w:t>
            </w:r>
            <w:proofErr w:type="spellEnd"/>
            <w:r>
              <w:rPr>
                <w:color w:val="auto"/>
                <w:sz w:val="22"/>
                <w:szCs w:val="22"/>
              </w:rPr>
              <w:t xml:space="preserve"> Gardens in the Nursery, increasing parental engagement in outdoor learning. </w:t>
            </w:r>
          </w:p>
          <w:p w14:paraId="0BFE5A6A" w14:textId="77777777" w:rsidR="00EF140A" w:rsidRDefault="00EF140A" w:rsidP="00F27E65">
            <w:pPr>
              <w:pStyle w:val="Default"/>
              <w:numPr>
                <w:ilvl w:val="0"/>
                <w:numId w:val="12"/>
              </w:numPr>
              <w:rPr>
                <w:color w:val="auto"/>
                <w:sz w:val="22"/>
                <w:szCs w:val="22"/>
              </w:rPr>
            </w:pPr>
            <w:r w:rsidRPr="0069686B">
              <w:rPr>
                <w:color w:val="auto"/>
                <w:sz w:val="22"/>
                <w:szCs w:val="22"/>
              </w:rPr>
              <w:t xml:space="preserve">The </w:t>
            </w:r>
            <w:r>
              <w:rPr>
                <w:color w:val="auto"/>
                <w:sz w:val="22"/>
                <w:szCs w:val="22"/>
              </w:rPr>
              <w:t>continuation</w:t>
            </w:r>
            <w:r w:rsidRPr="0069686B">
              <w:rPr>
                <w:color w:val="auto"/>
                <w:sz w:val="22"/>
                <w:szCs w:val="22"/>
              </w:rPr>
              <w:t xml:space="preserve"> of Buddy Programme between Primary 5 &amp; Nursery, Primary 6 &amp; Primary 1 and Primary 7 &amp; Primary 2. </w:t>
            </w:r>
          </w:p>
          <w:p w14:paraId="37DF4E81" w14:textId="77777777" w:rsidR="00EF140A" w:rsidRDefault="00EF140A" w:rsidP="00F27E65">
            <w:pPr>
              <w:pStyle w:val="Default"/>
              <w:numPr>
                <w:ilvl w:val="0"/>
                <w:numId w:val="12"/>
              </w:numPr>
              <w:rPr>
                <w:color w:val="auto"/>
                <w:sz w:val="22"/>
                <w:szCs w:val="22"/>
              </w:rPr>
            </w:pPr>
            <w:r>
              <w:rPr>
                <w:color w:val="auto"/>
                <w:sz w:val="22"/>
                <w:szCs w:val="22"/>
              </w:rPr>
              <w:t>Play being used throughout the establishment in our successful Discovery Time sessions.</w:t>
            </w:r>
          </w:p>
          <w:p w14:paraId="0CD374F9" w14:textId="77777777" w:rsidR="00EF140A" w:rsidRDefault="00EF140A" w:rsidP="00F27E65">
            <w:pPr>
              <w:pStyle w:val="Default"/>
              <w:numPr>
                <w:ilvl w:val="0"/>
                <w:numId w:val="12"/>
              </w:numPr>
              <w:rPr>
                <w:color w:val="auto"/>
                <w:sz w:val="22"/>
                <w:szCs w:val="22"/>
              </w:rPr>
            </w:pPr>
            <w:r>
              <w:rPr>
                <w:color w:val="auto"/>
                <w:sz w:val="22"/>
                <w:szCs w:val="22"/>
              </w:rPr>
              <w:t>All school children and staff part of their own pupil voice group, affecting change at school and local level.</w:t>
            </w:r>
          </w:p>
          <w:p w14:paraId="273B1A39" w14:textId="77777777" w:rsidR="00EF140A" w:rsidRDefault="00EF140A" w:rsidP="00F27E65">
            <w:pPr>
              <w:pStyle w:val="Default"/>
              <w:numPr>
                <w:ilvl w:val="0"/>
                <w:numId w:val="12"/>
              </w:numPr>
              <w:rPr>
                <w:color w:val="auto"/>
                <w:sz w:val="22"/>
                <w:szCs w:val="22"/>
              </w:rPr>
            </w:pPr>
            <w:r>
              <w:rPr>
                <w:color w:val="auto"/>
                <w:sz w:val="22"/>
                <w:szCs w:val="22"/>
              </w:rPr>
              <w:t>Primary 4 pupils received the Sacraments of Reconciliation and Eucharist.</w:t>
            </w:r>
          </w:p>
          <w:p w14:paraId="2169C52A" w14:textId="05C47E89" w:rsidR="00EF140A" w:rsidRDefault="00EF140A" w:rsidP="00F27E65">
            <w:pPr>
              <w:pStyle w:val="Default"/>
              <w:numPr>
                <w:ilvl w:val="0"/>
                <w:numId w:val="12"/>
              </w:numPr>
              <w:rPr>
                <w:color w:val="auto"/>
                <w:sz w:val="22"/>
                <w:szCs w:val="22"/>
              </w:rPr>
            </w:pPr>
            <w:r>
              <w:rPr>
                <w:color w:val="auto"/>
                <w:sz w:val="22"/>
                <w:szCs w:val="22"/>
              </w:rPr>
              <w:t xml:space="preserve">Primary 7 pupils received the Sacrament of Confirmation. </w:t>
            </w:r>
          </w:p>
          <w:p w14:paraId="5E36FEEC" w14:textId="0264D19F" w:rsidR="00EF140A" w:rsidRDefault="00EF140A" w:rsidP="00F27E65">
            <w:pPr>
              <w:pStyle w:val="Default"/>
              <w:numPr>
                <w:ilvl w:val="0"/>
                <w:numId w:val="12"/>
              </w:numPr>
              <w:rPr>
                <w:color w:val="auto"/>
                <w:sz w:val="22"/>
                <w:szCs w:val="22"/>
              </w:rPr>
            </w:pPr>
            <w:r>
              <w:rPr>
                <w:color w:val="auto"/>
                <w:sz w:val="22"/>
                <w:szCs w:val="22"/>
              </w:rPr>
              <w:t xml:space="preserve">Very Successful year of collaboration with new Parish Priest, Canon Joe. </w:t>
            </w:r>
          </w:p>
          <w:p w14:paraId="70CA828C" w14:textId="7BAD071B" w:rsidR="00EF140A" w:rsidRDefault="00EF140A" w:rsidP="00F27E65">
            <w:pPr>
              <w:pStyle w:val="Default"/>
              <w:numPr>
                <w:ilvl w:val="0"/>
                <w:numId w:val="12"/>
              </w:numPr>
              <w:rPr>
                <w:color w:val="auto"/>
                <w:sz w:val="22"/>
                <w:szCs w:val="22"/>
              </w:rPr>
            </w:pPr>
            <w:r>
              <w:rPr>
                <w:color w:val="auto"/>
                <w:sz w:val="22"/>
                <w:szCs w:val="22"/>
              </w:rPr>
              <w:t>Second successful year of Choral Music from Diocesan Choral Director of Music.</w:t>
            </w:r>
          </w:p>
          <w:p w14:paraId="71BDA888" w14:textId="77777777" w:rsidR="00EF140A" w:rsidRDefault="00EF140A" w:rsidP="00F27E65">
            <w:pPr>
              <w:pStyle w:val="Default"/>
              <w:numPr>
                <w:ilvl w:val="0"/>
                <w:numId w:val="12"/>
              </w:numPr>
              <w:rPr>
                <w:color w:val="auto"/>
                <w:sz w:val="22"/>
                <w:szCs w:val="22"/>
              </w:rPr>
            </w:pPr>
            <w:r>
              <w:rPr>
                <w:color w:val="auto"/>
                <w:sz w:val="22"/>
                <w:szCs w:val="22"/>
              </w:rPr>
              <w:t xml:space="preserve">All Primary 4 pupils had swimming lessons. </w:t>
            </w:r>
          </w:p>
          <w:p w14:paraId="13F7662A" w14:textId="36A70850" w:rsidR="00EF140A" w:rsidRDefault="00EF140A" w:rsidP="00F27E65">
            <w:pPr>
              <w:pStyle w:val="Default"/>
              <w:numPr>
                <w:ilvl w:val="0"/>
                <w:numId w:val="12"/>
              </w:numPr>
              <w:rPr>
                <w:color w:val="auto"/>
                <w:sz w:val="22"/>
                <w:szCs w:val="22"/>
              </w:rPr>
            </w:pPr>
            <w:r>
              <w:rPr>
                <w:color w:val="auto"/>
                <w:sz w:val="22"/>
                <w:szCs w:val="22"/>
              </w:rPr>
              <w:t xml:space="preserve">Almost all Primary 6 pupils enjoyed a residential trip to </w:t>
            </w:r>
            <w:proofErr w:type="spellStart"/>
            <w:r>
              <w:rPr>
                <w:color w:val="auto"/>
                <w:sz w:val="22"/>
                <w:szCs w:val="22"/>
              </w:rPr>
              <w:t>Dalguise</w:t>
            </w:r>
            <w:proofErr w:type="spellEnd"/>
            <w:r>
              <w:rPr>
                <w:color w:val="auto"/>
                <w:sz w:val="22"/>
                <w:szCs w:val="22"/>
              </w:rPr>
              <w:t>.</w:t>
            </w:r>
          </w:p>
          <w:p w14:paraId="15171D5F" w14:textId="77777777" w:rsidR="00EF140A" w:rsidRPr="0069686B" w:rsidRDefault="00EF140A" w:rsidP="00F27E65">
            <w:pPr>
              <w:pStyle w:val="Default"/>
              <w:numPr>
                <w:ilvl w:val="0"/>
                <w:numId w:val="12"/>
              </w:numPr>
              <w:rPr>
                <w:color w:val="auto"/>
                <w:sz w:val="22"/>
                <w:szCs w:val="22"/>
              </w:rPr>
            </w:pPr>
            <w:r>
              <w:rPr>
                <w:color w:val="auto"/>
                <w:sz w:val="22"/>
                <w:szCs w:val="22"/>
              </w:rPr>
              <w:t xml:space="preserve">Almost all Primary 7 pupils enjoyed a residential trip to </w:t>
            </w:r>
            <w:proofErr w:type="spellStart"/>
            <w:r>
              <w:rPr>
                <w:color w:val="auto"/>
                <w:sz w:val="22"/>
                <w:szCs w:val="22"/>
              </w:rPr>
              <w:t>Largs</w:t>
            </w:r>
            <w:proofErr w:type="spellEnd"/>
            <w:r>
              <w:rPr>
                <w:color w:val="auto"/>
                <w:sz w:val="22"/>
                <w:szCs w:val="22"/>
              </w:rPr>
              <w:t xml:space="preserve">.  </w:t>
            </w:r>
          </w:p>
          <w:p w14:paraId="32CE7D42" w14:textId="09ABFCE7" w:rsidR="00EF140A" w:rsidRDefault="00EF140A" w:rsidP="00F27E65">
            <w:pPr>
              <w:pStyle w:val="Default"/>
              <w:numPr>
                <w:ilvl w:val="0"/>
                <w:numId w:val="12"/>
              </w:numPr>
              <w:rPr>
                <w:color w:val="auto"/>
                <w:sz w:val="22"/>
                <w:szCs w:val="22"/>
              </w:rPr>
            </w:pPr>
            <w:r w:rsidRPr="00CC0523">
              <w:rPr>
                <w:color w:val="auto"/>
                <w:sz w:val="22"/>
                <w:szCs w:val="22"/>
              </w:rPr>
              <w:t xml:space="preserve">Athletics team finished </w:t>
            </w:r>
            <w:r>
              <w:rPr>
                <w:color w:val="auto"/>
                <w:sz w:val="22"/>
                <w:szCs w:val="22"/>
              </w:rPr>
              <w:t>2</w:t>
            </w:r>
            <w:r w:rsidRPr="00EF140A">
              <w:rPr>
                <w:color w:val="auto"/>
                <w:sz w:val="22"/>
                <w:szCs w:val="22"/>
                <w:vertAlign w:val="superscript"/>
              </w:rPr>
              <w:t>nd</w:t>
            </w:r>
            <w:r>
              <w:rPr>
                <w:color w:val="auto"/>
                <w:sz w:val="22"/>
                <w:szCs w:val="22"/>
              </w:rPr>
              <w:t xml:space="preserve"> overall in Inverclyde </w:t>
            </w:r>
            <w:proofErr w:type="spellStart"/>
            <w:r>
              <w:rPr>
                <w:color w:val="auto"/>
                <w:sz w:val="22"/>
                <w:szCs w:val="22"/>
              </w:rPr>
              <w:t>Sportshall</w:t>
            </w:r>
            <w:proofErr w:type="spellEnd"/>
            <w:r>
              <w:rPr>
                <w:color w:val="auto"/>
                <w:sz w:val="22"/>
                <w:szCs w:val="22"/>
              </w:rPr>
              <w:t xml:space="preserve"> Athletics Championships</w:t>
            </w:r>
            <w:r w:rsidRPr="00CC0523">
              <w:rPr>
                <w:color w:val="auto"/>
                <w:sz w:val="22"/>
                <w:szCs w:val="22"/>
              </w:rPr>
              <w:t>.</w:t>
            </w:r>
          </w:p>
          <w:p w14:paraId="2611E796" w14:textId="09378565" w:rsidR="00EF140A" w:rsidRDefault="00EF140A" w:rsidP="00F27E65">
            <w:pPr>
              <w:pStyle w:val="Default"/>
              <w:numPr>
                <w:ilvl w:val="0"/>
                <w:numId w:val="12"/>
              </w:numPr>
              <w:rPr>
                <w:color w:val="auto"/>
                <w:sz w:val="22"/>
                <w:szCs w:val="22"/>
              </w:rPr>
            </w:pPr>
            <w:r>
              <w:rPr>
                <w:color w:val="auto"/>
                <w:sz w:val="22"/>
                <w:szCs w:val="22"/>
              </w:rPr>
              <w:t>Athletics team were Heptathlon Champions.</w:t>
            </w:r>
          </w:p>
          <w:p w14:paraId="320537CD" w14:textId="1A15040F" w:rsidR="00EF140A" w:rsidRDefault="00EF140A" w:rsidP="00F27E65">
            <w:pPr>
              <w:pStyle w:val="Default"/>
              <w:numPr>
                <w:ilvl w:val="0"/>
                <w:numId w:val="12"/>
              </w:numPr>
              <w:rPr>
                <w:color w:val="auto"/>
                <w:sz w:val="22"/>
                <w:szCs w:val="22"/>
              </w:rPr>
            </w:pPr>
            <w:r>
              <w:rPr>
                <w:color w:val="auto"/>
                <w:sz w:val="22"/>
                <w:szCs w:val="22"/>
              </w:rPr>
              <w:t>P7 Rugby team were Rugby Champions.</w:t>
            </w:r>
          </w:p>
          <w:p w14:paraId="6CB4E849" w14:textId="6387FCAB" w:rsidR="00EF140A" w:rsidRDefault="00EF140A" w:rsidP="00F27E65">
            <w:pPr>
              <w:pStyle w:val="Default"/>
              <w:numPr>
                <w:ilvl w:val="0"/>
                <w:numId w:val="12"/>
              </w:numPr>
              <w:rPr>
                <w:color w:val="auto"/>
                <w:sz w:val="22"/>
                <w:szCs w:val="22"/>
              </w:rPr>
            </w:pPr>
            <w:r>
              <w:rPr>
                <w:color w:val="auto"/>
                <w:sz w:val="22"/>
                <w:szCs w:val="22"/>
              </w:rPr>
              <w:t xml:space="preserve">The retention of the Port Glasgow Shield for the 4th year. </w:t>
            </w:r>
          </w:p>
          <w:p w14:paraId="73401C19" w14:textId="77777777" w:rsidR="00EF140A" w:rsidRDefault="00EF140A" w:rsidP="00F27E65">
            <w:pPr>
              <w:pStyle w:val="Default"/>
              <w:numPr>
                <w:ilvl w:val="0"/>
                <w:numId w:val="12"/>
              </w:numPr>
              <w:rPr>
                <w:color w:val="auto"/>
                <w:sz w:val="22"/>
                <w:szCs w:val="22"/>
              </w:rPr>
            </w:pPr>
            <w:r>
              <w:rPr>
                <w:color w:val="auto"/>
                <w:sz w:val="22"/>
                <w:szCs w:val="22"/>
              </w:rPr>
              <w:t>All classes in school involved in fundraising for SCIAF and MISSIO.</w:t>
            </w:r>
          </w:p>
          <w:p w14:paraId="7D82D45A" w14:textId="77777777" w:rsidR="00EF140A" w:rsidRDefault="00EF140A" w:rsidP="00F27E65">
            <w:pPr>
              <w:pStyle w:val="Default"/>
              <w:numPr>
                <w:ilvl w:val="0"/>
                <w:numId w:val="12"/>
              </w:numPr>
              <w:rPr>
                <w:color w:val="auto"/>
                <w:sz w:val="22"/>
                <w:szCs w:val="22"/>
              </w:rPr>
            </w:pPr>
            <w:r>
              <w:rPr>
                <w:color w:val="auto"/>
                <w:sz w:val="22"/>
                <w:szCs w:val="22"/>
              </w:rPr>
              <w:t>Successful Christmas Showcase for Parents including a Nursery show and an upper school Pantomime.</w:t>
            </w:r>
          </w:p>
          <w:p w14:paraId="1F1988D8" w14:textId="77777777" w:rsidR="00EF140A" w:rsidRDefault="00EF140A" w:rsidP="00F27E65">
            <w:pPr>
              <w:pStyle w:val="Default"/>
              <w:numPr>
                <w:ilvl w:val="0"/>
                <w:numId w:val="12"/>
              </w:numPr>
              <w:rPr>
                <w:color w:val="auto"/>
                <w:sz w:val="22"/>
                <w:szCs w:val="22"/>
              </w:rPr>
            </w:pPr>
            <w:r>
              <w:rPr>
                <w:color w:val="auto"/>
                <w:sz w:val="22"/>
                <w:szCs w:val="22"/>
              </w:rPr>
              <w:t xml:space="preserve">A strong showing of Faith at our Cluster Catholic Education celebrations. </w:t>
            </w:r>
          </w:p>
          <w:p w14:paraId="31A37B98" w14:textId="77777777" w:rsidR="00EF140A" w:rsidRDefault="00EF140A" w:rsidP="00F27E65">
            <w:pPr>
              <w:pStyle w:val="Default"/>
              <w:numPr>
                <w:ilvl w:val="0"/>
                <w:numId w:val="12"/>
              </w:numPr>
              <w:rPr>
                <w:color w:val="auto"/>
                <w:sz w:val="22"/>
                <w:szCs w:val="22"/>
              </w:rPr>
            </w:pPr>
            <w:r>
              <w:rPr>
                <w:color w:val="auto"/>
                <w:sz w:val="22"/>
                <w:szCs w:val="22"/>
              </w:rPr>
              <w:t xml:space="preserve">Various Masses, led by all upper classes. </w:t>
            </w:r>
          </w:p>
          <w:p w14:paraId="67C947BD" w14:textId="6526A81F" w:rsidR="00EF140A" w:rsidRPr="00614F7E" w:rsidRDefault="00EF140A" w:rsidP="00F27E65">
            <w:pPr>
              <w:pStyle w:val="Default"/>
              <w:numPr>
                <w:ilvl w:val="0"/>
                <w:numId w:val="12"/>
              </w:numPr>
              <w:rPr>
                <w:color w:val="auto"/>
                <w:sz w:val="22"/>
                <w:szCs w:val="22"/>
              </w:rPr>
            </w:pPr>
            <w:r>
              <w:rPr>
                <w:color w:val="auto"/>
                <w:sz w:val="22"/>
                <w:szCs w:val="22"/>
              </w:rPr>
              <w:t>An active Parent Council with various activities throughout the year.</w:t>
            </w:r>
          </w:p>
          <w:p w14:paraId="2FD20F7A" w14:textId="77777777" w:rsidR="00EF140A" w:rsidRDefault="00EF140A" w:rsidP="00F27E65">
            <w:pPr>
              <w:pStyle w:val="Default"/>
              <w:numPr>
                <w:ilvl w:val="0"/>
                <w:numId w:val="12"/>
              </w:numPr>
              <w:rPr>
                <w:color w:val="auto"/>
                <w:sz w:val="22"/>
                <w:szCs w:val="22"/>
              </w:rPr>
            </w:pPr>
            <w:r>
              <w:rPr>
                <w:color w:val="auto"/>
                <w:sz w:val="22"/>
                <w:szCs w:val="22"/>
              </w:rPr>
              <w:t>Successful Sports Day with parents as part of our health week.</w:t>
            </w:r>
          </w:p>
          <w:p w14:paraId="484FCD0C" w14:textId="77777777" w:rsidR="002E09AE" w:rsidRPr="0082145D" w:rsidRDefault="002E09AE" w:rsidP="00EF140A">
            <w:pPr>
              <w:pStyle w:val="Default"/>
              <w:rPr>
                <w:rFonts w:asciiTheme="minorHAnsi" w:hAnsiTheme="minorHAnsi" w:cstheme="minorHAnsi"/>
                <w:color w:val="auto"/>
              </w:rPr>
            </w:pPr>
          </w:p>
          <w:p w14:paraId="387A1FE0" w14:textId="77777777" w:rsidR="002E09AE" w:rsidRPr="0082145D" w:rsidRDefault="002E09AE" w:rsidP="002E09AE">
            <w:pPr>
              <w:pStyle w:val="Default"/>
              <w:ind w:left="32"/>
              <w:rPr>
                <w:rFonts w:asciiTheme="minorHAnsi" w:hAnsiTheme="minorHAnsi" w:cstheme="minorHAnsi"/>
                <w:color w:val="auto"/>
              </w:rPr>
            </w:pPr>
          </w:p>
          <w:p w14:paraId="40259809" w14:textId="77777777" w:rsidR="002E09AE" w:rsidRPr="0082145D" w:rsidRDefault="002E09AE" w:rsidP="002E09AE">
            <w:pPr>
              <w:pStyle w:val="Default"/>
              <w:ind w:left="32"/>
              <w:rPr>
                <w:rFonts w:asciiTheme="minorHAnsi" w:hAnsiTheme="minorHAnsi" w:cstheme="minorHAnsi"/>
                <w:color w:val="auto"/>
              </w:rPr>
            </w:pPr>
          </w:p>
        </w:tc>
      </w:tr>
    </w:tbl>
    <w:p w14:paraId="11A7816D" w14:textId="77777777" w:rsidR="002E09AE" w:rsidRPr="0082145D" w:rsidRDefault="002E09AE" w:rsidP="00F22FA5">
      <w:pPr>
        <w:rPr>
          <w:rFonts w:cstheme="minorHAnsi"/>
          <w:sz w:val="24"/>
          <w:szCs w:val="24"/>
        </w:rPr>
      </w:pPr>
    </w:p>
    <w:sectPr w:rsidR="002E09AE" w:rsidRPr="0082145D" w:rsidSect="003622B4">
      <w:headerReference w:type="even" r:id="rId13"/>
      <w:headerReference w:type="default" r:id="rId14"/>
      <w:headerReference w:type="firs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DC4D3" w14:textId="77777777" w:rsidR="00107E32" w:rsidRDefault="00107E32" w:rsidP="0082145D">
      <w:pPr>
        <w:spacing w:after="0" w:line="240" w:lineRule="auto"/>
      </w:pPr>
      <w:r>
        <w:separator/>
      </w:r>
    </w:p>
  </w:endnote>
  <w:endnote w:type="continuationSeparator" w:id="0">
    <w:p w14:paraId="3F75E92B" w14:textId="77777777" w:rsidR="00107E32" w:rsidRDefault="00107E32" w:rsidP="0082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252B0" w14:textId="77777777" w:rsidR="00107E32" w:rsidRDefault="00107E32" w:rsidP="0082145D">
      <w:pPr>
        <w:spacing w:after="0" w:line="240" w:lineRule="auto"/>
      </w:pPr>
      <w:r>
        <w:separator/>
      </w:r>
    </w:p>
  </w:footnote>
  <w:footnote w:type="continuationSeparator" w:id="0">
    <w:p w14:paraId="7D53394C" w14:textId="77777777" w:rsidR="00107E32" w:rsidRDefault="00107E32" w:rsidP="00821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1731" w14:textId="49326889" w:rsidR="0082145D" w:rsidRDefault="0082145D">
    <w:pPr>
      <w:pStyle w:val="Header"/>
    </w:pPr>
    <w:r>
      <w:rPr>
        <w:noProof/>
        <w:lang w:eastAsia="en-GB"/>
      </w:rPr>
      <mc:AlternateContent>
        <mc:Choice Requires="wps">
          <w:drawing>
            <wp:anchor distT="0" distB="0" distL="0" distR="0" simplePos="0" relativeHeight="251659264" behindDoc="0" locked="0" layoutInCell="1" allowOverlap="1" wp14:anchorId="2DE11AA0" wp14:editId="00FEE699">
              <wp:simplePos x="635" y="635"/>
              <wp:positionH relativeFrom="page">
                <wp:align>left</wp:align>
              </wp:positionH>
              <wp:positionV relativeFrom="page">
                <wp:align>top</wp:align>
              </wp:positionV>
              <wp:extent cx="443865" cy="443865"/>
              <wp:effectExtent l="0" t="0" r="10160" b="8890"/>
              <wp:wrapNone/>
              <wp:docPr id="1410608455" name="Text Box 2" descr="Classification :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0A4318" w14:textId="20BCC943"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E11AA0" id="_x0000_t202" coordsize="21600,21600" o:spt="202" path="m,l,21600r21600,l21600,xe">
              <v:stroke joinstyle="miter"/>
              <v:path gradientshapeok="t" o:connecttype="rect"/>
            </v:shapetype>
            <v:shape id="Text Box 2" o:spid="_x0000_s1026" type="#_x0000_t202" alt="Classification : 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" filled="f" stroked="f">
              <v:textbox style="mso-fit-shape-to-text:t" inset="20pt,15pt,0,0">
                <w:txbxContent>
                  <w:p w14:paraId="2C0A4318" w14:textId="20BCC943"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D3E25" w14:textId="511C780A" w:rsidR="0082145D" w:rsidRDefault="0082145D">
    <w:pPr>
      <w:pStyle w:val="Header"/>
    </w:pPr>
    <w:r>
      <w:rPr>
        <w:noProof/>
        <w:lang w:eastAsia="en-GB"/>
      </w:rPr>
      <mc:AlternateContent>
        <mc:Choice Requires="wps">
          <w:drawing>
            <wp:anchor distT="0" distB="0" distL="0" distR="0" simplePos="0" relativeHeight="251660288" behindDoc="0" locked="0" layoutInCell="1" allowOverlap="1" wp14:anchorId="4C35EAF4" wp14:editId="4DA45AD2">
              <wp:simplePos x="457200" y="450850"/>
              <wp:positionH relativeFrom="page">
                <wp:align>left</wp:align>
              </wp:positionH>
              <wp:positionV relativeFrom="page">
                <wp:align>top</wp:align>
              </wp:positionV>
              <wp:extent cx="443865" cy="443865"/>
              <wp:effectExtent l="0" t="0" r="10160" b="8890"/>
              <wp:wrapNone/>
              <wp:docPr id="1162373679" name="Text Box 3" descr="Classification :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D3954" w14:textId="0F7CF062"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35EAF4" id="_x0000_t202" coordsize="21600,21600" o:spt="202" path="m,l,21600r21600,l21600,xe">
              <v:stroke joinstyle="miter"/>
              <v:path gradientshapeok="t" o:connecttype="rect"/>
            </v:shapetype>
            <v:shape id="Text Box 3" o:spid="_x0000_s1027" type="#_x0000_t202" alt="Classification : 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" filled="f" stroked="f">
              <v:textbox style="mso-fit-shape-to-text:t" inset="20pt,15pt,0,0">
                <w:txbxContent>
                  <w:p w14:paraId="0BAD3954" w14:textId="0F7CF062"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6F5F5" w14:textId="1B090119" w:rsidR="0082145D" w:rsidRDefault="0082145D">
    <w:pPr>
      <w:pStyle w:val="Header"/>
    </w:pPr>
    <w:r>
      <w:rPr>
        <w:noProof/>
        <w:lang w:eastAsia="en-GB"/>
      </w:rPr>
      <mc:AlternateContent>
        <mc:Choice Requires="wps">
          <w:drawing>
            <wp:anchor distT="0" distB="0" distL="0" distR="0" simplePos="0" relativeHeight="251658240" behindDoc="0" locked="0" layoutInCell="1" allowOverlap="1" wp14:anchorId="437BE8E2" wp14:editId="41BFA62C">
              <wp:simplePos x="635" y="635"/>
              <wp:positionH relativeFrom="page">
                <wp:align>left</wp:align>
              </wp:positionH>
              <wp:positionV relativeFrom="page">
                <wp:align>top</wp:align>
              </wp:positionV>
              <wp:extent cx="443865" cy="443865"/>
              <wp:effectExtent l="0" t="0" r="10160" b="8890"/>
              <wp:wrapNone/>
              <wp:docPr id="1840763943" name="Text Box 1" descr="Classification :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5EE5EF" w14:textId="6AA7A650"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7BE8E2" id="_x0000_t202" coordsize="21600,21600" o:spt="202" path="m,l,21600r21600,l21600,xe">
              <v:stroke joinstyle="miter"/>
              <v:path gradientshapeok="t" o:connecttype="rect"/>
            </v:shapetype>
            <v:shape id="Text Box 1" o:spid="_x0000_s1028" type="#_x0000_t202" alt="Classification : 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" filled="f" stroked="f">
              <v:textbox style="mso-fit-shape-to-text:t" inset="20pt,15pt,0,0">
                <w:txbxContent>
                  <w:p w14:paraId="035EE5EF" w14:textId="6AA7A650"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0FD8"/>
    <w:multiLevelType w:val="hybridMultilevel"/>
    <w:tmpl w:val="1AB05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551C1C"/>
    <w:multiLevelType w:val="hybridMultilevel"/>
    <w:tmpl w:val="4AA28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4204E"/>
    <w:multiLevelType w:val="hybridMultilevel"/>
    <w:tmpl w:val="1590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8454D"/>
    <w:multiLevelType w:val="hybridMultilevel"/>
    <w:tmpl w:val="9EE43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C4235E"/>
    <w:multiLevelType w:val="hybridMultilevel"/>
    <w:tmpl w:val="03F2C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02717"/>
    <w:multiLevelType w:val="hybridMultilevel"/>
    <w:tmpl w:val="CE8EB5B4"/>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6" w15:restartNumberingAfterBreak="0">
    <w:nsid w:val="17F309D7"/>
    <w:multiLevelType w:val="hybridMultilevel"/>
    <w:tmpl w:val="6D4ED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5E4AC5"/>
    <w:multiLevelType w:val="hybridMultilevel"/>
    <w:tmpl w:val="3ECE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45479"/>
    <w:multiLevelType w:val="hybridMultilevel"/>
    <w:tmpl w:val="4ED8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C02836"/>
    <w:multiLevelType w:val="hybridMultilevel"/>
    <w:tmpl w:val="E626D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04AE7"/>
    <w:multiLevelType w:val="hybridMultilevel"/>
    <w:tmpl w:val="64906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7D1547"/>
    <w:multiLevelType w:val="hybridMultilevel"/>
    <w:tmpl w:val="C24C6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5296D"/>
    <w:multiLevelType w:val="hybridMultilevel"/>
    <w:tmpl w:val="0108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F0530E"/>
    <w:multiLevelType w:val="hybridMultilevel"/>
    <w:tmpl w:val="E5220D1E"/>
    <w:lvl w:ilvl="0" w:tplc="FFFFFFFF">
      <w:start w:val="1"/>
      <w:numFmt w:val="decimal"/>
      <w:lvlText w:val="%1."/>
      <w:lvlJc w:val="left"/>
      <w:pPr>
        <w:ind w:left="720" w:hanging="360"/>
      </w:pPr>
      <w:rPr>
        <w:rFonts w:eastAsia="Calibri" w:hint="default"/>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D35167"/>
    <w:multiLevelType w:val="hybridMultilevel"/>
    <w:tmpl w:val="6590C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124516"/>
    <w:multiLevelType w:val="hybridMultilevel"/>
    <w:tmpl w:val="47EC9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5A139B"/>
    <w:multiLevelType w:val="hybridMultilevel"/>
    <w:tmpl w:val="239EA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995875"/>
    <w:multiLevelType w:val="hybridMultilevel"/>
    <w:tmpl w:val="FD2E8166"/>
    <w:lvl w:ilvl="0" w:tplc="268054A0">
      <w:start w:val="1"/>
      <w:numFmt w:val="decimal"/>
      <w:lvlText w:val="%1."/>
      <w:lvlJc w:val="left"/>
      <w:pPr>
        <w:ind w:left="720" w:hanging="360"/>
      </w:pPr>
      <w:rPr>
        <w:rFonts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3B1F4A"/>
    <w:multiLevelType w:val="hybridMultilevel"/>
    <w:tmpl w:val="93968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28615A"/>
    <w:multiLevelType w:val="hybridMultilevel"/>
    <w:tmpl w:val="27CC09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67917567"/>
    <w:multiLevelType w:val="hybridMultilevel"/>
    <w:tmpl w:val="6764FF1C"/>
    <w:lvl w:ilvl="0" w:tplc="BC30FA92">
      <w:start w:val="1"/>
      <w:numFmt w:val="decimal"/>
      <w:lvlText w:val="%1."/>
      <w:lvlJc w:val="left"/>
      <w:pPr>
        <w:ind w:left="392" w:hanging="360"/>
      </w:pPr>
      <w:rPr>
        <w:rFonts w:hint="default"/>
        <w:color w:val="000000"/>
        <w:sz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21" w15:restartNumberingAfterBreak="0">
    <w:nsid w:val="6A62787E"/>
    <w:multiLevelType w:val="hybridMultilevel"/>
    <w:tmpl w:val="DBB07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4F6153"/>
    <w:multiLevelType w:val="hybridMultilevel"/>
    <w:tmpl w:val="996074C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3" w15:restartNumberingAfterBreak="0">
    <w:nsid w:val="6EEE5E0F"/>
    <w:multiLevelType w:val="hybridMultilevel"/>
    <w:tmpl w:val="47CE1EAC"/>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4" w15:restartNumberingAfterBreak="0">
    <w:nsid w:val="714D597C"/>
    <w:multiLevelType w:val="hybridMultilevel"/>
    <w:tmpl w:val="78D02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2"/>
  </w:num>
  <w:num w:numId="4">
    <w:abstractNumId w:val="16"/>
  </w:num>
  <w:num w:numId="5">
    <w:abstractNumId w:val="8"/>
  </w:num>
  <w:num w:numId="6">
    <w:abstractNumId w:val="15"/>
  </w:num>
  <w:num w:numId="7">
    <w:abstractNumId w:val="4"/>
  </w:num>
  <w:num w:numId="8">
    <w:abstractNumId w:val="13"/>
  </w:num>
  <w:num w:numId="9">
    <w:abstractNumId w:val="21"/>
  </w:num>
  <w:num w:numId="10">
    <w:abstractNumId w:val="10"/>
  </w:num>
  <w:num w:numId="11">
    <w:abstractNumId w:val="19"/>
  </w:num>
  <w:num w:numId="12">
    <w:abstractNumId w:val="5"/>
  </w:num>
  <w:num w:numId="13">
    <w:abstractNumId w:val="14"/>
  </w:num>
  <w:num w:numId="14">
    <w:abstractNumId w:val="17"/>
  </w:num>
  <w:num w:numId="15">
    <w:abstractNumId w:val="9"/>
  </w:num>
  <w:num w:numId="16">
    <w:abstractNumId w:val="11"/>
  </w:num>
  <w:num w:numId="17">
    <w:abstractNumId w:val="18"/>
  </w:num>
  <w:num w:numId="18">
    <w:abstractNumId w:val="12"/>
  </w:num>
  <w:num w:numId="19">
    <w:abstractNumId w:val="1"/>
  </w:num>
  <w:num w:numId="20">
    <w:abstractNumId w:val="20"/>
  </w:num>
  <w:num w:numId="21">
    <w:abstractNumId w:val="24"/>
  </w:num>
  <w:num w:numId="22">
    <w:abstractNumId w:val="6"/>
  </w:num>
  <w:num w:numId="23">
    <w:abstractNumId w:val="7"/>
  </w:num>
  <w:num w:numId="24">
    <w:abstractNumId w:val="3"/>
  </w:num>
  <w:num w:numId="2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FA5"/>
    <w:rsid w:val="00013058"/>
    <w:rsid w:val="00040350"/>
    <w:rsid w:val="0007102D"/>
    <w:rsid w:val="0007371F"/>
    <w:rsid w:val="00075193"/>
    <w:rsid w:val="00076583"/>
    <w:rsid w:val="00083047"/>
    <w:rsid w:val="000A28F0"/>
    <w:rsid w:val="000A3D86"/>
    <w:rsid w:val="000A765A"/>
    <w:rsid w:val="000C2EB4"/>
    <w:rsid w:val="0010718F"/>
    <w:rsid w:val="00107E32"/>
    <w:rsid w:val="00116E3A"/>
    <w:rsid w:val="00136B7E"/>
    <w:rsid w:val="0014616B"/>
    <w:rsid w:val="001632EA"/>
    <w:rsid w:val="00163E8A"/>
    <w:rsid w:val="001701D8"/>
    <w:rsid w:val="0018280F"/>
    <w:rsid w:val="00190048"/>
    <w:rsid w:val="00195321"/>
    <w:rsid w:val="001A3C9E"/>
    <w:rsid w:val="001C37BD"/>
    <w:rsid w:val="001E3302"/>
    <w:rsid w:val="001F20F1"/>
    <w:rsid w:val="001F7BC6"/>
    <w:rsid w:val="00200DCC"/>
    <w:rsid w:val="00217BE5"/>
    <w:rsid w:val="00241DBD"/>
    <w:rsid w:val="00260C31"/>
    <w:rsid w:val="00276B22"/>
    <w:rsid w:val="002A43C7"/>
    <w:rsid w:val="002B51C9"/>
    <w:rsid w:val="002B71CC"/>
    <w:rsid w:val="002D3482"/>
    <w:rsid w:val="002D743D"/>
    <w:rsid w:val="002E09AE"/>
    <w:rsid w:val="002E30AB"/>
    <w:rsid w:val="002E6446"/>
    <w:rsid w:val="002F6734"/>
    <w:rsid w:val="00304747"/>
    <w:rsid w:val="003166F3"/>
    <w:rsid w:val="00331587"/>
    <w:rsid w:val="0033280E"/>
    <w:rsid w:val="003379BA"/>
    <w:rsid w:val="00350305"/>
    <w:rsid w:val="00360119"/>
    <w:rsid w:val="003612A2"/>
    <w:rsid w:val="003622B4"/>
    <w:rsid w:val="00367F05"/>
    <w:rsid w:val="00386D51"/>
    <w:rsid w:val="00391A31"/>
    <w:rsid w:val="00392CEC"/>
    <w:rsid w:val="003A5FDD"/>
    <w:rsid w:val="003B6429"/>
    <w:rsid w:val="003C3322"/>
    <w:rsid w:val="003D7497"/>
    <w:rsid w:val="003F4148"/>
    <w:rsid w:val="004004B9"/>
    <w:rsid w:val="00407C5A"/>
    <w:rsid w:val="00410D3F"/>
    <w:rsid w:val="004124A0"/>
    <w:rsid w:val="00436989"/>
    <w:rsid w:val="00440321"/>
    <w:rsid w:val="00440D0D"/>
    <w:rsid w:val="00443211"/>
    <w:rsid w:val="00444D44"/>
    <w:rsid w:val="00446EE2"/>
    <w:rsid w:val="00450BFB"/>
    <w:rsid w:val="00461399"/>
    <w:rsid w:val="0047631A"/>
    <w:rsid w:val="00481A41"/>
    <w:rsid w:val="00482B78"/>
    <w:rsid w:val="0048349B"/>
    <w:rsid w:val="00487655"/>
    <w:rsid w:val="004927E3"/>
    <w:rsid w:val="004B7958"/>
    <w:rsid w:val="004D28BC"/>
    <w:rsid w:val="004E3E7C"/>
    <w:rsid w:val="00503E22"/>
    <w:rsid w:val="00507E47"/>
    <w:rsid w:val="005210F8"/>
    <w:rsid w:val="00521FE9"/>
    <w:rsid w:val="00533EBF"/>
    <w:rsid w:val="00534987"/>
    <w:rsid w:val="005438E8"/>
    <w:rsid w:val="00546FEF"/>
    <w:rsid w:val="00551A7B"/>
    <w:rsid w:val="00552B8B"/>
    <w:rsid w:val="00554538"/>
    <w:rsid w:val="00566411"/>
    <w:rsid w:val="00571EED"/>
    <w:rsid w:val="00577AE0"/>
    <w:rsid w:val="0058793F"/>
    <w:rsid w:val="0059067E"/>
    <w:rsid w:val="00590CCA"/>
    <w:rsid w:val="005A3050"/>
    <w:rsid w:val="005A4BF5"/>
    <w:rsid w:val="005B137E"/>
    <w:rsid w:val="005B67E8"/>
    <w:rsid w:val="005C1C12"/>
    <w:rsid w:val="005C2E67"/>
    <w:rsid w:val="005E503A"/>
    <w:rsid w:val="005E52E6"/>
    <w:rsid w:val="005F4A39"/>
    <w:rsid w:val="005F5510"/>
    <w:rsid w:val="005F753B"/>
    <w:rsid w:val="00600C53"/>
    <w:rsid w:val="00602379"/>
    <w:rsid w:val="006042A1"/>
    <w:rsid w:val="006059D3"/>
    <w:rsid w:val="006064F5"/>
    <w:rsid w:val="00614B6B"/>
    <w:rsid w:val="00644548"/>
    <w:rsid w:val="0064586C"/>
    <w:rsid w:val="00651809"/>
    <w:rsid w:val="00655D18"/>
    <w:rsid w:val="00664847"/>
    <w:rsid w:val="00670507"/>
    <w:rsid w:val="0069529C"/>
    <w:rsid w:val="00697CC4"/>
    <w:rsid w:val="006A48B6"/>
    <w:rsid w:val="006B2EEA"/>
    <w:rsid w:val="006B69C0"/>
    <w:rsid w:val="006C1853"/>
    <w:rsid w:val="006C52DD"/>
    <w:rsid w:val="006E4D75"/>
    <w:rsid w:val="0070389F"/>
    <w:rsid w:val="0071433D"/>
    <w:rsid w:val="00723B1C"/>
    <w:rsid w:val="007259B0"/>
    <w:rsid w:val="00737F96"/>
    <w:rsid w:val="007433F1"/>
    <w:rsid w:val="00745CB9"/>
    <w:rsid w:val="0074614F"/>
    <w:rsid w:val="00753FF5"/>
    <w:rsid w:val="00754760"/>
    <w:rsid w:val="007B435E"/>
    <w:rsid w:val="007B6EE1"/>
    <w:rsid w:val="007C1A2D"/>
    <w:rsid w:val="007C2289"/>
    <w:rsid w:val="007C65F9"/>
    <w:rsid w:val="007D1587"/>
    <w:rsid w:val="007D1833"/>
    <w:rsid w:val="007E4956"/>
    <w:rsid w:val="007F42CB"/>
    <w:rsid w:val="00821391"/>
    <w:rsid w:val="0082145D"/>
    <w:rsid w:val="00823818"/>
    <w:rsid w:val="0084046E"/>
    <w:rsid w:val="008546A2"/>
    <w:rsid w:val="008614DC"/>
    <w:rsid w:val="00882AED"/>
    <w:rsid w:val="008848FB"/>
    <w:rsid w:val="008C057E"/>
    <w:rsid w:val="008C0FF0"/>
    <w:rsid w:val="008C63BB"/>
    <w:rsid w:val="008C7FCB"/>
    <w:rsid w:val="008E3BCE"/>
    <w:rsid w:val="0090220A"/>
    <w:rsid w:val="00910615"/>
    <w:rsid w:val="00913563"/>
    <w:rsid w:val="00932E94"/>
    <w:rsid w:val="00937746"/>
    <w:rsid w:val="00944003"/>
    <w:rsid w:val="00944D70"/>
    <w:rsid w:val="0095161D"/>
    <w:rsid w:val="00952A7C"/>
    <w:rsid w:val="009549FE"/>
    <w:rsid w:val="009629CD"/>
    <w:rsid w:val="00981A00"/>
    <w:rsid w:val="00987021"/>
    <w:rsid w:val="0099410E"/>
    <w:rsid w:val="009B1BBE"/>
    <w:rsid w:val="009C18AD"/>
    <w:rsid w:val="009D5AEF"/>
    <w:rsid w:val="009D6DAA"/>
    <w:rsid w:val="009E1569"/>
    <w:rsid w:val="009E2E6E"/>
    <w:rsid w:val="009E4947"/>
    <w:rsid w:val="009F7A48"/>
    <w:rsid w:val="00A03B1F"/>
    <w:rsid w:val="00A04400"/>
    <w:rsid w:val="00A158AD"/>
    <w:rsid w:val="00A16B1A"/>
    <w:rsid w:val="00A34044"/>
    <w:rsid w:val="00A34110"/>
    <w:rsid w:val="00A3460D"/>
    <w:rsid w:val="00A3723F"/>
    <w:rsid w:val="00A440D0"/>
    <w:rsid w:val="00A45773"/>
    <w:rsid w:val="00A60924"/>
    <w:rsid w:val="00A67507"/>
    <w:rsid w:val="00A76FDF"/>
    <w:rsid w:val="00A80F7E"/>
    <w:rsid w:val="00A96F26"/>
    <w:rsid w:val="00AA23E8"/>
    <w:rsid w:val="00AA3B79"/>
    <w:rsid w:val="00AA472B"/>
    <w:rsid w:val="00AA51D5"/>
    <w:rsid w:val="00AA59B7"/>
    <w:rsid w:val="00AD7337"/>
    <w:rsid w:val="00AF2D24"/>
    <w:rsid w:val="00B1210C"/>
    <w:rsid w:val="00B23B56"/>
    <w:rsid w:val="00B26B09"/>
    <w:rsid w:val="00B4304E"/>
    <w:rsid w:val="00B53E59"/>
    <w:rsid w:val="00B65A14"/>
    <w:rsid w:val="00B748B3"/>
    <w:rsid w:val="00B75681"/>
    <w:rsid w:val="00B82BA7"/>
    <w:rsid w:val="00BA4D08"/>
    <w:rsid w:val="00BB76A2"/>
    <w:rsid w:val="00BC41DA"/>
    <w:rsid w:val="00BC451C"/>
    <w:rsid w:val="00BE4FC9"/>
    <w:rsid w:val="00BE7462"/>
    <w:rsid w:val="00C01A25"/>
    <w:rsid w:val="00C20292"/>
    <w:rsid w:val="00C22612"/>
    <w:rsid w:val="00C36F4A"/>
    <w:rsid w:val="00C5090B"/>
    <w:rsid w:val="00C55BAD"/>
    <w:rsid w:val="00C55E9E"/>
    <w:rsid w:val="00C601BE"/>
    <w:rsid w:val="00C62C28"/>
    <w:rsid w:val="00C67660"/>
    <w:rsid w:val="00C67C4E"/>
    <w:rsid w:val="00C705A0"/>
    <w:rsid w:val="00C76D56"/>
    <w:rsid w:val="00C770C2"/>
    <w:rsid w:val="00C86589"/>
    <w:rsid w:val="00C87EEB"/>
    <w:rsid w:val="00C93135"/>
    <w:rsid w:val="00C953F0"/>
    <w:rsid w:val="00CB48A4"/>
    <w:rsid w:val="00CB4DBE"/>
    <w:rsid w:val="00CC0D31"/>
    <w:rsid w:val="00CC128F"/>
    <w:rsid w:val="00CD0586"/>
    <w:rsid w:val="00CF4896"/>
    <w:rsid w:val="00D13D68"/>
    <w:rsid w:val="00D166B5"/>
    <w:rsid w:val="00D36337"/>
    <w:rsid w:val="00D55708"/>
    <w:rsid w:val="00D56262"/>
    <w:rsid w:val="00D722A8"/>
    <w:rsid w:val="00D819C7"/>
    <w:rsid w:val="00D85DA9"/>
    <w:rsid w:val="00DA1C2D"/>
    <w:rsid w:val="00DA3B34"/>
    <w:rsid w:val="00DB25AA"/>
    <w:rsid w:val="00DB6B03"/>
    <w:rsid w:val="00DC20F8"/>
    <w:rsid w:val="00DC5971"/>
    <w:rsid w:val="00DC6681"/>
    <w:rsid w:val="00DF07C3"/>
    <w:rsid w:val="00E004B0"/>
    <w:rsid w:val="00E05B17"/>
    <w:rsid w:val="00E14D38"/>
    <w:rsid w:val="00E276F2"/>
    <w:rsid w:val="00E4670B"/>
    <w:rsid w:val="00E60157"/>
    <w:rsid w:val="00E609E8"/>
    <w:rsid w:val="00E63252"/>
    <w:rsid w:val="00E66504"/>
    <w:rsid w:val="00E96B29"/>
    <w:rsid w:val="00EA0FE2"/>
    <w:rsid w:val="00EA6FB9"/>
    <w:rsid w:val="00EB5801"/>
    <w:rsid w:val="00ED50A3"/>
    <w:rsid w:val="00ED7B00"/>
    <w:rsid w:val="00EE25B4"/>
    <w:rsid w:val="00EE50DC"/>
    <w:rsid w:val="00EF140A"/>
    <w:rsid w:val="00EF18D3"/>
    <w:rsid w:val="00F14298"/>
    <w:rsid w:val="00F22FA5"/>
    <w:rsid w:val="00F262F4"/>
    <w:rsid w:val="00F27E65"/>
    <w:rsid w:val="00F370AB"/>
    <w:rsid w:val="00F43B4A"/>
    <w:rsid w:val="00F61B85"/>
    <w:rsid w:val="00F64D09"/>
    <w:rsid w:val="00F72B3E"/>
    <w:rsid w:val="00F80325"/>
    <w:rsid w:val="00F80E6D"/>
    <w:rsid w:val="00F83291"/>
    <w:rsid w:val="00F83D31"/>
    <w:rsid w:val="00F87F0C"/>
    <w:rsid w:val="00F93230"/>
    <w:rsid w:val="00FA3C87"/>
    <w:rsid w:val="00FB182D"/>
    <w:rsid w:val="00FB5366"/>
    <w:rsid w:val="00FC03EE"/>
    <w:rsid w:val="00FC2755"/>
    <w:rsid w:val="00FC617F"/>
    <w:rsid w:val="00FD2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570C"/>
  <w15:docId w15:val="{BD3F800B-6C40-40E0-A192-E1276BAF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2FA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F2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848FB"/>
    <w:pPr>
      <w:ind w:left="720"/>
      <w:contextualSpacing/>
    </w:pPr>
  </w:style>
  <w:style w:type="paragraph" w:styleId="BalloonText">
    <w:name w:val="Balloon Text"/>
    <w:basedOn w:val="Normal"/>
    <w:link w:val="BalloonTextChar"/>
    <w:uiPriority w:val="99"/>
    <w:semiHidden/>
    <w:unhideWhenUsed/>
    <w:rsid w:val="007E4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956"/>
    <w:rPr>
      <w:rFonts w:ascii="Segoe UI" w:hAnsi="Segoe UI" w:cs="Segoe UI"/>
      <w:sz w:val="18"/>
      <w:szCs w:val="18"/>
    </w:rPr>
  </w:style>
  <w:style w:type="character" w:styleId="PlaceholderText">
    <w:name w:val="Placeholder Text"/>
    <w:basedOn w:val="DefaultParagraphFont"/>
    <w:uiPriority w:val="99"/>
    <w:semiHidden/>
    <w:rsid w:val="007E4956"/>
    <w:rPr>
      <w:color w:val="808080"/>
    </w:rPr>
  </w:style>
  <w:style w:type="character" w:styleId="Hyperlink">
    <w:name w:val="Hyperlink"/>
    <w:basedOn w:val="DefaultParagraphFont"/>
    <w:uiPriority w:val="99"/>
    <w:unhideWhenUsed/>
    <w:rsid w:val="004D28BC"/>
    <w:rPr>
      <w:color w:val="0563C1" w:themeColor="hyperlink"/>
      <w:u w:val="single"/>
    </w:rPr>
  </w:style>
  <w:style w:type="character" w:styleId="FollowedHyperlink">
    <w:name w:val="FollowedHyperlink"/>
    <w:basedOn w:val="DefaultParagraphFont"/>
    <w:uiPriority w:val="99"/>
    <w:semiHidden/>
    <w:unhideWhenUsed/>
    <w:rsid w:val="00DF07C3"/>
    <w:rPr>
      <w:color w:val="954F72" w:themeColor="followedHyperlink"/>
      <w:u w:val="single"/>
    </w:rPr>
  </w:style>
  <w:style w:type="paragraph" w:styleId="Header">
    <w:name w:val="header"/>
    <w:basedOn w:val="Normal"/>
    <w:link w:val="HeaderChar"/>
    <w:unhideWhenUsed/>
    <w:rsid w:val="00AF2D24"/>
    <w:pPr>
      <w:tabs>
        <w:tab w:val="center" w:pos="4513"/>
        <w:tab w:val="right" w:pos="9026"/>
      </w:tabs>
      <w:spacing w:after="0" w:line="240" w:lineRule="auto"/>
    </w:pPr>
  </w:style>
  <w:style w:type="character" w:customStyle="1" w:styleId="HeaderChar">
    <w:name w:val="Header Char"/>
    <w:basedOn w:val="DefaultParagraphFont"/>
    <w:link w:val="Header"/>
    <w:rsid w:val="00AF2D24"/>
  </w:style>
  <w:style w:type="paragraph" w:styleId="NormalWeb">
    <w:name w:val="Normal (Web)"/>
    <w:basedOn w:val="Normal"/>
    <w:uiPriority w:val="99"/>
    <w:unhideWhenUsed/>
    <w:rsid w:val="00260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07102D"/>
  </w:style>
  <w:style w:type="character" w:customStyle="1" w:styleId="normaltextrun">
    <w:name w:val="normaltextrun"/>
    <w:basedOn w:val="DefaultParagraphFont"/>
    <w:rsid w:val="00C601BE"/>
  </w:style>
  <w:style w:type="character" w:customStyle="1" w:styleId="eop">
    <w:name w:val="eop"/>
    <w:basedOn w:val="DefaultParagraphFont"/>
    <w:rsid w:val="00C601BE"/>
  </w:style>
  <w:style w:type="character" w:styleId="CommentReference">
    <w:name w:val="annotation reference"/>
    <w:basedOn w:val="DefaultParagraphFont"/>
    <w:uiPriority w:val="99"/>
    <w:semiHidden/>
    <w:unhideWhenUsed/>
    <w:rsid w:val="00C601BE"/>
    <w:rPr>
      <w:sz w:val="16"/>
      <w:szCs w:val="16"/>
    </w:rPr>
  </w:style>
  <w:style w:type="paragraph" w:styleId="CommentText">
    <w:name w:val="annotation text"/>
    <w:basedOn w:val="Normal"/>
    <w:link w:val="CommentTextChar"/>
    <w:uiPriority w:val="99"/>
    <w:unhideWhenUsed/>
    <w:rsid w:val="00C601BE"/>
    <w:pPr>
      <w:spacing w:after="200" w:line="240" w:lineRule="auto"/>
    </w:pPr>
    <w:rPr>
      <w:sz w:val="20"/>
      <w:szCs w:val="20"/>
    </w:rPr>
  </w:style>
  <w:style w:type="character" w:customStyle="1" w:styleId="CommentTextChar">
    <w:name w:val="Comment Text Char"/>
    <w:basedOn w:val="DefaultParagraphFont"/>
    <w:link w:val="CommentText"/>
    <w:uiPriority w:val="99"/>
    <w:rsid w:val="00C601BE"/>
    <w:rPr>
      <w:sz w:val="20"/>
      <w:szCs w:val="20"/>
    </w:rPr>
  </w:style>
  <w:style w:type="paragraph" w:customStyle="1" w:styleId="paragraph">
    <w:name w:val="paragraph"/>
    <w:basedOn w:val="Normal"/>
    <w:rsid w:val="00C601B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73441">
      <w:bodyDiv w:val="1"/>
      <w:marLeft w:val="0"/>
      <w:marRight w:val="0"/>
      <w:marTop w:val="0"/>
      <w:marBottom w:val="0"/>
      <w:divBdr>
        <w:top w:val="none" w:sz="0" w:space="0" w:color="auto"/>
        <w:left w:val="none" w:sz="0" w:space="0" w:color="auto"/>
        <w:bottom w:val="none" w:sz="0" w:space="0" w:color="auto"/>
        <w:right w:val="none" w:sz="0" w:space="0" w:color="auto"/>
      </w:divBdr>
    </w:div>
    <w:div w:id="936596519">
      <w:bodyDiv w:val="1"/>
      <w:marLeft w:val="0"/>
      <w:marRight w:val="0"/>
      <w:marTop w:val="0"/>
      <w:marBottom w:val="0"/>
      <w:divBdr>
        <w:top w:val="none" w:sz="0" w:space="0" w:color="auto"/>
        <w:left w:val="none" w:sz="0" w:space="0" w:color="auto"/>
        <w:bottom w:val="none" w:sz="0" w:space="0" w:color="auto"/>
        <w:right w:val="none" w:sz="0" w:space="0" w:color="auto"/>
      </w:divBdr>
    </w:div>
    <w:div w:id="161227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A779B5AF8B94525AD648F11B1879198"/>
        <w:category>
          <w:name w:val="General"/>
          <w:gallery w:val="placeholder"/>
        </w:category>
        <w:types>
          <w:type w:val="bbPlcHdr"/>
        </w:types>
        <w:behaviors>
          <w:behavior w:val="content"/>
        </w:behaviors>
        <w:guid w:val="{AD2D5D47-6856-4C50-8B2D-7773EFF298D8}"/>
      </w:docPartPr>
      <w:docPartBody>
        <w:p w:rsidR="003872B7" w:rsidRDefault="0001728B" w:rsidP="0001728B">
          <w:pPr>
            <w:pStyle w:val="3A779B5AF8B94525AD648F11B1879198"/>
          </w:pPr>
          <w:r w:rsidRPr="00BA16E6">
            <w:rPr>
              <w:rStyle w:val="PlaceholderText"/>
            </w:rPr>
            <w:t>Choose an item.</w:t>
          </w:r>
        </w:p>
      </w:docPartBody>
    </w:docPart>
    <w:docPart>
      <w:docPartPr>
        <w:name w:val="BA7B567A020F4DD28D482B7218F80189"/>
        <w:category>
          <w:name w:val="General"/>
          <w:gallery w:val="placeholder"/>
        </w:category>
        <w:types>
          <w:type w:val="bbPlcHdr"/>
        </w:types>
        <w:behaviors>
          <w:behavior w:val="content"/>
        </w:behaviors>
        <w:guid w:val="{5C0C0A4C-B725-44C5-8BF3-5BBFD359148F}"/>
      </w:docPartPr>
      <w:docPartBody>
        <w:p w:rsidR="003872B7" w:rsidRDefault="0001728B" w:rsidP="0001728B">
          <w:pPr>
            <w:pStyle w:val="BA7B567A020F4DD28D482B7218F80189"/>
          </w:pPr>
          <w:r w:rsidRPr="00BA16E6">
            <w:rPr>
              <w:rStyle w:val="PlaceholderText"/>
            </w:rPr>
            <w:t>Choose an item.</w:t>
          </w:r>
        </w:p>
      </w:docPartBody>
    </w:docPart>
    <w:docPart>
      <w:docPartPr>
        <w:name w:val="ABE6380FEC5A4630828510C92AFF43D9"/>
        <w:category>
          <w:name w:val="General"/>
          <w:gallery w:val="placeholder"/>
        </w:category>
        <w:types>
          <w:type w:val="bbPlcHdr"/>
        </w:types>
        <w:behaviors>
          <w:behavior w:val="content"/>
        </w:behaviors>
        <w:guid w:val="{9FD504FF-5A15-45E4-AFF1-6887B80F5364}"/>
      </w:docPartPr>
      <w:docPartBody>
        <w:p w:rsidR="003872B7" w:rsidRDefault="0001728B" w:rsidP="0001728B">
          <w:pPr>
            <w:pStyle w:val="ABE6380FEC5A4630828510C92AFF43D9"/>
          </w:pPr>
          <w:r w:rsidRPr="00A1380C">
            <w:rPr>
              <w:rStyle w:val="PlaceholderText"/>
            </w:rPr>
            <w:t>Choose an item.</w:t>
          </w:r>
        </w:p>
      </w:docPartBody>
    </w:docPart>
    <w:docPart>
      <w:docPartPr>
        <w:name w:val="98445749D4064E71855D58033802C51E"/>
        <w:category>
          <w:name w:val="General"/>
          <w:gallery w:val="placeholder"/>
        </w:category>
        <w:types>
          <w:type w:val="bbPlcHdr"/>
        </w:types>
        <w:behaviors>
          <w:behavior w:val="content"/>
        </w:behaviors>
        <w:guid w:val="{9E512FAF-302D-41CC-9AEC-9F6993E81DFA}"/>
      </w:docPartPr>
      <w:docPartBody>
        <w:p w:rsidR="003872B7" w:rsidRDefault="0001728B" w:rsidP="0001728B">
          <w:pPr>
            <w:pStyle w:val="98445749D4064E71855D58033802C51E"/>
          </w:pPr>
          <w:r w:rsidRPr="00A1380C">
            <w:rPr>
              <w:rStyle w:val="PlaceholderText"/>
            </w:rPr>
            <w:t>Choose an item.</w:t>
          </w:r>
        </w:p>
      </w:docPartBody>
    </w:docPart>
    <w:docPart>
      <w:docPartPr>
        <w:name w:val="65AA1E093E4D44D4BCF6B5AD73FE62BF"/>
        <w:category>
          <w:name w:val="General"/>
          <w:gallery w:val="placeholder"/>
        </w:category>
        <w:types>
          <w:type w:val="bbPlcHdr"/>
        </w:types>
        <w:behaviors>
          <w:behavior w:val="content"/>
        </w:behaviors>
        <w:guid w:val="{FD5A0E75-2DAF-4DAA-BE14-0496EBB8F7AD}"/>
      </w:docPartPr>
      <w:docPartBody>
        <w:p w:rsidR="003872B7" w:rsidRDefault="0001728B" w:rsidP="0001728B">
          <w:pPr>
            <w:pStyle w:val="65AA1E093E4D44D4BCF6B5AD73FE62BF"/>
          </w:pPr>
          <w:r w:rsidRPr="00BA16E6">
            <w:rPr>
              <w:rStyle w:val="PlaceholderText"/>
            </w:rPr>
            <w:t>Choose an item.</w:t>
          </w:r>
        </w:p>
      </w:docPartBody>
    </w:docPart>
    <w:docPart>
      <w:docPartPr>
        <w:name w:val="91CDECA558F948D1A01C8E77E0EC95F6"/>
        <w:category>
          <w:name w:val="General"/>
          <w:gallery w:val="placeholder"/>
        </w:category>
        <w:types>
          <w:type w:val="bbPlcHdr"/>
        </w:types>
        <w:behaviors>
          <w:behavior w:val="content"/>
        </w:behaviors>
        <w:guid w:val="{68C0322E-D71A-42A3-A7D9-EE0B6BAB6412}"/>
      </w:docPartPr>
      <w:docPartBody>
        <w:p w:rsidR="00DD0795" w:rsidRDefault="00F53F21" w:rsidP="00F53F21">
          <w:pPr>
            <w:pStyle w:val="91CDECA558F948D1A01C8E77E0EC95F6"/>
          </w:pPr>
          <w:r w:rsidRPr="00BA16E6">
            <w:rPr>
              <w:rStyle w:val="PlaceholderText"/>
            </w:rPr>
            <w:t>Choose an item.</w:t>
          </w:r>
        </w:p>
      </w:docPartBody>
    </w:docPart>
    <w:docPart>
      <w:docPartPr>
        <w:name w:val="55565F0D7E524E728F7DD29E09414DF9"/>
        <w:category>
          <w:name w:val="General"/>
          <w:gallery w:val="placeholder"/>
        </w:category>
        <w:types>
          <w:type w:val="bbPlcHdr"/>
        </w:types>
        <w:behaviors>
          <w:behavior w:val="content"/>
        </w:behaviors>
        <w:guid w:val="{DD3A95B8-E231-46C4-85CF-86E9CF461C75}"/>
      </w:docPartPr>
      <w:docPartBody>
        <w:p w:rsidR="00DD0795" w:rsidRDefault="00F53F21" w:rsidP="00F53F21">
          <w:pPr>
            <w:pStyle w:val="55565F0D7E524E728F7DD29E09414DF9"/>
          </w:pPr>
          <w:r w:rsidRPr="00BA16E6">
            <w:rPr>
              <w:rStyle w:val="PlaceholderText"/>
            </w:rPr>
            <w:t>Choose an item.</w:t>
          </w:r>
        </w:p>
      </w:docPartBody>
    </w:docPart>
    <w:docPart>
      <w:docPartPr>
        <w:name w:val="F1450B2639054C84B7D434281582971F"/>
        <w:category>
          <w:name w:val="General"/>
          <w:gallery w:val="placeholder"/>
        </w:category>
        <w:types>
          <w:type w:val="bbPlcHdr"/>
        </w:types>
        <w:behaviors>
          <w:behavior w:val="content"/>
        </w:behaviors>
        <w:guid w:val="{1EA86A71-8AA9-41D4-A75F-6AA00A8B6009}"/>
      </w:docPartPr>
      <w:docPartBody>
        <w:p w:rsidR="00E5408C" w:rsidRDefault="00DD0795" w:rsidP="00DD0795">
          <w:pPr>
            <w:pStyle w:val="F1450B2639054C84B7D434281582971F"/>
          </w:pPr>
          <w:r w:rsidRPr="00BA16E6">
            <w:rPr>
              <w:rStyle w:val="PlaceholderText"/>
            </w:rPr>
            <w:t>Choose an item.</w:t>
          </w:r>
        </w:p>
      </w:docPartBody>
    </w:docPart>
    <w:docPart>
      <w:docPartPr>
        <w:name w:val="44C461DCE65E4FFC85847E1AD966D570"/>
        <w:category>
          <w:name w:val="General"/>
          <w:gallery w:val="placeholder"/>
        </w:category>
        <w:types>
          <w:type w:val="bbPlcHdr"/>
        </w:types>
        <w:behaviors>
          <w:behavior w:val="content"/>
        </w:behaviors>
        <w:guid w:val="{9AA0CF0E-DAFF-415A-A162-D910A56AEEAA}"/>
      </w:docPartPr>
      <w:docPartBody>
        <w:p w:rsidR="00E5408C" w:rsidRDefault="00DD0795" w:rsidP="00DD0795">
          <w:pPr>
            <w:pStyle w:val="44C461DCE65E4FFC85847E1AD966D570"/>
          </w:pPr>
          <w:r w:rsidRPr="00BA16E6">
            <w:rPr>
              <w:rStyle w:val="PlaceholderText"/>
            </w:rPr>
            <w:t>Choose an item.</w:t>
          </w:r>
        </w:p>
      </w:docPartBody>
    </w:docPart>
    <w:docPart>
      <w:docPartPr>
        <w:name w:val="51ACA2BA57C64320A321DA32C38BBD2B"/>
        <w:category>
          <w:name w:val="General"/>
          <w:gallery w:val="placeholder"/>
        </w:category>
        <w:types>
          <w:type w:val="bbPlcHdr"/>
        </w:types>
        <w:behaviors>
          <w:behavior w:val="content"/>
        </w:behaviors>
        <w:guid w:val="{F447372D-77A9-43DB-96E4-956CACF2E799}"/>
      </w:docPartPr>
      <w:docPartBody>
        <w:p w:rsidR="003D27F7" w:rsidRDefault="0024234D" w:rsidP="0024234D">
          <w:pPr>
            <w:pStyle w:val="51ACA2BA57C64320A321DA32C38BBD2B"/>
          </w:pPr>
          <w:r w:rsidRPr="00BA16E6">
            <w:rPr>
              <w:rStyle w:val="PlaceholderText"/>
            </w:rPr>
            <w:t>Choose an item.</w:t>
          </w:r>
        </w:p>
      </w:docPartBody>
    </w:docPart>
    <w:docPart>
      <w:docPartPr>
        <w:name w:val="7D3F27833B2249FD921953745C936878"/>
        <w:category>
          <w:name w:val="General"/>
          <w:gallery w:val="placeholder"/>
        </w:category>
        <w:types>
          <w:type w:val="bbPlcHdr"/>
        </w:types>
        <w:behaviors>
          <w:behavior w:val="content"/>
        </w:behaviors>
        <w:guid w:val="{7DCA0262-4E2C-4063-97A0-3AEB98D7F94D}"/>
      </w:docPartPr>
      <w:docPartBody>
        <w:p w:rsidR="003D27F7" w:rsidRDefault="0024234D" w:rsidP="0024234D">
          <w:pPr>
            <w:pStyle w:val="7D3F27833B2249FD921953745C936878"/>
          </w:pPr>
          <w:r w:rsidRPr="00BA16E6">
            <w:rPr>
              <w:rStyle w:val="PlaceholderText"/>
            </w:rPr>
            <w:t>Choose an item.</w:t>
          </w:r>
        </w:p>
      </w:docPartBody>
    </w:docPart>
    <w:docPart>
      <w:docPartPr>
        <w:name w:val="3DB90258541840138BCD925028C5890B"/>
        <w:category>
          <w:name w:val="General"/>
          <w:gallery w:val="placeholder"/>
        </w:category>
        <w:types>
          <w:type w:val="bbPlcHdr"/>
        </w:types>
        <w:behaviors>
          <w:behavior w:val="content"/>
        </w:behaviors>
        <w:guid w:val="{123B6CB4-6168-4366-A7D9-DCB9C8C57087}"/>
      </w:docPartPr>
      <w:docPartBody>
        <w:p w:rsidR="003D27F7" w:rsidRDefault="0024234D" w:rsidP="0024234D">
          <w:pPr>
            <w:pStyle w:val="3DB90258541840138BCD925028C5890B"/>
          </w:pPr>
          <w:r w:rsidRPr="00BA16E6">
            <w:rPr>
              <w:rStyle w:val="PlaceholderText"/>
            </w:rPr>
            <w:t>Choose an item.</w:t>
          </w:r>
        </w:p>
      </w:docPartBody>
    </w:docPart>
    <w:docPart>
      <w:docPartPr>
        <w:name w:val="F5850915B1C44FF2B37E22E1A0361836"/>
        <w:category>
          <w:name w:val="General"/>
          <w:gallery w:val="placeholder"/>
        </w:category>
        <w:types>
          <w:type w:val="bbPlcHdr"/>
        </w:types>
        <w:behaviors>
          <w:behavior w:val="content"/>
        </w:behaviors>
        <w:guid w:val="{858F5CBF-ABD7-4F12-A219-F5EF549E4394}"/>
      </w:docPartPr>
      <w:docPartBody>
        <w:p w:rsidR="003D27F7" w:rsidRDefault="0024234D" w:rsidP="0024234D">
          <w:pPr>
            <w:pStyle w:val="F5850915B1C44FF2B37E22E1A0361836"/>
          </w:pPr>
          <w:r w:rsidRPr="00BA16E6">
            <w:rPr>
              <w:rStyle w:val="PlaceholderText"/>
            </w:rPr>
            <w:t>Choose an item.</w:t>
          </w:r>
        </w:p>
      </w:docPartBody>
    </w:docPart>
    <w:docPart>
      <w:docPartPr>
        <w:name w:val="60F8E55E008B427AA77BC78A683BEBD2"/>
        <w:category>
          <w:name w:val="General"/>
          <w:gallery w:val="placeholder"/>
        </w:category>
        <w:types>
          <w:type w:val="bbPlcHdr"/>
        </w:types>
        <w:behaviors>
          <w:behavior w:val="content"/>
        </w:behaviors>
        <w:guid w:val="{0C5C0FE9-7592-48BE-A43E-CB49B1217EF8}"/>
      </w:docPartPr>
      <w:docPartBody>
        <w:p w:rsidR="003D27F7" w:rsidRDefault="0024234D" w:rsidP="0024234D">
          <w:pPr>
            <w:pStyle w:val="60F8E55E008B427AA77BC78A683BEBD2"/>
          </w:pPr>
          <w:r w:rsidRPr="00BA16E6">
            <w:rPr>
              <w:rStyle w:val="PlaceholderText"/>
            </w:rPr>
            <w:t>Choose an item.</w:t>
          </w:r>
        </w:p>
      </w:docPartBody>
    </w:docPart>
    <w:docPart>
      <w:docPartPr>
        <w:name w:val="BFA88A537A1E4453A4675DC5E383DBA9"/>
        <w:category>
          <w:name w:val="General"/>
          <w:gallery w:val="placeholder"/>
        </w:category>
        <w:types>
          <w:type w:val="bbPlcHdr"/>
        </w:types>
        <w:behaviors>
          <w:behavior w:val="content"/>
        </w:behaviors>
        <w:guid w:val="{099F76E0-8365-4093-9A4D-24120DBC903A}"/>
      </w:docPartPr>
      <w:docPartBody>
        <w:p w:rsidR="003D27F7" w:rsidRDefault="0024234D" w:rsidP="0024234D">
          <w:pPr>
            <w:pStyle w:val="BFA88A537A1E4453A4675DC5E383DBA9"/>
          </w:pPr>
          <w:r w:rsidRPr="00A1380C">
            <w:rPr>
              <w:rStyle w:val="PlaceholderText"/>
            </w:rPr>
            <w:t>Choose an item.</w:t>
          </w:r>
        </w:p>
      </w:docPartBody>
    </w:docPart>
    <w:docPart>
      <w:docPartPr>
        <w:name w:val="3DD9E002637A4AA6BA6BB1B8540AD072"/>
        <w:category>
          <w:name w:val="General"/>
          <w:gallery w:val="placeholder"/>
        </w:category>
        <w:types>
          <w:type w:val="bbPlcHdr"/>
        </w:types>
        <w:behaviors>
          <w:behavior w:val="content"/>
        </w:behaviors>
        <w:guid w:val="{7E5F3D4B-F95A-4397-9FDF-F5127C1A4A42}"/>
      </w:docPartPr>
      <w:docPartBody>
        <w:p w:rsidR="003D27F7" w:rsidRDefault="0024234D" w:rsidP="0024234D">
          <w:pPr>
            <w:pStyle w:val="3DD9E002637A4AA6BA6BB1B8540AD072"/>
          </w:pPr>
          <w:r w:rsidRPr="00A1380C">
            <w:rPr>
              <w:rStyle w:val="PlaceholderText"/>
            </w:rPr>
            <w:t>Choose an item.</w:t>
          </w:r>
        </w:p>
      </w:docPartBody>
    </w:docPart>
    <w:docPart>
      <w:docPartPr>
        <w:name w:val="5004FD8BBB674AA5815BD7C5247BE1E2"/>
        <w:category>
          <w:name w:val="General"/>
          <w:gallery w:val="placeholder"/>
        </w:category>
        <w:types>
          <w:type w:val="bbPlcHdr"/>
        </w:types>
        <w:behaviors>
          <w:behavior w:val="content"/>
        </w:behaviors>
        <w:guid w:val="{E6283063-B64F-4901-9497-355F4835DEE4}"/>
      </w:docPartPr>
      <w:docPartBody>
        <w:p w:rsidR="00F14D07" w:rsidRDefault="00C66AAC" w:rsidP="00C66AAC">
          <w:pPr>
            <w:pStyle w:val="5004FD8BBB674AA5815BD7C5247BE1E2"/>
          </w:pPr>
          <w:r w:rsidRPr="00E77056">
            <w:rPr>
              <w:rStyle w:val="PlaceholderText"/>
            </w:rPr>
            <w:t>Choose an item.</w:t>
          </w:r>
        </w:p>
      </w:docPartBody>
    </w:docPart>
    <w:docPart>
      <w:docPartPr>
        <w:name w:val="E7478E1C76D04A4B8D0A775DF2030A92"/>
        <w:category>
          <w:name w:val="General"/>
          <w:gallery w:val="placeholder"/>
        </w:category>
        <w:types>
          <w:type w:val="bbPlcHdr"/>
        </w:types>
        <w:behaviors>
          <w:behavior w:val="content"/>
        </w:behaviors>
        <w:guid w:val="{BA368757-6643-45FF-81CA-A60FE25A7275}"/>
      </w:docPartPr>
      <w:docPartBody>
        <w:p w:rsidR="00F14D07" w:rsidRDefault="00C66AAC" w:rsidP="00C66AAC">
          <w:pPr>
            <w:pStyle w:val="E7478E1C76D04A4B8D0A775DF2030A92"/>
          </w:pPr>
          <w:r w:rsidRPr="00E77056">
            <w:rPr>
              <w:rStyle w:val="PlaceholderText"/>
            </w:rPr>
            <w:t>Choose an item.</w:t>
          </w:r>
        </w:p>
      </w:docPartBody>
    </w:docPart>
    <w:docPart>
      <w:docPartPr>
        <w:name w:val="3E60ED506D0F4188ACC4BC7EA40C303F"/>
        <w:category>
          <w:name w:val="General"/>
          <w:gallery w:val="placeholder"/>
        </w:category>
        <w:types>
          <w:type w:val="bbPlcHdr"/>
        </w:types>
        <w:behaviors>
          <w:behavior w:val="content"/>
        </w:behaviors>
        <w:guid w:val="{4FA578B9-AE05-4120-B056-CEDE84DD080D}"/>
      </w:docPartPr>
      <w:docPartBody>
        <w:p w:rsidR="00F14D07" w:rsidRDefault="00C66AAC" w:rsidP="00C66AAC">
          <w:pPr>
            <w:pStyle w:val="3E60ED506D0F4188ACC4BC7EA40C303F"/>
          </w:pPr>
          <w:r w:rsidRPr="00BA16E6">
            <w:rPr>
              <w:rStyle w:val="PlaceholderText"/>
            </w:rPr>
            <w:t>Choose an item.</w:t>
          </w:r>
        </w:p>
      </w:docPartBody>
    </w:docPart>
    <w:docPart>
      <w:docPartPr>
        <w:name w:val="BC694DB4E5DE4FA3923682B6D04F02A9"/>
        <w:category>
          <w:name w:val="General"/>
          <w:gallery w:val="placeholder"/>
        </w:category>
        <w:types>
          <w:type w:val="bbPlcHdr"/>
        </w:types>
        <w:behaviors>
          <w:behavior w:val="content"/>
        </w:behaviors>
        <w:guid w:val="{E94F90C0-B97C-457C-9266-D5393F56A830}"/>
      </w:docPartPr>
      <w:docPartBody>
        <w:p w:rsidR="00F14D07" w:rsidRDefault="00C66AAC" w:rsidP="00C66AAC">
          <w:pPr>
            <w:pStyle w:val="BC694DB4E5DE4FA3923682B6D04F02A9"/>
          </w:pPr>
          <w:r w:rsidRPr="00E77056">
            <w:rPr>
              <w:rStyle w:val="PlaceholderText"/>
            </w:rPr>
            <w:t>Choose an item.</w:t>
          </w:r>
        </w:p>
      </w:docPartBody>
    </w:docPart>
    <w:docPart>
      <w:docPartPr>
        <w:name w:val="E19BE5846C984591A31A94BAADEA3762"/>
        <w:category>
          <w:name w:val="General"/>
          <w:gallery w:val="placeholder"/>
        </w:category>
        <w:types>
          <w:type w:val="bbPlcHdr"/>
        </w:types>
        <w:behaviors>
          <w:behavior w:val="content"/>
        </w:behaviors>
        <w:guid w:val="{9D58556E-EDF2-4F3D-BE20-E20595F9A028}"/>
      </w:docPartPr>
      <w:docPartBody>
        <w:p w:rsidR="00000000" w:rsidRDefault="001F2198" w:rsidP="001F2198">
          <w:pPr>
            <w:pStyle w:val="E19BE5846C984591A31A94BAADEA3762"/>
          </w:pPr>
          <w:r w:rsidRPr="00BA16E6">
            <w:rPr>
              <w:rStyle w:val="PlaceholderText"/>
            </w:rPr>
            <w:t>Choose an item.</w:t>
          </w:r>
        </w:p>
      </w:docPartBody>
    </w:docPart>
    <w:docPart>
      <w:docPartPr>
        <w:name w:val="F9D0A281CE29446B8DA35CADB13A432C"/>
        <w:category>
          <w:name w:val="General"/>
          <w:gallery w:val="placeholder"/>
        </w:category>
        <w:types>
          <w:type w:val="bbPlcHdr"/>
        </w:types>
        <w:behaviors>
          <w:behavior w:val="content"/>
        </w:behaviors>
        <w:guid w:val="{097A641B-E93F-46C0-8CD1-4F71218A59C8}"/>
      </w:docPartPr>
      <w:docPartBody>
        <w:p w:rsidR="00000000" w:rsidRDefault="001F2198" w:rsidP="001F2198">
          <w:pPr>
            <w:pStyle w:val="F9D0A281CE29446B8DA35CADB13A432C"/>
          </w:pPr>
          <w:r w:rsidRPr="00BA16E6">
            <w:rPr>
              <w:rStyle w:val="PlaceholderText"/>
            </w:rPr>
            <w:t>Choose an item.</w:t>
          </w:r>
        </w:p>
      </w:docPartBody>
    </w:docPart>
    <w:docPart>
      <w:docPartPr>
        <w:name w:val="FBE293FBEF804835A1DCCE0F6B094786"/>
        <w:category>
          <w:name w:val="General"/>
          <w:gallery w:val="placeholder"/>
        </w:category>
        <w:types>
          <w:type w:val="bbPlcHdr"/>
        </w:types>
        <w:behaviors>
          <w:behavior w:val="content"/>
        </w:behaviors>
        <w:guid w:val="{CBB8CD5F-719A-4311-B052-3A13C8517952}"/>
      </w:docPartPr>
      <w:docPartBody>
        <w:p w:rsidR="00000000" w:rsidRDefault="001F2198" w:rsidP="001F2198">
          <w:pPr>
            <w:pStyle w:val="FBE293FBEF804835A1DCCE0F6B094786"/>
          </w:pPr>
          <w:r w:rsidRPr="00BA16E6">
            <w:rPr>
              <w:rStyle w:val="PlaceholderText"/>
            </w:rPr>
            <w:t>Choose an item.</w:t>
          </w:r>
        </w:p>
      </w:docPartBody>
    </w:docPart>
    <w:docPart>
      <w:docPartPr>
        <w:name w:val="F340266637E64793ADAAE7CA4E447C64"/>
        <w:category>
          <w:name w:val="General"/>
          <w:gallery w:val="placeholder"/>
        </w:category>
        <w:types>
          <w:type w:val="bbPlcHdr"/>
        </w:types>
        <w:behaviors>
          <w:behavior w:val="content"/>
        </w:behaviors>
        <w:guid w:val="{6EC293BD-FB30-418C-88B6-EE493CB0AE6C}"/>
      </w:docPartPr>
      <w:docPartBody>
        <w:p w:rsidR="00000000" w:rsidRDefault="001F2198" w:rsidP="001F2198">
          <w:pPr>
            <w:pStyle w:val="F340266637E64793ADAAE7CA4E447C64"/>
          </w:pPr>
          <w:r w:rsidRPr="00BA16E6">
            <w:rPr>
              <w:rStyle w:val="PlaceholderText"/>
            </w:rPr>
            <w:t>Choose an item.</w:t>
          </w:r>
        </w:p>
      </w:docPartBody>
    </w:docPart>
    <w:docPart>
      <w:docPartPr>
        <w:name w:val="0BEC9C4748AA43A6B145889A92C589BE"/>
        <w:category>
          <w:name w:val="General"/>
          <w:gallery w:val="placeholder"/>
        </w:category>
        <w:types>
          <w:type w:val="bbPlcHdr"/>
        </w:types>
        <w:behaviors>
          <w:behavior w:val="content"/>
        </w:behaviors>
        <w:guid w:val="{AAA11AEB-5A9C-47E7-8F42-EE5A9D34C506}"/>
      </w:docPartPr>
      <w:docPartBody>
        <w:p w:rsidR="00000000" w:rsidRDefault="001F2198" w:rsidP="001F2198">
          <w:pPr>
            <w:pStyle w:val="0BEC9C4748AA43A6B145889A92C589BE"/>
          </w:pPr>
          <w:r w:rsidRPr="00BA16E6">
            <w:rPr>
              <w:rStyle w:val="PlaceholderText"/>
            </w:rPr>
            <w:t>Choose an item.</w:t>
          </w:r>
        </w:p>
      </w:docPartBody>
    </w:docPart>
    <w:docPart>
      <w:docPartPr>
        <w:name w:val="2790DF557890406D8A08A930BB4A7540"/>
        <w:category>
          <w:name w:val="General"/>
          <w:gallery w:val="placeholder"/>
        </w:category>
        <w:types>
          <w:type w:val="bbPlcHdr"/>
        </w:types>
        <w:behaviors>
          <w:behavior w:val="content"/>
        </w:behaviors>
        <w:guid w:val="{0630BEA1-AC85-4AEB-9AE4-044CDC5E6815}"/>
      </w:docPartPr>
      <w:docPartBody>
        <w:p w:rsidR="00000000" w:rsidRDefault="001F2198" w:rsidP="001F2198">
          <w:pPr>
            <w:pStyle w:val="2790DF557890406D8A08A930BB4A7540"/>
          </w:pPr>
          <w:r w:rsidRPr="00A1380C">
            <w:rPr>
              <w:rStyle w:val="PlaceholderText"/>
            </w:rPr>
            <w:t>Choose an item.</w:t>
          </w:r>
        </w:p>
      </w:docPartBody>
    </w:docPart>
    <w:docPart>
      <w:docPartPr>
        <w:name w:val="9D08EC3514174B1E990962F81F01D656"/>
        <w:category>
          <w:name w:val="General"/>
          <w:gallery w:val="placeholder"/>
        </w:category>
        <w:types>
          <w:type w:val="bbPlcHdr"/>
        </w:types>
        <w:behaviors>
          <w:behavior w:val="content"/>
        </w:behaviors>
        <w:guid w:val="{DC9C7810-5D26-471F-AECC-960565381B8C}"/>
      </w:docPartPr>
      <w:docPartBody>
        <w:p w:rsidR="00000000" w:rsidRDefault="001F2198" w:rsidP="001F2198">
          <w:pPr>
            <w:pStyle w:val="9D08EC3514174B1E990962F81F01D656"/>
          </w:pPr>
          <w:r w:rsidRPr="00A1380C">
            <w:rPr>
              <w:rStyle w:val="PlaceholderText"/>
            </w:rPr>
            <w:t>Choose an item.</w:t>
          </w:r>
        </w:p>
      </w:docPartBody>
    </w:docPart>
    <w:docPart>
      <w:docPartPr>
        <w:name w:val="DDEDAF70B16449DAB59EE6CEF65FB216"/>
        <w:category>
          <w:name w:val="General"/>
          <w:gallery w:val="placeholder"/>
        </w:category>
        <w:types>
          <w:type w:val="bbPlcHdr"/>
        </w:types>
        <w:behaviors>
          <w:behavior w:val="content"/>
        </w:behaviors>
        <w:guid w:val="{B20F4B54-4735-4719-8D75-31089F0BEFD5}"/>
      </w:docPartPr>
      <w:docPartBody>
        <w:p w:rsidR="00000000" w:rsidRDefault="001F2198" w:rsidP="001F2198">
          <w:pPr>
            <w:pStyle w:val="DDEDAF70B16449DAB59EE6CEF65FB216"/>
          </w:pPr>
          <w:r w:rsidRPr="00E7705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623"/>
    <w:rsid w:val="0001728B"/>
    <w:rsid w:val="00054526"/>
    <w:rsid w:val="001F2198"/>
    <w:rsid w:val="0024234D"/>
    <w:rsid w:val="00246380"/>
    <w:rsid w:val="003872B7"/>
    <w:rsid w:val="003A15E9"/>
    <w:rsid w:val="003D27F7"/>
    <w:rsid w:val="00426DD3"/>
    <w:rsid w:val="00454D3D"/>
    <w:rsid w:val="00585C3B"/>
    <w:rsid w:val="006146EE"/>
    <w:rsid w:val="00627DC9"/>
    <w:rsid w:val="00690A5D"/>
    <w:rsid w:val="006A27D2"/>
    <w:rsid w:val="00735623"/>
    <w:rsid w:val="00773880"/>
    <w:rsid w:val="007B1940"/>
    <w:rsid w:val="007D0A2D"/>
    <w:rsid w:val="008A2C61"/>
    <w:rsid w:val="00944003"/>
    <w:rsid w:val="00AE65B6"/>
    <w:rsid w:val="00B17E8E"/>
    <w:rsid w:val="00B30C13"/>
    <w:rsid w:val="00C66AAC"/>
    <w:rsid w:val="00C818D7"/>
    <w:rsid w:val="00C94B3B"/>
    <w:rsid w:val="00D012AB"/>
    <w:rsid w:val="00DA4246"/>
    <w:rsid w:val="00DD0795"/>
    <w:rsid w:val="00E53F74"/>
    <w:rsid w:val="00E5408C"/>
    <w:rsid w:val="00EF3228"/>
    <w:rsid w:val="00F14D07"/>
    <w:rsid w:val="00F53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2198"/>
    <w:rPr>
      <w:color w:val="808080"/>
    </w:rPr>
  </w:style>
  <w:style w:type="paragraph" w:customStyle="1" w:styleId="51ACA2BA57C64320A321DA32C38BBD2B">
    <w:name w:val="51ACA2BA57C64320A321DA32C38BBD2B"/>
    <w:rsid w:val="0024234D"/>
    <w:pPr>
      <w:spacing w:line="278" w:lineRule="auto"/>
    </w:pPr>
    <w:rPr>
      <w:kern w:val="2"/>
      <w:sz w:val="24"/>
      <w:szCs w:val="24"/>
      <w14:ligatures w14:val="standardContextual"/>
    </w:rPr>
  </w:style>
  <w:style w:type="paragraph" w:customStyle="1" w:styleId="7D3F27833B2249FD921953745C936878">
    <w:name w:val="7D3F27833B2249FD921953745C936878"/>
    <w:rsid w:val="0024234D"/>
    <w:pPr>
      <w:spacing w:line="278" w:lineRule="auto"/>
    </w:pPr>
    <w:rPr>
      <w:kern w:val="2"/>
      <w:sz w:val="24"/>
      <w:szCs w:val="24"/>
      <w14:ligatures w14:val="standardContextual"/>
    </w:rPr>
  </w:style>
  <w:style w:type="paragraph" w:customStyle="1" w:styleId="3DB90258541840138BCD925028C5890B">
    <w:name w:val="3DB90258541840138BCD925028C5890B"/>
    <w:rsid w:val="0024234D"/>
    <w:pPr>
      <w:spacing w:line="278" w:lineRule="auto"/>
    </w:pPr>
    <w:rPr>
      <w:kern w:val="2"/>
      <w:sz w:val="24"/>
      <w:szCs w:val="24"/>
      <w14:ligatures w14:val="standardContextual"/>
    </w:rPr>
  </w:style>
  <w:style w:type="paragraph" w:customStyle="1" w:styleId="F5850915B1C44FF2B37E22E1A0361836">
    <w:name w:val="F5850915B1C44FF2B37E22E1A0361836"/>
    <w:rsid w:val="0024234D"/>
    <w:pPr>
      <w:spacing w:line="278" w:lineRule="auto"/>
    </w:pPr>
    <w:rPr>
      <w:kern w:val="2"/>
      <w:sz w:val="24"/>
      <w:szCs w:val="24"/>
      <w14:ligatures w14:val="standardContextual"/>
    </w:rPr>
  </w:style>
  <w:style w:type="paragraph" w:customStyle="1" w:styleId="60F8E55E008B427AA77BC78A683BEBD2">
    <w:name w:val="60F8E55E008B427AA77BC78A683BEBD2"/>
    <w:rsid w:val="0024234D"/>
    <w:pPr>
      <w:spacing w:line="278" w:lineRule="auto"/>
    </w:pPr>
    <w:rPr>
      <w:kern w:val="2"/>
      <w:sz w:val="24"/>
      <w:szCs w:val="24"/>
      <w14:ligatures w14:val="standardContextual"/>
    </w:rPr>
  </w:style>
  <w:style w:type="paragraph" w:customStyle="1" w:styleId="BFA88A537A1E4453A4675DC5E383DBA9">
    <w:name w:val="BFA88A537A1E4453A4675DC5E383DBA9"/>
    <w:rsid w:val="0024234D"/>
    <w:pPr>
      <w:spacing w:line="278" w:lineRule="auto"/>
    </w:pPr>
    <w:rPr>
      <w:kern w:val="2"/>
      <w:sz w:val="24"/>
      <w:szCs w:val="24"/>
      <w14:ligatures w14:val="standardContextual"/>
    </w:rPr>
  </w:style>
  <w:style w:type="paragraph" w:customStyle="1" w:styleId="3DD9E002637A4AA6BA6BB1B8540AD072">
    <w:name w:val="3DD9E002637A4AA6BA6BB1B8540AD072"/>
    <w:rsid w:val="0024234D"/>
    <w:pPr>
      <w:spacing w:line="278" w:lineRule="auto"/>
    </w:pPr>
    <w:rPr>
      <w:kern w:val="2"/>
      <w:sz w:val="24"/>
      <w:szCs w:val="24"/>
      <w14:ligatures w14:val="standardContextual"/>
    </w:rPr>
  </w:style>
  <w:style w:type="paragraph" w:customStyle="1" w:styleId="98090EB4563E4F78922E1D16AD87FE6F">
    <w:name w:val="98090EB4563E4F78922E1D16AD87FE6F"/>
    <w:rsid w:val="0024234D"/>
    <w:pPr>
      <w:spacing w:line="278" w:lineRule="auto"/>
    </w:pPr>
    <w:rPr>
      <w:kern w:val="2"/>
      <w:sz w:val="24"/>
      <w:szCs w:val="24"/>
      <w14:ligatures w14:val="standardContextual"/>
    </w:rPr>
  </w:style>
  <w:style w:type="paragraph" w:customStyle="1" w:styleId="3FAFD27E5BD34070BD5E5137D5DB6390">
    <w:name w:val="3FAFD27E5BD34070BD5E5137D5DB6390"/>
    <w:rsid w:val="0024234D"/>
    <w:pPr>
      <w:spacing w:line="278" w:lineRule="auto"/>
    </w:pPr>
    <w:rPr>
      <w:kern w:val="2"/>
      <w:sz w:val="24"/>
      <w:szCs w:val="24"/>
      <w14:ligatures w14:val="standardContextual"/>
    </w:rPr>
  </w:style>
  <w:style w:type="paragraph" w:customStyle="1" w:styleId="45C2FB6B7D354F6A90C14CCE3AE65EF3">
    <w:name w:val="45C2FB6B7D354F6A90C14CCE3AE65EF3"/>
    <w:rsid w:val="0024234D"/>
    <w:pPr>
      <w:spacing w:line="278" w:lineRule="auto"/>
    </w:pPr>
    <w:rPr>
      <w:kern w:val="2"/>
      <w:sz w:val="24"/>
      <w:szCs w:val="24"/>
      <w14:ligatures w14:val="standardContextual"/>
    </w:rPr>
  </w:style>
  <w:style w:type="paragraph" w:customStyle="1" w:styleId="4AC53D0179C0418681EE64E259172F91">
    <w:name w:val="4AC53D0179C0418681EE64E259172F91"/>
    <w:rsid w:val="0024234D"/>
    <w:pPr>
      <w:spacing w:line="278" w:lineRule="auto"/>
    </w:pPr>
    <w:rPr>
      <w:kern w:val="2"/>
      <w:sz w:val="24"/>
      <w:szCs w:val="24"/>
      <w14:ligatures w14:val="standardContextual"/>
    </w:rPr>
  </w:style>
  <w:style w:type="paragraph" w:customStyle="1" w:styleId="59D0B0869366462E9B0E2A033B9FBD04">
    <w:name w:val="59D0B0869366462E9B0E2A033B9FBD04"/>
    <w:rsid w:val="0024234D"/>
    <w:pPr>
      <w:spacing w:line="278" w:lineRule="auto"/>
    </w:pPr>
    <w:rPr>
      <w:kern w:val="2"/>
      <w:sz w:val="24"/>
      <w:szCs w:val="24"/>
      <w14:ligatures w14:val="standardContextual"/>
    </w:rPr>
  </w:style>
  <w:style w:type="paragraph" w:customStyle="1" w:styleId="91506431F827475484EC81FF9F2F7AA9">
    <w:name w:val="91506431F827475484EC81FF9F2F7AA9"/>
    <w:rsid w:val="0024234D"/>
    <w:pPr>
      <w:spacing w:line="278" w:lineRule="auto"/>
    </w:pPr>
    <w:rPr>
      <w:kern w:val="2"/>
      <w:sz w:val="24"/>
      <w:szCs w:val="24"/>
      <w14:ligatures w14:val="standardContextual"/>
    </w:rPr>
  </w:style>
  <w:style w:type="paragraph" w:customStyle="1" w:styleId="973191C25B20436284CFFA2AB35F29CA">
    <w:name w:val="973191C25B20436284CFFA2AB35F29CA"/>
    <w:rsid w:val="0024234D"/>
    <w:pPr>
      <w:spacing w:line="278" w:lineRule="auto"/>
    </w:pPr>
    <w:rPr>
      <w:kern w:val="2"/>
      <w:sz w:val="24"/>
      <w:szCs w:val="24"/>
      <w14:ligatures w14:val="standardContextual"/>
    </w:rPr>
  </w:style>
  <w:style w:type="paragraph" w:customStyle="1" w:styleId="03FC05BF6E374C50A8C9DC7468138770">
    <w:name w:val="03FC05BF6E374C50A8C9DC7468138770"/>
    <w:rsid w:val="0001728B"/>
  </w:style>
  <w:style w:type="paragraph" w:customStyle="1" w:styleId="F75867A4A6724FB585B126C10D4D1254">
    <w:name w:val="F75867A4A6724FB585B126C10D4D1254"/>
    <w:rsid w:val="0001728B"/>
  </w:style>
  <w:style w:type="paragraph" w:customStyle="1" w:styleId="3A779B5AF8B94525AD648F11B1879198">
    <w:name w:val="3A779B5AF8B94525AD648F11B1879198"/>
    <w:rsid w:val="0001728B"/>
  </w:style>
  <w:style w:type="paragraph" w:customStyle="1" w:styleId="BA7B567A020F4DD28D482B7218F80189">
    <w:name w:val="BA7B567A020F4DD28D482B7218F80189"/>
    <w:rsid w:val="0001728B"/>
  </w:style>
  <w:style w:type="paragraph" w:customStyle="1" w:styleId="ABE6380FEC5A4630828510C92AFF43D9">
    <w:name w:val="ABE6380FEC5A4630828510C92AFF43D9"/>
    <w:rsid w:val="0001728B"/>
  </w:style>
  <w:style w:type="paragraph" w:customStyle="1" w:styleId="98445749D4064E71855D58033802C51E">
    <w:name w:val="98445749D4064E71855D58033802C51E"/>
    <w:rsid w:val="0001728B"/>
  </w:style>
  <w:style w:type="paragraph" w:customStyle="1" w:styleId="65AA1E093E4D44D4BCF6B5AD73FE62BF">
    <w:name w:val="65AA1E093E4D44D4BCF6B5AD73FE62BF"/>
    <w:rsid w:val="0001728B"/>
  </w:style>
  <w:style w:type="paragraph" w:customStyle="1" w:styleId="AD9A9FE8B2D34100A4598C157758131D">
    <w:name w:val="AD9A9FE8B2D34100A4598C157758131D"/>
    <w:rsid w:val="007D0A2D"/>
  </w:style>
  <w:style w:type="paragraph" w:customStyle="1" w:styleId="65BDC802A70F407BB3461C3D1B01F7BA">
    <w:name w:val="65BDC802A70F407BB3461C3D1B01F7BA"/>
    <w:rsid w:val="007D0A2D"/>
  </w:style>
  <w:style w:type="paragraph" w:customStyle="1" w:styleId="D3E5871DB55843498147FA0269AD13A5">
    <w:name w:val="D3E5871DB55843498147FA0269AD13A5"/>
    <w:rsid w:val="007D0A2D"/>
  </w:style>
  <w:style w:type="paragraph" w:customStyle="1" w:styleId="91CDECA558F948D1A01C8E77E0EC95F6">
    <w:name w:val="91CDECA558F948D1A01C8E77E0EC95F6"/>
    <w:rsid w:val="00F53F21"/>
  </w:style>
  <w:style w:type="paragraph" w:customStyle="1" w:styleId="55565F0D7E524E728F7DD29E09414DF9">
    <w:name w:val="55565F0D7E524E728F7DD29E09414DF9"/>
    <w:rsid w:val="00F53F21"/>
  </w:style>
  <w:style w:type="paragraph" w:customStyle="1" w:styleId="1891F0461E954A29AA8A76205428F57D">
    <w:name w:val="1891F0461E954A29AA8A76205428F57D"/>
    <w:rsid w:val="00DD0795"/>
  </w:style>
  <w:style w:type="paragraph" w:customStyle="1" w:styleId="E2337A9C18854E7EBF58E6B6BD9C3C37">
    <w:name w:val="E2337A9C18854E7EBF58E6B6BD9C3C37"/>
    <w:rsid w:val="00DD0795"/>
  </w:style>
  <w:style w:type="paragraph" w:customStyle="1" w:styleId="E576ACE516214C3780E40B5F09FA9153">
    <w:name w:val="E576ACE516214C3780E40B5F09FA9153"/>
    <w:rsid w:val="00DD0795"/>
  </w:style>
  <w:style w:type="paragraph" w:customStyle="1" w:styleId="F1450B2639054C84B7D434281582971F">
    <w:name w:val="F1450B2639054C84B7D434281582971F"/>
    <w:rsid w:val="00DD0795"/>
  </w:style>
  <w:style w:type="paragraph" w:customStyle="1" w:styleId="44C461DCE65E4FFC85847E1AD966D570">
    <w:name w:val="44C461DCE65E4FFC85847E1AD966D570"/>
    <w:rsid w:val="00DD0795"/>
  </w:style>
  <w:style w:type="paragraph" w:customStyle="1" w:styleId="E982DFBCAFEB4279BD2DB7F092B602B7">
    <w:name w:val="E982DFBCAFEB4279BD2DB7F092B602B7"/>
    <w:rsid w:val="00DD0795"/>
  </w:style>
  <w:style w:type="paragraph" w:customStyle="1" w:styleId="C57C745F42494F1EBEB8168635EB92C1">
    <w:name w:val="C57C745F42494F1EBEB8168635EB92C1"/>
    <w:rsid w:val="00C66AAC"/>
  </w:style>
  <w:style w:type="paragraph" w:customStyle="1" w:styleId="5004FD8BBB674AA5815BD7C5247BE1E2">
    <w:name w:val="5004FD8BBB674AA5815BD7C5247BE1E2"/>
    <w:rsid w:val="00C66AAC"/>
  </w:style>
  <w:style w:type="paragraph" w:customStyle="1" w:styleId="E7478E1C76D04A4B8D0A775DF2030A92">
    <w:name w:val="E7478E1C76D04A4B8D0A775DF2030A92"/>
    <w:rsid w:val="00C66AAC"/>
  </w:style>
  <w:style w:type="paragraph" w:customStyle="1" w:styleId="3E60ED506D0F4188ACC4BC7EA40C303F">
    <w:name w:val="3E60ED506D0F4188ACC4BC7EA40C303F"/>
    <w:rsid w:val="00C66AAC"/>
  </w:style>
  <w:style w:type="paragraph" w:customStyle="1" w:styleId="BC694DB4E5DE4FA3923682B6D04F02A9">
    <w:name w:val="BC694DB4E5DE4FA3923682B6D04F02A9"/>
    <w:rsid w:val="00C66AAC"/>
  </w:style>
  <w:style w:type="paragraph" w:customStyle="1" w:styleId="3F3894D390F64361A8120D0DA62F0BA5">
    <w:name w:val="3F3894D390F64361A8120D0DA62F0BA5"/>
    <w:rsid w:val="001F2198"/>
  </w:style>
  <w:style w:type="paragraph" w:customStyle="1" w:styleId="A276739228044B4F9E9E75CB4A7EFF63">
    <w:name w:val="A276739228044B4F9E9E75CB4A7EFF63"/>
    <w:rsid w:val="001F2198"/>
  </w:style>
  <w:style w:type="paragraph" w:customStyle="1" w:styleId="E19BE5846C984591A31A94BAADEA3762">
    <w:name w:val="E19BE5846C984591A31A94BAADEA3762"/>
    <w:rsid w:val="001F2198"/>
  </w:style>
  <w:style w:type="paragraph" w:customStyle="1" w:styleId="F9D0A281CE29446B8DA35CADB13A432C">
    <w:name w:val="F9D0A281CE29446B8DA35CADB13A432C"/>
    <w:rsid w:val="001F2198"/>
  </w:style>
  <w:style w:type="paragraph" w:customStyle="1" w:styleId="FBE293FBEF804835A1DCCE0F6B094786">
    <w:name w:val="FBE293FBEF804835A1DCCE0F6B094786"/>
    <w:rsid w:val="001F2198"/>
  </w:style>
  <w:style w:type="paragraph" w:customStyle="1" w:styleId="F340266637E64793ADAAE7CA4E447C64">
    <w:name w:val="F340266637E64793ADAAE7CA4E447C64"/>
    <w:rsid w:val="001F2198"/>
  </w:style>
  <w:style w:type="paragraph" w:customStyle="1" w:styleId="0BEC9C4748AA43A6B145889A92C589BE">
    <w:name w:val="0BEC9C4748AA43A6B145889A92C589BE"/>
    <w:rsid w:val="001F2198"/>
  </w:style>
  <w:style w:type="paragraph" w:customStyle="1" w:styleId="2790DF557890406D8A08A930BB4A7540">
    <w:name w:val="2790DF557890406D8A08A930BB4A7540"/>
    <w:rsid w:val="001F2198"/>
  </w:style>
  <w:style w:type="paragraph" w:customStyle="1" w:styleId="9D08EC3514174B1E990962F81F01D656">
    <w:name w:val="9D08EC3514174B1E990962F81F01D656"/>
    <w:rsid w:val="001F2198"/>
  </w:style>
  <w:style w:type="paragraph" w:customStyle="1" w:styleId="DDEDAF70B16449DAB59EE6CEF65FB216">
    <w:name w:val="DDEDAF70B16449DAB59EE6CEF65FB216"/>
    <w:rsid w:val="001F21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6EFCF-EE60-4A62-B6B1-5DD9BCABE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13</Pages>
  <Words>4225</Words>
  <Characters>24085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Varrie</dc:creator>
  <cp:lastModifiedBy>Mr Craig</cp:lastModifiedBy>
  <cp:revision>7</cp:revision>
  <cp:lastPrinted>2019-05-31T08:08:00Z</cp:lastPrinted>
  <dcterms:created xsi:type="dcterms:W3CDTF">2025-06-16T10:20:00Z</dcterms:created>
  <dcterms:modified xsi:type="dcterms:W3CDTF">2025-06-20T15:46:00Z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6db7d427,54142d47,45486a2f</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vt:lpwstr>
  </property>
  <property fmtid="{D5CDD505-2E9C-101B-9397-08002B2CF9AE}" pid="5" name="MSIP_Label_ed63e432-7a5b-4534-ada9-2e736aca8ba4_Enabled">
    <vt:lpwstr>true</vt:lpwstr>
  </property>
  <property fmtid="{D5CDD505-2E9C-101B-9397-08002B2CF9AE}" pid="6" name="MSIP_Label_ed63e432-7a5b-4534-ada9-2e736aca8ba4_SetDate">
    <vt:lpwstr>2024-04-30T10:32:55Z</vt:lpwstr>
  </property>
  <property fmtid="{D5CDD505-2E9C-101B-9397-08002B2CF9AE}" pid="7" name="MSIP_Label_ed63e432-7a5b-4534-ada9-2e736aca8ba4_Method">
    <vt:lpwstr>Privileged</vt:lpwstr>
  </property>
  <property fmtid="{D5CDD505-2E9C-101B-9397-08002B2CF9AE}" pid="8" name="MSIP_Label_ed63e432-7a5b-4534-ada9-2e736aca8ba4_Name">
    <vt:lpwstr>Official</vt:lpwstr>
  </property>
  <property fmtid="{D5CDD505-2E9C-101B-9397-08002B2CF9AE}" pid="9" name="MSIP_Label_ed63e432-7a5b-4534-ada9-2e736aca8ba4_SiteId">
    <vt:lpwstr>5eee4d58-f197-4ad7-9e39-ebd0d2463660</vt:lpwstr>
  </property>
  <property fmtid="{D5CDD505-2E9C-101B-9397-08002B2CF9AE}" pid="10" name="MSIP_Label_ed63e432-7a5b-4534-ada9-2e736aca8ba4_ActionId">
    <vt:lpwstr>6fd23846-c763-497a-bc66-3e2c56e94c56</vt:lpwstr>
  </property>
  <property fmtid="{D5CDD505-2E9C-101B-9397-08002B2CF9AE}" pid="11" name="MSIP_Label_ed63e432-7a5b-4534-ada9-2e736aca8ba4_ContentBits">
    <vt:lpwstr>1</vt:lpwstr>
  </property>
</Properties>
</file>