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916" w:rsidRPr="005F7916" w:rsidRDefault="005F7916" w:rsidP="005F7916">
      <w:pPr>
        <w:jc w:val="center"/>
        <w:rPr>
          <w:b/>
          <w:u w:val="single"/>
        </w:rPr>
      </w:pPr>
      <w:r w:rsidRPr="005F7916">
        <w:rPr>
          <w:b/>
          <w:u w:val="single"/>
        </w:rPr>
        <w:t>National 5 English – Planning time for English Exam</w:t>
      </w:r>
    </w:p>
    <w:p w:rsidR="005F7916" w:rsidRDefault="005F7916"/>
    <w:p w:rsidR="005F7916" w:rsidRPr="005F7916" w:rsidRDefault="005F7916" w:rsidP="005F7916">
      <w:pPr>
        <w:jc w:val="center"/>
        <w:rPr>
          <w:b/>
          <w:u w:val="single"/>
        </w:rPr>
      </w:pPr>
      <w:r w:rsidRPr="005F7916">
        <w:rPr>
          <w:b/>
          <w:u w:val="single"/>
        </w:rPr>
        <w:t>Paper 1 – RUAE – 1 hr</w:t>
      </w:r>
    </w:p>
    <w:p w:rsidR="005F7916" w:rsidRDefault="005F7916">
      <w:r>
        <w:t>In this exam you must read a non-fiction passage and answer 30 marks worth of questions.</w:t>
      </w:r>
    </w:p>
    <w:p w:rsidR="005F7916" w:rsidRDefault="005F7916">
      <w:r>
        <w:rPr>
          <w:rFonts w:ascii="Calibri" w:hAnsi="Calibri" w:cs="Calibri"/>
          <w:color w:val="000000"/>
          <w:shd w:val="clear" w:color="auto" w:fill="FFFFFF"/>
        </w:rPr>
        <w:t>We recommend spending no more than 10 minutes to read the passage, then 50 minutes to answer the questions.</w:t>
      </w:r>
    </w:p>
    <w:p w:rsidR="005F7916" w:rsidRDefault="005F7916">
      <w:r>
        <w:t>To prepare for this exam you must know how to answer: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In Your Own Words Questions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Word Choice Questions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Imagery Questions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Sentence Structure Questions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Tone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 xml:space="preserve">Link Questions 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Effective Introductions / Conclusions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Context Questions</w:t>
      </w:r>
    </w:p>
    <w:p w:rsidR="005F7916" w:rsidRPr="005F7916" w:rsidRDefault="005F7916" w:rsidP="005F7916">
      <w:pPr>
        <w:jc w:val="center"/>
        <w:rPr>
          <w:b/>
          <w:u w:val="single"/>
        </w:rPr>
      </w:pPr>
      <w:r w:rsidRPr="005F7916">
        <w:rPr>
          <w:b/>
          <w:u w:val="single"/>
        </w:rPr>
        <w:t xml:space="preserve">Paper 2 – Scottish Set </w:t>
      </w:r>
      <w:proofErr w:type="gramStart"/>
      <w:r w:rsidRPr="005F7916">
        <w:rPr>
          <w:b/>
          <w:u w:val="single"/>
        </w:rPr>
        <w:t>Text  &amp;</w:t>
      </w:r>
      <w:proofErr w:type="gramEnd"/>
      <w:r w:rsidRPr="005F7916">
        <w:rPr>
          <w:b/>
          <w:u w:val="single"/>
        </w:rPr>
        <w:t xml:space="preserve"> Critical Essay – 1hr 30’</w:t>
      </w:r>
    </w:p>
    <w:p w:rsidR="005F7916" w:rsidRPr="005F7916" w:rsidRDefault="005F7916" w:rsidP="005F7916">
      <w:pPr>
        <w:rPr>
          <w:b/>
          <w:u w:val="single"/>
        </w:rPr>
      </w:pPr>
      <w:r w:rsidRPr="005F7916">
        <w:rPr>
          <w:b/>
          <w:u w:val="single"/>
        </w:rPr>
        <w:t>Part 1 – Scottish Set Text</w:t>
      </w:r>
      <w:r>
        <w:rPr>
          <w:b/>
          <w:u w:val="single"/>
        </w:rPr>
        <w:t xml:space="preserve"> – Approximately 45’</w:t>
      </w:r>
    </w:p>
    <w:p w:rsidR="005F7916" w:rsidRDefault="005F7916" w:rsidP="005F7916">
      <w:r>
        <w:t>We recommend spending no more than 45 minutes on Part 1 – you must be aware of time you have left, no-one will tell you to move on to Part 2!</w:t>
      </w:r>
    </w:p>
    <w:p w:rsidR="005F7916" w:rsidRDefault="005F7916" w:rsidP="005F7916">
      <w:r>
        <w:t>In this exam one of the 6 poems you have studied in class will appear and you will need to answer 20 marks worth of questions on it.</w:t>
      </w:r>
    </w:p>
    <w:p w:rsidR="005F7916" w:rsidRDefault="005F7916" w:rsidP="005F7916">
      <w:r>
        <w:t>To prepare for this part of the exam you must know how to answer: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Word Choice Questions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Imagery Questions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Sentence Structure Questions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Effective Introductions / Conclusions</w:t>
      </w:r>
    </w:p>
    <w:p w:rsidR="005F7916" w:rsidRDefault="005F7916" w:rsidP="005F7916">
      <w:pPr>
        <w:pStyle w:val="ListParagraph"/>
        <w:numPr>
          <w:ilvl w:val="0"/>
          <w:numId w:val="1"/>
        </w:numPr>
      </w:pPr>
      <w:r>
        <w:t>8-Marker</w:t>
      </w:r>
    </w:p>
    <w:p w:rsidR="005F7916" w:rsidRDefault="005F7916" w:rsidP="005F7916">
      <w:r>
        <w:t xml:space="preserve">The final question (the 8-Marker) will ask you to compare the exam poem to at least one of the other 5 poems. To help with this you must have memorised </w:t>
      </w:r>
      <w:r>
        <w:rPr>
          <w:i/>
        </w:rPr>
        <w:t xml:space="preserve">at least </w:t>
      </w:r>
      <w:r>
        <w:t>6 quotes from each of the poems.</w:t>
      </w:r>
    </w:p>
    <w:p w:rsidR="00184556" w:rsidRDefault="00184556" w:rsidP="005F7916">
      <w:pPr>
        <w:rPr>
          <w:b/>
          <w:u w:val="single"/>
        </w:rPr>
      </w:pPr>
      <w:r w:rsidRPr="00184556">
        <w:rPr>
          <w:b/>
          <w:u w:val="single"/>
        </w:rPr>
        <w:t>Part 2 – Critical Essay</w:t>
      </w:r>
      <w:r w:rsidR="00BA6D64">
        <w:rPr>
          <w:b/>
          <w:u w:val="single"/>
        </w:rPr>
        <w:t xml:space="preserve"> – Approximately 45’</w:t>
      </w:r>
    </w:p>
    <w:p w:rsidR="00184556" w:rsidRDefault="00184556" w:rsidP="005F7916">
      <w:r>
        <w:t>We recommend spending 45 minutes on Part 2, but if you have finished part 1 quickly it is best to spend spare on part 2.</w:t>
      </w:r>
    </w:p>
    <w:p w:rsidR="00184556" w:rsidRDefault="00184556" w:rsidP="005F7916">
      <w:r>
        <w:t xml:space="preserve">In this exam, based on a text you have studied in class, you will be asked a question about one of the following: Character, Theme, </w:t>
      </w:r>
      <w:proofErr w:type="gramStart"/>
      <w:r>
        <w:t>Key</w:t>
      </w:r>
      <w:proofErr w:type="gramEnd"/>
      <w:r>
        <w:t xml:space="preserve"> Moment.</w:t>
      </w:r>
    </w:p>
    <w:p w:rsidR="005F7916" w:rsidRDefault="00184556" w:rsidP="005F7916">
      <w:r>
        <w:t>You should write an introduction, 3-4 main paragraphs and a conclusion. Paragraphs should include quotations, analysis and consistently address the essay question.</w:t>
      </w:r>
    </w:p>
    <w:p w:rsidR="00184556" w:rsidRDefault="00184556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84556" w:rsidRPr="00184556" w:rsidRDefault="00184556" w:rsidP="00184556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Higher</w:t>
      </w:r>
      <w:r w:rsidRPr="005F7916">
        <w:rPr>
          <w:b/>
          <w:u w:val="single"/>
        </w:rPr>
        <w:t xml:space="preserve"> English – Planning time for English Exam</w:t>
      </w:r>
    </w:p>
    <w:p w:rsidR="00184556" w:rsidRPr="005F7916" w:rsidRDefault="00184556" w:rsidP="00184556">
      <w:pPr>
        <w:jc w:val="center"/>
        <w:rPr>
          <w:b/>
          <w:u w:val="single"/>
        </w:rPr>
      </w:pPr>
      <w:r w:rsidRPr="005F7916">
        <w:rPr>
          <w:b/>
          <w:u w:val="single"/>
        </w:rPr>
        <w:t>Paper 1 – RUAE – 1 hr</w:t>
      </w:r>
      <w:r>
        <w:rPr>
          <w:b/>
          <w:u w:val="single"/>
        </w:rPr>
        <w:t xml:space="preserve"> 30</w:t>
      </w:r>
    </w:p>
    <w:p w:rsidR="00184556" w:rsidRDefault="00184556" w:rsidP="00184556">
      <w:r>
        <w:t>In this exam you must read two non-fiction passages and answer 30 marks worth of questions.</w:t>
      </w:r>
    </w:p>
    <w:p w:rsidR="00184556" w:rsidRDefault="00184556" w:rsidP="00184556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ascii="Calibri" w:hAnsi="Calibri" w:cs="Calibri"/>
          <w:color w:val="000000"/>
          <w:shd w:val="clear" w:color="auto" w:fill="FFFFFF"/>
        </w:rPr>
        <w:t>We recommend spending no more than 10 minutes to read passage 1, then 60 minutes to answer the questions on passage 1.</w:t>
      </w:r>
    </w:p>
    <w:p w:rsidR="00184556" w:rsidRDefault="00184556" w:rsidP="00184556">
      <w:r>
        <w:rPr>
          <w:rFonts w:ascii="Calibri" w:hAnsi="Calibri" w:cs="Calibri"/>
          <w:color w:val="000000"/>
          <w:shd w:val="clear" w:color="auto" w:fill="FFFFFF"/>
        </w:rPr>
        <w:t xml:space="preserve">We then recommend spending 5 minutes reading passage 2, then the remaining 15 minutes to answer the final question (the 5-Marker). </w:t>
      </w:r>
    </w:p>
    <w:p w:rsidR="00184556" w:rsidRDefault="00184556" w:rsidP="00184556">
      <w:r>
        <w:t>To prepare for this exam you must know how to answer: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In Your Own Words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Word Choice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Imagery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Sentence Structure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Tone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 xml:space="preserve">Link Questions 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Effective Introductions / Conclusions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Context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5-Marker Comparison Question</w:t>
      </w:r>
    </w:p>
    <w:p w:rsidR="00184556" w:rsidRPr="005F7916" w:rsidRDefault="00184556" w:rsidP="00184556">
      <w:pPr>
        <w:jc w:val="center"/>
        <w:rPr>
          <w:b/>
          <w:u w:val="single"/>
        </w:rPr>
      </w:pPr>
      <w:r w:rsidRPr="005F7916">
        <w:rPr>
          <w:b/>
          <w:u w:val="single"/>
        </w:rPr>
        <w:t xml:space="preserve">Paper 2 – Scottish Set </w:t>
      </w:r>
      <w:proofErr w:type="gramStart"/>
      <w:r w:rsidRPr="005F7916">
        <w:rPr>
          <w:b/>
          <w:u w:val="single"/>
        </w:rPr>
        <w:t>Text  &amp;</w:t>
      </w:r>
      <w:proofErr w:type="gramEnd"/>
      <w:r w:rsidRPr="005F7916">
        <w:rPr>
          <w:b/>
          <w:u w:val="single"/>
        </w:rPr>
        <w:t xml:space="preserve"> Critical Essay – 1hr 30’</w:t>
      </w:r>
    </w:p>
    <w:p w:rsidR="00184556" w:rsidRPr="005F7916" w:rsidRDefault="00184556" w:rsidP="00184556">
      <w:pPr>
        <w:rPr>
          <w:b/>
          <w:u w:val="single"/>
        </w:rPr>
      </w:pPr>
      <w:r w:rsidRPr="005F7916">
        <w:rPr>
          <w:b/>
          <w:u w:val="single"/>
        </w:rPr>
        <w:t>Part 1 – Scottish Set Text</w:t>
      </w:r>
      <w:r>
        <w:rPr>
          <w:b/>
          <w:u w:val="single"/>
        </w:rPr>
        <w:t xml:space="preserve"> – Approximately 45’</w:t>
      </w:r>
    </w:p>
    <w:p w:rsidR="00184556" w:rsidRDefault="00184556" w:rsidP="00184556">
      <w:r>
        <w:t>We recommend spending no more than 45 minutes on Part 1 – you must be aware of time you have left, no-one will tell you to move on to Part 2!</w:t>
      </w:r>
    </w:p>
    <w:p w:rsidR="00184556" w:rsidRDefault="00184556" w:rsidP="00184556">
      <w:r>
        <w:t>In this exam one of the 6 poems you have studied in class will appear and you will need to answer 20 marks worth of questions on it.</w:t>
      </w:r>
    </w:p>
    <w:p w:rsidR="00184556" w:rsidRDefault="00184556" w:rsidP="00184556">
      <w:r>
        <w:t>To prepare for this part of the exam you must know how to answer: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Word Choice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Imagery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Sentence Structure Questions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Effective Introductions / Conclusions</w:t>
      </w:r>
    </w:p>
    <w:p w:rsidR="00184556" w:rsidRDefault="00184556" w:rsidP="00184556">
      <w:pPr>
        <w:pStyle w:val="ListParagraph"/>
        <w:numPr>
          <w:ilvl w:val="0"/>
          <w:numId w:val="1"/>
        </w:numPr>
      </w:pPr>
      <w:r>
        <w:t>10-Marker</w:t>
      </w:r>
    </w:p>
    <w:p w:rsidR="00184556" w:rsidRDefault="00184556" w:rsidP="00184556">
      <w:r>
        <w:t xml:space="preserve">The final question (the 8-Marker) will ask you to compare the exam poem to at least one of the other 5 poems. To help with this you must have memorised </w:t>
      </w:r>
      <w:r>
        <w:rPr>
          <w:i/>
        </w:rPr>
        <w:t xml:space="preserve">at least </w:t>
      </w:r>
      <w:r>
        <w:t>6 quotes from each of the poems.</w:t>
      </w:r>
    </w:p>
    <w:p w:rsidR="00184556" w:rsidRDefault="00184556" w:rsidP="00184556">
      <w:pPr>
        <w:rPr>
          <w:b/>
          <w:u w:val="single"/>
        </w:rPr>
      </w:pPr>
      <w:r w:rsidRPr="00184556">
        <w:rPr>
          <w:b/>
          <w:u w:val="single"/>
        </w:rPr>
        <w:t>Part 2 – Critical Essay</w:t>
      </w:r>
      <w:r w:rsidR="00BA6D64">
        <w:rPr>
          <w:b/>
          <w:u w:val="single"/>
        </w:rPr>
        <w:t xml:space="preserve"> – Approximately 45’</w:t>
      </w:r>
      <w:bookmarkStart w:id="0" w:name="_GoBack"/>
      <w:bookmarkEnd w:id="0"/>
    </w:p>
    <w:p w:rsidR="00184556" w:rsidRDefault="00184556" w:rsidP="00184556">
      <w:r>
        <w:t>We recommend spending 45 minutes on Part 2, but if you have finished part 1 quickly it is best to spend spare on part 2.</w:t>
      </w:r>
    </w:p>
    <w:p w:rsidR="00184556" w:rsidRDefault="00184556" w:rsidP="00184556">
      <w:r>
        <w:t xml:space="preserve">In this exam, based on a text you have studied in class, you will be asked a question about one of the following: Character, Theme, </w:t>
      </w:r>
      <w:proofErr w:type="gramStart"/>
      <w:r>
        <w:t>Key</w:t>
      </w:r>
      <w:proofErr w:type="gramEnd"/>
      <w:r>
        <w:t xml:space="preserve"> Moment.</w:t>
      </w:r>
    </w:p>
    <w:p w:rsidR="00184556" w:rsidRPr="005F7916" w:rsidRDefault="00184556" w:rsidP="005F7916">
      <w:r>
        <w:t>You should write an introduction, 3-4 main paragraphs and a conclusion. Paragraphs should include quotations, analysis and consistently address the essay question.</w:t>
      </w:r>
    </w:p>
    <w:sectPr w:rsidR="00184556" w:rsidRPr="005F7916" w:rsidSect="0018455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17F1"/>
    <w:multiLevelType w:val="hybridMultilevel"/>
    <w:tmpl w:val="3934F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16"/>
    <w:rsid w:val="00184556"/>
    <w:rsid w:val="005F7916"/>
    <w:rsid w:val="00BA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10CE0"/>
  <w15:chartTrackingRefBased/>
  <w15:docId w15:val="{E6E4263C-CC46-4227-8ECF-650F9675A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79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Renshaw</dc:creator>
  <cp:keywords/>
  <dc:description/>
  <cp:lastModifiedBy>Stuart Renshaw</cp:lastModifiedBy>
  <cp:revision>3</cp:revision>
  <dcterms:created xsi:type="dcterms:W3CDTF">2024-09-23T09:23:00Z</dcterms:created>
  <dcterms:modified xsi:type="dcterms:W3CDTF">2024-10-01T14:32:00Z</dcterms:modified>
</cp:coreProperties>
</file>