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FABB" w14:textId="5C09496F" w:rsidR="00CE0051" w:rsidRDefault="00CE0051">
      <w:pPr>
        <w:rPr>
          <w:sz w:val="28"/>
          <w:szCs w:val="28"/>
        </w:rPr>
      </w:pPr>
      <w:r>
        <w:rPr>
          <w:sz w:val="28"/>
          <w:szCs w:val="28"/>
        </w:rPr>
        <w:t>Computing Science</w:t>
      </w:r>
    </w:p>
    <w:p w14:paraId="6E880A14" w14:textId="77777777" w:rsidR="00CE0051" w:rsidRDefault="00CE0051">
      <w:pPr>
        <w:rPr>
          <w:sz w:val="28"/>
          <w:szCs w:val="28"/>
        </w:rPr>
      </w:pPr>
      <w:r>
        <w:rPr>
          <w:sz w:val="28"/>
          <w:szCs w:val="28"/>
        </w:rPr>
        <w:t>National 5</w:t>
      </w:r>
    </w:p>
    <w:p w14:paraId="799EFC84" w14:textId="77777777" w:rsidR="00CE0051" w:rsidRDefault="00CE0051">
      <w:pPr>
        <w:rPr>
          <w:sz w:val="28"/>
          <w:szCs w:val="28"/>
        </w:rPr>
      </w:pPr>
    </w:p>
    <w:p w14:paraId="20E001EB" w14:textId="77777777" w:rsidR="00CE0051" w:rsidRDefault="00CE0051">
      <w:pPr>
        <w:rPr>
          <w:sz w:val="28"/>
          <w:szCs w:val="28"/>
        </w:rPr>
      </w:pPr>
      <w:r>
        <w:rPr>
          <w:sz w:val="28"/>
          <w:szCs w:val="28"/>
        </w:rPr>
        <w:t>Information about using the scholar notes.</w:t>
      </w:r>
    </w:p>
    <w:p w14:paraId="0A6D44CC" w14:textId="77777777" w:rsidR="00CE0051" w:rsidRDefault="00CE0051">
      <w:pPr>
        <w:rPr>
          <w:sz w:val="28"/>
          <w:szCs w:val="28"/>
        </w:rPr>
      </w:pPr>
    </w:p>
    <w:p w14:paraId="71BB88B3" w14:textId="6BE4B079" w:rsidR="0069489B" w:rsidRDefault="00CE0051">
      <w:pPr>
        <w:rPr>
          <w:sz w:val="28"/>
          <w:szCs w:val="28"/>
        </w:rPr>
      </w:pPr>
      <w:r w:rsidRPr="00CE0051">
        <w:rPr>
          <w:b/>
          <w:bCs/>
          <w:sz w:val="28"/>
          <w:szCs w:val="28"/>
        </w:rPr>
        <w:t>Prerequisite</w:t>
      </w:r>
      <w:r>
        <w:rPr>
          <w:sz w:val="28"/>
          <w:szCs w:val="28"/>
        </w:rPr>
        <w:t xml:space="preserve">: This means that there are certain </w:t>
      </w:r>
      <w:r w:rsidR="00C71EB5">
        <w:rPr>
          <w:sz w:val="28"/>
          <w:szCs w:val="28"/>
        </w:rPr>
        <w:t>areas</w:t>
      </w:r>
      <w:r>
        <w:rPr>
          <w:sz w:val="28"/>
          <w:szCs w:val="28"/>
        </w:rPr>
        <w:t xml:space="preserve"> you should know before reading this topic. If you do not know these </w:t>
      </w:r>
      <w:r w:rsidR="009A2F01">
        <w:rPr>
          <w:sz w:val="28"/>
          <w:szCs w:val="28"/>
        </w:rPr>
        <w:t>areas,</w:t>
      </w:r>
      <w:r>
        <w:rPr>
          <w:sz w:val="28"/>
          <w:szCs w:val="28"/>
        </w:rPr>
        <w:t xml:space="preserve"> then good idea to go to internet and look them up. </w:t>
      </w:r>
    </w:p>
    <w:p w14:paraId="69D71264" w14:textId="7AE962DC" w:rsidR="00CE0051" w:rsidRDefault="00CE0051">
      <w:pPr>
        <w:rPr>
          <w:sz w:val="28"/>
          <w:szCs w:val="28"/>
        </w:rPr>
      </w:pPr>
    </w:p>
    <w:p w14:paraId="66829EA3" w14:textId="6FFB0B81" w:rsidR="00CE0051" w:rsidRDefault="00CE0051">
      <w:pPr>
        <w:rPr>
          <w:sz w:val="28"/>
          <w:szCs w:val="28"/>
        </w:rPr>
      </w:pPr>
      <w:r w:rsidRPr="00CE0051">
        <w:rPr>
          <w:b/>
          <w:bCs/>
          <w:sz w:val="28"/>
          <w:szCs w:val="28"/>
        </w:rPr>
        <w:t>Learning Objective</w:t>
      </w:r>
      <w:r>
        <w:rPr>
          <w:sz w:val="28"/>
          <w:szCs w:val="28"/>
        </w:rPr>
        <w:t xml:space="preserve">: These are the areas that you should have learned by reading this topic. </w:t>
      </w:r>
      <w:r w:rsidR="00D43E91">
        <w:rPr>
          <w:sz w:val="28"/>
          <w:szCs w:val="28"/>
        </w:rPr>
        <w:t xml:space="preserve">You will see learning objectives after every </w:t>
      </w:r>
      <w:r w:rsidR="009A2F01">
        <w:rPr>
          <w:sz w:val="28"/>
          <w:szCs w:val="28"/>
        </w:rPr>
        <w:t>subtopic</w:t>
      </w:r>
      <w:r w:rsidR="00D43E91">
        <w:rPr>
          <w:sz w:val="28"/>
          <w:szCs w:val="28"/>
        </w:rPr>
        <w:t>.</w:t>
      </w:r>
    </w:p>
    <w:p w14:paraId="5A00866C" w14:textId="6131CFB9" w:rsidR="00C71EB5" w:rsidRDefault="00C71EB5">
      <w:pPr>
        <w:rPr>
          <w:sz w:val="28"/>
          <w:szCs w:val="28"/>
        </w:rPr>
      </w:pPr>
    </w:p>
    <w:p w14:paraId="4EFADB06" w14:textId="59921D3E" w:rsidR="00C71EB5" w:rsidRDefault="00C71EB5">
      <w:pPr>
        <w:rPr>
          <w:sz w:val="28"/>
          <w:szCs w:val="28"/>
        </w:rPr>
      </w:pPr>
      <w:r w:rsidRPr="00C71EB5">
        <w:rPr>
          <w:b/>
          <w:bCs/>
          <w:sz w:val="28"/>
          <w:szCs w:val="28"/>
        </w:rPr>
        <w:t>Revision:</w:t>
      </w:r>
      <w:r>
        <w:rPr>
          <w:sz w:val="28"/>
          <w:szCs w:val="28"/>
        </w:rPr>
        <w:t xml:space="preserve"> These are questions at the start of a topic that designed to make sure that you know about certain areas, this is listed in prerequisites.</w:t>
      </w:r>
    </w:p>
    <w:p w14:paraId="5578A977" w14:textId="110A212F" w:rsidR="00C71EB5" w:rsidRDefault="00C71EB5">
      <w:pPr>
        <w:rPr>
          <w:sz w:val="28"/>
          <w:szCs w:val="28"/>
        </w:rPr>
      </w:pPr>
    </w:p>
    <w:p w14:paraId="4CA7D194" w14:textId="612DF496" w:rsidR="00C71EB5" w:rsidRDefault="00D43E91">
      <w:pPr>
        <w:rPr>
          <w:sz w:val="28"/>
          <w:szCs w:val="28"/>
        </w:rPr>
      </w:pPr>
      <w:r w:rsidRPr="00D43E91">
        <w:rPr>
          <w:b/>
          <w:bCs/>
          <w:sz w:val="28"/>
          <w:szCs w:val="28"/>
        </w:rPr>
        <w:t>Extra Information:</w:t>
      </w:r>
      <w:r>
        <w:rPr>
          <w:sz w:val="28"/>
          <w:szCs w:val="28"/>
        </w:rPr>
        <w:t xml:space="preserve"> As you read through the notes you will see </w:t>
      </w:r>
      <w:r w:rsidR="009A2F01">
        <w:rPr>
          <w:sz w:val="28"/>
          <w:szCs w:val="28"/>
        </w:rPr>
        <w:t>YouTube</w:t>
      </w:r>
      <w:r>
        <w:rPr>
          <w:sz w:val="28"/>
          <w:szCs w:val="28"/>
        </w:rPr>
        <w:t xml:space="preserve"> </w:t>
      </w:r>
      <w:r w:rsidR="009A2F01">
        <w:rPr>
          <w:sz w:val="28"/>
          <w:szCs w:val="28"/>
        </w:rPr>
        <w:t>links;</w:t>
      </w:r>
      <w:r>
        <w:rPr>
          <w:sz w:val="28"/>
          <w:szCs w:val="28"/>
        </w:rPr>
        <w:t xml:space="preserve"> these are videos which give you more information on the topic that you are reading about. They can be a very helpful and entertaining way of taking in extra information about a topic.</w:t>
      </w:r>
    </w:p>
    <w:p w14:paraId="048DF09C" w14:textId="54544E0A" w:rsidR="00D43E91" w:rsidRDefault="00D43E91">
      <w:pPr>
        <w:rPr>
          <w:sz w:val="28"/>
          <w:szCs w:val="28"/>
        </w:rPr>
      </w:pPr>
    </w:p>
    <w:p w14:paraId="4142A668" w14:textId="75714418" w:rsidR="00D43E91" w:rsidRDefault="00D43E91">
      <w:pPr>
        <w:rPr>
          <w:sz w:val="28"/>
          <w:szCs w:val="28"/>
        </w:rPr>
      </w:pPr>
      <w:r w:rsidRPr="00B77DD2">
        <w:rPr>
          <w:b/>
          <w:bCs/>
          <w:sz w:val="28"/>
          <w:szCs w:val="28"/>
        </w:rPr>
        <w:t xml:space="preserve">Questions: </w:t>
      </w:r>
      <w:r>
        <w:rPr>
          <w:sz w:val="28"/>
          <w:szCs w:val="28"/>
        </w:rPr>
        <w:t xml:space="preserve">There are questions on </w:t>
      </w:r>
      <w:r w:rsidR="00B77DD2">
        <w:rPr>
          <w:sz w:val="28"/>
          <w:szCs w:val="28"/>
        </w:rPr>
        <w:t xml:space="preserve">each </w:t>
      </w:r>
      <w:r w:rsidR="009A2F01">
        <w:rPr>
          <w:sz w:val="28"/>
          <w:szCs w:val="28"/>
        </w:rPr>
        <w:t>subtopic</w:t>
      </w:r>
      <w:r w:rsidR="00B77DD2">
        <w:rPr>
          <w:sz w:val="28"/>
          <w:szCs w:val="28"/>
        </w:rPr>
        <w:t>, however what I have done is put these questions into a worksheet</w:t>
      </w:r>
      <w:r w:rsidR="00464E22">
        <w:rPr>
          <w:sz w:val="28"/>
          <w:szCs w:val="28"/>
        </w:rPr>
        <w:t>,</w:t>
      </w:r>
      <w:r w:rsidR="00B77DD2">
        <w:rPr>
          <w:sz w:val="28"/>
          <w:szCs w:val="28"/>
        </w:rPr>
        <w:t xml:space="preserve"> </w:t>
      </w:r>
      <w:r w:rsidR="00DB07DD">
        <w:rPr>
          <w:sz w:val="28"/>
          <w:szCs w:val="28"/>
        </w:rPr>
        <w:t>which I will send to you</w:t>
      </w:r>
      <w:r w:rsidR="00464E22">
        <w:rPr>
          <w:sz w:val="28"/>
          <w:szCs w:val="28"/>
        </w:rPr>
        <w:t>, this will allow you to write your answers on the worksheet an</w:t>
      </w:r>
      <w:r w:rsidR="009A2F01">
        <w:rPr>
          <w:sz w:val="28"/>
          <w:szCs w:val="28"/>
        </w:rPr>
        <w:t>d</w:t>
      </w:r>
      <w:bookmarkStart w:id="0" w:name="_GoBack"/>
      <w:bookmarkEnd w:id="0"/>
      <w:r w:rsidR="00464E22">
        <w:rPr>
          <w:sz w:val="28"/>
          <w:szCs w:val="28"/>
        </w:rPr>
        <w:t xml:space="preserve"> then send back to me.</w:t>
      </w:r>
    </w:p>
    <w:p w14:paraId="67596832" w14:textId="6BFF3B46" w:rsidR="00B77DD2" w:rsidRDefault="00B77DD2">
      <w:pPr>
        <w:rPr>
          <w:sz w:val="28"/>
          <w:szCs w:val="28"/>
        </w:rPr>
      </w:pPr>
    </w:p>
    <w:p w14:paraId="3991E8F6" w14:textId="3956E2BD" w:rsidR="00B77DD2" w:rsidRDefault="00B77DD2">
      <w:pPr>
        <w:rPr>
          <w:sz w:val="28"/>
          <w:szCs w:val="28"/>
        </w:rPr>
      </w:pPr>
      <w:r w:rsidRPr="00B77DD2">
        <w:rPr>
          <w:b/>
          <w:bCs/>
          <w:sz w:val="28"/>
          <w:szCs w:val="28"/>
        </w:rPr>
        <w:t>Test Knowledge:</w:t>
      </w:r>
      <w:r>
        <w:rPr>
          <w:sz w:val="28"/>
          <w:szCs w:val="28"/>
        </w:rPr>
        <w:t xml:space="preserve"> There are also links which allow to test your knowledge, these are </w:t>
      </w:r>
      <w:r w:rsidR="009A2F01">
        <w:rPr>
          <w:sz w:val="28"/>
          <w:szCs w:val="28"/>
        </w:rPr>
        <w:t>optional,</w:t>
      </w:r>
      <w:r>
        <w:rPr>
          <w:sz w:val="28"/>
          <w:szCs w:val="28"/>
        </w:rPr>
        <w:t xml:space="preserve"> and it is up to you if you want to try them.</w:t>
      </w:r>
      <w:r w:rsidR="006B0730">
        <w:rPr>
          <w:sz w:val="28"/>
          <w:szCs w:val="28"/>
        </w:rPr>
        <w:t xml:space="preserve"> In the SVG </w:t>
      </w:r>
      <w:r w:rsidR="009A2F01">
        <w:rPr>
          <w:sz w:val="28"/>
          <w:szCs w:val="28"/>
        </w:rPr>
        <w:t>subtopic</w:t>
      </w:r>
      <w:r w:rsidR="006B0730">
        <w:rPr>
          <w:sz w:val="28"/>
          <w:szCs w:val="28"/>
        </w:rPr>
        <w:t xml:space="preserve"> it tells you to use a text editor. You can use notepad for this as most computer give you a simple text editor. Remember to save file as type .HTML.</w:t>
      </w:r>
    </w:p>
    <w:p w14:paraId="1937C0B3" w14:textId="0AE85904" w:rsidR="000C1B51" w:rsidRDefault="000C1B51">
      <w:pPr>
        <w:rPr>
          <w:sz w:val="28"/>
          <w:szCs w:val="28"/>
        </w:rPr>
      </w:pPr>
    </w:p>
    <w:p w14:paraId="0EAB9498" w14:textId="1C40D2C5" w:rsidR="000C1B51" w:rsidRDefault="000C1B51">
      <w:pPr>
        <w:rPr>
          <w:sz w:val="28"/>
          <w:szCs w:val="28"/>
        </w:rPr>
      </w:pPr>
      <w:r w:rsidRPr="00320568">
        <w:rPr>
          <w:b/>
          <w:bCs/>
          <w:sz w:val="28"/>
          <w:szCs w:val="28"/>
        </w:rPr>
        <w:t>Pra</w:t>
      </w:r>
      <w:r w:rsidR="00320568" w:rsidRPr="00320568">
        <w:rPr>
          <w:b/>
          <w:bCs/>
          <w:sz w:val="28"/>
          <w:szCs w:val="28"/>
        </w:rPr>
        <w:t xml:space="preserve">ctical Task: </w:t>
      </w:r>
      <w:r w:rsidR="00320568">
        <w:rPr>
          <w:sz w:val="28"/>
          <w:szCs w:val="28"/>
        </w:rPr>
        <w:t>It is not necessary to do the practical tasks.</w:t>
      </w:r>
    </w:p>
    <w:p w14:paraId="7DE28284" w14:textId="75B5EF92" w:rsidR="00320568" w:rsidRDefault="00320568">
      <w:pPr>
        <w:rPr>
          <w:sz w:val="28"/>
          <w:szCs w:val="28"/>
        </w:rPr>
      </w:pPr>
    </w:p>
    <w:p w14:paraId="5FB4AA59" w14:textId="5BAB8B0D" w:rsidR="00320568" w:rsidRDefault="00320568">
      <w:pPr>
        <w:rPr>
          <w:sz w:val="28"/>
          <w:szCs w:val="28"/>
        </w:rPr>
      </w:pPr>
      <w:r w:rsidRPr="00320568">
        <w:rPr>
          <w:b/>
          <w:bCs/>
          <w:sz w:val="28"/>
          <w:szCs w:val="28"/>
        </w:rPr>
        <w:t>End of topic test:</w:t>
      </w:r>
      <w:r>
        <w:rPr>
          <w:sz w:val="28"/>
          <w:szCs w:val="28"/>
        </w:rPr>
        <w:t xml:space="preserve"> I will put these in the worksheet.</w:t>
      </w:r>
    </w:p>
    <w:p w14:paraId="5ABFC634" w14:textId="77777777" w:rsidR="000C1B51" w:rsidRDefault="000C1B51">
      <w:pPr>
        <w:rPr>
          <w:sz w:val="28"/>
          <w:szCs w:val="28"/>
        </w:rPr>
      </w:pPr>
    </w:p>
    <w:p w14:paraId="08E4477A" w14:textId="3896C719" w:rsidR="00B77DD2" w:rsidRDefault="00B77DD2">
      <w:pPr>
        <w:rPr>
          <w:sz w:val="28"/>
          <w:szCs w:val="28"/>
        </w:rPr>
      </w:pPr>
    </w:p>
    <w:p w14:paraId="0B60D144" w14:textId="77777777" w:rsidR="00B77DD2" w:rsidRDefault="00B77DD2">
      <w:pPr>
        <w:rPr>
          <w:sz w:val="28"/>
          <w:szCs w:val="28"/>
        </w:rPr>
      </w:pPr>
    </w:p>
    <w:p w14:paraId="0538A501" w14:textId="691ED39A" w:rsidR="00D43E91" w:rsidRDefault="00D43E91">
      <w:pPr>
        <w:rPr>
          <w:sz w:val="28"/>
          <w:szCs w:val="28"/>
        </w:rPr>
      </w:pPr>
    </w:p>
    <w:p w14:paraId="5EA8BCA5" w14:textId="77777777" w:rsidR="00D43E91" w:rsidRDefault="00D43E91">
      <w:pPr>
        <w:rPr>
          <w:sz w:val="28"/>
          <w:szCs w:val="28"/>
        </w:rPr>
      </w:pPr>
    </w:p>
    <w:sectPr w:rsidR="00D4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51"/>
    <w:rsid w:val="000C1B51"/>
    <w:rsid w:val="00320568"/>
    <w:rsid w:val="00464E22"/>
    <w:rsid w:val="0069489B"/>
    <w:rsid w:val="006B0730"/>
    <w:rsid w:val="00826300"/>
    <w:rsid w:val="009A2F01"/>
    <w:rsid w:val="009C4112"/>
    <w:rsid w:val="00B77DD2"/>
    <w:rsid w:val="00C71EB5"/>
    <w:rsid w:val="00CE0051"/>
    <w:rsid w:val="00D43E91"/>
    <w:rsid w:val="00D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FE34"/>
  <w15:chartTrackingRefBased/>
  <w15:docId w15:val="{FB584A03-1AE6-49C2-8D61-0315114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075DAA196684F9E571EF20C15D68F" ma:contentTypeVersion="1" ma:contentTypeDescription="Create a new document." ma:contentTypeScope="" ma:versionID="ef4d0643f912395ef2920ec5e4f0a607">
  <xsd:schema xmlns:xsd="http://www.w3.org/2001/XMLSchema" xmlns:xs="http://www.w3.org/2001/XMLSchema" xmlns:p="http://schemas.microsoft.com/office/2006/metadata/properties" xmlns:ns2="4bcc7e31-7b93-4318-95eb-f1899833ce76" targetNamespace="http://schemas.microsoft.com/office/2006/metadata/properties" ma:root="true" ma:fieldsID="1089210165e2a300250ba1d39f0226f2" ns2:_="">
    <xsd:import namespace="4bcc7e31-7b93-4318-95eb-f1899833ce76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7e31-7b93-4318-95eb-f1899833ce7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bcc7e31-7b93-4318-95eb-f1899833ce76" xsi:nil="true"/>
  </documentManagement>
</p:properties>
</file>

<file path=customXml/itemProps1.xml><?xml version="1.0" encoding="utf-8"?>
<ds:datastoreItem xmlns:ds="http://schemas.openxmlformats.org/officeDocument/2006/customXml" ds:itemID="{5FDE0C1F-EAD1-4388-99EA-BB024C81D112}"/>
</file>

<file path=customXml/itemProps2.xml><?xml version="1.0" encoding="utf-8"?>
<ds:datastoreItem xmlns:ds="http://schemas.openxmlformats.org/officeDocument/2006/customXml" ds:itemID="{3237D2E0-0786-4F14-ABB6-D7F7A4E9261F}"/>
</file>

<file path=customXml/itemProps3.xml><?xml version="1.0" encoding="utf-8"?>
<ds:datastoreItem xmlns:ds="http://schemas.openxmlformats.org/officeDocument/2006/customXml" ds:itemID="{C147530F-6672-45BF-A858-041FC968F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Morrison</dc:creator>
  <cp:keywords/>
  <dc:description/>
  <cp:lastModifiedBy>Mr Morrison</cp:lastModifiedBy>
  <cp:revision>8</cp:revision>
  <dcterms:created xsi:type="dcterms:W3CDTF">2020-05-23T14:37:00Z</dcterms:created>
  <dcterms:modified xsi:type="dcterms:W3CDTF">2020-05-23T15:56:00Z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0x010100C35075DAA196684F9E571EF20C15D68F</vt:lpwstr>
  </property>
</Properties>
</file>