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89322" w14:textId="566D6D32" w:rsidR="0082145D" w:rsidRPr="00D10514" w:rsidRDefault="0082145D" w:rsidP="0082145D">
      <w:pPr>
        <w:spacing w:after="0"/>
        <w:rPr>
          <w:rFonts w:ascii="Century Gothic" w:hAnsi="Century Gothic" w:cstheme="minorHAnsi"/>
          <w:b/>
          <w:sz w:val="40"/>
          <w:szCs w:val="40"/>
        </w:rPr>
      </w:pPr>
      <w:r w:rsidRPr="00D10514">
        <w:rPr>
          <w:rFonts w:ascii="Century Gothic" w:hAnsi="Century Gothic" w:cstheme="minorHAnsi"/>
          <w:b/>
          <w:noProof/>
          <w:sz w:val="28"/>
          <w:szCs w:val="28"/>
          <w:lang w:eastAsia="en-GB"/>
        </w:rPr>
        <w:drawing>
          <wp:anchor distT="0" distB="0" distL="114300" distR="114300" simplePos="0" relativeHeight="251658240" behindDoc="0" locked="0" layoutInCell="1" allowOverlap="1" wp14:anchorId="3424A46C" wp14:editId="02A1A545">
            <wp:simplePos x="0" y="0"/>
            <wp:positionH relativeFrom="margin">
              <wp:align>right</wp:align>
            </wp:positionH>
            <wp:positionV relativeFrom="paragraph">
              <wp:posOffset>-163830</wp:posOffset>
            </wp:positionV>
            <wp:extent cx="2743200" cy="642620"/>
            <wp:effectExtent l="0" t="0" r="0" b="5080"/>
            <wp:wrapNone/>
            <wp:docPr id="394591801"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591801" name="Picture 4">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43200" cy="642620"/>
                    </a:xfrm>
                    <a:prstGeom prst="rect">
                      <a:avLst/>
                    </a:prstGeom>
                  </pic:spPr>
                </pic:pic>
              </a:graphicData>
            </a:graphic>
          </wp:anchor>
        </w:drawing>
      </w:r>
      <w:r w:rsidR="005F7295" w:rsidRPr="00D10514">
        <w:rPr>
          <w:rFonts w:ascii="Century Gothic" w:hAnsi="Century Gothic" w:cstheme="minorHAnsi"/>
          <w:b/>
          <w:sz w:val="40"/>
          <w:szCs w:val="40"/>
        </w:rPr>
        <w:t>St. Andrew’s Primary School</w:t>
      </w:r>
      <w:r w:rsidRPr="00D10514">
        <w:rPr>
          <w:rFonts w:ascii="Century Gothic" w:hAnsi="Century Gothic" w:cstheme="minorHAnsi"/>
          <w:b/>
          <w:sz w:val="40"/>
          <w:szCs w:val="40"/>
        </w:rPr>
        <w:t xml:space="preserve"> </w:t>
      </w:r>
    </w:p>
    <w:p w14:paraId="0E1E4057" w14:textId="350CEE2A" w:rsidR="00F22FA5" w:rsidRPr="00D10514" w:rsidRDefault="0082145D" w:rsidP="0082145D">
      <w:pPr>
        <w:pStyle w:val="Default"/>
        <w:rPr>
          <w:rFonts w:ascii="Century Gothic" w:hAnsi="Century Gothic" w:cstheme="minorHAnsi"/>
          <w:b/>
          <w:sz w:val="28"/>
          <w:szCs w:val="28"/>
        </w:rPr>
      </w:pPr>
      <w:r w:rsidRPr="00D10514">
        <w:rPr>
          <w:rFonts w:ascii="Century Gothic" w:hAnsi="Century Gothic" w:cstheme="minorHAnsi"/>
          <w:b/>
          <w:sz w:val="28"/>
          <w:szCs w:val="28"/>
        </w:rPr>
        <w:t>Standards and Quality 202</w:t>
      </w:r>
      <w:r w:rsidR="005F7295" w:rsidRPr="00D10514">
        <w:rPr>
          <w:rFonts w:ascii="Century Gothic" w:hAnsi="Century Gothic" w:cstheme="minorHAnsi"/>
          <w:b/>
          <w:sz w:val="28"/>
          <w:szCs w:val="28"/>
        </w:rPr>
        <w:t>5 - 26</w:t>
      </w:r>
    </w:p>
    <w:p w14:paraId="47E37104" w14:textId="77777777" w:rsidR="0082145D" w:rsidRPr="00D10514" w:rsidRDefault="0082145D" w:rsidP="0082145D">
      <w:pPr>
        <w:pStyle w:val="Default"/>
        <w:rPr>
          <w:rFonts w:ascii="Century Gothic" w:hAnsi="Century Gothic" w:cstheme="minorHAnsi"/>
          <w:bCs/>
          <w:sz w:val="28"/>
          <w:szCs w:val="28"/>
        </w:rPr>
      </w:pPr>
    </w:p>
    <w:tbl>
      <w:tblPr>
        <w:tblStyle w:val="TableGrid"/>
        <w:tblpPr w:leftFromText="180" w:rightFromText="180" w:vertAnchor="text" w:horzAnchor="margin" w:tblpY="196"/>
        <w:tblW w:w="10627" w:type="dxa"/>
        <w:tblLook w:val="04A0" w:firstRow="1" w:lastRow="0" w:firstColumn="1" w:lastColumn="0" w:noHBand="0" w:noVBand="1"/>
      </w:tblPr>
      <w:tblGrid>
        <w:gridCol w:w="10866"/>
      </w:tblGrid>
      <w:tr w:rsidR="00C601BE" w:rsidRPr="00D10514" w14:paraId="415A5CD3" w14:textId="77777777" w:rsidTr="002E09AE">
        <w:tc>
          <w:tcPr>
            <w:tcW w:w="10627" w:type="dxa"/>
            <w:shd w:val="clear" w:color="auto" w:fill="33CCCC"/>
          </w:tcPr>
          <w:p w14:paraId="30A1ADA9" w14:textId="1B6610CD" w:rsidR="00C601BE" w:rsidRPr="00D10514" w:rsidRDefault="00C601BE" w:rsidP="002E09AE">
            <w:pPr>
              <w:pStyle w:val="Default"/>
              <w:ind w:right="173"/>
              <w:rPr>
                <w:rFonts w:ascii="Century Gothic" w:hAnsi="Century Gothic" w:cstheme="minorHAnsi"/>
                <w:b/>
              </w:rPr>
            </w:pPr>
            <w:r w:rsidRPr="00D10514">
              <w:rPr>
                <w:rFonts w:ascii="Century Gothic" w:hAnsi="Century Gothic" w:cstheme="minorHAnsi"/>
                <w:b/>
                <w:sz w:val="32"/>
                <w:szCs w:val="32"/>
              </w:rPr>
              <w:t xml:space="preserve">Context of the </w:t>
            </w:r>
            <w:r w:rsidR="0007371F" w:rsidRPr="00D10514">
              <w:rPr>
                <w:rFonts w:ascii="Century Gothic" w:hAnsi="Century Gothic" w:cstheme="minorHAnsi"/>
                <w:b/>
                <w:sz w:val="32"/>
                <w:szCs w:val="32"/>
              </w:rPr>
              <w:t>Establishment</w:t>
            </w:r>
          </w:p>
          <w:p w14:paraId="4590069C" w14:textId="77777777" w:rsidR="00C601BE" w:rsidRPr="00D10514" w:rsidRDefault="00C601BE" w:rsidP="00C601BE">
            <w:pPr>
              <w:rPr>
                <w:rFonts w:ascii="Century Gothic" w:hAnsi="Century Gothic" w:cstheme="minorHAnsi"/>
                <w:sz w:val="24"/>
                <w:szCs w:val="24"/>
              </w:rPr>
            </w:pPr>
          </w:p>
        </w:tc>
      </w:tr>
      <w:tr w:rsidR="00C601BE" w:rsidRPr="00D10514" w14:paraId="5E4446F9" w14:textId="77777777" w:rsidTr="002E09AE">
        <w:trPr>
          <w:trHeight w:val="886"/>
        </w:trPr>
        <w:tc>
          <w:tcPr>
            <w:tcW w:w="10627" w:type="dxa"/>
          </w:tcPr>
          <w:p w14:paraId="794469BC" w14:textId="69988656" w:rsidR="00EA107F" w:rsidRPr="00D10514" w:rsidRDefault="001E3302" w:rsidP="00C601BE">
            <w:pPr>
              <w:rPr>
                <w:rFonts w:ascii="Century Gothic" w:hAnsi="Century Gothic" w:cstheme="minorHAnsi"/>
                <w:b/>
                <w:sz w:val="28"/>
                <w:szCs w:val="28"/>
              </w:rPr>
            </w:pPr>
            <w:r w:rsidRPr="00D10514">
              <w:rPr>
                <w:rFonts w:ascii="Century Gothic" w:hAnsi="Century Gothic" w:cstheme="minorHAnsi"/>
                <w:b/>
                <w:sz w:val="28"/>
                <w:szCs w:val="28"/>
              </w:rPr>
              <w:t xml:space="preserve">Our </w:t>
            </w:r>
            <w:r w:rsidR="00EA107F" w:rsidRPr="00D10514">
              <w:rPr>
                <w:rFonts w:ascii="Century Gothic" w:hAnsi="Century Gothic" w:cstheme="minorHAnsi"/>
                <w:b/>
                <w:sz w:val="28"/>
                <w:szCs w:val="28"/>
              </w:rPr>
              <w:t>school:</w:t>
            </w:r>
          </w:p>
          <w:p w14:paraId="3ACDCBC9" w14:textId="3FE1CDC1" w:rsidR="00C601BE" w:rsidRPr="00D10514" w:rsidRDefault="001E3302" w:rsidP="00C601BE">
            <w:pPr>
              <w:rPr>
                <w:rFonts w:ascii="Century Gothic" w:hAnsi="Century Gothic" w:cstheme="minorHAnsi"/>
                <w:bCs/>
                <w:iCs/>
                <w:sz w:val="24"/>
                <w:szCs w:val="24"/>
              </w:rPr>
            </w:pPr>
            <w:r w:rsidRPr="00D10514">
              <w:rPr>
                <w:rFonts w:ascii="Century Gothic" w:hAnsi="Century Gothic" w:cstheme="minorHAnsi"/>
                <w:b/>
                <w:sz w:val="28"/>
                <w:szCs w:val="28"/>
              </w:rPr>
              <w:t xml:space="preserve"> </w:t>
            </w:r>
            <w:r w:rsidR="00DD4FD5" w:rsidRPr="00D10514">
              <w:rPr>
                <w:rFonts w:ascii="Century Gothic" w:hAnsi="Century Gothic" w:cstheme="minorHAnsi"/>
                <w:bCs/>
                <w:iCs/>
                <w:noProof/>
                <w:sz w:val="24"/>
                <w:szCs w:val="24"/>
              </w:rPr>
              <w:drawing>
                <wp:inline distT="0" distB="0" distL="0" distR="0" wp14:anchorId="06101451" wp14:editId="6D75C373">
                  <wp:extent cx="6753225" cy="2924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753225" cy="2924175"/>
                          </a:xfrm>
                          <a:prstGeom prst="rect">
                            <a:avLst/>
                          </a:prstGeom>
                        </pic:spPr>
                      </pic:pic>
                    </a:graphicData>
                  </a:graphic>
                </wp:inline>
              </w:drawing>
            </w:r>
          </w:p>
          <w:p w14:paraId="040FBE88" w14:textId="77777777" w:rsidR="00C601BE" w:rsidRPr="00D10514" w:rsidRDefault="00C601BE" w:rsidP="00C601BE">
            <w:pPr>
              <w:rPr>
                <w:rFonts w:ascii="Century Gothic" w:hAnsi="Century Gothic" w:cstheme="minorHAnsi"/>
                <w:b/>
                <w:sz w:val="32"/>
                <w:szCs w:val="32"/>
              </w:rPr>
            </w:pPr>
          </w:p>
          <w:p w14:paraId="0693B201" w14:textId="6E8B522C" w:rsidR="00C601BE" w:rsidRPr="00D10514" w:rsidRDefault="00860912" w:rsidP="00860912">
            <w:pPr>
              <w:autoSpaceDE w:val="0"/>
              <w:autoSpaceDN w:val="0"/>
              <w:adjustRightInd w:val="0"/>
              <w:jc w:val="center"/>
              <w:rPr>
                <w:rFonts w:ascii="Century Gothic" w:hAnsi="Century Gothic" w:cstheme="minorHAnsi"/>
                <w:color w:val="000000"/>
                <w:sz w:val="24"/>
                <w:szCs w:val="24"/>
              </w:rPr>
            </w:pPr>
            <w:r w:rsidRPr="00D10514">
              <w:rPr>
                <w:rFonts w:ascii="Century Gothic" w:hAnsi="Century Gothic"/>
                <w:noProof/>
                <w:lang w:eastAsia="en-GB"/>
              </w:rPr>
              <w:drawing>
                <wp:inline distT="0" distB="0" distL="0" distR="0" wp14:anchorId="71DC55F8" wp14:editId="2CDB1231">
                  <wp:extent cx="5952922" cy="31838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981995" cy="3199440"/>
                          </a:xfrm>
                          <a:prstGeom prst="rect">
                            <a:avLst/>
                          </a:prstGeom>
                        </pic:spPr>
                      </pic:pic>
                    </a:graphicData>
                  </a:graphic>
                </wp:inline>
              </w:drawing>
            </w:r>
          </w:p>
          <w:p w14:paraId="6B2094C5" w14:textId="77777777" w:rsidR="00C601BE" w:rsidRPr="00D10514" w:rsidRDefault="00C601BE" w:rsidP="00860912">
            <w:pPr>
              <w:pStyle w:val="ListParagraph"/>
              <w:rPr>
                <w:rFonts w:ascii="Century Gothic" w:hAnsi="Century Gothic" w:cstheme="minorHAnsi"/>
                <w:sz w:val="24"/>
                <w:szCs w:val="24"/>
              </w:rPr>
            </w:pPr>
          </w:p>
          <w:p w14:paraId="5BF8438C" w14:textId="77777777" w:rsidR="00C601BE" w:rsidRPr="00D10514" w:rsidRDefault="00C601BE" w:rsidP="0058793F">
            <w:pPr>
              <w:autoSpaceDE w:val="0"/>
              <w:autoSpaceDN w:val="0"/>
              <w:adjustRightInd w:val="0"/>
              <w:rPr>
                <w:rFonts w:ascii="Century Gothic" w:hAnsi="Century Gothic" w:cstheme="minorHAnsi"/>
                <w:color w:val="000000"/>
                <w:sz w:val="24"/>
                <w:szCs w:val="24"/>
              </w:rPr>
            </w:pPr>
          </w:p>
        </w:tc>
      </w:tr>
    </w:tbl>
    <w:p w14:paraId="7C63949F" w14:textId="77777777" w:rsidR="007433F1" w:rsidRPr="00D10514" w:rsidRDefault="007433F1" w:rsidP="00F22FA5">
      <w:pPr>
        <w:rPr>
          <w:rFonts w:ascii="Century Gothic" w:hAnsi="Century Gothic" w:cstheme="minorHAnsi"/>
          <w:sz w:val="24"/>
          <w:szCs w:val="24"/>
        </w:rPr>
      </w:pPr>
    </w:p>
    <w:p w14:paraId="1349939F" w14:textId="77777777" w:rsidR="00AA3B79" w:rsidRPr="00D10514" w:rsidRDefault="00AA3B79" w:rsidP="00AA3B79">
      <w:pPr>
        <w:autoSpaceDE w:val="0"/>
        <w:autoSpaceDN w:val="0"/>
        <w:adjustRightInd w:val="0"/>
        <w:spacing w:after="0" w:line="240" w:lineRule="auto"/>
        <w:rPr>
          <w:rFonts w:ascii="Century Gothic" w:hAnsi="Century Gothic" w:cstheme="minorHAnsi"/>
          <w:color w:val="000000"/>
          <w:sz w:val="23"/>
          <w:szCs w:val="23"/>
        </w:rPr>
      </w:pPr>
    </w:p>
    <w:p w14:paraId="08B0F7FB" w14:textId="77777777" w:rsidR="00C601BE" w:rsidRPr="00D10514" w:rsidRDefault="00A80F7E">
      <w:pPr>
        <w:rPr>
          <w:rFonts w:ascii="Century Gothic" w:hAnsi="Century Gothic" w:cstheme="minorHAnsi"/>
          <w:color w:val="000000"/>
          <w:sz w:val="23"/>
          <w:szCs w:val="23"/>
        </w:rPr>
      </w:pPr>
      <w:r w:rsidRPr="00D10514">
        <w:rPr>
          <w:rFonts w:ascii="Century Gothic" w:hAnsi="Century Gothic" w:cstheme="minorHAnsi"/>
          <w:color w:val="000000"/>
          <w:sz w:val="23"/>
          <w:szCs w:val="23"/>
        </w:rPr>
        <w:br w:type="page"/>
      </w:r>
    </w:p>
    <w:tbl>
      <w:tblPr>
        <w:tblStyle w:val="TableGrid"/>
        <w:tblW w:w="10485" w:type="dxa"/>
        <w:tblLook w:val="04A0" w:firstRow="1" w:lastRow="0" w:firstColumn="1" w:lastColumn="0" w:noHBand="0" w:noVBand="1"/>
      </w:tblPr>
      <w:tblGrid>
        <w:gridCol w:w="5242"/>
        <w:gridCol w:w="5243"/>
      </w:tblGrid>
      <w:tr w:rsidR="00C601BE" w:rsidRPr="00D10514" w14:paraId="646EB777" w14:textId="77777777" w:rsidTr="002E09AE">
        <w:tc>
          <w:tcPr>
            <w:tcW w:w="10485" w:type="dxa"/>
            <w:gridSpan w:val="2"/>
            <w:shd w:val="clear" w:color="auto" w:fill="33CCCC"/>
          </w:tcPr>
          <w:p w14:paraId="1D16FE3C" w14:textId="77777777" w:rsidR="00C601BE" w:rsidRPr="00D10514" w:rsidRDefault="001E3302" w:rsidP="004A3534">
            <w:pPr>
              <w:pStyle w:val="Default"/>
              <w:rPr>
                <w:rFonts w:ascii="Century Gothic" w:hAnsi="Century Gothic" w:cstheme="minorHAnsi"/>
                <w:b/>
                <w:bCs/>
                <w:sz w:val="28"/>
                <w:szCs w:val="28"/>
              </w:rPr>
            </w:pPr>
            <w:r w:rsidRPr="00D10514">
              <w:rPr>
                <w:rFonts w:ascii="Century Gothic" w:hAnsi="Century Gothic" w:cstheme="minorHAnsi"/>
                <w:b/>
                <w:bCs/>
                <w:sz w:val="28"/>
                <w:szCs w:val="28"/>
              </w:rPr>
              <w:lastRenderedPageBreak/>
              <w:t xml:space="preserve">Establishment </w:t>
            </w:r>
            <w:r w:rsidR="00C601BE" w:rsidRPr="00D10514">
              <w:rPr>
                <w:rFonts w:ascii="Century Gothic" w:hAnsi="Century Gothic" w:cstheme="minorHAnsi"/>
                <w:b/>
                <w:bCs/>
                <w:sz w:val="28"/>
                <w:szCs w:val="28"/>
              </w:rPr>
              <w:t>priority 1</w:t>
            </w:r>
          </w:p>
          <w:p w14:paraId="20C94527" w14:textId="62963E1E" w:rsidR="0082145D" w:rsidRPr="00D10514" w:rsidRDefault="0082145D" w:rsidP="004A3534">
            <w:pPr>
              <w:pStyle w:val="Default"/>
              <w:rPr>
                <w:rFonts w:ascii="Century Gothic" w:hAnsi="Century Gothic" w:cstheme="minorHAnsi"/>
              </w:rPr>
            </w:pPr>
          </w:p>
        </w:tc>
      </w:tr>
      <w:tr w:rsidR="00C601BE" w:rsidRPr="00D10514" w14:paraId="40002135" w14:textId="77777777" w:rsidTr="0082145D">
        <w:trPr>
          <w:trHeight w:val="1868"/>
        </w:trPr>
        <w:tc>
          <w:tcPr>
            <w:tcW w:w="5242" w:type="dxa"/>
          </w:tcPr>
          <w:p w14:paraId="06814952" w14:textId="77777777" w:rsidR="00C601BE" w:rsidRPr="00D10514" w:rsidRDefault="00C601BE" w:rsidP="004A3534">
            <w:pPr>
              <w:pStyle w:val="Default"/>
              <w:rPr>
                <w:rFonts w:ascii="Century Gothic" w:hAnsi="Century Gothic" w:cstheme="minorHAnsi"/>
                <w:b/>
                <w:bCs/>
                <w:u w:val="single"/>
              </w:rPr>
            </w:pPr>
            <w:r w:rsidRPr="00D10514">
              <w:rPr>
                <w:rFonts w:ascii="Century Gothic" w:hAnsi="Century Gothic" w:cstheme="minorHAnsi"/>
                <w:b/>
                <w:bCs/>
                <w:u w:val="single"/>
              </w:rPr>
              <w:t xml:space="preserve">NIF Priority </w:t>
            </w:r>
          </w:p>
          <w:sdt>
            <w:sdtPr>
              <w:rPr>
                <w:rFonts w:ascii="Century Gothic" w:hAnsi="Century Gothic" w:cstheme="minorHAnsi"/>
              </w:rPr>
              <w:alias w:val="NIF"/>
              <w:tag w:val="NIF"/>
              <w:id w:val="330336140"/>
              <w:placeholder>
                <w:docPart w:val="3A779B5AF8B94525AD648F11B1879198"/>
              </w:placeholder>
              <w:dropDownList>
                <w:listItem w:displayText="Choose an item" w:value="Choose an item"/>
                <w:listItem w:displayText="-" w:value="-"/>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s in attainment, particularly  in literacy and numeracy" w:value="Improvements in attainment, particularly  in literacy and numeracy"/>
              </w:dropDownList>
            </w:sdtPr>
            <w:sdtEndPr/>
            <w:sdtContent>
              <w:p w14:paraId="28E67049" w14:textId="1A1FEACE" w:rsidR="00C601BE" w:rsidRPr="00D10514" w:rsidRDefault="003F598B" w:rsidP="004A3534">
                <w:pPr>
                  <w:pStyle w:val="Default"/>
                  <w:rPr>
                    <w:rFonts w:ascii="Century Gothic" w:hAnsi="Century Gothic" w:cstheme="minorHAnsi"/>
                  </w:rPr>
                </w:pPr>
                <w:r w:rsidRPr="00D10514">
                  <w:rPr>
                    <w:rFonts w:ascii="Century Gothic" w:hAnsi="Century Gothic" w:cstheme="minorHAnsi"/>
                  </w:rPr>
                  <w:t>Closing the attainment gap between the most and least disadvantaged children and young people</w:t>
                </w:r>
              </w:p>
            </w:sdtContent>
          </w:sdt>
          <w:sdt>
            <w:sdtPr>
              <w:rPr>
                <w:rFonts w:ascii="Century Gothic" w:hAnsi="Century Gothic" w:cstheme="minorHAnsi"/>
              </w:rPr>
              <w:alias w:val="NIF"/>
              <w:tag w:val="NIF"/>
              <w:id w:val="351923820"/>
              <w:placeholder>
                <w:docPart w:val="65AA1E093E4D44D4BCF6B5AD73FE62BF"/>
              </w:placeholder>
              <w:dropDownList>
                <w:listItem w:displayText="Choose an item" w:value="Choose an item"/>
                <w:listItem w:displayText="-" w:value="-"/>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s in attainment, particularly  in literacy and numeracy" w:value="Improvements in attainment, particularly  in literacy and numeracy"/>
              </w:dropDownList>
            </w:sdtPr>
            <w:sdtEndPr/>
            <w:sdtContent>
              <w:p w14:paraId="2B6E5B6A" w14:textId="1B5B07E0" w:rsidR="00C601BE" w:rsidRPr="00D10514" w:rsidRDefault="003F598B" w:rsidP="004A3534">
                <w:pPr>
                  <w:pStyle w:val="Default"/>
                  <w:rPr>
                    <w:rFonts w:ascii="Century Gothic" w:hAnsi="Century Gothic" w:cstheme="minorHAnsi"/>
                    <w:color w:val="auto"/>
                    <w:sz w:val="22"/>
                    <w:szCs w:val="22"/>
                  </w:rPr>
                </w:pPr>
                <w:r w:rsidRPr="00D10514">
                  <w:rPr>
                    <w:rFonts w:ascii="Century Gothic" w:hAnsi="Century Gothic" w:cstheme="minorHAnsi"/>
                  </w:rPr>
                  <w:t>Improvements in attainment, particularly  in literacy and numeracy</w:t>
                </w:r>
              </w:p>
            </w:sdtContent>
          </w:sdt>
          <w:p w14:paraId="2EF3B644" w14:textId="236B0802" w:rsidR="00C601BE" w:rsidRPr="00D10514" w:rsidRDefault="00C601BE" w:rsidP="004A3534">
            <w:pPr>
              <w:pStyle w:val="Default"/>
              <w:rPr>
                <w:rFonts w:ascii="Century Gothic" w:hAnsi="Century Gothic" w:cstheme="minorHAnsi"/>
                <w:u w:val="single"/>
              </w:rPr>
            </w:pPr>
          </w:p>
          <w:p w14:paraId="291520AF" w14:textId="77777777" w:rsidR="003F598B" w:rsidRPr="00D10514" w:rsidRDefault="003F598B" w:rsidP="003F598B">
            <w:pPr>
              <w:pStyle w:val="Default"/>
              <w:rPr>
                <w:rFonts w:ascii="Century Gothic" w:hAnsi="Century Gothic" w:cstheme="minorHAnsi"/>
                <w:b/>
              </w:rPr>
            </w:pPr>
            <w:r w:rsidRPr="00D10514">
              <w:rPr>
                <w:rFonts w:ascii="Century Gothic" w:hAnsi="Century Gothic" w:cstheme="minorHAnsi"/>
                <w:b/>
              </w:rPr>
              <w:t>National Improvement Framework Outcomes</w:t>
            </w:r>
          </w:p>
          <w:sdt>
            <w:sdtPr>
              <w:rPr>
                <w:rFonts w:ascii="Century Gothic" w:hAnsi="Century Gothic" w:cstheme="minorHAnsi"/>
                <w:bCs/>
              </w:rPr>
              <w:id w:val="-256287345"/>
              <w:placeholder>
                <w:docPart w:val="29A4FF818917466DBEA374B133D38C6A"/>
              </w:placeholder>
              <w:comboBox>
                <w:listItem w:value="Choose an item."/>
                <w:listItem w:displayText="1. Empowered and accountable education system supporting lifelong learning." w:value="1. Empowered and accountable education system supporting lifelong learning."/>
                <w:listItem w:displayText="2. Strong partnerships between schools, services, families, and communities." w:value="2. Strong partnerships between schools, services, families, and communities."/>
                <w:listItem w:displayText="3. Inclusive curriculum and assessment for a sustainable future." w:value="3. Inclusive curriculum and assessment for a sustainable future."/>
                <w:listItem w:displayText="4. High achievement and reduced attainment gap for all learners." w:value="4. High achievement and reduced attainment gap for all learners."/>
                <w:listItem w:displayText="5. Skilled teachers and leaders delivering excellent, inclusive education." w:value="5. Skilled teachers and leaders delivering excellent, inclusive education."/>
                <w:listItem w:displayText="6. Positive relationships, behaviour, and attendance in a respectful culture." w:value="6. Positive relationships, behaviour, and attendance in a respectful culture."/>
                <w:listItem w:displayText="7. Digital technology enhancing learning and tackling digital inequality." w:value="7. Digital technology enhancing learning and tackling digital inequality."/>
              </w:comboBox>
            </w:sdtPr>
            <w:sdtEndPr/>
            <w:sdtContent>
              <w:p w14:paraId="2A93AA6C" w14:textId="77777777" w:rsidR="003F598B" w:rsidRPr="00D10514" w:rsidRDefault="003F598B" w:rsidP="003F598B">
                <w:pPr>
                  <w:pStyle w:val="Default"/>
                  <w:rPr>
                    <w:rFonts w:ascii="Century Gothic" w:hAnsi="Century Gothic" w:cstheme="minorHAnsi"/>
                    <w:bCs/>
                  </w:rPr>
                </w:pPr>
                <w:r w:rsidRPr="00D10514">
                  <w:rPr>
                    <w:rFonts w:ascii="Century Gothic" w:hAnsi="Century Gothic" w:cstheme="minorHAnsi"/>
                    <w:bCs/>
                  </w:rPr>
                  <w:t>4. High achievement and reduced attainment gap for all learners.</w:t>
                </w:r>
              </w:p>
            </w:sdtContent>
          </w:sdt>
          <w:sdt>
            <w:sdtPr>
              <w:rPr>
                <w:rFonts w:ascii="Century Gothic" w:hAnsi="Century Gothic" w:cstheme="minorHAnsi"/>
                <w:bCs/>
              </w:rPr>
              <w:id w:val="475648962"/>
              <w:placeholder>
                <w:docPart w:val="EB89892C873A4E26B6A2E69CF26A580F"/>
              </w:placeholder>
              <w:comboBox>
                <w:listItem w:value="Choose an item."/>
                <w:listItem w:displayText="1. Empowered and accountable education system supporting lifelong learning." w:value="1. Empowered and accountable education system supporting lifelong learning."/>
                <w:listItem w:displayText="2. Strong partnerships between schools, services, families, and communities." w:value="2. Strong partnerships between schools, services, families, and communities."/>
                <w:listItem w:displayText="3. Inclusive curriculum and assessment for a sustainable future." w:value="3. Inclusive curriculum and assessment for a sustainable future."/>
                <w:listItem w:displayText="4. High achievement and reduced attainment gap for all learners." w:value="4. High achievement and reduced attainment gap for all learners."/>
                <w:listItem w:displayText="5. Skilled teachers and leaders delivering excellent, inclusive education." w:value="5. Skilled teachers and leaders delivering excellent, inclusive education."/>
                <w:listItem w:displayText="6. Positive relationships, behaviour, and attendance in a respectful culture." w:value="6. Positive relationships, behaviour, and attendance in a respectful culture."/>
                <w:listItem w:displayText="7. Digital technology enhancing learning and tackling digital inequality." w:value="7. Digital technology enhancing learning and tackling digital inequality."/>
              </w:comboBox>
            </w:sdtPr>
            <w:sdtEndPr/>
            <w:sdtContent>
              <w:p w14:paraId="7DFDCAB2" w14:textId="77777777" w:rsidR="003F598B" w:rsidRPr="00D10514" w:rsidRDefault="003F598B" w:rsidP="003F598B">
                <w:pPr>
                  <w:pStyle w:val="Default"/>
                  <w:rPr>
                    <w:rFonts w:ascii="Century Gothic" w:hAnsi="Century Gothic" w:cstheme="minorHAnsi"/>
                    <w:bCs/>
                    <w:color w:val="auto"/>
                  </w:rPr>
                </w:pPr>
                <w:r w:rsidRPr="00D10514">
                  <w:rPr>
                    <w:rFonts w:ascii="Century Gothic" w:hAnsi="Century Gothic" w:cstheme="minorHAnsi"/>
                    <w:bCs/>
                  </w:rPr>
                  <w:t>5. Skilled teachers and leaders delivering excellent, inclusive education.</w:t>
                </w:r>
              </w:p>
            </w:sdtContent>
          </w:sdt>
          <w:p w14:paraId="56A41BA7" w14:textId="755188DD" w:rsidR="00C601BE" w:rsidRPr="00D10514" w:rsidRDefault="00C601BE" w:rsidP="004A3534">
            <w:pPr>
              <w:pStyle w:val="Default"/>
              <w:rPr>
                <w:rFonts w:ascii="Century Gothic" w:hAnsi="Century Gothic" w:cstheme="minorHAnsi"/>
                <w:u w:val="single"/>
              </w:rPr>
            </w:pPr>
          </w:p>
        </w:tc>
        <w:tc>
          <w:tcPr>
            <w:tcW w:w="5243" w:type="dxa"/>
          </w:tcPr>
          <w:p w14:paraId="70C5C469" w14:textId="2D69B4A8" w:rsidR="00F370AB" w:rsidRPr="00D10514" w:rsidRDefault="00F370AB" w:rsidP="00F370AB">
            <w:pPr>
              <w:pStyle w:val="Default"/>
              <w:rPr>
                <w:rFonts w:ascii="Century Gothic" w:hAnsi="Century Gothic" w:cstheme="minorHAnsi"/>
                <w:b/>
                <w:bCs/>
                <w:u w:val="single"/>
              </w:rPr>
            </w:pPr>
            <w:r w:rsidRPr="00D10514">
              <w:rPr>
                <w:rFonts w:ascii="Century Gothic" w:hAnsi="Century Gothic" w:cstheme="minorHAnsi"/>
                <w:b/>
                <w:bCs/>
                <w:u w:val="single"/>
              </w:rPr>
              <w:t>HGIOS</w:t>
            </w:r>
          </w:p>
          <w:sdt>
            <w:sdtPr>
              <w:rPr>
                <w:rFonts w:ascii="Century Gothic" w:hAnsi="Century Gothic" w:cstheme="minorHAnsi"/>
              </w:rPr>
              <w:alias w:val="HGIOS"/>
              <w:tag w:val="HGIOSs"/>
              <w:id w:val="-972833662"/>
              <w:placeholder>
                <w:docPart w:val="8EAF764C9DAC4B2DABD14482EC2A8D75"/>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3A517BAA" w14:textId="371403C4" w:rsidR="003F598B" w:rsidRPr="00D10514" w:rsidRDefault="003F598B" w:rsidP="00F370AB">
                <w:pPr>
                  <w:pStyle w:val="Default"/>
                  <w:rPr>
                    <w:rFonts w:ascii="Century Gothic" w:hAnsi="Century Gothic" w:cstheme="minorHAnsi"/>
                    <w:sz w:val="22"/>
                    <w:szCs w:val="22"/>
                  </w:rPr>
                </w:pPr>
                <w:r w:rsidRPr="00D10514">
                  <w:rPr>
                    <w:rFonts w:ascii="Century Gothic" w:hAnsi="Century Gothic" w:cstheme="minorHAnsi"/>
                  </w:rPr>
                  <w:t>2.3 Learning, teaching and assessment</w:t>
                </w:r>
              </w:p>
            </w:sdtContent>
          </w:sdt>
          <w:sdt>
            <w:sdtPr>
              <w:rPr>
                <w:rFonts w:ascii="Century Gothic" w:hAnsi="Century Gothic" w:cstheme="minorHAnsi"/>
              </w:rPr>
              <w:alias w:val="HGIOS"/>
              <w:tag w:val="HGIOSs"/>
              <w:id w:val="-2033561363"/>
              <w:placeholder>
                <w:docPart w:val="91CDECA558F948D1A01C8E77E0EC95F6"/>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6E0CDBD0" w14:textId="7F302E85" w:rsidR="00F370AB" w:rsidRPr="00D10514" w:rsidRDefault="003F598B" w:rsidP="00F370AB">
                <w:pPr>
                  <w:pStyle w:val="Default"/>
                  <w:rPr>
                    <w:rFonts w:ascii="Century Gothic" w:hAnsi="Century Gothic" w:cstheme="minorHAnsi"/>
                    <w:u w:val="single"/>
                  </w:rPr>
                </w:pPr>
                <w:r w:rsidRPr="00D10514">
                  <w:rPr>
                    <w:rFonts w:ascii="Century Gothic" w:hAnsi="Century Gothic" w:cstheme="minorHAnsi"/>
                  </w:rPr>
                  <w:t>3.2 Raising attainment and achievement</w:t>
                </w:r>
              </w:p>
            </w:sdtContent>
          </w:sdt>
          <w:sdt>
            <w:sdtPr>
              <w:rPr>
                <w:rFonts w:ascii="Century Gothic" w:hAnsi="Century Gothic" w:cstheme="minorHAnsi"/>
              </w:rPr>
              <w:alias w:val="HGIOS"/>
              <w:tag w:val="HGIOSs"/>
              <w:id w:val="1050350789"/>
              <w:placeholder>
                <w:docPart w:val="55565F0D7E524E728F7DD29E09414DF9"/>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7E59BB83" w14:textId="1860C912" w:rsidR="00F370AB" w:rsidRPr="00D10514" w:rsidRDefault="003F598B" w:rsidP="00F370AB">
                <w:pPr>
                  <w:pStyle w:val="Default"/>
                  <w:rPr>
                    <w:rFonts w:ascii="Century Gothic" w:hAnsi="Century Gothic" w:cstheme="minorHAnsi"/>
                    <w:color w:val="auto"/>
                    <w:sz w:val="22"/>
                    <w:szCs w:val="22"/>
                  </w:rPr>
                </w:pPr>
                <w:r w:rsidRPr="00D10514">
                  <w:rPr>
                    <w:rFonts w:ascii="Century Gothic" w:hAnsi="Century Gothic" w:cstheme="minorHAnsi"/>
                  </w:rPr>
                  <w:t>2.5 Family learning</w:t>
                </w:r>
              </w:p>
            </w:sdtContent>
          </w:sdt>
          <w:p w14:paraId="537B81A8" w14:textId="77777777" w:rsidR="00723B1C" w:rsidRPr="00D10514" w:rsidRDefault="00F370AB" w:rsidP="00F370AB">
            <w:pPr>
              <w:pStyle w:val="Default"/>
              <w:rPr>
                <w:rFonts w:ascii="Century Gothic" w:hAnsi="Century Gothic" w:cstheme="minorHAnsi"/>
                <w:sz w:val="20"/>
                <w:szCs w:val="20"/>
                <w:u w:val="single"/>
              </w:rPr>
            </w:pPr>
            <w:r w:rsidRPr="00D10514">
              <w:rPr>
                <w:rFonts w:ascii="Century Gothic" w:hAnsi="Century Gothic" w:cstheme="minorHAnsi"/>
                <w:sz w:val="20"/>
                <w:szCs w:val="20"/>
                <w:u w:val="single"/>
              </w:rPr>
              <w:t xml:space="preserve"> </w:t>
            </w:r>
          </w:p>
          <w:p w14:paraId="4429E79E" w14:textId="77777777" w:rsidR="00C601BE" w:rsidRPr="00D10514" w:rsidRDefault="00C601BE" w:rsidP="00723B1C">
            <w:pPr>
              <w:pStyle w:val="Default"/>
              <w:rPr>
                <w:rFonts w:ascii="Century Gothic" w:hAnsi="Century Gothic" w:cstheme="minorHAnsi"/>
                <w:b/>
                <w:bCs/>
                <w:color w:val="auto"/>
                <w:u w:val="single"/>
              </w:rPr>
            </w:pPr>
            <w:r w:rsidRPr="00D10514">
              <w:rPr>
                <w:rFonts w:ascii="Century Gothic" w:hAnsi="Century Gothic" w:cstheme="minorHAnsi"/>
                <w:b/>
                <w:bCs/>
                <w:u w:val="single"/>
              </w:rPr>
              <w:t>UNCRC</w:t>
            </w:r>
          </w:p>
          <w:sdt>
            <w:sdtPr>
              <w:rPr>
                <w:rFonts w:ascii="Century Gothic" w:hAnsi="Century Gothic" w:cstheme="minorHAnsi"/>
                <w:sz w:val="24"/>
                <w:szCs w:val="24"/>
              </w:rPr>
              <w:alias w:val="RRS Unicef articles"/>
              <w:tag w:val="RRS Unicef articles"/>
              <w:id w:val="2079860762"/>
              <w:placeholder>
                <w:docPart w:val="ABE6380FEC5A4630828510C92AFF43D9"/>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16A76D38" w14:textId="4083F232" w:rsidR="00C601BE" w:rsidRPr="00D10514" w:rsidRDefault="003F598B" w:rsidP="004A3534">
                <w:pPr>
                  <w:rPr>
                    <w:rFonts w:ascii="Century Gothic" w:hAnsi="Century Gothic" w:cstheme="minorHAnsi"/>
                    <w:sz w:val="24"/>
                    <w:szCs w:val="24"/>
                  </w:rPr>
                </w:pPr>
                <w:r w:rsidRPr="00D10514">
                  <w:rPr>
                    <w:rFonts w:ascii="Century Gothic" w:hAnsi="Century Gothic" w:cstheme="minorHAnsi"/>
                    <w:sz w:val="24"/>
                    <w:szCs w:val="24"/>
                  </w:rPr>
                  <w:t>Article 28: (Right to education):</w:t>
                </w:r>
              </w:p>
            </w:sdtContent>
          </w:sdt>
          <w:p w14:paraId="3015C880" w14:textId="1550F736" w:rsidR="00C601BE" w:rsidRPr="00D10514" w:rsidRDefault="00221FA0" w:rsidP="004A3534">
            <w:pPr>
              <w:rPr>
                <w:rFonts w:ascii="Century Gothic" w:hAnsi="Century Gothic" w:cstheme="minorHAnsi"/>
                <w:sz w:val="24"/>
                <w:szCs w:val="24"/>
              </w:rPr>
            </w:pPr>
            <w:sdt>
              <w:sdtPr>
                <w:rPr>
                  <w:rFonts w:ascii="Century Gothic" w:hAnsi="Century Gothic" w:cstheme="minorHAnsi"/>
                  <w:sz w:val="24"/>
                  <w:szCs w:val="24"/>
                </w:rPr>
                <w:alias w:val="RRS Unicef articles"/>
                <w:tag w:val="RRS Unicef articles"/>
                <w:id w:val="-1383240472"/>
                <w:placeholder>
                  <w:docPart w:val="98445749D4064E71855D58033802C51E"/>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r w:rsidR="003F598B" w:rsidRPr="00D10514">
                  <w:rPr>
                    <w:rFonts w:ascii="Century Gothic" w:hAnsi="Century Gothic" w:cstheme="minorHAnsi"/>
                    <w:sz w:val="24"/>
                    <w:szCs w:val="24"/>
                  </w:rPr>
                  <w:t>Article 29 (Goals of education):</w:t>
                </w:r>
              </w:sdtContent>
            </w:sdt>
            <w:r w:rsidR="00C601BE" w:rsidRPr="00D10514">
              <w:rPr>
                <w:rFonts w:ascii="Century Gothic" w:hAnsi="Century Gothic" w:cstheme="minorHAnsi"/>
                <w:sz w:val="24"/>
                <w:szCs w:val="24"/>
              </w:rPr>
              <w:t xml:space="preserve"> </w:t>
            </w:r>
          </w:p>
          <w:p w14:paraId="4EB99118" w14:textId="77777777" w:rsidR="00C601BE" w:rsidRPr="00D10514" w:rsidRDefault="00C601BE" w:rsidP="004A3534">
            <w:pPr>
              <w:rPr>
                <w:rFonts w:ascii="Century Gothic" w:hAnsi="Century Gothic" w:cstheme="minorHAnsi"/>
                <w:i/>
                <w:sz w:val="24"/>
                <w:szCs w:val="24"/>
              </w:rPr>
            </w:pPr>
          </w:p>
        </w:tc>
      </w:tr>
      <w:tr w:rsidR="003F598B" w:rsidRPr="00D10514" w14:paraId="05201FF0" w14:textId="77777777" w:rsidTr="002E09AE">
        <w:tc>
          <w:tcPr>
            <w:tcW w:w="10485" w:type="dxa"/>
            <w:gridSpan w:val="2"/>
          </w:tcPr>
          <w:p w14:paraId="3BEFD891" w14:textId="73F96371" w:rsidR="00FA2FFE" w:rsidRPr="00FA2FFE" w:rsidRDefault="00FA2FFE" w:rsidP="00FA2FFE">
            <w:pPr>
              <w:tabs>
                <w:tab w:val="left" w:pos="549"/>
              </w:tabs>
              <w:rPr>
                <w:rFonts w:ascii="Century Gothic" w:hAnsi="Century Gothic" w:cstheme="minorHAnsi"/>
                <w:b/>
                <w:bCs/>
                <w:sz w:val="24"/>
                <w:szCs w:val="24"/>
              </w:rPr>
            </w:pPr>
            <w:r w:rsidRPr="00FA2FFE">
              <w:rPr>
                <w:rFonts w:ascii="Century Gothic" w:hAnsi="Century Gothic" w:cstheme="minorHAnsi"/>
                <w:b/>
                <w:bCs/>
                <w:sz w:val="24"/>
                <w:szCs w:val="24"/>
              </w:rPr>
              <w:t>Outcomes:</w:t>
            </w:r>
          </w:p>
          <w:p w14:paraId="73D667E9" w14:textId="1CFD4940" w:rsidR="003F598B" w:rsidRPr="00FA2FFE" w:rsidRDefault="003F598B" w:rsidP="0073377E">
            <w:pPr>
              <w:pStyle w:val="ListParagraph"/>
              <w:numPr>
                <w:ilvl w:val="0"/>
                <w:numId w:val="2"/>
              </w:numPr>
              <w:tabs>
                <w:tab w:val="left" w:pos="549"/>
              </w:tabs>
              <w:rPr>
                <w:rFonts w:ascii="Century Gothic" w:hAnsi="Century Gothic" w:cstheme="minorHAnsi"/>
                <w:sz w:val="24"/>
                <w:szCs w:val="24"/>
              </w:rPr>
            </w:pPr>
            <w:r w:rsidRPr="00FA2FFE">
              <w:rPr>
                <w:rFonts w:ascii="Century Gothic" w:hAnsi="Century Gothic" w:cstheme="minorHAnsi"/>
                <w:sz w:val="24"/>
                <w:szCs w:val="24"/>
              </w:rPr>
              <w:t>All teaching staff will investigate the revised Numeracy Strategy by the end of September and be able to access this for support as often as required.</w:t>
            </w:r>
          </w:p>
          <w:p w14:paraId="035D4CC9" w14:textId="77777777" w:rsidR="003F598B" w:rsidRPr="00FA2FFE" w:rsidRDefault="003F598B" w:rsidP="0073377E">
            <w:pPr>
              <w:pStyle w:val="ListParagraph"/>
              <w:numPr>
                <w:ilvl w:val="0"/>
                <w:numId w:val="2"/>
              </w:numPr>
              <w:tabs>
                <w:tab w:val="left" w:pos="549"/>
              </w:tabs>
              <w:rPr>
                <w:rFonts w:ascii="Century Gothic" w:hAnsi="Century Gothic" w:cstheme="minorHAnsi"/>
                <w:sz w:val="24"/>
                <w:szCs w:val="24"/>
              </w:rPr>
            </w:pPr>
            <w:r w:rsidRPr="00FA2FFE">
              <w:rPr>
                <w:rFonts w:ascii="Century Gothic" w:hAnsi="Century Gothic" w:cstheme="minorHAnsi"/>
                <w:sz w:val="24"/>
                <w:szCs w:val="24"/>
              </w:rPr>
              <w:t>Learning observations will highlight improvements in practice in numeracy and maths as teachers will access and use the materials and resources in the strategy.</w:t>
            </w:r>
          </w:p>
          <w:p w14:paraId="2D57674E" w14:textId="77777777" w:rsidR="003F598B" w:rsidRPr="00FA2FFE" w:rsidRDefault="003F598B" w:rsidP="0073377E">
            <w:pPr>
              <w:pStyle w:val="ListParagraph"/>
              <w:numPr>
                <w:ilvl w:val="0"/>
                <w:numId w:val="2"/>
              </w:numPr>
              <w:tabs>
                <w:tab w:val="left" w:pos="549"/>
              </w:tabs>
              <w:rPr>
                <w:rFonts w:ascii="Century Gothic" w:hAnsi="Century Gothic" w:cstheme="minorHAnsi"/>
                <w:sz w:val="24"/>
                <w:szCs w:val="24"/>
              </w:rPr>
            </w:pPr>
            <w:r w:rsidRPr="00FA2FFE">
              <w:rPr>
                <w:rFonts w:ascii="Century Gothic" w:hAnsi="Century Gothic" w:cstheme="minorHAnsi"/>
                <w:sz w:val="24"/>
                <w:szCs w:val="24"/>
              </w:rPr>
              <w:t>All class teachers will create the Fact, Story, Action for their class using data available alongside recommended strategies for supporting pupils. This will be the basis for discussion in planning and progress meetings with the senior management team. All pupils will have increased focus on strategies for support and improvement.</w:t>
            </w:r>
          </w:p>
          <w:p w14:paraId="0D22DC3A" w14:textId="77777777" w:rsidR="003F598B" w:rsidRPr="00FA2FFE" w:rsidRDefault="003F598B" w:rsidP="0073377E">
            <w:pPr>
              <w:pStyle w:val="ListParagraph"/>
              <w:numPr>
                <w:ilvl w:val="0"/>
                <w:numId w:val="2"/>
              </w:numPr>
              <w:tabs>
                <w:tab w:val="left" w:pos="549"/>
              </w:tabs>
              <w:rPr>
                <w:rFonts w:ascii="Century Gothic" w:hAnsi="Century Gothic" w:cstheme="minorHAnsi"/>
                <w:sz w:val="24"/>
                <w:szCs w:val="24"/>
              </w:rPr>
            </w:pPr>
            <w:r w:rsidRPr="00FA2FFE">
              <w:rPr>
                <w:rFonts w:ascii="Century Gothic" w:hAnsi="Century Gothic" w:cstheme="minorHAnsi"/>
                <w:sz w:val="24"/>
                <w:szCs w:val="24"/>
              </w:rPr>
              <w:t>Identified pupils who are Behind Expectation or on track but at risk of falling behind will receive targeted intervention support in maths and numeracy from their own class teacher and additional teacher access. This will be short term ‘sprint’ input to ensure progress.</w:t>
            </w:r>
          </w:p>
          <w:p w14:paraId="0D675C17" w14:textId="1D1C2EF7" w:rsidR="003F598B" w:rsidRPr="00FA2FFE" w:rsidRDefault="003F598B" w:rsidP="0073377E">
            <w:pPr>
              <w:pStyle w:val="ListParagraph"/>
              <w:numPr>
                <w:ilvl w:val="0"/>
                <w:numId w:val="2"/>
              </w:numPr>
              <w:tabs>
                <w:tab w:val="left" w:pos="549"/>
              </w:tabs>
              <w:rPr>
                <w:rFonts w:ascii="Century Gothic" w:hAnsi="Century Gothic" w:cstheme="minorHAnsi"/>
                <w:sz w:val="24"/>
                <w:szCs w:val="24"/>
              </w:rPr>
            </w:pPr>
            <w:r w:rsidRPr="00FA2FFE">
              <w:rPr>
                <w:rFonts w:ascii="Century Gothic" w:hAnsi="Century Gothic" w:cstheme="minorHAnsi"/>
                <w:sz w:val="24"/>
                <w:szCs w:val="24"/>
              </w:rPr>
              <w:t xml:space="preserve">At least 60% of all parents in the school will have attended and participated in a </w:t>
            </w:r>
            <w:r w:rsidR="0090418E" w:rsidRPr="00FA2FFE">
              <w:rPr>
                <w:rFonts w:ascii="Century Gothic" w:hAnsi="Century Gothic" w:cstheme="minorHAnsi"/>
                <w:sz w:val="24"/>
                <w:szCs w:val="24"/>
              </w:rPr>
              <w:t>numeracy-based</w:t>
            </w:r>
            <w:r w:rsidRPr="00FA2FFE">
              <w:rPr>
                <w:rFonts w:ascii="Century Gothic" w:hAnsi="Century Gothic" w:cstheme="minorHAnsi"/>
                <w:sz w:val="24"/>
                <w:szCs w:val="24"/>
              </w:rPr>
              <w:t xml:space="preserve"> family learning activity by June 2026 to help further their understanding of current practices and how to help their child.</w:t>
            </w:r>
          </w:p>
          <w:p w14:paraId="5144889D" w14:textId="77777777" w:rsidR="003F598B" w:rsidRPr="00FA2FFE" w:rsidRDefault="003F598B" w:rsidP="0073377E">
            <w:pPr>
              <w:pStyle w:val="ListParagraph"/>
              <w:numPr>
                <w:ilvl w:val="0"/>
                <w:numId w:val="2"/>
              </w:numPr>
              <w:tabs>
                <w:tab w:val="left" w:pos="549"/>
              </w:tabs>
              <w:rPr>
                <w:rFonts w:ascii="Century Gothic" w:hAnsi="Century Gothic" w:cstheme="minorHAnsi"/>
                <w:sz w:val="24"/>
                <w:szCs w:val="24"/>
              </w:rPr>
            </w:pPr>
            <w:r w:rsidRPr="00FA2FFE">
              <w:rPr>
                <w:rFonts w:ascii="Century Gothic" w:hAnsi="Century Gothic" w:cstheme="minorHAnsi"/>
                <w:sz w:val="24"/>
                <w:szCs w:val="24"/>
              </w:rPr>
              <w:t>All pupils will participate in at least one experience of outdoor learning every week from August ’25 until June ’26 either as part of Reduced Class Contact input or with their class teacher.</w:t>
            </w:r>
          </w:p>
          <w:p w14:paraId="4D39D9F5" w14:textId="77777777" w:rsidR="003F598B" w:rsidRDefault="003F598B" w:rsidP="0073377E">
            <w:pPr>
              <w:pStyle w:val="ListParagraph"/>
              <w:numPr>
                <w:ilvl w:val="0"/>
                <w:numId w:val="2"/>
              </w:numPr>
              <w:tabs>
                <w:tab w:val="left" w:pos="549"/>
              </w:tabs>
              <w:rPr>
                <w:rFonts w:ascii="Century Gothic" w:hAnsi="Century Gothic" w:cstheme="minorHAnsi"/>
                <w:sz w:val="24"/>
                <w:szCs w:val="24"/>
              </w:rPr>
            </w:pPr>
            <w:r w:rsidRPr="00FA2FFE">
              <w:rPr>
                <w:rFonts w:ascii="Century Gothic" w:hAnsi="Century Gothic" w:cstheme="minorHAnsi"/>
                <w:sz w:val="24"/>
                <w:szCs w:val="24"/>
              </w:rPr>
              <w:t>Whole school attendance figure will increase by at least 1% to 92.5% by December 2025 and then to 93% by June 2026.</w:t>
            </w:r>
          </w:p>
          <w:p w14:paraId="0E72269E" w14:textId="77777777" w:rsidR="006D38F7" w:rsidRDefault="006D38F7" w:rsidP="006D38F7">
            <w:pPr>
              <w:tabs>
                <w:tab w:val="left" w:pos="549"/>
              </w:tabs>
              <w:rPr>
                <w:rFonts w:ascii="Century Gothic" w:hAnsi="Century Gothic" w:cstheme="minorHAnsi"/>
                <w:sz w:val="24"/>
                <w:szCs w:val="24"/>
              </w:rPr>
            </w:pPr>
          </w:p>
          <w:p w14:paraId="47E94D0D" w14:textId="77777777" w:rsidR="006D38F7" w:rsidRPr="00D10514" w:rsidRDefault="006D38F7" w:rsidP="006D38F7">
            <w:pPr>
              <w:rPr>
                <w:rFonts w:ascii="Century Gothic" w:hAnsi="Century Gothic" w:cstheme="minorHAnsi"/>
                <w:b/>
                <w:i/>
                <w:sz w:val="24"/>
                <w:szCs w:val="24"/>
              </w:rPr>
            </w:pPr>
            <w:r w:rsidRPr="00D10514">
              <w:rPr>
                <w:rFonts w:ascii="Century Gothic" w:hAnsi="Century Gothic" w:cstheme="minorHAnsi"/>
                <w:b/>
                <w:sz w:val="24"/>
                <w:szCs w:val="24"/>
              </w:rPr>
              <w:t>Progress and impact of outcomes for learners</w:t>
            </w:r>
            <w:r w:rsidRPr="00D10514">
              <w:rPr>
                <w:rFonts w:ascii="Century Gothic" w:hAnsi="Century Gothic" w:cstheme="minorHAnsi"/>
                <w:b/>
              </w:rPr>
              <w:t>:</w:t>
            </w:r>
            <w:r w:rsidRPr="00D10514">
              <w:rPr>
                <w:rFonts w:ascii="Century Gothic" w:hAnsi="Century Gothic" w:cstheme="minorHAnsi"/>
                <w:b/>
                <w:i/>
                <w:sz w:val="24"/>
                <w:szCs w:val="24"/>
              </w:rPr>
              <w:t xml:space="preserve"> </w:t>
            </w:r>
          </w:p>
          <w:p w14:paraId="5C3DD0CD" w14:textId="77777777" w:rsidR="006D38F7" w:rsidRPr="00D10514" w:rsidRDefault="006D38F7" w:rsidP="006D38F7">
            <w:pPr>
              <w:pStyle w:val="Default"/>
              <w:ind w:left="32"/>
              <w:rPr>
                <w:rFonts w:ascii="Century Gothic" w:hAnsi="Century Gothic" w:cstheme="minorHAnsi"/>
                <w:color w:val="auto"/>
                <w:sz w:val="20"/>
                <w:szCs w:val="20"/>
              </w:rPr>
            </w:pPr>
            <w:r w:rsidRPr="00D10514">
              <w:rPr>
                <w:rFonts w:ascii="Century Gothic" w:hAnsi="Century Gothic" w:cstheme="minorHAnsi"/>
              </w:rPr>
              <w:t xml:space="preserve"> </w:t>
            </w:r>
            <w:r w:rsidRPr="00D10514">
              <w:rPr>
                <w:rFonts w:ascii="Century Gothic" w:hAnsi="Century Gothic" w:cstheme="minorHAnsi"/>
                <w:color w:val="auto"/>
                <w:sz w:val="20"/>
                <w:szCs w:val="20"/>
              </w:rPr>
              <w:t>(Please ensure you have explicitly indicated how your PEF spend impacted on the outcome)</w:t>
            </w:r>
          </w:p>
          <w:p w14:paraId="4A802396" w14:textId="77777777" w:rsidR="006D38F7" w:rsidRPr="00D10514" w:rsidRDefault="006D38F7" w:rsidP="006D38F7">
            <w:pPr>
              <w:pStyle w:val="ListParagraph"/>
              <w:numPr>
                <w:ilvl w:val="0"/>
                <w:numId w:val="5"/>
              </w:numPr>
              <w:tabs>
                <w:tab w:val="left" w:pos="549"/>
              </w:tabs>
              <w:rPr>
                <w:rFonts w:ascii="Century Gothic" w:hAnsi="Century Gothic" w:cstheme="minorHAnsi"/>
                <w:sz w:val="24"/>
                <w:szCs w:val="24"/>
              </w:rPr>
            </w:pPr>
            <w:r w:rsidRPr="00D10514">
              <w:rPr>
                <w:rFonts w:ascii="Century Gothic" w:hAnsi="Century Gothic" w:cstheme="minorHAnsi"/>
                <w:sz w:val="24"/>
                <w:szCs w:val="24"/>
              </w:rPr>
              <w:t>All teaching staff accessed and made use of the revised Numeracy Strategy. Staff commented that there has been early impact in their teaching as a result. This will again have allotted time next session for staff to implement aspects in line with their new class.</w:t>
            </w:r>
          </w:p>
          <w:p w14:paraId="30E20689" w14:textId="77777777" w:rsidR="006D38F7" w:rsidRPr="00D10514" w:rsidRDefault="006D38F7" w:rsidP="006D38F7">
            <w:pPr>
              <w:pStyle w:val="Default"/>
              <w:numPr>
                <w:ilvl w:val="0"/>
                <w:numId w:val="5"/>
              </w:numPr>
              <w:rPr>
                <w:rFonts w:ascii="Century Gothic" w:hAnsi="Century Gothic" w:cstheme="minorHAnsi"/>
              </w:rPr>
            </w:pPr>
            <w:r w:rsidRPr="00D10514">
              <w:rPr>
                <w:rFonts w:ascii="Century Gothic" w:hAnsi="Century Gothic" w:cstheme="minorHAnsi"/>
              </w:rPr>
              <w:t>Through accessing the strategy, staff have become more aware of resources that are available. Some members of staff have been able to access these additional resources already to support teaching and learning.</w:t>
            </w:r>
          </w:p>
          <w:p w14:paraId="6A2195D3" w14:textId="77777777" w:rsidR="006D38F7" w:rsidRPr="00F64F5F" w:rsidRDefault="006D38F7" w:rsidP="006D38F7">
            <w:pPr>
              <w:pStyle w:val="Default"/>
              <w:numPr>
                <w:ilvl w:val="0"/>
                <w:numId w:val="5"/>
              </w:numPr>
              <w:rPr>
                <w:rFonts w:ascii="Century Gothic" w:hAnsi="Century Gothic" w:cstheme="minorHAnsi"/>
                <w:color w:val="auto"/>
                <w:sz w:val="20"/>
                <w:szCs w:val="20"/>
              </w:rPr>
            </w:pPr>
            <w:r w:rsidRPr="00F64F5F">
              <w:rPr>
                <w:rFonts w:ascii="Century Gothic" w:hAnsi="Century Gothic" w:cstheme="minorHAnsi"/>
              </w:rPr>
              <w:t>Peer observations of Number Talks took place with staff sharing feedback with colleagues</w:t>
            </w:r>
            <w:r>
              <w:rPr>
                <w:rFonts w:ascii="Century Gothic" w:hAnsi="Century Gothic" w:cstheme="minorHAnsi"/>
              </w:rPr>
              <w:t xml:space="preserve">. A summary was created which highlighted teachers encouraging </w:t>
            </w:r>
            <w:r>
              <w:rPr>
                <w:rFonts w:ascii="Century Gothic" w:hAnsi="Century Gothic" w:cstheme="minorHAnsi"/>
              </w:rPr>
              <w:lastRenderedPageBreak/>
              <w:t>multiple strategies for pupils, the use of higher-order questioning to encourage deeper thinking connected to mathematical concepts.</w:t>
            </w:r>
          </w:p>
          <w:p w14:paraId="257DBA9D" w14:textId="77777777" w:rsidR="006D38F7" w:rsidRPr="00D10514" w:rsidRDefault="006D38F7" w:rsidP="006D38F7">
            <w:pPr>
              <w:pStyle w:val="ListParagraph"/>
              <w:numPr>
                <w:ilvl w:val="0"/>
                <w:numId w:val="5"/>
              </w:numPr>
              <w:tabs>
                <w:tab w:val="left" w:pos="549"/>
              </w:tabs>
              <w:rPr>
                <w:rFonts w:ascii="Century Gothic" w:hAnsi="Century Gothic" w:cstheme="minorHAnsi"/>
                <w:sz w:val="24"/>
                <w:szCs w:val="24"/>
              </w:rPr>
            </w:pPr>
            <w:r w:rsidRPr="00D10514">
              <w:rPr>
                <w:rFonts w:ascii="Century Gothic" w:hAnsi="Century Gothic" w:cstheme="minorHAnsi"/>
                <w:sz w:val="24"/>
                <w:szCs w:val="24"/>
              </w:rPr>
              <w:t>Each class created a Fact, Story, Action report which identified pupils who were requiring additional support to become On Track or to stay On Track as well as planning interventions and support for others who are Beyond Expectation or further Behind. Senior managers, class teachers and PEF funded support teachers created a plan to ensure this additional support was offered and received. The plans were monitored and updated at regular intervals throughout the year.</w:t>
            </w:r>
          </w:p>
          <w:p w14:paraId="636CCF48" w14:textId="77777777" w:rsidR="006D38F7" w:rsidRPr="00D10514" w:rsidRDefault="006D38F7" w:rsidP="006D38F7">
            <w:pPr>
              <w:pStyle w:val="Default"/>
              <w:numPr>
                <w:ilvl w:val="0"/>
                <w:numId w:val="5"/>
              </w:numPr>
              <w:rPr>
                <w:rFonts w:ascii="Century Gothic" w:hAnsi="Century Gothic" w:cstheme="minorHAnsi"/>
              </w:rPr>
            </w:pPr>
            <w:r w:rsidRPr="00D10514">
              <w:rPr>
                <w:rFonts w:ascii="Century Gothic" w:hAnsi="Century Gothic" w:cstheme="minorHAnsi"/>
              </w:rPr>
              <w:t>Sprint plans were created by class teachers and shared with Pupil Support Assistants/relevant members of staff. Plans were put in place and implemented with outcomes reflected in recent tracking.</w:t>
            </w:r>
          </w:p>
          <w:p w14:paraId="6058EA7A" w14:textId="77777777" w:rsidR="006D38F7" w:rsidRPr="00D10514" w:rsidRDefault="006D38F7" w:rsidP="006D38F7">
            <w:pPr>
              <w:pStyle w:val="ListParagraph"/>
              <w:numPr>
                <w:ilvl w:val="0"/>
                <w:numId w:val="5"/>
              </w:numPr>
              <w:tabs>
                <w:tab w:val="left" w:pos="549"/>
              </w:tabs>
              <w:rPr>
                <w:rFonts w:ascii="Century Gothic" w:hAnsi="Century Gothic" w:cstheme="minorHAnsi"/>
                <w:sz w:val="24"/>
                <w:szCs w:val="24"/>
              </w:rPr>
            </w:pPr>
            <w:r w:rsidRPr="00D10514">
              <w:rPr>
                <w:rFonts w:ascii="Century Gothic" w:hAnsi="Century Gothic" w:cstheme="minorHAnsi"/>
                <w:sz w:val="24"/>
                <w:szCs w:val="24"/>
              </w:rPr>
              <w:t>Stay and Play events were offered for parents of P1-3 pupils during Maths Week. This was a well-attended event – around 70% of parents attended the events.</w:t>
            </w:r>
          </w:p>
          <w:p w14:paraId="4E2824AF" w14:textId="77777777" w:rsidR="006D38F7" w:rsidRPr="00D10514" w:rsidRDefault="006D38F7" w:rsidP="006D38F7">
            <w:pPr>
              <w:pStyle w:val="Default"/>
              <w:numPr>
                <w:ilvl w:val="0"/>
                <w:numId w:val="5"/>
              </w:numPr>
              <w:rPr>
                <w:rFonts w:ascii="Century Gothic" w:hAnsi="Century Gothic" w:cstheme="minorHAnsi"/>
              </w:rPr>
            </w:pPr>
            <w:r w:rsidRPr="00D10514">
              <w:rPr>
                <w:rFonts w:ascii="Century Gothic" w:hAnsi="Century Gothic" w:cstheme="minorHAnsi"/>
              </w:rPr>
              <w:t xml:space="preserve">There were plans for parents to attend a numeracy showcase as part of National Numeracy Day – this was unable to go ahead due the ongoing works in the Assembly Hall. </w:t>
            </w:r>
          </w:p>
          <w:p w14:paraId="751429A8" w14:textId="77777777" w:rsidR="006D38F7" w:rsidRPr="00D10514" w:rsidRDefault="006D38F7" w:rsidP="006D38F7">
            <w:pPr>
              <w:pStyle w:val="Default"/>
              <w:numPr>
                <w:ilvl w:val="0"/>
                <w:numId w:val="5"/>
              </w:numPr>
              <w:rPr>
                <w:rFonts w:ascii="Century Gothic" w:hAnsi="Century Gothic" w:cstheme="minorHAnsi"/>
              </w:rPr>
            </w:pPr>
            <w:r w:rsidRPr="00D10514">
              <w:rPr>
                <w:rFonts w:ascii="Century Gothic" w:hAnsi="Century Gothic" w:cstheme="minorHAnsi"/>
              </w:rPr>
              <w:t>All classes participated in various blocks of outdoor learning lessons covering numeracy/maths, science and expressive arts. The positive impact of this on learning and teaching were shared during a collegiate session. Feedback from teaching staff was very positive and will be further developed next session. Pupil feedback is also very positive with very high levels of engagement being recorded too.</w:t>
            </w:r>
          </w:p>
          <w:p w14:paraId="218F1B4D" w14:textId="2439FBD9" w:rsidR="006D38F7" w:rsidRPr="00D10514" w:rsidRDefault="006D38F7" w:rsidP="006D38F7">
            <w:pPr>
              <w:pStyle w:val="Default"/>
              <w:numPr>
                <w:ilvl w:val="0"/>
                <w:numId w:val="5"/>
              </w:numPr>
              <w:rPr>
                <w:rFonts w:ascii="Century Gothic" w:hAnsi="Century Gothic" w:cstheme="minorHAnsi"/>
                <w:color w:val="auto"/>
                <w:sz w:val="20"/>
                <w:szCs w:val="20"/>
              </w:rPr>
            </w:pPr>
            <w:r w:rsidRPr="00D10514">
              <w:rPr>
                <w:rFonts w:ascii="Century Gothic" w:hAnsi="Century Gothic" w:cstheme="minorHAnsi"/>
              </w:rPr>
              <w:t>Although we have not increased our average attendance figure to the targeted level our overall figure is slightly higher than last session.</w:t>
            </w:r>
            <w:r>
              <w:rPr>
                <w:rFonts w:ascii="Century Gothic" w:hAnsi="Century Gothic" w:cstheme="minorHAnsi"/>
              </w:rPr>
              <w:t xml:space="preserve"> End of year average is 90.6%</w:t>
            </w:r>
          </w:p>
          <w:p w14:paraId="0A1729D3" w14:textId="77777777" w:rsidR="006D38F7" w:rsidRPr="00D10514" w:rsidRDefault="006D38F7" w:rsidP="006D38F7">
            <w:pPr>
              <w:pStyle w:val="Default"/>
              <w:ind w:left="720"/>
              <w:rPr>
                <w:rFonts w:ascii="Century Gothic" w:hAnsi="Century Gothic" w:cstheme="minorHAnsi"/>
                <w:color w:val="auto"/>
                <w:sz w:val="20"/>
                <w:szCs w:val="20"/>
              </w:rPr>
            </w:pPr>
            <w:r w:rsidRPr="00D10514">
              <w:rPr>
                <w:rFonts w:ascii="Century Gothic" w:hAnsi="Century Gothic" w:cstheme="minorHAnsi"/>
              </w:rPr>
              <w:t>In addition, we have reduced the number of pupils who had attendance under 90% last session. Overall, 56 pupils improved their attendance from this targeted group. 33 of these pupil</w:t>
            </w:r>
            <w:r>
              <w:rPr>
                <w:rFonts w:ascii="Century Gothic" w:hAnsi="Century Gothic" w:cstheme="minorHAnsi"/>
              </w:rPr>
              <w:t>s</w:t>
            </w:r>
            <w:r w:rsidRPr="00D10514">
              <w:rPr>
                <w:rFonts w:ascii="Century Gothic" w:hAnsi="Century Gothic" w:cstheme="minorHAnsi"/>
              </w:rPr>
              <w:t xml:space="preserve"> (38%) of these pupils now have attendance above 90%.</w:t>
            </w:r>
          </w:p>
          <w:p w14:paraId="3F6B6D90" w14:textId="77777777" w:rsidR="003F598B" w:rsidRPr="006D38F7" w:rsidRDefault="003F598B" w:rsidP="006D38F7">
            <w:pPr>
              <w:tabs>
                <w:tab w:val="left" w:pos="549"/>
              </w:tabs>
              <w:rPr>
                <w:rFonts w:ascii="Century Gothic" w:hAnsi="Century Gothic" w:cstheme="minorHAnsi"/>
                <w:color w:val="0066CC"/>
                <w:sz w:val="24"/>
                <w:szCs w:val="24"/>
              </w:rPr>
            </w:pPr>
          </w:p>
          <w:p w14:paraId="1756F3D3" w14:textId="77777777" w:rsidR="003F598B" w:rsidRPr="00D10514" w:rsidRDefault="003F598B" w:rsidP="003F598B">
            <w:pPr>
              <w:tabs>
                <w:tab w:val="left" w:pos="549"/>
              </w:tabs>
              <w:rPr>
                <w:rFonts w:ascii="Century Gothic" w:hAnsi="Century Gothic" w:cstheme="minorHAnsi"/>
                <w:sz w:val="24"/>
                <w:szCs w:val="24"/>
              </w:rPr>
            </w:pPr>
            <w:r w:rsidRPr="00D10514">
              <w:rPr>
                <w:rFonts w:ascii="Century Gothic" w:hAnsi="Century Gothic" w:cstheme="minorHAnsi"/>
                <w:sz w:val="24"/>
                <w:szCs w:val="24"/>
              </w:rPr>
              <w:t>Current levels of attainment and targets for improvement (Numeracy)</w:t>
            </w:r>
          </w:p>
          <w:tbl>
            <w:tblPr>
              <w:tblStyle w:val="TableGrid"/>
              <w:tblW w:w="7219" w:type="dxa"/>
              <w:tblInd w:w="1582" w:type="dxa"/>
              <w:tblLook w:val="04A0" w:firstRow="1" w:lastRow="0" w:firstColumn="1" w:lastColumn="0" w:noHBand="0" w:noVBand="1"/>
            </w:tblPr>
            <w:tblGrid>
              <w:gridCol w:w="1828"/>
              <w:gridCol w:w="2069"/>
              <w:gridCol w:w="1380"/>
              <w:gridCol w:w="1942"/>
            </w:tblGrid>
            <w:tr w:rsidR="003F598B" w:rsidRPr="00D10514" w14:paraId="2EB30320" w14:textId="77777777" w:rsidTr="00E935B6">
              <w:trPr>
                <w:trHeight w:val="276"/>
              </w:trPr>
              <w:tc>
                <w:tcPr>
                  <w:tcW w:w="0" w:type="auto"/>
                </w:tcPr>
                <w:p w14:paraId="7DD49634" w14:textId="77777777" w:rsidR="003F598B" w:rsidRPr="00D10514" w:rsidRDefault="003F598B" w:rsidP="003F598B">
                  <w:pPr>
                    <w:jc w:val="center"/>
                    <w:rPr>
                      <w:rFonts w:ascii="Century Gothic" w:hAnsi="Century Gothic"/>
                    </w:rPr>
                  </w:pPr>
                  <w:r w:rsidRPr="00D10514">
                    <w:rPr>
                      <w:rFonts w:ascii="Century Gothic" w:hAnsi="Century Gothic"/>
                    </w:rPr>
                    <w:t>Stage</w:t>
                  </w:r>
                </w:p>
              </w:tc>
              <w:tc>
                <w:tcPr>
                  <w:tcW w:w="0" w:type="auto"/>
                  <w:gridSpan w:val="3"/>
                </w:tcPr>
                <w:p w14:paraId="5F933DB4" w14:textId="77777777" w:rsidR="003F598B" w:rsidRPr="00D10514" w:rsidRDefault="003F598B" w:rsidP="003F598B">
                  <w:pPr>
                    <w:jc w:val="center"/>
                    <w:rPr>
                      <w:rFonts w:ascii="Century Gothic" w:hAnsi="Century Gothic"/>
                    </w:rPr>
                  </w:pPr>
                  <w:r w:rsidRPr="00D10514">
                    <w:rPr>
                      <w:rFonts w:ascii="Century Gothic" w:hAnsi="Century Gothic"/>
                    </w:rPr>
                    <w:t>Numeracy</w:t>
                  </w:r>
                </w:p>
              </w:tc>
            </w:tr>
            <w:tr w:rsidR="00E935B6" w:rsidRPr="00D10514" w14:paraId="529D5DD0" w14:textId="77777777" w:rsidTr="00E935B6">
              <w:trPr>
                <w:trHeight w:val="276"/>
              </w:trPr>
              <w:tc>
                <w:tcPr>
                  <w:tcW w:w="0" w:type="auto"/>
                </w:tcPr>
                <w:p w14:paraId="248BA936" w14:textId="77777777" w:rsidR="00E935B6" w:rsidRPr="00D10514" w:rsidRDefault="00E935B6" w:rsidP="003F598B">
                  <w:pPr>
                    <w:jc w:val="center"/>
                    <w:rPr>
                      <w:rFonts w:ascii="Century Gothic" w:hAnsi="Century Gothic"/>
                    </w:rPr>
                  </w:pPr>
                </w:p>
              </w:tc>
              <w:tc>
                <w:tcPr>
                  <w:tcW w:w="0" w:type="auto"/>
                </w:tcPr>
                <w:p w14:paraId="1CE73424" w14:textId="56597C62" w:rsidR="00E935B6" w:rsidRPr="00D10514" w:rsidRDefault="00431537" w:rsidP="003F598B">
                  <w:pPr>
                    <w:jc w:val="center"/>
                    <w:rPr>
                      <w:rFonts w:ascii="Century Gothic" w:hAnsi="Century Gothic"/>
                    </w:rPr>
                  </w:pPr>
                  <w:r w:rsidRPr="00D10514">
                    <w:rPr>
                      <w:rFonts w:ascii="Century Gothic" w:hAnsi="Century Gothic"/>
                    </w:rPr>
                    <w:t>August ‘25</w:t>
                  </w:r>
                </w:p>
              </w:tc>
              <w:tc>
                <w:tcPr>
                  <w:tcW w:w="0" w:type="auto"/>
                </w:tcPr>
                <w:p w14:paraId="3B6FF036" w14:textId="083FD8A2" w:rsidR="00E935B6" w:rsidRPr="00D10514" w:rsidRDefault="00E935B6" w:rsidP="00E935B6">
                  <w:pPr>
                    <w:jc w:val="center"/>
                    <w:rPr>
                      <w:rFonts w:ascii="Century Gothic" w:hAnsi="Century Gothic"/>
                      <w:color w:val="538034"/>
                    </w:rPr>
                  </w:pPr>
                  <w:r w:rsidRPr="00D10514">
                    <w:rPr>
                      <w:rFonts w:ascii="Century Gothic" w:hAnsi="Century Gothic"/>
                      <w:color w:val="538034"/>
                    </w:rPr>
                    <w:t>Target</w:t>
                  </w:r>
                </w:p>
              </w:tc>
              <w:tc>
                <w:tcPr>
                  <w:tcW w:w="0" w:type="auto"/>
                </w:tcPr>
                <w:p w14:paraId="6CC81368" w14:textId="1D6061C1" w:rsidR="00E935B6" w:rsidRPr="00D10514" w:rsidRDefault="00E935B6" w:rsidP="003F598B">
                  <w:pPr>
                    <w:jc w:val="center"/>
                    <w:rPr>
                      <w:rFonts w:ascii="Century Gothic" w:hAnsi="Century Gothic"/>
                      <w:b/>
                      <w:bCs/>
                      <w:color w:val="002060"/>
                    </w:rPr>
                  </w:pPr>
                  <w:r w:rsidRPr="00D10514">
                    <w:rPr>
                      <w:rFonts w:ascii="Century Gothic" w:hAnsi="Century Gothic"/>
                      <w:b/>
                      <w:bCs/>
                      <w:color w:val="002060"/>
                    </w:rPr>
                    <w:t>Achieved</w:t>
                  </w:r>
                </w:p>
              </w:tc>
            </w:tr>
            <w:tr w:rsidR="00073FD8" w:rsidRPr="00D10514" w14:paraId="51D144E8" w14:textId="77777777" w:rsidTr="00E87326">
              <w:trPr>
                <w:trHeight w:val="276"/>
              </w:trPr>
              <w:tc>
                <w:tcPr>
                  <w:tcW w:w="0" w:type="auto"/>
                </w:tcPr>
                <w:p w14:paraId="7B35E442" w14:textId="023CF77A" w:rsidR="00073FD8" w:rsidRPr="00D10514" w:rsidRDefault="00073FD8" w:rsidP="003F598B">
                  <w:pPr>
                    <w:jc w:val="center"/>
                    <w:rPr>
                      <w:rFonts w:ascii="Century Gothic" w:hAnsi="Century Gothic"/>
                    </w:rPr>
                  </w:pPr>
                  <w:r w:rsidRPr="00D10514">
                    <w:rPr>
                      <w:rFonts w:ascii="Century Gothic" w:hAnsi="Century Gothic"/>
                    </w:rPr>
                    <w:t>Primary 1</w:t>
                  </w:r>
                </w:p>
              </w:tc>
              <w:tc>
                <w:tcPr>
                  <w:tcW w:w="0" w:type="auto"/>
                  <w:gridSpan w:val="2"/>
                </w:tcPr>
                <w:p w14:paraId="77235998" w14:textId="4713C31C" w:rsidR="00073FD8" w:rsidRPr="00D10514" w:rsidRDefault="00073FD8" w:rsidP="00E935B6">
                  <w:pPr>
                    <w:jc w:val="center"/>
                    <w:rPr>
                      <w:rFonts w:ascii="Century Gothic" w:hAnsi="Century Gothic"/>
                      <w:color w:val="538034"/>
                    </w:rPr>
                  </w:pPr>
                  <w:r w:rsidRPr="00D10514">
                    <w:rPr>
                      <w:rFonts w:ascii="Century Gothic" w:hAnsi="Century Gothic"/>
                    </w:rPr>
                    <w:t>No target set</w:t>
                  </w:r>
                </w:p>
              </w:tc>
              <w:tc>
                <w:tcPr>
                  <w:tcW w:w="0" w:type="auto"/>
                </w:tcPr>
                <w:p w14:paraId="22312125" w14:textId="6F0EA41B" w:rsidR="00073FD8" w:rsidRPr="00D10514" w:rsidRDefault="00073FD8" w:rsidP="003F598B">
                  <w:pPr>
                    <w:jc w:val="center"/>
                    <w:rPr>
                      <w:rFonts w:ascii="Century Gothic" w:hAnsi="Century Gothic"/>
                      <w:b/>
                      <w:bCs/>
                      <w:color w:val="002060"/>
                    </w:rPr>
                  </w:pPr>
                  <w:r w:rsidRPr="00D10514">
                    <w:rPr>
                      <w:rFonts w:ascii="Century Gothic" w:hAnsi="Century Gothic"/>
                      <w:b/>
                      <w:bCs/>
                      <w:color w:val="002060"/>
                    </w:rPr>
                    <w:t>92%</w:t>
                  </w:r>
                </w:p>
              </w:tc>
            </w:tr>
            <w:tr w:rsidR="00E935B6" w:rsidRPr="00D10514" w14:paraId="6BA4D2F2" w14:textId="77777777" w:rsidTr="00E935B6">
              <w:trPr>
                <w:trHeight w:val="276"/>
              </w:trPr>
              <w:tc>
                <w:tcPr>
                  <w:tcW w:w="0" w:type="auto"/>
                </w:tcPr>
                <w:p w14:paraId="7A24D717" w14:textId="77777777" w:rsidR="00E935B6" w:rsidRPr="00D10514" w:rsidRDefault="00E935B6" w:rsidP="003F598B">
                  <w:pPr>
                    <w:jc w:val="center"/>
                    <w:rPr>
                      <w:rFonts w:ascii="Century Gothic" w:hAnsi="Century Gothic"/>
                    </w:rPr>
                  </w:pPr>
                  <w:r w:rsidRPr="00D10514">
                    <w:rPr>
                      <w:rFonts w:ascii="Century Gothic" w:hAnsi="Century Gothic"/>
                    </w:rPr>
                    <w:t>Primary 2</w:t>
                  </w:r>
                </w:p>
              </w:tc>
              <w:tc>
                <w:tcPr>
                  <w:tcW w:w="0" w:type="auto"/>
                </w:tcPr>
                <w:p w14:paraId="725C8816" w14:textId="77777777" w:rsidR="00E935B6" w:rsidRPr="00D10514" w:rsidRDefault="00E935B6" w:rsidP="003F598B">
                  <w:pPr>
                    <w:jc w:val="center"/>
                    <w:rPr>
                      <w:rFonts w:ascii="Century Gothic" w:hAnsi="Century Gothic"/>
                    </w:rPr>
                  </w:pPr>
                  <w:r w:rsidRPr="00D10514">
                    <w:rPr>
                      <w:rFonts w:ascii="Century Gothic" w:hAnsi="Century Gothic"/>
                    </w:rPr>
                    <w:t>76%</w:t>
                  </w:r>
                </w:p>
              </w:tc>
              <w:tc>
                <w:tcPr>
                  <w:tcW w:w="0" w:type="auto"/>
                </w:tcPr>
                <w:p w14:paraId="62A454C6" w14:textId="7D3DC8D8" w:rsidR="00E935B6" w:rsidRPr="00D10514" w:rsidRDefault="00E935B6" w:rsidP="003F598B">
                  <w:pPr>
                    <w:jc w:val="center"/>
                    <w:rPr>
                      <w:rFonts w:ascii="Century Gothic" w:hAnsi="Century Gothic"/>
                      <w:color w:val="538034"/>
                    </w:rPr>
                  </w:pPr>
                  <w:r w:rsidRPr="00D10514">
                    <w:rPr>
                      <w:rFonts w:ascii="Century Gothic" w:hAnsi="Century Gothic"/>
                      <w:color w:val="538034"/>
                    </w:rPr>
                    <w:t>88%</w:t>
                  </w:r>
                </w:p>
              </w:tc>
              <w:tc>
                <w:tcPr>
                  <w:tcW w:w="0" w:type="auto"/>
                </w:tcPr>
                <w:p w14:paraId="62DDA236" w14:textId="7CA49BBA" w:rsidR="00E935B6" w:rsidRPr="00D10514" w:rsidRDefault="00B20BDB" w:rsidP="003F598B">
                  <w:pPr>
                    <w:jc w:val="center"/>
                    <w:rPr>
                      <w:rFonts w:ascii="Century Gothic" w:hAnsi="Century Gothic"/>
                      <w:b/>
                      <w:bCs/>
                      <w:color w:val="002060"/>
                    </w:rPr>
                  </w:pPr>
                  <w:r w:rsidRPr="00D10514">
                    <w:rPr>
                      <w:rFonts w:ascii="Century Gothic" w:hAnsi="Century Gothic"/>
                      <w:b/>
                      <w:bCs/>
                      <w:color w:val="002060"/>
                    </w:rPr>
                    <w:t>83%</w:t>
                  </w:r>
                </w:p>
              </w:tc>
            </w:tr>
            <w:tr w:rsidR="00E935B6" w:rsidRPr="00D10514" w14:paraId="643B70E5" w14:textId="77777777" w:rsidTr="00E935B6">
              <w:trPr>
                <w:trHeight w:val="276"/>
              </w:trPr>
              <w:tc>
                <w:tcPr>
                  <w:tcW w:w="0" w:type="auto"/>
                </w:tcPr>
                <w:p w14:paraId="2D3D8C3F" w14:textId="77777777" w:rsidR="00E935B6" w:rsidRPr="00D10514" w:rsidRDefault="00E935B6" w:rsidP="003F598B">
                  <w:pPr>
                    <w:jc w:val="center"/>
                    <w:rPr>
                      <w:rFonts w:ascii="Century Gothic" w:hAnsi="Century Gothic"/>
                    </w:rPr>
                  </w:pPr>
                  <w:r w:rsidRPr="00D10514">
                    <w:rPr>
                      <w:rFonts w:ascii="Century Gothic" w:hAnsi="Century Gothic"/>
                    </w:rPr>
                    <w:t>Primary 3</w:t>
                  </w:r>
                </w:p>
              </w:tc>
              <w:tc>
                <w:tcPr>
                  <w:tcW w:w="0" w:type="auto"/>
                </w:tcPr>
                <w:p w14:paraId="2D3A09F4" w14:textId="77777777" w:rsidR="00E935B6" w:rsidRPr="00D10514" w:rsidRDefault="00E935B6" w:rsidP="003F598B">
                  <w:pPr>
                    <w:jc w:val="center"/>
                    <w:rPr>
                      <w:rFonts w:ascii="Century Gothic" w:hAnsi="Century Gothic"/>
                    </w:rPr>
                  </w:pPr>
                  <w:r w:rsidRPr="00D10514">
                    <w:rPr>
                      <w:rFonts w:ascii="Century Gothic" w:hAnsi="Century Gothic"/>
                    </w:rPr>
                    <w:t>77%</w:t>
                  </w:r>
                </w:p>
              </w:tc>
              <w:tc>
                <w:tcPr>
                  <w:tcW w:w="0" w:type="auto"/>
                </w:tcPr>
                <w:p w14:paraId="524A8E40" w14:textId="4C227749" w:rsidR="00E935B6" w:rsidRPr="00D10514" w:rsidRDefault="00E935B6" w:rsidP="003F598B">
                  <w:pPr>
                    <w:jc w:val="center"/>
                    <w:rPr>
                      <w:rFonts w:ascii="Century Gothic" w:hAnsi="Century Gothic"/>
                      <w:color w:val="538034"/>
                    </w:rPr>
                  </w:pPr>
                  <w:r w:rsidRPr="00D10514">
                    <w:rPr>
                      <w:rFonts w:ascii="Century Gothic" w:hAnsi="Century Gothic"/>
                      <w:color w:val="538034"/>
                    </w:rPr>
                    <w:t>83%</w:t>
                  </w:r>
                </w:p>
              </w:tc>
              <w:tc>
                <w:tcPr>
                  <w:tcW w:w="0" w:type="auto"/>
                </w:tcPr>
                <w:p w14:paraId="269CB0E8" w14:textId="51F73BA9" w:rsidR="00E935B6" w:rsidRPr="00D10514" w:rsidRDefault="00B20BDB" w:rsidP="003F598B">
                  <w:pPr>
                    <w:jc w:val="center"/>
                    <w:rPr>
                      <w:rFonts w:ascii="Century Gothic" w:hAnsi="Century Gothic"/>
                      <w:b/>
                      <w:bCs/>
                      <w:color w:val="002060"/>
                    </w:rPr>
                  </w:pPr>
                  <w:r w:rsidRPr="00D10514">
                    <w:rPr>
                      <w:rFonts w:ascii="Century Gothic" w:hAnsi="Century Gothic"/>
                      <w:b/>
                      <w:bCs/>
                      <w:color w:val="002060"/>
                    </w:rPr>
                    <w:t>69%</w:t>
                  </w:r>
                </w:p>
              </w:tc>
            </w:tr>
            <w:tr w:rsidR="00E935B6" w:rsidRPr="00D10514" w14:paraId="0D79B51A" w14:textId="77777777" w:rsidTr="00E935B6">
              <w:trPr>
                <w:trHeight w:val="276"/>
              </w:trPr>
              <w:tc>
                <w:tcPr>
                  <w:tcW w:w="0" w:type="auto"/>
                </w:tcPr>
                <w:p w14:paraId="5766FF5F" w14:textId="77777777" w:rsidR="00E935B6" w:rsidRPr="00D10514" w:rsidRDefault="00E935B6" w:rsidP="003F598B">
                  <w:pPr>
                    <w:jc w:val="center"/>
                    <w:rPr>
                      <w:rFonts w:ascii="Century Gothic" w:hAnsi="Century Gothic"/>
                    </w:rPr>
                  </w:pPr>
                  <w:r w:rsidRPr="00D10514">
                    <w:rPr>
                      <w:rFonts w:ascii="Century Gothic" w:hAnsi="Century Gothic"/>
                    </w:rPr>
                    <w:t>Primary 4</w:t>
                  </w:r>
                </w:p>
              </w:tc>
              <w:tc>
                <w:tcPr>
                  <w:tcW w:w="0" w:type="auto"/>
                </w:tcPr>
                <w:p w14:paraId="255FB4DB" w14:textId="77777777" w:rsidR="00E935B6" w:rsidRPr="00D10514" w:rsidRDefault="00E935B6" w:rsidP="003F598B">
                  <w:pPr>
                    <w:jc w:val="center"/>
                    <w:rPr>
                      <w:rFonts w:ascii="Century Gothic" w:hAnsi="Century Gothic"/>
                    </w:rPr>
                  </w:pPr>
                  <w:r w:rsidRPr="00D10514">
                    <w:rPr>
                      <w:rFonts w:ascii="Century Gothic" w:hAnsi="Century Gothic"/>
                    </w:rPr>
                    <w:t>96%</w:t>
                  </w:r>
                </w:p>
              </w:tc>
              <w:tc>
                <w:tcPr>
                  <w:tcW w:w="0" w:type="auto"/>
                </w:tcPr>
                <w:p w14:paraId="7C02F9B8" w14:textId="790A7893" w:rsidR="00E935B6" w:rsidRPr="00D10514" w:rsidRDefault="00E935B6" w:rsidP="003F598B">
                  <w:pPr>
                    <w:jc w:val="center"/>
                    <w:rPr>
                      <w:rFonts w:ascii="Century Gothic" w:hAnsi="Century Gothic"/>
                      <w:color w:val="538034"/>
                    </w:rPr>
                  </w:pPr>
                  <w:r w:rsidRPr="00D10514">
                    <w:rPr>
                      <w:rFonts w:ascii="Century Gothic" w:hAnsi="Century Gothic"/>
                      <w:color w:val="538034"/>
                    </w:rPr>
                    <w:t>96%</w:t>
                  </w:r>
                </w:p>
              </w:tc>
              <w:tc>
                <w:tcPr>
                  <w:tcW w:w="0" w:type="auto"/>
                </w:tcPr>
                <w:p w14:paraId="63AA0B20" w14:textId="14B89D6F" w:rsidR="00E935B6" w:rsidRPr="00D10514" w:rsidRDefault="00B20BDB" w:rsidP="003F598B">
                  <w:pPr>
                    <w:jc w:val="center"/>
                    <w:rPr>
                      <w:rFonts w:ascii="Century Gothic" w:hAnsi="Century Gothic"/>
                      <w:b/>
                      <w:bCs/>
                      <w:color w:val="002060"/>
                    </w:rPr>
                  </w:pPr>
                  <w:r w:rsidRPr="00D10514">
                    <w:rPr>
                      <w:rFonts w:ascii="Century Gothic" w:hAnsi="Century Gothic"/>
                      <w:b/>
                      <w:bCs/>
                      <w:color w:val="002060"/>
                    </w:rPr>
                    <w:t>96%</w:t>
                  </w:r>
                </w:p>
              </w:tc>
            </w:tr>
            <w:tr w:rsidR="00E935B6" w:rsidRPr="00D10514" w14:paraId="43AA38C4" w14:textId="77777777" w:rsidTr="00E935B6">
              <w:trPr>
                <w:trHeight w:val="256"/>
              </w:trPr>
              <w:tc>
                <w:tcPr>
                  <w:tcW w:w="0" w:type="auto"/>
                </w:tcPr>
                <w:p w14:paraId="11255E32" w14:textId="77777777" w:rsidR="00E935B6" w:rsidRPr="00D10514" w:rsidRDefault="00E935B6" w:rsidP="003F598B">
                  <w:pPr>
                    <w:jc w:val="center"/>
                    <w:rPr>
                      <w:rFonts w:ascii="Century Gothic" w:hAnsi="Century Gothic"/>
                    </w:rPr>
                  </w:pPr>
                  <w:r w:rsidRPr="00D10514">
                    <w:rPr>
                      <w:rFonts w:ascii="Century Gothic" w:hAnsi="Century Gothic"/>
                    </w:rPr>
                    <w:t>Primary 5</w:t>
                  </w:r>
                </w:p>
              </w:tc>
              <w:tc>
                <w:tcPr>
                  <w:tcW w:w="0" w:type="auto"/>
                </w:tcPr>
                <w:p w14:paraId="619B5D08" w14:textId="77777777" w:rsidR="00E935B6" w:rsidRPr="00D10514" w:rsidRDefault="00E935B6" w:rsidP="003F598B">
                  <w:pPr>
                    <w:jc w:val="center"/>
                    <w:rPr>
                      <w:rFonts w:ascii="Century Gothic" w:hAnsi="Century Gothic"/>
                    </w:rPr>
                  </w:pPr>
                  <w:r w:rsidRPr="00D10514">
                    <w:rPr>
                      <w:rFonts w:ascii="Century Gothic" w:hAnsi="Century Gothic"/>
                    </w:rPr>
                    <w:t>70%</w:t>
                  </w:r>
                </w:p>
              </w:tc>
              <w:tc>
                <w:tcPr>
                  <w:tcW w:w="0" w:type="auto"/>
                </w:tcPr>
                <w:p w14:paraId="38A94A84" w14:textId="78746DA0" w:rsidR="00E935B6" w:rsidRPr="00D10514" w:rsidRDefault="00E935B6" w:rsidP="003F598B">
                  <w:pPr>
                    <w:jc w:val="center"/>
                    <w:rPr>
                      <w:rFonts w:ascii="Century Gothic" w:hAnsi="Century Gothic"/>
                      <w:color w:val="538034"/>
                    </w:rPr>
                  </w:pPr>
                  <w:r w:rsidRPr="00D10514">
                    <w:rPr>
                      <w:rFonts w:ascii="Century Gothic" w:hAnsi="Century Gothic"/>
                      <w:color w:val="538034"/>
                    </w:rPr>
                    <w:t>75%</w:t>
                  </w:r>
                </w:p>
              </w:tc>
              <w:tc>
                <w:tcPr>
                  <w:tcW w:w="0" w:type="auto"/>
                </w:tcPr>
                <w:p w14:paraId="204CF6F1" w14:textId="097C7967" w:rsidR="00E935B6" w:rsidRPr="00D10514" w:rsidRDefault="00B20BDB" w:rsidP="003F598B">
                  <w:pPr>
                    <w:jc w:val="center"/>
                    <w:rPr>
                      <w:rFonts w:ascii="Century Gothic" w:hAnsi="Century Gothic"/>
                      <w:b/>
                      <w:bCs/>
                      <w:color w:val="002060"/>
                    </w:rPr>
                  </w:pPr>
                  <w:r w:rsidRPr="00D10514">
                    <w:rPr>
                      <w:rFonts w:ascii="Century Gothic" w:hAnsi="Century Gothic"/>
                      <w:b/>
                      <w:bCs/>
                      <w:color w:val="002060"/>
                    </w:rPr>
                    <w:t>75%</w:t>
                  </w:r>
                </w:p>
              </w:tc>
            </w:tr>
            <w:tr w:rsidR="00E935B6" w:rsidRPr="00D10514" w14:paraId="4140C241" w14:textId="77777777" w:rsidTr="00E935B6">
              <w:trPr>
                <w:trHeight w:val="276"/>
              </w:trPr>
              <w:tc>
                <w:tcPr>
                  <w:tcW w:w="0" w:type="auto"/>
                </w:tcPr>
                <w:p w14:paraId="7450A066" w14:textId="77777777" w:rsidR="00E935B6" w:rsidRPr="00D10514" w:rsidRDefault="00E935B6" w:rsidP="003F598B">
                  <w:pPr>
                    <w:jc w:val="center"/>
                    <w:rPr>
                      <w:rFonts w:ascii="Century Gothic" w:hAnsi="Century Gothic"/>
                    </w:rPr>
                  </w:pPr>
                  <w:r w:rsidRPr="00D10514">
                    <w:rPr>
                      <w:rFonts w:ascii="Century Gothic" w:hAnsi="Century Gothic"/>
                    </w:rPr>
                    <w:t>Primary 6</w:t>
                  </w:r>
                </w:p>
              </w:tc>
              <w:tc>
                <w:tcPr>
                  <w:tcW w:w="0" w:type="auto"/>
                </w:tcPr>
                <w:p w14:paraId="54266A28" w14:textId="77777777" w:rsidR="00E935B6" w:rsidRPr="00D10514" w:rsidRDefault="00E935B6" w:rsidP="003F598B">
                  <w:pPr>
                    <w:jc w:val="center"/>
                    <w:rPr>
                      <w:rFonts w:ascii="Century Gothic" w:hAnsi="Century Gothic"/>
                    </w:rPr>
                  </w:pPr>
                  <w:r w:rsidRPr="00D10514">
                    <w:rPr>
                      <w:rFonts w:ascii="Century Gothic" w:hAnsi="Century Gothic"/>
                    </w:rPr>
                    <w:t>71%</w:t>
                  </w:r>
                </w:p>
              </w:tc>
              <w:tc>
                <w:tcPr>
                  <w:tcW w:w="0" w:type="auto"/>
                </w:tcPr>
                <w:p w14:paraId="705DD12A" w14:textId="09E22262" w:rsidR="00E935B6" w:rsidRPr="00D10514" w:rsidRDefault="00E935B6" w:rsidP="003F598B">
                  <w:pPr>
                    <w:jc w:val="center"/>
                    <w:rPr>
                      <w:rFonts w:ascii="Century Gothic" w:hAnsi="Century Gothic"/>
                      <w:color w:val="538034"/>
                    </w:rPr>
                  </w:pPr>
                  <w:r w:rsidRPr="00D10514">
                    <w:rPr>
                      <w:rFonts w:ascii="Century Gothic" w:hAnsi="Century Gothic"/>
                      <w:color w:val="538034"/>
                    </w:rPr>
                    <w:t>75%</w:t>
                  </w:r>
                </w:p>
              </w:tc>
              <w:tc>
                <w:tcPr>
                  <w:tcW w:w="0" w:type="auto"/>
                </w:tcPr>
                <w:p w14:paraId="60C3592B" w14:textId="074A223D" w:rsidR="00E935B6" w:rsidRPr="00D10514" w:rsidRDefault="00B20BDB" w:rsidP="003F598B">
                  <w:pPr>
                    <w:jc w:val="center"/>
                    <w:rPr>
                      <w:rFonts w:ascii="Century Gothic" w:hAnsi="Century Gothic"/>
                      <w:b/>
                      <w:bCs/>
                      <w:color w:val="002060"/>
                    </w:rPr>
                  </w:pPr>
                  <w:r w:rsidRPr="00D10514">
                    <w:rPr>
                      <w:rFonts w:ascii="Century Gothic" w:hAnsi="Century Gothic"/>
                      <w:b/>
                      <w:bCs/>
                      <w:color w:val="002060"/>
                    </w:rPr>
                    <w:t>71%</w:t>
                  </w:r>
                </w:p>
              </w:tc>
            </w:tr>
            <w:tr w:rsidR="00E935B6" w:rsidRPr="00D10514" w14:paraId="6DC23473" w14:textId="77777777" w:rsidTr="00E935B6">
              <w:trPr>
                <w:trHeight w:val="276"/>
              </w:trPr>
              <w:tc>
                <w:tcPr>
                  <w:tcW w:w="0" w:type="auto"/>
                </w:tcPr>
                <w:p w14:paraId="6C690636" w14:textId="77777777" w:rsidR="00E935B6" w:rsidRPr="00D10514" w:rsidRDefault="00E935B6" w:rsidP="003F598B">
                  <w:pPr>
                    <w:jc w:val="center"/>
                    <w:rPr>
                      <w:rFonts w:ascii="Century Gothic" w:hAnsi="Century Gothic"/>
                    </w:rPr>
                  </w:pPr>
                  <w:r w:rsidRPr="00D10514">
                    <w:rPr>
                      <w:rFonts w:ascii="Century Gothic" w:hAnsi="Century Gothic"/>
                    </w:rPr>
                    <w:t>Primary 7</w:t>
                  </w:r>
                </w:p>
              </w:tc>
              <w:tc>
                <w:tcPr>
                  <w:tcW w:w="0" w:type="auto"/>
                </w:tcPr>
                <w:p w14:paraId="14203437" w14:textId="77777777" w:rsidR="00E935B6" w:rsidRPr="00D10514" w:rsidRDefault="00E935B6" w:rsidP="003F598B">
                  <w:pPr>
                    <w:jc w:val="center"/>
                    <w:rPr>
                      <w:rFonts w:ascii="Century Gothic" w:hAnsi="Century Gothic"/>
                    </w:rPr>
                  </w:pPr>
                  <w:r w:rsidRPr="00D10514">
                    <w:rPr>
                      <w:rFonts w:ascii="Century Gothic" w:hAnsi="Century Gothic"/>
                    </w:rPr>
                    <w:t>77%</w:t>
                  </w:r>
                </w:p>
              </w:tc>
              <w:tc>
                <w:tcPr>
                  <w:tcW w:w="0" w:type="auto"/>
                </w:tcPr>
                <w:p w14:paraId="58AD42D6" w14:textId="54BE8FFE" w:rsidR="00E935B6" w:rsidRPr="00D10514" w:rsidRDefault="00E935B6" w:rsidP="003F598B">
                  <w:pPr>
                    <w:jc w:val="center"/>
                    <w:rPr>
                      <w:rFonts w:ascii="Century Gothic" w:hAnsi="Century Gothic"/>
                      <w:color w:val="538034"/>
                    </w:rPr>
                  </w:pPr>
                  <w:r w:rsidRPr="00D10514">
                    <w:rPr>
                      <w:rFonts w:ascii="Century Gothic" w:hAnsi="Century Gothic"/>
                      <w:color w:val="538034"/>
                    </w:rPr>
                    <w:t>82%</w:t>
                  </w:r>
                </w:p>
              </w:tc>
              <w:tc>
                <w:tcPr>
                  <w:tcW w:w="0" w:type="auto"/>
                </w:tcPr>
                <w:p w14:paraId="327FD95B" w14:textId="42102C04" w:rsidR="00E935B6" w:rsidRPr="00D10514" w:rsidRDefault="00B20BDB" w:rsidP="003F598B">
                  <w:pPr>
                    <w:jc w:val="center"/>
                    <w:rPr>
                      <w:rFonts w:ascii="Century Gothic" w:hAnsi="Century Gothic"/>
                      <w:b/>
                      <w:bCs/>
                      <w:color w:val="002060"/>
                    </w:rPr>
                  </w:pPr>
                  <w:r w:rsidRPr="00D10514">
                    <w:rPr>
                      <w:rFonts w:ascii="Century Gothic" w:hAnsi="Century Gothic"/>
                      <w:b/>
                      <w:bCs/>
                      <w:color w:val="002060"/>
                    </w:rPr>
                    <w:t>82%</w:t>
                  </w:r>
                </w:p>
              </w:tc>
            </w:tr>
          </w:tbl>
          <w:p w14:paraId="4E63090D" w14:textId="5FB721C2" w:rsidR="003F598B" w:rsidRPr="00D10514" w:rsidRDefault="003F598B" w:rsidP="003F598B">
            <w:pPr>
              <w:tabs>
                <w:tab w:val="left" w:pos="549"/>
              </w:tabs>
              <w:jc w:val="center"/>
              <w:rPr>
                <w:rFonts w:ascii="Century Gothic" w:hAnsi="Century Gothic" w:cstheme="minorHAnsi"/>
                <w:sz w:val="24"/>
                <w:szCs w:val="24"/>
              </w:rPr>
            </w:pPr>
          </w:p>
          <w:p w14:paraId="0F96FC93" w14:textId="7C981CB2" w:rsidR="0059638D" w:rsidRPr="00D10514" w:rsidRDefault="00431537" w:rsidP="009710E6">
            <w:pPr>
              <w:tabs>
                <w:tab w:val="left" w:pos="549"/>
              </w:tabs>
              <w:rPr>
                <w:rFonts w:ascii="Century Gothic" w:hAnsi="Century Gothic" w:cstheme="minorHAnsi"/>
                <w:sz w:val="24"/>
                <w:szCs w:val="24"/>
              </w:rPr>
            </w:pPr>
            <w:r w:rsidRPr="00D10514">
              <w:rPr>
                <w:rFonts w:ascii="Century Gothic" w:hAnsi="Century Gothic" w:cstheme="minorHAnsi"/>
                <w:sz w:val="24"/>
                <w:szCs w:val="24"/>
              </w:rPr>
              <w:t>Overall attainment in Numeracy has increased or stayed in the same in almost all stages. The exception being Primary 3 where not only was the target not achieved but the overall level was lower than the beginning. This is partly due to an increase in the number of pupils at this stage and some children not making expected progress as the expectations increase.</w:t>
            </w:r>
          </w:p>
          <w:p w14:paraId="7291C60E" w14:textId="1FBA9AFE" w:rsidR="00431537" w:rsidRPr="00D10514" w:rsidRDefault="00431537" w:rsidP="009710E6">
            <w:pPr>
              <w:tabs>
                <w:tab w:val="left" w:pos="549"/>
              </w:tabs>
              <w:rPr>
                <w:rFonts w:ascii="Century Gothic" w:hAnsi="Century Gothic" w:cstheme="minorHAnsi"/>
                <w:sz w:val="24"/>
                <w:szCs w:val="24"/>
              </w:rPr>
            </w:pPr>
            <w:r w:rsidRPr="00D10514">
              <w:rPr>
                <w:rFonts w:ascii="Century Gothic" w:hAnsi="Century Gothic" w:cstheme="minorHAnsi"/>
                <w:sz w:val="24"/>
                <w:szCs w:val="24"/>
              </w:rPr>
              <w:t>Our challenging targets have been achieved in Primary 4,5 and 7 while consistent progress is evident in Primary 2 and 6.</w:t>
            </w:r>
          </w:p>
          <w:p w14:paraId="54D8CD6D" w14:textId="76F8913F" w:rsidR="00073FD8" w:rsidRPr="00D10514" w:rsidRDefault="00073FD8" w:rsidP="009710E6">
            <w:pPr>
              <w:tabs>
                <w:tab w:val="left" w:pos="549"/>
              </w:tabs>
              <w:rPr>
                <w:rFonts w:ascii="Century Gothic" w:hAnsi="Century Gothic" w:cstheme="minorHAnsi"/>
                <w:sz w:val="24"/>
                <w:szCs w:val="24"/>
              </w:rPr>
            </w:pPr>
            <w:r w:rsidRPr="00D10514">
              <w:rPr>
                <w:rFonts w:ascii="Century Gothic" w:hAnsi="Century Gothic" w:cstheme="minorHAnsi"/>
                <w:sz w:val="24"/>
                <w:szCs w:val="24"/>
              </w:rPr>
              <w:t>Our Primary 1 group have a significantly high level of attainment which we will aim to ensure stays at this level.</w:t>
            </w:r>
          </w:p>
          <w:p w14:paraId="248096A9" w14:textId="77777777" w:rsidR="0059638D" w:rsidRDefault="0059638D" w:rsidP="006D38F7">
            <w:pPr>
              <w:tabs>
                <w:tab w:val="left" w:pos="549"/>
              </w:tabs>
              <w:rPr>
                <w:rFonts w:ascii="Century Gothic" w:hAnsi="Century Gothic" w:cstheme="minorHAnsi"/>
                <w:sz w:val="24"/>
                <w:szCs w:val="24"/>
              </w:rPr>
            </w:pPr>
          </w:p>
          <w:p w14:paraId="5858C81B" w14:textId="77777777" w:rsidR="006D38F7" w:rsidRDefault="006D38F7" w:rsidP="006D38F7">
            <w:pPr>
              <w:tabs>
                <w:tab w:val="left" w:pos="549"/>
              </w:tabs>
              <w:rPr>
                <w:rFonts w:ascii="Century Gothic" w:hAnsi="Century Gothic" w:cstheme="minorHAnsi"/>
                <w:sz w:val="24"/>
                <w:szCs w:val="24"/>
              </w:rPr>
            </w:pPr>
          </w:p>
          <w:p w14:paraId="17B19C4B" w14:textId="77777777" w:rsidR="006D38F7" w:rsidRPr="00D10514" w:rsidRDefault="006D38F7" w:rsidP="006D38F7">
            <w:pPr>
              <w:tabs>
                <w:tab w:val="left" w:pos="549"/>
              </w:tabs>
              <w:rPr>
                <w:rFonts w:ascii="Century Gothic" w:hAnsi="Century Gothic" w:cstheme="minorHAnsi"/>
                <w:sz w:val="24"/>
                <w:szCs w:val="24"/>
              </w:rPr>
            </w:pPr>
          </w:p>
          <w:p w14:paraId="485F1981" w14:textId="77777777" w:rsidR="003F598B" w:rsidRPr="00D10514" w:rsidRDefault="003F598B" w:rsidP="003F598B">
            <w:pPr>
              <w:tabs>
                <w:tab w:val="left" w:pos="549"/>
              </w:tabs>
              <w:rPr>
                <w:rFonts w:ascii="Century Gothic" w:hAnsi="Century Gothic" w:cstheme="minorHAnsi"/>
                <w:sz w:val="24"/>
                <w:szCs w:val="24"/>
              </w:rPr>
            </w:pPr>
            <w:r w:rsidRPr="00D10514">
              <w:rPr>
                <w:rFonts w:ascii="Century Gothic" w:hAnsi="Century Gothic" w:cstheme="minorHAnsi"/>
                <w:sz w:val="24"/>
                <w:szCs w:val="24"/>
              </w:rPr>
              <w:t>Pupils currently Beyond Expectation and Targeted improvement (Numeracy)</w:t>
            </w:r>
          </w:p>
          <w:p w14:paraId="03624548" w14:textId="77777777" w:rsidR="003F598B" w:rsidRPr="00D10514" w:rsidRDefault="003F598B" w:rsidP="003F598B">
            <w:pPr>
              <w:tabs>
                <w:tab w:val="left" w:pos="549"/>
              </w:tabs>
              <w:rPr>
                <w:rFonts w:ascii="Century Gothic" w:hAnsi="Century Gothic" w:cstheme="minorHAnsi"/>
                <w:sz w:val="24"/>
                <w:szCs w:val="24"/>
              </w:rPr>
            </w:pPr>
          </w:p>
          <w:tbl>
            <w:tblPr>
              <w:tblStyle w:val="TableGrid"/>
              <w:tblW w:w="0" w:type="auto"/>
              <w:tblInd w:w="2527" w:type="dxa"/>
              <w:tblLook w:val="04A0" w:firstRow="1" w:lastRow="0" w:firstColumn="1" w:lastColumn="0" w:noHBand="0" w:noVBand="1"/>
            </w:tblPr>
            <w:tblGrid>
              <w:gridCol w:w="1468"/>
              <w:gridCol w:w="1451"/>
              <w:gridCol w:w="993"/>
              <w:gridCol w:w="1275"/>
            </w:tblGrid>
            <w:tr w:rsidR="003F598B" w:rsidRPr="00D10514" w14:paraId="2E9BC286" w14:textId="77777777" w:rsidTr="00431537">
              <w:trPr>
                <w:trHeight w:val="284"/>
              </w:trPr>
              <w:tc>
                <w:tcPr>
                  <w:tcW w:w="1468" w:type="dxa"/>
                </w:tcPr>
                <w:p w14:paraId="6C087F58" w14:textId="77777777" w:rsidR="003F598B" w:rsidRPr="00D10514" w:rsidRDefault="003F598B" w:rsidP="003F598B">
                  <w:pPr>
                    <w:rPr>
                      <w:rFonts w:ascii="Century Gothic" w:hAnsi="Century Gothic"/>
                    </w:rPr>
                  </w:pPr>
                  <w:r w:rsidRPr="00D10514">
                    <w:rPr>
                      <w:rFonts w:ascii="Century Gothic" w:hAnsi="Century Gothic"/>
                    </w:rPr>
                    <w:t>Stage</w:t>
                  </w:r>
                </w:p>
              </w:tc>
              <w:tc>
                <w:tcPr>
                  <w:tcW w:w="3719" w:type="dxa"/>
                  <w:gridSpan w:val="3"/>
                </w:tcPr>
                <w:p w14:paraId="1D0A48E9" w14:textId="77777777" w:rsidR="003F598B" w:rsidRPr="00D10514" w:rsidRDefault="003F598B" w:rsidP="003F598B">
                  <w:pPr>
                    <w:rPr>
                      <w:rFonts w:ascii="Century Gothic" w:hAnsi="Century Gothic"/>
                    </w:rPr>
                  </w:pPr>
                  <w:r w:rsidRPr="00D10514">
                    <w:rPr>
                      <w:rFonts w:ascii="Century Gothic" w:hAnsi="Century Gothic"/>
                    </w:rPr>
                    <w:t>Numeracy</w:t>
                  </w:r>
                </w:p>
              </w:tc>
            </w:tr>
            <w:tr w:rsidR="00E935B6" w:rsidRPr="00D10514" w14:paraId="576F254B" w14:textId="77777777" w:rsidTr="00431537">
              <w:trPr>
                <w:trHeight w:val="269"/>
              </w:trPr>
              <w:tc>
                <w:tcPr>
                  <w:tcW w:w="1468" w:type="dxa"/>
                </w:tcPr>
                <w:p w14:paraId="28826B25" w14:textId="77777777" w:rsidR="00E935B6" w:rsidRPr="00D10514" w:rsidRDefault="00E935B6" w:rsidP="003F598B">
                  <w:pPr>
                    <w:rPr>
                      <w:rFonts w:ascii="Century Gothic" w:hAnsi="Century Gothic"/>
                    </w:rPr>
                  </w:pPr>
                </w:p>
              </w:tc>
              <w:tc>
                <w:tcPr>
                  <w:tcW w:w="1451" w:type="dxa"/>
                </w:tcPr>
                <w:p w14:paraId="2E552377" w14:textId="19325E09" w:rsidR="00E935B6" w:rsidRPr="00D10514" w:rsidRDefault="00431537" w:rsidP="003F598B">
                  <w:pPr>
                    <w:rPr>
                      <w:rFonts w:ascii="Century Gothic" w:hAnsi="Century Gothic"/>
                    </w:rPr>
                  </w:pPr>
                  <w:r w:rsidRPr="00D10514">
                    <w:rPr>
                      <w:rFonts w:ascii="Century Gothic" w:hAnsi="Century Gothic"/>
                    </w:rPr>
                    <w:t>August ‘25</w:t>
                  </w:r>
                </w:p>
              </w:tc>
              <w:tc>
                <w:tcPr>
                  <w:tcW w:w="993" w:type="dxa"/>
                </w:tcPr>
                <w:p w14:paraId="2066AEDF" w14:textId="59677391" w:rsidR="00E935B6" w:rsidRPr="00D10514" w:rsidRDefault="00E935B6" w:rsidP="00E935B6">
                  <w:pPr>
                    <w:rPr>
                      <w:rFonts w:ascii="Century Gothic" w:hAnsi="Century Gothic"/>
                      <w:color w:val="538034"/>
                    </w:rPr>
                  </w:pPr>
                  <w:r w:rsidRPr="00D10514">
                    <w:rPr>
                      <w:rFonts w:ascii="Century Gothic" w:hAnsi="Century Gothic"/>
                      <w:color w:val="538034"/>
                    </w:rPr>
                    <w:t>Target</w:t>
                  </w:r>
                </w:p>
              </w:tc>
              <w:tc>
                <w:tcPr>
                  <w:tcW w:w="1275" w:type="dxa"/>
                </w:tcPr>
                <w:p w14:paraId="133E487A" w14:textId="283F464A" w:rsidR="00E935B6" w:rsidRPr="00D10514" w:rsidRDefault="00E935B6" w:rsidP="00E935B6">
                  <w:pPr>
                    <w:rPr>
                      <w:rFonts w:ascii="Century Gothic" w:hAnsi="Century Gothic"/>
                      <w:b/>
                      <w:bCs/>
                      <w:color w:val="002060"/>
                    </w:rPr>
                  </w:pPr>
                  <w:r w:rsidRPr="00D10514">
                    <w:rPr>
                      <w:rFonts w:ascii="Century Gothic" w:hAnsi="Century Gothic"/>
                      <w:b/>
                      <w:bCs/>
                      <w:color w:val="002060"/>
                    </w:rPr>
                    <w:t>Achieved</w:t>
                  </w:r>
                </w:p>
              </w:tc>
            </w:tr>
            <w:tr w:rsidR="00073FD8" w:rsidRPr="00D10514" w14:paraId="1429C79B" w14:textId="77777777" w:rsidTr="00486168">
              <w:trPr>
                <w:trHeight w:val="269"/>
              </w:trPr>
              <w:tc>
                <w:tcPr>
                  <w:tcW w:w="1468" w:type="dxa"/>
                </w:tcPr>
                <w:p w14:paraId="14236836" w14:textId="40D6FFA5" w:rsidR="00073FD8" w:rsidRPr="00D10514" w:rsidRDefault="00073FD8" w:rsidP="003F598B">
                  <w:pPr>
                    <w:rPr>
                      <w:rFonts w:ascii="Century Gothic" w:hAnsi="Century Gothic"/>
                    </w:rPr>
                  </w:pPr>
                  <w:r w:rsidRPr="00D10514">
                    <w:rPr>
                      <w:rFonts w:ascii="Century Gothic" w:hAnsi="Century Gothic"/>
                    </w:rPr>
                    <w:t>Primary 1</w:t>
                  </w:r>
                </w:p>
              </w:tc>
              <w:tc>
                <w:tcPr>
                  <w:tcW w:w="2444" w:type="dxa"/>
                  <w:gridSpan w:val="2"/>
                </w:tcPr>
                <w:p w14:paraId="1240DDCF" w14:textId="062C1AB8" w:rsidR="00073FD8" w:rsidRPr="00D10514" w:rsidRDefault="00073FD8" w:rsidP="00073FD8">
                  <w:pPr>
                    <w:jc w:val="center"/>
                    <w:rPr>
                      <w:rFonts w:ascii="Century Gothic" w:hAnsi="Century Gothic"/>
                      <w:color w:val="538034"/>
                    </w:rPr>
                  </w:pPr>
                  <w:r w:rsidRPr="00D10514">
                    <w:rPr>
                      <w:rFonts w:ascii="Century Gothic" w:hAnsi="Century Gothic"/>
                    </w:rPr>
                    <w:t>No data</w:t>
                  </w:r>
                </w:p>
              </w:tc>
              <w:tc>
                <w:tcPr>
                  <w:tcW w:w="1275" w:type="dxa"/>
                </w:tcPr>
                <w:p w14:paraId="5D8A0D36" w14:textId="6509A98F" w:rsidR="00073FD8" w:rsidRPr="00D10514" w:rsidRDefault="00073FD8" w:rsidP="00073FD8">
                  <w:pPr>
                    <w:jc w:val="center"/>
                    <w:rPr>
                      <w:rFonts w:ascii="Century Gothic" w:hAnsi="Century Gothic"/>
                      <w:b/>
                      <w:bCs/>
                      <w:color w:val="002060"/>
                    </w:rPr>
                  </w:pPr>
                  <w:r w:rsidRPr="00D10514">
                    <w:rPr>
                      <w:rFonts w:ascii="Century Gothic" w:hAnsi="Century Gothic"/>
                      <w:b/>
                      <w:bCs/>
                      <w:color w:val="002060"/>
                    </w:rPr>
                    <w:t>4</w:t>
                  </w:r>
                </w:p>
              </w:tc>
            </w:tr>
            <w:tr w:rsidR="00E935B6" w:rsidRPr="00D10514" w14:paraId="3D886FA0" w14:textId="77777777" w:rsidTr="00431537">
              <w:trPr>
                <w:trHeight w:val="253"/>
              </w:trPr>
              <w:tc>
                <w:tcPr>
                  <w:tcW w:w="1468" w:type="dxa"/>
                </w:tcPr>
                <w:p w14:paraId="5DF69831" w14:textId="77777777" w:rsidR="00E935B6" w:rsidRPr="00D10514" w:rsidRDefault="00E935B6" w:rsidP="003F598B">
                  <w:pPr>
                    <w:rPr>
                      <w:rFonts w:ascii="Century Gothic" w:hAnsi="Century Gothic"/>
                    </w:rPr>
                  </w:pPr>
                  <w:r w:rsidRPr="00D10514">
                    <w:rPr>
                      <w:rFonts w:ascii="Century Gothic" w:hAnsi="Century Gothic"/>
                    </w:rPr>
                    <w:t>Primary 2</w:t>
                  </w:r>
                </w:p>
              </w:tc>
              <w:tc>
                <w:tcPr>
                  <w:tcW w:w="1451" w:type="dxa"/>
                </w:tcPr>
                <w:p w14:paraId="583989DC" w14:textId="77777777" w:rsidR="00E935B6" w:rsidRPr="00D10514" w:rsidRDefault="00E935B6" w:rsidP="003F598B">
                  <w:pPr>
                    <w:jc w:val="center"/>
                    <w:rPr>
                      <w:rFonts w:ascii="Century Gothic" w:hAnsi="Century Gothic"/>
                    </w:rPr>
                  </w:pPr>
                  <w:r w:rsidRPr="00D10514">
                    <w:rPr>
                      <w:rFonts w:ascii="Century Gothic" w:hAnsi="Century Gothic"/>
                    </w:rPr>
                    <w:t>3</w:t>
                  </w:r>
                </w:p>
              </w:tc>
              <w:tc>
                <w:tcPr>
                  <w:tcW w:w="993" w:type="dxa"/>
                </w:tcPr>
                <w:p w14:paraId="23CEF5A0" w14:textId="7536FBD1" w:rsidR="00E935B6" w:rsidRPr="00D10514" w:rsidRDefault="00E935B6" w:rsidP="00E935B6">
                  <w:pPr>
                    <w:jc w:val="center"/>
                    <w:rPr>
                      <w:rFonts w:ascii="Century Gothic" w:hAnsi="Century Gothic"/>
                      <w:color w:val="538034"/>
                    </w:rPr>
                  </w:pPr>
                  <w:r w:rsidRPr="00D10514">
                    <w:rPr>
                      <w:rFonts w:ascii="Century Gothic" w:hAnsi="Century Gothic"/>
                      <w:color w:val="538034"/>
                    </w:rPr>
                    <w:t>3</w:t>
                  </w:r>
                </w:p>
              </w:tc>
              <w:tc>
                <w:tcPr>
                  <w:tcW w:w="1275" w:type="dxa"/>
                </w:tcPr>
                <w:p w14:paraId="326A92A4" w14:textId="01757597" w:rsidR="00E935B6" w:rsidRPr="00D10514" w:rsidRDefault="00B20BDB" w:rsidP="003F598B">
                  <w:pPr>
                    <w:jc w:val="center"/>
                    <w:rPr>
                      <w:rFonts w:ascii="Century Gothic" w:hAnsi="Century Gothic"/>
                      <w:b/>
                      <w:bCs/>
                      <w:color w:val="002060"/>
                    </w:rPr>
                  </w:pPr>
                  <w:r w:rsidRPr="00D10514">
                    <w:rPr>
                      <w:rFonts w:ascii="Century Gothic" w:hAnsi="Century Gothic"/>
                      <w:b/>
                      <w:bCs/>
                      <w:color w:val="002060"/>
                    </w:rPr>
                    <w:t>4</w:t>
                  </w:r>
                </w:p>
              </w:tc>
            </w:tr>
            <w:tr w:rsidR="00E935B6" w:rsidRPr="00D10514" w14:paraId="3E525BAE" w14:textId="77777777" w:rsidTr="00431537">
              <w:trPr>
                <w:trHeight w:val="253"/>
              </w:trPr>
              <w:tc>
                <w:tcPr>
                  <w:tcW w:w="1468" w:type="dxa"/>
                </w:tcPr>
                <w:p w14:paraId="362F22FE" w14:textId="77777777" w:rsidR="00E935B6" w:rsidRPr="00D10514" w:rsidRDefault="00E935B6" w:rsidP="003F598B">
                  <w:pPr>
                    <w:rPr>
                      <w:rFonts w:ascii="Century Gothic" w:hAnsi="Century Gothic"/>
                    </w:rPr>
                  </w:pPr>
                  <w:r w:rsidRPr="00D10514">
                    <w:rPr>
                      <w:rFonts w:ascii="Century Gothic" w:hAnsi="Century Gothic"/>
                    </w:rPr>
                    <w:t>Primary 3</w:t>
                  </w:r>
                </w:p>
              </w:tc>
              <w:tc>
                <w:tcPr>
                  <w:tcW w:w="1451" w:type="dxa"/>
                </w:tcPr>
                <w:p w14:paraId="495E4A42" w14:textId="77777777" w:rsidR="00E935B6" w:rsidRPr="00D10514" w:rsidRDefault="00E935B6" w:rsidP="003F598B">
                  <w:pPr>
                    <w:jc w:val="center"/>
                    <w:rPr>
                      <w:rFonts w:ascii="Century Gothic" w:hAnsi="Century Gothic"/>
                    </w:rPr>
                  </w:pPr>
                  <w:r w:rsidRPr="00D10514">
                    <w:rPr>
                      <w:rFonts w:ascii="Century Gothic" w:hAnsi="Century Gothic"/>
                    </w:rPr>
                    <w:t>5</w:t>
                  </w:r>
                </w:p>
              </w:tc>
              <w:tc>
                <w:tcPr>
                  <w:tcW w:w="993" w:type="dxa"/>
                </w:tcPr>
                <w:p w14:paraId="0B256EAC" w14:textId="04777102" w:rsidR="00E935B6" w:rsidRPr="00D10514" w:rsidRDefault="00E935B6" w:rsidP="00E935B6">
                  <w:pPr>
                    <w:jc w:val="center"/>
                    <w:rPr>
                      <w:rFonts w:ascii="Century Gothic" w:hAnsi="Century Gothic"/>
                      <w:color w:val="538034"/>
                    </w:rPr>
                  </w:pPr>
                  <w:r w:rsidRPr="00D10514">
                    <w:rPr>
                      <w:rFonts w:ascii="Century Gothic" w:hAnsi="Century Gothic"/>
                      <w:color w:val="538034"/>
                    </w:rPr>
                    <w:t>5</w:t>
                  </w:r>
                </w:p>
              </w:tc>
              <w:tc>
                <w:tcPr>
                  <w:tcW w:w="1275" w:type="dxa"/>
                </w:tcPr>
                <w:p w14:paraId="4153939A" w14:textId="122CD70F" w:rsidR="00E935B6" w:rsidRPr="00D10514" w:rsidRDefault="00B20BDB" w:rsidP="003F598B">
                  <w:pPr>
                    <w:jc w:val="center"/>
                    <w:rPr>
                      <w:rFonts w:ascii="Century Gothic" w:hAnsi="Century Gothic"/>
                      <w:b/>
                      <w:bCs/>
                      <w:color w:val="002060"/>
                    </w:rPr>
                  </w:pPr>
                  <w:r w:rsidRPr="00D10514">
                    <w:rPr>
                      <w:rFonts w:ascii="Century Gothic" w:hAnsi="Century Gothic"/>
                      <w:b/>
                      <w:bCs/>
                      <w:color w:val="002060"/>
                    </w:rPr>
                    <w:t>6</w:t>
                  </w:r>
                </w:p>
              </w:tc>
            </w:tr>
            <w:tr w:rsidR="00E935B6" w:rsidRPr="00D10514" w14:paraId="5918AB9D" w14:textId="77777777" w:rsidTr="00431537">
              <w:trPr>
                <w:trHeight w:val="253"/>
              </w:trPr>
              <w:tc>
                <w:tcPr>
                  <w:tcW w:w="1468" w:type="dxa"/>
                </w:tcPr>
                <w:p w14:paraId="7893E8CA" w14:textId="77777777" w:rsidR="00E935B6" w:rsidRPr="00D10514" w:rsidRDefault="00E935B6" w:rsidP="003F598B">
                  <w:pPr>
                    <w:rPr>
                      <w:rFonts w:ascii="Century Gothic" w:hAnsi="Century Gothic"/>
                    </w:rPr>
                  </w:pPr>
                  <w:r w:rsidRPr="00D10514">
                    <w:rPr>
                      <w:rFonts w:ascii="Century Gothic" w:hAnsi="Century Gothic"/>
                    </w:rPr>
                    <w:t>Primary 4</w:t>
                  </w:r>
                </w:p>
              </w:tc>
              <w:tc>
                <w:tcPr>
                  <w:tcW w:w="1451" w:type="dxa"/>
                </w:tcPr>
                <w:p w14:paraId="5D5691A1" w14:textId="77777777" w:rsidR="00E935B6" w:rsidRPr="00D10514" w:rsidRDefault="00E935B6" w:rsidP="003F598B">
                  <w:pPr>
                    <w:jc w:val="center"/>
                    <w:rPr>
                      <w:rFonts w:ascii="Century Gothic" w:hAnsi="Century Gothic"/>
                    </w:rPr>
                  </w:pPr>
                  <w:r w:rsidRPr="00D10514">
                    <w:rPr>
                      <w:rFonts w:ascii="Century Gothic" w:hAnsi="Century Gothic"/>
                    </w:rPr>
                    <w:t>3</w:t>
                  </w:r>
                </w:p>
              </w:tc>
              <w:tc>
                <w:tcPr>
                  <w:tcW w:w="993" w:type="dxa"/>
                </w:tcPr>
                <w:p w14:paraId="689B8FE0" w14:textId="0157A1AD" w:rsidR="00E935B6" w:rsidRPr="00D10514" w:rsidRDefault="00E935B6" w:rsidP="003F598B">
                  <w:pPr>
                    <w:jc w:val="center"/>
                    <w:rPr>
                      <w:rFonts w:ascii="Century Gothic" w:hAnsi="Century Gothic"/>
                      <w:color w:val="538034"/>
                    </w:rPr>
                  </w:pPr>
                  <w:r w:rsidRPr="00D10514">
                    <w:rPr>
                      <w:rFonts w:ascii="Century Gothic" w:hAnsi="Century Gothic"/>
                      <w:color w:val="538034"/>
                    </w:rPr>
                    <w:t>4</w:t>
                  </w:r>
                </w:p>
              </w:tc>
              <w:tc>
                <w:tcPr>
                  <w:tcW w:w="1275" w:type="dxa"/>
                </w:tcPr>
                <w:p w14:paraId="5D1DBE41" w14:textId="5D430C93" w:rsidR="00E935B6" w:rsidRPr="00D10514" w:rsidRDefault="00B20BDB" w:rsidP="003F598B">
                  <w:pPr>
                    <w:jc w:val="center"/>
                    <w:rPr>
                      <w:rFonts w:ascii="Century Gothic" w:hAnsi="Century Gothic"/>
                      <w:b/>
                      <w:bCs/>
                      <w:color w:val="002060"/>
                    </w:rPr>
                  </w:pPr>
                  <w:r w:rsidRPr="00D10514">
                    <w:rPr>
                      <w:rFonts w:ascii="Century Gothic" w:hAnsi="Century Gothic"/>
                      <w:b/>
                      <w:bCs/>
                      <w:color w:val="002060"/>
                    </w:rPr>
                    <w:t>5</w:t>
                  </w:r>
                </w:p>
              </w:tc>
            </w:tr>
            <w:tr w:rsidR="00E935B6" w:rsidRPr="00D10514" w14:paraId="72058723" w14:textId="77777777" w:rsidTr="00431537">
              <w:trPr>
                <w:trHeight w:val="253"/>
              </w:trPr>
              <w:tc>
                <w:tcPr>
                  <w:tcW w:w="1468" w:type="dxa"/>
                </w:tcPr>
                <w:p w14:paraId="227C845F" w14:textId="77777777" w:rsidR="00E935B6" w:rsidRPr="00D10514" w:rsidRDefault="00E935B6" w:rsidP="003F598B">
                  <w:pPr>
                    <w:rPr>
                      <w:rFonts w:ascii="Century Gothic" w:hAnsi="Century Gothic"/>
                    </w:rPr>
                  </w:pPr>
                  <w:r w:rsidRPr="00D10514">
                    <w:rPr>
                      <w:rFonts w:ascii="Century Gothic" w:hAnsi="Century Gothic"/>
                    </w:rPr>
                    <w:t>Primary 5</w:t>
                  </w:r>
                </w:p>
              </w:tc>
              <w:tc>
                <w:tcPr>
                  <w:tcW w:w="1451" w:type="dxa"/>
                </w:tcPr>
                <w:p w14:paraId="1DEEFE4A" w14:textId="77777777" w:rsidR="00E935B6" w:rsidRPr="00D10514" w:rsidRDefault="00E935B6" w:rsidP="003F598B">
                  <w:pPr>
                    <w:jc w:val="center"/>
                    <w:rPr>
                      <w:rFonts w:ascii="Century Gothic" w:hAnsi="Century Gothic"/>
                    </w:rPr>
                  </w:pPr>
                  <w:r w:rsidRPr="00D10514">
                    <w:rPr>
                      <w:rFonts w:ascii="Century Gothic" w:hAnsi="Century Gothic"/>
                    </w:rPr>
                    <w:t>1</w:t>
                  </w:r>
                </w:p>
              </w:tc>
              <w:tc>
                <w:tcPr>
                  <w:tcW w:w="993" w:type="dxa"/>
                </w:tcPr>
                <w:p w14:paraId="0E1AE888" w14:textId="1174F760" w:rsidR="00E935B6" w:rsidRPr="00D10514" w:rsidRDefault="00E935B6" w:rsidP="003F598B">
                  <w:pPr>
                    <w:jc w:val="center"/>
                    <w:rPr>
                      <w:rFonts w:ascii="Century Gothic" w:hAnsi="Century Gothic"/>
                      <w:color w:val="538034"/>
                    </w:rPr>
                  </w:pPr>
                  <w:r w:rsidRPr="00D10514">
                    <w:rPr>
                      <w:rFonts w:ascii="Century Gothic" w:hAnsi="Century Gothic"/>
                      <w:color w:val="538034"/>
                    </w:rPr>
                    <w:t>2</w:t>
                  </w:r>
                </w:p>
              </w:tc>
              <w:tc>
                <w:tcPr>
                  <w:tcW w:w="1275" w:type="dxa"/>
                </w:tcPr>
                <w:p w14:paraId="749E2530" w14:textId="70465C99" w:rsidR="00E935B6" w:rsidRPr="00D10514" w:rsidRDefault="00B20BDB" w:rsidP="003F598B">
                  <w:pPr>
                    <w:jc w:val="center"/>
                    <w:rPr>
                      <w:rFonts w:ascii="Century Gothic" w:hAnsi="Century Gothic"/>
                      <w:b/>
                      <w:bCs/>
                      <w:color w:val="002060"/>
                    </w:rPr>
                  </w:pPr>
                  <w:r w:rsidRPr="00D10514">
                    <w:rPr>
                      <w:rFonts w:ascii="Century Gothic" w:hAnsi="Century Gothic"/>
                      <w:b/>
                      <w:bCs/>
                      <w:color w:val="002060"/>
                    </w:rPr>
                    <w:t>2</w:t>
                  </w:r>
                </w:p>
              </w:tc>
            </w:tr>
            <w:tr w:rsidR="00E935B6" w:rsidRPr="00D10514" w14:paraId="6F8FBC34" w14:textId="77777777" w:rsidTr="00431537">
              <w:trPr>
                <w:trHeight w:val="253"/>
              </w:trPr>
              <w:tc>
                <w:tcPr>
                  <w:tcW w:w="1468" w:type="dxa"/>
                </w:tcPr>
                <w:p w14:paraId="591E4EB6" w14:textId="77777777" w:rsidR="00E935B6" w:rsidRPr="00D10514" w:rsidRDefault="00E935B6" w:rsidP="003F598B">
                  <w:pPr>
                    <w:rPr>
                      <w:rFonts w:ascii="Century Gothic" w:hAnsi="Century Gothic"/>
                    </w:rPr>
                  </w:pPr>
                  <w:r w:rsidRPr="00D10514">
                    <w:rPr>
                      <w:rFonts w:ascii="Century Gothic" w:hAnsi="Century Gothic"/>
                    </w:rPr>
                    <w:t>Primary 6</w:t>
                  </w:r>
                </w:p>
              </w:tc>
              <w:tc>
                <w:tcPr>
                  <w:tcW w:w="1451" w:type="dxa"/>
                </w:tcPr>
                <w:p w14:paraId="7ABE85D6" w14:textId="77777777" w:rsidR="00E935B6" w:rsidRPr="00D10514" w:rsidRDefault="00E935B6" w:rsidP="003F598B">
                  <w:pPr>
                    <w:jc w:val="center"/>
                    <w:rPr>
                      <w:rFonts w:ascii="Century Gothic" w:hAnsi="Century Gothic"/>
                    </w:rPr>
                  </w:pPr>
                  <w:r w:rsidRPr="00D10514">
                    <w:rPr>
                      <w:rFonts w:ascii="Century Gothic" w:hAnsi="Century Gothic"/>
                    </w:rPr>
                    <w:t>1</w:t>
                  </w:r>
                </w:p>
              </w:tc>
              <w:tc>
                <w:tcPr>
                  <w:tcW w:w="993" w:type="dxa"/>
                </w:tcPr>
                <w:p w14:paraId="1DC2C304" w14:textId="4F42C626" w:rsidR="00E935B6" w:rsidRPr="00D10514" w:rsidRDefault="00E935B6" w:rsidP="003F598B">
                  <w:pPr>
                    <w:jc w:val="center"/>
                    <w:rPr>
                      <w:rFonts w:ascii="Century Gothic" w:hAnsi="Century Gothic"/>
                      <w:color w:val="538034"/>
                    </w:rPr>
                  </w:pPr>
                  <w:r w:rsidRPr="00D10514">
                    <w:rPr>
                      <w:rFonts w:ascii="Century Gothic" w:hAnsi="Century Gothic"/>
                      <w:color w:val="538034"/>
                    </w:rPr>
                    <w:t>4</w:t>
                  </w:r>
                </w:p>
              </w:tc>
              <w:tc>
                <w:tcPr>
                  <w:tcW w:w="1275" w:type="dxa"/>
                </w:tcPr>
                <w:p w14:paraId="7A216E41" w14:textId="565B3F09" w:rsidR="00E935B6" w:rsidRPr="00D10514" w:rsidRDefault="00B20BDB" w:rsidP="003F598B">
                  <w:pPr>
                    <w:jc w:val="center"/>
                    <w:rPr>
                      <w:rFonts w:ascii="Century Gothic" w:hAnsi="Century Gothic"/>
                      <w:b/>
                      <w:bCs/>
                      <w:color w:val="002060"/>
                    </w:rPr>
                  </w:pPr>
                  <w:r w:rsidRPr="00D10514">
                    <w:rPr>
                      <w:rFonts w:ascii="Century Gothic" w:hAnsi="Century Gothic"/>
                      <w:b/>
                      <w:bCs/>
                      <w:color w:val="002060"/>
                    </w:rPr>
                    <w:t>2</w:t>
                  </w:r>
                </w:p>
              </w:tc>
            </w:tr>
            <w:tr w:rsidR="00E935B6" w:rsidRPr="00D10514" w14:paraId="5893069F" w14:textId="77777777" w:rsidTr="00431537">
              <w:trPr>
                <w:trHeight w:val="253"/>
              </w:trPr>
              <w:tc>
                <w:tcPr>
                  <w:tcW w:w="1468" w:type="dxa"/>
                </w:tcPr>
                <w:p w14:paraId="78341C2F" w14:textId="77777777" w:rsidR="00E935B6" w:rsidRPr="00D10514" w:rsidRDefault="00E935B6" w:rsidP="003F598B">
                  <w:pPr>
                    <w:rPr>
                      <w:rFonts w:ascii="Century Gothic" w:hAnsi="Century Gothic"/>
                    </w:rPr>
                  </w:pPr>
                  <w:r w:rsidRPr="00D10514">
                    <w:rPr>
                      <w:rFonts w:ascii="Century Gothic" w:hAnsi="Century Gothic"/>
                    </w:rPr>
                    <w:t>Primary 7</w:t>
                  </w:r>
                </w:p>
              </w:tc>
              <w:tc>
                <w:tcPr>
                  <w:tcW w:w="1451" w:type="dxa"/>
                </w:tcPr>
                <w:p w14:paraId="022A3CAD" w14:textId="77777777" w:rsidR="00E935B6" w:rsidRPr="00D10514" w:rsidRDefault="00E935B6" w:rsidP="003F598B">
                  <w:pPr>
                    <w:jc w:val="center"/>
                    <w:rPr>
                      <w:rFonts w:ascii="Century Gothic" w:hAnsi="Century Gothic"/>
                    </w:rPr>
                  </w:pPr>
                  <w:r w:rsidRPr="00D10514">
                    <w:rPr>
                      <w:rFonts w:ascii="Century Gothic" w:hAnsi="Century Gothic"/>
                    </w:rPr>
                    <w:t>1</w:t>
                  </w:r>
                </w:p>
              </w:tc>
              <w:tc>
                <w:tcPr>
                  <w:tcW w:w="993" w:type="dxa"/>
                </w:tcPr>
                <w:p w14:paraId="6237D100" w14:textId="4FB87EB3" w:rsidR="00E935B6" w:rsidRPr="00D10514" w:rsidRDefault="00E935B6" w:rsidP="003F598B">
                  <w:pPr>
                    <w:jc w:val="center"/>
                    <w:rPr>
                      <w:rFonts w:ascii="Century Gothic" w:hAnsi="Century Gothic"/>
                      <w:color w:val="538034"/>
                    </w:rPr>
                  </w:pPr>
                  <w:r w:rsidRPr="00D10514">
                    <w:rPr>
                      <w:rFonts w:ascii="Century Gothic" w:hAnsi="Century Gothic"/>
                      <w:color w:val="538034"/>
                    </w:rPr>
                    <w:t>4</w:t>
                  </w:r>
                </w:p>
              </w:tc>
              <w:tc>
                <w:tcPr>
                  <w:tcW w:w="1275" w:type="dxa"/>
                </w:tcPr>
                <w:p w14:paraId="2966673B" w14:textId="058E1404" w:rsidR="00E935B6" w:rsidRPr="00D10514" w:rsidRDefault="00B20BDB" w:rsidP="003F598B">
                  <w:pPr>
                    <w:jc w:val="center"/>
                    <w:rPr>
                      <w:rFonts w:ascii="Century Gothic" w:hAnsi="Century Gothic"/>
                      <w:b/>
                      <w:bCs/>
                      <w:color w:val="002060"/>
                    </w:rPr>
                  </w:pPr>
                  <w:r w:rsidRPr="00D10514">
                    <w:rPr>
                      <w:rFonts w:ascii="Century Gothic" w:hAnsi="Century Gothic"/>
                      <w:b/>
                      <w:bCs/>
                      <w:color w:val="002060"/>
                    </w:rPr>
                    <w:t>7</w:t>
                  </w:r>
                </w:p>
              </w:tc>
            </w:tr>
          </w:tbl>
          <w:p w14:paraId="5E6821CA" w14:textId="77777777" w:rsidR="00073FD8" w:rsidRPr="00D10514" w:rsidRDefault="00073FD8" w:rsidP="00A60105">
            <w:pPr>
              <w:pStyle w:val="Default"/>
              <w:rPr>
                <w:rFonts w:ascii="Century Gothic" w:hAnsi="Century Gothic" w:cstheme="minorHAnsi"/>
                <w:color w:val="auto"/>
              </w:rPr>
            </w:pPr>
          </w:p>
          <w:p w14:paraId="1196327F" w14:textId="5966F8EA" w:rsidR="003F598B" w:rsidRPr="00D10514" w:rsidRDefault="00073FD8" w:rsidP="00A60105">
            <w:pPr>
              <w:pStyle w:val="Default"/>
              <w:rPr>
                <w:rFonts w:ascii="Century Gothic" w:hAnsi="Century Gothic" w:cstheme="minorHAnsi"/>
                <w:color w:val="auto"/>
              </w:rPr>
            </w:pPr>
            <w:r w:rsidRPr="00D10514">
              <w:rPr>
                <w:rFonts w:ascii="Century Gothic" w:hAnsi="Century Gothic" w:cstheme="minorHAnsi"/>
                <w:color w:val="auto"/>
              </w:rPr>
              <w:t xml:space="preserve">In Primary 2,3,4 and 7 we exceeded our target for pupils who are Beyond Expectation. In Primary 5 and 6 we increased the number Beyond. </w:t>
            </w:r>
          </w:p>
          <w:p w14:paraId="79FE2B32" w14:textId="77777777" w:rsidR="00073FD8" w:rsidRPr="00D10514" w:rsidRDefault="00073FD8" w:rsidP="00A60105">
            <w:pPr>
              <w:pStyle w:val="Default"/>
              <w:rPr>
                <w:rFonts w:ascii="Century Gothic" w:hAnsi="Century Gothic" w:cstheme="minorHAnsi"/>
                <w:color w:val="0066CC"/>
              </w:rPr>
            </w:pPr>
          </w:p>
          <w:p w14:paraId="4A1BF5DF" w14:textId="39D3D8D0" w:rsidR="00A60105" w:rsidRPr="00D10514" w:rsidRDefault="00A60105" w:rsidP="00A60105">
            <w:pPr>
              <w:pStyle w:val="ListParagraph"/>
              <w:ind w:left="0"/>
              <w:rPr>
                <w:rFonts w:ascii="Century Gothic" w:hAnsi="Century Gothic" w:cstheme="minorHAnsi"/>
                <w:b/>
                <w:bCs/>
                <w:sz w:val="24"/>
                <w:szCs w:val="24"/>
              </w:rPr>
            </w:pPr>
            <w:r w:rsidRPr="00D10514">
              <w:rPr>
                <w:rFonts w:ascii="Century Gothic" w:hAnsi="Century Gothic" w:cstheme="minorHAnsi"/>
                <w:b/>
                <w:bCs/>
                <w:sz w:val="24"/>
                <w:szCs w:val="24"/>
              </w:rPr>
              <w:t xml:space="preserve">PEF used to support closing the </w:t>
            </w:r>
            <w:r w:rsidR="00F37FED" w:rsidRPr="00D10514">
              <w:rPr>
                <w:rFonts w:ascii="Century Gothic" w:hAnsi="Century Gothic" w:cstheme="minorHAnsi"/>
                <w:b/>
                <w:bCs/>
                <w:sz w:val="24"/>
                <w:szCs w:val="24"/>
              </w:rPr>
              <w:t>gap:</w:t>
            </w:r>
            <w:r w:rsidR="00F37FED" w:rsidRPr="00D10514">
              <w:rPr>
                <w:rFonts w:ascii="Century Gothic" w:hAnsi="Century Gothic" w:cstheme="minorHAnsi"/>
                <w:b/>
                <w:bCs/>
                <w:sz w:val="18"/>
                <w:szCs w:val="18"/>
              </w:rPr>
              <w:t xml:space="preserve"> [</w:t>
            </w:r>
            <w:r w:rsidRPr="00D10514">
              <w:rPr>
                <w:rFonts w:ascii="Century Gothic" w:hAnsi="Century Gothic" w:cstheme="minorHAnsi"/>
                <w:b/>
                <w:bCs/>
                <w:sz w:val="18"/>
                <w:szCs w:val="18"/>
              </w:rPr>
              <w:t>This may differ from your planned spend. Delete if no PEF spend]</w:t>
            </w:r>
            <w:r w:rsidRPr="00D10514">
              <w:rPr>
                <w:rFonts w:ascii="Century Gothic" w:hAnsi="Century Gothic" w:cstheme="minorHAnsi"/>
                <w:b/>
                <w:bCs/>
                <w:sz w:val="24"/>
                <w:szCs w:val="24"/>
              </w:rPr>
              <w:t xml:space="preserve"> </w:t>
            </w:r>
          </w:p>
          <w:p w14:paraId="0FD4A10B" w14:textId="77777777" w:rsidR="00436BBD" w:rsidRPr="00D10514" w:rsidRDefault="00436BBD" w:rsidP="00436BBD">
            <w:pPr>
              <w:pStyle w:val="ListParagraph"/>
              <w:rPr>
                <w:rFonts w:ascii="Century Gothic" w:hAnsi="Century Gothic" w:cstheme="minorHAnsi"/>
                <w:bCs/>
                <w:sz w:val="24"/>
                <w:szCs w:val="24"/>
              </w:rPr>
            </w:pPr>
            <w:r w:rsidRPr="00D10514">
              <w:rPr>
                <w:rFonts w:ascii="Century Gothic" w:hAnsi="Century Gothic" w:cstheme="minorHAnsi"/>
                <w:bCs/>
                <w:sz w:val="24"/>
                <w:szCs w:val="24"/>
              </w:rPr>
              <w:t>Class Teacher allocation 1.1 FTE</w:t>
            </w:r>
            <w:r w:rsidRPr="00D10514">
              <w:rPr>
                <w:rFonts w:ascii="Century Gothic" w:hAnsi="Century Gothic" w:cstheme="minorHAnsi"/>
                <w:bCs/>
                <w:sz w:val="24"/>
                <w:szCs w:val="24"/>
              </w:rPr>
              <w:tab/>
            </w:r>
            <w:r w:rsidRPr="00D10514">
              <w:rPr>
                <w:rFonts w:ascii="Century Gothic" w:hAnsi="Century Gothic" w:cstheme="minorHAnsi"/>
                <w:bCs/>
                <w:sz w:val="24"/>
                <w:szCs w:val="24"/>
              </w:rPr>
              <w:tab/>
              <w:t>£67967.00</w:t>
            </w:r>
          </w:p>
          <w:p w14:paraId="6B32EE39" w14:textId="77777777" w:rsidR="00436BBD" w:rsidRPr="00D10514" w:rsidRDefault="00436BBD" w:rsidP="00436BBD">
            <w:pPr>
              <w:pStyle w:val="ListParagraph"/>
              <w:rPr>
                <w:rFonts w:ascii="Century Gothic" w:hAnsi="Century Gothic" w:cstheme="minorHAnsi"/>
                <w:bCs/>
                <w:sz w:val="24"/>
                <w:szCs w:val="24"/>
              </w:rPr>
            </w:pPr>
            <w:r w:rsidRPr="00D10514">
              <w:rPr>
                <w:rFonts w:ascii="Century Gothic" w:hAnsi="Century Gothic" w:cstheme="minorHAnsi"/>
                <w:bCs/>
                <w:sz w:val="24"/>
                <w:szCs w:val="24"/>
              </w:rPr>
              <w:t>Teejay Maths Resource</w:t>
            </w:r>
            <w:r w:rsidRPr="00D10514">
              <w:rPr>
                <w:rFonts w:ascii="Century Gothic" w:hAnsi="Century Gothic" w:cstheme="minorHAnsi"/>
                <w:bCs/>
                <w:sz w:val="24"/>
                <w:szCs w:val="24"/>
              </w:rPr>
              <w:tab/>
            </w:r>
            <w:r w:rsidRPr="00D10514">
              <w:rPr>
                <w:rFonts w:ascii="Century Gothic" w:hAnsi="Century Gothic" w:cstheme="minorHAnsi"/>
                <w:bCs/>
                <w:sz w:val="24"/>
                <w:szCs w:val="24"/>
              </w:rPr>
              <w:tab/>
            </w:r>
            <w:r w:rsidRPr="00D10514">
              <w:rPr>
                <w:rFonts w:ascii="Century Gothic" w:hAnsi="Century Gothic" w:cstheme="minorHAnsi"/>
                <w:bCs/>
                <w:sz w:val="24"/>
                <w:szCs w:val="24"/>
              </w:rPr>
              <w:tab/>
            </w:r>
            <w:r w:rsidRPr="00D10514">
              <w:rPr>
                <w:rFonts w:ascii="Century Gothic" w:hAnsi="Century Gothic" w:cstheme="minorHAnsi"/>
                <w:bCs/>
                <w:sz w:val="24"/>
                <w:szCs w:val="24"/>
              </w:rPr>
              <w:tab/>
              <w:t>£1536.47</w:t>
            </w:r>
          </w:p>
          <w:p w14:paraId="2DB44DA5" w14:textId="0C6112A0" w:rsidR="00A60105" w:rsidRPr="00D10514" w:rsidRDefault="00436BBD" w:rsidP="00436BBD">
            <w:pPr>
              <w:pStyle w:val="ListParagraph"/>
              <w:ind w:left="0"/>
              <w:rPr>
                <w:rFonts w:ascii="Century Gothic" w:hAnsi="Century Gothic" w:cstheme="minorHAnsi"/>
                <w:bCs/>
                <w:sz w:val="24"/>
                <w:szCs w:val="24"/>
              </w:rPr>
            </w:pPr>
            <w:r w:rsidRPr="00D10514">
              <w:rPr>
                <w:rFonts w:ascii="Century Gothic" w:hAnsi="Century Gothic" w:cstheme="minorHAnsi"/>
                <w:bCs/>
                <w:sz w:val="24"/>
                <w:szCs w:val="24"/>
              </w:rPr>
              <w:tab/>
              <w:t>Admin support for Attendance</w:t>
            </w:r>
            <w:r w:rsidRPr="00D10514">
              <w:rPr>
                <w:rFonts w:ascii="Century Gothic" w:hAnsi="Century Gothic" w:cstheme="minorHAnsi"/>
                <w:bCs/>
                <w:sz w:val="24"/>
                <w:szCs w:val="24"/>
              </w:rPr>
              <w:tab/>
            </w:r>
            <w:r w:rsidRPr="00D10514">
              <w:rPr>
                <w:rFonts w:ascii="Century Gothic" w:hAnsi="Century Gothic" w:cstheme="minorHAnsi"/>
                <w:bCs/>
                <w:sz w:val="24"/>
                <w:szCs w:val="24"/>
              </w:rPr>
              <w:tab/>
            </w:r>
            <w:r w:rsidRPr="00D10514">
              <w:rPr>
                <w:rFonts w:ascii="Century Gothic" w:hAnsi="Century Gothic" w:cstheme="minorHAnsi"/>
                <w:bCs/>
                <w:sz w:val="24"/>
                <w:szCs w:val="24"/>
              </w:rPr>
              <w:tab/>
              <w:t>£1500.00</w:t>
            </w:r>
          </w:p>
          <w:p w14:paraId="03FFBDC7" w14:textId="5A29D326" w:rsidR="00A60105" w:rsidRPr="00D10514" w:rsidRDefault="00A60105" w:rsidP="006D38F7">
            <w:pPr>
              <w:pStyle w:val="Default"/>
              <w:rPr>
                <w:rFonts w:ascii="Century Gothic" w:hAnsi="Century Gothic" w:cstheme="minorHAnsi"/>
                <w:color w:val="auto"/>
              </w:rPr>
            </w:pPr>
          </w:p>
        </w:tc>
      </w:tr>
      <w:tr w:rsidR="003F598B" w:rsidRPr="00D10514" w14:paraId="68440AE6" w14:textId="77777777" w:rsidTr="0082145D">
        <w:trPr>
          <w:trHeight w:val="943"/>
        </w:trPr>
        <w:tc>
          <w:tcPr>
            <w:tcW w:w="10485" w:type="dxa"/>
            <w:gridSpan w:val="2"/>
          </w:tcPr>
          <w:p w14:paraId="204DC90B" w14:textId="6326716D" w:rsidR="006D38F7" w:rsidRDefault="003F598B" w:rsidP="003F598B">
            <w:pPr>
              <w:rPr>
                <w:rFonts w:ascii="Century Gothic" w:hAnsi="Century Gothic" w:cstheme="minorHAnsi"/>
                <w:b/>
                <w:bCs/>
                <w:sz w:val="24"/>
                <w:szCs w:val="24"/>
              </w:rPr>
            </w:pPr>
            <w:r w:rsidRPr="00D10514">
              <w:rPr>
                <w:rFonts w:ascii="Century Gothic" w:hAnsi="Century Gothic" w:cstheme="minorHAnsi"/>
                <w:b/>
                <w:bCs/>
                <w:sz w:val="24"/>
                <w:szCs w:val="24"/>
              </w:rPr>
              <w:lastRenderedPageBreak/>
              <w:t>Next steps</w:t>
            </w:r>
          </w:p>
          <w:p w14:paraId="175506AF" w14:textId="2DDDB331" w:rsidR="006D38F7" w:rsidRPr="006D38F7" w:rsidRDefault="006D38F7" w:rsidP="006D38F7">
            <w:pPr>
              <w:pStyle w:val="ListParagraph"/>
              <w:numPr>
                <w:ilvl w:val="0"/>
                <w:numId w:val="11"/>
              </w:numPr>
              <w:rPr>
                <w:rFonts w:ascii="Century Gothic" w:hAnsi="Century Gothic" w:cstheme="minorHAnsi"/>
                <w:sz w:val="24"/>
                <w:szCs w:val="24"/>
              </w:rPr>
            </w:pPr>
            <w:r w:rsidRPr="006D38F7">
              <w:rPr>
                <w:rFonts w:ascii="Century Gothic" w:hAnsi="Century Gothic" w:cstheme="minorHAnsi"/>
                <w:sz w:val="24"/>
                <w:szCs w:val="24"/>
              </w:rPr>
              <w:t>School engagement with Curriculum Improvement Cycle activities and all new documentation, advice etc.</w:t>
            </w:r>
          </w:p>
          <w:p w14:paraId="4C159ADE" w14:textId="48ADDDBE" w:rsidR="003F598B" w:rsidRDefault="006F015A" w:rsidP="00F64F5F">
            <w:pPr>
              <w:pStyle w:val="ListParagraph"/>
              <w:numPr>
                <w:ilvl w:val="0"/>
                <w:numId w:val="11"/>
              </w:numPr>
              <w:rPr>
                <w:rFonts w:ascii="Century Gothic" w:hAnsi="Century Gothic" w:cstheme="minorHAnsi"/>
                <w:sz w:val="24"/>
                <w:szCs w:val="24"/>
              </w:rPr>
            </w:pPr>
            <w:r>
              <w:rPr>
                <w:rFonts w:ascii="Century Gothic" w:hAnsi="Century Gothic" w:cstheme="minorHAnsi"/>
                <w:sz w:val="24"/>
                <w:szCs w:val="24"/>
              </w:rPr>
              <w:t xml:space="preserve">Continue use of Fact, Story, Action focusing on </w:t>
            </w:r>
            <w:r w:rsidR="001200C3">
              <w:rPr>
                <w:rFonts w:ascii="Century Gothic" w:hAnsi="Century Gothic" w:cstheme="minorHAnsi"/>
                <w:sz w:val="24"/>
                <w:szCs w:val="24"/>
              </w:rPr>
              <w:t>all pupils. Incorporate elements of ‘Sprint’ planning for targeted interventions which include class teacher, and PSA support and PEF funded support teacher,</w:t>
            </w:r>
          </w:p>
          <w:p w14:paraId="5120986A" w14:textId="4FFD13E7" w:rsidR="001200C3" w:rsidRDefault="001200C3" w:rsidP="00F64F5F">
            <w:pPr>
              <w:pStyle w:val="ListParagraph"/>
              <w:numPr>
                <w:ilvl w:val="0"/>
                <w:numId w:val="11"/>
              </w:numPr>
              <w:rPr>
                <w:rFonts w:ascii="Century Gothic" w:hAnsi="Century Gothic" w:cstheme="minorHAnsi"/>
                <w:sz w:val="24"/>
                <w:szCs w:val="24"/>
              </w:rPr>
            </w:pPr>
            <w:r>
              <w:rPr>
                <w:rFonts w:ascii="Century Gothic" w:hAnsi="Century Gothic" w:cstheme="minorHAnsi"/>
                <w:sz w:val="24"/>
                <w:szCs w:val="24"/>
              </w:rPr>
              <w:t xml:space="preserve">Enhance outdoor learning to create a progressive planner covering all stages. </w:t>
            </w:r>
            <w:r w:rsidR="009D194E">
              <w:rPr>
                <w:rFonts w:ascii="Century Gothic" w:hAnsi="Century Gothic" w:cstheme="minorHAnsi"/>
                <w:sz w:val="24"/>
                <w:szCs w:val="24"/>
              </w:rPr>
              <w:t>This will include elements of numeracy and maths as well as other curricular areas.</w:t>
            </w:r>
          </w:p>
          <w:p w14:paraId="3AF15A30" w14:textId="3FE8C64C" w:rsidR="009D194E" w:rsidRDefault="009D194E" w:rsidP="00F64F5F">
            <w:pPr>
              <w:pStyle w:val="ListParagraph"/>
              <w:numPr>
                <w:ilvl w:val="0"/>
                <w:numId w:val="11"/>
              </w:numPr>
              <w:rPr>
                <w:rFonts w:ascii="Century Gothic" w:hAnsi="Century Gothic" w:cstheme="minorHAnsi"/>
                <w:sz w:val="24"/>
                <w:szCs w:val="24"/>
              </w:rPr>
            </w:pPr>
            <w:r>
              <w:rPr>
                <w:rFonts w:ascii="Century Gothic" w:hAnsi="Century Gothic" w:cstheme="minorHAnsi"/>
                <w:sz w:val="24"/>
                <w:szCs w:val="24"/>
              </w:rPr>
              <w:t>Engage with documentation regarding the Curriculum Improvement Cycle throughout the year.</w:t>
            </w:r>
          </w:p>
          <w:p w14:paraId="600C27DA" w14:textId="4D9D7B7E" w:rsidR="009D194E" w:rsidRDefault="009D194E" w:rsidP="00F64F5F">
            <w:pPr>
              <w:pStyle w:val="ListParagraph"/>
              <w:numPr>
                <w:ilvl w:val="0"/>
                <w:numId w:val="11"/>
              </w:numPr>
              <w:rPr>
                <w:rFonts w:ascii="Century Gothic" w:hAnsi="Century Gothic" w:cstheme="minorHAnsi"/>
                <w:sz w:val="24"/>
                <w:szCs w:val="24"/>
              </w:rPr>
            </w:pPr>
            <w:r>
              <w:rPr>
                <w:rFonts w:ascii="Century Gothic" w:hAnsi="Century Gothic" w:cstheme="minorHAnsi"/>
                <w:sz w:val="24"/>
                <w:szCs w:val="24"/>
              </w:rPr>
              <w:t>Through staff discussions and ongoing allocation of time ensure the Numeracy strategy remains an essential resource for all staff.</w:t>
            </w:r>
          </w:p>
          <w:p w14:paraId="6DE57786" w14:textId="7827A935" w:rsidR="00F64F5F" w:rsidRPr="00F64F5F" w:rsidRDefault="00F64F5F" w:rsidP="00F64F5F">
            <w:pPr>
              <w:pStyle w:val="Default"/>
              <w:numPr>
                <w:ilvl w:val="0"/>
                <w:numId w:val="11"/>
              </w:numPr>
              <w:rPr>
                <w:rFonts w:ascii="Century Gothic" w:hAnsi="Century Gothic" w:cstheme="minorHAnsi"/>
                <w:color w:val="auto"/>
              </w:rPr>
            </w:pPr>
            <w:r>
              <w:rPr>
                <w:rFonts w:ascii="Century Gothic" w:hAnsi="Century Gothic" w:cstheme="minorHAnsi"/>
                <w:color w:val="auto"/>
              </w:rPr>
              <w:t>Develop a consistent school-wide approach to recording and evidencing progress in Number talks.</w:t>
            </w:r>
          </w:p>
          <w:p w14:paraId="39724350" w14:textId="4D7078F7" w:rsidR="00336A2B" w:rsidRDefault="009D194E" w:rsidP="00F64F5F">
            <w:pPr>
              <w:pStyle w:val="ListParagraph"/>
              <w:numPr>
                <w:ilvl w:val="0"/>
                <w:numId w:val="11"/>
              </w:numPr>
              <w:rPr>
                <w:rFonts w:ascii="Century Gothic" w:hAnsi="Century Gothic" w:cstheme="minorHAnsi"/>
                <w:sz w:val="24"/>
                <w:szCs w:val="24"/>
              </w:rPr>
            </w:pPr>
            <w:r w:rsidRPr="009D194E">
              <w:rPr>
                <w:rFonts w:ascii="Century Gothic" w:hAnsi="Century Gothic" w:cstheme="minorHAnsi"/>
                <w:sz w:val="24"/>
                <w:szCs w:val="24"/>
              </w:rPr>
              <w:t>Increase opportunities for parental showcases as well as family learning opportunities.</w:t>
            </w:r>
          </w:p>
          <w:p w14:paraId="6EDD6AC7" w14:textId="24EBE4D4" w:rsidR="009D194E" w:rsidRDefault="009D194E" w:rsidP="00F64F5F">
            <w:pPr>
              <w:pStyle w:val="ListParagraph"/>
              <w:numPr>
                <w:ilvl w:val="0"/>
                <w:numId w:val="11"/>
              </w:numPr>
              <w:rPr>
                <w:rFonts w:ascii="Century Gothic" w:hAnsi="Century Gothic" w:cstheme="minorHAnsi"/>
                <w:sz w:val="24"/>
                <w:szCs w:val="24"/>
              </w:rPr>
            </w:pPr>
            <w:r>
              <w:rPr>
                <w:rFonts w:ascii="Century Gothic" w:hAnsi="Century Gothic" w:cstheme="minorHAnsi"/>
                <w:sz w:val="24"/>
                <w:szCs w:val="24"/>
              </w:rPr>
              <w:t>Continue to implement the school Attendance policy while keeping the various stages of intervention under review.</w:t>
            </w:r>
          </w:p>
          <w:p w14:paraId="08B66B5E" w14:textId="1DCEFE61" w:rsidR="00173E1C" w:rsidRDefault="00173E1C" w:rsidP="00F64F5F">
            <w:pPr>
              <w:pStyle w:val="ListParagraph"/>
              <w:numPr>
                <w:ilvl w:val="0"/>
                <w:numId w:val="11"/>
              </w:numPr>
              <w:rPr>
                <w:rFonts w:ascii="Century Gothic" w:hAnsi="Century Gothic" w:cstheme="minorHAnsi"/>
                <w:sz w:val="24"/>
                <w:szCs w:val="24"/>
              </w:rPr>
            </w:pPr>
            <w:r>
              <w:rPr>
                <w:rFonts w:ascii="Century Gothic" w:hAnsi="Century Gothic" w:cstheme="minorHAnsi"/>
                <w:sz w:val="24"/>
                <w:szCs w:val="24"/>
              </w:rPr>
              <w:t>Create a clear Learning and Teaching in St. Andrew’s Policy in line with changes in our curriculum offer as well as the ongoing learning from the Improvement Cycle.</w:t>
            </w:r>
          </w:p>
          <w:p w14:paraId="29018843" w14:textId="49298A6D" w:rsidR="00173E1C" w:rsidRPr="009D194E" w:rsidRDefault="00173E1C" w:rsidP="00F64F5F">
            <w:pPr>
              <w:pStyle w:val="ListParagraph"/>
              <w:numPr>
                <w:ilvl w:val="0"/>
                <w:numId w:val="11"/>
              </w:numPr>
              <w:rPr>
                <w:rFonts w:ascii="Century Gothic" w:hAnsi="Century Gothic" w:cstheme="minorHAnsi"/>
                <w:sz w:val="24"/>
                <w:szCs w:val="24"/>
              </w:rPr>
            </w:pPr>
            <w:r>
              <w:rPr>
                <w:rFonts w:ascii="Century Gothic" w:hAnsi="Century Gothic" w:cstheme="minorHAnsi"/>
                <w:sz w:val="24"/>
                <w:szCs w:val="24"/>
              </w:rPr>
              <w:t>Classes at Second Level will implement an ‘Activ8’ style approach to learning.</w:t>
            </w:r>
          </w:p>
          <w:p w14:paraId="0E4E2DE9" w14:textId="6F8D28BB" w:rsidR="00336A2B" w:rsidRPr="00D10514" w:rsidRDefault="00336A2B" w:rsidP="003F598B">
            <w:pPr>
              <w:rPr>
                <w:rFonts w:ascii="Century Gothic" w:hAnsi="Century Gothic" w:cstheme="minorHAnsi"/>
                <w:sz w:val="24"/>
                <w:szCs w:val="24"/>
              </w:rPr>
            </w:pPr>
          </w:p>
        </w:tc>
      </w:tr>
    </w:tbl>
    <w:p w14:paraId="15630FCB" w14:textId="77777777" w:rsidR="00C601BE" w:rsidRPr="00D10514" w:rsidRDefault="00C601BE" w:rsidP="00F22FA5">
      <w:pPr>
        <w:pStyle w:val="Default"/>
        <w:rPr>
          <w:rFonts w:ascii="Century Gothic" w:hAnsi="Century Gothic" w:cstheme="minorHAnsi"/>
          <w:b/>
          <w:color w:val="auto"/>
        </w:rPr>
      </w:pPr>
    </w:p>
    <w:tbl>
      <w:tblPr>
        <w:tblStyle w:val="TableGrid"/>
        <w:tblW w:w="10855" w:type="dxa"/>
        <w:tblLook w:val="04A0" w:firstRow="1" w:lastRow="0" w:firstColumn="1" w:lastColumn="0" w:noHBand="0" w:noVBand="1"/>
      </w:tblPr>
      <w:tblGrid>
        <w:gridCol w:w="5278"/>
        <w:gridCol w:w="5577"/>
      </w:tblGrid>
      <w:tr w:rsidR="00461399" w:rsidRPr="00D10514" w14:paraId="01D0FCBD" w14:textId="77777777" w:rsidTr="00A921CF">
        <w:trPr>
          <w:trHeight w:val="628"/>
        </w:trPr>
        <w:tc>
          <w:tcPr>
            <w:tcW w:w="10855" w:type="dxa"/>
            <w:gridSpan w:val="2"/>
            <w:shd w:val="clear" w:color="auto" w:fill="33CCCC"/>
          </w:tcPr>
          <w:p w14:paraId="31F7CA7D" w14:textId="05889901" w:rsidR="00461399" w:rsidRPr="00D10514" w:rsidRDefault="001E3302" w:rsidP="00461399">
            <w:pPr>
              <w:pStyle w:val="Default"/>
              <w:rPr>
                <w:rFonts w:ascii="Century Gothic" w:hAnsi="Century Gothic" w:cstheme="minorHAnsi"/>
                <w:bCs/>
                <w:sz w:val="28"/>
                <w:szCs w:val="28"/>
              </w:rPr>
            </w:pPr>
            <w:r w:rsidRPr="00D10514">
              <w:rPr>
                <w:rFonts w:ascii="Century Gothic" w:hAnsi="Century Gothic" w:cstheme="minorHAnsi"/>
                <w:b/>
                <w:bCs/>
                <w:sz w:val="28"/>
                <w:szCs w:val="28"/>
              </w:rPr>
              <w:t>Establishment</w:t>
            </w:r>
            <w:r w:rsidR="00461399" w:rsidRPr="00D10514">
              <w:rPr>
                <w:rFonts w:ascii="Century Gothic" w:hAnsi="Century Gothic" w:cstheme="minorHAnsi"/>
                <w:b/>
                <w:bCs/>
                <w:sz w:val="28"/>
                <w:szCs w:val="28"/>
              </w:rPr>
              <w:t xml:space="preserve"> priority 2</w:t>
            </w:r>
          </w:p>
          <w:p w14:paraId="1461AA5A" w14:textId="77777777" w:rsidR="0082145D" w:rsidRPr="00D10514" w:rsidRDefault="0082145D" w:rsidP="00461399">
            <w:pPr>
              <w:pStyle w:val="Default"/>
              <w:rPr>
                <w:rFonts w:ascii="Century Gothic" w:hAnsi="Century Gothic" w:cstheme="minorHAnsi"/>
              </w:rPr>
            </w:pPr>
          </w:p>
        </w:tc>
      </w:tr>
      <w:tr w:rsidR="0082145D" w:rsidRPr="00D10514" w14:paraId="19AE29D0" w14:textId="77777777" w:rsidTr="0028788A">
        <w:trPr>
          <w:trHeight w:val="725"/>
        </w:trPr>
        <w:tc>
          <w:tcPr>
            <w:tcW w:w="5278" w:type="dxa"/>
          </w:tcPr>
          <w:p w14:paraId="74F67077" w14:textId="77777777" w:rsidR="0082145D" w:rsidRPr="00D10514" w:rsidRDefault="0082145D" w:rsidP="0082145D">
            <w:pPr>
              <w:pStyle w:val="Default"/>
              <w:rPr>
                <w:rFonts w:ascii="Century Gothic" w:hAnsi="Century Gothic" w:cstheme="minorHAnsi"/>
                <w:b/>
                <w:bCs/>
                <w:u w:val="single"/>
              </w:rPr>
            </w:pPr>
            <w:r w:rsidRPr="00D10514">
              <w:rPr>
                <w:rFonts w:ascii="Century Gothic" w:hAnsi="Century Gothic" w:cstheme="minorHAnsi"/>
                <w:b/>
                <w:bCs/>
                <w:u w:val="single"/>
              </w:rPr>
              <w:t xml:space="preserve">NIF Priority </w:t>
            </w:r>
          </w:p>
          <w:sdt>
            <w:sdtPr>
              <w:rPr>
                <w:rFonts w:ascii="Century Gothic" w:hAnsi="Century Gothic" w:cstheme="minorHAnsi"/>
              </w:rPr>
              <w:alias w:val="NIF"/>
              <w:tag w:val="NIF"/>
              <w:id w:val="249783368"/>
              <w:placeholder>
                <w:docPart w:val="51ACA2BA57C64320A321DA32C38BBD2B"/>
              </w:placeholder>
              <w:dropDownList>
                <w:listItem w:displayText="Choose an item" w:value="Choose an item"/>
                <w:listItem w:displayText="-" w:value="-"/>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s in attainment, particularly  in literacy and numeracy" w:value="Improvements in attainment, particularly  in literacy and numeracy"/>
              </w:dropDownList>
            </w:sdtPr>
            <w:sdtEndPr/>
            <w:sdtContent>
              <w:p w14:paraId="2D457181" w14:textId="508BF11F" w:rsidR="0082145D" w:rsidRPr="00D10514" w:rsidRDefault="005F3321" w:rsidP="0082145D">
                <w:pPr>
                  <w:pStyle w:val="Default"/>
                  <w:rPr>
                    <w:rFonts w:ascii="Century Gothic" w:hAnsi="Century Gothic" w:cstheme="minorHAnsi"/>
                  </w:rPr>
                </w:pPr>
                <w:r w:rsidRPr="00D10514">
                  <w:rPr>
                    <w:rFonts w:ascii="Century Gothic" w:hAnsi="Century Gothic" w:cstheme="minorHAnsi"/>
                  </w:rPr>
                  <w:t>Improvements in attainment, particularly  in literacy and numeracy</w:t>
                </w:r>
              </w:p>
            </w:sdtContent>
          </w:sdt>
          <w:sdt>
            <w:sdtPr>
              <w:rPr>
                <w:rFonts w:ascii="Century Gothic" w:hAnsi="Century Gothic" w:cstheme="minorHAnsi"/>
              </w:rPr>
              <w:alias w:val="NIF"/>
              <w:tag w:val="NIF"/>
              <w:id w:val="1907795965"/>
              <w:placeholder>
                <w:docPart w:val="7D3F27833B2249FD921953745C936878"/>
              </w:placeholder>
              <w:dropDownList>
                <w:listItem w:displayText="Choose an item" w:value="Choose an item"/>
                <w:listItem w:displayText="-" w:value="-"/>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s in attainment, particularly  in literacy and numeracy" w:value="Improvements in attainment, particularly  in literacy and numeracy"/>
              </w:dropDownList>
            </w:sdtPr>
            <w:sdtEndPr/>
            <w:sdtContent>
              <w:p w14:paraId="5C202778" w14:textId="6A4C0E00" w:rsidR="0082145D" w:rsidRPr="00D10514" w:rsidRDefault="005F3321" w:rsidP="0082145D">
                <w:pPr>
                  <w:pStyle w:val="Default"/>
                  <w:rPr>
                    <w:rFonts w:ascii="Century Gothic" w:hAnsi="Century Gothic" w:cstheme="minorHAnsi"/>
                    <w:color w:val="auto"/>
                    <w:sz w:val="22"/>
                    <w:szCs w:val="22"/>
                  </w:rPr>
                </w:pPr>
                <w:r w:rsidRPr="00D10514">
                  <w:rPr>
                    <w:rFonts w:ascii="Century Gothic" w:hAnsi="Century Gothic" w:cstheme="minorHAnsi"/>
                  </w:rPr>
                  <w:t>Closing the attainment gap between the most and least disadvantaged children and young people</w:t>
                </w:r>
              </w:p>
            </w:sdtContent>
          </w:sdt>
          <w:p w14:paraId="383FA2B9" w14:textId="3A9C54F1" w:rsidR="0082145D" w:rsidRPr="00D10514" w:rsidRDefault="0082145D" w:rsidP="0082145D">
            <w:pPr>
              <w:pStyle w:val="Default"/>
              <w:rPr>
                <w:rFonts w:ascii="Century Gothic" w:hAnsi="Century Gothic" w:cstheme="minorHAnsi"/>
                <w:u w:val="single"/>
              </w:rPr>
            </w:pPr>
          </w:p>
          <w:p w14:paraId="060BC71A" w14:textId="4B445A76" w:rsidR="005F3321" w:rsidRPr="00D10514" w:rsidRDefault="005F3321" w:rsidP="005F3321">
            <w:pPr>
              <w:pStyle w:val="Default"/>
              <w:rPr>
                <w:rFonts w:ascii="Century Gothic" w:hAnsi="Century Gothic" w:cstheme="minorHAnsi"/>
                <w:b/>
              </w:rPr>
            </w:pPr>
            <w:r w:rsidRPr="00D10514">
              <w:rPr>
                <w:rFonts w:ascii="Century Gothic" w:hAnsi="Century Gothic" w:cstheme="minorHAnsi"/>
                <w:b/>
              </w:rPr>
              <w:t>National Improvement Framework Outcomes</w:t>
            </w:r>
          </w:p>
          <w:sdt>
            <w:sdtPr>
              <w:rPr>
                <w:rFonts w:ascii="Century Gothic" w:hAnsi="Century Gothic" w:cstheme="minorHAnsi"/>
                <w:bCs/>
                <w:sz w:val="22"/>
                <w:szCs w:val="22"/>
              </w:rPr>
              <w:id w:val="1624108270"/>
              <w:placeholder>
                <w:docPart w:val="C1B5B7E68F4842E5BB0AC6DD2859D9F9"/>
              </w:placeholder>
              <w:comboBox>
                <w:listItem w:value="Choose an item."/>
                <w:listItem w:displayText="1. Empowered and accountable education system supporting lifelong learning." w:value="1. Empowered and accountable education system supporting lifelong learning."/>
                <w:listItem w:displayText="2. Strong partnerships between schools, services, families, and communities." w:value="2. Strong partnerships between schools, services, families, and communities."/>
                <w:listItem w:displayText="3. Inclusive curriculum and assessment for a sustainable future." w:value="3. Inclusive curriculum and assessment for a sustainable future."/>
                <w:listItem w:displayText="4. High achievement and reduced attainment gap for all learners." w:value="4. High achievement and reduced attainment gap for all learners."/>
                <w:listItem w:displayText="5. Skilled teachers and leaders delivering excellent, inclusive education." w:value="5. Skilled teachers and leaders delivering excellent, inclusive education."/>
                <w:listItem w:displayText="6. Positive relationships, behaviour, and attendance in a respectful culture." w:value="6. Positive relationships, behaviour, and attendance in a respectful culture."/>
                <w:listItem w:displayText="7. Digital technology enhancing learning and tackling digital inequality." w:value="7. Digital technology enhancing learning and tackling digital inequality."/>
              </w:comboBox>
            </w:sdtPr>
            <w:sdtEndPr/>
            <w:sdtContent>
              <w:p w14:paraId="0CE1F6BB" w14:textId="77777777" w:rsidR="005F3321" w:rsidRPr="00D10514" w:rsidRDefault="005F3321" w:rsidP="005F3321">
                <w:pPr>
                  <w:pStyle w:val="Default"/>
                  <w:rPr>
                    <w:rFonts w:ascii="Century Gothic" w:hAnsi="Century Gothic" w:cstheme="minorHAnsi"/>
                    <w:bCs/>
                    <w:sz w:val="22"/>
                    <w:szCs w:val="22"/>
                  </w:rPr>
                </w:pPr>
                <w:r w:rsidRPr="00D10514">
                  <w:rPr>
                    <w:rFonts w:ascii="Century Gothic" w:hAnsi="Century Gothic" w:cstheme="minorHAnsi"/>
                    <w:bCs/>
                    <w:sz w:val="22"/>
                    <w:szCs w:val="22"/>
                  </w:rPr>
                  <w:t>4. High achievement and reduced attainment gap for all learners.</w:t>
                </w:r>
              </w:p>
            </w:sdtContent>
          </w:sdt>
          <w:sdt>
            <w:sdtPr>
              <w:rPr>
                <w:rFonts w:ascii="Century Gothic" w:hAnsi="Century Gothic" w:cstheme="minorHAnsi"/>
                <w:bCs/>
                <w:sz w:val="22"/>
                <w:szCs w:val="22"/>
              </w:rPr>
              <w:id w:val="-593084151"/>
              <w:placeholder>
                <w:docPart w:val="DFBCD932D51A4162B26D17FB6C832625"/>
              </w:placeholder>
              <w:comboBox>
                <w:listItem w:value="Choose an item."/>
                <w:listItem w:displayText="1. Empowered and accountable education system supporting lifelong learning." w:value="1. Empowered and accountable education system supporting lifelong learning."/>
                <w:listItem w:displayText="2. Strong partnerships between schools, services, families, and communities." w:value="2. Strong partnerships between schools, services, families, and communities."/>
                <w:listItem w:displayText="3. Inclusive curriculum and assessment for a sustainable future." w:value="3. Inclusive curriculum and assessment for a sustainable future."/>
                <w:listItem w:displayText="4. High achievement and reduced attainment gap for all learners." w:value="4. High achievement and reduced attainment gap for all learners."/>
                <w:listItem w:displayText="5. Skilled teachers and leaders delivering excellent, inclusive education." w:value="5. Skilled teachers and leaders delivering excellent, inclusive education."/>
                <w:listItem w:displayText="6. Positive relationships, behaviour, and attendance in a respectful culture." w:value="6. Positive relationships, behaviour, and attendance in a respectful culture."/>
                <w:listItem w:displayText="7. Digital technology enhancing learning and tackling digital inequality." w:value="7. Digital technology enhancing learning and tackling digital inequality."/>
              </w:comboBox>
            </w:sdtPr>
            <w:sdtEndPr/>
            <w:sdtContent>
              <w:p w14:paraId="53C325F2" w14:textId="77777777" w:rsidR="005F3321" w:rsidRPr="00D10514" w:rsidRDefault="005F3321" w:rsidP="005F3321">
                <w:pPr>
                  <w:pStyle w:val="Default"/>
                  <w:rPr>
                    <w:rFonts w:ascii="Century Gothic" w:hAnsi="Century Gothic" w:cstheme="minorHAnsi"/>
                    <w:bCs/>
                    <w:color w:val="auto"/>
                    <w:sz w:val="22"/>
                    <w:szCs w:val="22"/>
                  </w:rPr>
                </w:pPr>
                <w:r w:rsidRPr="00D10514">
                  <w:rPr>
                    <w:rFonts w:ascii="Century Gothic" w:hAnsi="Century Gothic" w:cstheme="minorHAnsi"/>
                    <w:bCs/>
                    <w:sz w:val="22"/>
                    <w:szCs w:val="22"/>
                  </w:rPr>
                  <w:t>3. Inclusive curriculum and assessment for a sustainable future.</w:t>
                </w:r>
              </w:p>
            </w:sdtContent>
          </w:sdt>
          <w:sdt>
            <w:sdtPr>
              <w:rPr>
                <w:rFonts w:ascii="Century Gothic" w:hAnsi="Century Gothic" w:cstheme="minorHAnsi"/>
                <w:bCs/>
                <w:sz w:val="22"/>
                <w:szCs w:val="22"/>
              </w:rPr>
              <w:id w:val="1375115644"/>
              <w:placeholder>
                <w:docPart w:val="E58EAB84CBEA4F73B496D7294BDF8073"/>
              </w:placeholder>
              <w:comboBox>
                <w:listItem w:value="Choose an item."/>
                <w:listItem w:displayText="1. Empowered and accountable education system supporting lifelong learning." w:value="1. Empowered and accountable education system supporting lifelong learning."/>
                <w:listItem w:displayText="2. Strong partnerships between schools, services, families, and communities." w:value="2. Strong partnerships between schools, services, families, and communities."/>
                <w:listItem w:displayText="3. Inclusive curriculum and assessment for a sustainable future." w:value="3. Inclusive curriculum and assessment for a sustainable future."/>
                <w:listItem w:displayText="4. High achievement and reduced attainment gap for all learners." w:value="4. High achievement and reduced attainment gap for all learners."/>
                <w:listItem w:displayText="5. Skilled teachers and leaders delivering excellent, inclusive education." w:value="5. Skilled teachers and leaders delivering excellent, inclusive education."/>
                <w:listItem w:displayText="6. Positive relationships, behaviour, and attendance in a respectful culture." w:value="6. Positive relationships, behaviour, and attendance in a respectful culture."/>
                <w:listItem w:displayText="7. Digital technology enhancing learning and tackling digital inequality." w:value="7. Digital technology enhancing learning and tackling digital inequality."/>
              </w:comboBox>
            </w:sdtPr>
            <w:sdtEndPr/>
            <w:sdtContent>
              <w:p w14:paraId="1A736A75" w14:textId="00938FBB" w:rsidR="005F3321" w:rsidRPr="00D10514" w:rsidRDefault="005F3321" w:rsidP="005F3321">
                <w:pPr>
                  <w:pStyle w:val="Default"/>
                  <w:rPr>
                    <w:rFonts w:ascii="Century Gothic" w:hAnsi="Century Gothic" w:cstheme="minorHAnsi"/>
                    <w:bCs/>
                    <w:color w:val="auto"/>
                    <w:sz w:val="22"/>
                    <w:szCs w:val="22"/>
                  </w:rPr>
                </w:pPr>
                <w:r w:rsidRPr="00D10514">
                  <w:rPr>
                    <w:rFonts w:ascii="Century Gothic" w:hAnsi="Century Gothic" w:cstheme="minorHAnsi"/>
                    <w:bCs/>
                    <w:sz w:val="22"/>
                    <w:szCs w:val="22"/>
                  </w:rPr>
                  <w:t>5. Skilled teachers and leaders delivering excellent, inclusive education.</w:t>
                </w:r>
              </w:p>
            </w:sdtContent>
          </w:sdt>
          <w:p w14:paraId="3DCC7292" w14:textId="1F4524AA" w:rsidR="0082145D" w:rsidRPr="00D10514" w:rsidRDefault="0082145D" w:rsidP="0082145D">
            <w:pPr>
              <w:pStyle w:val="Default"/>
              <w:rPr>
                <w:rFonts w:ascii="Century Gothic" w:hAnsi="Century Gothic" w:cstheme="minorHAnsi"/>
                <w:u w:val="single"/>
              </w:rPr>
            </w:pPr>
          </w:p>
        </w:tc>
        <w:tc>
          <w:tcPr>
            <w:tcW w:w="5577" w:type="dxa"/>
          </w:tcPr>
          <w:p w14:paraId="3F8750FC" w14:textId="46C7FF73" w:rsidR="0082145D" w:rsidRPr="00D10514" w:rsidRDefault="0082145D" w:rsidP="0082145D">
            <w:pPr>
              <w:pStyle w:val="Default"/>
              <w:rPr>
                <w:rFonts w:ascii="Century Gothic" w:hAnsi="Century Gothic" w:cstheme="minorHAnsi"/>
                <w:b/>
                <w:bCs/>
                <w:u w:val="single"/>
              </w:rPr>
            </w:pPr>
            <w:r w:rsidRPr="00D10514">
              <w:rPr>
                <w:rFonts w:ascii="Century Gothic" w:hAnsi="Century Gothic" w:cstheme="minorHAnsi"/>
                <w:b/>
                <w:bCs/>
                <w:u w:val="single"/>
              </w:rPr>
              <w:lastRenderedPageBreak/>
              <w:t>HGIOS</w:t>
            </w:r>
          </w:p>
          <w:sdt>
            <w:sdtPr>
              <w:rPr>
                <w:rFonts w:ascii="Century Gothic" w:hAnsi="Century Gothic" w:cstheme="minorHAnsi"/>
              </w:rPr>
              <w:alias w:val="HGIOS"/>
              <w:tag w:val="HGIOSs"/>
              <w:id w:val="-2000717761"/>
              <w:placeholder>
                <w:docPart w:val="F5850915B1C44FF2B37E22E1A0361836"/>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453AA631" w14:textId="5F7A055C" w:rsidR="0082145D" w:rsidRPr="00D10514" w:rsidRDefault="005F3321" w:rsidP="0082145D">
                <w:pPr>
                  <w:pStyle w:val="Default"/>
                  <w:rPr>
                    <w:rFonts w:ascii="Century Gothic" w:hAnsi="Century Gothic" w:cstheme="minorHAnsi"/>
                    <w:u w:val="single"/>
                  </w:rPr>
                </w:pPr>
                <w:r w:rsidRPr="00D10514">
                  <w:rPr>
                    <w:rFonts w:ascii="Century Gothic" w:hAnsi="Century Gothic" w:cstheme="minorHAnsi"/>
                  </w:rPr>
                  <w:t>2.3 Learning, teaching and assessment</w:t>
                </w:r>
              </w:p>
            </w:sdtContent>
          </w:sdt>
          <w:sdt>
            <w:sdtPr>
              <w:rPr>
                <w:rFonts w:ascii="Century Gothic" w:hAnsi="Century Gothic" w:cstheme="minorHAnsi"/>
              </w:rPr>
              <w:alias w:val="HGIOS"/>
              <w:tag w:val="HGIOSs"/>
              <w:id w:val="1446884695"/>
              <w:placeholder>
                <w:docPart w:val="60F8E55E008B427AA77BC78A683BEBD2"/>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76068D0D" w14:textId="34714698" w:rsidR="0082145D" w:rsidRPr="00D10514" w:rsidRDefault="005F3321" w:rsidP="0082145D">
                <w:pPr>
                  <w:pStyle w:val="Default"/>
                  <w:rPr>
                    <w:rFonts w:ascii="Century Gothic" w:hAnsi="Century Gothic" w:cstheme="minorHAnsi"/>
                    <w:color w:val="auto"/>
                    <w:sz w:val="22"/>
                    <w:szCs w:val="22"/>
                  </w:rPr>
                </w:pPr>
                <w:r w:rsidRPr="00D10514">
                  <w:rPr>
                    <w:rFonts w:ascii="Century Gothic" w:hAnsi="Century Gothic" w:cstheme="minorHAnsi"/>
                  </w:rPr>
                  <w:t>3.2 Raising attainment and achievement</w:t>
                </w:r>
              </w:p>
            </w:sdtContent>
          </w:sdt>
          <w:sdt>
            <w:sdtPr>
              <w:rPr>
                <w:rFonts w:ascii="Century Gothic" w:hAnsi="Century Gothic" w:cstheme="minorHAnsi"/>
              </w:rPr>
              <w:alias w:val="HGIOS"/>
              <w:tag w:val="HGIOSs"/>
              <w:id w:val="626894402"/>
              <w:placeholder>
                <w:docPart w:val="D82E35C24AEF4A209E3FEE75F0F63772"/>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42DDACD0" w14:textId="4473F2F0" w:rsidR="005F3321" w:rsidRPr="00D10514" w:rsidRDefault="005F3321" w:rsidP="005F3321">
                <w:pPr>
                  <w:pStyle w:val="Default"/>
                  <w:rPr>
                    <w:rFonts w:ascii="Century Gothic" w:hAnsi="Century Gothic" w:cstheme="minorHAnsi"/>
                    <w:sz w:val="22"/>
                    <w:szCs w:val="22"/>
                  </w:rPr>
                </w:pPr>
                <w:r w:rsidRPr="00D10514">
                  <w:rPr>
                    <w:rFonts w:ascii="Century Gothic" w:hAnsi="Century Gothic" w:cstheme="minorHAnsi"/>
                  </w:rPr>
                  <w:t>2.2 Curriculum</w:t>
                </w:r>
              </w:p>
            </w:sdtContent>
          </w:sdt>
          <w:p w14:paraId="745E1119" w14:textId="25FDBFAA" w:rsidR="0082145D" w:rsidRPr="00D10514" w:rsidRDefault="0082145D" w:rsidP="0082145D">
            <w:pPr>
              <w:pStyle w:val="Default"/>
              <w:rPr>
                <w:rFonts w:ascii="Century Gothic" w:hAnsi="Century Gothic" w:cstheme="minorHAnsi"/>
                <w:sz w:val="20"/>
                <w:szCs w:val="20"/>
                <w:u w:val="single"/>
              </w:rPr>
            </w:pPr>
          </w:p>
          <w:p w14:paraId="57C2E324" w14:textId="77777777" w:rsidR="0082145D" w:rsidRPr="00D10514" w:rsidRDefault="0082145D" w:rsidP="0082145D">
            <w:pPr>
              <w:pStyle w:val="Default"/>
              <w:rPr>
                <w:rFonts w:ascii="Century Gothic" w:hAnsi="Century Gothic" w:cstheme="minorHAnsi"/>
                <w:b/>
                <w:bCs/>
                <w:color w:val="auto"/>
                <w:u w:val="single"/>
              </w:rPr>
            </w:pPr>
            <w:r w:rsidRPr="00D10514">
              <w:rPr>
                <w:rFonts w:ascii="Century Gothic" w:hAnsi="Century Gothic" w:cstheme="minorHAnsi"/>
                <w:b/>
                <w:bCs/>
                <w:u w:val="single"/>
              </w:rPr>
              <w:t>UNCRC</w:t>
            </w:r>
          </w:p>
          <w:sdt>
            <w:sdtPr>
              <w:rPr>
                <w:rFonts w:ascii="Century Gothic" w:hAnsi="Century Gothic" w:cstheme="minorHAnsi"/>
                <w:sz w:val="24"/>
                <w:szCs w:val="24"/>
              </w:rPr>
              <w:alias w:val="RRS Unicef articles"/>
              <w:tag w:val="RRS Unicef articles"/>
              <w:id w:val="683324749"/>
              <w:placeholder>
                <w:docPart w:val="BFA88A537A1E4453A4675DC5E383DBA9"/>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6A90CE0B" w14:textId="20CAD57E" w:rsidR="0082145D" w:rsidRPr="00D10514" w:rsidRDefault="005F3321" w:rsidP="0082145D">
                <w:pPr>
                  <w:rPr>
                    <w:rFonts w:ascii="Century Gothic" w:hAnsi="Century Gothic" w:cstheme="minorHAnsi"/>
                    <w:sz w:val="24"/>
                    <w:szCs w:val="24"/>
                  </w:rPr>
                </w:pPr>
                <w:r w:rsidRPr="00D10514">
                  <w:rPr>
                    <w:rFonts w:ascii="Century Gothic" w:hAnsi="Century Gothic" w:cstheme="minorHAnsi"/>
                    <w:sz w:val="24"/>
                    <w:szCs w:val="24"/>
                  </w:rPr>
                  <w:t>Article 29 (Goals of education):</w:t>
                </w:r>
              </w:p>
            </w:sdtContent>
          </w:sdt>
          <w:p w14:paraId="503D6066" w14:textId="14264DC3" w:rsidR="0082145D" w:rsidRPr="00D10514" w:rsidRDefault="00221FA0" w:rsidP="0082145D">
            <w:pPr>
              <w:rPr>
                <w:rFonts w:ascii="Century Gothic" w:hAnsi="Century Gothic" w:cstheme="minorHAnsi"/>
                <w:sz w:val="24"/>
                <w:szCs w:val="24"/>
              </w:rPr>
            </w:pPr>
            <w:sdt>
              <w:sdtPr>
                <w:rPr>
                  <w:rFonts w:ascii="Century Gothic" w:hAnsi="Century Gothic" w:cstheme="minorHAnsi"/>
                  <w:sz w:val="24"/>
                  <w:szCs w:val="24"/>
                </w:rPr>
                <w:alias w:val="RRS Unicef articles"/>
                <w:tag w:val="RRS Unicef articles"/>
                <w:id w:val="-1427580163"/>
                <w:placeholder>
                  <w:docPart w:val="3DD9E002637A4AA6BA6BB1B8540AD072"/>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r w:rsidR="005F3321" w:rsidRPr="00D10514">
                  <w:rPr>
                    <w:rFonts w:ascii="Century Gothic" w:hAnsi="Century Gothic" w:cstheme="minorHAnsi"/>
                    <w:sz w:val="24"/>
                    <w:szCs w:val="24"/>
                  </w:rPr>
                  <w:t>Article 31 (Leisure, play and culture):</w:t>
                </w:r>
              </w:sdtContent>
            </w:sdt>
            <w:r w:rsidR="0082145D" w:rsidRPr="00D10514">
              <w:rPr>
                <w:rFonts w:ascii="Century Gothic" w:hAnsi="Century Gothic" w:cstheme="minorHAnsi"/>
                <w:sz w:val="24"/>
                <w:szCs w:val="24"/>
              </w:rPr>
              <w:t xml:space="preserve"> </w:t>
            </w:r>
          </w:p>
          <w:p w14:paraId="3291AD32" w14:textId="77777777" w:rsidR="0082145D" w:rsidRPr="00D10514" w:rsidRDefault="0082145D" w:rsidP="0082145D">
            <w:pPr>
              <w:rPr>
                <w:rFonts w:ascii="Century Gothic" w:hAnsi="Century Gothic" w:cstheme="minorHAnsi"/>
                <w:i/>
                <w:sz w:val="24"/>
                <w:szCs w:val="24"/>
              </w:rPr>
            </w:pPr>
          </w:p>
        </w:tc>
      </w:tr>
      <w:tr w:rsidR="005F3321" w:rsidRPr="00D10514" w14:paraId="5D3C46DC" w14:textId="77777777" w:rsidTr="00DB3F49">
        <w:trPr>
          <w:trHeight w:val="1433"/>
        </w:trPr>
        <w:tc>
          <w:tcPr>
            <w:tcW w:w="10855" w:type="dxa"/>
            <w:gridSpan w:val="2"/>
          </w:tcPr>
          <w:p w14:paraId="7EC1987B" w14:textId="77777777" w:rsidR="007F3227" w:rsidRPr="00FA2FFE" w:rsidRDefault="007F3227" w:rsidP="007F3227">
            <w:pPr>
              <w:tabs>
                <w:tab w:val="left" w:pos="549"/>
              </w:tabs>
              <w:rPr>
                <w:rFonts w:ascii="Century Gothic" w:hAnsi="Century Gothic" w:cstheme="minorHAnsi"/>
                <w:b/>
                <w:bCs/>
                <w:sz w:val="24"/>
                <w:szCs w:val="24"/>
              </w:rPr>
            </w:pPr>
            <w:r w:rsidRPr="00FA2FFE">
              <w:rPr>
                <w:rFonts w:ascii="Century Gothic" w:hAnsi="Century Gothic" w:cstheme="minorHAnsi"/>
                <w:b/>
                <w:bCs/>
                <w:sz w:val="24"/>
                <w:szCs w:val="24"/>
              </w:rPr>
              <w:lastRenderedPageBreak/>
              <w:t>Outcomes:</w:t>
            </w:r>
          </w:p>
          <w:p w14:paraId="6E8B454A" w14:textId="2FEDED31" w:rsidR="005F3321" w:rsidRPr="00FA2FFE" w:rsidRDefault="005F3321" w:rsidP="006D38F7">
            <w:pPr>
              <w:pStyle w:val="ListParagraph"/>
              <w:numPr>
                <w:ilvl w:val="0"/>
                <w:numId w:val="26"/>
              </w:numPr>
              <w:tabs>
                <w:tab w:val="left" w:pos="549"/>
              </w:tabs>
              <w:rPr>
                <w:rFonts w:ascii="Century Gothic" w:hAnsi="Century Gothic" w:cstheme="minorHAnsi"/>
                <w:color w:val="000000" w:themeColor="text1"/>
                <w:sz w:val="24"/>
                <w:szCs w:val="24"/>
              </w:rPr>
            </w:pPr>
            <w:r w:rsidRPr="00FA2FFE">
              <w:rPr>
                <w:rFonts w:ascii="Century Gothic" w:hAnsi="Century Gothic" w:cstheme="minorHAnsi"/>
                <w:color w:val="000000" w:themeColor="text1"/>
                <w:sz w:val="24"/>
                <w:szCs w:val="24"/>
              </w:rPr>
              <w:t>All pupils will benefit from the teacher’s access and use of the Literacy Strategy and the St. Andrew’s Teaching of Literacy Handbook to receive a consistent, progressive approach to their learning in Literacy.</w:t>
            </w:r>
          </w:p>
          <w:p w14:paraId="6FEE1833" w14:textId="77777777" w:rsidR="005F3321" w:rsidRPr="00FA2FFE" w:rsidRDefault="005F3321" w:rsidP="006D38F7">
            <w:pPr>
              <w:pStyle w:val="ListParagraph"/>
              <w:numPr>
                <w:ilvl w:val="0"/>
                <w:numId w:val="26"/>
              </w:numPr>
              <w:tabs>
                <w:tab w:val="left" w:pos="549"/>
              </w:tabs>
              <w:rPr>
                <w:rFonts w:ascii="Century Gothic" w:hAnsi="Century Gothic" w:cstheme="minorHAnsi"/>
                <w:color w:val="000000" w:themeColor="text1"/>
                <w:sz w:val="24"/>
                <w:szCs w:val="24"/>
              </w:rPr>
            </w:pPr>
            <w:r w:rsidRPr="00FA2FFE">
              <w:rPr>
                <w:rFonts w:ascii="Century Gothic" w:hAnsi="Century Gothic" w:cstheme="minorHAnsi"/>
                <w:color w:val="000000" w:themeColor="text1"/>
                <w:sz w:val="24"/>
                <w:szCs w:val="24"/>
              </w:rPr>
              <w:t>Learning observations will highlight good practice in Literacy, with particular reference to pupil talk as an essential part of all learning.</w:t>
            </w:r>
          </w:p>
          <w:p w14:paraId="1C234129" w14:textId="77777777" w:rsidR="005F3321" w:rsidRPr="00FA2FFE" w:rsidRDefault="005F3321" w:rsidP="006D38F7">
            <w:pPr>
              <w:pStyle w:val="ListParagraph"/>
              <w:numPr>
                <w:ilvl w:val="0"/>
                <w:numId w:val="26"/>
              </w:numPr>
              <w:tabs>
                <w:tab w:val="left" w:pos="549"/>
              </w:tabs>
              <w:rPr>
                <w:rFonts w:ascii="Century Gothic" w:hAnsi="Century Gothic" w:cstheme="minorHAnsi"/>
                <w:color w:val="000000" w:themeColor="text1"/>
                <w:sz w:val="24"/>
                <w:szCs w:val="24"/>
              </w:rPr>
            </w:pPr>
            <w:r w:rsidRPr="00FA2FFE">
              <w:rPr>
                <w:rFonts w:ascii="Century Gothic" w:hAnsi="Century Gothic" w:cstheme="minorHAnsi"/>
                <w:color w:val="000000" w:themeColor="text1"/>
                <w:sz w:val="24"/>
                <w:szCs w:val="24"/>
              </w:rPr>
              <w:t>All class teachers will create the Fact, Story, Action for their class using data available alongside recommended strategies for supporting pupils. This will be the basis for discussion in planning and progress meetings with the senior management team. All pupils will have increased focus on strategies for support and improvement.</w:t>
            </w:r>
          </w:p>
          <w:p w14:paraId="0F877347" w14:textId="77777777" w:rsidR="005F3321" w:rsidRPr="00FA2FFE" w:rsidRDefault="005F3321" w:rsidP="006D38F7">
            <w:pPr>
              <w:pStyle w:val="ListParagraph"/>
              <w:numPr>
                <w:ilvl w:val="0"/>
                <w:numId w:val="26"/>
              </w:numPr>
              <w:tabs>
                <w:tab w:val="left" w:pos="549"/>
              </w:tabs>
              <w:rPr>
                <w:rFonts w:ascii="Century Gothic" w:hAnsi="Century Gothic" w:cstheme="minorHAnsi"/>
                <w:color w:val="000000" w:themeColor="text1"/>
                <w:sz w:val="24"/>
                <w:szCs w:val="24"/>
              </w:rPr>
            </w:pPr>
            <w:r w:rsidRPr="00FA2FFE">
              <w:rPr>
                <w:rFonts w:ascii="Century Gothic" w:hAnsi="Century Gothic" w:cstheme="minorHAnsi"/>
                <w:color w:val="000000" w:themeColor="text1"/>
                <w:sz w:val="24"/>
                <w:szCs w:val="24"/>
              </w:rPr>
              <w:t>Identified pupils who are Behind Expectation or on track but at risk of falling behind will receive targeted intervention support in maths and numeracy from their own class teacher and additional teacher access. This will be short term ‘sprint’ input to ensure progress.</w:t>
            </w:r>
          </w:p>
          <w:p w14:paraId="5A5E12CE" w14:textId="77777777" w:rsidR="005F3321" w:rsidRDefault="005F3321" w:rsidP="006D38F7">
            <w:pPr>
              <w:pStyle w:val="ListParagraph"/>
              <w:numPr>
                <w:ilvl w:val="0"/>
                <w:numId w:val="26"/>
              </w:numPr>
              <w:tabs>
                <w:tab w:val="left" w:pos="549"/>
              </w:tabs>
              <w:rPr>
                <w:rFonts w:ascii="Century Gothic" w:hAnsi="Century Gothic" w:cstheme="minorHAnsi"/>
                <w:color w:val="000000" w:themeColor="text1"/>
                <w:sz w:val="24"/>
                <w:szCs w:val="24"/>
              </w:rPr>
            </w:pPr>
            <w:r w:rsidRPr="00FA2FFE">
              <w:rPr>
                <w:rFonts w:ascii="Century Gothic" w:hAnsi="Century Gothic" w:cstheme="minorHAnsi"/>
                <w:color w:val="000000" w:themeColor="text1"/>
                <w:sz w:val="24"/>
                <w:szCs w:val="24"/>
              </w:rPr>
              <w:t>All pupils will participate in progressive, weekly learning activities in French delivered by class teachers.</w:t>
            </w:r>
          </w:p>
          <w:p w14:paraId="4550B8DE" w14:textId="77777777" w:rsidR="007F3227" w:rsidRDefault="007F3227" w:rsidP="007F3227">
            <w:pPr>
              <w:tabs>
                <w:tab w:val="left" w:pos="549"/>
              </w:tabs>
              <w:rPr>
                <w:rFonts w:ascii="Century Gothic" w:hAnsi="Century Gothic" w:cstheme="minorHAnsi"/>
                <w:color w:val="000000" w:themeColor="text1"/>
                <w:sz w:val="24"/>
                <w:szCs w:val="24"/>
              </w:rPr>
            </w:pPr>
          </w:p>
          <w:p w14:paraId="05FF6702" w14:textId="77777777" w:rsidR="007F3227" w:rsidRPr="00D10514" w:rsidRDefault="007F3227" w:rsidP="007F3227">
            <w:pPr>
              <w:rPr>
                <w:rFonts w:ascii="Century Gothic" w:hAnsi="Century Gothic" w:cstheme="minorHAnsi"/>
                <w:b/>
                <w:i/>
                <w:sz w:val="24"/>
                <w:szCs w:val="24"/>
              </w:rPr>
            </w:pPr>
            <w:r w:rsidRPr="00D10514">
              <w:rPr>
                <w:rFonts w:ascii="Century Gothic" w:hAnsi="Century Gothic" w:cstheme="minorHAnsi"/>
                <w:b/>
                <w:sz w:val="24"/>
                <w:szCs w:val="24"/>
              </w:rPr>
              <w:t>Progress and impact of outcomes for learners</w:t>
            </w:r>
            <w:r w:rsidRPr="00D10514">
              <w:rPr>
                <w:rFonts w:ascii="Century Gothic" w:hAnsi="Century Gothic" w:cstheme="minorHAnsi"/>
                <w:b/>
              </w:rPr>
              <w:t>:</w:t>
            </w:r>
            <w:r w:rsidRPr="00D10514">
              <w:rPr>
                <w:rFonts w:ascii="Century Gothic" w:hAnsi="Century Gothic" w:cstheme="minorHAnsi"/>
                <w:b/>
                <w:i/>
                <w:sz w:val="24"/>
                <w:szCs w:val="24"/>
              </w:rPr>
              <w:t xml:space="preserve"> </w:t>
            </w:r>
          </w:p>
          <w:p w14:paraId="321F627E" w14:textId="77777777" w:rsidR="007F3227" w:rsidRPr="00D10514" w:rsidRDefault="007F3227" w:rsidP="007F3227">
            <w:pPr>
              <w:tabs>
                <w:tab w:val="left" w:pos="549"/>
              </w:tabs>
              <w:rPr>
                <w:rFonts w:ascii="Century Gothic" w:hAnsi="Century Gothic" w:cstheme="minorHAnsi"/>
                <w:sz w:val="24"/>
                <w:szCs w:val="24"/>
              </w:rPr>
            </w:pPr>
          </w:p>
          <w:p w14:paraId="79125298" w14:textId="7C63D6F6" w:rsidR="007F3227" w:rsidRPr="00D10514" w:rsidRDefault="007F3227" w:rsidP="007F3227">
            <w:pPr>
              <w:pStyle w:val="ListParagraph"/>
              <w:numPr>
                <w:ilvl w:val="0"/>
                <w:numId w:val="6"/>
              </w:numPr>
              <w:tabs>
                <w:tab w:val="left" w:pos="549"/>
              </w:tabs>
              <w:ind w:left="447"/>
              <w:rPr>
                <w:rFonts w:ascii="Century Gothic" w:hAnsi="Century Gothic" w:cstheme="minorHAnsi"/>
                <w:sz w:val="24"/>
                <w:szCs w:val="24"/>
              </w:rPr>
            </w:pPr>
            <w:r w:rsidRPr="00D10514">
              <w:rPr>
                <w:rFonts w:ascii="Century Gothic" w:hAnsi="Century Gothic" w:cstheme="minorHAnsi"/>
                <w:sz w:val="24"/>
                <w:szCs w:val="24"/>
              </w:rPr>
              <w:t>Levels of attainment in Listening and Talking are high throughout the school reflecting our focus on the use of discussion and pupil dialogue as a focus in learning.</w:t>
            </w:r>
          </w:p>
          <w:p w14:paraId="4EF786EE" w14:textId="77777777" w:rsidR="007F3227" w:rsidRPr="00D10514" w:rsidRDefault="007F3227" w:rsidP="007F3227">
            <w:pPr>
              <w:pStyle w:val="ListParagraph"/>
              <w:tabs>
                <w:tab w:val="left" w:pos="549"/>
              </w:tabs>
              <w:ind w:left="456"/>
              <w:rPr>
                <w:rFonts w:ascii="Century Gothic" w:hAnsi="Century Gothic" w:cstheme="minorHAnsi"/>
                <w:sz w:val="24"/>
                <w:szCs w:val="24"/>
              </w:rPr>
            </w:pPr>
            <w:r w:rsidRPr="00D10514">
              <w:rPr>
                <w:rFonts w:ascii="Century Gothic" w:hAnsi="Century Gothic" w:cstheme="minorHAnsi"/>
                <w:sz w:val="24"/>
                <w:szCs w:val="24"/>
              </w:rPr>
              <w:t>In Primary 1 our pupils show good levels of attainment. There is a small number in this cohort including some children who have English as an Additional or second language. They have made good progress but may not have achieved the national level at the moment.</w:t>
            </w:r>
          </w:p>
          <w:p w14:paraId="09004017" w14:textId="77777777" w:rsidR="007F3227" w:rsidRPr="00D10514" w:rsidRDefault="007F3227" w:rsidP="007F3227">
            <w:pPr>
              <w:pStyle w:val="ListParagraph"/>
              <w:tabs>
                <w:tab w:val="left" w:pos="549"/>
              </w:tabs>
              <w:ind w:left="456"/>
              <w:rPr>
                <w:rFonts w:ascii="Century Gothic" w:hAnsi="Century Gothic" w:cstheme="minorHAnsi"/>
                <w:sz w:val="24"/>
                <w:szCs w:val="24"/>
              </w:rPr>
            </w:pPr>
            <w:r w:rsidRPr="00D10514">
              <w:rPr>
                <w:rFonts w:ascii="Century Gothic" w:hAnsi="Century Gothic" w:cstheme="minorHAnsi"/>
                <w:sz w:val="24"/>
                <w:szCs w:val="24"/>
              </w:rPr>
              <w:t>In Primary 2 our overall attainment in reading did increase but did not reach the target set despite the allocation of additional teaching time from our PEF funded staff. Writing not only failed to reach the target but actually reduced. Staff evaluation reflected on the high level of pupils’ needs in this cohort as well as the increased expectations of the first level pathway. – focus for next session (with P4)</w:t>
            </w:r>
          </w:p>
          <w:p w14:paraId="69A76DD9" w14:textId="77777777" w:rsidR="007F3227" w:rsidRPr="00D10514" w:rsidRDefault="007F3227" w:rsidP="007F3227">
            <w:pPr>
              <w:pStyle w:val="ListParagraph"/>
              <w:tabs>
                <w:tab w:val="left" w:pos="549"/>
              </w:tabs>
              <w:ind w:left="456"/>
              <w:rPr>
                <w:rFonts w:ascii="Century Gothic" w:hAnsi="Century Gothic" w:cstheme="minorHAnsi"/>
                <w:sz w:val="24"/>
                <w:szCs w:val="24"/>
              </w:rPr>
            </w:pPr>
            <w:r w:rsidRPr="00D10514">
              <w:rPr>
                <w:rFonts w:ascii="Century Gothic" w:hAnsi="Century Gothic" w:cstheme="minorHAnsi"/>
                <w:sz w:val="24"/>
                <w:szCs w:val="24"/>
              </w:rPr>
              <w:t>Neither Reading nor Writing reached the target set in Primary 3 and reduced over the year. Again, despite additional teacher support at this stage progress did not continue at the previous rate as learner needs had greater impact on their learning.</w:t>
            </w:r>
          </w:p>
          <w:p w14:paraId="572E0036" w14:textId="77777777" w:rsidR="007F3227" w:rsidRDefault="007F3227" w:rsidP="007F3227">
            <w:pPr>
              <w:pStyle w:val="ListParagraph"/>
              <w:tabs>
                <w:tab w:val="left" w:pos="549"/>
              </w:tabs>
              <w:ind w:left="456"/>
              <w:rPr>
                <w:rFonts w:ascii="Century Gothic" w:hAnsi="Century Gothic" w:cstheme="minorHAnsi"/>
                <w:sz w:val="24"/>
                <w:szCs w:val="24"/>
              </w:rPr>
            </w:pPr>
            <w:r w:rsidRPr="00D10514">
              <w:rPr>
                <w:rFonts w:ascii="Century Gothic" w:hAnsi="Century Gothic" w:cstheme="minorHAnsi"/>
                <w:sz w:val="24"/>
                <w:szCs w:val="24"/>
              </w:rPr>
              <w:t xml:space="preserve">In Primary 4 – attainment in Reading increased but not to the level of the very ambitious target. It is, however, at an excellent level and highlights the additional teaching support for targeted learners as well as the high-quality teaching and learning in this area. There is a slight dip in writing level which is, in part, due to the increased </w:t>
            </w:r>
            <w:r w:rsidRPr="00D10514">
              <w:rPr>
                <w:rFonts w:ascii="Century Gothic" w:hAnsi="Century Gothic" w:cstheme="minorHAnsi"/>
                <w:sz w:val="24"/>
                <w:szCs w:val="24"/>
              </w:rPr>
              <w:lastRenderedPageBreak/>
              <w:t>expectations of First Level Benchmarks and the addition of some other children to the cohort.</w:t>
            </w:r>
          </w:p>
          <w:p w14:paraId="05B73429" w14:textId="77777777" w:rsidR="007F3227" w:rsidRPr="00D10514" w:rsidRDefault="007F3227" w:rsidP="007F3227">
            <w:pPr>
              <w:pStyle w:val="ListParagraph"/>
              <w:tabs>
                <w:tab w:val="left" w:pos="549"/>
              </w:tabs>
              <w:ind w:left="456"/>
              <w:rPr>
                <w:rFonts w:ascii="Century Gothic" w:hAnsi="Century Gothic" w:cstheme="minorHAnsi"/>
                <w:sz w:val="24"/>
                <w:szCs w:val="24"/>
              </w:rPr>
            </w:pPr>
            <w:r w:rsidRPr="00D10514">
              <w:rPr>
                <w:rFonts w:ascii="Century Gothic" w:hAnsi="Century Gothic" w:cstheme="minorHAnsi"/>
                <w:sz w:val="24"/>
                <w:szCs w:val="24"/>
              </w:rPr>
              <w:t>Primary 5 shows a continued level of attainment in Reading and Writing. With the significant levels of needs in this group this continued progress has been secured through a great deal of class teacher and additional PEF teacher support.</w:t>
            </w:r>
          </w:p>
          <w:p w14:paraId="6058AB49" w14:textId="77777777" w:rsidR="007F3227" w:rsidRPr="00D10514" w:rsidRDefault="007F3227" w:rsidP="007F3227">
            <w:pPr>
              <w:pStyle w:val="ListParagraph"/>
              <w:tabs>
                <w:tab w:val="left" w:pos="549"/>
              </w:tabs>
              <w:ind w:left="456"/>
              <w:rPr>
                <w:rFonts w:ascii="Century Gothic" w:hAnsi="Century Gothic" w:cstheme="minorHAnsi"/>
                <w:sz w:val="24"/>
                <w:szCs w:val="24"/>
              </w:rPr>
            </w:pPr>
            <w:r w:rsidRPr="00D10514">
              <w:rPr>
                <w:rFonts w:ascii="Century Gothic" w:hAnsi="Century Gothic" w:cstheme="minorHAnsi"/>
                <w:sz w:val="24"/>
                <w:szCs w:val="24"/>
              </w:rPr>
              <w:t>Our attainment in Primary 6 shows a slight reduction in Reading and Writing. Again, this group have high levels of needs and are also taking some time to adapt to changes in their writing processes such as multiple paragraph planning.</w:t>
            </w:r>
          </w:p>
          <w:p w14:paraId="44AFF7AB" w14:textId="77777777" w:rsidR="007F3227" w:rsidRPr="00D10514" w:rsidRDefault="007F3227" w:rsidP="007F3227">
            <w:pPr>
              <w:pStyle w:val="ListParagraph"/>
              <w:tabs>
                <w:tab w:val="left" w:pos="549"/>
              </w:tabs>
              <w:ind w:left="456"/>
              <w:rPr>
                <w:rFonts w:ascii="Century Gothic" w:hAnsi="Century Gothic" w:cstheme="minorHAnsi"/>
                <w:sz w:val="24"/>
                <w:szCs w:val="24"/>
              </w:rPr>
            </w:pPr>
            <w:r w:rsidRPr="00D10514">
              <w:rPr>
                <w:rFonts w:ascii="Century Gothic" w:hAnsi="Century Gothic" w:cstheme="minorHAnsi"/>
                <w:sz w:val="24"/>
                <w:szCs w:val="24"/>
              </w:rPr>
              <w:t>Primary 7 continue to show very good levels of attainment. Although they couldn’t quite reach their targets we were aiming for small, marginal gains. The pupils at this stage are achieving well and should continue to progress in High School.</w:t>
            </w:r>
          </w:p>
          <w:p w14:paraId="2DBD4765" w14:textId="77777777" w:rsidR="007F3227" w:rsidRPr="00D10514" w:rsidRDefault="007F3227" w:rsidP="007F3227">
            <w:pPr>
              <w:pStyle w:val="ListParagraph"/>
              <w:numPr>
                <w:ilvl w:val="0"/>
                <w:numId w:val="6"/>
              </w:numPr>
              <w:tabs>
                <w:tab w:val="left" w:pos="549"/>
              </w:tabs>
              <w:ind w:left="456"/>
              <w:rPr>
                <w:rFonts w:ascii="Century Gothic" w:hAnsi="Century Gothic" w:cstheme="minorHAnsi"/>
                <w:sz w:val="24"/>
                <w:szCs w:val="24"/>
              </w:rPr>
            </w:pPr>
            <w:r w:rsidRPr="00D10514">
              <w:rPr>
                <w:rFonts w:ascii="Century Gothic" w:hAnsi="Century Gothic" w:cstheme="minorHAnsi"/>
                <w:sz w:val="24"/>
                <w:szCs w:val="24"/>
              </w:rPr>
              <w:t>Learning observations focusing on literacy/writing took place. Almost all learners experience a well-paced, stimulating learning experience which is supported by our whole-school Teaching of Literacy Handbook. This has led to greater consistency in our teaching approaches with positive impact on learners at all points. Evidence from observations shows pupil talk as being increasingly used as an essential part of learning. Staff feedback highlights questions around some pupils’ understanding and use of dialogic and reciprocal strategies. This is an area which will be a focus for improvement next session.</w:t>
            </w:r>
          </w:p>
          <w:p w14:paraId="2FE2EFBC" w14:textId="77777777" w:rsidR="007F3227" w:rsidRPr="00D10514" w:rsidRDefault="007F3227" w:rsidP="007F3227">
            <w:pPr>
              <w:pStyle w:val="ListParagraph"/>
              <w:numPr>
                <w:ilvl w:val="0"/>
                <w:numId w:val="6"/>
              </w:numPr>
              <w:tabs>
                <w:tab w:val="left" w:pos="549"/>
              </w:tabs>
              <w:ind w:left="456"/>
              <w:rPr>
                <w:rFonts w:ascii="Century Gothic" w:hAnsi="Century Gothic" w:cstheme="minorHAnsi"/>
                <w:sz w:val="24"/>
                <w:szCs w:val="24"/>
              </w:rPr>
            </w:pPr>
            <w:r w:rsidRPr="00D10514">
              <w:rPr>
                <w:rFonts w:ascii="Century Gothic" w:hAnsi="Century Gothic" w:cstheme="minorHAnsi"/>
                <w:sz w:val="24"/>
                <w:szCs w:val="24"/>
              </w:rPr>
              <w:t>The focus and details encompassed in each class Fact, Story, Action showed greater depth from all teachers which resulted in increased support for all pupils. An increased allocation within the Working Time Agreement aided this increase in workload without negative impact on staff. We will further develop this in the next session.</w:t>
            </w:r>
          </w:p>
          <w:p w14:paraId="3013BA44" w14:textId="77777777" w:rsidR="007F3227" w:rsidRPr="00D10514" w:rsidRDefault="007F3227" w:rsidP="007F3227">
            <w:pPr>
              <w:pStyle w:val="ListParagraph"/>
              <w:numPr>
                <w:ilvl w:val="0"/>
                <w:numId w:val="6"/>
              </w:numPr>
              <w:tabs>
                <w:tab w:val="left" w:pos="549"/>
              </w:tabs>
              <w:ind w:left="456"/>
              <w:rPr>
                <w:rFonts w:ascii="Century Gothic" w:hAnsi="Century Gothic" w:cstheme="minorHAnsi"/>
                <w:sz w:val="24"/>
                <w:szCs w:val="24"/>
              </w:rPr>
            </w:pPr>
            <w:r w:rsidRPr="00D10514">
              <w:rPr>
                <w:rFonts w:ascii="Century Gothic" w:hAnsi="Century Gothic" w:cstheme="minorHAnsi"/>
                <w:sz w:val="24"/>
                <w:szCs w:val="24"/>
              </w:rPr>
              <w:t>A large number of pupils experienced additional, targeted support as a result of the needs highlighted in Fact, Story, Action and also our use of the ‘sprint’ approach introduced to class teachers. This implemented short-term, focused support with clear targets for achievement. Staff feedback is positive on this approach which we will further develop next session.</w:t>
            </w:r>
          </w:p>
          <w:p w14:paraId="3113B92B" w14:textId="27A9E647" w:rsidR="007F3227" w:rsidRDefault="007F3227" w:rsidP="008C48D9">
            <w:pPr>
              <w:pStyle w:val="ListParagraph"/>
              <w:numPr>
                <w:ilvl w:val="0"/>
                <w:numId w:val="6"/>
              </w:numPr>
              <w:tabs>
                <w:tab w:val="left" w:pos="549"/>
              </w:tabs>
              <w:ind w:left="456"/>
              <w:rPr>
                <w:rFonts w:ascii="Century Gothic" w:hAnsi="Century Gothic" w:cstheme="minorHAnsi"/>
                <w:sz w:val="24"/>
                <w:szCs w:val="24"/>
              </w:rPr>
            </w:pPr>
            <w:r w:rsidRPr="00D10514">
              <w:rPr>
                <w:rFonts w:ascii="Century Gothic" w:hAnsi="Century Gothic" w:cstheme="minorHAnsi"/>
                <w:sz w:val="24"/>
                <w:szCs w:val="24"/>
              </w:rPr>
              <w:t>Across the school we re-introduced learning of French as an at least weekly activity for all classes. We used assembly time to introduce some common Gaelic phrases for all learners. Both of these will be further developed next session.</w:t>
            </w:r>
          </w:p>
          <w:p w14:paraId="19D71566" w14:textId="77777777" w:rsidR="008C48D9" w:rsidRPr="008C48D9" w:rsidRDefault="008C48D9" w:rsidP="008C48D9">
            <w:pPr>
              <w:pStyle w:val="ListParagraph"/>
              <w:tabs>
                <w:tab w:val="left" w:pos="549"/>
              </w:tabs>
              <w:ind w:left="456"/>
              <w:rPr>
                <w:rFonts w:ascii="Century Gothic" w:hAnsi="Century Gothic" w:cstheme="minorHAnsi"/>
                <w:sz w:val="24"/>
                <w:szCs w:val="24"/>
              </w:rPr>
            </w:pPr>
          </w:p>
          <w:p w14:paraId="66044286" w14:textId="77777777" w:rsidR="005F3321" w:rsidRPr="00D10514" w:rsidRDefault="005F3321" w:rsidP="005F3321">
            <w:pPr>
              <w:tabs>
                <w:tab w:val="left" w:pos="549"/>
              </w:tabs>
              <w:rPr>
                <w:rFonts w:ascii="Century Gothic" w:hAnsi="Century Gothic" w:cstheme="minorHAnsi"/>
                <w:color w:val="7030A0"/>
                <w:sz w:val="24"/>
                <w:szCs w:val="24"/>
              </w:rPr>
            </w:pPr>
          </w:p>
          <w:p w14:paraId="4C78F8C7" w14:textId="77777777" w:rsidR="005F3321" w:rsidRPr="00D10514" w:rsidRDefault="005F3321" w:rsidP="005F3321">
            <w:pPr>
              <w:tabs>
                <w:tab w:val="left" w:pos="549"/>
              </w:tabs>
              <w:rPr>
                <w:rFonts w:ascii="Century Gothic" w:hAnsi="Century Gothic" w:cstheme="minorHAnsi"/>
                <w:sz w:val="24"/>
                <w:szCs w:val="24"/>
              </w:rPr>
            </w:pPr>
            <w:r w:rsidRPr="00D10514">
              <w:rPr>
                <w:rFonts w:ascii="Century Gothic" w:hAnsi="Century Gothic" w:cstheme="minorHAnsi"/>
                <w:sz w:val="24"/>
                <w:szCs w:val="24"/>
              </w:rPr>
              <w:t>Current levels of attainment and targets for improvement (Literacy)</w:t>
            </w:r>
          </w:p>
          <w:p w14:paraId="57ECCBEC" w14:textId="77777777" w:rsidR="005F3321" w:rsidRPr="00D10514" w:rsidRDefault="005F3321" w:rsidP="005F3321">
            <w:pPr>
              <w:tabs>
                <w:tab w:val="left" w:pos="549"/>
              </w:tabs>
              <w:rPr>
                <w:rFonts w:ascii="Century Gothic" w:hAnsi="Century Gothic" w:cstheme="minorHAnsi"/>
                <w:color w:val="0066CC"/>
                <w:sz w:val="24"/>
                <w:szCs w:val="24"/>
              </w:rPr>
            </w:pPr>
          </w:p>
          <w:tbl>
            <w:tblPr>
              <w:tblStyle w:val="TableGrid"/>
              <w:tblW w:w="10629" w:type="dxa"/>
              <w:tblLook w:val="04A0" w:firstRow="1" w:lastRow="0" w:firstColumn="1" w:lastColumn="0" w:noHBand="0" w:noVBand="1"/>
            </w:tblPr>
            <w:tblGrid>
              <w:gridCol w:w="1079"/>
              <w:gridCol w:w="1216"/>
              <w:gridCol w:w="825"/>
              <w:gridCol w:w="1143"/>
              <w:gridCol w:w="1215"/>
              <w:gridCol w:w="825"/>
              <w:gridCol w:w="1143"/>
              <w:gridCol w:w="1215"/>
              <w:gridCol w:w="825"/>
              <w:gridCol w:w="1143"/>
            </w:tblGrid>
            <w:tr w:rsidR="00E935B6" w:rsidRPr="00D10514" w14:paraId="7E3DAEBF" w14:textId="174B577F" w:rsidTr="00FB63A3">
              <w:trPr>
                <w:trHeight w:val="363"/>
              </w:trPr>
              <w:tc>
                <w:tcPr>
                  <w:tcW w:w="0" w:type="auto"/>
                </w:tcPr>
                <w:p w14:paraId="32581093" w14:textId="77777777" w:rsidR="00E935B6" w:rsidRPr="00D10514" w:rsidRDefault="00E935B6" w:rsidP="005F3321">
                  <w:pPr>
                    <w:jc w:val="center"/>
                    <w:rPr>
                      <w:rFonts w:ascii="Century Gothic" w:hAnsi="Century Gothic"/>
                    </w:rPr>
                  </w:pPr>
                  <w:r w:rsidRPr="00D10514">
                    <w:rPr>
                      <w:rFonts w:ascii="Century Gothic" w:hAnsi="Century Gothic"/>
                    </w:rPr>
                    <w:t>Stage</w:t>
                  </w:r>
                </w:p>
              </w:tc>
              <w:tc>
                <w:tcPr>
                  <w:tcW w:w="0" w:type="auto"/>
                  <w:gridSpan w:val="3"/>
                </w:tcPr>
                <w:p w14:paraId="2A7D0514" w14:textId="0451B082" w:rsidR="00E935B6" w:rsidRPr="00D10514" w:rsidRDefault="00E935B6" w:rsidP="005F3321">
                  <w:pPr>
                    <w:jc w:val="center"/>
                    <w:rPr>
                      <w:rFonts w:ascii="Century Gothic" w:hAnsi="Century Gothic"/>
                    </w:rPr>
                  </w:pPr>
                  <w:r w:rsidRPr="00D10514">
                    <w:rPr>
                      <w:rFonts w:ascii="Century Gothic" w:hAnsi="Century Gothic"/>
                    </w:rPr>
                    <w:t>Listening &amp; Talking</w:t>
                  </w:r>
                </w:p>
              </w:tc>
              <w:tc>
                <w:tcPr>
                  <w:tcW w:w="0" w:type="auto"/>
                  <w:gridSpan w:val="3"/>
                </w:tcPr>
                <w:p w14:paraId="269FBACB" w14:textId="2F8D39C3" w:rsidR="00E935B6" w:rsidRPr="00D10514" w:rsidRDefault="00E935B6" w:rsidP="005F3321">
                  <w:pPr>
                    <w:jc w:val="center"/>
                    <w:rPr>
                      <w:rFonts w:ascii="Century Gothic" w:hAnsi="Century Gothic"/>
                    </w:rPr>
                  </w:pPr>
                  <w:r w:rsidRPr="00D10514">
                    <w:rPr>
                      <w:rFonts w:ascii="Century Gothic" w:hAnsi="Century Gothic"/>
                    </w:rPr>
                    <w:t>Reading</w:t>
                  </w:r>
                </w:p>
              </w:tc>
              <w:tc>
                <w:tcPr>
                  <w:tcW w:w="0" w:type="auto"/>
                  <w:gridSpan w:val="3"/>
                </w:tcPr>
                <w:p w14:paraId="40686094" w14:textId="1DD61709" w:rsidR="00E935B6" w:rsidRPr="00D10514" w:rsidRDefault="00E935B6" w:rsidP="005F3321">
                  <w:pPr>
                    <w:jc w:val="center"/>
                    <w:rPr>
                      <w:rFonts w:ascii="Century Gothic" w:hAnsi="Century Gothic"/>
                    </w:rPr>
                  </w:pPr>
                  <w:r w:rsidRPr="00D10514">
                    <w:rPr>
                      <w:rFonts w:ascii="Century Gothic" w:hAnsi="Century Gothic"/>
                    </w:rPr>
                    <w:t>Writing</w:t>
                  </w:r>
                </w:p>
              </w:tc>
            </w:tr>
            <w:tr w:rsidR="00E935B6" w:rsidRPr="00D10514" w14:paraId="19FD8FA5" w14:textId="7F4DE581" w:rsidTr="00E935B6">
              <w:trPr>
                <w:trHeight w:val="363"/>
              </w:trPr>
              <w:tc>
                <w:tcPr>
                  <w:tcW w:w="0" w:type="auto"/>
                </w:tcPr>
                <w:p w14:paraId="1F65DFA2" w14:textId="77777777" w:rsidR="00E935B6" w:rsidRPr="00D10514" w:rsidRDefault="00E935B6" w:rsidP="005F3321">
                  <w:pPr>
                    <w:jc w:val="center"/>
                    <w:rPr>
                      <w:rFonts w:ascii="Century Gothic" w:hAnsi="Century Gothic"/>
                      <w:sz w:val="18"/>
                      <w:szCs w:val="18"/>
                    </w:rPr>
                  </w:pPr>
                </w:p>
              </w:tc>
              <w:tc>
                <w:tcPr>
                  <w:tcW w:w="0" w:type="auto"/>
                </w:tcPr>
                <w:p w14:paraId="22410246" w14:textId="52FCD0A9" w:rsidR="00E935B6" w:rsidRPr="00D10514" w:rsidRDefault="00431537" w:rsidP="005F3321">
                  <w:pPr>
                    <w:jc w:val="center"/>
                    <w:rPr>
                      <w:rFonts w:ascii="Century Gothic" w:hAnsi="Century Gothic"/>
                      <w:sz w:val="18"/>
                      <w:szCs w:val="18"/>
                    </w:rPr>
                  </w:pPr>
                  <w:r w:rsidRPr="00D10514">
                    <w:rPr>
                      <w:rFonts w:ascii="Century Gothic" w:hAnsi="Century Gothic"/>
                      <w:sz w:val="18"/>
                      <w:szCs w:val="18"/>
                    </w:rPr>
                    <w:t>August ‘25</w:t>
                  </w:r>
                </w:p>
              </w:tc>
              <w:tc>
                <w:tcPr>
                  <w:tcW w:w="0" w:type="auto"/>
                </w:tcPr>
                <w:p w14:paraId="330108A7"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Target</w:t>
                  </w:r>
                </w:p>
              </w:tc>
              <w:tc>
                <w:tcPr>
                  <w:tcW w:w="0" w:type="auto"/>
                </w:tcPr>
                <w:p w14:paraId="2D83C3C0" w14:textId="61DD5767" w:rsidR="00E935B6" w:rsidRPr="00D10514" w:rsidRDefault="00E935B6"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Achieved</w:t>
                  </w:r>
                </w:p>
              </w:tc>
              <w:tc>
                <w:tcPr>
                  <w:tcW w:w="0" w:type="auto"/>
                </w:tcPr>
                <w:p w14:paraId="49B5C49C" w14:textId="20837A8A" w:rsidR="00E935B6" w:rsidRPr="00D10514" w:rsidRDefault="00431537" w:rsidP="005F3321">
                  <w:pPr>
                    <w:jc w:val="center"/>
                    <w:rPr>
                      <w:rFonts w:ascii="Century Gothic" w:hAnsi="Century Gothic"/>
                      <w:sz w:val="18"/>
                      <w:szCs w:val="18"/>
                    </w:rPr>
                  </w:pPr>
                  <w:r w:rsidRPr="00D10514">
                    <w:rPr>
                      <w:rFonts w:ascii="Century Gothic" w:hAnsi="Century Gothic"/>
                      <w:sz w:val="18"/>
                      <w:szCs w:val="18"/>
                    </w:rPr>
                    <w:t>August ‘25</w:t>
                  </w:r>
                </w:p>
              </w:tc>
              <w:tc>
                <w:tcPr>
                  <w:tcW w:w="0" w:type="auto"/>
                </w:tcPr>
                <w:p w14:paraId="5D447B9F"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Target</w:t>
                  </w:r>
                </w:p>
              </w:tc>
              <w:tc>
                <w:tcPr>
                  <w:tcW w:w="0" w:type="auto"/>
                </w:tcPr>
                <w:p w14:paraId="69D79E0D" w14:textId="7CAECA9F" w:rsidR="00E935B6" w:rsidRPr="00D10514" w:rsidRDefault="00E935B6"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Achieved</w:t>
                  </w:r>
                </w:p>
              </w:tc>
              <w:tc>
                <w:tcPr>
                  <w:tcW w:w="0" w:type="auto"/>
                </w:tcPr>
                <w:p w14:paraId="274772A2" w14:textId="0D07CA88" w:rsidR="00E935B6" w:rsidRPr="00D10514" w:rsidRDefault="00431537" w:rsidP="005F3321">
                  <w:pPr>
                    <w:jc w:val="center"/>
                    <w:rPr>
                      <w:rFonts w:ascii="Century Gothic" w:hAnsi="Century Gothic"/>
                      <w:sz w:val="18"/>
                      <w:szCs w:val="18"/>
                    </w:rPr>
                  </w:pPr>
                  <w:r w:rsidRPr="00D10514">
                    <w:rPr>
                      <w:rFonts w:ascii="Century Gothic" w:hAnsi="Century Gothic"/>
                      <w:sz w:val="18"/>
                      <w:szCs w:val="18"/>
                    </w:rPr>
                    <w:t>August ‘25</w:t>
                  </w:r>
                </w:p>
              </w:tc>
              <w:tc>
                <w:tcPr>
                  <w:tcW w:w="0" w:type="auto"/>
                </w:tcPr>
                <w:p w14:paraId="7B056B98"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Target</w:t>
                  </w:r>
                </w:p>
              </w:tc>
              <w:tc>
                <w:tcPr>
                  <w:tcW w:w="0" w:type="auto"/>
                </w:tcPr>
                <w:p w14:paraId="6A6A7A99" w14:textId="58A034B0" w:rsidR="00E935B6" w:rsidRPr="00D10514" w:rsidRDefault="00E935B6"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Achieved</w:t>
                  </w:r>
                </w:p>
              </w:tc>
            </w:tr>
            <w:tr w:rsidR="00505879" w:rsidRPr="00D10514" w14:paraId="255C5B8F" w14:textId="77777777" w:rsidTr="0059234D">
              <w:trPr>
                <w:trHeight w:val="363"/>
              </w:trPr>
              <w:tc>
                <w:tcPr>
                  <w:tcW w:w="0" w:type="auto"/>
                </w:tcPr>
                <w:p w14:paraId="4203B09B" w14:textId="228DDB35" w:rsidR="00505879" w:rsidRPr="00D10514" w:rsidRDefault="00505879" w:rsidP="005F3321">
                  <w:pPr>
                    <w:jc w:val="center"/>
                    <w:rPr>
                      <w:rFonts w:ascii="Century Gothic" w:hAnsi="Century Gothic"/>
                      <w:sz w:val="18"/>
                      <w:szCs w:val="18"/>
                    </w:rPr>
                  </w:pPr>
                  <w:r w:rsidRPr="00D10514">
                    <w:rPr>
                      <w:rFonts w:ascii="Century Gothic" w:hAnsi="Century Gothic"/>
                      <w:sz w:val="18"/>
                      <w:szCs w:val="18"/>
                    </w:rPr>
                    <w:t>Primary 1</w:t>
                  </w:r>
                </w:p>
              </w:tc>
              <w:tc>
                <w:tcPr>
                  <w:tcW w:w="0" w:type="auto"/>
                  <w:gridSpan w:val="2"/>
                </w:tcPr>
                <w:p w14:paraId="30A48FD9" w14:textId="545CA784" w:rsidR="00505879" w:rsidRPr="00D10514" w:rsidRDefault="00505879" w:rsidP="00505879">
                  <w:pPr>
                    <w:jc w:val="center"/>
                    <w:rPr>
                      <w:rFonts w:ascii="Century Gothic" w:hAnsi="Century Gothic"/>
                      <w:color w:val="538034"/>
                      <w:sz w:val="18"/>
                      <w:szCs w:val="18"/>
                    </w:rPr>
                  </w:pPr>
                  <w:r w:rsidRPr="00D10514">
                    <w:rPr>
                      <w:rFonts w:ascii="Century Gothic" w:hAnsi="Century Gothic"/>
                      <w:sz w:val="18"/>
                      <w:szCs w:val="18"/>
                    </w:rPr>
                    <w:t>No data</w:t>
                  </w:r>
                </w:p>
              </w:tc>
              <w:tc>
                <w:tcPr>
                  <w:tcW w:w="0" w:type="auto"/>
                </w:tcPr>
                <w:p w14:paraId="342F4443" w14:textId="38D7488E" w:rsidR="00505879" w:rsidRPr="00D10514" w:rsidRDefault="00505879" w:rsidP="00505879">
                  <w:pPr>
                    <w:jc w:val="center"/>
                    <w:rPr>
                      <w:rFonts w:ascii="Century Gothic" w:hAnsi="Century Gothic"/>
                      <w:b/>
                      <w:bCs/>
                      <w:color w:val="002060"/>
                      <w:sz w:val="18"/>
                      <w:szCs w:val="18"/>
                    </w:rPr>
                  </w:pPr>
                  <w:r w:rsidRPr="00D10514">
                    <w:rPr>
                      <w:rFonts w:ascii="Century Gothic" w:hAnsi="Century Gothic"/>
                      <w:b/>
                      <w:bCs/>
                      <w:color w:val="002060"/>
                      <w:sz w:val="18"/>
                      <w:szCs w:val="18"/>
                    </w:rPr>
                    <w:t>75%</w:t>
                  </w:r>
                </w:p>
              </w:tc>
              <w:tc>
                <w:tcPr>
                  <w:tcW w:w="0" w:type="auto"/>
                  <w:gridSpan w:val="2"/>
                </w:tcPr>
                <w:p w14:paraId="6E5F9E7D" w14:textId="0ECEEDF7" w:rsidR="00505879" w:rsidRPr="00D10514" w:rsidRDefault="00505879" w:rsidP="00505879">
                  <w:pPr>
                    <w:jc w:val="center"/>
                    <w:rPr>
                      <w:rFonts w:ascii="Century Gothic" w:hAnsi="Century Gothic"/>
                      <w:color w:val="538034"/>
                      <w:sz w:val="18"/>
                      <w:szCs w:val="18"/>
                    </w:rPr>
                  </w:pPr>
                  <w:r w:rsidRPr="00D10514">
                    <w:rPr>
                      <w:rFonts w:ascii="Century Gothic" w:hAnsi="Century Gothic"/>
                      <w:sz w:val="18"/>
                      <w:szCs w:val="18"/>
                    </w:rPr>
                    <w:t>No data</w:t>
                  </w:r>
                </w:p>
              </w:tc>
              <w:tc>
                <w:tcPr>
                  <w:tcW w:w="0" w:type="auto"/>
                </w:tcPr>
                <w:p w14:paraId="65501FAA" w14:textId="47A3AB00" w:rsidR="00505879" w:rsidRPr="00D10514" w:rsidRDefault="00505879" w:rsidP="00505879">
                  <w:pPr>
                    <w:jc w:val="center"/>
                    <w:rPr>
                      <w:rFonts w:ascii="Century Gothic" w:hAnsi="Century Gothic"/>
                      <w:b/>
                      <w:bCs/>
                      <w:color w:val="002060"/>
                      <w:sz w:val="18"/>
                      <w:szCs w:val="18"/>
                    </w:rPr>
                  </w:pPr>
                  <w:r w:rsidRPr="00D10514">
                    <w:rPr>
                      <w:rFonts w:ascii="Century Gothic" w:hAnsi="Century Gothic"/>
                      <w:b/>
                      <w:bCs/>
                      <w:color w:val="002060"/>
                      <w:sz w:val="18"/>
                      <w:szCs w:val="18"/>
                    </w:rPr>
                    <w:t>75%</w:t>
                  </w:r>
                </w:p>
              </w:tc>
              <w:tc>
                <w:tcPr>
                  <w:tcW w:w="0" w:type="auto"/>
                  <w:gridSpan w:val="2"/>
                </w:tcPr>
                <w:p w14:paraId="7C8EF8DA" w14:textId="338BE659" w:rsidR="00505879" w:rsidRPr="00D10514" w:rsidRDefault="00505879" w:rsidP="00505879">
                  <w:pPr>
                    <w:jc w:val="center"/>
                    <w:rPr>
                      <w:rFonts w:ascii="Century Gothic" w:hAnsi="Century Gothic"/>
                      <w:color w:val="538034"/>
                      <w:sz w:val="18"/>
                      <w:szCs w:val="18"/>
                    </w:rPr>
                  </w:pPr>
                  <w:r w:rsidRPr="00D10514">
                    <w:rPr>
                      <w:rFonts w:ascii="Century Gothic" w:hAnsi="Century Gothic"/>
                      <w:sz w:val="18"/>
                      <w:szCs w:val="18"/>
                    </w:rPr>
                    <w:t>No data</w:t>
                  </w:r>
                </w:p>
              </w:tc>
              <w:tc>
                <w:tcPr>
                  <w:tcW w:w="0" w:type="auto"/>
                </w:tcPr>
                <w:p w14:paraId="13EDD04A" w14:textId="6B9068CC" w:rsidR="00505879" w:rsidRPr="00D10514" w:rsidRDefault="00505879" w:rsidP="00505879">
                  <w:pPr>
                    <w:jc w:val="center"/>
                    <w:rPr>
                      <w:rFonts w:ascii="Century Gothic" w:hAnsi="Century Gothic"/>
                      <w:b/>
                      <w:bCs/>
                      <w:color w:val="002060"/>
                      <w:sz w:val="18"/>
                      <w:szCs w:val="18"/>
                    </w:rPr>
                  </w:pPr>
                  <w:r w:rsidRPr="00D10514">
                    <w:rPr>
                      <w:rFonts w:ascii="Century Gothic" w:hAnsi="Century Gothic"/>
                      <w:b/>
                      <w:bCs/>
                      <w:color w:val="002060"/>
                      <w:sz w:val="18"/>
                      <w:szCs w:val="18"/>
                    </w:rPr>
                    <w:t>75%</w:t>
                  </w:r>
                </w:p>
              </w:tc>
            </w:tr>
            <w:tr w:rsidR="00E935B6" w:rsidRPr="00D10514" w14:paraId="174658CF" w14:textId="11EE3FCA" w:rsidTr="00E935B6">
              <w:trPr>
                <w:trHeight w:val="363"/>
              </w:trPr>
              <w:tc>
                <w:tcPr>
                  <w:tcW w:w="0" w:type="auto"/>
                </w:tcPr>
                <w:p w14:paraId="2F7C764C" w14:textId="7777777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Primary 2</w:t>
                  </w:r>
                </w:p>
              </w:tc>
              <w:tc>
                <w:tcPr>
                  <w:tcW w:w="0" w:type="auto"/>
                </w:tcPr>
                <w:p w14:paraId="54D314C7" w14:textId="7777777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70%</w:t>
                  </w:r>
                </w:p>
              </w:tc>
              <w:tc>
                <w:tcPr>
                  <w:tcW w:w="0" w:type="auto"/>
                </w:tcPr>
                <w:p w14:paraId="40D107F6"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88%</w:t>
                  </w:r>
                </w:p>
              </w:tc>
              <w:tc>
                <w:tcPr>
                  <w:tcW w:w="0" w:type="auto"/>
                </w:tcPr>
                <w:p w14:paraId="24984F70" w14:textId="1FF4C479" w:rsidR="00E935B6" w:rsidRPr="00D10514" w:rsidRDefault="00B20BDB"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83%</w:t>
                  </w:r>
                </w:p>
              </w:tc>
              <w:tc>
                <w:tcPr>
                  <w:tcW w:w="0" w:type="auto"/>
                </w:tcPr>
                <w:p w14:paraId="2E2B30E6" w14:textId="32F964AF"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70%</w:t>
                  </w:r>
                </w:p>
              </w:tc>
              <w:tc>
                <w:tcPr>
                  <w:tcW w:w="0" w:type="auto"/>
                </w:tcPr>
                <w:p w14:paraId="49FFBACD"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82%</w:t>
                  </w:r>
                </w:p>
              </w:tc>
              <w:tc>
                <w:tcPr>
                  <w:tcW w:w="0" w:type="auto"/>
                </w:tcPr>
                <w:p w14:paraId="537E2DA4" w14:textId="6B15A6A0" w:rsidR="00E935B6" w:rsidRPr="00D10514" w:rsidRDefault="00B20BDB"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72%</w:t>
                  </w:r>
                </w:p>
              </w:tc>
              <w:tc>
                <w:tcPr>
                  <w:tcW w:w="0" w:type="auto"/>
                </w:tcPr>
                <w:p w14:paraId="72AE1CBE" w14:textId="0FD75901"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70%</w:t>
                  </w:r>
                </w:p>
              </w:tc>
              <w:tc>
                <w:tcPr>
                  <w:tcW w:w="0" w:type="auto"/>
                </w:tcPr>
                <w:p w14:paraId="1C918FCC"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82%</w:t>
                  </w:r>
                </w:p>
              </w:tc>
              <w:tc>
                <w:tcPr>
                  <w:tcW w:w="0" w:type="auto"/>
                </w:tcPr>
                <w:p w14:paraId="7C11D3B0" w14:textId="4ABB3015" w:rsidR="00E935B6" w:rsidRPr="00D10514" w:rsidRDefault="00A647F1"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56%</w:t>
                  </w:r>
                </w:p>
              </w:tc>
            </w:tr>
            <w:tr w:rsidR="00E935B6" w:rsidRPr="00D10514" w14:paraId="778A092C" w14:textId="52F306B0" w:rsidTr="00E935B6">
              <w:trPr>
                <w:trHeight w:val="363"/>
              </w:trPr>
              <w:tc>
                <w:tcPr>
                  <w:tcW w:w="0" w:type="auto"/>
                </w:tcPr>
                <w:p w14:paraId="00C9AC8F" w14:textId="7777777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Primary 3</w:t>
                  </w:r>
                </w:p>
              </w:tc>
              <w:tc>
                <w:tcPr>
                  <w:tcW w:w="0" w:type="auto"/>
                </w:tcPr>
                <w:p w14:paraId="53ED95A2" w14:textId="7777777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87%</w:t>
                  </w:r>
                </w:p>
              </w:tc>
              <w:tc>
                <w:tcPr>
                  <w:tcW w:w="0" w:type="auto"/>
                </w:tcPr>
                <w:p w14:paraId="5C923DB8"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90%</w:t>
                  </w:r>
                </w:p>
              </w:tc>
              <w:tc>
                <w:tcPr>
                  <w:tcW w:w="0" w:type="auto"/>
                </w:tcPr>
                <w:p w14:paraId="77E8A416" w14:textId="7EF0ECA7" w:rsidR="00E935B6" w:rsidRPr="00D10514" w:rsidRDefault="00B20BDB"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91%</w:t>
                  </w:r>
                </w:p>
              </w:tc>
              <w:tc>
                <w:tcPr>
                  <w:tcW w:w="0" w:type="auto"/>
                </w:tcPr>
                <w:p w14:paraId="7156A74A" w14:textId="022C4891"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77%</w:t>
                  </w:r>
                </w:p>
              </w:tc>
              <w:tc>
                <w:tcPr>
                  <w:tcW w:w="0" w:type="auto"/>
                </w:tcPr>
                <w:p w14:paraId="245CADDB"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80%</w:t>
                  </w:r>
                </w:p>
              </w:tc>
              <w:tc>
                <w:tcPr>
                  <w:tcW w:w="0" w:type="auto"/>
                </w:tcPr>
                <w:p w14:paraId="4D7E706E" w14:textId="7E618899" w:rsidR="00E935B6" w:rsidRPr="00D10514" w:rsidRDefault="00B20BDB"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66%</w:t>
                  </w:r>
                </w:p>
              </w:tc>
              <w:tc>
                <w:tcPr>
                  <w:tcW w:w="0" w:type="auto"/>
                </w:tcPr>
                <w:p w14:paraId="12867AA9" w14:textId="2AA9C1D9"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74%</w:t>
                  </w:r>
                </w:p>
              </w:tc>
              <w:tc>
                <w:tcPr>
                  <w:tcW w:w="0" w:type="auto"/>
                </w:tcPr>
                <w:p w14:paraId="4C1C5F8A"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80%</w:t>
                  </w:r>
                </w:p>
              </w:tc>
              <w:tc>
                <w:tcPr>
                  <w:tcW w:w="0" w:type="auto"/>
                </w:tcPr>
                <w:p w14:paraId="5054829A" w14:textId="58138E36" w:rsidR="00E935B6" w:rsidRPr="00D10514" w:rsidRDefault="00A647F1"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59%</w:t>
                  </w:r>
                </w:p>
              </w:tc>
            </w:tr>
            <w:tr w:rsidR="00E935B6" w:rsidRPr="00D10514" w14:paraId="3D6F0863" w14:textId="552320AA" w:rsidTr="00E935B6">
              <w:trPr>
                <w:trHeight w:val="363"/>
              </w:trPr>
              <w:tc>
                <w:tcPr>
                  <w:tcW w:w="0" w:type="auto"/>
                </w:tcPr>
                <w:p w14:paraId="058EC73D" w14:textId="7777777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Primary 4</w:t>
                  </w:r>
                </w:p>
              </w:tc>
              <w:tc>
                <w:tcPr>
                  <w:tcW w:w="0" w:type="auto"/>
                </w:tcPr>
                <w:p w14:paraId="517E1227" w14:textId="7777777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100%</w:t>
                  </w:r>
                </w:p>
              </w:tc>
              <w:tc>
                <w:tcPr>
                  <w:tcW w:w="0" w:type="auto"/>
                </w:tcPr>
                <w:p w14:paraId="6C8B3556"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100%</w:t>
                  </w:r>
                </w:p>
              </w:tc>
              <w:tc>
                <w:tcPr>
                  <w:tcW w:w="0" w:type="auto"/>
                </w:tcPr>
                <w:p w14:paraId="1B8F433D" w14:textId="5DEC1405" w:rsidR="00E935B6" w:rsidRPr="00D10514" w:rsidRDefault="00B20BDB"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100%</w:t>
                  </w:r>
                </w:p>
              </w:tc>
              <w:tc>
                <w:tcPr>
                  <w:tcW w:w="0" w:type="auto"/>
                </w:tcPr>
                <w:p w14:paraId="338A15E9" w14:textId="32EBCFCA"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86%</w:t>
                  </w:r>
                </w:p>
              </w:tc>
              <w:tc>
                <w:tcPr>
                  <w:tcW w:w="0" w:type="auto"/>
                </w:tcPr>
                <w:p w14:paraId="53775440"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96%</w:t>
                  </w:r>
                </w:p>
              </w:tc>
              <w:tc>
                <w:tcPr>
                  <w:tcW w:w="0" w:type="auto"/>
                </w:tcPr>
                <w:p w14:paraId="13839753" w14:textId="2E4A95CC" w:rsidR="00E935B6" w:rsidRPr="00D10514" w:rsidRDefault="00B20BDB"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89%</w:t>
                  </w:r>
                </w:p>
              </w:tc>
              <w:tc>
                <w:tcPr>
                  <w:tcW w:w="0" w:type="auto"/>
                </w:tcPr>
                <w:p w14:paraId="23E7F577" w14:textId="06AC1A8F"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86%</w:t>
                  </w:r>
                </w:p>
              </w:tc>
              <w:tc>
                <w:tcPr>
                  <w:tcW w:w="0" w:type="auto"/>
                </w:tcPr>
                <w:p w14:paraId="14C0A462"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96%</w:t>
                  </w:r>
                </w:p>
              </w:tc>
              <w:tc>
                <w:tcPr>
                  <w:tcW w:w="0" w:type="auto"/>
                </w:tcPr>
                <w:p w14:paraId="3FA907FA" w14:textId="7E659A34" w:rsidR="00E935B6" w:rsidRPr="00D10514" w:rsidRDefault="00A647F1"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82%</w:t>
                  </w:r>
                </w:p>
              </w:tc>
            </w:tr>
            <w:tr w:rsidR="00E935B6" w:rsidRPr="00D10514" w14:paraId="7F14634C" w14:textId="52A3E314" w:rsidTr="00E935B6">
              <w:trPr>
                <w:trHeight w:val="337"/>
              </w:trPr>
              <w:tc>
                <w:tcPr>
                  <w:tcW w:w="0" w:type="auto"/>
                </w:tcPr>
                <w:p w14:paraId="67A18E10" w14:textId="7777777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Primary 5</w:t>
                  </w:r>
                </w:p>
              </w:tc>
              <w:tc>
                <w:tcPr>
                  <w:tcW w:w="0" w:type="auto"/>
                </w:tcPr>
                <w:p w14:paraId="3BD3DC52" w14:textId="7777777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80%</w:t>
                  </w:r>
                </w:p>
              </w:tc>
              <w:tc>
                <w:tcPr>
                  <w:tcW w:w="0" w:type="auto"/>
                </w:tcPr>
                <w:p w14:paraId="49B80DD4"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95%</w:t>
                  </w:r>
                </w:p>
              </w:tc>
              <w:tc>
                <w:tcPr>
                  <w:tcW w:w="0" w:type="auto"/>
                </w:tcPr>
                <w:p w14:paraId="1794767F" w14:textId="1A47C0B0" w:rsidR="00E935B6" w:rsidRPr="00D10514" w:rsidRDefault="00B20BDB"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90%</w:t>
                  </w:r>
                </w:p>
              </w:tc>
              <w:tc>
                <w:tcPr>
                  <w:tcW w:w="0" w:type="auto"/>
                </w:tcPr>
                <w:p w14:paraId="34F76844" w14:textId="6213403E"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65%</w:t>
                  </w:r>
                </w:p>
              </w:tc>
              <w:tc>
                <w:tcPr>
                  <w:tcW w:w="0" w:type="auto"/>
                </w:tcPr>
                <w:p w14:paraId="1267C1E9"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70%</w:t>
                  </w:r>
                </w:p>
              </w:tc>
              <w:tc>
                <w:tcPr>
                  <w:tcW w:w="0" w:type="auto"/>
                </w:tcPr>
                <w:p w14:paraId="519B48C5" w14:textId="58076215" w:rsidR="00E935B6" w:rsidRPr="00D10514" w:rsidRDefault="00B20BDB"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65%</w:t>
                  </w:r>
                </w:p>
              </w:tc>
              <w:tc>
                <w:tcPr>
                  <w:tcW w:w="0" w:type="auto"/>
                </w:tcPr>
                <w:p w14:paraId="3186CCE1" w14:textId="3A51078C"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60%</w:t>
                  </w:r>
                </w:p>
              </w:tc>
              <w:tc>
                <w:tcPr>
                  <w:tcW w:w="0" w:type="auto"/>
                </w:tcPr>
                <w:p w14:paraId="1B6EA749"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70%</w:t>
                  </w:r>
                </w:p>
              </w:tc>
              <w:tc>
                <w:tcPr>
                  <w:tcW w:w="0" w:type="auto"/>
                </w:tcPr>
                <w:p w14:paraId="744B4743" w14:textId="62212526" w:rsidR="00E935B6" w:rsidRPr="00D10514" w:rsidRDefault="00A647F1"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65%</w:t>
                  </w:r>
                </w:p>
              </w:tc>
            </w:tr>
            <w:tr w:rsidR="00E935B6" w:rsidRPr="00D10514" w14:paraId="198A9E2A" w14:textId="06F9BCBF" w:rsidTr="00E935B6">
              <w:trPr>
                <w:trHeight w:val="363"/>
              </w:trPr>
              <w:tc>
                <w:tcPr>
                  <w:tcW w:w="0" w:type="auto"/>
                </w:tcPr>
                <w:p w14:paraId="4C325B43" w14:textId="7777777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Primary 6</w:t>
                  </w:r>
                </w:p>
              </w:tc>
              <w:tc>
                <w:tcPr>
                  <w:tcW w:w="0" w:type="auto"/>
                </w:tcPr>
                <w:p w14:paraId="42E3EE89" w14:textId="7777777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95%</w:t>
                  </w:r>
                </w:p>
              </w:tc>
              <w:tc>
                <w:tcPr>
                  <w:tcW w:w="0" w:type="auto"/>
                </w:tcPr>
                <w:p w14:paraId="3D42C567"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100%</w:t>
                  </w:r>
                </w:p>
              </w:tc>
              <w:tc>
                <w:tcPr>
                  <w:tcW w:w="0" w:type="auto"/>
                </w:tcPr>
                <w:p w14:paraId="58631C6F" w14:textId="256DF56C" w:rsidR="00E935B6" w:rsidRPr="00D10514" w:rsidRDefault="00B20BDB"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87.5%</w:t>
                  </w:r>
                </w:p>
              </w:tc>
              <w:tc>
                <w:tcPr>
                  <w:tcW w:w="0" w:type="auto"/>
                </w:tcPr>
                <w:p w14:paraId="459BCCC5" w14:textId="3592B629"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67%</w:t>
                  </w:r>
                </w:p>
              </w:tc>
              <w:tc>
                <w:tcPr>
                  <w:tcW w:w="0" w:type="auto"/>
                </w:tcPr>
                <w:p w14:paraId="050B7EEE"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75%</w:t>
                  </w:r>
                </w:p>
              </w:tc>
              <w:tc>
                <w:tcPr>
                  <w:tcW w:w="0" w:type="auto"/>
                </w:tcPr>
                <w:p w14:paraId="33DC44E0" w14:textId="39B46159" w:rsidR="00E935B6" w:rsidRPr="00D10514" w:rsidRDefault="00B20BDB"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62.5%</w:t>
                  </w:r>
                </w:p>
              </w:tc>
              <w:tc>
                <w:tcPr>
                  <w:tcW w:w="0" w:type="auto"/>
                </w:tcPr>
                <w:p w14:paraId="25113060" w14:textId="4D438F46"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67%</w:t>
                  </w:r>
                </w:p>
              </w:tc>
              <w:tc>
                <w:tcPr>
                  <w:tcW w:w="0" w:type="auto"/>
                </w:tcPr>
                <w:p w14:paraId="1F79AA65"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71%</w:t>
                  </w:r>
                </w:p>
              </w:tc>
              <w:tc>
                <w:tcPr>
                  <w:tcW w:w="0" w:type="auto"/>
                </w:tcPr>
                <w:p w14:paraId="35CA91FA" w14:textId="62CB164A" w:rsidR="00E935B6" w:rsidRPr="00D10514" w:rsidRDefault="00A647F1"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62.5%</w:t>
                  </w:r>
                </w:p>
              </w:tc>
            </w:tr>
            <w:tr w:rsidR="00E935B6" w:rsidRPr="00D10514" w14:paraId="5E403C17" w14:textId="374EEC34" w:rsidTr="00E935B6">
              <w:trPr>
                <w:trHeight w:val="363"/>
              </w:trPr>
              <w:tc>
                <w:tcPr>
                  <w:tcW w:w="0" w:type="auto"/>
                </w:tcPr>
                <w:p w14:paraId="75E270F2" w14:textId="7777777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Primary 7</w:t>
                  </w:r>
                </w:p>
              </w:tc>
              <w:tc>
                <w:tcPr>
                  <w:tcW w:w="0" w:type="auto"/>
                </w:tcPr>
                <w:p w14:paraId="0B13DCE4" w14:textId="7777777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91%</w:t>
                  </w:r>
                </w:p>
              </w:tc>
              <w:tc>
                <w:tcPr>
                  <w:tcW w:w="0" w:type="auto"/>
                </w:tcPr>
                <w:p w14:paraId="140DDCBD"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94%</w:t>
                  </w:r>
                </w:p>
              </w:tc>
              <w:tc>
                <w:tcPr>
                  <w:tcW w:w="0" w:type="auto"/>
                </w:tcPr>
                <w:p w14:paraId="4B0740EC" w14:textId="55BAFA96" w:rsidR="00E935B6" w:rsidRPr="00D10514" w:rsidRDefault="00B20BDB"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91%</w:t>
                  </w:r>
                </w:p>
              </w:tc>
              <w:tc>
                <w:tcPr>
                  <w:tcW w:w="0" w:type="auto"/>
                </w:tcPr>
                <w:p w14:paraId="72DA0431" w14:textId="6D46AA7C"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80%</w:t>
                  </w:r>
                </w:p>
              </w:tc>
              <w:tc>
                <w:tcPr>
                  <w:tcW w:w="0" w:type="auto"/>
                </w:tcPr>
                <w:p w14:paraId="30DFBB38"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88%</w:t>
                  </w:r>
                </w:p>
              </w:tc>
              <w:tc>
                <w:tcPr>
                  <w:tcW w:w="0" w:type="auto"/>
                </w:tcPr>
                <w:p w14:paraId="6F4D05EB" w14:textId="5A2E3502" w:rsidR="00E935B6" w:rsidRPr="00D10514" w:rsidRDefault="00B20BDB"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85%</w:t>
                  </w:r>
                </w:p>
              </w:tc>
              <w:tc>
                <w:tcPr>
                  <w:tcW w:w="0" w:type="auto"/>
                </w:tcPr>
                <w:p w14:paraId="121E3115" w14:textId="244B140D"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77%</w:t>
                  </w:r>
                </w:p>
              </w:tc>
              <w:tc>
                <w:tcPr>
                  <w:tcW w:w="0" w:type="auto"/>
                </w:tcPr>
                <w:p w14:paraId="2B4DAF06" w14:textId="77777777" w:rsidR="00E935B6" w:rsidRPr="00D10514" w:rsidRDefault="00E935B6" w:rsidP="005F3321">
                  <w:pPr>
                    <w:jc w:val="center"/>
                    <w:rPr>
                      <w:rFonts w:ascii="Century Gothic" w:hAnsi="Century Gothic"/>
                      <w:color w:val="538034"/>
                      <w:sz w:val="18"/>
                      <w:szCs w:val="18"/>
                    </w:rPr>
                  </w:pPr>
                  <w:r w:rsidRPr="00D10514">
                    <w:rPr>
                      <w:rFonts w:ascii="Century Gothic" w:hAnsi="Century Gothic"/>
                      <w:color w:val="538034"/>
                      <w:sz w:val="18"/>
                      <w:szCs w:val="18"/>
                    </w:rPr>
                    <w:t>85%</w:t>
                  </w:r>
                </w:p>
              </w:tc>
              <w:tc>
                <w:tcPr>
                  <w:tcW w:w="0" w:type="auto"/>
                </w:tcPr>
                <w:p w14:paraId="69C84C32" w14:textId="4BAB96DF" w:rsidR="00E935B6" w:rsidRPr="00D10514" w:rsidRDefault="00A647F1" w:rsidP="005F3321">
                  <w:pPr>
                    <w:jc w:val="center"/>
                    <w:rPr>
                      <w:rFonts w:ascii="Century Gothic" w:hAnsi="Century Gothic"/>
                      <w:b/>
                      <w:bCs/>
                      <w:color w:val="002060"/>
                      <w:sz w:val="18"/>
                      <w:szCs w:val="18"/>
                    </w:rPr>
                  </w:pPr>
                  <w:r w:rsidRPr="00D10514">
                    <w:rPr>
                      <w:rFonts w:ascii="Century Gothic" w:hAnsi="Century Gothic"/>
                      <w:b/>
                      <w:bCs/>
                      <w:color w:val="002060"/>
                      <w:sz w:val="18"/>
                      <w:szCs w:val="18"/>
                    </w:rPr>
                    <w:t>82%</w:t>
                  </w:r>
                </w:p>
              </w:tc>
            </w:tr>
          </w:tbl>
          <w:p w14:paraId="0C3071DB" w14:textId="77777777" w:rsidR="00DD0B33" w:rsidRDefault="00DD0B33" w:rsidP="0028788A">
            <w:pPr>
              <w:tabs>
                <w:tab w:val="left" w:pos="549"/>
              </w:tabs>
              <w:rPr>
                <w:rFonts w:ascii="Century Gothic" w:hAnsi="Century Gothic" w:cstheme="minorHAnsi"/>
                <w:sz w:val="24"/>
                <w:szCs w:val="24"/>
              </w:rPr>
            </w:pPr>
          </w:p>
          <w:p w14:paraId="795FF8A4" w14:textId="77777777" w:rsidR="007F3227" w:rsidRDefault="007F3227" w:rsidP="0028788A">
            <w:pPr>
              <w:tabs>
                <w:tab w:val="left" w:pos="549"/>
              </w:tabs>
              <w:rPr>
                <w:rFonts w:ascii="Century Gothic" w:hAnsi="Century Gothic" w:cstheme="minorHAnsi"/>
                <w:sz w:val="24"/>
                <w:szCs w:val="24"/>
              </w:rPr>
            </w:pPr>
          </w:p>
          <w:p w14:paraId="3AE6BFE3" w14:textId="77777777" w:rsidR="007F3227" w:rsidRDefault="007F3227" w:rsidP="0028788A">
            <w:pPr>
              <w:tabs>
                <w:tab w:val="left" w:pos="549"/>
              </w:tabs>
              <w:rPr>
                <w:rFonts w:ascii="Century Gothic" w:hAnsi="Century Gothic" w:cstheme="minorHAnsi"/>
                <w:sz w:val="24"/>
                <w:szCs w:val="24"/>
              </w:rPr>
            </w:pPr>
          </w:p>
          <w:p w14:paraId="0C1C952F" w14:textId="77777777" w:rsidR="007F3227" w:rsidRDefault="007F3227" w:rsidP="0028788A">
            <w:pPr>
              <w:tabs>
                <w:tab w:val="left" w:pos="549"/>
              </w:tabs>
              <w:rPr>
                <w:rFonts w:ascii="Century Gothic" w:hAnsi="Century Gothic" w:cstheme="minorHAnsi"/>
                <w:sz w:val="24"/>
                <w:szCs w:val="24"/>
              </w:rPr>
            </w:pPr>
          </w:p>
          <w:p w14:paraId="25F14189" w14:textId="77777777" w:rsidR="007F3227" w:rsidRPr="0028788A" w:rsidRDefault="007F3227" w:rsidP="0028788A">
            <w:pPr>
              <w:tabs>
                <w:tab w:val="left" w:pos="549"/>
              </w:tabs>
              <w:rPr>
                <w:rFonts w:ascii="Century Gothic" w:hAnsi="Century Gothic" w:cstheme="minorHAnsi"/>
                <w:sz w:val="24"/>
                <w:szCs w:val="24"/>
              </w:rPr>
            </w:pPr>
          </w:p>
          <w:p w14:paraId="2631E4A7" w14:textId="77777777" w:rsidR="005F3321" w:rsidRPr="00D10514" w:rsidRDefault="005F3321" w:rsidP="005F3321">
            <w:pPr>
              <w:tabs>
                <w:tab w:val="left" w:pos="549"/>
              </w:tabs>
              <w:rPr>
                <w:rFonts w:ascii="Century Gothic" w:hAnsi="Century Gothic" w:cstheme="minorHAnsi"/>
                <w:sz w:val="24"/>
                <w:szCs w:val="24"/>
              </w:rPr>
            </w:pPr>
            <w:r w:rsidRPr="00D10514">
              <w:rPr>
                <w:rFonts w:ascii="Century Gothic" w:hAnsi="Century Gothic" w:cstheme="minorHAnsi"/>
                <w:sz w:val="24"/>
                <w:szCs w:val="24"/>
              </w:rPr>
              <w:lastRenderedPageBreak/>
              <w:t>Pupils currently Beyond expectation and targeted improvement (Literacy)</w:t>
            </w:r>
          </w:p>
          <w:p w14:paraId="631DA9DE" w14:textId="77777777" w:rsidR="005F3321" w:rsidRPr="00D10514" w:rsidRDefault="005F3321" w:rsidP="005F3321">
            <w:pPr>
              <w:tabs>
                <w:tab w:val="left" w:pos="549"/>
              </w:tabs>
              <w:rPr>
                <w:rFonts w:ascii="Century Gothic" w:hAnsi="Century Gothic" w:cstheme="minorHAnsi"/>
                <w:sz w:val="24"/>
                <w:szCs w:val="24"/>
              </w:rPr>
            </w:pPr>
          </w:p>
          <w:tbl>
            <w:tblPr>
              <w:tblStyle w:val="TableGrid"/>
              <w:tblW w:w="10157" w:type="dxa"/>
              <w:tblInd w:w="472" w:type="dxa"/>
              <w:tblLook w:val="04A0" w:firstRow="1" w:lastRow="0" w:firstColumn="1" w:lastColumn="0" w:noHBand="0" w:noVBand="1"/>
            </w:tblPr>
            <w:tblGrid>
              <w:gridCol w:w="1138"/>
              <w:gridCol w:w="941"/>
              <w:gridCol w:w="12"/>
              <w:gridCol w:w="843"/>
              <w:gridCol w:w="1190"/>
              <w:gridCol w:w="973"/>
              <w:gridCol w:w="11"/>
              <w:gridCol w:w="855"/>
              <w:gridCol w:w="1190"/>
              <w:gridCol w:w="974"/>
              <w:gridCol w:w="866"/>
              <w:gridCol w:w="1164"/>
            </w:tblGrid>
            <w:tr w:rsidR="00E935B6" w:rsidRPr="00D10514" w14:paraId="7A0E6CA3" w14:textId="2B2A5F93" w:rsidTr="00575049">
              <w:trPr>
                <w:trHeight w:val="242"/>
              </w:trPr>
              <w:tc>
                <w:tcPr>
                  <w:tcW w:w="1138" w:type="dxa"/>
                </w:tcPr>
                <w:p w14:paraId="040A8344" w14:textId="7777777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Stage</w:t>
                  </w:r>
                </w:p>
              </w:tc>
              <w:tc>
                <w:tcPr>
                  <w:tcW w:w="2986" w:type="dxa"/>
                  <w:gridSpan w:val="4"/>
                </w:tcPr>
                <w:p w14:paraId="0594D453" w14:textId="32F76E7E"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Listening &amp; Talking</w:t>
                  </w:r>
                </w:p>
              </w:tc>
              <w:tc>
                <w:tcPr>
                  <w:tcW w:w="3029" w:type="dxa"/>
                  <w:gridSpan w:val="4"/>
                </w:tcPr>
                <w:p w14:paraId="45A04C85" w14:textId="20EA86A8"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Reading</w:t>
                  </w:r>
                </w:p>
              </w:tc>
              <w:tc>
                <w:tcPr>
                  <w:tcW w:w="3004" w:type="dxa"/>
                  <w:gridSpan w:val="3"/>
                </w:tcPr>
                <w:p w14:paraId="13A14260" w14:textId="528EEDD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Writing</w:t>
                  </w:r>
                </w:p>
              </w:tc>
            </w:tr>
            <w:tr w:rsidR="00E935B6" w:rsidRPr="00D10514" w14:paraId="76634EA4" w14:textId="2C7C2AA7" w:rsidTr="00E935B6">
              <w:trPr>
                <w:trHeight w:val="426"/>
              </w:trPr>
              <w:tc>
                <w:tcPr>
                  <w:tcW w:w="1138" w:type="dxa"/>
                </w:tcPr>
                <w:p w14:paraId="166AB303" w14:textId="77777777" w:rsidR="00E935B6" w:rsidRPr="00D10514" w:rsidRDefault="00E935B6" w:rsidP="005F3321">
                  <w:pPr>
                    <w:jc w:val="center"/>
                    <w:rPr>
                      <w:rFonts w:ascii="Century Gothic" w:hAnsi="Century Gothic"/>
                      <w:sz w:val="18"/>
                      <w:szCs w:val="18"/>
                    </w:rPr>
                  </w:pPr>
                  <w:r w:rsidRPr="00D10514">
                    <w:rPr>
                      <w:rFonts w:ascii="Century Gothic" w:hAnsi="Century Gothic"/>
                      <w:sz w:val="18"/>
                      <w:szCs w:val="18"/>
                    </w:rPr>
                    <w:t>No. of pupils</w:t>
                  </w:r>
                </w:p>
              </w:tc>
              <w:tc>
                <w:tcPr>
                  <w:tcW w:w="941" w:type="dxa"/>
                </w:tcPr>
                <w:p w14:paraId="16622F11" w14:textId="31D6C132" w:rsidR="00E935B6" w:rsidRPr="00D10514" w:rsidRDefault="00431537" w:rsidP="00073FD8">
                  <w:pPr>
                    <w:jc w:val="center"/>
                    <w:rPr>
                      <w:rFonts w:ascii="Century Gothic" w:hAnsi="Century Gothic"/>
                      <w:sz w:val="18"/>
                      <w:szCs w:val="18"/>
                    </w:rPr>
                  </w:pPr>
                  <w:r w:rsidRPr="00D10514">
                    <w:rPr>
                      <w:rFonts w:ascii="Century Gothic" w:hAnsi="Century Gothic"/>
                      <w:sz w:val="18"/>
                      <w:szCs w:val="18"/>
                    </w:rPr>
                    <w:t>August ‘25</w:t>
                  </w:r>
                </w:p>
              </w:tc>
              <w:tc>
                <w:tcPr>
                  <w:tcW w:w="855" w:type="dxa"/>
                  <w:gridSpan w:val="2"/>
                </w:tcPr>
                <w:p w14:paraId="4FB462C3" w14:textId="77777777" w:rsidR="00E935B6" w:rsidRPr="00D10514" w:rsidRDefault="00E935B6" w:rsidP="00073FD8">
                  <w:pPr>
                    <w:jc w:val="center"/>
                    <w:rPr>
                      <w:rFonts w:ascii="Century Gothic" w:hAnsi="Century Gothic"/>
                      <w:color w:val="538034"/>
                      <w:sz w:val="18"/>
                      <w:szCs w:val="18"/>
                    </w:rPr>
                  </w:pPr>
                  <w:r w:rsidRPr="00D10514">
                    <w:rPr>
                      <w:rFonts w:ascii="Century Gothic" w:hAnsi="Century Gothic"/>
                      <w:color w:val="538034"/>
                      <w:sz w:val="18"/>
                      <w:szCs w:val="18"/>
                    </w:rPr>
                    <w:t>Target</w:t>
                  </w:r>
                </w:p>
              </w:tc>
              <w:tc>
                <w:tcPr>
                  <w:tcW w:w="1190" w:type="dxa"/>
                </w:tcPr>
                <w:p w14:paraId="1C7E012C" w14:textId="5956B74E" w:rsidR="00E935B6" w:rsidRPr="00D10514" w:rsidRDefault="00E935B6" w:rsidP="00073FD8">
                  <w:pPr>
                    <w:jc w:val="center"/>
                    <w:rPr>
                      <w:rFonts w:ascii="Century Gothic" w:hAnsi="Century Gothic"/>
                      <w:b/>
                      <w:bCs/>
                      <w:color w:val="002060"/>
                      <w:sz w:val="18"/>
                      <w:szCs w:val="18"/>
                    </w:rPr>
                  </w:pPr>
                  <w:r w:rsidRPr="00D10514">
                    <w:rPr>
                      <w:rFonts w:ascii="Century Gothic" w:hAnsi="Century Gothic"/>
                      <w:b/>
                      <w:bCs/>
                      <w:color w:val="002060"/>
                      <w:sz w:val="18"/>
                      <w:szCs w:val="18"/>
                    </w:rPr>
                    <w:t>Achieved</w:t>
                  </w:r>
                </w:p>
              </w:tc>
              <w:tc>
                <w:tcPr>
                  <w:tcW w:w="973" w:type="dxa"/>
                </w:tcPr>
                <w:p w14:paraId="563DA689" w14:textId="3591284D" w:rsidR="00E935B6" w:rsidRPr="00D10514" w:rsidRDefault="00431537" w:rsidP="00073FD8">
                  <w:pPr>
                    <w:jc w:val="center"/>
                    <w:rPr>
                      <w:rFonts w:ascii="Century Gothic" w:hAnsi="Century Gothic"/>
                      <w:color w:val="538034"/>
                      <w:sz w:val="18"/>
                      <w:szCs w:val="18"/>
                    </w:rPr>
                  </w:pPr>
                  <w:r w:rsidRPr="00D10514">
                    <w:rPr>
                      <w:rFonts w:ascii="Century Gothic" w:hAnsi="Century Gothic"/>
                      <w:sz w:val="18"/>
                      <w:szCs w:val="18"/>
                    </w:rPr>
                    <w:t>August ‘25</w:t>
                  </w:r>
                </w:p>
              </w:tc>
              <w:tc>
                <w:tcPr>
                  <w:tcW w:w="866" w:type="dxa"/>
                  <w:gridSpan w:val="2"/>
                </w:tcPr>
                <w:p w14:paraId="162AAB7E" w14:textId="77777777" w:rsidR="00E935B6" w:rsidRPr="00D10514" w:rsidRDefault="00E935B6" w:rsidP="00073FD8">
                  <w:pPr>
                    <w:jc w:val="center"/>
                    <w:rPr>
                      <w:rFonts w:ascii="Century Gothic" w:hAnsi="Century Gothic"/>
                      <w:color w:val="538034"/>
                      <w:sz w:val="18"/>
                      <w:szCs w:val="18"/>
                    </w:rPr>
                  </w:pPr>
                  <w:r w:rsidRPr="00D10514">
                    <w:rPr>
                      <w:rFonts w:ascii="Century Gothic" w:hAnsi="Century Gothic"/>
                      <w:color w:val="538034"/>
                      <w:sz w:val="18"/>
                      <w:szCs w:val="18"/>
                    </w:rPr>
                    <w:t>Target</w:t>
                  </w:r>
                </w:p>
              </w:tc>
              <w:tc>
                <w:tcPr>
                  <w:tcW w:w="1190" w:type="dxa"/>
                </w:tcPr>
                <w:p w14:paraId="09FC6BB5" w14:textId="0D70AEA6" w:rsidR="00E935B6" w:rsidRPr="00D10514" w:rsidRDefault="00E935B6" w:rsidP="00073FD8">
                  <w:pPr>
                    <w:jc w:val="center"/>
                    <w:rPr>
                      <w:rFonts w:ascii="Century Gothic" w:hAnsi="Century Gothic"/>
                      <w:b/>
                      <w:bCs/>
                      <w:color w:val="002060"/>
                      <w:sz w:val="18"/>
                      <w:szCs w:val="18"/>
                    </w:rPr>
                  </w:pPr>
                  <w:r w:rsidRPr="00D10514">
                    <w:rPr>
                      <w:rFonts w:ascii="Century Gothic" w:hAnsi="Century Gothic"/>
                      <w:b/>
                      <w:bCs/>
                      <w:color w:val="002060"/>
                      <w:sz w:val="18"/>
                      <w:szCs w:val="18"/>
                    </w:rPr>
                    <w:t>Achieved</w:t>
                  </w:r>
                </w:p>
              </w:tc>
              <w:tc>
                <w:tcPr>
                  <w:tcW w:w="974" w:type="dxa"/>
                </w:tcPr>
                <w:p w14:paraId="7E01AC74" w14:textId="1100070D" w:rsidR="00E935B6" w:rsidRPr="00D10514" w:rsidRDefault="00431537" w:rsidP="00073FD8">
                  <w:pPr>
                    <w:jc w:val="center"/>
                    <w:rPr>
                      <w:rFonts w:ascii="Century Gothic" w:hAnsi="Century Gothic"/>
                      <w:sz w:val="18"/>
                      <w:szCs w:val="18"/>
                    </w:rPr>
                  </w:pPr>
                  <w:r w:rsidRPr="00D10514">
                    <w:rPr>
                      <w:rFonts w:ascii="Century Gothic" w:hAnsi="Century Gothic"/>
                      <w:sz w:val="18"/>
                      <w:szCs w:val="18"/>
                    </w:rPr>
                    <w:t>August ‘25</w:t>
                  </w:r>
                </w:p>
              </w:tc>
              <w:tc>
                <w:tcPr>
                  <w:tcW w:w="866" w:type="dxa"/>
                </w:tcPr>
                <w:p w14:paraId="2141DA60" w14:textId="77777777" w:rsidR="00E935B6" w:rsidRPr="00D10514" w:rsidRDefault="00E935B6" w:rsidP="00073FD8">
                  <w:pPr>
                    <w:jc w:val="center"/>
                    <w:rPr>
                      <w:rFonts w:ascii="Century Gothic" w:hAnsi="Century Gothic"/>
                      <w:color w:val="538034"/>
                      <w:sz w:val="18"/>
                      <w:szCs w:val="18"/>
                    </w:rPr>
                  </w:pPr>
                  <w:r w:rsidRPr="00D10514">
                    <w:rPr>
                      <w:rFonts w:ascii="Century Gothic" w:hAnsi="Century Gothic"/>
                      <w:color w:val="538034"/>
                      <w:sz w:val="18"/>
                      <w:szCs w:val="18"/>
                    </w:rPr>
                    <w:t>Target</w:t>
                  </w:r>
                </w:p>
              </w:tc>
              <w:tc>
                <w:tcPr>
                  <w:tcW w:w="1164" w:type="dxa"/>
                </w:tcPr>
                <w:p w14:paraId="327D10FA" w14:textId="60126B8F" w:rsidR="00E935B6" w:rsidRPr="00D10514" w:rsidRDefault="00E935B6" w:rsidP="00073FD8">
                  <w:pPr>
                    <w:jc w:val="center"/>
                    <w:rPr>
                      <w:rFonts w:ascii="Century Gothic" w:hAnsi="Century Gothic"/>
                      <w:b/>
                      <w:bCs/>
                      <w:color w:val="002060"/>
                      <w:sz w:val="18"/>
                      <w:szCs w:val="18"/>
                    </w:rPr>
                  </w:pPr>
                  <w:r w:rsidRPr="00D10514">
                    <w:rPr>
                      <w:rFonts w:ascii="Century Gothic" w:hAnsi="Century Gothic"/>
                      <w:b/>
                      <w:bCs/>
                      <w:color w:val="002060"/>
                      <w:sz w:val="18"/>
                      <w:szCs w:val="18"/>
                    </w:rPr>
                    <w:t>Achieved</w:t>
                  </w:r>
                </w:p>
              </w:tc>
            </w:tr>
            <w:tr w:rsidR="00073FD8" w:rsidRPr="00D10514" w14:paraId="7F69CE8D" w14:textId="77777777" w:rsidTr="008105AB">
              <w:trPr>
                <w:trHeight w:val="264"/>
              </w:trPr>
              <w:tc>
                <w:tcPr>
                  <w:tcW w:w="1138" w:type="dxa"/>
                </w:tcPr>
                <w:p w14:paraId="031E4BFE" w14:textId="34AB23A8" w:rsidR="00073FD8" w:rsidRPr="00D10514" w:rsidRDefault="00073FD8" w:rsidP="005F3321">
                  <w:pPr>
                    <w:jc w:val="center"/>
                    <w:rPr>
                      <w:rFonts w:ascii="Century Gothic" w:hAnsi="Century Gothic"/>
                      <w:sz w:val="18"/>
                      <w:szCs w:val="18"/>
                    </w:rPr>
                  </w:pPr>
                  <w:r w:rsidRPr="00D10514">
                    <w:rPr>
                      <w:rFonts w:ascii="Century Gothic" w:hAnsi="Century Gothic"/>
                      <w:sz w:val="18"/>
                      <w:szCs w:val="18"/>
                    </w:rPr>
                    <w:t>Primary 1</w:t>
                  </w:r>
                </w:p>
              </w:tc>
              <w:tc>
                <w:tcPr>
                  <w:tcW w:w="1796" w:type="dxa"/>
                  <w:gridSpan w:val="3"/>
                </w:tcPr>
                <w:p w14:paraId="4B0D6D6A" w14:textId="6B0B443C" w:rsidR="00073FD8" w:rsidRPr="00D10514" w:rsidRDefault="00073FD8" w:rsidP="00073FD8">
                  <w:pPr>
                    <w:jc w:val="center"/>
                    <w:rPr>
                      <w:rFonts w:ascii="Century Gothic" w:hAnsi="Century Gothic"/>
                      <w:color w:val="538034"/>
                      <w:sz w:val="18"/>
                      <w:szCs w:val="18"/>
                    </w:rPr>
                  </w:pPr>
                  <w:r w:rsidRPr="00D10514">
                    <w:rPr>
                      <w:rFonts w:ascii="Century Gothic" w:hAnsi="Century Gothic"/>
                      <w:sz w:val="18"/>
                      <w:szCs w:val="18"/>
                    </w:rPr>
                    <w:t>No data</w:t>
                  </w:r>
                </w:p>
              </w:tc>
              <w:tc>
                <w:tcPr>
                  <w:tcW w:w="1190" w:type="dxa"/>
                </w:tcPr>
                <w:p w14:paraId="5D2B5F3C" w14:textId="52839CAC" w:rsidR="00073FD8" w:rsidRPr="00D10514" w:rsidRDefault="00505879" w:rsidP="00505879">
                  <w:pPr>
                    <w:jc w:val="center"/>
                    <w:rPr>
                      <w:rFonts w:ascii="Century Gothic" w:hAnsi="Century Gothic"/>
                      <w:b/>
                      <w:bCs/>
                      <w:color w:val="002060"/>
                      <w:sz w:val="18"/>
                      <w:szCs w:val="18"/>
                    </w:rPr>
                  </w:pPr>
                  <w:r w:rsidRPr="00D10514">
                    <w:rPr>
                      <w:rFonts w:ascii="Century Gothic" w:hAnsi="Century Gothic"/>
                      <w:b/>
                      <w:bCs/>
                      <w:color w:val="002060"/>
                      <w:sz w:val="18"/>
                      <w:szCs w:val="18"/>
                    </w:rPr>
                    <w:t>1</w:t>
                  </w:r>
                </w:p>
              </w:tc>
              <w:tc>
                <w:tcPr>
                  <w:tcW w:w="1839" w:type="dxa"/>
                  <w:gridSpan w:val="3"/>
                </w:tcPr>
                <w:p w14:paraId="4192DE52" w14:textId="3F1D42FA" w:rsidR="00073FD8" w:rsidRPr="00D10514" w:rsidRDefault="00073FD8" w:rsidP="00505879">
                  <w:pPr>
                    <w:jc w:val="center"/>
                    <w:rPr>
                      <w:rFonts w:ascii="Century Gothic" w:hAnsi="Century Gothic"/>
                      <w:color w:val="538034"/>
                      <w:sz w:val="18"/>
                      <w:szCs w:val="18"/>
                    </w:rPr>
                  </w:pPr>
                  <w:r w:rsidRPr="00D10514">
                    <w:rPr>
                      <w:rFonts w:ascii="Century Gothic" w:hAnsi="Century Gothic"/>
                      <w:sz w:val="18"/>
                      <w:szCs w:val="18"/>
                    </w:rPr>
                    <w:t>No data</w:t>
                  </w:r>
                </w:p>
              </w:tc>
              <w:tc>
                <w:tcPr>
                  <w:tcW w:w="1190" w:type="dxa"/>
                </w:tcPr>
                <w:p w14:paraId="3A67C91B" w14:textId="1E1E58CD" w:rsidR="00073FD8" w:rsidRPr="00D10514" w:rsidRDefault="00505879" w:rsidP="00505879">
                  <w:pPr>
                    <w:jc w:val="center"/>
                    <w:rPr>
                      <w:rFonts w:ascii="Century Gothic" w:hAnsi="Century Gothic"/>
                      <w:b/>
                      <w:bCs/>
                      <w:color w:val="002060"/>
                      <w:sz w:val="18"/>
                      <w:szCs w:val="18"/>
                    </w:rPr>
                  </w:pPr>
                  <w:r w:rsidRPr="00D10514">
                    <w:rPr>
                      <w:rFonts w:ascii="Century Gothic" w:hAnsi="Century Gothic"/>
                      <w:b/>
                      <w:bCs/>
                      <w:color w:val="002060"/>
                      <w:sz w:val="18"/>
                      <w:szCs w:val="18"/>
                    </w:rPr>
                    <w:t>3</w:t>
                  </w:r>
                </w:p>
              </w:tc>
              <w:tc>
                <w:tcPr>
                  <w:tcW w:w="1840" w:type="dxa"/>
                  <w:gridSpan w:val="2"/>
                </w:tcPr>
                <w:p w14:paraId="615FD40C" w14:textId="609F3C6C" w:rsidR="00073FD8" w:rsidRPr="00D10514" w:rsidRDefault="00073FD8" w:rsidP="00505879">
                  <w:pPr>
                    <w:jc w:val="center"/>
                    <w:rPr>
                      <w:rFonts w:ascii="Century Gothic" w:hAnsi="Century Gothic"/>
                      <w:color w:val="538034"/>
                      <w:sz w:val="18"/>
                      <w:szCs w:val="18"/>
                    </w:rPr>
                  </w:pPr>
                  <w:r w:rsidRPr="00D10514">
                    <w:rPr>
                      <w:rFonts w:ascii="Century Gothic" w:hAnsi="Century Gothic"/>
                      <w:sz w:val="18"/>
                      <w:szCs w:val="18"/>
                    </w:rPr>
                    <w:t>No data</w:t>
                  </w:r>
                </w:p>
              </w:tc>
              <w:tc>
                <w:tcPr>
                  <w:tcW w:w="1164" w:type="dxa"/>
                </w:tcPr>
                <w:p w14:paraId="3456C254" w14:textId="0D417842" w:rsidR="00073FD8" w:rsidRPr="00D10514" w:rsidRDefault="00505879" w:rsidP="00505879">
                  <w:pPr>
                    <w:jc w:val="center"/>
                    <w:rPr>
                      <w:rFonts w:ascii="Century Gothic" w:hAnsi="Century Gothic"/>
                      <w:b/>
                      <w:bCs/>
                      <w:color w:val="002060"/>
                      <w:sz w:val="18"/>
                      <w:szCs w:val="18"/>
                    </w:rPr>
                  </w:pPr>
                  <w:r w:rsidRPr="00D10514">
                    <w:rPr>
                      <w:rFonts w:ascii="Century Gothic" w:hAnsi="Century Gothic"/>
                      <w:b/>
                      <w:bCs/>
                      <w:color w:val="002060"/>
                      <w:sz w:val="18"/>
                      <w:szCs w:val="18"/>
                    </w:rPr>
                    <w:t>3</w:t>
                  </w:r>
                </w:p>
              </w:tc>
            </w:tr>
            <w:tr w:rsidR="00A647F1" w:rsidRPr="00D10514" w14:paraId="0C40B47F" w14:textId="0301052A" w:rsidTr="00E935B6">
              <w:trPr>
                <w:trHeight w:val="242"/>
              </w:trPr>
              <w:tc>
                <w:tcPr>
                  <w:tcW w:w="1138" w:type="dxa"/>
                </w:tcPr>
                <w:p w14:paraId="5ACCEB81" w14:textId="77777777" w:rsidR="00A647F1" w:rsidRPr="00D10514" w:rsidRDefault="00A647F1" w:rsidP="00A647F1">
                  <w:pPr>
                    <w:rPr>
                      <w:rFonts w:ascii="Century Gothic" w:hAnsi="Century Gothic"/>
                      <w:sz w:val="18"/>
                      <w:szCs w:val="18"/>
                    </w:rPr>
                  </w:pPr>
                  <w:r w:rsidRPr="00D10514">
                    <w:rPr>
                      <w:rFonts w:ascii="Century Gothic" w:hAnsi="Century Gothic"/>
                      <w:sz w:val="18"/>
                      <w:szCs w:val="18"/>
                    </w:rPr>
                    <w:t>Primary 2</w:t>
                  </w:r>
                </w:p>
              </w:tc>
              <w:tc>
                <w:tcPr>
                  <w:tcW w:w="953" w:type="dxa"/>
                  <w:gridSpan w:val="2"/>
                </w:tcPr>
                <w:p w14:paraId="02738C82" w14:textId="77777777"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4</w:t>
                  </w:r>
                </w:p>
              </w:tc>
              <w:tc>
                <w:tcPr>
                  <w:tcW w:w="843" w:type="dxa"/>
                </w:tcPr>
                <w:p w14:paraId="25E20622"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5</w:t>
                  </w:r>
                </w:p>
              </w:tc>
              <w:tc>
                <w:tcPr>
                  <w:tcW w:w="1190" w:type="dxa"/>
                </w:tcPr>
                <w:p w14:paraId="74C31375" w14:textId="159EAA35"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4</w:t>
                  </w:r>
                </w:p>
              </w:tc>
              <w:tc>
                <w:tcPr>
                  <w:tcW w:w="984" w:type="dxa"/>
                  <w:gridSpan w:val="2"/>
                </w:tcPr>
                <w:p w14:paraId="6B1214F4" w14:textId="28FFB4AD"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4</w:t>
                  </w:r>
                </w:p>
              </w:tc>
              <w:tc>
                <w:tcPr>
                  <w:tcW w:w="855" w:type="dxa"/>
                </w:tcPr>
                <w:p w14:paraId="2FBAB3E0"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5</w:t>
                  </w:r>
                </w:p>
              </w:tc>
              <w:tc>
                <w:tcPr>
                  <w:tcW w:w="1190" w:type="dxa"/>
                </w:tcPr>
                <w:p w14:paraId="6A50449E" w14:textId="7E548013"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5</w:t>
                  </w:r>
                </w:p>
              </w:tc>
              <w:tc>
                <w:tcPr>
                  <w:tcW w:w="974" w:type="dxa"/>
                </w:tcPr>
                <w:p w14:paraId="28936D1F" w14:textId="33BCBA9F"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4</w:t>
                  </w:r>
                </w:p>
              </w:tc>
              <w:tc>
                <w:tcPr>
                  <w:tcW w:w="866" w:type="dxa"/>
                </w:tcPr>
                <w:p w14:paraId="3ACE0272"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5</w:t>
                  </w:r>
                </w:p>
              </w:tc>
              <w:tc>
                <w:tcPr>
                  <w:tcW w:w="1164" w:type="dxa"/>
                </w:tcPr>
                <w:p w14:paraId="592FD487" w14:textId="171D2A36"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4</w:t>
                  </w:r>
                </w:p>
              </w:tc>
            </w:tr>
            <w:tr w:rsidR="00A647F1" w:rsidRPr="00D10514" w14:paraId="2E8BB3FB" w14:textId="1AF928B2" w:rsidTr="00E935B6">
              <w:trPr>
                <w:trHeight w:val="242"/>
              </w:trPr>
              <w:tc>
                <w:tcPr>
                  <w:tcW w:w="1138" w:type="dxa"/>
                </w:tcPr>
                <w:p w14:paraId="295920E3" w14:textId="77777777" w:rsidR="00A647F1" w:rsidRPr="00D10514" w:rsidRDefault="00A647F1" w:rsidP="00A647F1">
                  <w:pPr>
                    <w:rPr>
                      <w:rFonts w:ascii="Century Gothic" w:hAnsi="Century Gothic"/>
                      <w:sz w:val="18"/>
                      <w:szCs w:val="18"/>
                    </w:rPr>
                  </w:pPr>
                  <w:r w:rsidRPr="00D10514">
                    <w:rPr>
                      <w:rFonts w:ascii="Century Gothic" w:hAnsi="Century Gothic"/>
                      <w:sz w:val="18"/>
                      <w:szCs w:val="18"/>
                    </w:rPr>
                    <w:t>Primary 3</w:t>
                  </w:r>
                </w:p>
              </w:tc>
              <w:tc>
                <w:tcPr>
                  <w:tcW w:w="953" w:type="dxa"/>
                  <w:gridSpan w:val="2"/>
                </w:tcPr>
                <w:p w14:paraId="5B4F7982" w14:textId="77777777"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7</w:t>
                  </w:r>
                </w:p>
              </w:tc>
              <w:tc>
                <w:tcPr>
                  <w:tcW w:w="843" w:type="dxa"/>
                </w:tcPr>
                <w:p w14:paraId="12F5504A"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8</w:t>
                  </w:r>
                </w:p>
              </w:tc>
              <w:tc>
                <w:tcPr>
                  <w:tcW w:w="1190" w:type="dxa"/>
                </w:tcPr>
                <w:p w14:paraId="59A0C6F4" w14:textId="02F46F81"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7</w:t>
                  </w:r>
                </w:p>
              </w:tc>
              <w:tc>
                <w:tcPr>
                  <w:tcW w:w="984" w:type="dxa"/>
                  <w:gridSpan w:val="2"/>
                </w:tcPr>
                <w:p w14:paraId="6815D51D" w14:textId="7ACE5BB2"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6</w:t>
                  </w:r>
                </w:p>
              </w:tc>
              <w:tc>
                <w:tcPr>
                  <w:tcW w:w="855" w:type="dxa"/>
                </w:tcPr>
                <w:p w14:paraId="289D9626"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7</w:t>
                  </w:r>
                </w:p>
              </w:tc>
              <w:tc>
                <w:tcPr>
                  <w:tcW w:w="1190" w:type="dxa"/>
                </w:tcPr>
                <w:p w14:paraId="601EE576" w14:textId="0AC25B35"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8</w:t>
                  </w:r>
                </w:p>
              </w:tc>
              <w:tc>
                <w:tcPr>
                  <w:tcW w:w="974" w:type="dxa"/>
                </w:tcPr>
                <w:p w14:paraId="4095F6C3" w14:textId="24655FF4"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7</w:t>
                  </w:r>
                </w:p>
              </w:tc>
              <w:tc>
                <w:tcPr>
                  <w:tcW w:w="866" w:type="dxa"/>
                </w:tcPr>
                <w:p w14:paraId="54287134"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8</w:t>
                  </w:r>
                </w:p>
              </w:tc>
              <w:tc>
                <w:tcPr>
                  <w:tcW w:w="1164" w:type="dxa"/>
                </w:tcPr>
                <w:p w14:paraId="639B037D" w14:textId="54E9048D"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4</w:t>
                  </w:r>
                </w:p>
              </w:tc>
            </w:tr>
            <w:tr w:rsidR="00A647F1" w:rsidRPr="00D10514" w14:paraId="5BC1411D" w14:textId="4CE1AF8C" w:rsidTr="00E935B6">
              <w:trPr>
                <w:trHeight w:val="242"/>
              </w:trPr>
              <w:tc>
                <w:tcPr>
                  <w:tcW w:w="1138" w:type="dxa"/>
                </w:tcPr>
                <w:p w14:paraId="408460BA" w14:textId="77777777" w:rsidR="00A647F1" w:rsidRPr="00D10514" w:rsidRDefault="00A647F1" w:rsidP="00A647F1">
                  <w:pPr>
                    <w:rPr>
                      <w:rFonts w:ascii="Century Gothic" w:hAnsi="Century Gothic"/>
                      <w:sz w:val="18"/>
                      <w:szCs w:val="18"/>
                    </w:rPr>
                  </w:pPr>
                  <w:r w:rsidRPr="00D10514">
                    <w:rPr>
                      <w:rFonts w:ascii="Century Gothic" w:hAnsi="Century Gothic"/>
                      <w:sz w:val="18"/>
                      <w:szCs w:val="18"/>
                    </w:rPr>
                    <w:t>Primary 4</w:t>
                  </w:r>
                </w:p>
              </w:tc>
              <w:tc>
                <w:tcPr>
                  <w:tcW w:w="953" w:type="dxa"/>
                  <w:gridSpan w:val="2"/>
                </w:tcPr>
                <w:p w14:paraId="317F906B" w14:textId="77777777"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4</w:t>
                  </w:r>
                </w:p>
              </w:tc>
              <w:tc>
                <w:tcPr>
                  <w:tcW w:w="843" w:type="dxa"/>
                </w:tcPr>
                <w:p w14:paraId="05D43257"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5</w:t>
                  </w:r>
                </w:p>
              </w:tc>
              <w:tc>
                <w:tcPr>
                  <w:tcW w:w="1190" w:type="dxa"/>
                </w:tcPr>
                <w:p w14:paraId="21150BDF" w14:textId="76664D79"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6</w:t>
                  </w:r>
                </w:p>
              </w:tc>
              <w:tc>
                <w:tcPr>
                  <w:tcW w:w="984" w:type="dxa"/>
                  <w:gridSpan w:val="2"/>
                </w:tcPr>
                <w:p w14:paraId="389BE270" w14:textId="07FD7242"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4</w:t>
                  </w:r>
                </w:p>
              </w:tc>
              <w:tc>
                <w:tcPr>
                  <w:tcW w:w="855" w:type="dxa"/>
                </w:tcPr>
                <w:p w14:paraId="4F4AAA51"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5</w:t>
                  </w:r>
                </w:p>
              </w:tc>
              <w:tc>
                <w:tcPr>
                  <w:tcW w:w="1190" w:type="dxa"/>
                </w:tcPr>
                <w:p w14:paraId="21C78F26" w14:textId="5D31AEEF"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10</w:t>
                  </w:r>
                </w:p>
              </w:tc>
              <w:tc>
                <w:tcPr>
                  <w:tcW w:w="974" w:type="dxa"/>
                </w:tcPr>
                <w:p w14:paraId="7E74D823" w14:textId="1C55C732"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1</w:t>
                  </w:r>
                </w:p>
              </w:tc>
              <w:tc>
                <w:tcPr>
                  <w:tcW w:w="866" w:type="dxa"/>
                </w:tcPr>
                <w:p w14:paraId="6394BA70"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3</w:t>
                  </w:r>
                </w:p>
              </w:tc>
              <w:tc>
                <w:tcPr>
                  <w:tcW w:w="1164" w:type="dxa"/>
                </w:tcPr>
                <w:p w14:paraId="09185F3C" w14:textId="0A607223"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4</w:t>
                  </w:r>
                </w:p>
              </w:tc>
            </w:tr>
            <w:tr w:rsidR="00A647F1" w:rsidRPr="00D10514" w14:paraId="3FC4835D" w14:textId="070A3E51" w:rsidTr="00E935B6">
              <w:trPr>
                <w:trHeight w:val="259"/>
              </w:trPr>
              <w:tc>
                <w:tcPr>
                  <w:tcW w:w="1138" w:type="dxa"/>
                </w:tcPr>
                <w:p w14:paraId="1FEBDAFE" w14:textId="77777777" w:rsidR="00A647F1" w:rsidRPr="00D10514" w:rsidRDefault="00A647F1" w:rsidP="00A647F1">
                  <w:pPr>
                    <w:rPr>
                      <w:rFonts w:ascii="Century Gothic" w:hAnsi="Century Gothic"/>
                      <w:sz w:val="18"/>
                      <w:szCs w:val="18"/>
                    </w:rPr>
                  </w:pPr>
                  <w:r w:rsidRPr="00D10514">
                    <w:rPr>
                      <w:rFonts w:ascii="Century Gothic" w:hAnsi="Century Gothic"/>
                      <w:sz w:val="18"/>
                      <w:szCs w:val="18"/>
                    </w:rPr>
                    <w:t>Primary 5</w:t>
                  </w:r>
                </w:p>
              </w:tc>
              <w:tc>
                <w:tcPr>
                  <w:tcW w:w="953" w:type="dxa"/>
                  <w:gridSpan w:val="2"/>
                </w:tcPr>
                <w:p w14:paraId="363CF381" w14:textId="77777777"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0</w:t>
                  </w:r>
                </w:p>
              </w:tc>
              <w:tc>
                <w:tcPr>
                  <w:tcW w:w="843" w:type="dxa"/>
                </w:tcPr>
                <w:p w14:paraId="5B565C4D"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2</w:t>
                  </w:r>
                </w:p>
              </w:tc>
              <w:tc>
                <w:tcPr>
                  <w:tcW w:w="1190" w:type="dxa"/>
                </w:tcPr>
                <w:p w14:paraId="0B2CD3C2" w14:textId="4DB72234"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0</w:t>
                  </w:r>
                </w:p>
              </w:tc>
              <w:tc>
                <w:tcPr>
                  <w:tcW w:w="984" w:type="dxa"/>
                  <w:gridSpan w:val="2"/>
                </w:tcPr>
                <w:p w14:paraId="1B1FD7E8" w14:textId="3F751ED6"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6</w:t>
                  </w:r>
                </w:p>
              </w:tc>
              <w:tc>
                <w:tcPr>
                  <w:tcW w:w="855" w:type="dxa"/>
                </w:tcPr>
                <w:p w14:paraId="2FAAA245"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6</w:t>
                  </w:r>
                </w:p>
              </w:tc>
              <w:tc>
                <w:tcPr>
                  <w:tcW w:w="1190" w:type="dxa"/>
                </w:tcPr>
                <w:p w14:paraId="3AC6A8A2" w14:textId="5610E6E2"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5</w:t>
                  </w:r>
                </w:p>
              </w:tc>
              <w:tc>
                <w:tcPr>
                  <w:tcW w:w="974" w:type="dxa"/>
                </w:tcPr>
                <w:p w14:paraId="401FF361" w14:textId="7FCB714E"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2</w:t>
                  </w:r>
                </w:p>
              </w:tc>
              <w:tc>
                <w:tcPr>
                  <w:tcW w:w="866" w:type="dxa"/>
                </w:tcPr>
                <w:p w14:paraId="24C8A090"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4</w:t>
                  </w:r>
                </w:p>
              </w:tc>
              <w:tc>
                <w:tcPr>
                  <w:tcW w:w="1164" w:type="dxa"/>
                </w:tcPr>
                <w:p w14:paraId="2F0561C6" w14:textId="3107652F"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2</w:t>
                  </w:r>
                </w:p>
              </w:tc>
            </w:tr>
            <w:tr w:rsidR="00A647F1" w:rsidRPr="00D10514" w14:paraId="1952D2B7" w14:textId="7C84B32E" w:rsidTr="00E935B6">
              <w:trPr>
                <w:trHeight w:val="242"/>
              </w:trPr>
              <w:tc>
                <w:tcPr>
                  <w:tcW w:w="1138" w:type="dxa"/>
                </w:tcPr>
                <w:p w14:paraId="70F05276" w14:textId="77777777" w:rsidR="00A647F1" w:rsidRPr="00D10514" w:rsidRDefault="00A647F1" w:rsidP="00A647F1">
                  <w:pPr>
                    <w:rPr>
                      <w:rFonts w:ascii="Century Gothic" w:hAnsi="Century Gothic"/>
                      <w:sz w:val="18"/>
                      <w:szCs w:val="18"/>
                    </w:rPr>
                  </w:pPr>
                  <w:r w:rsidRPr="00D10514">
                    <w:rPr>
                      <w:rFonts w:ascii="Century Gothic" w:hAnsi="Century Gothic"/>
                      <w:sz w:val="18"/>
                      <w:szCs w:val="18"/>
                    </w:rPr>
                    <w:t>Primary 6</w:t>
                  </w:r>
                </w:p>
              </w:tc>
              <w:tc>
                <w:tcPr>
                  <w:tcW w:w="953" w:type="dxa"/>
                  <w:gridSpan w:val="2"/>
                </w:tcPr>
                <w:p w14:paraId="4E98643D" w14:textId="77777777"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0</w:t>
                  </w:r>
                </w:p>
              </w:tc>
              <w:tc>
                <w:tcPr>
                  <w:tcW w:w="843" w:type="dxa"/>
                </w:tcPr>
                <w:p w14:paraId="474A5D3D"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2</w:t>
                  </w:r>
                </w:p>
              </w:tc>
              <w:tc>
                <w:tcPr>
                  <w:tcW w:w="1190" w:type="dxa"/>
                </w:tcPr>
                <w:p w14:paraId="77E51AB0" w14:textId="05A8106B"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1</w:t>
                  </w:r>
                </w:p>
              </w:tc>
              <w:tc>
                <w:tcPr>
                  <w:tcW w:w="984" w:type="dxa"/>
                  <w:gridSpan w:val="2"/>
                </w:tcPr>
                <w:p w14:paraId="0AE7C847" w14:textId="51C46F0D"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1</w:t>
                  </w:r>
                </w:p>
              </w:tc>
              <w:tc>
                <w:tcPr>
                  <w:tcW w:w="855" w:type="dxa"/>
                </w:tcPr>
                <w:p w14:paraId="78FAFA78"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3</w:t>
                  </w:r>
                </w:p>
              </w:tc>
              <w:tc>
                <w:tcPr>
                  <w:tcW w:w="1190" w:type="dxa"/>
                </w:tcPr>
                <w:p w14:paraId="2306D8BC" w14:textId="617640B2"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1</w:t>
                  </w:r>
                </w:p>
              </w:tc>
              <w:tc>
                <w:tcPr>
                  <w:tcW w:w="974" w:type="dxa"/>
                </w:tcPr>
                <w:p w14:paraId="4F67D404" w14:textId="72402CE2"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1</w:t>
                  </w:r>
                </w:p>
              </w:tc>
              <w:tc>
                <w:tcPr>
                  <w:tcW w:w="866" w:type="dxa"/>
                </w:tcPr>
                <w:p w14:paraId="5D3D7232"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5</w:t>
                  </w:r>
                </w:p>
              </w:tc>
              <w:tc>
                <w:tcPr>
                  <w:tcW w:w="1164" w:type="dxa"/>
                </w:tcPr>
                <w:p w14:paraId="09DAEC24" w14:textId="03C185F5"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1</w:t>
                  </w:r>
                </w:p>
              </w:tc>
            </w:tr>
            <w:tr w:rsidR="00A647F1" w:rsidRPr="00D10514" w14:paraId="790CCBF7" w14:textId="2EA1E171" w:rsidTr="00E935B6">
              <w:trPr>
                <w:trHeight w:val="242"/>
              </w:trPr>
              <w:tc>
                <w:tcPr>
                  <w:tcW w:w="1138" w:type="dxa"/>
                </w:tcPr>
                <w:p w14:paraId="196A7533" w14:textId="77777777" w:rsidR="00A647F1" w:rsidRPr="00D10514" w:rsidRDefault="00A647F1" w:rsidP="00A647F1">
                  <w:pPr>
                    <w:rPr>
                      <w:rFonts w:ascii="Century Gothic" w:hAnsi="Century Gothic"/>
                      <w:sz w:val="18"/>
                      <w:szCs w:val="18"/>
                    </w:rPr>
                  </w:pPr>
                  <w:r w:rsidRPr="00D10514">
                    <w:rPr>
                      <w:rFonts w:ascii="Century Gothic" w:hAnsi="Century Gothic"/>
                      <w:sz w:val="18"/>
                      <w:szCs w:val="18"/>
                    </w:rPr>
                    <w:t>Primary 7</w:t>
                  </w:r>
                </w:p>
              </w:tc>
              <w:tc>
                <w:tcPr>
                  <w:tcW w:w="953" w:type="dxa"/>
                  <w:gridSpan w:val="2"/>
                </w:tcPr>
                <w:p w14:paraId="241EDA47" w14:textId="77777777"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0</w:t>
                  </w:r>
                </w:p>
              </w:tc>
              <w:tc>
                <w:tcPr>
                  <w:tcW w:w="843" w:type="dxa"/>
                </w:tcPr>
                <w:p w14:paraId="4EA8AAD6"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4</w:t>
                  </w:r>
                </w:p>
              </w:tc>
              <w:tc>
                <w:tcPr>
                  <w:tcW w:w="1190" w:type="dxa"/>
                </w:tcPr>
                <w:p w14:paraId="7D96C21D" w14:textId="1B8A7F16"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1</w:t>
                  </w:r>
                </w:p>
              </w:tc>
              <w:tc>
                <w:tcPr>
                  <w:tcW w:w="984" w:type="dxa"/>
                  <w:gridSpan w:val="2"/>
                </w:tcPr>
                <w:p w14:paraId="37AEB3CD" w14:textId="2B3DD164"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0</w:t>
                  </w:r>
                </w:p>
              </w:tc>
              <w:tc>
                <w:tcPr>
                  <w:tcW w:w="855" w:type="dxa"/>
                </w:tcPr>
                <w:p w14:paraId="44349411"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4</w:t>
                  </w:r>
                </w:p>
              </w:tc>
              <w:tc>
                <w:tcPr>
                  <w:tcW w:w="1190" w:type="dxa"/>
                </w:tcPr>
                <w:p w14:paraId="3FD29A27" w14:textId="109CC947"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0</w:t>
                  </w:r>
                </w:p>
              </w:tc>
              <w:tc>
                <w:tcPr>
                  <w:tcW w:w="974" w:type="dxa"/>
                </w:tcPr>
                <w:p w14:paraId="30212CCA" w14:textId="58B556DF" w:rsidR="00A647F1" w:rsidRPr="00D10514" w:rsidRDefault="00A647F1" w:rsidP="00A647F1">
                  <w:pPr>
                    <w:jc w:val="center"/>
                    <w:rPr>
                      <w:rFonts w:ascii="Century Gothic" w:hAnsi="Century Gothic"/>
                      <w:sz w:val="18"/>
                      <w:szCs w:val="18"/>
                    </w:rPr>
                  </w:pPr>
                  <w:r w:rsidRPr="00D10514">
                    <w:rPr>
                      <w:rFonts w:ascii="Century Gothic" w:hAnsi="Century Gothic"/>
                      <w:sz w:val="18"/>
                      <w:szCs w:val="18"/>
                    </w:rPr>
                    <w:t>5</w:t>
                  </w:r>
                </w:p>
              </w:tc>
              <w:tc>
                <w:tcPr>
                  <w:tcW w:w="866" w:type="dxa"/>
                </w:tcPr>
                <w:p w14:paraId="03C00858" w14:textId="77777777" w:rsidR="00A647F1" w:rsidRPr="00D10514" w:rsidRDefault="00A647F1" w:rsidP="00A647F1">
                  <w:pPr>
                    <w:jc w:val="center"/>
                    <w:rPr>
                      <w:rFonts w:ascii="Century Gothic" w:hAnsi="Century Gothic"/>
                      <w:color w:val="538034"/>
                      <w:sz w:val="18"/>
                      <w:szCs w:val="18"/>
                    </w:rPr>
                  </w:pPr>
                  <w:r w:rsidRPr="00D10514">
                    <w:rPr>
                      <w:rFonts w:ascii="Century Gothic" w:hAnsi="Century Gothic"/>
                      <w:color w:val="538034"/>
                      <w:sz w:val="18"/>
                      <w:szCs w:val="18"/>
                    </w:rPr>
                    <w:t>8</w:t>
                  </w:r>
                </w:p>
              </w:tc>
              <w:tc>
                <w:tcPr>
                  <w:tcW w:w="1164" w:type="dxa"/>
                </w:tcPr>
                <w:p w14:paraId="13528704" w14:textId="323CBF3A" w:rsidR="00A647F1" w:rsidRPr="00D10514" w:rsidRDefault="00A647F1" w:rsidP="00A647F1">
                  <w:pPr>
                    <w:jc w:val="center"/>
                    <w:rPr>
                      <w:rFonts w:ascii="Century Gothic" w:hAnsi="Century Gothic"/>
                      <w:b/>
                      <w:bCs/>
                      <w:color w:val="002060"/>
                      <w:sz w:val="18"/>
                      <w:szCs w:val="18"/>
                    </w:rPr>
                  </w:pPr>
                  <w:r w:rsidRPr="00D10514">
                    <w:rPr>
                      <w:rFonts w:ascii="Century Gothic" w:hAnsi="Century Gothic"/>
                      <w:sz w:val="18"/>
                      <w:szCs w:val="18"/>
                    </w:rPr>
                    <w:t>7</w:t>
                  </w:r>
                </w:p>
              </w:tc>
            </w:tr>
          </w:tbl>
          <w:p w14:paraId="61C55531" w14:textId="77777777" w:rsidR="00DD0B33" w:rsidRPr="00D10514" w:rsidRDefault="00DD0B33" w:rsidP="005F3321">
            <w:pPr>
              <w:tabs>
                <w:tab w:val="left" w:pos="549"/>
              </w:tabs>
              <w:rPr>
                <w:rFonts w:ascii="Century Gothic" w:hAnsi="Century Gothic" w:cstheme="minorHAnsi"/>
                <w:sz w:val="24"/>
                <w:szCs w:val="24"/>
              </w:rPr>
            </w:pPr>
          </w:p>
          <w:p w14:paraId="33B3DFE3" w14:textId="7A39F7DA" w:rsidR="00A60105" w:rsidRPr="00D10514" w:rsidRDefault="00A60105" w:rsidP="00A60105">
            <w:pPr>
              <w:pStyle w:val="ListParagraph"/>
              <w:ind w:left="0"/>
              <w:rPr>
                <w:rFonts w:ascii="Century Gothic" w:hAnsi="Century Gothic" w:cstheme="minorHAnsi"/>
                <w:b/>
                <w:bCs/>
                <w:sz w:val="24"/>
                <w:szCs w:val="24"/>
              </w:rPr>
            </w:pPr>
            <w:r w:rsidRPr="00D10514">
              <w:rPr>
                <w:rFonts w:ascii="Century Gothic" w:hAnsi="Century Gothic" w:cstheme="minorHAnsi"/>
                <w:b/>
                <w:bCs/>
                <w:sz w:val="24"/>
                <w:szCs w:val="24"/>
              </w:rPr>
              <w:t>PEF used to support closing the gap</w:t>
            </w:r>
            <w:r w:rsidR="00F37FED" w:rsidRPr="00D10514">
              <w:rPr>
                <w:rFonts w:ascii="Century Gothic" w:hAnsi="Century Gothic" w:cstheme="minorHAnsi"/>
                <w:b/>
                <w:bCs/>
                <w:sz w:val="24"/>
                <w:szCs w:val="24"/>
              </w:rPr>
              <w:t>: [</w:t>
            </w:r>
            <w:r w:rsidRPr="00D10514">
              <w:rPr>
                <w:rFonts w:ascii="Century Gothic" w:hAnsi="Century Gothic" w:cstheme="minorHAnsi"/>
                <w:b/>
                <w:bCs/>
                <w:sz w:val="18"/>
                <w:szCs w:val="18"/>
              </w:rPr>
              <w:t>This may differ from your planned spend. Delete if no PEF spend]</w:t>
            </w:r>
            <w:r w:rsidRPr="00D10514">
              <w:rPr>
                <w:rFonts w:ascii="Century Gothic" w:hAnsi="Century Gothic" w:cstheme="minorHAnsi"/>
                <w:b/>
                <w:bCs/>
                <w:sz w:val="24"/>
                <w:szCs w:val="24"/>
              </w:rPr>
              <w:t xml:space="preserve"> </w:t>
            </w:r>
          </w:p>
          <w:p w14:paraId="16A0C6EF" w14:textId="45040DA8" w:rsidR="00A60105" w:rsidRDefault="00436BBD" w:rsidP="009964EA">
            <w:pPr>
              <w:pStyle w:val="ListParagraph"/>
              <w:rPr>
                <w:rFonts w:ascii="Century Gothic" w:hAnsi="Century Gothic" w:cstheme="minorHAnsi"/>
                <w:bCs/>
                <w:sz w:val="24"/>
                <w:szCs w:val="24"/>
              </w:rPr>
            </w:pPr>
            <w:r w:rsidRPr="00D10514">
              <w:rPr>
                <w:rFonts w:ascii="Century Gothic" w:hAnsi="Century Gothic" w:cstheme="minorHAnsi"/>
                <w:bCs/>
                <w:sz w:val="24"/>
                <w:szCs w:val="24"/>
              </w:rPr>
              <w:t>Class Teacher allocation 1.1 FTE</w:t>
            </w:r>
            <w:r w:rsidRPr="00D10514">
              <w:rPr>
                <w:rFonts w:ascii="Century Gothic" w:hAnsi="Century Gothic" w:cstheme="minorHAnsi"/>
                <w:bCs/>
                <w:sz w:val="24"/>
                <w:szCs w:val="24"/>
              </w:rPr>
              <w:tab/>
            </w:r>
            <w:r w:rsidRPr="00D10514">
              <w:rPr>
                <w:rFonts w:ascii="Century Gothic" w:hAnsi="Century Gothic" w:cstheme="minorHAnsi"/>
                <w:bCs/>
                <w:sz w:val="24"/>
                <w:szCs w:val="24"/>
              </w:rPr>
              <w:tab/>
              <w:t>£67967.00</w:t>
            </w:r>
          </w:p>
          <w:p w14:paraId="35E9966B" w14:textId="206A7A4F" w:rsidR="005F3321" w:rsidRPr="007F3227" w:rsidRDefault="005F3321" w:rsidP="007F3227">
            <w:pPr>
              <w:tabs>
                <w:tab w:val="left" w:pos="549"/>
              </w:tabs>
              <w:rPr>
                <w:rFonts w:ascii="Century Gothic" w:hAnsi="Century Gothic" w:cstheme="minorHAnsi"/>
                <w:sz w:val="24"/>
                <w:szCs w:val="24"/>
              </w:rPr>
            </w:pPr>
          </w:p>
        </w:tc>
      </w:tr>
      <w:tr w:rsidR="005F3321" w:rsidRPr="00D10514" w14:paraId="3CE364BB" w14:textId="77777777" w:rsidTr="00A921CF">
        <w:trPr>
          <w:trHeight w:val="767"/>
        </w:trPr>
        <w:tc>
          <w:tcPr>
            <w:tcW w:w="10855" w:type="dxa"/>
            <w:gridSpan w:val="2"/>
          </w:tcPr>
          <w:p w14:paraId="6C774467" w14:textId="56F20440" w:rsidR="005F3321" w:rsidRPr="00D10514" w:rsidRDefault="005F3321" w:rsidP="005F3321">
            <w:pPr>
              <w:rPr>
                <w:rFonts w:ascii="Century Gothic" w:hAnsi="Century Gothic" w:cstheme="minorHAnsi"/>
                <w:b/>
                <w:bCs/>
                <w:sz w:val="24"/>
                <w:szCs w:val="24"/>
              </w:rPr>
            </w:pPr>
            <w:r w:rsidRPr="00D10514">
              <w:rPr>
                <w:rFonts w:ascii="Century Gothic" w:hAnsi="Century Gothic" w:cstheme="minorHAnsi"/>
                <w:b/>
                <w:bCs/>
                <w:sz w:val="24"/>
                <w:szCs w:val="24"/>
              </w:rPr>
              <w:lastRenderedPageBreak/>
              <w:t>Next steps</w:t>
            </w:r>
          </w:p>
          <w:p w14:paraId="54AB6C1E" w14:textId="5E6D6201" w:rsidR="005F3321" w:rsidRDefault="005A6DC7" w:rsidP="00DB3F49">
            <w:pPr>
              <w:pStyle w:val="ListParagraph"/>
              <w:numPr>
                <w:ilvl w:val="0"/>
                <w:numId w:val="12"/>
              </w:numPr>
              <w:rPr>
                <w:rFonts w:ascii="Century Gothic" w:hAnsi="Century Gothic" w:cstheme="minorHAnsi"/>
                <w:sz w:val="24"/>
                <w:szCs w:val="24"/>
              </w:rPr>
            </w:pPr>
            <w:bookmarkStart w:id="0" w:name="_Hlk233305135"/>
            <w:r w:rsidRPr="009D194E">
              <w:rPr>
                <w:rFonts w:ascii="Century Gothic" w:hAnsi="Century Gothic" w:cstheme="minorHAnsi"/>
                <w:sz w:val="24"/>
                <w:szCs w:val="24"/>
              </w:rPr>
              <w:t>Our P3 and 4 pupils will be part of the National Improving Writing Program which will begin in September.</w:t>
            </w:r>
            <w:r w:rsidR="009D194E">
              <w:rPr>
                <w:rFonts w:ascii="Century Gothic" w:hAnsi="Century Gothic" w:cstheme="minorHAnsi"/>
                <w:sz w:val="24"/>
                <w:szCs w:val="24"/>
              </w:rPr>
              <w:t xml:space="preserve"> This will have clear, specific targets for improvement.</w:t>
            </w:r>
          </w:p>
          <w:p w14:paraId="504B1CBA" w14:textId="77777777" w:rsidR="009D194E" w:rsidRDefault="009D194E" w:rsidP="00DB3F49">
            <w:pPr>
              <w:pStyle w:val="ListParagraph"/>
              <w:numPr>
                <w:ilvl w:val="0"/>
                <w:numId w:val="12"/>
              </w:numPr>
              <w:rPr>
                <w:rFonts w:ascii="Century Gothic" w:hAnsi="Century Gothic" w:cstheme="minorHAnsi"/>
                <w:sz w:val="24"/>
                <w:szCs w:val="24"/>
              </w:rPr>
            </w:pPr>
            <w:r>
              <w:rPr>
                <w:rFonts w:ascii="Century Gothic" w:hAnsi="Century Gothic" w:cstheme="minorHAnsi"/>
                <w:sz w:val="24"/>
                <w:szCs w:val="24"/>
              </w:rPr>
              <w:t>Continue use of Fact, Story, Action focusing on all pupils. Incorporate elements of ‘Sprint’ planning for targeted interventions which include class teacher, and PSA support and PEF funded support teacher,</w:t>
            </w:r>
          </w:p>
          <w:p w14:paraId="672DDCE0" w14:textId="77777777" w:rsidR="009D194E" w:rsidRDefault="009D194E" w:rsidP="00DB3F49">
            <w:pPr>
              <w:pStyle w:val="ListParagraph"/>
              <w:numPr>
                <w:ilvl w:val="0"/>
                <w:numId w:val="12"/>
              </w:numPr>
              <w:rPr>
                <w:rFonts w:ascii="Century Gothic" w:hAnsi="Century Gothic" w:cstheme="minorHAnsi"/>
                <w:sz w:val="24"/>
                <w:szCs w:val="24"/>
              </w:rPr>
            </w:pPr>
            <w:r>
              <w:rPr>
                <w:rFonts w:ascii="Century Gothic" w:hAnsi="Century Gothic" w:cstheme="minorHAnsi"/>
                <w:sz w:val="24"/>
                <w:szCs w:val="24"/>
              </w:rPr>
              <w:t>Engage with documentation regarding the Curriculum Improvement Cycle throughout the year.</w:t>
            </w:r>
          </w:p>
          <w:p w14:paraId="2555A718" w14:textId="19968305" w:rsidR="009D194E" w:rsidRDefault="003877F1" w:rsidP="00DB3F49">
            <w:pPr>
              <w:pStyle w:val="ListParagraph"/>
              <w:numPr>
                <w:ilvl w:val="0"/>
                <w:numId w:val="12"/>
              </w:numPr>
              <w:rPr>
                <w:rFonts w:ascii="Century Gothic" w:hAnsi="Century Gothic" w:cstheme="minorHAnsi"/>
                <w:sz w:val="24"/>
                <w:szCs w:val="24"/>
              </w:rPr>
            </w:pPr>
            <w:r>
              <w:rPr>
                <w:rFonts w:ascii="Century Gothic" w:hAnsi="Century Gothic" w:cstheme="minorHAnsi"/>
                <w:sz w:val="24"/>
                <w:szCs w:val="24"/>
              </w:rPr>
              <w:t>Primary 1 and 1/2 will participate in the Education Scotland’s Leading Play Pedagogy in Primary One project to develop and consolidate the aspects of understanding and good practice already present.</w:t>
            </w:r>
          </w:p>
          <w:p w14:paraId="3E2D17B4" w14:textId="42967135" w:rsidR="003877F1" w:rsidRDefault="003877F1" w:rsidP="00DB3F49">
            <w:pPr>
              <w:pStyle w:val="ListParagraph"/>
              <w:numPr>
                <w:ilvl w:val="0"/>
                <w:numId w:val="12"/>
              </w:numPr>
              <w:rPr>
                <w:rFonts w:ascii="Century Gothic" w:hAnsi="Century Gothic" w:cstheme="minorHAnsi"/>
                <w:sz w:val="24"/>
                <w:szCs w:val="24"/>
              </w:rPr>
            </w:pPr>
            <w:r>
              <w:rPr>
                <w:rFonts w:ascii="Century Gothic" w:hAnsi="Century Gothic" w:cstheme="minorHAnsi"/>
                <w:sz w:val="24"/>
                <w:szCs w:val="24"/>
              </w:rPr>
              <w:t>Revisit use of reciprocal skills across the school and the progressive development of these for pupils.</w:t>
            </w:r>
          </w:p>
          <w:p w14:paraId="12004E6F" w14:textId="09DFBC04" w:rsidR="00336A2B" w:rsidRDefault="00E36121" w:rsidP="00DB3F49">
            <w:pPr>
              <w:pStyle w:val="ListParagraph"/>
              <w:numPr>
                <w:ilvl w:val="0"/>
                <w:numId w:val="12"/>
              </w:numPr>
              <w:rPr>
                <w:rFonts w:ascii="Century Gothic" w:hAnsi="Century Gothic" w:cstheme="minorHAnsi"/>
                <w:sz w:val="24"/>
                <w:szCs w:val="24"/>
              </w:rPr>
            </w:pPr>
            <w:r w:rsidRPr="00E36121">
              <w:rPr>
                <w:rFonts w:ascii="Century Gothic" w:hAnsi="Century Gothic" w:cstheme="minorHAnsi"/>
                <w:sz w:val="24"/>
                <w:szCs w:val="24"/>
              </w:rPr>
              <w:t>With particular reference to the targeted areas for improvement, create a specific and detailed support and improvement plan to increase attainment in those areas.</w:t>
            </w:r>
          </w:p>
          <w:p w14:paraId="673C999A" w14:textId="7EDCB9DA" w:rsidR="00E36121" w:rsidRDefault="00E36121" w:rsidP="00DB3F49">
            <w:pPr>
              <w:pStyle w:val="ListParagraph"/>
              <w:numPr>
                <w:ilvl w:val="0"/>
                <w:numId w:val="12"/>
              </w:numPr>
              <w:rPr>
                <w:rFonts w:ascii="Century Gothic" w:hAnsi="Century Gothic" w:cstheme="minorHAnsi"/>
                <w:sz w:val="24"/>
                <w:szCs w:val="24"/>
              </w:rPr>
            </w:pPr>
            <w:r>
              <w:rPr>
                <w:rFonts w:ascii="Century Gothic" w:hAnsi="Century Gothic" w:cstheme="minorHAnsi"/>
                <w:sz w:val="24"/>
                <w:szCs w:val="24"/>
              </w:rPr>
              <w:t>Priority 1 next session will incorporate Literacy and Numeracy.</w:t>
            </w:r>
          </w:p>
          <w:p w14:paraId="578D4B18" w14:textId="77777777" w:rsidR="00DB3F49" w:rsidRDefault="00DB3F49" w:rsidP="00DB3F49">
            <w:pPr>
              <w:pStyle w:val="ListParagraph"/>
              <w:numPr>
                <w:ilvl w:val="0"/>
                <w:numId w:val="12"/>
              </w:numPr>
              <w:rPr>
                <w:rFonts w:ascii="Century Gothic" w:hAnsi="Century Gothic" w:cstheme="minorHAnsi"/>
                <w:sz w:val="24"/>
                <w:szCs w:val="24"/>
              </w:rPr>
            </w:pPr>
            <w:r>
              <w:rPr>
                <w:rFonts w:ascii="Century Gothic" w:hAnsi="Century Gothic" w:cstheme="minorHAnsi"/>
                <w:sz w:val="24"/>
                <w:szCs w:val="24"/>
              </w:rPr>
              <w:t>Create a clear Learning and Teaching in St. Andrew’s Policy in line with changes in our curriculum offer as well as the ongoing learning from the Improvement Cycle.</w:t>
            </w:r>
          </w:p>
          <w:p w14:paraId="74D2D6F4" w14:textId="07F33D5C" w:rsidR="00DB3F49" w:rsidRPr="00DB3F49" w:rsidRDefault="00DB3F49" w:rsidP="00DB3F49">
            <w:pPr>
              <w:pStyle w:val="ListParagraph"/>
              <w:numPr>
                <w:ilvl w:val="0"/>
                <w:numId w:val="12"/>
              </w:numPr>
              <w:rPr>
                <w:rFonts w:ascii="Century Gothic" w:hAnsi="Century Gothic" w:cstheme="minorHAnsi"/>
                <w:sz w:val="24"/>
                <w:szCs w:val="24"/>
              </w:rPr>
            </w:pPr>
            <w:r>
              <w:rPr>
                <w:rFonts w:ascii="Century Gothic" w:hAnsi="Century Gothic" w:cstheme="minorHAnsi"/>
                <w:sz w:val="24"/>
                <w:szCs w:val="24"/>
              </w:rPr>
              <w:t>Classes at Second Level will implement an ‘Activ8’ style approach to learning.</w:t>
            </w:r>
          </w:p>
          <w:bookmarkEnd w:id="0"/>
          <w:p w14:paraId="652AFAC6" w14:textId="15F5CE84" w:rsidR="00336A2B" w:rsidRPr="00D10514" w:rsidRDefault="00336A2B" w:rsidP="005F3321">
            <w:pPr>
              <w:rPr>
                <w:rFonts w:ascii="Century Gothic" w:hAnsi="Century Gothic" w:cstheme="minorHAnsi"/>
                <w:sz w:val="24"/>
                <w:szCs w:val="24"/>
              </w:rPr>
            </w:pPr>
          </w:p>
        </w:tc>
      </w:tr>
    </w:tbl>
    <w:p w14:paraId="4476C303" w14:textId="198599C3" w:rsidR="00336A2B" w:rsidRPr="00D10514" w:rsidRDefault="00336A2B">
      <w:pPr>
        <w:rPr>
          <w:rFonts w:ascii="Century Gothic" w:hAnsi="Century Gothic"/>
        </w:rPr>
      </w:pPr>
    </w:p>
    <w:tbl>
      <w:tblPr>
        <w:tblStyle w:val="TableGrid"/>
        <w:tblW w:w="10485" w:type="dxa"/>
        <w:tblLook w:val="04A0" w:firstRow="1" w:lastRow="0" w:firstColumn="1" w:lastColumn="0" w:noHBand="0" w:noVBand="1"/>
      </w:tblPr>
      <w:tblGrid>
        <w:gridCol w:w="5242"/>
        <w:gridCol w:w="423"/>
        <w:gridCol w:w="4820"/>
      </w:tblGrid>
      <w:tr w:rsidR="00461399" w:rsidRPr="00D10514" w14:paraId="26D6ED21" w14:textId="77777777" w:rsidTr="00336A2B">
        <w:tc>
          <w:tcPr>
            <w:tcW w:w="10485" w:type="dxa"/>
            <w:gridSpan w:val="3"/>
            <w:shd w:val="clear" w:color="auto" w:fill="33CCCC"/>
          </w:tcPr>
          <w:p w14:paraId="4CF2379A" w14:textId="2979E5EF" w:rsidR="00461399" w:rsidRPr="00D10514" w:rsidRDefault="001E3302" w:rsidP="001545DC">
            <w:pPr>
              <w:pStyle w:val="Default"/>
              <w:rPr>
                <w:rFonts w:ascii="Century Gothic" w:hAnsi="Century Gothic" w:cstheme="minorHAnsi"/>
                <w:b/>
                <w:bCs/>
                <w:sz w:val="28"/>
                <w:szCs w:val="28"/>
              </w:rPr>
            </w:pPr>
            <w:r w:rsidRPr="00D10514">
              <w:rPr>
                <w:rFonts w:ascii="Century Gothic" w:hAnsi="Century Gothic" w:cstheme="minorHAnsi"/>
                <w:b/>
                <w:bCs/>
                <w:sz w:val="28"/>
                <w:szCs w:val="28"/>
              </w:rPr>
              <w:t>Establishment</w:t>
            </w:r>
            <w:r w:rsidR="00461399" w:rsidRPr="00D10514">
              <w:rPr>
                <w:rFonts w:ascii="Century Gothic" w:hAnsi="Century Gothic" w:cstheme="minorHAnsi"/>
                <w:b/>
                <w:bCs/>
                <w:sz w:val="28"/>
                <w:szCs w:val="28"/>
              </w:rPr>
              <w:t xml:space="preserve"> priority 3</w:t>
            </w:r>
          </w:p>
          <w:p w14:paraId="1C16841C" w14:textId="2CB05792" w:rsidR="0082145D" w:rsidRPr="00D10514" w:rsidRDefault="0082145D" w:rsidP="001545DC">
            <w:pPr>
              <w:pStyle w:val="Default"/>
              <w:rPr>
                <w:rFonts w:ascii="Century Gothic" w:hAnsi="Century Gothic" w:cstheme="minorHAnsi"/>
              </w:rPr>
            </w:pPr>
          </w:p>
        </w:tc>
      </w:tr>
      <w:tr w:rsidR="0082145D" w:rsidRPr="00D10514" w14:paraId="0AB70EED" w14:textId="77777777" w:rsidTr="00336A2B">
        <w:trPr>
          <w:trHeight w:val="1868"/>
        </w:trPr>
        <w:tc>
          <w:tcPr>
            <w:tcW w:w="5665" w:type="dxa"/>
            <w:gridSpan w:val="2"/>
          </w:tcPr>
          <w:p w14:paraId="34FC6F37" w14:textId="77777777" w:rsidR="0082145D" w:rsidRPr="00D10514" w:rsidRDefault="0082145D" w:rsidP="0082145D">
            <w:pPr>
              <w:pStyle w:val="Default"/>
              <w:rPr>
                <w:rFonts w:ascii="Century Gothic" w:hAnsi="Century Gothic" w:cstheme="minorHAnsi"/>
                <w:b/>
                <w:bCs/>
                <w:u w:val="single"/>
              </w:rPr>
            </w:pPr>
            <w:r w:rsidRPr="00D10514">
              <w:rPr>
                <w:rFonts w:ascii="Century Gothic" w:hAnsi="Century Gothic" w:cstheme="minorHAnsi"/>
                <w:b/>
                <w:bCs/>
                <w:u w:val="single"/>
              </w:rPr>
              <w:t xml:space="preserve">NIF Priority </w:t>
            </w:r>
          </w:p>
          <w:sdt>
            <w:sdtPr>
              <w:rPr>
                <w:rFonts w:ascii="Century Gothic" w:hAnsi="Century Gothic" w:cstheme="minorHAnsi"/>
              </w:rPr>
              <w:alias w:val="NIF"/>
              <w:tag w:val="NIF"/>
              <w:id w:val="1173148194"/>
              <w:placeholder>
                <w:docPart w:val="98090EB4563E4F78922E1D16AD87FE6F"/>
              </w:placeholder>
              <w:dropDownList>
                <w:listItem w:displayText="Choose an item" w:value="Choose an item"/>
                <w:listItem w:displayText="-" w:value="-"/>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s in attainment, particularly  in literacy and numeracy" w:value="Improvements in attainment, particularly  in literacy and numeracy"/>
              </w:dropDownList>
            </w:sdtPr>
            <w:sdtEndPr/>
            <w:sdtContent>
              <w:p w14:paraId="53435803" w14:textId="529B963C" w:rsidR="0082145D" w:rsidRPr="00D10514" w:rsidRDefault="005F3321" w:rsidP="0082145D">
                <w:pPr>
                  <w:pStyle w:val="Default"/>
                  <w:rPr>
                    <w:rFonts w:ascii="Century Gothic" w:hAnsi="Century Gothic" w:cstheme="minorHAnsi"/>
                  </w:rPr>
                </w:pPr>
                <w:r w:rsidRPr="00D10514">
                  <w:rPr>
                    <w:rFonts w:ascii="Century Gothic" w:hAnsi="Century Gothic" w:cstheme="minorHAnsi"/>
                  </w:rPr>
                  <w:t>Improvement in children and young people's health and wellbeing</w:t>
                </w:r>
              </w:p>
            </w:sdtContent>
          </w:sdt>
          <w:sdt>
            <w:sdtPr>
              <w:rPr>
                <w:rFonts w:ascii="Century Gothic" w:hAnsi="Century Gothic" w:cstheme="minorHAnsi"/>
              </w:rPr>
              <w:alias w:val="NIF"/>
              <w:tag w:val="NIF"/>
              <w:id w:val="-828911766"/>
              <w:placeholder>
                <w:docPart w:val="3FAFD27E5BD34070BD5E5137D5DB6390"/>
              </w:placeholder>
              <w:dropDownList>
                <w:listItem w:displayText="Choose an item" w:value="Choose an item"/>
                <w:listItem w:displayText="-" w:value="-"/>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s in attainment, particularly  in literacy and numeracy" w:value="Improvements in attainment, particularly  in literacy and numeracy"/>
              </w:dropDownList>
            </w:sdtPr>
            <w:sdtEndPr/>
            <w:sdtContent>
              <w:p w14:paraId="59944C6C" w14:textId="550772D3" w:rsidR="0082145D" w:rsidRPr="00D10514" w:rsidRDefault="005F3321" w:rsidP="0082145D">
                <w:pPr>
                  <w:pStyle w:val="Default"/>
                  <w:rPr>
                    <w:rFonts w:ascii="Century Gothic" w:hAnsi="Century Gothic" w:cstheme="minorHAnsi"/>
                    <w:color w:val="auto"/>
                    <w:sz w:val="22"/>
                    <w:szCs w:val="22"/>
                  </w:rPr>
                </w:pPr>
                <w:r w:rsidRPr="00D10514">
                  <w:rPr>
                    <w:rFonts w:ascii="Century Gothic" w:hAnsi="Century Gothic" w:cstheme="minorHAnsi"/>
                  </w:rPr>
                  <w:t>Placing the human rights and needs of every child and young person at the centre of education</w:t>
                </w:r>
              </w:p>
            </w:sdtContent>
          </w:sdt>
          <w:p w14:paraId="4935BECF" w14:textId="74430D90" w:rsidR="0082145D" w:rsidRPr="00D10514" w:rsidRDefault="0082145D" w:rsidP="0082145D">
            <w:pPr>
              <w:pStyle w:val="Default"/>
              <w:rPr>
                <w:rFonts w:ascii="Century Gothic" w:hAnsi="Century Gothic" w:cstheme="minorHAnsi"/>
                <w:u w:val="single"/>
              </w:rPr>
            </w:pPr>
          </w:p>
          <w:p w14:paraId="6D4626B0" w14:textId="77777777" w:rsidR="005F3321" w:rsidRPr="00D10514" w:rsidRDefault="005F3321" w:rsidP="005F3321">
            <w:pPr>
              <w:pStyle w:val="Default"/>
              <w:rPr>
                <w:rFonts w:ascii="Century Gothic" w:hAnsi="Century Gothic" w:cstheme="minorHAnsi"/>
                <w:b/>
              </w:rPr>
            </w:pPr>
            <w:r w:rsidRPr="00D10514">
              <w:rPr>
                <w:rFonts w:ascii="Century Gothic" w:hAnsi="Century Gothic" w:cstheme="minorHAnsi"/>
                <w:b/>
              </w:rPr>
              <w:t>National Improvement Framework Outcomes</w:t>
            </w:r>
          </w:p>
          <w:sdt>
            <w:sdtPr>
              <w:rPr>
                <w:rFonts w:ascii="Century Gothic" w:hAnsi="Century Gothic" w:cstheme="minorHAnsi"/>
                <w:bCs/>
              </w:rPr>
              <w:id w:val="-74599087"/>
              <w:placeholder>
                <w:docPart w:val="306E30E0668B4308874E655D43C3439C"/>
              </w:placeholder>
              <w:comboBox>
                <w:listItem w:value="Choose an item."/>
                <w:listItem w:displayText="1. Empowered and accountable education system supporting lifelong learning." w:value="1. Empowered and accountable education system supporting lifelong learning."/>
                <w:listItem w:displayText="2. Strong partnerships between schools, services, families, and communities." w:value="2. Strong partnerships between schools, services, families, and communities."/>
                <w:listItem w:displayText="3. Inclusive curriculum and assessment for a sustainable future." w:value="3. Inclusive curriculum and assessment for a sustainable future."/>
                <w:listItem w:displayText="4. High achievement and reduced attainment gap for all learners." w:value="4. High achievement and reduced attainment gap for all learners."/>
                <w:listItem w:displayText="5. Skilled teachers and leaders delivering excellent, inclusive education." w:value="5. Skilled teachers and leaders delivering excellent, inclusive education."/>
                <w:listItem w:displayText="6. Positive relationships, behaviour, and attendance in a respectful culture." w:value="6. Positive relationships, behaviour, and attendance in a respectful culture."/>
                <w:listItem w:displayText="7. Digital technology enhancing learning and tackling digital inequality." w:value="7. Digital technology enhancing learning and tackling digital inequality."/>
              </w:comboBox>
            </w:sdtPr>
            <w:sdtEndPr/>
            <w:sdtContent>
              <w:p w14:paraId="374710C5" w14:textId="77777777" w:rsidR="005F3321" w:rsidRPr="00D10514" w:rsidRDefault="005F3321" w:rsidP="005F3321">
                <w:pPr>
                  <w:pStyle w:val="Default"/>
                  <w:rPr>
                    <w:rFonts w:ascii="Century Gothic" w:hAnsi="Century Gothic" w:cstheme="minorHAnsi"/>
                    <w:bCs/>
                  </w:rPr>
                </w:pPr>
                <w:r w:rsidRPr="00D10514">
                  <w:rPr>
                    <w:rFonts w:ascii="Century Gothic" w:hAnsi="Century Gothic" w:cstheme="minorHAnsi"/>
                    <w:bCs/>
                  </w:rPr>
                  <w:t>2. Strong partnerships between schools, services, families, and communities.</w:t>
                </w:r>
              </w:p>
            </w:sdtContent>
          </w:sdt>
          <w:sdt>
            <w:sdtPr>
              <w:rPr>
                <w:rFonts w:ascii="Century Gothic" w:hAnsi="Century Gothic" w:cstheme="minorHAnsi"/>
                <w:bCs/>
              </w:rPr>
              <w:id w:val="1219865318"/>
              <w:placeholder>
                <w:docPart w:val="0D47CFBD7B7248CAB05A504D810697F9"/>
              </w:placeholder>
              <w:comboBox>
                <w:listItem w:value="Choose an item."/>
                <w:listItem w:displayText="1. Empowered and accountable education system supporting lifelong learning." w:value="1. Empowered and accountable education system supporting lifelong learning."/>
                <w:listItem w:displayText="2. Strong partnerships between schools, services, families, and communities." w:value="2. Strong partnerships between schools, services, families, and communities."/>
                <w:listItem w:displayText="3. Inclusive curriculum and assessment for a sustainable future." w:value="3. Inclusive curriculum and assessment for a sustainable future."/>
                <w:listItem w:displayText="4. High achievement and reduced attainment gap for all learners." w:value="4. High achievement and reduced attainment gap for all learners."/>
                <w:listItem w:displayText="5. Skilled teachers and leaders delivering excellent, inclusive education." w:value="5. Skilled teachers and leaders delivering excellent, inclusive education."/>
                <w:listItem w:displayText="6. Positive relationships, behaviour, and attendance in a respectful culture." w:value="6. Positive relationships, behaviour, and attendance in a respectful culture."/>
                <w:listItem w:displayText="7. Digital technology enhancing learning and tackling digital inequality." w:value="7. Digital technology enhancing learning and tackling digital inequality."/>
              </w:comboBox>
            </w:sdtPr>
            <w:sdtEndPr/>
            <w:sdtContent>
              <w:p w14:paraId="3C5B3673" w14:textId="77777777" w:rsidR="005F3321" w:rsidRPr="00D10514" w:rsidRDefault="005F3321" w:rsidP="005F3321">
                <w:pPr>
                  <w:pStyle w:val="Default"/>
                  <w:rPr>
                    <w:rFonts w:ascii="Century Gothic" w:hAnsi="Century Gothic" w:cstheme="minorHAnsi"/>
                    <w:bCs/>
                    <w:color w:val="auto"/>
                  </w:rPr>
                </w:pPr>
                <w:r w:rsidRPr="00D10514">
                  <w:rPr>
                    <w:rFonts w:ascii="Century Gothic" w:hAnsi="Century Gothic" w:cstheme="minorHAnsi"/>
                    <w:bCs/>
                  </w:rPr>
                  <w:t>6. Positive relationships, behaviour, and attendance in a respectful culture.</w:t>
                </w:r>
              </w:p>
            </w:sdtContent>
          </w:sdt>
          <w:sdt>
            <w:sdtPr>
              <w:rPr>
                <w:rFonts w:ascii="Century Gothic" w:hAnsi="Century Gothic" w:cstheme="minorHAnsi"/>
                <w:bCs/>
              </w:rPr>
              <w:id w:val="-1467652960"/>
              <w:placeholder>
                <w:docPart w:val="DE91FB68212B4BE7A628414CFC19427E"/>
              </w:placeholder>
              <w:comboBox>
                <w:listItem w:value="Choose an item."/>
                <w:listItem w:displayText="1. Empowered and accountable education system supporting lifelong learning." w:value="1. Empowered and accountable education system supporting lifelong learning."/>
                <w:listItem w:displayText="2. Strong partnerships between schools, services, families, and communities." w:value="2. Strong partnerships between schools, services, families, and communities."/>
                <w:listItem w:displayText="3. Inclusive curriculum and assessment for a sustainable future." w:value="3. Inclusive curriculum and assessment for a sustainable future."/>
                <w:listItem w:displayText="4. High achievement and reduced attainment gap for all learners." w:value="4. High achievement and reduced attainment gap for all learners."/>
                <w:listItem w:displayText="5. Skilled teachers and leaders delivering excellent, inclusive education." w:value="5. Skilled teachers and leaders delivering excellent, inclusive education."/>
                <w:listItem w:displayText="6. Positive relationships, behaviour, and attendance in a respectful culture." w:value="6. Positive relationships, behaviour, and attendance in a respectful culture."/>
                <w:listItem w:displayText="7. Digital technology enhancing learning and tackling digital inequality." w:value="7. Digital technology enhancing learning and tackling digital inequality."/>
              </w:comboBox>
            </w:sdtPr>
            <w:sdtEndPr/>
            <w:sdtContent>
              <w:p w14:paraId="4B6C3CA8" w14:textId="1244AE4D" w:rsidR="005F3321" w:rsidRPr="00D10514" w:rsidRDefault="005F3321" w:rsidP="005F3321">
                <w:pPr>
                  <w:pStyle w:val="Default"/>
                  <w:rPr>
                    <w:rFonts w:ascii="Century Gothic" w:hAnsi="Century Gothic" w:cstheme="minorHAnsi"/>
                    <w:bCs/>
                    <w:color w:val="auto"/>
                    <w:sz w:val="22"/>
                    <w:szCs w:val="22"/>
                  </w:rPr>
                </w:pPr>
                <w:r w:rsidRPr="00D10514">
                  <w:rPr>
                    <w:rFonts w:ascii="Century Gothic" w:hAnsi="Century Gothic" w:cstheme="minorHAnsi"/>
                    <w:bCs/>
                  </w:rPr>
                  <w:t>1. Empowered and accountable education system supporting lifelong learning.</w:t>
                </w:r>
              </w:p>
            </w:sdtContent>
          </w:sdt>
          <w:p w14:paraId="63F9317C" w14:textId="419C8426" w:rsidR="0082145D" w:rsidRPr="00D10514" w:rsidRDefault="0082145D" w:rsidP="0082145D">
            <w:pPr>
              <w:pStyle w:val="Default"/>
              <w:rPr>
                <w:rFonts w:ascii="Century Gothic" w:hAnsi="Century Gothic" w:cstheme="minorHAnsi"/>
                <w:u w:val="single"/>
              </w:rPr>
            </w:pPr>
          </w:p>
        </w:tc>
        <w:tc>
          <w:tcPr>
            <w:tcW w:w="4820" w:type="dxa"/>
          </w:tcPr>
          <w:p w14:paraId="5017683D" w14:textId="6CEA0906" w:rsidR="0082145D" w:rsidRPr="00D10514" w:rsidRDefault="0082145D" w:rsidP="0082145D">
            <w:pPr>
              <w:pStyle w:val="Default"/>
              <w:rPr>
                <w:rFonts w:ascii="Century Gothic" w:hAnsi="Century Gothic" w:cstheme="minorHAnsi"/>
                <w:b/>
                <w:bCs/>
                <w:u w:val="single"/>
              </w:rPr>
            </w:pPr>
            <w:r w:rsidRPr="00D10514">
              <w:rPr>
                <w:rFonts w:ascii="Century Gothic" w:hAnsi="Century Gothic" w:cstheme="minorHAnsi"/>
                <w:b/>
                <w:bCs/>
                <w:u w:val="single"/>
              </w:rPr>
              <w:lastRenderedPageBreak/>
              <w:t>HGIOS</w:t>
            </w:r>
          </w:p>
          <w:sdt>
            <w:sdtPr>
              <w:rPr>
                <w:rFonts w:ascii="Century Gothic" w:hAnsi="Century Gothic" w:cstheme="minorHAnsi"/>
              </w:rPr>
              <w:alias w:val="HGIOS"/>
              <w:tag w:val="HGIOSs"/>
              <w:id w:val="-1567181313"/>
              <w:placeholder>
                <w:docPart w:val="4AC53D0179C0418681EE64E259172F91"/>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2D06CE9E" w14:textId="4AA452E7" w:rsidR="0082145D" w:rsidRPr="00D10514" w:rsidRDefault="005F3321" w:rsidP="0082145D">
                <w:pPr>
                  <w:pStyle w:val="Default"/>
                  <w:rPr>
                    <w:rFonts w:ascii="Century Gothic" w:hAnsi="Century Gothic" w:cstheme="minorHAnsi"/>
                    <w:u w:val="single"/>
                  </w:rPr>
                </w:pPr>
                <w:r w:rsidRPr="00D10514">
                  <w:rPr>
                    <w:rFonts w:ascii="Century Gothic" w:hAnsi="Century Gothic" w:cstheme="minorHAnsi"/>
                  </w:rPr>
                  <w:t>2.1 Safeguarding and child protection</w:t>
                </w:r>
              </w:p>
            </w:sdtContent>
          </w:sdt>
          <w:sdt>
            <w:sdtPr>
              <w:rPr>
                <w:rFonts w:ascii="Century Gothic" w:hAnsi="Century Gothic" w:cstheme="minorHAnsi"/>
              </w:rPr>
              <w:alias w:val="HGIOS"/>
              <w:tag w:val="HGIOSs"/>
              <w:id w:val="1770430413"/>
              <w:placeholder>
                <w:docPart w:val="59D0B0869366462E9B0E2A033B9FBD04"/>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793150CC" w14:textId="039E71D7" w:rsidR="0082145D" w:rsidRPr="00D10514" w:rsidRDefault="005F3321" w:rsidP="0082145D">
                <w:pPr>
                  <w:pStyle w:val="Default"/>
                  <w:rPr>
                    <w:rFonts w:ascii="Century Gothic" w:hAnsi="Century Gothic" w:cstheme="minorHAnsi"/>
                    <w:color w:val="auto"/>
                    <w:sz w:val="22"/>
                    <w:szCs w:val="22"/>
                  </w:rPr>
                </w:pPr>
                <w:r w:rsidRPr="00D10514">
                  <w:rPr>
                    <w:rFonts w:ascii="Century Gothic" w:hAnsi="Century Gothic" w:cstheme="minorHAnsi"/>
                  </w:rPr>
                  <w:t>3.1 Ensuring wellbeing, equality and inclusion</w:t>
                </w:r>
              </w:p>
            </w:sdtContent>
          </w:sdt>
          <w:sdt>
            <w:sdtPr>
              <w:rPr>
                <w:rFonts w:ascii="Century Gothic" w:hAnsi="Century Gothic" w:cstheme="minorHAnsi"/>
              </w:rPr>
              <w:alias w:val="HGIOS"/>
              <w:tag w:val="HGIOSs"/>
              <w:id w:val="-1454168849"/>
              <w:placeholder>
                <w:docPart w:val="48F16FF2177A499EA1B0A029A11F1897"/>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20012E9F" w14:textId="47A2A159" w:rsidR="005F3321" w:rsidRPr="00D10514" w:rsidRDefault="005F3321" w:rsidP="005F3321">
                <w:pPr>
                  <w:pStyle w:val="Default"/>
                  <w:rPr>
                    <w:rFonts w:ascii="Century Gothic" w:hAnsi="Century Gothic" w:cstheme="minorHAnsi"/>
                    <w:color w:val="auto"/>
                    <w:sz w:val="22"/>
                    <w:szCs w:val="22"/>
                  </w:rPr>
                </w:pPr>
                <w:r w:rsidRPr="00D10514">
                  <w:rPr>
                    <w:rFonts w:ascii="Century Gothic" w:hAnsi="Century Gothic" w:cstheme="minorHAnsi"/>
                  </w:rPr>
                  <w:t>1.5 Management of resources to promote equity</w:t>
                </w:r>
              </w:p>
            </w:sdtContent>
          </w:sdt>
          <w:p w14:paraId="73F5944C" w14:textId="7111D874" w:rsidR="0082145D" w:rsidRPr="00D10514" w:rsidRDefault="0082145D" w:rsidP="0082145D">
            <w:pPr>
              <w:pStyle w:val="Default"/>
              <w:rPr>
                <w:rFonts w:ascii="Century Gothic" w:hAnsi="Century Gothic" w:cstheme="minorHAnsi"/>
                <w:sz w:val="20"/>
                <w:szCs w:val="20"/>
                <w:u w:val="single"/>
              </w:rPr>
            </w:pPr>
          </w:p>
          <w:p w14:paraId="2F4720EB" w14:textId="77777777" w:rsidR="0082145D" w:rsidRPr="00D10514" w:rsidRDefault="0082145D" w:rsidP="0082145D">
            <w:pPr>
              <w:pStyle w:val="Default"/>
              <w:rPr>
                <w:rFonts w:ascii="Century Gothic" w:hAnsi="Century Gothic" w:cstheme="minorHAnsi"/>
                <w:b/>
                <w:bCs/>
                <w:color w:val="auto"/>
                <w:u w:val="single"/>
              </w:rPr>
            </w:pPr>
            <w:r w:rsidRPr="00D10514">
              <w:rPr>
                <w:rFonts w:ascii="Century Gothic" w:hAnsi="Century Gothic" w:cstheme="minorHAnsi"/>
                <w:b/>
                <w:bCs/>
                <w:u w:val="single"/>
              </w:rPr>
              <w:t>UNCRC</w:t>
            </w:r>
          </w:p>
          <w:sdt>
            <w:sdtPr>
              <w:rPr>
                <w:rFonts w:ascii="Century Gothic" w:hAnsi="Century Gothic" w:cstheme="minorHAnsi"/>
                <w:sz w:val="24"/>
                <w:szCs w:val="24"/>
              </w:rPr>
              <w:alias w:val="RRS Unicef articles"/>
              <w:tag w:val="RRS Unicef articles"/>
              <w:id w:val="-539054842"/>
              <w:placeholder>
                <w:docPart w:val="91506431F827475484EC81FF9F2F7AA9"/>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56C6B435" w14:textId="4802F550" w:rsidR="0082145D" w:rsidRPr="00D10514" w:rsidRDefault="005F3321" w:rsidP="0082145D">
                <w:pPr>
                  <w:rPr>
                    <w:rFonts w:ascii="Century Gothic" w:hAnsi="Century Gothic" w:cstheme="minorHAnsi"/>
                    <w:sz w:val="24"/>
                    <w:szCs w:val="24"/>
                  </w:rPr>
                </w:pPr>
                <w:r w:rsidRPr="00D10514">
                  <w:rPr>
                    <w:rFonts w:ascii="Century Gothic" w:hAnsi="Century Gothic" w:cstheme="minorHAnsi"/>
                    <w:sz w:val="24"/>
                    <w:szCs w:val="24"/>
                  </w:rPr>
                  <w:t>Article 3 (Best interests of the child):</w:t>
                </w:r>
              </w:p>
            </w:sdtContent>
          </w:sdt>
          <w:p w14:paraId="1FFC311E" w14:textId="267772BD" w:rsidR="0082145D" w:rsidRPr="00D10514" w:rsidRDefault="00221FA0" w:rsidP="0082145D">
            <w:pPr>
              <w:rPr>
                <w:rFonts w:ascii="Century Gothic" w:hAnsi="Century Gothic" w:cstheme="minorHAnsi"/>
                <w:sz w:val="24"/>
                <w:szCs w:val="24"/>
              </w:rPr>
            </w:pPr>
            <w:sdt>
              <w:sdtPr>
                <w:rPr>
                  <w:rFonts w:ascii="Century Gothic" w:hAnsi="Century Gothic" w:cstheme="minorHAnsi"/>
                  <w:i/>
                  <w:sz w:val="24"/>
                  <w:szCs w:val="24"/>
                </w:rPr>
                <w:alias w:val="RRS Unicef articles"/>
                <w:tag w:val="RRS Unicef articles"/>
                <w:id w:val="675070759"/>
                <w:placeholder>
                  <w:docPart w:val="973191C25B20436284CFFA2AB35F29CA"/>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r w:rsidR="005F3321" w:rsidRPr="00D10514">
                  <w:rPr>
                    <w:rFonts w:ascii="Century Gothic" w:hAnsi="Century Gothic" w:cstheme="minorHAnsi"/>
                    <w:i/>
                    <w:sz w:val="24"/>
                    <w:szCs w:val="24"/>
                  </w:rPr>
                  <w:t>Article 19 (Protection from all forms of violence):</w:t>
                </w:r>
              </w:sdtContent>
            </w:sdt>
            <w:r w:rsidR="0082145D" w:rsidRPr="00D10514">
              <w:rPr>
                <w:rFonts w:ascii="Century Gothic" w:hAnsi="Century Gothic" w:cstheme="minorHAnsi"/>
                <w:sz w:val="24"/>
                <w:szCs w:val="24"/>
              </w:rPr>
              <w:t xml:space="preserve"> </w:t>
            </w:r>
          </w:p>
          <w:sdt>
            <w:sdtPr>
              <w:rPr>
                <w:rFonts w:ascii="Century Gothic" w:hAnsi="Century Gothic" w:cstheme="minorHAnsi"/>
                <w:sz w:val="24"/>
                <w:szCs w:val="24"/>
              </w:rPr>
              <w:alias w:val="RRS Unicef articles"/>
              <w:tag w:val="RRS Unicef articles"/>
              <w:id w:val="-98408662"/>
              <w:placeholder>
                <w:docPart w:val="DA8A2485860B4EB9ADB256D5D5360CCF"/>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0FD039F1" w14:textId="05282E57" w:rsidR="005F3321" w:rsidRPr="00D10514" w:rsidRDefault="005F3321" w:rsidP="005F3321">
                <w:pPr>
                  <w:rPr>
                    <w:rFonts w:ascii="Century Gothic" w:hAnsi="Century Gothic" w:cstheme="minorHAnsi"/>
                    <w:sz w:val="24"/>
                    <w:szCs w:val="24"/>
                  </w:rPr>
                </w:pPr>
                <w:r w:rsidRPr="00D10514">
                  <w:rPr>
                    <w:rFonts w:ascii="Century Gothic" w:hAnsi="Century Gothic" w:cstheme="minorHAnsi"/>
                    <w:sz w:val="24"/>
                    <w:szCs w:val="24"/>
                  </w:rPr>
                  <w:t>Article 28: (Right to education):</w:t>
                </w:r>
              </w:p>
            </w:sdtContent>
          </w:sdt>
          <w:p w14:paraId="7C66B191" w14:textId="77777777" w:rsidR="0082145D" w:rsidRPr="00D10514" w:rsidRDefault="0082145D" w:rsidP="0082145D">
            <w:pPr>
              <w:rPr>
                <w:rFonts w:ascii="Century Gothic" w:hAnsi="Century Gothic" w:cstheme="minorHAnsi"/>
                <w:i/>
                <w:sz w:val="24"/>
                <w:szCs w:val="24"/>
              </w:rPr>
            </w:pPr>
          </w:p>
        </w:tc>
      </w:tr>
      <w:tr w:rsidR="00461399" w:rsidRPr="00D10514" w14:paraId="121F6B8C" w14:textId="77777777" w:rsidTr="00336A2B">
        <w:tc>
          <w:tcPr>
            <w:tcW w:w="10485" w:type="dxa"/>
            <w:gridSpan w:val="3"/>
          </w:tcPr>
          <w:p w14:paraId="2BC44854" w14:textId="3BE00A70" w:rsidR="00461399" w:rsidRPr="00D10514" w:rsidRDefault="005F3321" w:rsidP="001545DC">
            <w:pPr>
              <w:pStyle w:val="ListParagraph"/>
              <w:ind w:left="0"/>
              <w:rPr>
                <w:rFonts w:ascii="Century Gothic" w:hAnsi="Century Gothic" w:cstheme="minorHAnsi"/>
                <w:b/>
                <w:bCs/>
                <w:sz w:val="24"/>
                <w:szCs w:val="24"/>
              </w:rPr>
            </w:pPr>
            <w:r w:rsidRPr="00D10514">
              <w:rPr>
                <w:rFonts w:ascii="Century Gothic" w:hAnsi="Century Gothic" w:cstheme="minorHAnsi"/>
                <w:b/>
                <w:bCs/>
                <w:sz w:val="24"/>
                <w:szCs w:val="24"/>
              </w:rPr>
              <w:t>Outcome</w:t>
            </w:r>
            <w:r w:rsidR="00FA2FFE">
              <w:rPr>
                <w:rFonts w:ascii="Century Gothic" w:hAnsi="Century Gothic" w:cstheme="minorHAnsi"/>
                <w:b/>
                <w:bCs/>
                <w:sz w:val="24"/>
                <w:szCs w:val="24"/>
              </w:rPr>
              <w:t>s</w:t>
            </w:r>
            <w:r w:rsidRPr="00D10514">
              <w:rPr>
                <w:rFonts w:ascii="Century Gothic" w:hAnsi="Century Gothic" w:cstheme="minorHAnsi"/>
                <w:b/>
                <w:bCs/>
                <w:sz w:val="24"/>
                <w:szCs w:val="24"/>
              </w:rPr>
              <w:t>:</w:t>
            </w:r>
          </w:p>
          <w:p w14:paraId="5E20A9E8" w14:textId="77777777" w:rsidR="005F3321" w:rsidRPr="007F3227" w:rsidRDefault="005F3321" w:rsidP="007F3227">
            <w:pPr>
              <w:pStyle w:val="ListParagraph"/>
              <w:numPr>
                <w:ilvl w:val="0"/>
                <w:numId w:val="27"/>
              </w:numPr>
              <w:tabs>
                <w:tab w:val="left" w:pos="264"/>
              </w:tabs>
              <w:ind w:left="447"/>
              <w:rPr>
                <w:rFonts w:ascii="Century Gothic" w:hAnsi="Century Gothic" w:cstheme="minorHAnsi"/>
                <w:sz w:val="24"/>
                <w:szCs w:val="24"/>
              </w:rPr>
            </w:pPr>
            <w:r w:rsidRPr="007F3227">
              <w:rPr>
                <w:rFonts w:ascii="Century Gothic" w:hAnsi="Century Gothic" w:cstheme="minorHAnsi"/>
                <w:sz w:val="24"/>
                <w:szCs w:val="24"/>
              </w:rPr>
              <w:t xml:space="preserve">All pupils will share in a number of activities to develop the creation of pupil-friendly versions of the numerous policies to enable greater understanding for them and greater awareness of their role in following the guidance. </w:t>
            </w:r>
          </w:p>
          <w:p w14:paraId="2623084B" w14:textId="77777777" w:rsidR="005F3321" w:rsidRPr="007F3227" w:rsidRDefault="005F3321" w:rsidP="007F3227">
            <w:pPr>
              <w:pStyle w:val="ListParagraph"/>
              <w:numPr>
                <w:ilvl w:val="0"/>
                <w:numId w:val="27"/>
              </w:numPr>
              <w:tabs>
                <w:tab w:val="left" w:pos="264"/>
              </w:tabs>
              <w:ind w:left="447"/>
              <w:rPr>
                <w:rFonts w:ascii="Century Gothic" w:hAnsi="Century Gothic" w:cstheme="minorHAnsi"/>
                <w:sz w:val="24"/>
                <w:szCs w:val="24"/>
              </w:rPr>
            </w:pPr>
            <w:r w:rsidRPr="007F3227">
              <w:rPr>
                <w:rFonts w:ascii="Century Gothic" w:hAnsi="Century Gothic" w:cstheme="minorHAnsi"/>
                <w:sz w:val="24"/>
                <w:szCs w:val="24"/>
              </w:rPr>
              <w:t>Pupils with historical attendance below 90% will be part of the creation of their own action plan to support increased attendance, with increased attainment and access to support if required.</w:t>
            </w:r>
          </w:p>
          <w:p w14:paraId="414011A1" w14:textId="77777777" w:rsidR="005F3321" w:rsidRPr="007F3227" w:rsidRDefault="005F3321" w:rsidP="007F3227">
            <w:pPr>
              <w:pStyle w:val="ListParagraph"/>
              <w:numPr>
                <w:ilvl w:val="0"/>
                <w:numId w:val="27"/>
              </w:numPr>
              <w:tabs>
                <w:tab w:val="left" w:pos="264"/>
              </w:tabs>
              <w:ind w:left="447"/>
              <w:rPr>
                <w:rFonts w:ascii="Century Gothic" w:hAnsi="Century Gothic" w:cstheme="minorHAnsi"/>
                <w:sz w:val="24"/>
                <w:szCs w:val="24"/>
              </w:rPr>
            </w:pPr>
            <w:r w:rsidRPr="007F3227">
              <w:rPr>
                <w:rFonts w:ascii="Century Gothic" w:hAnsi="Century Gothic" w:cstheme="minorHAnsi"/>
                <w:sz w:val="24"/>
                <w:szCs w:val="24"/>
              </w:rPr>
              <w:t xml:space="preserve">At least 60% of parents will attend a class workshop/session explaining and highlighting pupil learning in connection with emotional literacy. </w:t>
            </w:r>
          </w:p>
          <w:p w14:paraId="2EF0CE64" w14:textId="57D5D458" w:rsidR="005F3321" w:rsidRPr="007F3227" w:rsidRDefault="005F3321" w:rsidP="007F3227">
            <w:pPr>
              <w:pStyle w:val="ListParagraph"/>
              <w:numPr>
                <w:ilvl w:val="0"/>
                <w:numId w:val="27"/>
              </w:numPr>
              <w:tabs>
                <w:tab w:val="left" w:pos="264"/>
              </w:tabs>
              <w:ind w:left="447"/>
              <w:rPr>
                <w:rFonts w:ascii="Century Gothic" w:hAnsi="Century Gothic" w:cstheme="minorHAnsi"/>
                <w:sz w:val="24"/>
                <w:szCs w:val="24"/>
              </w:rPr>
            </w:pPr>
            <w:r w:rsidRPr="007F3227">
              <w:rPr>
                <w:rFonts w:ascii="Century Gothic" w:hAnsi="Century Gothic" w:cstheme="minorHAnsi"/>
                <w:sz w:val="24"/>
                <w:szCs w:val="24"/>
              </w:rPr>
              <w:t>All pupils will further develop their emotional literacy with this becoming increasingly embedded in their class curriculum.</w:t>
            </w:r>
          </w:p>
          <w:p w14:paraId="38A707F2" w14:textId="77777777" w:rsidR="00461399" w:rsidRPr="00D10514" w:rsidRDefault="00461399" w:rsidP="001545DC">
            <w:pPr>
              <w:pStyle w:val="ListParagraph"/>
              <w:ind w:left="0"/>
              <w:rPr>
                <w:rFonts w:ascii="Century Gothic" w:hAnsi="Century Gothic" w:cstheme="minorHAnsi"/>
                <w:b/>
                <w:bCs/>
                <w:sz w:val="24"/>
                <w:szCs w:val="24"/>
              </w:rPr>
            </w:pPr>
          </w:p>
          <w:p w14:paraId="7AE8A946" w14:textId="0801202D" w:rsidR="00461399" w:rsidRPr="00D10514" w:rsidRDefault="00461399" w:rsidP="001545DC">
            <w:pPr>
              <w:pStyle w:val="ListParagraph"/>
              <w:ind w:left="0"/>
              <w:rPr>
                <w:rFonts w:ascii="Century Gothic" w:hAnsi="Century Gothic" w:cstheme="minorHAnsi"/>
                <w:b/>
                <w:bCs/>
                <w:sz w:val="24"/>
                <w:szCs w:val="24"/>
              </w:rPr>
            </w:pPr>
            <w:r w:rsidRPr="00D10514">
              <w:rPr>
                <w:rFonts w:ascii="Century Gothic" w:hAnsi="Century Gothic" w:cstheme="minorHAnsi"/>
                <w:b/>
                <w:bCs/>
                <w:sz w:val="24"/>
                <w:szCs w:val="24"/>
              </w:rPr>
              <w:t xml:space="preserve">PEF used to support closing the gap:   </w:t>
            </w:r>
          </w:p>
          <w:p w14:paraId="4AB2E4E1" w14:textId="547B7B2E" w:rsidR="00461399" w:rsidRPr="00D10514" w:rsidRDefault="00E36121" w:rsidP="001545DC">
            <w:pPr>
              <w:pStyle w:val="ListParagraph"/>
              <w:ind w:left="0"/>
              <w:rPr>
                <w:rFonts w:ascii="Century Gothic" w:hAnsi="Century Gothic" w:cstheme="minorHAnsi"/>
                <w:b/>
                <w:bCs/>
                <w:sz w:val="24"/>
                <w:szCs w:val="24"/>
              </w:rPr>
            </w:pPr>
            <w:r w:rsidRPr="00D10514">
              <w:rPr>
                <w:rFonts w:ascii="Century Gothic" w:hAnsi="Century Gothic" w:cstheme="minorHAnsi"/>
                <w:bCs/>
                <w:sz w:val="24"/>
                <w:szCs w:val="24"/>
              </w:rPr>
              <w:t>Admin support for Attendance</w:t>
            </w:r>
            <w:r w:rsidRPr="00D10514">
              <w:rPr>
                <w:rFonts w:ascii="Century Gothic" w:hAnsi="Century Gothic" w:cstheme="minorHAnsi"/>
                <w:bCs/>
                <w:sz w:val="24"/>
                <w:szCs w:val="24"/>
              </w:rPr>
              <w:tab/>
            </w:r>
            <w:r w:rsidRPr="00D10514">
              <w:rPr>
                <w:rFonts w:ascii="Century Gothic" w:hAnsi="Century Gothic" w:cstheme="minorHAnsi"/>
                <w:bCs/>
                <w:sz w:val="24"/>
                <w:szCs w:val="24"/>
              </w:rPr>
              <w:tab/>
            </w:r>
            <w:r w:rsidRPr="00D10514">
              <w:rPr>
                <w:rFonts w:ascii="Century Gothic" w:hAnsi="Century Gothic" w:cstheme="minorHAnsi"/>
                <w:bCs/>
                <w:sz w:val="24"/>
                <w:szCs w:val="24"/>
              </w:rPr>
              <w:tab/>
              <w:t>£1500.00</w:t>
            </w:r>
          </w:p>
          <w:p w14:paraId="4C036EB8" w14:textId="77777777" w:rsidR="00461399" w:rsidRPr="00D10514" w:rsidRDefault="00461399" w:rsidP="001545DC">
            <w:pPr>
              <w:rPr>
                <w:rFonts w:ascii="Century Gothic" w:hAnsi="Century Gothic" w:cstheme="minorHAnsi"/>
                <w:b/>
                <w:sz w:val="24"/>
                <w:szCs w:val="24"/>
              </w:rPr>
            </w:pPr>
          </w:p>
          <w:p w14:paraId="3ABB60A9" w14:textId="77777777" w:rsidR="00461399" w:rsidRPr="00D10514" w:rsidRDefault="00461399" w:rsidP="001545DC">
            <w:pPr>
              <w:rPr>
                <w:rFonts w:ascii="Century Gothic" w:hAnsi="Century Gothic" w:cstheme="minorHAnsi"/>
                <w:b/>
                <w:i/>
                <w:sz w:val="24"/>
                <w:szCs w:val="24"/>
              </w:rPr>
            </w:pPr>
            <w:r w:rsidRPr="00D10514">
              <w:rPr>
                <w:rFonts w:ascii="Century Gothic" w:hAnsi="Century Gothic" w:cstheme="minorHAnsi"/>
                <w:b/>
                <w:sz w:val="24"/>
                <w:szCs w:val="24"/>
              </w:rPr>
              <w:t>Progress and impact of outcomes for learners</w:t>
            </w:r>
            <w:r w:rsidRPr="00D10514">
              <w:rPr>
                <w:rFonts w:ascii="Century Gothic" w:hAnsi="Century Gothic" w:cstheme="minorHAnsi"/>
                <w:b/>
              </w:rPr>
              <w:t>:</w:t>
            </w:r>
            <w:r w:rsidRPr="00D10514">
              <w:rPr>
                <w:rFonts w:ascii="Century Gothic" w:hAnsi="Century Gothic" w:cstheme="minorHAnsi"/>
                <w:b/>
                <w:i/>
                <w:sz w:val="24"/>
                <w:szCs w:val="24"/>
              </w:rPr>
              <w:t xml:space="preserve"> </w:t>
            </w:r>
          </w:p>
          <w:p w14:paraId="4BC8FA7C" w14:textId="362714FE" w:rsidR="00C67F95" w:rsidRPr="00DC54BF" w:rsidRDefault="00C67F95" w:rsidP="00DC54BF">
            <w:pPr>
              <w:pStyle w:val="ListParagraph"/>
              <w:numPr>
                <w:ilvl w:val="0"/>
                <w:numId w:val="29"/>
              </w:numPr>
              <w:tabs>
                <w:tab w:val="left" w:pos="264"/>
              </w:tabs>
              <w:rPr>
                <w:rFonts w:ascii="Century Gothic" w:hAnsi="Century Gothic" w:cstheme="minorHAnsi"/>
                <w:sz w:val="24"/>
                <w:szCs w:val="24"/>
              </w:rPr>
            </w:pPr>
            <w:r w:rsidRPr="007F3227">
              <w:rPr>
                <w:rFonts w:ascii="Century Gothic" w:hAnsi="Century Gothic" w:cstheme="minorHAnsi"/>
                <w:sz w:val="24"/>
                <w:szCs w:val="24"/>
              </w:rPr>
              <w:t>All children from P1-7 have been actively engaged in development of Anti-Bullying policy and creation of our Anti-bullying school mascot.</w:t>
            </w:r>
            <w:r w:rsidR="007F3227">
              <w:rPr>
                <w:rFonts w:ascii="Century Gothic" w:hAnsi="Century Gothic" w:cstheme="minorHAnsi"/>
                <w:sz w:val="24"/>
                <w:szCs w:val="24"/>
              </w:rPr>
              <w:t xml:space="preserve"> Learners are involved in </w:t>
            </w:r>
            <w:r w:rsidRPr="007F3227">
              <w:rPr>
                <w:rFonts w:ascii="Century Gothic" w:hAnsi="Century Gothic" w:cstheme="minorHAnsi"/>
                <w:sz w:val="24"/>
                <w:szCs w:val="24"/>
              </w:rPr>
              <w:t xml:space="preserve">Pupil voice groups and class discussions </w:t>
            </w:r>
            <w:r w:rsidR="007F3227">
              <w:rPr>
                <w:rFonts w:ascii="Century Gothic" w:hAnsi="Century Gothic" w:cstheme="minorHAnsi"/>
                <w:sz w:val="24"/>
                <w:szCs w:val="24"/>
              </w:rPr>
              <w:t>which</w:t>
            </w:r>
            <w:r w:rsidRPr="007F3227">
              <w:rPr>
                <w:rFonts w:ascii="Century Gothic" w:hAnsi="Century Gothic" w:cstheme="minorHAnsi"/>
                <w:sz w:val="24"/>
                <w:szCs w:val="24"/>
              </w:rPr>
              <w:t xml:space="preserve"> shape pupil-friendly versions of policies</w:t>
            </w:r>
            <w:r w:rsidR="00DC54BF">
              <w:rPr>
                <w:rFonts w:ascii="Century Gothic" w:hAnsi="Century Gothic" w:cstheme="minorHAnsi"/>
                <w:sz w:val="24"/>
                <w:szCs w:val="24"/>
              </w:rPr>
              <w:t xml:space="preserve"> </w:t>
            </w:r>
            <w:r w:rsidRPr="00DC54BF">
              <w:rPr>
                <w:rFonts w:ascii="Century Gothic" w:hAnsi="Century Gothic" w:cstheme="minorHAnsi"/>
                <w:sz w:val="24"/>
                <w:szCs w:val="24"/>
              </w:rPr>
              <w:t>and have been shared with all children, staff and stakeholders.</w:t>
            </w:r>
          </w:p>
          <w:p w14:paraId="783E44B4" w14:textId="77777777" w:rsidR="00C67F95" w:rsidRPr="007F3227" w:rsidRDefault="00C67F95" w:rsidP="00C67F95">
            <w:pPr>
              <w:tabs>
                <w:tab w:val="left" w:pos="264"/>
              </w:tabs>
              <w:ind w:left="447"/>
              <w:rPr>
                <w:rFonts w:ascii="Century Gothic" w:hAnsi="Century Gothic" w:cstheme="minorHAnsi"/>
                <w:sz w:val="24"/>
                <w:szCs w:val="24"/>
              </w:rPr>
            </w:pPr>
          </w:p>
          <w:p w14:paraId="1965B240" w14:textId="664358E5" w:rsidR="00C67F95" w:rsidRPr="00DC54BF" w:rsidRDefault="00DC54BF" w:rsidP="00DC54BF">
            <w:pPr>
              <w:tabs>
                <w:tab w:val="left" w:pos="264"/>
              </w:tabs>
              <w:rPr>
                <w:rFonts w:ascii="Century Gothic" w:hAnsi="Century Gothic" w:cstheme="minorHAnsi"/>
                <w:sz w:val="24"/>
                <w:szCs w:val="24"/>
              </w:rPr>
            </w:pPr>
            <w:r>
              <w:rPr>
                <w:rFonts w:ascii="Century Gothic" w:hAnsi="Century Gothic" w:cstheme="minorHAnsi"/>
                <w:sz w:val="24"/>
                <w:szCs w:val="24"/>
              </w:rPr>
              <w:tab/>
            </w:r>
            <w:r>
              <w:rPr>
                <w:rFonts w:ascii="Century Gothic" w:hAnsi="Century Gothic" w:cstheme="minorHAnsi"/>
                <w:sz w:val="24"/>
                <w:szCs w:val="24"/>
              </w:rPr>
              <w:tab/>
            </w:r>
            <w:r w:rsidR="00C67F95" w:rsidRPr="00DC54BF">
              <w:rPr>
                <w:rFonts w:ascii="Century Gothic" w:hAnsi="Century Gothic" w:cstheme="minorHAnsi"/>
                <w:sz w:val="24"/>
                <w:szCs w:val="24"/>
              </w:rPr>
              <w:t xml:space="preserve">Pupils demonstrate increased awareness of policies and their purpose, supported </w:t>
            </w:r>
            <w:r>
              <w:rPr>
                <w:rFonts w:ascii="Century Gothic" w:hAnsi="Century Gothic" w:cstheme="minorHAnsi"/>
                <w:sz w:val="24"/>
                <w:szCs w:val="24"/>
              </w:rPr>
              <w:tab/>
            </w:r>
            <w:r>
              <w:rPr>
                <w:rFonts w:ascii="Century Gothic" w:hAnsi="Century Gothic" w:cstheme="minorHAnsi"/>
                <w:sz w:val="24"/>
                <w:szCs w:val="24"/>
              </w:rPr>
              <w:tab/>
            </w:r>
            <w:r w:rsidR="00C67F95" w:rsidRPr="00DC54BF">
              <w:rPr>
                <w:rFonts w:ascii="Century Gothic" w:hAnsi="Century Gothic" w:cstheme="minorHAnsi"/>
                <w:sz w:val="24"/>
                <w:szCs w:val="24"/>
              </w:rPr>
              <w:t xml:space="preserve">by assemblies and visible pupil roles. </w:t>
            </w:r>
          </w:p>
          <w:p w14:paraId="2451EDD0" w14:textId="77777777" w:rsidR="00C67F95" w:rsidRPr="007F3227" w:rsidRDefault="00C67F95" w:rsidP="00C67F95">
            <w:pPr>
              <w:tabs>
                <w:tab w:val="left" w:pos="264"/>
              </w:tabs>
              <w:ind w:left="447"/>
              <w:rPr>
                <w:rFonts w:ascii="Century Gothic" w:hAnsi="Century Gothic" w:cstheme="minorHAnsi"/>
                <w:sz w:val="24"/>
                <w:szCs w:val="24"/>
              </w:rPr>
            </w:pPr>
          </w:p>
          <w:p w14:paraId="507DD52A" w14:textId="269CF328" w:rsidR="00C67F95" w:rsidRPr="00DC54BF" w:rsidRDefault="00DC54BF" w:rsidP="00DC54BF">
            <w:pPr>
              <w:tabs>
                <w:tab w:val="left" w:pos="264"/>
              </w:tabs>
              <w:rPr>
                <w:rFonts w:ascii="Century Gothic" w:hAnsi="Century Gothic" w:cstheme="minorHAnsi"/>
                <w:sz w:val="24"/>
                <w:szCs w:val="24"/>
              </w:rPr>
            </w:pPr>
            <w:r>
              <w:rPr>
                <w:rFonts w:ascii="Century Gothic" w:hAnsi="Century Gothic" w:cstheme="minorHAnsi"/>
                <w:sz w:val="24"/>
                <w:szCs w:val="24"/>
              </w:rPr>
              <w:tab/>
            </w:r>
            <w:r>
              <w:rPr>
                <w:rFonts w:ascii="Century Gothic" w:hAnsi="Century Gothic" w:cstheme="minorHAnsi"/>
                <w:sz w:val="24"/>
                <w:szCs w:val="24"/>
              </w:rPr>
              <w:tab/>
            </w:r>
            <w:r w:rsidR="00C67F95" w:rsidRPr="00DC54BF">
              <w:rPr>
                <w:rFonts w:ascii="Century Gothic" w:hAnsi="Century Gothic" w:cstheme="minorHAnsi"/>
                <w:sz w:val="24"/>
                <w:szCs w:val="24"/>
              </w:rPr>
              <w:t>All pupils are increasingly involved in understanding policy, though full co-</w:t>
            </w:r>
            <w:r>
              <w:rPr>
                <w:rFonts w:ascii="Century Gothic" w:hAnsi="Century Gothic" w:cstheme="minorHAnsi"/>
                <w:sz w:val="24"/>
                <w:szCs w:val="24"/>
              </w:rPr>
              <w:tab/>
            </w:r>
            <w:r>
              <w:rPr>
                <w:rFonts w:ascii="Century Gothic" w:hAnsi="Century Gothic" w:cstheme="minorHAnsi"/>
                <w:sz w:val="24"/>
                <w:szCs w:val="24"/>
              </w:rPr>
              <w:tab/>
            </w:r>
            <w:r>
              <w:rPr>
                <w:rFonts w:ascii="Century Gothic" w:hAnsi="Century Gothic" w:cstheme="minorHAnsi"/>
                <w:sz w:val="24"/>
                <w:szCs w:val="24"/>
              </w:rPr>
              <w:tab/>
            </w:r>
            <w:r>
              <w:rPr>
                <w:rFonts w:ascii="Century Gothic" w:hAnsi="Century Gothic" w:cstheme="minorHAnsi"/>
                <w:sz w:val="24"/>
                <w:szCs w:val="24"/>
              </w:rPr>
              <w:tab/>
            </w:r>
            <w:r w:rsidR="00C67F95" w:rsidRPr="00DC54BF">
              <w:rPr>
                <w:rFonts w:ascii="Century Gothic" w:hAnsi="Century Gothic" w:cstheme="minorHAnsi"/>
                <w:sz w:val="24"/>
                <w:szCs w:val="24"/>
              </w:rPr>
              <w:t>construction across all policies is still developing.</w:t>
            </w:r>
          </w:p>
          <w:p w14:paraId="6DEC1D2A" w14:textId="1CC9A918" w:rsidR="00C67F95" w:rsidRPr="007F3227" w:rsidRDefault="00C67F95" w:rsidP="001545DC">
            <w:pPr>
              <w:pStyle w:val="Default"/>
              <w:ind w:left="32"/>
              <w:rPr>
                <w:rFonts w:ascii="Century Gothic" w:hAnsi="Century Gothic" w:cstheme="minorHAnsi"/>
                <w:color w:val="auto"/>
                <w:sz w:val="20"/>
                <w:szCs w:val="20"/>
              </w:rPr>
            </w:pPr>
          </w:p>
          <w:p w14:paraId="1C9998B6" w14:textId="0BAEF5B3" w:rsidR="00C67F95" w:rsidRPr="007F3227" w:rsidRDefault="00DC54BF" w:rsidP="00DC54BF">
            <w:pPr>
              <w:pStyle w:val="Default"/>
              <w:numPr>
                <w:ilvl w:val="0"/>
                <w:numId w:val="29"/>
              </w:numPr>
              <w:rPr>
                <w:rFonts w:ascii="Century Gothic" w:hAnsi="Century Gothic" w:cstheme="minorHAnsi"/>
                <w:color w:val="auto"/>
                <w:sz w:val="20"/>
                <w:szCs w:val="20"/>
              </w:rPr>
            </w:pPr>
            <w:r>
              <w:rPr>
                <w:rFonts w:ascii="Century Gothic" w:hAnsi="Century Gothic" w:cstheme="minorHAnsi"/>
                <w:color w:val="auto"/>
              </w:rPr>
              <w:t>O</w:t>
            </w:r>
            <w:r w:rsidR="00C67F95" w:rsidRPr="007F3227">
              <w:rPr>
                <w:rFonts w:ascii="Century Gothic" w:hAnsi="Century Gothic" w:cstheme="minorHAnsi"/>
                <w:color w:val="auto"/>
              </w:rPr>
              <w:t xml:space="preserve">ur average attendance figure is </w:t>
            </w:r>
            <w:r>
              <w:rPr>
                <w:rFonts w:ascii="Century Gothic" w:hAnsi="Century Gothic" w:cstheme="minorHAnsi"/>
                <w:color w:val="auto"/>
              </w:rPr>
              <w:t>around the same as last year</w:t>
            </w:r>
            <w:r w:rsidR="008C48D9">
              <w:rPr>
                <w:rFonts w:ascii="Century Gothic" w:hAnsi="Century Gothic" w:cstheme="minorHAnsi"/>
                <w:color w:val="auto"/>
              </w:rPr>
              <w:t xml:space="preserve"> – 90.4%</w:t>
            </w:r>
            <w:r>
              <w:rPr>
                <w:rFonts w:ascii="Century Gothic" w:hAnsi="Century Gothic" w:cstheme="minorHAnsi"/>
                <w:color w:val="auto"/>
              </w:rPr>
              <w:t>. Some pupils and families have shown improvement after implementation of our new policy strategies but a number of individuals and families, despite working with the Family Support Service, have shown no impact.</w:t>
            </w:r>
          </w:p>
          <w:p w14:paraId="4B8438DC" w14:textId="6374BCAC" w:rsidR="00C67F95" w:rsidRPr="007F3227" w:rsidRDefault="00DC54BF" w:rsidP="00DC54BF">
            <w:pPr>
              <w:pStyle w:val="Default"/>
              <w:ind w:left="720"/>
              <w:rPr>
                <w:rFonts w:ascii="Century Gothic" w:hAnsi="Century Gothic" w:cstheme="minorHAnsi"/>
                <w:color w:val="auto"/>
                <w:sz w:val="20"/>
                <w:szCs w:val="20"/>
              </w:rPr>
            </w:pPr>
            <w:r>
              <w:rPr>
                <w:rFonts w:ascii="Century Gothic" w:hAnsi="Century Gothic" w:cstheme="minorHAnsi"/>
                <w:color w:val="auto"/>
              </w:rPr>
              <w:t>W</w:t>
            </w:r>
            <w:r w:rsidR="00C67F95" w:rsidRPr="007F3227">
              <w:rPr>
                <w:rFonts w:ascii="Century Gothic" w:hAnsi="Century Gothic" w:cstheme="minorHAnsi"/>
                <w:color w:val="auto"/>
              </w:rPr>
              <w:t>e have reduced the number of pupils who had attendance under 90% last session. Overall, 56 pupils improved their attendance from this targeted group. 33 of these pupils (38%) of these pupils now have attendance above 90%.</w:t>
            </w:r>
          </w:p>
          <w:p w14:paraId="6390EFAA" w14:textId="4E16837F" w:rsidR="00C67F95" w:rsidRPr="00DC54BF" w:rsidRDefault="00DC54BF" w:rsidP="00DC54BF">
            <w:pPr>
              <w:pStyle w:val="ListParagraph"/>
              <w:tabs>
                <w:tab w:val="left" w:pos="264"/>
              </w:tabs>
              <w:rPr>
                <w:rFonts w:ascii="Century Gothic" w:hAnsi="Century Gothic" w:cstheme="minorHAnsi"/>
                <w:sz w:val="24"/>
                <w:szCs w:val="24"/>
              </w:rPr>
            </w:pPr>
            <w:r>
              <w:rPr>
                <w:rFonts w:ascii="Century Gothic" w:hAnsi="Century Gothic" w:cstheme="minorHAnsi"/>
                <w:sz w:val="24"/>
                <w:szCs w:val="24"/>
              </w:rPr>
              <w:t>Our n</w:t>
            </w:r>
            <w:r w:rsidR="00C67F95" w:rsidRPr="007F3227">
              <w:rPr>
                <w:rFonts w:ascii="Century Gothic" w:hAnsi="Century Gothic" w:cstheme="minorHAnsi"/>
                <w:sz w:val="24"/>
                <w:szCs w:val="24"/>
              </w:rPr>
              <w:t>ew attendance policy has been shared with all stakeholders</w:t>
            </w:r>
            <w:r>
              <w:rPr>
                <w:rFonts w:ascii="Century Gothic" w:hAnsi="Century Gothic" w:cstheme="minorHAnsi"/>
                <w:sz w:val="24"/>
                <w:szCs w:val="24"/>
              </w:rPr>
              <w:t xml:space="preserve"> using pupil-created </w:t>
            </w:r>
            <w:r w:rsidR="00C67F95" w:rsidRPr="00DC54BF">
              <w:rPr>
                <w:rFonts w:ascii="Century Gothic" w:hAnsi="Century Gothic" w:cstheme="minorHAnsi"/>
                <w:sz w:val="24"/>
                <w:szCs w:val="24"/>
              </w:rPr>
              <w:t>family explainer and pupil video.</w:t>
            </w:r>
          </w:p>
          <w:p w14:paraId="0167F7BF" w14:textId="0FB5858E" w:rsidR="00C67F95" w:rsidRPr="007F3227" w:rsidRDefault="00C67F95" w:rsidP="00C67F95">
            <w:pPr>
              <w:tabs>
                <w:tab w:val="left" w:pos="264"/>
              </w:tabs>
              <w:rPr>
                <w:rFonts w:ascii="Century Gothic" w:hAnsi="Century Gothic" w:cstheme="minorHAnsi"/>
                <w:sz w:val="24"/>
                <w:szCs w:val="24"/>
              </w:rPr>
            </w:pPr>
          </w:p>
          <w:p w14:paraId="7D957710" w14:textId="7B36ECE1" w:rsidR="00C67F95" w:rsidRPr="00F02622" w:rsidRDefault="00E23118" w:rsidP="00F02622">
            <w:pPr>
              <w:pStyle w:val="ListParagraph"/>
              <w:numPr>
                <w:ilvl w:val="0"/>
                <w:numId w:val="31"/>
              </w:numPr>
              <w:tabs>
                <w:tab w:val="left" w:pos="264"/>
              </w:tabs>
              <w:rPr>
                <w:rFonts w:ascii="Century Gothic" w:hAnsi="Century Gothic" w:cstheme="minorHAnsi"/>
                <w:sz w:val="24"/>
                <w:szCs w:val="24"/>
              </w:rPr>
            </w:pPr>
            <w:r w:rsidRPr="00F02622">
              <w:rPr>
                <w:rFonts w:ascii="Century Gothic" w:hAnsi="Century Gothic" w:cstheme="minorHAnsi"/>
                <w:sz w:val="24"/>
                <w:szCs w:val="24"/>
              </w:rPr>
              <w:t xml:space="preserve">&amp; 4 </w:t>
            </w:r>
            <w:r w:rsidR="00C67F95" w:rsidRPr="00F02622">
              <w:rPr>
                <w:rFonts w:ascii="Century Gothic" w:hAnsi="Century Gothic" w:cstheme="minorHAnsi"/>
                <w:sz w:val="24"/>
                <w:szCs w:val="24"/>
              </w:rPr>
              <w:t>All classes have integrated Emotion Works into their writing work to make a whole school Emotion Works book</w:t>
            </w:r>
            <w:r w:rsidR="00740903" w:rsidRPr="00F02622">
              <w:rPr>
                <w:rFonts w:ascii="Century Gothic" w:hAnsi="Century Gothic" w:cstheme="minorHAnsi"/>
                <w:sz w:val="24"/>
                <w:szCs w:val="24"/>
              </w:rPr>
              <w:t>. Each class used Cogsworth our bear mascot as a central character in the stories.</w:t>
            </w:r>
          </w:p>
          <w:p w14:paraId="10D540EE" w14:textId="77777777" w:rsidR="00F02622" w:rsidRPr="00E23118" w:rsidRDefault="00F02622" w:rsidP="00F02622">
            <w:pPr>
              <w:pStyle w:val="ListParagraph"/>
              <w:tabs>
                <w:tab w:val="left" w:pos="264"/>
              </w:tabs>
              <w:rPr>
                <w:rFonts w:ascii="Century Gothic" w:hAnsi="Century Gothic" w:cstheme="minorHAnsi"/>
                <w:sz w:val="24"/>
                <w:szCs w:val="24"/>
              </w:rPr>
            </w:pPr>
          </w:p>
          <w:p w14:paraId="7224C90C" w14:textId="77777777" w:rsidR="00C67F95" w:rsidRDefault="00C67F95" w:rsidP="00F02622">
            <w:pPr>
              <w:pStyle w:val="ListParagraph"/>
              <w:tabs>
                <w:tab w:val="left" w:pos="264"/>
              </w:tabs>
              <w:rPr>
                <w:rFonts w:ascii="Century Gothic" w:hAnsi="Century Gothic" w:cstheme="minorHAnsi"/>
                <w:sz w:val="24"/>
                <w:szCs w:val="24"/>
              </w:rPr>
            </w:pPr>
            <w:r w:rsidRPr="007F3227">
              <w:rPr>
                <w:rFonts w:ascii="Century Gothic" w:hAnsi="Century Gothic" w:cstheme="minorHAnsi"/>
                <w:sz w:val="24"/>
                <w:szCs w:val="24"/>
              </w:rPr>
              <w:t>All P1 parents for 25/26 and 26/27 learned of the schools Emotion Works programme and work through Induction Day activities.</w:t>
            </w:r>
          </w:p>
          <w:p w14:paraId="11D54B23" w14:textId="77777777" w:rsidR="00F02622" w:rsidRPr="007F3227" w:rsidRDefault="00F02622" w:rsidP="00F02622">
            <w:pPr>
              <w:pStyle w:val="ListParagraph"/>
              <w:tabs>
                <w:tab w:val="left" w:pos="264"/>
              </w:tabs>
              <w:rPr>
                <w:rFonts w:ascii="Century Gothic" w:hAnsi="Century Gothic" w:cstheme="minorHAnsi"/>
                <w:sz w:val="24"/>
                <w:szCs w:val="24"/>
              </w:rPr>
            </w:pPr>
          </w:p>
          <w:p w14:paraId="0841BCA9" w14:textId="77777777" w:rsidR="00C67F95" w:rsidRPr="007F3227" w:rsidRDefault="00C67F95" w:rsidP="00F02622">
            <w:pPr>
              <w:pStyle w:val="ListParagraph"/>
              <w:tabs>
                <w:tab w:val="left" w:pos="264"/>
              </w:tabs>
              <w:rPr>
                <w:rFonts w:ascii="Century Gothic" w:hAnsi="Century Gothic" w:cstheme="minorHAnsi"/>
                <w:sz w:val="24"/>
                <w:szCs w:val="24"/>
              </w:rPr>
            </w:pPr>
            <w:r w:rsidRPr="007F3227">
              <w:rPr>
                <w:rFonts w:ascii="Century Gothic" w:hAnsi="Century Gothic" w:cstheme="minorHAnsi"/>
                <w:sz w:val="24"/>
                <w:szCs w:val="24"/>
              </w:rPr>
              <w:lastRenderedPageBreak/>
              <w:t>Emotional literacy was used as theme for some aspects of our Expressive Arts week and family showcase.</w:t>
            </w:r>
          </w:p>
          <w:p w14:paraId="253E7FF5" w14:textId="77777777" w:rsidR="007B2AEE" w:rsidRPr="007F3227" w:rsidRDefault="007B2AEE" w:rsidP="007B2AEE">
            <w:pPr>
              <w:tabs>
                <w:tab w:val="left" w:pos="264"/>
              </w:tabs>
              <w:rPr>
                <w:rFonts w:ascii="Century Gothic" w:hAnsi="Century Gothic" w:cstheme="minorHAnsi"/>
                <w:sz w:val="24"/>
                <w:szCs w:val="24"/>
              </w:rPr>
            </w:pPr>
          </w:p>
          <w:p w14:paraId="0BF7E827" w14:textId="399A7845" w:rsidR="007B2AEE" w:rsidRPr="007F3227" w:rsidRDefault="00F02622" w:rsidP="00F02622">
            <w:pPr>
              <w:pStyle w:val="ListParagraph"/>
              <w:tabs>
                <w:tab w:val="left" w:pos="264"/>
              </w:tabs>
              <w:rPr>
                <w:rFonts w:ascii="Century Gothic" w:hAnsi="Century Gothic" w:cstheme="minorHAnsi"/>
                <w:sz w:val="24"/>
                <w:szCs w:val="24"/>
              </w:rPr>
            </w:pPr>
            <w:r>
              <w:rPr>
                <w:rFonts w:ascii="Century Gothic" w:hAnsi="Century Gothic" w:cstheme="minorHAnsi"/>
                <w:sz w:val="24"/>
                <w:szCs w:val="24"/>
              </w:rPr>
              <w:t>Almost all l</w:t>
            </w:r>
            <w:r w:rsidR="007B2AEE" w:rsidRPr="007F3227">
              <w:rPr>
                <w:rFonts w:ascii="Century Gothic" w:hAnsi="Century Gothic" w:cstheme="minorHAnsi"/>
                <w:sz w:val="24"/>
                <w:szCs w:val="24"/>
              </w:rPr>
              <w:t>earners demonstrate improved emotional vocabulary, greater awareness of feelings and relationships, enhanced ability to manage conflict and express needs.</w:t>
            </w:r>
          </w:p>
          <w:p w14:paraId="30967E37" w14:textId="77777777" w:rsidR="00F02622" w:rsidRDefault="00F02622" w:rsidP="00F02622">
            <w:pPr>
              <w:pStyle w:val="ListParagraph"/>
              <w:tabs>
                <w:tab w:val="left" w:pos="264"/>
              </w:tabs>
              <w:rPr>
                <w:rFonts w:ascii="Century Gothic" w:hAnsi="Century Gothic" w:cstheme="minorHAnsi"/>
                <w:sz w:val="24"/>
                <w:szCs w:val="24"/>
              </w:rPr>
            </w:pPr>
          </w:p>
          <w:p w14:paraId="729328BA" w14:textId="733F7929" w:rsidR="007B2AEE" w:rsidRPr="007F3227" w:rsidRDefault="00F02622" w:rsidP="00F02622">
            <w:pPr>
              <w:pStyle w:val="ListParagraph"/>
              <w:tabs>
                <w:tab w:val="left" w:pos="264"/>
              </w:tabs>
              <w:rPr>
                <w:rFonts w:ascii="Century Gothic" w:hAnsi="Century Gothic" w:cstheme="minorHAnsi"/>
                <w:sz w:val="24"/>
                <w:szCs w:val="24"/>
              </w:rPr>
            </w:pPr>
            <w:r>
              <w:rPr>
                <w:rFonts w:ascii="Century Gothic" w:hAnsi="Century Gothic" w:cstheme="minorHAnsi"/>
                <w:sz w:val="24"/>
                <w:szCs w:val="24"/>
              </w:rPr>
              <w:t>Our statistics show a decrease in</w:t>
            </w:r>
            <w:r w:rsidR="007B2AEE" w:rsidRPr="007F3227">
              <w:rPr>
                <w:rFonts w:ascii="Century Gothic" w:hAnsi="Century Gothic" w:cstheme="minorHAnsi"/>
                <w:sz w:val="24"/>
                <w:szCs w:val="24"/>
              </w:rPr>
              <w:t xml:space="preserve"> bullying/equalities related incidents this </w:t>
            </w:r>
            <w:r w:rsidR="00884501" w:rsidRPr="007F3227">
              <w:rPr>
                <w:rFonts w:ascii="Century Gothic" w:hAnsi="Century Gothic" w:cstheme="minorHAnsi"/>
                <w:sz w:val="24"/>
                <w:szCs w:val="24"/>
              </w:rPr>
              <w:t>year:</w:t>
            </w:r>
            <w:r w:rsidR="007B2AEE" w:rsidRPr="007F3227">
              <w:rPr>
                <w:rFonts w:ascii="Century Gothic" w:hAnsi="Century Gothic" w:cstheme="minorHAnsi"/>
                <w:sz w:val="24"/>
                <w:szCs w:val="24"/>
              </w:rPr>
              <w:t xml:space="preserve"> 18 recorded incidents in 24/25 vs 7 in 25/26 (61.11% decrease)</w:t>
            </w:r>
            <w:r>
              <w:rPr>
                <w:rFonts w:ascii="Century Gothic" w:hAnsi="Century Gothic" w:cstheme="minorHAnsi"/>
                <w:sz w:val="24"/>
                <w:szCs w:val="24"/>
              </w:rPr>
              <w:t>reflecting increased empathy and awareness of others in the school.</w:t>
            </w:r>
          </w:p>
          <w:p w14:paraId="128E5C76" w14:textId="77777777" w:rsidR="007B2AEE" w:rsidRDefault="007B2AEE" w:rsidP="007B2AEE">
            <w:pPr>
              <w:tabs>
                <w:tab w:val="left" w:pos="264"/>
              </w:tabs>
              <w:rPr>
                <w:rFonts w:ascii="Century Gothic" w:hAnsi="Century Gothic" w:cstheme="minorHAnsi"/>
                <w:color w:val="C00000"/>
                <w:sz w:val="24"/>
                <w:szCs w:val="24"/>
              </w:rPr>
            </w:pPr>
          </w:p>
          <w:tbl>
            <w:tblPr>
              <w:tblW w:w="9954" w:type="dxa"/>
              <w:tblLook w:val="04A0" w:firstRow="1" w:lastRow="0" w:firstColumn="1" w:lastColumn="0" w:noHBand="0" w:noVBand="1"/>
            </w:tblPr>
            <w:tblGrid>
              <w:gridCol w:w="960"/>
              <w:gridCol w:w="960"/>
              <w:gridCol w:w="72"/>
              <w:gridCol w:w="888"/>
              <w:gridCol w:w="72"/>
              <w:gridCol w:w="888"/>
              <w:gridCol w:w="72"/>
              <w:gridCol w:w="888"/>
              <w:gridCol w:w="72"/>
              <w:gridCol w:w="888"/>
              <w:gridCol w:w="255"/>
              <w:gridCol w:w="705"/>
              <w:gridCol w:w="255"/>
              <w:gridCol w:w="705"/>
              <w:gridCol w:w="255"/>
              <w:gridCol w:w="705"/>
              <w:gridCol w:w="354"/>
              <w:gridCol w:w="606"/>
              <w:gridCol w:w="354"/>
            </w:tblGrid>
            <w:tr w:rsidR="007B2AEE" w:rsidRPr="00A63E48" w14:paraId="4EFC4532" w14:textId="77777777" w:rsidTr="007F3227">
              <w:trPr>
                <w:gridAfter w:val="1"/>
                <w:wAfter w:w="354" w:type="dxa"/>
                <w:trHeight w:val="290"/>
              </w:trPr>
              <w:tc>
                <w:tcPr>
                  <w:tcW w:w="960" w:type="dxa"/>
                  <w:tcBorders>
                    <w:top w:val="nil"/>
                    <w:left w:val="nil"/>
                    <w:bottom w:val="nil"/>
                    <w:right w:val="nil"/>
                  </w:tcBorders>
                  <w:shd w:val="clear" w:color="5B9BD5" w:fill="5B9BD5"/>
                  <w:noWrap/>
                  <w:vAlign w:val="bottom"/>
                  <w:hideMark/>
                </w:tcPr>
                <w:p w14:paraId="7A7DDC20"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like this school</w:t>
                  </w:r>
                </w:p>
              </w:tc>
              <w:tc>
                <w:tcPr>
                  <w:tcW w:w="960" w:type="dxa"/>
                  <w:tcBorders>
                    <w:top w:val="nil"/>
                    <w:left w:val="nil"/>
                    <w:bottom w:val="nil"/>
                    <w:right w:val="nil"/>
                  </w:tcBorders>
                  <w:shd w:val="clear" w:color="5B9BD5" w:fill="5B9BD5"/>
                  <w:noWrap/>
                  <w:vAlign w:val="bottom"/>
                  <w:hideMark/>
                </w:tcPr>
                <w:p w14:paraId="4972BFD8"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work hard in this school</w:t>
                  </w:r>
                </w:p>
              </w:tc>
              <w:tc>
                <w:tcPr>
                  <w:tcW w:w="960" w:type="dxa"/>
                  <w:gridSpan w:val="2"/>
                  <w:tcBorders>
                    <w:top w:val="nil"/>
                    <w:left w:val="nil"/>
                    <w:bottom w:val="nil"/>
                    <w:right w:val="nil"/>
                  </w:tcBorders>
                  <w:shd w:val="clear" w:color="5B9BD5" w:fill="5B9BD5"/>
                  <w:noWrap/>
                  <w:vAlign w:val="bottom"/>
                  <w:hideMark/>
                </w:tcPr>
                <w:p w14:paraId="5236A400"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am good at working with others</w:t>
                  </w:r>
                </w:p>
              </w:tc>
              <w:tc>
                <w:tcPr>
                  <w:tcW w:w="960" w:type="dxa"/>
                  <w:gridSpan w:val="2"/>
                  <w:tcBorders>
                    <w:top w:val="nil"/>
                    <w:left w:val="nil"/>
                    <w:bottom w:val="nil"/>
                    <w:right w:val="nil"/>
                  </w:tcBorders>
                  <w:shd w:val="clear" w:color="5B9BD5" w:fill="5B9BD5"/>
                  <w:noWrap/>
                  <w:vAlign w:val="bottom"/>
                  <w:hideMark/>
                </w:tcPr>
                <w:p w14:paraId="153E685F"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like being chosen to do things in school</w:t>
                  </w:r>
                </w:p>
              </w:tc>
              <w:tc>
                <w:tcPr>
                  <w:tcW w:w="960" w:type="dxa"/>
                  <w:gridSpan w:val="2"/>
                  <w:tcBorders>
                    <w:top w:val="nil"/>
                    <w:left w:val="nil"/>
                    <w:bottom w:val="nil"/>
                    <w:right w:val="nil"/>
                  </w:tcBorders>
                  <w:shd w:val="clear" w:color="5B9BD5" w:fill="5B9BD5"/>
                  <w:noWrap/>
                  <w:vAlign w:val="bottom"/>
                  <w:hideMark/>
                </w:tcPr>
                <w:p w14:paraId="1636CC39"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Other pupils look out for me in school / make sure I am feeling ok</w:t>
                  </w:r>
                </w:p>
              </w:tc>
              <w:tc>
                <w:tcPr>
                  <w:tcW w:w="960" w:type="dxa"/>
                  <w:gridSpan w:val="2"/>
                  <w:tcBorders>
                    <w:top w:val="nil"/>
                    <w:left w:val="nil"/>
                    <w:bottom w:val="nil"/>
                    <w:right w:val="nil"/>
                  </w:tcBorders>
                  <w:shd w:val="clear" w:color="5B9BD5" w:fill="5B9BD5"/>
                  <w:noWrap/>
                  <w:vAlign w:val="bottom"/>
                  <w:hideMark/>
                </w:tcPr>
                <w:p w14:paraId="4F4553AA"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have friends in this school</w:t>
                  </w:r>
                </w:p>
              </w:tc>
              <w:tc>
                <w:tcPr>
                  <w:tcW w:w="960" w:type="dxa"/>
                  <w:gridSpan w:val="2"/>
                  <w:tcBorders>
                    <w:top w:val="nil"/>
                    <w:left w:val="nil"/>
                    <w:bottom w:val="nil"/>
                    <w:right w:val="nil"/>
                  </w:tcBorders>
                  <w:shd w:val="clear" w:color="5B9BD5" w:fill="5B9BD5"/>
                  <w:noWrap/>
                  <w:vAlign w:val="bottom"/>
                  <w:hideMark/>
                </w:tcPr>
                <w:p w14:paraId="31A77A00"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am proud of the work I do in school / my work is good</w:t>
                  </w:r>
                </w:p>
              </w:tc>
              <w:tc>
                <w:tcPr>
                  <w:tcW w:w="960" w:type="dxa"/>
                  <w:gridSpan w:val="2"/>
                  <w:tcBorders>
                    <w:top w:val="nil"/>
                    <w:left w:val="nil"/>
                    <w:bottom w:val="nil"/>
                    <w:right w:val="nil"/>
                  </w:tcBorders>
                  <w:shd w:val="clear" w:color="5B9BD5" w:fill="5B9BD5"/>
                  <w:noWrap/>
                  <w:vAlign w:val="bottom"/>
                  <w:hideMark/>
                </w:tcPr>
                <w:p w14:paraId="0100124B"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can wait until it is my turn</w:t>
                  </w:r>
                </w:p>
              </w:tc>
              <w:tc>
                <w:tcPr>
                  <w:tcW w:w="960" w:type="dxa"/>
                  <w:gridSpan w:val="2"/>
                  <w:tcBorders>
                    <w:top w:val="nil"/>
                    <w:left w:val="nil"/>
                    <w:bottom w:val="nil"/>
                    <w:right w:val="nil"/>
                  </w:tcBorders>
                  <w:shd w:val="clear" w:color="5B9BD5" w:fill="5B9BD5"/>
                  <w:noWrap/>
                  <w:vAlign w:val="bottom"/>
                  <w:hideMark/>
                </w:tcPr>
                <w:p w14:paraId="7ACA74E0"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can stand up for myself in school</w:t>
                  </w:r>
                </w:p>
              </w:tc>
              <w:tc>
                <w:tcPr>
                  <w:tcW w:w="960" w:type="dxa"/>
                  <w:gridSpan w:val="2"/>
                  <w:tcBorders>
                    <w:top w:val="nil"/>
                    <w:left w:val="nil"/>
                    <w:bottom w:val="nil"/>
                    <w:right w:val="nil"/>
                  </w:tcBorders>
                  <w:shd w:val="clear" w:color="5B9BD5" w:fill="5B9BD5"/>
                  <w:noWrap/>
                  <w:vAlign w:val="bottom"/>
                  <w:hideMark/>
                </w:tcPr>
                <w:p w14:paraId="43F2A6F8"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Adults look out for me in school / make sure I am feeling ok</w:t>
                  </w:r>
                </w:p>
              </w:tc>
            </w:tr>
            <w:tr w:rsidR="007B2AEE" w:rsidRPr="00A63E48" w14:paraId="65F3F808" w14:textId="77777777" w:rsidTr="007F3227">
              <w:trPr>
                <w:gridAfter w:val="1"/>
                <w:wAfter w:w="354" w:type="dxa"/>
                <w:trHeight w:val="290"/>
              </w:trPr>
              <w:tc>
                <w:tcPr>
                  <w:tcW w:w="960" w:type="dxa"/>
                  <w:tcBorders>
                    <w:top w:val="nil"/>
                    <w:left w:val="nil"/>
                    <w:bottom w:val="nil"/>
                    <w:right w:val="nil"/>
                  </w:tcBorders>
                  <w:noWrap/>
                  <w:vAlign w:val="bottom"/>
                  <w:hideMark/>
                </w:tcPr>
                <w:p w14:paraId="3EF7657B"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8.8</w:t>
                  </w:r>
                </w:p>
              </w:tc>
              <w:tc>
                <w:tcPr>
                  <w:tcW w:w="960" w:type="dxa"/>
                  <w:tcBorders>
                    <w:top w:val="nil"/>
                    <w:left w:val="nil"/>
                    <w:bottom w:val="nil"/>
                    <w:right w:val="nil"/>
                  </w:tcBorders>
                  <w:noWrap/>
                  <w:vAlign w:val="bottom"/>
                  <w:hideMark/>
                </w:tcPr>
                <w:p w14:paraId="33FD031D"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8.9</w:t>
                  </w:r>
                </w:p>
              </w:tc>
              <w:tc>
                <w:tcPr>
                  <w:tcW w:w="960" w:type="dxa"/>
                  <w:gridSpan w:val="2"/>
                  <w:tcBorders>
                    <w:top w:val="nil"/>
                    <w:left w:val="nil"/>
                    <w:bottom w:val="nil"/>
                    <w:right w:val="nil"/>
                  </w:tcBorders>
                  <w:noWrap/>
                  <w:vAlign w:val="bottom"/>
                  <w:hideMark/>
                </w:tcPr>
                <w:p w14:paraId="0C6D4ACD"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8.6</w:t>
                  </w:r>
                </w:p>
              </w:tc>
              <w:tc>
                <w:tcPr>
                  <w:tcW w:w="960" w:type="dxa"/>
                  <w:gridSpan w:val="2"/>
                  <w:tcBorders>
                    <w:top w:val="nil"/>
                    <w:left w:val="nil"/>
                    <w:bottom w:val="nil"/>
                    <w:right w:val="nil"/>
                  </w:tcBorders>
                  <w:noWrap/>
                  <w:vAlign w:val="bottom"/>
                  <w:hideMark/>
                </w:tcPr>
                <w:p w14:paraId="57DB5717"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8.7</w:t>
                  </w:r>
                </w:p>
              </w:tc>
              <w:tc>
                <w:tcPr>
                  <w:tcW w:w="960" w:type="dxa"/>
                  <w:gridSpan w:val="2"/>
                  <w:tcBorders>
                    <w:top w:val="nil"/>
                    <w:left w:val="nil"/>
                    <w:bottom w:val="nil"/>
                    <w:right w:val="nil"/>
                  </w:tcBorders>
                  <w:noWrap/>
                  <w:vAlign w:val="bottom"/>
                  <w:hideMark/>
                </w:tcPr>
                <w:p w14:paraId="14A8E52D"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8.7</w:t>
                  </w:r>
                </w:p>
              </w:tc>
              <w:tc>
                <w:tcPr>
                  <w:tcW w:w="960" w:type="dxa"/>
                  <w:gridSpan w:val="2"/>
                  <w:tcBorders>
                    <w:top w:val="nil"/>
                    <w:left w:val="nil"/>
                    <w:bottom w:val="nil"/>
                    <w:right w:val="nil"/>
                  </w:tcBorders>
                  <w:noWrap/>
                  <w:vAlign w:val="bottom"/>
                  <w:hideMark/>
                </w:tcPr>
                <w:p w14:paraId="2E6C9E54"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9.4</w:t>
                  </w:r>
                </w:p>
              </w:tc>
              <w:tc>
                <w:tcPr>
                  <w:tcW w:w="960" w:type="dxa"/>
                  <w:gridSpan w:val="2"/>
                  <w:tcBorders>
                    <w:top w:val="nil"/>
                    <w:left w:val="nil"/>
                    <w:bottom w:val="nil"/>
                    <w:right w:val="nil"/>
                  </w:tcBorders>
                  <w:noWrap/>
                  <w:vAlign w:val="bottom"/>
                  <w:hideMark/>
                </w:tcPr>
                <w:p w14:paraId="1802D216"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9.0</w:t>
                  </w:r>
                </w:p>
              </w:tc>
              <w:tc>
                <w:tcPr>
                  <w:tcW w:w="960" w:type="dxa"/>
                  <w:gridSpan w:val="2"/>
                  <w:tcBorders>
                    <w:top w:val="nil"/>
                    <w:left w:val="nil"/>
                    <w:bottom w:val="nil"/>
                    <w:right w:val="nil"/>
                  </w:tcBorders>
                  <w:noWrap/>
                  <w:vAlign w:val="bottom"/>
                  <w:hideMark/>
                </w:tcPr>
                <w:p w14:paraId="3F425A1A"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8.9</w:t>
                  </w:r>
                </w:p>
              </w:tc>
              <w:tc>
                <w:tcPr>
                  <w:tcW w:w="960" w:type="dxa"/>
                  <w:gridSpan w:val="2"/>
                  <w:tcBorders>
                    <w:top w:val="nil"/>
                    <w:left w:val="nil"/>
                    <w:bottom w:val="nil"/>
                    <w:right w:val="nil"/>
                  </w:tcBorders>
                  <w:noWrap/>
                  <w:vAlign w:val="bottom"/>
                  <w:hideMark/>
                </w:tcPr>
                <w:p w14:paraId="6F87758D"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8.7</w:t>
                  </w:r>
                </w:p>
              </w:tc>
              <w:tc>
                <w:tcPr>
                  <w:tcW w:w="960" w:type="dxa"/>
                  <w:gridSpan w:val="2"/>
                  <w:tcBorders>
                    <w:top w:val="nil"/>
                    <w:left w:val="nil"/>
                    <w:bottom w:val="nil"/>
                    <w:right w:val="nil"/>
                  </w:tcBorders>
                  <w:noWrap/>
                  <w:vAlign w:val="bottom"/>
                  <w:hideMark/>
                </w:tcPr>
                <w:p w14:paraId="3AB5A7D2"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9.2</w:t>
                  </w:r>
                </w:p>
              </w:tc>
            </w:tr>
            <w:tr w:rsidR="007B2AEE" w:rsidRPr="00A63E48" w14:paraId="33ABAFCD" w14:textId="77777777" w:rsidTr="007F3227">
              <w:trPr>
                <w:trHeight w:val="290"/>
              </w:trPr>
              <w:tc>
                <w:tcPr>
                  <w:tcW w:w="960" w:type="dxa"/>
                  <w:tcBorders>
                    <w:top w:val="nil"/>
                    <w:left w:val="nil"/>
                    <w:bottom w:val="nil"/>
                    <w:right w:val="nil"/>
                  </w:tcBorders>
                  <w:shd w:val="clear" w:color="5B9BD5" w:fill="5B9BD5"/>
                  <w:noWrap/>
                  <w:vAlign w:val="bottom"/>
                  <w:hideMark/>
                </w:tcPr>
                <w:p w14:paraId="3A328838"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People in school can help me if I get upset</w:t>
                  </w:r>
                </w:p>
              </w:tc>
              <w:tc>
                <w:tcPr>
                  <w:tcW w:w="1032" w:type="dxa"/>
                  <w:gridSpan w:val="2"/>
                  <w:tcBorders>
                    <w:top w:val="nil"/>
                    <w:left w:val="nil"/>
                    <w:bottom w:val="nil"/>
                    <w:right w:val="nil"/>
                  </w:tcBorders>
                  <w:shd w:val="clear" w:color="5B9BD5" w:fill="5B9BD5"/>
                  <w:noWrap/>
                  <w:vAlign w:val="bottom"/>
                  <w:hideMark/>
                </w:tcPr>
                <w:p w14:paraId="3FA0A775"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Teachers tell me what I am good at</w:t>
                  </w:r>
                </w:p>
              </w:tc>
              <w:tc>
                <w:tcPr>
                  <w:tcW w:w="960" w:type="dxa"/>
                  <w:gridSpan w:val="2"/>
                  <w:tcBorders>
                    <w:top w:val="nil"/>
                    <w:left w:val="nil"/>
                    <w:bottom w:val="nil"/>
                    <w:right w:val="nil"/>
                  </w:tcBorders>
                  <w:shd w:val="clear" w:color="5B9BD5" w:fill="5B9BD5"/>
                  <w:noWrap/>
                  <w:vAlign w:val="bottom"/>
                  <w:hideMark/>
                </w:tcPr>
                <w:p w14:paraId="1145088D"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follow the school rules</w:t>
                  </w:r>
                </w:p>
              </w:tc>
              <w:tc>
                <w:tcPr>
                  <w:tcW w:w="960" w:type="dxa"/>
                  <w:gridSpan w:val="2"/>
                  <w:tcBorders>
                    <w:top w:val="nil"/>
                    <w:left w:val="nil"/>
                    <w:bottom w:val="nil"/>
                    <w:right w:val="nil"/>
                  </w:tcBorders>
                  <w:shd w:val="clear" w:color="5B9BD5" w:fill="5B9BD5"/>
                  <w:noWrap/>
                  <w:vAlign w:val="bottom"/>
                  <w:hideMark/>
                </w:tcPr>
                <w:p w14:paraId="2065C2EB"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People listen to me in school</w:t>
                  </w:r>
                </w:p>
              </w:tc>
              <w:tc>
                <w:tcPr>
                  <w:tcW w:w="960" w:type="dxa"/>
                  <w:gridSpan w:val="2"/>
                  <w:tcBorders>
                    <w:top w:val="nil"/>
                    <w:left w:val="nil"/>
                    <w:bottom w:val="nil"/>
                    <w:right w:val="nil"/>
                  </w:tcBorders>
                  <w:shd w:val="clear" w:color="5B9BD5" w:fill="5B9BD5"/>
                  <w:noWrap/>
                  <w:vAlign w:val="bottom"/>
                  <w:hideMark/>
                </w:tcPr>
                <w:p w14:paraId="7AF385F6"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feel safe in school</w:t>
                  </w:r>
                </w:p>
              </w:tc>
              <w:tc>
                <w:tcPr>
                  <w:tcW w:w="1143" w:type="dxa"/>
                  <w:gridSpan w:val="2"/>
                  <w:tcBorders>
                    <w:top w:val="nil"/>
                    <w:left w:val="nil"/>
                    <w:bottom w:val="nil"/>
                    <w:right w:val="nil"/>
                  </w:tcBorders>
                  <w:shd w:val="clear" w:color="5B9BD5" w:fill="5B9BD5"/>
                  <w:noWrap/>
                  <w:vAlign w:val="bottom"/>
                  <w:hideMark/>
                </w:tcPr>
                <w:p w14:paraId="6B673157"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belong to this school / I feel important to this school</w:t>
                  </w:r>
                </w:p>
              </w:tc>
              <w:tc>
                <w:tcPr>
                  <w:tcW w:w="960" w:type="dxa"/>
                  <w:gridSpan w:val="2"/>
                  <w:tcBorders>
                    <w:top w:val="nil"/>
                    <w:left w:val="nil"/>
                    <w:bottom w:val="nil"/>
                    <w:right w:val="nil"/>
                  </w:tcBorders>
                  <w:shd w:val="clear" w:color="5B9BD5" w:fill="5B9BD5"/>
                  <w:noWrap/>
                  <w:vAlign w:val="bottom"/>
                  <w:hideMark/>
                </w:tcPr>
                <w:p w14:paraId="70DCC3EC"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will keep trying even if the work is hard</w:t>
                  </w:r>
                </w:p>
              </w:tc>
              <w:tc>
                <w:tcPr>
                  <w:tcW w:w="960" w:type="dxa"/>
                  <w:gridSpan w:val="2"/>
                  <w:tcBorders>
                    <w:top w:val="nil"/>
                    <w:left w:val="nil"/>
                    <w:bottom w:val="nil"/>
                    <w:right w:val="nil"/>
                  </w:tcBorders>
                  <w:shd w:val="clear" w:color="5B9BD5" w:fill="5B9BD5"/>
                  <w:noWrap/>
                  <w:vAlign w:val="bottom"/>
                  <w:hideMark/>
                </w:tcPr>
                <w:p w14:paraId="60553589"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stay calm even if I don't get what I want</w:t>
                  </w:r>
                </w:p>
              </w:tc>
              <w:tc>
                <w:tcPr>
                  <w:tcW w:w="1059" w:type="dxa"/>
                  <w:gridSpan w:val="2"/>
                  <w:tcBorders>
                    <w:top w:val="nil"/>
                    <w:left w:val="nil"/>
                    <w:bottom w:val="nil"/>
                    <w:right w:val="nil"/>
                  </w:tcBorders>
                  <w:shd w:val="clear" w:color="5B9BD5" w:fill="5B9BD5"/>
                  <w:noWrap/>
                  <w:vAlign w:val="bottom"/>
                  <w:hideMark/>
                </w:tcPr>
                <w:p w14:paraId="3FF3ABE6"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would complain if I felt picked on by anyone in school</w:t>
                  </w:r>
                </w:p>
              </w:tc>
              <w:tc>
                <w:tcPr>
                  <w:tcW w:w="960" w:type="dxa"/>
                  <w:gridSpan w:val="2"/>
                  <w:tcBorders>
                    <w:top w:val="nil"/>
                    <w:left w:val="nil"/>
                    <w:bottom w:val="nil"/>
                    <w:right w:val="nil"/>
                  </w:tcBorders>
                  <w:shd w:val="clear" w:color="5B9BD5" w:fill="5B9BD5"/>
                  <w:noWrap/>
                  <w:vAlign w:val="bottom"/>
                  <w:hideMark/>
                </w:tcPr>
                <w:p w14:paraId="02167C50" w14:textId="77777777" w:rsidR="007B2AEE" w:rsidRPr="00A63E48" w:rsidRDefault="007B2AEE" w:rsidP="007B2AEE">
                  <w:pPr>
                    <w:spacing w:after="0" w:line="240" w:lineRule="auto"/>
                    <w:rPr>
                      <w:rFonts w:ascii="Calibri" w:eastAsia="Times New Roman" w:hAnsi="Calibri" w:cs="Calibri"/>
                      <w:b/>
                      <w:bCs/>
                      <w:color w:val="FFFFFF"/>
                      <w:lang w:eastAsia="en-GB"/>
                    </w:rPr>
                  </w:pPr>
                  <w:r w:rsidRPr="00A63E48">
                    <w:rPr>
                      <w:rFonts w:ascii="Calibri" w:eastAsia="Times New Roman" w:hAnsi="Calibri" w:cs="Calibri"/>
                      <w:b/>
                      <w:bCs/>
                      <w:color w:val="FFFFFF"/>
                      <w:lang w:eastAsia="en-GB"/>
                    </w:rPr>
                    <w:t>I feel good about myself in school</w:t>
                  </w:r>
                </w:p>
              </w:tc>
            </w:tr>
            <w:tr w:rsidR="007B2AEE" w:rsidRPr="00A63E48" w14:paraId="63EA7E50" w14:textId="77777777" w:rsidTr="007F3227">
              <w:trPr>
                <w:trHeight w:val="290"/>
              </w:trPr>
              <w:tc>
                <w:tcPr>
                  <w:tcW w:w="960" w:type="dxa"/>
                  <w:tcBorders>
                    <w:top w:val="nil"/>
                    <w:left w:val="nil"/>
                    <w:bottom w:val="nil"/>
                    <w:right w:val="nil"/>
                  </w:tcBorders>
                  <w:noWrap/>
                  <w:vAlign w:val="bottom"/>
                  <w:hideMark/>
                </w:tcPr>
                <w:p w14:paraId="5C8421CA"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9.0</w:t>
                  </w:r>
                </w:p>
              </w:tc>
              <w:tc>
                <w:tcPr>
                  <w:tcW w:w="1032" w:type="dxa"/>
                  <w:gridSpan w:val="2"/>
                  <w:tcBorders>
                    <w:top w:val="nil"/>
                    <w:left w:val="nil"/>
                    <w:bottom w:val="nil"/>
                    <w:right w:val="nil"/>
                  </w:tcBorders>
                  <w:noWrap/>
                  <w:vAlign w:val="bottom"/>
                  <w:hideMark/>
                </w:tcPr>
                <w:p w14:paraId="54113CD1"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9.3</w:t>
                  </w:r>
                </w:p>
              </w:tc>
              <w:tc>
                <w:tcPr>
                  <w:tcW w:w="960" w:type="dxa"/>
                  <w:gridSpan w:val="2"/>
                  <w:tcBorders>
                    <w:top w:val="nil"/>
                    <w:left w:val="nil"/>
                    <w:bottom w:val="nil"/>
                    <w:right w:val="nil"/>
                  </w:tcBorders>
                  <w:noWrap/>
                  <w:vAlign w:val="bottom"/>
                  <w:hideMark/>
                </w:tcPr>
                <w:p w14:paraId="3456F020"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8.9</w:t>
                  </w:r>
                </w:p>
              </w:tc>
              <w:tc>
                <w:tcPr>
                  <w:tcW w:w="960" w:type="dxa"/>
                  <w:gridSpan w:val="2"/>
                  <w:tcBorders>
                    <w:top w:val="nil"/>
                    <w:left w:val="nil"/>
                    <w:bottom w:val="nil"/>
                    <w:right w:val="nil"/>
                  </w:tcBorders>
                  <w:noWrap/>
                  <w:vAlign w:val="bottom"/>
                  <w:hideMark/>
                </w:tcPr>
                <w:p w14:paraId="0646B912"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8.3</w:t>
                  </w:r>
                </w:p>
              </w:tc>
              <w:tc>
                <w:tcPr>
                  <w:tcW w:w="960" w:type="dxa"/>
                  <w:gridSpan w:val="2"/>
                  <w:tcBorders>
                    <w:top w:val="nil"/>
                    <w:left w:val="nil"/>
                    <w:bottom w:val="nil"/>
                    <w:right w:val="nil"/>
                  </w:tcBorders>
                  <w:noWrap/>
                  <w:vAlign w:val="bottom"/>
                  <w:hideMark/>
                </w:tcPr>
                <w:p w14:paraId="623698EA"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9.0</w:t>
                  </w:r>
                </w:p>
              </w:tc>
              <w:tc>
                <w:tcPr>
                  <w:tcW w:w="1143" w:type="dxa"/>
                  <w:gridSpan w:val="2"/>
                  <w:tcBorders>
                    <w:top w:val="nil"/>
                    <w:left w:val="nil"/>
                    <w:bottom w:val="nil"/>
                    <w:right w:val="nil"/>
                  </w:tcBorders>
                  <w:noWrap/>
                  <w:vAlign w:val="bottom"/>
                  <w:hideMark/>
                </w:tcPr>
                <w:p w14:paraId="63953DBF"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8.9</w:t>
                  </w:r>
                </w:p>
              </w:tc>
              <w:tc>
                <w:tcPr>
                  <w:tcW w:w="960" w:type="dxa"/>
                  <w:gridSpan w:val="2"/>
                  <w:tcBorders>
                    <w:top w:val="nil"/>
                    <w:left w:val="nil"/>
                    <w:bottom w:val="nil"/>
                    <w:right w:val="nil"/>
                  </w:tcBorders>
                  <w:noWrap/>
                  <w:vAlign w:val="bottom"/>
                  <w:hideMark/>
                </w:tcPr>
                <w:p w14:paraId="6F6EA213"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9.1</w:t>
                  </w:r>
                </w:p>
              </w:tc>
              <w:tc>
                <w:tcPr>
                  <w:tcW w:w="960" w:type="dxa"/>
                  <w:gridSpan w:val="2"/>
                  <w:tcBorders>
                    <w:top w:val="nil"/>
                    <w:left w:val="nil"/>
                    <w:bottom w:val="nil"/>
                    <w:right w:val="nil"/>
                  </w:tcBorders>
                  <w:noWrap/>
                  <w:vAlign w:val="bottom"/>
                  <w:hideMark/>
                </w:tcPr>
                <w:p w14:paraId="024C9D01"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9.0</w:t>
                  </w:r>
                </w:p>
              </w:tc>
              <w:tc>
                <w:tcPr>
                  <w:tcW w:w="1059" w:type="dxa"/>
                  <w:gridSpan w:val="2"/>
                  <w:tcBorders>
                    <w:top w:val="nil"/>
                    <w:left w:val="nil"/>
                    <w:bottom w:val="nil"/>
                    <w:right w:val="nil"/>
                  </w:tcBorders>
                  <w:noWrap/>
                  <w:vAlign w:val="bottom"/>
                  <w:hideMark/>
                </w:tcPr>
                <w:p w14:paraId="502FEAA2"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8.6</w:t>
                  </w:r>
                </w:p>
              </w:tc>
              <w:tc>
                <w:tcPr>
                  <w:tcW w:w="960" w:type="dxa"/>
                  <w:gridSpan w:val="2"/>
                  <w:tcBorders>
                    <w:top w:val="nil"/>
                    <w:left w:val="nil"/>
                    <w:bottom w:val="nil"/>
                    <w:right w:val="nil"/>
                  </w:tcBorders>
                  <w:noWrap/>
                  <w:vAlign w:val="bottom"/>
                  <w:hideMark/>
                </w:tcPr>
                <w:p w14:paraId="59491654" w14:textId="77777777" w:rsidR="007B2AEE" w:rsidRPr="00A63E48" w:rsidRDefault="007B2AEE" w:rsidP="007B2AEE">
                  <w:pPr>
                    <w:spacing w:after="0" w:line="240" w:lineRule="auto"/>
                    <w:jc w:val="right"/>
                    <w:rPr>
                      <w:rFonts w:ascii="Calibri" w:eastAsia="Times New Roman" w:hAnsi="Calibri" w:cs="Calibri"/>
                      <w:color w:val="000000"/>
                      <w:lang w:eastAsia="en-GB"/>
                    </w:rPr>
                  </w:pPr>
                  <w:r w:rsidRPr="00A63E48">
                    <w:rPr>
                      <w:rFonts w:ascii="Calibri" w:eastAsia="Times New Roman" w:hAnsi="Calibri" w:cs="Calibri"/>
                      <w:color w:val="000000"/>
                      <w:lang w:eastAsia="en-GB"/>
                    </w:rPr>
                    <w:t>9.0</w:t>
                  </w:r>
                </w:p>
              </w:tc>
            </w:tr>
          </w:tbl>
          <w:p w14:paraId="35FCAF2F" w14:textId="77777777" w:rsidR="007B2AEE" w:rsidRDefault="007B2AEE" w:rsidP="007B2AEE">
            <w:pPr>
              <w:tabs>
                <w:tab w:val="left" w:pos="264"/>
              </w:tabs>
              <w:rPr>
                <w:rFonts w:ascii="Century Gothic" w:hAnsi="Century Gothic" w:cstheme="minorHAnsi"/>
                <w:color w:val="C00000"/>
                <w:sz w:val="24"/>
                <w:szCs w:val="24"/>
              </w:rPr>
            </w:pPr>
          </w:p>
          <w:p w14:paraId="39D97C09" w14:textId="595620FA" w:rsidR="007B2AEE" w:rsidRPr="007F3227" w:rsidRDefault="00F02622" w:rsidP="007B2AEE">
            <w:pPr>
              <w:tabs>
                <w:tab w:val="left" w:pos="264"/>
              </w:tabs>
              <w:rPr>
                <w:rFonts w:ascii="Century Gothic" w:hAnsi="Century Gothic" w:cstheme="minorHAnsi"/>
                <w:sz w:val="24"/>
                <w:szCs w:val="24"/>
              </w:rPr>
            </w:pPr>
            <w:r>
              <w:rPr>
                <w:rFonts w:ascii="Century Gothic" w:hAnsi="Century Gothic" w:cstheme="minorHAnsi"/>
                <w:sz w:val="24"/>
                <w:szCs w:val="24"/>
              </w:rPr>
              <w:tab/>
            </w:r>
            <w:r w:rsidR="007B2AEE" w:rsidRPr="007F3227">
              <w:rPr>
                <w:rFonts w:ascii="Century Gothic" w:hAnsi="Century Gothic" w:cstheme="minorHAnsi"/>
                <w:sz w:val="24"/>
                <w:szCs w:val="24"/>
              </w:rPr>
              <w:t xml:space="preserve">Our school’s current direction is highly effective in promoting emotional literacy. </w:t>
            </w:r>
            <w:r>
              <w:rPr>
                <w:rFonts w:ascii="Century Gothic" w:hAnsi="Century Gothic" w:cstheme="minorHAnsi"/>
                <w:sz w:val="24"/>
                <w:szCs w:val="24"/>
              </w:rPr>
              <w:tab/>
            </w:r>
            <w:r w:rsidR="007B2AEE" w:rsidRPr="007F3227">
              <w:rPr>
                <w:rFonts w:ascii="Century Gothic" w:hAnsi="Century Gothic" w:cstheme="minorHAnsi"/>
                <w:sz w:val="24"/>
                <w:szCs w:val="24"/>
              </w:rPr>
              <w:t>GMWP data tells us:</w:t>
            </w:r>
          </w:p>
          <w:p w14:paraId="67783691" w14:textId="77777777" w:rsidR="007B2AEE" w:rsidRPr="007F3227" w:rsidRDefault="007B2AEE" w:rsidP="007B2AEE">
            <w:pPr>
              <w:tabs>
                <w:tab w:val="left" w:pos="264"/>
              </w:tabs>
              <w:rPr>
                <w:rFonts w:ascii="Century Gothic" w:hAnsi="Century Gothic" w:cstheme="minorHAnsi"/>
                <w:sz w:val="24"/>
                <w:szCs w:val="24"/>
              </w:rPr>
            </w:pPr>
          </w:p>
          <w:p w14:paraId="2B282112" w14:textId="3FE6DC0B" w:rsidR="00BA0747" w:rsidRPr="00F02622" w:rsidRDefault="007B2AEE" w:rsidP="00F02622">
            <w:pPr>
              <w:tabs>
                <w:tab w:val="left" w:pos="264"/>
              </w:tabs>
              <w:ind w:left="360"/>
              <w:rPr>
                <w:rFonts w:ascii="Century Gothic" w:hAnsi="Century Gothic" w:cstheme="minorHAnsi"/>
                <w:sz w:val="24"/>
                <w:szCs w:val="24"/>
              </w:rPr>
            </w:pPr>
            <w:r w:rsidRPr="00F02622">
              <w:rPr>
                <w:rFonts w:ascii="Century Gothic" w:hAnsi="Century Gothic" w:cstheme="minorHAnsi"/>
                <w:sz w:val="24"/>
                <w:szCs w:val="24"/>
              </w:rPr>
              <w:t>Pupils feel protected, valued, and supported by adults</w:t>
            </w:r>
            <w:r w:rsidR="00BA0747" w:rsidRPr="00F02622">
              <w:rPr>
                <w:rFonts w:ascii="Century Gothic" w:hAnsi="Century Gothic" w:cstheme="minorHAnsi"/>
                <w:sz w:val="24"/>
                <w:szCs w:val="24"/>
              </w:rPr>
              <w:t xml:space="preserve"> – this is e</w:t>
            </w:r>
            <w:r w:rsidRPr="00F02622">
              <w:rPr>
                <w:rFonts w:ascii="Century Gothic" w:hAnsi="Century Gothic" w:cstheme="minorHAnsi"/>
                <w:sz w:val="24"/>
                <w:szCs w:val="24"/>
              </w:rPr>
              <w:t>ssential for developing</w:t>
            </w:r>
          </w:p>
          <w:p w14:paraId="28ECA009" w14:textId="37EFA841" w:rsidR="007B2AEE" w:rsidRPr="00F02622" w:rsidRDefault="007B2AEE" w:rsidP="00F02622">
            <w:pPr>
              <w:tabs>
                <w:tab w:val="left" w:pos="264"/>
              </w:tabs>
              <w:ind w:left="360"/>
              <w:rPr>
                <w:rFonts w:ascii="Century Gothic" w:hAnsi="Century Gothic" w:cstheme="minorHAnsi"/>
                <w:sz w:val="24"/>
                <w:szCs w:val="24"/>
              </w:rPr>
            </w:pPr>
            <w:r w:rsidRPr="00F02622">
              <w:rPr>
                <w:rFonts w:ascii="Century Gothic" w:hAnsi="Century Gothic" w:cstheme="minorHAnsi"/>
                <w:sz w:val="24"/>
                <w:szCs w:val="24"/>
              </w:rPr>
              <w:t>emotional risk-taking and expression.</w:t>
            </w:r>
          </w:p>
          <w:p w14:paraId="0BF84EA4" w14:textId="77777777" w:rsidR="00884501" w:rsidRPr="00F02622" w:rsidRDefault="007B2AEE" w:rsidP="00F02622">
            <w:pPr>
              <w:tabs>
                <w:tab w:val="left" w:pos="264"/>
              </w:tabs>
              <w:ind w:left="360"/>
              <w:rPr>
                <w:rFonts w:ascii="Century Gothic" w:hAnsi="Century Gothic" w:cstheme="minorHAnsi"/>
                <w:sz w:val="24"/>
                <w:szCs w:val="24"/>
              </w:rPr>
            </w:pPr>
            <w:r w:rsidRPr="00F02622">
              <w:rPr>
                <w:rFonts w:ascii="Century Gothic" w:hAnsi="Century Gothic" w:cstheme="minorHAnsi"/>
                <w:sz w:val="24"/>
                <w:szCs w:val="24"/>
              </w:rPr>
              <w:t>Strong Relationships (Adult + Peer)</w:t>
            </w:r>
            <w:r w:rsidR="00BA0747" w:rsidRPr="00F02622">
              <w:rPr>
                <w:rFonts w:ascii="Century Gothic" w:hAnsi="Century Gothic" w:cstheme="minorHAnsi"/>
                <w:sz w:val="24"/>
                <w:szCs w:val="24"/>
              </w:rPr>
              <w:t xml:space="preserve">. </w:t>
            </w:r>
            <w:r w:rsidRPr="00F02622">
              <w:rPr>
                <w:rFonts w:ascii="Century Gothic" w:hAnsi="Century Gothic" w:cstheme="minorHAnsi"/>
                <w:sz w:val="24"/>
                <w:szCs w:val="24"/>
              </w:rPr>
              <w:t>High scores in belonging and friendships</w:t>
            </w:r>
            <w:r w:rsidR="00BA0747" w:rsidRPr="00F02622">
              <w:rPr>
                <w:rFonts w:ascii="Century Gothic" w:hAnsi="Century Gothic" w:cstheme="minorHAnsi"/>
                <w:sz w:val="24"/>
                <w:szCs w:val="24"/>
              </w:rPr>
              <w:t xml:space="preserve"> i</w:t>
            </w:r>
            <w:r w:rsidRPr="00F02622">
              <w:rPr>
                <w:rFonts w:ascii="Century Gothic" w:hAnsi="Century Gothic" w:cstheme="minorHAnsi"/>
                <w:sz w:val="24"/>
                <w:szCs w:val="24"/>
              </w:rPr>
              <w:t>ndicates</w:t>
            </w:r>
          </w:p>
          <w:p w14:paraId="0F4BFD79" w14:textId="4AADE35D" w:rsidR="007B2AEE" w:rsidRPr="00F02622" w:rsidRDefault="007B2AEE" w:rsidP="00F02622">
            <w:pPr>
              <w:tabs>
                <w:tab w:val="left" w:pos="264"/>
              </w:tabs>
              <w:ind w:left="360"/>
              <w:rPr>
                <w:rFonts w:ascii="Century Gothic" w:hAnsi="Century Gothic" w:cstheme="minorHAnsi"/>
                <w:sz w:val="24"/>
                <w:szCs w:val="24"/>
              </w:rPr>
            </w:pPr>
            <w:r w:rsidRPr="00F02622">
              <w:rPr>
                <w:rFonts w:ascii="Century Gothic" w:hAnsi="Century Gothic" w:cstheme="minorHAnsi"/>
                <w:sz w:val="24"/>
                <w:szCs w:val="24"/>
              </w:rPr>
              <w:t>empathy and social emotional learning</w:t>
            </w:r>
            <w:r w:rsidR="00BA0747" w:rsidRPr="00F02622">
              <w:rPr>
                <w:rFonts w:ascii="Century Gothic" w:hAnsi="Century Gothic" w:cstheme="minorHAnsi"/>
                <w:sz w:val="24"/>
                <w:szCs w:val="24"/>
              </w:rPr>
              <w:t>.</w:t>
            </w:r>
          </w:p>
          <w:p w14:paraId="789F1E9E" w14:textId="3D3D7278" w:rsidR="007B2AEE" w:rsidRPr="00F02622" w:rsidRDefault="007B2AEE" w:rsidP="00F02622">
            <w:pPr>
              <w:tabs>
                <w:tab w:val="left" w:pos="264"/>
              </w:tabs>
              <w:ind w:left="360"/>
              <w:rPr>
                <w:rFonts w:ascii="Century Gothic" w:hAnsi="Century Gothic" w:cstheme="minorHAnsi"/>
                <w:sz w:val="24"/>
                <w:szCs w:val="24"/>
              </w:rPr>
            </w:pPr>
            <w:r w:rsidRPr="00F02622">
              <w:rPr>
                <w:rFonts w:ascii="Century Gothic" w:hAnsi="Century Gothic" w:cstheme="minorHAnsi"/>
                <w:sz w:val="24"/>
                <w:szCs w:val="24"/>
              </w:rPr>
              <w:t>Embedded Resilience &amp; Regulation</w:t>
            </w:r>
            <w:r w:rsidR="00BA0747" w:rsidRPr="00F02622">
              <w:rPr>
                <w:rFonts w:ascii="Century Gothic" w:hAnsi="Century Gothic" w:cstheme="minorHAnsi"/>
                <w:sz w:val="24"/>
                <w:szCs w:val="24"/>
              </w:rPr>
              <w:t xml:space="preserve"> - </w:t>
            </w:r>
            <w:r w:rsidRPr="00F02622">
              <w:rPr>
                <w:rFonts w:ascii="Century Gothic" w:hAnsi="Century Gothic" w:cstheme="minorHAnsi"/>
                <w:sz w:val="24"/>
                <w:szCs w:val="24"/>
              </w:rPr>
              <w:t>Pupils demonstrate strong emotional control</w:t>
            </w:r>
            <w:r w:rsidR="00BA0747" w:rsidRPr="00F02622">
              <w:rPr>
                <w:rFonts w:ascii="Century Gothic" w:hAnsi="Century Gothic" w:cstheme="minorHAnsi"/>
                <w:sz w:val="24"/>
                <w:szCs w:val="24"/>
              </w:rPr>
              <w:t xml:space="preserve">. </w:t>
            </w:r>
            <w:r w:rsidRPr="00F02622">
              <w:rPr>
                <w:rFonts w:ascii="Century Gothic" w:hAnsi="Century Gothic" w:cstheme="minorHAnsi"/>
                <w:sz w:val="24"/>
                <w:szCs w:val="24"/>
              </w:rPr>
              <w:t>Data suggests consistent behaviour and growth mindset approaches</w:t>
            </w:r>
            <w:r w:rsidR="00884501" w:rsidRPr="00F02622">
              <w:rPr>
                <w:rFonts w:ascii="Century Gothic" w:hAnsi="Century Gothic" w:cstheme="minorHAnsi"/>
                <w:sz w:val="24"/>
                <w:szCs w:val="24"/>
              </w:rPr>
              <w:t>.</w:t>
            </w:r>
          </w:p>
          <w:p w14:paraId="5C38724E" w14:textId="5ECEC3E1" w:rsidR="007B2AEE" w:rsidRPr="00F02622" w:rsidRDefault="007B2AEE" w:rsidP="00F02622">
            <w:pPr>
              <w:tabs>
                <w:tab w:val="left" w:pos="264"/>
              </w:tabs>
              <w:ind w:left="360"/>
              <w:rPr>
                <w:rFonts w:ascii="Century Gothic" w:hAnsi="Century Gothic" w:cstheme="minorHAnsi"/>
                <w:sz w:val="24"/>
                <w:szCs w:val="24"/>
              </w:rPr>
            </w:pPr>
            <w:r w:rsidRPr="00F02622">
              <w:rPr>
                <w:rFonts w:ascii="Century Gothic" w:hAnsi="Century Gothic" w:cstheme="minorHAnsi"/>
                <w:sz w:val="24"/>
                <w:szCs w:val="24"/>
              </w:rPr>
              <w:t>Positive Self-Identity</w:t>
            </w:r>
            <w:r w:rsidR="00BA0747" w:rsidRPr="00F02622">
              <w:rPr>
                <w:rFonts w:ascii="Century Gothic" w:hAnsi="Century Gothic" w:cstheme="minorHAnsi"/>
                <w:sz w:val="24"/>
                <w:szCs w:val="24"/>
              </w:rPr>
              <w:t xml:space="preserve"> - </w:t>
            </w:r>
            <w:r w:rsidRPr="00F02622">
              <w:rPr>
                <w:rFonts w:ascii="Century Gothic" w:hAnsi="Century Gothic" w:cstheme="minorHAnsi"/>
                <w:sz w:val="24"/>
                <w:szCs w:val="24"/>
              </w:rPr>
              <w:t>Pupils feel capable and valued, indicating emotional reflection and confidence</w:t>
            </w:r>
            <w:r w:rsidR="00884501" w:rsidRPr="00F02622">
              <w:rPr>
                <w:rFonts w:ascii="Century Gothic" w:hAnsi="Century Gothic" w:cstheme="minorHAnsi"/>
                <w:sz w:val="24"/>
                <w:szCs w:val="24"/>
              </w:rPr>
              <w:t>.</w:t>
            </w:r>
          </w:p>
          <w:p w14:paraId="0F9773B4" w14:textId="77777777" w:rsidR="00BA0747" w:rsidRPr="007F3227" w:rsidRDefault="00BA0747" w:rsidP="007B2AEE">
            <w:pPr>
              <w:tabs>
                <w:tab w:val="left" w:pos="264"/>
              </w:tabs>
              <w:rPr>
                <w:rFonts w:ascii="Century Gothic" w:hAnsi="Century Gothic" w:cstheme="minorHAnsi"/>
                <w:sz w:val="24"/>
                <w:szCs w:val="24"/>
              </w:rPr>
            </w:pPr>
          </w:p>
          <w:p w14:paraId="7C85F18D" w14:textId="20FBCA0D" w:rsidR="007B2AEE" w:rsidRPr="007F3227" w:rsidRDefault="00F02622" w:rsidP="007B2AEE">
            <w:pPr>
              <w:tabs>
                <w:tab w:val="left" w:pos="264"/>
              </w:tabs>
              <w:rPr>
                <w:rFonts w:ascii="Century Gothic" w:hAnsi="Century Gothic" w:cstheme="minorHAnsi"/>
                <w:sz w:val="24"/>
                <w:szCs w:val="24"/>
              </w:rPr>
            </w:pPr>
            <w:r>
              <w:rPr>
                <w:rFonts w:ascii="Century Gothic" w:hAnsi="Century Gothic" w:cstheme="minorHAnsi"/>
                <w:sz w:val="24"/>
                <w:szCs w:val="24"/>
              </w:rPr>
              <w:tab/>
            </w:r>
            <w:r w:rsidR="007B2AEE" w:rsidRPr="007F3227">
              <w:rPr>
                <w:rFonts w:ascii="Century Gothic" w:hAnsi="Century Gothic" w:cstheme="minorHAnsi"/>
                <w:sz w:val="24"/>
                <w:szCs w:val="24"/>
              </w:rPr>
              <w:t xml:space="preserve">Emotional literacy is effectively embedded and consistently reinforced across the </w:t>
            </w:r>
            <w:r>
              <w:rPr>
                <w:rFonts w:ascii="Century Gothic" w:hAnsi="Century Gothic" w:cstheme="minorHAnsi"/>
                <w:sz w:val="24"/>
                <w:szCs w:val="24"/>
              </w:rPr>
              <w:tab/>
            </w:r>
            <w:r w:rsidR="007B2AEE" w:rsidRPr="007F3227">
              <w:rPr>
                <w:rFonts w:ascii="Century Gothic" w:hAnsi="Century Gothic" w:cstheme="minorHAnsi"/>
                <w:sz w:val="24"/>
                <w:szCs w:val="24"/>
              </w:rPr>
              <w:t xml:space="preserve">curriculum and school life. This is visible in planning, examples of learning, learning </w:t>
            </w:r>
            <w:r>
              <w:rPr>
                <w:rFonts w:ascii="Century Gothic" w:hAnsi="Century Gothic" w:cstheme="minorHAnsi"/>
                <w:sz w:val="24"/>
                <w:szCs w:val="24"/>
              </w:rPr>
              <w:tab/>
            </w:r>
            <w:r w:rsidR="007B2AEE" w:rsidRPr="007F3227">
              <w:rPr>
                <w:rFonts w:ascii="Century Gothic" w:hAnsi="Century Gothic" w:cstheme="minorHAnsi"/>
                <w:sz w:val="24"/>
                <w:szCs w:val="24"/>
              </w:rPr>
              <w:t>environments and pupil voice.</w:t>
            </w:r>
          </w:p>
          <w:p w14:paraId="47911A78" w14:textId="77777777" w:rsidR="00461399" w:rsidRDefault="00461399" w:rsidP="00BA0747">
            <w:pPr>
              <w:pStyle w:val="Default"/>
              <w:rPr>
                <w:rFonts w:ascii="Century Gothic" w:hAnsi="Century Gothic" w:cstheme="minorHAnsi"/>
                <w:color w:val="auto"/>
              </w:rPr>
            </w:pPr>
          </w:p>
          <w:p w14:paraId="34F4103B" w14:textId="77777777" w:rsidR="00F02622" w:rsidRPr="00D10514" w:rsidRDefault="00F02622" w:rsidP="00BA0747">
            <w:pPr>
              <w:pStyle w:val="Default"/>
              <w:rPr>
                <w:rFonts w:ascii="Century Gothic" w:hAnsi="Century Gothic" w:cstheme="minorHAnsi"/>
                <w:color w:val="auto"/>
              </w:rPr>
            </w:pPr>
          </w:p>
        </w:tc>
      </w:tr>
      <w:tr w:rsidR="00461399" w:rsidRPr="00D10514" w14:paraId="0DCBDB4B" w14:textId="77777777" w:rsidTr="00336A2B">
        <w:trPr>
          <w:trHeight w:val="943"/>
        </w:trPr>
        <w:tc>
          <w:tcPr>
            <w:tcW w:w="10485" w:type="dxa"/>
            <w:gridSpan w:val="3"/>
          </w:tcPr>
          <w:p w14:paraId="3DDC2822" w14:textId="77777777" w:rsidR="00461399" w:rsidRPr="00D10514" w:rsidRDefault="00461399" w:rsidP="001545DC">
            <w:pPr>
              <w:rPr>
                <w:rFonts w:ascii="Century Gothic" w:hAnsi="Century Gothic" w:cstheme="minorHAnsi"/>
                <w:b/>
                <w:bCs/>
                <w:sz w:val="24"/>
                <w:szCs w:val="24"/>
              </w:rPr>
            </w:pPr>
            <w:r w:rsidRPr="00D10514">
              <w:rPr>
                <w:rFonts w:ascii="Century Gothic" w:hAnsi="Century Gothic" w:cstheme="minorHAnsi"/>
                <w:b/>
                <w:bCs/>
                <w:sz w:val="24"/>
                <w:szCs w:val="24"/>
              </w:rPr>
              <w:lastRenderedPageBreak/>
              <w:t>Next steps</w:t>
            </w:r>
          </w:p>
          <w:p w14:paraId="000AA9D7" w14:textId="704496F0" w:rsidR="0082145D" w:rsidRDefault="00BA0747" w:rsidP="00BA0747">
            <w:pPr>
              <w:pStyle w:val="ListParagraph"/>
              <w:numPr>
                <w:ilvl w:val="0"/>
                <w:numId w:val="16"/>
              </w:numPr>
              <w:rPr>
                <w:rFonts w:ascii="Century Gothic" w:hAnsi="Century Gothic" w:cstheme="minorHAnsi"/>
                <w:sz w:val="24"/>
                <w:szCs w:val="24"/>
              </w:rPr>
            </w:pPr>
            <w:bookmarkStart w:id="1" w:name="_Hlk233305181"/>
            <w:r>
              <w:rPr>
                <w:rFonts w:ascii="Century Gothic" w:hAnsi="Century Gothic" w:cstheme="minorHAnsi"/>
                <w:sz w:val="24"/>
                <w:szCs w:val="24"/>
              </w:rPr>
              <w:t>Continue to develop the inclusive nature of emotional literacy throughout the school through the ongoing implementation of our program while looking at new ways to enhance this.</w:t>
            </w:r>
          </w:p>
          <w:p w14:paraId="125F625C" w14:textId="46FEC991" w:rsidR="00BA0747" w:rsidRDefault="00BA0747" w:rsidP="00BA0747">
            <w:pPr>
              <w:pStyle w:val="ListParagraph"/>
              <w:numPr>
                <w:ilvl w:val="0"/>
                <w:numId w:val="16"/>
              </w:numPr>
              <w:rPr>
                <w:rFonts w:ascii="Century Gothic" w:hAnsi="Century Gothic" w:cstheme="minorHAnsi"/>
                <w:sz w:val="24"/>
                <w:szCs w:val="24"/>
              </w:rPr>
            </w:pPr>
            <w:r>
              <w:rPr>
                <w:rFonts w:ascii="Century Gothic" w:hAnsi="Century Gothic" w:cstheme="minorHAnsi"/>
                <w:sz w:val="24"/>
                <w:szCs w:val="24"/>
              </w:rPr>
              <w:t>As an ongoing element of planning meetings there will be a focus on elements of equalities and emotional literacy as clearly included in planning.</w:t>
            </w:r>
          </w:p>
          <w:p w14:paraId="3787A761" w14:textId="11DC1702" w:rsidR="00BA0747" w:rsidRDefault="00BA0747" w:rsidP="00BA0747">
            <w:pPr>
              <w:pStyle w:val="ListParagraph"/>
              <w:numPr>
                <w:ilvl w:val="0"/>
                <w:numId w:val="16"/>
              </w:numPr>
              <w:rPr>
                <w:rFonts w:ascii="Century Gothic" w:hAnsi="Century Gothic" w:cstheme="minorHAnsi"/>
                <w:sz w:val="24"/>
                <w:szCs w:val="24"/>
              </w:rPr>
            </w:pPr>
            <w:r>
              <w:rPr>
                <w:rFonts w:ascii="Century Gothic" w:hAnsi="Century Gothic" w:cstheme="minorHAnsi"/>
                <w:sz w:val="24"/>
                <w:szCs w:val="24"/>
              </w:rPr>
              <w:t>Staff will reflect on the ‘mirrors and windows’ aspects of their classroom and amend the environment to ensure inclusivity for all learners.</w:t>
            </w:r>
          </w:p>
          <w:p w14:paraId="436B6984" w14:textId="329CA8AF" w:rsidR="00BA0747" w:rsidRDefault="00BA0747" w:rsidP="00BA0747">
            <w:pPr>
              <w:pStyle w:val="ListParagraph"/>
              <w:numPr>
                <w:ilvl w:val="0"/>
                <w:numId w:val="16"/>
              </w:numPr>
              <w:rPr>
                <w:rFonts w:ascii="Century Gothic" w:hAnsi="Century Gothic" w:cstheme="minorHAnsi"/>
                <w:sz w:val="24"/>
                <w:szCs w:val="24"/>
              </w:rPr>
            </w:pPr>
            <w:r>
              <w:rPr>
                <w:rFonts w:ascii="Century Gothic" w:hAnsi="Century Gothic" w:cstheme="minorHAnsi"/>
                <w:sz w:val="24"/>
                <w:szCs w:val="24"/>
              </w:rPr>
              <w:t>Increase parental engagement and involvement through a planned programme of class assemblies and learning showcases.</w:t>
            </w:r>
          </w:p>
          <w:p w14:paraId="215DCE1E" w14:textId="1D67AE88" w:rsidR="00336A2B" w:rsidRDefault="00BA0747" w:rsidP="001545DC">
            <w:pPr>
              <w:pStyle w:val="ListParagraph"/>
              <w:numPr>
                <w:ilvl w:val="0"/>
                <w:numId w:val="16"/>
              </w:numPr>
              <w:rPr>
                <w:rFonts w:ascii="Century Gothic" w:hAnsi="Century Gothic" w:cstheme="minorHAnsi"/>
                <w:sz w:val="24"/>
                <w:szCs w:val="24"/>
              </w:rPr>
            </w:pPr>
            <w:r>
              <w:rPr>
                <w:rFonts w:ascii="Century Gothic" w:hAnsi="Century Gothic" w:cstheme="minorHAnsi"/>
                <w:sz w:val="24"/>
                <w:szCs w:val="24"/>
              </w:rPr>
              <w:t>Plan and hold a second Celebrating Cultures Week</w:t>
            </w:r>
            <w:r w:rsidR="00173E1C">
              <w:rPr>
                <w:rFonts w:ascii="Century Gothic" w:hAnsi="Century Gothic" w:cstheme="minorHAnsi"/>
                <w:sz w:val="24"/>
                <w:szCs w:val="24"/>
              </w:rPr>
              <w:t>.</w:t>
            </w:r>
          </w:p>
          <w:p w14:paraId="2D9F548D" w14:textId="0D11AB03" w:rsidR="00173E1C" w:rsidRDefault="00173E1C" w:rsidP="001545DC">
            <w:pPr>
              <w:pStyle w:val="ListParagraph"/>
              <w:numPr>
                <w:ilvl w:val="0"/>
                <w:numId w:val="16"/>
              </w:numPr>
              <w:rPr>
                <w:rFonts w:ascii="Century Gothic" w:hAnsi="Century Gothic" w:cstheme="minorHAnsi"/>
                <w:sz w:val="24"/>
                <w:szCs w:val="24"/>
              </w:rPr>
            </w:pPr>
            <w:r>
              <w:rPr>
                <w:rFonts w:ascii="Century Gothic" w:hAnsi="Century Gothic" w:cstheme="minorHAnsi"/>
                <w:sz w:val="24"/>
                <w:szCs w:val="24"/>
              </w:rPr>
              <w:t>Organise and train the new team of Peer Mediators to continue the very positive beginning this programme has had.</w:t>
            </w:r>
          </w:p>
          <w:p w14:paraId="79DA48DC" w14:textId="6780641B" w:rsidR="00173E1C" w:rsidRDefault="00173E1C" w:rsidP="001545DC">
            <w:pPr>
              <w:pStyle w:val="ListParagraph"/>
              <w:numPr>
                <w:ilvl w:val="0"/>
                <w:numId w:val="16"/>
              </w:numPr>
              <w:rPr>
                <w:rFonts w:ascii="Century Gothic" w:hAnsi="Century Gothic" w:cstheme="minorHAnsi"/>
                <w:sz w:val="24"/>
                <w:szCs w:val="24"/>
              </w:rPr>
            </w:pPr>
            <w:r>
              <w:rPr>
                <w:rFonts w:ascii="Century Gothic" w:hAnsi="Century Gothic" w:cstheme="minorHAnsi"/>
                <w:sz w:val="24"/>
                <w:szCs w:val="24"/>
              </w:rPr>
              <w:t>Involve our new Nurture teacher in the use of our GMWP processes and working closely with the Senior Leadership team on this.</w:t>
            </w:r>
          </w:p>
          <w:p w14:paraId="67323FF0" w14:textId="41EBDA7D" w:rsidR="00336A2B" w:rsidRPr="007F3227" w:rsidRDefault="00173E1C" w:rsidP="001545DC">
            <w:pPr>
              <w:pStyle w:val="ListParagraph"/>
              <w:numPr>
                <w:ilvl w:val="0"/>
                <w:numId w:val="16"/>
              </w:numPr>
              <w:rPr>
                <w:rFonts w:ascii="Century Gothic" w:hAnsi="Century Gothic" w:cstheme="minorHAnsi"/>
                <w:sz w:val="24"/>
                <w:szCs w:val="24"/>
              </w:rPr>
            </w:pPr>
            <w:r w:rsidRPr="00173E1C">
              <w:rPr>
                <w:rFonts w:ascii="Century Gothic" w:hAnsi="Century Gothic" w:cstheme="minorHAnsi"/>
                <w:sz w:val="24"/>
                <w:szCs w:val="24"/>
              </w:rPr>
              <w:t xml:space="preserve">Revisit the language of the Wellbeing Indicators for all pupils. As we can return to whole school and large group </w:t>
            </w:r>
            <w:r w:rsidR="00992503" w:rsidRPr="00173E1C">
              <w:rPr>
                <w:rFonts w:ascii="Century Gothic" w:hAnsi="Century Gothic" w:cstheme="minorHAnsi"/>
                <w:sz w:val="24"/>
                <w:szCs w:val="24"/>
              </w:rPr>
              <w:t>assemblies,</w:t>
            </w:r>
            <w:r w:rsidRPr="00173E1C">
              <w:rPr>
                <w:rFonts w:ascii="Century Gothic" w:hAnsi="Century Gothic" w:cstheme="minorHAnsi"/>
                <w:sz w:val="24"/>
                <w:szCs w:val="24"/>
              </w:rPr>
              <w:t xml:space="preserve"> we will be more able to do this together.</w:t>
            </w:r>
            <w:bookmarkEnd w:id="1"/>
          </w:p>
        </w:tc>
      </w:tr>
      <w:tr w:rsidR="005F3321" w:rsidRPr="00D10514" w14:paraId="70A4AD03" w14:textId="77777777" w:rsidTr="007C45BE">
        <w:tc>
          <w:tcPr>
            <w:tcW w:w="10485" w:type="dxa"/>
            <w:gridSpan w:val="3"/>
            <w:shd w:val="clear" w:color="auto" w:fill="33CCCC"/>
          </w:tcPr>
          <w:p w14:paraId="4F36CD9C" w14:textId="3E332F78" w:rsidR="005F3321" w:rsidRPr="00D10514" w:rsidRDefault="005F3321" w:rsidP="007C45BE">
            <w:pPr>
              <w:pStyle w:val="Default"/>
              <w:rPr>
                <w:rFonts w:ascii="Century Gothic" w:hAnsi="Century Gothic" w:cstheme="minorHAnsi"/>
                <w:b/>
                <w:bCs/>
                <w:sz w:val="28"/>
                <w:szCs w:val="28"/>
              </w:rPr>
            </w:pPr>
            <w:r w:rsidRPr="00D10514">
              <w:rPr>
                <w:rFonts w:ascii="Century Gothic" w:hAnsi="Century Gothic" w:cstheme="minorHAnsi"/>
                <w:b/>
                <w:bCs/>
                <w:sz w:val="28"/>
                <w:szCs w:val="28"/>
              </w:rPr>
              <w:t>Establishment priority 4</w:t>
            </w:r>
          </w:p>
          <w:p w14:paraId="047AA8A6" w14:textId="77777777" w:rsidR="005F3321" w:rsidRPr="00D10514" w:rsidRDefault="005F3321" w:rsidP="007C45BE">
            <w:pPr>
              <w:pStyle w:val="Default"/>
              <w:rPr>
                <w:rFonts w:ascii="Century Gothic" w:hAnsi="Century Gothic" w:cstheme="minorHAnsi"/>
              </w:rPr>
            </w:pPr>
          </w:p>
        </w:tc>
      </w:tr>
      <w:tr w:rsidR="005F3321" w:rsidRPr="00D10514" w14:paraId="6F954899" w14:textId="77777777" w:rsidTr="0028788A">
        <w:trPr>
          <w:trHeight w:val="1434"/>
        </w:trPr>
        <w:tc>
          <w:tcPr>
            <w:tcW w:w="5242" w:type="dxa"/>
          </w:tcPr>
          <w:p w14:paraId="788E3B94" w14:textId="77777777" w:rsidR="005F3321" w:rsidRPr="00D10514" w:rsidRDefault="005F3321" w:rsidP="007C45BE">
            <w:pPr>
              <w:pStyle w:val="Default"/>
              <w:rPr>
                <w:rFonts w:ascii="Century Gothic" w:hAnsi="Century Gothic" w:cstheme="minorHAnsi"/>
                <w:b/>
                <w:bCs/>
                <w:u w:val="single"/>
              </w:rPr>
            </w:pPr>
            <w:r w:rsidRPr="00D10514">
              <w:rPr>
                <w:rFonts w:ascii="Century Gothic" w:hAnsi="Century Gothic" w:cstheme="minorHAnsi"/>
                <w:b/>
                <w:bCs/>
                <w:u w:val="single"/>
              </w:rPr>
              <w:t xml:space="preserve">NIF Priority </w:t>
            </w:r>
          </w:p>
          <w:sdt>
            <w:sdtPr>
              <w:rPr>
                <w:rFonts w:ascii="Century Gothic" w:hAnsi="Century Gothic" w:cstheme="minorHAnsi"/>
              </w:rPr>
              <w:alias w:val="NIF"/>
              <w:tag w:val="NIF"/>
              <w:id w:val="-1223521997"/>
              <w:placeholder>
                <w:docPart w:val="CE5A419C2CE9435D90DAC25D5BA0F87F"/>
              </w:placeholder>
              <w:dropDownList>
                <w:listItem w:displayText="Choose an item" w:value="Choose an item"/>
                <w:listItem w:displayText="-" w:value="-"/>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s in attainment, particularly  in literacy and numeracy" w:value="Improvements in attainment, particularly  in literacy and numeracy"/>
              </w:dropDownList>
            </w:sdtPr>
            <w:sdtEndPr/>
            <w:sdtContent>
              <w:p w14:paraId="0390A7C3" w14:textId="10EBB59A" w:rsidR="005F3321" w:rsidRPr="00D10514" w:rsidRDefault="005F3321" w:rsidP="007C45BE">
                <w:pPr>
                  <w:pStyle w:val="Default"/>
                  <w:rPr>
                    <w:rFonts w:ascii="Century Gothic" w:hAnsi="Century Gothic" w:cstheme="minorHAnsi"/>
                  </w:rPr>
                </w:pPr>
                <w:r w:rsidRPr="00D10514">
                  <w:rPr>
                    <w:rFonts w:ascii="Century Gothic" w:hAnsi="Century Gothic" w:cstheme="minorHAnsi"/>
                  </w:rPr>
                  <w:t>Placing the human rights and needs of every child and young person at the centre of education</w:t>
                </w:r>
              </w:p>
            </w:sdtContent>
          </w:sdt>
          <w:sdt>
            <w:sdtPr>
              <w:rPr>
                <w:rFonts w:ascii="Century Gothic" w:hAnsi="Century Gothic" w:cstheme="minorHAnsi"/>
              </w:rPr>
              <w:alias w:val="NIF"/>
              <w:tag w:val="NIF"/>
              <w:id w:val="-1249729523"/>
              <w:placeholder>
                <w:docPart w:val="35C6E41D8DC74A8EB14B2E89EBE1BA17"/>
              </w:placeholder>
              <w:dropDownList>
                <w:listItem w:displayText="Choose an item" w:value="Choose an item"/>
                <w:listItem w:displayText="-" w:value="-"/>
                <w:listItem w:displayText="Placing the human rights and needs of every child and young person at the centre of education" w:value="Placing the human rights and needs of every child and young person at the centre of education"/>
                <w:listItem w:displayText="Improvement in children and young people's health and wellbeing" w:value="Improvement in children and young people's health and wellbeing"/>
                <w:listItem w:displayText="Closing the attainment gap between the most and least disadvantaged children and young people" w:value="Closing the attainment gap between the most and least disadvantaged children and young people"/>
                <w:listItem w:displayText="Improvement in skills and sustained, positive school-leaver destinations for all young people" w:value="Improvement in skills and sustained, positive school-leaver destinations for all young people"/>
                <w:listItem w:displayText="Improvements in attainment, particularly  in literacy and numeracy" w:value="Improvements in attainment, particularly  in literacy and numeracy"/>
              </w:dropDownList>
            </w:sdtPr>
            <w:sdtEndPr/>
            <w:sdtContent>
              <w:p w14:paraId="5F809537" w14:textId="1D8C7D9A" w:rsidR="005F3321" w:rsidRPr="00D10514" w:rsidRDefault="005F3321" w:rsidP="007C45BE">
                <w:pPr>
                  <w:pStyle w:val="Default"/>
                  <w:rPr>
                    <w:rFonts w:ascii="Century Gothic" w:hAnsi="Century Gothic" w:cstheme="minorHAnsi"/>
                    <w:color w:val="auto"/>
                    <w:sz w:val="22"/>
                    <w:szCs w:val="22"/>
                  </w:rPr>
                </w:pPr>
                <w:r w:rsidRPr="00D10514">
                  <w:rPr>
                    <w:rFonts w:ascii="Century Gothic" w:hAnsi="Century Gothic" w:cstheme="minorHAnsi"/>
                  </w:rPr>
                  <w:t>Improvement in skills and sustained, positive school-leaver destinations for all young people</w:t>
                </w:r>
              </w:p>
            </w:sdtContent>
          </w:sdt>
          <w:p w14:paraId="2C3D9389" w14:textId="15E287D5" w:rsidR="005F3321" w:rsidRPr="00D10514" w:rsidRDefault="005F3321" w:rsidP="007C45BE">
            <w:pPr>
              <w:pStyle w:val="Default"/>
              <w:rPr>
                <w:rFonts w:ascii="Century Gothic" w:hAnsi="Century Gothic" w:cstheme="minorHAnsi"/>
                <w:u w:val="single"/>
              </w:rPr>
            </w:pPr>
          </w:p>
          <w:p w14:paraId="11137074" w14:textId="77777777" w:rsidR="005F3321" w:rsidRPr="00D10514" w:rsidRDefault="005F3321" w:rsidP="005F3321">
            <w:pPr>
              <w:pStyle w:val="Default"/>
              <w:rPr>
                <w:rFonts w:ascii="Century Gothic" w:hAnsi="Century Gothic" w:cstheme="minorHAnsi"/>
                <w:b/>
              </w:rPr>
            </w:pPr>
            <w:r w:rsidRPr="00D10514">
              <w:rPr>
                <w:rFonts w:ascii="Century Gothic" w:hAnsi="Century Gothic" w:cstheme="minorHAnsi"/>
                <w:b/>
              </w:rPr>
              <w:t>National Improvement Framework Outcomes</w:t>
            </w:r>
          </w:p>
          <w:sdt>
            <w:sdtPr>
              <w:rPr>
                <w:rFonts w:ascii="Century Gothic" w:hAnsi="Century Gothic" w:cstheme="minorHAnsi"/>
                <w:bCs/>
              </w:rPr>
              <w:id w:val="-553855274"/>
              <w:placeholder>
                <w:docPart w:val="4A10240508EE4ECB93321E71227BE593"/>
              </w:placeholder>
              <w:comboBox>
                <w:listItem w:value="Choose an item."/>
                <w:listItem w:displayText="1. Empowered and accountable education system supporting lifelong learning." w:value="1. Empowered and accountable education system supporting lifelong learning."/>
                <w:listItem w:displayText="2. Strong partnerships between schools, services, families, and communities." w:value="2. Strong partnerships between schools, services, families, and communities."/>
                <w:listItem w:displayText="3. Inclusive curriculum and assessment for a sustainable future." w:value="3. Inclusive curriculum and assessment for a sustainable future."/>
                <w:listItem w:displayText="4. High achievement and reduced attainment gap for all learners." w:value="4. High achievement and reduced attainment gap for all learners."/>
                <w:listItem w:displayText="5. Skilled teachers and leaders delivering excellent, inclusive education." w:value="5. Skilled teachers and leaders delivering excellent, inclusive education."/>
                <w:listItem w:displayText="6. Positive relationships, behaviour, and attendance in a respectful culture." w:value="6. Positive relationships, behaviour, and attendance in a respectful culture."/>
                <w:listItem w:displayText="7. Digital technology enhancing learning and tackling digital inequality." w:value="7. Digital technology enhancing learning and tackling digital inequality."/>
              </w:comboBox>
            </w:sdtPr>
            <w:sdtEndPr/>
            <w:sdtContent>
              <w:p w14:paraId="31CDC984" w14:textId="77777777" w:rsidR="005F3321" w:rsidRPr="00D10514" w:rsidRDefault="005F3321" w:rsidP="005F3321">
                <w:pPr>
                  <w:pStyle w:val="Default"/>
                  <w:rPr>
                    <w:rFonts w:ascii="Century Gothic" w:hAnsi="Century Gothic" w:cstheme="minorHAnsi"/>
                    <w:bCs/>
                  </w:rPr>
                </w:pPr>
                <w:r w:rsidRPr="00D10514">
                  <w:rPr>
                    <w:rFonts w:ascii="Century Gothic" w:hAnsi="Century Gothic" w:cstheme="minorHAnsi"/>
                    <w:bCs/>
                  </w:rPr>
                  <w:t>1. Empowered and accountable education system supporting lifelong learning.</w:t>
                </w:r>
              </w:p>
            </w:sdtContent>
          </w:sdt>
          <w:sdt>
            <w:sdtPr>
              <w:rPr>
                <w:rFonts w:ascii="Century Gothic" w:hAnsi="Century Gothic" w:cstheme="minorHAnsi"/>
                <w:bCs/>
              </w:rPr>
              <w:id w:val="1242597693"/>
              <w:placeholder>
                <w:docPart w:val="29B96E3CB3F242B5BCB1425394195641"/>
              </w:placeholder>
              <w:comboBox>
                <w:listItem w:value="Choose an item."/>
                <w:listItem w:displayText="1. Empowered and accountable education system supporting lifelong learning." w:value="1. Empowered and accountable education system supporting lifelong learning."/>
                <w:listItem w:displayText="2. Strong partnerships between schools, services, families, and communities." w:value="2. Strong partnerships between schools, services, families, and communities."/>
                <w:listItem w:displayText="3. Inclusive curriculum and assessment for a sustainable future." w:value="3. Inclusive curriculum and assessment for a sustainable future."/>
                <w:listItem w:displayText="4. High achievement and reduced attainment gap for all learners." w:value="4. High achievement and reduced attainment gap for all learners."/>
                <w:listItem w:displayText="5. Skilled teachers and leaders delivering excellent, inclusive education." w:value="5. Skilled teachers and leaders delivering excellent, inclusive education."/>
                <w:listItem w:displayText="6. Positive relationships, behaviour, and attendance in a respectful culture." w:value="6. Positive relationships, behaviour, and attendance in a respectful culture."/>
                <w:listItem w:displayText="7. Digital technology enhancing learning and tackling digital inequality." w:value="7. Digital technology enhancing learning and tackling digital inequality."/>
              </w:comboBox>
            </w:sdtPr>
            <w:sdtEndPr/>
            <w:sdtContent>
              <w:p w14:paraId="3EB88959" w14:textId="77777777" w:rsidR="005F3321" w:rsidRPr="00D10514" w:rsidRDefault="005F3321" w:rsidP="005F3321">
                <w:pPr>
                  <w:pStyle w:val="Default"/>
                  <w:rPr>
                    <w:rFonts w:ascii="Century Gothic" w:hAnsi="Century Gothic" w:cstheme="minorHAnsi"/>
                    <w:bCs/>
                    <w:color w:val="auto"/>
                  </w:rPr>
                </w:pPr>
                <w:r w:rsidRPr="00D10514">
                  <w:rPr>
                    <w:rFonts w:ascii="Century Gothic" w:hAnsi="Century Gothic" w:cstheme="minorHAnsi"/>
                    <w:bCs/>
                  </w:rPr>
                  <w:t>3. Inclusive curriculum and assessment for a sustainable future.</w:t>
                </w:r>
              </w:p>
            </w:sdtContent>
          </w:sdt>
          <w:sdt>
            <w:sdtPr>
              <w:rPr>
                <w:rFonts w:ascii="Century Gothic" w:hAnsi="Century Gothic" w:cstheme="minorHAnsi"/>
                <w:bCs/>
              </w:rPr>
              <w:id w:val="1125966798"/>
              <w:placeholder>
                <w:docPart w:val="68D73D46B6E24127A48B12155B3A69E3"/>
              </w:placeholder>
              <w:comboBox>
                <w:listItem w:value="Choose an item."/>
                <w:listItem w:displayText="1. Empowered and accountable education system supporting lifelong learning." w:value="1. Empowered and accountable education system supporting lifelong learning."/>
                <w:listItem w:displayText="2. Strong partnerships between schools, services, families, and communities." w:value="2. Strong partnerships between schools, services, families, and communities."/>
                <w:listItem w:displayText="3. Inclusive curriculum and assessment for a sustainable future." w:value="3. Inclusive curriculum and assessment for a sustainable future."/>
                <w:listItem w:displayText="4. High achievement and reduced attainment gap for all learners." w:value="4. High achievement and reduced attainment gap for all learners."/>
                <w:listItem w:displayText="5. Skilled teachers and leaders delivering excellent, inclusive education." w:value="5. Skilled teachers and leaders delivering excellent, inclusive education."/>
                <w:listItem w:displayText="6. Positive relationships, behaviour, and attendance in a respectful culture." w:value="6. Positive relationships, behaviour, and attendance in a respectful culture."/>
                <w:listItem w:displayText="7. Digital technology enhancing learning and tackling digital inequality." w:value="7. Digital technology enhancing learning and tackling digital inequality."/>
              </w:comboBox>
            </w:sdtPr>
            <w:sdtEndPr/>
            <w:sdtContent>
              <w:p w14:paraId="5151B281" w14:textId="5199B2B8" w:rsidR="005F3321" w:rsidRPr="00D10514" w:rsidRDefault="005F3321" w:rsidP="007C45BE">
                <w:pPr>
                  <w:pStyle w:val="Default"/>
                  <w:rPr>
                    <w:rFonts w:ascii="Century Gothic" w:hAnsi="Century Gothic" w:cstheme="minorHAnsi"/>
                    <w:color w:val="auto"/>
                    <w:sz w:val="22"/>
                    <w:szCs w:val="22"/>
                  </w:rPr>
                </w:pPr>
                <w:r w:rsidRPr="00D10514">
                  <w:rPr>
                    <w:rFonts w:ascii="Century Gothic" w:hAnsi="Century Gothic" w:cstheme="minorHAnsi"/>
                    <w:bCs/>
                  </w:rPr>
                  <w:t>7. Digital technology enhancing learning and tackling digital inequality.</w:t>
                </w:r>
              </w:p>
            </w:sdtContent>
          </w:sdt>
        </w:tc>
        <w:tc>
          <w:tcPr>
            <w:tcW w:w="5243" w:type="dxa"/>
            <w:gridSpan w:val="2"/>
          </w:tcPr>
          <w:p w14:paraId="4639E07F" w14:textId="4561FC58" w:rsidR="005F3321" w:rsidRPr="00D10514" w:rsidRDefault="005F3321" w:rsidP="007C45BE">
            <w:pPr>
              <w:pStyle w:val="Default"/>
              <w:rPr>
                <w:rFonts w:ascii="Century Gothic" w:hAnsi="Century Gothic" w:cstheme="minorHAnsi"/>
                <w:b/>
                <w:bCs/>
                <w:u w:val="single"/>
              </w:rPr>
            </w:pPr>
            <w:r w:rsidRPr="00D10514">
              <w:rPr>
                <w:rFonts w:ascii="Century Gothic" w:hAnsi="Century Gothic" w:cstheme="minorHAnsi"/>
                <w:b/>
                <w:bCs/>
                <w:u w:val="single"/>
              </w:rPr>
              <w:t>HGIOS</w:t>
            </w:r>
          </w:p>
          <w:sdt>
            <w:sdtPr>
              <w:rPr>
                <w:rFonts w:ascii="Century Gothic" w:hAnsi="Century Gothic" w:cstheme="minorHAnsi"/>
              </w:rPr>
              <w:alias w:val="HGIOS"/>
              <w:tag w:val="HGIOSs"/>
              <w:id w:val="1881045001"/>
              <w:placeholder>
                <w:docPart w:val="41A7B29DF42C4C56B59B325A2DADD072"/>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3566359D" w14:textId="6AED6378" w:rsidR="005F3321" w:rsidRPr="00D10514" w:rsidRDefault="005F3321" w:rsidP="007C45BE">
                <w:pPr>
                  <w:pStyle w:val="Default"/>
                  <w:rPr>
                    <w:rFonts w:ascii="Century Gothic" w:hAnsi="Century Gothic" w:cstheme="minorHAnsi"/>
                    <w:u w:val="single"/>
                  </w:rPr>
                </w:pPr>
                <w:r w:rsidRPr="00D10514">
                  <w:rPr>
                    <w:rFonts w:ascii="Century Gothic" w:hAnsi="Century Gothic" w:cstheme="minorHAnsi"/>
                  </w:rPr>
                  <w:t>2.2 Curriculum</w:t>
                </w:r>
              </w:p>
            </w:sdtContent>
          </w:sdt>
          <w:sdt>
            <w:sdtPr>
              <w:rPr>
                <w:rFonts w:ascii="Century Gothic" w:hAnsi="Century Gothic" w:cstheme="minorHAnsi"/>
              </w:rPr>
              <w:alias w:val="HGIOS"/>
              <w:tag w:val="HGIOSs"/>
              <w:id w:val="1137842588"/>
              <w:placeholder>
                <w:docPart w:val="3240A3AF09B64CC58A0F283059D85784"/>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2D239AD5" w14:textId="2216B29F" w:rsidR="005F3321" w:rsidRPr="00D10514" w:rsidRDefault="005F3321" w:rsidP="007C45BE">
                <w:pPr>
                  <w:pStyle w:val="Default"/>
                  <w:rPr>
                    <w:rFonts w:ascii="Century Gothic" w:hAnsi="Century Gothic" w:cstheme="minorHAnsi"/>
                    <w:color w:val="auto"/>
                    <w:sz w:val="22"/>
                    <w:szCs w:val="22"/>
                  </w:rPr>
                </w:pPr>
                <w:r w:rsidRPr="00D10514">
                  <w:rPr>
                    <w:rFonts w:ascii="Century Gothic" w:hAnsi="Century Gothic" w:cstheme="minorHAnsi"/>
                  </w:rPr>
                  <w:t>2.5 Family learning</w:t>
                </w:r>
              </w:p>
            </w:sdtContent>
          </w:sdt>
          <w:p w14:paraId="321A5A52" w14:textId="3AFEF086" w:rsidR="005F3321" w:rsidRPr="00D10514" w:rsidRDefault="005F3321" w:rsidP="005F3321">
            <w:pPr>
              <w:pStyle w:val="Default"/>
              <w:rPr>
                <w:rFonts w:ascii="Century Gothic" w:hAnsi="Century Gothic" w:cstheme="minorHAnsi"/>
                <w:sz w:val="22"/>
                <w:szCs w:val="22"/>
              </w:rPr>
            </w:pPr>
            <w:r w:rsidRPr="00D10514">
              <w:rPr>
                <w:rFonts w:ascii="Century Gothic" w:hAnsi="Century Gothic" w:cstheme="minorHAnsi"/>
                <w:sz w:val="20"/>
                <w:szCs w:val="20"/>
                <w:u w:val="single"/>
              </w:rPr>
              <w:t xml:space="preserve"> </w:t>
            </w:r>
            <w:sdt>
              <w:sdtPr>
                <w:rPr>
                  <w:rFonts w:ascii="Century Gothic" w:hAnsi="Century Gothic" w:cstheme="minorHAnsi"/>
                </w:rPr>
                <w:alias w:val="HGIOS"/>
                <w:tag w:val="HGIOSs"/>
                <w:id w:val="-58798998"/>
                <w:placeholder>
                  <w:docPart w:val="95D4A3C0FA4D47B6A81BD4BA2ED996D0"/>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r w:rsidRPr="00D10514">
                  <w:rPr>
                    <w:rFonts w:ascii="Century Gothic" w:hAnsi="Century Gothic" w:cstheme="minorHAnsi"/>
                  </w:rPr>
                  <w:t>1.3 Leadership of change</w:t>
                </w:r>
              </w:sdtContent>
            </w:sdt>
          </w:p>
          <w:sdt>
            <w:sdtPr>
              <w:rPr>
                <w:rFonts w:ascii="Century Gothic" w:hAnsi="Century Gothic" w:cstheme="minorHAnsi"/>
              </w:rPr>
              <w:alias w:val="HGIOS"/>
              <w:tag w:val="HGIOSs"/>
              <w:id w:val="-1822037102"/>
              <w:placeholder>
                <w:docPart w:val="2AB0065E633147A1B2A907A11E0ED1CE"/>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58598E4C" w14:textId="73EDB8AA" w:rsidR="005F3321" w:rsidRPr="00D10514" w:rsidRDefault="005F3321" w:rsidP="005F3321">
                <w:pPr>
                  <w:pStyle w:val="Default"/>
                  <w:rPr>
                    <w:rFonts w:ascii="Century Gothic" w:hAnsi="Century Gothic" w:cstheme="minorHAnsi"/>
                    <w:sz w:val="22"/>
                    <w:szCs w:val="22"/>
                  </w:rPr>
                </w:pPr>
                <w:r w:rsidRPr="00D10514">
                  <w:rPr>
                    <w:rFonts w:ascii="Century Gothic" w:hAnsi="Century Gothic" w:cstheme="minorHAnsi"/>
                  </w:rPr>
                  <w:t>2.3 Learning, teaching and assessment</w:t>
                </w:r>
              </w:p>
            </w:sdtContent>
          </w:sdt>
          <w:p w14:paraId="49F7AC34" w14:textId="77777777" w:rsidR="005F3321" w:rsidRPr="00D10514" w:rsidRDefault="005F3321" w:rsidP="007C45BE">
            <w:pPr>
              <w:pStyle w:val="Default"/>
              <w:rPr>
                <w:rFonts w:ascii="Century Gothic" w:hAnsi="Century Gothic" w:cstheme="minorHAnsi"/>
                <w:sz w:val="20"/>
                <w:szCs w:val="20"/>
                <w:u w:val="single"/>
              </w:rPr>
            </w:pPr>
          </w:p>
          <w:p w14:paraId="3D962407" w14:textId="77777777" w:rsidR="005F3321" w:rsidRPr="00D10514" w:rsidRDefault="005F3321" w:rsidP="007C45BE">
            <w:pPr>
              <w:pStyle w:val="Default"/>
              <w:rPr>
                <w:rFonts w:ascii="Century Gothic" w:hAnsi="Century Gothic" w:cstheme="minorHAnsi"/>
                <w:b/>
                <w:bCs/>
                <w:color w:val="auto"/>
                <w:u w:val="single"/>
              </w:rPr>
            </w:pPr>
            <w:r w:rsidRPr="00D10514">
              <w:rPr>
                <w:rFonts w:ascii="Century Gothic" w:hAnsi="Century Gothic" w:cstheme="minorHAnsi"/>
                <w:b/>
                <w:bCs/>
                <w:u w:val="single"/>
              </w:rPr>
              <w:t>UNCRC</w:t>
            </w:r>
          </w:p>
          <w:sdt>
            <w:sdtPr>
              <w:rPr>
                <w:rFonts w:ascii="Century Gothic" w:hAnsi="Century Gothic" w:cstheme="minorHAnsi"/>
                <w:sz w:val="24"/>
                <w:szCs w:val="24"/>
              </w:rPr>
              <w:alias w:val="RRS Unicef articles"/>
              <w:tag w:val="RRS Unicef articles"/>
              <w:id w:val="-838931250"/>
              <w:placeholder>
                <w:docPart w:val="526D0948DB434E78B43937CEF85B692D"/>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p w14:paraId="43F0F1EA" w14:textId="7C2F0114" w:rsidR="005F3321" w:rsidRPr="00D10514" w:rsidRDefault="005F3321" w:rsidP="007C45BE">
                <w:pPr>
                  <w:rPr>
                    <w:rFonts w:ascii="Century Gothic" w:hAnsi="Century Gothic" w:cstheme="minorHAnsi"/>
                    <w:sz w:val="24"/>
                    <w:szCs w:val="24"/>
                  </w:rPr>
                </w:pPr>
                <w:r w:rsidRPr="00D10514">
                  <w:rPr>
                    <w:rFonts w:ascii="Century Gothic" w:hAnsi="Century Gothic" w:cstheme="minorHAnsi"/>
                    <w:sz w:val="24"/>
                    <w:szCs w:val="24"/>
                  </w:rPr>
                  <w:t>Article 42 (Knowledge of rights):</w:t>
                </w:r>
              </w:p>
            </w:sdtContent>
          </w:sdt>
          <w:p w14:paraId="0D7D81E4" w14:textId="4472E493" w:rsidR="005F3321" w:rsidRPr="007F3227" w:rsidRDefault="00221FA0" w:rsidP="007C45BE">
            <w:pPr>
              <w:rPr>
                <w:rFonts w:ascii="Century Gothic" w:hAnsi="Century Gothic" w:cstheme="minorHAnsi"/>
                <w:iCs/>
                <w:sz w:val="24"/>
                <w:szCs w:val="24"/>
              </w:rPr>
            </w:pPr>
            <w:sdt>
              <w:sdtPr>
                <w:rPr>
                  <w:rFonts w:ascii="Century Gothic" w:hAnsi="Century Gothic" w:cstheme="minorHAnsi"/>
                  <w:iCs/>
                  <w:sz w:val="24"/>
                  <w:szCs w:val="24"/>
                </w:rPr>
                <w:alias w:val="RRS Unicef articles"/>
                <w:tag w:val="RRS Unicef articles"/>
                <w:id w:val="-169958996"/>
                <w:placeholder>
                  <w:docPart w:val="5CAA87B3F7014E4E805D18DE5EF5D153"/>
                </w:placeholder>
                <w:dropDownList>
                  <w:listItem w:value="Choose an item."/>
                  <w:listItem w:displayText="  " w:value="  "/>
                  <w:listItem w:displayText="Article 2 (Non-discrimination):" w:value="Article 2 (Non-discrimination):"/>
                  <w:listItem w:displayText="Article 3 (Best interests of the child):" w:value="Article 3 (Best interests of the child):"/>
                  <w:listItem w:displayText="Article 4 (Protection of rights):" w:value="Article 4 (Protection of rights):"/>
                  <w:listItem w:displayText="Article 5 (Parental guidance):" w:value="Article 5 (Parental guidance):"/>
                  <w:listItem w:displayText="Article 6 (Survival and development):" w:value="Article 6 (Survival and development):"/>
                  <w:listItem w:displayText="Article 12 (Respect for the views of the child):" w:value="Article 12 (Respect for the views of the child):"/>
                  <w:listItem w:displayText="Article 13 (Freedom of expression):" w:value="Article 13 (Freedom of expression):"/>
                  <w:listItem w:displayText="Article 14 (Freedom of thought, conscience and religion):" w:value="Article 14 (Freedom of thought, conscience and religion):"/>
                  <w:listItem w:displayText="Article 15 (Freedom of association):" w:value="Article 15 (Freedom of association):"/>
                  <w:listItem w:displayText="Article 17 (Access to information; mass media):" w:value="Article 17 (Access to information; mass media):"/>
                  <w:listItem w:displayText="Article 19 (Protection from all forms of violence):" w:value="Article 19 (Protection from all forms of violence):"/>
                  <w:listItem w:displayText="Article 23 (Children with disabilities):" w:value="Article 23 (Children with disabilities):"/>
                  <w:listItem w:displayText="Article 28: (Right to education):" w:value="Article 28: (Right to education):"/>
                  <w:listItem w:displayText="Article 29 (Goals of education):" w:value="Article 29 (Goals of education):"/>
                  <w:listItem w:displayText="Article 31 (Leisure, play and culture):" w:value="Article 31 (Leisure, play and culture):"/>
                  <w:listItem w:displayText="Article 37 (Detention and punishment):" w:value="Article 37 (Detention and punishment):"/>
                  <w:listItem w:displayText="Article 42 (Knowledge of rights):" w:value="Article 42 (Knowledge of rights):"/>
                </w:dropDownList>
              </w:sdtPr>
              <w:sdtEndPr/>
              <w:sdtContent>
                <w:r w:rsidR="005F3321" w:rsidRPr="007F3227">
                  <w:rPr>
                    <w:rFonts w:ascii="Century Gothic" w:hAnsi="Century Gothic" w:cstheme="minorHAnsi"/>
                    <w:iCs/>
                    <w:sz w:val="24"/>
                    <w:szCs w:val="24"/>
                  </w:rPr>
                  <w:t>Article 3 (Best interests of the child):</w:t>
                </w:r>
              </w:sdtContent>
            </w:sdt>
            <w:r w:rsidR="005F3321" w:rsidRPr="007F3227">
              <w:rPr>
                <w:rFonts w:ascii="Century Gothic" w:hAnsi="Century Gothic" w:cstheme="minorHAnsi"/>
                <w:iCs/>
                <w:sz w:val="24"/>
                <w:szCs w:val="24"/>
              </w:rPr>
              <w:t xml:space="preserve"> </w:t>
            </w:r>
          </w:p>
          <w:p w14:paraId="22ECC02D" w14:textId="77777777" w:rsidR="005F3321" w:rsidRPr="00D10514" w:rsidRDefault="005F3321" w:rsidP="007C45BE">
            <w:pPr>
              <w:rPr>
                <w:rFonts w:ascii="Century Gothic" w:hAnsi="Century Gothic" w:cstheme="minorHAnsi"/>
                <w:i/>
                <w:sz w:val="24"/>
                <w:szCs w:val="24"/>
              </w:rPr>
            </w:pPr>
          </w:p>
        </w:tc>
      </w:tr>
      <w:tr w:rsidR="005F3321" w:rsidRPr="00D10514" w14:paraId="1A0E60DD" w14:textId="77777777" w:rsidTr="007C45BE">
        <w:tc>
          <w:tcPr>
            <w:tcW w:w="10485" w:type="dxa"/>
            <w:gridSpan w:val="3"/>
          </w:tcPr>
          <w:p w14:paraId="4D0F1602" w14:textId="77777777" w:rsidR="005F3321" w:rsidRPr="0028788A" w:rsidRDefault="005F3321" w:rsidP="0028788A">
            <w:pPr>
              <w:rPr>
                <w:rFonts w:ascii="Century Gothic" w:hAnsi="Century Gothic" w:cstheme="minorHAnsi"/>
                <w:b/>
                <w:bCs/>
                <w:sz w:val="24"/>
                <w:szCs w:val="24"/>
              </w:rPr>
            </w:pPr>
            <w:r w:rsidRPr="0028788A">
              <w:rPr>
                <w:rFonts w:ascii="Century Gothic" w:hAnsi="Century Gothic" w:cstheme="minorHAnsi"/>
                <w:b/>
                <w:bCs/>
                <w:sz w:val="24"/>
                <w:szCs w:val="24"/>
              </w:rPr>
              <w:t>Outcome:</w:t>
            </w:r>
          </w:p>
          <w:p w14:paraId="0668136B" w14:textId="17D9BC49" w:rsidR="005F3321" w:rsidRPr="00D10514" w:rsidRDefault="005F3321" w:rsidP="00F02622">
            <w:pPr>
              <w:pStyle w:val="ListParagraph"/>
              <w:numPr>
                <w:ilvl w:val="0"/>
                <w:numId w:val="32"/>
              </w:numPr>
              <w:ind w:left="447" w:hanging="283"/>
              <w:rPr>
                <w:rFonts w:ascii="Century Gothic" w:hAnsi="Century Gothic" w:cstheme="minorHAnsi"/>
                <w:b/>
                <w:bCs/>
                <w:sz w:val="24"/>
                <w:szCs w:val="24"/>
              </w:rPr>
            </w:pPr>
            <w:r w:rsidRPr="00D10514">
              <w:rPr>
                <w:rFonts w:ascii="Century Gothic" w:hAnsi="Century Gothic" w:cstheme="minorHAnsi"/>
                <w:sz w:val="24"/>
                <w:szCs w:val="24"/>
              </w:rPr>
              <w:t>All pupils will have access to a wider, more structured and progressive curriculum as a result of the adoption of uniform planning procedures adopted, adapted and implemented by all teachers. This will take place throughout the year.</w:t>
            </w:r>
          </w:p>
          <w:p w14:paraId="2F81C3C0" w14:textId="77777777" w:rsidR="005F3321" w:rsidRPr="00D10514" w:rsidRDefault="005F3321" w:rsidP="007C45BE">
            <w:pPr>
              <w:rPr>
                <w:rFonts w:ascii="Century Gothic" w:hAnsi="Century Gothic" w:cstheme="minorHAnsi"/>
                <w:b/>
                <w:sz w:val="24"/>
                <w:szCs w:val="24"/>
              </w:rPr>
            </w:pPr>
          </w:p>
          <w:p w14:paraId="7E9E4984" w14:textId="7141010B" w:rsidR="00740903" w:rsidRPr="00DB3F49" w:rsidRDefault="005F3321" w:rsidP="00DB3F49">
            <w:pPr>
              <w:rPr>
                <w:rFonts w:ascii="Century Gothic" w:hAnsi="Century Gothic" w:cstheme="minorHAnsi"/>
                <w:b/>
                <w:i/>
                <w:sz w:val="24"/>
                <w:szCs w:val="24"/>
              </w:rPr>
            </w:pPr>
            <w:r w:rsidRPr="00DB3F49">
              <w:rPr>
                <w:rFonts w:ascii="Century Gothic" w:hAnsi="Century Gothic" w:cstheme="minorHAnsi"/>
                <w:b/>
                <w:sz w:val="24"/>
                <w:szCs w:val="24"/>
              </w:rPr>
              <w:t>Progress and impact of outcomes for learners</w:t>
            </w:r>
            <w:r w:rsidRPr="00DB3F49">
              <w:rPr>
                <w:rFonts w:ascii="Century Gothic" w:hAnsi="Century Gothic" w:cstheme="minorHAnsi"/>
                <w:b/>
              </w:rPr>
              <w:t>:</w:t>
            </w:r>
            <w:r w:rsidRPr="00DB3F49">
              <w:rPr>
                <w:rFonts w:ascii="Century Gothic" w:hAnsi="Century Gothic" w:cstheme="minorHAnsi"/>
                <w:b/>
                <w:i/>
                <w:sz w:val="24"/>
                <w:szCs w:val="24"/>
              </w:rPr>
              <w:t xml:space="preserve"> </w:t>
            </w:r>
          </w:p>
          <w:p w14:paraId="1790100C" w14:textId="11E9C227" w:rsidR="00740903" w:rsidRPr="00B87C67" w:rsidRDefault="00740903" w:rsidP="00F02622">
            <w:pPr>
              <w:pStyle w:val="Default"/>
              <w:ind w:left="720"/>
              <w:rPr>
                <w:rFonts w:ascii="Century Gothic" w:hAnsi="Century Gothic" w:cstheme="minorHAnsi"/>
                <w:color w:val="auto"/>
              </w:rPr>
            </w:pPr>
            <w:r w:rsidRPr="00B87C67">
              <w:rPr>
                <w:rFonts w:ascii="Century Gothic" w:hAnsi="Century Gothic" w:cstheme="minorHAnsi"/>
                <w:color w:val="auto"/>
              </w:rPr>
              <w:t>An initial staff survey highlighted staff eagerness for help and support in their planning for the wider aspects of the curriculum such as French, Outdoor Learning, Science, Expressive Arts</w:t>
            </w:r>
            <w:r w:rsidR="00F02622">
              <w:rPr>
                <w:rFonts w:ascii="Century Gothic" w:hAnsi="Century Gothic" w:cstheme="minorHAnsi"/>
                <w:color w:val="auto"/>
              </w:rPr>
              <w:t xml:space="preserve"> which has been followed up by the creation and development of new planning pathways and resources throughout the school.</w:t>
            </w:r>
          </w:p>
          <w:p w14:paraId="43E93D30" w14:textId="747024C3" w:rsidR="00740903" w:rsidRPr="00B87C67" w:rsidRDefault="00740903" w:rsidP="00F02622">
            <w:pPr>
              <w:pStyle w:val="Default"/>
              <w:ind w:left="720"/>
              <w:rPr>
                <w:rFonts w:ascii="Century Gothic" w:hAnsi="Century Gothic" w:cstheme="minorHAnsi"/>
                <w:color w:val="auto"/>
              </w:rPr>
            </w:pPr>
            <w:r w:rsidRPr="00B87C67">
              <w:rPr>
                <w:rFonts w:ascii="Century Gothic" w:hAnsi="Century Gothic" w:cstheme="minorHAnsi"/>
                <w:color w:val="auto"/>
              </w:rPr>
              <w:t xml:space="preserve">All teachers benefitted from the reintroduction of the Power Language platform to support the teaching of French. </w:t>
            </w:r>
            <w:r w:rsidR="00B87C67" w:rsidRPr="00B87C67">
              <w:rPr>
                <w:rFonts w:ascii="Century Gothic" w:hAnsi="Century Gothic" w:cstheme="minorHAnsi"/>
                <w:color w:val="auto"/>
              </w:rPr>
              <w:t xml:space="preserve">With the current and continued use of this </w:t>
            </w:r>
            <w:r w:rsidR="00B87C67" w:rsidRPr="00B87C67">
              <w:rPr>
                <w:rFonts w:ascii="Century Gothic" w:hAnsi="Century Gothic" w:cstheme="minorHAnsi"/>
                <w:color w:val="auto"/>
              </w:rPr>
              <w:lastRenderedPageBreak/>
              <w:t>framework pupils will experience progressive learning experiences throughout their school journey.</w:t>
            </w:r>
          </w:p>
          <w:p w14:paraId="0D9A86F4" w14:textId="4BA35F7D" w:rsidR="00740903" w:rsidRPr="00B87C67" w:rsidRDefault="00B87C67" w:rsidP="00F02622">
            <w:pPr>
              <w:pStyle w:val="ListParagraph"/>
              <w:rPr>
                <w:rFonts w:ascii="Century Gothic" w:hAnsi="Century Gothic" w:cstheme="minorHAnsi"/>
                <w:bCs/>
                <w:sz w:val="24"/>
                <w:szCs w:val="24"/>
              </w:rPr>
            </w:pPr>
            <w:r w:rsidRPr="00B87C67">
              <w:rPr>
                <w:rFonts w:ascii="Century Gothic" w:hAnsi="Century Gothic" w:cstheme="minorHAnsi"/>
                <w:bCs/>
                <w:sz w:val="24"/>
                <w:szCs w:val="24"/>
              </w:rPr>
              <w:t>In assembly we also introduced some common Gaelic phrases for the pupils to practise.</w:t>
            </w:r>
          </w:p>
          <w:p w14:paraId="18B2C2FA" w14:textId="31648C76" w:rsidR="00B87C67" w:rsidRPr="00DB3F49" w:rsidRDefault="00F02622" w:rsidP="00F02622">
            <w:pPr>
              <w:pStyle w:val="ListParagraph"/>
              <w:rPr>
                <w:rFonts w:ascii="Century Gothic" w:hAnsi="Century Gothic" w:cstheme="minorHAnsi"/>
                <w:bCs/>
                <w:sz w:val="24"/>
                <w:szCs w:val="24"/>
              </w:rPr>
            </w:pPr>
            <w:r>
              <w:rPr>
                <w:rFonts w:ascii="Century Gothic" w:hAnsi="Century Gothic" w:cstheme="minorHAnsi"/>
                <w:bCs/>
                <w:sz w:val="24"/>
                <w:szCs w:val="24"/>
              </w:rPr>
              <w:t xml:space="preserve">Development of </w:t>
            </w:r>
            <w:r w:rsidR="00B87C67">
              <w:rPr>
                <w:rFonts w:ascii="Century Gothic" w:hAnsi="Century Gothic" w:cstheme="minorHAnsi"/>
                <w:bCs/>
                <w:sz w:val="24"/>
                <w:szCs w:val="24"/>
              </w:rPr>
              <w:t>Science and STEM planning as well as Outdoor Learning and Expressive Arts planning formats for implementation from August 2026. We will monitor these planning formats throughout the year in staff meetings, planning discussions, pupil voice activities and learning observations as well as learning walks.</w:t>
            </w:r>
          </w:p>
          <w:p w14:paraId="7FD563E8" w14:textId="646828A0" w:rsidR="0090418E" w:rsidRPr="00D10514" w:rsidRDefault="0090418E" w:rsidP="00F02622">
            <w:pPr>
              <w:pStyle w:val="Default"/>
              <w:ind w:left="720"/>
              <w:rPr>
                <w:rFonts w:ascii="Century Gothic" w:hAnsi="Century Gothic" w:cstheme="minorHAnsi"/>
              </w:rPr>
            </w:pPr>
            <w:r w:rsidRPr="00D10514">
              <w:rPr>
                <w:rFonts w:ascii="Century Gothic" w:hAnsi="Century Gothic" w:cstheme="minorHAnsi"/>
              </w:rPr>
              <w:t xml:space="preserve">All classes participated in </w:t>
            </w:r>
            <w:r w:rsidR="00DB3F49">
              <w:rPr>
                <w:rFonts w:ascii="Century Gothic" w:hAnsi="Century Gothic" w:cstheme="minorHAnsi"/>
              </w:rPr>
              <w:t xml:space="preserve">planned </w:t>
            </w:r>
            <w:r w:rsidRPr="00D10514">
              <w:rPr>
                <w:rFonts w:ascii="Century Gothic" w:hAnsi="Century Gothic" w:cstheme="minorHAnsi"/>
              </w:rPr>
              <w:t xml:space="preserve">blocks of outdoor learning lessons covering numeracy/maths, science and expressive arts. The positive impact of this on learning and teaching were shared during a collegiate session. Feedback from teaching staff was very positive and will be further developed next session. Pupil feedback is also very positive with very high levels of </w:t>
            </w:r>
            <w:r>
              <w:rPr>
                <w:rFonts w:ascii="Century Gothic" w:hAnsi="Century Gothic" w:cstheme="minorHAnsi"/>
              </w:rPr>
              <w:t xml:space="preserve">pupil </w:t>
            </w:r>
            <w:r w:rsidRPr="00D10514">
              <w:rPr>
                <w:rFonts w:ascii="Century Gothic" w:hAnsi="Century Gothic" w:cstheme="minorHAnsi"/>
              </w:rPr>
              <w:t>engagement being recorded.</w:t>
            </w:r>
          </w:p>
          <w:p w14:paraId="7DF7EE27" w14:textId="5CFAA11E" w:rsidR="00740903" w:rsidRDefault="0090418E" w:rsidP="00F02622">
            <w:pPr>
              <w:pStyle w:val="ListParagraph"/>
              <w:rPr>
                <w:rFonts w:ascii="Century Gothic" w:hAnsi="Century Gothic" w:cstheme="minorHAnsi"/>
                <w:sz w:val="24"/>
                <w:szCs w:val="24"/>
              </w:rPr>
            </w:pPr>
            <w:r>
              <w:rPr>
                <w:rFonts w:ascii="Century Gothic" w:hAnsi="Century Gothic" w:cstheme="minorHAnsi"/>
                <w:sz w:val="24"/>
                <w:szCs w:val="24"/>
              </w:rPr>
              <w:t>In order to expand our curriculum offer STEM became the focus for weekly RCCT for each class. In this time all pupils experienced STEM through stories</w:t>
            </w:r>
            <w:r w:rsidR="0009531D">
              <w:rPr>
                <w:rFonts w:ascii="Century Gothic" w:hAnsi="Century Gothic" w:cstheme="minorHAnsi"/>
                <w:sz w:val="24"/>
                <w:szCs w:val="24"/>
              </w:rPr>
              <w:t xml:space="preserve"> as well as learning through our progressive, planned science progression framework which was being modelled and adapted with the pupils as they learned. Our teacher who led this has created a whole school structured plan which will again be implemented next session. We have been approached by other schools to share this more widely too.</w:t>
            </w:r>
          </w:p>
          <w:p w14:paraId="1F7657AE" w14:textId="0F310256" w:rsidR="005F3321" w:rsidRPr="006F2EC1" w:rsidRDefault="0009531D" w:rsidP="006F2EC1">
            <w:pPr>
              <w:pStyle w:val="ListParagraph"/>
              <w:rPr>
                <w:rFonts w:ascii="Century Gothic" w:hAnsi="Century Gothic" w:cstheme="minorHAnsi"/>
                <w:sz w:val="24"/>
                <w:szCs w:val="24"/>
              </w:rPr>
            </w:pPr>
            <w:r>
              <w:rPr>
                <w:rFonts w:ascii="Century Gothic" w:hAnsi="Century Gothic" w:cstheme="minorHAnsi"/>
                <w:sz w:val="24"/>
                <w:szCs w:val="24"/>
              </w:rPr>
              <w:t>As part of this learning all pupils undertook a certified CREST Award challenge, successfully completing these and we became the first (and only) school in Scotland to have done so</w:t>
            </w:r>
            <w:r w:rsidR="006F2EC1">
              <w:rPr>
                <w:rFonts w:ascii="Century Gothic" w:hAnsi="Century Gothic" w:cstheme="minorHAnsi"/>
                <w:sz w:val="24"/>
                <w:szCs w:val="24"/>
              </w:rPr>
              <w:t>,</w:t>
            </w:r>
            <w:r w:rsidRPr="006F2EC1">
              <w:rPr>
                <w:rFonts w:ascii="Century Gothic" w:hAnsi="Century Gothic" w:cstheme="minorHAnsi"/>
                <w:sz w:val="24"/>
                <w:szCs w:val="24"/>
              </w:rPr>
              <w:t xml:space="preserve"> develop</w:t>
            </w:r>
            <w:r w:rsidR="006F2EC1">
              <w:rPr>
                <w:rFonts w:ascii="Century Gothic" w:hAnsi="Century Gothic" w:cstheme="minorHAnsi"/>
                <w:sz w:val="24"/>
                <w:szCs w:val="24"/>
              </w:rPr>
              <w:t>ing</w:t>
            </w:r>
            <w:r w:rsidRPr="006F2EC1">
              <w:rPr>
                <w:rFonts w:ascii="Century Gothic" w:hAnsi="Century Gothic" w:cstheme="minorHAnsi"/>
                <w:sz w:val="24"/>
                <w:szCs w:val="24"/>
              </w:rPr>
              <w:t xml:space="preserve"> a wide range of skills while also enjoying a wider curriculum as we set out to do.</w:t>
            </w:r>
          </w:p>
        </w:tc>
      </w:tr>
      <w:tr w:rsidR="005F3321" w:rsidRPr="00D10514" w14:paraId="348F31CF" w14:textId="77777777" w:rsidTr="007C45BE">
        <w:trPr>
          <w:trHeight w:val="943"/>
        </w:trPr>
        <w:tc>
          <w:tcPr>
            <w:tcW w:w="10485" w:type="dxa"/>
            <w:gridSpan w:val="3"/>
          </w:tcPr>
          <w:p w14:paraId="34A6D008" w14:textId="77777777" w:rsidR="005F3321" w:rsidRPr="00D10514" w:rsidRDefault="005F3321" w:rsidP="007C45BE">
            <w:pPr>
              <w:rPr>
                <w:rFonts w:ascii="Century Gothic" w:hAnsi="Century Gothic" w:cstheme="minorHAnsi"/>
                <w:b/>
                <w:bCs/>
                <w:sz w:val="24"/>
                <w:szCs w:val="24"/>
              </w:rPr>
            </w:pPr>
            <w:r w:rsidRPr="00D10514">
              <w:rPr>
                <w:rFonts w:ascii="Century Gothic" w:hAnsi="Century Gothic" w:cstheme="minorHAnsi"/>
                <w:b/>
                <w:bCs/>
                <w:sz w:val="24"/>
                <w:szCs w:val="24"/>
              </w:rPr>
              <w:lastRenderedPageBreak/>
              <w:t>Next steps</w:t>
            </w:r>
          </w:p>
          <w:p w14:paraId="5CF6D739" w14:textId="4D818451" w:rsidR="005F3321" w:rsidRPr="00DB3F49" w:rsidRDefault="00B87C67" w:rsidP="007C45BE">
            <w:pPr>
              <w:pStyle w:val="ListParagraph"/>
              <w:numPr>
                <w:ilvl w:val="0"/>
                <w:numId w:val="19"/>
              </w:numPr>
              <w:rPr>
                <w:rFonts w:ascii="Century Gothic" w:hAnsi="Century Gothic" w:cstheme="minorHAnsi"/>
                <w:bCs/>
                <w:sz w:val="24"/>
                <w:szCs w:val="24"/>
              </w:rPr>
            </w:pPr>
            <w:bookmarkStart w:id="2" w:name="_Hlk233305221"/>
            <w:r>
              <w:rPr>
                <w:rFonts w:ascii="Century Gothic" w:hAnsi="Century Gothic" w:cstheme="minorHAnsi"/>
                <w:bCs/>
                <w:sz w:val="24"/>
                <w:szCs w:val="24"/>
              </w:rPr>
              <w:t>We will monitor these planning formats throughout the year in staff meetings, planning discussions, pupil voice activities and learning observations as well as learning walks.</w:t>
            </w:r>
          </w:p>
          <w:p w14:paraId="559C5D06" w14:textId="1BC741A9" w:rsidR="00173E1C" w:rsidRDefault="0090418E" w:rsidP="00DB3F49">
            <w:pPr>
              <w:pStyle w:val="ListParagraph"/>
              <w:numPr>
                <w:ilvl w:val="0"/>
                <w:numId w:val="19"/>
              </w:numPr>
              <w:rPr>
                <w:rFonts w:ascii="Century Gothic" w:hAnsi="Century Gothic" w:cstheme="minorHAnsi"/>
                <w:sz w:val="24"/>
                <w:szCs w:val="24"/>
              </w:rPr>
            </w:pPr>
            <w:r w:rsidRPr="00173E1C">
              <w:rPr>
                <w:rFonts w:ascii="Century Gothic" w:hAnsi="Century Gothic" w:cstheme="minorHAnsi"/>
                <w:sz w:val="24"/>
                <w:szCs w:val="24"/>
              </w:rPr>
              <w:t>Develop outdoor learning to create a progressive, staged program</w:t>
            </w:r>
            <w:r w:rsidR="00173E1C">
              <w:rPr>
                <w:rFonts w:ascii="Century Gothic" w:hAnsi="Century Gothic" w:cstheme="minorHAnsi"/>
                <w:sz w:val="24"/>
                <w:szCs w:val="24"/>
              </w:rPr>
              <w:t>. This will involve accessing specific training.</w:t>
            </w:r>
          </w:p>
          <w:p w14:paraId="462EAC43" w14:textId="2BBD5C0E" w:rsidR="00DB3F49" w:rsidRDefault="00DB3F49" w:rsidP="00DB3F49">
            <w:pPr>
              <w:pStyle w:val="ListParagraph"/>
              <w:numPr>
                <w:ilvl w:val="0"/>
                <w:numId w:val="19"/>
              </w:numPr>
              <w:rPr>
                <w:rFonts w:ascii="Century Gothic" w:hAnsi="Century Gothic" w:cstheme="minorHAnsi"/>
                <w:sz w:val="24"/>
                <w:szCs w:val="24"/>
              </w:rPr>
            </w:pPr>
            <w:r>
              <w:rPr>
                <w:rFonts w:ascii="Century Gothic" w:hAnsi="Century Gothic" w:cstheme="minorHAnsi"/>
                <w:sz w:val="24"/>
                <w:szCs w:val="24"/>
              </w:rPr>
              <w:t>Engage fully with the materials coming from the Curriculum Improvement Cycle.</w:t>
            </w:r>
          </w:p>
          <w:p w14:paraId="1A815F01" w14:textId="74562F0B" w:rsidR="00DB3F49" w:rsidRDefault="00DB3F49" w:rsidP="00DB3F49">
            <w:pPr>
              <w:pStyle w:val="ListParagraph"/>
              <w:numPr>
                <w:ilvl w:val="0"/>
                <w:numId w:val="19"/>
              </w:numPr>
              <w:rPr>
                <w:rFonts w:ascii="Century Gothic" w:hAnsi="Century Gothic" w:cstheme="minorHAnsi"/>
                <w:sz w:val="24"/>
                <w:szCs w:val="24"/>
              </w:rPr>
            </w:pPr>
            <w:r>
              <w:rPr>
                <w:rFonts w:ascii="Century Gothic" w:hAnsi="Century Gothic" w:cstheme="minorHAnsi"/>
                <w:sz w:val="24"/>
                <w:szCs w:val="24"/>
              </w:rPr>
              <w:t>Develop music education throughout the school with the support of the music service as well as song writing, Sonappa digital music and a DJing project.</w:t>
            </w:r>
          </w:p>
          <w:p w14:paraId="2957AFE9" w14:textId="1D18047C" w:rsidR="00DB3F49" w:rsidRDefault="00DB3F49" w:rsidP="00DB3F49">
            <w:pPr>
              <w:pStyle w:val="ListParagraph"/>
              <w:numPr>
                <w:ilvl w:val="0"/>
                <w:numId w:val="19"/>
              </w:numPr>
              <w:rPr>
                <w:rFonts w:ascii="Century Gothic" w:hAnsi="Century Gothic" w:cstheme="minorHAnsi"/>
                <w:sz w:val="24"/>
                <w:szCs w:val="24"/>
              </w:rPr>
            </w:pPr>
            <w:r>
              <w:rPr>
                <w:rFonts w:ascii="Century Gothic" w:hAnsi="Century Gothic" w:cstheme="minorHAnsi"/>
                <w:sz w:val="24"/>
                <w:szCs w:val="24"/>
              </w:rPr>
              <w:t>Further develop our STEM and science program</w:t>
            </w:r>
            <w:r w:rsidR="000717FD">
              <w:rPr>
                <w:rFonts w:ascii="Century Gothic" w:hAnsi="Century Gothic" w:cstheme="minorHAnsi"/>
                <w:sz w:val="24"/>
                <w:szCs w:val="24"/>
              </w:rPr>
              <w:t xml:space="preserve"> – as part of RCCT but also with increased input from class teachers.</w:t>
            </w:r>
          </w:p>
          <w:p w14:paraId="1F5E6209" w14:textId="218465AC" w:rsidR="00336A2B" w:rsidRPr="000717FD" w:rsidRDefault="000717FD" w:rsidP="00382573">
            <w:pPr>
              <w:pStyle w:val="ListParagraph"/>
              <w:numPr>
                <w:ilvl w:val="0"/>
                <w:numId w:val="19"/>
              </w:numPr>
              <w:rPr>
                <w:rFonts w:ascii="Century Gothic" w:hAnsi="Century Gothic" w:cstheme="minorHAnsi"/>
                <w:sz w:val="24"/>
                <w:szCs w:val="24"/>
              </w:rPr>
            </w:pPr>
            <w:r w:rsidRPr="000717FD">
              <w:rPr>
                <w:rFonts w:ascii="Century Gothic" w:hAnsi="Century Gothic" w:cstheme="minorHAnsi"/>
                <w:sz w:val="24"/>
                <w:szCs w:val="24"/>
              </w:rPr>
              <w:t>Develop our ‘pull to school’ involving targeted skills activities such as coding, the use of AI to support learning, engineering and other suggestions from pupils.</w:t>
            </w:r>
          </w:p>
          <w:bookmarkEnd w:id="2"/>
          <w:p w14:paraId="7E87A343" w14:textId="75B80642" w:rsidR="00336A2B" w:rsidRPr="00D10514" w:rsidRDefault="00336A2B" w:rsidP="0009531D">
            <w:pPr>
              <w:rPr>
                <w:rFonts w:ascii="Century Gothic" w:hAnsi="Century Gothic" w:cstheme="minorHAnsi"/>
                <w:sz w:val="24"/>
                <w:szCs w:val="24"/>
              </w:rPr>
            </w:pPr>
          </w:p>
        </w:tc>
      </w:tr>
    </w:tbl>
    <w:p w14:paraId="298045CE" w14:textId="1112EA9E" w:rsidR="00644548" w:rsidRDefault="00644548">
      <w:pPr>
        <w:rPr>
          <w:rFonts w:ascii="Century Gothic" w:hAnsi="Century Gothic" w:cstheme="minorHAnsi"/>
          <w:sz w:val="24"/>
          <w:szCs w:val="24"/>
        </w:rPr>
      </w:pPr>
    </w:p>
    <w:p w14:paraId="57C98A3E" w14:textId="77777777" w:rsidR="006F2EC1" w:rsidRDefault="006F2EC1">
      <w:pPr>
        <w:rPr>
          <w:rFonts w:ascii="Century Gothic" w:hAnsi="Century Gothic" w:cstheme="minorHAnsi"/>
          <w:sz w:val="24"/>
          <w:szCs w:val="24"/>
        </w:rPr>
      </w:pPr>
    </w:p>
    <w:p w14:paraId="69D0ED20" w14:textId="77777777" w:rsidR="006F2EC1" w:rsidRDefault="006F2EC1">
      <w:pPr>
        <w:rPr>
          <w:rFonts w:ascii="Century Gothic" w:hAnsi="Century Gothic" w:cstheme="minorHAnsi"/>
          <w:sz w:val="24"/>
          <w:szCs w:val="24"/>
        </w:rPr>
      </w:pPr>
    </w:p>
    <w:p w14:paraId="3C18E711" w14:textId="77777777" w:rsidR="006F2EC1" w:rsidRDefault="006F2EC1">
      <w:pPr>
        <w:rPr>
          <w:rFonts w:ascii="Century Gothic" w:hAnsi="Century Gothic" w:cstheme="minorHAnsi"/>
          <w:sz w:val="24"/>
          <w:szCs w:val="24"/>
        </w:rPr>
      </w:pPr>
    </w:p>
    <w:p w14:paraId="23C5196C" w14:textId="77777777" w:rsidR="006F2EC1" w:rsidRDefault="006F2EC1">
      <w:pPr>
        <w:rPr>
          <w:rFonts w:ascii="Century Gothic" w:hAnsi="Century Gothic" w:cstheme="minorHAnsi"/>
          <w:sz w:val="24"/>
          <w:szCs w:val="24"/>
        </w:rPr>
      </w:pPr>
    </w:p>
    <w:p w14:paraId="7EC3CEA6" w14:textId="77777777" w:rsidR="006F2EC1" w:rsidRPr="00D10514" w:rsidRDefault="006F2EC1">
      <w:pPr>
        <w:rPr>
          <w:rFonts w:ascii="Century Gothic" w:hAnsi="Century Gothic" w:cstheme="minorHAnsi"/>
          <w:sz w:val="24"/>
          <w:szCs w:val="24"/>
        </w:rPr>
      </w:pPr>
    </w:p>
    <w:tbl>
      <w:tblPr>
        <w:tblStyle w:val="TableGrid"/>
        <w:tblpPr w:leftFromText="180" w:rightFromText="180" w:vertAnchor="text" w:horzAnchor="margin" w:tblpY="264"/>
        <w:tblW w:w="10485" w:type="dxa"/>
        <w:tblLook w:val="04A0" w:firstRow="1" w:lastRow="0" w:firstColumn="1" w:lastColumn="0" w:noHBand="0" w:noVBand="1"/>
      </w:tblPr>
      <w:tblGrid>
        <w:gridCol w:w="10485"/>
      </w:tblGrid>
      <w:tr w:rsidR="00461399" w:rsidRPr="00D10514" w14:paraId="372B8F9F" w14:textId="77777777" w:rsidTr="00461399">
        <w:tc>
          <w:tcPr>
            <w:tcW w:w="10485" w:type="dxa"/>
            <w:shd w:val="clear" w:color="auto" w:fill="33CCCC"/>
          </w:tcPr>
          <w:p w14:paraId="4B296EDB" w14:textId="77777777" w:rsidR="00461399" w:rsidRPr="00D10514" w:rsidRDefault="00461399" w:rsidP="00461399">
            <w:pPr>
              <w:pStyle w:val="Default"/>
              <w:rPr>
                <w:rFonts w:ascii="Century Gothic" w:hAnsi="Century Gothic" w:cstheme="minorHAnsi"/>
                <w:b/>
                <w:bCs/>
                <w:sz w:val="28"/>
                <w:szCs w:val="28"/>
              </w:rPr>
            </w:pPr>
            <w:r w:rsidRPr="00D10514">
              <w:rPr>
                <w:rFonts w:ascii="Century Gothic" w:hAnsi="Century Gothic" w:cstheme="minorHAnsi"/>
                <w:b/>
                <w:bCs/>
                <w:sz w:val="28"/>
                <w:szCs w:val="28"/>
              </w:rPr>
              <w:lastRenderedPageBreak/>
              <w:t xml:space="preserve">Data </w:t>
            </w:r>
          </w:p>
          <w:p w14:paraId="3902B020" w14:textId="77777777" w:rsidR="00360119" w:rsidRPr="00D10514" w:rsidRDefault="00360119" w:rsidP="00461399">
            <w:pPr>
              <w:pStyle w:val="Default"/>
              <w:rPr>
                <w:rFonts w:ascii="Century Gothic" w:hAnsi="Century Gothic" w:cstheme="minorHAnsi"/>
              </w:rPr>
            </w:pPr>
          </w:p>
        </w:tc>
      </w:tr>
      <w:tr w:rsidR="00461399" w:rsidRPr="00D10514" w14:paraId="26479E7A" w14:textId="77777777" w:rsidTr="000607C6">
        <w:trPr>
          <w:trHeight w:val="3958"/>
        </w:trPr>
        <w:tc>
          <w:tcPr>
            <w:tcW w:w="10485" w:type="dxa"/>
          </w:tcPr>
          <w:p w14:paraId="1D3191FE" w14:textId="47B8698A" w:rsidR="00461399" w:rsidRPr="00D10514" w:rsidRDefault="00461399" w:rsidP="00461399">
            <w:pPr>
              <w:pStyle w:val="Default"/>
              <w:ind w:left="32"/>
              <w:rPr>
                <w:rFonts w:ascii="Century Gothic" w:hAnsi="Century Gothic" w:cstheme="minorHAnsi"/>
                <w:b/>
                <w:bCs/>
                <w:color w:val="auto"/>
              </w:rPr>
            </w:pPr>
            <w:r w:rsidRPr="00D10514">
              <w:rPr>
                <w:rFonts w:ascii="Century Gothic" w:hAnsi="Century Gothic" w:cstheme="minorHAnsi"/>
                <w:b/>
                <w:bCs/>
                <w:color w:val="auto"/>
              </w:rPr>
              <w:t>Key Strengths:</w:t>
            </w:r>
          </w:p>
          <w:p w14:paraId="3AA0AF1C" w14:textId="08B5C15B" w:rsidR="00461399" w:rsidRPr="00D10514" w:rsidRDefault="00F64F5F" w:rsidP="00F64F5F">
            <w:pPr>
              <w:pStyle w:val="Default"/>
              <w:jc w:val="center"/>
              <w:rPr>
                <w:rFonts w:ascii="Century Gothic" w:hAnsi="Century Gothic" w:cstheme="minorHAnsi"/>
                <w:color w:val="auto"/>
              </w:rPr>
            </w:pPr>
            <w:r w:rsidRPr="005A14A2">
              <w:rPr>
                <w:rFonts w:ascii="Century Gothic" w:hAnsi="Century Gothic" w:cstheme="minorHAnsi"/>
                <w:iCs/>
                <w:noProof/>
                <w:color w:val="auto"/>
              </w:rPr>
              <w:drawing>
                <wp:anchor distT="0" distB="0" distL="114300" distR="114300" simplePos="0" relativeHeight="251659264" behindDoc="1" locked="0" layoutInCell="1" allowOverlap="1" wp14:anchorId="2E53A176" wp14:editId="0366BC73">
                  <wp:simplePos x="0" y="0"/>
                  <wp:positionH relativeFrom="column">
                    <wp:posOffset>810895</wp:posOffset>
                  </wp:positionH>
                  <wp:positionV relativeFrom="paragraph">
                    <wp:posOffset>133350</wp:posOffset>
                  </wp:positionV>
                  <wp:extent cx="4818753" cy="2486660"/>
                  <wp:effectExtent l="0" t="0" r="1270" b="8890"/>
                  <wp:wrapTight wrapText="bothSides">
                    <wp:wrapPolygon edited="0">
                      <wp:start x="0" y="0"/>
                      <wp:lineTo x="0" y="21512"/>
                      <wp:lineTo x="21520" y="21512"/>
                      <wp:lineTo x="2152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818753" cy="2486660"/>
                          </a:xfrm>
                          <a:prstGeom prst="rect">
                            <a:avLst/>
                          </a:prstGeom>
                        </pic:spPr>
                      </pic:pic>
                    </a:graphicData>
                  </a:graphic>
                  <wp14:sizeRelH relativeFrom="page">
                    <wp14:pctWidth>0</wp14:pctWidth>
                  </wp14:sizeRelH>
                  <wp14:sizeRelV relativeFrom="page">
                    <wp14:pctHeight>0</wp14:pctHeight>
                  </wp14:sizeRelV>
                </wp:anchor>
              </w:drawing>
            </w:r>
          </w:p>
          <w:p w14:paraId="31325579" w14:textId="4D8E3F6B" w:rsidR="00461399" w:rsidRDefault="00461399" w:rsidP="005A14A2">
            <w:pPr>
              <w:pStyle w:val="Default"/>
              <w:jc w:val="center"/>
              <w:rPr>
                <w:rFonts w:ascii="Century Gothic" w:hAnsi="Century Gothic" w:cstheme="minorHAnsi"/>
                <w:iCs/>
                <w:color w:val="auto"/>
              </w:rPr>
            </w:pPr>
          </w:p>
          <w:p w14:paraId="1E1AC257" w14:textId="77777777" w:rsidR="00F64F5F" w:rsidRDefault="00F64F5F" w:rsidP="00F64F5F">
            <w:pPr>
              <w:pStyle w:val="Default"/>
              <w:ind w:left="-44"/>
              <w:rPr>
                <w:rFonts w:ascii="Century Gothic" w:hAnsi="Century Gothic" w:cstheme="minorHAnsi"/>
                <w:iCs/>
                <w:color w:val="auto"/>
              </w:rPr>
            </w:pPr>
          </w:p>
          <w:p w14:paraId="6A6B9300" w14:textId="77777777" w:rsidR="00F64F5F" w:rsidRDefault="00F64F5F" w:rsidP="00F64F5F">
            <w:pPr>
              <w:pStyle w:val="Default"/>
              <w:ind w:left="-44"/>
              <w:rPr>
                <w:rFonts w:ascii="Century Gothic" w:hAnsi="Century Gothic" w:cstheme="minorHAnsi"/>
                <w:iCs/>
                <w:color w:val="auto"/>
              </w:rPr>
            </w:pPr>
          </w:p>
          <w:p w14:paraId="03BF8815" w14:textId="77777777" w:rsidR="00F64F5F" w:rsidRDefault="00F64F5F" w:rsidP="00F64F5F">
            <w:pPr>
              <w:pStyle w:val="Default"/>
              <w:ind w:left="-44"/>
              <w:rPr>
                <w:rFonts w:ascii="Century Gothic" w:hAnsi="Century Gothic" w:cstheme="minorHAnsi"/>
                <w:iCs/>
                <w:color w:val="auto"/>
              </w:rPr>
            </w:pPr>
          </w:p>
          <w:p w14:paraId="1D399ECF" w14:textId="77777777" w:rsidR="00F64F5F" w:rsidRDefault="00F64F5F" w:rsidP="00F64F5F">
            <w:pPr>
              <w:pStyle w:val="Default"/>
              <w:ind w:left="-44"/>
              <w:rPr>
                <w:rFonts w:ascii="Century Gothic" w:hAnsi="Century Gothic" w:cstheme="minorHAnsi"/>
                <w:iCs/>
                <w:color w:val="auto"/>
              </w:rPr>
            </w:pPr>
          </w:p>
          <w:p w14:paraId="553BA485" w14:textId="77777777" w:rsidR="00F64F5F" w:rsidRDefault="00F64F5F" w:rsidP="00F64F5F">
            <w:pPr>
              <w:pStyle w:val="Default"/>
              <w:ind w:left="-44"/>
              <w:rPr>
                <w:rFonts w:ascii="Century Gothic" w:hAnsi="Century Gothic" w:cstheme="minorHAnsi"/>
                <w:iCs/>
                <w:color w:val="auto"/>
              </w:rPr>
            </w:pPr>
          </w:p>
          <w:p w14:paraId="2381FCFB" w14:textId="77777777" w:rsidR="00F64F5F" w:rsidRDefault="00F64F5F" w:rsidP="00F64F5F">
            <w:pPr>
              <w:pStyle w:val="Default"/>
              <w:ind w:left="-44"/>
              <w:rPr>
                <w:rFonts w:ascii="Century Gothic" w:hAnsi="Century Gothic" w:cstheme="minorHAnsi"/>
                <w:iCs/>
                <w:color w:val="auto"/>
              </w:rPr>
            </w:pPr>
          </w:p>
          <w:p w14:paraId="540B672A" w14:textId="77777777" w:rsidR="00F64F5F" w:rsidRDefault="00F64F5F" w:rsidP="00F64F5F">
            <w:pPr>
              <w:pStyle w:val="Default"/>
              <w:ind w:left="-44"/>
              <w:rPr>
                <w:rFonts w:ascii="Century Gothic" w:hAnsi="Century Gothic" w:cstheme="minorHAnsi"/>
                <w:iCs/>
                <w:color w:val="auto"/>
              </w:rPr>
            </w:pPr>
          </w:p>
          <w:p w14:paraId="0A90149A" w14:textId="77777777" w:rsidR="00F64F5F" w:rsidRDefault="00F64F5F" w:rsidP="00F64F5F">
            <w:pPr>
              <w:pStyle w:val="Default"/>
              <w:ind w:left="-44"/>
              <w:rPr>
                <w:rFonts w:ascii="Century Gothic" w:hAnsi="Century Gothic" w:cstheme="minorHAnsi"/>
                <w:iCs/>
                <w:color w:val="auto"/>
              </w:rPr>
            </w:pPr>
          </w:p>
          <w:p w14:paraId="5BE90726" w14:textId="77777777" w:rsidR="00F64F5F" w:rsidRDefault="00F64F5F" w:rsidP="00F64F5F">
            <w:pPr>
              <w:pStyle w:val="Default"/>
              <w:ind w:left="-44"/>
              <w:rPr>
                <w:rFonts w:ascii="Century Gothic" w:hAnsi="Century Gothic" w:cstheme="minorHAnsi"/>
                <w:iCs/>
                <w:color w:val="auto"/>
              </w:rPr>
            </w:pPr>
          </w:p>
          <w:p w14:paraId="1EAB495B" w14:textId="77777777" w:rsidR="00F64F5F" w:rsidRDefault="00F64F5F" w:rsidP="00F64F5F">
            <w:pPr>
              <w:pStyle w:val="Default"/>
              <w:ind w:left="-44"/>
              <w:rPr>
                <w:rFonts w:ascii="Century Gothic" w:hAnsi="Century Gothic" w:cstheme="minorHAnsi"/>
                <w:iCs/>
                <w:color w:val="auto"/>
              </w:rPr>
            </w:pPr>
          </w:p>
          <w:p w14:paraId="614A353A" w14:textId="77777777" w:rsidR="00F64F5F" w:rsidRDefault="00F64F5F" w:rsidP="00F64F5F">
            <w:pPr>
              <w:pStyle w:val="Default"/>
              <w:ind w:left="-44"/>
              <w:rPr>
                <w:rFonts w:ascii="Century Gothic" w:hAnsi="Century Gothic" w:cstheme="minorHAnsi"/>
                <w:iCs/>
                <w:color w:val="auto"/>
              </w:rPr>
            </w:pPr>
          </w:p>
          <w:p w14:paraId="5E789D92" w14:textId="77777777" w:rsidR="00F64F5F" w:rsidRDefault="00F64F5F" w:rsidP="00F64F5F">
            <w:pPr>
              <w:pStyle w:val="Default"/>
              <w:ind w:left="-44"/>
              <w:rPr>
                <w:rFonts w:ascii="Century Gothic" w:hAnsi="Century Gothic" w:cstheme="minorHAnsi"/>
                <w:iCs/>
                <w:color w:val="auto"/>
              </w:rPr>
            </w:pPr>
          </w:p>
          <w:p w14:paraId="550A333A" w14:textId="64DF4D04" w:rsidR="00CF6C76" w:rsidRDefault="002A0278" w:rsidP="00F64F5F">
            <w:pPr>
              <w:pStyle w:val="Default"/>
              <w:numPr>
                <w:ilvl w:val="0"/>
                <w:numId w:val="20"/>
              </w:numPr>
              <w:ind w:left="316"/>
              <w:rPr>
                <w:rFonts w:ascii="Century Gothic" w:hAnsi="Century Gothic" w:cstheme="minorHAnsi"/>
                <w:iCs/>
                <w:color w:val="auto"/>
              </w:rPr>
            </w:pPr>
            <w:r>
              <w:rPr>
                <w:rFonts w:ascii="Century Gothic" w:hAnsi="Century Gothic" w:cstheme="minorHAnsi"/>
                <w:iCs/>
                <w:color w:val="auto"/>
              </w:rPr>
              <w:t xml:space="preserve">Graphs above show our gap between SIMD 1 &amp; 2 and 3-10. Although we have a relatively small number of pupils in SIMD </w:t>
            </w:r>
            <w:r w:rsidR="0045072C">
              <w:rPr>
                <w:rFonts w:ascii="Century Gothic" w:hAnsi="Century Gothic" w:cstheme="minorHAnsi"/>
                <w:iCs/>
                <w:color w:val="auto"/>
              </w:rPr>
              <w:t>3-10,</w:t>
            </w:r>
            <w:r>
              <w:rPr>
                <w:rFonts w:ascii="Century Gothic" w:hAnsi="Century Gothic" w:cstheme="minorHAnsi"/>
                <w:iCs/>
                <w:color w:val="auto"/>
              </w:rPr>
              <w:t xml:space="preserve"> </w:t>
            </w:r>
            <w:r w:rsidR="000607C6">
              <w:rPr>
                <w:rFonts w:ascii="Century Gothic" w:hAnsi="Century Gothic" w:cstheme="minorHAnsi"/>
                <w:iCs/>
                <w:color w:val="auto"/>
              </w:rPr>
              <w:t>we are aware that the gap has increased in some areas and we will have specific targets to rectify this next session.</w:t>
            </w:r>
          </w:p>
          <w:p w14:paraId="7F7AA37D" w14:textId="45547B47" w:rsidR="005A14A2" w:rsidRDefault="005A14A2" w:rsidP="0073377E">
            <w:pPr>
              <w:pStyle w:val="Default"/>
              <w:numPr>
                <w:ilvl w:val="0"/>
                <w:numId w:val="10"/>
              </w:numPr>
              <w:ind w:left="316"/>
              <w:rPr>
                <w:rFonts w:ascii="Century Gothic" w:hAnsi="Century Gothic" w:cstheme="minorHAnsi"/>
                <w:iCs/>
                <w:color w:val="auto"/>
              </w:rPr>
            </w:pPr>
            <w:r>
              <w:rPr>
                <w:rFonts w:ascii="Century Gothic" w:hAnsi="Century Gothic" w:cstheme="minorHAnsi"/>
                <w:iCs/>
                <w:color w:val="auto"/>
              </w:rPr>
              <w:t>Our overall levels of attainment remain at reasonable levels- particularly in Listening and Talking and Numeracy.</w:t>
            </w:r>
          </w:p>
          <w:p w14:paraId="30831154" w14:textId="7EBFF59F" w:rsidR="00666C79" w:rsidRDefault="00666C79" w:rsidP="0073377E">
            <w:pPr>
              <w:pStyle w:val="Default"/>
              <w:numPr>
                <w:ilvl w:val="0"/>
                <w:numId w:val="10"/>
              </w:numPr>
              <w:ind w:left="316"/>
              <w:rPr>
                <w:rFonts w:ascii="Century Gothic" w:hAnsi="Century Gothic" w:cstheme="minorHAnsi"/>
                <w:iCs/>
                <w:color w:val="auto"/>
              </w:rPr>
            </w:pPr>
            <w:r>
              <w:rPr>
                <w:rFonts w:ascii="Century Gothic" w:hAnsi="Century Gothic" w:cstheme="minorHAnsi"/>
                <w:iCs/>
                <w:color w:val="auto"/>
              </w:rPr>
              <w:t xml:space="preserve">In Literacy and Numeracy there are significant increases in the number of children now assessed as Beyond Expectation. </w:t>
            </w:r>
          </w:p>
          <w:p w14:paraId="253EC9CD" w14:textId="7DA05045" w:rsidR="00666C79" w:rsidRDefault="00666C79" w:rsidP="0073377E">
            <w:pPr>
              <w:pStyle w:val="Default"/>
              <w:numPr>
                <w:ilvl w:val="0"/>
                <w:numId w:val="10"/>
              </w:numPr>
              <w:ind w:left="316"/>
              <w:rPr>
                <w:rFonts w:ascii="Century Gothic" w:hAnsi="Century Gothic" w:cstheme="minorHAnsi"/>
                <w:iCs/>
                <w:color w:val="auto"/>
              </w:rPr>
            </w:pPr>
            <w:r>
              <w:rPr>
                <w:rFonts w:ascii="Century Gothic" w:hAnsi="Century Gothic" w:cstheme="minorHAnsi"/>
                <w:iCs/>
                <w:color w:val="auto"/>
              </w:rPr>
              <w:t>Our data is shared in greater detail in Priorities 1 and 2.</w:t>
            </w:r>
          </w:p>
          <w:p w14:paraId="1B298CE2" w14:textId="282F1A1E" w:rsidR="001A0FD2" w:rsidRPr="00F64F5F" w:rsidRDefault="00777126" w:rsidP="00F64F5F">
            <w:pPr>
              <w:pStyle w:val="Default"/>
              <w:numPr>
                <w:ilvl w:val="0"/>
                <w:numId w:val="10"/>
              </w:numPr>
              <w:ind w:left="316"/>
              <w:rPr>
                <w:rFonts w:ascii="Century Gothic" w:hAnsi="Century Gothic" w:cstheme="minorHAnsi"/>
                <w:iCs/>
                <w:color w:val="auto"/>
              </w:rPr>
            </w:pPr>
            <w:r>
              <w:rPr>
                <w:rFonts w:ascii="Century Gothic" w:hAnsi="Century Gothic" w:cstheme="minorHAnsi"/>
                <w:iCs/>
                <w:color w:val="auto"/>
              </w:rPr>
              <w:t xml:space="preserve">At Primary 1, 4 and 7 we show </w:t>
            </w:r>
            <w:r w:rsidR="001A0FD2">
              <w:rPr>
                <w:rFonts w:ascii="Century Gothic" w:hAnsi="Century Gothic" w:cstheme="minorHAnsi"/>
                <w:iCs/>
                <w:color w:val="auto"/>
              </w:rPr>
              <w:t>good levels of attainment in all aspects of literacy and numeracy too.</w:t>
            </w:r>
          </w:p>
          <w:tbl>
            <w:tblPr>
              <w:tblStyle w:val="TableGrid"/>
              <w:tblW w:w="0" w:type="auto"/>
              <w:tblInd w:w="316" w:type="dxa"/>
              <w:tblLook w:val="04A0" w:firstRow="1" w:lastRow="0" w:firstColumn="1" w:lastColumn="0" w:noHBand="0" w:noVBand="1"/>
            </w:tblPr>
            <w:tblGrid>
              <w:gridCol w:w="1690"/>
              <w:gridCol w:w="1624"/>
              <w:gridCol w:w="1658"/>
              <w:gridCol w:w="1638"/>
              <w:gridCol w:w="1651"/>
              <w:gridCol w:w="1682"/>
            </w:tblGrid>
            <w:tr w:rsidR="001A0FD2" w14:paraId="35F5D7DC" w14:textId="77777777" w:rsidTr="001A0FD2">
              <w:tc>
                <w:tcPr>
                  <w:tcW w:w="1709" w:type="dxa"/>
                </w:tcPr>
                <w:p w14:paraId="22A173C8" w14:textId="77777777" w:rsidR="001A0FD2" w:rsidRDefault="001A0FD2" w:rsidP="008C48D9">
                  <w:pPr>
                    <w:pStyle w:val="Default"/>
                    <w:framePr w:hSpace="180" w:wrap="around" w:vAnchor="text" w:hAnchor="margin" w:y="264"/>
                    <w:rPr>
                      <w:rFonts w:ascii="Century Gothic" w:hAnsi="Century Gothic" w:cstheme="minorHAnsi"/>
                      <w:iCs/>
                      <w:color w:val="auto"/>
                    </w:rPr>
                  </w:pPr>
                </w:p>
              </w:tc>
              <w:tc>
                <w:tcPr>
                  <w:tcW w:w="1710" w:type="dxa"/>
                </w:tcPr>
                <w:p w14:paraId="26E376F5" w14:textId="42867D42"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L &amp; T</w:t>
                  </w:r>
                </w:p>
              </w:tc>
              <w:tc>
                <w:tcPr>
                  <w:tcW w:w="1710" w:type="dxa"/>
                </w:tcPr>
                <w:p w14:paraId="7F574A6D" w14:textId="025C00A3"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Reading</w:t>
                  </w:r>
                </w:p>
              </w:tc>
              <w:tc>
                <w:tcPr>
                  <w:tcW w:w="1710" w:type="dxa"/>
                </w:tcPr>
                <w:p w14:paraId="52CF24FE" w14:textId="1B4BEF39"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Writing</w:t>
                  </w:r>
                </w:p>
              </w:tc>
              <w:tc>
                <w:tcPr>
                  <w:tcW w:w="1710" w:type="dxa"/>
                </w:tcPr>
                <w:p w14:paraId="6FCB059A" w14:textId="66BA5A1A"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Literacy</w:t>
                  </w:r>
                </w:p>
              </w:tc>
              <w:tc>
                <w:tcPr>
                  <w:tcW w:w="1710" w:type="dxa"/>
                </w:tcPr>
                <w:p w14:paraId="5AA2E346" w14:textId="7EF519DB"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Numeracy</w:t>
                  </w:r>
                </w:p>
              </w:tc>
            </w:tr>
            <w:tr w:rsidR="001A0FD2" w14:paraId="12DF8152" w14:textId="77777777" w:rsidTr="001A0FD2">
              <w:tc>
                <w:tcPr>
                  <w:tcW w:w="1709" w:type="dxa"/>
                </w:tcPr>
                <w:p w14:paraId="02501A95" w14:textId="74517D5D" w:rsidR="001A0FD2" w:rsidRDefault="001A0FD2" w:rsidP="008C48D9">
                  <w:pPr>
                    <w:pStyle w:val="Default"/>
                    <w:framePr w:hSpace="180" w:wrap="around" w:vAnchor="text" w:hAnchor="margin" w:y="264"/>
                    <w:rPr>
                      <w:rFonts w:ascii="Century Gothic" w:hAnsi="Century Gothic" w:cstheme="minorHAnsi"/>
                      <w:iCs/>
                      <w:color w:val="auto"/>
                    </w:rPr>
                  </w:pPr>
                  <w:r>
                    <w:rPr>
                      <w:rFonts w:ascii="Century Gothic" w:hAnsi="Century Gothic" w:cstheme="minorHAnsi"/>
                      <w:iCs/>
                      <w:color w:val="auto"/>
                    </w:rPr>
                    <w:t>Attainment @ P1, 4 &amp; 7</w:t>
                  </w:r>
                </w:p>
              </w:tc>
              <w:tc>
                <w:tcPr>
                  <w:tcW w:w="1710" w:type="dxa"/>
                </w:tcPr>
                <w:p w14:paraId="56187495" w14:textId="22251BE4"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91.7%</w:t>
                  </w:r>
                </w:p>
              </w:tc>
              <w:tc>
                <w:tcPr>
                  <w:tcW w:w="1710" w:type="dxa"/>
                </w:tcPr>
                <w:p w14:paraId="033D69A7" w14:textId="7C81837A"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83.3%</w:t>
                  </w:r>
                </w:p>
              </w:tc>
              <w:tc>
                <w:tcPr>
                  <w:tcW w:w="1710" w:type="dxa"/>
                </w:tcPr>
                <w:p w14:paraId="660AD6E6" w14:textId="72F62C60"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83.3%</w:t>
                  </w:r>
                </w:p>
              </w:tc>
              <w:tc>
                <w:tcPr>
                  <w:tcW w:w="1710" w:type="dxa"/>
                </w:tcPr>
                <w:p w14:paraId="48E32E57" w14:textId="51E14D7A"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80.6%</w:t>
                  </w:r>
                </w:p>
              </w:tc>
              <w:tc>
                <w:tcPr>
                  <w:tcW w:w="1710" w:type="dxa"/>
                </w:tcPr>
                <w:p w14:paraId="4E75A8F4" w14:textId="1AB0645B"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87.5%</w:t>
                  </w:r>
                </w:p>
              </w:tc>
            </w:tr>
            <w:tr w:rsidR="001A0FD2" w14:paraId="477EAF29" w14:textId="77777777" w:rsidTr="001A0FD2">
              <w:tc>
                <w:tcPr>
                  <w:tcW w:w="1709" w:type="dxa"/>
                </w:tcPr>
                <w:p w14:paraId="2370D0C0" w14:textId="7AE2A733" w:rsidR="001A0FD2" w:rsidRDefault="001A0FD2" w:rsidP="008C48D9">
                  <w:pPr>
                    <w:pStyle w:val="Default"/>
                    <w:framePr w:hSpace="180" w:wrap="around" w:vAnchor="text" w:hAnchor="margin" w:y="264"/>
                    <w:rPr>
                      <w:rFonts w:ascii="Century Gothic" w:hAnsi="Century Gothic" w:cstheme="minorHAnsi"/>
                      <w:iCs/>
                      <w:color w:val="auto"/>
                    </w:rPr>
                  </w:pPr>
                  <w:r>
                    <w:rPr>
                      <w:rFonts w:ascii="Century Gothic" w:hAnsi="Century Gothic" w:cstheme="minorHAnsi"/>
                      <w:iCs/>
                      <w:color w:val="auto"/>
                    </w:rPr>
                    <w:t>Overall attainment</w:t>
                  </w:r>
                </w:p>
              </w:tc>
              <w:tc>
                <w:tcPr>
                  <w:tcW w:w="1710" w:type="dxa"/>
                </w:tcPr>
                <w:p w14:paraId="3A0524CD" w14:textId="44A7FA3E"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87.9%</w:t>
                  </w:r>
                </w:p>
              </w:tc>
              <w:tc>
                <w:tcPr>
                  <w:tcW w:w="1710" w:type="dxa"/>
                </w:tcPr>
                <w:p w14:paraId="72619826" w14:textId="18C10C70"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74.5%</w:t>
                  </w:r>
                </w:p>
              </w:tc>
              <w:tc>
                <w:tcPr>
                  <w:tcW w:w="1710" w:type="dxa"/>
                </w:tcPr>
                <w:p w14:paraId="2516D52E" w14:textId="117561B8"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72.1%</w:t>
                  </w:r>
                </w:p>
              </w:tc>
              <w:tc>
                <w:tcPr>
                  <w:tcW w:w="1710" w:type="dxa"/>
                </w:tcPr>
                <w:p w14:paraId="77FD046C" w14:textId="587DE907"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70.3%</w:t>
                  </w:r>
                </w:p>
              </w:tc>
              <w:tc>
                <w:tcPr>
                  <w:tcW w:w="1710" w:type="dxa"/>
                </w:tcPr>
                <w:p w14:paraId="409FA4B6" w14:textId="747B32A7"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78.2%</w:t>
                  </w:r>
                </w:p>
              </w:tc>
            </w:tr>
            <w:tr w:rsidR="001A0FD2" w14:paraId="4472506D" w14:textId="77777777" w:rsidTr="001A0FD2">
              <w:tc>
                <w:tcPr>
                  <w:tcW w:w="1709" w:type="dxa"/>
                </w:tcPr>
                <w:p w14:paraId="621297F3" w14:textId="48A4A41B" w:rsidR="001A0FD2" w:rsidRDefault="001A0FD2" w:rsidP="008C48D9">
                  <w:pPr>
                    <w:pStyle w:val="Default"/>
                    <w:framePr w:hSpace="180" w:wrap="around" w:vAnchor="text" w:hAnchor="margin" w:y="264"/>
                    <w:rPr>
                      <w:rFonts w:ascii="Century Gothic" w:hAnsi="Century Gothic" w:cstheme="minorHAnsi"/>
                      <w:iCs/>
                      <w:color w:val="auto"/>
                    </w:rPr>
                  </w:pPr>
                  <w:r>
                    <w:rPr>
                      <w:rFonts w:ascii="Century Gothic" w:hAnsi="Century Gothic" w:cstheme="minorHAnsi"/>
                      <w:iCs/>
                      <w:color w:val="auto"/>
                    </w:rPr>
                    <w:t>Difference</w:t>
                  </w:r>
                </w:p>
              </w:tc>
              <w:tc>
                <w:tcPr>
                  <w:tcW w:w="1710" w:type="dxa"/>
                  <w:shd w:val="clear" w:color="auto" w:fill="FFFFFF" w:themeFill="background1"/>
                </w:tcPr>
                <w:p w14:paraId="7E5C403B" w14:textId="2C3F3218"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-3.8%</w:t>
                  </w:r>
                </w:p>
              </w:tc>
              <w:tc>
                <w:tcPr>
                  <w:tcW w:w="1710" w:type="dxa"/>
                  <w:shd w:val="clear" w:color="auto" w:fill="FFFFFF" w:themeFill="background1"/>
                </w:tcPr>
                <w:p w14:paraId="34191A69" w14:textId="0F717D9E"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-8.8%</w:t>
                  </w:r>
                </w:p>
              </w:tc>
              <w:tc>
                <w:tcPr>
                  <w:tcW w:w="1710" w:type="dxa"/>
                  <w:shd w:val="clear" w:color="auto" w:fill="FFFFFF" w:themeFill="background1"/>
                </w:tcPr>
                <w:p w14:paraId="4216F51A" w14:textId="0FECC109"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-11.2%</w:t>
                  </w:r>
                </w:p>
              </w:tc>
              <w:tc>
                <w:tcPr>
                  <w:tcW w:w="1710" w:type="dxa"/>
                  <w:shd w:val="clear" w:color="auto" w:fill="FFFFFF" w:themeFill="background1"/>
                </w:tcPr>
                <w:p w14:paraId="05C5C0D0" w14:textId="08B63750"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-10.3%</w:t>
                  </w:r>
                </w:p>
              </w:tc>
              <w:tc>
                <w:tcPr>
                  <w:tcW w:w="1710" w:type="dxa"/>
                  <w:shd w:val="clear" w:color="auto" w:fill="FFFFFF" w:themeFill="background1"/>
                </w:tcPr>
                <w:p w14:paraId="0E82A14A" w14:textId="51749EA6" w:rsidR="001A0FD2" w:rsidRDefault="001A0FD2" w:rsidP="008C48D9">
                  <w:pPr>
                    <w:pStyle w:val="Default"/>
                    <w:framePr w:hSpace="180" w:wrap="around" w:vAnchor="text" w:hAnchor="margin" w:y="264"/>
                    <w:jc w:val="center"/>
                    <w:rPr>
                      <w:rFonts w:ascii="Century Gothic" w:hAnsi="Century Gothic" w:cstheme="minorHAnsi"/>
                      <w:iCs/>
                      <w:color w:val="auto"/>
                    </w:rPr>
                  </w:pPr>
                  <w:r>
                    <w:rPr>
                      <w:rFonts w:ascii="Century Gothic" w:hAnsi="Century Gothic" w:cstheme="minorHAnsi"/>
                      <w:iCs/>
                      <w:color w:val="auto"/>
                    </w:rPr>
                    <w:t>-9.3%</w:t>
                  </w:r>
                </w:p>
              </w:tc>
            </w:tr>
          </w:tbl>
          <w:p w14:paraId="7F45CD51" w14:textId="77777777" w:rsidR="000607C6" w:rsidRPr="00D10514" w:rsidRDefault="000607C6" w:rsidP="00360119">
            <w:pPr>
              <w:pStyle w:val="Default"/>
              <w:rPr>
                <w:rFonts w:ascii="Century Gothic" w:hAnsi="Century Gothic" w:cstheme="minorHAnsi"/>
                <w:color w:val="auto"/>
              </w:rPr>
            </w:pPr>
          </w:p>
          <w:p w14:paraId="330A173F" w14:textId="24933E42" w:rsidR="00461399" w:rsidRPr="00F64F5F" w:rsidRDefault="00461399" w:rsidP="00F64F5F">
            <w:pPr>
              <w:pStyle w:val="Default"/>
              <w:ind w:left="32"/>
              <w:rPr>
                <w:rFonts w:ascii="Century Gothic" w:hAnsi="Century Gothic" w:cstheme="minorHAnsi"/>
                <w:b/>
                <w:bCs/>
                <w:color w:val="auto"/>
              </w:rPr>
            </w:pPr>
            <w:r w:rsidRPr="00D10514">
              <w:rPr>
                <w:rFonts w:ascii="Century Gothic" w:hAnsi="Century Gothic" w:cstheme="minorHAnsi"/>
                <w:b/>
                <w:bCs/>
                <w:color w:val="auto"/>
              </w:rPr>
              <w:t xml:space="preserve">Key Priorities:  </w:t>
            </w:r>
          </w:p>
          <w:p w14:paraId="252A9B9D" w14:textId="0B166814" w:rsidR="00461399" w:rsidRDefault="005A14A2"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 xml:space="preserve">Analyse the dip in attainment in Reading and Writing – particularly in the middle stages of the school. All of our Primary 3 and 4 pupils will be involved in the National </w:t>
            </w:r>
            <w:r w:rsidR="00666C79">
              <w:rPr>
                <w:rFonts w:ascii="Century Gothic" w:hAnsi="Century Gothic" w:cstheme="minorHAnsi"/>
                <w:color w:val="auto"/>
              </w:rPr>
              <w:t>Improving Writing Programme – along with their teachers and the Head Teacher.</w:t>
            </w:r>
          </w:p>
          <w:p w14:paraId="75A37D96" w14:textId="285F38B6" w:rsidR="00666C79" w:rsidRDefault="00666C79"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Use Education Scotland Numeracy self-evaluation document to look in particular at the current Primary 3 levels of attainment as well as utilising NSA early in the next session to identify areas requiring improvement.</w:t>
            </w:r>
          </w:p>
          <w:p w14:paraId="214F26AD" w14:textId="74A9E377" w:rsidR="00461399" w:rsidRDefault="00666C79"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 xml:space="preserve">Ensure all Primary 1 pupils undertake a carefully structured phonics programme as well as using the POLAAR resource to identify any challenges as early as possible. </w:t>
            </w:r>
          </w:p>
          <w:p w14:paraId="3F8AF906" w14:textId="57F5D806" w:rsidR="00461399" w:rsidRDefault="001A0FD2"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Our overall attainment figures for the whole school are lower than our Primary 1, 4 and 7 levels. We will aim to ensure these levels are raised by June 2027.</w:t>
            </w:r>
          </w:p>
          <w:p w14:paraId="14DF5DFF" w14:textId="77777777" w:rsidR="001A0FD2" w:rsidRDefault="000607C6" w:rsidP="000607C6">
            <w:pPr>
              <w:pStyle w:val="Default"/>
              <w:numPr>
                <w:ilvl w:val="0"/>
                <w:numId w:val="1"/>
              </w:numPr>
              <w:ind w:left="312"/>
              <w:rPr>
                <w:rFonts w:ascii="Century Gothic" w:hAnsi="Century Gothic" w:cstheme="minorHAnsi"/>
                <w:color w:val="auto"/>
              </w:rPr>
            </w:pPr>
            <w:r w:rsidRPr="000607C6">
              <w:rPr>
                <w:rFonts w:ascii="Century Gothic" w:hAnsi="Century Gothic" w:cstheme="minorHAnsi"/>
                <w:color w:val="auto"/>
              </w:rPr>
              <w:t>Create specific targets to raise attainment in all areas with increased focus on SIMD 1+ 2 to close our attainment gap.</w:t>
            </w:r>
          </w:p>
          <w:p w14:paraId="748B7D02" w14:textId="33E28A46" w:rsidR="000607C6" w:rsidRPr="00D10514" w:rsidRDefault="000607C6" w:rsidP="000607C6">
            <w:pPr>
              <w:pStyle w:val="Default"/>
              <w:ind w:left="312"/>
              <w:rPr>
                <w:rFonts w:ascii="Century Gothic" w:hAnsi="Century Gothic" w:cstheme="minorHAnsi"/>
                <w:color w:val="auto"/>
              </w:rPr>
            </w:pPr>
          </w:p>
        </w:tc>
      </w:tr>
    </w:tbl>
    <w:p w14:paraId="249785C3" w14:textId="77777777" w:rsidR="00644548" w:rsidRPr="00D10514" w:rsidRDefault="00644548" w:rsidP="00644548">
      <w:pPr>
        <w:rPr>
          <w:rFonts w:ascii="Century Gothic" w:hAnsi="Century Gothic" w:cstheme="minorHAnsi"/>
          <w:b/>
          <w:sz w:val="24"/>
          <w:szCs w:val="24"/>
        </w:rPr>
      </w:pPr>
    </w:p>
    <w:p w14:paraId="63F362B4" w14:textId="77777777" w:rsidR="006064F5" w:rsidRPr="00D10514" w:rsidRDefault="006064F5" w:rsidP="00644548">
      <w:pPr>
        <w:rPr>
          <w:rFonts w:ascii="Century Gothic" w:hAnsi="Century Gothic" w:cstheme="minorHAnsi"/>
          <w:b/>
          <w:bCs/>
          <w:sz w:val="32"/>
          <w:szCs w:val="32"/>
        </w:rPr>
      </w:pPr>
      <w:r w:rsidRPr="00D10514">
        <w:rPr>
          <w:rFonts w:ascii="Century Gothic" w:hAnsi="Century Gothic" w:cstheme="minorHAnsi"/>
          <w:sz w:val="24"/>
          <w:szCs w:val="24"/>
        </w:rPr>
        <w:br w:type="page"/>
      </w:r>
      <w:r w:rsidRPr="00D10514">
        <w:rPr>
          <w:rFonts w:ascii="Century Gothic" w:hAnsi="Century Gothic" w:cstheme="minorHAnsi"/>
          <w:b/>
          <w:bCs/>
          <w:sz w:val="32"/>
          <w:szCs w:val="32"/>
        </w:rPr>
        <w:lastRenderedPageBreak/>
        <w:t>National Improvement Framework Quality Indicators</w:t>
      </w:r>
    </w:p>
    <w:tbl>
      <w:tblPr>
        <w:tblStyle w:val="TableGrid"/>
        <w:tblW w:w="10485" w:type="dxa"/>
        <w:tblLook w:val="04A0" w:firstRow="1" w:lastRow="0" w:firstColumn="1" w:lastColumn="0" w:noHBand="0" w:noVBand="1"/>
      </w:tblPr>
      <w:tblGrid>
        <w:gridCol w:w="10485"/>
      </w:tblGrid>
      <w:tr w:rsidR="006064F5" w:rsidRPr="00D10514" w14:paraId="2BC3E5EA" w14:textId="77777777" w:rsidTr="001545DC">
        <w:tc>
          <w:tcPr>
            <w:tcW w:w="10485" w:type="dxa"/>
            <w:shd w:val="clear" w:color="auto" w:fill="33CCCC"/>
          </w:tcPr>
          <w:p w14:paraId="309B6429" w14:textId="44A3F2A9" w:rsidR="00360119" w:rsidRPr="00D10514" w:rsidRDefault="006064F5" w:rsidP="006064F5">
            <w:pPr>
              <w:pStyle w:val="Default"/>
              <w:rPr>
                <w:rFonts w:ascii="Century Gothic" w:hAnsi="Century Gothic" w:cstheme="minorHAnsi"/>
                <w:b/>
                <w:bCs/>
                <w:sz w:val="28"/>
                <w:szCs w:val="28"/>
              </w:rPr>
            </w:pPr>
            <w:r w:rsidRPr="00D10514">
              <w:rPr>
                <w:rFonts w:ascii="Century Gothic" w:hAnsi="Century Gothic" w:cstheme="minorHAnsi"/>
                <w:b/>
                <w:bCs/>
                <w:sz w:val="28"/>
                <w:szCs w:val="28"/>
              </w:rPr>
              <w:t>1.3 Leadership of change</w:t>
            </w:r>
          </w:p>
          <w:p w14:paraId="2046613C" w14:textId="3D2F24D9" w:rsidR="006064F5" w:rsidRPr="00D10514" w:rsidRDefault="00221FA0" w:rsidP="006064F5">
            <w:pPr>
              <w:pStyle w:val="Default"/>
              <w:rPr>
                <w:rFonts w:ascii="Century Gothic" w:hAnsi="Century Gothic" w:cstheme="minorHAnsi"/>
                <w:b/>
                <w:bCs/>
              </w:rPr>
            </w:pPr>
            <w:sdt>
              <w:sdtPr>
                <w:rPr>
                  <w:rFonts w:ascii="Century Gothic" w:hAnsi="Century Gothic" w:cstheme="minorHAnsi"/>
                  <w:b/>
                  <w:bCs/>
                </w:rPr>
                <w:id w:val="1805420923"/>
                <w:placeholder>
                  <w:docPart w:val="1891F0461E954A29AA8A76205428F57D"/>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EndPr/>
              <w:sdtContent>
                <w:r w:rsidR="000607C6">
                  <w:rPr>
                    <w:rFonts w:ascii="Century Gothic" w:hAnsi="Century Gothic" w:cstheme="minorHAnsi"/>
                    <w:b/>
                    <w:bCs/>
                  </w:rPr>
                  <w:t>Good</w:t>
                </w:r>
              </w:sdtContent>
            </w:sdt>
          </w:p>
          <w:p w14:paraId="0B1E7D91" w14:textId="6586AFB5" w:rsidR="00360119" w:rsidRPr="00D10514" w:rsidRDefault="00360119" w:rsidP="006064F5">
            <w:pPr>
              <w:pStyle w:val="Default"/>
              <w:rPr>
                <w:rFonts w:ascii="Century Gothic" w:hAnsi="Century Gothic" w:cstheme="minorHAnsi"/>
              </w:rPr>
            </w:pPr>
          </w:p>
        </w:tc>
      </w:tr>
      <w:tr w:rsidR="006064F5" w:rsidRPr="00D10514" w14:paraId="22874300" w14:textId="77777777" w:rsidTr="001545DC">
        <w:tc>
          <w:tcPr>
            <w:tcW w:w="10485" w:type="dxa"/>
          </w:tcPr>
          <w:p w14:paraId="63F59F4E" w14:textId="3209C0C6" w:rsidR="006064F5" w:rsidRPr="00F64F5F" w:rsidRDefault="006064F5" w:rsidP="00F64F5F">
            <w:pPr>
              <w:pStyle w:val="Default"/>
              <w:ind w:left="32"/>
              <w:rPr>
                <w:rFonts w:ascii="Century Gothic" w:hAnsi="Century Gothic" w:cstheme="minorHAnsi"/>
                <w:b/>
                <w:bCs/>
                <w:color w:val="auto"/>
              </w:rPr>
            </w:pPr>
            <w:r w:rsidRPr="00D10514">
              <w:rPr>
                <w:rFonts w:ascii="Century Gothic" w:hAnsi="Century Gothic" w:cstheme="minorHAnsi"/>
                <w:b/>
                <w:bCs/>
                <w:color w:val="auto"/>
              </w:rPr>
              <w:t>Key Strengths:</w:t>
            </w:r>
          </w:p>
          <w:p w14:paraId="60ED624E" w14:textId="17232A8B" w:rsidR="006064F5" w:rsidRDefault="007A274D"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Due to the clear understanding of not only our socio-economic context</w:t>
            </w:r>
            <w:r>
              <w:rPr>
                <w:rFonts w:ascii="Century Gothic" w:hAnsi="Century Gothic" w:cstheme="minorHAnsi"/>
                <w:color w:val="auto"/>
              </w:rPr>
              <w:softHyphen/>
              <w:t xml:space="preserve"> but also our whole school vision and aims all staff have shown clear willingness to enhance the wider opportunities the curriculum offers our learners e.g. drama club, STEM learning, learning in cultural diversity.</w:t>
            </w:r>
          </w:p>
          <w:p w14:paraId="3B23D630" w14:textId="21004748" w:rsidR="002833EB" w:rsidRPr="00D10514" w:rsidRDefault="002833EB"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We continue to share and develop our Vision, Values and Aims with the pupils and more widely with the school community.</w:t>
            </w:r>
          </w:p>
          <w:p w14:paraId="0DE1248E" w14:textId="6CFA103D" w:rsidR="00461399" w:rsidRPr="00D10514" w:rsidRDefault="007A274D"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Staff are actively involved in planning and implementing change at a strategic whole-school level as well as at their own classroom level.</w:t>
            </w:r>
          </w:p>
          <w:p w14:paraId="11440360" w14:textId="7BD41B56" w:rsidR="00461399" w:rsidRDefault="007A274D"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The enhanced, detailed collegiate plan created with staff input provided clarity and support for many aspects of improvement.</w:t>
            </w:r>
          </w:p>
          <w:p w14:paraId="13299CA5" w14:textId="269D317B" w:rsidR="002833EB" w:rsidRDefault="002833EB"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Developing use of Fact, Story, Action supports learners’ improvements and progress.</w:t>
            </w:r>
          </w:p>
          <w:p w14:paraId="79423EA8" w14:textId="2EAE29D1" w:rsidR="006064F5" w:rsidRPr="008B69B2" w:rsidRDefault="008B69B2" w:rsidP="000C4EF9">
            <w:pPr>
              <w:pStyle w:val="Default"/>
              <w:numPr>
                <w:ilvl w:val="0"/>
                <w:numId w:val="1"/>
              </w:numPr>
              <w:ind w:left="312"/>
              <w:rPr>
                <w:rFonts w:ascii="Century Gothic" w:hAnsi="Century Gothic" w:cstheme="minorHAnsi"/>
                <w:color w:val="auto"/>
              </w:rPr>
            </w:pPr>
            <w:r w:rsidRPr="008B69B2">
              <w:rPr>
                <w:rFonts w:ascii="Century Gothic" w:hAnsi="Century Gothic" w:cstheme="minorHAnsi"/>
                <w:color w:val="auto"/>
              </w:rPr>
              <w:t>Significant change in our curriculum ‘offer’ involving science, STEM and outdoor learning in particular.</w:t>
            </w:r>
          </w:p>
          <w:p w14:paraId="7D6AA97D" w14:textId="77777777" w:rsidR="006064F5" w:rsidRPr="00D10514" w:rsidRDefault="006064F5" w:rsidP="00461399">
            <w:pPr>
              <w:pStyle w:val="Default"/>
              <w:rPr>
                <w:rFonts w:ascii="Century Gothic" w:hAnsi="Century Gothic" w:cstheme="minorHAnsi"/>
                <w:color w:val="auto"/>
              </w:rPr>
            </w:pPr>
          </w:p>
          <w:p w14:paraId="71462B3F" w14:textId="3B353788" w:rsidR="006064F5" w:rsidRPr="00F64F5F" w:rsidRDefault="00461399" w:rsidP="00F64F5F">
            <w:pPr>
              <w:pStyle w:val="Default"/>
              <w:ind w:left="32"/>
              <w:rPr>
                <w:rFonts w:ascii="Century Gothic" w:hAnsi="Century Gothic" w:cstheme="minorHAnsi"/>
                <w:b/>
                <w:bCs/>
                <w:color w:val="auto"/>
              </w:rPr>
            </w:pPr>
            <w:r w:rsidRPr="00D10514">
              <w:rPr>
                <w:rFonts w:ascii="Century Gothic" w:hAnsi="Century Gothic" w:cstheme="minorHAnsi"/>
                <w:b/>
                <w:bCs/>
                <w:color w:val="auto"/>
              </w:rPr>
              <w:t>K</w:t>
            </w:r>
            <w:r w:rsidR="006064F5" w:rsidRPr="00D10514">
              <w:rPr>
                <w:rFonts w:ascii="Century Gothic" w:hAnsi="Century Gothic" w:cstheme="minorHAnsi"/>
                <w:b/>
                <w:bCs/>
                <w:color w:val="auto"/>
              </w:rPr>
              <w:t xml:space="preserve">ey Priorities:  </w:t>
            </w:r>
          </w:p>
          <w:p w14:paraId="2BF602C1" w14:textId="1EA94B24" w:rsidR="00461399" w:rsidRPr="00D10514" w:rsidRDefault="002833EB"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Ensu</w:t>
            </w:r>
            <w:r w:rsidR="00F64F5F">
              <w:rPr>
                <w:rFonts w:ascii="Century Gothic" w:hAnsi="Century Gothic" w:cstheme="minorHAnsi"/>
                <w:color w:val="auto"/>
              </w:rPr>
              <w:t>r</w:t>
            </w:r>
            <w:r>
              <w:rPr>
                <w:rFonts w:ascii="Century Gothic" w:hAnsi="Century Gothic" w:cstheme="minorHAnsi"/>
                <w:color w:val="auto"/>
              </w:rPr>
              <w:t xml:space="preserve">e there is a detailed collegiate improvement </w:t>
            </w:r>
            <w:r w:rsidR="00F64F5F">
              <w:rPr>
                <w:rFonts w:ascii="Century Gothic" w:hAnsi="Century Gothic" w:cstheme="minorHAnsi"/>
                <w:color w:val="auto"/>
              </w:rPr>
              <w:t>plan/</w:t>
            </w:r>
            <w:r>
              <w:rPr>
                <w:rFonts w:ascii="Century Gothic" w:hAnsi="Century Gothic" w:cstheme="minorHAnsi"/>
                <w:color w:val="auto"/>
              </w:rPr>
              <w:t>calendar in place early in the new school session with input from all staff.</w:t>
            </w:r>
          </w:p>
          <w:p w14:paraId="17D46B20" w14:textId="7258318C" w:rsidR="00461399" w:rsidRPr="00D10514" w:rsidRDefault="008B69B2"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 xml:space="preserve">As our school are involved in national improvement </w:t>
            </w:r>
            <w:r w:rsidR="0045072C">
              <w:rPr>
                <w:rFonts w:ascii="Century Gothic" w:hAnsi="Century Gothic" w:cstheme="minorHAnsi"/>
                <w:color w:val="auto"/>
              </w:rPr>
              <w:t>activities,</w:t>
            </w:r>
            <w:r>
              <w:rPr>
                <w:rFonts w:ascii="Century Gothic" w:hAnsi="Century Gothic" w:cstheme="minorHAnsi"/>
                <w:color w:val="auto"/>
              </w:rPr>
              <w:t xml:space="preserve"> we will have enhanced leadership opportunities for all staff in developing the curriculum. Primary 1 and 1/2 will participate in the Leading Play Pedagogy programme with Education Scotland, Primary 3/4 and 4 are involved in the National Improving Writing Programme and Primary 5 – 7 will create an in-school working group to develop pupil voice and leadership of their learning in a more active way using successful models from other schools. </w:t>
            </w:r>
          </w:p>
          <w:p w14:paraId="4B1E6944" w14:textId="38A805DE" w:rsidR="00461399" w:rsidRDefault="008D3264"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Cluster involvement in Project Based Learning development will involve Head Teacher and at least one class teacher.</w:t>
            </w:r>
          </w:p>
          <w:p w14:paraId="33334883" w14:textId="53D0A045" w:rsidR="00F64F5F" w:rsidRDefault="00F64F5F"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Develop a consistent school-wide approach to recording and evidencing progress in Number talks.</w:t>
            </w:r>
          </w:p>
          <w:p w14:paraId="20F5D723" w14:textId="386BCEEE" w:rsidR="008D3264" w:rsidRDefault="008D3264"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Further develop Pupil voice opportunities through creating class ‘voice’ groups with clear rationale and plans created for their development.</w:t>
            </w:r>
          </w:p>
          <w:p w14:paraId="1AEE3F54" w14:textId="6AE51CB5" w:rsidR="00847892" w:rsidRPr="00D10514" w:rsidRDefault="00847892"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Create, open and develop our new ASN provision ensuring transitions remain strong and personalised for our pupils and their families.</w:t>
            </w:r>
          </w:p>
          <w:p w14:paraId="68B929D8" w14:textId="77777777" w:rsidR="006064F5" w:rsidRPr="00D10514" w:rsidRDefault="006064F5" w:rsidP="001545DC">
            <w:pPr>
              <w:pStyle w:val="Default"/>
              <w:ind w:left="32"/>
              <w:rPr>
                <w:rFonts w:ascii="Century Gothic" w:hAnsi="Century Gothic" w:cstheme="minorHAnsi"/>
                <w:color w:val="auto"/>
              </w:rPr>
            </w:pPr>
          </w:p>
        </w:tc>
      </w:tr>
    </w:tbl>
    <w:p w14:paraId="3A221052" w14:textId="77777777" w:rsidR="006064F5" w:rsidRPr="00D10514" w:rsidRDefault="006064F5" w:rsidP="00F22FA5">
      <w:pPr>
        <w:rPr>
          <w:rFonts w:ascii="Century Gothic" w:hAnsi="Century Gothic" w:cstheme="minorHAnsi"/>
          <w:sz w:val="24"/>
          <w:szCs w:val="24"/>
        </w:rPr>
      </w:pPr>
    </w:p>
    <w:tbl>
      <w:tblPr>
        <w:tblStyle w:val="TableGrid"/>
        <w:tblW w:w="10485" w:type="dxa"/>
        <w:tblLook w:val="04A0" w:firstRow="1" w:lastRow="0" w:firstColumn="1" w:lastColumn="0" w:noHBand="0" w:noVBand="1"/>
      </w:tblPr>
      <w:tblGrid>
        <w:gridCol w:w="10485"/>
      </w:tblGrid>
      <w:tr w:rsidR="006064F5" w:rsidRPr="00D10514" w14:paraId="68C51C22" w14:textId="77777777" w:rsidTr="001545DC">
        <w:tc>
          <w:tcPr>
            <w:tcW w:w="10485" w:type="dxa"/>
            <w:shd w:val="clear" w:color="auto" w:fill="33CCCC"/>
          </w:tcPr>
          <w:p w14:paraId="1F1F094F" w14:textId="2D8AFEE1" w:rsidR="00360119" w:rsidRPr="00D10514" w:rsidRDefault="006064F5" w:rsidP="001545DC">
            <w:pPr>
              <w:pStyle w:val="Default"/>
              <w:rPr>
                <w:rFonts w:ascii="Century Gothic" w:hAnsi="Century Gothic" w:cstheme="minorHAnsi"/>
                <w:b/>
                <w:bCs/>
                <w:sz w:val="28"/>
                <w:szCs w:val="28"/>
              </w:rPr>
            </w:pPr>
            <w:r w:rsidRPr="00D10514">
              <w:rPr>
                <w:rFonts w:ascii="Century Gothic" w:hAnsi="Century Gothic" w:cstheme="minorHAnsi"/>
                <w:b/>
                <w:bCs/>
                <w:sz w:val="28"/>
                <w:szCs w:val="28"/>
              </w:rPr>
              <w:t>2.3 Learning, teaching and assessment</w:t>
            </w:r>
          </w:p>
          <w:p w14:paraId="44DC6A37" w14:textId="22A70474" w:rsidR="006064F5" w:rsidRPr="00D10514" w:rsidRDefault="00221FA0" w:rsidP="001545DC">
            <w:pPr>
              <w:pStyle w:val="Default"/>
              <w:rPr>
                <w:rFonts w:ascii="Century Gothic" w:hAnsi="Century Gothic" w:cstheme="minorHAnsi"/>
                <w:b/>
                <w:bCs/>
              </w:rPr>
            </w:pPr>
            <w:sdt>
              <w:sdtPr>
                <w:rPr>
                  <w:rFonts w:ascii="Century Gothic" w:hAnsi="Century Gothic" w:cstheme="minorHAnsi"/>
                  <w:b/>
                  <w:bCs/>
                </w:rPr>
                <w:id w:val="115807524"/>
                <w:placeholder>
                  <w:docPart w:val="E2337A9C18854E7EBF58E6B6BD9C3C37"/>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EndPr/>
              <w:sdtContent>
                <w:r w:rsidR="00123366">
                  <w:rPr>
                    <w:rFonts w:ascii="Century Gothic" w:hAnsi="Century Gothic" w:cstheme="minorHAnsi"/>
                    <w:b/>
                    <w:bCs/>
                  </w:rPr>
                  <w:t>Good</w:t>
                </w:r>
              </w:sdtContent>
            </w:sdt>
          </w:p>
          <w:p w14:paraId="47D8F1E8" w14:textId="60A117E8" w:rsidR="00360119" w:rsidRPr="00D10514" w:rsidRDefault="00360119" w:rsidP="001545DC">
            <w:pPr>
              <w:pStyle w:val="Default"/>
              <w:rPr>
                <w:rFonts w:ascii="Century Gothic" w:hAnsi="Century Gothic" w:cstheme="minorHAnsi"/>
              </w:rPr>
            </w:pPr>
          </w:p>
        </w:tc>
      </w:tr>
      <w:tr w:rsidR="006064F5" w:rsidRPr="00D10514" w14:paraId="6CD63CD1" w14:textId="77777777" w:rsidTr="001545DC">
        <w:tc>
          <w:tcPr>
            <w:tcW w:w="10485" w:type="dxa"/>
          </w:tcPr>
          <w:p w14:paraId="56A5A2BA" w14:textId="5FB45A2D" w:rsidR="00461399" w:rsidRPr="00F64F5F" w:rsidRDefault="00461399" w:rsidP="00F64F5F">
            <w:pPr>
              <w:pStyle w:val="Default"/>
              <w:ind w:left="32"/>
              <w:rPr>
                <w:rFonts w:ascii="Century Gothic" w:hAnsi="Century Gothic" w:cstheme="minorHAnsi"/>
                <w:b/>
                <w:bCs/>
                <w:color w:val="auto"/>
              </w:rPr>
            </w:pPr>
            <w:r w:rsidRPr="00D10514">
              <w:rPr>
                <w:rFonts w:ascii="Century Gothic" w:hAnsi="Century Gothic" w:cstheme="minorHAnsi"/>
                <w:b/>
                <w:bCs/>
                <w:color w:val="auto"/>
              </w:rPr>
              <w:t>Key Strengths:</w:t>
            </w:r>
          </w:p>
          <w:p w14:paraId="2B609A14" w14:textId="3B1F49EA" w:rsidR="00461399" w:rsidRPr="00D10514" w:rsidRDefault="00847892"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Clear rationale is shared for learners behind expectation or at risk of becoming behind and targeted interventions are planned and implemented.</w:t>
            </w:r>
          </w:p>
          <w:p w14:paraId="3403C94F" w14:textId="3506FF64" w:rsidR="00461399" w:rsidRPr="00D10514" w:rsidRDefault="00123366"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Teachers are very able to analyse data to discuss improvement and implement targeted interventions to support learners and inform future planning.</w:t>
            </w:r>
          </w:p>
          <w:p w14:paraId="104E9F96" w14:textId="22E950A5" w:rsidR="00461399" w:rsidRDefault="00123366"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lastRenderedPageBreak/>
              <w:t>Staff are imaginative and willing to introduce different and innovative methods to enhance learning in their classroom. Staff reflect that they feel supported by senior leaders to show imagination and experimentation in their teaching.</w:t>
            </w:r>
          </w:p>
          <w:p w14:paraId="78E2CF1F" w14:textId="2DC49AC0" w:rsidR="0091713C" w:rsidRDefault="00F64F5F" w:rsidP="0091713C">
            <w:pPr>
              <w:pStyle w:val="Default"/>
              <w:numPr>
                <w:ilvl w:val="0"/>
                <w:numId w:val="1"/>
              </w:numPr>
              <w:ind w:left="312"/>
              <w:rPr>
                <w:rFonts w:ascii="Century Gothic" w:hAnsi="Century Gothic" w:cstheme="minorHAnsi"/>
                <w:color w:val="auto"/>
              </w:rPr>
            </w:pPr>
            <w:r>
              <w:rPr>
                <w:rFonts w:ascii="Century Gothic" w:hAnsi="Century Gothic" w:cstheme="minorHAnsi"/>
                <w:color w:val="auto"/>
              </w:rPr>
              <w:t>Various opportunities are in place providing personalisation and choice in all classes</w:t>
            </w:r>
            <w:r w:rsidR="0091713C">
              <w:rPr>
                <w:rFonts w:ascii="Century Gothic" w:hAnsi="Century Gothic" w:cstheme="minorHAnsi"/>
                <w:color w:val="auto"/>
              </w:rPr>
              <w:t xml:space="preserve"> through approaches such as play pedagogy, aspects of an “Activ8” approach, floor books for planning.</w:t>
            </w:r>
          </w:p>
          <w:p w14:paraId="7F724E1E" w14:textId="47DB5D42" w:rsidR="0091713C" w:rsidRDefault="0091713C" w:rsidP="0091713C">
            <w:pPr>
              <w:pStyle w:val="Default"/>
              <w:numPr>
                <w:ilvl w:val="0"/>
                <w:numId w:val="1"/>
              </w:numPr>
              <w:ind w:left="312"/>
              <w:rPr>
                <w:rFonts w:ascii="Century Gothic" w:hAnsi="Century Gothic" w:cstheme="minorHAnsi"/>
                <w:color w:val="auto"/>
              </w:rPr>
            </w:pPr>
            <w:r>
              <w:rPr>
                <w:rFonts w:ascii="Century Gothic" w:hAnsi="Century Gothic" w:cstheme="minorHAnsi"/>
                <w:color w:val="auto"/>
              </w:rPr>
              <w:t>Our approach to providing a wider range of learning in the curriculum has enabled all pupils to achieve a personal CREST Award while developing their skills in STEM activities such as research, resilience, problem solving and recording.</w:t>
            </w:r>
          </w:p>
          <w:p w14:paraId="334D06B3" w14:textId="1E3B1455" w:rsidR="00461399" w:rsidRDefault="0091713C" w:rsidP="00866069">
            <w:pPr>
              <w:pStyle w:val="Default"/>
              <w:numPr>
                <w:ilvl w:val="0"/>
                <w:numId w:val="1"/>
              </w:numPr>
              <w:ind w:left="312"/>
              <w:rPr>
                <w:rFonts w:ascii="Century Gothic" w:hAnsi="Century Gothic" w:cstheme="minorHAnsi"/>
                <w:color w:val="auto"/>
              </w:rPr>
            </w:pPr>
            <w:r w:rsidRPr="0091713C">
              <w:rPr>
                <w:rFonts w:ascii="Century Gothic" w:hAnsi="Century Gothic" w:cstheme="minorHAnsi"/>
                <w:color w:val="auto"/>
              </w:rPr>
              <w:t>The development of outdoor learning is a significant step for the school and will be further developed next session. Observation evidence comments positively on pupil motivation and engagement.</w:t>
            </w:r>
          </w:p>
          <w:p w14:paraId="1A66A53D" w14:textId="01AA3F8D" w:rsidR="0091713C" w:rsidRDefault="0091713C" w:rsidP="00866069">
            <w:pPr>
              <w:pStyle w:val="Default"/>
              <w:numPr>
                <w:ilvl w:val="0"/>
                <w:numId w:val="1"/>
              </w:numPr>
              <w:ind w:left="312"/>
              <w:rPr>
                <w:rFonts w:ascii="Century Gothic" w:hAnsi="Century Gothic" w:cstheme="minorHAnsi"/>
                <w:color w:val="auto"/>
              </w:rPr>
            </w:pPr>
            <w:r>
              <w:rPr>
                <w:rFonts w:ascii="Century Gothic" w:hAnsi="Century Gothic" w:cstheme="minorHAnsi"/>
                <w:color w:val="auto"/>
              </w:rPr>
              <w:t>Learning observations highlight that almost all pupils are fully engaged in learning activities and differentiation is evident in all teaching and learning opportunities.</w:t>
            </w:r>
          </w:p>
          <w:p w14:paraId="54D04F9A" w14:textId="1FE20CD1" w:rsidR="00A73E8F" w:rsidRPr="0091713C" w:rsidRDefault="00A73E8F" w:rsidP="00866069">
            <w:pPr>
              <w:pStyle w:val="Default"/>
              <w:numPr>
                <w:ilvl w:val="0"/>
                <w:numId w:val="1"/>
              </w:numPr>
              <w:ind w:left="312"/>
              <w:rPr>
                <w:rFonts w:ascii="Century Gothic" w:hAnsi="Century Gothic" w:cstheme="minorHAnsi"/>
                <w:color w:val="auto"/>
              </w:rPr>
            </w:pPr>
            <w:r>
              <w:rPr>
                <w:rFonts w:ascii="Century Gothic" w:hAnsi="Century Gothic" w:cstheme="minorHAnsi"/>
                <w:color w:val="auto"/>
              </w:rPr>
              <w:t xml:space="preserve">A range of opportunities are </w:t>
            </w:r>
            <w:r w:rsidR="001B7EEB">
              <w:rPr>
                <w:rFonts w:ascii="Century Gothic" w:hAnsi="Century Gothic" w:cstheme="minorHAnsi"/>
                <w:color w:val="auto"/>
              </w:rPr>
              <w:t xml:space="preserve">available for all pupils which enable greater independence such as Peer mediators, </w:t>
            </w:r>
            <w:r w:rsidR="006C2B75">
              <w:rPr>
                <w:rFonts w:ascii="Century Gothic" w:hAnsi="Century Gothic" w:cstheme="minorHAnsi"/>
                <w:color w:val="auto"/>
              </w:rPr>
              <w:t>Play Leaders, Buddies, supporting toothbrushing,</w:t>
            </w:r>
            <w:r w:rsidR="006903EE">
              <w:rPr>
                <w:rFonts w:ascii="Century Gothic" w:hAnsi="Century Gothic" w:cstheme="minorHAnsi"/>
                <w:color w:val="auto"/>
              </w:rPr>
              <w:t xml:space="preserve"> leading masses, Pupil Council.</w:t>
            </w:r>
          </w:p>
          <w:p w14:paraId="2D06C643" w14:textId="77777777" w:rsidR="00461399" w:rsidRPr="00D10514" w:rsidRDefault="00461399" w:rsidP="00461399">
            <w:pPr>
              <w:pStyle w:val="Default"/>
              <w:ind w:left="32"/>
              <w:rPr>
                <w:rFonts w:ascii="Century Gothic" w:hAnsi="Century Gothic" w:cstheme="minorHAnsi"/>
                <w:color w:val="auto"/>
              </w:rPr>
            </w:pPr>
          </w:p>
          <w:p w14:paraId="544CCA53" w14:textId="6A71927C" w:rsidR="00461399" w:rsidRPr="0091713C" w:rsidRDefault="00461399" w:rsidP="0091713C">
            <w:pPr>
              <w:pStyle w:val="Default"/>
              <w:ind w:left="32"/>
              <w:rPr>
                <w:rFonts w:ascii="Century Gothic" w:hAnsi="Century Gothic" w:cstheme="minorHAnsi"/>
                <w:b/>
                <w:bCs/>
                <w:color w:val="auto"/>
              </w:rPr>
            </w:pPr>
            <w:r w:rsidRPr="00D10514">
              <w:rPr>
                <w:rFonts w:ascii="Century Gothic" w:hAnsi="Century Gothic" w:cstheme="minorHAnsi"/>
                <w:b/>
                <w:bCs/>
                <w:color w:val="auto"/>
              </w:rPr>
              <w:t xml:space="preserve">Key Priorities:  </w:t>
            </w:r>
          </w:p>
          <w:p w14:paraId="20FAB549" w14:textId="3E224942" w:rsidR="00461399" w:rsidRPr="00D10514" w:rsidRDefault="00847892"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Enhanced tracking and monitoring of targeted interventions incorporating increased use of ‘sprint’ planning for those targeted pupils.</w:t>
            </w:r>
          </w:p>
          <w:p w14:paraId="4D0970E9" w14:textId="0017CC77" w:rsidR="00461399" w:rsidRPr="00D10514" w:rsidRDefault="00123366"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Continue to discuss and develop learners’ identification and awareness of the agreed language of our meta-skills across the school. Pupils will present at school and parent assemblies.</w:t>
            </w:r>
          </w:p>
          <w:p w14:paraId="7E3D67BE" w14:textId="2AD8EFA3" w:rsidR="00461399" w:rsidRDefault="0091713C"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Develop pupil and staff digital capabilities through investigating the use of AI to support and extend learning.</w:t>
            </w:r>
          </w:p>
          <w:p w14:paraId="79B99AFC" w14:textId="57F26254" w:rsidR="0091713C" w:rsidRDefault="0091713C"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Primary 3 and 4 pupils will participate in the National Improving Writing Programme from August to develop and improve writing attainment at these stages and support teacher skill in analysing data for improvement.</w:t>
            </w:r>
          </w:p>
          <w:p w14:paraId="1F6B0335" w14:textId="37445578" w:rsidR="00A73E8F" w:rsidRDefault="00A73E8F"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Further and more regular use of Sprint planning will enhance and support learner improvements in attainment.</w:t>
            </w:r>
          </w:p>
          <w:p w14:paraId="4AE0B74C" w14:textId="5690860F" w:rsidR="00A73E8F" w:rsidRDefault="00A73E8F"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Revisit the use of reciprocal skills across the school to ensure consistency and progression in approach.</w:t>
            </w:r>
          </w:p>
          <w:p w14:paraId="63631040" w14:textId="71BEFA75" w:rsidR="006903EE" w:rsidRPr="00D10514" w:rsidRDefault="006903EE" w:rsidP="0073377E">
            <w:pPr>
              <w:pStyle w:val="Default"/>
              <w:numPr>
                <w:ilvl w:val="0"/>
                <w:numId w:val="1"/>
              </w:numPr>
              <w:ind w:left="312"/>
              <w:rPr>
                <w:rFonts w:ascii="Century Gothic" w:hAnsi="Century Gothic" w:cstheme="minorHAnsi"/>
                <w:color w:val="auto"/>
              </w:rPr>
            </w:pPr>
            <w:r>
              <w:rPr>
                <w:rFonts w:ascii="Century Gothic" w:hAnsi="Century Gothic" w:cstheme="minorHAnsi"/>
                <w:color w:val="auto"/>
              </w:rPr>
              <w:t>Further increase opportunities for pupil inde</w:t>
            </w:r>
            <w:r w:rsidR="00B64736">
              <w:rPr>
                <w:rFonts w:ascii="Century Gothic" w:hAnsi="Century Gothic" w:cstheme="minorHAnsi"/>
                <w:color w:val="auto"/>
              </w:rPr>
              <w:t>pendence through the more structured and planned approach to active learning in Second Level</w:t>
            </w:r>
            <w:r w:rsidR="002A05C7">
              <w:rPr>
                <w:rFonts w:ascii="Century Gothic" w:hAnsi="Century Gothic" w:cstheme="minorHAnsi"/>
                <w:color w:val="auto"/>
              </w:rPr>
              <w:t xml:space="preserve"> before blending this </w:t>
            </w:r>
            <w:r w:rsidR="0045072C">
              <w:rPr>
                <w:rFonts w:ascii="Century Gothic" w:hAnsi="Century Gothic" w:cstheme="minorHAnsi"/>
                <w:color w:val="auto"/>
              </w:rPr>
              <w:t>into</w:t>
            </w:r>
            <w:r w:rsidR="002A05C7">
              <w:rPr>
                <w:rFonts w:ascii="Century Gothic" w:hAnsi="Century Gothic" w:cstheme="minorHAnsi"/>
                <w:color w:val="auto"/>
              </w:rPr>
              <w:t xml:space="preserve"> First level learning too.</w:t>
            </w:r>
            <w:r w:rsidR="00B64736">
              <w:rPr>
                <w:rFonts w:ascii="Century Gothic" w:hAnsi="Century Gothic" w:cstheme="minorHAnsi"/>
                <w:color w:val="auto"/>
              </w:rPr>
              <w:t xml:space="preserve"> </w:t>
            </w:r>
          </w:p>
          <w:p w14:paraId="14C1E0B5" w14:textId="77777777" w:rsidR="006064F5" w:rsidRPr="00D10514" w:rsidRDefault="006064F5" w:rsidP="006064F5">
            <w:pPr>
              <w:pStyle w:val="Default"/>
              <w:ind w:left="32"/>
              <w:rPr>
                <w:rFonts w:ascii="Century Gothic" w:hAnsi="Century Gothic" w:cstheme="minorHAnsi"/>
                <w:color w:val="auto"/>
              </w:rPr>
            </w:pPr>
          </w:p>
        </w:tc>
      </w:tr>
    </w:tbl>
    <w:p w14:paraId="71E81F8D" w14:textId="77777777" w:rsidR="006064F5" w:rsidRPr="00D10514" w:rsidRDefault="006064F5" w:rsidP="00F22FA5">
      <w:pPr>
        <w:rPr>
          <w:rFonts w:ascii="Century Gothic" w:hAnsi="Century Gothic" w:cstheme="minorHAnsi"/>
          <w:sz w:val="24"/>
          <w:szCs w:val="24"/>
        </w:rPr>
      </w:pPr>
    </w:p>
    <w:tbl>
      <w:tblPr>
        <w:tblStyle w:val="TableGrid"/>
        <w:tblW w:w="10485" w:type="dxa"/>
        <w:tblLook w:val="04A0" w:firstRow="1" w:lastRow="0" w:firstColumn="1" w:lastColumn="0" w:noHBand="0" w:noVBand="1"/>
      </w:tblPr>
      <w:tblGrid>
        <w:gridCol w:w="10485"/>
      </w:tblGrid>
      <w:tr w:rsidR="006064F5" w:rsidRPr="00D10514" w14:paraId="72312D85" w14:textId="77777777" w:rsidTr="001545DC">
        <w:tc>
          <w:tcPr>
            <w:tcW w:w="10485" w:type="dxa"/>
            <w:shd w:val="clear" w:color="auto" w:fill="33CCCC"/>
          </w:tcPr>
          <w:p w14:paraId="751AD8C0" w14:textId="75B49D89" w:rsidR="00360119" w:rsidRPr="00D10514" w:rsidRDefault="006064F5" w:rsidP="001545DC">
            <w:pPr>
              <w:pStyle w:val="Default"/>
              <w:rPr>
                <w:rFonts w:ascii="Century Gothic" w:hAnsi="Century Gothic" w:cstheme="minorHAnsi"/>
                <w:b/>
                <w:bCs/>
                <w:sz w:val="28"/>
                <w:szCs w:val="28"/>
              </w:rPr>
            </w:pPr>
            <w:r w:rsidRPr="00D10514">
              <w:rPr>
                <w:rFonts w:ascii="Century Gothic" w:hAnsi="Century Gothic" w:cstheme="minorHAnsi"/>
                <w:b/>
                <w:bCs/>
                <w:sz w:val="28"/>
                <w:szCs w:val="28"/>
              </w:rPr>
              <w:t>3.1 Ensuring wellbeing, equity and inclusion</w:t>
            </w:r>
          </w:p>
          <w:p w14:paraId="17305683" w14:textId="6BC4BE61" w:rsidR="006064F5" w:rsidRPr="00D10514" w:rsidRDefault="00221FA0" w:rsidP="001545DC">
            <w:pPr>
              <w:pStyle w:val="Default"/>
              <w:rPr>
                <w:rFonts w:ascii="Century Gothic" w:hAnsi="Century Gothic" w:cstheme="minorHAnsi"/>
                <w:b/>
                <w:bCs/>
              </w:rPr>
            </w:pPr>
            <w:sdt>
              <w:sdtPr>
                <w:rPr>
                  <w:rFonts w:ascii="Century Gothic" w:hAnsi="Century Gothic" w:cstheme="minorHAnsi"/>
                  <w:b/>
                  <w:bCs/>
                </w:rPr>
                <w:id w:val="-1741172871"/>
                <w:placeholder>
                  <w:docPart w:val="E576ACE516214C3780E40B5F09FA9153"/>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EndPr/>
              <w:sdtContent>
                <w:r w:rsidR="00123366">
                  <w:rPr>
                    <w:rFonts w:ascii="Century Gothic" w:hAnsi="Century Gothic" w:cstheme="minorHAnsi"/>
                    <w:b/>
                    <w:bCs/>
                  </w:rPr>
                  <w:t>Very Good</w:t>
                </w:r>
              </w:sdtContent>
            </w:sdt>
          </w:p>
          <w:p w14:paraId="710F475A" w14:textId="56E39D6A" w:rsidR="00360119" w:rsidRPr="00D10514" w:rsidRDefault="00360119" w:rsidP="001545DC">
            <w:pPr>
              <w:pStyle w:val="Default"/>
              <w:rPr>
                <w:rFonts w:ascii="Century Gothic" w:hAnsi="Century Gothic" w:cstheme="minorHAnsi"/>
              </w:rPr>
            </w:pPr>
          </w:p>
        </w:tc>
      </w:tr>
      <w:tr w:rsidR="006064F5" w:rsidRPr="00D10514" w14:paraId="04820CF1" w14:textId="77777777" w:rsidTr="001545DC">
        <w:tc>
          <w:tcPr>
            <w:tcW w:w="10485" w:type="dxa"/>
          </w:tcPr>
          <w:p w14:paraId="3354C3E1" w14:textId="16CE832E" w:rsidR="00DE1A61" w:rsidRPr="00D50F79" w:rsidRDefault="00461399" w:rsidP="00DE1A61">
            <w:pPr>
              <w:pStyle w:val="Default"/>
              <w:ind w:left="32"/>
              <w:rPr>
                <w:rFonts w:ascii="Century Gothic" w:hAnsi="Century Gothic" w:cstheme="minorHAnsi"/>
                <w:b/>
                <w:bCs/>
                <w:color w:val="auto"/>
              </w:rPr>
            </w:pPr>
            <w:r w:rsidRPr="00D50F79">
              <w:rPr>
                <w:rFonts w:ascii="Century Gothic" w:hAnsi="Century Gothic" w:cstheme="minorHAnsi"/>
                <w:b/>
                <w:bCs/>
                <w:color w:val="auto"/>
              </w:rPr>
              <w:t>Key Strengths:</w:t>
            </w:r>
          </w:p>
          <w:p w14:paraId="0C2DFE7B" w14:textId="109C57EE" w:rsidR="00DE1A61" w:rsidRDefault="00DE1A61" w:rsidP="008B6B28">
            <w:pPr>
              <w:pStyle w:val="Default"/>
              <w:numPr>
                <w:ilvl w:val="0"/>
                <w:numId w:val="1"/>
              </w:numPr>
              <w:ind w:left="456"/>
              <w:rPr>
                <w:rFonts w:ascii="Century Gothic" w:hAnsi="Century Gothic" w:cstheme="minorHAnsi"/>
                <w:color w:val="auto"/>
              </w:rPr>
            </w:pPr>
            <w:r>
              <w:rPr>
                <w:rFonts w:ascii="Century Gothic" w:hAnsi="Century Gothic" w:cstheme="minorHAnsi"/>
                <w:color w:val="auto"/>
              </w:rPr>
              <w:t xml:space="preserve">Our extensive plan </w:t>
            </w:r>
            <w:r w:rsidR="00336A1D">
              <w:rPr>
                <w:rFonts w:ascii="Century Gothic" w:hAnsi="Century Gothic" w:cstheme="minorHAnsi"/>
                <w:color w:val="auto"/>
              </w:rPr>
              <w:t xml:space="preserve">for developing various policies and involving our school community has been very successful with the policies created, discussed, shared and pupil-friendly versions also </w:t>
            </w:r>
            <w:r w:rsidR="00FD3BF1">
              <w:rPr>
                <w:rFonts w:ascii="Century Gothic" w:hAnsi="Century Gothic" w:cstheme="minorHAnsi"/>
                <w:color w:val="auto"/>
              </w:rPr>
              <w:t>in place.</w:t>
            </w:r>
          </w:p>
          <w:p w14:paraId="013C557C" w14:textId="1973D7E4" w:rsidR="00461399" w:rsidRDefault="00840296" w:rsidP="008B6B28">
            <w:pPr>
              <w:pStyle w:val="Default"/>
              <w:numPr>
                <w:ilvl w:val="0"/>
                <w:numId w:val="1"/>
              </w:numPr>
              <w:ind w:left="456"/>
              <w:rPr>
                <w:rFonts w:ascii="Century Gothic" w:hAnsi="Century Gothic" w:cstheme="minorHAnsi"/>
                <w:color w:val="auto"/>
              </w:rPr>
            </w:pPr>
            <w:r>
              <w:rPr>
                <w:rFonts w:ascii="Century Gothic" w:hAnsi="Century Gothic" w:cstheme="minorHAnsi"/>
                <w:color w:val="auto"/>
              </w:rPr>
              <w:t>Following participation in our core Nurture intervention</w:t>
            </w:r>
            <w:r w:rsidR="000D5C90">
              <w:rPr>
                <w:rFonts w:ascii="Century Gothic" w:hAnsi="Century Gothic" w:cstheme="minorHAnsi"/>
                <w:color w:val="auto"/>
              </w:rPr>
              <w:t xml:space="preserve">, all children showed </w:t>
            </w:r>
            <w:r w:rsidR="00903829">
              <w:rPr>
                <w:rFonts w:ascii="Century Gothic" w:hAnsi="Century Gothic" w:cstheme="minorHAnsi"/>
                <w:color w:val="auto"/>
              </w:rPr>
              <w:t>measurable</w:t>
            </w:r>
            <w:r w:rsidR="000D5C90">
              <w:rPr>
                <w:rFonts w:ascii="Century Gothic" w:hAnsi="Century Gothic" w:cstheme="minorHAnsi"/>
                <w:color w:val="auto"/>
              </w:rPr>
              <w:t xml:space="preserve"> progress in wellbeing, evidenced through increased GMWP scores</w:t>
            </w:r>
            <w:r w:rsidR="00903829">
              <w:rPr>
                <w:rFonts w:ascii="Century Gothic" w:hAnsi="Century Gothic" w:cstheme="minorHAnsi"/>
                <w:color w:val="auto"/>
              </w:rPr>
              <w:t xml:space="preserve"> and successful reintegration into the class routines.</w:t>
            </w:r>
          </w:p>
          <w:p w14:paraId="02A823AF" w14:textId="4EC64CAF" w:rsidR="00461399" w:rsidRPr="00D10514" w:rsidRDefault="00D50F79" w:rsidP="008B6B28">
            <w:pPr>
              <w:pStyle w:val="Default"/>
              <w:numPr>
                <w:ilvl w:val="0"/>
                <w:numId w:val="1"/>
              </w:numPr>
              <w:ind w:left="456"/>
              <w:rPr>
                <w:rFonts w:ascii="Century Gothic" w:hAnsi="Century Gothic" w:cstheme="minorHAnsi"/>
                <w:color w:val="auto"/>
              </w:rPr>
            </w:pPr>
            <w:r>
              <w:rPr>
                <w:rFonts w:ascii="Century Gothic" w:hAnsi="Century Gothic" w:cstheme="minorHAnsi"/>
                <w:color w:val="auto"/>
              </w:rPr>
              <w:t>Improvements were also observed during outdoor play, with children demonstrating more positive interactions, engagement and self-regulation.</w:t>
            </w:r>
          </w:p>
          <w:p w14:paraId="076D9572" w14:textId="51B28129" w:rsidR="00461399" w:rsidRDefault="00B7724F" w:rsidP="008B6B28">
            <w:pPr>
              <w:pStyle w:val="Default"/>
              <w:numPr>
                <w:ilvl w:val="0"/>
                <w:numId w:val="1"/>
              </w:numPr>
              <w:ind w:left="456"/>
              <w:rPr>
                <w:rFonts w:ascii="Century Gothic" w:hAnsi="Century Gothic" w:cstheme="minorHAnsi"/>
                <w:color w:val="auto"/>
              </w:rPr>
            </w:pPr>
            <w:r>
              <w:rPr>
                <w:rFonts w:ascii="Century Gothic" w:hAnsi="Century Gothic" w:cstheme="minorHAnsi"/>
                <w:color w:val="auto"/>
              </w:rPr>
              <w:lastRenderedPageBreak/>
              <w:t xml:space="preserve">An established program exists </w:t>
            </w:r>
            <w:r w:rsidR="00557C15">
              <w:rPr>
                <w:rFonts w:ascii="Century Gothic" w:hAnsi="Century Gothic" w:cstheme="minorHAnsi"/>
                <w:color w:val="auto"/>
              </w:rPr>
              <w:t>for assessing and supporting pupil wellbeing through good use of the GMWP</w:t>
            </w:r>
            <w:r w:rsidR="0081701C">
              <w:rPr>
                <w:rFonts w:ascii="Century Gothic" w:hAnsi="Century Gothic" w:cstheme="minorHAnsi"/>
                <w:color w:val="auto"/>
              </w:rPr>
              <w:t xml:space="preserve"> data. This is gathered at two main points in the year but is also used in separate occasions to support specific pupils and look at particular needs.</w:t>
            </w:r>
          </w:p>
          <w:p w14:paraId="4379A0A8" w14:textId="745C9BCB" w:rsidR="001232BC" w:rsidRDefault="001232BC" w:rsidP="008B6B28">
            <w:pPr>
              <w:pStyle w:val="Default"/>
              <w:numPr>
                <w:ilvl w:val="0"/>
                <w:numId w:val="1"/>
              </w:numPr>
              <w:ind w:left="456"/>
              <w:rPr>
                <w:rFonts w:ascii="Century Gothic" w:hAnsi="Century Gothic" w:cstheme="minorHAnsi"/>
                <w:color w:val="auto"/>
              </w:rPr>
            </w:pPr>
            <w:r>
              <w:rPr>
                <w:rFonts w:ascii="Century Gothic" w:hAnsi="Century Gothic" w:cstheme="minorHAnsi"/>
                <w:color w:val="auto"/>
              </w:rPr>
              <w:t xml:space="preserve">All staff have a thorough understanding of the </w:t>
            </w:r>
            <w:r w:rsidR="00092AB7">
              <w:rPr>
                <w:rFonts w:ascii="Century Gothic" w:hAnsi="Century Gothic" w:cstheme="minorHAnsi"/>
                <w:color w:val="auto"/>
              </w:rPr>
              <w:t>socio-economic make up of our school community and understand their important role in ensuring the best opportunities for our learners.</w:t>
            </w:r>
          </w:p>
          <w:p w14:paraId="394788C8" w14:textId="0410CD96" w:rsidR="00616A13" w:rsidRDefault="00616A13" w:rsidP="008B6B28">
            <w:pPr>
              <w:pStyle w:val="Default"/>
              <w:numPr>
                <w:ilvl w:val="0"/>
                <w:numId w:val="1"/>
              </w:numPr>
              <w:ind w:left="456"/>
              <w:rPr>
                <w:rFonts w:ascii="Century Gothic" w:hAnsi="Century Gothic" w:cstheme="minorHAnsi"/>
                <w:color w:val="auto"/>
              </w:rPr>
            </w:pPr>
            <w:r>
              <w:rPr>
                <w:rFonts w:ascii="Century Gothic" w:hAnsi="Century Gothic" w:cstheme="minorHAnsi"/>
                <w:color w:val="auto"/>
              </w:rPr>
              <w:t>Our school Vision, Values and Aims are known and discussed across the school. These are the core of all learning and development.</w:t>
            </w:r>
          </w:p>
          <w:p w14:paraId="120ADD1E" w14:textId="1D8B13D7" w:rsidR="00461399" w:rsidRDefault="00616A13" w:rsidP="00461399">
            <w:pPr>
              <w:pStyle w:val="Default"/>
              <w:numPr>
                <w:ilvl w:val="0"/>
                <w:numId w:val="1"/>
              </w:numPr>
              <w:ind w:left="456"/>
              <w:rPr>
                <w:rFonts w:ascii="Century Gothic" w:hAnsi="Century Gothic" w:cstheme="minorHAnsi"/>
                <w:color w:val="auto"/>
              </w:rPr>
            </w:pPr>
            <w:r>
              <w:rPr>
                <w:rFonts w:ascii="Century Gothic" w:hAnsi="Century Gothic" w:cstheme="minorHAnsi"/>
                <w:color w:val="auto"/>
              </w:rPr>
              <w:t xml:space="preserve">Our use of data </w:t>
            </w:r>
            <w:r w:rsidR="00F439D4">
              <w:rPr>
                <w:rFonts w:ascii="Century Gothic" w:hAnsi="Century Gothic" w:cstheme="minorHAnsi"/>
                <w:color w:val="auto"/>
              </w:rPr>
              <w:t>highlights</w:t>
            </w:r>
            <w:r w:rsidR="00231A48">
              <w:rPr>
                <w:rFonts w:ascii="Century Gothic" w:hAnsi="Century Gothic" w:cstheme="minorHAnsi"/>
                <w:color w:val="auto"/>
              </w:rPr>
              <w:t xml:space="preserve"> and provides focus on</w:t>
            </w:r>
            <w:r w:rsidR="00F439D4">
              <w:rPr>
                <w:rFonts w:ascii="Century Gothic" w:hAnsi="Century Gothic" w:cstheme="minorHAnsi"/>
                <w:color w:val="auto"/>
              </w:rPr>
              <w:t xml:space="preserve"> pupils in various demographic groups and the focus on providing improveme</w:t>
            </w:r>
            <w:r w:rsidR="002A1D21">
              <w:rPr>
                <w:rFonts w:ascii="Century Gothic" w:hAnsi="Century Gothic" w:cstheme="minorHAnsi"/>
                <w:color w:val="auto"/>
              </w:rPr>
              <w:t>nt.</w:t>
            </w:r>
          </w:p>
          <w:p w14:paraId="31531285" w14:textId="7C953A6D" w:rsidR="003538A8" w:rsidRPr="003538A8" w:rsidRDefault="003538A8" w:rsidP="00461399">
            <w:pPr>
              <w:pStyle w:val="Default"/>
              <w:numPr>
                <w:ilvl w:val="0"/>
                <w:numId w:val="1"/>
              </w:numPr>
              <w:ind w:left="456"/>
              <w:rPr>
                <w:rFonts w:ascii="Century Gothic" w:hAnsi="Century Gothic" w:cstheme="minorHAnsi"/>
                <w:color w:val="auto"/>
              </w:rPr>
            </w:pPr>
            <w:r>
              <w:rPr>
                <w:rFonts w:ascii="Century Gothic" w:hAnsi="Century Gothic" w:cstheme="minorHAnsi"/>
                <w:color w:val="auto"/>
              </w:rPr>
              <w:t xml:space="preserve">Signs of Safety training has been </w:t>
            </w:r>
            <w:r w:rsidR="0045072C">
              <w:rPr>
                <w:rFonts w:ascii="Century Gothic" w:hAnsi="Century Gothic" w:cstheme="minorHAnsi"/>
                <w:color w:val="auto"/>
              </w:rPr>
              <w:t>undertaken,</w:t>
            </w:r>
            <w:r>
              <w:rPr>
                <w:rFonts w:ascii="Century Gothic" w:hAnsi="Century Gothic" w:cstheme="minorHAnsi"/>
                <w:color w:val="auto"/>
              </w:rPr>
              <w:t xml:space="preserve"> and </w:t>
            </w:r>
            <w:r w:rsidR="00F043B7">
              <w:rPr>
                <w:rFonts w:ascii="Century Gothic" w:hAnsi="Century Gothic" w:cstheme="minorHAnsi"/>
                <w:color w:val="auto"/>
              </w:rPr>
              <w:t>this approach is being used with some pupils.</w:t>
            </w:r>
          </w:p>
          <w:p w14:paraId="45D1708E" w14:textId="77777777" w:rsidR="00461399" w:rsidRPr="00D10514" w:rsidRDefault="00461399" w:rsidP="00461399">
            <w:pPr>
              <w:pStyle w:val="Default"/>
              <w:ind w:left="32"/>
              <w:rPr>
                <w:rFonts w:ascii="Century Gothic" w:hAnsi="Century Gothic" w:cstheme="minorHAnsi"/>
                <w:color w:val="auto"/>
              </w:rPr>
            </w:pPr>
          </w:p>
          <w:p w14:paraId="0ED7E236" w14:textId="77777777" w:rsidR="00461399" w:rsidRPr="00B7724F" w:rsidRDefault="00461399" w:rsidP="00461399">
            <w:pPr>
              <w:pStyle w:val="Default"/>
              <w:ind w:left="32"/>
              <w:rPr>
                <w:rFonts w:ascii="Century Gothic" w:hAnsi="Century Gothic" w:cstheme="minorHAnsi"/>
                <w:b/>
                <w:bCs/>
                <w:color w:val="auto"/>
              </w:rPr>
            </w:pPr>
            <w:r w:rsidRPr="00B7724F">
              <w:rPr>
                <w:rFonts w:ascii="Century Gothic" w:hAnsi="Century Gothic" w:cstheme="minorHAnsi"/>
                <w:b/>
                <w:bCs/>
                <w:color w:val="auto"/>
              </w:rPr>
              <w:t xml:space="preserve">Key Priorities:  </w:t>
            </w:r>
          </w:p>
          <w:p w14:paraId="5197B81F" w14:textId="77777777" w:rsidR="005F4525" w:rsidRDefault="005F4525" w:rsidP="008B6B28">
            <w:pPr>
              <w:pStyle w:val="ListParagraph"/>
              <w:numPr>
                <w:ilvl w:val="0"/>
                <w:numId w:val="1"/>
              </w:numPr>
              <w:ind w:left="456"/>
              <w:rPr>
                <w:rFonts w:ascii="Century Gothic" w:hAnsi="Century Gothic" w:cstheme="minorHAnsi"/>
                <w:sz w:val="24"/>
                <w:szCs w:val="24"/>
              </w:rPr>
            </w:pPr>
            <w:r>
              <w:rPr>
                <w:rFonts w:ascii="Century Gothic" w:hAnsi="Century Gothic" w:cstheme="minorHAnsi"/>
                <w:sz w:val="24"/>
                <w:szCs w:val="24"/>
              </w:rPr>
              <w:t>Continue to develop the inclusive nature of emotional literacy throughout the school through the ongoing implementation of our program while looking at new ways to enhance this.</w:t>
            </w:r>
          </w:p>
          <w:p w14:paraId="4ACCC394" w14:textId="77777777" w:rsidR="00F973D7" w:rsidRDefault="00F973D7" w:rsidP="008B6B28">
            <w:pPr>
              <w:pStyle w:val="ListParagraph"/>
              <w:numPr>
                <w:ilvl w:val="0"/>
                <w:numId w:val="1"/>
              </w:numPr>
              <w:ind w:left="456"/>
              <w:rPr>
                <w:rFonts w:ascii="Century Gothic" w:hAnsi="Century Gothic" w:cstheme="minorHAnsi"/>
                <w:sz w:val="24"/>
                <w:szCs w:val="24"/>
              </w:rPr>
            </w:pPr>
            <w:r>
              <w:rPr>
                <w:rFonts w:ascii="Century Gothic" w:hAnsi="Century Gothic" w:cstheme="minorHAnsi"/>
                <w:sz w:val="24"/>
                <w:szCs w:val="24"/>
              </w:rPr>
              <w:t>Staff will reflect on the ‘mirrors and windows’ aspects of their classroom and amend the environment to ensure inclusivity for all learners.</w:t>
            </w:r>
          </w:p>
          <w:p w14:paraId="24668D28" w14:textId="77777777" w:rsidR="00B25982" w:rsidRDefault="00B25982" w:rsidP="008B6B28">
            <w:pPr>
              <w:pStyle w:val="ListParagraph"/>
              <w:numPr>
                <w:ilvl w:val="0"/>
                <w:numId w:val="1"/>
              </w:numPr>
              <w:ind w:left="456"/>
              <w:rPr>
                <w:rFonts w:ascii="Century Gothic" w:hAnsi="Century Gothic" w:cstheme="minorHAnsi"/>
                <w:sz w:val="24"/>
                <w:szCs w:val="24"/>
              </w:rPr>
            </w:pPr>
            <w:r>
              <w:rPr>
                <w:rFonts w:ascii="Century Gothic" w:hAnsi="Century Gothic" w:cstheme="minorHAnsi"/>
                <w:sz w:val="24"/>
                <w:szCs w:val="24"/>
              </w:rPr>
              <w:t>Plan and hold a second Celebrating Cultures Week.</w:t>
            </w:r>
          </w:p>
          <w:p w14:paraId="0D41EE88" w14:textId="77777777" w:rsidR="00B25982" w:rsidRDefault="00B25982" w:rsidP="008B6B28">
            <w:pPr>
              <w:pStyle w:val="ListParagraph"/>
              <w:numPr>
                <w:ilvl w:val="0"/>
                <w:numId w:val="1"/>
              </w:numPr>
              <w:ind w:left="456"/>
              <w:rPr>
                <w:rFonts w:ascii="Century Gothic" w:hAnsi="Century Gothic" w:cstheme="minorHAnsi"/>
                <w:sz w:val="24"/>
                <w:szCs w:val="24"/>
              </w:rPr>
            </w:pPr>
            <w:r>
              <w:rPr>
                <w:rFonts w:ascii="Century Gothic" w:hAnsi="Century Gothic" w:cstheme="minorHAnsi"/>
                <w:sz w:val="24"/>
                <w:szCs w:val="24"/>
              </w:rPr>
              <w:t>Organise and train the new team of Peer Mediators to continue the very positive beginning this programme has had.</w:t>
            </w:r>
          </w:p>
          <w:p w14:paraId="0E3936C0" w14:textId="0F9F558E" w:rsidR="00D9140C" w:rsidRDefault="00D9140C" w:rsidP="008B6B28">
            <w:pPr>
              <w:pStyle w:val="ListParagraph"/>
              <w:numPr>
                <w:ilvl w:val="0"/>
                <w:numId w:val="1"/>
              </w:numPr>
              <w:ind w:left="456"/>
              <w:rPr>
                <w:rFonts w:ascii="Century Gothic" w:hAnsi="Century Gothic" w:cstheme="minorHAnsi"/>
                <w:sz w:val="24"/>
                <w:szCs w:val="24"/>
              </w:rPr>
            </w:pPr>
            <w:r>
              <w:rPr>
                <w:rFonts w:ascii="Century Gothic" w:hAnsi="Century Gothic" w:cstheme="minorHAnsi"/>
                <w:sz w:val="24"/>
                <w:szCs w:val="24"/>
              </w:rPr>
              <w:t xml:space="preserve">Support our new Nurture teacher in her transition </w:t>
            </w:r>
            <w:r w:rsidR="0045072C">
              <w:rPr>
                <w:rFonts w:ascii="Century Gothic" w:hAnsi="Century Gothic" w:cstheme="minorHAnsi"/>
                <w:sz w:val="24"/>
                <w:szCs w:val="24"/>
              </w:rPr>
              <w:t>into</w:t>
            </w:r>
            <w:r>
              <w:rPr>
                <w:rFonts w:ascii="Century Gothic" w:hAnsi="Century Gothic" w:cstheme="minorHAnsi"/>
                <w:sz w:val="24"/>
                <w:szCs w:val="24"/>
              </w:rPr>
              <w:t xml:space="preserve"> our school.</w:t>
            </w:r>
          </w:p>
          <w:p w14:paraId="78AFEDBA" w14:textId="77777777" w:rsidR="00133A99" w:rsidRDefault="00133A99" w:rsidP="008B6B28">
            <w:pPr>
              <w:pStyle w:val="ListParagraph"/>
              <w:numPr>
                <w:ilvl w:val="0"/>
                <w:numId w:val="1"/>
              </w:numPr>
              <w:ind w:left="456"/>
              <w:rPr>
                <w:rFonts w:ascii="Century Gothic" w:hAnsi="Century Gothic" w:cstheme="minorHAnsi"/>
                <w:sz w:val="24"/>
                <w:szCs w:val="24"/>
              </w:rPr>
            </w:pPr>
            <w:r>
              <w:rPr>
                <w:rFonts w:ascii="Century Gothic" w:hAnsi="Century Gothic" w:cstheme="minorHAnsi"/>
                <w:sz w:val="24"/>
                <w:szCs w:val="24"/>
              </w:rPr>
              <w:t>Involve our new Nurture teacher in the use of our GMWP processes and working closely with the Senior Leadership team on this.</w:t>
            </w:r>
          </w:p>
          <w:p w14:paraId="103FEFEF" w14:textId="23B466B1" w:rsidR="00133A99" w:rsidRPr="00173E1C" w:rsidRDefault="00133A99" w:rsidP="008B6B28">
            <w:pPr>
              <w:pStyle w:val="ListParagraph"/>
              <w:numPr>
                <w:ilvl w:val="0"/>
                <w:numId w:val="1"/>
              </w:numPr>
              <w:ind w:left="456"/>
              <w:rPr>
                <w:rFonts w:ascii="Century Gothic" w:hAnsi="Century Gothic" w:cstheme="minorHAnsi"/>
                <w:sz w:val="24"/>
                <w:szCs w:val="24"/>
              </w:rPr>
            </w:pPr>
            <w:r w:rsidRPr="00173E1C">
              <w:rPr>
                <w:rFonts w:ascii="Century Gothic" w:hAnsi="Century Gothic" w:cstheme="minorHAnsi"/>
                <w:sz w:val="24"/>
                <w:szCs w:val="24"/>
              </w:rPr>
              <w:t xml:space="preserve">Revisit the language of the Wellbeing Indicators for all pupils. As we can return to whole school and large group </w:t>
            </w:r>
            <w:r w:rsidR="00231A48" w:rsidRPr="00173E1C">
              <w:rPr>
                <w:rFonts w:ascii="Century Gothic" w:hAnsi="Century Gothic" w:cstheme="minorHAnsi"/>
                <w:sz w:val="24"/>
                <w:szCs w:val="24"/>
              </w:rPr>
              <w:t>assemblies,</w:t>
            </w:r>
            <w:r w:rsidRPr="00173E1C">
              <w:rPr>
                <w:rFonts w:ascii="Century Gothic" w:hAnsi="Century Gothic" w:cstheme="minorHAnsi"/>
                <w:sz w:val="24"/>
                <w:szCs w:val="24"/>
              </w:rPr>
              <w:t xml:space="preserve"> we will be more able to do this together.</w:t>
            </w:r>
          </w:p>
          <w:p w14:paraId="31D51BF7" w14:textId="2A16277B" w:rsidR="00461399" w:rsidRDefault="00C6156D" w:rsidP="00471486">
            <w:pPr>
              <w:pStyle w:val="ListParagraph"/>
              <w:numPr>
                <w:ilvl w:val="0"/>
                <w:numId w:val="1"/>
              </w:numPr>
              <w:ind w:left="456"/>
              <w:rPr>
                <w:rFonts w:ascii="Century Gothic" w:hAnsi="Century Gothic" w:cstheme="minorHAnsi"/>
                <w:sz w:val="24"/>
                <w:szCs w:val="24"/>
              </w:rPr>
            </w:pPr>
            <w:r>
              <w:rPr>
                <w:rFonts w:ascii="Century Gothic" w:hAnsi="Century Gothic" w:cstheme="minorHAnsi"/>
                <w:sz w:val="24"/>
                <w:szCs w:val="24"/>
              </w:rPr>
              <w:t>Continue to implement the school Attendance policy while keeping the various stages of intervention under review.</w:t>
            </w:r>
          </w:p>
          <w:p w14:paraId="54D82EA3" w14:textId="77777777" w:rsidR="006064F5" w:rsidRPr="00D10514" w:rsidRDefault="006064F5" w:rsidP="00FB4215">
            <w:pPr>
              <w:pStyle w:val="Default"/>
              <w:rPr>
                <w:rFonts w:ascii="Century Gothic" w:hAnsi="Century Gothic" w:cstheme="minorHAnsi"/>
                <w:color w:val="auto"/>
              </w:rPr>
            </w:pPr>
          </w:p>
        </w:tc>
      </w:tr>
    </w:tbl>
    <w:p w14:paraId="0C373858" w14:textId="77777777" w:rsidR="006064F5" w:rsidRPr="00D10514" w:rsidRDefault="006064F5" w:rsidP="00F22FA5">
      <w:pPr>
        <w:rPr>
          <w:rFonts w:ascii="Century Gothic" w:hAnsi="Century Gothic" w:cstheme="minorHAnsi"/>
          <w:sz w:val="24"/>
          <w:szCs w:val="24"/>
        </w:rPr>
      </w:pPr>
    </w:p>
    <w:tbl>
      <w:tblPr>
        <w:tblStyle w:val="TableGrid"/>
        <w:tblW w:w="10485" w:type="dxa"/>
        <w:tblLook w:val="04A0" w:firstRow="1" w:lastRow="0" w:firstColumn="1" w:lastColumn="0" w:noHBand="0" w:noVBand="1"/>
      </w:tblPr>
      <w:tblGrid>
        <w:gridCol w:w="10485"/>
      </w:tblGrid>
      <w:tr w:rsidR="006064F5" w:rsidRPr="00D10514" w14:paraId="702687DC" w14:textId="77777777" w:rsidTr="001545DC">
        <w:tc>
          <w:tcPr>
            <w:tcW w:w="10485" w:type="dxa"/>
            <w:shd w:val="clear" w:color="auto" w:fill="33CCCC"/>
          </w:tcPr>
          <w:p w14:paraId="3FFC40A0" w14:textId="31B1E3C5" w:rsidR="00360119" w:rsidRPr="00D10514" w:rsidRDefault="006064F5" w:rsidP="001545DC">
            <w:pPr>
              <w:pStyle w:val="Default"/>
              <w:rPr>
                <w:rFonts w:ascii="Century Gothic" w:hAnsi="Century Gothic" w:cstheme="minorHAnsi"/>
                <w:b/>
                <w:bCs/>
                <w:sz w:val="28"/>
                <w:szCs w:val="28"/>
              </w:rPr>
            </w:pPr>
            <w:r w:rsidRPr="00D10514">
              <w:rPr>
                <w:rFonts w:ascii="Century Gothic" w:hAnsi="Century Gothic" w:cstheme="minorHAnsi"/>
                <w:b/>
                <w:bCs/>
                <w:sz w:val="28"/>
                <w:szCs w:val="28"/>
              </w:rPr>
              <w:t>3.2 Raising attainment and achievement</w:t>
            </w:r>
            <w:r w:rsidR="001E3302" w:rsidRPr="00D10514">
              <w:rPr>
                <w:rFonts w:ascii="Century Gothic" w:hAnsi="Century Gothic" w:cstheme="minorHAnsi"/>
                <w:b/>
                <w:bCs/>
                <w:sz w:val="28"/>
                <w:szCs w:val="28"/>
              </w:rPr>
              <w:t>/Securing children’s progress</w:t>
            </w:r>
          </w:p>
          <w:p w14:paraId="25193497" w14:textId="3DAD4585" w:rsidR="006064F5" w:rsidRPr="00D10514" w:rsidRDefault="00221FA0" w:rsidP="001545DC">
            <w:pPr>
              <w:pStyle w:val="Default"/>
              <w:rPr>
                <w:rFonts w:ascii="Century Gothic" w:hAnsi="Century Gothic" w:cstheme="minorHAnsi"/>
              </w:rPr>
            </w:pPr>
            <w:sdt>
              <w:sdtPr>
                <w:rPr>
                  <w:rFonts w:ascii="Century Gothic" w:hAnsi="Century Gothic" w:cstheme="minorHAnsi"/>
                  <w:b/>
                  <w:bCs/>
                </w:rPr>
                <w:id w:val="446594120"/>
                <w:placeholder>
                  <w:docPart w:val="D4AA1D078D56418BB7E29B1AF06AD268"/>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EndPr/>
              <w:sdtContent>
                <w:r w:rsidR="00123366">
                  <w:rPr>
                    <w:rFonts w:ascii="Century Gothic" w:hAnsi="Century Gothic" w:cstheme="minorHAnsi"/>
                    <w:b/>
                    <w:bCs/>
                  </w:rPr>
                  <w:t>Good</w:t>
                </w:r>
              </w:sdtContent>
            </w:sdt>
          </w:p>
          <w:p w14:paraId="3D7943B0" w14:textId="4FBA7A8D" w:rsidR="00360119" w:rsidRPr="00D10514" w:rsidRDefault="00360119" w:rsidP="001545DC">
            <w:pPr>
              <w:pStyle w:val="Default"/>
              <w:rPr>
                <w:rFonts w:ascii="Century Gothic" w:hAnsi="Century Gothic" w:cstheme="minorHAnsi"/>
              </w:rPr>
            </w:pPr>
          </w:p>
        </w:tc>
      </w:tr>
      <w:tr w:rsidR="006064F5" w:rsidRPr="00D10514" w14:paraId="10696C69" w14:textId="77777777" w:rsidTr="001545DC">
        <w:tc>
          <w:tcPr>
            <w:tcW w:w="10485" w:type="dxa"/>
          </w:tcPr>
          <w:p w14:paraId="47981F3A" w14:textId="2D9173B1" w:rsidR="00461399" w:rsidRPr="00391E93" w:rsidRDefault="00461399" w:rsidP="00391E93">
            <w:pPr>
              <w:pStyle w:val="Default"/>
              <w:ind w:left="32"/>
              <w:rPr>
                <w:rFonts w:ascii="Century Gothic" w:hAnsi="Century Gothic" w:cstheme="minorHAnsi"/>
                <w:b/>
                <w:bCs/>
                <w:color w:val="auto"/>
              </w:rPr>
            </w:pPr>
            <w:r w:rsidRPr="00D10514">
              <w:rPr>
                <w:rFonts w:ascii="Century Gothic" w:hAnsi="Century Gothic" w:cstheme="minorHAnsi"/>
                <w:b/>
                <w:bCs/>
                <w:color w:val="auto"/>
              </w:rPr>
              <w:t>Key Strengths:</w:t>
            </w:r>
          </w:p>
          <w:p w14:paraId="61402FC4" w14:textId="41764C0D" w:rsidR="00FD5E93" w:rsidRDefault="00FD5E93" w:rsidP="008B6B28">
            <w:pPr>
              <w:pStyle w:val="Default"/>
              <w:numPr>
                <w:ilvl w:val="0"/>
                <w:numId w:val="1"/>
              </w:numPr>
              <w:ind w:left="315"/>
              <w:rPr>
                <w:rFonts w:ascii="Century Gothic" w:hAnsi="Century Gothic" w:cstheme="minorHAnsi"/>
                <w:color w:val="auto"/>
              </w:rPr>
            </w:pPr>
            <w:r>
              <w:rPr>
                <w:rFonts w:ascii="Century Gothic" w:hAnsi="Century Gothic" w:cstheme="minorHAnsi"/>
                <w:color w:val="auto"/>
              </w:rPr>
              <w:t xml:space="preserve">Most </w:t>
            </w:r>
            <w:r w:rsidR="00EE501A">
              <w:rPr>
                <w:rFonts w:ascii="Century Gothic" w:hAnsi="Century Gothic" w:cstheme="minorHAnsi"/>
                <w:color w:val="auto"/>
              </w:rPr>
              <w:t>age groups show positive progress and increase in attainment in all areas of literacy and numeracy. For those who have not made expected</w:t>
            </w:r>
            <w:r w:rsidR="00594064">
              <w:rPr>
                <w:rFonts w:ascii="Century Gothic" w:hAnsi="Century Gothic" w:cstheme="minorHAnsi"/>
                <w:color w:val="auto"/>
              </w:rPr>
              <w:t xml:space="preserve"> progress, there is still improvement and analysis of any issues.</w:t>
            </w:r>
          </w:p>
          <w:p w14:paraId="31F2DF25" w14:textId="7DF5FEE2" w:rsidR="00461399" w:rsidRPr="00D10514" w:rsidRDefault="002B7128" w:rsidP="008B6B28">
            <w:pPr>
              <w:pStyle w:val="Default"/>
              <w:numPr>
                <w:ilvl w:val="0"/>
                <w:numId w:val="1"/>
              </w:numPr>
              <w:ind w:left="315"/>
              <w:rPr>
                <w:rFonts w:ascii="Century Gothic" w:hAnsi="Century Gothic" w:cstheme="minorHAnsi"/>
                <w:color w:val="auto"/>
              </w:rPr>
            </w:pPr>
            <w:r>
              <w:rPr>
                <w:rFonts w:ascii="Century Gothic" w:hAnsi="Century Gothic" w:cstheme="minorHAnsi"/>
                <w:color w:val="auto"/>
              </w:rPr>
              <w:t>Pupil Support assistants work closely with class teachers and the Depute Head to create and implement focused, detailed and well-planned interventions for identified pupils. Feedback is shared for analysis and to inform further improvement.</w:t>
            </w:r>
          </w:p>
          <w:p w14:paraId="4D676E93" w14:textId="73C6C921" w:rsidR="00461399" w:rsidRPr="00D10514" w:rsidRDefault="00F33768" w:rsidP="008B6B28">
            <w:pPr>
              <w:pStyle w:val="Default"/>
              <w:numPr>
                <w:ilvl w:val="0"/>
                <w:numId w:val="1"/>
              </w:numPr>
              <w:ind w:left="315"/>
              <w:rPr>
                <w:rFonts w:ascii="Century Gothic" w:hAnsi="Century Gothic" w:cstheme="minorHAnsi"/>
                <w:color w:val="auto"/>
              </w:rPr>
            </w:pPr>
            <w:r>
              <w:rPr>
                <w:rFonts w:ascii="Century Gothic" w:hAnsi="Century Gothic" w:cstheme="minorHAnsi"/>
                <w:color w:val="auto"/>
              </w:rPr>
              <w:t xml:space="preserve">Staff planning for improvement is focused on clear targets </w:t>
            </w:r>
            <w:r w:rsidR="001D51BD">
              <w:rPr>
                <w:rFonts w:ascii="Century Gothic" w:hAnsi="Century Gothic" w:cstheme="minorHAnsi"/>
                <w:color w:val="auto"/>
              </w:rPr>
              <w:t>and discussed regularly to support any adaptations required.</w:t>
            </w:r>
          </w:p>
          <w:p w14:paraId="1409D8F8" w14:textId="038C3A12" w:rsidR="00461399" w:rsidRPr="00D10514" w:rsidRDefault="00F53658" w:rsidP="008B6B28">
            <w:pPr>
              <w:pStyle w:val="Default"/>
              <w:numPr>
                <w:ilvl w:val="0"/>
                <w:numId w:val="1"/>
              </w:numPr>
              <w:ind w:left="315"/>
              <w:rPr>
                <w:rFonts w:ascii="Century Gothic" w:hAnsi="Century Gothic" w:cstheme="minorHAnsi"/>
                <w:color w:val="auto"/>
              </w:rPr>
            </w:pPr>
            <w:r>
              <w:rPr>
                <w:rFonts w:ascii="Century Gothic" w:hAnsi="Century Gothic" w:cstheme="minorHAnsi"/>
                <w:color w:val="auto"/>
              </w:rPr>
              <w:t>Assessment data is carefully used by staff to plan for further improvement</w:t>
            </w:r>
            <w:r w:rsidR="00C81AEF">
              <w:rPr>
                <w:rFonts w:ascii="Century Gothic" w:hAnsi="Century Gothic" w:cstheme="minorHAnsi"/>
                <w:color w:val="auto"/>
              </w:rPr>
              <w:t>.</w:t>
            </w:r>
          </w:p>
          <w:p w14:paraId="0B0CD60B" w14:textId="77777777" w:rsidR="00461399" w:rsidRPr="00D10514" w:rsidRDefault="00461399" w:rsidP="008B6B28">
            <w:pPr>
              <w:pStyle w:val="Default"/>
              <w:ind w:left="315"/>
              <w:rPr>
                <w:rFonts w:ascii="Century Gothic" w:hAnsi="Century Gothic" w:cstheme="minorHAnsi"/>
                <w:color w:val="auto"/>
              </w:rPr>
            </w:pPr>
          </w:p>
          <w:p w14:paraId="2FDDC441" w14:textId="0DA3AA9F" w:rsidR="00461399" w:rsidRPr="008B6B28" w:rsidRDefault="00461399" w:rsidP="008B6B28">
            <w:pPr>
              <w:pStyle w:val="Default"/>
              <w:ind w:left="315"/>
              <w:rPr>
                <w:rFonts w:ascii="Century Gothic" w:hAnsi="Century Gothic" w:cstheme="minorHAnsi"/>
                <w:b/>
                <w:bCs/>
                <w:color w:val="auto"/>
              </w:rPr>
            </w:pPr>
            <w:r w:rsidRPr="00D10514">
              <w:rPr>
                <w:rFonts w:ascii="Century Gothic" w:hAnsi="Century Gothic" w:cstheme="minorHAnsi"/>
                <w:b/>
                <w:bCs/>
                <w:color w:val="auto"/>
              </w:rPr>
              <w:t xml:space="preserve">Key Priorities:  </w:t>
            </w:r>
          </w:p>
          <w:p w14:paraId="279E1607" w14:textId="77777777" w:rsidR="008B6B28" w:rsidRDefault="008B6B28" w:rsidP="008B6B28">
            <w:pPr>
              <w:pStyle w:val="ListParagraph"/>
              <w:numPr>
                <w:ilvl w:val="0"/>
                <w:numId w:val="1"/>
              </w:numPr>
              <w:ind w:left="315"/>
              <w:rPr>
                <w:rFonts w:ascii="Century Gothic" w:hAnsi="Century Gothic" w:cstheme="minorHAnsi"/>
                <w:sz w:val="24"/>
                <w:szCs w:val="24"/>
              </w:rPr>
            </w:pPr>
            <w:r w:rsidRPr="009D194E">
              <w:rPr>
                <w:rFonts w:ascii="Century Gothic" w:hAnsi="Century Gothic" w:cstheme="minorHAnsi"/>
                <w:sz w:val="24"/>
                <w:szCs w:val="24"/>
              </w:rPr>
              <w:t>Our P3 and 4 pupils will be part of the National Improving Writing Program which will begin in September.</w:t>
            </w:r>
            <w:r>
              <w:rPr>
                <w:rFonts w:ascii="Century Gothic" w:hAnsi="Century Gothic" w:cstheme="minorHAnsi"/>
                <w:sz w:val="24"/>
                <w:szCs w:val="24"/>
              </w:rPr>
              <w:t xml:space="preserve"> This will have clear, specific targets for improvement.</w:t>
            </w:r>
          </w:p>
          <w:p w14:paraId="76BFC150" w14:textId="77777777" w:rsidR="008B6B28" w:rsidRDefault="008B6B28" w:rsidP="008B6B28">
            <w:pPr>
              <w:pStyle w:val="ListParagraph"/>
              <w:numPr>
                <w:ilvl w:val="0"/>
                <w:numId w:val="1"/>
              </w:numPr>
              <w:ind w:left="315"/>
              <w:rPr>
                <w:rFonts w:ascii="Century Gothic" w:hAnsi="Century Gothic" w:cstheme="minorHAnsi"/>
                <w:sz w:val="24"/>
                <w:szCs w:val="24"/>
              </w:rPr>
            </w:pPr>
            <w:r>
              <w:rPr>
                <w:rFonts w:ascii="Century Gothic" w:hAnsi="Century Gothic" w:cstheme="minorHAnsi"/>
                <w:sz w:val="24"/>
                <w:szCs w:val="24"/>
              </w:rPr>
              <w:lastRenderedPageBreak/>
              <w:t>Continue use of Fact, Story, Action focusing on all pupils. Incorporate elements of ‘Sprint’ planning for targeted interventions which include class teacher, and PSA support and PEF funded support teacher,</w:t>
            </w:r>
          </w:p>
          <w:p w14:paraId="69BEB0DA" w14:textId="21B8E3DA" w:rsidR="00461399" w:rsidRPr="00D10514" w:rsidRDefault="00826925" w:rsidP="008B6B28">
            <w:pPr>
              <w:pStyle w:val="Default"/>
              <w:numPr>
                <w:ilvl w:val="0"/>
                <w:numId w:val="1"/>
              </w:numPr>
              <w:ind w:left="315"/>
              <w:rPr>
                <w:rFonts w:ascii="Century Gothic" w:hAnsi="Century Gothic" w:cstheme="minorHAnsi"/>
                <w:color w:val="auto"/>
              </w:rPr>
            </w:pPr>
            <w:r>
              <w:rPr>
                <w:rFonts w:ascii="Century Gothic" w:hAnsi="Century Gothic" w:cstheme="minorHAnsi"/>
                <w:color w:val="auto"/>
              </w:rPr>
              <w:t xml:space="preserve">Reinforce the </w:t>
            </w:r>
            <w:r w:rsidR="004E6C22">
              <w:rPr>
                <w:rFonts w:ascii="Century Gothic" w:hAnsi="Century Gothic" w:cstheme="minorHAnsi"/>
                <w:color w:val="auto"/>
              </w:rPr>
              <w:t xml:space="preserve">consistent use of approaches to reading and writing in particular </w:t>
            </w:r>
            <w:r w:rsidR="00210AC2">
              <w:rPr>
                <w:rFonts w:ascii="Century Gothic" w:hAnsi="Century Gothic" w:cstheme="minorHAnsi"/>
                <w:color w:val="auto"/>
              </w:rPr>
              <w:t>but numeracy too in all stages.</w:t>
            </w:r>
          </w:p>
          <w:p w14:paraId="539380B9" w14:textId="3D134FF9" w:rsidR="00461399" w:rsidRPr="00D10514" w:rsidRDefault="00210AC2" w:rsidP="008B6B28">
            <w:pPr>
              <w:pStyle w:val="Default"/>
              <w:numPr>
                <w:ilvl w:val="0"/>
                <w:numId w:val="1"/>
              </w:numPr>
              <w:ind w:left="315"/>
              <w:rPr>
                <w:rFonts w:ascii="Century Gothic" w:hAnsi="Century Gothic" w:cstheme="minorHAnsi"/>
                <w:color w:val="auto"/>
              </w:rPr>
            </w:pPr>
            <w:r>
              <w:rPr>
                <w:rFonts w:ascii="Century Gothic" w:hAnsi="Century Gothic" w:cstheme="minorHAnsi"/>
                <w:color w:val="auto"/>
              </w:rPr>
              <w:t xml:space="preserve">Increase focus on our attainment gap </w:t>
            </w:r>
            <w:r w:rsidR="003B7227">
              <w:rPr>
                <w:rFonts w:ascii="Century Gothic" w:hAnsi="Century Gothic" w:cstheme="minorHAnsi"/>
                <w:color w:val="auto"/>
              </w:rPr>
              <w:t>while ensuring increase in attainment for pupils in SIMD 1 and 2.</w:t>
            </w:r>
          </w:p>
          <w:p w14:paraId="5CBE17C4" w14:textId="2FC48029" w:rsidR="00461399" w:rsidRPr="00D10514" w:rsidRDefault="00B8476A" w:rsidP="008B6B28">
            <w:pPr>
              <w:pStyle w:val="Default"/>
              <w:numPr>
                <w:ilvl w:val="0"/>
                <w:numId w:val="1"/>
              </w:numPr>
              <w:ind w:left="315"/>
              <w:rPr>
                <w:rFonts w:ascii="Century Gothic" w:hAnsi="Century Gothic" w:cstheme="minorHAnsi"/>
                <w:color w:val="auto"/>
              </w:rPr>
            </w:pPr>
            <w:r>
              <w:rPr>
                <w:rFonts w:ascii="Century Gothic" w:hAnsi="Century Gothic" w:cstheme="minorHAnsi"/>
                <w:color w:val="auto"/>
              </w:rPr>
              <w:t xml:space="preserve">All teaching staff will participate in at least one short term </w:t>
            </w:r>
            <w:r w:rsidR="006A4521">
              <w:rPr>
                <w:rFonts w:ascii="Century Gothic" w:hAnsi="Century Gothic" w:cstheme="minorHAnsi"/>
                <w:color w:val="auto"/>
              </w:rPr>
              <w:t>enquiry</w:t>
            </w:r>
            <w:r w:rsidR="009F5B43">
              <w:rPr>
                <w:rFonts w:ascii="Century Gothic" w:hAnsi="Century Gothic" w:cstheme="minorHAnsi"/>
                <w:color w:val="auto"/>
              </w:rPr>
              <w:t xml:space="preserve"> focused on raising attainment.</w:t>
            </w:r>
          </w:p>
          <w:p w14:paraId="03A29CE3" w14:textId="77777777" w:rsidR="006064F5" w:rsidRPr="00D10514" w:rsidRDefault="006064F5" w:rsidP="006064F5">
            <w:pPr>
              <w:pStyle w:val="Default"/>
              <w:ind w:left="32"/>
              <w:rPr>
                <w:rFonts w:ascii="Century Gothic" w:hAnsi="Century Gothic" w:cstheme="minorHAnsi"/>
                <w:color w:val="auto"/>
              </w:rPr>
            </w:pPr>
          </w:p>
        </w:tc>
      </w:tr>
    </w:tbl>
    <w:p w14:paraId="3770B79C" w14:textId="77777777" w:rsidR="006064F5" w:rsidRPr="00D10514" w:rsidRDefault="006064F5" w:rsidP="00F22FA5">
      <w:pPr>
        <w:rPr>
          <w:rFonts w:ascii="Century Gothic" w:hAnsi="Century Gothic" w:cstheme="minorHAnsi"/>
          <w:sz w:val="24"/>
          <w:szCs w:val="24"/>
        </w:rPr>
      </w:pPr>
    </w:p>
    <w:tbl>
      <w:tblPr>
        <w:tblStyle w:val="TableGrid"/>
        <w:tblW w:w="10485" w:type="dxa"/>
        <w:tblLook w:val="04A0" w:firstRow="1" w:lastRow="0" w:firstColumn="1" w:lastColumn="0" w:noHBand="0" w:noVBand="1"/>
      </w:tblPr>
      <w:tblGrid>
        <w:gridCol w:w="10456"/>
        <w:gridCol w:w="29"/>
      </w:tblGrid>
      <w:tr w:rsidR="006064F5" w:rsidRPr="00D10514" w14:paraId="1EA2DE39" w14:textId="77777777" w:rsidTr="00644548">
        <w:trPr>
          <w:trHeight w:val="414"/>
        </w:trPr>
        <w:tc>
          <w:tcPr>
            <w:tcW w:w="10485" w:type="dxa"/>
            <w:gridSpan w:val="2"/>
            <w:shd w:val="clear" w:color="auto" w:fill="33CCCC"/>
          </w:tcPr>
          <w:p w14:paraId="7A40AFBD" w14:textId="52A981CD" w:rsidR="006064F5" w:rsidRPr="00D10514" w:rsidRDefault="006064F5" w:rsidP="00644548">
            <w:pPr>
              <w:pStyle w:val="Default"/>
              <w:rPr>
                <w:rFonts w:ascii="Century Gothic" w:hAnsi="Century Gothic" w:cstheme="minorHAnsi"/>
              </w:rPr>
            </w:pPr>
            <w:r w:rsidRPr="00D10514">
              <w:rPr>
                <w:rFonts w:ascii="Century Gothic" w:hAnsi="Century Gothic" w:cstheme="minorHAnsi"/>
                <w:b/>
                <w:bCs/>
                <w:sz w:val="28"/>
                <w:szCs w:val="28"/>
              </w:rPr>
              <w:t xml:space="preserve">Other </w:t>
            </w:r>
            <w:r w:rsidR="00644548" w:rsidRPr="00D10514">
              <w:rPr>
                <w:rFonts w:ascii="Century Gothic" w:hAnsi="Century Gothic" w:cstheme="minorHAnsi"/>
                <w:b/>
                <w:bCs/>
                <w:sz w:val="28"/>
                <w:szCs w:val="28"/>
              </w:rPr>
              <w:t xml:space="preserve">quality indictors </w:t>
            </w:r>
            <w:r w:rsidRPr="00D10514">
              <w:rPr>
                <w:rFonts w:ascii="Century Gothic" w:hAnsi="Century Gothic" w:cstheme="minorHAnsi"/>
                <w:b/>
                <w:bCs/>
                <w:sz w:val="28"/>
                <w:szCs w:val="28"/>
              </w:rPr>
              <w:t>evaluated</w:t>
            </w:r>
            <w:r w:rsidR="00644548" w:rsidRPr="00D10514">
              <w:rPr>
                <w:rFonts w:ascii="Century Gothic" w:hAnsi="Century Gothic" w:cstheme="minorHAnsi"/>
                <w:b/>
                <w:bCs/>
                <w:sz w:val="28"/>
                <w:szCs w:val="28"/>
              </w:rPr>
              <w:t xml:space="preserve"> from </w:t>
            </w:r>
            <w:r w:rsidR="0045072C" w:rsidRPr="00D10514">
              <w:rPr>
                <w:rFonts w:ascii="Century Gothic" w:hAnsi="Century Gothic" w:cstheme="minorHAnsi"/>
                <w:b/>
                <w:bCs/>
                <w:sz w:val="28"/>
                <w:szCs w:val="28"/>
              </w:rPr>
              <w:t>3-year</w:t>
            </w:r>
            <w:r w:rsidR="00644548" w:rsidRPr="00D10514">
              <w:rPr>
                <w:rFonts w:ascii="Century Gothic" w:hAnsi="Century Gothic" w:cstheme="minorHAnsi"/>
                <w:b/>
                <w:bCs/>
                <w:sz w:val="28"/>
                <w:szCs w:val="28"/>
              </w:rPr>
              <w:t xml:space="preserve"> plan</w:t>
            </w:r>
          </w:p>
        </w:tc>
      </w:tr>
      <w:tr w:rsidR="00644548" w:rsidRPr="00D10514" w14:paraId="21F5D621" w14:textId="77777777" w:rsidTr="00FE4A68">
        <w:trPr>
          <w:trHeight w:val="693"/>
        </w:trPr>
        <w:tc>
          <w:tcPr>
            <w:tcW w:w="10485" w:type="dxa"/>
            <w:gridSpan w:val="2"/>
            <w:shd w:val="clear" w:color="auto" w:fill="33CCCC"/>
          </w:tcPr>
          <w:sdt>
            <w:sdtPr>
              <w:rPr>
                <w:rFonts w:ascii="Century Gothic" w:hAnsi="Century Gothic" w:cstheme="minorHAnsi"/>
                <w:b/>
                <w:bCs/>
              </w:rPr>
              <w:alias w:val="HGIOS/ELC"/>
              <w:tag w:val="HGIOS/ELC"/>
              <w:id w:val="-1264369287"/>
              <w:placeholder>
                <w:docPart w:val="44C461DCE65E4FFC85847E1AD966D570"/>
              </w:placeholder>
              <w:dropDownList>
                <w:listItem w:value="Choose an item."/>
                <w:listItem w:displayText="1.1 Self-evaluation for self-improvement" w:value="1.1 Self-evaluation for self-improvement"/>
                <w:listItem w:displayText="1.2 Leadership of learning" w:value="1.2 Leadership of learning"/>
                <w:listItem w:displayText="1.3 Leadership of change" w:value="1.3 Leadership of change"/>
                <w:listItem w:displayText="1.4 Leadership and management of staff/practitioners" w:value="1.4 Leadership and management of staff/practitioners"/>
                <w:listItem w:displayText="1.5 Management of resources to promote equity" w:value="1.5 Management of resources to promote equity"/>
                <w:listItem w:displayText="2.1 Safeguarding and child protection" w:value="2.1 Safeguarding and child protection"/>
                <w:listItem w:displayText="2.2 Curriculum" w:value="2.2 Curriculum"/>
                <w:listItem w:displayText="2.3 Learning, teaching and assessment" w:value="2.3 Learning, teaching and assessment"/>
                <w:listItem w:displayText="2.4 Personalised support" w:value="2.4 Personalised support"/>
                <w:listItem w:displayText="2.5 Family learning" w:value="2.5 Family learning"/>
                <w:listItem w:displayText="2.6 Transitions" w:value="2.6 Transitions"/>
                <w:listItem w:displayText="2.7 Partnerships" w:value="2.7 Partnerships"/>
                <w:listItem w:displayText="3.1 Ensuring wellbeing, equality and inclusion" w:value="3.1 Ensuring wellbeing, equality and inclusion"/>
                <w:listItem w:displayText="3.2 Raising attainment and achievement" w:value="3.2 Raising attainment and achievement"/>
                <w:listItem w:displayText="3.2 Securing Children's Progress" w:value="3.2 Securing Children's Progress"/>
                <w:listItem w:displayText="3.3 Increasing creativity and employability" w:value="3.3 Increasing creativity and employability"/>
              </w:dropDownList>
            </w:sdtPr>
            <w:sdtEndPr/>
            <w:sdtContent>
              <w:p w14:paraId="6933EE39" w14:textId="594D39AC" w:rsidR="00644548" w:rsidRPr="00391E93" w:rsidRDefault="001A0FD2" w:rsidP="00644548">
                <w:pPr>
                  <w:pStyle w:val="Default"/>
                  <w:rPr>
                    <w:rFonts w:ascii="Century Gothic" w:hAnsi="Century Gothic" w:cstheme="minorHAnsi"/>
                    <w:b/>
                    <w:bCs/>
                  </w:rPr>
                </w:pPr>
                <w:r w:rsidRPr="00391E93">
                  <w:rPr>
                    <w:rFonts w:ascii="Century Gothic" w:hAnsi="Century Gothic" w:cstheme="minorHAnsi"/>
                    <w:b/>
                    <w:bCs/>
                  </w:rPr>
                  <w:t>2.2 Curriculum</w:t>
                </w:r>
              </w:p>
            </w:sdtContent>
          </w:sdt>
          <w:p w14:paraId="0846DF6C" w14:textId="35B90F16" w:rsidR="00644548" w:rsidRPr="00D10514" w:rsidRDefault="00221FA0" w:rsidP="00644548">
            <w:pPr>
              <w:pStyle w:val="Default"/>
              <w:rPr>
                <w:rFonts w:ascii="Century Gothic" w:hAnsi="Century Gothic" w:cstheme="minorHAnsi"/>
                <w:u w:val="single"/>
              </w:rPr>
            </w:pPr>
            <w:sdt>
              <w:sdtPr>
                <w:rPr>
                  <w:rFonts w:ascii="Century Gothic" w:hAnsi="Century Gothic" w:cstheme="minorHAnsi"/>
                  <w:b/>
                  <w:bCs/>
                </w:rPr>
                <w:id w:val="-2817019"/>
                <w:placeholder>
                  <w:docPart w:val="8CC98EB7E4D44F578FBE853C1BB2FB4C"/>
                </w:placeholder>
                <w:dropDownList>
                  <w:listItem w:value="Choose an item."/>
                  <w:listItem w:displayText="Excellent" w:value="Excellent"/>
                  <w:listItem w:displayText="Very Good" w:value="Very Good"/>
                  <w:listItem w:displayText="Good" w:value="Good"/>
                  <w:listItem w:displayText="Satisfactory" w:value="Satisfactory"/>
                  <w:listItem w:displayText="Weak" w:value="Weak"/>
                  <w:listItem w:displayText="Unsatisfactory" w:value="Unsatisfactory"/>
                </w:dropDownList>
              </w:sdtPr>
              <w:sdtEndPr/>
              <w:sdtContent>
                <w:r w:rsidR="00391E93">
                  <w:rPr>
                    <w:rFonts w:ascii="Century Gothic" w:hAnsi="Century Gothic" w:cstheme="minorHAnsi"/>
                    <w:b/>
                    <w:bCs/>
                  </w:rPr>
                  <w:t>Good</w:t>
                </w:r>
              </w:sdtContent>
            </w:sdt>
          </w:p>
        </w:tc>
      </w:tr>
      <w:tr w:rsidR="006064F5" w:rsidRPr="00D10514" w14:paraId="00E3FD81" w14:textId="77777777" w:rsidTr="001B37AD">
        <w:trPr>
          <w:gridAfter w:val="1"/>
          <w:wAfter w:w="29" w:type="dxa"/>
          <w:trHeight w:val="1092"/>
        </w:trPr>
        <w:tc>
          <w:tcPr>
            <w:tcW w:w="10456" w:type="dxa"/>
          </w:tcPr>
          <w:p w14:paraId="4A71BE0E" w14:textId="4DEF28AB" w:rsidR="00461399" w:rsidRPr="00391E93" w:rsidRDefault="00461399" w:rsidP="00391E93">
            <w:pPr>
              <w:pStyle w:val="Default"/>
              <w:ind w:left="32"/>
              <w:rPr>
                <w:rFonts w:ascii="Century Gothic" w:hAnsi="Century Gothic" w:cstheme="minorHAnsi"/>
                <w:b/>
                <w:bCs/>
                <w:color w:val="auto"/>
              </w:rPr>
            </w:pPr>
            <w:r w:rsidRPr="00D10514">
              <w:rPr>
                <w:rFonts w:ascii="Century Gothic" w:hAnsi="Century Gothic" w:cstheme="minorHAnsi"/>
                <w:b/>
                <w:bCs/>
                <w:color w:val="auto"/>
              </w:rPr>
              <w:t>Key Strengths:</w:t>
            </w:r>
          </w:p>
          <w:p w14:paraId="0894F568" w14:textId="63AB2CF8" w:rsidR="00461399" w:rsidRPr="00D10514" w:rsidRDefault="001F50B6" w:rsidP="006C05BD">
            <w:pPr>
              <w:pStyle w:val="Default"/>
              <w:numPr>
                <w:ilvl w:val="0"/>
                <w:numId w:val="1"/>
              </w:numPr>
              <w:rPr>
                <w:rFonts w:ascii="Century Gothic" w:hAnsi="Century Gothic" w:cstheme="minorHAnsi"/>
                <w:color w:val="auto"/>
              </w:rPr>
            </w:pPr>
            <w:r>
              <w:rPr>
                <w:rFonts w:ascii="Century Gothic" w:hAnsi="Century Gothic" w:cstheme="minorHAnsi"/>
                <w:color w:val="auto"/>
              </w:rPr>
              <w:t>All pupi</w:t>
            </w:r>
            <w:r w:rsidR="00757B08">
              <w:rPr>
                <w:rFonts w:ascii="Century Gothic" w:hAnsi="Century Gothic" w:cstheme="minorHAnsi"/>
                <w:color w:val="auto"/>
              </w:rPr>
              <w:t xml:space="preserve">ls have experienced a wider curriculum offer this session including outdoor learning, STEM </w:t>
            </w:r>
            <w:r w:rsidR="002107FD">
              <w:rPr>
                <w:rFonts w:ascii="Century Gothic" w:hAnsi="Century Gothic" w:cstheme="minorHAnsi"/>
                <w:color w:val="auto"/>
              </w:rPr>
              <w:t>focused challenges, the reintroduction of another language (French) as well as elements of Gaelic during assembly</w:t>
            </w:r>
            <w:r w:rsidR="000F6D84">
              <w:rPr>
                <w:rFonts w:ascii="Century Gothic" w:hAnsi="Century Gothic" w:cstheme="minorHAnsi"/>
                <w:color w:val="auto"/>
              </w:rPr>
              <w:t xml:space="preserve">. </w:t>
            </w:r>
          </w:p>
          <w:p w14:paraId="559753D9" w14:textId="0E0937F4" w:rsidR="00461399" w:rsidRPr="00D10514" w:rsidRDefault="006169AD" w:rsidP="006C05BD">
            <w:pPr>
              <w:pStyle w:val="Default"/>
              <w:numPr>
                <w:ilvl w:val="0"/>
                <w:numId w:val="1"/>
              </w:numPr>
              <w:rPr>
                <w:rFonts w:ascii="Century Gothic" w:hAnsi="Century Gothic" w:cstheme="minorHAnsi"/>
                <w:color w:val="auto"/>
              </w:rPr>
            </w:pPr>
            <w:r>
              <w:rPr>
                <w:rFonts w:ascii="Century Gothic" w:hAnsi="Century Gothic" w:cstheme="minorHAnsi"/>
                <w:color w:val="auto"/>
              </w:rPr>
              <w:t>Planning formats have been developed and introduced for all teachers</w:t>
            </w:r>
            <w:r w:rsidR="008F51E4">
              <w:rPr>
                <w:rFonts w:ascii="Century Gothic" w:hAnsi="Century Gothic" w:cstheme="minorHAnsi"/>
                <w:color w:val="auto"/>
              </w:rPr>
              <w:t xml:space="preserve"> to support their delivery of the curriculum.</w:t>
            </w:r>
          </w:p>
          <w:p w14:paraId="29788719" w14:textId="6B22C8D7" w:rsidR="00461399" w:rsidRPr="00D10514" w:rsidRDefault="008F51E4" w:rsidP="006C05BD">
            <w:pPr>
              <w:pStyle w:val="Default"/>
              <w:numPr>
                <w:ilvl w:val="0"/>
                <w:numId w:val="1"/>
              </w:numPr>
              <w:rPr>
                <w:rFonts w:ascii="Century Gothic" w:hAnsi="Century Gothic" w:cstheme="minorHAnsi"/>
                <w:color w:val="auto"/>
              </w:rPr>
            </w:pPr>
            <w:r>
              <w:rPr>
                <w:rFonts w:ascii="Century Gothic" w:hAnsi="Century Gothic" w:cstheme="minorHAnsi"/>
                <w:color w:val="auto"/>
              </w:rPr>
              <w:t>Collegiate sessions have shared various updates with staff concerning the Curriculum Improvement Cycle and staff are aware that further materials will be published i</w:t>
            </w:r>
            <w:r w:rsidR="001C3110">
              <w:rPr>
                <w:rFonts w:ascii="Century Gothic" w:hAnsi="Century Gothic" w:cstheme="minorHAnsi"/>
                <w:color w:val="auto"/>
              </w:rPr>
              <w:t>mminently.</w:t>
            </w:r>
          </w:p>
          <w:p w14:paraId="0FE386B4" w14:textId="77777777" w:rsidR="00461399" w:rsidRPr="00D10514" w:rsidRDefault="00461399" w:rsidP="00461399">
            <w:pPr>
              <w:pStyle w:val="Default"/>
              <w:rPr>
                <w:rFonts w:ascii="Century Gothic" w:hAnsi="Century Gothic" w:cstheme="minorHAnsi"/>
                <w:color w:val="auto"/>
              </w:rPr>
            </w:pPr>
          </w:p>
          <w:p w14:paraId="22F1A022" w14:textId="77777777" w:rsidR="00461399" w:rsidRPr="00D10514" w:rsidRDefault="00461399" w:rsidP="00461399">
            <w:pPr>
              <w:pStyle w:val="Default"/>
              <w:ind w:left="32"/>
              <w:rPr>
                <w:rFonts w:ascii="Century Gothic" w:hAnsi="Century Gothic" w:cstheme="minorHAnsi"/>
                <w:b/>
                <w:bCs/>
                <w:color w:val="auto"/>
              </w:rPr>
            </w:pPr>
            <w:r w:rsidRPr="00D10514">
              <w:rPr>
                <w:rFonts w:ascii="Century Gothic" w:hAnsi="Century Gothic" w:cstheme="minorHAnsi"/>
                <w:b/>
                <w:bCs/>
                <w:color w:val="auto"/>
              </w:rPr>
              <w:t xml:space="preserve">Key Priorities:  </w:t>
            </w:r>
          </w:p>
          <w:p w14:paraId="085052B7" w14:textId="02FB689F" w:rsidR="006C05BD" w:rsidRPr="00DB3F49" w:rsidRDefault="006C05BD" w:rsidP="006C05BD">
            <w:pPr>
              <w:pStyle w:val="ListParagraph"/>
              <w:numPr>
                <w:ilvl w:val="0"/>
                <w:numId w:val="1"/>
              </w:numPr>
              <w:rPr>
                <w:rFonts w:ascii="Century Gothic" w:hAnsi="Century Gothic" w:cstheme="minorHAnsi"/>
                <w:bCs/>
                <w:sz w:val="24"/>
                <w:szCs w:val="24"/>
              </w:rPr>
            </w:pPr>
            <w:r>
              <w:rPr>
                <w:rFonts w:ascii="Century Gothic" w:hAnsi="Century Gothic" w:cstheme="minorHAnsi"/>
                <w:bCs/>
                <w:sz w:val="24"/>
                <w:szCs w:val="24"/>
              </w:rPr>
              <w:t>Monitor our new planning formats</w:t>
            </w:r>
            <w:r w:rsidR="003307DB">
              <w:rPr>
                <w:rFonts w:ascii="Century Gothic" w:hAnsi="Century Gothic" w:cstheme="minorHAnsi"/>
                <w:bCs/>
                <w:sz w:val="24"/>
                <w:szCs w:val="24"/>
              </w:rPr>
              <w:t xml:space="preserve"> for other areas of the curriculum</w:t>
            </w:r>
            <w:r>
              <w:rPr>
                <w:rFonts w:ascii="Century Gothic" w:hAnsi="Century Gothic" w:cstheme="minorHAnsi"/>
                <w:bCs/>
                <w:sz w:val="24"/>
                <w:szCs w:val="24"/>
              </w:rPr>
              <w:t xml:space="preserve"> throughout the year in staff meetings, planning discussions, pupil voice activities and learning observations as well as learning walks.</w:t>
            </w:r>
          </w:p>
          <w:p w14:paraId="0C81E790" w14:textId="77777777" w:rsidR="006C05BD" w:rsidRDefault="006C05BD" w:rsidP="006C05BD">
            <w:pPr>
              <w:pStyle w:val="ListParagraph"/>
              <w:numPr>
                <w:ilvl w:val="0"/>
                <w:numId w:val="1"/>
              </w:numPr>
              <w:rPr>
                <w:rFonts w:ascii="Century Gothic" w:hAnsi="Century Gothic" w:cstheme="minorHAnsi"/>
                <w:sz w:val="24"/>
                <w:szCs w:val="24"/>
              </w:rPr>
            </w:pPr>
            <w:r w:rsidRPr="00173E1C">
              <w:rPr>
                <w:rFonts w:ascii="Century Gothic" w:hAnsi="Century Gothic" w:cstheme="minorHAnsi"/>
                <w:sz w:val="24"/>
                <w:szCs w:val="24"/>
              </w:rPr>
              <w:t>Develop outdoor learning to create a progressive, staged program</w:t>
            </w:r>
            <w:r>
              <w:rPr>
                <w:rFonts w:ascii="Century Gothic" w:hAnsi="Century Gothic" w:cstheme="minorHAnsi"/>
                <w:sz w:val="24"/>
                <w:szCs w:val="24"/>
              </w:rPr>
              <w:t>. This will involve accessing specific training.</w:t>
            </w:r>
          </w:p>
          <w:p w14:paraId="6E9D31D0" w14:textId="77777777" w:rsidR="006C05BD" w:rsidRDefault="006C05BD" w:rsidP="006C05BD">
            <w:pPr>
              <w:pStyle w:val="ListParagraph"/>
              <w:numPr>
                <w:ilvl w:val="0"/>
                <w:numId w:val="1"/>
              </w:numPr>
              <w:rPr>
                <w:rFonts w:ascii="Century Gothic" w:hAnsi="Century Gothic" w:cstheme="minorHAnsi"/>
                <w:sz w:val="24"/>
                <w:szCs w:val="24"/>
              </w:rPr>
            </w:pPr>
            <w:r>
              <w:rPr>
                <w:rFonts w:ascii="Century Gothic" w:hAnsi="Century Gothic" w:cstheme="minorHAnsi"/>
                <w:sz w:val="24"/>
                <w:szCs w:val="24"/>
              </w:rPr>
              <w:t>Engage fully with the materials coming from the Curriculum Improvement Cycle.</w:t>
            </w:r>
          </w:p>
          <w:p w14:paraId="1F8CE2BD" w14:textId="77777777" w:rsidR="006C05BD" w:rsidRDefault="006C05BD" w:rsidP="006C05BD">
            <w:pPr>
              <w:pStyle w:val="ListParagraph"/>
              <w:numPr>
                <w:ilvl w:val="0"/>
                <w:numId w:val="1"/>
              </w:numPr>
              <w:rPr>
                <w:rFonts w:ascii="Century Gothic" w:hAnsi="Century Gothic" w:cstheme="minorHAnsi"/>
                <w:sz w:val="24"/>
                <w:szCs w:val="24"/>
              </w:rPr>
            </w:pPr>
            <w:r>
              <w:rPr>
                <w:rFonts w:ascii="Century Gothic" w:hAnsi="Century Gothic" w:cstheme="minorHAnsi"/>
                <w:sz w:val="24"/>
                <w:szCs w:val="24"/>
              </w:rPr>
              <w:t>Develop music education throughout the school with the support of the music service as well as song writing, Sonappa digital music and a DJing project.</w:t>
            </w:r>
          </w:p>
          <w:p w14:paraId="7AE32EF8" w14:textId="77777777" w:rsidR="006C05BD" w:rsidRDefault="006C05BD" w:rsidP="006C05BD">
            <w:pPr>
              <w:pStyle w:val="ListParagraph"/>
              <w:numPr>
                <w:ilvl w:val="0"/>
                <w:numId w:val="1"/>
              </w:numPr>
              <w:rPr>
                <w:rFonts w:ascii="Century Gothic" w:hAnsi="Century Gothic" w:cstheme="minorHAnsi"/>
                <w:sz w:val="24"/>
                <w:szCs w:val="24"/>
              </w:rPr>
            </w:pPr>
            <w:r>
              <w:rPr>
                <w:rFonts w:ascii="Century Gothic" w:hAnsi="Century Gothic" w:cstheme="minorHAnsi"/>
                <w:sz w:val="24"/>
                <w:szCs w:val="24"/>
              </w:rPr>
              <w:t>Further develop our STEM and science program – as part of RCCT but also with increased input from class teachers.</w:t>
            </w:r>
          </w:p>
          <w:p w14:paraId="4F5103C1" w14:textId="18B72E24" w:rsidR="00461399" w:rsidRPr="00FE4A68" w:rsidRDefault="006C05BD" w:rsidP="00FE4A68">
            <w:pPr>
              <w:pStyle w:val="ListParagraph"/>
              <w:numPr>
                <w:ilvl w:val="0"/>
                <w:numId w:val="1"/>
              </w:numPr>
              <w:rPr>
                <w:rFonts w:ascii="Century Gothic" w:hAnsi="Century Gothic" w:cstheme="minorHAnsi"/>
                <w:sz w:val="24"/>
                <w:szCs w:val="24"/>
              </w:rPr>
            </w:pPr>
            <w:r w:rsidRPr="000717FD">
              <w:rPr>
                <w:rFonts w:ascii="Century Gothic" w:hAnsi="Century Gothic" w:cstheme="minorHAnsi"/>
                <w:sz w:val="24"/>
                <w:szCs w:val="24"/>
              </w:rPr>
              <w:t>Develop our ‘pull to school’ involving targeted skills activities such as coding, the use of AI to support learning, engineering and other suggestions from pupils.</w:t>
            </w:r>
          </w:p>
          <w:p w14:paraId="7209E6B1" w14:textId="77777777" w:rsidR="006064F5" w:rsidRPr="00D10514" w:rsidRDefault="006064F5" w:rsidP="001545DC">
            <w:pPr>
              <w:rPr>
                <w:rFonts w:ascii="Century Gothic" w:hAnsi="Century Gothic" w:cstheme="minorHAnsi"/>
              </w:rPr>
            </w:pPr>
          </w:p>
        </w:tc>
      </w:tr>
    </w:tbl>
    <w:p w14:paraId="4580F23D" w14:textId="77777777" w:rsidR="00644548" w:rsidRPr="00D10514" w:rsidRDefault="00644548" w:rsidP="00F22FA5">
      <w:pPr>
        <w:rPr>
          <w:rFonts w:ascii="Century Gothic" w:hAnsi="Century Gothic" w:cstheme="minorHAnsi"/>
          <w:sz w:val="24"/>
          <w:szCs w:val="24"/>
        </w:rPr>
      </w:pPr>
    </w:p>
    <w:p w14:paraId="7ED9E6B9" w14:textId="77777777" w:rsidR="00644548" w:rsidRPr="00D10514" w:rsidRDefault="00644548">
      <w:pPr>
        <w:rPr>
          <w:rFonts w:ascii="Century Gothic" w:hAnsi="Century Gothic" w:cstheme="minorHAnsi"/>
          <w:sz w:val="24"/>
          <w:szCs w:val="24"/>
        </w:rPr>
      </w:pPr>
      <w:r w:rsidRPr="00D10514">
        <w:rPr>
          <w:rFonts w:ascii="Century Gothic" w:hAnsi="Century Gothic" w:cstheme="minorHAnsi"/>
          <w:sz w:val="24"/>
          <w:szCs w:val="24"/>
        </w:rPr>
        <w:br w:type="page"/>
      </w:r>
    </w:p>
    <w:tbl>
      <w:tblPr>
        <w:tblStyle w:val="TableGrid"/>
        <w:tblW w:w="10485" w:type="dxa"/>
        <w:tblLook w:val="04A0" w:firstRow="1" w:lastRow="0" w:firstColumn="1" w:lastColumn="0" w:noHBand="0" w:noVBand="1"/>
      </w:tblPr>
      <w:tblGrid>
        <w:gridCol w:w="10485"/>
      </w:tblGrid>
      <w:tr w:rsidR="002E09AE" w:rsidRPr="00D10514" w14:paraId="410D2C3B" w14:textId="77777777" w:rsidTr="002E09AE">
        <w:tc>
          <w:tcPr>
            <w:tcW w:w="10485" w:type="dxa"/>
            <w:shd w:val="clear" w:color="auto" w:fill="33CCCC"/>
          </w:tcPr>
          <w:p w14:paraId="163E7919" w14:textId="77777777" w:rsidR="002E09AE" w:rsidRPr="00D10514" w:rsidRDefault="002E09AE" w:rsidP="002E09AE">
            <w:pPr>
              <w:pStyle w:val="Default"/>
              <w:rPr>
                <w:rFonts w:ascii="Century Gothic" w:hAnsi="Century Gothic" w:cstheme="minorHAnsi"/>
                <w:b/>
                <w:bCs/>
                <w:sz w:val="28"/>
                <w:szCs w:val="28"/>
              </w:rPr>
            </w:pPr>
            <w:r w:rsidRPr="00D10514">
              <w:rPr>
                <w:rFonts w:ascii="Century Gothic" w:hAnsi="Century Gothic" w:cstheme="minorHAnsi"/>
                <w:b/>
                <w:bCs/>
                <w:sz w:val="28"/>
                <w:szCs w:val="28"/>
              </w:rPr>
              <w:lastRenderedPageBreak/>
              <w:t xml:space="preserve">Key Achievements of the </w:t>
            </w:r>
            <w:r w:rsidR="0007371F" w:rsidRPr="00D10514">
              <w:rPr>
                <w:rFonts w:ascii="Century Gothic" w:hAnsi="Century Gothic" w:cstheme="minorHAnsi"/>
                <w:b/>
                <w:bCs/>
                <w:sz w:val="28"/>
                <w:szCs w:val="28"/>
              </w:rPr>
              <w:t>Establishment</w:t>
            </w:r>
          </w:p>
          <w:p w14:paraId="75B8792A" w14:textId="77777777" w:rsidR="00644548" w:rsidRPr="00D10514" w:rsidRDefault="00644548" w:rsidP="002E09AE">
            <w:pPr>
              <w:pStyle w:val="Default"/>
              <w:rPr>
                <w:rFonts w:ascii="Century Gothic" w:hAnsi="Century Gothic" w:cstheme="minorHAnsi"/>
              </w:rPr>
            </w:pPr>
          </w:p>
        </w:tc>
      </w:tr>
      <w:tr w:rsidR="002E09AE" w:rsidRPr="00D10514" w14:paraId="7D466BEE" w14:textId="77777777" w:rsidTr="002E09AE">
        <w:tc>
          <w:tcPr>
            <w:tcW w:w="10485" w:type="dxa"/>
          </w:tcPr>
          <w:p w14:paraId="3166A388" w14:textId="77777777" w:rsidR="002E09AE" w:rsidRPr="00D10514" w:rsidRDefault="002E09AE" w:rsidP="002E09AE">
            <w:pPr>
              <w:pStyle w:val="Default"/>
              <w:ind w:left="32"/>
              <w:rPr>
                <w:rFonts w:ascii="Century Gothic" w:hAnsi="Century Gothic" w:cstheme="minorHAnsi"/>
                <w:color w:val="auto"/>
              </w:rPr>
            </w:pPr>
          </w:p>
          <w:p w14:paraId="42F190E1" w14:textId="0BFD0048" w:rsidR="002E09AE" w:rsidRDefault="001A0FD2" w:rsidP="001B5D98">
            <w:pPr>
              <w:pStyle w:val="Default"/>
              <w:numPr>
                <w:ilvl w:val="0"/>
                <w:numId w:val="21"/>
              </w:numPr>
              <w:rPr>
                <w:rFonts w:ascii="Century Gothic" w:hAnsi="Century Gothic" w:cstheme="minorHAnsi"/>
                <w:color w:val="auto"/>
              </w:rPr>
            </w:pPr>
            <w:r>
              <w:rPr>
                <w:rFonts w:ascii="Century Gothic" w:hAnsi="Century Gothic" w:cstheme="minorHAnsi"/>
                <w:color w:val="auto"/>
              </w:rPr>
              <w:t xml:space="preserve">Every pupil in our school has been awarded a CREST Award in recognition for their learning and activities in STEM this session. As a school we are the First, and only, school in Scotland to </w:t>
            </w:r>
            <w:r w:rsidR="0073377E">
              <w:rPr>
                <w:rFonts w:ascii="Century Gothic" w:hAnsi="Century Gothic" w:cstheme="minorHAnsi"/>
                <w:color w:val="auto"/>
              </w:rPr>
              <w:t>achieve</w:t>
            </w:r>
            <w:r>
              <w:rPr>
                <w:rFonts w:ascii="Century Gothic" w:hAnsi="Century Gothic" w:cstheme="minorHAnsi"/>
                <w:color w:val="auto"/>
              </w:rPr>
              <w:t xml:space="preserve"> this outstanding award.</w:t>
            </w:r>
          </w:p>
          <w:p w14:paraId="74B2ECA4" w14:textId="77777777" w:rsidR="00DC7F4A" w:rsidRDefault="00DC7F4A" w:rsidP="00DC7F4A">
            <w:pPr>
              <w:pStyle w:val="Default"/>
              <w:ind w:left="752"/>
              <w:rPr>
                <w:rFonts w:ascii="Century Gothic" w:hAnsi="Century Gothic" w:cstheme="minorHAnsi"/>
                <w:color w:val="auto"/>
              </w:rPr>
            </w:pPr>
          </w:p>
          <w:p w14:paraId="04008BDF" w14:textId="596B9C94" w:rsidR="0073377E" w:rsidRDefault="0073377E" w:rsidP="001B5D98">
            <w:pPr>
              <w:pStyle w:val="Default"/>
              <w:numPr>
                <w:ilvl w:val="0"/>
                <w:numId w:val="21"/>
              </w:numPr>
              <w:rPr>
                <w:rFonts w:ascii="Century Gothic" w:hAnsi="Century Gothic" w:cstheme="minorHAnsi"/>
                <w:color w:val="auto"/>
              </w:rPr>
            </w:pPr>
            <w:r>
              <w:rPr>
                <w:rFonts w:ascii="Century Gothic" w:hAnsi="Century Gothic" w:cstheme="minorHAnsi"/>
                <w:color w:val="auto"/>
              </w:rPr>
              <w:t>Our charity – Mini Vinnies- group organised various fundraising activities throughout the year, raising a tremendous amount for Missio</w:t>
            </w:r>
            <w:r w:rsidR="00DC7F4A">
              <w:rPr>
                <w:rFonts w:ascii="Century Gothic" w:hAnsi="Century Gothic" w:cstheme="minorHAnsi"/>
                <w:color w:val="auto"/>
              </w:rPr>
              <w:t>.</w:t>
            </w:r>
          </w:p>
          <w:p w14:paraId="39E980EF" w14:textId="77777777" w:rsidR="00DC7F4A" w:rsidRDefault="00DC7F4A" w:rsidP="00DC7F4A">
            <w:pPr>
              <w:pStyle w:val="Default"/>
              <w:rPr>
                <w:rFonts w:ascii="Century Gothic" w:hAnsi="Century Gothic" w:cstheme="minorHAnsi"/>
                <w:color w:val="auto"/>
              </w:rPr>
            </w:pPr>
          </w:p>
          <w:p w14:paraId="0FE51E25" w14:textId="1EE4C0D6" w:rsidR="00ED2C6D" w:rsidRDefault="00ED2C6D" w:rsidP="001B5D98">
            <w:pPr>
              <w:pStyle w:val="Default"/>
              <w:numPr>
                <w:ilvl w:val="0"/>
                <w:numId w:val="21"/>
              </w:numPr>
              <w:rPr>
                <w:rFonts w:ascii="Century Gothic" w:hAnsi="Century Gothic" w:cstheme="minorHAnsi"/>
                <w:color w:val="auto"/>
              </w:rPr>
            </w:pPr>
            <w:r>
              <w:rPr>
                <w:rFonts w:ascii="Century Gothic" w:hAnsi="Century Gothic" w:cstheme="minorHAnsi"/>
                <w:color w:val="auto"/>
              </w:rPr>
              <w:t>Primary 4/5 pupils worked in partnership with Sonappa Music to develop digital</w:t>
            </w:r>
            <w:r w:rsidR="0016530F">
              <w:rPr>
                <w:rFonts w:ascii="Century Gothic" w:hAnsi="Century Gothic" w:cstheme="minorHAnsi"/>
                <w:color w:val="auto"/>
              </w:rPr>
              <w:t xml:space="preserve"> music skills. All learners in this class achieved and received the Bronze level</w:t>
            </w:r>
            <w:r w:rsidR="00E30839">
              <w:rPr>
                <w:rFonts w:ascii="Century Gothic" w:hAnsi="Century Gothic" w:cstheme="minorHAnsi"/>
                <w:color w:val="auto"/>
              </w:rPr>
              <w:t xml:space="preserve"> Digital Music Maker Award.</w:t>
            </w:r>
          </w:p>
          <w:p w14:paraId="7DACBAAE" w14:textId="77777777" w:rsidR="00DC7F4A" w:rsidRDefault="00DC7F4A" w:rsidP="00DC7F4A">
            <w:pPr>
              <w:pStyle w:val="ListParagraph"/>
              <w:rPr>
                <w:rFonts w:ascii="Century Gothic" w:hAnsi="Century Gothic" w:cstheme="minorHAnsi"/>
              </w:rPr>
            </w:pPr>
          </w:p>
          <w:p w14:paraId="0B56028E" w14:textId="7AE61162" w:rsidR="00DC7F4A" w:rsidRDefault="00DC7F4A" w:rsidP="001B5D98">
            <w:pPr>
              <w:pStyle w:val="Default"/>
              <w:numPr>
                <w:ilvl w:val="0"/>
                <w:numId w:val="21"/>
              </w:numPr>
              <w:rPr>
                <w:rFonts w:ascii="Century Gothic" w:hAnsi="Century Gothic" w:cstheme="minorHAnsi"/>
                <w:color w:val="auto"/>
              </w:rPr>
            </w:pPr>
            <w:r>
              <w:rPr>
                <w:rFonts w:ascii="Century Gothic" w:hAnsi="Century Gothic" w:cstheme="minorHAnsi"/>
                <w:color w:val="auto"/>
              </w:rPr>
              <w:t xml:space="preserve">Primary 7 pupils participated in a very successful </w:t>
            </w:r>
            <w:r w:rsidR="007D563C">
              <w:rPr>
                <w:rFonts w:ascii="Century Gothic" w:hAnsi="Century Gothic" w:cstheme="minorHAnsi"/>
                <w:color w:val="auto"/>
              </w:rPr>
              <w:t xml:space="preserve">event with the other denominational schools from Inverclyde as part of the church’s </w:t>
            </w:r>
            <w:r w:rsidR="00D41CB5">
              <w:rPr>
                <w:rFonts w:ascii="Century Gothic" w:hAnsi="Century Gothic" w:cstheme="minorHAnsi"/>
                <w:color w:val="auto"/>
              </w:rPr>
              <w:t>Jubilee Year of Pilgrimage as they celebrated our Prayers in the Park event.</w:t>
            </w:r>
          </w:p>
          <w:p w14:paraId="3D3393A6" w14:textId="77777777" w:rsidR="00D41CB5" w:rsidRDefault="00D41CB5" w:rsidP="00D41CB5">
            <w:pPr>
              <w:pStyle w:val="ListParagraph"/>
              <w:rPr>
                <w:rFonts w:ascii="Century Gothic" w:hAnsi="Century Gothic" w:cstheme="minorHAnsi"/>
              </w:rPr>
            </w:pPr>
          </w:p>
          <w:p w14:paraId="1A1F48AB" w14:textId="53A6D120" w:rsidR="00D41CB5" w:rsidRDefault="00FB49D6" w:rsidP="001B5D98">
            <w:pPr>
              <w:pStyle w:val="Default"/>
              <w:numPr>
                <w:ilvl w:val="0"/>
                <w:numId w:val="21"/>
              </w:numPr>
              <w:rPr>
                <w:rFonts w:ascii="Century Gothic" w:hAnsi="Century Gothic" w:cstheme="minorHAnsi"/>
                <w:color w:val="auto"/>
              </w:rPr>
            </w:pPr>
            <w:r>
              <w:rPr>
                <w:rFonts w:ascii="Century Gothic" w:hAnsi="Century Gothic" w:cstheme="minorHAnsi"/>
                <w:color w:val="auto"/>
              </w:rPr>
              <w:t xml:space="preserve">Despite some gym-hall based delays around 60 pupils prepared, rehearsed and performed a hugely </w:t>
            </w:r>
            <w:r w:rsidR="00BD4172">
              <w:rPr>
                <w:rFonts w:ascii="Century Gothic" w:hAnsi="Century Gothic" w:cstheme="minorHAnsi"/>
                <w:color w:val="auto"/>
              </w:rPr>
              <w:t>successful school show in the summer term. Special thanks to Inverclyde Academy for their kindness in hosting us.</w:t>
            </w:r>
          </w:p>
          <w:p w14:paraId="30ACC460" w14:textId="77777777" w:rsidR="00BD4172" w:rsidRDefault="00BD4172" w:rsidP="00BD4172">
            <w:pPr>
              <w:pStyle w:val="ListParagraph"/>
              <w:rPr>
                <w:rFonts w:ascii="Century Gothic" w:hAnsi="Century Gothic" w:cstheme="minorHAnsi"/>
              </w:rPr>
            </w:pPr>
          </w:p>
          <w:p w14:paraId="556C23F8" w14:textId="1F029F97" w:rsidR="00BD4172" w:rsidRDefault="00BD4172" w:rsidP="001B5D98">
            <w:pPr>
              <w:pStyle w:val="Default"/>
              <w:numPr>
                <w:ilvl w:val="0"/>
                <w:numId w:val="21"/>
              </w:numPr>
              <w:rPr>
                <w:rFonts w:ascii="Century Gothic" w:hAnsi="Century Gothic" w:cstheme="minorHAnsi"/>
                <w:color w:val="auto"/>
              </w:rPr>
            </w:pPr>
            <w:r>
              <w:rPr>
                <w:rFonts w:ascii="Century Gothic" w:hAnsi="Century Gothic" w:cstheme="minorHAnsi"/>
                <w:color w:val="auto"/>
              </w:rPr>
              <w:t xml:space="preserve">Our football and netball teams hade great success in many competitions and </w:t>
            </w:r>
            <w:r w:rsidR="00180AB1">
              <w:rPr>
                <w:rFonts w:ascii="Century Gothic" w:hAnsi="Century Gothic" w:cstheme="minorHAnsi"/>
                <w:color w:val="auto"/>
              </w:rPr>
              <w:t xml:space="preserve">friendly games across the session. Our athletics group </w:t>
            </w:r>
            <w:r w:rsidR="008177FD">
              <w:rPr>
                <w:rFonts w:ascii="Century Gothic" w:hAnsi="Century Gothic" w:cstheme="minorHAnsi"/>
                <w:color w:val="auto"/>
              </w:rPr>
              <w:t>also participated in various events across the year.</w:t>
            </w:r>
          </w:p>
          <w:p w14:paraId="1B04599A" w14:textId="77777777" w:rsidR="003A550C" w:rsidRDefault="003A550C" w:rsidP="003A550C">
            <w:pPr>
              <w:pStyle w:val="ListParagraph"/>
              <w:rPr>
                <w:rFonts w:ascii="Century Gothic" w:hAnsi="Century Gothic" w:cstheme="minorHAnsi"/>
              </w:rPr>
            </w:pPr>
          </w:p>
          <w:p w14:paraId="752EAF34" w14:textId="489C582D" w:rsidR="003A550C" w:rsidRDefault="003A550C" w:rsidP="001B5D98">
            <w:pPr>
              <w:pStyle w:val="Default"/>
              <w:numPr>
                <w:ilvl w:val="0"/>
                <w:numId w:val="21"/>
              </w:numPr>
              <w:rPr>
                <w:rFonts w:ascii="Century Gothic" w:hAnsi="Century Gothic" w:cstheme="minorHAnsi"/>
                <w:color w:val="auto"/>
              </w:rPr>
            </w:pPr>
            <w:r>
              <w:rPr>
                <w:rFonts w:ascii="Century Gothic" w:hAnsi="Century Gothic" w:cstheme="minorHAnsi"/>
                <w:color w:val="auto"/>
              </w:rPr>
              <w:t>Our whole-school Cultures week highlighted many areas of learning for pupils including other wor</w:t>
            </w:r>
            <w:r w:rsidR="00EA3FA2">
              <w:rPr>
                <w:rFonts w:ascii="Century Gothic" w:hAnsi="Century Gothic" w:cstheme="minorHAnsi"/>
                <w:color w:val="auto"/>
              </w:rPr>
              <w:t xml:space="preserve">ld religions, </w:t>
            </w:r>
            <w:r w:rsidR="004D7A38">
              <w:rPr>
                <w:rFonts w:ascii="Century Gothic" w:hAnsi="Century Gothic" w:cstheme="minorHAnsi"/>
                <w:color w:val="auto"/>
              </w:rPr>
              <w:t>expressive arts from other countries, facts and knowledge including famous landmarks</w:t>
            </w:r>
            <w:r w:rsidR="005A25AE">
              <w:rPr>
                <w:rFonts w:ascii="Century Gothic" w:hAnsi="Century Gothic" w:cstheme="minorHAnsi"/>
                <w:color w:val="auto"/>
              </w:rPr>
              <w:t xml:space="preserve"> and many musical aspects. These were shared with parents in a learning display/showcase.</w:t>
            </w:r>
          </w:p>
          <w:p w14:paraId="1A689E2F" w14:textId="77777777" w:rsidR="00455B4C" w:rsidRDefault="00455B4C" w:rsidP="002E09AE">
            <w:pPr>
              <w:pStyle w:val="Default"/>
              <w:ind w:left="32"/>
              <w:rPr>
                <w:rFonts w:ascii="Century Gothic" w:hAnsi="Century Gothic" w:cstheme="minorHAnsi"/>
                <w:color w:val="auto"/>
              </w:rPr>
            </w:pPr>
          </w:p>
          <w:p w14:paraId="1B90AFBA" w14:textId="77777777" w:rsidR="0073377E" w:rsidRPr="00D10514" w:rsidRDefault="0073377E" w:rsidP="002E09AE">
            <w:pPr>
              <w:pStyle w:val="Default"/>
              <w:ind w:left="32"/>
              <w:rPr>
                <w:rFonts w:ascii="Century Gothic" w:hAnsi="Century Gothic" w:cstheme="minorHAnsi"/>
                <w:color w:val="auto"/>
              </w:rPr>
            </w:pPr>
          </w:p>
          <w:p w14:paraId="484FCD0C" w14:textId="77777777" w:rsidR="002E09AE" w:rsidRPr="00D10514" w:rsidRDefault="002E09AE" w:rsidP="002E09AE">
            <w:pPr>
              <w:pStyle w:val="Default"/>
              <w:ind w:left="32"/>
              <w:rPr>
                <w:rFonts w:ascii="Century Gothic" w:hAnsi="Century Gothic" w:cstheme="minorHAnsi"/>
                <w:color w:val="auto"/>
              </w:rPr>
            </w:pPr>
          </w:p>
          <w:p w14:paraId="387A1FE0" w14:textId="77777777" w:rsidR="002E09AE" w:rsidRPr="00D10514" w:rsidRDefault="002E09AE" w:rsidP="002E09AE">
            <w:pPr>
              <w:pStyle w:val="Default"/>
              <w:ind w:left="32"/>
              <w:rPr>
                <w:rFonts w:ascii="Century Gothic" w:hAnsi="Century Gothic" w:cstheme="minorHAnsi"/>
                <w:color w:val="auto"/>
              </w:rPr>
            </w:pPr>
          </w:p>
          <w:p w14:paraId="40259809" w14:textId="77777777" w:rsidR="002E09AE" w:rsidRPr="00D10514" w:rsidRDefault="002E09AE" w:rsidP="002E09AE">
            <w:pPr>
              <w:pStyle w:val="Default"/>
              <w:ind w:left="32"/>
              <w:rPr>
                <w:rFonts w:ascii="Century Gothic" w:hAnsi="Century Gothic" w:cstheme="minorHAnsi"/>
                <w:color w:val="auto"/>
              </w:rPr>
            </w:pPr>
          </w:p>
        </w:tc>
      </w:tr>
    </w:tbl>
    <w:p w14:paraId="11A7816D" w14:textId="77777777" w:rsidR="002E09AE" w:rsidRPr="00D10514" w:rsidRDefault="002E09AE" w:rsidP="00F22FA5">
      <w:pPr>
        <w:rPr>
          <w:rFonts w:ascii="Century Gothic" w:hAnsi="Century Gothic" w:cstheme="minorHAnsi"/>
          <w:sz w:val="24"/>
          <w:szCs w:val="24"/>
        </w:rPr>
      </w:pPr>
    </w:p>
    <w:sectPr w:rsidR="002E09AE" w:rsidRPr="00D10514" w:rsidSect="003622B4">
      <w:headerReference w:type="even" r:id="rId15"/>
      <w:headerReference w:type="default" r:id="rId16"/>
      <w:headerReference w:type="first" r:id="rId17"/>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550471" w14:textId="77777777" w:rsidR="00221FA0" w:rsidRDefault="00221FA0" w:rsidP="0082145D">
      <w:pPr>
        <w:spacing w:after="0" w:line="240" w:lineRule="auto"/>
      </w:pPr>
      <w:r>
        <w:separator/>
      </w:r>
    </w:p>
  </w:endnote>
  <w:endnote w:type="continuationSeparator" w:id="0">
    <w:p w14:paraId="55DD008A" w14:textId="77777777" w:rsidR="00221FA0" w:rsidRDefault="00221FA0" w:rsidP="00821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E29C4" w14:textId="77777777" w:rsidR="00221FA0" w:rsidRDefault="00221FA0" w:rsidP="0082145D">
      <w:pPr>
        <w:spacing w:after="0" w:line="240" w:lineRule="auto"/>
      </w:pPr>
      <w:r>
        <w:separator/>
      </w:r>
    </w:p>
  </w:footnote>
  <w:footnote w:type="continuationSeparator" w:id="0">
    <w:p w14:paraId="541C95D6" w14:textId="77777777" w:rsidR="00221FA0" w:rsidRDefault="00221FA0" w:rsidP="008214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A1731" w14:textId="49326889" w:rsidR="0082145D" w:rsidRDefault="0082145D">
    <w:pPr>
      <w:pStyle w:val="Header"/>
    </w:pPr>
    <w:r>
      <w:rPr>
        <w:noProof/>
        <w:lang w:eastAsia="en-GB"/>
      </w:rPr>
      <mc:AlternateContent>
        <mc:Choice Requires="wps">
          <w:drawing>
            <wp:anchor distT="0" distB="0" distL="0" distR="0" simplePos="0" relativeHeight="251659264" behindDoc="0" locked="0" layoutInCell="1" allowOverlap="1" wp14:anchorId="2DE11AA0" wp14:editId="00FEE699">
              <wp:simplePos x="635" y="635"/>
              <wp:positionH relativeFrom="page">
                <wp:align>left</wp:align>
              </wp:positionH>
              <wp:positionV relativeFrom="page">
                <wp:align>top</wp:align>
              </wp:positionV>
              <wp:extent cx="443865" cy="443865"/>
              <wp:effectExtent l="0" t="0" r="10160" b="8890"/>
              <wp:wrapNone/>
              <wp:docPr id="1410608455" name="Text Box 2"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C0A4318" w14:textId="20BCC943" w:rsidR="0082145D" w:rsidRPr="0082145D" w:rsidRDefault="0082145D" w:rsidP="0082145D">
                          <w:pPr>
                            <w:spacing w:after="0"/>
                            <w:rPr>
                              <w:rFonts w:ascii="Calibri" w:eastAsia="Calibri" w:hAnsi="Calibri" w:cs="Calibri"/>
                              <w:noProof/>
                              <w:color w:val="000000"/>
                              <w:sz w:val="24"/>
                              <w:szCs w:val="24"/>
                            </w:rPr>
                          </w:pPr>
                          <w:r w:rsidRPr="0082145D">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DE11AA0" id="_x0000_t202" coordsize="21600,21600" o:spt="202" path="m,l,21600r21600,l21600,xe">
              <v:stroke joinstyle="miter"/>
              <v:path gradientshapeok="t" o:connecttype="rect"/>
            </v:shapetype>
            <v:shape id="Text Box 2" o:spid="_x0000_s1026" type="#_x0000_t202" alt="Classification : Official" style="position:absolute;margin-left:0;margin-top:0;width:34.95pt;height:34.9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J9/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" filled="f" stroked="f">
              <v:textbox style="mso-fit-shape-to-text:t" inset="20pt,15pt,0,0">
                <w:txbxContent>
                  <w:p w14:paraId="2C0A4318" w14:textId="20BCC943" w:rsidR="0082145D" w:rsidRPr="0082145D" w:rsidRDefault="0082145D" w:rsidP="0082145D">
                    <w:pPr>
                      <w:spacing w:after="0"/>
                      <w:rPr>
                        <w:rFonts w:ascii="Calibri" w:eastAsia="Calibri" w:hAnsi="Calibri" w:cs="Calibri"/>
                        <w:noProof/>
                        <w:color w:val="000000"/>
                        <w:sz w:val="24"/>
                        <w:szCs w:val="24"/>
                      </w:rPr>
                    </w:pPr>
                    <w:r w:rsidRPr="0082145D">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D3E25" w14:textId="511C780A" w:rsidR="0082145D" w:rsidRDefault="0082145D">
    <w:pPr>
      <w:pStyle w:val="Header"/>
    </w:pPr>
    <w:r>
      <w:rPr>
        <w:noProof/>
        <w:lang w:eastAsia="en-GB"/>
      </w:rPr>
      <mc:AlternateContent>
        <mc:Choice Requires="wps">
          <w:drawing>
            <wp:anchor distT="0" distB="0" distL="0" distR="0" simplePos="0" relativeHeight="251660288" behindDoc="0" locked="0" layoutInCell="1" allowOverlap="1" wp14:anchorId="4C35EAF4" wp14:editId="4DA45AD2">
              <wp:simplePos x="457200" y="450850"/>
              <wp:positionH relativeFrom="page">
                <wp:align>left</wp:align>
              </wp:positionH>
              <wp:positionV relativeFrom="page">
                <wp:align>top</wp:align>
              </wp:positionV>
              <wp:extent cx="443865" cy="443865"/>
              <wp:effectExtent l="0" t="0" r="10160" b="8890"/>
              <wp:wrapNone/>
              <wp:docPr id="1162373679" name="Text Box 3"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BAD3954" w14:textId="0F7CF062" w:rsidR="0082145D" w:rsidRPr="0082145D" w:rsidRDefault="0082145D" w:rsidP="0082145D">
                          <w:pPr>
                            <w:spacing w:after="0"/>
                            <w:rPr>
                              <w:rFonts w:ascii="Calibri" w:eastAsia="Calibri" w:hAnsi="Calibri" w:cs="Calibri"/>
                              <w:noProof/>
                              <w:color w:val="000000"/>
                              <w:sz w:val="24"/>
                              <w:szCs w:val="24"/>
                            </w:rPr>
                          </w:pPr>
                          <w:r w:rsidRPr="0082145D">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C35EAF4" id="_x0000_t202" coordsize="21600,21600" o:spt="202" path="m,l,21600r21600,l21600,xe">
              <v:stroke joinstyle="miter"/>
              <v:path gradientshapeok="t" o:connecttype="rect"/>
            </v:shapetype>
            <v:shape id="Text Box 3" o:spid="_x0000_s1027" type="#_x0000_t202" alt="Classification : Official" style="position:absolute;margin-left:0;margin-top:0;width:34.95pt;height:34.9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XEJ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" filled="f" stroked="f">
              <v:textbox style="mso-fit-shape-to-text:t" inset="20pt,15pt,0,0">
                <w:txbxContent>
                  <w:p w14:paraId="0BAD3954" w14:textId="0F7CF062" w:rsidR="0082145D" w:rsidRPr="0082145D" w:rsidRDefault="0082145D" w:rsidP="0082145D">
                    <w:pPr>
                      <w:spacing w:after="0"/>
                      <w:rPr>
                        <w:rFonts w:ascii="Calibri" w:eastAsia="Calibri" w:hAnsi="Calibri" w:cs="Calibri"/>
                        <w:noProof/>
                        <w:color w:val="000000"/>
                        <w:sz w:val="24"/>
                        <w:szCs w:val="24"/>
                      </w:rPr>
                    </w:pPr>
                    <w:r w:rsidRPr="0082145D">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6F5F5" w14:textId="1B090119" w:rsidR="0082145D" w:rsidRDefault="0082145D">
    <w:pPr>
      <w:pStyle w:val="Header"/>
    </w:pPr>
    <w:r>
      <w:rPr>
        <w:noProof/>
        <w:lang w:eastAsia="en-GB"/>
      </w:rPr>
      <mc:AlternateContent>
        <mc:Choice Requires="wps">
          <w:drawing>
            <wp:anchor distT="0" distB="0" distL="0" distR="0" simplePos="0" relativeHeight="251658240" behindDoc="0" locked="0" layoutInCell="1" allowOverlap="1" wp14:anchorId="437BE8E2" wp14:editId="41BFA62C">
              <wp:simplePos x="635" y="635"/>
              <wp:positionH relativeFrom="page">
                <wp:align>left</wp:align>
              </wp:positionH>
              <wp:positionV relativeFrom="page">
                <wp:align>top</wp:align>
              </wp:positionV>
              <wp:extent cx="443865" cy="443865"/>
              <wp:effectExtent l="0" t="0" r="10160" b="8890"/>
              <wp:wrapNone/>
              <wp:docPr id="1840763943" name="Text Box 1" descr="Classification :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5EE5EF" w14:textId="6AA7A650" w:rsidR="0082145D" w:rsidRPr="0082145D" w:rsidRDefault="0082145D" w:rsidP="0082145D">
                          <w:pPr>
                            <w:spacing w:after="0"/>
                            <w:rPr>
                              <w:rFonts w:ascii="Calibri" w:eastAsia="Calibri" w:hAnsi="Calibri" w:cs="Calibri"/>
                              <w:noProof/>
                              <w:color w:val="000000"/>
                              <w:sz w:val="24"/>
                              <w:szCs w:val="24"/>
                            </w:rPr>
                          </w:pPr>
                          <w:r w:rsidRPr="0082145D">
                            <w:rPr>
                              <w:rFonts w:ascii="Calibri" w:eastAsia="Calibri" w:hAnsi="Calibri" w:cs="Calibri"/>
                              <w:noProof/>
                              <w:color w:val="000000"/>
                              <w:sz w:val="24"/>
                              <w:szCs w:val="24"/>
                            </w:rPr>
                            <w:t>Classification :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37BE8E2" id="_x0000_t202" coordsize="21600,21600" o:spt="202" path="m,l,21600r21600,l21600,xe">
              <v:stroke joinstyle="miter"/>
              <v:path gradientshapeok="t" o:connecttype="rect"/>
            </v:shapetype>
            <v:shape id="Text Box 1" o:spid="_x0000_s1028" type="#_x0000_t202" alt="Classification : Official" style="position:absolute;margin-left:0;margin-top:0;width:34.95pt;height:34.9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4JL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" filled="f" stroked="f">
              <v:textbox style="mso-fit-shape-to-text:t" inset="20pt,15pt,0,0">
                <w:txbxContent>
                  <w:p w14:paraId="035EE5EF" w14:textId="6AA7A650" w:rsidR="0082145D" w:rsidRPr="0082145D" w:rsidRDefault="0082145D" w:rsidP="0082145D">
                    <w:pPr>
                      <w:spacing w:after="0"/>
                      <w:rPr>
                        <w:rFonts w:ascii="Calibri" w:eastAsia="Calibri" w:hAnsi="Calibri" w:cs="Calibri"/>
                        <w:noProof/>
                        <w:color w:val="000000"/>
                        <w:sz w:val="24"/>
                        <w:szCs w:val="24"/>
                      </w:rPr>
                    </w:pPr>
                    <w:r w:rsidRPr="0082145D">
                      <w:rPr>
                        <w:rFonts w:ascii="Calibri" w:eastAsia="Calibri" w:hAnsi="Calibri" w:cs="Calibri"/>
                        <w:noProof/>
                        <w:color w:val="000000"/>
                        <w:sz w:val="24"/>
                        <w:szCs w:val="24"/>
                      </w:rPr>
                      <w:t>Classification :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148CF"/>
    <w:multiLevelType w:val="hybridMultilevel"/>
    <w:tmpl w:val="1116F6CE"/>
    <w:lvl w:ilvl="0" w:tplc="53C4F8F6">
      <w:start w:val="1"/>
      <w:numFmt w:val="decimal"/>
      <w:lvlText w:val="%1."/>
      <w:lvlJc w:val="left"/>
      <w:pPr>
        <w:ind w:left="720" w:hanging="360"/>
      </w:pPr>
      <w:rPr>
        <w:rFonts w:ascii="Century Gothic" w:eastAsiaTheme="minorHAnsi" w:hAnsi="Century Gothic"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61871EA"/>
    <w:multiLevelType w:val="hybridMultilevel"/>
    <w:tmpl w:val="030AE4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7F534F"/>
    <w:multiLevelType w:val="hybridMultilevel"/>
    <w:tmpl w:val="AED01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694F46"/>
    <w:multiLevelType w:val="hybridMultilevel"/>
    <w:tmpl w:val="171C085C"/>
    <w:lvl w:ilvl="0" w:tplc="0809000F">
      <w:start w:val="1"/>
      <w:numFmt w:val="decimal"/>
      <w:lvlText w:val="%1."/>
      <w:lvlJc w:val="left"/>
      <w:pPr>
        <w:ind w:left="720" w:hanging="360"/>
      </w:pPr>
      <w:rPr>
        <w:b/>
        <w:color w:val="0066C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DFA5648"/>
    <w:multiLevelType w:val="hybridMultilevel"/>
    <w:tmpl w:val="7D686D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990457"/>
    <w:multiLevelType w:val="hybridMultilevel"/>
    <w:tmpl w:val="73A27DAA"/>
    <w:lvl w:ilvl="0" w:tplc="0809000D">
      <w:start w:val="1"/>
      <w:numFmt w:val="bullet"/>
      <w:lvlText w:val=""/>
      <w:lvlJc w:val="left"/>
      <w:pPr>
        <w:ind w:left="752" w:hanging="360"/>
      </w:pPr>
      <w:rPr>
        <w:rFonts w:ascii="Wingdings" w:hAnsi="Wingdings"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6" w15:restartNumberingAfterBreak="0">
    <w:nsid w:val="100F4FFB"/>
    <w:multiLevelType w:val="hybridMultilevel"/>
    <w:tmpl w:val="61767FDA"/>
    <w:lvl w:ilvl="0" w:tplc="E1F8808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29168D0"/>
    <w:multiLevelType w:val="hybridMultilevel"/>
    <w:tmpl w:val="7E26FBF4"/>
    <w:lvl w:ilvl="0" w:tplc="53C4F8F6">
      <w:start w:val="1"/>
      <w:numFmt w:val="decimal"/>
      <w:lvlText w:val="%1."/>
      <w:lvlJc w:val="left"/>
      <w:pPr>
        <w:ind w:left="720" w:hanging="360"/>
      </w:pPr>
      <w:rPr>
        <w:rFonts w:ascii="Century Gothic" w:eastAsiaTheme="minorHAnsi" w:hAnsi="Century Gothic" w:cstheme="minorHAns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D82D24"/>
    <w:multiLevelType w:val="hybridMultilevel"/>
    <w:tmpl w:val="ED08E0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E43F74"/>
    <w:multiLevelType w:val="hybridMultilevel"/>
    <w:tmpl w:val="08D402A8"/>
    <w:lvl w:ilvl="0" w:tplc="53C4F8F6">
      <w:start w:val="1"/>
      <w:numFmt w:val="decimal"/>
      <w:lvlText w:val="%1."/>
      <w:lvlJc w:val="left"/>
      <w:pPr>
        <w:ind w:left="720" w:hanging="360"/>
      </w:pPr>
      <w:rPr>
        <w:rFonts w:ascii="Century Gothic" w:eastAsiaTheme="minorHAnsi" w:hAnsi="Century Gothic"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82557A"/>
    <w:multiLevelType w:val="hybridMultilevel"/>
    <w:tmpl w:val="D43829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0E6FC4"/>
    <w:multiLevelType w:val="hybridMultilevel"/>
    <w:tmpl w:val="1EFE6BB2"/>
    <w:lvl w:ilvl="0" w:tplc="84E4A632">
      <w:start w:val="1"/>
      <w:numFmt w:val="lowerLetter"/>
      <w:lvlText w:val="%1)"/>
      <w:lvlJc w:val="left"/>
      <w:pPr>
        <w:ind w:left="720" w:hanging="360"/>
      </w:pPr>
      <w:rPr>
        <w:rFonts w:hint="default"/>
        <w:b/>
        <w:color w:val="0066C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A07A29"/>
    <w:multiLevelType w:val="hybridMultilevel"/>
    <w:tmpl w:val="619CFCAA"/>
    <w:lvl w:ilvl="0" w:tplc="F0FA448A">
      <w:start w:val="1"/>
      <w:numFmt w:val="decimal"/>
      <w:lvlText w:val="%1."/>
      <w:lvlJc w:val="left"/>
      <w:pPr>
        <w:ind w:left="720" w:hanging="360"/>
      </w:pPr>
      <w:rPr>
        <w:rFonts w:ascii="Century Gothic" w:hAnsi="Century Gothic" w:cstheme="minorHAnsi" w:hint="default"/>
        <w:sz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3758E0"/>
    <w:multiLevelType w:val="hybridMultilevel"/>
    <w:tmpl w:val="981E3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2A7119"/>
    <w:multiLevelType w:val="hybridMultilevel"/>
    <w:tmpl w:val="49B2A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8B905F0"/>
    <w:multiLevelType w:val="hybridMultilevel"/>
    <w:tmpl w:val="12EAFED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AF21FD"/>
    <w:multiLevelType w:val="hybridMultilevel"/>
    <w:tmpl w:val="C794253A"/>
    <w:lvl w:ilvl="0" w:tplc="0228222C">
      <w:start w:val="1"/>
      <w:numFmt w:val="decimal"/>
      <w:lvlText w:val="%1."/>
      <w:lvlJc w:val="left"/>
      <w:pPr>
        <w:ind w:left="720" w:hanging="360"/>
      </w:pPr>
      <w:rPr>
        <w:rFonts w:hint="default"/>
        <w:b w:val="0"/>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BAF2465"/>
    <w:multiLevelType w:val="hybridMultilevel"/>
    <w:tmpl w:val="F68273F4"/>
    <w:lvl w:ilvl="0" w:tplc="C5BEB5C6">
      <w:start w:val="1"/>
      <w:numFmt w:val="decimal"/>
      <w:lvlText w:val="%1."/>
      <w:lvlJc w:val="left"/>
      <w:pPr>
        <w:ind w:left="720" w:hanging="360"/>
      </w:pPr>
      <w:rPr>
        <w:rFonts w:ascii="Century Gothic" w:eastAsiaTheme="minorHAnsi" w:hAnsi="Century Gothic" w:cstheme="minorHAns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5517B6"/>
    <w:multiLevelType w:val="hybridMultilevel"/>
    <w:tmpl w:val="A420E3A2"/>
    <w:lvl w:ilvl="0" w:tplc="08090001">
      <w:start w:val="1"/>
      <w:numFmt w:val="bullet"/>
      <w:lvlText w:val=""/>
      <w:lvlJc w:val="left"/>
      <w:pPr>
        <w:ind w:left="676" w:hanging="360"/>
      </w:pPr>
      <w:rPr>
        <w:rFonts w:ascii="Symbol" w:hAnsi="Symbol" w:hint="default"/>
      </w:rPr>
    </w:lvl>
    <w:lvl w:ilvl="1" w:tplc="08090003" w:tentative="1">
      <w:start w:val="1"/>
      <w:numFmt w:val="bullet"/>
      <w:lvlText w:val="o"/>
      <w:lvlJc w:val="left"/>
      <w:pPr>
        <w:ind w:left="1396" w:hanging="360"/>
      </w:pPr>
      <w:rPr>
        <w:rFonts w:ascii="Courier New" w:hAnsi="Courier New" w:cs="Courier New" w:hint="default"/>
      </w:rPr>
    </w:lvl>
    <w:lvl w:ilvl="2" w:tplc="08090005" w:tentative="1">
      <w:start w:val="1"/>
      <w:numFmt w:val="bullet"/>
      <w:lvlText w:val=""/>
      <w:lvlJc w:val="left"/>
      <w:pPr>
        <w:ind w:left="2116" w:hanging="360"/>
      </w:pPr>
      <w:rPr>
        <w:rFonts w:ascii="Wingdings" w:hAnsi="Wingdings" w:hint="default"/>
      </w:rPr>
    </w:lvl>
    <w:lvl w:ilvl="3" w:tplc="08090001" w:tentative="1">
      <w:start w:val="1"/>
      <w:numFmt w:val="bullet"/>
      <w:lvlText w:val=""/>
      <w:lvlJc w:val="left"/>
      <w:pPr>
        <w:ind w:left="2836" w:hanging="360"/>
      </w:pPr>
      <w:rPr>
        <w:rFonts w:ascii="Symbol" w:hAnsi="Symbol" w:hint="default"/>
      </w:rPr>
    </w:lvl>
    <w:lvl w:ilvl="4" w:tplc="08090003" w:tentative="1">
      <w:start w:val="1"/>
      <w:numFmt w:val="bullet"/>
      <w:lvlText w:val="o"/>
      <w:lvlJc w:val="left"/>
      <w:pPr>
        <w:ind w:left="3556" w:hanging="360"/>
      </w:pPr>
      <w:rPr>
        <w:rFonts w:ascii="Courier New" w:hAnsi="Courier New" w:cs="Courier New" w:hint="default"/>
      </w:rPr>
    </w:lvl>
    <w:lvl w:ilvl="5" w:tplc="08090005" w:tentative="1">
      <w:start w:val="1"/>
      <w:numFmt w:val="bullet"/>
      <w:lvlText w:val=""/>
      <w:lvlJc w:val="left"/>
      <w:pPr>
        <w:ind w:left="4276" w:hanging="360"/>
      </w:pPr>
      <w:rPr>
        <w:rFonts w:ascii="Wingdings" w:hAnsi="Wingdings" w:hint="default"/>
      </w:rPr>
    </w:lvl>
    <w:lvl w:ilvl="6" w:tplc="08090001" w:tentative="1">
      <w:start w:val="1"/>
      <w:numFmt w:val="bullet"/>
      <w:lvlText w:val=""/>
      <w:lvlJc w:val="left"/>
      <w:pPr>
        <w:ind w:left="4996" w:hanging="360"/>
      </w:pPr>
      <w:rPr>
        <w:rFonts w:ascii="Symbol" w:hAnsi="Symbol" w:hint="default"/>
      </w:rPr>
    </w:lvl>
    <w:lvl w:ilvl="7" w:tplc="08090003" w:tentative="1">
      <w:start w:val="1"/>
      <w:numFmt w:val="bullet"/>
      <w:lvlText w:val="o"/>
      <w:lvlJc w:val="left"/>
      <w:pPr>
        <w:ind w:left="5716" w:hanging="360"/>
      </w:pPr>
      <w:rPr>
        <w:rFonts w:ascii="Courier New" w:hAnsi="Courier New" w:cs="Courier New" w:hint="default"/>
      </w:rPr>
    </w:lvl>
    <w:lvl w:ilvl="8" w:tplc="08090005" w:tentative="1">
      <w:start w:val="1"/>
      <w:numFmt w:val="bullet"/>
      <w:lvlText w:val=""/>
      <w:lvlJc w:val="left"/>
      <w:pPr>
        <w:ind w:left="6436" w:hanging="360"/>
      </w:pPr>
      <w:rPr>
        <w:rFonts w:ascii="Wingdings" w:hAnsi="Wingdings" w:hint="default"/>
      </w:rPr>
    </w:lvl>
  </w:abstractNum>
  <w:abstractNum w:abstractNumId="19" w15:restartNumberingAfterBreak="0">
    <w:nsid w:val="643E5917"/>
    <w:multiLevelType w:val="hybridMultilevel"/>
    <w:tmpl w:val="C1346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5605B26"/>
    <w:multiLevelType w:val="hybridMultilevel"/>
    <w:tmpl w:val="22AC7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7334D8E"/>
    <w:multiLevelType w:val="hybridMultilevel"/>
    <w:tmpl w:val="F4EEF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093284"/>
    <w:multiLevelType w:val="hybridMultilevel"/>
    <w:tmpl w:val="0A7448CA"/>
    <w:lvl w:ilvl="0" w:tplc="6C520026">
      <w:start w:val="1"/>
      <w:numFmt w:val="decimal"/>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6BA27AD9"/>
    <w:multiLevelType w:val="hybridMultilevel"/>
    <w:tmpl w:val="6FFC8004"/>
    <w:lvl w:ilvl="0" w:tplc="0809000D">
      <w:start w:val="1"/>
      <w:numFmt w:val="bullet"/>
      <w:lvlText w:val=""/>
      <w:lvlJc w:val="left"/>
      <w:pPr>
        <w:ind w:left="752" w:hanging="360"/>
      </w:pPr>
      <w:rPr>
        <w:rFonts w:ascii="Wingdings" w:hAnsi="Wingdings"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4" w15:restartNumberingAfterBreak="0">
    <w:nsid w:val="6C4F6153"/>
    <w:multiLevelType w:val="hybridMultilevel"/>
    <w:tmpl w:val="996074C0"/>
    <w:lvl w:ilvl="0" w:tplc="08090001">
      <w:start w:val="1"/>
      <w:numFmt w:val="bullet"/>
      <w:lvlText w:val=""/>
      <w:lvlJc w:val="left"/>
      <w:pPr>
        <w:ind w:left="752" w:hanging="360"/>
      </w:pPr>
      <w:rPr>
        <w:rFonts w:ascii="Symbol" w:hAnsi="Symbol" w:hint="default"/>
      </w:rPr>
    </w:lvl>
    <w:lvl w:ilvl="1" w:tplc="08090003" w:tentative="1">
      <w:start w:val="1"/>
      <w:numFmt w:val="bullet"/>
      <w:lvlText w:val="o"/>
      <w:lvlJc w:val="left"/>
      <w:pPr>
        <w:ind w:left="1472" w:hanging="360"/>
      </w:pPr>
      <w:rPr>
        <w:rFonts w:ascii="Courier New" w:hAnsi="Courier New" w:cs="Courier New" w:hint="default"/>
      </w:rPr>
    </w:lvl>
    <w:lvl w:ilvl="2" w:tplc="08090005" w:tentative="1">
      <w:start w:val="1"/>
      <w:numFmt w:val="bullet"/>
      <w:lvlText w:val=""/>
      <w:lvlJc w:val="left"/>
      <w:pPr>
        <w:ind w:left="2192" w:hanging="360"/>
      </w:pPr>
      <w:rPr>
        <w:rFonts w:ascii="Wingdings" w:hAnsi="Wingdings" w:hint="default"/>
      </w:rPr>
    </w:lvl>
    <w:lvl w:ilvl="3" w:tplc="08090001" w:tentative="1">
      <w:start w:val="1"/>
      <w:numFmt w:val="bullet"/>
      <w:lvlText w:val=""/>
      <w:lvlJc w:val="left"/>
      <w:pPr>
        <w:ind w:left="2912" w:hanging="360"/>
      </w:pPr>
      <w:rPr>
        <w:rFonts w:ascii="Symbol" w:hAnsi="Symbol" w:hint="default"/>
      </w:rPr>
    </w:lvl>
    <w:lvl w:ilvl="4" w:tplc="08090003" w:tentative="1">
      <w:start w:val="1"/>
      <w:numFmt w:val="bullet"/>
      <w:lvlText w:val="o"/>
      <w:lvlJc w:val="left"/>
      <w:pPr>
        <w:ind w:left="3632" w:hanging="360"/>
      </w:pPr>
      <w:rPr>
        <w:rFonts w:ascii="Courier New" w:hAnsi="Courier New" w:cs="Courier New" w:hint="default"/>
      </w:rPr>
    </w:lvl>
    <w:lvl w:ilvl="5" w:tplc="08090005" w:tentative="1">
      <w:start w:val="1"/>
      <w:numFmt w:val="bullet"/>
      <w:lvlText w:val=""/>
      <w:lvlJc w:val="left"/>
      <w:pPr>
        <w:ind w:left="4352" w:hanging="360"/>
      </w:pPr>
      <w:rPr>
        <w:rFonts w:ascii="Wingdings" w:hAnsi="Wingdings" w:hint="default"/>
      </w:rPr>
    </w:lvl>
    <w:lvl w:ilvl="6" w:tplc="08090001" w:tentative="1">
      <w:start w:val="1"/>
      <w:numFmt w:val="bullet"/>
      <w:lvlText w:val=""/>
      <w:lvlJc w:val="left"/>
      <w:pPr>
        <w:ind w:left="5072" w:hanging="360"/>
      </w:pPr>
      <w:rPr>
        <w:rFonts w:ascii="Symbol" w:hAnsi="Symbol" w:hint="default"/>
      </w:rPr>
    </w:lvl>
    <w:lvl w:ilvl="7" w:tplc="08090003" w:tentative="1">
      <w:start w:val="1"/>
      <w:numFmt w:val="bullet"/>
      <w:lvlText w:val="o"/>
      <w:lvlJc w:val="left"/>
      <w:pPr>
        <w:ind w:left="5792" w:hanging="360"/>
      </w:pPr>
      <w:rPr>
        <w:rFonts w:ascii="Courier New" w:hAnsi="Courier New" w:cs="Courier New" w:hint="default"/>
      </w:rPr>
    </w:lvl>
    <w:lvl w:ilvl="8" w:tplc="08090005" w:tentative="1">
      <w:start w:val="1"/>
      <w:numFmt w:val="bullet"/>
      <w:lvlText w:val=""/>
      <w:lvlJc w:val="left"/>
      <w:pPr>
        <w:ind w:left="6512" w:hanging="360"/>
      </w:pPr>
      <w:rPr>
        <w:rFonts w:ascii="Wingdings" w:hAnsi="Wingdings" w:hint="default"/>
      </w:rPr>
    </w:lvl>
  </w:abstractNum>
  <w:abstractNum w:abstractNumId="25" w15:restartNumberingAfterBreak="0">
    <w:nsid w:val="70F538FB"/>
    <w:multiLevelType w:val="hybridMultilevel"/>
    <w:tmpl w:val="38B49E0C"/>
    <w:lvl w:ilvl="0" w:tplc="64CA287A">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1A05F20"/>
    <w:multiLevelType w:val="hybridMultilevel"/>
    <w:tmpl w:val="2C4E3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73579F"/>
    <w:multiLevelType w:val="multilevel"/>
    <w:tmpl w:val="8DE2A116"/>
    <w:styleLink w:val="CurrentList1"/>
    <w:lvl w:ilvl="0">
      <w:start w:val="1"/>
      <w:numFmt w:val="decimal"/>
      <w:lvlText w:val="%1."/>
      <w:lvlJc w:val="left"/>
      <w:pPr>
        <w:ind w:left="720" w:hanging="360"/>
      </w:pPr>
      <w:rPr>
        <w:rFonts w:ascii="Century Gothic" w:eastAsiaTheme="minorHAnsi" w:hAnsi="Century Gothic" w:cstheme="minorHAnsi"/>
        <w:b/>
        <w:color w:val="0066CC"/>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5395E7D"/>
    <w:multiLevelType w:val="hybridMultilevel"/>
    <w:tmpl w:val="34AAC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B6A6C8E"/>
    <w:multiLevelType w:val="hybridMultilevel"/>
    <w:tmpl w:val="88A8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5F6DF4"/>
    <w:multiLevelType w:val="hybridMultilevel"/>
    <w:tmpl w:val="6F0A4B52"/>
    <w:lvl w:ilvl="0" w:tplc="0809000F">
      <w:start w:val="1"/>
      <w:numFmt w:val="decimal"/>
      <w:lvlText w:val="%1."/>
      <w:lvlJc w:val="left"/>
      <w:pPr>
        <w:ind w:left="720" w:hanging="360"/>
      </w:pPr>
      <w:rPr>
        <w:rFonts w:hint="default"/>
        <w:b/>
        <w:color w:val="0066C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FE30971"/>
    <w:multiLevelType w:val="hybridMultilevel"/>
    <w:tmpl w:val="84923904"/>
    <w:lvl w:ilvl="0" w:tplc="9B767F9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43379475">
    <w:abstractNumId w:val="24"/>
  </w:num>
  <w:num w:numId="2" w16cid:durableId="1607613244">
    <w:abstractNumId w:val="15"/>
  </w:num>
  <w:num w:numId="3" w16cid:durableId="1751266709">
    <w:abstractNumId w:val="11"/>
  </w:num>
  <w:num w:numId="4" w16cid:durableId="710764251">
    <w:abstractNumId w:val="13"/>
  </w:num>
  <w:num w:numId="5" w16cid:durableId="1972897473">
    <w:abstractNumId w:val="17"/>
  </w:num>
  <w:num w:numId="6" w16cid:durableId="764695832">
    <w:abstractNumId w:val="9"/>
  </w:num>
  <w:num w:numId="7" w16cid:durableId="1398748920">
    <w:abstractNumId w:val="21"/>
  </w:num>
  <w:num w:numId="8" w16cid:durableId="6560073">
    <w:abstractNumId w:val="8"/>
  </w:num>
  <w:num w:numId="9" w16cid:durableId="1741905242">
    <w:abstractNumId w:val="26"/>
  </w:num>
  <w:num w:numId="10" w16cid:durableId="588317532">
    <w:abstractNumId w:val="2"/>
  </w:num>
  <w:num w:numId="11" w16cid:durableId="1459762515">
    <w:abstractNumId w:val="19"/>
  </w:num>
  <w:num w:numId="12" w16cid:durableId="728529521">
    <w:abstractNumId w:val="4"/>
  </w:num>
  <w:num w:numId="13" w16cid:durableId="710036190">
    <w:abstractNumId w:val="20"/>
  </w:num>
  <w:num w:numId="14" w16cid:durableId="751463938">
    <w:abstractNumId w:val="1"/>
  </w:num>
  <w:num w:numId="15" w16cid:durableId="1009870970">
    <w:abstractNumId w:val="31"/>
  </w:num>
  <w:num w:numId="16" w16cid:durableId="934677857">
    <w:abstractNumId w:val="29"/>
  </w:num>
  <w:num w:numId="17" w16cid:durableId="554509370">
    <w:abstractNumId w:val="28"/>
  </w:num>
  <w:num w:numId="18" w16cid:durableId="2008049218">
    <w:abstractNumId w:val="10"/>
  </w:num>
  <w:num w:numId="19" w16cid:durableId="1975719004">
    <w:abstractNumId w:val="14"/>
  </w:num>
  <w:num w:numId="20" w16cid:durableId="2050294809">
    <w:abstractNumId w:val="18"/>
  </w:num>
  <w:num w:numId="21" w16cid:durableId="1456757559">
    <w:abstractNumId w:val="5"/>
  </w:num>
  <w:num w:numId="22" w16cid:durableId="808017248">
    <w:abstractNumId w:val="23"/>
  </w:num>
  <w:num w:numId="23" w16cid:durableId="1978948338">
    <w:abstractNumId w:val="30"/>
  </w:num>
  <w:num w:numId="24" w16cid:durableId="1954288863">
    <w:abstractNumId w:val="3"/>
  </w:num>
  <w:num w:numId="25" w16cid:durableId="664282897">
    <w:abstractNumId w:val="27"/>
  </w:num>
  <w:num w:numId="26" w16cid:durableId="368991602">
    <w:abstractNumId w:val="16"/>
  </w:num>
  <w:num w:numId="27" w16cid:durableId="1834906765">
    <w:abstractNumId w:val="0"/>
  </w:num>
  <w:num w:numId="28" w16cid:durableId="1441337505">
    <w:abstractNumId w:val="7"/>
  </w:num>
  <w:num w:numId="29" w16cid:durableId="1558663591">
    <w:abstractNumId w:val="12"/>
  </w:num>
  <w:num w:numId="30" w16cid:durableId="726493125">
    <w:abstractNumId w:val="25"/>
  </w:num>
  <w:num w:numId="31" w16cid:durableId="1888059096">
    <w:abstractNumId w:val="6"/>
  </w:num>
  <w:num w:numId="32" w16cid:durableId="1149052838">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2FA5"/>
    <w:rsid w:val="00013058"/>
    <w:rsid w:val="00040350"/>
    <w:rsid w:val="000607C6"/>
    <w:rsid w:val="0007102D"/>
    <w:rsid w:val="000717FD"/>
    <w:rsid w:val="0007371F"/>
    <w:rsid w:val="00073FD8"/>
    <w:rsid w:val="00075193"/>
    <w:rsid w:val="00076583"/>
    <w:rsid w:val="00083047"/>
    <w:rsid w:val="00092AB7"/>
    <w:rsid w:val="0009531D"/>
    <w:rsid w:val="000A28F0"/>
    <w:rsid w:val="000A3D86"/>
    <w:rsid w:val="000A765A"/>
    <w:rsid w:val="000C2EB4"/>
    <w:rsid w:val="000D593C"/>
    <w:rsid w:val="000D5C90"/>
    <w:rsid w:val="000F6D84"/>
    <w:rsid w:val="00107E32"/>
    <w:rsid w:val="00116E3A"/>
    <w:rsid w:val="001200C3"/>
    <w:rsid w:val="001232BC"/>
    <w:rsid w:val="00123366"/>
    <w:rsid w:val="00133A99"/>
    <w:rsid w:val="00136B7E"/>
    <w:rsid w:val="0014616B"/>
    <w:rsid w:val="0015046D"/>
    <w:rsid w:val="00161FAF"/>
    <w:rsid w:val="001632EA"/>
    <w:rsid w:val="0016530F"/>
    <w:rsid w:val="001669FA"/>
    <w:rsid w:val="001701D8"/>
    <w:rsid w:val="00173E1C"/>
    <w:rsid w:val="00180AB1"/>
    <w:rsid w:val="00190048"/>
    <w:rsid w:val="00195321"/>
    <w:rsid w:val="001A0FD2"/>
    <w:rsid w:val="001B5D98"/>
    <w:rsid w:val="001B7EEB"/>
    <w:rsid w:val="001C3110"/>
    <w:rsid w:val="001C37BD"/>
    <w:rsid w:val="001D4E27"/>
    <w:rsid w:val="001D51BD"/>
    <w:rsid w:val="001E2385"/>
    <w:rsid w:val="001E3302"/>
    <w:rsid w:val="001F20F1"/>
    <w:rsid w:val="001F50B6"/>
    <w:rsid w:val="001F7BC6"/>
    <w:rsid w:val="00200DCC"/>
    <w:rsid w:val="00201187"/>
    <w:rsid w:val="002107FD"/>
    <w:rsid w:val="00210AC2"/>
    <w:rsid w:val="002132E0"/>
    <w:rsid w:val="00217BE5"/>
    <w:rsid w:val="00220222"/>
    <w:rsid w:val="00221FA0"/>
    <w:rsid w:val="00231A48"/>
    <w:rsid w:val="00241DBD"/>
    <w:rsid w:val="00260C31"/>
    <w:rsid w:val="00276B22"/>
    <w:rsid w:val="00280DFA"/>
    <w:rsid w:val="002833EB"/>
    <w:rsid w:val="0028788A"/>
    <w:rsid w:val="00295B1D"/>
    <w:rsid w:val="002A0278"/>
    <w:rsid w:val="002A05C7"/>
    <w:rsid w:val="002A1D21"/>
    <w:rsid w:val="002A43C7"/>
    <w:rsid w:val="002A4A15"/>
    <w:rsid w:val="002B51C9"/>
    <w:rsid w:val="002B7128"/>
    <w:rsid w:val="002B71CC"/>
    <w:rsid w:val="002C14DD"/>
    <w:rsid w:val="002C1959"/>
    <w:rsid w:val="002D2D68"/>
    <w:rsid w:val="002D3482"/>
    <w:rsid w:val="002D743D"/>
    <w:rsid w:val="002E09AE"/>
    <w:rsid w:val="002E30AB"/>
    <w:rsid w:val="002E6446"/>
    <w:rsid w:val="002F6734"/>
    <w:rsid w:val="003166F3"/>
    <w:rsid w:val="003307DB"/>
    <w:rsid w:val="00331587"/>
    <w:rsid w:val="0033280E"/>
    <w:rsid w:val="00336A1D"/>
    <w:rsid w:val="00336A2B"/>
    <w:rsid w:val="003379BA"/>
    <w:rsid w:val="00350305"/>
    <w:rsid w:val="003538A8"/>
    <w:rsid w:val="00360119"/>
    <w:rsid w:val="003612A2"/>
    <w:rsid w:val="003622B4"/>
    <w:rsid w:val="00367F05"/>
    <w:rsid w:val="00386D51"/>
    <w:rsid w:val="003877F1"/>
    <w:rsid w:val="00391E93"/>
    <w:rsid w:val="00392CEC"/>
    <w:rsid w:val="003A550C"/>
    <w:rsid w:val="003A5FDD"/>
    <w:rsid w:val="003B6429"/>
    <w:rsid w:val="003B7227"/>
    <w:rsid w:val="003C3322"/>
    <w:rsid w:val="003D7497"/>
    <w:rsid w:val="003F4148"/>
    <w:rsid w:val="003F598B"/>
    <w:rsid w:val="004004B9"/>
    <w:rsid w:val="00410D3F"/>
    <w:rsid w:val="004124A0"/>
    <w:rsid w:val="00431537"/>
    <w:rsid w:val="00436989"/>
    <w:rsid w:val="00436BBD"/>
    <w:rsid w:val="00440321"/>
    <w:rsid w:val="00440D0D"/>
    <w:rsid w:val="00443211"/>
    <w:rsid w:val="00444D44"/>
    <w:rsid w:val="00446EE2"/>
    <w:rsid w:val="0045072C"/>
    <w:rsid w:val="00450BFB"/>
    <w:rsid w:val="00455B4C"/>
    <w:rsid w:val="00461399"/>
    <w:rsid w:val="00471486"/>
    <w:rsid w:val="0047631A"/>
    <w:rsid w:val="00481A41"/>
    <w:rsid w:val="00482C2E"/>
    <w:rsid w:val="0048349B"/>
    <w:rsid w:val="00487655"/>
    <w:rsid w:val="004927E3"/>
    <w:rsid w:val="004D28BC"/>
    <w:rsid w:val="004D5195"/>
    <w:rsid w:val="004D7A38"/>
    <w:rsid w:val="004E3E7C"/>
    <w:rsid w:val="004E6C22"/>
    <w:rsid w:val="00503E22"/>
    <w:rsid w:val="00505879"/>
    <w:rsid w:val="00507E47"/>
    <w:rsid w:val="005210F8"/>
    <w:rsid w:val="00521FE9"/>
    <w:rsid w:val="00533EBF"/>
    <w:rsid w:val="00534987"/>
    <w:rsid w:val="005438E8"/>
    <w:rsid w:val="00546FEF"/>
    <w:rsid w:val="00551A7B"/>
    <w:rsid w:val="00552B8B"/>
    <w:rsid w:val="00554538"/>
    <w:rsid w:val="00557C15"/>
    <w:rsid w:val="00566411"/>
    <w:rsid w:val="00571EED"/>
    <w:rsid w:val="00577AE0"/>
    <w:rsid w:val="0058793F"/>
    <w:rsid w:val="0059067E"/>
    <w:rsid w:val="00594064"/>
    <w:rsid w:val="0059638D"/>
    <w:rsid w:val="005A14A2"/>
    <w:rsid w:val="005A25AE"/>
    <w:rsid w:val="005A3050"/>
    <w:rsid w:val="005A4BF5"/>
    <w:rsid w:val="005A6DC7"/>
    <w:rsid w:val="005B137E"/>
    <w:rsid w:val="005B58CB"/>
    <w:rsid w:val="005B67E8"/>
    <w:rsid w:val="005C1C12"/>
    <w:rsid w:val="005C2E67"/>
    <w:rsid w:val="005E503A"/>
    <w:rsid w:val="005F3321"/>
    <w:rsid w:val="005F4525"/>
    <w:rsid w:val="005F4A39"/>
    <w:rsid w:val="005F5510"/>
    <w:rsid w:val="005F7295"/>
    <w:rsid w:val="005F753B"/>
    <w:rsid w:val="00600C53"/>
    <w:rsid w:val="00602379"/>
    <w:rsid w:val="006042A1"/>
    <w:rsid w:val="006059D3"/>
    <w:rsid w:val="006064F5"/>
    <w:rsid w:val="00614B6B"/>
    <w:rsid w:val="006169AD"/>
    <w:rsid w:val="00616A13"/>
    <w:rsid w:val="00642125"/>
    <w:rsid w:val="00644548"/>
    <w:rsid w:val="0064586C"/>
    <w:rsid w:val="00651809"/>
    <w:rsid w:val="00655D18"/>
    <w:rsid w:val="00664847"/>
    <w:rsid w:val="00666C79"/>
    <w:rsid w:val="0068060F"/>
    <w:rsid w:val="00681AF6"/>
    <w:rsid w:val="006903EE"/>
    <w:rsid w:val="0069529C"/>
    <w:rsid w:val="00697CC4"/>
    <w:rsid w:val="006A4521"/>
    <w:rsid w:val="006B2EEA"/>
    <w:rsid w:val="006B69C0"/>
    <w:rsid w:val="006C05BD"/>
    <w:rsid w:val="006C1853"/>
    <w:rsid w:val="006C2B75"/>
    <w:rsid w:val="006C52DD"/>
    <w:rsid w:val="006C79AD"/>
    <w:rsid w:val="006D38F7"/>
    <w:rsid w:val="006D6085"/>
    <w:rsid w:val="006E4D75"/>
    <w:rsid w:val="006F015A"/>
    <w:rsid w:val="006F2EC1"/>
    <w:rsid w:val="0070389F"/>
    <w:rsid w:val="0070681B"/>
    <w:rsid w:val="0071433D"/>
    <w:rsid w:val="00723B1C"/>
    <w:rsid w:val="007259B0"/>
    <w:rsid w:val="0073377E"/>
    <w:rsid w:val="00737F96"/>
    <w:rsid w:val="00740903"/>
    <w:rsid w:val="007433F1"/>
    <w:rsid w:val="0074614F"/>
    <w:rsid w:val="00753FF5"/>
    <w:rsid w:val="00754760"/>
    <w:rsid w:val="00757B08"/>
    <w:rsid w:val="00777126"/>
    <w:rsid w:val="007771ED"/>
    <w:rsid w:val="007A274D"/>
    <w:rsid w:val="007B2AEE"/>
    <w:rsid w:val="007B435E"/>
    <w:rsid w:val="007B6EE1"/>
    <w:rsid w:val="007C1A2D"/>
    <w:rsid w:val="007C2289"/>
    <w:rsid w:val="007C65F9"/>
    <w:rsid w:val="007D1833"/>
    <w:rsid w:val="007D563C"/>
    <w:rsid w:val="007E3879"/>
    <w:rsid w:val="007E4956"/>
    <w:rsid w:val="007F29DD"/>
    <w:rsid w:val="007F3227"/>
    <w:rsid w:val="007F42CB"/>
    <w:rsid w:val="0081701C"/>
    <w:rsid w:val="008177FD"/>
    <w:rsid w:val="00821391"/>
    <w:rsid w:val="0082145D"/>
    <w:rsid w:val="00823818"/>
    <w:rsid w:val="00826925"/>
    <w:rsid w:val="00840296"/>
    <w:rsid w:val="0084046E"/>
    <w:rsid w:val="00847892"/>
    <w:rsid w:val="008546A2"/>
    <w:rsid w:val="00860912"/>
    <w:rsid w:val="008614DC"/>
    <w:rsid w:val="00862138"/>
    <w:rsid w:val="00882AED"/>
    <w:rsid w:val="00884501"/>
    <w:rsid w:val="008848FB"/>
    <w:rsid w:val="008B69B2"/>
    <w:rsid w:val="008B6B28"/>
    <w:rsid w:val="008C057E"/>
    <w:rsid w:val="008C0FF0"/>
    <w:rsid w:val="008C3E9A"/>
    <w:rsid w:val="008C48D9"/>
    <w:rsid w:val="008C63BB"/>
    <w:rsid w:val="008C7FCB"/>
    <w:rsid w:val="008D3264"/>
    <w:rsid w:val="008E333D"/>
    <w:rsid w:val="008E3BCE"/>
    <w:rsid w:val="008F51E4"/>
    <w:rsid w:val="0090220A"/>
    <w:rsid w:val="00903829"/>
    <w:rsid w:val="0090418E"/>
    <w:rsid w:val="00910615"/>
    <w:rsid w:val="00913563"/>
    <w:rsid w:val="0091713C"/>
    <w:rsid w:val="00932E94"/>
    <w:rsid w:val="00935416"/>
    <w:rsid w:val="00937746"/>
    <w:rsid w:val="00944003"/>
    <w:rsid w:val="00944D70"/>
    <w:rsid w:val="0095161D"/>
    <w:rsid w:val="00952A7C"/>
    <w:rsid w:val="009549FE"/>
    <w:rsid w:val="009710E6"/>
    <w:rsid w:val="00981A00"/>
    <w:rsid w:val="00987021"/>
    <w:rsid w:val="00992503"/>
    <w:rsid w:val="0099410E"/>
    <w:rsid w:val="009964EA"/>
    <w:rsid w:val="009B1BBE"/>
    <w:rsid w:val="009B5792"/>
    <w:rsid w:val="009C18AD"/>
    <w:rsid w:val="009D194E"/>
    <w:rsid w:val="009D5AEF"/>
    <w:rsid w:val="009D6DAA"/>
    <w:rsid w:val="009E1569"/>
    <w:rsid w:val="009E2E6E"/>
    <w:rsid w:val="009E4947"/>
    <w:rsid w:val="009F5B43"/>
    <w:rsid w:val="009F7A48"/>
    <w:rsid w:val="00A03B1F"/>
    <w:rsid w:val="00A158AD"/>
    <w:rsid w:val="00A34044"/>
    <w:rsid w:val="00A34110"/>
    <w:rsid w:val="00A3460D"/>
    <w:rsid w:val="00A3723F"/>
    <w:rsid w:val="00A440D0"/>
    <w:rsid w:val="00A45773"/>
    <w:rsid w:val="00A60105"/>
    <w:rsid w:val="00A60924"/>
    <w:rsid w:val="00A647F1"/>
    <w:rsid w:val="00A67507"/>
    <w:rsid w:val="00A73E8F"/>
    <w:rsid w:val="00A76FDF"/>
    <w:rsid w:val="00A80F7E"/>
    <w:rsid w:val="00A921CF"/>
    <w:rsid w:val="00A93E12"/>
    <w:rsid w:val="00A96F26"/>
    <w:rsid w:val="00AA23E8"/>
    <w:rsid w:val="00AA3B79"/>
    <w:rsid w:val="00AA472B"/>
    <w:rsid w:val="00AA51D5"/>
    <w:rsid w:val="00AA59B7"/>
    <w:rsid w:val="00AD7337"/>
    <w:rsid w:val="00AF2D24"/>
    <w:rsid w:val="00AF6260"/>
    <w:rsid w:val="00B1210C"/>
    <w:rsid w:val="00B20BDB"/>
    <w:rsid w:val="00B23B56"/>
    <w:rsid w:val="00B25982"/>
    <w:rsid w:val="00B26B09"/>
    <w:rsid w:val="00B4304E"/>
    <w:rsid w:val="00B53E59"/>
    <w:rsid w:val="00B5483E"/>
    <w:rsid w:val="00B64736"/>
    <w:rsid w:val="00B65A14"/>
    <w:rsid w:val="00B75681"/>
    <w:rsid w:val="00B7724F"/>
    <w:rsid w:val="00B82BA7"/>
    <w:rsid w:val="00B8476A"/>
    <w:rsid w:val="00B87C67"/>
    <w:rsid w:val="00BA0747"/>
    <w:rsid w:val="00BA4D08"/>
    <w:rsid w:val="00BB76A2"/>
    <w:rsid w:val="00BC2E40"/>
    <w:rsid w:val="00BC41DA"/>
    <w:rsid w:val="00BC451C"/>
    <w:rsid w:val="00BD4172"/>
    <w:rsid w:val="00BE4FC9"/>
    <w:rsid w:val="00BE7462"/>
    <w:rsid w:val="00C01A25"/>
    <w:rsid w:val="00C20292"/>
    <w:rsid w:val="00C216A3"/>
    <w:rsid w:val="00C22612"/>
    <w:rsid w:val="00C35BD3"/>
    <w:rsid w:val="00C36F4A"/>
    <w:rsid w:val="00C5090B"/>
    <w:rsid w:val="00C55BAD"/>
    <w:rsid w:val="00C55E9E"/>
    <w:rsid w:val="00C601BE"/>
    <w:rsid w:val="00C6156D"/>
    <w:rsid w:val="00C62C28"/>
    <w:rsid w:val="00C67C4E"/>
    <w:rsid w:val="00C67F95"/>
    <w:rsid w:val="00C770C2"/>
    <w:rsid w:val="00C81AEF"/>
    <w:rsid w:val="00C86589"/>
    <w:rsid w:val="00C87EEB"/>
    <w:rsid w:val="00C953F0"/>
    <w:rsid w:val="00CB0C40"/>
    <w:rsid w:val="00CB48A4"/>
    <w:rsid w:val="00CB4DBE"/>
    <w:rsid w:val="00CC0D31"/>
    <w:rsid w:val="00CC128F"/>
    <w:rsid w:val="00CD0586"/>
    <w:rsid w:val="00CF221F"/>
    <w:rsid w:val="00CF4896"/>
    <w:rsid w:val="00CF6C76"/>
    <w:rsid w:val="00D10514"/>
    <w:rsid w:val="00D13D68"/>
    <w:rsid w:val="00D166B5"/>
    <w:rsid w:val="00D41CB5"/>
    <w:rsid w:val="00D50F79"/>
    <w:rsid w:val="00D55708"/>
    <w:rsid w:val="00D56262"/>
    <w:rsid w:val="00D722A8"/>
    <w:rsid w:val="00D74BA1"/>
    <w:rsid w:val="00D754DB"/>
    <w:rsid w:val="00D819C7"/>
    <w:rsid w:val="00D9140C"/>
    <w:rsid w:val="00DA1C2D"/>
    <w:rsid w:val="00DA3B34"/>
    <w:rsid w:val="00DB25AA"/>
    <w:rsid w:val="00DB3F49"/>
    <w:rsid w:val="00DB6B03"/>
    <w:rsid w:val="00DC20F8"/>
    <w:rsid w:val="00DC3809"/>
    <w:rsid w:val="00DC54BF"/>
    <w:rsid w:val="00DC5971"/>
    <w:rsid w:val="00DC6681"/>
    <w:rsid w:val="00DC7F4A"/>
    <w:rsid w:val="00DD0B33"/>
    <w:rsid w:val="00DD4FD5"/>
    <w:rsid w:val="00DE1A61"/>
    <w:rsid w:val="00DF07C3"/>
    <w:rsid w:val="00E004B0"/>
    <w:rsid w:val="00E05B17"/>
    <w:rsid w:val="00E14D38"/>
    <w:rsid w:val="00E23118"/>
    <w:rsid w:val="00E276F2"/>
    <w:rsid w:val="00E30839"/>
    <w:rsid w:val="00E36121"/>
    <w:rsid w:val="00E4670B"/>
    <w:rsid w:val="00E60157"/>
    <w:rsid w:val="00E609E8"/>
    <w:rsid w:val="00E63252"/>
    <w:rsid w:val="00E66504"/>
    <w:rsid w:val="00E935B6"/>
    <w:rsid w:val="00E96B29"/>
    <w:rsid w:val="00EA0FE2"/>
    <w:rsid w:val="00EA107F"/>
    <w:rsid w:val="00EA3FA2"/>
    <w:rsid w:val="00EA6FB9"/>
    <w:rsid w:val="00ED2C6D"/>
    <w:rsid w:val="00ED50A3"/>
    <w:rsid w:val="00EE25B4"/>
    <w:rsid w:val="00EE501A"/>
    <w:rsid w:val="00EE50DC"/>
    <w:rsid w:val="00EF18D3"/>
    <w:rsid w:val="00F02622"/>
    <w:rsid w:val="00F043B7"/>
    <w:rsid w:val="00F14298"/>
    <w:rsid w:val="00F22FA5"/>
    <w:rsid w:val="00F262F4"/>
    <w:rsid w:val="00F33768"/>
    <w:rsid w:val="00F370AB"/>
    <w:rsid w:val="00F37FED"/>
    <w:rsid w:val="00F439D4"/>
    <w:rsid w:val="00F43B4A"/>
    <w:rsid w:val="00F53658"/>
    <w:rsid w:val="00F61B85"/>
    <w:rsid w:val="00F64D09"/>
    <w:rsid w:val="00F64F5F"/>
    <w:rsid w:val="00F72B3E"/>
    <w:rsid w:val="00F80325"/>
    <w:rsid w:val="00F80E6D"/>
    <w:rsid w:val="00F83291"/>
    <w:rsid w:val="00F87F0C"/>
    <w:rsid w:val="00F93230"/>
    <w:rsid w:val="00F973D7"/>
    <w:rsid w:val="00FA075B"/>
    <w:rsid w:val="00FA2FFE"/>
    <w:rsid w:val="00FA3C87"/>
    <w:rsid w:val="00FB182D"/>
    <w:rsid w:val="00FB4215"/>
    <w:rsid w:val="00FB49D6"/>
    <w:rsid w:val="00FB5366"/>
    <w:rsid w:val="00FC03EE"/>
    <w:rsid w:val="00FC2755"/>
    <w:rsid w:val="00FC617F"/>
    <w:rsid w:val="00FD3BF1"/>
    <w:rsid w:val="00FD5E93"/>
    <w:rsid w:val="00FE4A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B570C"/>
  <w15:docId w15:val="{BD3F800B-6C40-40E0-A192-E1276BAF0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39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2FA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F22F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rsid w:val="008848FB"/>
    <w:pPr>
      <w:ind w:left="720"/>
      <w:contextualSpacing/>
    </w:pPr>
  </w:style>
  <w:style w:type="paragraph" w:styleId="BalloonText">
    <w:name w:val="Balloon Text"/>
    <w:basedOn w:val="Normal"/>
    <w:link w:val="BalloonTextChar"/>
    <w:uiPriority w:val="99"/>
    <w:semiHidden/>
    <w:unhideWhenUsed/>
    <w:rsid w:val="007E49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4956"/>
    <w:rPr>
      <w:rFonts w:ascii="Segoe UI" w:hAnsi="Segoe UI" w:cs="Segoe UI"/>
      <w:sz w:val="18"/>
      <w:szCs w:val="18"/>
    </w:rPr>
  </w:style>
  <w:style w:type="character" w:styleId="PlaceholderText">
    <w:name w:val="Placeholder Text"/>
    <w:basedOn w:val="DefaultParagraphFont"/>
    <w:uiPriority w:val="99"/>
    <w:semiHidden/>
    <w:rsid w:val="007E4956"/>
    <w:rPr>
      <w:color w:val="808080"/>
    </w:rPr>
  </w:style>
  <w:style w:type="character" w:styleId="Hyperlink">
    <w:name w:val="Hyperlink"/>
    <w:basedOn w:val="DefaultParagraphFont"/>
    <w:uiPriority w:val="99"/>
    <w:unhideWhenUsed/>
    <w:rsid w:val="004D28BC"/>
    <w:rPr>
      <w:color w:val="0563C1" w:themeColor="hyperlink"/>
      <w:u w:val="single"/>
    </w:rPr>
  </w:style>
  <w:style w:type="character" w:styleId="FollowedHyperlink">
    <w:name w:val="FollowedHyperlink"/>
    <w:basedOn w:val="DefaultParagraphFont"/>
    <w:uiPriority w:val="99"/>
    <w:semiHidden/>
    <w:unhideWhenUsed/>
    <w:rsid w:val="00DF07C3"/>
    <w:rPr>
      <w:color w:val="954F72" w:themeColor="followedHyperlink"/>
      <w:u w:val="single"/>
    </w:rPr>
  </w:style>
  <w:style w:type="paragraph" w:styleId="Header">
    <w:name w:val="header"/>
    <w:basedOn w:val="Normal"/>
    <w:link w:val="HeaderChar"/>
    <w:unhideWhenUsed/>
    <w:rsid w:val="00AF2D24"/>
    <w:pPr>
      <w:tabs>
        <w:tab w:val="center" w:pos="4513"/>
        <w:tab w:val="right" w:pos="9026"/>
      </w:tabs>
      <w:spacing w:after="0" w:line="240" w:lineRule="auto"/>
    </w:pPr>
  </w:style>
  <w:style w:type="character" w:customStyle="1" w:styleId="HeaderChar">
    <w:name w:val="Header Char"/>
    <w:basedOn w:val="DefaultParagraphFont"/>
    <w:link w:val="Header"/>
    <w:rsid w:val="00AF2D24"/>
  </w:style>
  <w:style w:type="paragraph" w:styleId="NormalWeb">
    <w:name w:val="Normal (Web)"/>
    <w:basedOn w:val="Normal"/>
    <w:uiPriority w:val="99"/>
    <w:unhideWhenUsed/>
    <w:rsid w:val="00260C3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locked/>
    <w:rsid w:val="0007102D"/>
  </w:style>
  <w:style w:type="character" w:customStyle="1" w:styleId="normaltextrun">
    <w:name w:val="normaltextrun"/>
    <w:basedOn w:val="DefaultParagraphFont"/>
    <w:rsid w:val="00C601BE"/>
  </w:style>
  <w:style w:type="character" w:customStyle="1" w:styleId="eop">
    <w:name w:val="eop"/>
    <w:basedOn w:val="DefaultParagraphFont"/>
    <w:rsid w:val="00C601BE"/>
  </w:style>
  <w:style w:type="character" w:styleId="CommentReference">
    <w:name w:val="annotation reference"/>
    <w:basedOn w:val="DefaultParagraphFont"/>
    <w:uiPriority w:val="99"/>
    <w:semiHidden/>
    <w:unhideWhenUsed/>
    <w:rsid w:val="00C601BE"/>
    <w:rPr>
      <w:sz w:val="16"/>
      <w:szCs w:val="16"/>
    </w:rPr>
  </w:style>
  <w:style w:type="paragraph" w:styleId="CommentText">
    <w:name w:val="annotation text"/>
    <w:basedOn w:val="Normal"/>
    <w:link w:val="CommentTextChar"/>
    <w:uiPriority w:val="99"/>
    <w:unhideWhenUsed/>
    <w:rsid w:val="00C601BE"/>
    <w:pPr>
      <w:spacing w:after="200" w:line="240" w:lineRule="auto"/>
    </w:pPr>
    <w:rPr>
      <w:sz w:val="20"/>
      <w:szCs w:val="20"/>
    </w:rPr>
  </w:style>
  <w:style w:type="character" w:customStyle="1" w:styleId="CommentTextChar">
    <w:name w:val="Comment Text Char"/>
    <w:basedOn w:val="DefaultParagraphFont"/>
    <w:link w:val="CommentText"/>
    <w:uiPriority w:val="99"/>
    <w:rsid w:val="00C601BE"/>
    <w:rPr>
      <w:sz w:val="20"/>
      <w:szCs w:val="20"/>
    </w:rPr>
  </w:style>
  <w:style w:type="paragraph" w:customStyle="1" w:styleId="paragraph">
    <w:name w:val="paragraph"/>
    <w:basedOn w:val="Normal"/>
    <w:rsid w:val="00C601BE"/>
    <w:pPr>
      <w:spacing w:before="100" w:beforeAutospacing="1" w:after="100" w:afterAutospacing="1" w:line="240" w:lineRule="auto"/>
    </w:pPr>
    <w:rPr>
      <w:rFonts w:ascii="Times New Roman" w:eastAsia="Times New Roman" w:hAnsi="Times New Roman" w:cs="Times New Roman"/>
      <w:sz w:val="24"/>
      <w:szCs w:val="24"/>
      <w:lang w:eastAsia="en-GB"/>
    </w:rPr>
  </w:style>
  <w:style w:type="numbering" w:customStyle="1" w:styleId="CurrentList1">
    <w:name w:val="Current List1"/>
    <w:uiPriority w:val="99"/>
    <w:rsid w:val="00FA2FFE"/>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73441">
      <w:bodyDiv w:val="1"/>
      <w:marLeft w:val="0"/>
      <w:marRight w:val="0"/>
      <w:marTop w:val="0"/>
      <w:marBottom w:val="0"/>
      <w:divBdr>
        <w:top w:val="none" w:sz="0" w:space="0" w:color="auto"/>
        <w:left w:val="none" w:sz="0" w:space="0" w:color="auto"/>
        <w:bottom w:val="none" w:sz="0" w:space="0" w:color="auto"/>
        <w:right w:val="none" w:sz="0" w:space="0" w:color="auto"/>
      </w:divBdr>
    </w:div>
    <w:div w:id="936596519">
      <w:bodyDiv w:val="1"/>
      <w:marLeft w:val="0"/>
      <w:marRight w:val="0"/>
      <w:marTop w:val="0"/>
      <w:marBottom w:val="0"/>
      <w:divBdr>
        <w:top w:val="none" w:sz="0" w:space="0" w:color="auto"/>
        <w:left w:val="none" w:sz="0" w:space="0" w:color="auto"/>
        <w:bottom w:val="none" w:sz="0" w:space="0" w:color="auto"/>
        <w:right w:val="none" w:sz="0" w:space="0" w:color="auto"/>
      </w:divBdr>
    </w:div>
    <w:div w:id="161227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779B5AF8B94525AD648F11B1879198"/>
        <w:category>
          <w:name w:val="General"/>
          <w:gallery w:val="placeholder"/>
        </w:category>
        <w:types>
          <w:type w:val="bbPlcHdr"/>
        </w:types>
        <w:behaviors>
          <w:behavior w:val="content"/>
        </w:behaviors>
        <w:guid w:val="{AD2D5D47-6856-4C50-8B2D-7773EFF298D8}"/>
      </w:docPartPr>
      <w:docPartBody>
        <w:p w:rsidR="003872B7" w:rsidRDefault="0001728B" w:rsidP="0001728B">
          <w:pPr>
            <w:pStyle w:val="3A779B5AF8B94525AD648F11B1879198"/>
          </w:pPr>
          <w:r w:rsidRPr="00BA16E6">
            <w:rPr>
              <w:rStyle w:val="PlaceholderText"/>
            </w:rPr>
            <w:t>Choose an item.</w:t>
          </w:r>
        </w:p>
      </w:docPartBody>
    </w:docPart>
    <w:docPart>
      <w:docPartPr>
        <w:name w:val="ABE6380FEC5A4630828510C92AFF43D9"/>
        <w:category>
          <w:name w:val="General"/>
          <w:gallery w:val="placeholder"/>
        </w:category>
        <w:types>
          <w:type w:val="bbPlcHdr"/>
        </w:types>
        <w:behaviors>
          <w:behavior w:val="content"/>
        </w:behaviors>
        <w:guid w:val="{9FD504FF-5A15-45E4-AFF1-6887B80F5364}"/>
      </w:docPartPr>
      <w:docPartBody>
        <w:p w:rsidR="003872B7" w:rsidRDefault="0001728B" w:rsidP="0001728B">
          <w:pPr>
            <w:pStyle w:val="ABE6380FEC5A4630828510C92AFF43D9"/>
          </w:pPr>
          <w:r w:rsidRPr="00A1380C">
            <w:rPr>
              <w:rStyle w:val="PlaceholderText"/>
            </w:rPr>
            <w:t>Choose an item.</w:t>
          </w:r>
        </w:p>
      </w:docPartBody>
    </w:docPart>
    <w:docPart>
      <w:docPartPr>
        <w:name w:val="98445749D4064E71855D58033802C51E"/>
        <w:category>
          <w:name w:val="General"/>
          <w:gallery w:val="placeholder"/>
        </w:category>
        <w:types>
          <w:type w:val="bbPlcHdr"/>
        </w:types>
        <w:behaviors>
          <w:behavior w:val="content"/>
        </w:behaviors>
        <w:guid w:val="{9E512FAF-302D-41CC-9AEC-9F6993E81DFA}"/>
      </w:docPartPr>
      <w:docPartBody>
        <w:p w:rsidR="003872B7" w:rsidRDefault="0001728B" w:rsidP="0001728B">
          <w:pPr>
            <w:pStyle w:val="98445749D4064E71855D58033802C51E"/>
          </w:pPr>
          <w:r w:rsidRPr="00A1380C">
            <w:rPr>
              <w:rStyle w:val="PlaceholderText"/>
            </w:rPr>
            <w:t>Choose an item.</w:t>
          </w:r>
        </w:p>
      </w:docPartBody>
    </w:docPart>
    <w:docPart>
      <w:docPartPr>
        <w:name w:val="65AA1E093E4D44D4BCF6B5AD73FE62BF"/>
        <w:category>
          <w:name w:val="General"/>
          <w:gallery w:val="placeholder"/>
        </w:category>
        <w:types>
          <w:type w:val="bbPlcHdr"/>
        </w:types>
        <w:behaviors>
          <w:behavior w:val="content"/>
        </w:behaviors>
        <w:guid w:val="{FD5A0E75-2DAF-4DAA-BE14-0496EBB8F7AD}"/>
      </w:docPartPr>
      <w:docPartBody>
        <w:p w:rsidR="003872B7" w:rsidRDefault="0001728B" w:rsidP="0001728B">
          <w:pPr>
            <w:pStyle w:val="65AA1E093E4D44D4BCF6B5AD73FE62BF"/>
          </w:pPr>
          <w:r w:rsidRPr="00BA16E6">
            <w:rPr>
              <w:rStyle w:val="PlaceholderText"/>
            </w:rPr>
            <w:t>Choose an item.</w:t>
          </w:r>
        </w:p>
      </w:docPartBody>
    </w:docPart>
    <w:docPart>
      <w:docPartPr>
        <w:name w:val="91CDECA558F948D1A01C8E77E0EC95F6"/>
        <w:category>
          <w:name w:val="General"/>
          <w:gallery w:val="placeholder"/>
        </w:category>
        <w:types>
          <w:type w:val="bbPlcHdr"/>
        </w:types>
        <w:behaviors>
          <w:behavior w:val="content"/>
        </w:behaviors>
        <w:guid w:val="{68C0322E-D71A-42A3-A7D9-EE0B6BAB6412}"/>
      </w:docPartPr>
      <w:docPartBody>
        <w:p w:rsidR="00DD0795" w:rsidRDefault="00F53F21" w:rsidP="00F53F21">
          <w:pPr>
            <w:pStyle w:val="91CDECA558F948D1A01C8E77E0EC95F6"/>
          </w:pPr>
          <w:r w:rsidRPr="00BA16E6">
            <w:rPr>
              <w:rStyle w:val="PlaceholderText"/>
            </w:rPr>
            <w:t>Choose an item.</w:t>
          </w:r>
        </w:p>
      </w:docPartBody>
    </w:docPart>
    <w:docPart>
      <w:docPartPr>
        <w:name w:val="55565F0D7E524E728F7DD29E09414DF9"/>
        <w:category>
          <w:name w:val="General"/>
          <w:gallery w:val="placeholder"/>
        </w:category>
        <w:types>
          <w:type w:val="bbPlcHdr"/>
        </w:types>
        <w:behaviors>
          <w:behavior w:val="content"/>
        </w:behaviors>
        <w:guid w:val="{DD3A95B8-E231-46C4-85CF-86E9CF461C75}"/>
      </w:docPartPr>
      <w:docPartBody>
        <w:p w:rsidR="00DD0795" w:rsidRDefault="00F53F21" w:rsidP="00F53F21">
          <w:pPr>
            <w:pStyle w:val="55565F0D7E524E728F7DD29E09414DF9"/>
          </w:pPr>
          <w:r w:rsidRPr="00BA16E6">
            <w:rPr>
              <w:rStyle w:val="PlaceholderText"/>
            </w:rPr>
            <w:t>Choose an item.</w:t>
          </w:r>
        </w:p>
      </w:docPartBody>
    </w:docPart>
    <w:docPart>
      <w:docPartPr>
        <w:name w:val="1891F0461E954A29AA8A76205428F57D"/>
        <w:category>
          <w:name w:val="General"/>
          <w:gallery w:val="placeholder"/>
        </w:category>
        <w:types>
          <w:type w:val="bbPlcHdr"/>
        </w:types>
        <w:behaviors>
          <w:behavior w:val="content"/>
        </w:behaviors>
        <w:guid w:val="{AEAC6107-D559-4DFE-A4B4-15C4CB866338}"/>
      </w:docPartPr>
      <w:docPartBody>
        <w:p w:rsidR="00E5408C" w:rsidRDefault="00DD0795" w:rsidP="00DD0795">
          <w:pPr>
            <w:pStyle w:val="1891F0461E954A29AA8A76205428F57D"/>
          </w:pPr>
          <w:r w:rsidRPr="00E77056">
            <w:rPr>
              <w:rStyle w:val="PlaceholderText"/>
            </w:rPr>
            <w:t>Choose an item.</w:t>
          </w:r>
        </w:p>
      </w:docPartBody>
    </w:docPart>
    <w:docPart>
      <w:docPartPr>
        <w:name w:val="E2337A9C18854E7EBF58E6B6BD9C3C37"/>
        <w:category>
          <w:name w:val="General"/>
          <w:gallery w:val="placeholder"/>
        </w:category>
        <w:types>
          <w:type w:val="bbPlcHdr"/>
        </w:types>
        <w:behaviors>
          <w:behavior w:val="content"/>
        </w:behaviors>
        <w:guid w:val="{D9B697E0-71ED-458B-9864-AF8D698B0E7D}"/>
      </w:docPartPr>
      <w:docPartBody>
        <w:p w:rsidR="00E5408C" w:rsidRDefault="00DD0795" w:rsidP="00DD0795">
          <w:pPr>
            <w:pStyle w:val="E2337A9C18854E7EBF58E6B6BD9C3C37"/>
          </w:pPr>
          <w:r w:rsidRPr="00E77056">
            <w:rPr>
              <w:rStyle w:val="PlaceholderText"/>
            </w:rPr>
            <w:t>Choose an item.</w:t>
          </w:r>
        </w:p>
      </w:docPartBody>
    </w:docPart>
    <w:docPart>
      <w:docPartPr>
        <w:name w:val="E576ACE516214C3780E40B5F09FA9153"/>
        <w:category>
          <w:name w:val="General"/>
          <w:gallery w:val="placeholder"/>
        </w:category>
        <w:types>
          <w:type w:val="bbPlcHdr"/>
        </w:types>
        <w:behaviors>
          <w:behavior w:val="content"/>
        </w:behaviors>
        <w:guid w:val="{EF3456C6-CDA7-41BB-9502-D6EBE565CC40}"/>
      </w:docPartPr>
      <w:docPartBody>
        <w:p w:rsidR="00E5408C" w:rsidRDefault="00DD0795" w:rsidP="00DD0795">
          <w:pPr>
            <w:pStyle w:val="E576ACE516214C3780E40B5F09FA9153"/>
          </w:pPr>
          <w:r w:rsidRPr="00E77056">
            <w:rPr>
              <w:rStyle w:val="PlaceholderText"/>
            </w:rPr>
            <w:t>Choose an item.</w:t>
          </w:r>
        </w:p>
      </w:docPartBody>
    </w:docPart>
    <w:docPart>
      <w:docPartPr>
        <w:name w:val="44C461DCE65E4FFC85847E1AD966D570"/>
        <w:category>
          <w:name w:val="General"/>
          <w:gallery w:val="placeholder"/>
        </w:category>
        <w:types>
          <w:type w:val="bbPlcHdr"/>
        </w:types>
        <w:behaviors>
          <w:behavior w:val="content"/>
        </w:behaviors>
        <w:guid w:val="{9AA0CF0E-DAFF-415A-A162-D910A56AEEAA}"/>
      </w:docPartPr>
      <w:docPartBody>
        <w:p w:rsidR="00E5408C" w:rsidRDefault="00DD0795" w:rsidP="00DD0795">
          <w:pPr>
            <w:pStyle w:val="44C461DCE65E4FFC85847E1AD966D570"/>
          </w:pPr>
          <w:r w:rsidRPr="00BA16E6">
            <w:rPr>
              <w:rStyle w:val="PlaceholderText"/>
            </w:rPr>
            <w:t>Choose an item.</w:t>
          </w:r>
        </w:p>
      </w:docPartBody>
    </w:docPart>
    <w:docPart>
      <w:docPartPr>
        <w:name w:val="51ACA2BA57C64320A321DA32C38BBD2B"/>
        <w:category>
          <w:name w:val="General"/>
          <w:gallery w:val="placeholder"/>
        </w:category>
        <w:types>
          <w:type w:val="bbPlcHdr"/>
        </w:types>
        <w:behaviors>
          <w:behavior w:val="content"/>
        </w:behaviors>
        <w:guid w:val="{F447372D-77A9-43DB-96E4-956CACF2E799}"/>
      </w:docPartPr>
      <w:docPartBody>
        <w:p w:rsidR="003D27F7" w:rsidRDefault="0024234D" w:rsidP="0024234D">
          <w:pPr>
            <w:pStyle w:val="51ACA2BA57C64320A321DA32C38BBD2B"/>
          </w:pPr>
          <w:r w:rsidRPr="00BA16E6">
            <w:rPr>
              <w:rStyle w:val="PlaceholderText"/>
            </w:rPr>
            <w:t>Choose an item.</w:t>
          </w:r>
        </w:p>
      </w:docPartBody>
    </w:docPart>
    <w:docPart>
      <w:docPartPr>
        <w:name w:val="7D3F27833B2249FD921953745C936878"/>
        <w:category>
          <w:name w:val="General"/>
          <w:gallery w:val="placeholder"/>
        </w:category>
        <w:types>
          <w:type w:val="bbPlcHdr"/>
        </w:types>
        <w:behaviors>
          <w:behavior w:val="content"/>
        </w:behaviors>
        <w:guid w:val="{7DCA0262-4E2C-4063-97A0-3AEB98D7F94D}"/>
      </w:docPartPr>
      <w:docPartBody>
        <w:p w:rsidR="003D27F7" w:rsidRDefault="0024234D" w:rsidP="0024234D">
          <w:pPr>
            <w:pStyle w:val="7D3F27833B2249FD921953745C936878"/>
          </w:pPr>
          <w:r w:rsidRPr="00BA16E6">
            <w:rPr>
              <w:rStyle w:val="PlaceholderText"/>
            </w:rPr>
            <w:t>Choose an item.</w:t>
          </w:r>
        </w:p>
      </w:docPartBody>
    </w:docPart>
    <w:docPart>
      <w:docPartPr>
        <w:name w:val="F5850915B1C44FF2B37E22E1A0361836"/>
        <w:category>
          <w:name w:val="General"/>
          <w:gallery w:val="placeholder"/>
        </w:category>
        <w:types>
          <w:type w:val="bbPlcHdr"/>
        </w:types>
        <w:behaviors>
          <w:behavior w:val="content"/>
        </w:behaviors>
        <w:guid w:val="{858F5CBF-ABD7-4F12-A219-F5EF549E4394}"/>
      </w:docPartPr>
      <w:docPartBody>
        <w:p w:rsidR="003D27F7" w:rsidRDefault="0024234D" w:rsidP="0024234D">
          <w:pPr>
            <w:pStyle w:val="F5850915B1C44FF2B37E22E1A0361836"/>
          </w:pPr>
          <w:r w:rsidRPr="00BA16E6">
            <w:rPr>
              <w:rStyle w:val="PlaceholderText"/>
            </w:rPr>
            <w:t>Choose an item.</w:t>
          </w:r>
        </w:p>
      </w:docPartBody>
    </w:docPart>
    <w:docPart>
      <w:docPartPr>
        <w:name w:val="60F8E55E008B427AA77BC78A683BEBD2"/>
        <w:category>
          <w:name w:val="General"/>
          <w:gallery w:val="placeholder"/>
        </w:category>
        <w:types>
          <w:type w:val="bbPlcHdr"/>
        </w:types>
        <w:behaviors>
          <w:behavior w:val="content"/>
        </w:behaviors>
        <w:guid w:val="{0C5C0FE9-7592-48BE-A43E-CB49B1217EF8}"/>
      </w:docPartPr>
      <w:docPartBody>
        <w:p w:rsidR="003D27F7" w:rsidRDefault="0024234D" w:rsidP="0024234D">
          <w:pPr>
            <w:pStyle w:val="60F8E55E008B427AA77BC78A683BEBD2"/>
          </w:pPr>
          <w:r w:rsidRPr="00BA16E6">
            <w:rPr>
              <w:rStyle w:val="PlaceholderText"/>
            </w:rPr>
            <w:t>Choose an item.</w:t>
          </w:r>
        </w:p>
      </w:docPartBody>
    </w:docPart>
    <w:docPart>
      <w:docPartPr>
        <w:name w:val="BFA88A537A1E4453A4675DC5E383DBA9"/>
        <w:category>
          <w:name w:val="General"/>
          <w:gallery w:val="placeholder"/>
        </w:category>
        <w:types>
          <w:type w:val="bbPlcHdr"/>
        </w:types>
        <w:behaviors>
          <w:behavior w:val="content"/>
        </w:behaviors>
        <w:guid w:val="{099F76E0-8365-4093-9A4D-24120DBC903A}"/>
      </w:docPartPr>
      <w:docPartBody>
        <w:p w:rsidR="003D27F7" w:rsidRDefault="0024234D" w:rsidP="0024234D">
          <w:pPr>
            <w:pStyle w:val="BFA88A537A1E4453A4675DC5E383DBA9"/>
          </w:pPr>
          <w:r w:rsidRPr="00A1380C">
            <w:rPr>
              <w:rStyle w:val="PlaceholderText"/>
            </w:rPr>
            <w:t>Choose an item.</w:t>
          </w:r>
        </w:p>
      </w:docPartBody>
    </w:docPart>
    <w:docPart>
      <w:docPartPr>
        <w:name w:val="3DD9E002637A4AA6BA6BB1B8540AD072"/>
        <w:category>
          <w:name w:val="General"/>
          <w:gallery w:val="placeholder"/>
        </w:category>
        <w:types>
          <w:type w:val="bbPlcHdr"/>
        </w:types>
        <w:behaviors>
          <w:behavior w:val="content"/>
        </w:behaviors>
        <w:guid w:val="{7E5F3D4B-F95A-4397-9FDF-F5127C1A4A42}"/>
      </w:docPartPr>
      <w:docPartBody>
        <w:p w:rsidR="003D27F7" w:rsidRDefault="0024234D" w:rsidP="0024234D">
          <w:pPr>
            <w:pStyle w:val="3DD9E002637A4AA6BA6BB1B8540AD072"/>
          </w:pPr>
          <w:r w:rsidRPr="00A1380C">
            <w:rPr>
              <w:rStyle w:val="PlaceholderText"/>
            </w:rPr>
            <w:t>Choose an item.</w:t>
          </w:r>
        </w:p>
      </w:docPartBody>
    </w:docPart>
    <w:docPart>
      <w:docPartPr>
        <w:name w:val="98090EB4563E4F78922E1D16AD87FE6F"/>
        <w:category>
          <w:name w:val="General"/>
          <w:gallery w:val="placeholder"/>
        </w:category>
        <w:types>
          <w:type w:val="bbPlcHdr"/>
        </w:types>
        <w:behaviors>
          <w:behavior w:val="content"/>
        </w:behaviors>
        <w:guid w:val="{D76FF561-D522-4A86-9609-6031CECB15BC}"/>
      </w:docPartPr>
      <w:docPartBody>
        <w:p w:rsidR="003D27F7" w:rsidRDefault="0024234D" w:rsidP="0024234D">
          <w:pPr>
            <w:pStyle w:val="98090EB4563E4F78922E1D16AD87FE6F"/>
          </w:pPr>
          <w:r w:rsidRPr="00BA16E6">
            <w:rPr>
              <w:rStyle w:val="PlaceholderText"/>
            </w:rPr>
            <w:t>Choose an item.</w:t>
          </w:r>
        </w:p>
      </w:docPartBody>
    </w:docPart>
    <w:docPart>
      <w:docPartPr>
        <w:name w:val="3FAFD27E5BD34070BD5E5137D5DB6390"/>
        <w:category>
          <w:name w:val="General"/>
          <w:gallery w:val="placeholder"/>
        </w:category>
        <w:types>
          <w:type w:val="bbPlcHdr"/>
        </w:types>
        <w:behaviors>
          <w:behavior w:val="content"/>
        </w:behaviors>
        <w:guid w:val="{D61B8719-1AFF-4C95-9D3E-643B31F04571}"/>
      </w:docPartPr>
      <w:docPartBody>
        <w:p w:rsidR="003D27F7" w:rsidRDefault="0024234D" w:rsidP="0024234D">
          <w:pPr>
            <w:pStyle w:val="3FAFD27E5BD34070BD5E5137D5DB6390"/>
          </w:pPr>
          <w:r w:rsidRPr="00BA16E6">
            <w:rPr>
              <w:rStyle w:val="PlaceholderText"/>
            </w:rPr>
            <w:t>Choose an item.</w:t>
          </w:r>
        </w:p>
      </w:docPartBody>
    </w:docPart>
    <w:docPart>
      <w:docPartPr>
        <w:name w:val="4AC53D0179C0418681EE64E259172F91"/>
        <w:category>
          <w:name w:val="General"/>
          <w:gallery w:val="placeholder"/>
        </w:category>
        <w:types>
          <w:type w:val="bbPlcHdr"/>
        </w:types>
        <w:behaviors>
          <w:behavior w:val="content"/>
        </w:behaviors>
        <w:guid w:val="{A72D4766-BFCA-4F88-BA73-69EC36714CDA}"/>
      </w:docPartPr>
      <w:docPartBody>
        <w:p w:rsidR="003D27F7" w:rsidRDefault="0024234D" w:rsidP="0024234D">
          <w:pPr>
            <w:pStyle w:val="4AC53D0179C0418681EE64E259172F91"/>
          </w:pPr>
          <w:r w:rsidRPr="00BA16E6">
            <w:rPr>
              <w:rStyle w:val="PlaceholderText"/>
            </w:rPr>
            <w:t>Choose an item.</w:t>
          </w:r>
        </w:p>
      </w:docPartBody>
    </w:docPart>
    <w:docPart>
      <w:docPartPr>
        <w:name w:val="59D0B0869366462E9B0E2A033B9FBD04"/>
        <w:category>
          <w:name w:val="General"/>
          <w:gallery w:val="placeholder"/>
        </w:category>
        <w:types>
          <w:type w:val="bbPlcHdr"/>
        </w:types>
        <w:behaviors>
          <w:behavior w:val="content"/>
        </w:behaviors>
        <w:guid w:val="{531AFC4B-39ED-49CF-A14A-414C7BB7FA57}"/>
      </w:docPartPr>
      <w:docPartBody>
        <w:p w:rsidR="003D27F7" w:rsidRDefault="0024234D" w:rsidP="0024234D">
          <w:pPr>
            <w:pStyle w:val="59D0B0869366462E9B0E2A033B9FBD04"/>
          </w:pPr>
          <w:r w:rsidRPr="00BA16E6">
            <w:rPr>
              <w:rStyle w:val="PlaceholderText"/>
            </w:rPr>
            <w:t>Choose an item.</w:t>
          </w:r>
        </w:p>
      </w:docPartBody>
    </w:docPart>
    <w:docPart>
      <w:docPartPr>
        <w:name w:val="91506431F827475484EC81FF9F2F7AA9"/>
        <w:category>
          <w:name w:val="General"/>
          <w:gallery w:val="placeholder"/>
        </w:category>
        <w:types>
          <w:type w:val="bbPlcHdr"/>
        </w:types>
        <w:behaviors>
          <w:behavior w:val="content"/>
        </w:behaviors>
        <w:guid w:val="{4376C0B5-0F06-4682-9519-3F834AC1BED2}"/>
      </w:docPartPr>
      <w:docPartBody>
        <w:p w:rsidR="003D27F7" w:rsidRDefault="0024234D" w:rsidP="0024234D">
          <w:pPr>
            <w:pStyle w:val="91506431F827475484EC81FF9F2F7AA9"/>
          </w:pPr>
          <w:r w:rsidRPr="00A1380C">
            <w:rPr>
              <w:rStyle w:val="PlaceholderText"/>
            </w:rPr>
            <w:t>Choose an item.</w:t>
          </w:r>
        </w:p>
      </w:docPartBody>
    </w:docPart>
    <w:docPart>
      <w:docPartPr>
        <w:name w:val="973191C25B20436284CFFA2AB35F29CA"/>
        <w:category>
          <w:name w:val="General"/>
          <w:gallery w:val="placeholder"/>
        </w:category>
        <w:types>
          <w:type w:val="bbPlcHdr"/>
        </w:types>
        <w:behaviors>
          <w:behavior w:val="content"/>
        </w:behaviors>
        <w:guid w:val="{9B2A88CD-9240-484A-9824-3BBE76DB4AD6}"/>
      </w:docPartPr>
      <w:docPartBody>
        <w:p w:rsidR="003D27F7" w:rsidRDefault="0024234D" w:rsidP="0024234D">
          <w:pPr>
            <w:pStyle w:val="973191C25B20436284CFFA2AB35F29CA"/>
          </w:pPr>
          <w:r w:rsidRPr="00A1380C">
            <w:rPr>
              <w:rStyle w:val="PlaceholderText"/>
            </w:rPr>
            <w:t>Choose an item.</w:t>
          </w:r>
        </w:p>
      </w:docPartBody>
    </w:docPart>
    <w:docPart>
      <w:docPartPr>
        <w:name w:val="29A4FF818917466DBEA374B133D38C6A"/>
        <w:category>
          <w:name w:val="General"/>
          <w:gallery w:val="placeholder"/>
        </w:category>
        <w:types>
          <w:type w:val="bbPlcHdr"/>
        </w:types>
        <w:behaviors>
          <w:behavior w:val="content"/>
        </w:behaviors>
        <w:guid w:val="{2EE1FCF7-2D2E-43AB-B7C1-FE82285890C6}"/>
      </w:docPartPr>
      <w:docPartBody>
        <w:p w:rsidR="00204229" w:rsidRDefault="00B26703" w:rsidP="00B26703">
          <w:pPr>
            <w:pStyle w:val="29A4FF818917466DBEA374B133D38C6A"/>
          </w:pPr>
          <w:r w:rsidRPr="00D4508B">
            <w:rPr>
              <w:rStyle w:val="PlaceholderText"/>
            </w:rPr>
            <w:t>Choose an item.</w:t>
          </w:r>
        </w:p>
      </w:docPartBody>
    </w:docPart>
    <w:docPart>
      <w:docPartPr>
        <w:name w:val="EB89892C873A4E26B6A2E69CF26A580F"/>
        <w:category>
          <w:name w:val="General"/>
          <w:gallery w:val="placeholder"/>
        </w:category>
        <w:types>
          <w:type w:val="bbPlcHdr"/>
        </w:types>
        <w:behaviors>
          <w:behavior w:val="content"/>
        </w:behaviors>
        <w:guid w:val="{46BECD03-510F-4BC3-8AF9-A2B510730E01}"/>
      </w:docPartPr>
      <w:docPartBody>
        <w:p w:rsidR="00204229" w:rsidRDefault="00B26703" w:rsidP="00B26703">
          <w:pPr>
            <w:pStyle w:val="EB89892C873A4E26B6A2E69CF26A580F"/>
          </w:pPr>
          <w:r w:rsidRPr="00D4508B">
            <w:rPr>
              <w:rStyle w:val="PlaceholderText"/>
            </w:rPr>
            <w:t>Choose an item.</w:t>
          </w:r>
        </w:p>
      </w:docPartBody>
    </w:docPart>
    <w:docPart>
      <w:docPartPr>
        <w:name w:val="8EAF764C9DAC4B2DABD14482EC2A8D75"/>
        <w:category>
          <w:name w:val="General"/>
          <w:gallery w:val="placeholder"/>
        </w:category>
        <w:types>
          <w:type w:val="bbPlcHdr"/>
        </w:types>
        <w:behaviors>
          <w:behavior w:val="content"/>
        </w:behaviors>
        <w:guid w:val="{3111FD32-9787-4C8F-AC41-AF4BB8D58E69}"/>
      </w:docPartPr>
      <w:docPartBody>
        <w:p w:rsidR="00204229" w:rsidRDefault="00B26703" w:rsidP="00B26703">
          <w:pPr>
            <w:pStyle w:val="8EAF764C9DAC4B2DABD14482EC2A8D75"/>
          </w:pPr>
          <w:r w:rsidRPr="00BA16E6">
            <w:rPr>
              <w:rStyle w:val="PlaceholderText"/>
            </w:rPr>
            <w:t>Choose an item.</w:t>
          </w:r>
        </w:p>
      </w:docPartBody>
    </w:docPart>
    <w:docPart>
      <w:docPartPr>
        <w:name w:val="C1B5B7E68F4842E5BB0AC6DD2859D9F9"/>
        <w:category>
          <w:name w:val="General"/>
          <w:gallery w:val="placeholder"/>
        </w:category>
        <w:types>
          <w:type w:val="bbPlcHdr"/>
        </w:types>
        <w:behaviors>
          <w:behavior w:val="content"/>
        </w:behaviors>
        <w:guid w:val="{54170F59-10E9-47D9-86B3-813B819417CD}"/>
      </w:docPartPr>
      <w:docPartBody>
        <w:p w:rsidR="00204229" w:rsidRDefault="00B26703" w:rsidP="00B26703">
          <w:pPr>
            <w:pStyle w:val="C1B5B7E68F4842E5BB0AC6DD2859D9F9"/>
          </w:pPr>
          <w:r w:rsidRPr="00D4508B">
            <w:rPr>
              <w:rStyle w:val="PlaceholderText"/>
            </w:rPr>
            <w:t>Choose an item.</w:t>
          </w:r>
        </w:p>
      </w:docPartBody>
    </w:docPart>
    <w:docPart>
      <w:docPartPr>
        <w:name w:val="DFBCD932D51A4162B26D17FB6C832625"/>
        <w:category>
          <w:name w:val="General"/>
          <w:gallery w:val="placeholder"/>
        </w:category>
        <w:types>
          <w:type w:val="bbPlcHdr"/>
        </w:types>
        <w:behaviors>
          <w:behavior w:val="content"/>
        </w:behaviors>
        <w:guid w:val="{A1D1AF50-0F16-4E1A-80E3-BE127388F8B9}"/>
      </w:docPartPr>
      <w:docPartBody>
        <w:p w:rsidR="00204229" w:rsidRDefault="00B26703" w:rsidP="00B26703">
          <w:pPr>
            <w:pStyle w:val="DFBCD932D51A4162B26D17FB6C832625"/>
          </w:pPr>
          <w:r w:rsidRPr="00D4508B">
            <w:rPr>
              <w:rStyle w:val="PlaceholderText"/>
            </w:rPr>
            <w:t>Choose an item.</w:t>
          </w:r>
        </w:p>
      </w:docPartBody>
    </w:docPart>
    <w:docPart>
      <w:docPartPr>
        <w:name w:val="E58EAB84CBEA4F73B496D7294BDF8073"/>
        <w:category>
          <w:name w:val="General"/>
          <w:gallery w:val="placeholder"/>
        </w:category>
        <w:types>
          <w:type w:val="bbPlcHdr"/>
        </w:types>
        <w:behaviors>
          <w:behavior w:val="content"/>
        </w:behaviors>
        <w:guid w:val="{04DF8687-545D-4885-AD8A-EB1604E60F8A}"/>
      </w:docPartPr>
      <w:docPartBody>
        <w:p w:rsidR="00204229" w:rsidRDefault="00B26703" w:rsidP="00B26703">
          <w:pPr>
            <w:pStyle w:val="E58EAB84CBEA4F73B496D7294BDF8073"/>
          </w:pPr>
          <w:r w:rsidRPr="00D4508B">
            <w:rPr>
              <w:rStyle w:val="PlaceholderText"/>
            </w:rPr>
            <w:t>Choose an item.</w:t>
          </w:r>
        </w:p>
      </w:docPartBody>
    </w:docPart>
    <w:docPart>
      <w:docPartPr>
        <w:name w:val="CE5A419C2CE9435D90DAC25D5BA0F87F"/>
        <w:category>
          <w:name w:val="General"/>
          <w:gallery w:val="placeholder"/>
        </w:category>
        <w:types>
          <w:type w:val="bbPlcHdr"/>
        </w:types>
        <w:behaviors>
          <w:behavior w:val="content"/>
        </w:behaviors>
        <w:guid w:val="{280B7C1B-3939-4B22-9E22-90054613083E}"/>
      </w:docPartPr>
      <w:docPartBody>
        <w:p w:rsidR="00204229" w:rsidRDefault="00B26703" w:rsidP="00B26703">
          <w:pPr>
            <w:pStyle w:val="CE5A419C2CE9435D90DAC25D5BA0F87F"/>
          </w:pPr>
          <w:r w:rsidRPr="00BA16E6">
            <w:rPr>
              <w:rStyle w:val="PlaceholderText"/>
            </w:rPr>
            <w:t>Choose an item.</w:t>
          </w:r>
        </w:p>
      </w:docPartBody>
    </w:docPart>
    <w:docPart>
      <w:docPartPr>
        <w:name w:val="35C6E41D8DC74A8EB14B2E89EBE1BA17"/>
        <w:category>
          <w:name w:val="General"/>
          <w:gallery w:val="placeholder"/>
        </w:category>
        <w:types>
          <w:type w:val="bbPlcHdr"/>
        </w:types>
        <w:behaviors>
          <w:behavior w:val="content"/>
        </w:behaviors>
        <w:guid w:val="{58001071-EE6F-4935-80F8-CE9B50D1B053}"/>
      </w:docPartPr>
      <w:docPartBody>
        <w:p w:rsidR="00204229" w:rsidRDefault="00B26703" w:rsidP="00B26703">
          <w:pPr>
            <w:pStyle w:val="35C6E41D8DC74A8EB14B2E89EBE1BA17"/>
          </w:pPr>
          <w:r w:rsidRPr="00BA16E6">
            <w:rPr>
              <w:rStyle w:val="PlaceholderText"/>
            </w:rPr>
            <w:t>Choose an item.</w:t>
          </w:r>
        </w:p>
      </w:docPartBody>
    </w:docPart>
    <w:docPart>
      <w:docPartPr>
        <w:name w:val="41A7B29DF42C4C56B59B325A2DADD072"/>
        <w:category>
          <w:name w:val="General"/>
          <w:gallery w:val="placeholder"/>
        </w:category>
        <w:types>
          <w:type w:val="bbPlcHdr"/>
        </w:types>
        <w:behaviors>
          <w:behavior w:val="content"/>
        </w:behaviors>
        <w:guid w:val="{7BC8F0DB-0BAF-418F-9986-F19F6DDFFFCB}"/>
      </w:docPartPr>
      <w:docPartBody>
        <w:p w:rsidR="00204229" w:rsidRDefault="00B26703" w:rsidP="00B26703">
          <w:pPr>
            <w:pStyle w:val="41A7B29DF42C4C56B59B325A2DADD072"/>
          </w:pPr>
          <w:r w:rsidRPr="00BA16E6">
            <w:rPr>
              <w:rStyle w:val="PlaceholderText"/>
            </w:rPr>
            <w:t>Choose an item.</w:t>
          </w:r>
        </w:p>
      </w:docPartBody>
    </w:docPart>
    <w:docPart>
      <w:docPartPr>
        <w:name w:val="3240A3AF09B64CC58A0F283059D85784"/>
        <w:category>
          <w:name w:val="General"/>
          <w:gallery w:val="placeholder"/>
        </w:category>
        <w:types>
          <w:type w:val="bbPlcHdr"/>
        </w:types>
        <w:behaviors>
          <w:behavior w:val="content"/>
        </w:behaviors>
        <w:guid w:val="{EC993C97-815A-4073-BA66-522C2AE8B0C5}"/>
      </w:docPartPr>
      <w:docPartBody>
        <w:p w:rsidR="00204229" w:rsidRDefault="00B26703" w:rsidP="00B26703">
          <w:pPr>
            <w:pStyle w:val="3240A3AF09B64CC58A0F283059D85784"/>
          </w:pPr>
          <w:r w:rsidRPr="00BA16E6">
            <w:rPr>
              <w:rStyle w:val="PlaceholderText"/>
            </w:rPr>
            <w:t>Choose an item.</w:t>
          </w:r>
        </w:p>
      </w:docPartBody>
    </w:docPart>
    <w:docPart>
      <w:docPartPr>
        <w:name w:val="526D0948DB434E78B43937CEF85B692D"/>
        <w:category>
          <w:name w:val="General"/>
          <w:gallery w:val="placeholder"/>
        </w:category>
        <w:types>
          <w:type w:val="bbPlcHdr"/>
        </w:types>
        <w:behaviors>
          <w:behavior w:val="content"/>
        </w:behaviors>
        <w:guid w:val="{D376208F-1AD9-4817-94DE-BDB4911BBE54}"/>
      </w:docPartPr>
      <w:docPartBody>
        <w:p w:rsidR="00204229" w:rsidRDefault="00B26703" w:rsidP="00B26703">
          <w:pPr>
            <w:pStyle w:val="526D0948DB434E78B43937CEF85B692D"/>
          </w:pPr>
          <w:r w:rsidRPr="00A1380C">
            <w:rPr>
              <w:rStyle w:val="PlaceholderText"/>
            </w:rPr>
            <w:t>Choose an item.</w:t>
          </w:r>
        </w:p>
      </w:docPartBody>
    </w:docPart>
    <w:docPart>
      <w:docPartPr>
        <w:name w:val="5CAA87B3F7014E4E805D18DE5EF5D153"/>
        <w:category>
          <w:name w:val="General"/>
          <w:gallery w:val="placeholder"/>
        </w:category>
        <w:types>
          <w:type w:val="bbPlcHdr"/>
        </w:types>
        <w:behaviors>
          <w:behavior w:val="content"/>
        </w:behaviors>
        <w:guid w:val="{78525FFD-149C-48BB-BBEE-7D6D3C08A7BC}"/>
      </w:docPartPr>
      <w:docPartBody>
        <w:p w:rsidR="00204229" w:rsidRDefault="00B26703" w:rsidP="00B26703">
          <w:pPr>
            <w:pStyle w:val="5CAA87B3F7014E4E805D18DE5EF5D153"/>
          </w:pPr>
          <w:r w:rsidRPr="00A1380C">
            <w:rPr>
              <w:rStyle w:val="PlaceholderText"/>
            </w:rPr>
            <w:t>Choose an item.</w:t>
          </w:r>
        </w:p>
      </w:docPartBody>
    </w:docPart>
    <w:docPart>
      <w:docPartPr>
        <w:name w:val="4A10240508EE4ECB93321E71227BE593"/>
        <w:category>
          <w:name w:val="General"/>
          <w:gallery w:val="placeholder"/>
        </w:category>
        <w:types>
          <w:type w:val="bbPlcHdr"/>
        </w:types>
        <w:behaviors>
          <w:behavior w:val="content"/>
        </w:behaviors>
        <w:guid w:val="{A3D01EC3-A211-4C6A-9846-9DD173EB5F03}"/>
      </w:docPartPr>
      <w:docPartBody>
        <w:p w:rsidR="00204229" w:rsidRDefault="00B26703" w:rsidP="00B26703">
          <w:pPr>
            <w:pStyle w:val="4A10240508EE4ECB93321E71227BE593"/>
          </w:pPr>
          <w:r w:rsidRPr="00D4508B">
            <w:rPr>
              <w:rStyle w:val="PlaceholderText"/>
            </w:rPr>
            <w:t>Choose an item.</w:t>
          </w:r>
        </w:p>
      </w:docPartBody>
    </w:docPart>
    <w:docPart>
      <w:docPartPr>
        <w:name w:val="29B96E3CB3F242B5BCB1425394195641"/>
        <w:category>
          <w:name w:val="General"/>
          <w:gallery w:val="placeholder"/>
        </w:category>
        <w:types>
          <w:type w:val="bbPlcHdr"/>
        </w:types>
        <w:behaviors>
          <w:behavior w:val="content"/>
        </w:behaviors>
        <w:guid w:val="{6676726F-E3EE-4C93-933A-FC731A5F119A}"/>
      </w:docPartPr>
      <w:docPartBody>
        <w:p w:rsidR="00204229" w:rsidRDefault="00B26703" w:rsidP="00B26703">
          <w:pPr>
            <w:pStyle w:val="29B96E3CB3F242B5BCB1425394195641"/>
          </w:pPr>
          <w:r w:rsidRPr="00D4508B">
            <w:rPr>
              <w:rStyle w:val="PlaceholderText"/>
            </w:rPr>
            <w:t>Choose an item.</w:t>
          </w:r>
        </w:p>
      </w:docPartBody>
    </w:docPart>
    <w:docPart>
      <w:docPartPr>
        <w:name w:val="68D73D46B6E24127A48B12155B3A69E3"/>
        <w:category>
          <w:name w:val="General"/>
          <w:gallery w:val="placeholder"/>
        </w:category>
        <w:types>
          <w:type w:val="bbPlcHdr"/>
        </w:types>
        <w:behaviors>
          <w:behavior w:val="content"/>
        </w:behaviors>
        <w:guid w:val="{D9108127-C231-47E4-A858-9B1A89CB8FA3}"/>
      </w:docPartPr>
      <w:docPartBody>
        <w:p w:rsidR="00204229" w:rsidRDefault="00B26703" w:rsidP="00B26703">
          <w:pPr>
            <w:pStyle w:val="68D73D46B6E24127A48B12155B3A69E3"/>
          </w:pPr>
          <w:r w:rsidRPr="00D4508B">
            <w:rPr>
              <w:rStyle w:val="PlaceholderText"/>
            </w:rPr>
            <w:t>Choose an item.</w:t>
          </w:r>
        </w:p>
      </w:docPartBody>
    </w:docPart>
    <w:docPart>
      <w:docPartPr>
        <w:name w:val="95D4A3C0FA4D47B6A81BD4BA2ED996D0"/>
        <w:category>
          <w:name w:val="General"/>
          <w:gallery w:val="placeholder"/>
        </w:category>
        <w:types>
          <w:type w:val="bbPlcHdr"/>
        </w:types>
        <w:behaviors>
          <w:behavior w:val="content"/>
        </w:behaviors>
        <w:guid w:val="{BC127D28-735E-41F3-B549-E5F006911BAE}"/>
      </w:docPartPr>
      <w:docPartBody>
        <w:p w:rsidR="00204229" w:rsidRDefault="00B26703" w:rsidP="00B26703">
          <w:pPr>
            <w:pStyle w:val="95D4A3C0FA4D47B6A81BD4BA2ED996D0"/>
          </w:pPr>
          <w:r w:rsidRPr="00BA16E6">
            <w:rPr>
              <w:rStyle w:val="PlaceholderText"/>
            </w:rPr>
            <w:t>Choose an item.</w:t>
          </w:r>
        </w:p>
      </w:docPartBody>
    </w:docPart>
    <w:docPart>
      <w:docPartPr>
        <w:name w:val="2AB0065E633147A1B2A907A11E0ED1CE"/>
        <w:category>
          <w:name w:val="General"/>
          <w:gallery w:val="placeholder"/>
        </w:category>
        <w:types>
          <w:type w:val="bbPlcHdr"/>
        </w:types>
        <w:behaviors>
          <w:behavior w:val="content"/>
        </w:behaviors>
        <w:guid w:val="{FFDED25C-6422-4C65-AD80-202E4967C674}"/>
      </w:docPartPr>
      <w:docPartBody>
        <w:p w:rsidR="00204229" w:rsidRDefault="00B26703" w:rsidP="00B26703">
          <w:pPr>
            <w:pStyle w:val="2AB0065E633147A1B2A907A11E0ED1CE"/>
          </w:pPr>
          <w:r w:rsidRPr="00BA16E6">
            <w:rPr>
              <w:rStyle w:val="PlaceholderText"/>
            </w:rPr>
            <w:t>Choose an item.</w:t>
          </w:r>
        </w:p>
      </w:docPartBody>
    </w:docPart>
    <w:docPart>
      <w:docPartPr>
        <w:name w:val="48F16FF2177A499EA1B0A029A11F1897"/>
        <w:category>
          <w:name w:val="General"/>
          <w:gallery w:val="placeholder"/>
        </w:category>
        <w:types>
          <w:type w:val="bbPlcHdr"/>
        </w:types>
        <w:behaviors>
          <w:behavior w:val="content"/>
        </w:behaviors>
        <w:guid w:val="{2B5922CB-DE9C-4F11-B25F-7C62AEA70BE4}"/>
      </w:docPartPr>
      <w:docPartBody>
        <w:p w:rsidR="00204229" w:rsidRDefault="00B26703" w:rsidP="00B26703">
          <w:pPr>
            <w:pStyle w:val="48F16FF2177A499EA1B0A029A11F1897"/>
          </w:pPr>
          <w:r w:rsidRPr="00BA16E6">
            <w:rPr>
              <w:rStyle w:val="PlaceholderText"/>
            </w:rPr>
            <w:t>Choose an item.</w:t>
          </w:r>
        </w:p>
      </w:docPartBody>
    </w:docPart>
    <w:docPart>
      <w:docPartPr>
        <w:name w:val="DA8A2485860B4EB9ADB256D5D5360CCF"/>
        <w:category>
          <w:name w:val="General"/>
          <w:gallery w:val="placeholder"/>
        </w:category>
        <w:types>
          <w:type w:val="bbPlcHdr"/>
        </w:types>
        <w:behaviors>
          <w:behavior w:val="content"/>
        </w:behaviors>
        <w:guid w:val="{7E13C135-7D6F-4029-9661-6FB2F8BA22AD}"/>
      </w:docPartPr>
      <w:docPartBody>
        <w:p w:rsidR="00204229" w:rsidRDefault="00B26703" w:rsidP="00B26703">
          <w:pPr>
            <w:pStyle w:val="DA8A2485860B4EB9ADB256D5D5360CCF"/>
          </w:pPr>
          <w:r w:rsidRPr="00A1380C">
            <w:rPr>
              <w:rStyle w:val="PlaceholderText"/>
            </w:rPr>
            <w:t>Choose an item.</w:t>
          </w:r>
        </w:p>
      </w:docPartBody>
    </w:docPart>
    <w:docPart>
      <w:docPartPr>
        <w:name w:val="306E30E0668B4308874E655D43C3439C"/>
        <w:category>
          <w:name w:val="General"/>
          <w:gallery w:val="placeholder"/>
        </w:category>
        <w:types>
          <w:type w:val="bbPlcHdr"/>
        </w:types>
        <w:behaviors>
          <w:behavior w:val="content"/>
        </w:behaviors>
        <w:guid w:val="{C8ED4E83-D347-4439-92AB-2C1CBCA27D99}"/>
      </w:docPartPr>
      <w:docPartBody>
        <w:p w:rsidR="00204229" w:rsidRDefault="00B26703" w:rsidP="00B26703">
          <w:pPr>
            <w:pStyle w:val="306E30E0668B4308874E655D43C3439C"/>
          </w:pPr>
          <w:r w:rsidRPr="00D4508B">
            <w:rPr>
              <w:rStyle w:val="PlaceholderText"/>
            </w:rPr>
            <w:t>Choose an item.</w:t>
          </w:r>
        </w:p>
      </w:docPartBody>
    </w:docPart>
    <w:docPart>
      <w:docPartPr>
        <w:name w:val="0D47CFBD7B7248CAB05A504D810697F9"/>
        <w:category>
          <w:name w:val="General"/>
          <w:gallery w:val="placeholder"/>
        </w:category>
        <w:types>
          <w:type w:val="bbPlcHdr"/>
        </w:types>
        <w:behaviors>
          <w:behavior w:val="content"/>
        </w:behaviors>
        <w:guid w:val="{9E45B5A0-D51A-489D-907F-2D159F7D893F}"/>
      </w:docPartPr>
      <w:docPartBody>
        <w:p w:rsidR="00204229" w:rsidRDefault="00B26703" w:rsidP="00B26703">
          <w:pPr>
            <w:pStyle w:val="0D47CFBD7B7248CAB05A504D810697F9"/>
          </w:pPr>
          <w:r w:rsidRPr="00D4508B">
            <w:rPr>
              <w:rStyle w:val="PlaceholderText"/>
            </w:rPr>
            <w:t>Choose an item.</w:t>
          </w:r>
        </w:p>
      </w:docPartBody>
    </w:docPart>
    <w:docPart>
      <w:docPartPr>
        <w:name w:val="DE91FB68212B4BE7A628414CFC19427E"/>
        <w:category>
          <w:name w:val="General"/>
          <w:gallery w:val="placeholder"/>
        </w:category>
        <w:types>
          <w:type w:val="bbPlcHdr"/>
        </w:types>
        <w:behaviors>
          <w:behavior w:val="content"/>
        </w:behaviors>
        <w:guid w:val="{B5DE5664-0EB1-4498-9088-623862AAD3D8}"/>
      </w:docPartPr>
      <w:docPartBody>
        <w:p w:rsidR="00204229" w:rsidRDefault="00B26703" w:rsidP="00B26703">
          <w:pPr>
            <w:pStyle w:val="DE91FB68212B4BE7A628414CFC19427E"/>
          </w:pPr>
          <w:r w:rsidRPr="00D4508B">
            <w:rPr>
              <w:rStyle w:val="PlaceholderText"/>
            </w:rPr>
            <w:t>Choose an item.</w:t>
          </w:r>
        </w:p>
      </w:docPartBody>
    </w:docPart>
    <w:docPart>
      <w:docPartPr>
        <w:name w:val="D82E35C24AEF4A209E3FEE75F0F63772"/>
        <w:category>
          <w:name w:val="General"/>
          <w:gallery w:val="placeholder"/>
        </w:category>
        <w:types>
          <w:type w:val="bbPlcHdr"/>
        </w:types>
        <w:behaviors>
          <w:behavior w:val="content"/>
        </w:behaviors>
        <w:guid w:val="{B33AA262-DFD9-4930-96D8-7D51779B9820}"/>
      </w:docPartPr>
      <w:docPartBody>
        <w:p w:rsidR="00204229" w:rsidRDefault="00B26703" w:rsidP="00B26703">
          <w:pPr>
            <w:pStyle w:val="D82E35C24AEF4A209E3FEE75F0F63772"/>
          </w:pPr>
          <w:r w:rsidRPr="00BA16E6">
            <w:rPr>
              <w:rStyle w:val="PlaceholderText"/>
            </w:rPr>
            <w:t>Choose an item.</w:t>
          </w:r>
        </w:p>
      </w:docPartBody>
    </w:docPart>
    <w:docPart>
      <w:docPartPr>
        <w:name w:val="D4AA1D078D56418BB7E29B1AF06AD268"/>
        <w:category>
          <w:name w:val="General"/>
          <w:gallery w:val="placeholder"/>
        </w:category>
        <w:types>
          <w:type w:val="bbPlcHdr"/>
        </w:types>
        <w:behaviors>
          <w:behavior w:val="content"/>
        </w:behaviors>
        <w:guid w:val="{E54C61B0-A843-465C-A0D3-CAA3138C501C}"/>
      </w:docPartPr>
      <w:docPartBody>
        <w:p w:rsidR="00596D61" w:rsidRDefault="00B362C6" w:rsidP="00B362C6">
          <w:pPr>
            <w:pStyle w:val="D4AA1D078D56418BB7E29B1AF06AD268"/>
          </w:pPr>
          <w:r w:rsidRPr="00E77056">
            <w:rPr>
              <w:rStyle w:val="PlaceholderText"/>
            </w:rPr>
            <w:t>Choose an item.</w:t>
          </w:r>
        </w:p>
      </w:docPartBody>
    </w:docPart>
    <w:docPart>
      <w:docPartPr>
        <w:name w:val="8CC98EB7E4D44F578FBE853C1BB2FB4C"/>
        <w:category>
          <w:name w:val="General"/>
          <w:gallery w:val="placeholder"/>
        </w:category>
        <w:types>
          <w:type w:val="bbPlcHdr"/>
        </w:types>
        <w:behaviors>
          <w:behavior w:val="content"/>
        </w:behaviors>
        <w:guid w:val="{AF32017A-EF86-4422-9DC1-E6D2E3538CC1}"/>
      </w:docPartPr>
      <w:docPartBody>
        <w:p w:rsidR="0042317D" w:rsidRDefault="00596D61" w:rsidP="00596D61">
          <w:pPr>
            <w:pStyle w:val="8CC98EB7E4D44F578FBE853C1BB2FB4C"/>
          </w:pPr>
          <w:r w:rsidRPr="00E7705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35623"/>
    <w:rsid w:val="00014634"/>
    <w:rsid w:val="0001728B"/>
    <w:rsid w:val="00025B7F"/>
    <w:rsid w:val="00054526"/>
    <w:rsid w:val="00084781"/>
    <w:rsid w:val="001E2385"/>
    <w:rsid w:val="00204229"/>
    <w:rsid w:val="002132E0"/>
    <w:rsid w:val="0024234D"/>
    <w:rsid w:val="00246380"/>
    <w:rsid w:val="002759E6"/>
    <w:rsid w:val="00295B1D"/>
    <w:rsid w:val="00297179"/>
    <w:rsid w:val="002D2D68"/>
    <w:rsid w:val="003872B7"/>
    <w:rsid w:val="003A15E9"/>
    <w:rsid w:val="003D27F7"/>
    <w:rsid w:val="00410069"/>
    <w:rsid w:val="0042317D"/>
    <w:rsid w:val="00426DD3"/>
    <w:rsid w:val="004420BA"/>
    <w:rsid w:val="00454D3D"/>
    <w:rsid w:val="00482C2E"/>
    <w:rsid w:val="00585C3B"/>
    <w:rsid w:val="00596D61"/>
    <w:rsid w:val="006146EE"/>
    <w:rsid w:val="00627DC9"/>
    <w:rsid w:val="00642125"/>
    <w:rsid w:val="00681AF6"/>
    <w:rsid w:val="00690A5D"/>
    <w:rsid w:val="006A27D2"/>
    <w:rsid w:val="00735623"/>
    <w:rsid w:val="00773880"/>
    <w:rsid w:val="007B1940"/>
    <w:rsid w:val="007D0A2D"/>
    <w:rsid w:val="008A2C61"/>
    <w:rsid w:val="00944003"/>
    <w:rsid w:val="00A57B0E"/>
    <w:rsid w:val="00A727BD"/>
    <w:rsid w:val="00AE65B6"/>
    <w:rsid w:val="00B17E8E"/>
    <w:rsid w:val="00B26703"/>
    <w:rsid w:val="00B30C13"/>
    <w:rsid w:val="00B362C6"/>
    <w:rsid w:val="00B758DC"/>
    <w:rsid w:val="00B76F5C"/>
    <w:rsid w:val="00C818D7"/>
    <w:rsid w:val="00C94B3B"/>
    <w:rsid w:val="00CF221F"/>
    <w:rsid w:val="00D012AB"/>
    <w:rsid w:val="00D9703C"/>
    <w:rsid w:val="00DA4246"/>
    <w:rsid w:val="00DD0795"/>
    <w:rsid w:val="00E53F74"/>
    <w:rsid w:val="00E5408C"/>
    <w:rsid w:val="00EB0116"/>
    <w:rsid w:val="00EF3228"/>
    <w:rsid w:val="00F53F21"/>
    <w:rsid w:val="00F92C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6D61"/>
    <w:rPr>
      <w:color w:val="808080"/>
    </w:rPr>
  </w:style>
  <w:style w:type="paragraph" w:customStyle="1" w:styleId="51ACA2BA57C64320A321DA32C38BBD2B">
    <w:name w:val="51ACA2BA57C64320A321DA32C38BBD2B"/>
    <w:rsid w:val="0024234D"/>
    <w:pPr>
      <w:spacing w:line="278" w:lineRule="auto"/>
    </w:pPr>
    <w:rPr>
      <w:kern w:val="2"/>
      <w:sz w:val="24"/>
      <w:szCs w:val="24"/>
      <w14:ligatures w14:val="standardContextual"/>
    </w:rPr>
  </w:style>
  <w:style w:type="paragraph" w:customStyle="1" w:styleId="7D3F27833B2249FD921953745C936878">
    <w:name w:val="7D3F27833B2249FD921953745C936878"/>
    <w:rsid w:val="0024234D"/>
    <w:pPr>
      <w:spacing w:line="278" w:lineRule="auto"/>
    </w:pPr>
    <w:rPr>
      <w:kern w:val="2"/>
      <w:sz w:val="24"/>
      <w:szCs w:val="24"/>
      <w14:ligatures w14:val="standardContextual"/>
    </w:rPr>
  </w:style>
  <w:style w:type="paragraph" w:customStyle="1" w:styleId="F5850915B1C44FF2B37E22E1A0361836">
    <w:name w:val="F5850915B1C44FF2B37E22E1A0361836"/>
    <w:rsid w:val="0024234D"/>
    <w:pPr>
      <w:spacing w:line="278" w:lineRule="auto"/>
    </w:pPr>
    <w:rPr>
      <w:kern w:val="2"/>
      <w:sz w:val="24"/>
      <w:szCs w:val="24"/>
      <w14:ligatures w14:val="standardContextual"/>
    </w:rPr>
  </w:style>
  <w:style w:type="paragraph" w:customStyle="1" w:styleId="60F8E55E008B427AA77BC78A683BEBD2">
    <w:name w:val="60F8E55E008B427AA77BC78A683BEBD2"/>
    <w:rsid w:val="0024234D"/>
    <w:pPr>
      <w:spacing w:line="278" w:lineRule="auto"/>
    </w:pPr>
    <w:rPr>
      <w:kern w:val="2"/>
      <w:sz w:val="24"/>
      <w:szCs w:val="24"/>
      <w14:ligatures w14:val="standardContextual"/>
    </w:rPr>
  </w:style>
  <w:style w:type="paragraph" w:customStyle="1" w:styleId="BFA88A537A1E4453A4675DC5E383DBA9">
    <w:name w:val="BFA88A537A1E4453A4675DC5E383DBA9"/>
    <w:rsid w:val="0024234D"/>
    <w:pPr>
      <w:spacing w:line="278" w:lineRule="auto"/>
    </w:pPr>
    <w:rPr>
      <w:kern w:val="2"/>
      <w:sz w:val="24"/>
      <w:szCs w:val="24"/>
      <w14:ligatures w14:val="standardContextual"/>
    </w:rPr>
  </w:style>
  <w:style w:type="paragraph" w:customStyle="1" w:styleId="3DD9E002637A4AA6BA6BB1B8540AD072">
    <w:name w:val="3DD9E002637A4AA6BA6BB1B8540AD072"/>
    <w:rsid w:val="0024234D"/>
    <w:pPr>
      <w:spacing w:line="278" w:lineRule="auto"/>
    </w:pPr>
    <w:rPr>
      <w:kern w:val="2"/>
      <w:sz w:val="24"/>
      <w:szCs w:val="24"/>
      <w14:ligatures w14:val="standardContextual"/>
    </w:rPr>
  </w:style>
  <w:style w:type="paragraph" w:customStyle="1" w:styleId="98090EB4563E4F78922E1D16AD87FE6F">
    <w:name w:val="98090EB4563E4F78922E1D16AD87FE6F"/>
    <w:rsid w:val="0024234D"/>
    <w:pPr>
      <w:spacing w:line="278" w:lineRule="auto"/>
    </w:pPr>
    <w:rPr>
      <w:kern w:val="2"/>
      <w:sz w:val="24"/>
      <w:szCs w:val="24"/>
      <w14:ligatures w14:val="standardContextual"/>
    </w:rPr>
  </w:style>
  <w:style w:type="paragraph" w:customStyle="1" w:styleId="3FAFD27E5BD34070BD5E5137D5DB6390">
    <w:name w:val="3FAFD27E5BD34070BD5E5137D5DB6390"/>
    <w:rsid w:val="0024234D"/>
    <w:pPr>
      <w:spacing w:line="278" w:lineRule="auto"/>
    </w:pPr>
    <w:rPr>
      <w:kern w:val="2"/>
      <w:sz w:val="24"/>
      <w:szCs w:val="24"/>
      <w14:ligatures w14:val="standardContextual"/>
    </w:rPr>
  </w:style>
  <w:style w:type="paragraph" w:customStyle="1" w:styleId="4AC53D0179C0418681EE64E259172F91">
    <w:name w:val="4AC53D0179C0418681EE64E259172F91"/>
    <w:rsid w:val="0024234D"/>
    <w:pPr>
      <w:spacing w:line="278" w:lineRule="auto"/>
    </w:pPr>
    <w:rPr>
      <w:kern w:val="2"/>
      <w:sz w:val="24"/>
      <w:szCs w:val="24"/>
      <w14:ligatures w14:val="standardContextual"/>
    </w:rPr>
  </w:style>
  <w:style w:type="paragraph" w:customStyle="1" w:styleId="59D0B0869366462E9B0E2A033B9FBD04">
    <w:name w:val="59D0B0869366462E9B0E2A033B9FBD04"/>
    <w:rsid w:val="0024234D"/>
    <w:pPr>
      <w:spacing w:line="278" w:lineRule="auto"/>
    </w:pPr>
    <w:rPr>
      <w:kern w:val="2"/>
      <w:sz w:val="24"/>
      <w:szCs w:val="24"/>
      <w14:ligatures w14:val="standardContextual"/>
    </w:rPr>
  </w:style>
  <w:style w:type="paragraph" w:customStyle="1" w:styleId="91506431F827475484EC81FF9F2F7AA9">
    <w:name w:val="91506431F827475484EC81FF9F2F7AA9"/>
    <w:rsid w:val="0024234D"/>
    <w:pPr>
      <w:spacing w:line="278" w:lineRule="auto"/>
    </w:pPr>
    <w:rPr>
      <w:kern w:val="2"/>
      <w:sz w:val="24"/>
      <w:szCs w:val="24"/>
      <w14:ligatures w14:val="standardContextual"/>
    </w:rPr>
  </w:style>
  <w:style w:type="paragraph" w:customStyle="1" w:styleId="973191C25B20436284CFFA2AB35F29CA">
    <w:name w:val="973191C25B20436284CFFA2AB35F29CA"/>
    <w:rsid w:val="0024234D"/>
    <w:pPr>
      <w:spacing w:line="278" w:lineRule="auto"/>
    </w:pPr>
    <w:rPr>
      <w:kern w:val="2"/>
      <w:sz w:val="24"/>
      <w:szCs w:val="24"/>
      <w14:ligatures w14:val="standardContextual"/>
    </w:rPr>
  </w:style>
  <w:style w:type="paragraph" w:customStyle="1" w:styleId="3A779B5AF8B94525AD648F11B1879198">
    <w:name w:val="3A779B5AF8B94525AD648F11B1879198"/>
    <w:rsid w:val="0001728B"/>
  </w:style>
  <w:style w:type="paragraph" w:customStyle="1" w:styleId="ABE6380FEC5A4630828510C92AFF43D9">
    <w:name w:val="ABE6380FEC5A4630828510C92AFF43D9"/>
    <w:rsid w:val="0001728B"/>
  </w:style>
  <w:style w:type="paragraph" w:customStyle="1" w:styleId="98445749D4064E71855D58033802C51E">
    <w:name w:val="98445749D4064E71855D58033802C51E"/>
    <w:rsid w:val="0001728B"/>
  </w:style>
  <w:style w:type="paragraph" w:customStyle="1" w:styleId="65AA1E093E4D44D4BCF6B5AD73FE62BF">
    <w:name w:val="65AA1E093E4D44D4BCF6B5AD73FE62BF"/>
    <w:rsid w:val="0001728B"/>
  </w:style>
  <w:style w:type="paragraph" w:customStyle="1" w:styleId="91CDECA558F948D1A01C8E77E0EC95F6">
    <w:name w:val="91CDECA558F948D1A01C8E77E0EC95F6"/>
    <w:rsid w:val="00F53F21"/>
  </w:style>
  <w:style w:type="paragraph" w:customStyle="1" w:styleId="55565F0D7E524E728F7DD29E09414DF9">
    <w:name w:val="55565F0D7E524E728F7DD29E09414DF9"/>
    <w:rsid w:val="00F53F21"/>
  </w:style>
  <w:style w:type="paragraph" w:customStyle="1" w:styleId="1891F0461E954A29AA8A76205428F57D">
    <w:name w:val="1891F0461E954A29AA8A76205428F57D"/>
    <w:rsid w:val="00DD0795"/>
  </w:style>
  <w:style w:type="paragraph" w:customStyle="1" w:styleId="E2337A9C18854E7EBF58E6B6BD9C3C37">
    <w:name w:val="E2337A9C18854E7EBF58E6B6BD9C3C37"/>
    <w:rsid w:val="00DD0795"/>
  </w:style>
  <w:style w:type="paragraph" w:customStyle="1" w:styleId="E576ACE516214C3780E40B5F09FA9153">
    <w:name w:val="E576ACE516214C3780E40B5F09FA9153"/>
    <w:rsid w:val="00DD0795"/>
  </w:style>
  <w:style w:type="paragraph" w:customStyle="1" w:styleId="44C461DCE65E4FFC85847E1AD966D570">
    <w:name w:val="44C461DCE65E4FFC85847E1AD966D570"/>
    <w:rsid w:val="00DD0795"/>
  </w:style>
  <w:style w:type="paragraph" w:customStyle="1" w:styleId="8CC98EB7E4D44F578FBE853C1BB2FB4C">
    <w:name w:val="8CC98EB7E4D44F578FBE853C1BB2FB4C"/>
    <w:rsid w:val="00596D61"/>
    <w:pPr>
      <w:spacing w:line="278" w:lineRule="auto"/>
    </w:pPr>
    <w:rPr>
      <w:kern w:val="2"/>
      <w:sz w:val="24"/>
      <w:szCs w:val="24"/>
      <w14:ligatures w14:val="standardContextual"/>
    </w:rPr>
  </w:style>
  <w:style w:type="paragraph" w:customStyle="1" w:styleId="29A4FF818917466DBEA374B133D38C6A">
    <w:name w:val="29A4FF818917466DBEA374B133D38C6A"/>
    <w:rsid w:val="00B26703"/>
  </w:style>
  <w:style w:type="paragraph" w:customStyle="1" w:styleId="EB89892C873A4E26B6A2E69CF26A580F">
    <w:name w:val="EB89892C873A4E26B6A2E69CF26A580F"/>
    <w:rsid w:val="00B26703"/>
  </w:style>
  <w:style w:type="paragraph" w:customStyle="1" w:styleId="8EAF764C9DAC4B2DABD14482EC2A8D75">
    <w:name w:val="8EAF764C9DAC4B2DABD14482EC2A8D75"/>
    <w:rsid w:val="00B26703"/>
  </w:style>
  <w:style w:type="paragraph" w:customStyle="1" w:styleId="C1B5B7E68F4842E5BB0AC6DD2859D9F9">
    <w:name w:val="C1B5B7E68F4842E5BB0AC6DD2859D9F9"/>
    <w:rsid w:val="00B26703"/>
  </w:style>
  <w:style w:type="paragraph" w:customStyle="1" w:styleId="DFBCD932D51A4162B26D17FB6C832625">
    <w:name w:val="DFBCD932D51A4162B26D17FB6C832625"/>
    <w:rsid w:val="00B26703"/>
  </w:style>
  <w:style w:type="paragraph" w:customStyle="1" w:styleId="E58EAB84CBEA4F73B496D7294BDF8073">
    <w:name w:val="E58EAB84CBEA4F73B496D7294BDF8073"/>
    <w:rsid w:val="00B26703"/>
  </w:style>
  <w:style w:type="paragraph" w:customStyle="1" w:styleId="CE5A419C2CE9435D90DAC25D5BA0F87F">
    <w:name w:val="CE5A419C2CE9435D90DAC25D5BA0F87F"/>
    <w:rsid w:val="00B26703"/>
  </w:style>
  <w:style w:type="paragraph" w:customStyle="1" w:styleId="35C6E41D8DC74A8EB14B2E89EBE1BA17">
    <w:name w:val="35C6E41D8DC74A8EB14B2E89EBE1BA17"/>
    <w:rsid w:val="00B26703"/>
  </w:style>
  <w:style w:type="paragraph" w:customStyle="1" w:styleId="41A7B29DF42C4C56B59B325A2DADD072">
    <w:name w:val="41A7B29DF42C4C56B59B325A2DADD072"/>
    <w:rsid w:val="00B26703"/>
  </w:style>
  <w:style w:type="paragraph" w:customStyle="1" w:styleId="3240A3AF09B64CC58A0F283059D85784">
    <w:name w:val="3240A3AF09B64CC58A0F283059D85784"/>
    <w:rsid w:val="00B26703"/>
  </w:style>
  <w:style w:type="paragraph" w:customStyle="1" w:styleId="526D0948DB434E78B43937CEF85B692D">
    <w:name w:val="526D0948DB434E78B43937CEF85B692D"/>
    <w:rsid w:val="00B26703"/>
  </w:style>
  <w:style w:type="paragraph" w:customStyle="1" w:styleId="5CAA87B3F7014E4E805D18DE5EF5D153">
    <w:name w:val="5CAA87B3F7014E4E805D18DE5EF5D153"/>
    <w:rsid w:val="00B26703"/>
  </w:style>
  <w:style w:type="paragraph" w:customStyle="1" w:styleId="4A10240508EE4ECB93321E71227BE593">
    <w:name w:val="4A10240508EE4ECB93321E71227BE593"/>
    <w:rsid w:val="00B26703"/>
  </w:style>
  <w:style w:type="paragraph" w:customStyle="1" w:styleId="29B96E3CB3F242B5BCB1425394195641">
    <w:name w:val="29B96E3CB3F242B5BCB1425394195641"/>
    <w:rsid w:val="00B26703"/>
  </w:style>
  <w:style w:type="paragraph" w:customStyle="1" w:styleId="68D73D46B6E24127A48B12155B3A69E3">
    <w:name w:val="68D73D46B6E24127A48B12155B3A69E3"/>
    <w:rsid w:val="00B26703"/>
  </w:style>
  <w:style w:type="paragraph" w:customStyle="1" w:styleId="95D4A3C0FA4D47B6A81BD4BA2ED996D0">
    <w:name w:val="95D4A3C0FA4D47B6A81BD4BA2ED996D0"/>
    <w:rsid w:val="00B26703"/>
  </w:style>
  <w:style w:type="paragraph" w:customStyle="1" w:styleId="2AB0065E633147A1B2A907A11E0ED1CE">
    <w:name w:val="2AB0065E633147A1B2A907A11E0ED1CE"/>
    <w:rsid w:val="00B26703"/>
  </w:style>
  <w:style w:type="paragraph" w:customStyle="1" w:styleId="48F16FF2177A499EA1B0A029A11F1897">
    <w:name w:val="48F16FF2177A499EA1B0A029A11F1897"/>
    <w:rsid w:val="00B26703"/>
  </w:style>
  <w:style w:type="paragraph" w:customStyle="1" w:styleId="DA8A2485860B4EB9ADB256D5D5360CCF">
    <w:name w:val="DA8A2485860B4EB9ADB256D5D5360CCF"/>
    <w:rsid w:val="00B26703"/>
  </w:style>
  <w:style w:type="paragraph" w:customStyle="1" w:styleId="306E30E0668B4308874E655D43C3439C">
    <w:name w:val="306E30E0668B4308874E655D43C3439C"/>
    <w:rsid w:val="00B26703"/>
  </w:style>
  <w:style w:type="paragraph" w:customStyle="1" w:styleId="0D47CFBD7B7248CAB05A504D810697F9">
    <w:name w:val="0D47CFBD7B7248CAB05A504D810697F9"/>
    <w:rsid w:val="00B26703"/>
  </w:style>
  <w:style w:type="paragraph" w:customStyle="1" w:styleId="DE91FB68212B4BE7A628414CFC19427E">
    <w:name w:val="DE91FB68212B4BE7A628414CFC19427E"/>
    <w:rsid w:val="00B26703"/>
  </w:style>
  <w:style w:type="paragraph" w:customStyle="1" w:styleId="D82E35C24AEF4A209E3FEE75F0F63772">
    <w:name w:val="D82E35C24AEF4A209E3FEE75F0F63772"/>
    <w:rsid w:val="00B26703"/>
  </w:style>
  <w:style w:type="paragraph" w:customStyle="1" w:styleId="D4AA1D078D56418BB7E29B1AF06AD268">
    <w:name w:val="D4AA1D078D56418BB7E29B1AF06AD268"/>
    <w:rsid w:val="00B36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7d270c53-8cc6-45d5-a8b6-3f9cd57009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7E88FEB9A64D47947C923287D5A5EE" ma:contentTypeVersion="11" ma:contentTypeDescription="Create a new document." ma:contentTypeScope="" ma:versionID="8b67acb588765d9b4e1f88a6ff6ddf13">
  <xsd:schema xmlns:xsd="http://www.w3.org/2001/XMLSchema" xmlns:xs="http://www.w3.org/2001/XMLSchema" xmlns:p="http://schemas.microsoft.com/office/2006/metadata/properties" xmlns:ns3="7d270c53-8cc6-45d5-a8b6-3f9cd570095b" targetNamespace="http://schemas.microsoft.com/office/2006/metadata/properties" ma:root="true" ma:fieldsID="f3eff9d4ad15a8675dd5564487c860bc" ns3:_="">
    <xsd:import namespace="7d270c53-8cc6-45d5-a8b6-3f9cd570095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270c53-8cc6-45d5-a8b6-3f9cd570095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BC53DE-E609-4F92-B66E-07AE1A738C65}">
  <ds:schemaRefs>
    <ds:schemaRef ds:uri="http://schemas.openxmlformats.org/officeDocument/2006/bibliography"/>
  </ds:schemaRefs>
</ds:datastoreItem>
</file>

<file path=customXml/itemProps2.xml><?xml version="1.0" encoding="utf-8"?>
<ds:datastoreItem xmlns:ds="http://schemas.openxmlformats.org/officeDocument/2006/customXml" ds:itemID="{E7CC4F09-8900-4752-BAF2-92D9909C87C9}">
  <ds:schemaRefs>
    <ds:schemaRef ds:uri="http://schemas.microsoft.com/office/2006/metadata/properties"/>
    <ds:schemaRef ds:uri="http://schemas.microsoft.com/office/infopath/2007/PartnerControls"/>
    <ds:schemaRef ds:uri="7d270c53-8cc6-45d5-a8b6-3f9cd570095b"/>
  </ds:schemaRefs>
</ds:datastoreItem>
</file>

<file path=customXml/itemProps3.xml><?xml version="1.0" encoding="utf-8"?>
<ds:datastoreItem xmlns:ds="http://schemas.openxmlformats.org/officeDocument/2006/customXml" ds:itemID="{2329E6F9-3276-446F-A3C3-E7B5D3869752}">
  <ds:schemaRefs>
    <ds:schemaRef ds:uri="http://schemas.microsoft.com/sharepoint/v3/contenttype/forms"/>
  </ds:schemaRefs>
</ds:datastoreItem>
</file>

<file path=customXml/itemProps4.xml><?xml version="1.0" encoding="utf-8"?>
<ds:datastoreItem xmlns:ds="http://schemas.openxmlformats.org/officeDocument/2006/customXml" ds:itemID="{EF441767-9F3F-4627-AF39-B9B8D3D8D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270c53-8cc6-45d5-a8b6-3f9cd57009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17</Pages>
  <Words>5843</Words>
  <Characters>33310</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Liz Varrie</dc:creator>
  <cp:lastModifiedBy>Alan Connick</cp:lastModifiedBy>
  <cp:revision>6</cp:revision>
  <cp:lastPrinted>2026-06-18T13:53:00Z</cp:lastPrinted>
  <dcterms:created xsi:type="dcterms:W3CDTF">2026-06-30T09:58:00Z</dcterms:created>
  <dcterms:modified xsi:type="dcterms:W3CDTF">2026-08-20T16:17:00Z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6db7d427,54142d47,45486a2f</vt:lpwstr>
  </property>
  <property fmtid="{D5CDD505-2E9C-101B-9397-08002B2CF9AE}" pid="3" name="ClassificationContentMarkingHeaderFontProps">
    <vt:lpwstr>#000000,12,Calibri</vt:lpwstr>
  </property>
  <property fmtid="{D5CDD505-2E9C-101B-9397-08002B2CF9AE}" pid="4" name="ClassificationContentMarkingHeaderText">
    <vt:lpwstr>Classification : Official</vt:lpwstr>
  </property>
  <property fmtid="{D5CDD505-2E9C-101B-9397-08002B2CF9AE}" pid="5" name="MSIP_Label_ed63e432-7a5b-4534-ada9-2e736aca8ba4_Enabled">
    <vt:lpwstr>true</vt:lpwstr>
  </property>
  <property fmtid="{D5CDD505-2E9C-101B-9397-08002B2CF9AE}" pid="6" name="MSIP_Label_ed63e432-7a5b-4534-ada9-2e736aca8ba4_SetDate">
    <vt:lpwstr>2024-04-30T10:32:55Z</vt:lpwstr>
  </property>
  <property fmtid="{D5CDD505-2E9C-101B-9397-08002B2CF9AE}" pid="7" name="MSIP_Label_ed63e432-7a5b-4534-ada9-2e736aca8ba4_Method">
    <vt:lpwstr>Privileged</vt:lpwstr>
  </property>
  <property fmtid="{D5CDD505-2E9C-101B-9397-08002B2CF9AE}" pid="8" name="MSIP_Label_ed63e432-7a5b-4534-ada9-2e736aca8ba4_Name">
    <vt:lpwstr>Official</vt:lpwstr>
  </property>
  <property fmtid="{D5CDD505-2E9C-101B-9397-08002B2CF9AE}" pid="9" name="MSIP_Label_ed63e432-7a5b-4534-ada9-2e736aca8ba4_SiteId">
    <vt:lpwstr>5eee4d58-f197-4ad7-9e39-ebd0d2463660</vt:lpwstr>
  </property>
  <property fmtid="{D5CDD505-2E9C-101B-9397-08002B2CF9AE}" pid="10" name="MSIP_Label_ed63e432-7a5b-4534-ada9-2e736aca8ba4_ActionId">
    <vt:lpwstr>6fd23846-c763-497a-bc66-3e2c56e94c56</vt:lpwstr>
  </property>
  <property fmtid="{D5CDD505-2E9C-101B-9397-08002B2CF9AE}" pid="11" name="MSIP_Label_ed63e432-7a5b-4534-ada9-2e736aca8ba4_ContentBits">
    <vt:lpwstr>1</vt:lpwstr>
  </property>
  <property fmtid="{D5CDD505-2E9C-101B-9397-08002B2CF9AE}" pid="12" name="ContentTypeId">
    <vt:lpwstr>0x0101003C7E88FEB9A64D47947C923287D5A5EE</vt:lpwstr>
  </property>
  <property fmtid="{D5CDD505-2E9C-101B-9397-08002B2CF9AE}" pid="13" name="MSIP_Label_defa4170-0d19-0005-0004-bc88714345d2_Enabled">
    <vt:lpwstr>true</vt:lpwstr>
  </property>
  <property fmtid="{D5CDD505-2E9C-101B-9397-08002B2CF9AE}" pid="14" name="MSIP_Label_defa4170-0d19-0005-0004-bc88714345d2_SetDate">
    <vt:lpwstr>2026-06-28T09:59:17Z</vt:lpwstr>
  </property>
  <property fmtid="{D5CDD505-2E9C-101B-9397-08002B2CF9AE}" pid="15" name="MSIP_Label_defa4170-0d19-0005-0004-bc88714345d2_Method">
    <vt:lpwstr>Standard</vt:lpwstr>
  </property>
  <property fmtid="{D5CDD505-2E9C-101B-9397-08002B2CF9AE}" pid="16" name="MSIP_Label_defa4170-0d19-0005-0004-bc88714345d2_Name">
    <vt:lpwstr>defa4170-0d19-0005-0004-bc88714345d2</vt:lpwstr>
  </property>
  <property fmtid="{D5CDD505-2E9C-101B-9397-08002B2CF9AE}" pid="17" name="MSIP_Label_defa4170-0d19-0005-0004-bc88714345d2_SiteId">
    <vt:lpwstr>aa848b9e-a234-4704-930a-aeb4cb58b0e7</vt:lpwstr>
  </property>
  <property fmtid="{D5CDD505-2E9C-101B-9397-08002B2CF9AE}" pid="18" name="MSIP_Label_defa4170-0d19-0005-0004-bc88714345d2_ActionId">
    <vt:lpwstr>b2f37ce6-0fc7-4c2a-8944-db0616146672</vt:lpwstr>
  </property>
  <property fmtid="{D5CDD505-2E9C-101B-9397-08002B2CF9AE}" pid="19" name="MSIP_Label_defa4170-0d19-0005-0004-bc88714345d2_ContentBits">
    <vt:lpwstr>0</vt:lpwstr>
  </property>
  <property fmtid="{D5CDD505-2E9C-101B-9397-08002B2CF9AE}" pid="20" name="MSIP_Label_defa4170-0d19-0005-0004-bc88714345d2_Tag">
    <vt:lpwstr>10, 3, 0, 1</vt:lpwstr>
  </property>
</Properties>
</file>