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89322" w14:textId="5F5CBEC9" w:rsidR="0082145D" w:rsidRPr="00D83BD2" w:rsidRDefault="0082145D" w:rsidP="0082145D">
      <w:pPr>
        <w:spacing w:after="0"/>
        <w:rPr>
          <w:rFonts w:ascii="Century Gothic" w:hAnsi="Century Gothic" w:cstheme="minorHAnsi"/>
          <w:b/>
          <w:sz w:val="40"/>
          <w:szCs w:val="40"/>
        </w:rPr>
      </w:pPr>
      <w:r w:rsidRPr="00D83BD2">
        <w:rPr>
          <w:rFonts w:ascii="Century Gothic" w:hAnsi="Century Gothic" w:cstheme="minorHAnsi"/>
          <w:b/>
          <w:noProof/>
          <w:sz w:val="28"/>
          <w:szCs w:val="28"/>
          <w:lang w:eastAsia="en-GB"/>
        </w:rPr>
        <w:drawing>
          <wp:anchor distT="0" distB="0" distL="114300" distR="114300" simplePos="0" relativeHeight="251658240" behindDoc="0" locked="0" layoutInCell="1" allowOverlap="1" wp14:anchorId="3424A46C" wp14:editId="02A1A545">
            <wp:simplePos x="0" y="0"/>
            <wp:positionH relativeFrom="margin">
              <wp:align>right</wp:align>
            </wp:positionH>
            <wp:positionV relativeFrom="paragraph">
              <wp:posOffset>-163830</wp:posOffset>
            </wp:positionV>
            <wp:extent cx="2743200" cy="642620"/>
            <wp:effectExtent l="0" t="0" r="0" b="5080"/>
            <wp:wrapNone/>
            <wp:docPr id="394591801" name="Picture 4">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91801" name="Picture 4">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642620"/>
                    </a:xfrm>
                    <a:prstGeom prst="rect">
                      <a:avLst/>
                    </a:prstGeom>
                  </pic:spPr>
                </pic:pic>
              </a:graphicData>
            </a:graphic>
          </wp:anchor>
        </w:drawing>
      </w:r>
      <w:r w:rsidR="00B65107" w:rsidRPr="00D83BD2">
        <w:rPr>
          <w:rFonts w:ascii="Century Gothic" w:hAnsi="Century Gothic" w:cstheme="minorHAnsi"/>
          <w:b/>
          <w:sz w:val="40"/>
          <w:szCs w:val="40"/>
        </w:rPr>
        <w:t>St. Andrew’s Primary School</w:t>
      </w:r>
      <w:r w:rsidRPr="00D83BD2">
        <w:rPr>
          <w:rFonts w:ascii="Century Gothic" w:hAnsi="Century Gothic" w:cstheme="minorHAnsi"/>
          <w:b/>
          <w:sz w:val="40"/>
          <w:szCs w:val="40"/>
        </w:rPr>
        <w:t xml:space="preserve"> </w:t>
      </w:r>
    </w:p>
    <w:p w14:paraId="0E1E4057" w14:textId="2FDB142C" w:rsidR="00F22FA5" w:rsidRPr="00D83BD2" w:rsidRDefault="0082145D" w:rsidP="0082145D">
      <w:pPr>
        <w:pStyle w:val="Default"/>
        <w:rPr>
          <w:rFonts w:ascii="Century Gothic" w:hAnsi="Century Gothic" w:cstheme="minorHAnsi"/>
          <w:b/>
          <w:sz w:val="28"/>
          <w:szCs w:val="28"/>
        </w:rPr>
      </w:pPr>
      <w:r w:rsidRPr="00D83BD2">
        <w:rPr>
          <w:rFonts w:ascii="Century Gothic" w:hAnsi="Century Gothic" w:cstheme="minorHAnsi"/>
          <w:b/>
          <w:sz w:val="28"/>
          <w:szCs w:val="28"/>
        </w:rPr>
        <w:t>Standards and Quality 202</w:t>
      </w:r>
      <w:r w:rsidR="001632EA" w:rsidRPr="00D83BD2">
        <w:rPr>
          <w:rFonts w:ascii="Century Gothic" w:hAnsi="Century Gothic" w:cstheme="minorHAnsi"/>
          <w:b/>
          <w:sz w:val="28"/>
          <w:szCs w:val="28"/>
        </w:rPr>
        <w:t>4-25</w:t>
      </w:r>
    </w:p>
    <w:p w14:paraId="47E37104" w14:textId="77777777" w:rsidR="0082145D" w:rsidRPr="00D83BD2" w:rsidRDefault="0082145D" w:rsidP="0082145D">
      <w:pPr>
        <w:pStyle w:val="Default"/>
        <w:rPr>
          <w:rFonts w:ascii="Century Gothic" w:hAnsi="Century Gothic" w:cstheme="minorHAnsi"/>
          <w:bCs/>
          <w:sz w:val="28"/>
          <w:szCs w:val="28"/>
        </w:rPr>
      </w:pPr>
    </w:p>
    <w:tbl>
      <w:tblPr>
        <w:tblStyle w:val="TableGrid"/>
        <w:tblpPr w:leftFromText="180" w:rightFromText="180" w:vertAnchor="text" w:horzAnchor="margin" w:tblpY="196"/>
        <w:tblW w:w="10627" w:type="dxa"/>
        <w:tblLook w:val="04A0" w:firstRow="1" w:lastRow="0" w:firstColumn="1" w:lastColumn="0" w:noHBand="0" w:noVBand="1"/>
      </w:tblPr>
      <w:tblGrid>
        <w:gridCol w:w="10866"/>
      </w:tblGrid>
      <w:tr w:rsidR="00C601BE" w:rsidRPr="00D83BD2" w14:paraId="415A5CD3" w14:textId="77777777" w:rsidTr="002E09AE">
        <w:tc>
          <w:tcPr>
            <w:tcW w:w="10627" w:type="dxa"/>
            <w:shd w:val="clear" w:color="auto" w:fill="33CCCC"/>
          </w:tcPr>
          <w:p w14:paraId="30A1ADA9" w14:textId="1B6610CD" w:rsidR="00C601BE" w:rsidRPr="00D83BD2" w:rsidRDefault="00C601BE" w:rsidP="002E09AE">
            <w:pPr>
              <w:pStyle w:val="Default"/>
              <w:ind w:right="173"/>
              <w:rPr>
                <w:rFonts w:ascii="Century Gothic" w:hAnsi="Century Gothic" w:cstheme="minorHAnsi"/>
                <w:b/>
              </w:rPr>
            </w:pPr>
            <w:r w:rsidRPr="00D83BD2">
              <w:rPr>
                <w:rFonts w:ascii="Century Gothic" w:hAnsi="Century Gothic" w:cstheme="minorHAnsi"/>
                <w:b/>
                <w:sz w:val="32"/>
                <w:szCs w:val="32"/>
              </w:rPr>
              <w:t xml:space="preserve">Context of the </w:t>
            </w:r>
            <w:r w:rsidR="0007371F" w:rsidRPr="00D83BD2">
              <w:rPr>
                <w:rFonts w:ascii="Century Gothic" w:hAnsi="Century Gothic" w:cstheme="minorHAnsi"/>
                <w:b/>
                <w:sz w:val="32"/>
                <w:szCs w:val="32"/>
              </w:rPr>
              <w:t>Establishment</w:t>
            </w:r>
          </w:p>
          <w:p w14:paraId="4590069C" w14:textId="77777777" w:rsidR="00C601BE" w:rsidRPr="00D83BD2" w:rsidRDefault="00C601BE" w:rsidP="00C601BE">
            <w:pPr>
              <w:rPr>
                <w:rFonts w:ascii="Century Gothic" w:hAnsi="Century Gothic" w:cstheme="minorHAnsi"/>
                <w:sz w:val="24"/>
                <w:szCs w:val="24"/>
              </w:rPr>
            </w:pPr>
          </w:p>
        </w:tc>
      </w:tr>
      <w:tr w:rsidR="00C601BE" w:rsidRPr="00D83BD2" w14:paraId="5E4446F9" w14:textId="77777777" w:rsidTr="002E09AE">
        <w:trPr>
          <w:trHeight w:val="886"/>
        </w:trPr>
        <w:tc>
          <w:tcPr>
            <w:tcW w:w="10627" w:type="dxa"/>
          </w:tcPr>
          <w:p w14:paraId="42A7CF70" w14:textId="77777777" w:rsidR="00C601BE" w:rsidRPr="00D83BD2" w:rsidRDefault="001E3302" w:rsidP="00C601BE">
            <w:pPr>
              <w:rPr>
                <w:rFonts w:ascii="Century Gothic" w:hAnsi="Century Gothic" w:cstheme="minorHAnsi"/>
                <w:b/>
                <w:sz w:val="28"/>
                <w:szCs w:val="28"/>
              </w:rPr>
            </w:pPr>
            <w:r w:rsidRPr="00D83BD2">
              <w:rPr>
                <w:rFonts w:ascii="Century Gothic" w:hAnsi="Century Gothic" w:cstheme="minorHAnsi"/>
                <w:b/>
                <w:sz w:val="28"/>
                <w:szCs w:val="28"/>
              </w:rPr>
              <w:t xml:space="preserve">Our Establishment </w:t>
            </w:r>
          </w:p>
          <w:p w14:paraId="040FBE88" w14:textId="37E0AD3E" w:rsidR="00C601BE" w:rsidRPr="00D83BD2" w:rsidRDefault="00A24200" w:rsidP="00C601BE">
            <w:pPr>
              <w:rPr>
                <w:rFonts w:ascii="Century Gothic" w:hAnsi="Century Gothic" w:cstheme="minorHAnsi"/>
                <w:b/>
                <w:sz w:val="32"/>
                <w:szCs w:val="32"/>
              </w:rPr>
            </w:pPr>
            <w:r w:rsidRPr="00D83BD2">
              <w:rPr>
                <w:rFonts w:ascii="Century Gothic" w:hAnsi="Century Gothic"/>
                <w:noProof/>
                <w:lang w:eastAsia="en-GB"/>
              </w:rPr>
              <w:drawing>
                <wp:inline distT="0" distB="0" distL="0" distR="0" wp14:anchorId="41630275" wp14:editId="48887DF8">
                  <wp:extent cx="6753225" cy="2487295"/>
                  <wp:effectExtent l="0" t="0" r="952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759611" cy="2489647"/>
                          </a:xfrm>
                          <a:prstGeom prst="rect">
                            <a:avLst/>
                          </a:prstGeom>
                        </pic:spPr>
                      </pic:pic>
                    </a:graphicData>
                  </a:graphic>
                </wp:inline>
              </w:drawing>
            </w:r>
          </w:p>
          <w:p w14:paraId="6B0D1915" w14:textId="380D6CC0" w:rsidR="00C601BE" w:rsidRPr="00D83BD2" w:rsidRDefault="00C601BE" w:rsidP="00C601BE">
            <w:pPr>
              <w:rPr>
                <w:rFonts w:ascii="Century Gothic" w:hAnsi="Century Gothic" w:cstheme="minorHAnsi"/>
                <w:b/>
                <w:sz w:val="28"/>
                <w:szCs w:val="28"/>
              </w:rPr>
            </w:pPr>
          </w:p>
          <w:p w14:paraId="708824E0" w14:textId="7C2A01CF" w:rsidR="00C601BE" w:rsidRPr="00D83BD2" w:rsidRDefault="00143679" w:rsidP="00143679">
            <w:pPr>
              <w:jc w:val="center"/>
              <w:rPr>
                <w:rFonts w:ascii="Century Gothic" w:hAnsi="Century Gothic" w:cstheme="minorHAnsi"/>
                <w:sz w:val="24"/>
                <w:szCs w:val="24"/>
              </w:rPr>
            </w:pPr>
            <w:r w:rsidRPr="00D83BD2">
              <w:rPr>
                <w:rFonts w:ascii="Century Gothic" w:hAnsi="Century Gothic"/>
                <w:noProof/>
                <w:lang w:eastAsia="en-GB"/>
              </w:rPr>
              <w:drawing>
                <wp:inline distT="0" distB="0" distL="0" distR="0" wp14:anchorId="729449B6" wp14:editId="713EA4D1">
                  <wp:extent cx="5952922" cy="3183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81995" cy="3199440"/>
                          </a:xfrm>
                          <a:prstGeom prst="rect">
                            <a:avLst/>
                          </a:prstGeom>
                        </pic:spPr>
                      </pic:pic>
                    </a:graphicData>
                  </a:graphic>
                </wp:inline>
              </w:drawing>
            </w:r>
          </w:p>
          <w:p w14:paraId="31FB9518" w14:textId="77777777" w:rsidR="00C601BE" w:rsidRPr="00D83BD2" w:rsidRDefault="00C601BE" w:rsidP="00C601BE">
            <w:pPr>
              <w:rPr>
                <w:rFonts w:ascii="Century Gothic" w:hAnsi="Century Gothic" w:cstheme="minorHAnsi"/>
                <w:sz w:val="24"/>
                <w:szCs w:val="24"/>
              </w:rPr>
            </w:pPr>
          </w:p>
          <w:p w14:paraId="6B2094C5" w14:textId="77777777" w:rsidR="00C601BE" w:rsidRPr="00D83BD2" w:rsidRDefault="00C601BE" w:rsidP="00143679">
            <w:pPr>
              <w:rPr>
                <w:rFonts w:ascii="Century Gothic" w:hAnsi="Century Gothic" w:cstheme="minorHAnsi"/>
                <w:sz w:val="24"/>
                <w:szCs w:val="24"/>
              </w:rPr>
            </w:pPr>
          </w:p>
          <w:p w14:paraId="5BF8438C" w14:textId="77777777" w:rsidR="00C601BE" w:rsidRPr="00D83BD2" w:rsidRDefault="00C601BE" w:rsidP="0058793F">
            <w:pPr>
              <w:autoSpaceDE w:val="0"/>
              <w:autoSpaceDN w:val="0"/>
              <w:adjustRightInd w:val="0"/>
              <w:rPr>
                <w:rFonts w:ascii="Century Gothic" w:hAnsi="Century Gothic" w:cstheme="minorHAnsi"/>
                <w:color w:val="000000"/>
                <w:sz w:val="24"/>
                <w:szCs w:val="24"/>
              </w:rPr>
            </w:pPr>
          </w:p>
        </w:tc>
      </w:tr>
    </w:tbl>
    <w:p w14:paraId="7C63949F" w14:textId="77777777" w:rsidR="007433F1" w:rsidRPr="00D83BD2" w:rsidRDefault="007433F1" w:rsidP="00F22FA5">
      <w:pPr>
        <w:rPr>
          <w:rFonts w:ascii="Century Gothic" w:hAnsi="Century Gothic" w:cstheme="minorHAnsi"/>
          <w:sz w:val="24"/>
          <w:szCs w:val="24"/>
        </w:rPr>
      </w:pPr>
    </w:p>
    <w:p w14:paraId="1349939F" w14:textId="77777777" w:rsidR="00AA3B79" w:rsidRPr="00D83BD2" w:rsidRDefault="00AA3B79" w:rsidP="00AA3B79">
      <w:pPr>
        <w:autoSpaceDE w:val="0"/>
        <w:autoSpaceDN w:val="0"/>
        <w:adjustRightInd w:val="0"/>
        <w:spacing w:after="0" w:line="240" w:lineRule="auto"/>
        <w:rPr>
          <w:rFonts w:ascii="Century Gothic" w:hAnsi="Century Gothic" w:cstheme="minorHAnsi"/>
          <w:color w:val="000000"/>
          <w:sz w:val="23"/>
          <w:szCs w:val="23"/>
        </w:rPr>
      </w:pPr>
    </w:p>
    <w:p w14:paraId="08B0F7FB" w14:textId="77777777" w:rsidR="00C601BE" w:rsidRPr="00D83BD2" w:rsidRDefault="00A80F7E">
      <w:pPr>
        <w:rPr>
          <w:rFonts w:ascii="Century Gothic" w:hAnsi="Century Gothic" w:cstheme="minorHAnsi"/>
          <w:color w:val="000000"/>
          <w:sz w:val="23"/>
          <w:szCs w:val="23"/>
        </w:rPr>
      </w:pPr>
      <w:r w:rsidRPr="00D83BD2">
        <w:rPr>
          <w:rFonts w:ascii="Century Gothic" w:hAnsi="Century Gothic" w:cstheme="minorHAnsi"/>
          <w:color w:val="000000"/>
          <w:sz w:val="23"/>
          <w:szCs w:val="23"/>
        </w:rPr>
        <w:br w:type="page"/>
      </w:r>
    </w:p>
    <w:tbl>
      <w:tblPr>
        <w:tblStyle w:val="TableGrid"/>
        <w:tblW w:w="10485" w:type="dxa"/>
        <w:tblLook w:val="04A0" w:firstRow="1" w:lastRow="0" w:firstColumn="1" w:lastColumn="0" w:noHBand="0" w:noVBand="1"/>
      </w:tblPr>
      <w:tblGrid>
        <w:gridCol w:w="5242"/>
        <w:gridCol w:w="5243"/>
      </w:tblGrid>
      <w:tr w:rsidR="00C601BE" w:rsidRPr="00D83BD2" w14:paraId="646EB777" w14:textId="77777777" w:rsidTr="002E09AE">
        <w:tc>
          <w:tcPr>
            <w:tcW w:w="10485" w:type="dxa"/>
            <w:gridSpan w:val="2"/>
            <w:shd w:val="clear" w:color="auto" w:fill="33CCCC"/>
          </w:tcPr>
          <w:p w14:paraId="5023988F" w14:textId="77777777" w:rsidR="0082145D" w:rsidRPr="00D83BD2" w:rsidRDefault="001E3302" w:rsidP="00E61353">
            <w:pPr>
              <w:pStyle w:val="Default"/>
              <w:rPr>
                <w:rFonts w:ascii="Century Gothic" w:hAnsi="Century Gothic" w:cstheme="minorHAnsi"/>
                <w:b/>
                <w:bCs/>
                <w:sz w:val="28"/>
                <w:szCs w:val="28"/>
              </w:rPr>
            </w:pPr>
            <w:r w:rsidRPr="00D83BD2">
              <w:rPr>
                <w:rFonts w:ascii="Century Gothic" w:hAnsi="Century Gothic" w:cstheme="minorHAnsi"/>
                <w:b/>
                <w:bCs/>
                <w:sz w:val="28"/>
                <w:szCs w:val="28"/>
              </w:rPr>
              <w:lastRenderedPageBreak/>
              <w:t xml:space="preserve">Establishment </w:t>
            </w:r>
            <w:r w:rsidR="00C601BE" w:rsidRPr="00D83BD2">
              <w:rPr>
                <w:rFonts w:ascii="Century Gothic" w:hAnsi="Century Gothic" w:cstheme="minorHAnsi"/>
                <w:b/>
                <w:bCs/>
                <w:sz w:val="28"/>
                <w:szCs w:val="28"/>
              </w:rPr>
              <w:t>priority 1</w:t>
            </w:r>
          </w:p>
          <w:p w14:paraId="20C94527" w14:textId="7554C557" w:rsidR="00E61353" w:rsidRPr="00D83BD2" w:rsidRDefault="00E61353" w:rsidP="00E61353">
            <w:pPr>
              <w:pStyle w:val="Default"/>
              <w:rPr>
                <w:rFonts w:ascii="Century Gothic" w:hAnsi="Century Gothic" w:cstheme="minorHAnsi"/>
                <w:b/>
                <w:bCs/>
                <w:sz w:val="28"/>
                <w:szCs w:val="28"/>
              </w:rPr>
            </w:pPr>
          </w:p>
        </w:tc>
      </w:tr>
      <w:tr w:rsidR="00B65107" w:rsidRPr="00D83BD2" w14:paraId="40002135" w14:textId="77777777" w:rsidTr="0082145D">
        <w:trPr>
          <w:trHeight w:val="1868"/>
        </w:trPr>
        <w:tc>
          <w:tcPr>
            <w:tcW w:w="5242" w:type="dxa"/>
          </w:tcPr>
          <w:p w14:paraId="5147FDD6" w14:textId="77777777" w:rsidR="00B65107" w:rsidRPr="00D83BD2" w:rsidRDefault="00B65107" w:rsidP="00B65107">
            <w:pPr>
              <w:pStyle w:val="Default"/>
              <w:rPr>
                <w:rFonts w:ascii="Century Gothic" w:hAnsi="Century Gothic" w:cstheme="minorHAnsi"/>
                <w:u w:val="single"/>
              </w:rPr>
            </w:pPr>
            <w:r w:rsidRPr="00D83BD2">
              <w:rPr>
                <w:rFonts w:ascii="Century Gothic" w:hAnsi="Century Gothic" w:cstheme="minorHAnsi"/>
                <w:u w:val="single"/>
              </w:rPr>
              <w:t xml:space="preserve">NIF Priority </w:t>
            </w:r>
          </w:p>
          <w:p w14:paraId="51E1EA9C" w14:textId="77777777" w:rsidR="00B65107" w:rsidRPr="00D83BD2" w:rsidRDefault="00D52E76" w:rsidP="00B65107">
            <w:pPr>
              <w:rPr>
                <w:rFonts w:ascii="Century Gothic" w:hAnsi="Century Gothic" w:cstheme="minorHAnsi"/>
              </w:rPr>
            </w:pPr>
            <w:sdt>
              <w:sdtPr>
                <w:rPr>
                  <w:rFonts w:ascii="Century Gothic" w:hAnsi="Century Gothic" w:cstheme="minorHAnsi"/>
                </w:rPr>
                <w:alias w:val="NIF"/>
                <w:tag w:val="NIF"/>
                <w:id w:val="-1862040171"/>
                <w:placeholder>
                  <w:docPart w:val="E585777189084339816F8CD69A2D131E"/>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B65107" w:rsidRPr="00D83BD2">
                  <w:rPr>
                    <w:rFonts w:ascii="Century Gothic" w:hAnsi="Century Gothic" w:cstheme="minorHAnsi"/>
                  </w:rPr>
                  <w:t>Improvements in attainment, particularly  in literacy and numeracy</w:t>
                </w:r>
              </w:sdtContent>
            </w:sdt>
          </w:p>
          <w:p w14:paraId="62F243C7" w14:textId="77777777" w:rsidR="00B65107" w:rsidRPr="00D83BD2" w:rsidRDefault="00D52E76" w:rsidP="00B65107">
            <w:pPr>
              <w:pStyle w:val="Default"/>
              <w:rPr>
                <w:rFonts w:ascii="Century Gothic" w:hAnsi="Century Gothic" w:cstheme="minorHAnsi"/>
                <w:sz w:val="22"/>
                <w:szCs w:val="22"/>
              </w:rPr>
            </w:pPr>
            <w:sdt>
              <w:sdtPr>
                <w:rPr>
                  <w:rFonts w:ascii="Century Gothic" w:hAnsi="Century Gothic" w:cstheme="minorHAnsi"/>
                  <w:sz w:val="22"/>
                  <w:szCs w:val="22"/>
                </w:rPr>
                <w:alias w:val="NIF"/>
                <w:tag w:val="NIF"/>
                <w:id w:val="-1553999200"/>
                <w:placeholder>
                  <w:docPart w:val="743CA051C27F41A7A9DE4CDAC381C3DE"/>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B65107" w:rsidRPr="00D83BD2">
                  <w:rPr>
                    <w:rFonts w:ascii="Century Gothic" w:hAnsi="Century Gothic" w:cstheme="minorHAnsi"/>
                    <w:sz w:val="22"/>
                    <w:szCs w:val="22"/>
                  </w:rPr>
                  <w:t>Closing the attainment gap between the most and least disadvantaged children and young people</w:t>
                </w:r>
              </w:sdtContent>
            </w:sdt>
          </w:p>
          <w:p w14:paraId="031F12B9" w14:textId="77777777" w:rsidR="00B65107" w:rsidRPr="00D83BD2" w:rsidRDefault="00B65107" w:rsidP="00B65107">
            <w:pPr>
              <w:pStyle w:val="Default"/>
              <w:rPr>
                <w:rFonts w:ascii="Century Gothic" w:hAnsi="Century Gothic" w:cstheme="minorHAnsi"/>
                <w:color w:val="auto"/>
                <w:sz w:val="22"/>
                <w:szCs w:val="22"/>
              </w:rPr>
            </w:pPr>
          </w:p>
          <w:p w14:paraId="5A1DE61F" w14:textId="77777777" w:rsidR="00B65107" w:rsidRPr="00D83BD2" w:rsidRDefault="00B65107" w:rsidP="00B65107">
            <w:pPr>
              <w:pStyle w:val="Default"/>
              <w:rPr>
                <w:rFonts w:ascii="Century Gothic" w:hAnsi="Century Gothic" w:cstheme="minorHAnsi"/>
                <w:u w:val="single"/>
              </w:rPr>
            </w:pPr>
            <w:r w:rsidRPr="00D83BD2">
              <w:rPr>
                <w:rFonts w:ascii="Century Gothic" w:hAnsi="Century Gothic" w:cstheme="minorHAnsi"/>
                <w:u w:val="single"/>
              </w:rPr>
              <w:t xml:space="preserve">NIF Driver </w:t>
            </w:r>
          </w:p>
          <w:sdt>
            <w:sdtPr>
              <w:rPr>
                <w:rFonts w:ascii="Century Gothic" w:hAnsi="Century Gothic" w:cstheme="minorHAnsi"/>
                <w:b/>
                <w:sz w:val="20"/>
                <w:szCs w:val="20"/>
              </w:rPr>
              <w:alias w:val="NIF Drivers"/>
              <w:tag w:val="NIF Drivers"/>
              <w:id w:val="139010057"/>
              <w:placeholder>
                <w:docPart w:val="B66C8C69893646EA80CAF0E4D5C86776"/>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481225D4" w14:textId="77777777" w:rsidR="00B65107" w:rsidRPr="00D83BD2" w:rsidRDefault="00B65107" w:rsidP="00B65107">
                <w:pPr>
                  <w:pStyle w:val="Default"/>
                  <w:rPr>
                    <w:rFonts w:ascii="Century Gothic" w:hAnsi="Century Gothic" w:cstheme="minorHAnsi"/>
                    <w:b/>
                    <w:color w:val="auto"/>
                    <w:sz w:val="20"/>
                    <w:szCs w:val="20"/>
                  </w:rPr>
                </w:pPr>
                <w:r w:rsidRPr="00D83BD2">
                  <w:rPr>
                    <w:rFonts w:ascii="Century Gothic" w:hAnsi="Century Gothic" w:cstheme="minorHAnsi"/>
                    <w:b/>
                    <w:sz w:val="20"/>
                    <w:szCs w:val="20"/>
                  </w:rPr>
                  <w:t>School Improvement</w:t>
                </w:r>
              </w:p>
            </w:sdtContent>
          </w:sdt>
          <w:sdt>
            <w:sdtPr>
              <w:rPr>
                <w:rFonts w:ascii="Century Gothic" w:hAnsi="Century Gothic" w:cstheme="minorHAnsi"/>
                <w:b/>
                <w:sz w:val="20"/>
                <w:szCs w:val="20"/>
              </w:rPr>
              <w:alias w:val="NIF Drivers"/>
              <w:tag w:val="NIF Drivers"/>
              <w:id w:val="1397710548"/>
              <w:placeholder>
                <w:docPart w:val="7DD4782961B34CA3B3A9F36118FBF87E"/>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7B421C70" w14:textId="77777777" w:rsidR="00B65107" w:rsidRPr="00D83BD2" w:rsidRDefault="00B65107" w:rsidP="00B65107">
                <w:pPr>
                  <w:pStyle w:val="Default"/>
                  <w:rPr>
                    <w:rFonts w:ascii="Century Gothic" w:hAnsi="Century Gothic" w:cstheme="minorHAnsi"/>
                    <w:b/>
                    <w:color w:val="auto"/>
                    <w:sz w:val="20"/>
                    <w:szCs w:val="20"/>
                  </w:rPr>
                </w:pPr>
                <w:r w:rsidRPr="00D83BD2">
                  <w:rPr>
                    <w:rFonts w:ascii="Century Gothic" w:hAnsi="Century Gothic" w:cstheme="minorHAnsi"/>
                    <w:b/>
                    <w:sz w:val="20"/>
                    <w:szCs w:val="20"/>
                  </w:rPr>
                  <w:t>Teacher professionalism</w:t>
                </w:r>
              </w:p>
            </w:sdtContent>
          </w:sdt>
          <w:sdt>
            <w:sdtPr>
              <w:rPr>
                <w:rFonts w:ascii="Century Gothic" w:hAnsi="Century Gothic" w:cstheme="minorHAnsi"/>
                <w:b/>
                <w:sz w:val="20"/>
                <w:szCs w:val="20"/>
              </w:rPr>
              <w:alias w:val="NIF Drivers"/>
              <w:tag w:val="NIF Drivers"/>
              <w:id w:val="802117371"/>
              <w:placeholder>
                <w:docPart w:val="97C9F78F955940D48180EA08EBB78B7F"/>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24A0081" w14:textId="77777777" w:rsidR="00B65107" w:rsidRPr="00D83BD2" w:rsidRDefault="00B65107" w:rsidP="00B65107">
                <w:pPr>
                  <w:pStyle w:val="Default"/>
                  <w:rPr>
                    <w:rFonts w:ascii="Century Gothic" w:hAnsi="Century Gothic" w:cstheme="minorHAnsi"/>
                    <w:color w:val="auto"/>
                    <w:sz w:val="22"/>
                    <w:szCs w:val="22"/>
                  </w:rPr>
                </w:pPr>
                <w:r w:rsidRPr="00D83BD2">
                  <w:rPr>
                    <w:rFonts w:ascii="Century Gothic" w:hAnsi="Century Gothic" w:cstheme="minorHAnsi"/>
                    <w:b/>
                    <w:sz w:val="20"/>
                    <w:szCs w:val="20"/>
                  </w:rPr>
                  <w:t>Assessment of children's progress</w:t>
                </w:r>
              </w:p>
            </w:sdtContent>
          </w:sdt>
          <w:p w14:paraId="56A41BA7" w14:textId="7CA7ED50" w:rsidR="00B65107" w:rsidRPr="00D83BD2" w:rsidRDefault="00B65107" w:rsidP="00B65107">
            <w:pPr>
              <w:pStyle w:val="Default"/>
              <w:rPr>
                <w:rFonts w:ascii="Century Gothic" w:hAnsi="Century Gothic" w:cstheme="minorHAnsi"/>
                <w:u w:val="single"/>
              </w:rPr>
            </w:pPr>
          </w:p>
        </w:tc>
        <w:tc>
          <w:tcPr>
            <w:tcW w:w="5243" w:type="dxa"/>
          </w:tcPr>
          <w:p w14:paraId="76778C83" w14:textId="77777777" w:rsidR="00B65107" w:rsidRPr="00D83BD2" w:rsidRDefault="00B65107" w:rsidP="00B65107">
            <w:pPr>
              <w:pStyle w:val="Default"/>
              <w:rPr>
                <w:rFonts w:ascii="Century Gothic" w:hAnsi="Century Gothic" w:cstheme="minorHAnsi"/>
                <w:u w:val="single"/>
              </w:rPr>
            </w:pPr>
            <w:r w:rsidRPr="00D83BD2">
              <w:rPr>
                <w:rFonts w:ascii="Century Gothic" w:hAnsi="Century Gothic" w:cstheme="minorHAnsi"/>
                <w:u w:val="single"/>
              </w:rPr>
              <w:t xml:space="preserve">HGIOS/ELC QIs </w:t>
            </w:r>
          </w:p>
          <w:sdt>
            <w:sdtPr>
              <w:rPr>
                <w:rFonts w:ascii="Century Gothic" w:hAnsi="Century Gothic" w:cstheme="minorHAnsi"/>
                <w:b/>
                <w:sz w:val="20"/>
                <w:szCs w:val="20"/>
              </w:rPr>
              <w:alias w:val="HGIOS"/>
              <w:tag w:val="HGIOSs"/>
              <w:id w:val="-2033561363"/>
              <w:placeholder>
                <w:docPart w:val="DCE46632BB3B4B249DEE0895D1BE4E50"/>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3568582" w14:textId="77777777" w:rsidR="00B65107" w:rsidRPr="00D83BD2" w:rsidRDefault="00B65107" w:rsidP="00B65107">
                <w:pPr>
                  <w:pStyle w:val="Default"/>
                  <w:rPr>
                    <w:rFonts w:ascii="Century Gothic" w:hAnsi="Century Gothic" w:cstheme="minorHAnsi"/>
                    <w:b/>
                    <w:sz w:val="20"/>
                    <w:szCs w:val="20"/>
                    <w:u w:val="single"/>
                  </w:rPr>
                </w:pPr>
                <w:r w:rsidRPr="00D83BD2">
                  <w:rPr>
                    <w:rFonts w:ascii="Century Gothic" w:hAnsi="Century Gothic" w:cstheme="minorHAnsi"/>
                    <w:b/>
                    <w:sz w:val="20"/>
                    <w:szCs w:val="20"/>
                  </w:rPr>
                  <w:t>1.3 Leadership of change</w:t>
                </w:r>
              </w:p>
            </w:sdtContent>
          </w:sdt>
          <w:sdt>
            <w:sdtPr>
              <w:rPr>
                <w:rFonts w:ascii="Century Gothic" w:hAnsi="Century Gothic" w:cstheme="minorHAnsi"/>
                <w:b/>
                <w:sz w:val="20"/>
                <w:szCs w:val="20"/>
              </w:rPr>
              <w:alias w:val="HGIOS"/>
              <w:tag w:val="HGIOSs"/>
              <w:id w:val="1050350789"/>
              <w:placeholder>
                <w:docPart w:val="1F10DDAC63264C28A6002FA563B69D4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094CB940" w14:textId="77777777" w:rsidR="00B65107" w:rsidRPr="00D83BD2" w:rsidRDefault="00B65107" w:rsidP="00B65107">
                <w:pPr>
                  <w:pStyle w:val="Default"/>
                  <w:rPr>
                    <w:rFonts w:ascii="Century Gothic" w:hAnsi="Century Gothic" w:cstheme="minorHAnsi"/>
                    <w:b/>
                    <w:color w:val="auto"/>
                    <w:sz w:val="20"/>
                    <w:szCs w:val="20"/>
                  </w:rPr>
                </w:pPr>
                <w:r w:rsidRPr="00D83BD2">
                  <w:rPr>
                    <w:rFonts w:ascii="Century Gothic" w:hAnsi="Century Gothic" w:cstheme="minorHAnsi"/>
                    <w:b/>
                    <w:sz w:val="20"/>
                    <w:szCs w:val="20"/>
                  </w:rPr>
                  <w:t>1.2 Leadership of learning</w:t>
                </w:r>
              </w:p>
            </w:sdtContent>
          </w:sdt>
          <w:p w14:paraId="5F6B8ABD" w14:textId="77777777" w:rsidR="00B65107" w:rsidRPr="00D83BD2" w:rsidRDefault="00B65107" w:rsidP="00B65107">
            <w:pPr>
              <w:pStyle w:val="Default"/>
              <w:rPr>
                <w:rFonts w:ascii="Century Gothic" w:hAnsi="Century Gothic" w:cstheme="minorHAnsi"/>
                <w:b/>
                <w:sz w:val="20"/>
                <w:szCs w:val="20"/>
                <w:u w:val="single"/>
              </w:rPr>
            </w:pPr>
            <w:r w:rsidRPr="00D83BD2">
              <w:rPr>
                <w:rFonts w:ascii="Century Gothic" w:hAnsi="Century Gothic" w:cstheme="minorHAnsi"/>
                <w:b/>
                <w:sz w:val="20"/>
                <w:szCs w:val="20"/>
              </w:rPr>
              <w:t xml:space="preserve"> </w:t>
            </w:r>
            <w:sdt>
              <w:sdtPr>
                <w:rPr>
                  <w:rFonts w:ascii="Century Gothic" w:hAnsi="Century Gothic" w:cstheme="minorHAnsi"/>
                  <w:b/>
                  <w:sz w:val="20"/>
                  <w:szCs w:val="20"/>
                </w:rPr>
                <w:alias w:val="HGIOS"/>
                <w:tag w:val="HGIOSs"/>
                <w:id w:val="-2142095888"/>
                <w:placeholder>
                  <w:docPart w:val="D03EA9401C42499EB8FBADDD78D7B6BF"/>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Pr="00D83BD2">
                  <w:rPr>
                    <w:rFonts w:ascii="Century Gothic" w:hAnsi="Century Gothic" w:cstheme="minorHAnsi"/>
                    <w:b/>
                    <w:sz w:val="20"/>
                    <w:szCs w:val="20"/>
                  </w:rPr>
                  <w:t>2.3 Learning, teaching and assessment</w:t>
                </w:r>
              </w:sdtContent>
            </w:sdt>
          </w:p>
          <w:p w14:paraId="3BB6613B" w14:textId="77777777" w:rsidR="00B65107" w:rsidRPr="00D83BD2" w:rsidRDefault="00D52E76" w:rsidP="00B65107">
            <w:pPr>
              <w:pStyle w:val="Default"/>
              <w:rPr>
                <w:rFonts w:ascii="Century Gothic" w:hAnsi="Century Gothic" w:cstheme="minorHAnsi"/>
                <w:b/>
                <w:sz w:val="20"/>
                <w:szCs w:val="20"/>
              </w:rPr>
            </w:pPr>
            <w:sdt>
              <w:sdtPr>
                <w:rPr>
                  <w:rFonts w:ascii="Century Gothic" w:hAnsi="Century Gothic" w:cstheme="minorHAnsi"/>
                  <w:b/>
                  <w:sz w:val="20"/>
                  <w:szCs w:val="20"/>
                </w:rPr>
                <w:alias w:val="HGIOS"/>
                <w:tag w:val="HGIOSs"/>
                <w:id w:val="1512947326"/>
                <w:placeholder>
                  <w:docPart w:val="3437A8A6B8954C2A88F65141DA968D1F"/>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B65107" w:rsidRPr="00D83BD2">
                  <w:rPr>
                    <w:rFonts w:ascii="Century Gothic" w:hAnsi="Century Gothic" w:cstheme="minorHAnsi"/>
                    <w:b/>
                    <w:sz w:val="20"/>
                    <w:szCs w:val="20"/>
                  </w:rPr>
                  <w:t>2.5 Family learning</w:t>
                </w:r>
              </w:sdtContent>
            </w:sdt>
          </w:p>
          <w:p w14:paraId="5EBCF5D7" w14:textId="77777777" w:rsidR="00B65107" w:rsidRPr="00D83BD2" w:rsidRDefault="00D52E76" w:rsidP="00B65107">
            <w:pPr>
              <w:pStyle w:val="Default"/>
              <w:rPr>
                <w:rFonts w:ascii="Century Gothic" w:hAnsi="Century Gothic" w:cstheme="minorHAnsi"/>
                <w:u w:val="single"/>
              </w:rPr>
            </w:pPr>
            <w:sdt>
              <w:sdtPr>
                <w:rPr>
                  <w:rFonts w:ascii="Century Gothic" w:hAnsi="Century Gothic" w:cstheme="minorHAnsi"/>
                  <w:b/>
                  <w:sz w:val="20"/>
                  <w:szCs w:val="20"/>
                </w:rPr>
                <w:alias w:val="HGIOS"/>
                <w:tag w:val="HGIOSs"/>
                <w:id w:val="-1690597605"/>
                <w:placeholder>
                  <w:docPart w:val="046B1BBE7B09421DB69F2DC962B4D41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B65107" w:rsidRPr="00D83BD2">
                  <w:rPr>
                    <w:rFonts w:ascii="Century Gothic" w:hAnsi="Century Gothic" w:cstheme="minorHAnsi"/>
                    <w:b/>
                    <w:sz w:val="20"/>
                    <w:szCs w:val="20"/>
                  </w:rPr>
                  <w:t>3.2 Raising attainment and achievement</w:t>
                </w:r>
              </w:sdtContent>
            </w:sdt>
          </w:p>
          <w:p w14:paraId="1230180B" w14:textId="77777777" w:rsidR="00B65107" w:rsidRPr="00D83BD2" w:rsidRDefault="00B65107" w:rsidP="00B65107">
            <w:pPr>
              <w:pStyle w:val="Default"/>
              <w:rPr>
                <w:rFonts w:ascii="Century Gothic" w:hAnsi="Century Gothic" w:cstheme="minorHAnsi"/>
                <w:color w:val="auto"/>
                <w:sz w:val="22"/>
                <w:szCs w:val="22"/>
              </w:rPr>
            </w:pPr>
          </w:p>
          <w:p w14:paraId="5A1716CA" w14:textId="77777777" w:rsidR="00B65107" w:rsidRPr="00D83BD2" w:rsidRDefault="00B65107" w:rsidP="00B65107">
            <w:pPr>
              <w:pStyle w:val="Default"/>
              <w:rPr>
                <w:rFonts w:ascii="Century Gothic" w:hAnsi="Century Gothic" w:cstheme="minorHAnsi"/>
                <w:sz w:val="20"/>
                <w:szCs w:val="20"/>
                <w:u w:val="single"/>
              </w:rPr>
            </w:pPr>
            <w:r w:rsidRPr="00D83BD2">
              <w:rPr>
                <w:rFonts w:ascii="Century Gothic" w:hAnsi="Century Gothic" w:cstheme="minorHAnsi"/>
                <w:sz w:val="20"/>
                <w:szCs w:val="20"/>
                <w:u w:val="single"/>
              </w:rPr>
              <w:t xml:space="preserve"> </w:t>
            </w:r>
          </w:p>
          <w:p w14:paraId="42D23772" w14:textId="77777777" w:rsidR="00B65107" w:rsidRPr="00D83BD2" w:rsidRDefault="00B65107" w:rsidP="00B65107">
            <w:pPr>
              <w:pStyle w:val="Default"/>
              <w:rPr>
                <w:rFonts w:ascii="Century Gothic" w:hAnsi="Century Gothic" w:cstheme="minorHAnsi"/>
                <w:color w:val="auto"/>
                <w:u w:val="single"/>
              </w:rPr>
            </w:pPr>
            <w:r w:rsidRPr="00D83BD2">
              <w:rPr>
                <w:rFonts w:ascii="Century Gothic" w:hAnsi="Century Gothic" w:cstheme="minorHAnsi"/>
                <w:u w:val="single"/>
              </w:rPr>
              <w:t>UNCRC</w:t>
            </w:r>
          </w:p>
          <w:sdt>
            <w:sdtPr>
              <w:rPr>
                <w:rFonts w:ascii="Century Gothic" w:hAnsi="Century Gothic" w:cstheme="minorHAnsi"/>
                <w:sz w:val="24"/>
                <w:szCs w:val="24"/>
              </w:rPr>
              <w:alias w:val="RRS Unicef articles"/>
              <w:tag w:val="RRS Unicef articles"/>
              <w:id w:val="2079860762"/>
              <w:placeholder>
                <w:docPart w:val="B96941CA20F54049B92B9B1A4310C5D7"/>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5A5F81E" w14:textId="77777777" w:rsidR="00B65107" w:rsidRPr="00D83BD2" w:rsidRDefault="00B65107" w:rsidP="00B65107">
                <w:pPr>
                  <w:rPr>
                    <w:rFonts w:ascii="Century Gothic" w:hAnsi="Century Gothic" w:cstheme="minorHAnsi"/>
                    <w:sz w:val="24"/>
                    <w:szCs w:val="24"/>
                  </w:rPr>
                </w:pPr>
                <w:r w:rsidRPr="00D83BD2">
                  <w:rPr>
                    <w:rFonts w:ascii="Century Gothic" w:hAnsi="Century Gothic" w:cstheme="minorHAnsi"/>
                    <w:sz w:val="24"/>
                    <w:szCs w:val="24"/>
                  </w:rPr>
                  <w:t>Article 29 (Goals of education):</w:t>
                </w:r>
              </w:p>
            </w:sdtContent>
          </w:sdt>
          <w:p w14:paraId="1B2C595D" w14:textId="77777777" w:rsidR="00B65107" w:rsidRPr="00D83BD2" w:rsidRDefault="00D52E76" w:rsidP="00B65107">
            <w:pPr>
              <w:rPr>
                <w:rFonts w:ascii="Century Gothic" w:hAnsi="Century Gothic" w:cstheme="minorHAnsi"/>
                <w:sz w:val="24"/>
                <w:szCs w:val="24"/>
              </w:rPr>
            </w:pPr>
            <w:sdt>
              <w:sdtPr>
                <w:rPr>
                  <w:rFonts w:ascii="Century Gothic" w:hAnsi="Century Gothic" w:cstheme="minorHAnsi"/>
                  <w:sz w:val="24"/>
                  <w:szCs w:val="24"/>
                </w:rPr>
                <w:alias w:val="RRS Unicef articles"/>
                <w:tag w:val="RRS Unicef articles"/>
                <w:id w:val="-1383240472"/>
                <w:placeholder>
                  <w:docPart w:val="88FC4E441C8B46BDB956F5A2CC38A04A"/>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B65107" w:rsidRPr="00D83BD2">
                  <w:rPr>
                    <w:rFonts w:ascii="Century Gothic" w:hAnsi="Century Gothic" w:cstheme="minorHAnsi"/>
                    <w:sz w:val="24"/>
                    <w:szCs w:val="24"/>
                  </w:rPr>
                  <w:t>Article 3 (Best interests of the child):</w:t>
                </w:r>
              </w:sdtContent>
            </w:sdt>
            <w:r w:rsidR="00B65107" w:rsidRPr="00D83BD2">
              <w:rPr>
                <w:rFonts w:ascii="Century Gothic" w:hAnsi="Century Gothic" w:cstheme="minorHAnsi"/>
                <w:sz w:val="24"/>
                <w:szCs w:val="24"/>
              </w:rPr>
              <w:t xml:space="preserve"> </w:t>
            </w:r>
          </w:p>
          <w:p w14:paraId="4EB99118" w14:textId="77777777" w:rsidR="00B65107" w:rsidRPr="00D83BD2" w:rsidRDefault="00B65107" w:rsidP="00B65107">
            <w:pPr>
              <w:rPr>
                <w:rFonts w:ascii="Century Gothic" w:hAnsi="Century Gothic" w:cstheme="minorHAnsi"/>
                <w:sz w:val="24"/>
                <w:szCs w:val="24"/>
              </w:rPr>
            </w:pPr>
          </w:p>
        </w:tc>
      </w:tr>
      <w:tr w:rsidR="00B65107" w:rsidRPr="00D83BD2" w14:paraId="05201FF0" w14:textId="77777777" w:rsidTr="002E09AE">
        <w:tc>
          <w:tcPr>
            <w:tcW w:w="10485" w:type="dxa"/>
            <w:gridSpan w:val="2"/>
          </w:tcPr>
          <w:p w14:paraId="750DD3A4" w14:textId="59E75BD7" w:rsidR="00B65107" w:rsidRPr="00D83BD2" w:rsidRDefault="00106CEE" w:rsidP="00D83BD2">
            <w:pPr>
              <w:ind w:left="360"/>
              <w:rPr>
                <w:rFonts w:ascii="Century Gothic" w:hAnsi="Century Gothic" w:cstheme="minorHAnsi"/>
                <w:b/>
                <w:bCs/>
                <w:sz w:val="24"/>
                <w:szCs w:val="24"/>
              </w:rPr>
            </w:pPr>
            <w:r>
              <w:rPr>
                <w:rFonts w:ascii="Century Gothic" w:hAnsi="Century Gothic" w:cstheme="minorHAnsi"/>
                <w:b/>
                <w:bCs/>
                <w:sz w:val="24"/>
                <w:szCs w:val="24"/>
              </w:rPr>
              <w:t>Outcomes:</w:t>
            </w:r>
          </w:p>
          <w:p w14:paraId="2E7D3EE7" w14:textId="77777777" w:rsidR="00B65107" w:rsidRPr="00D83BD2" w:rsidRDefault="00B65107" w:rsidP="00D83BD2">
            <w:pPr>
              <w:pStyle w:val="ListParagraph"/>
              <w:ind w:left="0"/>
              <w:rPr>
                <w:rFonts w:ascii="Century Gothic" w:hAnsi="Century Gothic" w:cstheme="minorHAnsi"/>
                <w:b/>
                <w:bCs/>
                <w:sz w:val="24"/>
                <w:szCs w:val="24"/>
              </w:rPr>
            </w:pPr>
          </w:p>
          <w:p w14:paraId="15E2F55E" w14:textId="093850CF" w:rsidR="00B65107" w:rsidRPr="00AD3A1A" w:rsidRDefault="00B65107" w:rsidP="00AD3A1A">
            <w:pPr>
              <w:pStyle w:val="ListParagraph"/>
              <w:numPr>
                <w:ilvl w:val="0"/>
                <w:numId w:val="20"/>
              </w:numPr>
              <w:tabs>
                <w:tab w:val="left" w:pos="264"/>
              </w:tabs>
              <w:rPr>
                <w:rFonts w:ascii="Century Gothic" w:hAnsi="Century Gothic" w:cstheme="minorHAnsi"/>
              </w:rPr>
            </w:pPr>
            <w:r w:rsidRPr="00AD3A1A">
              <w:rPr>
                <w:rFonts w:ascii="Century Gothic" w:hAnsi="Century Gothic" w:cstheme="minorHAnsi"/>
              </w:rPr>
              <w:t>By June 2025 we aim to raise attainment by:</w:t>
            </w:r>
          </w:p>
          <w:tbl>
            <w:tblPr>
              <w:tblStyle w:val="TableGrid"/>
              <w:tblW w:w="0" w:type="auto"/>
              <w:tblLook w:val="04A0" w:firstRow="1" w:lastRow="0" w:firstColumn="1" w:lastColumn="0" w:noHBand="0" w:noVBand="1"/>
            </w:tblPr>
            <w:tblGrid>
              <w:gridCol w:w="1291"/>
              <w:gridCol w:w="1866"/>
              <w:gridCol w:w="2539"/>
              <w:gridCol w:w="2202"/>
              <w:gridCol w:w="2361"/>
            </w:tblGrid>
            <w:tr w:rsidR="00E61353" w:rsidRPr="00D83BD2" w14:paraId="51E15EE4" w14:textId="77777777" w:rsidTr="0003229E">
              <w:trPr>
                <w:trHeight w:val="270"/>
              </w:trPr>
              <w:tc>
                <w:tcPr>
                  <w:tcW w:w="1293" w:type="dxa"/>
                </w:tcPr>
                <w:p w14:paraId="3EEBDBA2" w14:textId="77777777" w:rsidR="00B65107" w:rsidRPr="00D83BD2" w:rsidRDefault="00B65107" w:rsidP="00D83BD2">
                  <w:pPr>
                    <w:tabs>
                      <w:tab w:val="left" w:pos="264"/>
                    </w:tabs>
                    <w:ind w:left="360"/>
                    <w:rPr>
                      <w:rFonts w:ascii="Century Gothic" w:hAnsi="Century Gothic" w:cstheme="minorHAnsi"/>
                      <w:b/>
                    </w:rPr>
                  </w:pPr>
                </w:p>
              </w:tc>
              <w:tc>
                <w:tcPr>
                  <w:tcW w:w="1843" w:type="dxa"/>
                </w:tcPr>
                <w:p w14:paraId="7955B070" w14:textId="77777777" w:rsidR="00B65107" w:rsidRPr="00D83BD2" w:rsidRDefault="00B65107" w:rsidP="00D83BD2">
                  <w:pPr>
                    <w:tabs>
                      <w:tab w:val="left" w:pos="264"/>
                    </w:tabs>
                    <w:ind w:left="360"/>
                    <w:rPr>
                      <w:rFonts w:ascii="Century Gothic" w:hAnsi="Century Gothic" w:cstheme="minorHAnsi"/>
                      <w:b/>
                    </w:rPr>
                  </w:pPr>
                  <w:r w:rsidRPr="00D83BD2">
                    <w:rPr>
                      <w:rFonts w:ascii="Century Gothic" w:hAnsi="Century Gothic" w:cstheme="minorHAnsi"/>
                      <w:b/>
                    </w:rPr>
                    <w:t>Listening &amp; Talking</w:t>
                  </w:r>
                </w:p>
              </w:tc>
              <w:tc>
                <w:tcPr>
                  <w:tcW w:w="2548" w:type="dxa"/>
                </w:tcPr>
                <w:p w14:paraId="675EA9AD" w14:textId="77777777" w:rsidR="00B65107" w:rsidRPr="00D83BD2" w:rsidRDefault="00B65107" w:rsidP="00D83BD2">
                  <w:pPr>
                    <w:tabs>
                      <w:tab w:val="left" w:pos="264"/>
                    </w:tabs>
                    <w:ind w:left="360"/>
                    <w:rPr>
                      <w:rFonts w:ascii="Century Gothic" w:hAnsi="Century Gothic" w:cstheme="minorHAnsi"/>
                      <w:b/>
                    </w:rPr>
                  </w:pPr>
                  <w:r w:rsidRPr="00D83BD2">
                    <w:rPr>
                      <w:rFonts w:ascii="Century Gothic" w:hAnsi="Century Gothic" w:cstheme="minorHAnsi"/>
                      <w:b/>
                    </w:rPr>
                    <w:t>Reading</w:t>
                  </w:r>
                </w:p>
              </w:tc>
              <w:tc>
                <w:tcPr>
                  <w:tcW w:w="2209" w:type="dxa"/>
                </w:tcPr>
                <w:p w14:paraId="35A04EC1" w14:textId="77777777" w:rsidR="00B65107" w:rsidRPr="00D83BD2" w:rsidRDefault="00B65107" w:rsidP="00D83BD2">
                  <w:pPr>
                    <w:tabs>
                      <w:tab w:val="left" w:pos="264"/>
                    </w:tabs>
                    <w:ind w:left="360"/>
                    <w:rPr>
                      <w:rFonts w:ascii="Century Gothic" w:hAnsi="Century Gothic" w:cstheme="minorHAnsi"/>
                      <w:b/>
                    </w:rPr>
                  </w:pPr>
                  <w:r w:rsidRPr="00D83BD2">
                    <w:rPr>
                      <w:rFonts w:ascii="Century Gothic" w:hAnsi="Century Gothic" w:cstheme="minorHAnsi"/>
                      <w:b/>
                    </w:rPr>
                    <w:t>Writing</w:t>
                  </w:r>
                </w:p>
              </w:tc>
              <w:tc>
                <w:tcPr>
                  <w:tcW w:w="2366" w:type="dxa"/>
                </w:tcPr>
                <w:p w14:paraId="61FA1415" w14:textId="77777777" w:rsidR="00B65107" w:rsidRPr="00D83BD2" w:rsidRDefault="00B65107" w:rsidP="00D83BD2">
                  <w:pPr>
                    <w:tabs>
                      <w:tab w:val="left" w:pos="264"/>
                    </w:tabs>
                    <w:ind w:left="360"/>
                    <w:rPr>
                      <w:rFonts w:ascii="Century Gothic" w:hAnsi="Century Gothic" w:cstheme="minorHAnsi"/>
                      <w:b/>
                    </w:rPr>
                  </w:pPr>
                  <w:r w:rsidRPr="00D83BD2">
                    <w:rPr>
                      <w:rFonts w:ascii="Century Gothic" w:hAnsi="Century Gothic" w:cstheme="minorHAnsi"/>
                      <w:b/>
                    </w:rPr>
                    <w:t>Numeracy</w:t>
                  </w:r>
                </w:p>
              </w:tc>
            </w:tr>
            <w:tr w:rsidR="00E61353" w:rsidRPr="00D83BD2" w14:paraId="5156C3F0" w14:textId="77777777" w:rsidTr="0003229E">
              <w:trPr>
                <w:trHeight w:val="270"/>
              </w:trPr>
              <w:tc>
                <w:tcPr>
                  <w:tcW w:w="1293" w:type="dxa"/>
                </w:tcPr>
                <w:p w14:paraId="4E0234EF" w14:textId="77777777" w:rsidR="00B65107" w:rsidRPr="00D83BD2" w:rsidRDefault="00B65107" w:rsidP="00915162">
                  <w:pPr>
                    <w:tabs>
                      <w:tab w:val="left" w:pos="264"/>
                    </w:tabs>
                    <w:rPr>
                      <w:rFonts w:ascii="Century Gothic" w:hAnsi="Century Gothic" w:cstheme="minorHAnsi"/>
                    </w:rPr>
                  </w:pPr>
                  <w:r w:rsidRPr="00D83BD2">
                    <w:rPr>
                      <w:rFonts w:ascii="Century Gothic" w:hAnsi="Century Gothic" w:cstheme="minorHAnsi"/>
                    </w:rPr>
                    <w:t>Primary 2</w:t>
                  </w:r>
                </w:p>
              </w:tc>
              <w:tc>
                <w:tcPr>
                  <w:tcW w:w="1843" w:type="dxa"/>
                  <w:vMerge w:val="restart"/>
                </w:tcPr>
                <w:p w14:paraId="45B58213" w14:textId="77777777" w:rsidR="00B65107" w:rsidRPr="00D83BD2" w:rsidRDefault="00B65107" w:rsidP="00D83BD2">
                  <w:pPr>
                    <w:tabs>
                      <w:tab w:val="left" w:pos="264"/>
                    </w:tabs>
                    <w:ind w:left="360"/>
                    <w:rPr>
                      <w:rFonts w:ascii="Century Gothic" w:hAnsi="Century Gothic" w:cstheme="minorHAnsi"/>
                    </w:rPr>
                  </w:pPr>
                </w:p>
                <w:p w14:paraId="5F4BF728" w14:textId="77777777" w:rsidR="00B65107" w:rsidRPr="00D83BD2" w:rsidRDefault="00B65107" w:rsidP="00D83BD2">
                  <w:pPr>
                    <w:tabs>
                      <w:tab w:val="left" w:pos="264"/>
                    </w:tabs>
                    <w:rPr>
                      <w:rFonts w:ascii="Century Gothic" w:hAnsi="Century Gothic" w:cstheme="minorHAnsi"/>
                    </w:rPr>
                  </w:pPr>
                </w:p>
                <w:p w14:paraId="76DC30BC" w14:textId="77777777" w:rsidR="00B65107" w:rsidRDefault="00B65107" w:rsidP="00D83BD2">
                  <w:pPr>
                    <w:tabs>
                      <w:tab w:val="left" w:pos="264"/>
                    </w:tabs>
                    <w:ind w:left="360"/>
                    <w:rPr>
                      <w:rFonts w:ascii="Century Gothic" w:hAnsi="Century Gothic" w:cstheme="minorHAnsi"/>
                    </w:rPr>
                  </w:pPr>
                  <w:r w:rsidRPr="00D83BD2">
                    <w:rPr>
                      <w:rFonts w:ascii="Century Gothic" w:hAnsi="Century Gothic" w:cstheme="minorHAnsi"/>
                    </w:rPr>
                    <w:t>Remain at current level</w:t>
                  </w:r>
                </w:p>
                <w:p w14:paraId="44B2D17E" w14:textId="77777777" w:rsidR="0003229E" w:rsidRDefault="0003229E" w:rsidP="00D83BD2">
                  <w:pPr>
                    <w:tabs>
                      <w:tab w:val="left" w:pos="264"/>
                    </w:tabs>
                    <w:ind w:left="360"/>
                    <w:rPr>
                      <w:rFonts w:ascii="Century Gothic" w:hAnsi="Century Gothic" w:cstheme="minorHAnsi"/>
                    </w:rPr>
                  </w:pPr>
                </w:p>
                <w:p w14:paraId="0FC15978" w14:textId="77777777" w:rsidR="0003229E" w:rsidRDefault="0003229E" w:rsidP="00D83BD2">
                  <w:pPr>
                    <w:tabs>
                      <w:tab w:val="left" w:pos="264"/>
                    </w:tabs>
                    <w:ind w:left="360"/>
                    <w:rPr>
                      <w:rFonts w:ascii="Century Gothic" w:hAnsi="Century Gothic" w:cstheme="minorHAnsi"/>
                    </w:rPr>
                  </w:pPr>
                </w:p>
                <w:p w14:paraId="005594B9" w14:textId="444EC069" w:rsidR="0003229E" w:rsidRPr="0003229E" w:rsidRDefault="0003229E" w:rsidP="00D83BD2">
                  <w:pPr>
                    <w:tabs>
                      <w:tab w:val="left" w:pos="264"/>
                    </w:tabs>
                    <w:ind w:left="360"/>
                    <w:rPr>
                      <w:rFonts w:ascii="Century Gothic" w:hAnsi="Century Gothic" w:cstheme="minorHAnsi"/>
                      <w:b/>
                    </w:rPr>
                  </w:pPr>
                  <w:r w:rsidRPr="0003229E">
                    <w:rPr>
                      <w:rFonts w:ascii="Century Gothic" w:hAnsi="Century Gothic" w:cstheme="minorHAnsi"/>
                      <w:b/>
                      <w:color w:val="2F5496" w:themeColor="accent5" w:themeShade="BF"/>
                    </w:rPr>
                    <w:t>Successfully achieved</w:t>
                  </w:r>
                  <w:r>
                    <w:rPr>
                      <w:rFonts w:ascii="Century Gothic" w:hAnsi="Century Gothic" w:cstheme="minorHAnsi"/>
                      <w:b/>
                      <w:color w:val="2F5496" w:themeColor="accent5" w:themeShade="BF"/>
                    </w:rPr>
                    <w:t xml:space="preserve"> – slight increase at P3, 6 &amp; 7</w:t>
                  </w:r>
                </w:p>
              </w:tc>
              <w:tc>
                <w:tcPr>
                  <w:tcW w:w="2548" w:type="dxa"/>
                </w:tcPr>
                <w:p w14:paraId="60D7C585" w14:textId="209D6A2C" w:rsidR="0003229E" w:rsidRDefault="00B65107" w:rsidP="0003229E">
                  <w:pPr>
                    <w:tabs>
                      <w:tab w:val="left" w:pos="264"/>
                    </w:tabs>
                    <w:ind w:left="360"/>
                    <w:rPr>
                      <w:rFonts w:ascii="Century Gothic" w:hAnsi="Century Gothic" w:cstheme="minorHAnsi"/>
                    </w:rPr>
                  </w:pPr>
                  <w:r w:rsidRPr="00D83BD2">
                    <w:rPr>
                      <w:rFonts w:ascii="Century Gothic" w:hAnsi="Century Gothic" w:cstheme="minorHAnsi"/>
                    </w:rPr>
                    <w:t>By 4.1% to 80%</w:t>
                  </w:r>
                </w:p>
                <w:p w14:paraId="4E090148" w14:textId="77777777" w:rsidR="0003229E" w:rsidRDefault="0003229E" w:rsidP="0003229E">
                  <w:pPr>
                    <w:tabs>
                      <w:tab w:val="left" w:pos="264"/>
                    </w:tabs>
                    <w:rPr>
                      <w:rFonts w:ascii="Century Gothic" w:hAnsi="Century Gothic" w:cstheme="minorHAnsi"/>
                      <w:b/>
                      <w:color w:val="2F5496" w:themeColor="accent5" w:themeShade="BF"/>
                    </w:rPr>
                  </w:pPr>
                </w:p>
                <w:p w14:paraId="5FC39BD3" w14:textId="77777777" w:rsidR="0003229E" w:rsidRDefault="0003229E" w:rsidP="0003229E">
                  <w:pPr>
                    <w:tabs>
                      <w:tab w:val="left" w:pos="264"/>
                    </w:tabs>
                    <w:rPr>
                      <w:rFonts w:ascii="Century Gothic" w:hAnsi="Century Gothic" w:cstheme="minorHAnsi"/>
                      <w:b/>
                      <w:color w:val="2F5496" w:themeColor="accent5" w:themeShade="BF"/>
                    </w:rPr>
                  </w:pPr>
                  <w:r w:rsidRPr="0003229E">
                    <w:rPr>
                      <w:rFonts w:ascii="Century Gothic" w:hAnsi="Century Gothic" w:cstheme="minorHAnsi"/>
                      <w:b/>
                      <w:color w:val="2F5496" w:themeColor="accent5" w:themeShade="BF"/>
                    </w:rPr>
                    <w:t>Achieved:</w:t>
                  </w:r>
                  <w:r>
                    <w:rPr>
                      <w:rFonts w:ascii="Century Gothic" w:hAnsi="Century Gothic" w:cstheme="minorHAnsi"/>
                      <w:b/>
                      <w:color w:val="2F5496" w:themeColor="accent5" w:themeShade="BF"/>
                    </w:rPr>
                    <w:t xml:space="preserve"> 77%</w:t>
                  </w:r>
                </w:p>
                <w:p w14:paraId="6E3732DA" w14:textId="729F2E64" w:rsidR="0003229E" w:rsidRPr="0003229E" w:rsidRDefault="0003229E" w:rsidP="0003229E">
                  <w:pPr>
                    <w:tabs>
                      <w:tab w:val="left" w:pos="264"/>
                    </w:tabs>
                    <w:rPr>
                      <w:rFonts w:ascii="Century Gothic" w:hAnsi="Century Gothic" w:cstheme="minorHAnsi"/>
                      <w:b/>
                    </w:rPr>
                  </w:pPr>
                </w:p>
              </w:tc>
              <w:tc>
                <w:tcPr>
                  <w:tcW w:w="2209" w:type="dxa"/>
                </w:tcPr>
                <w:p w14:paraId="061F9542" w14:textId="3944E0B6" w:rsidR="0003229E" w:rsidRDefault="00B65107" w:rsidP="0003229E">
                  <w:pPr>
                    <w:tabs>
                      <w:tab w:val="left" w:pos="264"/>
                    </w:tabs>
                    <w:ind w:left="360"/>
                    <w:rPr>
                      <w:rFonts w:ascii="Century Gothic" w:hAnsi="Century Gothic" w:cstheme="minorHAnsi"/>
                    </w:rPr>
                  </w:pPr>
                  <w:r w:rsidRPr="00D83BD2">
                    <w:rPr>
                      <w:rFonts w:ascii="Century Gothic" w:hAnsi="Century Gothic" w:cstheme="minorHAnsi"/>
                    </w:rPr>
                    <w:t>By 4.1% to 80%</w:t>
                  </w:r>
                </w:p>
                <w:p w14:paraId="5A2995D6" w14:textId="77777777" w:rsidR="0003229E" w:rsidRDefault="0003229E" w:rsidP="0003229E">
                  <w:pPr>
                    <w:tabs>
                      <w:tab w:val="left" w:pos="264"/>
                    </w:tabs>
                    <w:rPr>
                      <w:rFonts w:ascii="Century Gothic" w:hAnsi="Century Gothic" w:cstheme="minorHAnsi"/>
                      <w:b/>
                      <w:color w:val="2F5496" w:themeColor="accent5" w:themeShade="BF"/>
                    </w:rPr>
                  </w:pPr>
                </w:p>
                <w:p w14:paraId="56A6D77F" w14:textId="244B5256" w:rsidR="0003229E" w:rsidRPr="00D83BD2" w:rsidRDefault="0003229E" w:rsidP="0003229E">
                  <w:pPr>
                    <w:tabs>
                      <w:tab w:val="left" w:pos="264"/>
                    </w:tabs>
                    <w:rPr>
                      <w:rFonts w:ascii="Century Gothic" w:hAnsi="Century Gothic" w:cstheme="minorHAnsi"/>
                    </w:rPr>
                  </w:pPr>
                  <w:r w:rsidRPr="0003229E">
                    <w:rPr>
                      <w:rFonts w:ascii="Century Gothic" w:hAnsi="Century Gothic" w:cstheme="minorHAnsi"/>
                      <w:b/>
                      <w:color w:val="2F5496" w:themeColor="accent5" w:themeShade="BF"/>
                    </w:rPr>
                    <w:t>Achieved:</w:t>
                  </w:r>
                  <w:r>
                    <w:rPr>
                      <w:rFonts w:ascii="Century Gothic" w:hAnsi="Century Gothic" w:cstheme="minorHAnsi"/>
                      <w:b/>
                      <w:color w:val="2F5496" w:themeColor="accent5" w:themeShade="BF"/>
                    </w:rPr>
                    <w:t xml:space="preserve"> 74%</w:t>
                  </w:r>
                </w:p>
              </w:tc>
              <w:tc>
                <w:tcPr>
                  <w:tcW w:w="2366" w:type="dxa"/>
                </w:tcPr>
                <w:p w14:paraId="43552CA9" w14:textId="77777777" w:rsidR="00B65107" w:rsidRDefault="00B65107" w:rsidP="00D83BD2">
                  <w:pPr>
                    <w:tabs>
                      <w:tab w:val="left" w:pos="264"/>
                    </w:tabs>
                    <w:ind w:left="360"/>
                    <w:rPr>
                      <w:rFonts w:ascii="Century Gothic" w:hAnsi="Century Gothic" w:cstheme="minorHAnsi"/>
                    </w:rPr>
                  </w:pPr>
                  <w:r w:rsidRPr="00D83BD2">
                    <w:rPr>
                      <w:rFonts w:ascii="Century Gothic" w:hAnsi="Century Gothic" w:cstheme="minorHAnsi"/>
                    </w:rPr>
                    <w:t>Remain at current level</w:t>
                  </w:r>
                </w:p>
                <w:p w14:paraId="59A60691" w14:textId="570EECCC" w:rsidR="0003229E" w:rsidRPr="00D83BD2" w:rsidRDefault="0003229E" w:rsidP="0003229E">
                  <w:pPr>
                    <w:tabs>
                      <w:tab w:val="left" w:pos="264"/>
                    </w:tabs>
                    <w:rPr>
                      <w:rFonts w:ascii="Century Gothic" w:hAnsi="Century Gothic" w:cstheme="minorHAnsi"/>
                    </w:rPr>
                  </w:pPr>
                  <w:r w:rsidRPr="0003229E">
                    <w:rPr>
                      <w:rFonts w:ascii="Century Gothic" w:hAnsi="Century Gothic" w:cstheme="minorHAnsi"/>
                      <w:b/>
                      <w:color w:val="2F5496" w:themeColor="accent5" w:themeShade="BF"/>
                    </w:rPr>
                    <w:t>Achieved:</w:t>
                  </w:r>
                  <w:r>
                    <w:rPr>
                      <w:rFonts w:ascii="Century Gothic" w:hAnsi="Century Gothic" w:cstheme="minorHAnsi"/>
                      <w:b/>
                      <w:color w:val="2F5496" w:themeColor="accent5" w:themeShade="BF"/>
                    </w:rPr>
                    <w:t xml:space="preserve"> 77%</w:t>
                  </w:r>
                </w:p>
              </w:tc>
            </w:tr>
            <w:tr w:rsidR="00E61353" w:rsidRPr="00D83BD2" w14:paraId="7C7B49CF" w14:textId="77777777" w:rsidTr="0003229E">
              <w:trPr>
                <w:trHeight w:val="270"/>
              </w:trPr>
              <w:tc>
                <w:tcPr>
                  <w:tcW w:w="1293" w:type="dxa"/>
                </w:tcPr>
                <w:p w14:paraId="08A7B12C" w14:textId="77777777" w:rsidR="00B65107" w:rsidRPr="00D83BD2" w:rsidRDefault="00B65107" w:rsidP="00915162">
                  <w:pPr>
                    <w:tabs>
                      <w:tab w:val="left" w:pos="264"/>
                    </w:tabs>
                    <w:rPr>
                      <w:rFonts w:ascii="Century Gothic" w:hAnsi="Century Gothic" w:cstheme="minorHAnsi"/>
                    </w:rPr>
                  </w:pPr>
                  <w:r w:rsidRPr="00D83BD2">
                    <w:rPr>
                      <w:rFonts w:ascii="Century Gothic" w:hAnsi="Century Gothic" w:cstheme="minorHAnsi"/>
                    </w:rPr>
                    <w:t>Primary 3</w:t>
                  </w:r>
                </w:p>
              </w:tc>
              <w:tc>
                <w:tcPr>
                  <w:tcW w:w="1843" w:type="dxa"/>
                  <w:vMerge/>
                </w:tcPr>
                <w:p w14:paraId="24449670" w14:textId="77777777" w:rsidR="00B65107" w:rsidRPr="00D83BD2" w:rsidRDefault="00B65107" w:rsidP="00D83BD2">
                  <w:pPr>
                    <w:tabs>
                      <w:tab w:val="left" w:pos="264"/>
                    </w:tabs>
                    <w:ind w:left="360"/>
                    <w:rPr>
                      <w:rFonts w:ascii="Century Gothic" w:hAnsi="Century Gothic" w:cstheme="minorHAnsi"/>
                    </w:rPr>
                  </w:pPr>
                </w:p>
              </w:tc>
              <w:tc>
                <w:tcPr>
                  <w:tcW w:w="2548" w:type="dxa"/>
                </w:tcPr>
                <w:p w14:paraId="07619365" w14:textId="22002353" w:rsidR="0003229E" w:rsidRDefault="00B65107" w:rsidP="0003229E">
                  <w:pPr>
                    <w:tabs>
                      <w:tab w:val="left" w:pos="264"/>
                    </w:tabs>
                    <w:ind w:left="360"/>
                    <w:rPr>
                      <w:rFonts w:ascii="Century Gothic" w:hAnsi="Century Gothic" w:cstheme="minorHAnsi"/>
                    </w:rPr>
                  </w:pPr>
                  <w:r w:rsidRPr="00D83BD2">
                    <w:rPr>
                      <w:rFonts w:ascii="Century Gothic" w:hAnsi="Century Gothic" w:cstheme="minorHAnsi"/>
                    </w:rPr>
                    <w:t>Remain at current level</w:t>
                  </w:r>
                </w:p>
                <w:p w14:paraId="764C1C07" w14:textId="6D2552C5" w:rsidR="0003229E" w:rsidRPr="00D83BD2" w:rsidRDefault="0003229E" w:rsidP="0003229E">
                  <w:pPr>
                    <w:tabs>
                      <w:tab w:val="left" w:pos="264"/>
                    </w:tabs>
                    <w:rPr>
                      <w:rFonts w:ascii="Century Gothic" w:hAnsi="Century Gothic" w:cstheme="minorHAnsi"/>
                    </w:rPr>
                  </w:pPr>
                  <w:r w:rsidRPr="0003229E">
                    <w:rPr>
                      <w:rFonts w:ascii="Century Gothic" w:hAnsi="Century Gothic" w:cstheme="minorHAnsi"/>
                      <w:b/>
                      <w:color w:val="2F5496" w:themeColor="accent5" w:themeShade="BF"/>
                    </w:rPr>
                    <w:t>Achieved:</w:t>
                  </w:r>
                  <w:r>
                    <w:rPr>
                      <w:rFonts w:ascii="Century Gothic" w:hAnsi="Century Gothic" w:cstheme="minorHAnsi"/>
                      <w:b/>
                      <w:color w:val="2F5496" w:themeColor="accent5" w:themeShade="BF"/>
                    </w:rPr>
                    <w:t xml:space="preserve"> 86% (+5%)</w:t>
                  </w:r>
                </w:p>
              </w:tc>
              <w:tc>
                <w:tcPr>
                  <w:tcW w:w="2209" w:type="dxa"/>
                </w:tcPr>
                <w:p w14:paraId="5E192C83" w14:textId="18F21293" w:rsidR="0003229E" w:rsidRDefault="00B65107" w:rsidP="0003229E">
                  <w:pPr>
                    <w:tabs>
                      <w:tab w:val="left" w:pos="264"/>
                    </w:tabs>
                    <w:ind w:left="360"/>
                    <w:rPr>
                      <w:rFonts w:ascii="Century Gothic" w:hAnsi="Century Gothic" w:cstheme="minorHAnsi"/>
                    </w:rPr>
                  </w:pPr>
                  <w:r w:rsidRPr="00D83BD2">
                    <w:rPr>
                      <w:rFonts w:ascii="Century Gothic" w:hAnsi="Century Gothic" w:cstheme="minorHAnsi"/>
                    </w:rPr>
                    <w:t>Remain at current level</w:t>
                  </w:r>
                </w:p>
                <w:p w14:paraId="60DC3479" w14:textId="5E51459F" w:rsidR="0003229E" w:rsidRPr="00D83BD2" w:rsidRDefault="0003229E" w:rsidP="0003229E">
                  <w:pPr>
                    <w:tabs>
                      <w:tab w:val="left" w:pos="264"/>
                    </w:tabs>
                    <w:rPr>
                      <w:rFonts w:ascii="Century Gothic" w:hAnsi="Century Gothic" w:cstheme="minorHAnsi"/>
                    </w:rPr>
                  </w:pPr>
                  <w:r w:rsidRPr="0003229E">
                    <w:rPr>
                      <w:rFonts w:ascii="Century Gothic" w:hAnsi="Century Gothic" w:cstheme="minorHAnsi"/>
                      <w:b/>
                      <w:color w:val="2F5496" w:themeColor="accent5" w:themeShade="BF"/>
                    </w:rPr>
                    <w:t>Achieved:</w:t>
                  </w:r>
                  <w:r>
                    <w:rPr>
                      <w:rFonts w:ascii="Century Gothic" w:hAnsi="Century Gothic" w:cstheme="minorHAnsi"/>
                      <w:b/>
                      <w:color w:val="2F5496" w:themeColor="accent5" w:themeShade="BF"/>
                    </w:rPr>
                    <w:t xml:space="preserve"> +1% - 86%</w:t>
                  </w:r>
                </w:p>
              </w:tc>
              <w:tc>
                <w:tcPr>
                  <w:tcW w:w="2366" w:type="dxa"/>
                </w:tcPr>
                <w:p w14:paraId="45A0018C" w14:textId="5BF5A410" w:rsidR="0003229E" w:rsidRDefault="00B65107" w:rsidP="0003229E">
                  <w:pPr>
                    <w:tabs>
                      <w:tab w:val="left" w:pos="264"/>
                    </w:tabs>
                    <w:ind w:left="360"/>
                    <w:rPr>
                      <w:rFonts w:ascii="Century Gothic" w:hAnsi="Century Gothic" w:cstheme="minorHAnsi"/>
                    </w:rPr>
                  </w:pPr>
                  <w:r w:rsidRPr="00D83BD2">
                    <w:rPr>
                      <w:rFonts w:ascii="Century Gothic" w:hAnsi="Century Gothic" w:cstheme="minorHAnsi"/>
                    </w:rPr>
                    <w:t>Remain at current level</w:t>
                  </w:r>
                </w:p>
                <w:p w14:paraId="7AD5F094" w14:textId="01A79A8C" w:rsidR="0003229E" w:rsidRPr="00D83BD2" w:rsidRDefault="0003229E" w:rsidP="0003229E">
                  <w:pPr>
                    <w:tabs>
                      <w:tab w:val="left" w:pos="264"/>
                    </w:tabs>
                    <w:rPr>
                      <w:rFonts w:ascii="Century Gothic" w:hAnsi="Century Gothic" w:cstheme="minorHAnsi"/>
                    </w:rPr>
                  </w:pPr>
                  <w:r w:rsidRPr="0003229E">
                    <w:rPr>
                      <w:rFonts w:ascii="Century Gothic" w:hAnsi="Century Gothic" w:cstheme="minorHAnsi"/>
                      <w:b/>
                      <w:color w:val="2F5496" w:themeColor="accent5" w:themeShade="BF"/>
                    </w:rPr>
                    <w:t>Achieved:</w:t>
                  </w:r>
                  <w:r>
                    <w:rPr>
                      <w:rFonts w:ascii="Century Gothic" w:hAnsi="Century Gothic" w:cstheme="minorHAnsi"/>
                      <w:b/>
                      <w:color w:val="2F5496" w:themeColor="accent5" w:themeShade="BF"/>
                    </w:rPr>
                    <w:t xml:space="preserve"> 96%</w:t>
                  </w:r>
                </w:p>
              </w:tc>
            </w:tr>
            <w:tr w:rsidR="00E61353" w:rsidRPr="00D83BD2" w14:paraId="44B02919" w14:textId="77777777" w:rsidTr="0003229E">
              <w:trPr>
                <w:trHeight w:val="270"/>
              </w:trPr>
              <w:tc>
                <w:tcPr>
                  <w:tcW w:w="1293" w:type="dxa"/>
                </w:tcPr>
                <w:p w14:paraId="20CB87B5" w14:textId="77777777" w:rsidR="00B65107" w:rsidRPr="00D83BD2" w:rsidRDefault="00B65107" w:rsidP="00915162">
                  <w:pPr>
                    <w:tabs>
                      <w:tab w:val="left" w:pos="264"/>
                    </w:tabs>
                    <w:rPr>
                      <w:rFonts w:ascii="Century Gothic" w:hAnsi="Century Gothic" w:cstheme="minorHAnsi"/>
                    </w:rPr>
                  </w:pPr>
                  <w:r w:rsidRPr="00D83BD2">
                    <w:rPr>
                      <w:rFonts w:ascii="Century Gothic" w:hAnsi="Century Gothic" w:cstheme="minorHAnsi"/>
                    </w:rPr>
                    <w:t>Primary 4</w:t>
                  </w:r>
                </w:p>
              </w:tc>
              <w:tc>
                <w:tcPr>
                  <w:tcW w:w="1843" w:type="dxa"/>
                  <w:vMerge/>
                </w:tcPr>
                <w:p w14:paraId="3B21E7D2" w14:textId="77777777" w:rsidR="00B65107" w:rsidRPr="00D83BD2" w:rsidRDefault="00B65107" w:rsidP="00D83BD2">
                  <w:pPr>
                    <w:tabs>
                      <w:tab w:val="left" w:pos="264"/>
                    </w:tabs>
                    <w:ind w:left="360"/>
                    <w:rPr>
                      <w:rFonts w:ascii="Century Gothic" w:hAnsi="Century Gothic" w:cstheme="minorHAnsi"/>
                    </w:rPr>
                  </w:pPr>
                </w:p>
              </w:tc>
              <w:tc>
                <w:tcPr>
                  <w:tcW w:w="2548" w:type="dxa"/>
                </w:tcPr>
                <w:p w14:paraId="18D243E4" w14:textId="77777777" w:rsidR="00B65107" w:rsidRDefault="00B65107" w:rsidP="00D83BD2">
                  <w:pPr>
                    <w:tabs>
                      <w:tab w:val="left" w:pos="264"/>
                    </w:tabs>
                    <w:ind w:left="360"/>
                    <w:rPr>
                      <w:rFonts w:ascii="Century Gothic" w:hAnsi="Century Gothic" w:cstheme="minorHAnsi"/>
                    </w:rPr>
                  </w:pPr>
                  <w:r w:rsidRPr="00D83BD2">
                    <w:rPr>
                      <w:rFonts w:ascii="Century Gothic" w:hAnsi="Century Gothic" w:cstheme="minorHAnsi"/>
                    </w:rPr>
                    <w:t>By 15% to 76.9%</w:t>
                  </w:r>
                </w:p>
                <w:p w14:paraId="25A9629F" w14:textId="77777777" w:rsidR="0003229E" w:rsidRDefault="0003229E" w:rsidP="00D83BD2">
                  <w:pPr>
                    <w:tabs>
                      <w:tab w:val="left" w:pos="264"/>
                    </w:tabs>
                    <w:ind w:left="360"/>
                    <w:rPr>
                      <w:rFonts w:ascii="Century Gothic" w:hAnsi="Century Gothic" w:cstheme="minorHAnsi"/>
                    </w:rPr>
                  </w:pPr>
                </w:p>
                <w:p w14:paraId="1EC73E8E" w14:textId="1C1D39A0" w:rsidR="0003229E" w:rsidRPr="00D83BD2" w:rsidRDefault="0003229E" w:rsidP="0003229E">
                  <w:pPr>
                    <w:tabs>
                      <w:tab w:val="left" w:pos="264"/>
                    </w:tabs>
                    <w:rPr>
                      <w:rFonts w:ascii="Century Gothic" w:hAnsi="Century Gothic" w:cstheme="minorHAnsi"/>
                    </w:rPr>
                  </w:pPr>
                  <w:r w:rsidRPr="0003229E">
                    <w:rPr>
                      <w:rFonts w:ascii="Century Gothic" w:hAnsi="Century Gothic" w:cstheme="minorHAnsi"/>
                      <w:b/>
                      <w:color w:val="2F5496" w:themeColor="accent5" w:themeShade="BF"/>
                    </w:rPr>
                    <w:t>Achieved:</w:t>
                  </w:r>
                  <w:r>
                    <w:rPr>
                      <w:rFonts w:ascii="Century Gothic" w:hAnsi="Century Gothic" w:cstheme="minorHAnsi"/>
                      <w:b/>
                      <w:color w:val="2F5496" w:themeColor="accent5" w:themeShade="BF"/>
                    </w:rPr>
                    <w:t xml:space="preserve"> 65% same</w:t>
                  </w:r>
                </w:p>
              </w:tc>
              <w:tc>
                <w:tcPr>
                  <w:tcW w:w="2209" w:type="dxa"/>
                </w:tcPr>
                <w:p w14:paraId="6E4D4195" w14:textId="77777777" w:rsidR="00B65107" w:rsidRDefault="00B65107" w:rsidP="00D83BD2">
                  <w:pPr>
                    <w:tabs>
                      <w:tab w:val="left" w:pos="264"/>
                    </w:tabs>
                    <w:ind w:left="360"/>
                    <w:rPr>
                      <w:rFonts w:ascii="Century Gothic" w:hAnsi="Century Gothic" w:cstheme="minorHAnsi"/>
                    </w:rPr>
                  </w:pPr>
                  <w:r w:rsidRPr="00D83BD2">
                    <w:rPr>
                      <w:rFonts w:ascii="Century Gothic" w:hAnsi="Century Gothic" w:cstheme="minorHAnsi"/>
                    </w:rPr>
                    <w:t>By 15% to 72.1%</w:t>
                  </w:r>
                </w:p>
                <w:p w14:paraId="5CB78A34" w14:textId="22AA151F" w:rsidR="0003229E" w:rsidRPr="00D83BD2" w:rsidRDefault="0003229E" w:rsidP="0003229E">
                  <w:pPr>
                    <w:tabs>
                      <w:tab w:val="left" w:pos="264"/>
                    </w:tabs>
                    <w:rPr>
                      <w:rFonts w:ascii="Century Gothic" w:hAnsi="Century Gothic" w:cstheme="minorHAnsi"/>
                    </w:rPr>
                  </w:pPr>
                  <w:r w:rsidRPr="0003229E">
                    <w:rPr>
                      <w:rFonts w:ascii="Century Gothic" w:hAnsi="Century Gothic" w:cstheme="minorHAnsi"/>
                      <w:b/>
                      <w:color w:val="2F5496" w:themeColor="accent5" w:themeShade="BF"/>
                    </w:rPr>
                    <w:t>Achieved:</w:t>
                  </w:r>
                  <w:r>
                    <w:rPr>
                      <w:rFonts w:ascii="Century Gothic" w:hAnsi="Century Gothic" w:cstheme="minorHAnsi"/>
                      <w:b/>
                      <w:color w:val="2F5496" w:themeColor="accent5" w:themeShade="BF"/>
                    </w:rPr>
                    <w:t xml:space="preserve"> 60% same</w:t>
                  </w:r>
                </w:p>
              </w:tc>
              <w:tc>
                <w:tcPr>
                  <w:tcW w:w="2366" w:type="dxa"/>
                </w:tcPr>
                <w:p w14:paraId="59CBDE4D" w14:textId="77777777" w:rsidR="00B65107" w:rsidRDefault="00B65107" w:rsidP="00D83BD2">
                  <w:pPr>
                    <w:tabs>
                      <w:tab w:val="left" w:pos="264"/>
                    </w:tabs>
                    <w:ind w:left="360"/>
                    <w:rPr>
                      <w:rFonts w:ascii="Century Gothic" w:hAnsi="Century Gothic" w:cstheme="minorHAnsi"/>
                    </w:rPr>
                  </w:pPr>
                  <w:r w:rsidRPr="00D83BD2">
                    <w:rPr>
                      <w:rFonts w:ascii="Century Gothic" w:hAnsi="Century Gothic" w:cstheme="minorHAnsi"/>
                    </w:rPr>
                    <w:t>By 4% to 80.2%</w:t>
                  </w:r>
                </w:p>
                <w:p w14:paraId="490DFD17" w14:textId="77777777" w:rsidR="0003229E" w:rsidRDefault="0003229E" w:rsidP="0003229E">
                  <w:pPr>
                    <w:tabs>
                      <w:tab w:val="left" w:pos="264"/>
                    </w:tabs>
                    <w:rPr>
                      <w:rFonts w:ascii="Century Gothic" w:hAnsi="Century Gothic" w:cstheme="minorHAnsi"/>
                    </w:rPr>
                  </w:pPr>
                </w:p>
                <w:p w14:paraId="50769508" w14:textId="77777777" w:rsidR="0003229E" w:rsidRDefault="0003229E" w:rsidP="0003229E">
                  <w:pPr>
                    <w:tabs>
                      <w:tab w:val="left" w:pos="264"/>
                    </w:tabs>
                    <w:rPr>
                      <w:rFonts w:ascii="Century Gothic" w:hAnsi="Century Gothic" w:cstheme="minorHAnsi"/>
                      <w:b/>
                      <w:color w:val="2F5496" w:themeColor="accent5" w:themeShade="BF"/>
                    </w:rPr>
                  </w:pPr>
                  <w:r w:rsidRPr="0003229E">
                    <w:rPr>
                      <w:rFonts w:ascii="Century Gothic" w:hAnsi="Century Gothic" w:cstheme="minorHAnsi"/>
                      <w:b/>
                      <w:color w:val="2F5496" w:themeColor="accent5" w:themeShade="BF"/>
                    </w:rPr>
                    <w:t>Achieved:</w:t>
                  </w:r>
                  <w:r>
                    <w:rPr>
                      <w:rFonts w:ascii="Century Gothic" w:hAnsi="Century Gothic" w:cstheme="minorHAnsi"/>
                      <w:b/>
                      <w:color w:val="2F5496" w:themeColor="accent5" w:themeShade="BF"/>
                    </w:rPr>
                    <w:t xml:space="preserve"> 70% </w:t>
                  </w:r>
                </w:p>
                <w:p w14:paraId="083DC4B6" w14:textId="38B3454E" w:rsidR="0003229E" w:rsidRPr="00D83BD2" w:rsidRDefault="0003229E" w:rsidP="0003229E">
                  <w:pPr>
                    <w:tabs>
                      <w:tab w:val="left" w:pos="264"/>
                    </w:tabs>
                    <w:rPr>
                      <w:rFonts w:ascii="Century Gothic" w:hAnsi="Century Gothic" w:cstheme="minorHAnsi"/>
                    </w:rPr>
                  </w:pPr>
                  <w:r>
                    <w:rPr>
                      <w:rFonts w:ascii="Century Gothic" w:hAnsi="Century Gothic" w:cstheme="minorHAnsi"/>
                      <w:b/>
                      <w:color w:val="2F5496" w:themeColor="accent5" w:themeShade="BF"/>
                    </w:rPr>
                    <w:t>(-10%)</w:t>
                  </w:r>
                </w:p>
              </w:tc>
            </w:tr>
            <w:tr w:rsidR="00E61353" w:rsidRPr="00D83BD2" w14:paraId="7D2DF2D2" w14:textId="77777777" w:rsidTr="0003229E">
              <w:trPr>
                <w:trHeight w:val="270"/>
              </w:trPr>
              <w:tc>
                <w:tcPr>
                  <w:tcW w:w="1293" w:type="dxa"/>
                </w:tcPr>
                <w:p w14:paraId="022E3FBE" w14:textId="77777777" w:rsidR="00B65107" w:rsidRDefault="00B65107" w:rsidP="00915162">
                  <w:pPr>
                    <w:tabs>
                      <w:tab w:val="left" w:pos="264"/>
                    </w:tabs>
                    <w:rPr>
                      <w:rFonts w:ascii="Century Gothic" w:hAnsi="Century Gothic" w:cstheme="minorHAnsi"/>
                    </w:rPr>
                  </w:pPr>
                  <w:r w:rsidRPr="00D83BD2">
                    <w:rPr>
                      <w:rFonts w:ascii="Century Gothic" w:hAnsi="Century Gothic" w:cstheme="minorHAnsi"/>
                    </w:rPr>
                    <w:t>Primary 5</w:t>
                  </w:r>
                </w:p>
                <w:p w14:paraId="352579A7" w14:textId="55E9B76A" w:rsidR="00915162" w:rsidRPr="00D83BD2" w:rsidRDefault="00915162" w:rsidP="00915162">
                  <w:pPr>
                    <w:tabs>
                      <w:tab w:val="left" w:pos="264"/>
                    </w:tabs>
                    <w:rPr>
                      <w:rFonts w:ascii="Century Gothic" w:hAnsi="Century Gothic" w:cstheme="minorHAnsi"/>
                    </w:rPr>
                  </w:pPr>
                </w:p>
              </w:tc>
              <w:tc>
                <w:tcPr>
                  <w:tcW w:w="1843" w:type="dxa"/>
                  <w:vMerge/>
                </w:tcPr>
                <w:p w14:paraId="79B8BFC6" w14:textId="77777777" w:rsidR="00B65107" w:rsidRPr="00D83BD2" w:rsidRDefault="00B65107" w:rsidP="00D83BD2">
                  <w:pPr>
                    <w:tabs>
                      <w:tab w:val="left" w:pos="264"/>
                    </w:tabs>
                    <w:ind w:left="360"/>
                    <w:rPr>
                      <w:rFonts w:ascii="Century Gothic" w:hAnsi="Century Gothic" w:cstheme="minorHAnsi"/>
                    </w:rPr>
                  </w:pPr>
                </w:p>
              </w:tc>
              <w:tc>
                <w:tcPr>
                  <w:tcW w:w="2548" w:type="dxa"/>
                </w:tcPr>
                <w:p w14:paraId="249126BC" w14:textId="77777777" w:rsidR="00B65107" w:rsidRDefault="00B65107" w:rsidP="00D83BD2">
                  <w:pPr>
                    <w:tabs>
                      <w:tab w:val="left" w:pos="264"/>
                    </w:tabs>
                    <w:ind w:left="360"/>
                    <w:rPr>
                      <w:rFonts w:ascii="Century Gothic" w:hAnsi="Century Gothic" w:cstheme="minorHAnsi"/>
                    </w:rPr>
                  </w:pPr>
                  <w:r w:rsidRPr="00D83BD2">
                    <w:rPr>
                      <w:rFonts w:ascii="Century Gothic" w:hAnsi="Century Gothic" w:cstheme="minorHAnsi"/>
                    </w:rPr>
                    <w:t>By 8% to 80%</w:t>
                  </w:r>
                </w:p>
                <w:p w14:paraId="45333ECE" w14:textId="0861184E" w:rsidR="0003229E" w:rsidRDefault="0003229E" w:rsidP="0003229E">
                  <w:pPr>
                    <w:tabs>
                      <w:tab w:val="left" w:pos="264"/>
                    </w:tabs>
                    <w:rPr>
                      <w:rFonts w:ascii="Century Gothic" w:hAnsi="Century Gothic" w:cstheme="minorHAnsi"/>
                    </w:rPr>
                  </w:pPr>
                </w:p>
                <w:p w14:paraId="3FA21367" w14:textId="6B303BC0" w:rsidR="0003229E" w:rsidRPr="00D83BD2" w:rsidRDefault="0003229E" w:rsidP="0003229E">
                  <w:pPr>
                    <w:tabs>
                      <w:tab w:val="left" w:pos="264"/>
                    </w:tabs>
                    <w:rPr>
                      <w:rFonts w:ascii="Century Gothic" w:hAnsi="Century Gothic" w:cstheme="minorHAnsi"/>
                    </w:rPr>
                  </w:pPr>
                  <w:r w:rsidRPr="0003229E">
                    <w:rPr>
                      <w:rFonts w:ascii="Century Gothic" w:hAnsi="Century Gothic" w:cstheme="minorHAnsi"/>
                      <w:b/>
                      <w:color w:val="2F5496" w:themeColor="accent5" w:themeShade="BF"/>
                    </w:rPr>
                    <w:t>Achieved:</w:t>
                  </w:r>
                  <w:r>
                    <w:rPr>
                      <w:rFonts w:ascii="Century Gothic" w:hAnsi="Century Gothic" w:cstheme="minorHAnsi"/>
                      <w:b/>
                      <w:color w:val="2F5496" w:themeColor="accent5" w:themeShade="BF"/>
                    </w:rPr>
                    <w:t xml:space="preserve"> 67% (-5%)</w:t>
                  </w:r>
                </w:p>
              </w:tc>
              <w:tc>
                <w:tcPr>
                  <w:tcW w:w="2209" w:type="dxa"/>
                </w:tcPr>
                <w:p w14:paraId="1C99C3BD" w14:textId="77777777" w:rsidR="00B65107" w:rsidRDefault="00B65107" w:rsidP="00D83BD2">
                  <w:pPr>
                    <w:tabs>
                      <w:tab w:val="left" w:pos="264"/>
                    </w:tabs>
                    <w:ind w:left="360"/>
                    <w:rPr>
                      <w:rFonts w:ascii="Century Gothic" w:hAnsi="Century Gothic" w:cstheme="minorHAnsi"/>
                    </w:rPr>
                  </w:pPr>
                  <w:r w:rsidRPr="00D83BD2">
                    <w:rPr>
                      <w:rFonts w:ascii="Century Gothic" w:hAnsi="Century Gothic" w:cstheme="minorHAnsi"/>
                    </w:rPr>
                    <w:t>By 12% to 80%</w:t>
                  </w:r>
                </w:p>
                <w:p w14:paraId="0A3D2EF9" w14:textId="77777777" w:rsidR="0003229E" w:rsidRDefault="0003229E" w:rsidP="00D83BD2">
                  <w:pPr>
                    <w:tabs>
                      <w:tab w:val="left" w:pos="264"/>
                    </w:tabs>
                    <w:ind w:left="360"/>
                    <w:rPr>
                      <w:rFonts w:ascii="Century Gothic" w:hAnsi="Century Gothic" w:cstheme="minorHAnsi"/>
                    </w:rPr>
                  </w:pPr>
                </w:p>
                <w:p w14:paraId="47CF35A7" w14:textId="49D10745" w:rsidR="0003229E" w:rsidRPr="00D83BD2" w:rsidRDefault="0003229E" w:rsidP="0003229E">
                  <w:pPr>
                    <w:tabs>
                      <w:tab w:val="left" w:pos="264"/>
                    </w:tabs>
                    <w:rPr>
                      <w:rFonts w:ascii="Century Gothic" w:hAnsi="Century Gothic" w:cstheme="minorHAnsi"/>
                    </w:rPr>
                  </w:pPr>
                  <w:r w:rsidRPr="0003229E">
                    <w:rPr>
                      <w:rFonts w:ascii="Century Gothic" w:hAnsi="Century Gothic" w:cstheme="minorHAnsi"/>
                      <w:b/>
                      <w:color w:val="2F5496" w:themeColor="accent5" w:themeShade="BF"/>
                    </w:rPr>
                    <w:t>Achieved:</w:t>
                  </w:r>
                  <w:r w:rsidR="00AD3A1A">
                    <w:rPr>
                      <w:rFonts w:ascii="Century Gothic" w:hAnsi="Century Gothic" w:cstheme="minorHAnsi"/>
                      <w:b/>
                      <w:color w:val="2F5496" w:themeColor="accent5" w:themeShade="BF"/>
                    </w:rPr>
                    <w:t xml:space="preserve"> 67% same</w:t>
                  </w:r>
                </w:p>
              </w:tc>
              <w:tc>
                <w:tcPr>
                  <w:tcW w:w="2366" w:type="dxa"/>
                </w:tcPr>
                <w:p w14:paraId="139CF6E1" w14:textId="77777777" w:rsidR="00B65107" w:rsidRDefault="00B65107" w:rsidP="00D83BD2">
                  <w:pPr>
                    <w:tabs>
                      <w:tab w:val="left" w:pos="264"/>
                    </w:tabs>
                    <w:ind w:left="360"/>
                    <w:rPr>
                      <w:rFonts w:ascii="Century Gothic" w:hAnsi="Century Gothic" w:cstheme="minorHAnsi"/>
                    </w:rPr>
                  </w:pPr>
                  <w:r w:rsidRPr="00D83BD2">
                    <w:rPr>
                      <w:rFonts w:ascii="Century Gothic" w:hAnsi="Century Gothic" w:cstheme="minorHAnsi"/>
                    </w:rPr>
                    <w:t>By 4% to 76%</w:t>
                  </w:r>
                </w:p>
                <w:p w14:paraId="33D3F071" w14:textId="77777777" w:rsidR="0003229E" w:rsidRDefault="0003229E" w:rsidP="00D83BD2">
                  <w:pPr>
                    <w:tabs>
                      <w:tab w:val="left" w:pos="264"/>
                    </w:tabs>
                    <w:ind w:left="360"/>
                    <w:rPr>
                      <w:rFonts w:ascii="Century Gothic" w:hAnsi="Century Gothic" w:cstheme="minorHAnsi"/>
                    </w:rPr>
                  </w:pPr>
                </w:p>
                <w:p w14:paraId="734A1C56" w14:textId="200DAE36" w:rsidR="0003229E" w:rsidRPr="00D83BD2" w:rsidRDefault="0003229E" w:rsidP="0003229E">
                  <w:pPr>
                    <w:tabs>
                      <w:tab w:val="left" w:pos="264"/>
                    </w:tabs>
                    <w:rPr>
                      <w:rFonts w:ascii="Century Gothic" w:hAnsi="Century Gothic" w:cstheme="minorHAnsi"/>
                    </w:rPr>
                  </w:pPr>
                  <w:r w:rsidRPr="0003229E">
                    <w:rPr>
                      <w:rFonts w:ascii="Century Gothic" w:hAnsi="Century Gothic" w:cstheme="minorHAnsi"/>
                      <w:b/>
                      <w:color w:val="2F5496" w:themeColor="accent5" w:themeShade="BF"/>
                    </w:rPr>
                    <w:t>Achieved:</w:t>
                  </w:r>
                  <w:r w:rsidR="00AD3A1A">
                    <w:rPr>
                      <w:rFonts w:ascii="Century Gothic" w:hAnsi="Century Gothic" w:cstheme="minorHAnsi"/>
                      <w:b/>
                      <w:color w:val="2F5496" w:themeColor="accent5" w:themeShade="BF"/>
                    </w:rPr>
                    <w:t>71% same</w:t>
                  </w:r>
                </w:p>
              </w:tc>
            </w:tr>
            <w:tr w:rsidR="00E61353" w:rsidRPr="00D83BD2" w14:paraId="562989A6" w14:textId="77777777" w:rsidTr="0003229E">
              <w:trPr>
                <w:trHeight w:val="270"/>
              </w:trPr>
              <w:tc>
                <w:tcPr>
                  <w:tcW w:w="1293" w:type="dxa"/>
                </w:tcPr>
                <w:p w14:paraId="66C94B90" w14:textId="77777777" w:rsidR="00B65107" w:rsidRPr="00D83BD2" w:rsidRDefault="00B65107" w:rsidP="00915162">
                  <w:pPr>
                    <w:tabs>
                      <w:tab w:val="left" w:pos="264"/>
                    </w:tabs>
                    <w:rPr>
                      <w:rFonts w:ascii="Century Gothic" w:hAnsi="Century Gothic" w:cstheme="minorHAnsi"/>
                    </w:rPr>
                  </w:pPr>
                  <w:r w:rsidRPr="00D83BD2">
                    <w:rPr>
                      <w:rFonts w:ascii="Century Gothic" w:hAnsi="Century Gothic" w:cstheme="minorHAnsi"/>
                    </w:rPr>
                    <w:t>Primary 6</w:t>
                  </w:r>
                </w:p>
              </w:tc>
              <w:tc>
                <w:tcPr>
                  <w:tcW w:w="1843" w:type="dxa"/>
                  <w:vMerge/>
                </w:tcPr>
                <w:p w14:paraId="5364B518" w14:textId="77777777" w:rsidR="00B65107" w:rsidRPr="00D83BD2" w:rsidRDefault="00B65107" w:rsidP="00D83BD2">
                  <w:pPr>
                    <w:tabs>
                      <w:tab w:val="left" w:pos="264"/>
                    </w:tabs>
                    <w:ind w:left="360"/>
                    <w:rPr>
                      <w:rFonts w:ascii="Century Gothic" w:hAnsi="Century Gothic" w:cstheme="minorHAnsi"/>
                    </w:rPr>
                  </w:pPr>
                </w:p>
              </w:tc>
              <w:tc>
                <w:tcPr>
                  <w:tcW w:w="2548" w:type="dxa"/>
                </w:tcPr>
                <w:p w14:paraId="3441F480" w14:textId="4181BDDA" w:rsidR="0003229E" w:rsidRDefault="00B65107" w:rsidP="0003229E">
                  <w:pPr>
                    <w:tabs>
                      <w:tab w:val="left" w:pos="264"/>
                    </w:tabs>
                    <w:ind w:left="360"/>
                    <w:rPr>
                      <w:rFonts w:ascii="Century Gothic" w:hAnsi="Century Gothic" w:cstheme="minorHAnsi"/>
                    </w:rPr>
                  </w:pPr>
                  <w:r w:rsidRPr="00D83BD2">
                    <w:rPr>
                      <w:rFonts w:ascii="Century Gothic" w:hAnsi="Century Gothic" w:cstheme="minorHAnsi"/>
                    </w:rPr>
                    <w:t>Remain @ 85.3% (min)</w:t>
                  </w:r>
                </w:p>
                <w:p w14:paraId="59843521" w14:textId="4D23D2BE" w:rsidR="0003229E" w:rsidRPr="00D83BD2" w:rsidRDefault="0003229E" w:rsidP="0003229E">
                  <w:pPr>
                    <w:tabs>
                      <w:tab w:val="left" w:pos="264"/>
                    </w:tabs>
                    <w:rPr>
                      <w:rFonts w:ascii="Century Gothic" w:hAnsi="Century Gothic" w:cstheme="minorHAnsi"/>
                    </w:rPr>
                  </w:pPr>
                  <w:r w:rsidRPr="0003229E">
                    <w:rPr>
                      <w:rFonts w:ascii="Century Gothic" w:hAnsi="Century Gothic" w:cstheme="minorHAnsi"/>
                      <w:b/>
                      <w:color w:val="2F5496" w:themeColor="accent5" w:themeShade="BF"/>
                    </w:rPr>
                    <w:t>Achieved:</w:t>
                  </w:r>
                  <w:r w:rsidR="00AD3A1A">
                    <w:rPr>
                      <w:rFonts w:ascii="Century Gothic" w:hAnsi="Century Gothic" w:cstheme="minorHAnsi"/>
                      <w:b/>
                      <w:color w:val="2F5496" w:themeColor="accent5" w:themeShade="BF"/>
                    </w:rPr>
                    <w:t xml:space="preserve"> 80% (-5%)</w:t>
                  </w:r>
                </w:p>
              </w:tc>
              <w:tc>
                <w:tcPr>
                  <w:tcW w:w="2209" w:type="dxa"/>
                </w:tcPr>
                <w:p w14:paraId="754ED15D" w14:textId="77777777" w:rsidR="00B65107" w:rsidRDefault="00B65107" w:rsidP="00D83BD2">
                  <w:pPr>
                    <w:tabs>
                      <w:tab w:val="left" w:pos="264"/>
                    </w:tabs>
                    <w:ind w:left="360"/>
                    <w:rPr>
                      <w:rFonts w:ascii="Century Gothic" w:hAnsi="Century Gothic" w:cstheme="minorHAnsi"/>
                    </w:rPr>
                  </w:pPr>
                  <w:r w:rsidRPr="00D83BD2">
                    <w:rPr>
                      <w:rFonts w:ascii="Century Gothic" w:hAnsi="Century Gothic" w:cstheme="minorHAnsi"/>
                    </w:rPr>
                    <w:t>By 3.5% to 80%</w:t>
                  </w:r>
                </w:p>
                <w:p w14:paraId="2B85602D" w14:textId="77777777" w:rsidR="0003229E" w:rsidRDefault="0003229E" w:rsidP="00D83BD2">
                  <w:pPr>
                    <w:tabs>
                      <w:tab w:val="left" w:pos="264"/>
                    </w:tabs>
                    <w:ind w:left="360"/>
                    <w:rPr>
                      <w:rFonts w:ascii="Century Gothic" w:hAnsi="Century Gothic" w:cstheme="minorHAnsi"/>
                    </w:rPr>
                  </w:pPr>
                </w:p>
                <w:p w14:paraId="3FF723E8" w14:textId="43E6AD2A" w:rsidR="0003229E" w:rsidRPr="00D83BD2" w:rsidRDefault="0003229E" w:rsidP="0003229E">
                  <w:pPr>
                    <w:tabs>
                      <w:tab w:val="left" w:pos="264"/>
                    </w:tabs>
                    <w:rPr>
                      <w:rFonts w:ascii="Century Gothic" w:hAnsi="Century Gothic" w:cstheme="minorHAnsi"/>
                    </w:rPr>
                  </w:pPr>
                  <w:r w:rsidRPr="0003229E">
                    <w:rPr>
                      <w:rFonts w:ascii="Century Gothic" w:hAnsi="Century Gothic" w:cstheme="minorHAnsi"/>
                      <w:b/>
                      <w:color w:val="2F5496" w:themeColor="accent5" w:themeShade="BF"/>
                    </w:rPr>
                    <w:t>Achieved:</w:t>
                  </w:r>
                  <w:r w:rsidR="00AD3A1A">
                    <w:rPr>
                      <w:rFonts w:ascii="Century Gothic" w:hAnsi="Century Gothic" w:cstheme="minorHAnsi"/>
                      <w:b/>
                      <w:color w:val="2F5496" w:themeColor="accent5" w:themeShade="BF"/>
                    </w:rPr>
                    <w:t xml:space="preserve"> 77% same</w:t>
                  </w:r>
                </w:p>
              </w:tc>
              <w:tc>
                <w:tcPr>
                  <w:tcW w:w="2366" w:type="dxa"/>
                </w:tcPr>
                <w:p w14:paraId="67948DCD" w14:textId="77777777" w:rsidR="00B65107" w:rsidRDefault="00B65107" w:rsidP="00D83BD2">
                  <w:pPr>
                    <w:tabs>
                      <w:tab w:val="left" w:pos="264"/>
                    </w:tabs>
                    <w:ind w:left="360"/>
                    <w:rPr>
                      <w:rFonts w:ascii="Century Gothic" w:hAnsi="Century Gothic" w:cstheme="minorHAnsi"/>
                    </w:rPr>
                  </w:pPr>
                  <w:r w:rsidRPr="00D83BD2">
                    <w:rPr>
                      <w:rFonts w:ascii="Century Gothic" w:hAnsi="Century Gothic" w:cstheme="minorHAnsi"/>
                    </w:rPr>
                    <w:t>By 3.5% to 82.4%</w:t>
                  </w:r>
                </w:p>
                <w:p w14:paraId="29F4ACF2" w14:textId="77777777" w:rsidR="0003229E" w:rsidRDefault="0003229E" w:rsidP="0003229E">
                  <w:pPr>
                    <w:tabs>
                      <w:tab w:val="left" w:pos="264"/>
                    </w:tabs>
                    <w:rPr>
                      <w:rFonts w:ascii="Century Gothic" w:hAnsi="Century Gothic" w:cstheme="minorHAnsi"/>
                    </w:rPr>
                  </w:pPr>
                </w:p>
                <w:p w14:paraId="5F169E15" w14:textId="77777777" w:rsidR="00AD3A1A" w:rsidRDefault="0003229E" w:rsidP="0003229E">
                  <w:pPr>
                    <w:tabs>
                      <w:tab w:val="left" w:pos="264"/>
                    </w:tabs>
                    <w:rPr>
                      <w:rFonts w:ascii="Century Gothic" w:hAnsi="Century Gothic" w:cstheme="minorHAnsi"/>
                      <w:b/>
                      <w:color w:val="2F5496" w:themeColor="accent5" w:themeShade="BF"/>
                    </w:rPr>
                  </w:pPr>
                  <w:r w:rsidRPr="0003229E">
                    <w:rPr>
                      <w:rFonts w:ascii="Century Gothic" w:hAnsi="Century Gothic" w:cstheme="minorHAnsi"/>
                      <w:b/>
                      <w:color w:val="2F5496" w:themeColor="accent5" w:themeShade="BF"/>
                    </w:rPr>
                    <w:t>Achieved:</w:t>
                  </w:r>
                  <w:r w:rsidR="00AD3A1A">
                    <w:rPr>
                      <w:rFonts w:ascii="Century Gothic" w:hAnsi="Century Gothic" w:cstheme="minorHAnsi"/>
                      <w:b/>
                      <w:color w:val="2F5496" w:themeColor="accent5" w:themeShade="BF"/>
                    </w:rPr>
                    <w:t xml:space="preserve"> 77%</w:t>
                  </w:r>
                </w:p>
                <w:p w14:paraId="07294ADC" w14:textId="01BB6EC3" w:rsidR="0003229E" w:rsidRPr="00D83BD2" w:rsidRDefault="00AD3A1A" w:rsidP="0003229E">
                  <w:pPr>
                    <w:tabs>
                      <w:tab w:val="left" w:pos="264"/>
                    </w:tabs>
                    <w:rPr>
                      <w:rFonts w:ascii="Century Gothic" w:hAnsi="Century Gothic" w:cstheme="minorHAnsi"/>
                    </w:rPr>
                  </w:pPr>
                  <w:r>
                    <w:rPr>
                      <w:rFonts w:ascii="Century Gothic" w:hAnsi="Century Gothic" w:cstheme="minorHAnsi"/>
                      <w:b/>
                      <w:color w:val="2F5496" w:themeColor="accent5" w:themeShade="BF"/>
                    </w:rPr>
                    <w:t>(-2%)</w:t>
                  </w:r>
                </w:p>
              </w:tc>
            </w:tr>
            <w:tr w:rsidR="00E61353" w:rsidRPr="00D83BD2" w14:paraId="0CB52F7D" w14:textId="77777777" w:rsidTr="0003229E">
              <w:trPr>
                <w:trHeight w:val="270"/>
              </w:trPr>
              <w:tc>
                <w:tcPr>
                  <w:tcW w:w="1293" w:type="dxa"/>
                </w:tcPr>
                <w:p w14:paraId="12929A32" w14:textId="77777777" w:rsidR="00B65107" w:rsidRPr="00D83BD2" w:rsidRDefault="00B65107" w:rsidP="00915162">
                  <w:pPr>
                    <w:tabs>
                      <w:tab w:val="left" w:pos="264"/>
                    </w:tabs>
                    <w:rPr>
                      <w:rFonts w:ascii="Century Gothic" w:hAnsi="Century Gothic" w:cstheme="minorHAnsi"/>
                    </w:rPr>
                  </w:pPr>
                  <w:r w:rsidRPr="00D83BD2">
                    <w:rPr>
                      <w:rFonts w:ascii="Century Gothic" w:hAnsi="Century Gothic" w:cstheme="minorHAnsi"/>
                    </w:rPr>
                    <w:t>Primary 7</w:t>
                  </w:r>
                </w:p>
              </w:tc>
              <w:tc>
                <w:tcPr>
                  <w:tcW w:w="1843" w:type="dxa"/>
                  <w:vMerge/>
                </w:tcPr>
                <w:p w14:paraId="1D32316E" w14:textId="77777777" w:rsidR="00B65107" w:rsidRPr="00D83BD2" w:rsidRDefault="00B65107" w:rsidP="00D83BD2">
                  <w:pPr>
                    <w:tabs>
                      <w:tab w:val="left" w:pos="264"/>
                    </w:tabs>
                    <w:ind w:left="360"/>
                    <w:rPr>
                      <w:rFonts w:ascii="Century Gothic" w:hAnsi="Century Gothic" w:cstheme="minorHAnsi"/>
                    </w:rPr>
                  </w:pPr>
                </w:p>
              </w:tc>
              <w:tc>
                <w:tcPr>
                  <w:tcW w:w="2548" w:type="dxa"/>
                </w:tcPr>
                <w:p w14:paraId="70A80FC0" w14:textId="09A044EC" w:rsidR="0003229E" w:rsidRDefault="00B65107" w:rsidP="0003229E">
                  <w:pPr>
                    <w:tabs>
                      <w:tab w:val="left" w:pos="264"/>
                    </w:tabs>
                    <w:ind w:left="360"/>
                    <w:rPr>
                      <w:rFonts w:ascii="Century Gothic" w:hAnsi="Century Gothic" w:cstheme="minorHAnsi"/>
                    </w:rPr>
                  </w:pPr>
                  <w:r w:rsidRPr="00D83BD2">
                    <w:rPr>
                      <w:rFonts w:ascii="Century Gothic" w:hAnsi="Century Gothic" w:cstheme="minorHAnsi"/>
                    </w:rPr>
                    <w:t>Remain @ 80.6% (min)</w:t>
                  </w:r>
                </w:p>
                <w:p w14:paraId="299F0475" w14:textId="4E5E897D" w:rsidR="0003229E" w:rsidRPr="00D83BD2" w:rsidRDefault="0003229E" w:rsidP="0003229E">
                  <w:pPr>
                    <w:tabs>
                      <w:tab w:val="left" w:pos="264"/>
                    </w:tabs>
                    <w:rPr>
                      <w:rFonts w:ascii="Century Gothic" w:hAnsi="Century Gothic" w:cstheme="minorHAnsi"/>
                    </w:rPr>
                  </w:pPr>
                  <w:r w:rsidRPr="0003229E">
                    <w:rPr>
                      <w:rFonts w:ascii="Century Gothic" w:hAnsi="Century Gothic" w:cstheme="minorHAnsi"/>
                      <w:b/>
                      <w:color w:val="2F5496" w:themeColor="accent5" w:themeShade="BF"/>
                    </w:rPr>
                    <w:t>Achieved:</w:t>
                  </w:r>
                  <w:r w:rsidR="00AD3A1A">
                    <w:rPr>
                      <w:rFonts w:ascii="Century Gothic" w:hAnsi="Century Gothic" w:cstheme="minorHAnsi"/>
                      <w:b/>
                      <w:color w:val="2F5496" w:themeColor="accent5" w:themeShade="BF"/>
                    </w:rPr>
                    <w:t xml:space="preserve"> 86% (+6%)</w:t>
                  </w:r>
                </w:p>
              </w:tc>
              <w:tc>
                <w:tcPr>
                  <w:tcW w:w="2209" w:type="dxa"/>
                </w:tcPr>
                <w:p w14:paraId="3C8789DD" w14:textId="77777777" w:rsidR="00B65107" w:rsidRDefault="00B65107" w:rsidP="00D83BD2">
                  <w:pPr>
                    <w:tabs>
                      <w:tab w:val="left" w:pos="264"/>
                    </w:tabs>
                    <w:ind w:left="360"/>
                    <w:rPr>
                      <w:rFonts w:ascii="Century Gothic" w:hAnsi="Century Gothic" w:cstheme="minorHAnsi"/>
                    </w:rPr>
                  </w:pPr>
                  <w:r w:rsidRPr="00D83BD2">
                    <w:rPr>
                      <w:rFonts w:ascii="Century Gothic" w:hAnsi="Century Gothic" w:cstheme="minorHAnsi"/>
                    </w:rPr>
                    <w:t>Remain at least at 80.6%</w:t>
                  </w:r>
                </w:p>
                <w:p w14:paraId="547AB885" w14:textId="15E2A1FA" w:rsidR="0003229E" w:rsidRPr="00D83BD2" w:rsidRDefault="0003229E" w:rsidP="0003229E">
                  <w:pPr>
                    <w:tabs>
                      <w:tab w:val="left" w:pos="264"/>
                    </w:tabs>
                    <w:rPr>
                      <w:rFonts w:ascii="Century Gothic" w:hAnsi="Century Gothic" w:cstheme="minorHAnsi"/>
                    </w:rPr>
                  </w:pPr>
                  <w:r w:rsidRPr="0003229E">
                    <w:rPr>
                      <w:rFonts w:ascii="Century Gothic" w:hAnsi="Century Gothic" w:cstheme="minorHAnsi"/>
                      <w:b/>
                      <w:color w:val="2F5496" w:themeColor="accent5" w:themeShade="BF"/>
                    </w:rPr>
                    <w:t>Achieved:</w:t>
                  </w:r>
                  <w:r w:rsidR="00AD3A1A">
                    <w:rPr>
                      <w:rFonts w:ascii="Century Gothic" w:hAnsi="Century Gothic" w:cstheme="minorHAnsi"/>
                      <w:b/>
                      <w:color w:val="2F5496" w:themeColor="accent5" w:themeShade="BF"/>
                    </w:rPr>
                    <w:t xml:space="preserve"> 83% (+3%)</w:t>
                  </w:r>
                </w:p>
              </w:tc>
              <w:tc>
                <w:tcPr>
                  <w:tcW w:w="2366" w:type="dxa"/>
                </w:tcPr>
                <w:p w14:paraId="1858E1A6" w14:textId="77777777" w:rsidR="00B65107" w:rsidRDefault="00B65107" w:rsidP="00D83BD2">
                  <w:pPr>
                    <w:tabs>
                      <w:tab w:val="left" w:pos="264"/>
                    </w:tabs>
                    <w:ind w:left="360"/>
                    <w:rPr>
                      <w:rFonts w:ascii="Century Gothic" w:hAnsi="Century Gothic" w:cstheme="minorHAnsi"/>
                    </w:rPr>
                  </w:pPr>
                  <w:r w:rsidRPr="00D83BD2">
                    <w:rPr>
                      <w:rFonts w:ascii="Century Gothic" w:hAnsi="Century Gothic" w:cstheme="minorHAnsi"/>
                    </w:rPr>
                    <w:t>Remain at least at 80.6%</w:t>
                  </w:r>
                </w:p>
                <w:p w14:paraId="0305B31E" w14:textId="4B2D9EF3" w:rsidR="0003229E" w:rsidRPr="00D83BD2" w:rsidRDefault="0003229E" w:rsidP="0003229E">
                  <w:pPr>
                    <w:tabs>
                      <w:tab w:val="left" w:pos="264"/>
                    </w:tabs>
                    <w:rPr>
                      <w:rFonts w:ascii="Century Gothic" w:hAnsi="Century Gothic" w:cstheme="minorHAnsi"/>
                    </w:rPr>
                  </w:pPr>
                  <w:r w:rsidRPr="0003229E">
                    <w:rPr>
                      <w:rFonts w:ascii="Century Gothic" w:hAnsi="Century Gothic" w:cstheme="minorHAnsi"/>
                      <w:b/>
                      <w:color w:val="2F5496" w:themeColor="accent5" w:themeShade="BF"/>
                    </w:rPr>
                    <w:t>Achieved:</w:t>
                  </w:r>
                  <w:r w:rsidR="00AD3A1A">
                    <w:rPr>
                      <w:rFonts w:ascii="Century Gothic" w:hAnsi="Century Gothic" w:cstheme="minorHAnsi"/>
                      <w:b/>
                      <w:color w:val="2F5496" w:themeColor="accent5" w:themeShade="BF"/>
                    </w:rPr>
                    <w:t xml:space="preserve"> 83% (+3%)</w:t>
                  </w:r>
                </w:p>
              </w:tc>
            </w:tr>
          </w:tbl>
          <w:p w14:paraId="1DEB7A9F" w14:textId="77777777" w:rsidR="00B65107" w:rsidRPr="00D83BD2" w:rsidRDefault="00B65107" w:rsidP="00D83BD2">
            <w:pPr>
              <w:tabs>
                <w:tab w:val="left" w:pos="264"/>
              </w:tabs>
              <w:ind w:left="360"/>
              <w:rPr>
                <w:rFonts w:ascii="Century Gothic" w:hAnsi="Century Gothic" w:cstheme="minorHAnsi"/>
              </w:rPr>
            </w:pPr>
            <w:r w:rsidRPr="00D83BD2">
              <w:rPr>
                <w:rFonts w:ascii="Century Gothic" w:hAnsi="Century Gothic" w:cstheme="minorHAnsi"/>
              </w:rPr>
              <w:t>For groups we have targeted to remain – this will be the minimum expectation.</w:t>
            </w:r>
          </w:p>
          <w:p w14:paraId="6DCBF6AC" w14:textId="77777777" w:rsidR="00B65107" w:rsidRPr="00D83BD2" w:rsidRDefault="00B65107" w:rsidP="00D83BD2">
            <w:pPr>
              <w:tabs>
                <w:tab w:val="left" w:pos="264"/>
              </w:tabs>
              <w:ind w:left="360"/>
              <w:rPr>
                <w:rFonts w:ascii="Century Gothic" w:hAnsi="Century Gothic" w:cstheme="minorHAnsi"/>
              </w:rPr>
            </w:pPr>
            <w:r w:rsidRPr="00D83BD2">
              <w:rPr>
                <w:rFonts w:ascii="Century Gothic" w:hAnsi="Century Gothic" w:cstheme="minorHAnsi"/>
              </w:rPr>
              <w:t>Pupils are identified who make up the % increases at each stage.</w:t>
            </w:r>
          </w:p>
          <w:p w14:paraId="44C31C08" w14:textId="77777777" w:rsidR="00B65107" w:rsidRPr="00D83BD2" w:rsidRDefault="00B65107" w:rsidP="00D83BD2">
            <w:pPr>
              <w:tabs>
                <w:tab w:val="left" w:pos="264"/>
              </w:tabs>
              <w:rPr>
                <w:rFonts w:ascii="Century Gothic" w:hAnsi="Century Gothic" w:cstheme="minorHAnsi"/>
              </w:rPr>
            </w:pPr>
          </w:p>
          <w:p w14:paraId="0C174496" w14:textId="50B403D5" w:rsidR="00B65107" w:rsidRPr="00AD3A1A" w:rsidRDefault="00B65107" w:rsidP="00AD3A1A">
            <w:pPr>
              <w:pStyle w:val="ListParagraph"/>
              <w:numPr>
                <w:ilvl w:val="0"/>
                <w:numId w:val="20"/>
              </w:numPr>
              <w:tabs>
                <w:tab w:val="left" w:pos="264"/>
              </w:tabs>
              <w:rPr>
                <w:rFonts w:ascii="Century Gothic" w:hAnsi="Century Gothic" w:cstheme="minorHAnsi"/>
              </w:rPr>
            </w:pPr>
            <w:r w:rsidRPr="00AD3A1A">
              <w:rPr>
                <w:rFonts w:ascii="Century Gothic" w:hAnsi="Century Gothic" w:cstheme="minorHAnsi"/>
              </w:rPr>
              <w:t>We aim to continue to raise attendance – our target is again 2% to 93.3%</w:t>
            </w:r>
          </w:p>
          <w:p w14:paraId="73AEF49F" w14:textId="77777777" w:rsidR="00B65107" w:rsidRPr="00D83BD2" w:rsidRDefault="00B65107" w:rsidP="00D83BD2">
            <w:pPr>
              <w:tabs>
                <w:tab w:val="left" w:pos="264"/>
              </w:tabs>
              <w:rPr>
                <w:rFonts w:ascii="Century Gothic" w:hAnsi="Century Gothic" w:cstheme="minorHAnsi"/>
              </w:rPr>
            </w:pPr>
          </w:p>
          <w:p w14:paraId="19EB7891" w14:textId="464C7555" w:rsidR="00B65107" w:rsidRPr="00D83BD2" w:rsidRDefault="00B65107" w:rsidP="00D83BD2">
            <w:pPr>
              <w:ind w:left="360"/>
              <w:rPr>
                <w:rFonts w:ascii="Century Gothic" w:hAnsi="Century Gothic" w:cstheme="minorHAnsi"/>
                <w:b/>
                <w:bCs/>
                <w:sz w:val="24"/>
                <w:szCs w:val="24"/>
              </w:rPr>
            </w:pPr>
            <w:r w:rsidRPr="00D83BD2">
              <w:rPr>
                <w:rFonts w:ascii="Century Gothic" w:hAnsi="Century Gothic" w:cstheme="minorHAnsi"/>
                <w:b/>
                <w:bCs/>
                <w:sz w:val="24"/>
                <w:szCs w:val="24"/>
              </w:rPr>
              <w:t>PEF us</w:t>
            </w:r>
            <w:r w:rsidR="004C6866" w:rsidRPr="00D83BD2">
              <w:rPr>
                <w:rFonts w:ascii="Century Gothic" w:hAnsi="Century Gothic" w:cstheme="minorHAnsi"/>
                <w:b/>
                <w:bCs/>
                <w:sz w:val="24"/>
                <w:szCs w:val="24"/>
              </w:rPr>
              <w:t xml:space="preserve">ed to support closing the gap: </w:t>
            </w:r>
          </w:p>
          <w:p w14:paraId="797D0F70" w14:textId="0055A737" w:rsidR="00B65107" w:rsidRPr="00D83BD2" w:rsidRDefault="00B65107" w:rsidP="00D83BD2">
            <w:pPr>
              <w:ind w:left="360"/>
              <w:rPr>
                <w:rFonts w:ascii="Century Gothic" w:hAnsi="Century Gothic" w:cstheme="minorHAnsi"/>
                <w:bCs/>
                <w:sz w:val="24"/>
                <w:szCs w:val="24"/>
              </w:rPr>
            </w:pPr>
            <w:r w:rsidRPr="00D83BD2">
              <w:rPr>
                <w:rFonts w:ascii="Century Gothic" w:hAnsi="Century Gothic" w:cstheme="minorHAnsi"/>
                <w:bCs/>
                <w:sz w:val="24"/>
                <w:szCs w:val="24"/>
              </w:rPr>
              <w:t>P</w:t>
            </w:r>
            <w:r w:rsidR="00B44D29" w:rsidRPr="00D83BD2">
              <w:rPr>
                <w:rFonts w:ascii="Century Gothic" w:hAnsi="Century Gothic" w:cstheme="minorHAnsi"/>
                <w:bCs/>
                <w:sz w:val="24"/>
                <w:szCs w:val="24"/>
              </w:rPr>
              <w:t xml:space="preserve">rincipal </w:t>
            </w:r>
            <w:r w:rsidRPr="00D83BD2">
              <w:rPr>
                <w:rFonts w:ascii="Century Gothic" w:hAnsi="Century Gothic" w:cstheme="minorHAnsi"/>
                <w:bCs/>
                <w:sz w:val="24"/>
                <w:szCs w:val="24"/>
              </w:rPr>
              <w:t>T</w:t>
            </w:r>
            <w:r w:rsidR="00B44D29" w:rsidRPr="00D83BD2">
              <w:rPr>
                <w:rFonts w:ascii="Century Gothic" w:hAnsi="Century Gothic" w:cstheme="minorHAnsi"/>
                <w:bCs/>
                <w:sz w:val="24"/>
                <w:szCs w:val="24"/>
              </w:rPr>
              <w:t>eacher</w:t>
            </w:r>
            <w:r w:rsidRPr="00D83BD2">
              <w:rPr>
                <w:rFonts w:ascii="Century Gothic" w:hAnsi="Century Gothic" w:cstheme="minorHAnsi"/>
                <w:bCs/>
                <w:sz w:val="24"/>
                <w:szCs w:val="24"/>
              </w:rPr>
              <w:t xml:space="preserve"> £48,462</w:t>
            </w:r>
          </w:p>
          <w:p w14:paraId="4DC647CE" w14:textId="77777777" w:rsidR="00B65107" w:rsidRPr="00D83BD2" w:rsidRDefault="00B65107" w:rsidP="00D83BD2">
            <w:pPr>
              <w:ind w:left="360"/>
              <w:rPr>
                <w:rFonts w:ascii="Century Gothic" w:hAnsi="Century Gothic" w:cstheme="minorHAnsi"/>
                <w:bCs/>
                <w:sz w:val="24"/>
                <w:szCs w:val="24"/>
              </w:rPr>
            </w:pPr>
            <w:r w:rsidRPr="00D83BD2">
              <w:rPr>
                <w:rFonts w:ascii="Century Gothic" w:hAnsi="Century Gothic" w:cstheme="minorHAnsi"/>
                <w:bCs/>
                <w:sz w:val="24"/>
                <w:szCs w:val="24"/>
              </w:rPr>
              <w:t>Additional complement for class teacher (0.7) £32,139</w:t>
            </w:r>
          </w:p>
          <w:p w14:paraId="4ABD7716" w14:textId="6471E6B9" w:rsidR="00B65107" w:rsidRPr="00D83BD2" w:rsidRDefault="00B65107" w:rsidP="00D83BD2">
            <w:pPr>
              <w:ind w:left="360"/>
              <w:rPr>
                <w:rFonts w:ascii="Century Gothic" w:hAnsi="Century Gothic" w:cstheme="minorHAnsi"/>
                <w:bCs/>
                <w:sz w:val="24"/>
                <w:szCs w:val="24"/>
              </w:rPr>
            </w:pPr>
            <w:r w:rsidRPr="00D83BD2">
              <w:rPr>
                <w:rFonts w:ascii="Century Gothic" w:hAnsi="Century Gothic" w:cstheme="minorHAnsi"/>
                <w:bCs/>
                <w:sz w:val="24"/>
                <w:szCs w:val="24"/>
              </w:rPr>
              <w:t>Assessment materials (PiRA</w:t>
            </w:r>
            <w:r w:rsidR="00106CEE">
              <w:rPr>
                <w:rFonts w:ascii="Century Gothic" w:hAnsi="Century Gothic" w:cstheme="minorHAnsi"/>
                <w:bCs/>
                <w:sz w:val="24"/>
                <w:szCs w:val="24"/>
              </w:rPr>
              <w:t>/ NGRT</w:t>
            </w:r>
            <w:r w:rsidRPr="00D83BD2">
              <w:rPr>
                <w:rFonts w:ascii="Century Gothic" w:hAnsi="Century Gothic" w:cstheme="minorHAnsi"/>
                <w:bCs/>
                <w:sz w:val="24"/>
                <w:szCs w:val="24"/>
              </w:rPr>
              <w:t>) £2,500</w:t>
            </w:r>
          </w:p>
          <w:p w14:paraId="618E6B3F" w14:textId="77777777" w:rsidR="00B65107" w:rsidRPr="00D83BD2" w:rsidRDefault="00B65107" w:rsidP="00D83BD2">
            <w:pPr>
              <w:ind w:left="360"/>
              <w:rPr>
                <w:rFonts w:ascii="Century Gothic" w:hAnsi="Century Gothic" w:cstheme="minorHAnsi"/>
                <w:bCs/>
                <w:sz w:val="24"/>
                <w:szCs w:val="24"/>
              </w:rPr>
            </w:pPr>
            <w:r w:rsidRPr="00D83BD2">
              <w:rPr>
                <w:rFonts w:ascii="Century Gothic" w:hAnsi="Century Gothic" w:cstheme="minorHAnsi"/>
                <w:bCs/>
                <w:sz w:val="24"/>
                <w:szCs w:val="24"/>
              </w:rPr>
              <w:t>Additional clerical hours to support attendance £1,500</w:t>
            </w:r>
          </w:p>
          <w:p w14:paraId="2FB52B13" w14:textId="77777777" w:rsidR="00B65107" w:rsidRPr="00D83BD2" w:rsidRDefault="00B65107" w:rsidP="00D83BD2">
            <w:pPr>
              <w:rPr>
                <w:rFonts w:ascii="Century Gothic" w:hAnsi="Century Gothic" w:cstheme="minorHAnsi"/>
                <w:b/>
                <w:sz w:val="24"/>
                <w:szCs w:val="24"/>
              </w:rPr>
            </w:pPr>
          </w:p>
          <w:p w14:paraId="544253EA" w14:textId="4FC274DE" w:rsidR="00B65107" w:rsidRDefault="00B65107" w:rsidP="00D87AEA">
            <w:pPr>
              <w:rPr>
                <w:rFonts w:ascii="Century Gothic" w:hAnsi="Century Gothic" w:cstheme="minorHAnsi"/>
                <w:b/>
                <w:sz w:val="24"/>
                <w:szCs w:val="24"/>
              </w:rPr>
            </w:pPr>
            <w:r w:rsidRPr="00D83BD2">
              <w:rPr>
                <w:rFonts w:ascii="Century Gothic" w:hAnsi="Century Gothic" w:cstheme="minorHAnsi"/>
                <w:b/>
                <w:sz w:val="24"/>
                <w:szCs w:val="24"/>
              </w:rPr>
              <w:lastRenderedPageBreak/>
              <w:t>Progress and impact of outcomes for learners</w:t>
            </w:r>
            <w:r w:rsidRPr="00D83BD2">
              <w:rPr>
                <w:rFonts w:ascii="Century Gothic" w:hAnsi="Century Gothic" w:cstheme="minorHAnsi"/>
                <w:b/>
              </w:rPr>
              <w:t>:</w:t>
            </w:r>
            <w:r w:rsidRPr="00D83BD2">
              <w:rPr>
                <w:rFonts w:ascii="Century Gothic" w:hAnsi="Century Gothic" w:cstheme="minorHAnsi"/>
                <w:b/>
                <w:sz w:val="24"/>
                <w:szCs w:val="24"/>
              </w:rPr>
              <w:t xml:space="preserve"> </w:t>
            </w:r>
          </w:p>
          <w:p w14:paraId="720A38BE" w14:textId="4343849E" w:rsidR="00AD3A1A" w:rsidRPr="00D83BD2" w:rsidRDefault="00AD3A1A" w:rsidP="00AD3A1A">
            <w:pPr>
              <w:rPr>
                <w:rFonts w:ascii="Century Gothic" w:hAnsi="Century Gothic" w:cstheme="minorHAnsi"/>
                <w:b/>
                <w:sz w:val="24"/>
                <w:szCs w:val="24"/>
              </w:rPr>
            </w:pPr>
            <w:r>
              <w:rPr>
                <w:rFonts w:ascii="Century Gothic" w:hAnsi="Century Gothic" w:cstheme="minorHAnsi"/>
                <w:b/>
                <w:sz w:val="24"/>
                <w:szCs w:val="24"/>
              </w:rPr>
              <w:t>Outcome 1:</w:t>
            </w:r>
          </w:p>
          <w:p w14:paraId="4054E284" w14:textId="296B674B" w:rsidR="00B65107" w:rsidRPr="00D83BD2" w:rsidRDefault="00B65107" w:rsidP="00B61346">
            <w:pPr>
              <w:pStyle w:val="Default"/>
              <w:numPr>
                <w:ilvl w:val="0"/>
                <w:numId w:val="10"/>
              </w:numPr>
              <w:ind w:left="443"/>
              <w:rPr>
                <w:rFonts w:ascii="Century Gothic" w:hAnsi="Century Gothic" w:cstheme="minorHAnsi"/>
                <w:color w:val="auto"/>
              </w:rPr>
            </w:pPr>
            <w:r w:rsidRPr="00D83BD2">
              <w:rPr>
                <w:rFonts w:ascii="Century Gothic" w:hAnsi="Century Gothic" w:cstheme="minorHAnsi"/>
                <w:color w:val="auto"/>
              </w:rPr>
              <w:t xml:space="preserve">The Principal Teacher’s coaching and modelling timetable for reading approaches </w:t>
            </w:r>
            <w:r w:rsidR="00B95007" w:rsidRPr="00D83BD2">
              <w:rPr>
                <w:rFonts w:ascii="Century Gothic" w:hAnsi="Century Gothic" w:cstheme="minorHAnsi"/>
                <w:color w:val="auto"/>
              </w:rPr>
              <w:t>ensured</w:t>
            </w:r>
            <w:r w:rsidRPr="00D83BD2">
              <w:rPr>
                <w:rFonts w:ascii="Century Gothic" w:hAnsi="Century Gothic" w:cstheme="minorHAnsi"/>
                <w:color w:val="auto"/>
              </w:rPr>
              <w:t xml:space="preserve"> consistent implementation of the reading strategy. An audit of current writing</w:t>
            </w:r>
            <w:r w:rsidR="00B95007" w:rsidRPr="00D83BD2">
              <w:rPr>
                <w:rFonts w:ascii="Century Gothic" w:hAnsi="Century Gothic" w:cstheme="minorHAnsi"/>
                <w:color w:val="auto"/>
              </w:rPr>
              <w:t xml:space="preserve"> practices across the school was</w:t>
            </w:r>
            <w:r w:rsidRPr="00D83BD2">
              <w:rPr>
                <w:rFonts w:ascii="Century Gothic" w:hAnsi="Century Gothic" w:cstheme="minorHAnsi"/>
                <w:color w:val="auto"/>
              </w:rPr>
              <w:t xml:space="preserve"> completed, and </w:t>
            </w:r>
            <w:r w:rsidR="00B95007" w:rsidRPr="00D83BD2">
              <w:rPr>
                <w:rFonts w:ascii="Century Gothic" w:hAnsi="Century Gothic" w:cstheme="minorHAnsi"/>
                <w:color w:val="auto"/>
              </w:rPr>
              <w:t xml:space="preserve">staff development </w:t>
            </w:r>
            <w:r w:rsidRPr="00D83BD2">
              <w:rPr>
                <w:rFonts w:ascii="Century Gothic" w:hAnsi="Century Gothic" w:cstheme="minorHAnsi"/>
                <w:color w:val="auto"/>
              </w:rPr>
              <w:t>sessions were developed in collaboration with S</w:t>
            </w:r>
            <w:r w:rsidR="00B95007" w:rsidRPr="00D83BD2">
              <w:rPr>
                <w:rFonts w:ascii="Century Gothic" w:hAnsi="Century Gothic" w:cstheme="minorHAnsi"/>
                <w:color w:val="auto"/>
              </w:rPr>
              <w:t xml:space="preserve">trategic </w:t>
            </w:r>
            <w:r w:rsidRPr="00D83BD2">
              <w:rPr>
                <w:rFonts w:ascii="Century Gothic" w:hAnsi="Century Gothic" w:cstheme="minorHAnsi"/>
                <w:color w:val="auto"/>
              </w:rPr>
              <w:t>P</w:t>
            </w:r>
            <w:r w:rsidR="00B95007" w:rsidRPr="00D83BD2">
              <w:rPr>
                <w:rFonts w:ascii="Century Gothic" w:hAnsi="Century Gothic" w:cstheme="minorHAnsi"/>
                <w:color w:val="auto"/>
              </w:rPr>
              <w:t xml:space="preserve">edagogical </w:t>
            </w:r>
            <w:r w:rsidRPr="00D83BD2">
              <w:rPr>
                <w:rFonts w:ascii="Century Gothic" w:hAnsi="Century Gothic" w:cstheme="minorHAnsi"/>
                <w:color w:val="auto"/>
              </w:rPr>
              <w:t>L</w:t>
            </w:r>
            <w:r w:rsidR="00B95007" w:rsidRPr="00D83BD2">
              <w:rPr>
                <w:rFonts w:ascii="Century Gothic" w:hAnsi="Century Gothic" w:cstheme="minorHAnsi"/>
                <w:color w:val="auto"/>
              </w:rPr>
              <w:t>ead</w:t>
            </w:r>
            <w:r w:rsidRPr="00D83BD2">
              <w:rPr>
                <w:rFonts w:ascii="Century Gothic" w:hAnsi="Century Gothic" w:cstheme="minorHAnsi"/>
                <w:color w:val="auto"/>
              </w:rPr>
              <w:t>s and delivered by the Principal Teacher. These sessions focused on writing approaches, drawing on the Literacy Framework, PASE</w:t>
            </w:r>
            <w:r w:rsidR="00B95007" w:rsidRPr="00D83BD2">
              <w:rPr>
                <w:rFonts w:ascii="Century Gothic" w:hAnsi="Century Gothic" w:cstheme="minorHAnsi"/>
                <w:color w:val="auto"/>
              </w:rPr>
              <w:t xml:space="preserve"> website</w:t>
            </w:r>
            <w:r w:rsidRPr="00D83BD2">
              <w:rPr>
                <w:rFonts w:ascii="Century Gothic" w:hAnsi="Century Gothic" w:cstheme="minorHAnsi"/>
                <w:color w:val="auto"/>
              </w:rPr>
              <w:t xml:space="preserve">, </w:t>
            </w:r>
            <w:r w:rsidRPr="00D83BD2">
              <w:rPr>
                <w:rStyle w:val="Emphasis"/>
                <w:rFonts w:ascii="Century Gothic" w:hAnsi="Century Gothic" w:cstheme="minorHAnsi"/>
                <w:i w:val="0"/>
                <w:color w:val="auto"/>
              </w:rPr>
              <w:t>The Writing Revolution</w:t>
            </w:r>
            <w:r w:rsidRPr="00D83BD2">
              <w:rPr>
                <w:rFonts w:ascii="Century Gothic" w:hAnsi="Century Gothic" w:cstheme="minorHAnsi"/>
                <w:color w:val="auto"/>
              </w:rPr>
              <w:t>, and professional dialogue with SPLs</w:t>
            </w:r>
            <w:r w:rsidRPr="00D83BD2">
              <w:rPr>
                <w:rFonts w:ascii="Century Gothic" w:hAnsi="Century Gothic"/>
                <w:color w:val="auto"/>
              </w:rPr>
              <w:t xml:space="preserve">. </w:t>
            </w:r>
            <w:r w:rsidR="00B95007" w:rsidRPr="00D83BD2">
              <w:rPr>
                <w:rFonts w:ascii="Century Gothic" w:hAnsi="Century Gothic" w:cstheme="minorHAnsi"/>
                <w:color w:val="auto"/>
              </w:rPr>
              <w:t>S</w:t>
            </w:r>
            <w:r w:rsidRPr="00D83BD2">
              <w:rPr>
                <w:rFonts w:ascii="Century Gothic" w:hAnsi="Century Gothic" w:cstheme="minorHAnsi"/>
                <w:color w:val="auto"/>
              </w:rPr>
              <w:t>essions were evaluated as at least good by 100% of participants.</w:t>
            </w:r>
          </w:p>
          <w:p w14:paraId="334BFA67" w14:textId="77777777" w:rsidR="00B95007" w:rsidRPr="00D83BD2" w:rsidRDefault="00B65107" w:rsidP="00B61346">
            <w:pPr>
              <w:pStyle w:val="Default"/>
              <w:numPr>
                <w:ilvl w:val="0"/>
                <w:numId w:val="10"/>
              </w:numPr>
              <w:ind w:left="443" w:hanging="425"/>
              <w:rPr>
                <w:rFonts w:ascii="Century Gothic" w:hAnsi="Century Gothic"/>
                <w:color w:val="auto"/>
              </w:rPr>
            </w:pPr>
            <w:r w:rsidRPr="00D83BD2">
              <w:rPr>
                <w:rFonts w:ascii="Century Gothic" w:eastAsia="Arial Unicode MS" w:hAnsi="Century Gothic" w:cstheme="minorHAnsi"/>
                <w:color w:val="auto"/>
              </w:rPr>
              <w:t>Through professional dialogue with teaching staff, learning walks and classroom observations carried out by the Head and Depute Head teachers, dialogic teaching approaches have been e</w:t>
            </w:r>
            <w:r w:rsidR="00B95007" w:rsidRPr="00D83BD2">
              <w:rPr>
                <w:rFonts w:ascii="Century Gothic" w:eastAsia="Arial Unicode MS" w:hAnsi="Century Gothic" w:cstheme="minorHAnsi"/>
                <w:color w:val="auto"/>
              </w:rPr>
              <w:t>vident throughout the school.</w:t>
            </w:r>
          </w:p>
          <w:p w14:paraId="19C72848" w14:textId="52737B3F" w:rsidR="00B65107" w:rsidRPr="00D83BD2" w:rsidRDefault="00690646" w:rsidP="00B61346">
            <w:pPr>
              <w:pStyle w:val="Default"/>
              <w:numPr>
                <w:ilvl w:val="0"/>
                <w:numId w:val="10"/>
              </w:numPr>
              <w:ind w:left="443" w:hanging="425"/>
              <w:rPr>
                <w:rFonts w:ascii="Century Gothic" w:hAnsi="Century Gothic"/>
                <w:color w:val="auto"/>
              </w:rPr>
            </w:pPr>
            <w:r w:rsidRPr="00D83BD2">
              <w:rPr>
                <w:rFonts w:ascii="Century Gothic" w:eastAsia="Arial Unicode MS" w:hAnsi="Century Gothic" w:cstheme="minorHAnsi"/>
                <w:color w:val="auto"/>
              </w:rPr>
              <w:t xml:space="preserve">Additional teacher </w:t>
            </w:r>
            <w:r w:rsidR="00B65107" w:rsidRPr="00D83BD2">
              <w:rPr>
                <w:rFonts w:ascii="Century Gothic" w:hAnsi="Century Gothic" w:cstheme="minorHAnsi"/>
                <w:color w:val="auto"/>
              </w:rPr>
              <w:t xml:space="preserve">provided support for all classes, with targeted interventions in place for identified learners, based on assessment results and pupil progress through the pathways. </w:t>
            </w:r>
          </w:p>
          <w:p w14:paraId="621C834A" w14:textId="1E05C500" w:rsidR="00B95007" w:rsidRPr="00D83BD2" w:rsidRDefault="00B95007" w:rsidP="00B61346">
            <w:pPr>
              <w:pStyle w:val="Default"/>
              <w:numPr>
                <w:ilvl w:val="0"/>
                <w:numId w:val="10"/>
              </w:numPr>
              <w:ind w:left="443" w:hanging="425"/>
              <w:rPr>
                <w:rFonts w:ascii="Century Gothic" w:hAnsi="Century Gothic" w:cstheme="minorHAnsi"/>
                <w:color w:val="auto"/>
              </w:rPr>
            </w:pPr>
            <w:r w:rsidRPr="00D83BD2">
              <w:rPr>
                <w:rFonts w:ascii="Century Gothic" w:hAnsi="Century Gothic" w:cstheme="minorHAnsi"/>
                <w:color w:val="auto"/>
              </w:rPr>
              <w:t>Overall school attainment in Listening and Talking is at a high level in Primary 2 to 7</w:t>
            </w:r>
            <w:r w:rsidR="00831B93">
              <w:rPr>
                <w:rFonts w:ascii="Century Gothic" w:hAnsi="Century Gothic" w:cstheme="minorHAnsi"/>
                <w:color w:val="auto"/>
              </w:rPr>
              <w:t xml:space="preserve"> with most pupils achieving the appropriate levels</w:t>
            </w:r>
            <w:r w:rsidRPr="00D83BD2">
              <w:rPr>
                <w:rFonts w:ascii="Century Gothic" w:hAnsi="Century Gothic" w:cstheme="minorHAnsi"/>
                <w:color w:val="auto"/>
              </w:rPr>
              <w:t>, also showing increase across the year. Primary 1 pupils have shown improvement as they explore Playful learning.</w:t>
            </w:r>
          </w:p>
          <w:p w14:paraId="2E8AF7FC" w14:textId="7C3CF8D1" w:rsidR="00B95007" w:rsidRPr="00D83BD2" w:rsidRDefault="00B95007" w:rsidP="00B61346">
            <w:pPr>
              <w:pStyle w:val="Default"/>
              <w:numPr>
                <w:ilvl w:val="0"/>
                <w:numId w:val="10"/>
              </w:numPr>
              <w:ind w:left="443" w:hanging="425"/>
              <w:rPr>
                <w:rFonts w:ascii="Century Gothic" w:hAnsi="Century Gothic" w:cstheme="minorHAnsi"/>
                <w:color w:val="auto"/>
              </w:rPr>
            </w:pPr>
            <w:r w:rsidRPr="00D83BD2">
              <w:rPr>
                <w:rFonts w:ascii="Century Gothic" w:hAnsi="Century Gothic" w:cstheme="minorHAnsi"/>
                <w:color w:val="auto"/>
              </w:rPr>
              <w:t xml:space="preserve">Attainment </w:t>
            </w:r>
            <w:r w:rsidR="001033E9" w:rsidRPr="00D83BD2">
              <w:rPr>
                <w:rFonts w:ascii="Century Gothic" w:hAnsi="Century Gothic" w:cstheme="minorHAnsi"/>
                <w:color w:val="auto"/>
              </w:rPr>
              <w:t>in Primary 1 is lower than usual for our school. Pupils starting in 2024 have had significant impact from early life experiences due to Covid, lockdowns and restricted socialisation opportunities. Those children not achieving Early level are predicted to do so early next session.</w:t>
            </w:r>
          </w:p>
          <w:p w14:paraId="35B4ADC9" w14:textId="77777777" w:rsidR="008B02E4" w:rsidRPr="00D83BD2" w:rsidRDefault="001033E9" w:rsidP="00B61346">
            <w:pPr>
              <w:pStyle w:val="Default"/>
              <w:numPr>
                <w:ilvl w:val="0"/>
                <w:numId w:val="10"/>
              </w:numPr>
              <w:ind w:left="443" w:hanging="425"/>
              <w:rPr>
                <w:rFonts w:ascii="Century Gothic" w:hAnsi="Century Gothic" w:cstheme="minorHAnsi"/>
                <w:color w:val="auto"/>
              </w:rPr>
            </w:pPr>
            <w:r w:rsidRPr="00D83BD2">
              <w:rPr>
                <w:rFonts w:ascii="Century Gothic" w:hAnsi="Century Gothic" w:cstheme="minorHAnsi"/>
                <w:color w:val="auto"/>
              </w:rPr>
              <w:t xml:space="preserve">Attainment in Primary 2 was marginally below our targets. </w:t>
            </w:r>
            <w:r w:rsidR="008B02E4" w:rsidRPr="00D83BD2">
              <w:rPr>
                <w:rFonts w:ascii="Century Gothic" w:hAnsi="Century Gothic" w:cstheme="minorHAnsi"/>
                <w:color w:val="auto"/>
              </w:rPr>
              <w:t>This, in part was due to an increase in the number of children at this stage and the impact of some pupils who have found their progress this session to have slowed.</w:t>
            </w:r>
          </w:p>
          <w:p w14:paraId="1A0096AF" w14:textId="77777777" w:rsidR="008B02E4" w:rsidRPr="00D83BD2" w:rsidRDefault="008B02E4" w:rsidP="00B61346">
            <w:pPr>
              <w:pStyle w:val="Default"/>
              <w:numPr>
                <w:ilvl w:val="0"/>
                <w:numId w:val="10"/>
              </w:numPr>
              <w:ind w:left="443" w:hanging="425"/>
              <w:rPr>
                <w:rFonts w:ascii="Century Gothic" w:hAnsi="Century Gothic" w:cstheme="minorHAnsi"/>
                <w:color w:val="auto"/>
              </w:rPr>
            </w:pPr>
            <w:r w:rsidRPr="00D83BD2">
              <w:rPr>
                <w:rFonts w:ascii="Century Gothic" w:hAnsi="Century Gothic" w:cstheme="minorHAnsi"/>
                <w:color w:val="auto"/>
              </w:rPr>
              <w:t>Attainment in Primary 3 has remained quite steady, with progress being made by all children. This stage welcomed some children new to Scotland who have made very good progress in a short time.</w:t>
            </w:r>
          </w:p>
          <w:p w14:paraId="59EDE05D" w14:textId="1D3CC650" w:rsidR="008B02E4" w:rsidRPr="00D83BD2" w:rsidRDefault="008B02E4" w:rsidP="00B61346">
            <w:pPr>
              <w:pStyle w:val="Default"/>
              <w:numPr>
                <w:ilvl w:val="0"/>
                <w:numId w:val="10"/>
              </w:numPr>
              <w:ind w:left="443" w:hanging="425"/>
              <w:rPr>
                <w:rFonts w:ascii="Century Gothic" w:hAnsi="Century Gothic" w:cstheme="minorHAnsi"/>
                <w:color w:val="auto"/>
              </w:rPr>
            </w:pPr>
            <w:r w:rsidRPr="00D83BD2">
              <w:rPr>
                <w:rFonts w:ascii="Century Gothic" w:hAnsi="Century Gothic" w:cstheme="minorHAnsi"/>
                <w:color w:val="auto"/>
              </w:rPr>
              <w:t>Our Primary 4 cohort</w:t>
            </w:r>
            <w:r w:rsidR="00AD3A1A">
              <w:rPr>
                <w:rFonts w:ascii="Century Gothic" w:hAnsi="Century Gothic" w:cstheme="minorHAnsi"/>
                <w:color w:val="auto"/>
              </w:rPr>
              <w:t xml:space="preserve"> has a significant</w:t>
            </w:r>
            <w:r w:rsidRPr="00D83BD2">
              <w:rPr>
                <w:rFonts w:ascii="Century Gothic" w:hAnsi="Century Gothic" w:cstheme="minorHAnsi"/>
                <w:color w:val="auto"/>
              </w:rPr>
              <w:t xml:space="preserve"> ASN profile where 65% have an identified need. While we did not reach our ambitious targets</w:t>
            </w:r>
            <w:r w:rsidR="00D87AEA">
              <w:rPr>
                <w:rFonts w:ascii="Century Gothic" w:hAnsi="Century Gothic" w:cstheme="minorHAnsi"/>
                <w:color w:val="auto"/>
              </w:rPr>
              <w:t xml:space="preserve"> – shown in table above -</w:t>
            </w:r>
            <w:r w:rsidRPr="00D83BD2">
              <w:rPr>
                <w:rFonts w:ascii="Century Gothic" w:hAnsi="Century Gothic" w:cstheme="minorHAnsi"/>
                <w:color w:val="auto"/>
              </w:rPr>
              <w:t>, attainment has remained steady in Listening and Talking, Reading and Writing. Numeracy is a school area for development next session which will have an additional focus on this group.</w:t>
            </w:r>
          </w:p>
          <w:p w14:paraId="4A226243" w14:textId="17E24142" w:rsidR="001033E9" w:rsidRPr="00D83BD2" w:rsidRDefault="008B02E4" w:rsidP="00B61346">
            <w:pPr>
              <w:pStyle w:val="Default"/>
              <w:numPr>
                <w:ilvl w:val="0"/>
                <w:numId w:val="10"/>
              </w:numPr>
              <w:ind w:left="443" w:hanging="425"/>
              <w:rPr>
                <w:rFonts w:ascii="Century Gothic" w:hAnsi="Century Gothic" w:cstheme="minorHAnsi"/>
                <w:color w:val="auto"/>
              </w:rPr>
            </w:pPr>
            <w:r w:rsidRPr="00D83BD2">
              <w:rPr>
                <w:rFonts w:ascii="Century Gothic" w:hAnsi="Century Gothic" w:cstheme="minorHAnsi"/>
                <w:color w:val="auto"/>
              </w:rPr>
              <w:t>Attainment in Primary 5 has remained steady, with a small reduction in Numeracy</w:t>
            </w:r>
            <w:r w:rsidR="00FA5A55" w:rsidRPr="00D83BD2">
              <w:rPr>
                <w:rFonts w:ascii="Century Gothic" w:hAnsi="Century Gothic" w:cstheme="minorHAnsi"/>
                <w:color w:val="auto"/>
              </w:rPr>
              <w:t>.</w:t>
            </w:r>
            <w:r w:rsidRPr="00D83BD2">
              <w:rPr>
                <w:rFonts w:ascii="Century Gothic" w:hAnsi="Century Gothic" w:cstheme="minorHAnsi"/>
                <w:color w:val="auto"/>
              </w:rPr>
              <w:t xml:space="preserve"> This will, again, be a particular focus next session. 63% of this stage have an identified ASN need.</w:t>
            </w:r>
          </w:p>
          <w:p w14:paraId="63817ED3" w14:textId="43B55098" w:rsidR="008B02E4" w:rsidRPr="00D83BD2" w:rsidRDefault="008B02E4" w:rsidP="00B61346">
            <w:pPr>
              <w:pStyle w:val="Default"/>
              <w:numPr>
                <w:ilvl w:val="0"/>
                <w:numId w:val="10"/>
              </w:numPr>
              <w:ind w:left="443" w:hanging="425"/>
              <w:rPr>
                <w:rFonts w:ascii="Century Gothic" w:hAnsi="Century Gothic" w:cstheme="minorHAnsi"/>
                <w:color w:val="auto"/>
              </w:rPr>
            </w:pPr>
            <w:r w:rsidRPr="00D83BD2">
              <w:rPr>
                <w:rFonts w:ascii="Century Gothic" w:hAnsi="Century Gothic" w:cstheme="minorHAnsi"/>
                <w:color w:val="auto"/>
              </w:rPr>
              <w:t>In primary 6 attainment has stayed relatively similar with small changes due to additional pupils joining the stage</w:t>
            </w:r>
            <w:r w:rsidR="00176105" w:rsidRPr="00D83BD2">
              <w:rPr>
                <w:rFonts w:ascii="Century Gothic" w:hAnsi="Century Gothic" w:cstheme="minorHAnsi"/>
                <w:color w:val="auto"/>
              </w:rPr>
              <w:t>. All pupils have made positive progress in their learning.</w:t>
            </w:r>
          </w:p>
          <w:p w14:paraId="1DE1A0BA" w14:textId="328221D1" w:rsidR="00176105" w:rsidRPr="00D83BD2" w:rsidRDefault="00176105" w:rsidP="00B61346">
            <w:pPr>
              <w:pStyle w:val="Default"/>
              <w:numPr>
                <w:ilvl w:val="0"/>
                <w:numId w:val="10"/>
              </w:numPr>
              <w:ind w:left="443" w:hanging="425"/>
              <w:rPr>
                <w:rFonts w:ascii="Century Gothic" w:hAnsi="Century Gothic" w:cstheme="minorHAnsi"/>
                <w:color w:val="auto"/>
              </w:rPr>
            </w:pPr>
            <w:r w:rsidRPr="00D83BD2">
              <w:rPr>
                <w:rFonts w:ascii="Century Gothic" w:hAnsi="Century Gothic" w:cstheme="minorHAnsi"/>
                <w:color w:val="auto"/>
              </w:rPr>
              <w:t>In Primary 7 we have seen increased attainment in all areas, exceeding the challenging targets that had been set.</w:t>
            </w:r>
          </w:p>
          <w:p w14:paraId="7A94CB4F" w14:textId="715D2050" w:rsidR="00176105" w:rsidRDefault="00176105" w:rsidP="00B61346">
            <w:pPr>
              <w:pStyle w:val="Default"/>
              <w:numPr>
                <w:ilvl w:val="0"/>
                <w:numId w:val="10"/>
              </w:numPr>
              <w:ind w:left="443" w:hanging="425"/>
              <w:rPr>
                <w:rFonts w:ascii="Century Gothic" w:hAnsi="Century Gothic" w:cstheme="minorHAnsi"/>
                <w:color w:val="auto"/>
              </w:rPr>
            </w:pPr>
            <w:r w:rsidRPr="00D83BD2">
              <w:rPr>
                <w:rFonts w:ascii="Century Gothic" w:hAnsi="Century Gothic" w:cstheme="minorHAnsi"/>
                <w:color w:val="auto"/>
              </w:rPr>
              <w:t>Whole school attainment in all areas has shown consistent development with our school levels remaining steady, with all pupils progressing across the year. This is attributed to strategies</w:t>
            </w:r>
            <w:r w:rsidR="00B65107" w:rsidRPr="00D83BD2">
              <w:rPr>
                <w:rFonts w:ascii="Century Gothic" w:hAnsi="Century Gothic" w:cstheme="minorHAnsi"/>
                <w:color w:val="auto"/>
              </w:rPr>
              <w:t xml:space="preserve"> support</w:t>
            </w:r>
            <w:r w:rsidRPr="00D83BD2">
              <w:rPr>
                <w:rFonts w:ascii="Century Gothic" w:hAnsi="Century Gothic" w:cstheme="minorHAnsi"/>
                <w:color w:val="auto"/>
              </w:rPr>
              <w:t>ing</w:t>
            </w:r>
            <w:r w:rsidR="00B65107" w:rsidRPr="00D83BD2">
              <w:rPr>
                <w:rFonts w:ascii="Century Gothic" w:hAnsi="Century Gothic" w:cstheme="minorHAnsi"/>
                <w:color w:val="auto"/>
              </w:rPr>
              <w:t xml:space="preserve"> high-quality teaching and learning in literacy </w:t>
            </w:r>
            <w:r w:rsidRPr="00D83BD2">
              <w:rPr>
                <w:rFonts w:ascii="Century Gothic" w:hAnsi="Century Gothic" w:cstheme="minorHAnsi"/>
                <w:color w:val="auto"/>
              </w:rPr>
              <w:t xml:space="preserve">which </w:t>
            </w:r>
            <w:r w:rsidR="00B65107" w:rsidRPr="00D83BD2">
              <w:rPr>
                <w:rFonts w:ascii="Century Gothic" w:hAnsi="Century Gothic" w:cstheme="minorHAnsi"/>
                <w:color w:val="auto"/>
              </w:rPr>
              <w:t xml:space="preserve">have been </w:t>
            </w:r>
            <w:r w:rsidRPr="00D83BD2">
              <w:rPr>
                <w:rFonts w:ascii="Century Gothic" w:hAnsi="Century Gothic" w:cstheme="minorHAnsi"/>
                <w:color w:val="auto"/>
              </w:rPr>
              <w:t>impl</w:t>
            </w:r>
            <w:r w:rsidR="00B65107" w:rsidRPr="00D83BD2">
              <w:rPr>
                <w:rFonts w:ascii="Century Gothic" w:hAnsi="Century Gothic" w:cstheme="minorHAnsi"/>
                <w:color w:val="auto"/>
              </w:rPr>
              <w:t>emented across all stages</w:t>
            </w:r>
            <w:r w:rsidRPr="00D83BD2">
              <w:rPr>
                <w:rFonts w:ascii="Century Gothic" w:hAnsi="Century Gothic" w:cstheme="minorHAnsi"/>
                <w:color w:val="auto"/>
              </w:rPr>
              <w:t xml:space="preserve"> and these quality approaches permeating all curricular areas e.g. increased dialogic and reciprocal approaches.</w:t>
            </w:r>
            <w:r w:rsidR="00B65107" w:rsidRPr="00D83BD2">
              <w:rPr>
                <w:rFonts w:ascii="Century Gothic" w:hAnsi="Century Gothic" w:cstheme="minorHAnsi"/>
                <w:color w:val="auto"/>
              </w:rPr>
              <w:t xml:space="preserve"> Writing processes have been adapted to ensure consistency and progression throughout the school, drawing on audited examples of current</w:t>
            </w:r>
            <w:r w:rsidRPr="00D83BD2">
              <w:rPr>
                <w:rFonts w:ascii="Century Gothic" w:hAnsi="Century Gothic" w:cstheme="minorHAnsi"/>
                <w:color w:val="auto"/>
              </w:rPr>
              <w:t xml:space="preserve"> best practice.</w:t>
            </w:r>
          </w:p>
          <w:p w14:paraId="1CAD8909" w14:textId="43264D3D" w:rsidR="00D83BD2" w:rsidRDefault="00D83BD2" w:rsidP="00B61346">
            <w:pPr>
              <w:pStyle w:val="Default"/>
              <w:numPr>
                <w:ilvl w:val="0"/>
                <w:numId w:val="10"/>
              </w:numPr>
              <w:ind w:left="443" w:hanging="425"/>
              <w:rPr>
                <w:rFonts w:ascii="Century Gothic" w:hAnsi="Century Gothic" w:cstheme="minorHAnsi"/>
                <w:color w:val="auto"/>
              </w:rPr>
            </w:pPr>
            <w:r>
              <w:rPr>
                <w:rFonts w:ascii="Century Gothic" w:hAnsi="Century Gothic" w:cstheme="minorHAnsi"/>
                <w:color w:val="auto"/>
              </w:rPr>
              <w:t xml:space="preserve">Across the school we have an increased number of children who are working Beyond the expected level. </w:t>
            </w:r>
            <w:r w:rsidR="00831B93">
              <w:rPr>
                <w:rFonts w:ascii="Century Gothic" w:hAnsi="Century Gothic" w:cstheme="minorHAnsi"/>
                <w:color w:val="auto"/>
              </w:rPr>
              <w:t xml:space="preserve">In Listening and Talking we have 15 children Beyond </w:t>
            </w:r>
            <w:r w:rsidR="00831B93">
              <w:rPr>
                <w:rFonts w:ascii="Century Gothic" w:hAnsi="Century Gothic" w:cstheme="minorHAnsi"/>
                <w:color w:val="auto"/>
              </w:rPr>
              <w:lastRenderedPageBreak/>
              <w:t>Expectation across the school. In Reading we have 31, in Writing 21 and 23 in Numeracy. All of these figures exceed our targets.</w:t>
            </w:r>
          </w:p>
          <w:p w14:paraId="4F060C04" w14:textId="77777777" w:rsidR="00D87AEA" w:rsidRDefault="00A214FF" w:rsidP="00D87AEA">
            <w:pPr>
              <w:pStyle w:val="Default"/>
              <w:numPr>
                <w:ilvl w:val="0"/>
                <w:numId w:val="10"/>
              </w:numPr>
              <w:ind w:left="443" w:hanging="425"/>
              <w:rPr>
                <w:rFonts w:ascii="Century Gothic" w:hAnsi="Century Gothic" w:cstheme="minorHAnsi"/>
                <w:color w:val="auto"/>
              </w:rPr>
            </w:pPr>
            <w:r w:rsidRPr="00A214FF">
              <w:rPr>
                <w:rFonts w:ascii="Century Gothic" w:hAnsi="Century Gothic" w:cstheme="minorHAnsi"/>
                <w:color w:val="auto"/>
              </w:rPr>
              <w:t>Lessons observed by SLT in November focussing on “How effectively do I manage differentiation in my</w:t>
            </w:r>
            <w:r w:rsidR="00D87AEA">
              <w:rPr>
                <w:rFonts w:ascii="Century Gothic" w:hAnsi="Century Gothic" w:cstheme="minorHAnsi"/>
                <w:color w:val="auto"/>
              </w:rPr>
              <w:t xml:space="preserve"> lessons?” evidenced that all teachers were planning and delivering suitably differentiated tasks for all learners and that most teachers’ </w:t>
            </w:r>
            <w:r w:rsidRPr="00A214FF">
              <w:rPr>
                <w:rFonts w:ascii="Century Gothic" w:hAnsi="Century Gothic" w:cstheme="minorHAnsi"/>
                <w:color w:val="auto"/>
              </w:rPr>
              <w:t xml:space="preserve">pace of learning matched the needs of the pupils and ensured good progress. </w:t>
            </w:r>
          </w:p>
          <w:p w14:paraId="360D48FB" w14:textId="3DC95707" w:rsidR="00D87AEA" w:rsidRPr="00D87AEA" w:rsidRDefault="00A214FF" w:rsidP="00D87AEA">
            <w:pPr>
              <w:pStyle w:val="Default"/>
              <w:numPr>
                <w:ilvl w:val="0"/>
                <w:numId w:val="10"/>
              </w:numPr>
              <w:ind w:left="443" w:hanging="425"/>
              <w:rPr>
                <w:rFonts w:ascii="Century Gothic" w:hAnsi="Century Gothic" w:cstheme="minorHAnsi"/>
                <w:color w:val="auto"/>
              </w:rPr>
            </w:pPr>
            <w:r w:rsidRPr="00D87AEA">
              <w:rPr>
                <w:rFonts w:ascii="Century Gothic" w:hAnsi="Century Gothic" w:cstheme="minorHAnsi"/>
                <w:color w:val="auto"/>
              </w:rPr>
              <w:t>Parents were invited to complete a feedback questionnaire after March’s Parents’ Evening, 86% agreed that their child felt that the learning activities were challenging enough.</w:t>
            </w:r>
          </w:p>
          <w:p w14:paraId="63830F1B" w14:textId="0CAFEB63" w:rsidR="00D87AEA" w:rsidRPr="00AD3A1A" w:rsidRDefault="00AD3A1A" w:rsidP="00AD3A1A">
            <w:pPr>
              <w:pStyle w:val="Default"/>
              <w:rPr>
                <w:rFonts w:ascii="Century Gothic" w:hAnsi="Century Gothic" w:cstheme="minorHAnsi"/>
                <w:b/>
                <w:color w:val="auto"/>
              </w:rPr>
            </w:pPr>
            <w:r w:rsidRPr="00AD3A1A">
              <w:rPr>
                <w:rFonts w:ascii="Century Gothic" w:hAnsi="Century Gothic" w:cstheme="minorHAnsi"/>
                <w:b/>
                <w:color w:val="auto"/>
              </w:rPr>
              <w:t>Outcome 2:</w:t>
            </w:r>
          </w:p>
          <w:p w14:paraId="03FFBDC7" w14:textId="419AE5E9" w:rsidR="0053464C" w:rsidRPr="00D87AEA" w:rsidRDefault="00B65107" w:rsidP="00D87AEA">
            <w:pPr>
              <w:pStyle w:val="Default"/>
              <w:numPr>
                <w:ilvl w:val="0"/>
                <w:numId w:val="10"/>
              </w:numPr>
              <w:ind w:left="443" w:hanging="425"/>
              <w:rPr>
                <w:rFonts w:ascii="Century Gothic" w:hAnsi="Century Gothic" w:cstheme="minorHAnsi"/>
                <w:color w:val="auto"/>
              </w:rPr>
            </w:pPr>
            <w:r w:rsidRPr="00D83BD2">
              <w:rPr>
                <w:rFonts w:ascii="Century Gothic" w:hAnsi="Century Gothic" w:cstheme="minorHAnsi"/>
                <w:color w:val="auto"/>
              </w:rPr>
              <w:t xml:space="preserve">Attendance records have been collated and historical data reviewed. </w:t>
            </w:r>
            <w:r w:rsidR="00F63924" w:rsidRPr="00D83BD2">
              <w:rPr>
                <w:rFonts w:ascii="Century Gothic" w:hAnsi="Century Gothic" w:cstheme="minorHAnsi"/>
                <w:color w:val="auto"/>
              </w:rPr>
              <w:t xml:space="preserve">Existing practice was </w:t>
            </w:r>
            <w:r w:rsidR="00690646" w:rsidRPr="00D83BD2">
              <w:rPr>
                <w:rFonts w:ascii="Century Gothic" w:hAnsi="Century Gothic" w:cstheme="minorHAnsi"/>
                <w:color w:val="auto"/>
              </w:rPr>
              <w:t>adapted by the Head Teacher and Admin assistant in collaboration with the authority Data Officer.</w:t>
            </w:r>
            <w:r w:rsidRPr="00D83BD2">
              <w:rPr>
                <w:rFonts w:ascii="Century Gothic" w:hAnsi="Century Gothic" w:cstheme="minorHAnsi"/>
                <w:color w:val="auto"/>
              </w:rPr>
              <w:t xml:space="preserve"> </w:t>
            </w:r>
            <w:r w:rsidR="00690646" w:rsidRPr="00D83BD2">
              <w:rPr>
                <w:rFonts w:ascii="Century Gothic" w:hAnsi="Century Gothic" w:cstheme="minorHAnsi"/>
                <w:color w:val="auto"/>
              </w:rPr>
              <w:t xml:space="preserve">Head Teacher represents the school on Education Scotland cohort focusing on </w:t>
            </w:r>
            <w:r w:rsidR="00FA5A55" w:rsidRPr="00D83BD2">
              <w:rPr>
                <w:rFonts w:ascii="Century Gothic" w:hAnsi="Century Gothic" w:cstheme="minorHAnsi"/>
                <w:color w:val="auto"/>
              </w:rPr>
              <w:t>improving</w:t>
            </w:r>
            <w:r w:rsidR="00690646" w:rsidRPr="00D83BD2">
              <w:rPr>
                <w:rFonts w:ascii="Century Gothic" w:hAnsi="Century Gothic" w:cstheme="minorHAnsi"/>
                <w:color w:val="auto"/>
              </w:rPr>
              <w:t xml:space="preserve"> attendance. As this was introduced towards the end of the school session the learning and improvement science tools will be more fully accessed next session as our focus continues.</w:t>
            </w:r>
            <w:r w:rsidR="00176105" w:rsidRPr="00D83BD2">
              <w:rPr>
                <w:rFonts w:ascii="Century Gothic" w:hAnsi="Century Gothic" w:cstheme="minorHAnsi"/>
                <w:color w:val="auto"/>
              </w:rPr>
              <w:t xml:space="preserve"> </w:t>
            </w:r>
            <w:r w:rsidR="00D43E8A" w:rsidRPr="00D83BD2">
              <w:rPr>
                <w:rFonts w:ascii="Century Gothic" w:hAnsi="Century Gothic" w:cstheme="minorHAnsi"/>
                <w:color w:val="auto"/>
              </w:rPr>
              <w:t>Our Annual attendance figure is level with last year</w:t>
            </w:r>
            <w:r w:rsidR="00244467">
              <w:rPr>
                <w:rFonts w:ascii="Century Gothic" w:hAnsi="Century Gothic" w:cstheme="minorHAnsi"/>
                <w:color w:val="auto"/>
              </w:rPr>
              <w:t xml:space="preserve"> – 91%</w:t>
            </w:r>
            <w:r w:rsidR="00D43E8A" w:rsidRPr="00D83BD2">
              <w:rPr>
                <w:rFonts w:ascii="Century Gothic" w:hAnsi="Century Gothic" w:cstheme="minorHAnsi"/>
                <w:color w:val="auto"/>
              </w:rPr>
              <w:t xml:space="preserve"> </w:t>
            </w:r>
            <w:r w:rsidR="00D87AEA">
              <w:rPr>
                <w:rFonts w:ascii="Century Gothic" w:hAnsi="Century Gothic" w:cstheme="minorHAnsi"/>
                <w:color w:val="auto"/>
              </w:rPr>
              <w:t>and has not achieved our target but have remained steady.</w:t>
            </w:r>
          </w:p>
        </w:tc>
      </w:tr>
      <w:tr w:rsidR="00B65107" w:rsidRPr="00D83BD2" w14:paraId="68440AE6" w14:textId="77777777" w:rsidTr="0082145D">
        <w:trPr>
          <w:trHeight w:val="943"/>
        </w:trPr>
        <w:tc>
          <w:tcPr>
            <w:tcW w:w="10485" w:type="dxa"/>
            <w:gridSpan w:val="2"/>
          </w:tcPr>
          <w:p w14:paraId="3C75E6D8" w14:textId="77095E79" w:rsidR="00B65107" w:rsidRDefault="00B65107" w:rsidP="00B65107">
            <w:pPr>
              <w:rPr>
                <w:rFonts w:ascii="Century Gothic" w:hAnsi="Century Gothic" w:cstheme="minorHAnsi"/>
                <w:b/>
                <w:bCs/>
                <w:sz w:val="24"/>
                <w:szCs w:val="24"/>
              </w:rPr>
            </w:pPr>
            <w:r w:rsidRPr="00D83BD2">
              <w:rPr>
                <w:rFonts w:ascii="Century Gothic" w:hAnsi="Century Gothic" w:cstheme="minorHAnsi"/>
                <w:b/>
                <w:bCs/>
                <w:sz w:val="24"/>
                <w:szCs w:val="24"/>
              </w:rPr>
              <w:lastRenderedPageBreak/>
              <w:t>Next steps</w:t>
            </w:r>
            <w:r w:rsidR="00B95007" w:rsidRPr="00D83BD2">
              <w:rPr>
                <w:rFonts w:ascii="Century Gothic" w:hAnsi="Century Gothic" w:cstheme="minorHAnsi"/>
                <w:b/>
                <w:bCs/>
                <w:sz w:val="24"/>
                <w:szCs w:val="24"/>
              </w:rPr>
              <w:t>:</w:t>
            </w:r>
          </w:p>
          <w:p w14:paraId="739DF73D" w14:textId="77777777" w:rsidR="00831B93" w:rsidRDefault="00831B93" w:rsidP="00B61346">
            <w:pPr>
              <w:pStyle w:val="ListParagraph"/>
              <w:numPr>
                <w:ilvl w:val="0"/>
                <w:numId w:val="11"/>
              </w:numPr>
              <w:ind w:left="450"/>
              <w:rPr>
                <w:rFonts w:ascii="Century Gothic" w:hAnsi="Century Gothic" w:cstheme="minorHAnsi"/>
                <w:bCs/>
                <w:sz w:val="24"/>
                <w:szCs w:val="24"/>
              </w:rPr>
            </w:pPr>
            <w:r>
              <w:rPr>
                <w:rFonts w:ascii="Century Gothic" w:hAnsi="Century Gothic" w:cstheme="minorHAnsi"/>
                <w:bCs/>
                <w:sz w:val="24"/>
                <w:szCs w:val="24"/>
              </w:rPr>
              <w:t>Additional teaching complement funded by PEF (equivalent to 1.1 FTE) to deliver specific targeted interventions to children slightly behind expectation and also those at risk of falling behind. This will also enable one of our current teachers to take on a role supporting the development of Numeracy across the school.</w:t>
            </w:r>
          </w:p>
          <w:p w14:paraId="5D27B5F3" w14:textId="10D04D62" w:rsidR="00831B93" w:rsidRDefault="00831B93" w:rsidP="00B61346">
            <w:pPr>
              <w:pStyle w:val="ListParagraph"/>
              <w:numPr>
                <w:ilvl w:val="0"/>
                <w:numId w:val="11"/>
              </w:numPr>
              <w:ind w:left="450"/>
              <w:rPr>
                <w:rFonts w:ascii="Century Gothic" w:hAnsi="Century Gothic" w:cstheme="minorHAnsi"/>
                <w:bCs/>
                <w:sz w:val="24"/>
                <w:szCs w:val="24"/>
              </w:rPr>
            </w:pPr>
            <w:r>
              <w:rPr>
                <w:rFonts w:ascii="Century Gothic" w:hAnsi="Century Gothic" w:cstheme="minorHAnsi"/>
                <w:bCs/>
                <w:sz w:val="24"/>
                <w:szCs w:val="24"/>
              </w:rPr>
              <w:t xml:space="preserve">Further develop our whole school approach to Writing </w:t>
            </w:r>
            <w:r w:rsidR="00106CEE">
              <w:rPr>
                <w:rFonts w:ascii="Century Gothic" w:hAnsi="Century Gothic" w:cstheme="minorHAnsi"/>
                <w:bCs/>
                <w:sz w:val="24"/>
                <w:szCs w:val="24"/>
              </w:rPr>
              <w:t xml:space="preserve">- </w:t>
            </w:r>
            <w:r>
              <w:rPr>
                <w:rFonts w:ascii="Century Gothic" w:hAnsi="Century Gothic" w:cstheme="minorHAnsi"/>
                <w:bCs/>
                <w:sz w:val="24"/>
                <w:szCs w:val="24"/>
              </w:rPr>
              <w:t>embedding our reviewed and adapted approach at all stages.</w:t>
            </w:r>
          </w:p>
          <w:p w14:paraId="36726E1A" w14:textId="7C32A649" w:rsidR="00831B93" w:rsidRDefault="00831B93" w:rsidP="00B61346">
            <w:pPr>
              <w:pStyle w:val="ListParagraph"/>
              <w:numPr>
                <w:ilvl w:val="0"/>
                <w:numId w:val="11"/>
              </w:numPr>
              <w:ind w:left="450"/>
              <w:rPr>
                <w:rFonts w:ascii="Century Gothic" w:hAnsi="Century Gothic" w:cstheme="minorHAnsi"/>
                <w:bCs/>
                <w:sz w:val="24"/>
                <w:szCs w:val="24"/>
              </w:rPr>
            </w:pPr>
            <w:r>
              <w:rPr>
                <w:rFonts w:ascii="Century Gothic" w:hAnsi="Century Gothic" w:cstheme="minorHAnsi"/>
                <w:bCs/>
                <w:sz w:val="24"/>
                <w:szCs w:val="24"/>
              </w:rPr>
              <w:t>Develop understanding and teacher use of the Literacy Strategy and the newly developed Numeracy Strategy to support learning and teaching.</w:t>
            </w:r>
          </w:p>
          <w:p w14:paraId="2CEEAE92" w14:textId="77777777" w:rsidR="00AD3A1A" w:rsidRDefault="00DF2EEE" w:rsidP="00AD3A1A">
            <w:pPr>
              <w:pStyle w:val="ListParagraph"/>
              <w:numPr>
                <w:ilvl w:val="0"/>
                <w:numId w:val="11"/>
              </w:numPr>
              <w:ind w:left="450"/>
              <w:rPr>
                <w:rFonts w:ascii="Century Gothic" w:hAnsi="Century Gothic" w:cstheme="minorHAnsi"/>
                <w:bCs/>
                <w:sz w:val="24"/>
                <w:szCs w:val="24"/>
              </w:rPr>
            </w:pPr>
            <w:r>
              <w:rPr>
                <w:rFonts w:ascii="Century Gothic" w:hAnsi="Century Gothic" w:cstheme="minorHAnsi"/>
                <w:bCs/>
                <w:sz w:val="24"/>
                <w:szCs w:val="24"/>
              </w:rPr>
              <w:t>Develop staff understanding and use of Fact, Story, Action approach for the analysis of data to inform the planning of teaching.</w:t>
            </w:r>
            <w:r w:rsidR="00AD3A1A">
              <w:rPr>
                <w:rFonts w:ascii="Century Gothic" w:hAnsi="Century Gothic" w:cstheme="minorHAnsi"/>
                <w:bCs/>
                <w:sz w:val="24"/>
                <w:szCs w:val="24"/>
              </w:rPr>
              <w:t xml:space="preserve"> </w:t>
            </w:r>
          </w:p>
          <w:p w14:paraId="0E4E2DE9" w14:textId="2144C27A" w:rsidR="00B65107" w:rsidRPr="00D87AEA" w:rsidRDefault="00AD3A1A" w:rsidP="00B65107">
            <w:pPr>
              <w:pStyle w:val="ListParagraph"/>
              <w:numPr>
                <w:ilvl w:val="0"/>
                <w:numId w:val="11"/>
              </w:numPr>
              <w:ind w:left="450"/>
              <w:rPr>
                <w:rFonts w:ascii="Century Gothic" w:hAnsi="Century Gothic" w:cstheme="minorHAnsi"/>
                <w:bCs/>
                <w:sz w:val="24"/>
                <w:szCs w:val="24"/>
              </w:rPr>
            </w:pPr>
            <w:r>
              <w:rPr>
                <w:rFonts w:ascii="Century Gothic" w:hAnsi="Century Gothic" w:cstheme="minorHAnsi"/>
                <w:bCs/>
                <w:sz w:val="24"/>
                <w:szCs w:val="24"/>
              </w:rPr>
              <w:t>Develop school Attendance Policy involving parents, partners and pupils.</w:t>
            </w:r>
          </w:p>
        </w:tc>
      </w:tr>
    </w:tbl>
    <w:p w14:paraId="4A992176" w14:textId="77777777" w:rsidR="00D87AEA" w:rsidRPr="00D83BD2" w:rsidRDefault="00D87AEA" w:rsidP="00F22FA5">
      <w:pPr>
        <w:pStyle w:val="Default"/>
        <w:rPr>
          <w:rFonts w:ascii="Century Gothic" w:hAnsi="Century Gothic" w:cstheme="minorHAnsi"/>
          <w:b/>
          <w:color w:val="auto"/>
        </w:rPr>
      </w:pPr>
    </w:p>
    <w:tbl>
      <w:tblPr>
        <w:tblStyle w:val="TableGrid"/>
        <w:tblW w:w="10485" w:type="dxa"/>
        <w:tblLook w:val="04A0" w:firstRow="1" w:lastRow="0" w:firstColumn="1" w:lastColumn="0" w:noHBand="0" w:noVBand="1"/>
      </w:tblPr>
      <w:tblGrid>
        <w:gridCol w:w="5242"/>
        <w:gridCol w:w="5243"/>
      </w:tblGrid>
      <w:tr w:rsidR="00461399" w:rsidRPr="00D83BD2" w14:paraId="01D0FCBD" w14:textId="77777777" w:rsidTr="00702E08">
        <w:tc>
          <w:tcPr>
            <w:tcW w:w="10485" w:type="dxa"/>
            <w:gridSpan w:val="2"/>
            <w:shd w:val="clear" w:color="auto" w:fill="33CCCC"/>
          </w:tcPr>
          <w:p w14:paraId="31F7CA7D" w14:textId="60D165D5" w:rsidR="00461399" w:rsidRPr="00D83BD2" w:rsidRDefault="001E3302" w:rsidP="00461399">
            <w:pPr>
              <w:pStyle w:val="Default"/>
              <w:rPr>
                <w:rFonts w:ascii="Century Gothic" w:hAnsi="Century Gothic" w:cstheme="minorHAnsi"/>
                <w:bCs/>
                <w:sz w:val="28"/>
                <w:szCs w:val="28"/>
              </w:rPr>
            </w:pPr>
            <w:r w:rsidRPr="00D83BD2">
              <w:rPr>
                <w:rFonts w:ascii="Century Gothic" w:hAnsi="Century Gothic" w:cstheme="minorHAnsi"/>
                <w:b/>
                <w:bCs/>
                <w:sz w:val="28"/>
                <w:szCs w:val="28"/>
              </w:rPr>
              <w:t>Establishment</w:t>
            </w:r>
            <w:r w:rsidR="00461399" w:rsidRPr="00D83BD2">
              <w:rPr>
                <w:rFonts w:ascii="Century Gothic" w:hAnsi="Century Gothic" w:cstheme="minorHAnsi"/>
                <w:b/>
                <w:bCs/>
                <w:sz w:val="28"/>
                <w:szCs w:val="28"/>
              </w:rPr>
              <w:t xml:space="preserve"> priority 2</w:t>
            </w:r>
            <w:r w:rsidR="00B87215" w:rsidRPr="00D83BD2">
              <w:rPr>
                <w:rFonts w:ascii="Century Gothic" w:hAnsi="Century Gothic" w:cstheme="minorHAnsi"/>
                <w:b/>
                <w:bCs/>
                <w:sz w:val="28"/>
                <w:szCs w:val="28"/>
              </w:rPr>
              <w:tab/>
            </w:r>
            <w:r w:rsidR="00B87215" w:rsidRPr="00D83BD2">
              <w:rPr>
                <w:rFonts w:ascii="Century Gothic" w:hAnsi="Century Gothic" w:cstheme="minorHAnsi"/>
                <w:b/>
                <w:bCs/>
                <w:sz w:val="28"/>
                <w:szCs w:val="28"/>
              </w:rPr>
              <w:tab/>
            </w:r>
            <w:r w:rsidR="00B87215" w:rsidRPr="00D83BD2">
              <w:rPr>
                <w:rFonts w:ascii="Century Gothic" w:hAnsi="Century Gothic" w:cstheme="minorHAnsi"/>
                <w:b/>
                <w:sz w:val="28"/>
                <w:szCs w:val="28"/>
              </w:rPr>
              <w:t>Improving health outcomes</w:t>
            </w:r>
          </w:p>
          <w:p w14:paraId="1461AA5A" w14:textId="77777777" w:rsidR="0082145D" w:rsidRPr="00D83BD2" w:rsidRDefault="0082145D" w:rsidP="00461399">
            <w:pPr>
              <w:pStyle w:val="Default"/>
              <w:rPr>
                <w:rFonts w:ascii="Century Gothic" w:hAnsi="Century Gothic" w:cstheme="minorHAnsi"/>
              </w:rPr>
            </w:pPr>
          </w:p>
        </w:tc>
      </w:tr>
      <w:tr w:rsidR="00E61353" w:rsidRPr="00D83BD2" w14:paraId="19AE29D0" w14:textId="77777777" w:rsidTr="0082145D">
        <w:trPr>
          <w:trHeight w:val="1868"/>
        </w:trPr>
        <w:tc>
          <w:tcPr>
            <w:tcW w:w="5242" w:type="dxa"/>
          </w:tcPr>
          <w:p w14:paraId="758C58F7" w14:textId="77777777" w:rsidR="00E61353" w:rsidRPr="00D83BD2" w:rsidRDefault="00E61353" w:rsidP="00E61353">
            <w:pPr>
              <w:pStyle w:val="Default"/>
              <w:rPr>
                <w:rFonts w:ascii="Century Gothic" w:hAnsi="Century Gothic" w:cstheme="minorHAnsi"/>
                <w:u w:val="single"/>
              </w:rPr>
            </w:pPr>
            <w:r w:rsidRPr="00D83BD2">
              <w:rPr>
                <w:rFonts w:ascii="Century Gothic" w:hAnsi="Century Gothic" w:cstheme="minorHAnsi"/>
                <w:u w:val="single"/>
              </w:rPr>
              <w:t xml:space="preserve">NIF Priority </w:t>
            </w:r>
          </w:p>
          <w:p w14:paraId="243DE8FA" w14:textId="77777777" w:rsidR="00E61353" w:rsidRPr="00D83BD2" w:rsidRDefault="00D52E76" w:rsidP="00E61353">
            <w:pPr>
              <w:pStyle w:val="Default"/>
              <w:rPr>
                <w:rFonts w:ascii="Century Gothic" w:hAnsi="Century Gothic" w:cstheme="minorHAnsi"/>
              </w:rPr>
            </w:pPr>
            <w:sdt>
              <w:sdtPr>
                <w:rPr>
                  <w:rFonts w:ascii="Century Gothic" w:hAnsi="Century Gothic" w:cstheme="minorHAnsi"/>
                  <w:b/>
                </w:rPr>
                <w:alias w:val="NIF"/>
                <w:tag w:val="NIF"/>
                <w:id w:val="-2128530207"/>
                <w:placeholder>
                  <w:docPart w:val="E2179A33241344BD9824316ACD2B9F70"/>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E61353" w:rsidRPr="00D83BD2">
                  <w:rPr>
                    <w:rFonts w:ascii="Century Gothic" w:hAnsi="Century Gothic" w:cstheme="minorHAnsi"/>
                    <w:b/>
                  </w:rPr>
                  <w:t>Improvement in children and young people's health and wellbeing</w:t>
                </w:r>
              </w:sdtContent>
            </w:sdt>
          </w:p>
          <w:p w14:paraId="761F925D" w14:textId="77777777" w:rsidR="00E61353" w:rsidRPr="00D83BD2" w:rsidRDefault="00E61353" w:rsidP="00E61353">
            <w:pPr>
              <w:pStyle w:val="Default"/>
              <w:rPr>
                <w:rFonts w:ascii="Century Gothic" w:hAnsi="Century Gothic" w:cstheme="minorHAnsi"/>
                <w:color w:val="auto"/>
                <w:sz w:val="22"/>
                <w:szCs w:val="22"/>
              </w:rPr>
            </w:pPr>
          </w:p>
          <w:p w14:paraId="343EE7EE" w14:textId="77777777" w:rsidR="00E61353" w:rsidRPr="00D83BD2" w:rsidRDefault="00E61353" w:rsidP="00E61353">
            <w:pPr>
              <w:pStyle w:val="Default"/>
              <w:rPr>
                <w:rFonts w:ascii="Century Gothic" w:hAnsi="Century Gothic" w:cstheme="minorHAnsi"/>
                <w:u w:val="single"/>
              </w:rPr>
            </w:pPr>
            <w:r w:rsidRPr="00D83BD2">
              <w:rPr>
                <w:rFonts w:ascii="Century Gothic" w:hAnsi="Century Gothic" w:cstheme="minorHAnsi"/>
                <w:u w:val="single"/>
              </w:rPr>
              <w:t xml:space="preserve">NIF Driver </w:t>
            </w:r>
          </w:p>
          <w:sdt>
            <w:sdtPr>
              <w:rPr>
                <w:rFonts w:ascii="Century Gothic" w:hAnsi="Century Gothic" w:cstheme="minorHAnsi"/>
                <w:sz w:val="22"/>
                <w:szCs w:val="22"/>
              </w:rPr>
              <w:alias w:val="NIF Drivers"/>
              <w:tag w:val="NIF Drivers"/>
              <w:id w:val="-148912839"/>
              <w:placeholder>
                <w:docPart w:val="8570E5B215B64C10B63D6FF7AD043ABD"/>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6C546FE6" w14:textId="77777777" w:rsidR="00E61353" w:rsidRPr="00D83BD2" w:rsidRDefault="00E61353" w:rsidP="00E61353">
                <w:pPr>
                  <w:pStyle w:val="Default"/>
                  <w:rPr>
                    <w:rFonts w:ascii="Century Gothic" w:hAnsi="Century Gothic" w:cstheme="minorHAnsi"/>
                    <w:color w:val="auto"/>
                    <w:sz w:val="22"/>
                    <w:szCs w:val="22"/>
                  </w:rPr>
                </w:pPr>
                <w:r w:rsidRPr="00D83BD2">
                  <w:rPr>
                    <w:rFonts w:ascii="Century Gothic" w:hAnsi="Century Gothic" w:cstheme="minorHAnsi"/>
                    <w:sz w:val="22"/>
                    <w:szCs w:val="22"/>
                  </w:rPr>
                  <w:t>Parental engagement</w:t>
                </w:r>
              </w:p>
            </w:sdtContent>
          </w:sdt>
          <w:sdt>
            <w:sdtPr>
              <w:rPr>
                <w:rFonts w:ascii="Century Gothic" w:hAnsi="Century Gothic" w:cstheme="minorHAnsi"/>
                <w:sz w:val="22"/>
                <w:szCs w:val="22"/>
              </w:rPr>
              <w:alias w:val="NIF Drivers"/>
              <w:tag w:val="NIF Drivers"/>
              <w:id w:val="1995598795"/>
              <w:placeholder>
                <w:docPart w:val="E9962A0491FE48EBBA1AE1B13DF6124D"/>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7E55AD9B" w14:textId="77777777" w:rsidR="00E61353" w:rsidRPr="00D83BD2" w:rsidRDefault="00E61353" w:rsidP="00E61353">
                <w:pPr>
                  <w:pStyle w:val="Default"/>
                  <w:rPr>
                    <w:rFonts w:ascii="Century Gothic" w:hAnsi="Century Gothic" w:cstheme="minorHAnsi"/>
                    <w:color w:val="auto"/>
                    <w:sz w:val="22"/>
                    <w:szCs w:val="22"/>
                  </w:rPr>
                </w:pPr>
                <w:r w:rsidRPr="00D83BD2">
                  <w:rPr>
                    <w:rFonts w:ascii="Century Gothic" w:hAnsi="Century Gothic" w:cstheme="minorHAnsi"/>
                    <w:sz w:val="22"/>
                    <w:szCs w:val="22"/>
                  </w:rPr>
                  <w:t>School Improvement</w:t>
                </w:r>
              </w:p>
            </w:sdtContent>
          </w:sdt>
          <w:sdt>
            <w:sdtPr>
              <w:rPr>
                <w:rFonts w:ascii="Century Gothic" w:hAnsi="Century Gothic" w:cstheme="minorHAnsi"/>
                <w:sz w:val="22"/>
                <w:szCs w:val="22"/>
              </w:rPr>
              <w:alias w:val="NIF Drivers"/>
              <w:tag w:val="NIF Drivers"/>
              <w:id w:val="-1297679683"/>
              <w:placeholder>
                <w:docPart w:val="01AB47F5CCB54B0B9F265DCCBCFDDF77"/>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7F2189B" w14:textId="77777777" w:rsidR="00E61353" w:rsidRPr="00D83BD2" w:rsidRDefault="00E61353" w:rsidP="00E61353">
                <w:pPr>
                  <w:pStyle w:val="Default"/>
                  <w:rPr>
                    <w:rFonts w:ascii="Century Gothic" w:hAnsi="Century Gothic" w:cstheme="minorHAnsi"/>
                    <w:color w:val="auto"/>
                    <w:sz w:val="22"/>
                    <w:szCs w:val="22"/>
                  </w:rPr>
                </w:pPr>
                <w:r w:rsidRPr="00D83BD2">
                  <w:rPr>
                    <w:rFonts w:ascii="Century Gothic" w:hAnsi="Century Gothic" w:cstheme="minorHAnsi"/>
                    <w:sz w:val="22"/>
                    <w:szCs w:val="22"/>
                  </w:rPr>
                  <w:t>Teacher professionalism</w:t>
                </w:r>
              </w:p>
            </w:sdtContent>
          </w:sdt>
          <w:p w14:paraId="5DA6D18A" w14:textId="77777777" w:rsidR="00E61353" w:rsidRPr="00D83BD2" w:rsidRDefault="00E61353" w:rsidP="00E61353">
            <w:pPr>
              <w:pStyle w:val="Default"/>
              <w:rPr>
                <w:rFonts w:ascii="Century Gothic" w:hAnsi="Century Gothic" w:cstheme="minorHAnsi"/>
                <w:color w:val="auto"/>
                <w:sz w:val="22"/>
                <w:szCs w:val="22"/>
              </w:rPr>
            </w:pPr>
          </w:p>
          <w:p w14:paraId="3DCC7292" w14:textId="542DA128" w:rsidR="00E61353" w:rsidRPr="00D83BD2" w:rsidRDefault="00E61353" w:rsidP="00E61353">
            <w:pPr>
              <w:pStyle w:val="Default"/>
              <w:rPr>
                <w:rFonts w:ascii="Century Gothic" w:hAnsi="Century Gothic" w:cstheme="minorHAnsi"/>
                <w:u w:val="single"/>
              </w:rPr>
            </w:pPr>
          </w:p>
        </w:tc>
        <w:tc>
          <w:tcPr>
            <w:tcW w:w="5243" w:type="dxa"/>
          </w:tcPr>
          <w:p w14:paraId="006B34A2" w14:textId="108A9715" w:rsidR="00E61353" w:rsidRPr="00D83BD2" w:rsidRDefault="00E61353" w:rsidP="00E61353">
            <w:pPr>
              <w:pStyle w:val="Default"/>
              <w:rPr>
                <w:rFonts w:ascii="Century Gothic" w:hAnsi="Century Gothic" w:cstheme="minorHAnsi"/>
                <w:u w:val="single"/>
              </w:rPr>
            </w:pPr>
            <w:r w:rsidRPr="00D83BD2">
              <w:rPr>
                <w:rFonts w:ascii="Century Gothic" w:hAnsi="Century Gothic" w:cstheme="minorHAnsi"/>
                <w:u w:val="single"/>
              </w:rPr>
              <w:t xml:space="preserve">HGIOS QIs </w:t>
            </w:r>
          </w:p>
          <w:sdt>
            <w:sdtPr>
              <w:rPr>
                <w:rFonts w:ascii="Century Gothic" w:hAnsi="Century Gothic" w:cstheme="minorHAnsi"/>
                <w:sz w:val="22"/>
                <w:szCs w:val="22"/>
              </w:rPr>
              <w:alias w:val="HGIOS"/>
              <w:tag w:val="HGIOSs"/>
              <w:id w:val="-1879689188"/>
              <w:placeholder>
                <w:docPart w:val="80A11EAB0E224FA0A7A747C52D88F6FB"/>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BCECAFF" w14:textId="77777777" w:rsidR="00E61353" w:rsidRPr="00D83BD2" w:rsidRDefault="00E61353" w:rsidP="00E61353">
                <w:pPr>
                  <w:pStyle w:val="Default"/>
                  <w:rPr>
                    <w:rFonts w:ascii="Century Gothic" w:hAnsi="Century Gothic" w:cstheme="minorHAnsi"/>
                    <w:sz w:val="22"/>
                    <w:szCs w:val="22"/>
                    <w:u w:val="single"/>
                  </w:rPr>
                </w:pPr>
                <w:r w:rsidRPr="00D83BD2">
                  <w:rPr>
                    <w:rFonts w:ascii="Century Gothic" w:hAnsi="Century Gothic" w:cstheme="minorHAnsi"/>
                    <w:sz w:val="22"/>
                    <w:szCs w:val="22"/>
                  </w:rPr>
                  <w:t>3.1 Ensuring wellbeing, equality and inclusion</w:t>
                </w:r>
              </w:p>
            </w:sdtContent>
          </w:sdt>
          <w:p w14:paraId="374E6F8E" w14:textId="77777777" w:rsidR="00E61353" w:rsidRPr="00D83BD2" w:rsidRDefault="00D52E76" w:rsidP="00E61353">
            <w:pPr>
              <w:pStyle w:val="Default"/>
              <w:rPr>
                <w:rFonts w:ascii="Century Gothic" w:hAnsi="Century Gothic" w:cstheme="minorHAnsi"/>
                <w:sz w:val="22"/>
                <w:szCs w:val="22"/>
              </w:rPr>
            </w:pPr>
            <w:sdt>
              <w:sdtPr>
                <w:rPr>
                  <w:rFonts w:ascii="Century Gothic" w:hAnsi="Century Gothic" w:cstheme="minorHAnsi"/>
                  <w:sz w:val="22"/>
                  <w:szCs w:val="22"/>
                </w:rPr>
                <w:alias w:val="HGIOS"/>
                <w:tag w:val="HGIOSs"/>
                <w:id w:val="-642663198"/>
                <w:placeholder>
                  <w:docPart w:val="2836BA7B2F0B409BBDEE5E41776F4F2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E61353" w:rsidRPr="00D83BD2">
                  <w:rPr>
                    <w:rFonts w:ascii="Century Gothic" w:hAnsi="Century Gothic" w:cstheme="minorHAnsi"/>
                    <w:sz w:val="22"/>
                    <w:szCs w:val="22"/>
                  </w:rPr>
                  <w:t>2.4 Personalised support</w:t>
                </w:r>
              </w:sdtContent>
            </w:sdt>
            <w:r w:rsidR="00E61353" w:rsidRPr="00D83BD2">
              <w:rPr>
                <w:rFonts w:ascii="Century Gothic" w:hAnsi="Century Gothic" w:cstheme="minorHAnsi"/>
                <w:sz w:val="22"/>
                <w:szCs w:val="22"/>
              </w:rPr>
              <w:t xml:space="preserve"> </w:t>
            </w:r>
          </w:p>
          <w:p w14:paraId="571A7489" w14:textId="77777777" w:rsidR="00E61353" w:rsidRPr="00D83BD2" w:rsidRDefault="00D52E76" w:rsidP="00E61353">
            <w:pPr>
              <w:pStyle w:val="Default"/>
              <w:rPr>
                <w:rFonts w:ascii="Century Gothic" w:hAnsi="Century Gothic" w:cstheme="minorHAnsi"/>
                <w:color w:val="auto"/>
                <w:sz w:val="22"/>
                <w:szCs w:val="22"/>
              </w:rPr>
            </w:pPr>
            <w:sdt>
              <w:sdtPr>
                <w:rPr>
                  <w:rFonts w:ascii="Century Gothic" w:hAnsi="Century Gothic" w:cstheme="minorHAnsi"/>
                  <w:sz w:val="22"/>
                  <w:szCs w:val="22"/>
                </w:rPr>
                <w:alias w:val="HGIOS"/>
                <w:tag w:val="HGIOSs"/>
                <w:id w:val="-1736305401"/>
                <w:placeholder>
                  <w:docPart w:val="C475A4344C524BA3A33E0FD213B2F505"/>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E61353" w:rsidRPr="00D83BD2">
                  <w:rPr>
                    <w:rFonts w:ascii="Century Gothic" w:hAnsi="Century Gothic" w:cstheme="minorHAnsi"/>
                    <w:sz w:val="22"/>
                    <w:szCs w:val="22"/>
                  </w:rPr>
                  <w:t>2.7 Partnerships</w:t>
                </w:r>
              </w:sdtContent>
            </w:sdt>
          </w:p>
          <w:sdt>
            <w:sdtPr>
              <w:rPr>
                <w:rFonts w:ascii="Century Gothic" w:hAnsi="Century Gothic" w:cstheme="minorHAnsi"/>
                <w:sz w:val="22"/>
                <w:szCs w:val="22"/>
              </w:rPr>
              <w:alias w:val="HGIOS"/>
              <w:tag w:val="HGIOSs"/>
              <w:id w:val="-1040120816"/>
              <w:placeholder>
                <w:docPart w:val="2164AD85739A434FA05F681E33065B4F"/>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CF59B1D" w14:textId="77777777" w:rsidR="00E61353" w:rsidRPr="00D83BD2" w:rsidRDefault="00E61353" w:rsidP="00E61353">
                <w:pPr>
                  <w:pStyle w:val="Default"/>
                  <w:rPr>
                    <w:rFonts w:ascii="Century Gothic" w:hAnsi="Century Gothic" w:cstheme="minorHAnsi"/>
                    <w:color w:val="auto"/>
                    <w:sz w:val="22"/>
                    <w:szCs w:val="22"/>
                  </w:rPr>
                </w:pPr>
                <w:r w:rsidRPr="00D83BD2">
                  <w:rPr>
                    <w:rFonts w:ascii="Century Gothic" w:hAnsi="Century Gothic" w:cstheme="minorHAnsi"/>
                    <w:sz w:val="22"/>
                    <w:szCs w:val="22"/>
                  </w:rPr>
                  <w:t>2.1 Safeguarding and child protection</w:t>
                </w:r>
              </w:p>
            </w:sdtContent>
          </w:sdt>
          <w:p w14:paraId="654C7E3A" w14:textId="77777777" w:rsidR="00E61353" w:rsidRPr="00D83BD2" w:rsidRDefault="00E61353" w:rsidP="00E61353">
            <w:pPr>
              <w:pStyle w:val="Default"/>
              <w:rPr>
                <w:rFonts w:ascii="Century Gothic" w:hAnsi="Century Gothic" w:cstheme="minorHAnsi"/>
                <w:sz w:val="20"/>
                <w:szCs w:val="20"/>
                <w:u w:val="single"/>
              </w:rPr>
            </w:pPr>
            <w:r w:rsidRPr="00D83BD2">
              <w:rPr>
                <w:rFonts w:ascii="Century Gothic" w:hAnsi="Century Gothic" w:cstheme="minorHAnsi"/>
                <w:sz w:val="20"/>
                <w:szCs w:val="20"/>
                <w:u w:val="single"/>
              </w:rPr>
              <w:t xml:space="preserve"> </w:t>
            </w:r>
          </w:p>
          <w:p w14:paraId="429356FB" w14:textId="77777777" w:rsidR="00E61353" w:rsidRPr="00D83BD2" w:rsidRDefault="00E61353" w:rsidP="00E61353">
            <w:pPr>
              <w:pStyle w:val="Default"/>
              <w:rPr>
                <w:rFonts w:ascii="Century Gothic" w:hAnsi="Century Gothic" w:cstheme="minorHAnsi"/>
                <w:color w:val="auto"/>
                <w:u w:val="single"/>
              </w:rPr>
            </w:pPr>
            <w:r w:rsidRPr="00D83BD2">
              <w:rPr>
                <w:rFonts w:ascii="Century Gothic" w:hAnsi="Century Gothic" w:cstheme="minorHAnsi"/>
                <w:u w:val="single"/>
              </w:rPr>
              <w:t>UNCRC</w:t>
            </w:r>
          </w:p>
          <w:sdt>
            <w:sdtPr>
              <w:rPr>
                <w:rFonts w:ascii="Century Gothic" w:hAnsi="Century Gothic" w:cstheme="minorHAnsi"/>
                <w:sz w:val="24"/>
                <w:szCs w:val="24"/>
              </w:rPr>
              <w:alias w:val="RRS Unicef articles"/>
              <w:tag w:val="RRS Unicef articles"/>
              <w:id w:val="-1732687010"/>
              <w:placeholder>
                <w:docPart w:val="53C4AD8CA09E4F8E81CE6626EFB266B3"/>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297CA1D8" w14:textId="77777777" w:rsidR="00E61353" w:rsidRPr="00D83BD2" w:rsidRDefault="00E61353" w:rsidP="00E61353">
                <w:pPr>
                  <w:rPr>
                    <w:rFonts w:ascii="Century Gothic" w:hAnsi="Century Gothic" w:cstheme="minorHAnsi"/>
                    <w:sz w:val="24"/>
                    <w:szCs w:val="24"/>
                  </w:rPr>
                </w:pPr>
                <w:r w:rsidRPr="00D83BD2">
                  <w:rPr>
                    <w:rFonts w:ascii="Century Gothic" w:hAnsi="Century Gothic" w:cstheme="minorHAnsi"/>
                    <w:sz w:val="24"/>
                    <w:szCs w:val="24"/>
                  </w:rPr>
                  <w:t>Article 3 (Best interests of the child):</w:t>
                </w:r>
              </w:p>
            </w:sdtContent>
          </w:sdt>
          <w:p w14:paraId="2D5999F6" w14:textId="77777777" w:rsidR="00E61353" w:rsidRPr="00D83BD2" w:rsidRDefault="00D52E76" w:rsidP="00E61353">
            <w:pPr>
              <w:rPr>
                <w:rFonts w:ascii="Century Gothic" w:hAnsi="Century Gothic" w:cstheme="minorHAnsi"/>
                <w:sz w:val="24"/>
                <w:szCs w:val="24"/>
              </w:rPr>
            </w:pPr>
            <w:sdt>
              <w:sdtPr>
                <w:rPr>
                  <w:rFonts w:ascii="Century Gothic" w:hAnsi="Century Gothic" w:cstheme="minorHAnsi"/>
                  <w:sz w:val="24"/>
                  <w:szCs w:val="24"/>
                </w:rPr>
                <w:alias w:val="RRS Unicef articles"/>
                <w:tag w:val="RRS Unicef articles"/>
                <w:id w:val="-1312712534"/>
                <w:placeholder>
                  <w:docPart w:val="87647799E48D47CD94190FCED5CCBE4A"/>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E61353" w:rsidRPr="00D83BD2">
                  <w:rPr>
                    <w:rFonts w:ascii="Century Gothic" w:hAnsi="Century Gothic" w:cstheme="minorHAnsi"/>
                    <w:sz w:val="24"/>
                    <w:szCs w:val="24"/>
                  </w:rPr>
                  <w:t>Article 12 (Respect for the views of the child):</w:t>
                </w:r>
              </w:sdtContent>
            </w:sdt>
            <w:r w:rsidR="00E61353" w:rsidRPr="00D83BD2">
              <w:rPr>
                <w:rFonts w:ascii="Century Gothic" w:hAnsi="Century Gothic" w:cstheme="minorHAnsi"/>
                <w:sz w:val="24"/>
                <w:szCs w:val="24"/>
              </w:rPr>
              <w:t xml:space="preserve"> </w:t>
            </w:r>
          </w:p>
          <w:p w14:paraId="3291AD32" w14:textId="19990EEC" w:rsidR="00E61353" w:rsidRPr="00D83BD2" w:rsidRDefault="00D52E76" w:rsidP="00E61353">
            <w:pPr>
              <w:rPr>
                <w:rFonts w:ascii="Century Gothic" w:hAnsi="Century Gothic" w:cstheme="minorHAnsi"/>
                <w:sz w:val="24"/>
                <w:szCs w:val="24"/>
              </w:rPr>
            </w:pPr>
            <w:sdt>
              <w:sdtPr>
                <w:rPr>
                  <w:rFonts w:ascii="Century Gothic" w:hAnsi="Century Gothic" w:cstheme="minorHAnsi"/>
                </w:rPr>
                <w:alias w:val="RRS Unicef articles"/>
                <w:tag w:val="RRS Unicef articles"/>
                <w:id w:val="1691873581"/>
                <w:placeholder>
                  <w:docPart w:val="3908DBE2B73A4A4DA307BC16EFB32BB4"/>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E61353" w:rsidRPr="00D83BD2">
                  <w:rPr>
                    <w:rFonts w:ascii="Century Gothic" w:hAnsi="Century Gothic" w:cstheme="minorHAnsi"/>
                  </w:rPr>
                  <w:t>Article 28: (Right to education):</w:t>
                </w:r>
              </w:sdtContent>
            </w:sdt>
          </w:p>
        </w:tc>
      </w:tr>
      <w:tr w:rsidR="00DE4342" w:rsidRPr="00D83BD2" w14:paraId="5D3C46DC" w14:textId="77777777" w:rsidTr="00702E08">
        <w:tc>
          <w:tcPr>
            <w:tcW w:w="10485" w:type="dxa"/>
            <w:gridSpan w:val="2"/>
          </w:tcPr>
          <w:p w14:paraId="547A41DD" w14:textId="189E0A01" w:rsidR="00DE4342" w:rsidRPr="00D87AEA" w:rsidRDefault="00DE4342" w:rsidP="00DE4342">
            <w:pPr>
              <w:pStyle w:val="ListParagraph"/>
              <w:ind w:left="0"/>
              <w:rPr>
                <w:rFonts w:ascii="Century Gothic" w:hAnsi="Century Gothic" w:cstheme="minorHAnsi"/>
                <w:b/>
                <w:bCs/>
                <w:sz w:val="24"/>
                <w:szCs w:val="24"/>
              </w:rPr>
            </w:pPr>
            <w:r w:rsidRPr="00D87AEA">
              <w:rPr>
                <w:rFonts w:ascii="Century Gothic" w:hAnsi="Century Gothic" w:cstheme="minorHAnsi"/>
                <w:b/>
                <w:bCs/>
                <w:sz w:val="24"/>
                <w:szCs w:val="24"/>
              </w:rPr>
              <w:t>Outcome</w:t>
            </w:r>
            <w:r w:rsidR="00DD0DFC" w:rsidRPr="00D87AEA">
              <w:rPr>
                <w:rFonts w:ascii="Century Gothic" w:hAnsi="Century Gothic" w:cstheme="minorHAnsi"/>
                <w:b/>
                <w:bCs/>
                <w:sz w:val="24"/>
                <w:szCs w:val="24"/>
              </w:rPr>
              <w:t>s</w:t>
            </w:r>
            <w:r w:rsidRPr="00D87AEA">
              <w:rPr>
                <w:rFonts w:ascii="Century Gothic" w:hAnsi="Century Gothic" w:cstheme="minorHAnsi"/>
                <w:b/>
                <w:bCs/>
                <w:sz w:val="24"/>
                <w:szCs w:val="24"/>
              </w:rPr>
              <w:t xml:space="preserve">: </w:t>
            </w:r>
          </w:p>
          <w:p w14:paraId="28C2CB70" w14:textId="77777777" w:rsidR="00DE4342" w:rsidRPr="00D83BD2" w:rsidRDefault="00DE4342" w:rsidP="00DF1D45">
            <w:pPr>
              <w:pStyle w:val="ListParagraph"/>
              <w:numPr>
                <w:ilvl w:val="0"/>
                <w:numId w:val="21"/>
              </w:numPr>
              <w:tabs>
                <w:tab w:val="left" w:pos="264"/>
              </w:tabs>
              <w:rPr>
                <w:rFonts w:ascii="Century Gothic" w:hAnsi="Century Gothic" w:cstheme="minorHAnsi"/>
                <w:sz w:val="24"/>
                <w:szCs w:val="24"/>
              </w:rPr>
            </w:pPr>
            <w:r w:rsidRPr="00D83BD2">
              <w:rPr>
                <w:rFonts w:ascii="Century Gothic" w:hAnsi="Century Gothic" w:cstheme="minorHAnsi"/>
                <w:sz w:val="24"/>
                <w:szCs w:val="24"/>
              </w:rPr>
              <w:t>Throughout the school year all Care Experienced children in our school will comment that they feel included in all aspects of the school and they have a voice in the wider school but especially in their own learning.</w:t>
            </w:r>
          </w:p>
          <w:p w14:paraId="5E7757FB" w14:textId="7C53A24F" w:rsidR="00DE4342" w:rsidRPr="00B61346" w:rsidRDefault="00DE4342" w:rsidP="00DF1D45">
            <w:pPr>
              <w:pStyle w:val="ListParagraph"/>
              <w:numPr>
                <w:ilvl w:val="0"/>
                <w:numId w:val="21"/>
              </w:numPr>
              <w:tabs>
                <w:tab w:val="left" w:pos="264"/>
              </w:tabs>
              <w:rPr>
                <w:rFonts w:ascii="Century Gothic" w:hAnsi="Century Gothic" w:cstheme="minorHAnsi"/>
                <w:sz w:val="24"/>
                <w:szCs w:val="24"/>
              </w:rPr>
            </w:pPr>
            <w:r w:rsidRPr="00D83BD2">
              <w:rPr>
                <w:rFonts w:ascii="Century Gothic" w:hAnsi="Century Gothic" w:cstheme="minorHAnsi"/>
                <w:sz w:val="24"/>
                <w:szCs w:val="24"/>
              </w:rPr>
              <w:t>All of these learners, by December 2024, will have been the focus of a TAC meeting to discuss the possibility of a CSP.</w:t>
            </w:r>
          </w:p>
          <w:p w14:paraId="179541EA" w14:textId="3591027C" w:rsidR="00DE4342" w:rsidRPr="00DF1D45" w:rsidRDefault="00DE4342" w:rsidP="00DF1D45">
            <w:pPr>
              <w:pStyle w:val="ListParagraph"/>
              <w:numPr>
                <w:ilvl w:val="0"/>
                <w:numId w:val="21"/>
              </w:numPr>
              <w:tabs>
                <w:tab w:val="left" w:pos="264"/>
              </w:tabs>
              <w:rPr>
                <w:rFonts w:ascii="Century Gothic" w:hAnsi="Century Gothic" w:cstheme="minorHAnsi"/>
                <w:sz w:val="24"/>
                <w:szCs w:val="24"/>
              </w:rPr>
            </w:pPr>
            <w:r w:rsidRPr="00D83BD2">
              <w:rPr>
                <w:rFonts w:ascii="Century Gothic" w:hAnsi="Century Gothic" w:cstheme="minorHAnsi"/>
                <w:sz w:val="24"/>
                <w:szCs w:val="24"/>
              </w:rPr>
              <w:lastRenderedPageBreak/>
              <w:t xml:space="preserve">All children with a specific plan for additional support (Enhanced or above) comment, and GMWP data supports, that they feel more included in all aspects of the school and they have a voice in the wider school but especially in their own </w:t>
            </w:r>
            <w:r w:rsidRPr="00DF1D45">
              <w:rPr>
                <w:rFonts w:ascii="Century Gothic" w:hAnsi="Century Gothic" w:cstheme="minorHAnsi"/>
                <w:sz w:val="24"/>
                <w:szCs w:val="24"/>
              </w:rPr>
              <w:t>learning. This will be evident by June 2025.</w:t>
            </w:r>
          </w:p>
          <w:p w14:paraId="6564F061" w14:textId="2386B794" w:rsidR="00DE4342" w:rsidRPr="00DF1D45" w:rsidRDefault="00DE4342" w:rsidP="00DF1D45">
            <w:pPr>
              <w:pStyle w:val="ListParagraph"/>
              <w:numPr>
                <w:ilvl w:val="0"/>
                <w:numId w:val="21"/>
              </w:numPr>
              <w:tabs>
                <w:tab w:val="left" w:pos="264"/>
              </w:tabs>
              <w:rPr>
                <w:rFonts w:ascii="Century Gothic" w:hAnsi="Century Gothic" w:cstheme="minorHAnsi"/>
                <w:sz w:val="24"/>
                <w:szCs w:val="24"/>
              </w:rPr>
            </w:pPr>
            <w:r w:rsidRPr="00DF1D45">
              <w:rPr>
                <w:rFonts w:ascii="Century Gothic" w:hAnsi="Century Gothic" w:cstheme="minorHAnsi"/>
                <w:sz w:val="24"/>
                <w:szCs w:val="24"/>
              </w:rPr>
              <w:t>Most pupils show increase in their GMWP data from August to May – some as a direct result of planned intervention and support.</w:t>
            </w:r>
          </w:p>
          <w:p w14:paraId="5C376F07" w14:textId="4936117B" w:rsidR="00DE4342" w:rsidRPr="00DF1D45" w:rsidRDefault="00DE4342" w:rsidP="00DF1D45">
            <w:pPr>
              <w:pStyle w:val="ListParagraph"/>
              <w:numPr>
                <w:ilvl w:val="0"/>
                <w:numId w:val="21"/>
              </w:numPr>
              <w:tabs>
                <w:tab w:val="left" w:pos="264"/>
              </w:tabs>
              <w:rPr>
                <w:rFonts w:ascii="Century Gothic" w:hAnsi="Century Gothic" w:cstheme="minorHAnsi"/>
                <w:sz w:val="24"/>
                <w:szCs w:val="24"/>
              </w:rPr>
            </w:pPr>
            <w:r w:rsidRPr="00DF1D45">
              <w:rPr>
                <w:rFonts w:ascii="Century Gothic" w:hAnsi="Century Gothic" w:cstheme="minorHAnsi"/>
                <w:sz w:val="24"/>
                <w:szCs w:val="24"/>
              </w:rPr>
              <w:t>Almost all pupils will be able to discuss and share thoughts on the various emotions explored in Emotion Works year. This will be evidenced in class discussions and focus group activities throughout the year.</w:t>
            </w:r>
          </w:p>
          <w:p w14:paraId="6A004F94" w14:textId="2F365F19" w:rsidR="00B61346" w:rsidRPr="00DF1D45" w:rsidRDefault="00DE4342" w:rsidP="00DF1D45">
            <w:pPr>
              <w:pStyle w:val="ListParagraph"/>
              <w:numPr>
                <w:ilvl w:val="0"/>
                <w:numId w:val="21"/>
              </w:numPr>
              <w:rPr>
                <w:rFonts w:cstheme="minorHAnsi"/>
                <w:bCs/>
                <w:sz w:val="24"/>
                <w:szCs w:val="24"/>
              </w:rPr>
            </w:pPr>
            <w:r w:rsidRPr="00DF1D45">
              <w:rPr>
                <w:rFonts w:ascii="Century Gothic" w:hAnsi="Century Gothic" w:cstheme="minorHAnsi"/>
                <w:sz w:val="24"/>
                <w:szCs w:val="24"/>
              </w:rPr>
              <w:t>By January 2025 all parents will receive information explaining our use of Restorative Practice and pre and post questionnaires will show an increase in their understanding.</w:t>
            </w:r>
          </w:p>
          <w:p w14:paraId="7881F644" w14:textId="77777777" w:rsidR="00B61346" w:rsidRPr="00B61346" w:rsidRDefault="00B61346" w:rsidP="00B61346">
            <w:pPr>
              <w:rPr>
                <w:rFonts w:cstheme="minorHAnsi"/>
                <w:b/>
                <w:bCs/>
                <w:sz w:val="24"/>
                <w:szCs w:val="24"/>
              </w:rPr>
            </w:pPr>
          </w:p>
          <w:p w14:paraId="0580BDCC" w14:textId="2AFC5F30" w:rsidR="00DE4342" w:rsidRDefault="00DE4342" w:rsidP="00DE4342">
            <w:pPr>
              <w:rPr>
                <w:rFonts w:ascii="Century Gothic" w:hAnsi="Century Gothic" w:cstheme="minorHAnsi"/>
                <w:b/>
                <w:sz w:val="24"/>
                <w:szCs w:val="24"/>
              </w:rPr>
            </w:pPr>
            <w:r w:rsidRPr="00D87AEA">
              <w:rPr>
                <w:rFonts w:ascii="Century Gothic" w:hAnsi="Century Gothic" w:cstheme="minorHAnsi"/>
                <w:b/>
                <w:sz w:val="24"/>
                <w:szCs w:val="24"/>
              </w:rPr>
              <w:t xml:space="preserve">Progress and impact of outcomes for learners: </w:t>
            </w:r>
          </w:p>
          <w:p w14:paraId="2B159B98" w14:textId="5550C4B2" w:rsidR="00DF1D45" w:rsidRDefault="00DF1D45" w:rsidP="00DF1D45">
            <w:pPr>
              <w:rPr>
                <w:rFonts w:ascii="Century Gothic" w:hAnsi="Century Gothic" w:cstheme="minorHAnsi"/>
                <w:b/>
                <w:sz w:val="24"/>
                <w:szCs w:val="24"/>
              </w:rPr>
            </w:pPr>
            <w:r>
              <w:rPr>
                <w:rFonts w:ascii="Century Gothic" w:hAnsi="Century Gothic" w:cstheme="minorHAnsi"/>
                <w:b/>
                <w:sz w:val="24"/>
                <w:szCs w:val="24"/>
              </w:rPr>
              <w:t>Outcome 1 &amp; 2:</w:t>
            </w:r>
          </w:p>
          <w:p w14:paraId="0DFB92CB" w14:textId="02059444" w:rsidR="00DF1D45" w:rsidRPr="00DF1D45" w:rsidRDefault="00DF1D45" w:rsidP="00DF1D45">
            <w:pPr>
              <w:rPr>
                <w:rFonts w:ascii="Century Gothic" w:hAnsi="Century Gothic" w:cstheme="minorHAnsi"/>
                <w:b/>
                <w:sz w:val="24"/>
                <w:szCs w:val="24"/>
              </w:rPr>
            </w:pPr>
            <w:r w:rsidRPr="00DF1D45">
              <w:rPr>
                <w:rFonts w:ascii="Century Gothic" w:eastAsia="Times New Roman" w:hAnsi="Century Gothic" w:cs="Times New Roman"/>
                <w:sz w:val="24"/>
                <w:szCs w:val="24"/>
                <w:lang w:eastAsia="en-GB"/>
              </w:rPr>
              <w:t>The Depute Head has integrated GMWP scores into TAC documentation, ensuring data-informed discussions and the setting of relevant outcomes during meetings.</w:t>
            </w:r>
          </w:p>
          <w:p w14:paraId="11550706" w14:textId="16F5EC61" w:rsidR="00DF1D45" w:rsidRDefault="00DF1D45" w:rsidP="00DE4342">
            <w:pPr>
              <w:rPr>
                <w:rFonts w:ascii="Century Gothic" w:hAnsi="Century Gothic" w:cstheme="minorHAnsi"/>
                <w:b/>
                <w:sz w:val="24"/>
                <w:szCs w:val="24"/>
              </w:rPr>
            </w:pPr>
          </w:p>
          <w:p w14:paraId="478A0FF8" w14:textId="77777777" w:rsidR="00DF1D45" w:rsidRDefault="00DF1D45" w:rsidP="00DF1D45">
            <w:pPr>
              <w:rPr>
                <w:rFonts w:ascii="Century Gothic" w:hAnsi="Century Gothic" w:cstheme="minorHAnsi"/>
                <w:b/>
                <w:sz w:val="24"/>
                <w:szCs w:val="24"/>
              </w:rPr>
            </w:pPr>
            <w:r>
              <w:rPr>
                <w:rFonts w:ascii="Century Gothic" w:hAnsi="Century Gothic" w:cstheme="minorHAnsi"/>
                <w:b/>
                <w:sz w:val="24"/>
                <w:szCs w:val="24"/>
              </w:rPr>
              <w:t>Outcomes 3 &amp; 4:</w:t>
            </w:r>
          </w:p>
          <w:p w14:paraId="469FC333" w14:textId="57E356E9" w:rsidR="00DE4342" w:rsidRPr="00DF1D45" w:rsidRDefault="00DE4342" w:rsidP="00DF1D45">
            <w:pPr>
              <w:rPr>
                <w:rFonts w:ascii="Century Gothic" w:hAnsi="Century Gothic" w:cstheme="minorHAnsi"/>
                <w:b/>
                <w:sz w:val="24"/>
                <w:szCs w:val="24"/>
              </w:rPr>
            </w:pPr>
            <w:r w:rsidRPr="00DF1D45">
              <w:rPr>
                <w:rFonts w:ascii="Century Gothic" w:eastAsia="Times New Roman" w:hAnsi="Century Gothic" w:cs="Times New Roman"/>
                <w:sz w:val="24"/>
                <w:szCs w:val="24"/>
                <w:lang w:eastAsia="en-GB"/>
              </w:rPr>
              <w:t xml:space="preserve">To ensure a consistent, whole-school approach to pupil wellbeing, we </w:t>
            </w:r>
            <w:r w:rsidR="00B61346" w:rsidRPr="00DF1D45">
              <w:rPr>
                <w:rFonts w:ascii="Century Gothic" w:eastAsia="Times New Roman" w:hAnsi="Century Gothic" w:cs="Times New Roman"/>
                <w:sz w:val="24"/>
                <w:szCs w:val="24"/>
                <w:lang w:eastAsia="en-GB"/>
              </w:rPr>
              <w:t>utilise</w:t>
            </w:r>
            <w:r w:rsidRPr="00DF1D45">
              <w:rPr>
                <w:rFonts w:ascii="Century Gothic" w:eastAsia="Times New Roman" w:hAnsi="Century Gothic" w:cs="Times New Roman"/>
                <w:sz w:val="24"/>
                <w:szCs w:val="24"/>
                <w:lang w:eastAsia="en-GB"/>
              </w:rPr>
              <w:t xml:space="preserve"> individual Wellbeing Plans aimed at enhancing the four key aspects measured by the Glasgow Motivation and Wellbeing Profile (GMWP).</w:t>
            </w:r>
            <w:r w:rsidR="00E65F8B" w:rsidRPr="00DF1D45">
              <w:rPr>
                <w:rFonts w:ascii="Century Gothic" w:eastAsia="Times New Roman" w:hAnsi="Century Gothic" w:cs="Times New Roman"/>
                <w:sz w:val="24"/>
                <w:szCs w:val="24"/>
                <w:lang w:eastAsia="en-GB"/>
              </w:rPr>
              <w:t xml:space="preserve"> Plans are created to focus on targeted interventions and observations of identified learners to support improvement.</w:t>
            </w:r>
          </w:p>
          <w:p w14:paraId="295BB635" w14:textId="5821CA18" w:rsidR="00DE4342" w:rsidRPr="00DF1D45" w:rsidRDefault="00DE4342" w:rsidP="00DF1D45">
            <w:pPr>
              <w:spacing w:before="100" w:beforeAutospacing="1" w:after="100" w:afterAutospacing="1"/>
              <w:rPr>
                <w:rFonts w:ascii="Century Gothic" w:eastAsia="Times New Roman" w:hAnsi="Century Gothic" w:cs="Times New Roman"/>
                <w:sz w:val="24"/>
                <w:szCs w:val="24"/>
                <w:lang w:eastAsia="en-GB"/>
              </w:rPr>
            </w:pPr>
            <w:r w:rsidRPr="00DF1D45">
              <w:rPr>
                <w:rFonts w:ascii="Century Gothic" w:eastAsia="Times New Roman" w:hAnsi="Century Gothic" w:cs="Times New Roman"/>
                <w:sz w:val="24"/>
                <w:szCs w:val="24"/>
                <w:lang w:eastAsia="en-GB"/>
              </w:rPr>
              <w:t>The</w:t>
            </w:r>
            <w:r w:rsidR="00B61346" w:rsidRPr="00DF1D45">
              <w:rPr>
                <w:rFonts w:ascii="Century Gothic" w:eastAsia="Times New Roman" w:hAnsi="Century Gothic" w:cs="Times New Roman"/>
                <w:sz w:val="24"/>
                <w:szCs w:val="24"/>
                <w:lang w:eastAsia="en-GB"/>
              </w:rPr>
              <w:t xml:space="preserve"> Wellbeing Tracker, revised by Nurture Teacher</w:t>
            </w:r>
            <w:r w:rsidRPr="00DF1D45">
              <w:rPr>
                <w:rFonts w:ascii="Century Gothic" w:eastAsia="Times New Roman" w:hAnsi="Century Gothic" w:cs="Times New Roman"/>
                <w:sz w:val="24"/>
                <w:szCs w:val="24"/>
                <w:lang w:eastAsia="en-GB"/>
              </w:rPr>
              <w:t>, now includes all updated GMWP scores, with particular attention given to those falling below the threshold of 30. These scores are monitored to identify trends, and any declines are addressed through discussions with the Senior Management Team and Nurture Teacher to determine appropria</w:t>
            </w:r>
            <w:r w:rsidR="00E65F8B" w:rsidRPr="00DF1D45">
              <w:rPr>
                <w:rFonts w:ascii="Century Gothic" w:eastAsia="Times New Roman" w:hAnsi="Century Gothic" w:cs="Times New Roman"/>
                <w:sz w:val="24"/>
                <w:szCs w:val="24"/>
                <w:lang w:eastAsia="en-GB"/>
              </w:rPr>
              <w:t>te interventions, such as the afternoon</w:t>
            </w:r>
            <w:r w:rsidRPr="00DF1D45">
              <w:rPr>
                <w:rFonts w:ascii="Century Gothic" w:eastAsia="Times New Roman" w:hAnsi="Century Gothic" w:cs="Times New Roman"/>
                <w:sz w:val="24"/>
                <w:szCs w:val="24"/>
                <w:lang w:eastAsia="en-GB"/>
              </w:rPr>
              <w:t xml:space="preserve"> nurture group.</w:t>
            </w:r>
          </w:p>
          <w:p w14:paraId="3E69E69F" w14:textId="16938971" w:rsidR="00DE4342" w:rsidRDefault="00DE4342" w:rsidP="00DF1D45">
            <w:pPr>
              <w:spacing w:before="100" w:beforeAutospacing="1" w:after="100" w:afterAutospacing="1"/>
              <w:rPr>
                <w:rFonts w:ascii="Century Gothic" w:eastAsia="Times New Roman" w:hAnsi="Century Gothic" w:cs="Times New Roman"/>
                <w:sz w:val="24"/>
                <w:szCs w:val="24"/>
                <w:lang w:eastAsia="en-GB"/>
              </w:rPr>
            </w:pPr>
            <w:r w:rsidRPr="00DF1D45">
              <w:rPr>
                <w:rFonts w:ascii="Century Gothic" w:eastAsia="Times New Roman" w:hAnsi="Century Gothic" w:cs="Times New Roman"/>
                <w:sz w:val="24"/>
                <w:szCs w:val="24"/>
                <w:lang w:eastAsia="en-GB"/>
              </w:rPr>
              <w:t>The GMWP data has also been instrumental in identifying pupils who may benefit from a Boxall Profile assessment. This has enabled the school to implement additional interventions and tailor classroom support strategies accordingly. Individual targets arising from the Boxall Profile are shared</w:t>
            </w:r>
            <w:r w:rsidR="00B61346" w:rsidRPr="00DF1D45">
              <w:rPr>
                <w:rFonts w:ascii="Century Gothic" w:eastAsia="Times New Roman" w:hAnsi="Century Gothic" w:cs="Times New Roman"/>
                <w:sz w:val="24"/>
                <w:szCs w:val="24"/>
                <w:lang w:eastAsia="en-GB"/>
              </w:rPr>
              <w:t xml:space="preserve"> with both class teachers and Nurture Teacher</w:t>
            </w:r>
            <w:r w:rsidRPr="00DF1D45">
              <w:rPr>
                <w:rFonts w:ascii="Century Gothic" w:eastAsia="Times New Roman" w:hAnsi="Century Gothic" w:cs="Times New Roman"/>
                <w:sz w:val="24"/>
                <w:szCs w:val="24"/>
                <w:lang w:eastAsia="en-GB"/>
              </w:rPr>
              <w:t xml:space="preserve"> for consistent app</w:t>
            </w:r>
            <w:r w:rsidR="00E65F8B" w:rsidRPr="00DF1D45">
              <w:rPr>
                <w:rFonts w:ascii="Century Gothic" w:eastAsia="Times New Roman" w:hAnsi="Century Gothic" w:cs="Times New Roman"/>
                <w:sz w:val="24"/>
                <w:szCs w:val="24"/>
                <w:lang w:eastAsia="en-GB"/>
              </w:rPr>
              <w:t>lication and ongoing assessment.</w:t>
            </w:r>
          </w:p>
          <w:p w14:paraId="6597A859" w14:textId="06EFBCA9" w:rsidR="00DF1D45" w:rsidRPr="00DF1D45" w:rsidRDefault="00DF1D45" w:rsidP="00DF1D45">
            <w:pPr>
              <w:spacing w:before="100" w:beforeAutospacing="1" w:after="100" w:afterAutospacing="1"/>
              <w:rPr>
                <w:rFonts w:ascii="Century Gothic" w:eastAsia="Times New Roman" w:hAnsi="Century Gothic" w:cs="Times New Roman"/>
                <w:b/>
                <w:sz w:val="24"/>
                <w:szCs w:val="24"/>
                <w:lang w:eastAsia="en-GB"/>
              </w:rPr>
            </w:pPr>
            <w:r w:rsidRPr="00DF1D45">
              <w:rPr>
                <w:rFonts w:ascii="Century Gothic" w:eastAsia="Times New Roman" w:hAnsi="Century Gothic" w:cs="Times New Roman"/>
                <w:b/>
                <w:sz w:val="24"/>
                <w:szCs w:val="24"/>
                <w:lang w:eastAsia="en-GB"/>
              </w:rPr>
              <w:t>Authority initiative added to Plan as information was shared during the year:</w:t>
            </w:r>
          </w:p>
          <w:p w14:paraId="1D82B8D0" w14:textId="36254562" w:rsidR="002E578C" w:rsidRDefault="002E578C" w:rsidP="00DF1D45">
            <w:pPr>
              <w:spacing w:before="100" w:beforeAutospacing="1" w:after="100" w:afterAutospacing="1"/>
              <w:rPr>
                <w:rFonts w:ascii="Century Gothic" w:eastAsia="Times New Roman" w:hAnsi="Century Gothic" w:cs="Times New Roman"/>
                <w:sz w:val="24"/>
                <w:szCs w:val="24"/>
                <w:lang w:eastAsia="en-GB"/>
              </w:rPr>
            </w:pPr>
            <w:r w:rsidRPr="00DF1D45">
              <w:rPr>
                <w:rFonts w:ascii="Century Gothic" w:eastAsia="Times New Roman" w:hAnsi="Century Gothic" w:cs="Times New Roman"/>
                <w:sz w:val="24"/>
                <w:szCs w:val="24"/>
                <w:lang w:eastAsia="en-GB"/>
              </w:rPr>
              <w:t>All staff undertook professional learning in The Promise. Staff participated in a variety of sessions and discussions culminating in an assessment for us all and our school being awarded The Keeping the Promise Award.</w:t>
            </w:r>
          </w:p>
          <w:p w14:paraId="050B614B" w14:textId="77777777" w:rsidR="00DF1D45" w:rsidRDefault="00DF1D45" w:rsidP="00DF1D45">
            <w:pPr>
              <w:rPr>
                <w:rFonts w:ascii="Century Gothic" w:eastAsia="Times New Roman" w:hAnsi="Century Gothic" w:cs="Times New Roman"/>
                <w:b/>
                <w:sz w:val="24"/>
                <w:szCs w:val="24"/>
                <w:lang w:eastAsia="en-GB"/>
              </w:rPr>
            </w:pPr>
            <w:r w:rsidRPr="00DF1D45">
              <w:rPr>
                <w:rFonts w:ascii="Century Gothic" w:eastAsia="Times New Roman" w:hAnsi="Century Gothic" w:cs="Times New Roman"/>
                <w:b/>
                <w:sz w:val="24"/>
                <w:szCs w:val="24"/>
                <w:lang w:eastAsia="en-GB"/>
              </w:rPr>
              <w:t>Outcome 5:</w:t>
            </w:r>
          </w:p>
          <w:p w14:paraId="6CA51059" w14:textId="2F0F9D1E" w:rsidR="00DE4342" w:rsidRPr="00DF1D45" w:rsidRDefault="00DF1D45" w:rsidP="00DF1D45">
            <w:pPr>
              <w:rPr>
                <w:rFonts w:ascii="Century Gothic" w:eastAsia="Times New Roman" w:hAnsi="Century Gothic" w:cs="Times New Roman"/>
                <w:b/>
                <w:sz w:val="24"/>
                <w:szCs w:val="24"/>
                <w:lang w:eastAsia="en-GB"/>
              </w:rPr>
            </w:pPr>
            <w:r>
              <w:rPr>
                <w:rFonts w:ascii="Century Gothic" w:eastAsia="Times New Roman" w:hAnsi="Century Gothic" w:cs="Times New Roman"/>
                <w:sz w:val="24"/>
                <w:szCs w:val="24"/>
                <w:lang w:eastAsia="en-GB"/>
              </w:rPr>
              <w:t>A</w:t>
            </w:r>
            <w:r w:rsidR="00DE4342" w:rsidRPr="00DF1D45">
              <w:rPr>
                <w:rFonts w:ascii="Century Gothic" w:eastAsia="Times New Roman" w:hAnsi="Century Gothic" w:cs="Times New Roman"/>
                <w:sz w:val="24"/>
                <w:szCs w:val="24"/>
                <w:lang w:eastAsia="en-GB"/>
              </w:rPr>
              <w:t>ll staff participated in in-service training focused on one emotion at a time</w:t>
            </w:r>
            <w:r w:rsidR="002E578C" w:rsidRPr="00DF1D45">
              <w:rPr>
                <w:rFonts w:ascii="Century Gothic" w:eastAsia="Times New Roman" w:hAnsi="Century Gothic" w:cs="Times New Roman"/>
                <w:sz w:val="24"/>
                <w:szCs w:val="24"/>
                <w:lang w:eastAsia="en-GB"/>
              </w:rPr>
              <w:t xml:space="preserve"> connected to our Emotion Works program</w:t>
            </w:r>
            <w:r w:rsidR="00DE4342" w:rsidRPr="00DF1D45">
              <w:rPr>
                <w:rFonts w:ascii="Century Gothic" w:eastAsia="Times New Roman" w:hAnsi="Century Gothic" w:cs="Times New Roman"/>
                <w:sz w:val="24"/>
                <w:szCs w:val="24"/>
                <w:lang w:eastAsia="en-GB"/>
              </w:rPr>
              <w:t xml:space="preserve">. Each staff member was provided with relevant resources and a planning guide to support </w:t>
            </w:r>
            <w:r w:rsidR="00B61346" w:rsidRPr="00DF1D45">
              <w:rPr>
                <w:rFonts w:ascii="Century Gothic" w:eastAsia="Times New Roman" w:hAnsi="Century Gothic" w:cs="Times New Roman"/>
                <w:sz w:val="24"/>
                <w:szCs w:val="24"/>
                <w:lang w:eastAsia="en-GB"/>
              </w:rPr>
              <w:t xml:space="preserve">consistent </w:t>
            </w:r>
            <w:r w:rsidR="00DE4342" w:rsidRPr="00DF1D45">
              <w:rPr>
                <w:rFonts w:ascii="Century Gothic" w:eastAsia="Times New Roman" w:hAnsi="Century Gothic" w:cs="Times New Roman"/>
                <w:sz w:val="24"/>
                <w:szCs w:val="24"/>
                <w:lang w:eastAsia="en-GB"/>
              </w:rPr>
              <w:t>implementation.</w:t>
            </w:r>
          </w:p>
          <w:p w14:paraId="1371130E" w14:textId="3B4F6D4C" w:rsidR="00DE4342" w:rsidRPr="00DF1D45" w:rsidRDefault="00DE4342" w:rsidP="00DF1D45">
            <w:pPr>
              <w:spacing w:before="100" w:beforeAutospacing="1" w:after="100" w:afterAutospacing="1"/>
              <w:rPr>
                <w:rFonts w:ascii="Century Gothic" w:eastAsia="Times New Roman" w:hAnsi="Century Gothic" w:cs="Times New Roman"/>
                <w:sz w:val="24"/>
                <w:szCs w:val="24"/>
                <w:lang w:eastAsia="en-GB"/>
              </w:rPr>
            </w:pPr>
            <w:r w:rsidRPr="00DF1D45">
              <w:rPr>
                <w:rFonts w:ascii="Century Gothic" w:eastAsia="Times New Roman" w:hAnsi="Century Gothic" w:cs="Times New Roman"/>
                <w:sz w:val="24"/>
                <w:szCs w:val="24"/>
                <w:lang w:eastAsia="en-GB"/>
              </w:rPr>
              <w:t>N</w:t>
            </w:r>
            <w:r w:rsidR="00B61346" w:rsidRPr="00DF1D45">
              <w:rPr>
                <w:rFonts w:ascii="Century Gothic" w:eastAsia="Times New Roman" w:hAnsi="Century Gothic" w:cs="Times New Roman"/>
                <w:sz w:val="24"/>
                <w:szCs w:val="24"/>
                <w:lang w:eastAsia="en-GB"/>
              </w:rPr>
              <w:t xml:space="preserve">urture </w:t>
            </w:r>
            <w:r w:rsidRPr="00DF1D45">
              <w:rPr>
                <w:rFonts w:ascii="Century Gothic" w:eastAsia="Times New Roman" w:hAnsi="Century Gothic" w:cs="Times New Roman"/>
                <w:sz w:val="24"/>
                <w:szCs w:val="24"/>
                <w:lang w:eastAsia="en-GB"/>
              </w:rPr>
              <w:t>T</w:t>
            </w:r>
            <w:r w:rsidR="00B61346" w:rsidRPr="00DF1D45">
              <w:rPr>
                <w:rFonts w:ascii="Century Gothic" w:eastAsia="Times New Roman" w:hAnsi="Century Gothic" w:cs="Times New Roman"/>
                <w:sz w:val="24"/>
                <w:szCs w:val="24"/>
                <w:lang w:eastAsia="en-GB"/>
              </w:rPr>
              <w:t>eacher</w:t>
            </w:r>
            <w:r w:rsidRPr="00DF1D45">
              <w:rPr>
                <w:rFonts w:ascii="Century Gothic" w:eastAsia="Times New Roman" w:hAnsi="Century Gothic" w:cs="Times New Roman"/>
                <w:sz w:val="24"/>
                <w:szCs w:val="24"/>
                <w:lang w:eastAsia="en-GB"/>
              </w:rPr>
              <w:t xml:space="preserve"> facilitated staff training across all five modules during collegiate sessions. Each module is delivered over a six-week cycle</w:t>
            </w:r>
            <w:r w:rsidR="00D83BD2" w:rsidRPr="00DF1D45">
              <w:rPr>
                <w:rFonts w:ascii="Century Gothic" w:eastAsia="Times New Roman" w:hAnsi="Century Gothic" w:cs="Times New Roman"/>
                <w:sz w:val="24"/>
                <w:szCs w:val="24"/>
                <w:lang w:eastAsia="en-GB"/>
              </w:rPr>
              <w:t>, with four of those weeks cent</w:t>
            </w:r>
            <w:r w:rsidRPr="00DF1D45">
              <w:rPr>
                <w:rFonts w:ascii="Century Gothic" w:eastAsia="Times New Roman" w:hAnsi="Century Gothic" w:cs="Times New Roman"/>
                <w:sz w:val="24"/>
                <w:szCs w:val="24"/>
                <w:lang w:eastAsia="en-GB"/>
              </w:rPr>
              <w:t xml:space="preserve">red </w:t>
            </w:r>
            <w:r w:rsidR="00FA5A55" w:rsidRPr="00DF1D45">
              <w:rPr>
                <w:rFonts w:ascii="Century Gothic" w:eastAsia="Times New Roman" w:hAnsi="Century Gothic" w:cs="Times New Roman"/>
                <w:sz w:val="24"/>
                <w:szCs w:val="24"/>
                <w:lang w:eastAsia="en-GB"/>
              </w:rPr>
              <w:t>on</w:t>
            </w:r>
            <w:r w:rsidRPr="00DF1D45">
              <w:rPr>
                <w:rFonts w:ascii="Century Gothic" w:eastAsia="Times New Roman" w:hAnsi="Century Gothic" w:cs="Times New Roman"/>
                <w:sz w:val="24"/>
                <w:szCs w:val="24"/>
                <w:lang w:eastAsia="en-GB"/>
              </w:rPr>
              <w:t xml:space="preserve"> literacy-based stimuli. At the beginning and end of each module, pupils </w:t>
            </w:r>
            <w:r w:rsidRPr="00DF1D45">
              <w:rPr>
                <w:rFonts w:ascii="Century Gothic" w:eastAsia="Times New Roman" w:hAnsi="Century Gothic" w:cs="Times New Roman"/>
                <w:sz w:val="24"/>
                <w:szCs w:val="24"/>
                <w:lang w:eastAsia="en-GB"/>
              </w:rPr>
              <w:lastRenderedPageBreak/>
              <w:t>complete pre- and post-assessments. The resulting data, c</w:t>
            </w:r>
            <w:r w:rsidR="00E65F8B" w:rsidRPr="00DF1D45">
              <w:rPr>
                <w:rFonts w:ascii="Century Gothic" w:eastAsia="Times New Roman" w:hAnsi="Century Gothic" w:cs="Times New Roman"/>
                <w:sz w:val="24"/>
                <w:szCs w:val="24"/>
                <w:lang w:eastAsia="en-GB"/>
              </w:rPr>
              <w:t>ollected by Nurture Teacher, shows</w:t>
            </w:r>
            <w:r w:rsidRPr="00DF1D45">
              <w:rPr>
                <w:rFonts w:ascii="Century Gothic" w:eastAsia="Times New Roman" w:hAnsi="Century Gothic" w:cs="Times New Roman"/>
                <w:sz w:val="24"/>
                <w:szCs w:val="24"/>
                <w:lang w:eastAsia="en-GB"/>
              </w:rPr>
              <w:t xml:space="preserve"> a positive impact on children's emotional vocabulary development.</w:t>
            </w:r>
          </w:p>
          <w:p w14:paraId="73F4C923" w14:textId="77777777" w:rsidR="00DE4342" w:rsidRPr="00DF1D45" w:rsidRDefault="00DE4342" w:rsidP="00DF1D45">
            <w:pPr>
              <w:spacing w:before="100" w:beforeAutospacing="1" w:after="100" w:afterAutospacing="1"/>
              <w:rPr>
                <w:rFonts w:ascii="Century Gothic" w:eastAsia="Times New Roman" w:hAnsi="Century Gothic" w:cs="Times New Roman"/>
                <w:sz w:val="24"/>
                <w:szCs w:val="24"/>
                <w:lang w:eastAsia="en-GB"/>
              </w:rPr>
            </w:pPr>
            <w:r w:rsidRPr="00DF1D45">
              <w:rPr>
                <w:rFonts w:ascii="Century Gothic" w:eastAsia="Times New Roman" w:hAnsi="Century Gothic" w:cs="Times New Roman"/>
                <w:sz w:val="24"/>
                <w:szCs w:val="24"/>
                <w:lang w:eastAsia="en-GB"/>
              </w:rPr>
              <w:t>Following each module, staff engage in reflective evaluations to identify successful strategies and plan next steps for future delivery. These evaluations have highlighted noticeable improvements in children's ability to articulate their emotions, identify triggers, and apply regulation strategies. Furthermore, there is evidence of emotional vocabulary being transferred to other areas of learning—for instance, pupils in the upper school are incorporating emotional language into their taught writing lessons.</w:t>
            </w:r>
          </w:p>
          <w:p w14:paraId="10D547BE" w14:textId="78C780AA" w:rsidR="00DE4342" w:rsidRPr="00DF1D45" w:rsidRDefault="00DE4342" w:rsidP="00DF1D45">
            <w:pPr>
              <w:spacing w:before="100" w:beforeAutospacing="1" w:after="100" w:afterAutospacing="1"/>
              <w:rPr>
                <w:rFonts w:ascii="Century Gothic" w:eastAsia="Times New Roman" w:hAnsi="Century Gothic" w:cs="Times New Roman"/>
                <w:sz w:val="24"/>
                <w:szCs w:val="24"/>
                <w:lang w:eastAsia="en-GB"/>
              </w:rPr>
            </w:pPr>
            <w:r w:rsidRPr="00DF1D45">
              <w:rPr>
                <w:rFonts w:ascii="Century Gothic" w:eastAsia="Times New Roman" w:hAnsi="Century Gothic" w:cs="Times New Roman"/>
                <w:sz w:val="24"/>
                <w:szCs w:val="24"/>
                <w:lang w:eastAsia="en-GB"/>
              </w:rPr>
              <w:t>In Term 4, a pupil project group was formed, leading to the creation of a whole-school initiative. As a result, the school introduced an Emotio</w:t>
            </w:r>
            <w:r w:rsidR="00D83BD2" w:rsidRPr="00DF1D45">
              <w:rPr>
                <w:rFonts w:ascii="Century Gothic" w:eastAsia="Times New Roman" w:hAnsi="Century Gothic" w:cs="Times New Roman"/>
                <w:sz w:val="24"/>
                <w:szCs w:val="24"/>
                <w:lang w:eastAsia="en-GB"/>
              </w:rPr>
              <w:t xml:space="preserve">n Works mascot named Cogsworth. </w:t>
            </w:r>
            <w:r w:rsidRPr="00DF1D45">
              <w:rPr>
                <w:rFonts w:ascii="Century Gothic" w:eastAsia="Times New Roman" w:hAnsi="Century Gothic" w:cs="Times New Roman"/>
                <w:sz w:val="24"/>
                <w:szCs w:val="24"/>
                <w:lang w:eastAsia="en-GB"/>
              </w:rPr>
              <w:t>Cogsworth visits different classrooms weekly, participating in learning activities and fostering school-wide engagement. His journey is shared during whole-school assemblies, promoting excitement and encouraging conversations about emotions across all year groups.</w:t>
            </w:r>
          </w:p>
          <w:p w14:paraId="753E8552" w14:textId="4B21B90E" w:rsidR="00E65F8B" w:rsidRDefault="00E65F8B" w:rsidP="00DF1D45">
            <w:pPr>
              <w:pStyle w:val="Default"/>
              <w:rPr>
                <w:rFonts w:ascii="Century Gothic" w:hAnsi="Century Gothic" w:cstheme="minorHAnsi"/>
                <w:color w:val="auto"/>
              </w:rPr>
            </w:pPr>
            <w:r>
              <w:rPr>
                <w:rFonts w:ascii="Century Gothic" w:hAnsi="Century Gothic" w:cstheme="minorHAnsi"/>
                <w:color w:val="auto"/>
              </w:rPr>
              <w:t xml:space="preserve">We successfully met the criteria to be awarded the Emotion Works Gold award as a result of the embedding of emotional vocabulary in all of our classes and the incorporation of emotional literacy as a </w:t>
            </w:r>
            <w:r w:rsidR="0053464C">
              <w:rPr>
                <w:rFonts w:ascii="Century Gothic" w:hAnsi="Century Gothic" w:cstheme="minorHAnsi"/>
                <w:color w:val="auto"/>
              </w:rPr>
              <w:t>vital element in our curriculum.</w:t>
            </w:r>
          </w:p>
          <w:p w14:paraId="67C51E1B" w14:textId="20A0221C" w:rsidR="0053464C" w:rsidRDefault="0053464C" w:rsidP="00DF1D45">
            <w:pPr>
              <w:pStyle w:val="Default"/>
              <w:rPr>
                <w:rFonts w:ascii="Century Gothic" w:hAnsi="Century Gothic" w:cstheme="minorHAnsi"/>
                <w:color w:val="auto"/>
              </w:rPr>
            </w:pPr>
          </w:p>
          <w:p w14:paraId="3A4957ED" w14:textId="5FCD853B" w:rsidR="00DF1D45" w:rsidRPr="00DF1D45" w:rsidRDefault="00DF1D45" w:rsidP="00DF1D45">
            <w:pPr>
              <w:pStyle w:val="Default"/>
              <w:rPr>
                <w:rFonts w:ascii="Century Gothic" w:hAnsi="Century Gothic" w:cstheme="minorHAnsi"/>
                <w:b/>
                <w:color w:val="auto"/>
              </w:rPr>
            </w:pPr>
            <w:r w:rsidRPr="00DF1D45">
              <w:rPr>
                <w:rFonts w:ascii="Century Gothic" w:hAnsi="Century Gothic" w:cstheme="minorHAnsi"/>
                <w:b/>
                <w:color w:val="auto"/>
              </w:rPr>
              <w:t>Outcome 6:</w:t>
            </w:r>
          </w:p>
          <w:p w14:paraId="28D5FB83" w14:textId="78B55972" w:rsidR="00DE4342" w:rsidRPr="00E65F8B" w:rsidRDefault="00DE4342" w:rsidP="00DF1D45">
            <w:pPr>
              <w:pStyle w:val="Default"/>
              <w:rPr>
                <w:rFonts w:ascii="Century Gothic" w:hAnsi="Century Gothic" w:cstheme="minorHAnsi"/>
                <w:color w:val="auto"/>
              </w:rPr>
            </w:pPr>
            <w:r w:rsidRPr="00E65F8B">
              <w:rPr>
                <w:rFonts w:ascii="Century Gothic" w:eastAsia="Times New Roman" w:hAnsi="Century Gothic" w:cs="Times New Roman"/>
                <w:lang w:eastAsia="en-GB"/>
              </w:rPr>
              <w:t xml:space="preserve">Following discussions and feedback during staff collegiate sessions, the majority of staff have reported an increased knowledge and understanding of restorative practices. </w:t>
            </w:r>
            <w:r w:rsidR="00E65F8B">
              <w:rPr>
                <w:rFonts w:ascii="Century Gothic" w:eastAsia="Times New Roman" w:hAnsi="Century Gothic" w:cs="Times New Roman"/>
                <w:lang w:eastAsia="en-GB"/>
              </w:rPr>
              <w:t xml:space="preserve">Due to recent staff changes this refresh and revisit was necessary. </w:t>
            </w:r>
            <w:r w:rsidRPr="00E65F8B">
              <w:rPr>
                <w:rFonts w:ascii="Century Gothic" w:eastAsia="Times New Roman" w:hAnsi="Century Gothic" w:cs="Times New Roman"/>
                <w:lang w:eastAsia="en-GB"/>
              </w:rPr>
              <w:t>Many are now confidently implementing restorative conversations in their daily interactions. Consequently, this has contributed to a reduction in the number of behavioural incidents being escalated to the Senior Leadership Team.</w:t>
            </w:r>
          </w:p>
          <w:p w14:paraId="341E9CF1" w14:textId="77777777" w:rsidR="00DE4342" w:rsidRPr="00DF1D45" w:rsidRDefault="00DE4342" w:rsidP="00DF1D45">
            <w:pPr>
              <w:spacing w:before="100" w:beforeAutospacing="1" w:after="100" w:afterAutospacing="1"/>
              <w:rPr>
                <w:rFonts w:ascii="Century Gothic" w:eastAsia="Times New Roman" w:hAnsi="Century Gothic" w:cs="Times New Roman"/>
                <w:sz w:val="24"/>
                <w:szCs w:val="24"/>
                <w:lang w:eastAsia="en-GB"/>
              </w:rPr>
            </w:pPr>
            <w:r w:rsidRPr="00DF1D45">
              <w:rPr>
                <w:rFonts w:ascii="Century Gothic" w:eastAsia="Times New Roman" w:hAnsi="Century Gothic" w:cs="Times New Roman"/>
                <w:sz w:val="24"/>
                <w:szCs w:val="24"/>
                <w:lang w:eastAsia="en-GB"/>
              </w:rPr>
              <w:t>All staff, including Pupil Support Assistants, participated in training sessions where updated resources and guidance on restorative practices were shared.</w:t>
            </w:r>
          </w:p>
          <w:p w14:paraId="1577A6EA" w14:textId="2223C87E" w:rsidR="00DE4342" w:rsidRPr="00DF1D45" w:rsidRDefault="00DE4342" w:rsidP="00DF1D45">
            <w:pPr>
              <w:spacing w:before="100" w:beforeAutospacing="1" w:after="100" w:afterAutospacing="1"/>
              <w:rPr>
                <w:rFonts w:ascii="Century Gothic" w:eastAsia="Times New Roman" w:hAnsi="Century Gothic" w:cs="Times New Roman"/>
                <w:sz w:val="24"/>
                <w:szCs w:val="24"/>
                <w:lang w:eastAsia="en-GB"/>
              </w:rPr>
            </w:pPr>
            <w:r w:rsidRPr="00DF1D45">
              <w:rPr>
                <w:rFonts w:ascii="Century Gothic" w:eastAsia="Times New Roman" w:hAnsi="Century Gothic" w:cs="Times New Roman"/>
                <w:sz w:val="24"/>
                <w:szCs w:val="24"/>
                <w:lang w:eastAsia="en-GB"/>
              </w:rPr>
              <w:t>Class teacher delivered a five-week peer mediation training programme to Primary 7 pupils during Health and Wellbeing sessions. As a result, five peer mediator leaders have been operating on a monthly rotation in the playground, contributing to a noticeable decrease in disturbances during break times and a more rewarding break-time for pupils.</w:t>
            </w:r>
          </w:p>
          <w:p w14:paraId="35E9966B" w14:textId="117054D0" w:rsidR="00DE4342" w:rsidRPr="00D83BD2" w:rsidRDefault="00DE4342" w:rsidP="00DE4342">
            <w:pPr>
              <w:pStyle w:val="Default"/>
              <w:rPr>
                <w:rFonts w:ascii="Century Gothic" w:hAnsi="Century Gothic" w:cstheme="minorHAnsi"/>
                <w:color w:val="auto"/>
              </w:rPr>
            </w:pPr>
          </w:p>
        </w:tc>
      </w:tr>
      <w:tr w:rsidR="00DE4342" w:rsidRPr="00D83BD2" w14:paraId="3CE364BB" w14:textId="77777777" w:rsidTr="0082145D">
        <w:trPr>
          <w:trHeight w:val="769"/>
        </w:trPr>
        <w:tc>
          <w:tcPr>
            <w:tcW w:w="10485" w:type="dxa"/>
            <w:gridSpan w:val="2"/>
          </w:tcPr>
          <w:p w14:paraId="6C774467" w14:textId="0435003E" w:rsidR="00DE4342" w:rsidRDefault="00DE4342" w:rsidP="00DE4342">
            <w:pPr>
              <w:rPr>
                <w:rFonts w:ascii="Century Gothic" w:hAnsi="Century Gothic" w:cstheme="minorHAnsi"/>
                <w:b/>
                <w:bCs/>
                <w:sz w:val="24"/>
                <w:szCs w:val="24"/>
              </w:rPr>
            </w:pPr>
            <w:r w:rsidRPr="00D83BD2">
              <w:rPr>
                <w:rFonts w:ascii="Century Gothic" w:hAnsi="Century Gothic" w:cstheme="minorHAnsi"/>
                <w:b/>
                <w:bCs/>
                <w:sz w:val="24"/>
                <w:szCs w:val="24"/>
              </w:rPr>
              <w:lastRenderedPageBreak/>
              <w:t>Next steps</w:t>
            </w:r>
            <w:r w:rsidR="002E578C">
              <w:rPr>
                <w:rFonts w:ascii="Century Gothic" w:hAnsi="Century Gothic" w:cstheme="minorHAnsi"/>
                <w:b/>
                <w:bCs/>
                <w:sz w:val="24"/>
                <w:szCs w:val="24"/>
              </w:rPr>
              <w:t>:</w:t>
            </w:r>
          </w:p>
          <w:p w14:paraId="0056EA86" w14:textId="419DF23A" w:rsidR="002E578C" w:rsidRPr="0052422B" w:rsidRDefault="002E578C" w:rsidP="002E578C">
            <w:pPr>
              <w:pStyle w:val="ListParagraph"/>
              <w:numPr>
                <w:ilvl w:val="0"/>
                <w:numId w:val="14"/>
              </w:numPr>
              <w:rPr>
                <w:rFonts w:ascii="Century Gothic" w:hAnsi="Century Gothic" w:cstheme="minorHAnsi"/>
                <w:bCs/>
                <w:sz w:val="24"/>
                <w:szCs w:val="24"/>
              </w:rPr>
            </w:pPr>
            <w:r w:rsidRPr="0052422B">
              <w:rPr>
                <w:rFonts w:ascii="Century Gothic" w:hAnsi="Century Gothic" w:cstheme="minorHAnsi"/>
                <w:bCs/>
                <w:sz w:val="24"/>
                <w:szCs w:val="24"/>
              </w:rPr>
              <w:t>Share the key points of the updated au</w:t>
            </w:r>
            <w:r w:rsidR="00BD7137">
              <w:rPr>
                <w:rFonts w:ascii="Century Gothic" w:hAnsi="Century Gothic" w:cstheme="minorHAnsi"/>
                <w:bCs/>
                <w:sz w:val="24"/>
                <w:szCs w:val="24"/>
              </w:rPr>
              <w:t>thority Additional Support for L</w:t>
            </w:r>
            <w:r w:rsidRPr="0052422B">
              <w:rPr>
                <w:rFonts w:ascii="Century Gothic" w:hAnsi="Century Gothic" w:cstheme="minorHAnsi"/>
                <w:bCs/>
                <w:sz w:val="24"/>
                <w:szCs w:val="24"/>
              </w:rPr>
              <w:t>earning Policy.</w:t>
            </w:r>
          </w:p>
          <w:p w14:paraId="0428F287" w14:textId="688088E7" w:rsidR="002E578C" w:rsidRPr="0052422B" w:rsidRDefault="002E578C" w:rsidP="002E578C">
            <w:pPr>
              <w:pStyle w:val="ListParagraph"/>
              <w:numPr>
                <w:ilvl w:val="0"/>
                <w:numId w:val="14"/>
              </w:numPr>
              <w:rPr>
                <w:rFonts w:ascii="Century Gothic" w:hAnsi="Century Gothic" w:cstheme="minorHAnsi"/>
                <w:bCs/>
                <w:sz w:val="24"/>
                <w:szCs w:val="24"/>
              </w:rPr>
            </w:pPr>
            <w:r w:rsidRPr="0052422B">
              <w:rPr>
                <w:rFonts w:ascii="Century Gothic" w:hAnsi="Century Gothic" w:cstheme="minorHAnsi"/>
                <w:bCs/>
                <w:sz w:val="24"/>
                <w:szCs w:val="24"/>
              </w:rPr>
              <w:t>Revisit our school Anti-Bullying Policy in line with the new authority policy.</w:t>
            </w:r>
          </w:p>
          <w:p w14:paraId="2610FFC1" w14:textId="6F96260B" w:rsidR="002E578C" w:rsidRPr="0052422B" w:rsidRDefault="002E578C" w:rsidP="002E578C">
            <w:pPr>
              <w:pStyle w:val="ListParagraph"/>
              <w:numPr>
                <w:ilvl w:val="0"/>
                <w:numId w:val="14"/>
              </w:numPr>
              <w:rPr>
                <w:rFonts w:ascii="Century Gothic" w:hAnsi="Century Gothic" w:cstheme="minorHAnsi"/>
                <w:bCs/>
                <w:sz w:val="24"/>
                <w:szCs w:val="24"/>
              </w:rPr>
            </w:pPr>
            <w:r w:rsidRPr="0052422B">
              <w:rPr>
                <w:rFonts w:ascii="Century Gothic" w:hAnsi="Century Gothic" w:cstheme="minorHAnsi"/>
                <w:bCs/>
                <w:sz w:val="24"/>
                <w:szCs w:val="24"/>
              </w:rPr>
              <w:t>Create a pupil-friendly version of this</w:t>
            </w:r>
          </w:p>
          <w:p w14:paraId="6E3E747F" w14:textId="3C8E9806" w:rsidR="002E578C" w:rsidRPr="0052422B" w:rsidRDefault="002E578C" w:rsidP="002E578C">
            <w:pPr>
              <w:pStyle w:val="ListParagraph"/>
              <w:numPr>
                <w:ilvl w:val="0"/>
                <w:numId w:val="14"/>
              </w:numPr>
              <w:rPr>
                <w:rFonts w:ascii="Century Gothic" w:hAnsi="Century Gothic" w:cstheme="minorHAnsi"/>
                <w:bCs/>
                <w:sz w:val="24"/>
                <w:szCs w:val="24"/>
              </w:rPr>
            </w:pPr>
            <w:r w:rsidRPr="0052422B">
              <w:rPr>
                <w:rFonts w:ascii="Century Gothic" w:hAnsi="Century Gothic" w:cstheme="minorHAnsi"/>
                <w:bCs/>
                <w:sz w:val="24"/>
                <w:szCs w:val="24"/>
              </w:rPr>
              <w:t>Review our systems concerning Included, Engaged and Involved.</w:t>
            </w:r>
          </w:p>
          <w:p w14:paraId="456AEA4F" w14:textId="00D4EE66" w:rsidR="002E578C" w:rsidRPr="0052422B" w:rsidRDefault="002E578C" w:rsidP="002E578C">
            <w:pPr>
              <w:pStyle w:val="ListParagraph"/>
              <w:numPr>
                <w:ilvl w:val="0"/>
                <w:numId w:val="14"/>
              </w:numPr>
              <w:rPr>
                <w:rFonts w:ascii="Century Gothic" w:hAnsi="Century Gothic" w:cstheme="minorHAnsi"/>
                <w:bCs/>
                <w:sz w:val="24"/>
                <w:szCs w:val="24"/>
              </w:rPr>
            </w:pPr>
            <w:r w:rsidRPr="0052422B">
              <w:rPr>
                <w:rFonts w:ascii="Century Gothic" w:hAnsi="Century Gothic" w:cstheme="minorHAnsi"/>
                <w:bCs/>
                <w:sz w:val="24"/>
                <w:szCs w:val="24"/>
              </w:rPr>
              <w:t>Audit and review our Child Protection practices in line with the updated guidance and authority checklist.</w:t>
            </w:r>
          </w:p>
          <w:p w14:paraId="03CA6798" w14:textId="2DED1B0A" w:rsidR="002E578C" w:rsidRPr="0052422B" w:rsidRDefault="002E578C" w:rsidP="002E578C">
            <w:pPr>
              <w:pStyle w:val="ListParagraph"/>
              <w:numPr>
                <w:ilvl w:val="0"/>
                <w:numId w:val="14"/>
              </w:numPr>
              <w:rPr>
                <w:rFonts w:ascii="Century Gothic" w:hAnsi="Century Gothic" w:cstheme="minorHAnsi"/>
                <w:bCs/>
                <w:sz w:val="24"/>
                <w:szCs w:val="24"/>
              </w:rPr>
            </w:pPr>
            <w:r w:rsidRPr="0052422B">
              <w:rPr>
                <w:rFonts w:ascii="Century Gothic" w:hAnsi="Century Gothic" w:cstheme="minorHAnsi"/>
                <w:bCs/>
                <w:sz w:val="24"/>
                <w:szCs w:val="24"/>
              </w:rPr>
              <w:t>Further embed Emotion Works in Interdisciplinary approaches also in line with our curriculum development activities.</w:t>
            </w:r>
          </w:p>
          <w:p w14:paraId="5D5200D5" w14:textId="2ED0E3A9" w:rsidR="0052422B" w:rsidRPr="0052422B" w:rsidRDefault="0052422B" w:rsidP="0052422B">
            <w:pPr>
              <w:pStyle w:val="ListParagraph"/>
              <w:numPr>
                <w:ilvl w:val="0"/>
                <w:numId w:val="14"/>
              </w:numPr>
              <w:rPr>
                <w:rFonts w:ascii="Century Gothic" w:hAnsi="Century Gothic" w:cstheme="minorHAnsi"/>
                <w:bCs/>
                <w:sz w:val="24"/>
                <w:szCs w:val="24"/>
              </w:rPr>
            </w:pPr>
            <w:r w:rsidRPr="0052422B">
              <w:rPr>
                <w:rFonts w:ascii="Century Gothic" w:hAnsi="Century Gothic" w:cstheme="minorHAnsi"/>
                <w:bCs/>
                <w:sz w:val="24"/>
                <w:szCs w:val="24"/>
              </w:rPr>
              <w:t>Undertake Signs of Safety training sessions when available.</w:t>
            </w:r>
          </w:p>
          <w:p w14:paraId="652AFAC6" w14:textId="77777777" w:rsidR="00DE4342" w:rsidRPr="00D83BD2" w:rsidRDefault="00DE4342" w:rsidP="00DE4342">
            <w:pPr>
              <w:rPr>
                <w:rFonts w:ascii="Century Gothic" w:hAnsi="Century Gothic" w:cstheme="minorHAnsi"/>
                <w:sz w:val="24"/>
                <w:szCs w:val="24"/>
              </w:rPr>
            </w:pPr>
          </w:p>
        </w:tc>
      </w:tr>
    </w:tbl>
    <w:p w14:paraId="7A9C3BDD" w14:textId="77777777" w:rsidR="00461399" w:rsidRPr="00D83BD2" w:rsidRDefault="00461399" w:rsidP="00F22FA5">
      <w:pPr>
        <w:pStyle w:val="Default"/>
        <w:rPr>
          <w:rFonts w:ascii="Century Gothic" w:hAnsi="Century Gothic" w:cstheme="minorHAnsi"/>
          <w:b/>
          <w:color w:val="auto"/>
        </w:rPr>
      </w:pPr>
    </w:p>
    <w:tbl>
      <w:tblPr>
        <w:tblStyle w:val="TableGrid"/>
        <w:tblW w:w="10485" w:type="dxa"/>
        <w:tblLook w:val="04A0" w:firstRow="1" w:lastRow="0" w:firstColumn="1" w:lastColumn="0" w:noHBand="0" w:noVBand="1"/>
      </w:tblPr>
      <w:tblGrid>
        <w:gridCol w:w="5242"/>
        <w:gridCol w:w="5243"/>
      </w:tblGrid>
      <w:tr w:rsidR="00461399" w:rsidRPr="00D83BD2" w14:paraId="26D6ED21" w14:textId="77777777" w:rsidTr="00702E08">
        <w:tc>
          <w:tcPr>
            <w:tcW w:w="10485" w:type="dxa"/>
            <w:gridSpan w:val="2"/>
            <w:shd w:val="clear" w:color="auto" w:fill="33CCCC"/>
          </w:tcPr>
          <w:p w14:paraId="033AA017" w14:textId="77777777" w:rsidR="0082145D" w:rsidRPr="00D83BD2" w:rsidRDefault="001E3302" w:rsidP="00702E08">
            <w:pPr>
              <w:pStyle w:val="Default"/>
              <w:rPr>
                <w:rFonts w:ascii="Century Gothic" w:hAnsi="Century Gothic" w:cstheme="minorHAnsi"/>
              </w:rPr>
            </w:pPr>
            <w:r w:rsidRPr="00D83BD2">
              <w:rPr>
                <w:rFonts w:ascii="Century Gothic" w:hAnsi="Century Gothic" w:cstheme="minorHAnsi"/>
                <w:b/>
                <w:bCs/>
                <w:sz w:val="28"/>
                <w:szCs w:val="28"/>
              </w:rPr>
              <w:t>Establishment</w:t>
            </w:r>
            <w:r w:rsidR="00461399" w:rsidRPr="00D83BD2">
              <w:rPr>
                <w:rFonts w:ascii="Century Gothic" w:hAnsi="Century Gothic" w:cstheme="minorHAnsi"/>
                <w:b/>
                <w:bCs/>
                <w:sz w:val="28"/>
                <w:szCs w:val="28"/>
              </w:rPr>
              <w:t xml:space="preserve"> priority 3</w:t>
            </w:r>
            <w:r w:rsidR="00B87215" w:rsidRPr="00D83BD2">
              <w:rPr>
                <w:rFonts w:ascii="Century Gothic" w:hAnsi="Century Gothic" w:cstheme="minorHAnsi"/>
                <w:b/>
                <w:bCs/>
                <w:sz w:val="28"/>
                <w:szCs w:val="28"/>
              </w:rPr>
              <w:tab/>
            </w:r>
            <w:r w:rsidR="00B87215" w:rsidRPr="00D83BD2">
              <w:rPr>
                <w:rFonts w:ascii="Century Gothic" w:hAnsi="Century Gothic" w:cstheme="minorHAnsi"/>
                <w:b/>
                <w:bCs/>
                <w:sz w:val="28"/>
                <w:szCs w:val="28"/>
              </w:rPr>
              <w:tab/>
            </w:r>
            <w:r w:rsidR="00B87215" w:rsidRPr="00D83BD2">
              <w:rPr>
                <w:rFonts w:ascii="Century Gothic" w:hAnsi="Century Gothic" w:cstheme="minorHAnsi"/>
                <w:b/>
                <w:bCs/>
                <w:sz w:val="28"/>
                <w:szCs w:val="28"/>
              </w:rPr>
              <w:tab/>
            </w:r>
            <w:r w:rsidR="00B87215" w:rsidRPr="00D83BD2">
              <w:rPr>
                <w:rFonts w:ascii="Century Gothic" w:hAnsi="Century Gothic" w:cstheme="minorHAnsi"/>
                <w:b/>
                <w:sz w:val="28"/>
                <w:szCs w:val="28"/>
              </w:rPr>
              <w:t>Developing Play</w:t>
            </w:r>
          </w:p>
          <w:p w14:paraId="1C16841C" w14:textId="2CFD0F24" w:rsidR="00B87215" w:rsidRPr="00D83BD2" w:rsidRDefault="00B87215" w:rsidP="00702E08">
            <w:pPr>
              <w:pStyle w:val="Default"/>
              <w:rPr>
                <w:rFonts w:ascii="Century Gothic" w:hAnsi="Century Gothic" w:cstheme="minorHAnsi"/>
                <w:b/>
                <w:bCs/>
                <w:sz w:val="28"/>
                <w:szCs w:val="28"/>
              </w:rPr>
            </w:pPr>
          </w:p>
        </w:tc>
      </w:tr>
      <w:tr w:rsidR="00B87215" w:rsidRPr="00D83BD2" w14:paraId="0AB70EED" w14:textId="77777777" w:rsidTr="0082145D">
        <w:trPr>
          <w:trHeight w:val="1868"/>
        </w:trPr>
        <w:tc>
          <w:tcPr>
            <w:tcW w:w="5242" w:type="dxa"/>
          </w:tcPr>
          <w:p w14:paraId="2ED701E8" w14:textId="77777777" w:rsidR="00B87215" w:rsidRPr="00D83BD2" w:rsidRDefault="00B87215" w:rsidP="00B87215">
            <w:pPr>
              <w:pStyle w:val="Default"/>
              <w:rPr>
                <w:rFonts w:ascii="Century Gothic" w:hAnsi="Century Gothic" w:cstheme="minorHAnsi"/>
                <w:u w:val="single"/>
              </w:rPr>
            </w:pPr>
            <w:r w:rsidRPr="00D83BD2">
              <w:rPr>
                <w:rFonts w:ascii="Century Gothic" w:hAnsi="Century Gothic" w:cstheme="minorHAnsi"/>
                <w:u w:val="single"/>
              </w:rPr>
              <w:t xml:space="preserve">NIF Priority </w:t>
            </w:r>
          </w:p>
          <w:p w14:paraId="0970DD27" w14:textId="77777777" w:rsidR="00B87215" w:rsidRPr="00D83BD2" w:rsidRDefault="00D52E76" w:rsidP="00B87215">
            <w:pPr>
              <w:pStyle w:val="Default"/>
              <w:rPr>
                <w:rFonts w:ascii="Century Gothic" w:hAnsi="Century Gothic" w:cstheme="minorHAnsi"/>
                <w:b/>
              </w:rPr>
            </w:pPr>
            <w:sdt>
              <w:sdtPr>
                <w:rPr>
                  <w:rFonts w:ascii="Century Gothic" w:hAnsi="Century Gothic" w:cstheme="minorHAnsi"/>
                  <w:b/>
                </w:rPr>
                <w:alias w:val="NIF"/>
                <w:tag w:val="NIF"/>
                <w:id w:val="-1548296746"/>
                <w:placeholder>
                  <w:docPart w:val="733AD5782F344B9897E7EB44A6B11098"/>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B87215" w:rsidRPr="00D83BD2">
                  <w:rPr>
                    <w:rFonts w:ascii="Century Gothic" w:hAnsi="Century Gothic" w:cstheme="minorHAnsi"/>
                    <w:b/>
                  </w:rPr>
                  <w:t xml:space="preserve">Improvement in skills and sustained, positive school-leaver destinations for all young people </w:t>
                </w:r>
              </w:sdtContent>
            </w:sdt>
          </w:p>
          <w:p w14:paraId="49E0D9AA" w14:textId="77777777" w:rsidR="00B87215" w:rsidRPr="00D83BD2" w:rsidRDefault="00D52E76" w:rsidP="00B87215">
            <w:pPr>
              <w:pStyle w:val="Default"/>
              <w:rPr>
                <w:rFonts w:ascii="Century Gothic" w:hAnsi="Century Gothic" w:cstheme="minorHAnsi"/>
              </w:rPr>
            </w:pPr>
            <w:sdt>
              <w:sdtPr>
                <w:rPr>
                  <w:rFonts w:ascii="Century Gothic" w:hAnsi="Century Gothic" w:cstheme="minorHAnsi"/>
                  <w:b/>
                </w:rPr>
                <w:alias w:val="NIF"/>
                <w:tag w:val="NIF"/>
                <w:id w:val="-989405706"/>
                <w:placeholder>
                  <w:docPart w:val="188C279BE7464D9CA1D5501214A99CE2"/>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B87215" w:rsidRPr="00D83BD2">
                  <w:rPr>
                    <w:rFonts w:ascii="Century Gothic" w:hAnsi="Century Gothic" w:cstheme="minorHAnsi"/>
                    <w:b/>
                  </w:rPr>
                  <w:t>Improvement in children and young people's health and wellbeing</w:t>
                </w:r>
              </w:sdtContent>
            </w:sdt>
          </w:p>
          <w:p w14:paraId="520B26F3" w14:textId="77777777" w:rsidR="00B87215" w:rsidRPr="00D83BD2" w:rsidRDefault="00B87215" w:rsidP="00B87215">
            <w:pPr>
              <w:pStyle w:val="Default"/>
              <w:rPr>
                <w:rFonts w:ascii="Century Gothic" w:hAnsi="Century Gothic" w:cstheme="minorHAnsi"/>
                <w:color w:val="auto"/>
                <w:sz w:val="22"/>
                <w:szCs w:val="22"/>
              </w:rPr>
            </w:pPr>
          </w:p>
          <w:p w14:paraId="10E20A1A" w14:textId="77777777" w:rsidR="00B87215" w:rsidRPr="00D83BD2" w:rsidRDefault="00B87215" w:rsidP="00B87215">
            <w:pPr>
              <w:pStyle w:val="Default"/>
              <w:rPr>
                <w:rFonts w:ascii="Century Gothic" w:hAnsi="Century Gothic" w:cstheme="minorHAnsi"/>
                <w:u w:val="single"/>
              </w:rPr>
            </w:pPr>
            <w:r w:rsidRPr="00D83BD2">
              <w:rPr>
                <w:rFonts w:ascii="Century Gothic" w:hAnsi="Century Gothic" w:cstheme="minorHAnsi"/>
                <w:u w:val="single"/>
              </w:rPr>
              <w:t xml:space="preserve">NIF Driver </w:t>
            </w:r>
          </w:p>
          <w:sdt>
            <w:sdtPr>
              <w:rPr>
                <w:rFonts w:ascii="Century Gothic" w:hAnsi="Century Gothic" w:cstheme="minorHAnsi"/>
                <w:b/>
                <w:sz w:val="22"/>
                <w:szCs w:val="22"/>
              </w:rPr>
              <w:alias w:val="NIF Drivers"/>
              <w:tag w:val="NIF Drivers"/>
              <w:id w:val="-1816094727"/>
              <w:placeholder>
                <w:docPart w:val="B9953AECE3284468A31712009CA4D95D"/>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4AAA4868" w14:textId="77777777" w:rsidR="00B87215" w:rsidRPr="00D83BD2" w:rsidRDefault="00B87215" w:rsidP="00B87215">
                <w:pPr>
                  <w:pStyle w:val="Default"/>
                  <w:rPr>
                    <w:rFonts w:ascii="Century Gothic" w:hAnsi="Century Gothic" w:cstheme="minorHAnsi"/>
                    <w:b/>
                    <w:color w:val="auto"/>
                    <w:sz w:val="22"/>
                    <w:szCs w:val="22"/>
                  </w:rPr>
                </w:pPr>
                <w:r w:rsidRPr="00D83BD2">
                  <w:rPr>
                    <w:rFonts w:ascii="Century Gothic" w:hAnsi="Century Gothic" w:cstheme="minorHAnsi"/>
                    <w:b/>
                    <w:sz w:val="22"/>
                    <w:szCs w:val="22"/>
                  </w:rPr>
                  <w:t>School leadership</w:t>
                </w:r>
              </w:p>
            </w:sdtContent>
          </w:sdt>
          <w:sdt>
            <w:sdtPr>
              <w:rPr>
                <w:rFonts w:ascii="Century Gothic" w:hAnsi="Century Gothic" w:cstheme="minorHAnsi"/>
                <w:b/>
                <w:sz w:val="22"/>
                <w:szCs w:val="22"/>
              </w:rPr>
              <w:alias w:val="NIF Drivers"/>
              <w:tag w:val="NIF Drivers"/>
              <w:id w:val="-2142571367"/>
              <w:placeholder>
                <w:docPart w:val="395AD1A1602B431D8F2B3CE54F7A6F1F"/>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01A8AA22" w14:textId="77777777" w:rsidR="00B87215" w:rsidRPr="00D83BD2" w:rsidRDefault="00B87215" w:rsidP="00B87215">
                <w:pPr>
                  <w:pStyle w:val="Default"/>
                  <w:rPr>
                    <w:rFonts w:ascii="Century Gothic" w:hAnsi="Century Gothic" w:cstheme="minorHAnsi"/>
                    <w:b/>
                    <w:color w:val="auto"/>
                    <w:sz w:val="22"/>
                    <w:szCs w:val="22"/>
                  </w:rPr>
                </w:pPr>
                <w:r w:rsidRPr="00D83BD2">
                  <w:rPr>
                    <w:rFonts w:ascii="Century Gothic" w:hAnsi="Century Gothic" w:cstheme="minorHAnsi"/>
                    <w:b/>
                    <w:sz w:val="22"/>
                    <w:szCs w:val="22"/>
                  </w:rPr>
                  <w:t>School Improvement</w:t>
                </w:r>
              </w:p>
            </w:sdtContent>
          </w:sdt>
          <w:sdt>
            <w:sdtPr>
              <w:rPr>
                <w:rFonts w:ascii="Century Gothic" w:hAnsi="Century Gothic" w:cstheme="minorHAnsi"/>
                <w:b/>
                <w:sz w:val="22"/>
                <w:szCs w:val="22"/>
              </w:rPr>
              <w:alias w:val="NIF Drivers"/>
              <w:tag w:val="NIF Drivers"/>
              <w:id w:val="-115763303"/>
              <w:placeholder>
                <w:docPart w:val="7E009D2C264C4326B11D9A607C7AD0AC"/>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E93807E" w14:textId="77777777" w:rsidR="00B87215" w:rsidRPr="00D83BD2" w:rsidRDefault="00B87215" w:rsidP="00B87215">
                <w:pPr>
                  <w:pStyle w:val="Default"/>
                  <w:rPr>
                    <w:rFonts w:ascii="Century Gothic" w:hAnsi="Century Gothic" w:cstheme="minorHAnsi"/>
                    <w:b/>
                    <w:color w:val="auto"/>
                    <w:sz w:val="22"/>
                    <w:szCs w:val="22"/>
                  </w:rPr>
                </w:pPr>
                <w:r w:rsidRPr="00D83BD2">
                  <w:rPr>
                    <w:rFonts w:ascii="Century Gothic" w:hAnsi="Century Gothic" w:cstheme="minorHAnsi"/>
                    <w:b/>
                    <w:sz w:val="22"/>
                    <w:szCs w:val="22"/>
                  </w:rPr>
                  <w:t>Parental engagement</w:t>
                </w:r>
              </w:p>
            </w:sdtContent>
          </w:sdt>
          <w:sdt>
            <w:sdtPr>
              <w:rPr>
                <w:rFonts w:ascii="Century Gothic" w:hAnsi="Century Gothic" w:cstheme="minorHAnsi"/>
                <w:b/>
                <w:sz w:val="22"/>
                <w:szCs w:val="22"/>
              </w:rPr>
              <w:alias w:val="NIF Drivers"/>
              <w:tag w:val="NIF Drivers"/>
              <w:id w:val="1251393334"/>
              <w:placeholder>
                <w:docPart w:val="F9BA7B0487FE4617990160F80836CC54"/>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BB526B6" w14:textId="77777777" w:rsidR="00B87215" w:rsidRPr="00D83BD2" w:rsidRDefault="00B87215" w:rsidP="00B87215">
                <w:pPr>
                  <w:pStyle w:val="Default"/>
                  <w:rPr>
                    <w:rFonts w:ascii="Century Gothic" w:hAnsi="Century Gothic" w:cstheme="minorHAnsi"/>
                    <w:b/>
                    <w:color w:val="auto"/>
                    <w:sz w:val="22"/>
                    <w:szCs w:val="22"/>
                  </w:rPr>
                </w:pPr>
                <w:r w:rsidRPr="00D83BD2">
                  <w:rPr>
                    <w:rFonts w:ascii="Century Gothic" w:hAnsi="Century Gothic" w:cstheme="minorHAnsi"/>
                    <w:b/>
                    <w:sz w:val="22"/>
                    <w:szCs w:val="22"/>
                  </w:rPr>
                  <w:t>Teacher professionalism</w:t>
                </w:r>
              </w:p>
            </w:sdtContent>
          </w:sdt>
          <w:p w14:paraId="63F9317C" w14:textId="3653259E" w:rsidR="00B87215" w:rsidRPr="00D83BD2" w:rsidRDefault="00B87215" w:rsidP="00B87215">
            <w:pPr>
              <w:pStyle w:val="Default"/>
              <w:rPr>
                <w:rFonts w:ascii="Century Gothic" w:hAnsi="Century Gothic" w:cstheme="minorHAnsi"/>
                <w:u w:val="single"/>
              </w:rPr>
            </w:pPr>
          </w:p>
        </w:tc>
        <w:tc>
          <w:tcPr>
            <w:tcW w:w="5243" w:type="dxa"/>
          </w:tcPr>
          <w:p w14:paraId="3A466A82" w14:textId="77777777" w:rsidR="00B87215" w:rsidRPr="00D83BD2" w:rsidRDefault="00B87215" w:rsidP="00B87215">
            <w:pPr>
              <w:pStyle w:val="Default"/>
              <w:rPr>
                <w:rFonts w:ascii="Century Gothic" w:hAnsi="Century Gothic" w:cstheme="minorHAnsi"/>
                <w:u w:val="single"/>
              </w:rPr>
            </w:pPr>
            <w:r w:rsidRPr="00D83BD2">
              <w:rPr>
                <w:rFonts w:ascii="Century Gothic" w:hAnsi="Century Gothic" w:cstheme="minorHAnsi"/>
                <w:u w:val="single"/>
              </w:rPr>
              <w:t xml:space="preserve">HGIOS/ELC QIs </w:t>
            </w:r>
          </w:p>
          <w:sdt>
            <w:sdtPr>
              <w:rPr>
                <w:rFonts w:ascii="Century Gothic" w:hAnsi="Century Gothic" w:cstheme="minorHAnsi"/>
                <w:b/>
                <w:sz w:val="22"/>
                <w:szCs w:val="22"/>
              </w:rPr>
              <w:alias w:val="HGIOS"/>
              <w:tag w:val="HGIOSs"/>
              <w:id w:val="680480606"/>
              <w:placeholder>
                <w:docPart w:val="583ED75186AE4266B004D5A8DAEBA16E"/>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3A70CED3" w14:textId="77777777" w:rsidR="00B87215" w:rsidRPr="00D83BD2" w:rsidRDefault="00B87215" w:rsidP="00B87215">
                <w:pPr>
                  <w:pStyle w:val="Default"/>
                  <w:rPr>
                    <w:rFonts w:ascii="Century Gothic" w:hAnsi="Century Gothic" w:cstheme="minorHAnsi"/>
                    <w:b/>
                    <w:sz w:val="22"/>
                    <w:szCs w:val="22"/>
                    <w:u w:val="single"/>
                  </w:rPr>
                </w:pPr>
                <w:r w:rsidRPr="00D83BD2">
                  <w:rPr>
                    <w:rFonts w:ascii="Century Gothic" w:hAnsi="Century Gothic" w:cstheme="minorHAnsi"/>
                    <w:b/>
                    <w:sz w:val="22"/>
                    <w:szCs w:val="22"/>
                  </w:rPr>
                  <w:t>2.2 Curriculum</w:t>
                </w:r>
              </w:p>
            </w:sdtContent>
          </w:sdt>
          <w:sdt>
            <w:sdtPr>
              <w:rPr>
                <w:rFonts w:ascii="Century Gothic" w:hAnsi="Century Gothic" w:cstheme="minorHAnsi"/>
                <w:b/>
                <w:sz w:val="22"/>
                <w:szCs w:val="22"/>
              </w:rPr>
              <w:alias w:val="HGIOS"/>
              <w:tag w:val="HGIOSs"/>
              <w:id w:val="609713475"/>
              <w:placeholder>
                <w:docPart w:val="63679E388EB34B6DA6B49445D764D01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14BB4714" w14:textId="77777777" w:rsidR="00B87215" w:rsidRPr="00D83BD2" w:rsidRDefault="00B87215" w:rsidP="00B87215">
                <w:pPr>
                  <w:pStyle w:val="Default"/>
                  <w:rPr>
                    <w:rFonts w:ascii="Century Gothic" w:hAnsi="Century Gothic" w:cstheme="minorHAnsi"/>
                    <w:b/>
                    <w:color w:val="auto"/>
                    <w:sz w:val="22"/>
                    <w:szCs w:val="22"/>
                  </w:rPr>
                </w:pPr>
                <w:r w:rsidRPr="00D83BD2">
                  <w:rPr>
                    <w:rFonts w:ascii="Century Gothic" w:hAnsi="Century Gothic" w:cstheme="minorHAnsi"/>
                    <w:b/>
                    <w:sz w:val="22"/>
                    <w:szCs w:val="22"/>
                  </w:rPr>
                  <w:t>1.3 Leadership of change</w:t>
                </w:r>
              </w:p>
            </w:sdtContent>
          </w:sdt>
          <w:p w14:paraId="6FA2763F" w14:textId="77777777" w:rsidR="00B87215" w:rsidRPr="00D83BD2" w:rsidRDefault="00D52E76" w:rsidP="00B87215">
            <w:pPr>
              <w:pStyle w:val="Default"/>
              <w:rPr>
                <w:rFonts w:ascii="Century Gothic" w:hAnsi="Century Gothic" w:cstheme="minorHAnsi"/>
                <w:b/>
                <w:sz w:val="22"/>
                <w:szCs w:val="22"/>
                <w:u w:val="single"/>
              </w:rPr>
            </w:pPr>
            <w:sdt>
              <w:sdtPr>
                <w:rPr>
                  <w:rFonts w:ascii="Century Gothic" w:hAnsi="Century Gothic" w:cstheme="minorHAnsi"/>
                  <w:b/>
                  <w:sz w:val="22"/>
                  <w:szCs w:val="22"/>
                </w:rPr>
                <w:alias w:val="HGIOS"/>
                <w:tag w:val="HGIOSs"/>
                <w:id w:val="-1110741451"/>
                <w:placeholder>
                  <w:docPart w:val="76DA09F78A2D4EE88FFD6E6DD8E5285C"/>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B87215" w:rsidRPr="00D83BD2">
                  <w:rPr>
                    <w:rFonts w:ascii="Century Gothic" w:hAnsi="Century Gothic" w:cstheme="minorHAnsi"/>
                    <w:b/>
                    <w:sz w:val="22"/>
                    <w:szCs w:val="22"/>
                  </w:rPr>
                  <w:t>3.3 Increasing creativity and employability</w:t>
                </w:r>
              </w:sdtContent>
            </w:sdt>
          </w:p>
          <w:p w14:paraId="469F40A1" w14:textId="77777777" w:rsidR="00B87215" w:rsidRPr="00D83BD2" w:rsidRDefault="00B87215" w:rsidP="00B87215">
            <w:pPr>
              <w:pStyle w:val="Default"/>
              <w:rPr>
                <w:rFonts w:ascii="Century Gothic" w:hAnsi="Century Gothic" w:cstheme="minorHAnsi"/>
                <w:sz w:val="20"/>
                <w:szCs w:val="20"/>
                <w:u w:val="single"/>
              </w:rPr>
            </w:pPr>
            <w:r w:rsidRPr="00D83BD2">
              <w:rPr>
                <w:rFonts w:ascii="Century Gothic" w:hAnsi="Century Gothic" w:cstheme="minorHAnsi"/>
                <w:sz w:val="20"/>
                <w:szCs w:val="20"/>
                <w:u w:val="single"/>
              </w:rPr>
              <w:t xml:space="preserve"> </w:t>
            </w:r>
          </w:p>
          <w:p w14:paraId="667F3023" w14:textId="77777777" w:rsidR="00B87215" w:rsidRPr="00D83BD2" w:rsidRDefault="00B87215" w:rsidP="00B87215">
            <w:pPr>
              <w:pStyle w:val="Default"/>
              <w:rPr>
                <w:rFonts w:ascii="Century Gothic" w:hAnsi="Century Gothic" w:cstheme="minorHAnsi"/>
                <w:color w:val="auto"/>
                <w:u w:val="single"/>
              </w:rPr>
            </w:pPr>
            <w:r w:rsidRPr="00D83BD2">
              <w:rPr>
                <w:rFonts w:ascii="Century Gothic" w:hAnsi="Century Gothic" w:cstheme="minorHAnsi"/>
                <w:u w:val="single"/>
              </w:rPr>
              <w:t>UNCRC</w:t>
            </w:r>
          </w:p>
          <w:sdt>
            <w:sdtPr>
              <w:rPr>
                <w:rFonts w:ascii="Century Gothic" w:hAnsi="Century Gothic" w:cstheme="minorHAnsi"/>
                <w:b/>
              </w:rPr>
              <w:alias w:val="RRS Unicef articles"/>
              <w:tag w:val="RRS Unicef articles"/>
              <w:id w:val="1264268001"/>
              <w:placeholder>
                <w:docPart w:val="200D0A8C966F43CAAB4DF49744D179E0"/>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38668BC7" w14:textId="77777777" w:rsidR="00B87215" w:rsidRPr="00D83BD2" w:rsidRDefault="00B87215" w:rsidP="00B87215">
                <w:pPr>
                  <w:rPr>
                    <w:rFonts w:ascii="Century Gothic" w:hAnsi="Century Gothic" w:cstheme="minorHAnsi"/>
                    <w:b/>
                  </w:rPr>
                </w:pPr>
                <w:r w:rsidRPr="00D83BD2">
                  <w:rPr>
                    <w:rFonts w:ascii="Century Gothic" w:hAnsi="Century Gothic" w:cstheme="minorHAnsi"/>
                    <w:b/>
                  </w:rPr>
                  <w:t>Article 31 (Leisure, play and culture):</w:t>
                </w:r>
              </w:p>
            </w:sdtContent>
          </w:sdt>
          <w:p w14:paraId="510D1BB2" w14:textId="77777777" w:rsidR="00B87215" w:rsidRPr="00D83BD2" w:rsidRDefault="00D52E76" w:rsidP="00B87215">
            <w:pPr>
              <w:rPr>
                <w:rFonts w:ascii="Century Gothic" w:hAnsi="Century Gothic" w:cstheme="minorHAnsi"/>
                <w:b/>
              </w:rPr>
            </w:pPr>
            <w:sdt>
              <w:sdtPr>
                <w:rPr>
                  <w:rFonts w:ascii="Century Gothic" w:hAnsi="Century Gothic" w:cstheme="minorHAnsi"/>
                  <w:b/>
                </w:rPr>
                <w:alias w:val="RRS Unicef articles"/>
                <w:tag w:val="RRS Unicef articles"/>
                <w:id w:val="530466271"/>
                <w:placeholder>
                  <w:docPart w:val="A01C4C8DA41443D1AF00DAD0DBBAA5FF"/>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B87215" w:rsidRPr="00D83BD2">
                  <w:rPr>
                    <w:rFonts w:ascii="Century Gothic" w:hAnsi="Century Gothic" w:cstheme="minorHAnsi"/>
                    <w:b/>
                  </w:rPr>
                  <w:t>Article 3 (Best interests of the child):</w:t>
                </w:r>
              </w:sdtContent>
            </w:sdt>
            <w:r w:rsidR="00B87215" w:rsidRPr="00D83BD2">
              <w:rPr>
                <w:rFonts w:ascii="Century Gothic" w:hAnsi="Century Gothic" w:cstheme="minorHAnsi"/>
                <w:b/>
              </w:rPr>
              <w:t xml:space="preserve"> </w:t>
            </w:r>
          </w:p>
          <w:p w14:paraId="7EEC63A9" w14:textId="77777777" w:rsidR="00B87215" w:rsidRPr="00D83BD2" w:rsidRDefault="00D52E76" w:rsidP="00B87215">
            <w:pPr>
              <w:rPr>
                <w:rFonts w:ascii="Century Gothic" w:hAnsi="Century Gothic" w:cstheme="minorHAnsi"/>
                <w:sz w:val="24"/>
                <w:szCs w:val="24"/>
              </w:rPr>
            </w:pPr>
            <w:sdt>
              <w:sdtPr>
                <w:rPr>
                  <w:rFonts w:ascii="Century Gothic" w:hAnsi="Century Gothic" w:cstheme="minorHAnsi"/>
                  <w:b/>
                </w:rPr>
                <w:alias w:val="RRS Unicef articles"/>
                <w:tag w:val="RRS Unicef articles"/>
                <w:id w:val="1286310810"/>
                <w:placeholder>
                  <w:docPart w:val="BDA44B7082A54C6697A7D531C7FAD783"/>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B87215" w:rsidRPr="00D83BD2">
                  <w:rPr>
                    <w:rFonts w:ascii="Century Gothic" w:hAnsi="Century Gothic" w:cstheme="minorHAnsi"/>
                    <w:b/>
                  </w:rPr>
                  <w:t>Article 29 (Goals of education):</w:t>
                </w:r>
              </w:sdtContent>
            </w:sdt>
          </w:p>
          <w:p w14:paraId="4DB84F18" w14:textId="77777777" w:rsidR="00B87215" w:rsidRPr="00D83BD2" w:rsidRDefault="00B87215" w:rsidP="00B87215">
            <w:pPr>
              <w:rPr>
                <w:rFonts w:ascii="Century Gothic" w:hAnsi="Century Gothic" w:cstheme="minorHAnsi"/>
                <w:sz w:val="24"/>
                <w:szCs w:val="24"/>
              </w:rPr>
            </w:pPr>
          </w:p>
          <w:p w14:paraId="7C66B191" w14:textId="77777777" w:rsidR="00B87215" w:rsidRPr="00D83BD2" w:rsidRDefault="00B87215" w:rsidP="00B87215">
            <w:pPr>
              <w:rPr>
                <w:rFonts w:ascii="Century Gothic" w:hAnsi="Century Gothic" w:cstheme="minorHAnsi"/>
                <w:sz w:val="24"/>
                <w:szCs w:val="24"/>
              </w:rPr>
            </w:pPr>
          </w:p>
        </w:tc>
      </w:tr>
      <w:tr w:rsidR="00461399" w:rsidRPr="00D83BD2" w14:paraId="121F6B8C" w14:textId="77777777" w:rsidTr="00702E08">
        <w:tc>
          <w:tcPr>
            <w:tcW w:w="10485" w:type="dxa"/>
            <w:gridSpan w:val="2"/>
          </w:tcPr>
          <w:p w14:paraId="2BC44854" w14:textId="3FF69C9F" w:rsidR="00461399" w:rsidRPr="00D83BD2" w:rsidRDefault="00461399" w:rsidP="00702E08">
            <w:pPr>
              <w:pStyle w:val="ListParagraph"/>
              <w:ind w:left="0"/>
              <w:rPr>
                <w:rFonts w:ascii="Century Gothic" w:hAnsi="Century Gothic" w:cstheme="minorHAnsi"/>
                <w:b/>
                <w:bCs/>
                <w:sz w:val="24"/>
                <w:szCs w:val="24"/>
              </w:rPr>
            </w:pPr>
            <w:r w:rsidRPr="00D83BD2">
              <w:rPr>
                <w:rFonts w:ascii="Century Gothic" w:hAnsi="Century Gothic" w:cstheme="minorHAnsi"/>
                <w:b/>
                <w:bCs/>
                <w:sz w:val="24"/>
                <w:szCs w:val="24"/>
              </w:rPr>
              <w:t xml:space="preserve">Outcome: </w:t>
            </w:r>
          </w:p>
          <w:p w14:paraId="4F757317" w14:textId="2ECD58A9" w:rsidR="00B87215" w:rsidRPr="00D83BD2" w:rsidRDefault="00B87215" w:rsidP="00D0134A">
            <w:pPr>
              <w:pStyle w:val="ListParagraph"/>
              <w:numPr>
                <w:ilvl w:val="0"/>
                <w:numId w:val="23"/>
              </w:numPr>
              <w:tabs>
                <w:tab w:val="left" w:pos="264"/>
              </w:tabs>
              <w:rPr>
                <w:rFonts w:ascii="Century Gothic" w:hAnsi="Century Gothic" w:cstheme="minorHAnsi"/>
                <w:sz w:val="24"/>
                <w:szCs w:val="24"/>
              </w:rPr>
            </w:pPr>
            <w:r w:rsidRPr="00D83BD2">
              <w:rPr>
                <w:rFonts w:ascii="Century Gothic" w:hAnsi="Century Gothic" w:cstheme="minorHAnsi"/>
                <w:sz w:val="24"/>
                <w:szCs w:val="24"/>
              </w:rPr>
              <w:t>All staff will have various opportunities for professional learning and development concerning incorporating play/exploratory elements in their teaching by June 2025.</w:t>
            </w:r>
          </w:p>
          <w:p w14:paraId="67CD23AD" w14:textId="0E2A3C1E" w:rsidR="00B87215" w:rsidRPr="00D83BD2" w:rsidRDefault="00B87215" w:rsidP="00D0134A">
            <w:pPr>
              <w:pStyle w:val="ListParagraph"/>
              <w:numPr>
                <w:ilvl w:val="0"/>
                <w:numId w:val="23"/>
              </w:numPr>
              <w:tabs>
                <w:tab w:val="left" w:pos="264"/>
              </w:tabs>
              <w:rPr>
                <w:rFonts w:ascii="Century Gothic" w:hAnsi="Century Gothic" w:cstheme="minorHAnsi"/>
                <w:sz w:val="24"/>
                <w:szCs w:val="24"/>
              </w:rPr>
            </w:pPr>
            <w:r w:rsidRPr="00D83BD2">
              <w:rPr>
                <w:rFonts w:ascii="Century Gothic" w:hAnsi="Century Gothic" w:cstheme="minorHAnsi"/>
                <w:sz w:val="24"/>
                <w:szCs w:val="24"/>
              </w:rPr>
              <w:t>All pupils will have increased their own understanding of play pedagogy and what that looks like and feels like in their classroom by June 2025.</w:t>
            </w:r>
          </w:p>
          <w:p w14:paraId="43DE9A62" w14:textId="474FE901" w:rsidR="00B87215" w:rsidRPr="00D83BD2" w:rsidRDefault="00B87215" w:rsidP="00D0134A">
            <w:pPr>
              <w:pStyle w:val="ListParagraph"/>
              <w:numPr>
                <w:ilvl w:val="0"/>
                <w:numId w:val="23"/>
              </w:numPr>
              <w:tabs>
                <w:tab w:val="left" w:pos="264"/>
              </w:tabs>
              <w:rPr>
                <w:rFonts w:ascii="Century Gothic" w:hAnsi="Century Gothic" w:cstheme="minorHAnsi"/>
                <w:sz w:val="24"/>
                <w:szCs w:val="24"/>
              </w:rPr>
            </w:pPr>
            <w:r w:rsidRPr="00D83BD2">
              <w:rPr>
                <w:rFonts w:ascii="Century Gothic" w:hAnsi="Century Gothic" w:cstheme="minorHAnsi"/>
                <w:sz w:val="24"/>
                <w:szCs w:val="24"/>
              </w:rPr>
              <w:t>All pupils will experience enhanced, increased pupil-led learning experiences by June 2025.</w:t>
            </w:r>
          </w:p>
          <w:p w14:paraId="13F89830" w14:textId="4BC8B96D" w:rsidR="00B87215" w:rsidRPr="00383152" w:rsidRDefault="00B87215" w:rsidP="00D0134A">
            <w:pPr>
              <w:pStyle w:val="ListParagraph"/>
              <w:numPr>
                <w:ilvl w:val="0"/>
                <w:numId w:val="23"/>
              </w:numPr>
              <w:tabs>
                <w:tab w:val="left" w:pos="264"/>
              </w:tabs>
              <w:rPr>
                <w:rFonts w:ascii="Century Gothic" w:hAnsi="Century Gothic" w:cstheme="minorHAnsi"/>
                <w:sz w:val="24"/>
                <w:szCs w:val="24"/>
              </w:rPr>
            </w:pPr>
            <w:r w:rsidRPr="00383152">
              <w:rPr>
                <w:rFonts w:ascii="Century Gothic" w:hAnsi="Century Gothic" w:cstheme="minorHAnsi"/>
                <w:sz w:val="24"/>
                <w:szCs w:val="24"/>
              </w:rPr>
              <w:t>All parents will have attended, or had the opportunity to attend, a playful learning experience in class with their child by the end of session 24-25.</w:t>
            </w:r>
          </w:p>
          <w:p w14:paraId="42F32DB3" w14:textId="77777777" w:rsidR="00B87215" w:rsidRPr="00D83BD2" w:rsidRDefault="00B87215" w:rsidP="00D0134A">
            <w:pPr>
              <w:pStyle w:val="Default"/>
              <w:numPr>
                <w:ilvl w:val="0"/>
                <w:numId w:val="23"/>
              </w:numPr>
              <w:rPr>
                <w:rFonts w:ascii="Century Gothic" w:hAnsi="Century Gothic" w:cstheme="minorHAnsi"/>
                <w:color w:val="auto"/>
              </w:rPr>
            </w:pPr>
            <w:r w:rsidRPr="00D83BD2">
              <w:rPr>
                <w:rFonts w:ascii="Century Gothic" w:hAnsi="Century Gothic" w:cstheme="minorHAnsi"/>
                <w:color w:val="auto"/>
              </w:rPr>
              <w:t>Using the Play Scotland award as a focus we will develop staff skill and understanding of play beyond early and First level with regular opportunities for pupils to be involved in exploratory/project based learning.</w:t>
            </w:r>
          </w:p>
          <w:p w14:paraId="4327C997" w14:textId="1AE36D8C" w:rsidR="00B87215" w:rsidRPr="00D83BD2" w:rsidRDefault="004E2A4D" w:rsidP="00D0134A">
            <w:pPr>
              <w:pStyle w:val="Default"/>
              <w:numPr>
                <w:ilvl w:val="0"/>
                <w:numId w:val="23"/>
              </w:numPr>
              <w:rPr>
                <w:rFonts w:ascii="Century Gothic" w:hAnsi="Century Gothic" w:cstheme="minorHAnsi"/>
                <w:color w:val="auto"/>
              </w:rPr>
            </w:pPr>
            <w:r>
              <w:rPr>
                <w:rFonts w:ascii="Century Gothic" w:hAnsi="Century Gothic" w:cstheme="minorHAnsi"/>
                <w:color w:val="auto"/>
              </w:rPr>
              <w:t>D</w:t>
            </w:r>
            <w:r w:rsidR="00B87215" w:rsidRPr="00D83BD2">
              <w:rPr>
                <w:rFonts w:ascii="Century Gothic" w:hAnsi="Century Gothic" w:cstheme="minorHAnsi"/>
                <w:color w:val="auto"/>
              </w:rPr>
              <w:t>eveloping a whole-school shared vision and culture of play pedagogy which will be created and shared between all staff and parents.</w:t>
            </w:r>
          </w:p>
          <w:p w14:paraId="686D8264" w14:textId="77777777" w:rsidR="00B87215" w:rsidRPr="004B502A" w:rsidRDefault="00B87215" w:rsidP="00D0134A">
            <w:pPr>
              <w:pStyle w:val="Default"/>
              <w:numPr>
                <w:ilvl w:val="0"/>
                <w:numId w:val="23"/>
              </w:numPr>
              <w:rPr>
                <w:rFonts w:ascii="Century Gothic" w:hAnsi="Century Gothic" w:cstheme="minorHAnsi"/>
                <w:color w:val="auto"/>
              </w:rPr>
            </w:pPr>
            <w:r w:rsidRPr="004B502A">
              <w:rPr>
                <w:rFonts w:ascii="Century Gothic" w:hAnsi="Century Gothic" w:cstheme="minorHAnsi"/>
                <w:color w:val="auto"/>
              </w:rPr>
              <w:t>All classes will display changes to their learning environment in line with changes in pedagogy.</w:t>
            </w:r>
          </w:p>
          <w:p w14:paraId="6CC91DB1" w14:textId="1F79BBA6" w:rsidR="00B87215" w:rsidRPr="00D83BD2" w:rsidRDefault="00B87215" w:rsidP="00B87215">
            <w:pPr>
              <w:pStyle w:val="ListParagraph"/>
              <w:ind w:left="0"/>
              <w:rPr>
                <w:rFonts w:cstheme="minorHAnsi"/>
                <w:b/>
                <w:bCs/>
                <w:sz w:val="24"/>
                <w:szCs w:val="24"/>
              </w:rPr>
            </w:pPr>
          </w:p>
          <w:p w14:paraId="7A85115F" w14:textId="40646F96" w:rsidR="00B87215" w:rsidRPr="00B94D1A" w:rsidRDefault="00B87215" w:rsidP="00B87215">
            <w:pPr>
              <w:pStyle w:val="ListParagraph"/>
              <w:ind w:left="0"/>
              <w:rPr>
                <w:rFonts w:ascii="Century Gothic" w:hAnsi="Century Gothic" w:cstheme="minorHAnsi"/>
                <w:b/>
                <w:bCs/>
                <w:sz w:val="24"/>
                <w:szCs w:val="24"/>
              </w:rPr>
            </w:pPr>
            <w:r w:rsidRPr="00B94D1A">
              <w:rPr>
                <w:rFonts w:ascii="Century Gothic" w:hAnsi="Century Gothic" w:cstheme="minorHAnsi"/>
                <w:b/>
                <w:bCs/>
                <w:sz w:val="24"/>
                <w:szCs w:val="24"/>
              </w:rPr>
              <w:t>PEF us</w:t>
            </w:r>
            <w:r w:rsidR="00383152" w:rsidRPr="00B94D1A">
              <w:rPr>
                <w:rFonts w:ascii="Century Gothic" w:hAnsi="Century Gothic" w:cstheme="minorHAnsi"/>
                <w:b/>
                <w:bCs/>
                <w:sz w:val="24"/>
                <w:szCs w:val="24"/>
              </w:rPr>
              <w:t xml:space="preserve">ed to support closing the gap: </w:t>
            </w:r>
            <w:r w:rsidRPr="00B94D1A">
              <w:rPr>
                <w:rFonts w:ascii="Century Gothic" w:hAnsi="Century Gothic" w:cstheme="minorHAnsi"/>
                <w:b/>
                <w:bCs/>
                <w:sz w:val="24"/>
                <w:szCs w:val="24"/>
              </w:rPr>
              <w:t xml:space="preserve"> </w:t>
            </w:r>
          </w:p>
          <w:p w14:paraId="5DF8764D" w14:textId="77777777" w:rsidR="00B87215" w:rsidRPr="00D83BD2" w:rsidRDefault="00B87215" w:rsidP="00B87215">
            <w:pPr>
              <w:tabs>
                <w:tab w:val="left" w:pos="264"/>
              </w:tabs>
              <w:rPr>
                <w:rFonts w:ascii="Century Gothic" w:hAnsi="Century Gothic" w:cstheme="minorHAnsi"/>
                <w:sz w:val="24"/>
                <w:szCs w:val="24"/>
              </w:rPr>
            </w:pPr>
            <w:r w:rsidRPr="00D83BD2">
              <w:rPr>
                <w:rFonts w:ascii="Century Gothic" w:hAnsi="Century Gothic" w:cstheme="minorHAnsi"/>
                <w:sz w:val="24"/>
                <w:szCs w:val="24"/>
              </w:rPr>
              <w:t>Award fee £750</w:t>
            </w:r>
          </w:p>
          <w:p w14:paraId="1FDF4D81" w14:textId="77777777" w:rsidR="00B87215" w:rsidRPr="00D83BD2" w:rsidRDefault="00B87215" w:rsidP="00B87215">
            <w:pPr>
              <w:pStyle w:val="ListParagraph"/>
              <w:ind w:left="0"/>
              <w:rPr>
                <w:rFonts w:cstheme="minorHAnsi"/>
                <w:b/>
                <w:bCs/>
                <w:sz w:val="24"/>
                <w:szCs w:val="24"/>
              </w:rPr>
            </w:pPr>
            <w:r w:rsidRPr="00D83BD2">
              <w:rPr>
                <w:rFonts w:ascii="Century Gothic" w:hAnsi="Century Gothic" w:cstheme="minorHAnsi"/>
                <w:sz w:val="24"/>
                <w:szCs w:val="24"/>
              </w:rPr>
              <w:t>Additional PSA allocation £1500</w:t>
            </w:r>
          </w:p>
          <w:p w14:paraId="54AD060F" w14:textId="77777777" w:rsidR="00B87215" w:rsidRPr="00D83BD2" w:rsidRDefault="00B87215" w:rsidP="00B87215">
            <w:pPr>
              <w:rPr>
                <w:rFonts w:cstheme="minorHAnsi"/>
                <w:b/>
                <w:sz w:val="24"/>
                <w:szCs w:val="24"/>
              </w:rPr>
            </w:pPr>
          </w:p>
          <w:p w14:paraId="0CCE5022" w14:textId="300DEC81" w:rsidR="00B87215" w:rsidRDefault="00B87215" w:rsidP="00B87215">
            <w:pPr>
              <w:rPr>
                <w:rFonts w:ascii="Century Gothic" w:hAnsi="Century Gothic" w:cstheme="minorHAnsi"/>
                <w:b/>
                <w:sz w:val="24"/>
                <w:szCs w:val="24"/>
              </w:rPr>
            </w:pPr>
            <w:r w:rsidRPr="00B94D1A">
              <w:rPr>
                <w:rFonts w:ascii="Century Gothic" w:hAnsi="Century Gothic" w:cstheme="minorHAnsi"/>
                <w:b/>
                <w:sz w:val="24"/>
                <w:szCs w:val="24"/>
              </w:rPr>
              <w:t>Progress and impact of outcomes for learners</w:t>
            </w:r>
            <w:r w:rsidRPr="00B94D1A">
              <w:rPr>
                <w:rFonts w:ascii="Century Gothic" w:hAnsi="Century Gothic" w:cstheme="minorHAnsi"/>
                <w:b/>
              </w:rPr>
              <w:t>:</w:t>
            </w:r>
            <w:r w:rsidRPr="00B94D1A">
              <w:rPr>
                <w:rFonts w:ascii="Century Gothic" w:hAnsi="Century Gothic" w:cstheme="minorHAnsi"/>
                <w:b/>
                <w:sz w:val="24"/>
                <w:szCs w:val="24"/>
              </w:rPr>
              <w:t xml:space="preserve"> </w:t>
            </w:r>
          </w:p>
          <w:p w14:paraId="2136DB0B" w14:textId="43D9877B" w:rsidR="004B502A" w:rsidRDefault="004B502A" w:rsidP="00B87215">
            <w:pPr>
              <w:rPr>
                <w:rFonts w:ascii="Century Gothic" w:hAnsi="Century Gothic" w:cstheme="minorHAnsi"/>
                <w:b/>
                <w:sz w:val="24"/>
                <w:szCs w:val="24"/>
              </w:rPr>
            </w:pPr>
            <w:r>
              <w:rPr>
                <w:rFonts w:ascii="Century Gothic" w:hAnsi="Century Gothic" w:cstheme="minorHAnsi"/>
                <w:b/>
                <w:sz w:val="24"/>
                <w:szCs w:val="24"/>
              </w:rPr>
              <w:t>Outcomes</w:t>
            </w:r>
            <w:r w:rsidR="004E2A4D">
              <w:rPr>
                <w:rFonts w:ascii="Century Gothic" w:hAnsi="Century Gothic" w:cstheme="minorHAnsi"/>
                <w:b/>
                <w:sz w:val="24"/>
                <w:szCs w:val="24"/>
              </w:rPr>
              <w:t xml:space="preserve"> 1,5,6,7</w:t>
            </w:r>
            <w:r>
              <w:rPr>
                <w:rFonts w:ascii="Century Gothic" w:hAnsi="Century Gothic" w:cstheme="minorHAnsi"/>
                <w:b/>
                <w:sz w:val="24"/>
                <w:szCs w:val="24"/>
              </w:rPr>
              <w:t>:</w:t>
            </w:r>
          </w:p>
          <w:p w14:paraId="35100CE0" w14:textId="5582D811" w:rsidR="004B502A" w:rsidRDefault="004B502A" w:rsidP="00D0134A">
            <w:pPr>
              <w:pStyle w:val="Default"/>
              <w:numPr>
                <w:ilvl w:val="0"/>
                <w:numId w:val="15"/>
              </w:numPr>
              <w:rPr>
                <w:rFonts w:ascii="Century Gothic" w:hAnsi="Century Gothic" w:cstheme="minorHAnsi"/>
              </w:rPr>
            </w:pPr>
            <w:r>
              <w:rPr>
                <w:rFonts w:ascii="Century Gothic" w:hAnsi="Century Gothic" w:cstheme="minorHAnsi"/>
              </w:rPr>
              <w:t>Staff questionnaires and discussion feedback highlight an increased awareness and understanding of the pedagogy of Play, the benefits for children and how to incorporate elements in to all classrooms and various areas of the curriculum.</w:t>
            </w:r>
          </w:p>
          <w:p w14:paraId="1D115BBB" w14:textId="2C612F91" w:rsidR="004B502A" w:rsidRDefault="004B502A" w:rsidP="00D0134A">
            <w:pPr>
              <w:pStyle w:val="ListParagraph"/>
              <w:numPr>
                <w:ilvl w:val="0"/>
                <w:numId w:val="15"/>
              </w:numPr>
              <w:rPr>
                <w:rFonts w:ascii="Century Gothic" w:hAnsi="Century Gothic" w:cstheme="minorHAnsi"/>
                <w:sz w:val="24"/>
                <w:szCs w:val="24"/>
              </w:rPr>
            </w:pPr>
            <w:r w:rsidRPr="00383152">
              <w:rPr>
                <w:rFonts w:ascii="Century Gothic" w:hAnsi="Century Gothic" w:cstheme="minorHAnsi"/>
                <w:sz w:val="24"/>
                <w:szCs w:val="24"/>
              </w:rPr>
              <w:t>All staff have participated in numerous learning opportunities involving developing our school approach to Play pedagogy.</w:t>
            </w:r>
            <w:r>
              <w:rPr>
                <w:rFonts w:ascii="Century Gothic" w:hAnsi="Century Gothic" w:cstheme="minorHAnsi"/>
                <w:sz w:val="24"/>
                <w:szCs w:val="24"/>
              </w:rPr>
              <w:t xml:space="preserve"> As a result all pupils have experienced greater opportunities for child-led more open ended experiences.</w:t>
            </w:r>
          </w:p>
          <w:p w14:paraId="3D3F9773" w14:textId="4F12B499" w:rsidR="004B502A" w:rsidRPr="00D0134A" w:rsidRDefault="004B502A" w:rsidP="00D0134A">
            <w:pPr>
              <w:pStyle w:val="ListParagraph"/>
              <w:numPr>
                <w:ilvl w:val="0"/>
                <w:numId w:val="15"/>
              </w:numPr>
              <w:rPr>
                <w:rFonts w:ascii="Century Gothic" w:hAnsi="Century Gothic" w:cstheme="minorHAnsi"/>
              </w:rPr>
            </w:pPr>
            <w:r w:rsidRPr="00383152">
              <w:rPr>
                <w:rFonts w:ascii="Century Gothic" w:hAnsi="Century Gothic" w:cstheme="minorHAnsi"/>
                <w:sz w:val="24"/>
                <w:szCs w:val="24"/>
              </w:rPr>
              <w:t>After an evaluation of the classroom spaces available, staff used their increasing knowledge to develop a ‘Play’ room where a variety of resources were gathered which provide free play and more open-ended learning experiences for children from Primary 4/3 upwards.</w:t>
            </w:r>
          </w:p>
          <w:p w14:paraId="7681A82E" w14:textId="77777777" w:rsidR="00D0134A" w:rsidRPr="00D60A5D" w:rsidRDefault="00D0134A" w:rsidP="00D0134A">
            <w:pPr>
              <w:pStyle w:val="ListParagraph"/>
              <w:numPr>
                <w:ilvl w:val="0"/>
                <w:numId w:val="15"/>
              </w:numPr>
              <w:rPr>
                <w:rFonts w:ascii="Century Gothic" w:hAnsi="Century Gothic" w:cstheme="minorHAnsi"/>
                <w:sz w:val="24"/>
                <w:szCs w:val="24"/>
              </w:rPr>
            </w:pPr>
            <w:r w:rsidRPr="00D60A5D">
              <w:rPr>
                <w:rFonts w:ascii="Century Gothic" w:hAnsi="Century Gothic" w:cstheme="minorHAnsi"/>
                <w:sz w:val="24"/>
                <w:szCs w:val="24"/>
              </w:rPr>
              <w:lastRenderedPageBreak/>
              <w:t>Use of the Play Scotland resources supported the early creation of our Action Plan based on our responses to their Baseline questions.</w:t>
            </w:r>
          </w:p>
          <w:p w14:paraId="1BA726A1" w14:textId="19047F64" w:rsidR="00D0134A" w:rsidRPr="00D0134A" w:rsidRDefault="00D0134A" w:rsidP="00D0134A">
            <w:pPr>
              <w:pStyle w:val="ListParagraph"/>
              <w:numPr>
                <w:ilvl w:val="0"/>
                <w:numId w:val="15"/>
              </w:numPr>
              <w:rPr>
                <w:rFonts w:ascii="Century Gothic" w:hAnsi="Century Gothic" w:cstheme="minorHAnsi"/>
                <w:sz w:val="24"/>
                <w:szCs w:val="24"/>
              </w:rPr>
            </w:pPr>
            <w:r w:rsidRPr="00D60A5D">
              <w:rPr>
                <w:rFonts w:ascii="Century Gothic" w:hAnsi="Century Gothic" w:cstheme="minorHAnsi"/>
                <w:sz w:val="24"/>
                <w:szCs w:val="24"/>
              </w:rPr>
              <w:t>A small staff group led the development, being early adopters in their classes at Early/First, First and Second Levels.</w:t>
            </w:r>
          </w:p>
          <w:p w14:paraId="5C7C0DDC" w14:textId="77777777" w:rsidR="00D0134A" w:rsidRPr="004B502A" w:rsidRDefault="00D0134A" w:rsidP="00D0134A">
            <w:pPr>
              <w:pStyle w:val="ListParagraph"/>
              <w:ind w:left="316"/>
              <w:rPr>
                <w:rFonts w:ascii="Century Gothic" w:hAnsi="Century Gothic" w:cstheme="minorHAnsi"/>
              </w:rPr>
            </w:pPr>
          </w:p>
          <w:p w14:paraId="50D8308C" w14:textId="6D8136C2" w:rsidR="00D0134A" w:rsidRPr="00D0134A" w:rsidRDefault="00D0134A" w:rsidP="00D0134A">
            <w:pPr>
              <w:pStyle w:val="Default"/>
              <w:ind w:left="-44"/>
              <w:rPr>
                <w:rFonts w:ascii="Century Gothic" w:hAnsi="Century Gothic" w:cstheme="minorHAnsi"/>
                <w:b/>
              </w:rPr>
            </w:pPr>
            <w:r w:rsidRPr="00D0134A">
              <w:rPr>
                <w:rFonts w:ascii="Century Gothic" w:hAnsi="Century Gothic" w:cstheme="minorHAnsi"/>
                <w:b/>
              </w:rPr>
              <w:t>Outcome 3:</w:t>
            </w:r>
          </w:p>
          <w:p w14:paraId="276A8A12" w14:textId="2F7FB1E3" w:rsidR="004B502A" w:rsidRPr="004B502A" w:rsidRDefault="004B502A" w:rsidP="00D0134A">
            <w:pPr>
              <w:pStyle w:val="Default"/>
              <w:numPr>
                <w:ilvl w:val="0"/>
                <w:numId w:val="15"/>
              </w:numPr>
              <w:rPr>
                <w:rFonts w:ascii="Century Gothic" w:hAnsi="Century Gothic" w:cstheme="minorHAnsi"/>
              </w:rPr>
            </w:pPr>
            <w:r>
              <w:rPr>
                <w:rFonts w:ascii="Century Gothic" w:hAnsi="Century Gothic" w:cstheme="minorHAnsi"/>
              </w:rPr>
              <w:t>Pupil voice activities highlight a good understanding of p</w:t>
            </w:r>
            <w:r w:rsidRPr="00383152">
              <w:rPr>
                <w:rFonts w:ascii="Century Gothic" w:hAnsi="Century Gothic" w:cstheme="minorHAnsi"/>
              </w:rPr>
              <w:t>upil</w:t>
            </w:r>
            <w:r>
              <w:rPr>
                <w:rFonts w:ascii="Century Gothic" w:hAnsi="Century Gothic" w:cstheme="minorHAnsi"/>
              </w:rPr>
              <w:t>s’ perception of ‘Play’. As the year has progressed the language used, especially in Second level, has changed as the pupils have greater experiences with exploratory and investigative learning.</w:t>
            </w:r>
          </w:p>
          <w:p w14:paraId="20C00A52" w14:textId="7137770F" w:rsidR="004B502A" w:rsidRPr="004B502A" w:rsidRDefault="004B502A" w:rsidP="004B502A">
            <w:pPr>
              <w:pStyle w:val="Default"/>
              <w:ind w:left="-44"/>
              <w:rPr>
                <w:rFonts w:ascii="Century Gothic" w:hAnsi="Century Gothic" w:cstheme="minorHAnsi"/>
                <w:b/>
              </w:rPr>
            </w:pPr>
            <w:r w:rsidRPr="004B502A">
              <w:rPr>
                <w:rFonts w:ascii="Century Gothic" w:hAnsi="Century Gothic" w:cstheme="minorHAnsi"/>
                <w:b/>
              </w:rPr>
              <w:t>Outcome</w:t>
            </w:r>
            <w:r w:rsidR="00D0134A">
              <w:rPr>
                <w:rFonts w:ascii="Century Gothic" w:hAnsi="Century Gothic" w:cstheme="minorHAnsi"/>
                <w:b/>
              </w:rPr>
              <w:t>s 5,7</w:t>
            </w:r>
            <w:r>
              <w:rPr>
                <w:rFonts w:ascii="Century Gothic" w:hAnsi="Century Gothic" w:cstheme="minorHAnsi"/>
                <w:b/>
              </w:rPr>
              <w:t xml:space="preserve"> </w:t>
            </w:r>
            <w:r w:rsidRPr="004B502A">
              <w:rPr>
                <w:rFonts w:ascii="Century Gothic" w:hAnsi="Century Gothic" w:cstheme="minorHAnsi"/>
                <w:b/>
              </w:rPr>
              <w:t>:</w:t>
            </w:r>
          </w:p>
          <w:p w14:paraId="38A707F2" w14:textId="3BDD8495" w:rsidR="00461399" w:rsidRDefault="00D60A5D" w:rsidP="00D0134A">
            <w:pPr>
              <w:pStyle w:val="Default"/>
              <w:numPr>
                <w:ilvl w:val="0"/>
                <w:numId w:val="15"/>
              </w:numPr>
              <w:rPr>
                <w:rFonts w:ascii="Century Gothic" w:hAnsi="Century Gothic" w:cstheme="minorHAnsi"/>
              </w:rPr>
            </w:pPr>
            <w:r>
              <w:rPr>
                <w:rFonts w:ascii="Century Gothic" w:hAnsi="Century Gothic" w:cstheme="minorHAnsi"/>
              </w:rPr>
              <w:t>All classes show either changes to their physical environment and/or increased opportunities for playful learning experiences involving a variety of provocations. These include First and Second level classes using an expeditionary ‘Big Question’ and Project Based Learning approaches as teachers and pupils explore the possibilities available.</w:t>
            </w:r>
          </w:p>
          <w:p w14:paraId="3C3409C4" w14:textId="0F6CFCB6" w:rsidR="00630656" w:rsidRDefault="00D0134A" w:rsidP="00630656">
            <w:pPr>
              <w:pStyle w:val="Default"/>
              <w:ind w:left="-44"/>
              <w:rPr>
                <w:rFonts w:ascii="Century Gothic" w:hAnsi="Century Gothic" w:cstheme="minorHAnsi"/>
                <w:b/>
              </w:rPr>
            </w:pPr>
            <w:r>
              <w:rPr>
                <w:rFonts w:ascii="Century Gothic" w:hAnsi="Century Gothic" w:cstheme="minorHAnsi"/>
                <w:b/>
              </w:rPr>
              <w:t>Outcome 6:</w:t>
            </w:r>
            <w:r w:rsidR="004E2A4D">
              <w:rPr>
                <w:rFonts w:ascii="Century Gothic" w:hAnsi="Century Gothic" w:cstheme="minorHAnsi"/>
                <w:b/>
              </w:rPr>
              <w:t xml:space="preserve"> </w:t>
            </w:r>
          </w:p>
          <w:p w14:paraId="648424D4" w14:textId="77777777" w:rsidR="00D0134A" w:rsidRDefault="00630656" w:rsidP="00D0134A">
            <w:pPr>
              <w:pStyle w:val="Default"/>
              <w:numPr>
                <w:ilvl w:val="0"/>
                <w:numId w:val="15"/>
              </w:numPr>
              <w:rPr>
                <w:rFonts w:ascii="Century Gothic" w:hAnsi="Century Gothic" w:cstheme="minorHAnsi"/>
              </w:rPr>
            </w:pPr>
            <w:r w:rsidRPr="00630656">
              <w:rPr>
                <w:rFonts w:ascii="Century Gothic" w:hAnsi="Century Gothic" w:cstheme="minorHAnsi"/>
              </w:rPr>
              <w:t>All parents had various opportunities to participate in playful learning experiences throughout the year. In total around 60% attended at least one activity with particular focus on expressive arts, Reading and Maths.</w:t>
            </w:r>
          </w:p>
          <w:p w14:paraId="1B53821A" w14:textId="3DE064B4" w:rsidR="00630656" w:rsidRPr="00D0134A" w:rsidRDefault="00630656" w:rsidP="00D0134A">
            <w:pPr>
              <w:pStyle w:val="Default"/>
              <w:numPr>
                <w:ilvl w:val="0"/>
                <w:numId w:val="15"/>
              </w:numPr>
              <w:rPr>
                <w:rFonts w:ascii="Century Gothic" w:hAnsi="Century Gothic" w:cstheme="minorHAnsi"/>
              </w:rPr>
            </w:pPr>
            <w:r w:rsidRPr="00D0134A">
              <w:rPr>
                <w:rFonts w:ascii="Century Gothic" w:hAnsi="Century Gothic" w:cstheme="minorHAnsi"/>
              </w:rPr>
              <w:t>Our plans for next steps include further development of these offers as we continue to develop our vision and culture.</w:t>
            </w:r>
          </w:p>
          <w:p w14:paraId="34F4103B" w14:textId="77777777" w:rsidR="00461399" w:rsidRPr="00D83BD2" w:rsidRDefault="00461399" w:rsidP="004E2A4D">
            <w:pPr>
              <w:pStyle w:val="Default"/>
              <w:rPr>
                <w:rFonts w:ascii="Century Gothic" w:hAnsi="Century Gothic" w:cstheme="minorHAnsi"/>
                <w:color w:val="auto"/>
              </w:rPr>
            </w:pPr>
          </w:p>
        </w:tc>
      </w:tr>
      <w:tr w:rsidR="00461399" w:rsidRPr="00D83BD2" w14:paraId="0DCBDB4B" w14:textId="77777777" w:rsidTr="0082145D">
        <w:trPr>
          <w:trHeight w:val="943"/>
        </w:trPr>
        <w:tc>
          <w:tcPr>
            <w:tcW w:w="10485" w:type="dxa"/>
            <w:gridSpan w:val="2"/>
          </w:tcPr>
          <w:p w14:paraId="0BE5C413" w14:textId="729BA6CE" w:rsidR="00046698" w:rsidRDefault="00461399" w:rsidP="00702E08">
            <w:pPr>
              <w:rPr>
                <w:rFonts w:ascii="Century Gothic" w:hAnsi="Century Gothic" w:cstheme="minorHAnsi"/>
                <w:b/>
                <w:bCs/>
                <w:sz w:val="24"/>
                <w:szCs w:val="24"/>
              </w:rPr>
            </w:pPr>
            <w:r w:rsidRPr="00D83BD2">
              <w:rPr>
                <w:rFonts w:ascii="Century Gothic" w:hAnsi="Century Gothic" w:cstheme="minorHAnsi"/>
                <w:b/>
                <w:bCs/>
                <w:sz w:val="24"/>
                <w:szCs w:val="24"/>
              </w:rPr>
              <w:lastRenderedPageBreak/>
              <w:t>Next steps</w:t>
            </w:r>
            <w:r w:rsidR="00DF2EEE">
              <w:rPr>
                <w:rFonts w:ascii="Century Gothic" w:hAnsi="Century Gothic" w:cstheme="minorHAnsi"/>
                <w:b/>
                <w:bCs/>
                <w:sz w:val="24"/>
                <w:szCs w:val="24"/>
              </w:rPr>
              <w:t>:</w:t>
            </w:r>
          </w:p>
          <w:p w14:paraId="7B4A4269" w14:textId="4E3C6C81" w:rsidR="00DF2EEE" w:rsidRDefault="00DF2EEE" w:rsidP="00046698">
            <w:pPr>
              <w:pStyle w:val="ListParagraph"/>
              <w:numPr>
                <w:ilvl w:val="0"/>
                <w:numId w:val="17"/>
              </w:numPr>
              <w:rPr>
                <w:rFonts w:ascii="Century Gothic" w:hAnsi="Century Gothic" w:cstheme="minorHAnsi"/>
                <w:bCs/>
                <w:sz w:val="24"/>
                <w:szCs w:val="24"/>
              </w:rPr>
            </w:pPr>
            <w:r w:rsidRPr="00046698">
              <w:rPr>
                <w:rFonts w:ascii="Century Gothic" w:hAnsi="Century Gothic" w:cstheme="minorHAnsi"/>
                <w:bCs/>
                <w:sz w:val="24"/>
                <w:szCs w:val="24"/>
              </w:rPr>
              <w:t xml:space="preserve">Further investigate and develop a school-wide approach to outdoor learning. </w:t>
            </w:r>
          </w:p>
          <w:p w14:paraId="7F1B824D" w14:textId="57C2D9A8" w:rsidR="00046698" w:rsidRDefault="00046698" w:rsidP="00046698">
            <w:pPr>
              <w:pStyle w:val="ListParagraph"/>
              <w:numPr>
                <w:ilvl w:val="0"/>
                <w:numId w:val="17"/>
              </w:numPr>
              <w:rPr>
                <w:rFonts w:ascii="Century Gothic" w:hAnsi="Century Gothic" w:cstheme="minorHAnsi"/>
                <w:bCs/>
                <w:sz w:val="24"/>
                <w:szCs w:val="24"/>
              </w:rPr>
            </w:pPr>
            <w:r>
              <w:rPr>
                <w:rFonts w:ascii="Century Gothic" w:hAnsi="Century Gothic" w:cstheme="minorHAnsi"/>
                <w:bCs/>
                <w:sz w:val="24"/>
                <w:szCs w:val="24"/>
              </w:rPr>
              <w:t>Enhanced use of our ‘Play’ room as a ‘MakerSpace’ in line with our curriculum development focus.</w:t>
            </w:r>
          </w:p>
          <w:p w14:paraId="6924E78F" w14:textId="407FD5C0" w:rsidR="00046698" w:rsidRDefault="00046698" w:rsidP="00046698">
            <w:pPr>
              <w:pStyle w:val="ListParagraph"/>
              <w:numPr>
                <w:ilvl w:val="0"/>
                <w:numId w:val="17"/>
              </w:numPr>
              <w:rPr>
                <w:rFonts w:ascii="Century Gothic" w:hAnsi="Century Gothic" w:cstheme="minorHAnsi"/>
                <w:bCs/>
                <w:sz w:val="24"/>
                <w:szCs w:val="24"/>
              </w:rPr>
            </w:pPr>
            <w:r>
              <w:rPr>
                <w:rFonts w:ascii="Century Gothic" w:hAnsi="Century Gothic" w:cstheme="minorHAnsi"/>
                <w:bCs/>
                <w:sz w:val="24"/>
                <w:szCs w:val="24"/>
              </w:rPr>
              <w:t xml:space="preserve">Increased planned opportunities for investigative/exploratory learning opportunities which will be incorporated in to the Working Time Agreement and our annual plan. </w:t>
            </w:r>
          </w:p>
          <w:p w14:paraId="0337F2F5" w14:textId="34A1955A" w:rsidR="00630656" w:rsidRPr="00046698" w:rsidRDefault="00630656" w:rsidP="00046698">
            <w:pPr>
              <w:pStyle w:val="ListParagraph"/>
              <w:numPr>
                <w:ilvl w:val="0"/>
                <w:numId w:val="17"/>
              </w:numPr>
              <w:rPr>
                <w:rFonts w:ascii="Century Gothic" w:hAnsi="Century Gothic" w:cstheme="minorHAnsi"/>
                <w:bCs/>
                <w:sz w:val="24"/>
                <w:szCs w:val="24"/>
              </w:rPr>
            </w:pPr>
            <w:r>
              <w:rPr>
                <w:rFonts w:ascii="Century Gothic" w:hAnsi="Century Gothic" w:cstheme="minorHAnsi"/>
                <w:bCs/>
                <w:sz w:val="24"/>
                <w:szCs w:val="24"/>
              </w:rPr>
              <w:t>Increased focus on sharing information and playful learning experiences with parents.</w:t>
            </w:r>
          </w:p>
          <w:p w14:paraId="67323FF0" w14:textId="2A891D07" w:rsidR="0082145D" w:rsidRPr="00D83BD2" w:rsidRDefault="0082145D" w:rsidP="00702E08">
            <w:pPr>
              <w:rPr>
                <w:rFonts w:ascii="Century Gothic" w:hAnsi="Century Gothic" w:cstheme="minorHAnsi"/>
                <w:sz w:val="24"/>
                <w:szCs w:val="24"/>
              </w:rPr>
            </w:pPr>
          </w:p>
        </w:tc>
      </w:tr>
    </w:tbl>
    <w:p w14:paraId="705EEFC4" w14:textId="4FBF2E76" w:rsidR="00E44729" w:rsidRDefault="00E44729" w:rsidP="00F22FA5">
      <w:pPr>
        <w:pStyle w:val="Default"/>
        <w:rPr>
          <w:rFonts w:ascii="Century Gothic" w:hAnsi="Century Gothic" w:cstheme="minorHAnsi"/>
          <w:b/>
          <w:color w:val="auto"/>
        </w:rPr>
      </w:pPr>
    </w:p>
    <w:p w14:paraId="74664DB0" w14:textId="13BF5D90" w:rsidR="00D52E76" w:rsidRDefault="00D52E76" w:rsidP="00F22FA5">
      <w:pPr>
        <w:pStyle w:val="Default"/>
        <w:rPr>
          <w:rFonts w:ascii="Century Gothic" w:hAnsi="Century Gothic" w:cstheme="minorHAnsi"/>
          <w:b/>
          <w:color w:val="auto"/>
        </w:rPr>
      </w:pPr>
    </w:p>
    <w:p w14:paraId="2F752445" w14:textId="3BFD456E" w:rsidR="00D52E76" w:rsidRDefault="00D52E76" w:rsidP="00F22FA5">
      <w:pPr>
        <w:pStyle w:val="Default"/>
        <w:rPr>
          <w:rFonts w:ascii="Century Gothic" w:hAnsi="Century Gothic" w:cstheme="minorHAnsi"/>
          <w:b/>
          <w:color w:val="auto"/>
        </w:rPr>
      </w:pPr>
    </w:p>
    <w:p w14:paraId="7E5D690B" w14:textId="6093D443" w:rsidR="00D52E76" w:rsidRDefault="00D52E76" w:rsidP="00F22FA5">
      <w:pPr>
        <w:pStyle w:val="Default"/>
        <w:rPr>
          <w:rFonts w:ascii="Century Gothic" w:hAnsi="Century Gothic" w:cstheme="minorHAnsi"/>
          <w:b/>
          <w:color w:val="auto"/>
        </w:rPr>
      </w:pPr>
    </w:p>
    <w:p w14:paraId="2243058E" w14:textId="0038CBB1" w:rsidR="00D52E76" w:rsidRDefault="00D52E76" w:rsidP="00F22FA5">
      <w:pPr>
        <w:pStyle w:val="Default"/>
        <w:rPr>
          <w:rFonts w:ascii="Century Gothic" w:hAnsi="Century Gothic" w:cstheme="minorHAnsi"/>
          <w:b/>
          <w:color w:val="auto"/>
        </w:rPr>
      </w:pPr>
    </w:p>
    <w:p w14:paraId="1DEAF422" w14:textId="59A483FC" w:rsidR="00D52E76" w:rsidRDefault="00D52E76" w:rsidP="00F22FA5">
      <w:pPr>
        <w:pStyle w:val="Default"/>
        <w:rPr>
          <w:rFonts w:ascii="Century Gothic" w:hAnsi="Century Gothic" w:cstheme="minorHAnsi"/>
          <w:b/>
          <w:color w:val="auto"/>
        </w:rPr>
      </w:pPr>
    </w:p>
    <w:p w14:paraId="1768354A" w14:textId="13D10A16" w:rsidR="00D52E76" w:rsidRDefault="00D52E76" w:rsidP="00F22FA5">
      <w:pPr>
        <w:pStyle w:val="Default"/>
        <w:rPr>
          <w:rFonts w:ascii="Century Gothic" w:hAnsi="Century Gothic" w:cstheme="minorHAnsi"/>
          <w:b/>
          <w:color w:val="auto"/>
        </w:rPr>
      </w:pPr>
    </w:p>
    <w:p w14:paraId="557CBC4B" w14:textId="2D505BF8" w:rsidR="00D52E76" w:rsidRDefault="00D52E76" w:rsidP="00F22FA5">
      <w:pPr>
        <w:pStyle w:val="Default"/>
        <w:rPr>
          <w:rFonts w:ascii="Century Gothic" w:hAnsi="Century Gothic" w:cstheme="minorHAnsi"/>
          <w:b/>
          <w:color w:val="auto"/>
        </w:rPr>
      </w:pPr>
    </w:p>
    <w:p w14:paraId="7EE500F2" w14:textId="32624B89" w:rsidR="00D52E76" w:rsidRDefault="00D52E76" w:rsidP="00F22FA5">
      <w:pPr>
        <w:pStyle w:val="Default"/>
        <w:rPr>
          <w:rFonts w:ascii="Century Gothic" w:hAnsi="Century Gothic" w:cstheme="minorHAnsi"/>
          <w:b/>
          <w:color w:val="auto"/>
        </w:rPr>
      </w:pPr>
    </w:p>
    <w:p w14:paraId="7FF897EA" w14:textId="7EE8E158" w:rsidR="00D52E76" w:rsidRDefault="00D52E76" w:rsidP="00F22FA5">
      <w:pPr>
        <w:pStyle w:val="Default"/>
        <w:rPr>
          <w:rFonts w:ascii="Century Gothic" w:hAnsi="Century Gothic" w:cstheme="minorHAnsi"/>
          <w:b/>
          <w:color w:val="auto"/>
        </w:rPr>
      </w:pPr>
    </w:p>
    <w:p w14:paraId="4719D831" w14:textId="4587A6F1" w:rsidR="00D52E76" w:rsidRDefault="00D52E76" w:rsidP="00F22FA5">
      <w:pPr>
        <w:pStyle w:val="Default"/>
        <w:rPr>
          <w:rFonts w:ascii="Century Gothic" w:hAnsi="Century Gothic" w:cstheme="minorHAnsi"/>
          <w:b/>
          <w:color w:val="auto"/>
        </w:rPr>
      </w:pPr>
    </w:p>
    <w:p w14:paraId="001C4EE9" w14:textId="590BEE93" w:rsidR="00D52E76" w:rsidRDefault="00D52E76" w:rsidP="00F22FA5">
      <w:pPr>
        <w:pStyle w:val="Default"/>
        <w:rPr>
          <w:rFonts w:ascii="Century Gothic" w:hAnsi="Century Gothic" w:cstheme="minorHAnsi"/>
          <w:b/>
          <w:color w:val="auto"/>
        </w:rPr>
      </w:pPr>
    </w:p>
    <w:p w14:paraId="39CC6481" w14:textId="71388EB0" w:rsidR="00D52E76" w:rsidRDefault="00D52E76" w:rsidP="00F22FA5">
      <w:pPr>
        <w:pStyle w:val="Default"/>
        <w:rPr>
          <w:rFonts w:ascii="Century Gothic" w:hAnsi="Century Gothic" w:cstheme="minorHAnsi"/>
          <w:b/>
          <w:color w:val="auto"/>
        </w:rPr>
      </w:pPr>
    </w:p>
    <w:p w14:paraId="21C6F05F" w14:textId="68003EDB" w:rsidR="00D52E76" w:rsidRDefault="00D52E76" w:rsidP="00F22FA5">
      <w:pPr>
        <w:pStyle w:val="Default"/>
        <w:rPr>
          <w:rFonts w:ascii="Century Gothic" w:hAnsi="Century Gothic" w:cstheme="minorHAnsi"/>
          <w:b/>
          <w:color w:val="auto"/>
        </w:rPr>
      </w:pPr>
    </w:p>
    <w:p w14:paraId="6C78494C" w14:textId="5DA0DE78" w:rsidR="00D52E76" w:rsidRDefault="00D52E76" w:rsidP="00F22FA5">
      <w:pPr>
        <w:pStyle w:val="Default"/>
        <w:rPr>
          <w:rFonts w:ascii="Century Gothic" w:hAnsi="Century Gothic" w:cstheme="minorHAnsi"/>
          <w:b/>
          <w:color w:val="auto"/>
        </w:rPr>
      </w:pPr>
    </w:p>
    <w:p w14:paraId="7F839727" w14:textId="764AB324" w:rsidR="00D52E76" w:rsidRDefault="00D52E76" w:rsidP="00F22FA5">
      <w:pPr>
        <w:pStyle w:val="Default"/>
        <w:rPr>
          <w:rFonts w:ascii="Century Gothic" w:hAnsi="Century Gothic" w:cstheme="minorHAnsi"/>
          <w:b/>
          <w:color w:val="auto"/>
        </w:rPr>
      </w:pPr>
    </w:p>
    <w:p w14:paraId="2AC77593" w14:textId="77777777" w:rsidR="00D52E76" w:rsidRDefault="00D52E76" w:rsidP="00F22FA5">
      <w:pPr>
        <w:pStyle w:val="Default"/>
        <w:rPr>
          <w:rFonts w:ascii="Century Gothic" w:hAnsi="Century Gothic" w:cstheme="minorHAnsi"/>
          <w:b/>
          <w:color w:val="auto"/>
        </w:rPr>
      </w:pPr>
      <w:bookmarkStart w:id="0" w:name="_GoBack"/>
      <w:bookmarkEnd w:id="0"/>
    </w:p>
    <w:p w14:paraId="6258D6FA" w14:textId="77777777" w:rsidR="00E44729" w:rsidRPr="00D83BD2" w:rsidRDefault="00E44729" w:rsidP="00F22FA5">
      <w:pPr>
        <w:pStyle w:val="Default"/>
        <w:rPr>
          <w:rFonts w:ascii="Century Gothic" w:hAnsi="Century Gothic" w:cstheme="minorHAnsi"/>
          <w:b/>
          <w:color w:val="auto"/>
        </w:rPr>
      </w:pPr>
    </w:p>
    <w:tbl>
      <w:tblPr>
        <w:tblStyle w:val="TableGrid"/>
        <w:tblW w:w="10485" w:type="dxa"/>
        <w:tblLook w:val="04A0" w:firstRow="1" w:lastRow="0" w:firstColumn="1" w:lastColumn="0" w:noHBand="0" w:noVBand="1"/>
      </w:tblPr>
      <w:tblGrid>
        <w:gridCol w:w="5242"/>
        <w:gridCol w:w="5243"/>
      </w:tblGrid>
      <w:tr w:rsidR="00B87215" w:rsidRPr="00D83BD2" w14:paraId="4D9D33BE" w14:textId="77777777" w:rsidTr="00702E08">
        <w:tc>
          <w:tcPr>
            <w:tcW w:w="10485" w:type="dxa"/>
            <w:gridSpan w:val="2"/>
            <w:shd w:val="clear" w:color="auto" w:fill="33CCCC"/>
          </w:tcPr>
          <w:p w14:paraId="6B8D0BD0" w14:textId="6FE4212C" w:rsidR="00B87215" w:rsidRPr="00D83BD2" w:rsidRDefault="00B87215" w:rsidP="00702E08">
            <w:pPr>
              <w:pStyle w:val="Default"/>
              <w:rPr>
                <w:rFonts w:asciiTheme="minorHAnsi" w:hAnsiTheme="minorHAnsi" w:cstheme="minorHAnsi"/>
                <w:b/>
                <w:bCs/>
                <w:sz w:val="28"/>
                <w:szCs w:val="28"/>
              </w:rPr>
            </w:pPr>
            <w:r w:rsidRPr="00D83BD2">
              <w:rPr>
                <w:rFonts w:asciiTheme="minorHAnsi" w:hAnsiTheme="minorHAnsi" w:cstheme="minorHAnsi"/>
                <w:b/>
                <w:bCs/>
                <w:sz w:val="28"/>
                <w:szCs w:val="28"/>
              </w:rPr>
              <w:lastRenderedPageBreak/>
              <w:t>Establishment priority 4</w:t>
            </w:r>
            <w:r w:rsidR="006E5C5F" w:rsidRPr="00D83BD2">
              <w:rPr>
                <w:rFonts w:asciiTheme="minorHAnsi" w:hAnsiTheme="minorHAnsi" w:cstheme="minorHAnsi"/>
                <w:b/>
                <w:bCs/>
                <w:sz w:val="28"/>
                <w:szCs w:val="28"/>
              </w:rPr>
              <w:tab/>
            </w:r>
            <w:r w:rsidR="006E5C5F" w:rsidRPr="00D83BD2">
              <w:rPr>
                <w:rFonts w:asciiTheme="minorHAnsi" w:hAnsiTheme="minorHAnsi" w:cstheme="minorHAnsi"/>
                <w:b/>
                <w:bCs/>
                <w:sz w:val="28"/>
                <w:szCs w:val="28"/>
              </w:rPr>
              <w:tab/>
            </w:r>
            <w:r w:rsidR="006E5C5F" w:rsidRPr="00D83BD2">
              <w:rPr>
                <w:rFonts w:cstheme="minorHAnsi"/>
                <w:b/>
              </w:rPr>
              <w:t>Developing our Equalities &amp; Skills offer</w:t>
            </w:r>
          </w:p>
          <w:p w14:paraId="1D0B17CF" w14:textId="77777777" w:rsidR="00B87215" w:rsidRPr="00D83BD2" w:rsidRDefault="00B87215" w:rsidP="00702E08">
            <w:pPr>
              <w:pStyle w:val="Default"/>
              <w:rPr>
                <w:rFonts w:asciiTheme="minorHAnsi" w:hAnsiTheme="minorHAnsi" w:cstheme="minorHAnsi"/>
              </w:rPr>
            </w:pPr>
          </w:p>
        </w:tc>
      </w:tr>
      <w:tr w:rsidR="006E5C5F" w:rsidRPr="00D83BD2" w14:paraId="5B20FE3A" w14:textId="77777777" w:rsidTr="00702E08">
        <w:trPr>
          <w:trHeight w:val="1868"/>
        </w:trPr>
        <w:tc>
          <w:tcPr>
            <w:tcW w:w="5242" w:type="dxa"/>
          </w:tcPr>
          <w:p w14:paraId="39899B2C" w14:textId="77777777" w:rsidR="006E5C5F" w:rsidRPr="00D83BD2" w:rsidRDefault="006E5C5F" w:rsidP="006E5C5F">
            <w:pPr>
              <w:pStyle w:val="Default"/>
              <w:rPr>
                <w:rFonts w:ascii="Century Gothic" w:hAnsi="Century Gothic" w:cstheme="minorHAnsi"/>
                <w:u w:val="single"/>
              </w:rPr>
            </w:pPr>
            <w:r w:rsidRPr="00D83BD2">
              <w:rPr>
                <w:rFonts w:ascii="Century Gothic" w:hAnsi="Century Gothic" w:cstheme="minorHAnsi"/>
                <w:u w:val="single"/>
              </w:rPr>
              <w:t xml:space="preserve">NIF Priority </w:t>
            </w:r>
          </w:p>
          <w:p w14:paraId="6F12B223" w14:textId="77777777" w:rsidR="006E5C5F" w:rsidRPr="00D83BD2" w:rsidRDefault="00D52E76" w:rsidP="006E5C5F">
            <w:pPr>
              <w:pStyle w:val="Default"/>
              <w:rPr>
                <w:rFonts w:ascii="Century Gothic" w:hAnsi="Century Gothic" w:cstheme="minorHAnsi"/>
              </w:rPr>
            </w:pPr>
            <w:sdt>
              <w:sdtPr>
                <w:rPr>
                  <w:rFonts w:ascii="Century Gothic" w:hAnsi="Century Gothic" w:cstheme="minorHAnsi"/>
                  <w:b/>
                </w:rPr>
                <w:alias w:val="NIF"/>
                <w:tag w:val="NIF"/>
                <w:id w:val="641938919"/>
                <w:placeholder>
                  <w:docPart w:val="86152E8167DD41D69821C9554FA172B6"/>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6E5C5F" w:rsidRPr="00D83BD2">
                  <w:rPr>
                    <w:rFonts w:ascii="Century Gothic" w:hAnsi="Century Gothic" w:cstheme="minorHAnsi"/>
                    <w:b/>
                  </w:rPr>
                  <w:t>Improvement in children and young people's health and wellbeing</w:t>
                </w:r>
              </w:sdtContent>
            </w:sdt>
          </w:p>
          <w:p w14:paraId="3B48C9AC" w14:textId="77777777" w:rsidR="006E5C5F" w:rsidRPr="00D83BD2" w:rsidRDefault="006E5C5F" w:rsidP="006E5C5F">
            <w:pPr>
              <w:pStyle w:val="Default"/>
              <w:rPr>
                <w:rFonts w:ascii="Century Gothic" w:hAnsi="Century Gothic" w:cstheme="minorHAnsi"/>
                <w:color w:val="auto"/>
                <w:sz w:val="22"/>
                <w:szCs w:val="22"/>
              </w:rPr>
            </w:pPr>
          </w:p>
          <w:p w14:paraId="726DA71E" w14:textId="77777777" w:rsidR="006E5C5F" w:rsidRPr="00D83BD2" w:rsidRDefault="006E5C5F" w:rsidP="006E5C5F">
            <w:pPr>
              <w:pStyle w:val="Default"/>
              <w:rPr>
                <w:rFonts w:ascii="Century Gothic" w:hAnsi="Century Gothic" w:cstheme="minorHAnsi"/>
                <w:u w:val="single"/>
              </w:rPr>
            </w:pPr>
            <w:r w:rsidRPr="00D83BD2">
              <w:rPr>
                <w:rFonts w:ascii="Century Gothic" w:hAnsi="Century Gothic" w:cstheme="minorHAnsi"/>
                <w:u w:val="single"/>
              </w:rPr>
              <w:t xml:space="preserve">NIF Driver </w:t>
            </w:r>
          </w:p>
          <w:sdt>
            <w:sdtPr>
              <w:rPr>
                <w:rFonts w:ascii="Century Gothic" w:hAnsi="Century Gothic" w:cstheme="minorHAnsi"/>
              </w:rPr>
              <w:alias w:val="NIF Drivers"/>
              <w:tag w:val="NIF Drivers"/>
              <w:id w:val="682405446"/>
              <w:placeholder>
                <w:docPart w:val="06908C30CE264C0A9584CB8564ACF8AD"/>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73B12FB8" w14:textId="77777777" w:rsidR="006E5C5F" w:rsidRPr="00D83BD2" w:rsidRDefault="006E5C5F" w:rsidP="006E5C5F">
                <w:pPr>
                  <w:pStyle w:val="Default"/>
                  <w:rPr>
                    <w:rFonts w:ascii="Century Gothic" w:hAnsi="Century Gothic" w:cstheme="minorHAnsi"/>
                  </w:rPr>
                </w:pPr>
                <w:r w:rsidRPr="00D83BD2">
                  <w:rPr>
                    <w:rFonts w:ascii="Century Gothic" w:hAnsi="Century Gothic" w:cstheme="minorHAnsi"/>
                  </w:rPr>
                  <w:t>Teacher professionalism</w:t>
                </w:r>
              </w:p>
            </w:sdtContent>
          </w:sdt>
          <w:sdt>
            <w:sdtPr>
              <w:rPr>
                <w:rFonts w:ascii="Century Gothic" w:hAnsi="Century Gothic" w:cstheme="minorHAnsi"/>
              </w:rPr>
              <w:alias w:val="NIF Drivers"/>
              <w:tag w:val="NIF Drivers"/>
              <w:id w:val="181481477"/>
              <w:placeholder>
                <w:docPart w:val="E6AB058C56FF47F78619AE70BDA5D57D"/>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6F808F91" w14:textId="77777777" w:rsidR="006E5C5F" w:rsidRPr="00D83BD2" w:rsidRDefault="006E5C5F" w:rsidP="006E5C5F">
                <w:pPr>
                  <w:pStyle w:val="Default"/>
                  <w:rPr>
                    <w:rFonts w:ascii="Century Gothic" w:hAnsi="Century Gothic" w:cstheme="minorHAnsi"/>
                    <w:color w:val="auto"/>
                  </w:rPr>
                </w:pPr>
                <w:r w:rsidRPr="00D83BD2">
                  <w:rPr>
                    <w:rFonts w:ascii="Century Gothic" w:hAnsi="Century Gothic" w:cstheme="minorHAnsi"/>
                  </w:rPr>
                  <w:t>Parental engagement</w:t>
                </w:r>
              </w:p>
            </w:sdtContent>
          </w:sdt>
          <w:p w14:paraId="3BB8C640" w14:textId="67BF8621" w:rsidR="006E5C5F" w:rsidRPr="00D83BD2" w:rsidRDefault="006E5C5F" w:rsidP="006E5C5F">
            <w:pPr>
              <w:pStyle w:val="Default"/>
              <w:rPr>
                <w:rFonts w:ascii="Century Gothic" w:hAnsi="Century Gothic" w:cstheme="minorHAnsi"/>
                <w:u w:val="single"/>
              </w:rPr>
            </w:pPr>
          </w:p>
        </w:tc>
        <w:tc>
          <w:tcPr>
            <w:tcW w:w="5243" w:type="dxa"/>
          </w:tcPr>
          <w:p w14:paraId="059BD53B" w14:textId="77777777" w:rsidR="006E5C5F" w:rsidRPr="00D83BD2" w:rsidRDefault="006E5C5F" w:rsidP="006E5C5F">
            <w:pPr>
              <w:pStyle w:val="Default"/>
              <w:rPr>
                <w:rFonts w:ascii="Century Gothic" w:hAnsi="Century Gothic" w:cstheme="minorHAnsi"/>
                <w:u w:val="single"/>
              </w:rPr>
            </w:pPr>
            <w:r w:rsidRPr="00D83BD2">
              <w:rPr>
                <w:rFonts w:ascii="Century Gothic" w:hAnsi="Century Gothic" w:cstheme="minorHAnsi"/>
                <w:u w:val="single"/>
              </w:rPr>
              <w:t xml:space="preserve">HGIOS/ELC QIs </w:t>
            </w:r>
          </w:p>
          <w:p w14:paraId="464FDDE6" w14:textId="77777777" w:rsidR="006E5C5F" w:rsidRPr="00D83BD2" w:rsidRDefault="006E5C5F" w:rsidP="006E5C5F">
            <w:pPr>
              <w:pStyle w:val="Default"/>
              <w:rPr>
                <w:rFonts w:ascii="Century Gothic" w:hAnsi="Century Gothic" w:cstheme="minorHAnsi"/>
                <w:color w:val="auto"/>
              </w:rPr>
            </w:pPr>
            <w:r w:rsidRPr="00D83BD2">
              <w:rPr>
                <w:rFonts w:ascii="Century Gothic" w:hAnsi="Century Gothic" w:cstheme="minorHAnsi"/>
                <w:color w:val="auto"/>
              </w:rPr>
              <w:t>3.3 Increasing creativity and employability</w:t>
            </w:r>
          </w:p>
          <w:p w14:paraId="01009381" w14:textId="77777777" w:rsidR="006E5C5F" w:rsidRPr="00D83BD2" w:rsidRDefault="006E5C5F" w:rsidP="006E5C5F">
            <w:pPr>
              <w:pStyle w:val="Default"/>
              <w:rPr>
                <w:rFonts w:ascii="Century Gothic" w:hAnsi="Century Gothic" w:cstheme="minorHAnsi"/>
                <w:color w:val="auto"/>
              </w:rPr>
            </w:pPr>
            <w:r w:rsidRPr="00D83BD2">
              <w:rPr>
                <w:rFonts w:ascii="Century Gothic" w:hAnsi="Century Gothic" w:cstheme="minorHAnsi"/>
                <w:color w:val="auto"/>
              </w:rPr>
              <w:t>2.5 Family learning</w:t>
            </w:r>
          </w:p>
          <w:p w14:paraId="0E277244" w14:textId="77777777" w:rsidR="006E5C5F" w:rsidRPr="00D83BD2" w:rsidRDefault="006E5C5F" w:rsidP="006E5C5F">
            <w:pPr>
              <w:pStyle w:val="Default"/>
              <w:rPr>
                <w:rFonts w:ascii="Century Gothic" w:hAnsi="Century Gothic" w:cstheme="minorHAnsi"/>
                <w:color w:val="auto"/>
              </w:rPr>
            </w:pPr>
            <w:r w:rsidRPr="00D83BD2">
              <w:rPr>
                <w:rFonts w:ascii="Century Gothic" w:hAnsi="Century Gothic" w:cstheme="minorHAnsi"/>
                <w:color w:val="auto"/>
              </w:rPr>
              <w:t xml:space="preserve"> 1.5 Management of resources to promote equity</w:t>
            </w:r>
          </w:p>
          <w:p w14:paraId="1A57493D" w14:textId="77777777" w:rsidR="006E5C5F" w:rsidRPr="00D83BD2" w:rsidRDefault="006E5C5F" w:rsidP="006E5C5F">
            <w:pPr>
              <w:pStyle w:val="Default"/>
              <w:rPr>
                <w:rFonts w:ascii="Century Gothic" w:hAnsi="Century Gothic" w:cstheme="minorHAnsi"/>
                <w:sz w:val="20"/>
                <w:szCs w:val="20"/>
                <w:u w:val="single"/>
              </w:rPr>
            </w:pPr>
            <w:r w:rsidRPr="00D83BD2">
              <w:rPr>
                <w:rFonts w:ascii="Century Gothic" w:hAnsi="Century Gothic" w:cstheme="minorHAnsi"/>
                <w:sz w:val="20"/>
                <w:szCs w:val="20"/>
                <w:u w:val="single"/>
              </w:rPr>
              <w:t xml:space="preserve"> </w:t>
            </w:r>
          </w:p>
          <w:p w14:paraId="21A1606C" w14:textId="77777777" w:rsidR="006E5C5F" w:rsidRPr="00D83BD2" w:rsidRDefault="006E5C5F" w:rsidP="006E5C5F">
            <w:pPr>
              <w:pStyle w:val="Default"/>
              <w:rPr>
                <w:rFonts w:ascii="Century Gothic" w:hAnsi="Century Gothic" w:cstheme="minorHAnsi"/>
                <w:color w:val="auto"/>
                <w:u w:val="single"/>
              </w:rPr>
            </w:pPr>
            <w:r w:rsidRPr="00D83BD2">
              <w:rPr>
                <w:rFonts w:ascii="Century Gothic" w:hAnsi="Century Gothic" w:cstheme="minorHAnsi"/>
                <w:u w:val="single"/>
              </w:rPr>
              <w:t>UNCRC</w:t>
            </w:r>
          </w:p>
          <w:sdt>
            <w:sdtPr>
              <w:rPr>
                <w:rFonts w:ascii="Century Gothic" w:hAnsi="Century Gothic" w:cstheme="minorHAnsi"/>
                <w:sz w:val="24"/>
                <w:szCs w:val="24"/>
              </w:rPr>
              <w:alias w:val="RRS Unicef articles"/>
              <w:tag w:val="RRS Unicef articles"/>
              <w:id w:val="452990468"/>
              <w:placeholder>
                <w:docPart w:val="767D26B66DAC45E5B9DB87827C3E3E17"/>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46FCD45B" w14:textId="77777777" w:rsidR="006E5C5F" w:rsidRPr="00D83BD2" w:rsidRDefault="006E5C5F" w:rsidP="006E5C5F">
                <w:pPr>
                  <w:rPr>
                    <w:rFonts w:ascii="Century Gothic" w:hAnsi="Century Gothic" w:cstheme="minorHAnsi"/>
                    <w:sz w:val="24"/>
                    <w:szCs w:val="24"/>
                  </w:rPr>
                </w:pPr>
                <w:r w:rsidRPr="00D83BD2">
                  <w:rPr>
                    <w:rFonts w:ascii="Century Gothic" w:hAnsi="Century Gothic" w:cstheme="minorHAnsi"/>
                    <w:sz w:val="24"/>
                    <w:szCs w:val="24"/>
                  </w:rPr>
                  <w:t>Article 2 (Non-discrimination):</w:t>
                </w:r>
              </w:p>
            </w:sdtContent>
          </w:sdt>
          <w:p w14:paraId="4C5A3299" w14:textId="77777777" w:rsidR="006E5C5F" w:rsidRPr="00D83BD2" w:rsidRDefault="00D52E76" w:rsidP="006E5C5F">
            <w:pPr>
              <w:rPr>
                <w:rFonts w:ascii="Century Gothic" w:hAnsi="Century Gothic" w:cstheme="minorHAnsi"/>
                <w:sz w:val="24"/>
                <w:szCs w:val="24"/>
              </w:rPr>
            </w:pPr>
            <w:sdt>
              <w:sdtPr>
                <w:rPr>
                  <w:rFonts w:ascii="Century Gothic" w:hAnsi="Century Gothic" w:cstheme="minorHAnsi"/>
                  <w:sz w:val="24"/>
                  <w:szCs w:val="24"/>
                </w:rPr>
                <w:alias w:val="RRS Unicef articles"/>
                <w:tag w:val="RRS Unicef articles"/>
                <w:id w:val="-594011940"/>
                <w:placeholder>
                  <w:docPart w:val="24F2940E92214B11B6D38954328777E1"/>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6E5C5F" w:rsidRPr="00D83BD2">
                  <w:rPr>
                    <w:rFonts w:ascii="Century Gothic" w:hAnsi="Century Gothic" w:cstheme="minorHAnsi"/>
                    <w:sz w:val="24"/>
                    <w:szCs w:val="24"/>
                  </w:rPr>
                  <w:t>Article 23 (Children with disabilities):</w:t>
                </w:r>
              </w:sdtContent>
            </w:sdt>
            <w:r w:rsidR="006E5C5F" w:rsidRPr="00D83BD2">
              <w:rPr>
                <w:rFonts w:ascii="Century Gothic" w:hAnsi="Century Gothic" w:cstheme="minorHAnsi"/>
                <w:sz w:val="24"/>
                <w:szCs w:val="24"/>
              </w:rPr>
              <w:t xml:space="preserve"> </w:t>
            </w:r>
          </w:p>
          <w:p w14:paraId="5B25FB27" w14:textId="3166B5D3" w:rsidR="006E5C5F" w:rsidRPr="00D83BD2" w:rsidRDefault="006E5C5F" w:rsidP="006E5C5F">
            <w:pPr>
              <w:rPr>
                <w:rFonts w:ascii="Century Gothic" w:hAnsi="Century Gothic" w:cstheme="minorHAnsi"/>
                <w:sz w:val="24"/>
                <w:szCs w:val="24"/>
              </w:rPr>
            </w:pPr>
          </w:p>
        </w:tc>
      </w:tr>
      <w:tr w:rsidR="006E5C5F" w:rsidRPr="00D83BD2" w14:paraId="321E130E" w14:textId="77777777" w:rsidTr="00702E08">
        <w:tc>
          <w:tcPr>
            <w:tcW w:w="10485" w:type="dxa"/>
            <w:gridSpan w:val="2"/>
          </w:tcPr>
          <w:p w14:paraId="4B37C733" w14:textId="2C43EF60" w:rsidR="006E5C5F" w:rsidRPr="00E44729" w:rsidRDefault="006E5C5F" w:rsidP="006E5C5F">
            <w:pPr>
              <w:tabs>
                <w:tab w:val="left" w:pos="264"/>
              </w:tabs>
              <w:rPr>
                <w:rFonts w:ascii="Century Gothic" w:hAnsi="Century Gothic" w:cstheme="minorHAnsi"/>
                <w:b/>
                <w:bCs/>
                <w:sz w:val="24"/>
                <w:szCs w:val="24"/>
              </w:rPr>
            </w:pPr>
            <w:r w:rsidRPr="00E44729">
              <w:rPr>
                <w:rFonts w:ascii="Century Gothic" w:hAnsi="Century Gothic" w:cstheme="minorHAnsi"/>
                <w:b/>
                <w:bCs/>
                <w:sz w:val="24"/>
                <w:szCs w:val="24"/>
              </w:rPr>
              <w:t>Outcome</w:t>
            </w:r>
            <w:r w:rsidR="00E44729">
              <w:rPr>
                <w:rFonts w:ascii="Century Gothic" w:hAnsi="Century Gothic" w:cstheme="minorHAnsi"/>
                <w:b/>
                <w:bCs/>
                <w:sz w:val="24"/>
                <w:szCs w:val="24"/>
              </w:rPr>
              <w:t>s</w:t>
            </w:r>
            <w:r w:rsidRPr="00E44729">
              <w:rPr>
                <w:rFonts w:ascii="Century Gothic" w:hAnsi="Century Gothic" w:cstheme="minorHAnsi"/>
                <w:b/>
                <w:bCs/>
                <w:sz w:val="24"/>
                <w:szCs w:val="24"/>
              </w:rPr>
              <w:t xml:space="preserve">: </w:t>
            </w:r>
          </w:p>
          <w:p w14:paraId="00B04B58" w14:textId="0B620A74" w:rsidR="006E5C5F" w:rsidRPr="00D83BD2" w:rsidRDefault="006E5C5F" w:rsidP="00E44729">
            <w:pPr>
              <w:pStyle w:val="ListParagraph"/>
              <w:numPr>
                <w:ilvl w:val="0"/>
                <w:numId w:val="8"/>
              </w:numPr>
              <w:tabs>
                <w:tab w:val="left" w:pos="264"/>
              </w:tabs>
              <w:rPr>
                <w:rFonts w:ascii="Century Gothic" w:hAnsi="Century Gothic" w:cstheme="minorHAnsi"/>
                <w:sz w:val="24"/>
                <w:szCs w:val="24"/>
              </w:rPr>
            </w:pPr>
            <w:r w:rsidRPr="00D83BD2">
              <w:rPr>
                <w:rFonts w:ascii="Century Gothic" w:hAnsi="Century Gothic" w:cstheme="minorHAnsi"/>
                <w:sz w:val="24"/>
                <w:szCs w:val="24"/>
              </w:rPr>
              <w:t>All pupils will have opportunities – either as part of their class learning or at school assemblies to learn more about what Equality means and to further understand the Protected Characteristics.</w:t>
            </w:r>
          </w:p>
          <w:p w14:paraId="064722AD" w14:textId="77777777" w:rsidR="006E5C5F" w:rsidRPr="00D83BD2" w:rsidRDefault="006E5C5F" w:rsidP="00E44729">
            <w:pPr>
              <w:pStyle w:val="ListParagraph"/>
              <w:numPr>
                <w:ilvl w:val="0"/>
                <w:numId w:val="8"/>
              </w:numPr>
              <w:tabs>
                <w:tab w:val="left" w:pos="264"/>
              </w:tabs>
              <w:rPr>
                <w:rFonts w:ascii="Century Gothic" w:hAnsi="Century Gothic" w:cstheme="minorHAnsi"/>
                <w:sz w:val="24"/>
                <w:szCs w:val="24"/>
              </w:rPr>
            </w:pPr>
            <w:r w:rsidRPr="00D83BD2">
              <w:rPr>
                <w:rFonts w:ascii="Century Gothic" w:hAnsi="Century Gothic" w:cstheme="minorHAnsi"/>
                <w:sz w:val="24"/>
                <w:szCs w:val="24"/>
              </w:rPr>
              <w:t>Our learners will have an increased understanding of what meta-skills are and how they use them in their daily life and learning by June 2025.</w:t>
            </w:r>
          </w:p>
          <w:p w14:paraId="1C6E6C83" w14:textId="4191805B" w:rsidR="006E5C5F" w:rsidRPr="00D83BD2" w:rsidRDefault="006E5C5F" w:rsidP="00E44729">
            <w:pPr>
              <w:pStyle w:val="ListParagraph"/>
              <w:numPr>
                <w:ilvl w:val="0"/>
                <w:numId w:val="8"/>
              </w:numPr>
              <w:tabs>
                <w:tab w:val="left" w:pos="264"/>
              </w:tabs>
              <w:rPr>
                <w:rFonts w:ascii="Century Gothic" w:hAnsi="Century Gothic" w:cstheme="minorHAnsi"/>
                <w:sz w:val="24"/>
                <w:szCs w:val="24"/>
              </w:rPr>
            </w:pPr>
            <w:r w:rsidRPr="00D83BD2">
              <w:rPr>
                <w:rFonts w:ascii="Century Gothic" w:hAnsi="Century Gothic" w:cstheme="minorHAnsi"/>
                <w:sz w:val="24"/>
                <w:szCs w:val="24"/>
              </w:rPr>
              <w:t>Staff, through planning discussions and self-evaluation of our curriculum throughout the year, will highlight increased opportunities for learning involving anti-racist and the wider equalities agenda being delivered.</w:t>
            </w:r>
          </w:p>
          <w:p w14:paraId="5345AC30" w14:textId="388220AB" w:rsidR="006E5C5F" w:rsidRDefault="006E5C5F" w:rsidP="006E5C5F">
            <w:pPr>
              <w:rPr>
                <w:rFonts w:cstheme="minorHAnsi"/>
                <w:b/>
                <w:sz w:val="24"/>
                <w:szCs w:val="24"/>
              </w:rPr>
            </w:pPr>
          </w:p>
          <w:p w14:paraId="732C0CD8" w14:textId="77777777" w:rsidR="0053464C" w:rsidRPr="00D83BD2" w:rsidRDefault="0053464C" w:rsidP="006E5C5F">
            <w:pPr>
              <w:rPr>
                <w:rFonts w:cstheme="minorHAnsi"/>
                <w:b/>
                <w:sz w:val="24"/>
                <w:szCs w:val="24"/>
              </w:rPr>
            </w:pPr>
          </w:p>
          <w:p w14:paraId="385735CF" w14:textId="77777777" w:rsidR="00E44729" w:rsidRDefault="006E5C5F" w:rsidP="006E5C5F">
            <w:pPr>
              <w:rPr>
                <w:rFonts w:ascii="Century Gothic" w:hAnsi="Century Gothic" w:cstheme="minorHAnsi"/>
                <w:b/>
              </w:rPr>
            </w:pPr>
            <w:r w:rsidRPr="00E44729">
              <w:rPr>
                <w:rFonts w:ascii="Century Gothic" w:hAnsi="Century Gothic" w:cstheme="minorHAnsi"/>
                <w:b/>
                <w:sz w:val="24"/>
                <w:szCs w:val="24"/>
              </w:rPr>
              <w:t>Progress and impact of outcomes for learners</w:t>
            </w:r>
            <w:r w:rsidRPr="00E44729">
              <w:rPr>
                <w:rFonts w:ascii="Century Gothic" w:hAnsi="Century Gothic" w:cstheme="minorHAnsi"/>
                <w:b/>
              </w:rPr>
              <w:t>:</w:t>
            </w:r>
          </w:p>
          <w:p w14:paraId="2FA5FB36" w14:textId="77777777" w:rsidR="00E44729" w:rsidRDefault="00E44729" w:rsidP="006E5C5F">
            <w:pPr>
              <w:rPr>
                <w:rFonts w:ascii="Century Gothic" w:hAnsi="Century Gothic" w:cstheme="minorHAnsi"/>
                <w:b/>
              </w:rPr>
            </w:pPr>
            <w:r>
              <w:rPr>
                <w:rFonts w:ascii="Century Gothic" w:hAnsi="Century Gothic" w:cstheme="minorHAnsi"/>
                <w:b/>
              </w:rPr>
              <w:t>Outcome 1:</w:t>
            </w:r>
          </w:p>
          <w:p w14:paraId="138583A1" w14:textId="47D3D5BB" w:rsidR="00E44729" w:rsidRPr="00702E08" w:rsidRDefault="00E44729" w:rsidP="00E44729">
            <w:pPr>
              <w:pStyle w:val="ListParagraph"/>
              <w:numPr>
                <w:ilvl w:val="0"/>
                <w:numId w:val="18"/>
              </w:numPr>
              <w:ind w:left="458"/>
              <w:rPr>
                <w:rFonts w:ascii="Century Gothic" w:hAnsi="Century Gothic" w:cstheme="minorHAnsi"/>
                <w:sz w:val="24"/>
                <w:szCs w:val="24"/>
              </w:rPr>
            </w:pPr>
            <w:r>
              <w:rPr>
                <w:rFonts w:ascii="Century Gothic" w:hAnsi="Century Gothic" w:cstheme="minorHAnsi"/>
                <w:sz w:val="24"/>
                <w:szCs w:val="24"/>
              </w:rPr>
              <w:t>Input is e</w:t>
            </w:r>
            <w:r w:rsidRPr="00702E08">
              <w:rPr>
                <w:rFonts w:ascii="Century Gothic" w:hAnsi="Century Gothic" w:cstheme="minorHAnsi"/>
                <w:sz w:val="24"/>
                <w:szCs w:val="24"/>
              </w:rPr>
              <w:t>mbed</w:t>
            </w:r>
            <w:r>
              <w:rPr>
                <w:rFonts w:ascii="Century Gothic" w:hAnsi="Century Gothic" w:cstheme="minorHAnsi"/>
                <w:sz w:val="24"/>
                <w:szCs w:val="24"/>
              </w:rPr>
              <w:t>ded</w:t>
            </w:r>
            <w:r w:rsidRPr="00702E08">
              <w:rPr>
                <w:rFonts w:ascii="Century Gothic" w:hAnsi="Century Gothic" w:cstheme="minorHAnsi"/>
                <w:sz w:val="24"/>
                <w:szCs w:val="24"/>
              </w:rPr>
              <w:t xml:space="preserve"> into PowerPoints weekly agenda for pupils and staff</w:t>
            </w:r>
          </w:p>
          <w:p w14:paraId="7CC26A70" w14:textId="77777777" w:rsidR="00E44729" w:rsidRPr="00702E08" w:rsidRDefault="00E44729" w:rsidP="00E44729">
            <w:pPr>
              <w:pStyle w:val="ListParagraph"/>
              <w:numPr>
                <w:ilvl w:val="0"/>
                <w:numId w:val="18"/>
              </w:numPr>
              <w:ind w:left="458"/>
              <w:rPr>
                <w:rFonts w:ascii="Century Gothic" w:hAnsi="Century Gothic" w:cstheme="minorHAnsi"/>
                <w:sz w:val="24"/>
                <w:szCs w:val="24"/>
              </w:rPr>
            </w:pPr>
            <w:r w:rsidRPr="00702E08">
              <w:rPr>
                <w:rFonts w:ascii="Century Gothic" w:hAnsi="Century Gothic" w:cstheme="minorHAnsi"/>
                <w:sz w:val="24"/>
                <w:szCs w:val="24"/>
              </w:rPr>
              <w:t>An Equalities suggested reading list has been shared with all staff to support their own development.</w:t>
            </w:r>
          </w:p>
          <w:p w14:paraId="046AE522" w14:textId="77777777" w:rsidR="00E44729" w:rsidRPr="00702E08" w:rsidRDefault="00E44729" w:rsidP="00E44729">
            <w:pPr>
              <w:pStyle w:val="ListParagraph"/>
              <w:numPr>
                <w:ilvl w:val="0"/>
                <w:numId w:val="18"/>
              </w:numPr>
              <w:ind w:left="458"/>
              <w:rPr>
                <w:rFonts w:ascii="Century Gothic" w:hAnsi="Century Gothic" w:cstheme="minorHAnsi"/>
                <w:sz w:val="24"/>
                <w:szCs w:val="24"/>
              </w:rPr>
            </w:pPr>
            <w:r w:rsidRPr="00702E08">
              <w:rPr>
                <w:rFonts w:ascii="Century Gothic" w:hAnsi="Century Gothic" w:cstheme="minorHAnsi"/>
                <w:sz w:val="24"/>
                <w:szCs w:val="24"/>
              </w:rPr>
              <w:t>Weekly assembly focus of UNCRC rights of the month, meta-skills.</w:t>
            </w:r>
          </w:p>
          <w:p w14:paraId="291C8C75" w14:textId="582C8382" w:rsidR="004E2A4D" w:rsidRDefault="004E2A4D" w:rsidP="004E2A4D">
            <w:pPr>
              <w:pStyle w:val="ListParagraph"/>
              <w:numPr>
                <w:ilvl w:val="0"/>
                <w:numId w:val="18"/>
              </w:numPr>
              <w:ind w:left="458"/>
              <w:rPr>
                <w:rFonts w:ascii="Century Gothic" w:hAnsi="Century Gothic" w:cstheme="minorHAnsi"/>
                <w:sz w:val="24"/>
                <w:szCs w:val="24"/>
              </w:rPr>
            </w:pPr>
            <w:r w:rsidRPr="00702E08">
              <w:rPr>
                <w:rFonts w:ascii="Century Gothic" w:hAnsi="Century Gothic" w:cstheme="minorHAnsi"/>
                <w:sz w:val="24"/>
                <w:szCs w:val="24"/>
              </w:rPr>
              <w:t>Equalities lenses are being used to analyse attainment patterns across the school – in Facts, Story and Action.</w:t>
            </w:r>
          </w:p>
          <w:p w14:paraId="19C23B12" w14:textId="77777777" w:rsidR="004E2A4D" w:rsidRPr="00702E08" w:rsidRDefault="004E2A4D" w:rsidP="004E2A4D">
            <w:pPr>
              <w:pStyle w:val="ListParagraph"/>
              <w:numPr>
                <w:ilvl w:val="0"/>
                <w:numId w:val="18"/>
              </w:numPr>
              <w:ind w:left="458"/>
              <w:rPr>
                <w:rFonts w:ascii="Century Gothic" w:hAnsi="Century Gothic" w:cstheme="minorHAnsi"/>
                <w:color w:val="525252" w:themeColor="accent3" w:themeShade="80"/>
                <w:sz w:val="24"/>
                <w:szCs w:val="24"/>
              </w:rPr>
            </w:pPr>
            <w:r w:rsidRPr="00702E08">
              <w:rPr>
                <w:rFonts w:ascii="Century Gothic" w:hAnsi="Century Gothic" w:cstheme="minorHAnsi"/>
                <w:sz w:val="24"/>
                <w:szCs w:val="24"/>
              </w:rPr>
              <w:t xml:space="preserve">Our school Equalities Action plan has been created and acted upon including the creation and sharing of our Equalities Policy and Statement have increased all pupil and parent awareness of the various aspects of the Equality Act. </w:t>
            </w:r>
          </w:p>
          <w:p w14:paraId="4B60E533" w14:textId="77777777" w:rsidR="004E2A4D" w:rsidRPr="00702E08" w:rsidRDefault="004E2A4D" w:rsidP="004E2A4D">
            <w:pPr>
              <w:pStyle w:val="ListParagraph"/>
              <w:numPr>
                <w:ilvl w:val="0"/>
                <w:numId w:val="18"/>
              </w:numPr>
              <w:ind w:left="458"/>
              <w:rPr>
                <w:rFonts w:ascii="Century Gothic" w:hAnsi="Century Gothic" w:cstheme="minorHAnsi"/>
                <w:color w:val="525252" w:themeColor="accent3" w:themeShade="80"/>
                <w:sz w:val="24"/>
                <w:szCs w:val="24"/>
              </w:rPr>
            </w:pPr>
            <w:r w:rsidRPr="00702E08">
              <w:rPr>
                <w:rFonts w:ascii="Century Gothic" w:hAnsi="Century Gothic" w:cstheme="minorHAnsi"/>
                <w:sz w:val="24"/>
                <w:szCs w:val="24"/>
              </w:rPr>
              <w:t>Almost all children surveyed agreed that they learn about equality and have equal opportunities. Assembly discussions highlight a significant increase in pupils’ awareness of the characteristics.</w:t>
            </w:r>
          </w:p>
          <w:p w14:paraId="5F45B030" w14:textId="77777777" w:rsidR="004E2A4D" w:rsidRPr="00702E08" w:rsidRDefault="004E2A4D" w:rsidP="004E2A4D">
            <w:pPr>
              <w:pStyle w:val="ListParagraph"/>
              <w:numPr>
                <w:ilvl w:val="0"/>
                <w:numId w:val="18"/>
              </w:numPr>
              <w:ind w:left="458"/>
              <w:rPr>
                <w:rFonts w:ascii="Century Gothic" w:hAnsi="Century Gothic" w:cstheme="minorHAnsi"/>
              </w:rPr>
            </w:pPr>
            <w:r w:rsidRPr="00702E08">
              <w:rPr>
                <w:rFonts w:ascii="Century Gothic" w:hAnsi="Century Gothic" w:cstheme="minorHAnsi"/>
                <w:sz w:val="24"/>
                <w:szCs w:val="24"/>
              </w:rPr>
              <w:t>Pupil voice activities, class observations, pupil discussions and ongoing conversations highlight that almost all pupils are able to name at least one meta-skill and explain how it impacts their daily life.</w:t>
            </w:r>
          </w:p>
          <w:p w14:paraId="002C307B" w14:textId="77777777" w:rsidR="004E2A4D" w:rsidRPr="00702E08" w:rsidRDefault="004E2A4D" w:rsidP="004E2A4D">
            <w:pPr>
              <w:pStyle w:val="ListParagraph"/>
              <w:numPr>
                <w:ilvl w:val="0"/>
                <w:numId w:val="18"/>
              </w:numPr>
              <w:ind w:left="458"/>
              <w:rPr>
                <w:rFonts w:ascii="Century Gothic" w:hAnsi="Century Gothic" w:cstheme="minorHAnsi"/>
                <w:sz w:val="24"/>
                <w:szCs w:val="24"/>
              </w:rPr>
            </w:pPr>
            <w:r w:rsidRPr="00702E08">
              <w:rPr>
                <w:rFonts w:ascii="Century Gothic" w:hAnsi="Century Gothic" w:cstheme="minorHAnsi"/>
                <w:sz w:val="24"/>
                <w:szCs w:val="24"/>
              </w:rPr>
              <w:t>Tracking achievement and attainment through assembly excel workbook and tracking data.</w:t>
            </w:r>
          </w:p>
          <w:p w14:paraId="25708D81" w14:textId="77777777" w:rsidR="004E2A4D" w:rsidRPr="00702E08" w:rsidRDefault="004E2A4D" w:rsidP="004E2A4D">
            <w:pPr>
              <w:pStyle w:val="ListParagraph"/>
              <w:numPr>
                <w:ilvl w:val="0"/>
                <w:numId w:val="18"/>
              </w:numPr>
              <w:ind w:left="458"/>
              <w:rPr>
                <w:rFonts w:ascii="Century Gothic" w:hAnsi="Century Gothic" w:cstheme="minorHAnsi"/>
                <w:sz w:val="24"/>
                <w:szCs w:val="24"/>
              </w:rPr>
            </w:pPr>
            <w:r w:rsidRPr="00702E08">
              <w:rPr>
                <w:rFonts w:ascii="Century Gothic" w:hAnsi="Century Gothic" w:cstheme="minorHAnsi"/>
                <w:sz w:val="24"/>
                <w:szCs w:val="24"/>
              </w:rPr>
              <w:t>Pupil questionnaire results and pupil discussions highlight that most can recall the protected characteristics included in the Equality Act.</w:t>
            </w:r>
          </w:p>
          <w:p w14:paraId="3EBDFDE6" w14:textId="77777777" w:rsidR="004E2A4D" w:rsidRPr="00702E08" w:rsidRDefault="004E2A4D" w:rsidP="004E2A4D">
            <w:pPr>
              <w:pStyle w:val="ListParagraph"/>
              <w:numPr>
                <w:ilvl w:val="0"/>
                <w:numId w:val="18"/>
              </w:numPr>
              <w:ind w:left="458"/>
              <w:rPr>
                <w:rFonts w:ascii="Century Gothic" w:hAnsi="Century Gothic" w:cstheme="minorHAnsi"/>
                <w:sz w:val="24"/>
                <w:szCs w:val="24"/>
              </w:rPr>
            </w:pPr>
          </w:p>
          <w:p w14:paraId="42F93E84" w14:textId="77777777" w:rsidR="00E44729" w:rsidRDefault="00E44729" w:rsidP="006E5C5F">
            <w:pPr>
              <w:rPr>
                <w:rFonts w:ascii="Century Gothic" w:hAnsi="Century Gothic" w:cstheme="minorHAnsi"/>
                <w:b/>
              </w:rPr>
            </w:pPr>
          </w:p>
          <w:p w14:paraId="2061467B" w14:textId="77777777" w:rsidR="00E44729" w:rsidRDefault="00E44729" w:rsidP="006E5C5F">
            <w:pPr>
              <w:rPr>
                <w:rFonts w:ascii="Century Gothic" w:hAnsi="Century Gothic" w:cstheme="minorHAnsi"/>
                <w:b/>
              </w:rPr>
            </w:pPr>
            <w:r>
              <w:rPr>
                <w:rFonts w:ascii="Century Gothic" w:hAnsi="Century Gothic" w:cstheme="minorHAnsi"/>
                <w:b/>
              </w:rPr>
              <w:t>Outcome 2:</w:t>
            </w:r>
          </w:p>
          <w:p w14:paraId="4DCF903B" w14:textId="77777777" w:rsidR="00E44729" w:rsidRPr="00702E08" w:rsidRDefault="00E44729" w:rsidP="00E44729">
            <w:pPr>
              <w:pStyle w:val="ListParagraph"/>
              <w:numPr>
                <w:ilvl w:val="0"/>
                <w:numId w:val="18"/>
              </w:numPr>
              <w:ind w:left="458"/>
              <w:rPr>
                <w:rFonts w:ascii="Century Gothic" w:hAnsi="Century Gothic" w:cstheme="minorHAnsi"/>
                <w:sz w:val="24"/>
                <w:szCs w:val="24"/>
              </w:rPr>
            </w:pPr>
            <w:r w:rsidRPr="00702E08">
              <w:rPr>
                <w:rFonts w:ascii="Century Gothic" w:hAnsi="Century Gothic" w:cstheme="minorHAnsi"/>
                <w:sz w:val="24"/>
                <w:szCs w:val="24"/>
              </w:rPr>
              <w:t>All stakeholders have been consulted as to their awareness of skills and equalities provision in our school. This helped create the action plan for improvement.</w:t>
            </w:r>
          </w:p>
          <w:p w14:paraId="540DFC27" w14:textId="77777777" w:rsidR="00E44729" w:rsidRPr="00702E08" w:rsidRDefault="00E44729" w:rsidP="00E44729">
            <w:pPr>
              <w:pStyle w:val="ListParagraph"/>
              <w:numPr>
                <w:ilvl w:val="0"/>
                <w:numId w:val="18"/>
              </w:numPr>
              <w:ind w:left="458"/>
              <w:rPr>
                <w:rFonts w:ascii="Century Gothic" w:hAnsi="Century Gothic" w:cstheme="minorHAnsi"/>
                <w:sz w:val="24"/>
                <w:szCs w:val="24"/>
              </w:rPr>
            </w:pPr>
            <w:r w:rsidRPr="00702E08">
              <w:rPr>
                <w:rFonts w:ascii="Century Gothic" w:hAnsi="Century Gothic" w:cstheme="minorHAnsi"/>
                <w:sz w:val="24"/>
                <w:szCs w:val="24"/>
              </w:rPr>
              <w:t>Meta-skills resources shared and are visible in each class.</w:t>
            </w:r>
          </w:p>
          <w:p w14:paraId="653332DD" w14:textId="77777777" w:rsidR="00E44729" w:rsidRPr="00702E08" w:rsidRDefault="00E44729" w:rsidP="00E44729">
            <w:pPr>
              <w:pStyle w:val="ListParagraph"/>
              <w:numPr>
                <w:ilvl w:val="0"/>
                <w:numId w:val="18"/>
              </w:numPr>
              <w:ind w:left="458"/>
              <w:rPr>
                <w:rFonts w:ascii="Century Gothic" w:hAnsi="Century Gothic" w:cstheme="minorHAnsi"/>
                <w:sz w:val="24"/>
                <w:szCs w:val="24"/>
              </w:rPr>
            </w:pPr>
            <w:r w:rsidRPr="00702E08">
              <w:rPr>
                <w:rFonts w:ascii="Century Gothic" w:hAnsi="Century Gothic" w:cstheme="minorHAnsi"/>
                <w:sz w:val="24"/>
                <w:szCs w:val="24"/>
              </w:rPr>
              <w:lastRenderedPageBreak/>
              <w:t>Scottish Careers Week resources(from 11 to 15 November 2024)Family involvement - sharing employment experience</w:t>
            </w:r>
          </w:p>
          <w:p w14:paraId="7F348D2E" w14:textId="13E215A7" w:rsidR="00E44729" w:rsidRDefault="00E44729" w:rsidP="00E44729">
            <w:pPr>
              <w:pStyle w:val="ListParagraph"/>
              <w:numPr>
                <w:ilvl w:val="0"/>
                <w:numId w:val="18"/>
              </w:numPr>
              <w:ind w:left="458"/>
              <w:rPr>
                <w:rFonts w:ascii="Century Gothic" w:hAnsi="Century Gothic" w:cstheme="minorHAnsi"/>
                <w:sz w:val="24"/>
                <w:szCs w:val="24"/>
              </w:rPr>
            </w:pPr>
            <w:r>
              <w:rPr>
                <w:rFonts w:ascii="Century Gothic" w:hAnsi="Century Gothic" w:cstheme="minorHAnsi"/>
                <w:sz w:val="24"/>
                <w:szCs w:val="24"/>
              </w:rPr>
              <w:t>Increased focus on how teachers can incorporate and embed</w:t>
            </w:r>
            <w:r w:rsidRPr="00702E08">
              <w:rPr>
                <w:rFonts w:ascii="Century Gothic" w:hAnsi="Century Gothic" w:cstheme="minorHAnsi"/>
                <w:sz w:val="24"/>
                <w:szCs w:val="24"/>
              </w:rPr>
              <w:t xml:space="preserve"> Equalities and Meta-skills in the daily curriculum. </w:t>
            </w:r>
          </w:p>
          <w:p w14:paraId="460CA215" w14:textId="77777777" w:rsidR="004E2A4D" w:rsidRPr="00702E08" w:rsidRDefault="004E2A4D" w:rsidP="004E2A4D">
            <w:pPr>
              <w:pStyle w:val="ListParagraph"/>
              <w:numPr>
                <w:ilvl w:val="0"/>
                <w:numId w:val="18"/>
              </w:numPr>
              <w:ind w:left="458"/>
              <w:rPr>
                <w:rFonts w:ascii="Century Gothic" w:hAnsi="Century Gothic" w:cstheme="minorHAnsi"/>
              </w:rPr>
            </w:pPr>
            <w:r w:rsidRPr="00702E08">
              <w:rPr>
                <w:rFonts w:ascii="Century Gothic" w:hAnsi="Century Gothic" w:cstheme="minorHAnsi"/>
                <w:sz w:val="24"/>
                <w:szCs w:val="24"/>
              </w:rPr>
              <w:t>Almost all pupils surveyed identified that they use meta-skills in their classroom and also that they learn skills they need for jobs or further education.</w:t>
            </w:r>
          </w:p>
          <w:p w14:paraId="6365737E" w14:textId="0A8FDA92" w:rsidR="004E2A4D" w:rsidRPr="004E2A4D" w:rsidRDefault="004E2A4D" w:rsidP="004E2A4D">
            <w:pPr>
              <w:pStyle w:val="ListParagraph"/>
              <w:numPr>
                <w:ilvl w:val="0"/>
                <w:numId w:val="18"/>
              </w:numPr>
              <w:ind w:left="458"/>
              <w:rPr>
                <w:rFonts w:ascii="Century Gothic" w:hAnsi="Century Gothic" w:cstheme="minorHAnsi"/>
              </w:rPr>
            </w:pPr>
            <w:r w:rsidRPr="00702E08">
              <w:rPr>
                <w:rFonts w:ascii="Century Gothic" w:hAnsi="Century Gothic" w:cstheme="minorHAnsi"/>
                <w:sz w:val="24"/>
                <w:szCs w:val="24"/>
              </w:rPr>
              <w:t xml:space="preserve">Most pupils surveyed said that </w:t>
            </w:r>
            <w:r>
              <w:rPr>
                <w:rFonts w:ascii="Century Gothic" w:hAnsi="Century Gothic" w:cstheme="minorHAnsi"/>
                <w:sz w:val="24"/>
                <w:szCs w:val="24"/>
              </w:rPr>
              <w:t>they talk about meta-skills and discuss how they</w:t>
            </w:r>
            <w:r w:rsidRPr="00702E08">
              <w:rPr>
                <w:rFonts w:ascii="Century Gothic" w:hAnsi="Century Gothic" w:cstheme="minorHAnsi"/>
                <w:sz w:val="24"/>
                <w:szCs w:val="24"/>
              </w:rPr>
              <w:t xml:space="preserve"> use </w:t>
            </w:r>
            <w:r>
              <w:rPr>
                <w:rFonts w:ascii="Century Gothic" w:hAnsi="Century Gothic" w:cstheme="minorHAnsi"/>
                <w:sz w:val="24"/>
                <w:szCs w:val="24"/>
              </w:rPr>
              <w:t xml:space="preserve">these </w:t>
            </w:r>
            <w:r w:rsidRPr="00702E08">
              <w:rPr>
                <w:rFonts w:ascii="Century Gothic" w:hAnsi="Century Gothic" w:cstheme="minorHAnsi"/>
                <w:sz w:val="24"/>
                <w:szCs w:val="24"/>
              </w:rPr>
              <w:t>in their learning.</w:t>
            </w:r>
          </w:p>
          <w:p w14:paraId="0D39D286" w14:textId="77777777" w:rsidR="00E44729" w:rsidRDefault="00E44729" w:rsidP="006E5C5F">
            <w:pPr>
              <w:rPr>
                <w:rFonts w:ascii="Century Gothic" w:hAnsi="Century Gothic" w:cstheme="minorHAnsi"/>
                <w:b/>
              </w:rPr>
            </w:pPr>
          </w:p>
          <w:p w14:paraId="32EB9C08" w14:textId="71F0FF88" w:rsidR="006E5C5F" w:rsidRPr="00E44729" w:rsidRDefault="00E44729" w:rsidP="006E5C5F">
            <w:pPr>
              <w:rPr>
                <w:rFonts w:ascii="Century Gothic" w:hAnsi="Century Gothic" w:cstheme="minorHAnsi"/>
                <w:b/>
              </w:rPr>
            </w:pPr>
            <w:r>
              <w:rPr>
                <w:rFonts w:ascii="Century Gothic" w:hAnsi="Century Gothic" w:cstheme="minorHAnsi"/>
                <w:b/>
              </w:rPr>
              <w:t>Outcome 3:</w:t>
            </w:r>
            <w:r w:rsidR="006E5C5F" w:rsidRPr="00E44729">
              <w:rPr>
                <w:rFonts w:ascii="Century Gothic" w:hAnsi="Century Gothic" w:cstheme="minorHAnsi"/>
                <w:b/>
                <w:sz w:val="24"/>
                <w:szCs w:val="24"/>
              </w:rPr>
              <w:t xml:space="preserve"> </w:t>
            </w:r>
          </w:p>
          <w:p w14:paraId="3854F3A3" w14:textId="77777777" w:rsidR="00E44729" w:rsidRDefault="00702E08" w:rsidP="00E44729">
            <w:pPr>
              <w:pStyle w:val="ListParagraph"/>
              <w:numPr>
                <w:ilvl w:val="0"/>
                <w:numId w:val="18"/>
              </w:numPr>
              <w:ind w:left="458"/>
              <w:rPr>
                <w:rFonts w:ascii="Century Gothic" w:hAnsi="Century Gothic" w:cstheme="minorHAnsi"/>
                <w:sz w:val="24"/>
                <w:szCs w:val="24"/>
              </w:rPr>
            </w:pPr>
            <w:r w:rsidRPr="00702E08">
              <w:rPr>
                <w:rFonts w:ascii="Century Gothic" w:hAnsi="Century Gothic" w:cstheme="minorHAnsi"/>
                <w:sz w:val="24"/>
                <w:szCs w:val="24"/>
              </w:rPr>
              <w:t>Black History Month assembly was held in October for all classes</w:t>
            </w:r>
            <w:r>
              <w:rPr>
                <w:rFonts w:ascii="Century Gothic" w:hAnsi="Century Gothic" w:cstheme="minorHAnsi"/>
                <w:sz w:val="24"/>
                <w:szCs w:val="24"/>
              </w:rPr>
              <w:t xml:space="preserve"> -</w:t>
            </w:r>
            <w:r w:rsidRPr="00702E08">
              <w:rPr>
                <w:rFonts w:ascii="Century Gothic" w:hAnsi="Century Gothic" w:cstheme="minorHAnsi"/>
                <w:sz w:val="24"/>
                <w:szCs w:val="24"/>
              </w:rPr>
              <w:t xml:space="preserve"> raising awareness of Black History and how it has impacted the world.</w:t>
            </w:r>
            <w:r w:rsidR="00E44729" w:rsidRPr="00702E08">
              <w:rPr>
                <w:rFonts w:ascii="Century Gothic" w:hAnsi="Century Gothic" w:cstheme="minorHAnsi"/>
                <w:sz w:val="24"/>
                <w:szCs w:val="24"/>
              </w:rPr>
              <w:t xml:space="preserve"> </w:t>
            </w:r>
          </w:p>
          <w:p w14:paraId="1D43D7C9" w14:textId="4E268F51" w:rsidR="00E44729" w:rsidRPr="00702E08" w:rsidRDefault="00E44729" w:rsidP="00E44729">
            <w:pPr>
              <w:pStyle w:val="ListParagraph"/>
              <w:numPr>
                <w:ilvl w:val="0"/>
                <w:numId w:val="18"/>
              </w:numPr>
              <w:ind w:left="458"/>
              <w:rPr>
                <w:rFonts w:ascii="Century Gothic" w:hAnsi="Century Gothic" w:cstheme="minorHAnsi"/>
                <w:sz w:val="24"/>
                <w:szCs w:val="24"/>
              </w:rPr>
            </w:pPr>
            <w:r w:rsidRPr="00702E08">
              <w:rPr>
                <w:rFonts w:ascii="Century Gothic" w:hAnsi="Century Gothic" w:cstheme="minorHAnsi"/>
                <w:sz w:val="24"/>
                <w:szCs w:val="24"/>
              </w:rPr>
              <w:t>Assembly awareness raising events in disabilities, Autism specific assembly, Equality Act assembly, Ant-Bullying Assembly.</w:t>
            </w:r>
          </w:p>
          <w:p w14:paraId="43EE13B8" w14:textId="77777777" w:rsidR="00E44729" w:rsidRPr="00702E08" w:rsidRDefault="00E44729" w:rsidP="00E44729">
            <w:pPr>
              <w:pStyle w:val="ListParagraph"/>
              <w:numPr>
                <w:ilvl w:val="0"/>
                <w:numId w:val="18"/>
              </w:numPr>
              <w:ind w:left="458"/>
              <w:rPr>
                <w:rFonts w:ascii="Century Gothic" w:hAnsi="Century Gothic" w:cstheme="minorHAnsi"/>
                <w:sz w:val="24"/>
                <w:szCs w:val="24"/>
              </w:rPr>
            </w:pPr>
            <w:r>
              <w:rPr>
                <w:rFonts w:ascii="Century Gothic" w:hAnsi="Century Gothic" w:cstheme="minorHAnsi"/>
                <w:sz w:val="24"/>
                <w:szCs w:val="24"/>
              </w:rPr>
              <w:t>Increased focus on how teachers can incorporate and embed</w:t>
            </w:r>
            <w:r w:rsidRPr="00702E08">
              <w:rPr>
                <w:rFonts w:ascii="Century Gothic" w:hAnsi="Century Gothic" w:cstheme="minorHAnsi"/>
                <w:sz w:val="24"/>
                <w:szCs w:val="24"/>
              </w:rPr>
              <w:t xml:space="preserve"> Equalities and Meta-skills in the daily curriculum. </w:t>
            </w:r>
          </w:p>
          <w:p w14:paraId="5117B150" w14:textId="77777777" w:rsidR="00E44729" w:rsidRPr="00702E08" w:rsidRDefault="00E44729" w:rsidP="00E44729">
            <w:pPr>
              <w:pStyle w:val="ListParagraph"/>
              <w:numPr>
                <w:ilvl w:val="0"/>
                <w:numId w:val="18"/>
              </w:numPr>
              <w:ind w:left="458"/>
              <w:rPr>
                <w:rFonts w:ascii="Century Gothic" w:hAnsi="Century Gothic" w:cstheme="minorHAnsi"/>
                <w:sz w:val="24"/>
                <w:szCs w:val="24"/>
              </w:rPr>
            </w:pPr>
            <w:r w:rsidRPr="00702E08">
              <w:rPr>
                <w:rFonts w:ascii="Century Gothic" w:hAnsi="Century Gothic" w:cstheme="minorHAnsi"/>
                <w:sz w:val="24"/>
                <w:szCs w:val="24"/>
              </w:rPr>
              <w:t>International topics throughout the school – India, Africa, Trade &amp; tourism.</w:t>
            </w:r>
          </w:p>
          <w:p w14:paraId="79F570A9" w14:textId="333B9052" w:rsidR="00E44729" w:rsidRDefault="00E44729" w:rsidP="00E44729">
            <w:pPr>
              <w:pStyle w:val="ListParagraph"/>
              <w:numPr>
                <w:ilvl w:val="0"/>
                <w:numId w:val="18"/>
              </w:numPr>
              <w:ind w:left="458"/>
              <w:rPr>
                <w:rFonts w:ascii="Century Gothic" w:hAnsi="Century Gothic" w:cstheme="minorHAnsi"/>
                <w:sz w:val="24"/>
                <w:szCs w:val="24"/>
              </w:rPr>
            </w:pPr>
            <w:r w:rsidRPr="00702E08">
              <w:rPr>
                <w:rFonts w:ascii="Century Gothic" w:hAnsi="Century Gothic" w:cstheme="minorHAnsi"/>
                <w:sz w:val="24"/>
                <w:szCs w:val="24"/>
              </w:rPr>
              <w:t>Highlighting Antiracist Education resources to be incorporated into teaching.</w:t>
            </w:r>
            <w:r>
              <w:rPr>
                <w:rFonts w:ascii="Century Gothic" w:hAnsi="Century Gothic" w:cstheme="minorHAnsi"/>
                <w:sz w:val="24"/>
                <w:szCs w:val="24"/>
              </w:rPr>
              <w:t xml:space="preserve"> There is evidence of use in almost all classes so far.</w:t>
            </w:r>
          </w:p>
          <w:p w14:paraId="4EDAD833" w14:textId="77777777" w:rsidR="004E2A4D" w:rsidRPr="00702E08" w:rsidRDefault="004E2A4D" w:rsidP="004E2A4D">
            <w:pPr>
              <w:pStyle w:val="ListParagraph"/>
              <w:numPr>
                <w:ilvl w:val="0"/>
                <w:numId w:val="18"/>
              </w:numPr>
              <w:ind w:left="458"/>
              <w:rPr>
                <w:rFonts w:ascii="Century Gothic" w:hAnsi="Century Gothic" w:cstheme="minorHAnsi"/>
                <w:sz w:val="24"/>
                <w:szCs w:val="24"/>
              </w:rPr>
            </w:pPr>
            <w:r>
              <w:rPr>
                <w:rFonts w:ascii="Century Gothic" w:hAnsi="Century Gothic" w:cstheme="minorHAnsi"/>
                <w:sz w:val="24"/>
                <w:szCs w:val="24"/>
              </w:rPr>
              <w:t>Increased focus on how teachers can incorporate and embed</w:t>
            </w:r>
            <w:r w:rsidRPr="00702E08">
              <w:rPr>
                <w:rFonts w:ascii="Century Gothic" w:hAnsi="Century Gothic" w:cstheme="minorHAnsi"/>
                <w:sz w:val="24"/>
                <w:szCs w:val="24"/>
              </w:rPr>
              <w:t xml:space="preserve"> Equalities and Meta-skills in the daily curriculum. </w:t>
            </w:r>
          </w:p>
          <w:p w14:paraId="67FFB14B" w14:textId="77777777" w:rsidR="004E2A4D" w:rsidRPr="00702E08" w:rsidRDefault="004E2A4D" w:rsidP="004E2A4D">
            <w:pPr>
              <w:pStyle w:val="ListParagraph"/>
              <w:numPr>
                <w:ilvl w:val="0"/>
                <w:numId w:val="18"/>
              </w:numPr>
              <w:ind w:left="458"/>
              <w:rPr>
                <w:rFonts w:ascii="Century Gothic" w:hAnsi="Century Gothic" w:cstheme="minorHAnsi"/>
              </w:rPr>
            </w:pPr>
            <w:r w:rsidRPr="00702E08">
              <w:rPr>
                <w:rFonts w:ascii="Century Gothic" w:hAnsi="Century Gothic" w:cstheme="minorHAnsi"/>
                <w:sz w:val="24"/>
                <w:szCs w:val="24"/>
              </w:rPr>
              <w:t>Staff discussions in planning meetings show increased inclusion of aspects of the equalities agenda in their teaching resulting in greater awareness in the pupils’ behaviour and knowledge.</w:t>
            </w:r>
          </w:p>
          <w:p w14:paraId="3234E410" w14:textId="77777777" w:rsidR="006E5C5F" w:rsidRPr="004E2A4D" w:rsidRDefault="006E5C5F" w:rsidP="004E2A4D">
            <w:pPr>
              <w:ind w:left="98"/>
              <w:rPr>
                <w:rFonts w:cstheme="minorHAnsi"/>
              </w:rPr>
            </w:pPr>
          </w:p>
        </w:tc>
      </w:tr>
      <w:tr w:rsidR="006E5C5F" w:rsidRPr="00D83BD2" w14:paraId="3C60943E" w14:textId="77777777" w:rsidTr="00702E08">
        <w:trPr>
          <w:trHeight w:val="943"/>
        </w:trPr>
        <w:tc>
          <w:tcPr>
            <w:tcW w:w="10485" w:type="dxa"/>
            <w:gridSpan w:val="2"/>
          </w:tcPr>
          <w:p w14:paraId="5B022385" w14:textId="77777777" w:rsidR="006E5C5F" w:rsidRPr="00702E08" w:rsidRDefault="006E5C5F" w:rsidP="006E5C5F">
            <w:pPr>
              <w:rPr>
                <w:rFonts w:ascii="Century Gothic" w:hAnsi="Century Gothic" w:cstheme="minorHAnsi"/>
                <w:b/>
                <w:bCs/>
                <w:sz w:val="24"/>
                <w:szCs w:val="24"/>
              </w:rPr>
            </w:pPr>
            <w:r w:rsidRPr="00702E08">
              <w:rPr>
                <w:rFonts w:ascii="Century Gothic" w:hAnsi="Century Gothic" w:cstheme="minorHAnsi"/>
                <w:b/>
                <w:bCs/>
                <w:sz w:val="24"/>
                <w:szCs w:val="24"/>
              </w:rPr>
              <w:lastRenderedPageBreak/>
              <w:t>Next steps</w:t>
            </w:r>
          </w:p>
          <w:p w14:paraId="7C19964E" w14:textId="77777777" w:rsidR="006E5C5F" w:rsidRPr="00702E08" w:rsidRDefault="006E5C5F" w:rsidP="00B61346">
            <w:pPr>
              <w:pStyle w:val="ListParagraph"/>
              <w:numPr>
                <w:ilvl w:val="0"/>
                <w:numId w:val="7"/>
              </w:numPr>
              <w:rPr>
                <w:rFonts w:ascii="Century Gothic" w:hAnsi="Century Gothic" w:cstheme="minorHAnsi"/>
                <w:sz w:val="24"/>
                <w:szCs w:val="24"/>
              </w:rPr>
            </w:pPr>
            <w:r w:rsidRPr="00702E08">
              <w:rPr>
                <w:rFonts w:ascii="Century Gothic" w:hAnsi="Century Gothic" w:cstheme="minorHAnsi"/>
                <w:sz w:val="24"/>
                <w:szCs w:val="24"/>
              </w:rPr>
              <w:t>Embedding equalities into whole-school monitoring – forward planning discussions, class observations.</w:t>
            </w:r>
          </w:p>
          <w:p w14:paraId="26CAA6D0" w14:textId="77777777" w:rsidR="00106CEE" w:rsidRPr="00702E08" w:rsidRDefault="006E5C5F" w:rsidP="00B61346">
            <w:pPr>
              <w:pStyle w:val="ListParagraph"/>
              <w:numPr>
                <w:ilvl w:val="0"/>
                <w:numId w:val="7"/>
              </w:numPr>
              <w:rPr>
                <w:rFonts w:ascii="Century Gothic" w:hAnsi="Century Gothic" w:cstheme="minorHAnsi"/>
                <w:sz w:val="24"/>
                <w:szCs w:val="24"/>
              </w:rPr>
            </w:pPr>
            <w:r w:rsidRPr="00702E08">
              <w:rPr>
                <w:rFonts w:ascii="Century Gothic" w:hAnsi="Century Gothic" w:cstheme="minorHAnsi"/>
                <w:sz w:val="24"/>
                <w:szCs w:val="24"/>
              </w:rPr>
              <w:t>Giving the children more of an opportunity to identify and assess the meta-skills that they are utilising in different activities and for target setting.</w:t>
            </w:r>
            <w:r w:rsidR="00106CEE" w:rsidRPr="00702E08">
              <w:rPr>
                <w:rFonts w:ascii="Century Gothic" w:hAnsi="Century Gothic" w:cstheme="minorHAnsi"/>
                <w:sz w:val="24"/>
                <w:szCs w:val="24"/>
              </w:rPr>
              <w:t xml:space="preserve"> </w:t>
            </w:r>
          </w:p>
          <w:p w14:paraId="7CA82B3D" w14:textId="11D8C310" w:rsidR="006E5C5F" w:rsidRPr="004E2A4D" w:rsidRDefault="00106CEE" w:rsidP="00B61346">
            <w:pPr>
              <w:pStyle w:val="ListParagraph"/>
              <w:numPr>
                <w:ilvl w:val="0"/>
                <w:numId w:val="7"/>
              </w:numPr>
              <w:rPr>
                <w:rFonts w:ascii="Century Gothic" w:hAnsi="Century Gothic" w:cstheme="minorHAnsi"/>
                <w:sz w:val="24"/>
                <w:szCs w:val="24"/>
              </w:rPr>
            </w:pPr>
            <w:r w:rsidRPr="00702E08">
              <w:rPr>
                <w:rFonts w:ascii="Century Gothic" w:hAnsi="Century Gothic" w:cstheme="minorHAnsi"/>
                <w:sz w:val="24"/>
                <w:szCs w:val="24"/>
              </w:rPr>
              <w:t xml:space="preserve">Raising the profile of meta-skills even further </w:t>
            </w:r>
            <w:r w:rsidR="00507DE1" w:rsidRPr="00702E08">
              <w:rPr>
                <w:rFonts w:ascii="Century Gothic" w:hAnsi="Century Gothic" w:cstheme="minorHAnsi"/>
                <w:sz w:val="24"/>
                <w:szCs w:val="24"/>
              </w:rPr>
              <w:t xml:space="preserve">with staff to make the learning more </w:t>
            </w:r>
            <w:r w:rsidR="00507DE1" w:rsidRPr="004E2A4D">
              <w:rPr>
                <w:rFonts w:ascii="Century Gothic" w:hAnsi="Century Gothic" w:cstheme="minorHAnsi"/>
                <w:sz w:val="24"/>
                <w:szCs w:val="24"/>
              </w:rPr>
              <w:t xml:space="preserve">explicit </w:t>
            </w:r>
            <w:r w:rsidRPr="004E2A4D">
              <w:rPr>
                <w:rFonts w:ascii="Century Gothic" w:hAnsi="Century Gothic" w:cstheme="minorHAnsi"/>
                <w:sz w:val="24"/>
                <w:szCs w:val="24"/>
              </w:rPr>
              <w:t>– including discussions in planning meetings.</w:t>
            </w:r>
          </w:p>
          <w:p w14:paraId="5A8FBB92" w14:textId="77777777" w:rsidR="006E5C5F" w:rsidRPr="004E2A4D" w:rsidRDefault="00D52E76" w:rsidP="00B61346">
            <w:pPr>
              <w:pStyle w:val="ListParagraph"/>
              <w:numPr>
                <w:ilvl w:val="0"/>
                <w:numId w:val="7"/>
              </w:numPr>
              <w:rPr>
                <w:rFonts w:ascii="Century Gothic" w:hAnsi="Century Gothic" w:cstheme="minorHAnsi"/>
                <w:sz w:val="24"/>
                <w:szCs w:val="24"/>
              </w:rPr>
            </w:pPr>
            <w:hyperlink r:id="rId11" w:history="1">
              <w:r w:rsidR="006E5C5F" w:rsidRPr="004E2A4D">
                <w:rPr>
                  <w:rStyle w:val="Hyperlink"/>
                  <w:rFonts w:ascii="Century Gothic" w:hAnsi="Century Gothic"/>
                  <w:color w:val="auto"/>
                  <w:sz w:val="24"/>
                  <w:szCs w:val="24"/>
                </w:rPr>
                <w:t>Inclusion Calendar of dates</w:t>
              </w:r>
            </w:hyperlink>
            <w:r w:rsidR="006E5C5F" w:rsidRPr="004E2A4D">
              <w:rPr>
                <w:rFonts w:ascii="Century Gothic" w:hAnsi="Century Gothic"/>
                <w:sz w:val="24"/>
                <w:szCs w:val="24"/>
              </w:rPr>
              <w:t xml:space="preserve"> – embed in school calendar</w:t>
            </w:r>
          </w:p>
          <w:p w14:paraId="571BA5FB" w14:textId="77777777" w:rsidR="006E5C5F" w:rsidRPr="00702E08" w:rsidRDefault="006E5C5F" w:rsidP="00B61346">
            <w:pPr>
              <w:pStyle w:val="ListParagraph"/>
              <w:numPr>
                <w:ilvl w:val="0"/>
                <w:numId w:val="7"/>
              </w:numPr>
              <w:rPr>
                <w:rFonts w:ascii="Century Gothic" w:hAnsi="Century Gothic" w:cstheme="minorHAnsi"/>
                <w:sz w:val="24"/>
                <w:szCs w:val="24"/>
              </w:rPr>
            </w:pPr>
            <w:r w:rsidRPr="004E2A4D">
              <w:rPr>
                <w:rFonts w:ascii="Century Gothic" w:hAnsi="Century Gothic" w:cstheme="minorHAnsi"/>
                <w:sz w:val="24"/>
                <w:szCs w:val="24"/>
              </w:rPr>
              <w:t xml:space="preserve">Embedding the use of Anti-Racist resources </w:t>
            </w:r>
            <w:hyperlink r:id="rId12" w:history="1">
              <w:r w:rsidRPr="004E2A4D">
                <w:rPr>
                  <w:rStyle w:val="Hyperlink"/>
                  <w:rFonts w:ascii="Century Gothic" w:hAnsi="Century Gothic" w:cstheme="minorHAnsi"/>
                  <w:color w:val="auto"/>
                  <w:sz w:val="24"/>
                  <w:szCs w:val="24"/>
                </w:rPr>
                <w:t>https://www.antiracisted.scot/</w:t>
              </w:r>
            </w:hyperlink>
            <w:r w:rsidRPr="004E2A4D">
              <w:rPr>
                <w:rFonts w:ascii="Century Gothic" w:hAnsi="Century Gothic" w:cstheme="minorHAnsi"/>
                <w:sz w:val="24"/>
                <w:szCs w:val="24"/>
              </w:rPr>
              <w:t xml:space="preserve"> </w:t>
            </w:r>
            <w:r w:rsidRPr="00702E08">
              <w:rPr>
                <w:rFonts w:ascii="Century Gothic" w:hAnsi="Century Gothic" w:cstheme="minorHAnsi"/>
                <w:sz w:val="24"/>
                <w:szCs w:val="24"/>
              </w:rPr>
              <w:t>throughout the school</w:t>
            </w:r>
          </w:p>
          <w:p w14:paraId="5ABB7522" w14:textId="7D2D97EE" w:rsidR="006E5C5F" w:rsidRPr="00702E08" w:rsidRDefault="006E5C5F" w:rsidP="00B61346">
            <w:pPr>
              <w:pStyle w:val="ListParagraph"/>
              <w:numPr>
                <w:ilvl w:val="0"/>
                <w:numId w:val="7"/>
              </w:numPr>
              <w:rPr>
                <w:rFonts w:ascii="Century Gothic" w:hAnsi="Century Gothic" w:cstheme="minorHAnsi"/>
                <w:sz w:val="24"/>
                <w:szCs w:val="24"/>
              </w:rPr>
            </w:pPr>
            <w:r w:rsidRPr="00702E08">
              <w:rPr>
                <w:rFonts w:ascii="Century Gothic" w:hAnsi="Century Gothic" w:cstheme="minorHAnsi"/>
                <w:sz w:val="24"/>
                <w:szCs w:val="24"/>
              </w:rPr>
              <w:t>Involving the parents in a shared celebration of learning for each class</w:t>
            </w:r>
            <w:r w:rsidR="00106CEE" w:rsidRPr="00702E08">
              <w:rPr>
                <w:rFonts w:ascii="Century Gothic" w:hAnsi="Century Gothic" w:cstheme="minorHAnsi"/>
                <w:sz w:val="24"/>
                <w:szCs w:val="24"/>
              </w:rPr>
              <w:t xml:space="preserve"> related to Equalities, Meta-Skills and other areas of this priority.</w:t>
            </w:r>
          </w:p>
          <w:p w14:paraId="5E59F6DE" w14:textId="2F66A36E" w:rsidR="006E5C5F" w:rsidRPr="00106CEE" w:rsidRDefault="006E5C5F" w:rsidP="00106CEE">
            <w:pPr>
              <w:ind w:left="360"/>
              <w:rPr>
                <w:rFonts w:cstheme="minorHAnsi"/>
                <w:sz w:val="24"/>
                <w:szCs w:val="24"/>
              </w:rPr>
            </w:pPr>
          </w:p>
        </w:tc>
      </w:tr>
    </w:tbl>
    <w:p w14:paraId="25418C72" w14:textId="5EB5BC7E" w:rsidR="00B87215" w:rsidRPr="00D83BD2" w:rsidRDefault="00B87215" w:rsidP="00F22FA5">
      <w:pPr>
        <w:pStyle w:val="Default"/>
        <w:rPr>
          <w:rFonts w:ascii="Century Gothic" w:hAnsi="Century Gothic" w:cstheme="minorHAnsi"/>
          <w:b/>
          <w:color w:val="auto"/>
        </w:rPr>
      </w:pPr>
    </w:p>
    <w:p w14:paraId="7D0D07C2" w14:textId="77EFA372" w:rsidR="00B87215" w:rsidRPr="00D83BD2" w:rsidRDefault="00B87215" w:rsidP="00F22FA5">
      <w:pPr>
        <w:pStyle w:val="Default"/>
        <w:rPr>
          <w:rFonts w:ascii="Century Gothic" w:hAnsi="Century Gothic" w:cstheme="minorHAnsi"/>
          <w:b/>
          <w:color w:val="auto"/>
        </w:rPr>
      </w:pPr>
    </w:p>
    <w:p w14:paraId="3F5E43ED" w14:textId="77777777" w:rsidR="00B87215" w:rsidRPr="00D83BD2" w:rsidRDefault="00B87215" w:rsidP="00F22FA5">
      <w:pPr>
        <w:pStyle w:val="Default"/>
        <w:rPr>
          <w:rFonts w:ascii="Century Gothic" w:hAnsi="Century Gothic" w:cstheme="minorHAnsi"/>
          <w:b/>
          <w:color w:val="auto"/>
        </w:rPr>
      </w:pPr>
    </w:p>
    <w:p w14:paraId="6C7D0895" w14:textId="77777777" w:rsidR="00944D70" w:rsidRPr="00D83BD2" w:rsidRDefault="00944D70" w:rsidP="00F22FA5">
      <w:pPr>
        <w:rPr>
          <w:rFonts w:ascii="Century Gothic" w:hAnsi="Century Gothic" w:cstheme="minorHAnsi"/>
          <w:sz w:val="24"/>
          <w:szCs w:val="24"/>
        </w:rPr>
      </w:pPr>
    </w:p>
    <w:p w14:paraId="13BF35D1" w14:textId="77777777" w:rsidR="002E09AE" w:rsidRPr="00D83BD2" w:rsidRDefault="002E09AE" w:rsidP="00F22FA5">
      <w:pPr>
        <w:rPr>
          <w:rFonts w:ascii="Century Gothic" w:hAnsi="Century Gothic" w:cstheme="minorHAnsi"/>
          <w:sz w:val="24"/>
          <w:szCs w:val="24"/>
        </w:rPr>
      </w:pPr>
    </w:p>
    <w:p w14:paraId="298045CE" w14:textId="77777777" w:rsidR="00644548" w:rsidRPr="00D83BD2" w:rsidRDefault="00644548">
      <w:pPr>
        <w:rPr>
          <w:rFonts w:ascii="Century Gothic" w:hAnsi="Century Gothic" w:cstheme="minorHAnsi"/>
          <w:sz w:val="24"/>
          <w:szCs w:val="24"/>
        </w:rPr>
      </w:pPr>
      <w:r w:rsidRPr="00D83BD2">
        <w:rPr>
          <w:rFonts w:ascii="Century Gothic" w:hAnsi="Century Gothic" w:cstheme="minorHAnsi"/>
          <w:sz w:val="24"/>
          <w:szCs w:val="24"/>
        </w:rPr>
        <w:br w:type="page"/>
      </w:r>
    </w:p>
    <w:tbl>
      <w:tblPr>
        <w:tblStyle w:val="TableGrid"/>
        <w:tblpPr w:leftFromText="180" w:rightFromText="180" w:vertAnchor="text" w:horzAnchor="margin" w:tblpY="264"/>
        <w:tblW w:w="10485" w:type="dxa"/>
        <w:tblLook w:val="04A0" w:firstRow="1" w:lastRow="0" w:firstColumn="1" w:lastColumn="0" w:noHBand="0" w:noVBand="1"/>
      </w:tblPr>
      <w:tblGrid>
        <w:gridCol w:w="10722"/>
      </w:tblGrid>
      <w:tr w:rsidR="00461399" w:rsidRPr="00D83BD2" w14:paraId="372B8F9F" w14:textId="77777777" w:rsidTr="00461399">
        <w:tc>
          <w:tcPr>
            <w:tcW w:w="10485" w:type="dxa"/>
            <w:shd w:val="clear" w:color="auto" w:fill="33CCCC"/>
          </w:tcPr>
          <w:p w14:paraId="4B296EDB" w14:textId="77777777" w:rsidR="00461399" w:rsidRPr="00D83BD2" w:rsidRDefault="00461399" w:rsidP="00461399">
            <w:pPr>
              <w:pStyle w:val="Default"/>
              <w:rPr>
                <w:rFonts w:ascii="Century Gothic" w:hAnsi="Century Gothic" w:cstheme="minorHAnsi"/>
                <w:b/>
                <w:bCs/>
                <w:sz w:val="28"/>
                <w:szCs w:val="28"/>
              </w:rPr>
            </w:pPr>
            <w:r w:rsidRPr="00D83BD2">
              <w:rPr>
                <w:rFonts w:ascii="Century Gothic" w:hAnsi="Century Gothic" w:cstheme="minorHAnsi"/>
                <w:b/>
                <w:bCs/>
                <w:sz w:val="28"/>
                <w:szCs w:val="28"/>
              </w:rPr>
              <w:lastRenderedPageBreak/>
              <w:t xml:space="preserve">Data </w:t>
            </w:r>
          </w:p>
          <w:p w14:paraId="3902B020" w14:textId="77777777" w:rsidR="00360119" w:rsidRPr="00D83BD2" w:rsidRDefault="00360119" w:rsidP="00461399">
            <w:pPr>
              <w:pStyle w:val="Default"/>
              <w:rPr>
                <w:rFonts w:ascii="Century Gothic" w:hAnsi="Century Gothic" w:cstheme="minorHAnsi"/>
              </w:rPr>
            </w:pPr>
          </w:p>
        </w:tc>
      </w:tr>
      <w:tr w:rsidR="00461399" w:rsidRPr="00D83BD2" w14:paraId="26479E7A" w14:textId="77777777" w:rsidTr="00461399">
        <w:trPr>
          <w:trHeight w:val="10465"/>
        </w:trPr>
        <w:tc>
          <w:tcPr>
            <w:tcW w:w="10485" w:type="dxa"/>
          </w:tcPr>
          <w:p w14:paraId="3CA5366B" w14:textId="04C416D9" w:rsidR="003C0361" w:rsidRPr="003C0361" w:rsidRDefault="003C0361" w:rsidP="003C0361">
            <w:pPr>
              <w:pStyle w:val="Default"/>
              <w:ind w:left="32"/>
              <w:rPr>
                <w:rFonts w:ascii="Century Gothic" w:hAnsi="Century Gothic" w:cstheme="minorHAnsi"/>
                <w:b/>
                <w:bCs/>
                <w:color w:val="auto"/>
              </w:rPr>
            </w:pPr>
            <w:r>
              <w:rPr>
                <w:noProof/>
                <w:lang w:eastAsia="en-GB"/>
              </w:rPr>
              <w:drawing>
                <wp:anchor distT="0" distB="0" distL="114300" distR="114300" simplePos="0" relativeHeight="251660288" behindDoc="1" locked="0" layoutInCell="1" allowOverlap="1" wp14:anchorId="41AEC7F3" wp14:editId="70179780">
                  <wp:simplePos x="0" y="0"/>
                  <wp:positionH relativeFrom="column">
                    <wp:posOffset>23495</wp:posOffset>
                  </wp:positionH>
                  <wp:positionV relativeFrom="paragraph">
                    <wp:posOffset>2689860</wp:posOffset>
                  </wp:positionV>
                  <wp:extent cx="6619875" cy="2790825"/>
                  <wp:effectExtent l="0" t="0" r="9525" b="9525"/>
                  <wp:wrapTight wrapText="bothSides">
                    <wp:wrapPolygon edited="0">
                      <wp:start x="0" y="0"/>
                      <wp:lineTo x="0" y="21526"/>
                      <wp:lineTo x="21569" y="21526"/>
                      <wp:lineTo x="2156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619875" cy="279082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stheme="minorHAnsi"/>
                <w:b/>
                <w:bCs/>
                <w:color w:val="auto"/>
              </w:rPr>
              <w:t>Key Strengths:</w:t>
            </w:r>
            <w:r w:rsidR="00BF5E33">
              <w:rPr>
                <w:noProof/>
                <w:lang w:eastAsia="en-GB"/>
              </w:rPr>
              <w:drawing>
                <wp:anchor distT="0" distB="0" distL="114300" distR="114300" simplePos="0" relativeHeight="251659264" behindDoc="1" locked="0" layoutInCell="1" allowOverlap="1" wp14:anchorId="79DF350D" wp14:editId="54EF8129">
                  <wp:simplePos x="0" y="0"/>
                  <wp:positionH relativeFrom="column">
                    <wp:posOffset>23495</wp:posOffset>
                  </wp:positionH>
                  <wp:positionV relativeFrom="paragraph">
                    <wp:posOffset>321945</wp:posOffset>
                  </wp:positionV>
                  <wp:extent cx="6667500" cy="2279650"/>
                  <wp:effectExtent l="0" t="0" r="0" b="6350"/>
                  <wp:wrapTight wrapText="bothSides">
                    <wp:wrapPolygon edited="0">
                      <wp:start x="0" y="0"/>
                      <wp:lineTo x="0" y="21480"/>
                      <wp:lineTo x="21538" y="21480"/>
                      <wp:lineTo x="215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t="13285"/>
                          <a:stretch/>
                        </pic:blipFill>
                        <pic:spPr bwMode="auto">
                          <a:xfrm>
                            <a:off x="0" y="0"/>
                            <a:ext cx="6667500" cy="2279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10496" w:type="dxa"/>
              <w:tblLook w:val="04A0" w:firstRow="1" w:lastRow="0" w:firstColumn="1" w:lastColumn="0" w:noHBand="0" w:noVBand="1"/>
            </w:tblPr>
            <w:tblGrid>
              <w:gridCol w:w="1710"/>
              <w:gridCol w:w="952"/>
              <w:gridCol w:w="1046"/>
              <w:gridCol w:w="971"/>
              <w:gridCol w:w="100"/>
              <w:gridCol w:w="865"/>
              <w:gridCol w:w="188"/>
              <w:gridCol w:w="778"/>
              <w:gridCol w:w="3886"/>
            </w:tblGrid>
            <w:tr w:rsidR="00BF5E33" w:rsidRPr="00546CA2" w14:paraId="539EB285" w14:textId="77777777" w:rsidTr="00074C07">
              <w:trPr>
                <w:trHeight w:val="258"/>
              </w:trPr>
              <w:tc>
                <w:tcPr>
                  <w:tcW w:w="1710" w:type="dxa"/>
                  <w:shd w:val="clear" w:color="auto" w:fill="92D050"/>
                </w:tcPr>
                <w:p w14:paraId="494124EC" w14:textId="77777777" w:rsidR="00BF5E33" w:rsidRPr="00546CA2" w:rsidRDefault="00BF5E33" w:rsidP="00D52E76">
                  <w:pPr>
                    <w:framePr w:hSpace="180" w:wrap="around" w:vAnchor="text" w:hAnchor="margin" w:y="264"/>
                    <w:rPr>
                      <w:rFonts w:ascii="Century Gothic" w:hAnsi="Century Gothic"/>
                      <w:sz w:val="24"/>
                      <w:szCs w:val="24"/>
                    </w:rPr>
                  </w:pPr>
                </w:p>
              </w:tc>
              <w:tc>
                <w:tcPr>
                  <w:tcW w:w="952" w:type="dxa"/>
                  <w:shd w:val="clear" w:color="auto" w:fill="92D050"/>
                </w:tcPr>
                <w:p w14:paraId="633240B5" w14:textId="5ABF568A" w:rsidR="00BF5E33" w:rsidRPr="00546CA2" w:rsidRDefault="00BF5E33" w:rsidP="00D52E76">
                  <w:pPr>
                    <w:framePr w:hSpace="180" w:wrap="around" w:vAnchor="text" w:hAnchor="margin" w:y="264"/>
                    <w:jc w:val="center"/>
                    <w:rPr>
                      <w:rFonts w:ascii="Century Gothic" w:hAnsi="Century Gothic"/>
                      <w:sz w:val="24"/>
                      <w:szCs w:val="24"/>
                    </w:rPr>
                  </w:pPr>
                  <w:r>
                    <w:rPr>
                      <w:rFonts w:ascii="Century Gothic" w:hAnsi="Century Gothic"/>
                      <w:sz w:val="24"/>
                      <w:szCs w:val="24"/>
                    </w:rPr>
                    <w:t>June 2024</w:t>
                  </w:r>
                </w:p>
              </w:tc>
              <w:tc>
                <w:tcPr>
                  <w:tcW w:w="1046" w:type="dxa"/>
                  <w:shd w:val="clear" w:color="auto" w:fill="92D050"/>
                </w:tcPr>
                <w:p w14:paraId="19E94AD4" w14:textId="77777777" w:rsidR="00BF5E33" w:rsidRPr="00546CA2" w:rsidRDefault="00BF5E33" w:rsidP="00D52E76">
                  <w:pPr>
                    <w:framePr w:hSpace="180" w:wrap="around" w:vAnchor="text" w:hAnchor="margin" w:y="264"/>
                    <w:jc w:val="center"/>
                    <w:rPr>
                      <w:rFonts w:ascii="Century Gothic" w:hAnsi="Century Gothic"/>
                      <w:sz w:val="24"/>
                      <w:szCs w:val="24"/>
                    </w:rPr>
                  </w:pPr>
                  <w:r w:rsidRPr="00546CA2">
                    <w:rPr>
                      <w:rFonts w:ascii="Century Gothic" w:hAnsi="Century Gothic"/>
                      <w:sz w:val="24"/>
                      <w:szCs w:val="24"/>
                    </w:rPr>
                    <w:t>Overall</w:t>
                  </w:r>
                </w:p>
                <w:p w14:paraId="25E87026" w14:textId="0DB6E73D" w:rsidR="00BF5E33" w:rsidRPr="00546CA2" w:rsidRDefault="00BF5E33" w:rsidP="00D52E76">
                  <w:pPr>
                    <w:framePr w:hSpace="180" w:wrap="around" w:vAnchor="text" w:hAnchor="margin" w:y="264"/>
                    <w:jc w:val="center"/>
                    <w:rPr>
                      <w:rFonts w:ascii="Century Gothic" w:hAnsi="Century Gothic"/>
                      <w:sz w:val="24"/>
                      <w:szCs w:val="24"/>
                    </w:rPr>
                  </w:pPr>
                  <w:r>
                    <w:rPr>
                      <w:rFonts w:ascii="Century Gothic" w:hAnsi="Century Gothic"/>
                      <w:sz w:val="24"/>
                      <w:szCs w:val="24"/>
                    </w:rPr>
                    <w:t>2025</w:t>
                  </w:r>
                </w:p>
              </w:tc>
              <w:tc>
                <w:tcPr>
                  <w:tcW w:w="1071" w:type="dxa"/>
                  <w:gridSpan w:val="2"/>
                  <w:shd w:val="clear" w:color="auto" w:fill="92D050"/>
                </w:tcPr>
                <w:p w14:paraId="61232012" w14:textId="77777777" w:rsidR="00BF5E33" w:rsidRPr="00546CA2" w:rsidRDefault="00BF5E33" w:rsidP="00D52E76">
                  <w:pPr>
                    <w:framePr w:hSpace="180" w:wrap="around" w:vAnchor="text" w:hAnchor="margin" w:y="264"/>
                    <w:jc w:val="center"/>
                    <w:rPr>
                      <w:rFonts w:ascii="Century Gothic" w:hAnsi="Century Gothic"/>
                      <w:sz w:val="24"/>
                      <w:szCs w:val="24"/>
                    </w:rPr>
                  </w:pPr>
                  <w:r w:rsidRPr="00546CA2">
                    <w:rPr>
                      <w:rFonts w:ascii="Century Gothic" w:hAnsi="Century Gothic"/>
                      <w:sz w:val="24"/>
                      <w:szCs w:val="24"/>
                    </w:rPr>
                    <w:t>SIMD</w:t>
                  </w:r>
                </w:p>
                <w:p w14:paraId="1B922A35" w14:textId="77777777" w:rsidR="00BF5E33" w:rsidRPr="00546CA2" w:rsidRDefault="00BF5E33" w:rsidP="00D52E76">
                  <w:pPr>
                    <w:framePr w:hSpace="180" w:wrap="around" w:vAnchor="text" w:hAnchor="margin" w:y="264"/>
                    <w:jc w:val="center"/>
                    <w:rPr>
                      <w:rFonts w:ascii="Century Gothic" w:hAnsi="Century Gothic"/>
                      <w:sz w:val="24"/>
                      <w:szCs w:val="24"/>
                    </w:rPr>
                  </w:pPr>
                  <w:r w:rsidRPr="00546CA2">
                    <w:rPr>
                      <w:rFonts w:ascii="Century Gothic" w:hAnsi="Century Gothic"/>
                      <w:sz w:val="24"/>
                      <w:szCs w:val="24"/>
                    </w:rPr>
                    <w:t>1 + 2</w:t>
                  </w:r>
                </w:p>
              </w:tc>
              <w:tc>
                <w:tcPr>
                  <w:tcW w:w="1053" w:type="dxa"/>
                  <w:gridSpan w:val="2"/>
                  <w:shd w:val="clear" w:color="auto" w:fill="92D050"/>
                </w:tcPr>
                <w:p w14:paraId="5169FAA9" w14:textId="77777777" w:rsidR="00BF5E33" w:rsidRPr="00546CA2" w:rsidRDefault="00BF5E33" w:rsidP="00D52E76">
                  <w:pPr>
                    <w:framePr w:hSpace="180" w:wrap="around" w:vAnchor="text" w:hAnchor="margin" w:y="264"/>
                    <w:jc w:val="center"/>
                    <w:rPr>
                      <w:rFonts w:ascii="Century Gothic" w:hAnsi="Century Gothic"/>
                      <w:sz w:val="24"/>
                      <w:szCs w:val="24"/>
                    </w:rPr>
                  </w:pPr>
                  <w:r w:rsidRPr="00546CA2">
                    <w:rPr>
                      <w:rFonts w:ascii="Century Gothic" w:hAnsi="Century Gothic"/>
                      <w:sz w:val="24"/>
                      <w:szCs w:val="24"/>
                    </w:rPr>
                    <w:t xml:space="preserve">SIMD </w:t>
                  </w:r>
                </w:p>
                <w:p w14:paraId="69C20334" w14:textId="77777777" w:rsidR="00BF5E33" w:rsidRPr="00546CA2" w:rsidRDefault="00BF5E33" w:rsidP="00D52E76">
                  <w:pPr>
                    <w:framePr w:hSpace="180" w:wrap="around" w:vAnchor="text" w:hAnchor="margin" w:y="264"/>
                    <w:jc w:val="center"/>
                    <w:rPr>
                      <w:rFonts w:ascii="Century Gothic" w:hAnsi="Century Gothic"/>
                      <w:sz w:val="24"/>
                      <w:szCs w:val="24"/>
                    </w:rPr>
                  </w:pPr>
                  <w:r w:rsidRPr="00546CA2">
                    <w:rPr>
                      <w:rFonts w:ascii="Century Gothic" w:hAnsi="Century Gothic"/>
                      <w:sz w:val="24"/>
                      <w:szCs w:val="24"/>
                    </w:rPr>
                    <w:t>3 - 10</w:t>
                  </w:r>
                </w:p>
              </w:tc>
              <w:tc>
                <w:tcPr>
                  <w:tcW w:w="778" w:type="dxa"/>
                  <w:shd w:val="clear" w:color="auto" w:fill="92D050"/>
                </w:tcPr>
                <w:p w14:paraId="5301CB9D" w14:textId="77777777" w:rsidR="00BF5E33" w:rsidRPr="00546CA2" w:rsidRDefault="00BF5E33" w:rsidP="00D52E76">
                  <w:pPr>
                    <w:framePr w:hSpace="180" w:wrap="around" w:vAnchor="text" w:hAnchor="margin" w:y="264"/>
                    <w:jc w:val="center"/>
                    <w:rPr>
                      <w:rFonts w:ascii="Century Gothic" w:hAnsi="Century Gothic"/>
                      <w:sz w:val="24"/>
                      <w:szCs w:val="24"/>
                    </w:rPr>
                  </w:pPr>
                  <w:r w:rsidRPr="00546CA2">
                    <w:rPr>
                      <w:rFonts w:ascii="Century Gothic" w:hAnsi="Century Gothic"/>
                      <w:sz w:val="24"/>
                      <w:szCs w:val="24"/>
                    </w:rPr>
                    <w:t>Gap</w:t>
                  </w:r>
                </w:p>
              </w:tc>
              <w:tc>
                <w:tcPr>
                  <w:tcW w:w="3886" w:type="dxa"/>
                  <w:shd w:val="clear" w:color="auto" w:fill="92D050"/>
                </w:tcPr>
                <w:p w14:paraId="06ED2B31" w14:textId="77777777" w:rsidR="00BF5E33" w:rsidRPr="00546CA2" w:rsidRDefault="00BF5E33" w:rsidP="00D52E76">
                  <w:pPr>
                    <w:framePr w:hSpace="180" w:wrap="around" w:vAnchor="text" w:hAnchor="margin" w:y="264"/>
                    <w:jc w:val="center"/>
                    <w:rPr>
                      <w:rFonts w:ascii="Century Gothic" w:hAnsi="Century Gothic"/>
                      <w:sz w:val="24"/>
                      <w:szCs w:val="24"/>
                    </w:rPr>
                  </w:pPr>
                  <w:r w:rsidRPr="00546CA2">
                    <w:rPr>
                      <w:rFonts w:ascii="Century Gothic" w:hAnsi="Century Gothic"/>
                      <w:sz w:val="24"/>
                      <w:szCs w:val="24"/>
                    </w:rPr>
                    <w:t>Comments: Overall/Stages</w:t>
                  </w:r>
                </w:p>
              </w:tc>
            </w:tr>
            <w:tr w:rsidR="00BF5E33" w:rsidRPr="00546CA2" w14:paraId="355B2F94" w14:textId="77777777" w:rsidTr="00074C07">
              <w:trPr>
                <w:trHeight w:val="327"/>
              </w:trPr>
              <w:tc>
                <w:tcPr>
                  <w:tcW w:w="1710" w:type="dxa"/>
                  <w:vMerge w:val="restart"/>
                </w:tcPr>
                <w:p w14:paraId="0A33693E" w14:textId="77777777" w:rsidR="00BF5E33" w:rsidRPr="00546CA2" w:rsidRDefault="00BF5E33" w:rsidP="00D52E76">
                  <w:pPr>
                    <w:framePr w:hSpace="180" w:wrap="around" w:vAnchor="text" w:hAnchor="margin" w:y="264"/>
                    <w:rPr>
                      <w:rFonts w:ascii="Century Gothic" w:hAnsi="Century Gothic"/>
                      <w:sz w:val="24"/>
                      <w:szCs w:val="24"/>
                    </w:rPr>
                  </w:pPr>
                  <w:r w:rsidRPr="00546CA2">
                    <w:rPr>
                      <w:rFonts w:ascii="Century Gothic" w:hAnsi="Century Gothic"/>
                      <w:sz w:val="24"/>
                      <w:szCs w:val="24"/>
                    </w:rPr>
                    <w:t>Talking &amp; Listening</w:t>
                  </w:r>
                </w:p>
              </w:tc>
              <w:tc>
                <w:tcPr>
                  <w:tcW w:w="952" w:type="dxa"/>
                  <w:vMerge w:val="restart"/>
                </w:tcPr>
                <w:p w14:paraId="71592997" w14:textId="3FD625E2" w:rsidR="00BF5E33" w:rsidRPr="00546CA2" w:rsidRDefault="00393AB9" w:rsidP="00D52E76">
                  <w:pPr>
                    <w:framePr w:hSpace="180" w:wrap="around" w:vAnchor="text" w:hAnchor="margin" w:y="264"/>
                    <w:jc w:val="center"/>
                    <w:rPr>
                      <w:rFonts w:ascii="Century Gothic" w:hAnsi="Century Gothic"/>
                      <w:sz w:val="24"/>
                      <w:szCs w:val="24"/>
                    </w:rPr>
                  </w:pPr>
                  <w:r>
                    <w:rPr>
                      <w:rFonts w:ascii="Century Gothic" w:hAnsi="Century Gothic"/>
                      <w:sz w:val="24"/>
                      <w:szCs w:val="24"/>
                    </w:rPr>
                    <w:t>89.6%</w:t>
                  </w:r>
                </w:p>
              </w:tc>
              <w:tc>
                <w:tcPr>
                  <w:tcW w:w="1046" w:type="dxa"/>
                  <w:vMerge w:val="restart"/>
                  <w:shd w:val="clear" w:color="auto" w:fill="auto"/>
                </w:tcPr>
                <w:p w14:paraId="049D7D4C" w14:textId="72A40C67" w:rsidR="00BF5E33" w:rsidRPr="00546CA2" w:rsidRDefault="00074C07" w:rsidP="00D52E76">
                  <w:pPr>
                    <w:framePr w:hSpace="180" w:wrap="around" w:vAnchor="text" w:hAnchor="margin" w:y="264"/>
                    <w:jc w:val="center"/>
                    <w:rPr>
                      <w:rFonts w:ascii="Century Gothic" w:hAnsi="Century Gothic"/>
                      <w:sz w:val="24"/>
                      <w:szCs w:val="24"/>
                    </w:rPr>
                  </w:pPr>
                  <w:r>
                    <w:rPr>
                      <w:rFonts w:ascii="Century Gothic" w:hAnsi="Century Gothic"/>
                      <w:sz w:val="24"/>
                      <w:szCs w:val="24"/>
                    </w:rPr>
                    <w:t>89.7</w:t>
                  </w:r>
                </w:p>
              </w:tc>
              <w:tc>
                <w:tcPr>
                  <w:tcW w:w="1071" w:type="dxa"/>
                  <w:gridSpan w:val="2"/>
                </w:tcPr>
                <w:p w14:paraId="28DC6E67" w14:textId="5D11B95C" w:rsidR="00BF5E33" w:rsidRPr="00546CA2" w:rsidRDefault="006A6488" w:rsidP="00D52E76">
                  <w:pPr>
                    <w:framePr w:hSpace="180" w:wrap="around" w:vAnchor="text" w:hAnchor="margin" w:y="264"/>
                    <w:jc w:val="center"/>
                    <w:rPr>
                      <w:rFonts w:ascii="Century Gothic" w:hAnsi="Century Gothic"/>
                      <w:sz w:val="24"/>
                      <w:szCs w:val="24"/>
                    </w:rPr>
                  </w:pPr>
                  <w:r>
                    <w:rPr>
                      <w:rFonts w:ascii="Century Gothic" w:hAnsi="Century Gothic"/>
                      <w:sz w:val="24"/>
                      <w:szCs w:val="24"/>
                    </w:rPr>
                    <w:t>86.7</w:t>
                  </w:r>
                </w:p>
              </w:tc>
              <w:tc>
                <w:tcPr>
                  <w:tcW w:w="1053" w:type="dxa"/>
                  <w:gridSpan w:val="2"/>
                </w:tcPr>
                <w:p w14:paraId="2B843C30" w14:textId="60F548DF" w:rsidR="00BF5E33" w:rsidRPr="00546CA2" w:rsidRDefault="006A6488" w:rsidP="00D52E76">
                  <w:pPr>
                    <w:framePr w:hSpace="180" w:wrap="around" w:vAnchor="text" w:hAnchor="margin" w:y="264"/>
                    <w:jc w:val="center"/>
                    <w:rPr>
                      <w:rFonts w:ascii="Century Gothic" w:hAnsi="Century Gothic"/>
                      <w:sz w:val="24"/>
                      <w:szCs w:val="24"/>
                    </w:rPr>
                  </w:pPr>
                  <w:r>
                    <w:rPr>
                      <w:rFonts w:ascii="Century Gothic" w:hAnsi="Century Gothic"/>
                      <w:sz w:val="24"/>
                      <w:szCs w:val="24"/>
                    </w:rPr>
                    <w:t>97.8</w:t>
                  </w:r>
                </w:p>
              </w:tc>
              <w:tc>
                <w:tcPr>
                  <w:tcW w:w="778" w:type="dxa"/>
                </w:tcPr>
                <w:p w14:paraId="0B05BDF4" w14:textId="1E6E0EDA" w:rsidR="00BF5E33" w:rsidRPr="00546CA2" w:rsidRDefault="006A6488" w:rsidP="00D52E76">
                  <w:pPr>
                    <w:framePr w:hSpace="180" w:wrap="around" w:vAnchor="text" w:hAnchor="margin" w:y="264"/>
                    <w:jc w:val="center"/>
                    <w:rPr>
                      <w:rFonts w:ascii="Century Gothic" w:hAnsi="Century Gothic"/>
                      <w:sz w:val="24"/>
                      <w:szCs w:val="24"/>
                    </w:rPr>
                  </w:pPr>
                  <w:r>
                    <w:rPr>
                      <w:rFonts w:ascii="Century Gothic" w:hAnsi="Century Gothic"/>
                      <w:sz w:val="24"/>
                      <w:szCs w:val="24"/>
                    </w:rPr>
                    <w:t>-11.1</w:t>
                  </w:r>
                </w:p>
              </w:tc>
              <w:tc>
                <w:tcPr>
                  <w:tcW w:w="3886" w:type="dxa"/>
                </w:tcPr>
                <w:p w14:paraId="7654FC2D" w14:textId="67A21AAA" w:rsidR="00BF5E33" w:rsidRPr="00546CA2" w:rsidRDefault="0071716B" w:rsidP="00D52E76">
                  <w:pPr>
                    <w:framePr w:hSpace="180" w:wrap="around" w:vAnchor="text" w:hAnchor="margin" w:y="264"/>
                    <w:rPr>
                      <w:rFonts w:ascii="Century Gothic" w:hAnsi="Century Gothic"/>
                      <w:sz w:val="24"/>
                      <w:szCs w:val="24"/>
                    </w:rPr>
                  </w:pPr>
                  <w:r>
                    <w:rPr>
                      <w:rFonts w:ascii="Century Gothic" w:hAnsi="Century Gothic"/>
                      <w:sz w:val="24"/>
                      <w:szCs w:val="24"/>
                    </w:rPr>
                    <w:t>Overall increase</w:t>
                  </w:r>
                </w:p>
              </w:tc>
            </w:tr>
            <w:tr w:rsidR="00074C07" w:rsidRPr="00546CA2" w14:paraId="1070DC0C" w14:textId="77777777" w:rsidTr="00074C07">
              <w:trPr>
                <w:trHeight w:val="326"/>
              </w:trPr>
              <w:tc>
                <w:tcPr>
                  <w:tcW w:w="1710" w:type="dxa"/>
                  <w:vMerge/>
                </w:tcPr>
                <w:p w14:paraId="063D0388" w14:textId="77777777" w:rsidR="00074C07" w:rsidRPr="00546CA2" w:rsidRDefault="00074C07" w:rsidP="00D52E76">
                  <w:pPr>
                    <w:framePr w:hSpace="180" w:wrap="around" w:vAnchor="text" w:hAnchor="margin" w:y="264"/>
                    <w:rPr>
                      <w:rFonts w:ascii="Century Gothic" w:hAnsi="Century Gothic"/>
                      <w:sz w:val="24"/>
                      <w:szCs w:val="24"/>
                    </w:rPr>
                  </w:pPr>
                </w:p>
              </w:tc>
              <w:tc>
                <w:tcPr>
                  <w:tcW w:w="952" w:type="dxa"/>
                  <w:vMerge/>
                </w:tcPr>
                <w:p w14:paraId="6DBD25CF" w14:textId="77777777" w:rsidR="00074C07" w:rsidRPr="00546CA2" w:rsidRDefault="00074C07" w:rsidP="00D52E76">
                  <w:pPr>
                    <w:framePr w:hSpace="180" w:wrap="around" w:vAnchor="text" w:hAnchor="margin" w:y="264"/>
                    <w:jc w:val="center"/>
                    <w:rPr>
                      <w:rFonts w:ascii="Century Gothic" w:hAnsi="Century Gothic"/>
                      <w:sz w:val="24"/>
                      <w:szCs w:val="24"/>
                    </w:rPr>
                  </w:pPr>
                </w:p>
              </w:tc>
              <w:tc>
                <w:tcPr>
                  <w:tcW w:w="1046" w:type="dxa"/>
                  <w:vMerge/>
                  <w:shd w:val="clear" w:color="auto" w:fill="auto"/>
                </w:tcPr>
                <w:p w14:paraId="0C607941" w14:textId="77777777" w:rsidR="00074C07" w:rsidRPr="00546CA2" w:rsidRDefault="00074C07" w:rsidP="00D52E76">
                  <w:pPr>
                    <w:framePr w:hSpace="180" w:wrap="around" w:vAnchor="text" w:hAnchor="margin" w:y="264"/>
                    <w:jc w:val="center"/>
                    <w:rPr>
                      <w:rFonts w:ascii="Century Gothic" w:hAnsi="Century Gothic"/>
                      <w:sz w:val="24"/>
                      <w:szCs w:val="24"/>
                    </w:rPr>
                  </w:pPr>
                </w:p>
              </w:tc>
              <w:tc>
                <w:tcPr>
                  <w:tcW w:w="1071" w:type="dxa"/>
                  <w:gridSpan w:val="2"/>
                  <w:shd w:val="clear" w:color="auto" w:fill="DEEAF6" w:themeFill="accent1" w:themeFillTint="33"/>
                </w:tcPr>
                <w:p w14:paraId="6C185A3F" w14:textId="71F82F80" w:rsidR="00074C07" w:rsidRPr="00EA2A54" w:rsidRDefault="00074C07" w:rsidP="00D52E76">
                  <w:pPr>
                    <w:framePr w:hSpace="180" w:wrap="around" w:vAnchor="text" w:hAnchor="margin" w:y="264"/>
                    <w:jc w:val="center"/>
                    <w:rPr>
                      <w:rFonts w:ascii="Century Gothic" w:hAnsi="Century Gothic"/>
                      <w:color w:val="FF0000"/>
                      <w:sz w:val="24"/>
                      <w:szCs w:val="24"/>
                    </w:rPr>
                  </w:pPr>
                  <w:r w:rsidRPr="00546CA2">
                    <w:rPr>
                      <w:rFonts w:ascii="Century Gothic" w:hAnsi="Century Gothic"/>
                      <w:sz w:val="24"/>
                      <w:szCs w:val="24"/>
                    </w:rPr>
                    <w:t>88.7</w:t>
                  </w:r>
                </w:p>
              </w:tc>
              <w:tc>
                <w:tcPr>
                  <w:tcW w:w="1053" w:type="dxa"/>
                  <w:gridSpan w:val="2"/>
                  <w:shd w:val="clear" w:color="auto" w:fill="DEEAF6" w:themeFill="accent1" w:themeFillTint="33"/>
                </w:tcPr>
                <w:p w14:paraId="7D4B2675" w14:textId="59434885" w:rsidR="00074C07" w:rsidRPr="00EA2A54" w:rsidRDefault="00074C07" w:rsidP="00D52E76">
                  <w:pPr>
                    <w:framePr w:hSpace="180" w:wrap="around" w:vAnchor="text" w:hAnchor="margin" w:y="264"/>
                    <w:jc w:val="center"/>
                    <w:rPr>
                      <w:rFonts w:ascii="Century Gothic" w:hAnsi="Century Gothic"/>
                      <w:color w:val="FF0000"/>
                      <w:sz w:val="24"/>
                      <w:szCs w:val="24"/>
                    </w:rPr>
                  </w:pPr>
                  <w:r w:rsidRPr="00546CA2">
                    <w:rPr>
                      <w:rFonts w:ascii="Century Gothic" w:hAnsi="Century Gothic"/>
                      <w:sz w:val="24"/>
                      <w:szCs w:val="24"/>
                    </w:rPr>
                    <w:t>93.2</w:t>
                  </w:r>
                </w:p>
              </w:tc>
              <w:tc>
                <w:tcPr>
                  <w:tcW w:w="778" w:type="dxa"/>
                  <w:shd w:val="clear" w:color="auto" w:fill="DEEAF6" w:themeFill="accent1" w:themeFillTint="33"/>
                </w:tcPr>
                <w:p w14:paraId="470F5535" w14:textId="17772477" w:rsidR="00074C07" w:rsidRPr="00EA2A54" w:rsidRDefault="006A6488" w:rsidP="00D52E76">
                  <w:pPr>
                    <w:framePr w:hSpace="180" w:wrap="around" w:vAnchor="text" w:hAnchor="margin" w:y="264"/>
                    <w:jc w:val="center"/>
                    <w:rPr>
                      <w:rFonts w:ascii="Century Gothic" w:hAnsi="Century Gothic"/>
                      <w:color w:val="FF0000"/>
                      <w:sz w:val="24"/>
                      <w:szCs w:val="24"/>
                    </w:rPr>
                  </w:pPr>
                  <w:r>
                    <w:rPr>
                      <w:rFonts w:ascii="Century Gothic" w:hAnsi="Century Gothic"/>
                      <w:sz w:val="24"/>
                      <w:szCs w:val="24"/>
                    </w:rPr>
                    <w:t>-</w:t>
                  </w:r>
                  <w:r w:rsidR="00074C07" w:rsidRPr="00546CA2">
                    <w:rPr>
                      <w:rFonts w:ascii="Century Gothic" w:hAnsi="Century Gothic"/>
                      <w:sz w:val="24"/>
                      <w:szCs w:val="24"/>
                    </w:rPr>
                    <w:t>4.5</w:t>
                  </w:r>
                </w:p>
              </w:tc>
              <w:tc>
                <w:tcPr>
                  <w:tcW w:w="3886" w:type="dxa"/>
                  <w:shd w:val="clear" w:color="auto" w:fill="DEEAF6" w:themeFill="accent1" w:themeFillTint="33"/>
                </w:tcPr>
                <w:p w14:paraId="3244B217" w14:textId="3D3164DC" w:rsidR="00074C07" w:rsidRPr="00EA2A54" w:rsidRDefault="00074C07" w:rsidP="00D52E76">
                  <w:pPr>
                    <w:framePr w:hSpace="180" w:wrap="around" w:vAnchor="text" w:hAnchor="margin" w:y="264"/>
                    <w:rPr>
                      <w:rFonts w:ascii="Century Gothic" w:hAnsi="Century Gothic"/>
                      <w:color w:val="FF0000"/>
                      <w:sz w:val="24"/>
                      <w:szCs w:val="24"/>
                    </w:rPr>
                  </w:pPr>
                  <w:r>
                    <w:rPr>
                      <w:rFonts w:ascii="Century Gothic" w:hAnsi="Century Gothic"/>
                      <w:color w:val="FF0000"/>
                      <w:sz w:val="24"/>
                      <w:szCs w:val="24"/>
                    </w:rPr>
                    <w:t>June 2024</w:t>
                  </w:r>
                </w:p>
              </w:tc>
            </w:tr>
            <w:tr w:rsidR="00074C07" w:rsidRPr="00546CA2" w14:paraId="0A2D59CD" w14:textId="77777777" w:rsidTr="00074C07">
              <w:trPr>
                <w:trHeight w:val="326"/>
              </w:trPr>
              <w:tc>
                <w:tcPr>
                  <w:tcW w:w="1710" w:type="dxa"/>
                  <w:shd w:val="clear" w:color="auto" w:fill="FFFFFF" w:themeFill="background1"/>
                </w:tcPr>
                <w:p w14:paraId="54B67AF8" w14:textId="77777777" w:rsidR="00074C07" w:rsidRPr="00546CA2" w:rsidRDefault="00074C07" w:rsidP="00D52E76">
                  <w:pPr>
                    <w:framePr w:hSpace="180" w:wrap="around" w:vAnchor="text" w:hAnchor="margin" w:y="264"/>
                    <w:rPr>
                      <w:rFonts w:ascii="Century Gothic" w:hAnsi="Century Gothic"/>
                      <w:sz w:val="24"/>
                      <w:szCs w:val="24"/>
                    </w:rPr>
                  </w:pPr>
                </w:p>
              </w:tc>
              <w:tc>
                <w:tcPr>
                  <w:tcW w:w="952" w:type="dxa"/>
                  <w:shd w:val="clear" w:color="auto" w:fill="FFFFFF" w:themeFill="background1"/>
                </w:tcPr>
                <w:p w14:paraId="7798684A" w14:textId="77777777" w:rsidR="00074C07" w:rsidRPr="00546CA2" w:rsidRDefault="00074C07" w:rsidP="00D52E76">
                  <w:pPr>
                    <w:framePr w:hSpace="180" w:wrap="around" w:vAnchor="text" w:hAnchor="margin" w:y="264"/>
                    <w:jc w:val="center"/>
                    <w:rPr>
                      <w:rFonts w:ascii="Century Gothic" w:hAnsi="Century Gothic"/>
                      <w:sz w:val="24"/>
                      <w:szCs w:val="24"/>
                    </w:rPr>
                  </w:pPr>
                </w:p>
              </w:tc>
              <w:tc>
                <w:tcPr>
                  <w:tcW w:w="1046" w:type="dxa"/>
                  <w:shd w:val="clear" w:color="auto" w:fill="FFFFFF" w:themeFill="background1"/>
                </w:tcPr>
                <w:p w14:paraId="2CE5C3D0" w14:textId="77777777" w:rsidR="00074C07" w:rsidRPr="00546CA2" w:rsidRDefault="00074C07" w:rsidP="00D52E76">
                  <w:pPr>
                    <w:framePr w:hSpace="180" w:wrap="around" w:vAnchor="text" w:hAnchor="margin" w:y="264"/>
                    <w:jc w:val="center"/>
                    <w:rPr>
                      <w:rFonts w:ascii="Century Gothic" w:hAnsi="Century Gothic"/>
                      <w:sz w:val="24"/>
                      <w:szCs w:val="24"/>
                    </w:rPr>
                  </w:pPr>
                </w:p>
              </w:tc>
              <w:tc>
                <w:tcPr>
                  <w:tcW w:w="1071" w:type="dxa"/>
                  <w:gridSpan w:val="2"/>
                  <w:shd w:val="clear" w:color="auto" w:fill="FFFFFF" w:themeFill="background1"/>
                </w:tcPr>
                <w:p w14:paraId="0595CFD1" w14:textId="6DF03C57" w:rsidR="00074C07" w:rsidRPr="00377356" w:rsidRDefault="006A6488" w:rsidP="00D52E76">
                  <w:pPr>
                    <w:framePr w:hSpace="180" w:wrap="around" w:vAnchor="text" w:hAnchor="margin" w:y="264"/>
                    <w:jc w:val="center"/>
                    <w:rPr>
                      <w:rFonts w:ascii="Century Gothic" w:hAnsi="Century Gothic"/>
                      <w:b/>
                      <w:color w:val="000000" w:themeColor="text1"/>
                      <w:sz w:val="24"/>
                      <w:szCs w:val="24"/>
                    </w:rPr>
                  </w:pPr>
                  <w:r>
                    <w:rPr>
                      <w:rFonts w:ascii="Century Gothic" w:hAnsi="Century Gothic"/>
                      <w:b/>
                      <w:color w:val="000000" w:themeColor="text1"/>
                      <w:sz w:val="24"/>
                      <w:szCs w:val="24"/>
                    </w:rPr>
                    <w:t>-2.0</w:t>
                  </w:r>
                </w:p>
              </w:tc>
              <w:tc>
                <w:tcPr>
                  <w:tcW w:w="1053" w:type="dxa"/>
                  <w:gridSpan w:val="2"/>
                  <w:shd w:val="clear" w:color="auto" w:fill="FFFFFF" w:themeFill="background1"/>
                </w:tcPr>
                <w:p w14:paraId="5F5242D1" w14:textId="595470C5" w:rsidR="00074C07" w:rsidRPr="00377356" w:rsidRDefault="006A6488" w:rsidP="00D52E76">
                  <w:pPr>
                    <w:framePr w:hSpace="180" w:wrap="around" w:vAnchor="text" w:hAnchor="margin" w:y="264"/>
                    <w:jc w:val="center"/>
                    <w:rPr>
                      <w:rFonts w:ascii="Century Gothic" w:hAnsi="Century Gothic"/>
                      <w:b/>
                      <w:color w:val="000000" w:themeColor="text1"/>
                      <w:sz w:val="24"/>
                      <w:szCs w:val="24"/>
                    </w:rPr>
                  </w:pPr>
                  <w:r>
                    <w:rPr>
                      <w:rFonts w:ascii="Century Gothic" w:hAnsi="Century Gothic"/>
                      <w:b/>
                      <w:color w:val="000000" w:themeColor="text1"/>
                      <w:sz w:val="24"/>
                      <w:szCs w:val="24"/>
                    </w:rPr>
                    <w:t>+4.6</w:t>
                  </w:r>
                </w:p>
              </w:tc>
              <w:tc>
                <w:tcPr>
                  <w:tcW w:w="778" w:type="dxa"/>
                  <w:shd w:val="clear" w:color="auto" w:fill="FFFFFF" w:themeFill="background1"/>
                </w:tcPr>
                <w:p w14:paraId="71DA271C" w14:textId="76FFF0A8" w:rsidR="00074C07" w:rsidRPr="00EA2A54" w:rsidRDefault="00D80A0B" w:rsidP="00D52E76">
                  <w:pPr>
                    <w:framePr w:hSpace="180" w:wrap="around" w:vAnchor="text" w:hAnchor="margin" w:y="264"/>
                    <w:jc w:val="center"/>
                    <w:rPr>
                      <w:rFonts w:ascii="Century Gothic" w:hAnsi="Century Gothic"/>
                      <w:color w:val="FF0000"/>
                      <w:sz w:val="24"/>
                      <w:szCs w:val="24"/>
                    </w:rPr>
                  </w:pPr>
                  <w:r w:rsidRPr="003C0361">
                    <w:rPr>
                      <w:rFonts w:ascii="Century Gothic" w:hAnsi="Century Gothic"/>
                      <w:sz w:val="24"/>
                      <w:szCs w:val="24"/>
                    </w:rPr>
                    <w:t>6.6</w:t>
                  </w:r>
                </w:p>
              </w:tc>
              <w:tc>
                <w:tcPr>
                  <w:tcW w:w="3886" w:type="dxa"/>
                  <w:shd w:val="clear" w:color="auto" w:fill="FFFFFF" w:themeFill="background1"/>
                </w:tcPr>
                <w:p w14:paraId="591B5F8C" w14:textId="34C27C3D" w:rsidR="00074C07" w:rsidRPr="00377356" w:rsidRDefault="00074C07" w:rsidP="00D52E76">
                  <w:pPr>
                    <w:framePr w:hSpace="180" w:wrap="around" w:vAnchor="text" w:hAnchor="margin" w:y="264"/>
                    <w:rPr>
                      <w:rFonts w:ascii="Century Gothic" w:hAnsi="Century Gothic"/>
                      <w:b/>
                      <w:color w:val="FF0000"/>
                      <w:sz w:val="24"/>
                      <w:szCs w:val="24"/>
                    </w:rPr>
                  </w:pPr>
                  <w:r w:rsidRPr="00377356">
                    <w:rPr>
                      <w:rFonts w:ascii="Century Gothic" w:hAnsi="Century Gothic"/>
                      <w:b/>
                      <w:color w:val="000000" w:themeColor="text1"/>
                      <w:sz w:val="24"/>
                      <w:szCs w:val="24"/>
                    </w:rPr>
                    <w:t>Change</w:t>
                  </w:r>
                  <w:r>
                    <w:rPr>
                      <w:rFonts w:ascii="Century Gothic" w:hAnsi="Century Gothic"/>
                      <w:b/>
                      <w:color w:val="000000" w:themeColor="text1"/>
                      <w:sz w:val="24"/>
                      <w:szCs w:val="24"/>
                    </w:rPr>
                    <w:t xml:space="preserve"> from 06/24 to 06/25</w:t>
                  </w:r>
                </w:p>
              </w:tc>
            </w:tr>
            <w:tr w:rsidR="00074C07" w:rsidRPr="00546CA2" w14:paraId="5C84D06E" w14:textId="77777777" w:rsidTr="00074C07">
              <w:trPr>
                <w:trHeight w:val="327"/>
              </w:trPr>
              <w:tc>
                <w:tcPr>
                  <w:tcW w:w="1710" w:type="dxa"/>
                  <w:vMerge w:val="restart"/>
                </w:tcPr>
                <w:p w14:paraId="08DABC15" w14:textId="77777777" w:rsidR="00074C07" w:rsidRPr="00546CA2" w:rsidRDefault="00074C07" w:rsidP="00D52E76">
                  <w:pPr>
                    <w:framePr w:hSpace="180" w:wrap="around" w:vAnchor="text" w:hAnchor="margin" w:y="264"/>
                    <w:rPr>
                      <w:rFonts w:ascii="Century Gothic" w:hAnsi="Century Gothic"/>
                      <w:sz w:val="24"/>
                      <w:szCs w:val="24"/>
                    </w:rPr>
                  </w:pPr>
                  <w:r w:rsidRPr="00546CA2">
                    <w:rPr>
                      <w:rFonts w:ascii="Century Gothic" w:hAnsi="Century Gothic"/>
                      <w:sz w:val="24"/>
                      <w:szCs w:val="24"/>
                    </w:rPr>
                    <w:t>Reading</w:t>
                  </w:r>
                </w:p>
              </w:tc>
              <w:tc>
                <w:tcPr>
                  <w:tcW w:w="952" w:type="dxa"/>
                  <w:vMerge w:val="restart"/>
                </w:tcPr>
                <w:p w14:paraId="4A6E245B" w14:textId="5768B606" w:rsidR="00074C07" w:rsidRPr="00546CA2" w:rsidRDefault="00074C07" w:rsidP="00D52E76">
                  <w:pPr>
                    <w:framePr w:hSpace="180" w:wrap="around" w:vAnchor="text" w:hAnchor="margin" w:y="264"/>
                    <w:jc w:val="center"/>
                    <w:rPr>
                      <w:rFonts w:ascii="Century Gothic" w:hAnsi="Century Gothic"/>
                      <w:sz w:val="24"/>
                      <w:szCs w:val="24"/>
                    </w:rPr>
                  </w:pPr>
                  <w:r>
                    <w:rPr>
                      <w:rFonts w:ascii="Century Gothic" w:hAnsi="Century Gothic"/>
                      <w:sz w:val="24"/>
                      <w:szCs w:val="24"/>
                    </w:rPr>
                    <w:t>78.6</w:t>
                  </w:r>
                </w:p>
              </w:tc>
              <w:tc>
                <w:tcPr>
                  <w:tcW w:w="1046" w:type="dxa"/>
                  <w:vMerge w:val="restart"/>
                  <w:shd w:val="clear" w:color="auto" w:fill="auto"/>
                </w:tcPr>
                <w:p w14:paraId="7E758FC5" w14:textId="54A733F2" w:rsidR="00074C07" w:rsidRPr="00546CA2" w:rsidRDefault="00074C07" w:rsidP="00D52E76">
                  <w:pPr>
                    <w:framePr w:hSpace="180" w:wrap="around" w:vAnchor="text" w:hAnchor="margin" w:y="264"/>
                    <w:jc w:val="center"/>
                    <w:rPr>
                      <w:rFonts w:ascii="Century Gothic" w:hAnsi="Century Gothic"/>
                      <w:sz w:val="24"/>
                      <w:szCs w:val="24"/>
                    </w:rPr>
                  </w:pPr>
                  <w:r>
                    <w:rPr>
                      <w:rFonts w:ascii="Century Gothic" w:hAnsi="Century Gothic"/>
                      <w:sz w:val="24"/>
                      <w:szCs w:val="24"/>
                    </w:rPr>
                    <w:t>77.7</w:t>
                  </w:r>
                </w:p>
              </w:tc>
              <w:tc>
                <w:tcPr>
                  <w:tcW w:w="1071" w:type="dxa"/>
                  <w:gridSpan w:val="2"/>
                </w:tcPr>
                <w:p w14:paraId="7F197B2A" w14:textId="7A2A3731" w:rsidR="00074C07" w:rsidRPr="00546CA2" w:rsidRDefault="006A6488" w:rsidP="00D52E76">
                  <w:pPr>
                    <w:framePr w:hSpace="180" w:wrap="around" w:vAnchor="text" w:hAnchor="margin" w:y="264"/>
                    <w:jc w:val="center"/>
                    <w:rPr>
                      <w:rFonts w:ascii="Century Gothic" w:hAnsi="Century Gothic"/>
                      <w:sz w:val="24"/>
                      <w:szCs w:val="24"/>
                    </w:rPr>
                  </w:pPr>
                  <w:r>
                    <w:rPr>
                      <w:rFonts w:ascii="Century Gothic" w:hAnsi="Century Gothic"/>
                      <w:sz w:val="24"/>
                      <w:szCs w:val="24"/>
                    </w:rPr>
                    <w:t>75.0</w:t>
                  </w:r>
                </w:p>
              </w:tc>
              <w:tc>
                <w:tcPr>
                  <w:tcW w:w="1053" w:type="dxa"/>
                  <w:gridSpan w:val="2"/>
                </w:tcPr>
                <w:p w14:paraId="0F96EB2E" w14:textId="79CECBE3" w:rsidR="00074C07" w:rsidRPr="00546CA2" w:rsidRDefault="006A6488" w:rsidP="00D52E76">
                  <w:pPr>
                    <w:framePr w:hSpace="180" w:wrap="around" w:vAnchor="text" w:hAnchor="margin" w:y="264"/>
                    <w:jc w:val="center"/>
                    <w:rPr>
                      <w:rFonts w:ascii="Century Gothic" w:hAnsi="Century Gothic"/>
                      <w:sz w:val="24"/>
                      <w:szCs w:val="24"/>
                    </w:rPr>
                  </w:pPr>
                  <w:r>
                    <w:rPr>
                      <w:rFonts w:ascii="Century Gothic" w:hAnsi="Century Gothic"/>
                      <w:sz w:val="24"/>
                      <w:szCs w:val="24"/>
                    </w:rPr>
                    <w:t>87.0</w:t>
                  </w:r>
                </w:p>
              </w:tc>
              <w:tc>
                <w:tcPr>
                  <w:tcW w:w="778" w:type="dxa"/>
                </w:tcPr>
                <w:p w14:paraId="2BC8ECFF" w14:textId="232C5A6B" w:rsidR="00074C07" w:rsidRPr="00546CA2" w:rsidRDefault="006A6488" w:rsidP="00D52E76">
                  <w:pPr>
                    <w:framePr w:hSpace="180" w:wrap="around" w:vAnchor="text" w:hAnchor="margin" w:y="264"/>
                    <w:jc w:val="center"/>
                    <w:rPr>
                      <w:rFonts w:ascii="Century Gothic" w:hAnsi="Century Gothic"/>
                      <w:sz w:val="24"/>
                      <w:szCs w:val="24"/>
                    </w:rPr>
                  </w:pPr>
                  <w:r>
                    <w:rPr>
                      <w:rFonts w:ascii="Century Gothic" w:hAnsi="Century Gothic"/>
                      <w:sz w:val="24"/>
                      <w:szCs w:val="24"/>
                    </w:rPr>
                    <w:t>-12.0</w:t>
                  </w:r>
                </w:p>
              </w:tc>
              <w:tc>
                <w:tcPr>
                  <w:tcW w:w="3886" w:type="dxa"/>
                </w:tcPr>
                <w:p w14:paraId="5638CFB2" w14:textId="05B6D9F8" w:rsidR="00074C07" w:rsidRPr="00546CA2" w:rsidRDefault="00074C07" w:rsidP="00D52E76">
                  <w:pPr>
                    <w:framePr w:hSpace="180" w:wrap="around" w:vAnchor="text" w:hAnchor="margin" w:y="264"/>
                    <w:rPr>
                      <w:rFonts w:ascii="Century Gothic" w:hAnsi="Century Gothic"/>
                      <w:sz w:val="24"/>
                      <w:szCs w:val="24"/>
                    </w:rPr>
                  </w:pPr>
                </w:p>
              </w:tc>
            </w:tr>
            <w:tr w:rsidR="00074C07" w:rsidRPr="00546CA2" w14:paraId="1E523799" w14:textId="77777777" w:rsidTr="00074C07">
              <w:trPr>
                <w:trHeight w:val="326"/>
              </w:trPr>
              <w:tc>
                <w:tcPr>
                  <w:tcW w:w="1710" w:type="dxa"/>
                  <w:vMerge/>
                </w:tcPr>
                <w:p w14:paraId="6E3CF3F5" w14:textId="77777777" w:rsidR="00074C07" w:rsidRPr="00546CA2" w:rsidRDefault="00074C07" w:rsidP="00D52E76">
                  <w:pPr>
                    <w:framePr w:hSpace="180" w:wrap="around" w:vAnchor="text" w:hAnchor="margin" w:y="264"/>
                    <w:rPr>
                      <w:rFonts w:ascii="Century Gothic" w:hAnsi="Century Gothic"/>
                      <w:sz w:val="24"/>
                      <w:szCs w:val="24"/>
                    </w:rPr>
                  </w:pPr>
                </w:p>
              </w:tc>
              <w:tc>
                <w:tcPr>
                  <w:tcW w:w="952" w:type="dxa"/>
                  <w:vMerge/>
                </w:tcPr>
                <w:p w14:paraId="336802B4" w14:textId="77777777" w:rsidR="00074C07" w:rsidRPr="00546CA2" w:rsidRDefault="00074C07" w:rsidP="00D52E76">
                  <w:pPr>
                    <w:framePr w:hSpace="180" w:wrap="around" w:vAnchor="text" w:hAnchor="margin" w:y="264"/>
                    <w:jc w:val="center"/>
                    <w:rPr>
                      <w:rFonts w:ascii="Century Gothic" w:hAnsi="Century Gothic"/>
                      <w:sz w:val="24"/>
                      <w:szCs w:val="24"/>
                    </w:rPr>
                  </w:pPr>
                </w:p>
              </w:tc>
              <w:tc>
                <w:tcPr>
                  <w:tcW w:w="1046" w:type="dxa"/>
                  <w:vMerge/>
                  <w:shd w:val="clear" w:color="auto" w:fill="auto"/>
                </w:tcPr>
                <w:p w14:paraId="383C813E" w14:textId="77777777" w:rsidR="00074C07" w:rsidRPr="00546CA2" w:rsidRDefault="00074C07" w:rsidP="00D52E76">
                  <w:pPr>
                    <w:framePr w:hSpace="180" w:wrap="around" w:vAnchor="text" w:hAnchor="margin" w:y="264"/>
                    <w:jc w:val="center"/>
                    <w:rPr>
                      <w:rFonts w:ascii="Century Gothic" w:hAnsi="Century Gothic"/>
                      <w:sz w:val="24"/>
                      <w:szCs w:val="24"/>
                    </w:rPr>
                  </w:pPr>
                </w:p>
              </w:tc>
              <w:tc>
                <w:tcPr>
                  <w:tcW w:w="1071" w:type="dxa"/>
                  <w:gridSpan w:val="2"/>
                  <w:shd w:val="clear" w:color="auto" w:fill="DEEAF6" w:themeFill="accent1" w:themeFillTint="33"/>
                </w:tcPr>
                <w:p w14:paraId="0436F6CD" w14:textId="18B7C206" w:rsidR="00074C07" w:rsidRPr="00EA2A54" w:rsidRDefault="00074C07" w:rsidP="00D52E76">
                  <w:pPr>
                    <w:framePr w:hSpace="180" w:wrap="around" w:vAnchor="text" w:hAnchor="margin" w:y="264"/>
                    <w:jc w:val="center"/>
                    <w:rPr>
                      <w:rFonts w:ascii="Century Gothic" w:hAnsi="Century Gothic"/>
                      <w:color w:val="FF0000"/>
                      <w:sz w:val="24"/>
                      <w:szCs w:val="24"/>
                    </w:rPr>
                  </w:pPr>
                  <w:r w:rsidRPr="00546CA2">
                    <w:rPr>
                      <w:rFonts w:ascii="Century Gothic" w:hAnsi="Century Gothic"/>
                      <w:sz w:val="24"/>
                      <w:szCs w:val="24"/>
                    </w:rPr>
                    <w:t>78.2</w:t>
                  </w:r>
                </w:p>
              </w:tc>
              <w:tc>
                <w:tcPr>
                  <w:tcW w:w="1053" w:type="dxa"/>
                  <w:gridSpan w:val="2"/>
                  <w:shd w:val="clear" w:color="auto" w:fill="DEEAF6" w:themeFill="accent1" w:themeFillTint="33"/>
                </w:tcPr>
                <w:p w14:paraId="4BA6D0B1" w14:textId="5C9B233D" w:rsidR="00074C07" w:rsidRPr="00EA2A54" w:rsidRDefault="00074C07" w:rsidP="00D52E76">
                  <w:pPr>
                    <w:framePr w:hSpace="180" w:wrap="around" w:vAnchor="text" w:hAnchor="margin" w:y="264"/>
                    <w:jc w:val="center"/>
                    <w:rPr>
                      <w:rFonts w:ascii="Century Gothic" w:hAnsi="Century Gothic"/>
                      <w:color w:val="FF0000"/>
                      <w:sz w:val="24"/>
                      <w:szCs w:val="24"/>
                    </w:rPr>
                  </w:pPr>
                  <w:r w:rsidRPr="00546CA2">
                    <w:rPr>
                      <w:rFonts w:ascii="Century Gothic" w:hAnsi="Century Gothic"/>
                      <w:sz w:val="24"/>
                      <w:szCs w:val="24"/>
                    </w:rPr>
                    <w:t>84.1</w:t>
                  </w:r>
                </w:p>
              </w:tc>
              <w:tc>
                <w:tcPr>
                  <w:tcW w:w="778" w:type="dxa"/>
                  <w:shd w:val="clear" w:color="auto" w:fill="DEEAF6" w:themeFill="accent1" w:themeFillTint="33"/>
                </w:tcPr>
                <w:p w14:paraId="59A0F54F" w14:textId="4D8D84D4" w:rsidR="00074C07" w:rsidRPr="00EA2A54" w:rsidRDefault="006A6488" w:rsidP="00D52E76">
                  <w:pPr>
                    <w:framePr w:hSpace="180" w:wrap="around" w:vAnchor="text" w:hAnchor="margin" w:y="264"/>
                    <w:jc w:val="center"/>
                    <w:rPr>
                      <w:rFonts w:ascii="Century Gothic" w:hAnsi="Century Gothic"/>
                      <w:color w:val="FF0000"/>
                      <w:sz w:val="24"/>
                      <w:szCs w:val="24"/>
                    </w:rPr>
                  </w:pPr>
                  <w:r>
                    <w:rPr>
                      <w:rFonts w:ascii="Century Gothic" w:hAnsi="Century Gothic"/>
                      <w:sz w:val="24"/>
                      <w:szCs w:val="24"/>
                    </w:rPr>
                    <w:t>-</w:t>
                  </w:r>
                  <w:r w:rsidR="00074C07" w:rsidRPr="00546CA2">
                    <w:rPr>
                      <w:rFonts w:ascii="Century Gothic" w:hAnsi="Century Gothic"/>
                      <w:sz w:val="24"/>
                      <w:szCs w:val="24"/>
                    </w:rPr>
                    <w:t>5.9</w:t>
                  </w:r>
                </w:p>
              </w:tc>
              <w:tc>
                <w:tcPr>
                  <w:tcW w:w="3886" w:type="dxa"/>
                  <w:shd w:val="clear" w:color="auto" w:fill="DEEAF6" w:themeFill="accent1" w:themeFillTint="33"/>
                </w:tcPr>
                <w:p w14:paraId="0EEFBDD4" w14:textId="76AB83BF" w:rsidR="00074C07" w:rsidRPr="00EA2A54" w:rsidRDefault="00074C07" w:rsidP="00D52E76">
                  <w:pPr>
                    <w:framePr w:hSpace="180" w:wrap="around" w:vAnchor="text" w:hAnchor="margin" w:y="264"/>
                    <w:rPr>
                      <w:rFonts w:ascii="Century Gothic" w:hAnsi="Century Gothic"/>
                      <w:color w:val="FF0000"/>
                      <w:sz w:val="24"/>
                      <w:szCs w:val="24"/>
                    </w:rPr>
                  </w:pPr>
                  <w:r>
                    <w:rPr>
                      <w:rFonts w:ascii="Century Gothic" w:hAnsi="Century Gothic"/>
                      <w:color w:val="FF0000"/>
                      <w:sz w:val="24"/>
                      <w:szCs w:val="24"/>
                    </w:rPr>
                    <w:t>June 2024</w:t>
                  </w:r>
                </w:p>
              </w:tc>
            </w:tr>
            <w:tr w:rsidR="00074C07" w:rsidRPr="00546CA2" w14:paraId="45CEF307" w14:textId="77777777" w:rsidTr="00074C07">
              <w:trPr>
                <w:trHeight w:val="326"/>
              </w:trPr>
              <w:tc>
                <w:tcPr>
                  <w:tcW w:w="1710" w:type="dxa"/>
                  <w:shd w:val="clear" w:color="auto" w:fill="FFFFFF" w:themeFill="background1"/>
                </w:tcPr>
                <w:p w14:paraId="532BAA4B" w14:textId="77777777" w:rsidR="00074C07" w:rsidRPr="00546CA2" w:rsidRDefault="00074C07" w:rsidP="00D52E76">
                  <w:pPr>
                    <w:framePr w:hSpace="180" w:wrap="around" w:vAnchor="text" w:hAnchor="margin" w:y="264"/>
                    <w:rPr>
                      <w:rFonts w:ascii="Century Gothic" w:hAnsi="Century Gothic"/>
                      <w:sz w:val="24"/>
                      <w:szCs w:val="24"/>
                    </w:rPr>
                  </w:pPr>
                </w:p>
              </w:tc>
              <w:tc>
                <w:tcPr>
                  <w:tcW w:w="952" w:type="dxa"/>
                  <w:shd w:val="clear" w:color="auto" w:fill="FFFFFF" w:themeFill="background1"/>
                </w:tcPr>
                <w:p w14:paraId="4D30E48C" w14:textId="77777777" w:rsidR="00074C07" w:rsidRPr="00546CA2" w:rsidRDefault="00074C07" w:rsidP="00D52E76">
                  <w:pPr>
                    <w:framePr w:hSpace="180" w:wrap="around" w:vAnchor="text" w:hAnchor="margin" w:y="264"/>
                    <w:jc w:val="center"/>
                    <w:rPr>
                      <w:rFonts w:ascii="Century Gothic" w:hAnsi="Century Gothic"/>
                      <w:sz w:val="24"/>
                      <w:szCs w:val="24"/>
                    </w:rPr>
                  </w:pPr>
                </w:p>
              </w:tc>
              <w:tc>
                <w:tcPr>
                  <w:tcW w:w="1046" w:type="dxa"/>
                  <w:shd w:val="clear" w:color="auto" w:fill="FFFFFF" w:themeFill="background1"/>
                </w:tcPr>
                <w:p w14:paraId="67BCBEE0" w14:textId="77777777" w:rsidR="00074C07" w:rsidRPr="00546CA2" w:rsidRDefault="00074C07" w:rsidP="00D52E76">
                  <w:pPr>
                    <w:framePr w:hSpace="180" w:wrap="around" w:vAnchor="text" w:hAnchor="margin" w:y="264"/>
                    <w:jc w:val="center"/>
                    <w:rPr>
                      <w:rFonts w:ascii="Century Gothic" w:hAnsi="Century Gothic"/>
                      <w:sz w:val="24"/>
                      <w:szCs w:val="24"/>
                    </w:rPr>
                  </w:pPr>
                </w:p>
              </w:tc>
              <w:tc>
                <w:tcPr>
                  <w:tcW w:w="1071" w:type="dxa"/>
                  <w:gridSpan w:val="2"/>
                  <w:shd w:val="clear" w:color="auto" w:fill="FFFFFF" w:themeFill="background1"/>
                </w:tcPr>
                <w:p w14:paraId="4EF3866B" w14:textId="5ED508FF" w:rsidR="00074C07" w:rsidRPr="00377356" w:rsidRDefault="006A6488" w:rsidP="00D52E76">
                  <w:pPr>
                    <w:framePr w:hSpace="180" w:wrap="around" w:vAnchor="text" w:hAnchor="margin" w:y="264"/>
                    <w:jc w:val="center"/>
                    <w:rPr>
                      <w:rFonts w:ascii="Century Gothic" w:hAnsi="Century Gothic"/>
                      <w:b/>
                      <w:color w:val="000000" w:themeColor="text1"/>
                      <w:sz w:val="24"/>
                      <w:szCs w:val="24"/>
                    </w:rPr>
                  </w:pPr>
                  <w:r>
                    <w:rPr>
                      <w:rFonts w:ascii="Century Gothic" w:hAnsi="Century Gothic"/>
                      <w:b/>
                      <w:color w:val="000000" w:themeColor="text1"/>
                      <w:sz w:val="24"/>
                      <w:szCs w:val="24"/>
                    </w:rPr>
                    <w:t>-3.2</w:t>
                  </w:r>
                </w:p>
              </w:tc>
              <w:tc>
                <w:tcPr>
                  <w:tcW w:w="1053" w:type="dxa"/>
                  <w:gridSpan w:val="2"/>
                  <w:shd w:val="clear" w:color="auto" w:fill="FFFFFF" w:themeFill="background1"/>
                </w:tcPr>
                <w:p w14:paraId="6F78980D" w14:textId="209DD473" w:rsidR="00074C07" w:rsidRPr="00377356" w:rsidRDefault="006A6488" w:rsidP="00D52E76">
                  <w:pPr>
                    <w:framePr w:hSpace="180" w:wrap="around" w:vAnchor="text" w:hAnchor="margin" w:y="264"/>
                    <w:jc w:val="center"/>
                    <w:rPr>
                      <w:rFonts w:ascii="Century Gothic" w:hAnsi="Century Gothic"/>
                      <w:b/>
                      <w:color w:val="000000" w:themeColor="text1"/>
                      <w:sz w:val="24"/>
                      <w:szCs w:val="24"/>
                    </w:rPr>
                  </w:pPr>
                  <w:r w:rsidRPr="006A6488">
                    <w:rPr>
                      <w:rFonts w:ascii="Century Gothic" w:hAnsi="Century Gothic"/>
                      <w:b/>
                      <w:color w:val="000000" w:themeColor="text1"/>
                      <w:sz w:val="24"/>
                      <w:szCs w:val="24"/>
                    </w:rPr>
                    <w:softHyphen/>
                  </w:r>
                  <w:r>
                    <w:rPr>
                      <w:rFonts w:ascii="Century Gothic" w:hAnsi="Century Gothic"/>
                      <w:b/>
                      <w:color w:val="000000" w:themeColor="text1"/>
                      <w:sz w:val="24"/>
                      <w:szCs w:val="24"/>
                    </w:rPr>
                    <w:t>+</w:t>
                  </w:r>
                  <w:r w:rsidRPr="006A6488">
                    <w:rPr>
                      <w:rFonts w:ascii="Century Gothic" w:hAnsi="Century Gothic"/>
                      <w:b/>
                      <w:color w:val="000000" w:themeColor="text1"/>
                      <w:sz w:val="24"/>
                      <w:szCs w:val="24"/>
                    </w:rPr>
                    <w:t>2</w:t>
                  </w:r>
                  <w:r>
                    <w:rPr>
                      <w:rFonts w:ascii="Century Gothic" w:hAnsi="Century Gothic"/>
                      <w:b/>
                      <w:color w:val="000000" w:themeColor="text1"/>
                      <w:sz w:val="24"/>
                      <w:szCs w:val="24"/>
                    </w:rPr>
                    <w:t>.9</w:t>
                  </w:r>
                </w:p>
              </w:tc>
              <w:tc>
                <w:tcPr>
                  <w:tcW w:w="778" w:type="dxa"/>
                  <w:shd w:val="clear" w:color="auto" w:fill="FFFFFF" w:themeFill="background1"/>
                </w:tcPr>
                <w:p w14:paraId="006E1B1F" w14:textId="3D5CFF88" w:rsidR="00074C07" w:rsidRDefault="00D80A0B" w:rsidP="00D52E76">
                  <w:pPr>
                    <w:framePr w:hSpace="180" w:wrap="around" w:vAnchor="text" w:hAnchor="margin" w:y="264"/>
                    <w:jc w:val="center"/>
                    <w:rPr>
                      <w:rFonts w:ascii="Century Gothic" w:hAnsi="Century Gothic"/>
                      <w:color w:val="FF0000"/>
                      <w:sz w:val="24"/>
                      <w:szCs w:val="24"/>
                    </w:rPr>
                  </w:pPr>
                  <w:r>
                    <w:rPr>
                      <w:rFonts w:ascii="Century Gothic" w:hAnsi="Century Gothic"/>
                      <w:color w:val="FF0000"/>
                      <w:sz w:val="24"/>
                      <w:szCs w:val="24"/>
                    </w:rPr>
                    <w:t>6.1</w:t>
                  </w:r>
                </w:p>
              </w:tc>
              <w:tc>
                <w:tcPr>
                  <w:tcW w:w="3886" w:type="dxa"/>
                  <w:shd w:val="clear" w:color="auto" w:fill="DEEAF6" w:themeFill="accent1" w:themeFillTint="33"/>
                </w:tcPr>
                <w:p w14:paraId="1B13130F" w14:textId="24F0CAF7" w:rsidR="00074C07" w:rsidRPr="00EA2A54" w:rsidRDefault="00074C07" w:rsidP="00D52E76">
                  <w:pPr>
                    <w:framePr w:hSpace="180" w:wrap="around" w:vAnchor="text" w:hAnchor="margin" w:y="264"/>
                    <w:rPr>
                      <w:rFonts w:ascii="Century Gothic" w:hAnsi="Century Gothic"/>
                      <w:color w:val="FF0000"/>
                      <w:sz w:val="24"/>
                      <w:szCs w:val="24"/>
                    </w:rPr>
                  </w:pPr>
                  <w:r w:rsidRPr="00377356">
                    <w:rPr>
                      <w:rFonts w:ascii="Century Gothic" w:hAnsi="Century Gothic"/>
                      <w:b/>
                      <w:color w:val="000000" w:themeColor="text1"/>
                      <w:sz w:val="24"/>
                      <w:szCs w:val="24"/>
                    </w:rPr>
                    <w:t>Change</w:t>
                  </w:r>
                  <w:r>
                    <w:rPr>
                      <w:rFonts w:ascii="Century Gothic" w:hAnsi="Century Gothic"/>
                      <w:b/>
                      <w:color w:val="000000" w:themeColor="text1"/>
                      <w:sz w:val="24"/>
                      <w:szCs w:val="24"/>
                    </w:rPr>
                    <w:t xml:space="preserve"> from 06/24 to 06/25</w:t>
                  </w:r>
                </w:p>
              </w:tc>
            </w:tr>
            <w:tr w:rsidR="00074C07" w:rsidRPr="00546CA2" w14:paraId="3B00B0ED" w14:textId="77777777" w:rsidTr="00074C07">
              <w:trPr>
                <w:trHeight w:val="327"/>
              </w:trPr>
              <w:tc>
                <w:tcPr>
                  <w:tcW w:w="1710" w:type="dxa"/>
                  <w:vMerge w:val="restart"/>
                </w:tcPr>
                <w:p w14:paraId="2F4E2AF3" w14:textId="77777777" w:rsidR="00074C07" w:rsidRPr="00546CA2" w:rsidRDefault="00074C07" w:rsidP="00D52E76">
                  <w:pPr>
                    <w:framePr w:hSpace="180" w:wrap="around" w:vAnchor="text" w:hAnchor="margin" w:y="264"/>
                    <w:rPr>
                      <w:rFonts w:ascii="Century Gothic" w:hAnsi="Century Gothic"/>
                      <w:sz w:val="24"/>
                      <w:szCs w:val="24"/>
                    </w:rPr>
                  </w:pPr>
                  <w:r w:rsidRPr="00546CA2">
                    <w:rPr>
                      <w:rFonts w:ascii="Century Gothic" w:hAnsi="Century Gothic"/>
                      <w:sz w:val="24"/>
                      <w:szCs w:val="24"/>
                    </w:rPr>
                    <w:t>Writing</w:t>
                  </w:r>
                </w:p>
              </w:tc>
              <w:tc>
                <w:tcPr>
                  <w:tcW w:w="952" w:type="dxa"/>
                  <w:vMerge w:val="restart"/>
                </w:tcPr>
                <w:p w14:paraId="64D26E83" w14:textId="673AD557" w:rsidR="00074C07" w:rsidRPr="00546CA2" w:rsidRDefault="00074C07" w:rsidP="00D52E76">
                  <w:pPr>
                    <w:framePr w:hSpace="180" w:wrap="around" w:vAnchor="text" w:hAnchor="margin" w:y="264"/>
                    <w:jc w:val="center"/>
                    <w:rPr>
                      <w:rFonts w:ascii="Century Gothic" w:hAnsi="Century Gothic"/>
                      <w:sz w:val="24"/>
                      <w:szCs w:val="24"/>
                    </w:rPr>
                  </w:pPr>
                  <w:r>
                    <w:rPr>
                      <w:rFonts w:ascii="Century Gothic" w:hAnsi="Century Gothic"/>
                      <w:sz w:val="24"/>
                      <w:szCs w:val="24"/>
                    </w:rPr>
                    <w:t>76</w:t>
                  </w:r>
                  <w:r w:rsidRPr="00546CA2">
                    <w:rPr>
                      <w:rFonts w:ascii="Century Gothic" w:hAnsi="Century Gothic"/>
                      <w:sz w:val="24"/>
                      <w:szCs w:val="24"/>
                    </w:rPr>
                    <w:t>.6</w:t>
                  </w:r>
                </w:p>
              </w:tc>
              <w:tc>
                <w:tcPr>
                  <w:tcW w:w="1046" w:type="dxa"/>
                  <w:vMerge w:val="restart"/>
                  <w:shd w:val="clear" w:color="auto" w:fill="auto"/>
                </w:tcPr>
                <w:p w14:paraId="77E6874E" w14:textId="037D89FE" w:rsidR="00074C07" w:rsidRPr="00546CA2" w:rsidRDefault="00074C07" w:rsidP="00D52E76">
                  <w:pPr>
                    <w:framePr w:hSpace="180" w:wrap="around" w:vAnchor="text" w:hAnchor="margin" w:y="264"/>
                    <w:jc w:val="center"/>
                    <w:rPr>
                      <w:rFonts w:ascii="Century Gothic" w:hAnsi="Century Gothic"/>
                      <w:sz w:val="24"/>
                      <w:szCs w:val="24"/>
                    </w:rPr>
                  </w:pPr>
                  <w:r>
                    <w:rPr>
                      <w:rFonts w:ascii="Century Gothic" w:hAnsi="Century Gothic"/>
                      <w:sz w:val="24"/>
                      <w:szCs w:val="24"/>
                    </w:rPr>
                    <w:t>75.5</w:t>
                  </w:r>
                </w:p>
              </w:tc>
              <w:tc>
                <w:tcPr>
                  <w:tcW w:w="1071" w:type="dxa"/>
                  <w:gridSpan w:val="2"/>
                </w:tcPr>
                <w:p w14:paraId="61E1B4DE" w14:textId="535FA168" w:rsidR="00074C07" w:rsidRPr="00546CA2" w:rsidRDefault="006A6488" w:rsidP="00D52E76">
                  <w:pPr>
                    <w:framePr w:hSpace="180" w:wrap="around" w:vAnchor="text" w:hAnchor="margin" w:y="264"/>
                    <w:jc w:val="center"/>
                    <w:rPr>
                      <w:rFonts w:ascii="Century Gothic" w:hAnsi="Century Gothic"/>
                      <w:sz w:val="24"/>
                      <w:szCs w:val="24"/>
                    </w:rPr>
                  </w:pPr>
                  <w:r>
                    <w:rPr>
                      <w:rFonts w:ascii="Century Gothic" w:hAnsi="Century Gothic"/>
                      <w:sz w:val="24"/>
                      <w:szCs w:val="24"/>
                    </w:rPr>
                    <w:t>71.1</w:t>
                  </w:r>
                </w:p>
              </w:tc>
              <w:tc>
                <w:tcPr>
                  <w:tcW w:w="1053" w:type="dxa"/>
                  <w:gridSpan w:val="2"/>
                </w:tcPr>
                <w:p w14:paraId="2AE49A77" w14:textId="7EE5D6CB" w:rsidR="00074C07" w:rsidRPr="00546CA2" w:rsidRDefault="006A6488" w:rsidP="00D52E76">
                  <w:pPr>
                    <w:framePr w:hSpace="180" w:wrap="around" w:vAnchor="text" w:hAnchor="margin" w:y="264"/>
                    <w:jc w:val="center"/>
                    <w:rPr>
                      <w:rFonts w:ascii="Century Gothic" w:hAnsi="Century Gothic"/>
                      <w:sz w:val="24"/>
                      <w:szCs w:val="24"/>
                    </w:rPr>
                  </w:pPr>
                  <w:r>
                    <w:rPr>
                      <w:rFonts w:ascii="Century Gothic" w:hAnsi="Century Gothic"/>
                      <w:sz w:val="24"/>
                      <w:szCs w:val="24"/>
                    </w:rPr>
                    <w:t>89.1</w:t>
                  </w:r>
                </w:p>
              </w:tc>
              <w:tc>
                <w:tcPr>
                  <w:tcW w:w="778" w:type="dxa"/>
                </w:tcPr>
                <w:p w14:paraId="1F069DB3" w14:textId="585B2199" w:rsidR="00074C07" w:rsidRPr="00546CA2" w:rsidRDefault="006A6488" w:rsidP="00D52E76">
                  <w:pPr>
                    <w:framePr w:hSpace="180" w:wrap="around" w:vAnchor="text" w:hAnchor="margin" w:y="264"/>
                    <w:jc w:val="center"/>
                    <w:rPr>
                      <w:rFonts w:ascii="Century Gothic" w:hAnsi="Century Gothic"/>
                      <w:sz w:val="24"/>
                      <w:szCs w:val="24"/>
                    </w:rPr>
                  </w:pPr>
                  <w:r>
                    <w:rPr>
                      <w:rFonts w:ascii="Century Gothic" w:hAnsi="Century Gothic"/>
                      <w:sz w:val="24"/>
                      <w:szCs w:val="24"/>
                    </w:rPr>
                    <w:t>-18.0</w:t>
                  </w:r>
                </w:p>
              </w:tc>
              <w:tc>
                <w:tcPr>
                  <w:tcW w:w="3886" w:type="dxa"/>
                </w:tcPr>
                <w:p w14:paraId="5BDCA707" w14:textId="50BE961D" w:rsidR="00074C07" w:rsidRPr="00546CA2" w:rsidRDefault="00074C07" w:rsidP="00D52E76">
                  <w:pPr>
                    <w:framePr w:hSpace="180" w:wrap="around" w:vAnchor="text" w:hAnchor="margin" w:y="264"/>
                    <w:rPr>
                      <w:rFonts w:ascii="Century Gothic" w:hAnsi="Century Gothic"/>
                      <w:sz w:val="24"/>
                      <w:szCs w:val="24"/>
                    </w:rPr>
                  </w:pPr>
                </w:p>
              </w:tc>
            </w:tr>
            <w:tr w:rsidR="006A6488" w:rsidRPr="00546CA2" w14:paraId="6C2F35FB" w14:textId="77777777" w:rsidTr="00074C07">
              <w:trPr>
                <w:trHeight w:val="326"/>
              </w:trPr>
              <w:tc>
                <w:tcPr>
                  <w:tcW w:w="1710" w:type="dxa"/>
                  <w:vMerge/>
                </w:tcPr>
                <w:p w14:paraId="249057D4" w14:textId="77777777" w:rsidR="006A6488" w:rsidRPr="00546CA2" w:rsidRDefault="006A6488" w:rsidP="00D52E76">
                  <w:pPr>
                    <w:framePr w:hSpace="180" w:wrap="around" w:vAnchor="text" w:hAnchor="margin" w:y="264"/>
                    <w:rPr>
                      <w:rFonts w:ascii="Century Gothic" w:hAnsi="Century Gothic"/>
                      <w:sz w:val="24"/>
                      <w:szCs w:val="24"/>
                    </w:rPr>
                  </w:pPr>
                </w:p>
              </w:tc>
              <w:tc>
                <w:tcPr>
                  <w:tcW w:w="952" w:type="dxa"/>
                  <w:vMerge/>
                </w:tcPr>
                <w:p w14:paraId="508630CA" w14:textId="77777777" w:rsidR="006A6488" w:rsidRPr="00546CA2" w:rsidRDefault="006A6488" w:rsidP="00D52E76">
                  <w:pPr>
                    <w:framePr w:hSpace="180" w:wrap="around" w:vAnchor="text" w:hAnchor="margin" w:y="264"/>
                    <w:jc w:val="center"/>
                    <w:rPr>
                      <w:rFonts w:ascii="Century Gothic" w:hAnsi="Century Gothic"/>
                      <w:sz w:val="24"/>
                      <w:szCs w:val="24"/>
                    </w:rPr>
                  </w:pPr>
                </w:p>
              </w:tc>
              <w:tc>
                <w:tcPr>
                  <w:tcW w:w="1046" w:type="dxa"/>
                  <w:vMerge/>
                  <w:shd w:val="clear" w:color="auto" w:fill="auto"/>
                </w:tcPr>
                <w:p w14:paraId="470A87E1" w14:textId="77777777" w:rsidR="006A6488" w:rsidRPr="00546CA2" w:rsidRDefault="006A6488" w:rsidP="00D52E76">
                  <w:pPr>
                    <w:framePr w:hSpace="180" w:wrap="around" w:vAnchor="text" w:hAnchor="margin" w:y="264"/>
                    <w:jc w:val="center"/>
                    <w:rPr>
                      <w:rFonts w:ascii="Century Gothic" w:hAnsi="Century Gothic"/>
                      <w:sz w:val="24"/>
                      <w:szCs w:val="24"/>
                    </w:rPr>
                  </w:pPr>
                </w:p>
              </w:tc>
              <w:tc>
                <w:tcPr>
                  <w:tcW w:w="1071" w:type="dxa"/>
                  <w:gridSpan w:val="2"/>
                  <w:shd w:val="clear" w:color="auto" w:fill="DEEAF6" w:themeFill="accent1" w:themeFillTint="33"/>
                </w:tcPr>
                <w:p w14:paraId="7A0B9C0D" w14:textId="5D6E5669" w:rsidR="006A6488" w:rsidRPr="00EA2A54" w:rsidRDefault="006A6488" w:rsidP="00D52E76">
                  <w:pPr>
                    <w:framePr w:hSpace="180" w:wrap="around" w:vAnchor="text" w:hAnchor="margin" w:y="264"/>
                    <w:jc w:val="center"/>
                    <w:rPr>
                      <w:rFonts w:ascii="Century Gothic" w:hAnsi="Century Gothic"/>
                      <w:color w:val="FF0000"/>
                      <w:sz w:val="24"/>
                      <w:szCs w:val="24"/>
                    </w:rPr>
                  </w:pPr>
                  <w:r w:rsidRPr="00546CA2">
                    <w:rPr>
                      <w:rFonts w:ascii="Century Gothic" w:hAnsi="Century Gothic"/>
                      <w:sz w:val="24"/>
                      <w:szCs w:val="24"/>
                    </w:rPr>
                    <w:t>74.4</w:t>
                  </w:r>
                </w:p>
              </w:tc>
              <w:tc>
                <w:tcPr>
                  <w:tcW w:w="1053" w:type="dxa"/>
                  <w:gridSpan w:val="2"/>
                  <w:shd w:val="clear" w:color="auto" w:fill="DEEAF6" w:themeFill="accent1" w:themeFillTint="33"/>
                </w:tcPr>
                <w:p w14:paraId="2A6E8C58" w14:textId="6CF5E883" w:rsidR="006A6488" w:rsidRPr="00EA2A54" w:rsidRDefault="006A6488" w:rsidP="00D52E76">
                  <w:pPr>
                    <w:framePr w:hSpace="180" w:wrap="around" w:vAnchor="text" w:hAnchor="margin" w:y="264"/>
                    <w:jc w:val="center"/>
                    <w:rPr>
                      <w:rFonts w:ascii="Century Gothic" w:hAnsi="Century Gothic"/>
                      <w:color w:val="FF0000"/>
                      <w:sz w:val="24"/>
                      <w:szCs w:val="24"/>
                    </w:rPr>
                  </w:pPr>
                  <w:r w:rsidRPr="00546CA2">
                    <w:rPr>
                      <w:rFonts w:ascii="Century Gothic" w:hAnsi="Century Gothic"/>
                      <w:sz w:val="24"/>
                      <w:szCs w:val="24"/>
                    </w:rPr>
                    <w:t>84.1</w:t>
                  </w:r>
                </w:p>
              </w:tc>
              <w:tc>
                <w:tcPr>
                  <w:tcW w:w="778" w:type="dxa"/>
                  <w:shd w:val="clear" w:color="auto" w:fill="DEEAF6" w:themeFill="accent1" w:themeFillTint="33"/>
                </w:tcPr>
                <w:p w14:paraId="6E0ADBEA" w14:textId="510F2865" w:rsidR="006A6488" w:rsidRPr="00EA2A54" w:rsidRDefault="006A6488" w:rsidP="00D52E76">
                  <w:pPr>
                    <w:framePr w:hSpace="180" w:wrap="around" w:vAnchor="text" w:hAnchor="margin" w:y="264"/>
                    <w:jc w:val="center"/>
                    <w:rPr>
                      <w:rFonts w:ascii="Century Gothic" w:hAnsi="Century Gothic"/>
                      <w:color w:val="FF0000"/>
                      <w:sz w:val="24"/>
                      <w:szCs w:val="24"/>
                    </w:rPr>
                  </w:pPr>
                  <w:r>
                    <w:rPr>
                      <w:rFonts w:ascii="Century Gothic" w:hAnsi="Century Gothic"/>
                      <w:sz w:val="24"/>
                      <w:szCs w:val="24"/>
                    </w:rPr>
                    <w:t>-</w:t>
                  </w:r>
                  <w:r w:rsidRPr="00546CA2">
                    <w:rPr>
                      <w:rFonts w:ascii="Century Gothic" w:hAnsi="Century Gothic"/>
                      <w:sz w:val="24"/>
                      <w:szCs w:val="24"/>
                    </w:rPr>
                    <w:t>9.7</w:t>
                  </w:r>
                </w:p>
              </w:tc>
              <w:tc>
                <w:tcPr>
                  <w:tcW w:w="3886" w:type="dxa"/>
                  <w:shd w:val="clear" w:color="auto" w:fill="DEEAF6" w:themeFill="accent1" w:themeFillTint="33"/>
                </w:tcPr>
                <w:p w14:paraId="31A398F1" w14:textId="47470517" w:rsidR="006A6488" w:rsidRPr="00EA2A54" w:rsidRDefault="006A6488" w:rsidP="00D52E76">
                  <w:pPr>
                    <w:framePr w:hSpace="180" w:wrap="around" w:vAnchor="text" w:hAnchor="margin" w:y="264"/>
                    <w:rPr>
                      <w:rFonts w:ascii="Century Gothic" w:hAnsi="Century Gothic"/>
                      <w:color w:val="FF0000"/>
                      <w:sz w:val="24"/>
                      <w:szCs w:val="24"/>
                    </w:rPr>
                  </w:pPr>
                  <w:r>
                    <w:rPr>
                      <w:rFonts w:ascii="Century Gothic" w:hAnsi="Century Gothic"/>
                      <w:color w:val="FF0000"/>
                      <w:sz w:val="24"/>
                      <w:szCs w:val="24"/>
                    </w:rPr>
                    <w:t>June 2024</w:t>
                  </w:r>
                </w:p>
              </w:tc>
            </w:tr>
            <w:tr w:rsidR="006A6488" w:rsidRPr="00546CA2" w14:paraId="339070D5" w14:textId="77777777" w:rsidTr="00074C07">
              <w:trPr>
                <w:trHeight w:val="326"/>
              </w:trPr>
              <w:tc>
                <w:tcPr>
                  <w:tcW w:w="1710" w:type="dxa"/>
                  <w:shd w:val="clear" w:color="auto" w:fill="FFFFFF" w:themeFill="background1"/>
                </w:tcPr>
                <w:p w14:paraId="6A36D59E" w14:textId="77777777" w:rsidR="006A6488" w:rsidRPr="00546CA2" w:rsidRDefault="006A6488" w:rsidP="00D52E76">
                  <w:pPr>
                    <w:framePr w:hSpace="180" w:wrap="around" w:vAnchor="text" w:hAnchor="margin" w:y="264"/>
                    <w:rPr>
                      <w:rFonts w:ascii="Century Gothic" w:hAnsi="Century Gothic"/>
                      <w:sz w:val="24"/>
                      <w:szCs w:val="24"/>
                    </w:rPr>
                  </w:pPr>
                </w:p>
              </w:tc>
              <w:tc>
                <w:tcPr>
                  <w:tcW w:w="952" w:type="dxa"/>
                  <w:shd w:val="clear" w:color="auto" w:fill="FFFFFF" w:themeFill="background1"/>
                </w:tcPr>
                <w:p w14:paraId="54ADFCEB" w14:textId="77777777" w:rsidR="006A6488" w:rsidRPr="00546CA2" w:rsidRDefault="006A6488" w:rsidP="00D52E76">
                  <w:pPr>
                    <w:framePr w:hSpace="180" w:wrap="around" w:vAnchor="text" w:hAnchor="margin" w:y="264"/>
                    <w:jc w:val="center"/>
                    <w:rPr>
                      <w:rFonts w:ascii="Century Gothic" w:hAnsi="Century Gothic"/>
                      <w:sz w:val="24"/>
                      <w:szCs w:val="24"/>
                    </w:rPr>
                  </w:pPr>
                </w:p>
              </w:tc>
              <w:tc>
                <w:tcPr>
                  <w:tcW w:w="1046" w:type="dxa"/>
                  <w:shd w:val="clear" w:color="auto" w:fill="FFFFFF" w:themeFill="background1"/>
                </w:tcPr>
                <w:p w14:paraId="31CC9A24" w14:textId="77777777" w:rsidR="006A6488" w:rsidRPr="00546CA2" w:rsidRDefault="006A6488" w:rsidP="00D52E76">
                  <w:pPr>
                    <w:framePr w:hSpace="180" w:wrap="around" w:vAnchor="text" w:hAnchor="margin" w:y="264"/>
                    <w:jc w:val="center"/>
                    <w:rPr>
                      <w:rFonts w:ascii="Century Gothic" w:hAnsi="Century Gothic"/>
                      <w:sz w:val="24"/>
                      <w:szCs w:val="24"/>
                    </w:rPr>
                  </w:pPr>
                </w:p>
              </w:tc>
              <w:tc>
                <w:tcPr>
                  <w:tcW w:w="1071" w:type="dxa"/>
                  <w:gridSpan w:val="2"/>
                  <w:shd w:val="clear" w:color="auto" w:fill="FFFFFF" w:themeFill="background1"/>
                </w:tcPr>
                <w:p w14:paraId="11421798" w14:textId="789A256D" w:rsidR="006A6488" w:rsidRPr="00377356" w:rsidRDefault="006A6488" w:rsidP="00D52E76">
                  <w:pPr>
                    <w:framePr w:hSpace="180" w:wrap="around" w:vAnchor="text" w:hAnchor="margin" w:y="264"/>
                    <w:jc w:val="center"/>
                    <w:rPr>
                      <w:rFonts w:ascii="Century Gothic" w:hAnsi="Century Gothic"/>
                      <w:b/>
                      <w:color w:val="000000" w:themeColor="text1"/>
                      <w:sz w:val="24"/>
                      <w:szCs w:val="24"/>
                    </w:rPr>
                  </w:pPr>
                  <w:r>
                    <w:rPr>
                      <w:rFonts w:ascii="Century Gothic" w:hAnsi="Century Gothic"/>
                      <w:b/>
                      <w:color w:val="000000" w:themeColor="text1"/>
                      <w:sz w:val="24"/>
                      <w:szCs w:val="24"/>
                    </w:rPr>
                    <w:t>-3.3</w:t>
                  </w:r>
                </w:p>
              </w:tc>
              <w:tc>
                <w:tcPr>
                  <w:tcW w:w="1053" w:type="dxa"/>
                  <w:gridSpan w:val="2"/>
                  <w:shd w:val="clear" w:color="auto" w:fill="FFFFFF" w:themeFill="background1"/>
                </w:tcPr>
                <w:p w14:paraId="2F8FE4C2" w14:textId="48571D63" w:rsidR="006A6488" w:rsidRPr="00377356" w:rsidRDefault="006A6488" w:rsidP="00D52E76">
                  <w:pPr>
                    <w:framePr w:hSpace="180" w:wrap="around" w:vAnchor="text" w:hAnchor="margin" w:y="264"/>
                    <w:jc w:val="center"/>
                    <w:rPr>
                      <w:rFonts w:ascii="Century Gothic" w:hAnsi="Century Gothic"/>
                      <w:b/>
                      <w:color w:val="000000" w:themeColor="text1"/>
                      <w:sz w:val="24"/>
                      <w:szCs w:val="24"/>
                    </w:rPr>
                  </w:pPr>
                  <w:r>
                    <w:rPr>
                      <w:rFonts w:ascii="Century Gothic" w:hAnsi="Century Gothic"/>
                      <w:b/>
                      <w:color w:val="000000" w:themeColor="text1"/>
                      <w:sz w:val="24"/>
                      <w:szCs w:val="24"/>
                    </w:rPr>
                    <w:t>+5.0</w:t>
                  </w:r>
                </w:p>
              </w:tc>
              <w:tc>
                <w:tcPr>
                  <w:tcW w:w="778" w:type="dxa"/>
                  <w:shd w:val="clear" w:color="auto" w:fill="FFFFFF" w:themeFill="background1"/>
                </w:tcPr>
                <w:p w14:paraId="3E47A558" w14:textId="4ADB67C0" w:rsidR="006A6488" w:rsidRPr="00377356" w:rsidRDefault="00D80A0B" w:rsidP="00D52E76">
                  <w:pPr>
                    <w:framePr w:hSpace="180" w:wrap="around" w:vAnchor="text" w:hAnchor="margin" w:y="264"/>
                    <w:jc w:val="center"/>
                    <w:rPr>
                      <w:rFonts w:ascii="Century Gothic" w:hAnsi="Century Gothic"/>
                      <w:b/>
                      <w:color w:val="000000" w:themeColor="text1"/>
                      <w:sz w:val="24"/>
                      <w:szCs w:val="24"/>
                    </w:rPr>
                  </w:pPr>
                  <w:r>
                    <w:rPr>
                      <w:rFonts w:ascii="Century Gothic" w:hAnsi="Century Gothic"/>
                      <w:b/>
                      <w:color w:val="000000" w:themeColor="text1"/>
                      <w:sz w:val="24"/>
                      <w:szCs w:val="24"/>
                    </w:rPr>
                    <w:t>8.3</w:t>
                  </w:r>
                </w:p>
              </w:tc>
              <w:tc>
                <w:tcPr>
                  <w:tcW w:w="3886" w:type="dxa"/>
                  <w:shd w:val="clear" w:color="auto" w:fill="DEEAF6" w:themeFill="accent1" w:themeFillTint="33"/>
                </w:tcPr>
                <w:p w14:paraId="5D9EE3A7" w14:textId="5F193764" w:rsidR="006A6488" w:rsidRPr="00EA2A54" w:rsidRDefault="006A6488" w:rsidP="00D52E76">
                  <w:pPr>
                    <w:framePr w:hSpace="180" w:wrap="around" w:vAnchor="text" w:hAnchor="margin" w:y="264"/>
                    <w:rPr>
                      <w:rFonts w:ascii="Century Gothic" w:hAnsi="Century Gothic"/>
                      <w:color w:val="FF0000"/>
                      <w:sz w:val="24"/>
                      <w:szCs w:val="24"/>
                    </w:rPr>
                  </w:pPr>
                  <w:r w:rsidRPr="00377356">
                    <w:rPr>
                      <w:rFonts w:ascii="Century Gothic" w:hAnsi="Century Gothic"/>
                      <w:b/>
                      <w:color w:val="000000" w:themeColor="text1"/>
                      <w:sz w:val="24"/>
                      <w:szCs w:val="24"/>
                    </w:rPr>
                    <w:t>Change</w:t>
                  </w:r>
                  <w:r>
                    <w:rPr>
                      <w:rFonts w:ascii="Century Gothic" w:hAnsi="Century Gothic"/>
                      <w:b/>
                      <w:color w:val="000000" w:themeColor="text1"/>
                      <w:sz w:val="24"/>
                      <w:szCs w:val="24"/>
                    </w:rPr>
                    <w:t xml:space="preserve"> from 06/24 to 06/25</w:t>
                  </w:r>
                </w:p>
              </w:tc>
            </w:tr>
            <w:tr w:rsidR="006A6488" w:rsidRPr="00546CA2" w14:paraId="7A80E4D8" w14:textId="77777777" w:rsidTr="00074C07">
              <w:trPr>
                <w:trHeight w:val="327"/>
              </w:trPr>
              <w:tc>
                <w:tcPr>
                  <w:tcW w:w="1710" w:type="dxa"/>
                  <w:vMerge w:val="restart"/>
                </w:tcPr>
                <w:p w14:paraId="47457C30" w14:textId="77777777" w:rsidR="006A6488" w:rsidRPr="00546CA2" w:rsidRDefault="006A6488" w:rsidP="00D52E76">
                  <w:pPr>
                    <w:framePr w:hSpace="180" w:wrap="around" w:vAnchor="text" w:hAnchor="margin" w:y="264"/>
                    <w:rPr>
                      <w:rFonts w:ascii="Century Gothic" w:hAnsi="Century Gothic"/>
                      <w:sz w:val="24"/>
                      <w:szCs w:val="24"/>
                    </w:rPr>
                  </w:pPr>
                  <w:r w:rsidRPr="00546CA2">
                    <w:rPr>
                      <w:rFonts w:ascii="Century Gothic" w:hAnsi="Century Gothic"/>
                      <w:sz w:val="24"/>
                      <w:szCs w:val="24"/>
                    </w:rPr>
                    <w:t>Literacy Overall</w:t>
                  </w:r>
                </w:p>
              </w:tc>
              <w:tc>
                <w:tcPr>
                  <w:tcW w:w="952" w:type="dxa"/>
                  <w:vMerge w:val="restart"/>
                </w:tcPr>
                <w:p w14:paraId="4FBA0AFD" w14:textId="68CFAC0F" w:rsidR="006A6488" w:rsidRPr="00546CA2" w:rsidRDefault="006A6488" w:rsidP="00D52E76">
                  <w:pPr>
                    <w:framePr w:hSpace="180" w:wrap="around" w:vAnchor="text" w:hAnchor="margin" w:y="264"/>
                    <w:jc w:val="center"/>
                    <w:rPr>
                      <w:rFonts w:ascii="Century Gothic" w:hAnsi="Century Gothic"/>
                      <w:sz w:val="24"/>
                      <w:szCs w:val="24"/>
                    </w:rPr>
                  </w:pPr>
                  <w:r>
                    <w:rPr>
                      <w:rFonts w:ascii="Century Gothic" w:hAnsi="Century Gothic"/>
                      <w:sz w:val="24"/>
                      <w:szCs w:val="24"/>
                    </w:rPr>
                    <w:t>75</w:t>
                  </w:r>
                  <w:r w:rsidRPr="00546CA2">
                    <w:rPr>
                      <w:rFonts w:ascii="Century Gothic" w:hAnsi="Century Gothic"/>
                      <w:sz w:val="24"/>
                      <w:szCs w:val="24"/>
                    </w:rPr>
                    <w:t>.5</w:t>
                  </w:r>
                </w:p>
              </w:tc>
              <w:tc>
                <w:tcPr>
                  <w:tcW w:w="1046" w:type="dxa"/>
                  <w:vMerge w:val="restart"/>
                  <w:shd w:val="clear" w:color="auto" w:fill="auto"/>
                </w:tcPr>
                <w:p w14:paraId="2F4465AD" w14:textId="0EFAA5C2" w:rsidR="006A6488" w:rsidRPr="00546CA2" w:rsidRDefault="006A6488" w:rsidP="00D52E76">
                  <w:pPr>
                    <w:framePr w:hSpace="180" w:wrap="around" w:vAnchor="text" w:hAnchor="margin" w:y="264"/>
                    <w:jc w:val="center"/>
                    <w:rPr>
                      <w:rFonts w:ascii="Century Gothic" w:hAnsi="Century Gothic"/>
                      <w:sz w:val="24"/>
                      <w:szCs w:val="24"/>
                    </w:rPr>
                  </w:pPr>
                  <w:r>
                    <w:rPr>
                      <w:rFonts w:ascii="Century Gothic" w:hAnsi="Century Gothic"/>
                      <w:sz w:val="24"/>
                      <w:szCs w:val="24"/>
                    </w:rPr>
                    <w:t>72.7</w:t>
                  </w:r>
                </w:p>
              </w:tc>
              <w:tc>
                <w:tcPr>
                  <w:tcW w:w="1071" w:type="dxa"/>
                  <w:gridSpan w:val="2"/>
                </w:tcPr>
                <w:p w14:paraId="6DFD688C" w14:textId="0C863DB8" w:rsidR="006A6488" w:rsidRPr="00546CA2" w:rsidRDefault="003C0361" w:rsidP="00D52E76">
                  <w:pPr>
                    <w:framePr w:hSpace="180" w:wrap="around" w:vAnchor="text" w:hAnchor="margin" w:y="264"/>
                    <w:jc w:val="center"/>
                    <w:rPr>
                      <w:rFonts w:ascii="Century Gothic" w:hAnsi="Century Gothic"/>
                      <w:sz w:val="24"/>
                      <w:szCs w:val="24"/>
                    </w:rPr>
                  </w:pPr>
                  <w:r>
                    <w:rPr>
                      <w:rFonts w:ascii="Century Gothic" w:hAnsi="Century Gothic"/>
                      <w:sz w:val="24"/>
                      <w:szCs w:val="24"/>
                    </w:rPr>
                    <w:t>69.5</w:t>
                  </w:r>
                </w:p>
              </w:tc>
              <w:tc>
                <w:tcPr>
                  <w:tcW w:w="1053" w:type="dxa"/>
                  <w:gridSpan w:val="2"/>
                </w:tcPr>
                <w:p w14:paraId="2DA0C6BC" w14:textId="6EBB3551" w:rsidR="006A6488" w:rsidRPr="00546CA2" w:rsidRDefault="003C0361" w:rsidP="00D52E76">
                  <w:pPr>
                    <w:framePr w:hSpace="180" w:wrap="around" w:vAnchor="text" w:hAnchor="margin" w:y="264"/>
                    <w:jc w:val="center"/>
                    <w:rPr>
                      <w:rFonts w:ascii="Century Gothic" w:hAnsi="Century Gothic"/>
                      <w:sz w:val="24"/>
                      <w:szCs w:val="24"/>
                    </w:rPr>
                  </w:pPr>
                  <w:r>
                    <w:rPr>
                      <w:rFonts w:ascii="Century Gothic" w:hAnsi="Century Gothic"/>
                      <w:sz w:val="24"/>
                      <w:szCs w:val="24"/>
                    </w:rPr>
                    <w:t>84.8</w:t>
                  </w:r>
                </w:p>
              </w:tc>
              <w:tc>
                <w:tcPr>
                  <w:tcW w:w="778" w:type="dxa"/>
                </w:tcPr>
                <w:p w14:paraId="0BF4E827" w14:textId="127F7A1E" w:rsidR="006A6488" w:rsidRPr="00546CA2" w:rsidRDefault="003C0361" w:rsidP="00D52E76">
                  <w:pPr>
                    <w:framePr w:hSpace="180" w:wrap="around" w:vAnchor="text" w:hAnchor="margin" w:y="264"/>
                    <w:jc w:val="center"/>
                    <w:rPr>
                      <w:rFonts w:ascii="Century Gothic" w:hAnsi="Century Gothic"/>
                      <w:sz w:val="24"/>
                      <w:szCs w:val="24"/>
                    </w:rPr>
                  </w:pPr>
                  <w:r w:rsidRPr="003C0361">
                    <w:rPr>
                      <w:rFonts w:ascii="Century Gothic" w:hAnsi="Century Gothic"/>
                      <w:sz w:val="24"/>
                      <w:szCs w:val="24"/>
                    </w:rPr>
                    <w:t>-15.3</w:t>
                  </w:r>
                </w:p>
              </w:tc>
              <w:tc>
                <w:tcPr>
                  <w:tcW w:w="3886" w:type="dxa"/>
                </w:tcPr>
                <w:p w14:paraId="4D7AC914" w14:textId="1BC8E99D" w:rsidR="006A6488" w:rsidRPr="00546CA2" w:rsidRDefault="006A6488" w:rsidP="00D52E76">
                  <w:pPr>
                    <w:framePr w:hSpace="180" w:wrap="around" w:vAnchor="text" w:hAnchor="margin" w:y="264"/>
                    <w:rPr>
                      <w:rFonts w:ascii="Century Gothic" w:hAnsi="Century Gothic"/>
                      <w:sz w:val="24"/>
                      <w:szCs w:val="24"/>
                    </w:rPr>
                  </w:pPr>
                </w:p>
              </w:tc>
            </w:tr>
            <w:tr w:rsidR="006A6488" w:rsidRPr="00546CA2" w14:paraId="043136CA" w14:textId="77777777" w:rsidTr="00074C07">
              <w:trPr>
                <w:trHeight w:val="326"/>
              </w:trPr>
              <w:tc>
                <w:tcPr>
                  <w:tcW w:w="1710" w:type="dxa"/>
                  <w:vMerge/>
                </w:tcPr>
                <w:p w14:paraId="3DD837D7" w14:textId="77777777" w:rsidR="006A6488" w:rsidRPr="00546CA2" w:rsidRDefault="006A6488" w:rsidP="00D52E76">
                  <w:pPr>
                    <w:framePr w:hSpace="180" w:wrap="around" w:vAnchor="text" w:hAnchor="margin" w:y="264"/>
                    <w:rPr>
                      <w:rFonts w:ascii="Century Gothic" w:hAnsi="Century Gothic"/>
                      <w:sz w:val="24"/>
                      <w:szCs w:val="24"/>
                    </w:rPr>
                  </w:pPr>
                </w:p>
              </w:tc>
              <w:tc>
                <w:tcPr>
                  <w:tcW w:w="952" w:type="dxa"/>
                  <w:vMerge/>
                </w:tcPr>
                <w:p w14:paraId="2AE3193C" w14:textId="77777777" w:rsidR="006A6488" w:rsidRPr="00546CA2" w:rsidRDefault="006A6488" w:rsidP="00D52E76">
                  <w:pPr>
                    <w:framePr w:hSpace="180" w:wrap="around" w:vAnchor="text" w:hAnchor="margin" w:y="264"/>
                    <w:jc w:val="center"/>
                    <w:rPr>
                      <w:rFonts w:ascii="Century Gothic" w:hAnsi="Century Gothic"/>
                      <w:sz w:val="24"/>
                      <w:szCs w:val="24"/>
                    </w:rPr>
                  </w:pPr>
                </w:p>
              </w:tc>
              <w:tc>
                <w:tcPr>
                  <w:tcW w:w="1046" w:type="dxa"/>
                  <w:vMerge/>
                  <w:shd w:val="clear" w:color="auto" w:fill="auto"/>
                </w:tcPr>
                <w:p w14:paraId="654BDC60" w14:textId="77777777" w:rsidR="006A6488" w:rsidRPr="00546CA2" w:rsidRDefault="006A6488" w:rsidP="00D52E76">
                  <w:pPr>
                    <w:framePr w:hSpace="180" w:wrap="around" w:vAnchor="text" w:hAnchor="margin" w:y="264"/>
                    <w:jc w:val="center"/>
                    <w:rPr>
                      <w:rFonts w:ascii="Century Gothic" w:hAnsi="Century Gothic"/>
                      <w:sz w:val="24"/>
                      <w:szCs w:val="24"/>
                    </w:rPr>
                  </w:pPr>
                </w:p>
              </w:tc>
              <w:tc>
                <w:tcPr>
                  <w:tcW w:w="971" w:type="dxa"/>
                  <w:shd w:val="clear" w:color="auto" w:fill="DEEAF6" w:themeFill="accent1" w:themeFillTint="33"/>
                </w:tcPr>
                <w:p w14:paraId="001180C1" w14:textId="117B2555" w:rsidR="006A6488" w:rsidRPr="00EA2A54" w:rsidRDefault="006A6488" w:rsidP="00D52E76">
                  <w:pPr>
                    <w:framePr w:hSpace="180" w:wrap="around" w:vAnchor="text" w:hAnchor="margin" w:y="264"/>
                    <w:jc w:val="center"/>
                    <w:rPr>
                      <w:rFonts w:ascii="Century Gothic" w:hAnsi="Century Gothic"/>
                      <w:color w:val="FF0000"/>
                      <w:sz w:val="24"/>
                      <w:szCs w:val="24"/>
                    </w:rPr>
                  </w:pPr>
                  <w:r w:rsidRPr="00546CA2">
                    <w:rPr>
                      <w:rFonts w:ascii="Century Gothic" w:hAnsi="Century Gothic"/>
                      <w:sz w:val="24"/>
                      <w:szCs w:val="24"/>
                    </w:rPr>
                    <w:t>73.7</w:t>
                  </w:r>
                </w:p>
              </w:tc>
              <w:tc>
                <w:tcPr>
                  <w:tcW w:w="965" w:type="dxa"/>
                  <w:gridSpan w:val="2"/>
                  <w:shd w:val="clear" w:color="auto" w:fill="DEEAF6" w:themeFill="accent1" w:themeFillTint="33"/>
                </w:tcPr>
                <w:p w14:paraId="3A851420" w14:textId="3C53F3CA" w:rsidR="006A6488" w:rsidRPr="00EA2A54" w:rsidRDefault="006A6488" w:rsidP="00D52E76">
                  <w:pPr>
                    <w:framePr w:hSpace="180" w:wrap="around" w:vAnchor="text" w:hAnchor="margin" w:y="264"/>
                    <w:jc w:val="center"/>
                    <w:rPr>
                      <w:rFonts w:ascii="Century Gothic" w:hAnsi="Century Gothic"/>
                      <w:color w:val="FF0000"/>
                      <w:sz w:val="24"/>
                      <w:szCs w:val="24"/>
                    </w:rPr>
                  </w:pPr>
                  <w:r w:rsidRPr="00546CA2">
                    <w:rPr>
                      <w:rFonts w:ascii="Century Gothic" w:hAnsi="Century Gothic"/>
                      <w:sz w:val="24"/>
                      <w:szCs w:val="24"/>
                    </w:rPr>
                    <w:t>86.4</w:t>
                  </w:r>
                </w:p>
              </w:tc>
              <w:tc>
                <w:tcPr>
                  <w:tcW w:w="966" w:type="dxa"/>
                  <w:gridSpan w:val="2"/>
                  <w:shd w:val="clear" w:color="auto" w:fill="DEEAF6" w:themeFill="accent1" w:themeFillTint="33"/>
                </w:tcPr>
                <w:p w14:paraId="2A5236F4" w14:textId="57DC8A01" w:rsidR="006A6488" w:rsidRPr="00EA2A54" w:rsidRDefault="006A6488" w:rsidP="00D52E76">
                  <w:pPr>
                    <w:framePr w:hSpace="180" w:wrap="around" w:vAnchor="text" w:hAnchor="margin" w:y="264"/>
                    <w:ind w:right="-294"/>
                    <w:jc w:val="center"/>
                    <w:rPr>
                      <w:rFonts w:ascii="Century Gothic" w:hAnsi="Century Gothic"/>
                      <w:color w:val="FF0000"/>
                      <w:sz w:val="24"/>
                      <w:szCs w:val="24"/>
                    </w:rPr>
                  </w:pPr>
                  <w:r w:rsidRPr="00546CA2">
                    <w:rPr>
                      <w:rFonts w:ascii="Century Gothic" w:hAnsi="Century Gothic"/>
                      <w:sz w:val="24"/>
                      <w:szCs w:val="24"/>
                    </w:rPr>
                    <w:t>12.7</w:t>
                  </w:r>
                </w:p>
              </w:tc>
              <w:tc>
                <w:tcPr>
                  <w:tcW w:w="3886" w:type="dxa"/>
                  <w:shd w:val="clear" w:color="auto" w:fill="DEEAF6" w:themeFill="accent1" w:themeFillTint="33"/>
                </w:tcPr>
                <w:p w14:paraId="2F12ED95" w14:textId="1A23ACF0" w:rsidR="006A6488" w:rsidRPr="00EA2A54" w:rsidRDefault="006A6488" w:rsidP="00D52E76">
                  <w:pPr>
                    <w:framePr w:hSpace="180" w:wrap="around" w:vAnchor="text" w:hAnchor="margin" w:y="264"/>
                    <w:rPr>
                      <w:rFonts w:ascii="Century Gothic" w:hAnsi="Century Gothic"/>
                      <w:color w:val="FF0000"/>
                      <w:sz w:val="24"/>
                      <w:szCs w:val="24"/>
                    </w:rPr>
                  </w:pPr>
                  <w:r>
                    <w:rPr>
                      <w:rFonts w:ascii="Century Gothic" w:hAnsi="Century Gothic"/>
                      <w:color w:val="FF0000"/>
                      <w:sz w:val="24"/>
                      <w:szCs w:val="24"/>
                    </w:rPr>
                    <w:t>June 2024</w:t>
                  </w:r>
                </w:p>
              </w:tc>
            </w:tr>
            <w:tr w:rsidR="006A6488" w:rsidRPr="00546CA2" w14:paraId="132BC4B7" w14:textId="77777777" w:rsidTr="00074C07">
              <w:trPr>
                <w:trHeight w:val="327"/>
              </w:trPr>
              <w:tc>
                <w:tcPr>
                  <w:tcW w:w="1710" w:type="dxa"/>
                  <w:vMerge w:val="restart"/>
                </w:tcPr>
                <w:p w14:paraId="6F0F85B3" w14:textId="77777777" w:rsidR="006A6488" w:rsidRPr="00546CA2" w:rsidRDefault="006A6488" w:rsidP="00D52E76">
                  <w:pPr>
                    <w:framePr w:hSpace="180" w:wrap="around" w:vAnchor="text" w:hAnchor="margin" w:y="264"/>
                    <w:rPr>
                      <w:rFonts w:ascii="Century Gothic" w:hAnsi="Century Gothic"/>
                      <w:sz w:val="24"/>
                      <w:szCs w:val="24"/>
                    </w:rPr>
                  </w:pPr>
                  <w:r w:rsidRPr="00546CA2">
                    <w:rPr>
                      <w:rFonts w:ascii="Century Gothic" w:hAnsi="Century Gothic"/>
                      <w:sz w:val="24"/>
                      <w:szCs w:val="24"/>
                    </w:rPr>
                    <w:t>Numeracy</w:t>
                  </w:r>
                </w:p>
              </w:tc>
              <w:tc>
                <w:tcPr>
                  <w:tcW w:w="952" w:type="dxa"/>
                  <w:vMerge w:val="restart"/>
                </w:tcPr>
                <w:p w14:paraId="41890536" w14:textId="6613CB12" w:rsidR="006A6488" w:rsidRPr="00546CA2" w:rsidRDefault="006A6488" w:rsidP="00D52E76">
                  <w:pPr>
                    <w:framePr w:hSpace="180" w:wrap="around" w:vAnchor="text" w:hAnchor="margin" w:y="264"/>
                    <w:jc w:val="center"/>
                    <w:rPr>
                      <w:rFonts w:ascii="Century Gothic" w:hAnsi="Century Gothic"/>
                      <w:sz w:val="24"/>
                      <w:szCs w:val="24"/>
                    </w:rPr>
                  </w:pPr>
                  <w:r>
                    <w:rPr>
                      <w:rFonts w:ascii="Century Gothic" w:hAnsi="Century Gothic"/>
                      <w:sz w:val="24"/>
                      <w:szCs w:val="24"/>
                    </w:rPr>
                    <w:t>81.3</w:t>
                  </w:r>
                </w:p>
              </w:tc>
              <w:tc>
                <w:tcPr>
                  <w:tcW w:w="1046" w:type="dxa"/>
                  <w:vMerge w:val="restart"/>
                  <w:shd w:val="clear" w:color="auto" w:fill="auto"/>
                </w:tcPr>
                <w:p w14:paraId="4099B2B9" w14:textId="0BDDCF24" w:rsidR="006A6488" w:rsidRPr="00546CA2" w:rsidRDefault="006A6488" w:rsidP="00D52E76">
                  <w:pPr>
                    <w:framePr w:hSpace="180" w:wrap="around" w:vAnchor="text" w:hAnchor="margin" w:y="264"/>
                    <w:jc w:val="center"/>
                    <w:rPr>
                      <w:rFonts w:ascii="Century Gothic" w:hAnsi="Century Gothic"/>
                      <w:sz w:val="24"/>
                      <w:szCs w:val="24"/>
                    </w:rPr>
                  </w:pPr>
                  <w:r>
                    <w:rPr>
                      <w:rFonts w:ascii="Century Gothic" w:hAnsi="Century Gothic"/>
                      <w:sz w:val="24"/>
                      <w:szCs w:val="24"/>
                    </w:rPr>
                    <w:t>79.9</w:t>
                  </w:r>
                </w:p>
              </w:tc>
              <w:tc>
                <w:tcPr>
                  <w:tcW w:w="1071" w:type="dxa"/>
                  <w:gridSpan w:val="2"/>
                </w:tcPr>
                <w:p w14:paraId="636A2F55" w14:textId="10786B0E" w:rsidR="006A6488" w:rsidRPr="00546CA2" w:rsidRDefault="006A6488" w:rsidP="00D52E76">
                  <w:pPr>
                    <w:framePr w:hSpace="180" w:wrap="around" w:vAnchor="text" w:hAnchor="margin" w:y="264"/>
                    <w:jc w:val="center"/>
                    <w:rPr>
                      <w:rFonts w:ascii="Century Gothic" w:hAnsi="Century Gothic"/>
                      <w:sz w:val="24"/>
                      <w:szCs w:val="24"/>
                    </w:rPr>
                  </w:pPr>
                  <w:r>
                    <w:rPr>
                      <w:rFonts w:ascii="Century Gothic" w:hAnsi="Century Gothic"/>
                      <w:sz w:val="24"/>
                      <w:szCs w:val="24"/>
                    </w:rPr>
                    <w:t>75.8</w:t>
                  </w:r>
                </w:p>
              </w:tc>
              <w:tc>
                <w:tcPr>
                  <w:tcW w:w="1053" w:type="dxa"/>
                  <w:gridSpan w:val="2"/>
                </w:tcPr>
                <w:p w14:paraId="7BA6BEB2" w14:textId="76E3DBA4" w:rsidR="006A6488" w:rsidRPr="00546CA2" w:rsidRDefault="006A6488" w:rsidP="00D52E76">
                  <w:pPr>
                    <w:framePr w:hSpace="180" w:wrap="around" w:vAnchor="text" w:hAnchor="margin" w:y="264"/>
                    <w:jc w:val="center"/>
                    <w:rPr>
                      <w:rFonts w:ascii="Century Gothic" w:hAnsi="Century Gothic"/>
                      <w:sz w:val="24"/>
                      <w:szCs w:val="24"/>
                    </w:rPr>
                  </w:pPr>
                  <w:r>
                    <w:rPr>
                      <w:rFonts w:ascii="Century Gothic" w:hAnsi="Century Gothic"/>
                      <w:sz w:val="24"/>
                      <w:szCs w:val="24"/>
                    </w:rPr>
                    <w:t>91.3</w:t>
                  </w:r>
                </w:p>
              </w:tc>
              <w:tc>
                <w:tcPr>
                  <w:tcW w:w="778" w:type="dxa"/>
                </w:tcPr>
                <w:p w14:paraId="46EEA54E" w14:textId="1C94E746" w:rsidR="006A6488" w:rsidRPr="00546CA2" w:rsidRDefault="006A6488" w:rsidP="00D52E76">
                  <w:pPr>
                    <w:framePr w:hSpace="180" w:wrap="around" w:vAnchor="text" w:hAnchor="margin" w:y="264"/>
                    <w:jc w:val="center"/>
                    <w:rPr>
                      <w:rFonts w:ascii="Century Gothic" w:hAnsi="Century Gothic"/>
                      <w:sz w:val="24"/>
                      <w:szCs w:val="24"/>
                    </w:rPr>
                  </w:pPr>
                  <w:r>
                    <w:rPr>
                      <w:rFonts w:ascii="Century Gothic" w:hAnsi="Century Gothic"/>
                      <w:sz w:val="24"/>
                      <w:szCs w:val="24"/>
                    </w:rPr>
                    <w:t>-15.5</w:t>
                  </w:r>
                </w:p>
              </w:tc>
              <w:tc>
                <w:tcPr>
                  <w:tcW w:w="3886" w:type="dxa"/>
                </w:tcPr>
                <w:p w14:paraId="4C4877E1" w14:textId="17791936" w:rsidR="006A6488" w:rsidRPr="00546CA2" w:rsidRDefault="006A6488" w:rsidP="00D52E76">
                  <w:pPr>
                    <w:framePr w:hSpace="180" w:wrap="around" w:vAnchor="text" w:hAnchor="margin" w:y="264"/>
                    <w:rPr>
                      <w:rFonts w:ascii="Century Gothic" w:hAnsi="Century Gothic"/>
                      <w:sz w:val="24"/>
                      <w:szCs w:val="24"/>
                    </w:rPr>
                  </w:pPr>
                </w:p>
              </w:tc>
            </w:tr>
            <w:tr w:rsidR="006A6488" w:rsidRPr="00546CA2" w14:paraId="6CD3769E" w14:textId="77777777" w:rsidTr="00074C07">
              <w:trPr>
                <w:trHeight w:val="326"/>
              </w:trPr>
              <w:tc>
                <w:tcPr>
                  <w:tcW w:w="1710" w:type="dxa"/>
                  <w:vMerge/>
                </w:tcPr>
                <w:p w14:paraId="11264905" w14:textId="77777777" w:rsidR="006A6488" w:rsidRPr="00546CA2" w:rsidRDefault="006A6488" w:rsidP="00D52E76">
                  <w:pPr>
                    <w:framePr w:hSpace="180" w:wrap="around" w:vAnchor="text" w:hAnchor="margin" w:y="264"/>
                    <w:rPr>
                      <w:rFonts w:ascii="Century Gothic" w:hAnsi="Century Gothic"/>
                      <w:sz w:val="24"/>
                      <w:szCs w:val="24"/>
                    </w:rPr>
                  </w:pPr>
                </w:p>
              </w:tc>
              <w:tc>
                <w:tcPr>
                  <w:tcW w:w="952" w:type="dxa"/>
                  <w:vMerge/>
                </w:tcPr>
                <w:p w14:paraId="04CC0290" w14:textId="77777777" w:rsidR="006A6488" w:rsidRPr="00546CA2" w:rsidRDefault="006A6488" w:rsidP="00D52E76">
                  <w:pPr>
                    <w:framePr w:hSpace="180" w:wrap="around" w:vAnchor="text" w:hAnchor="margin" w:y="264"/>
                    <w:rPr>
                      <w:rFonts w:ascii="Century Gothic" w:hAnsi="Century Gothic"/>
                      <w:sz w:val="24"/>
                      <w:szCs w:val="24"/>
                    </w:rPr>
                  </w:pPr>
                </w:p>
              </w:tc>
              <w:tc>
                <w:tcPr>
                  <w:tcW w:w="1046" w:type="dxa"/>
                  <w:vMerge/>
                  <w:shd w:val="clear" w:color="auto" w:fill="auto"/>
                </w:tcPr>
                <w:p w14:paraId="218AF534" w14:textId="77777777" w:rsidR="006A6488" w:rsidRPr="00546CA2" w:rsidRDefault="006A6488" w:rsidP="00D52E76">
                  <w:pPr>
                    <w:framePr w:hSpace="180" w:wrap="around" w:vAnchor="text" w:hAnchor="margin" w:y="264"/>
                    <w:rPr>
                      <w:rFonts w:ascii="Century Gothic" w:hAnsi="Century Gothic"/>
                      <w:sz w:val="24"/>
                      <w:szCs w:val="24"/>
                    </w:rPr>
                  </w:pPr>
                </w:p>
              </w:tc>
              <w:tc>
                <w:tcPr>
                  <w:tcW w:w="1071" w:type="dxa"/>
                  <w:gridSpan w:val="2"/>
                  <w:shd w:val="clear" w:color="auto" w:fill="DEEAF6" w:themeFill="accent1" w:themeFillTint="33"/>
                </w:tcPr>
                <w:p w14:paraId="6AED89C7" w14:textId="775F47F4" w:rsidR="006A6488" w:rsidRPr="00EA2A54" w:rsidRDefault="006A6488" w:rsidP="00D52E76">
                  <w:pPr>
                    <w:framePr w:hSpace="180" w:wrap="around" w:vAnchor="text" w:hAnchor="margin" w:y="264"/>
                    <w:jc w:val="center"/>
                    <w:rPr>
                      <w:rFonts w:ascii="Century Gothic" w:hAnsi="Century Gothic"/>
                      <w:color w:val="FF0000"/>
                      <w:sz w:val="24"/>
                      <w:szCs w:val="24"/>
                    </w:rPr>
                  </w:pPr>
                  <w:r w:rsidRPr="00546CA2">
                    <w:rPr>
                      <w:rFonts w:ascii="Century Gothic" w:hAnsi="Century Gothic"/>
                      <w:sz w:val="24"/>
                      <w:szCs w:val="24"/>
                    </w:rPr>
                    <w:t>79.7</w:t>
                  </w:r>
                </w:p>
              </w:tc>
              <w:tc>
                <w:tcPr>
                  <w:tcW w:w="1053" w:type="dxa"/>
                  <w:gridSpan w:val="2"/>
                  <w:shd w:val="clear" w:color="auto" w:fill="DEEAF6" w:themeFill="accent1" w:themeFillTint="33"/>
                </w:tcPr>
                <w:p w14:paraId="35CB98D8" w14:textId="1D584884" w:rsidR="006A6488" w:rsidRPr="00EA2A54" w:rsidRDefault="006A6488" w:rsidP="00D52E76">
                  <w:pPr>
                    <w:framePr w:hSpace="180" w:wrap="around" w:vAnchor="text" w:hAnchor="margin" w:y="264"/>
                    <w:jc w:val="center"/>
                    <w:rPr>
                      <w:rFonts w:ascii="Century Gothic" w:hAnsi="Century Gothic"/>
                      <w:color w:val="FF0000"/>
                      <w:sz w:val="24"/>
                      <w:szCs w:val="24"/>
                    </w:rPr>
                  </w:pPr>
                  <w:r w:rsidRPr="00546CA2">
                    <w:rPr>
                      <w:rFonts w:ascii="Century Gothic" w:hAnsi="Century Gothic"/>
                      <w:sz w:val="24"/>
                      <w:szCs w:val="24"/>
                    </w:rPr>
                    <w:t>84.1</w:t>
                  </w:r>
                </w:p>
              </w:tc>
              <w:tc>
                <w:tcPr>
                  <w:tcW w:w="778" w:type="dxa"/>
                  <w:shd w:val="clear" w:color="auto" w:fill="DEEAF6" w:themeFill="accent1" w:themeFillTint="33"/>
                </w:tcPr>
                <w:p w14:paraId="5EB3728E" w14:textId="492DA690" w:rsidR="006A6488" w:rsidRPr="00EA2A54" w:rsidRDefault="006A6488" w:rsidP="00D52E76">
                  <w:pPr>
                    <w:framePr w:hSpace="180" w:wrap="around" w:vAnchor="text" w:hAnchor="margin" w:y="264"/>
                    <w:jc w:val="center"/>
                    <w:rPr>
                      <w:rFonts w:ascii="Century Gothic" w:hAnsi="Century Gothic"/>
                      <w:color w:val="FF0000"/>
                      <w:sz w:val="24"/>
                      <w:szCs w:val="24"/>
                    </w:rPr>
                  </w:pPr>
                  <w:r>
                    <w:rPr>
                      <w:rFonts w:ascii="Century Gothic" w:hAnsi="Century Gothic"/>
                      <w:sz w:val="24"/>
                      <w:szCs w:val="24"/>
                    </w:rPr>
                    <w:t>-</w:t>
                  </w:r>
                  <w:r w:rsidRPr="00546CA2">
                    <w:rPr>
                      <w:rFonts w:ascii="Century Gothic" w:hAnsi="Century Gothic"/>
                      <w:sz w:val="24"/>
                      <w:szCs w:val="24"/>
                    </w:rPr>
                    <w:t>4.4</w:t>
                  </w:r>
                </w:p>
              </w:tc>
              <w:tc>
                <w:tcPr>
                  <w:tcW w:w="3886" w:type="dxa"/>
                  <w:shd w:val="clear" w:color="auto" w:fill="DEEAF6" w:themeFill="accent1" w:themeFillTint="33"/>
                </w:tcPr>
                <w:p w14:paraId="253E947E" w14:textId="629B1B7E" w:rsidR="006A6488" w:rsidRPr="00EA2A54" w:rsidRDefault="006A6488" w:rsidP="00D52E76">
                  <w:pPr>
                    <w:framePr w:hSpace="180" w:wrap="around" w:vAnchor="text" w:hAnchor="margin" w:y="264"/>
                    <w:rPr>
                      <w:rFonts w:ascii="Century Gothic" w:hAnsi="Century Gothic"/>
                      <w:color w:val="FF0000"/>
                      <w:sz w:val="24"/>
                      <w:szCs w:val="24"/>
                    </w:rPr>
                  </w:pPr>
                  <w:r>
                    <w:rPr>
                      <w:rFonts w:ascii="Century Gothic" w:hAnsi="Century Gothic"/>
                      <w:color w:val="FF0000"/>
                      <w:sz w:val="24"/>
                      <w:szCs w:val="24"/>
                    </w:rPr>
                    <w:t>June 2024</w:t>
                  </w:r>
                </w:p>
              </w:tc>
            </w:tr>
            <w:tr w:rsidR="006A6488" w:rsidRPr="00546CA2" w14:paraId="3271750F" w14:textId="77777777" w:rsidTr="00074C07">
              <w:trPr>
                <w:trHeight w:val="326"/>
              </w:trPr>
              <w:tc>
                <w:tcPr>
                  <w:tcW w:w="1710" w:type="dxa"/>
                  <w:shd w:val="clear" w:color="auto" w:fill="FFFFFF" w:themeFill="background1"/>
                </w:tcPr>
                <w:p w14:paraId="077A8B3B" w14:textId="77777777" w:rsidR="006A6488" w:rsidRPr="00546CA2" w:rsidRDefault="006A6488" w:rsidP="00D52E76">
                  <w:pPr>
                    <w:framePr w:hSpace="180" w:wrap="around" w:vAnchor="text" w:hAnchor="margin" w:y="264"/>
                    <w:rPr>
                      <w:rFonts w:ascii="Century Gothic" w:hAnsi="Century Gothic"/>
                      <w:sz w:val="24"/>
                      <w:szCs w:val="24"/>
                    </w:rPr>
                  </w:pPr>
                </w:p>
              </w:tc>
              <w:tc>
                <w:tcPr>
                  <w:tcW w:w="952" w:type="dxa"/>
                  <w:shd w:val="clear" w:color="auto" w:fill="FFFFFF" w:themeFill="background1"/>
                </w:tcPr>
                <w:p w14:paraId="033C056B" w14:textId="77777777" w:rsidR="006A6488" w:rsidRPr="00546CA2" w:rsidRDefault="006A6488" w:rsidP="00D52E76">
                  <w:pPr>
                    <w:framePr w:hSpace="180" w:wrap="around" w:vAnchor="text" w:hAnchor="margin" w:y="264"/>
                    <w:rPr>
                      <w:rFonts w:ascii="Century Gothic" w:hAnsi="Century Gothic"/>
                      <w:sz w:val="24"/>
                      <w:szCs w:val="24"/>
                    </w:rPr>
                  </w:pPr>
                </w:p>
              </w:tc>
              <w:tc>
                <w:tcPr>
                  <w:tcW w:w="1046" w:type="dxa"/>
                  <w:shd w:val="clear" w:color="auto" w:fill="FFFFFF" w:themeFill="background1"/>
                </w:tcPr>
                <w:p w14:paraId="30A88914" w14:textId="77777777" w:rsidR="006A6488" w:rsidRPr="00546CA2" w:rsidRDefault="006A6488" w:rsidP="00D52E76">
                  <w:pPr>
                    <w:framePr w:hSpace="180" w:wrap="around" w:vAnchor="text" w:hAnchor="margin" w:y="264"/>
                    <w:rPr>
                      <w:rFonts w:ascii="Century Gothic" w:hAnsi="Century Gothic"/>
                      <w:sz w:val="24"/>
                      <w:szCs w:val="24"/>
                    </w:rPr>
                  </w:pPr>
                </w:p>
              </w:tc>
              <w:tc>
                <w:tcPr>
                  <w:tcW w:w="1071" w:type="dxa"/>
                  <w:gridSpan w:val="2"/>
                  <w:shd w:val="clear" w:color="auto" w:fill="FFFFFF" w:themeFill="background1"/>
                </w:tcPr>
                <w:p w14:paraId="4C9F8861" w14:textId="4DC7B623" w:rsidR="006A6488" w:rsidRPr="00377356" w:rsidRDefault="006A6488" w:rsidP="00D52E76">
                  <w:pPr>
                    <w:framePr w:hSpace="180" w:wrap="around" w:vAnchor="text" w:hAnchor="margin" w:y="264"/>
                    <w:jc w:val="center"/>
                    <w:rPr>
                      <w:rFonts w:ascii="Century Gothic" w:hAnsi="Century Gothic"/>
                      <w:b/>
                      <w:color w:val="000000" w:themeColor="text1"/>
                      <w:sz w:val="24"/>
                      <w:szCs w:val="24"/>
                    </w:rPr>
                  </w:pPr>
                  <w:r>
                    <w:rPr>
                      <w:rFonts w:ascii="Century Gothic" w:hAnsi="Century Gothic"/>
                      <w:b/>
                      <w:color w:val="000000" w:themeColor="text1"/>
                      <w:sz w:val="24"/>
                      <w:szCs w:val="24"/>
                    </w:rPr>
                    <w:t>-3.9</w:t>
                  </w:r>
                </w:p>
              </w:tc>
              <w:tc>
                <w:tcPr>
                  <w:tcW w:w="1053" w:type="dxa"/>
                  <w:gridSpan w:val="2"/>
                  <w:shd w:val="clear" w:color="auto" w:fill="FFFFFF" w:themeFill="background1"/>
                </w:tcPr>
                <w:p w14:paraId="1F3FBFFE" w14:textId="2D700FB8" w:rsidR="006A6488" w:rsidRPr="00377356" w:rsidRDefault="006A6488" w:rsidP="00D52E76">
                  <w:pPr>
                    <w:framePr w:hSpace="180" w:wrap="around" w:vAnchor="text" w:hAnchor="margin" w:y="264"/>
                    <w:jc w:val="center"/>
                    <w:rPr>
                      <w:rFonts w:ascii="Century Gothic" w:hAnsi="Century Gothic"/>
                      <w:b/>
                      <w:color w:val="000000" w:themeColor="text1"/>
                      <w:sz w:val="24"/>
                      <w:szCs w:val="24"/>
                    </w:rPr>
                  </w:pPr>
                  <w:r>
                    <w:rPr>
                      <w:rFonts w:ascii="Century Gothic" w:hAnsi="Century Gothic"/>
                      <w:b/>
                      <w:color w:val="000000" w:themeColor="text1"/>
                      <w:sz w:val="24"/>
                      <w:szCs w:val="24"/>
                    </w:rPr>
                    <w:t>+7.2</w:t>
                  </w:r>
                </w:p>
              </w:tc>
              <w:tc>
                <w:tcPr>
                  <w:tcW w:w="778" w:type="dxa"/>
                  <w:shd w:val="clear" w:color="auto" w:fill="FFFFFF" w:themeFill="background1"/>
                </w:tcPr>
                <w:p w14:paraId="6BB52313" w14:textId="0325CCFA" w:rsidR="006A6488" w:rsidRPr="00377356" w:rsidRDefault="00D80A0B" w:rsidP="00D52E76">
                  <w:pPr>
                    <w:framePr w:hSpace="180" w:wrap="around" w:vAnchor="text" w:hAnchor="margin" w:y="264"/>
                    <w:jc w:val="center"/>
                    <w:rPr>
                      <w:rFonts w:ascii="Century Gothic" w:hAnsi="Century Gothic"/>
                      <w:b/>
                      <w:color w:val="000000" w:themeColor="text1"/>
                      <w:sz w:val="24"/>
                      <w:szCs w:val="24"/>
                    </w:rPr>
                  </w:pPr>
                  <w:r>
                    <w:rPr>
                      <w:rFonts w:ascii="Century Gothic" w:hAnsi="Century Gothic"/>
                      <w:b/>
                      <w:color w:val="000000" w:themeColor="text1"/>
                      <w:sz w:val="24"/>
                      <w:szCs w:val="24"/>
                    </w:rPr>
                    <w:t>11.1</w:t>
                  </w:r>
                </w:p>
              </w:tc>
              <w:tc>
                <w:tcPr>
                  <w:tcW w:w="3886" w:type="dxa"/>
                  <w:shd w:val="clear" w:color="auto" w:fill="DEEAF6" w:themeFill="accent1" w:themeFillTint="33"/>
                </w:tcPr>
                <w:p w14:paraId="1F0F8BC3" w14:textId="699176D0" w:rsidR="006A6488" w:rsidRPr="00EA2A54" w:rsidRDefault="006A6488" w:rsidP="00D52E76">
                  <w:pPr>
                    <w:framePr w:hSpace="180" w:wrap="around" w:vAnchor="text" w:hAnchor="margin" w:y="264"/>
                    <w:rPr>
                      <w:rFonts w:ascii="Century Gothic" w:hAnsi="Century Gothic"/>
                      <w:color w:val="FF0000"/>
                      <w:sz w:val="24"/>
                      <w:szCs w:val="24"/>
                    </w:rPr>
                  </w:pPr>
                  <w:r w:rsidRPr="00377356">
                    <w:rPr>
                      <w:rFonts w:ascii="Century Gothic" w:hAnsi="Century Gothic"/>
                      <w:b/>
                      <w:color w:val="000000" w:themeColor="text1"/>
                      <w:sz w:val="24"/>
                      <w:szCs w:val="24"/>
                    </w:rPr>
                    <w:t>Change</w:t>
                  </w:r>
                  <w:r>
                    <w:rPr>
                      <w:rFonts w:ascii="Century Gothic" w:hAnsi="Century Gothic"/>
                      <w:b/>
                      <w:color w:val="000000" w:themeColor="text1"/>
                      <w:sz w:val="24"/>
                      <w:szCs w:val="24"/>
                    </w:rPr>
                    <w:t xml:space="preserve"> from 06/24 to 06/25</w:t>
                  </w:r>
                </w:p>
              </w:tc>
            </w:tr>
          </w:tbl>
          <w:p w14:paraId="00398BFD" w14:textId="125D3817" w:rsidR="00BF5E33" w:rsidRPr="00D83BD2" w:rsidRDefault="00BF5E33" w:rsidP="00461399">
            <w:pPr>
              <w:pStyle w:val="Default"/>
              <w:ind w:left="32"/>
              <w:rPr>
                <w:rFonts w:ascii="Century Gothic" w:hAnsi="Century Gothic" w:cstheme="minorHAnsi"/>
                <w:color w:val="auto"/>
              </w:rPr>
            </w:pPr>
          </w:p>
          <w:p w14:paraId="31325579" w14:textId="1FF7B009" w:rsidR="00461399" w:rsidRDefault="00982D3C" w:rsidP="00B61346">
            <w:pPr>
              <w:pStyle w:val="Default"/>
              <w:numPr>
                <w:ilvl w:val="0"/>
                <w:numId w:val="2"/>
              </w:numPr>
              <w:ind w:left="312" w:hanging="284"/>
              <w:rPr>
                <w:rFonts w:ascii="Century Gothic" w:hAnsi="Century Gothic" w:cstheme="minorHAnsi"/>
                <w:iCs/>
                <w:color w:val="auto"/>
              </w:rPr>
            </w:pPr>
            <w:r>
              <w:rPr>
                <w:rFonts w:ascii="Century Gothic" w:hAnsi="Century Gothic" w:cstheme="minorHAnsi"/>
                <w:iCs/>
                <w:color w:val="auto"/>
              </w:rPr>
              <w:t xml:space="preserve">Our gap between SIMD 1 &amp; 2 and 3-10 shows an increase for all areas. This is, for the most part, due to our increased attainment in our 3-10 cohort (which is </w:t>
            </w:r>
            <w:r w:rsidR="001F1A57">
              <w:rPr>
                <w:rFonts w:ascii="Century Gothic" w:hAnsi="Century Gothic" w:cstheme="minorHAnsi"/>
                <w:iCs/>
                <w:color w:val="auto"/>
              </w:rPr>
              <w:t>approximately 24% of our school).</w:t>
            </w:r>
          </w:p>
          <w:p w14:paraId="7C291FA9" w14:textId="7BDDFEFF" w:rsidR="001F1A57" w:rsidRDefault="001F1A57" w:rsidP="00B61346">
            <w:pPr>
              <w:pStyle w:val="Default"/>
              <w:numPr>
                <w:ilvl w:val="0"/>
                <w:numId w:val="2"/>
              </w:numPr>
              <w:ind w:left="312" w:hanging="284"/>
              <w:rPr>
                <w:rFonts w:ascii="Century Gothic" w:hAnsi="Century Gothic" w:cstheme="minorHAnsi"/>
                <w:iCs/>
                <w:color w:val="auto"/>
              </w:rPr>
            </w:pPr>
            <w:r>
              <w:rPr>
                <w:rFonts w:ascii="Century Gothic" w:hAnsi="Century Gothic" w:cstheme="minorHAnsi"/>
                <w:iCs/>
                <w:color w:val="auto"/>
              </w:rPr>
              <w:t xml:space="preserve">Our overall levels of attainment are fairly equal to last year’s </w:t>
            </w:r>
            <w:r w:rsidR="00BD7137">
              <w:rPr>
                <w:rFonts w:ascii="Century Gothic" w:hAnsi="Century Gothic" w:cstheme="minorHAnsi"/>
                <w:iCs/>
                <w:color w:val="auto"/>
              </w:rPr>
              <w:t>in all areas</w:t>
            </w:r>
            <w:r>
              <w:rPr>
                <w:rFonts w:ascii="Century Gothic" w:hAnsi="Century Gothic" w:cstheme="minorHAnsi"/>
                <w:iCs/>
                <w:color w:val="auto"/>
              </w:rPr>
              <w:t>.</w:t>
            </w:r>
          </w:p>
          <w:p w14:paraId="47AEAA7A" w14:textId="5BCC7752" w:rsidR="001F1A57" w:rsidRDefault="001F1A57" w:rsidP="00B61346">
            <w:pPr>
              <w:pStyle w:val="Default"/>
              <w:numPr>
                <w:ilvl w:val="0"/>
                <w:numId w:val="2"/>
              </w:numPr>
              <w:ind w:left="312" w:hanging="284"/>
              <w:rPr>
                <w:rFonts w:ascii="Century Gothic" w:hAnsi="Century Gothic" w:cstheme="minorHAnsi"/>
                <w:iCs/>
                <w:color w:val="auto"/>
              </w:rPr>
            </w:pPr>
            <w:r>
              <w:rPr>
                <w:rFonts w:ascii="Century Gothic" w:hAnsi="Century Gothic" w:cstheme="minorHAnsi"/>
                <w:iCs/>
                <w:color w:val="auto"/>
              </w:rPr>
              <w:t xml:space="preserve">Despite our high level of ASN (50%) our attainment remains </w:t>
            </w:r>
            <w:r w:rsidR="00FA5088">
              <w:rPr>
                <w:rFonts w:ascii="Century Gothic" w:hAnsi="Century Gothic" w:cstheme="minorHAnsi"/>
                <w:iCs/>
                <w:color w:val="auto"/>
              </w:rPr>
              <w:t>above many of our comparator schools in the family group in all areas.</w:t>
            </w:r>
          </w:p>
          <w:p w14:paraId="3192CAA0" w14:textId="2DFB36C7" w:rsidR="00FA5088" w:rsidRDefault="00FA5088" w:rsidP="00FA5088">
            <w:pPr>
              <w:pStyle w:val="Default"/>
              <w:numPr>
                <w:ilvl w:val="0"/>
                <w:numId w:val="2"/>
              </w:numPr>
              <w:ind w:left="312" w:hanging="284"/>
              <w:rPr>
                <w:rFonts w:ascii="Century Gothic" w:hAnsi="Century Gothic" w:cstheme="minorHAnsi"/>
                <w:iCs/>
                <w:color w:val="auto"/>
              </w:rPr>
            </w:pPr>
            <w:r>
              <w:rPr>
                <w:rFonts w:ascii="Century Gothic" w:hAnsi="Century Gothic" w:cstheme="minorHAnsi"/>
                <w:iCs/>
                <w:color w:val="auto"/>
              </w:rPr>
              <w:t>Our focus on Pace and Challenge and greater identification on pupils Beyond Expectation has been very successful. We have exceeded our targets in all areas.</w:t>
            </w:r>
          </w:p>
          <w:p w14:paraId="1971439E" w14:textId="168B4500" w:rsidR="003C0361" w:rsidRDefault="003C0361" w:rsidP="00FA5088">
            <w:pPr>
              <w:pStyle w:val="Default"/>
              <w:numPr>
                <w:ilvl w:val="0"/>
                <w:numId w:val="2"/>
              </w:numPr>
              <w:ind w:left="312" w:hanging="284"/>
              <w:rPr>
                <w:rFonts w:ascii="Century Gothic" w:hAnsi="Century Gothic" w:cstheme="minorHAnsi"/>
                <w:iCs/>
                <w:color w:val="auto"/>
              </w:rPr>
            </w:pPr>
            <w:r>
              <w:rPr>
                <w:rFonts w:ascii="Century Gothic" w:hAnsi="Century Gothic" w:cstheme="minorHAnsi"/>
                <w:iCs/>
                <w:color w:val="auto"/>
              </w:rPr>
              <w:t>There has also been an increase of pupils in SIMD 3 – 10 who are now assessed as Beyond Expectation – exceeding our ambitious targets.</w:t>
            </w:r>
          </w:p>
          <w:p w14:paraId="7AB162BD" w14:textId="77777777" w:rsidR="00FA5088" w:rsidRDefault="00FA5088" w:rsidP="00FA5088">
            <w:pPr>
              <w:pStyle w:val="Default"/>
              <w:rPr>
                <w:rFonts w:ascii="Century Gothic" w:hAnsi="Century Gothic" w:cstheme="minorHAnsi"/>
                <w:iCs/>
                <w:color w:val="auto"/>
              </w:rPr>
            </w:pPr>
          </w:p>
          <w:tbl>
            <w:tblPr>
              <w:tblStyle w:val="TableGrid"/>
              <w:tblW w:w="0" w:type="auto"/>
              <w:tblInd w:w="312" w:type="dxa"/>
              <w:tblLook w:val="04A0" w:firstRow="1" w:lastRow="0" w:firstColumn="1" w:lastColumn="0" w:noHBand="0" w:noVBand="1"/>
            </w:tblPr>
            <w:tblGrid>
              <w:gridCol w:w="3392"/>
              <w:gridCol w:w="3393"/>
              <w:gridCol w:w="3393"/>
            </w:tblGrid>
            <w:tr w:rsidR="00FA5088" w14:paraId="58EC9DD0" w14:textId="77777777" w:rsidTr="0053464C">
              <w:tc>
                <w:tcPr>
                  <w:tcW w:w="10178" w:type="dxa"/>
                  <w:gridSpan w:val="3"/>
                </w:tcPr>
                <w:p w14:paraId="73DBF901" w14:textId="77777777" w:rsidR="00FA5088" w:rsidRPr="00D002CC" w:rsidRDefault="00FA5088" w:rsidP="00D52E76">
                  <w:pPr>
                    <w:pStyle w:val="Default"/>
                    <w:framePr w:hSpace="180" w:wrap="around" w:vAnchor="text" w:hAnchor="margin" w:y="264"/>
                    <w:jc w:val="center"/>
                    <w:rPr>
                      <w:rFonts w:ascii="Century Gothic" w:hAnsi="Century Gothic" w:cstheme="minorHAnsi"/>
                      <w:b/>
                      <w:color w:val="auto"/>
                    </w:rPr>
                  </w:pPr>
                  <w:r>
                    <w:rPr>
                      <w:rFonts w:ascii="Century Gothic" w:hAnsi="Century Gothic" w:cstheme="minorHAnsi"/>
                      <w:b/>
                      <w:color w:val="auto"/>
                    </w:rPr>
                    <w:t xml:space="preserve">SIMD 1 &amp; 2 </w:t>
                  </w:r>
                  <w:r w:rsidRPr="00D002CC">
                    <w:rPr>
                      <w:rFonts w:ascii="Century Gothic" w:hAnsi="Century Gothic" w:cstheme="minorHAnsi"/>
                      <w:b/>
                      <w:color w:val="auto"/>
                    </w:rPr>
                    <w:t>Pupils assessed as Beyond Expectation</w:t>
                  </w:r>
                  <w:r>
                    <w:rPr>
                      <w:rFonts w:ascii="Century Gothic" w:hAnsi="Century Gothic" w:cstheme="minorHAnsi"/>
                      <w:b/>
                      <w:color w:val="auto"/>
                    </w:rPr>
                    <w:t xml:space="preserve"> (whole school)</w:t>
                  </w:r>
                </w:p>
              </w:tc>
            </w:tr>
            <w:tr w:rsidR="00FA5088" w14:paraId="08DC345A" w14:textId="77777777" w:rsidTr="0053464C">
              <w:trPr>
                <w:trHeight w:val="339"/>
              </w:trPr>
              <w:tc>
                <w:tcPr>
                  <w:tcW w:w="3392" w:type="dxa"/>
                </w:tcPr>
                <w:p w14:paraId="086F178C" w14:textId="77777777" w:rsidR="00FA5088" w:rsidRDefault="00FA5088" w:rsidP="00D52E76">
                  <w:pPr>
                    <w:pStyle w:val="Default"/>
                    <w:framePr w:hSpace="180" w:wrap="around" w:vAnchor="text" w:hAnchor="margin" w:y="264"/>
                    <w:jc w:val="center"/>
                    <w:rPr>
                      <w:rFonts w:ascii="Century Gothic" w:hAnsi="Century Gothic" w:cstheme="minorHAnsi"/>
                      <w:color w:val="auto"/>
                    </w:rPr>
                  </w:pPr>
                </w:p>
              </w:tc>
              <w:tc>
                <w:tcPr>
                  <w:tcW w:w="3393" w:type="dxa"/>
                </w:tcPr>
                <w:p w14:paraId="28E70750" w14:textId="38471A7F" w:rsidR="00FA5088" w:rsidRDefault="00FA5088" w:rsidP="00D52E76">
                  <w:pPr>
                    <w:pStyle w:val="Default"/>
                    <w:framePr w:hSpace="180" w:wrap="around" w:vAnchor="text" w:hAnchor="margin" w:y="264"/>
                    <w:jc w:val="center"/>
                    <w:rPr>
                      <w:rFonts w:ascii="Century Gothic" w:hAnsi="Century Gothic" w:cstheme="minorHAnsi"/>
                      <w:color w:val="auto"/>
                    </w:rPr>
                  </w:pPr>
                  <w:r>
                    <w:rPr>
                      <w:rFonts w:ascii="Century Gothic" w:hAnsi="Century Gothic" w:cstheme="minorHAnsi"/>
                      <w:color w:val="auto"/>
                    </w:rPr>
                    <w:t>June 2024</w:t>
                  </w:r>
                </w:p>
              </w:tc>
              <w:tc>
                <w:tcPr>
                  <w:tcW w:w="3393" w:type="dxa"/>
                </w:tcPr>
                <w:p w14:paraId="42105D68" w14:textId="026DF824" w:rsidR="00FA5088" w:rsidRDefault="00FA5088" w:rsidP="00D52E76">
                  <w:pPr>
                    <w:pStyle w:val="Default"/>
                    <w:framePr w:hSpace="180" w:wrap="around" w:vAnchor="text" w:hAnchor="margin" w:y="264"/>
                    <w:jc w:val="center"/>
                    <w:rPr>
                      <w:rFonts w:ascii="Century Gothic" w:hAnsi="Century Gothic" w:cstheme="minorHAnsi"/>
                      <w:color w:val="auto"/>
                    </w:rPr>
                  </w:pPr>
                  <w:r>
                    <w:rPr>
                      <w:rFonts w:ascii="Century Gothic" w:hAnsi="Century Gothic" w:cstheme="minorHAnsi"/>
                      <w:color w:val="auto"/>
                    </w:rPr>
                    <w:t>June 2025</w:t>
                  </w:r>
                </w:p>
              </w:tc>
            </w:tr>
            <w:tr w:rsidR="00FA5088" w14:paraId="4876A47A" w14:textId="77777777" w:rsidTr="0053464C">
              <w:trPr>
                <w:trHeight w:val="338"/>
              </w:trPr>
              <w:tc>
                <w:tcPr>
                  <w:tcW w:w="3392" w:type="dxa"/>
                </w:tcPr>
                <w:p w14:paraId="02D124CF" w14:textId="77777777" w:rsidR="00FA5088" w:rsidRDefault="00FA5088" w:rsidP="00D52E76">
                  <w:pPr>
                    <w:pStyle w:val="Default"/>
                    <w:framePr w:hSpace="180" w:wrap="around" w:vAnchor="text" w:hAnchor="margin" w:y="264"/>
                    <w:jc w:val="center"/>
                    <w:rPr>
                      <w:rFonts w:ascii="Century Gothic" w:hAnsi="Century Gothic" w:cstheme="minorHAnsi"/>
                      <w:color w:val="auto"/>
                    </w:rPr>
                  </w:pPr>
                  <w:r>
                    <w:rPr>
                      <w:rFonts w:ascii="Century Gothic" w:hAnsi="Century Gothic" w:cstheme="minorHAnsi"/>
                      <w:color w:val="auto"/>
                    </w:rPr>
                    <w:t>Listening &amp; Talking</w:t>
                  </w:r>
                </w:p>
              </w:tc>
              <w:tc>
                <w:tcPr>
                  <w:tcW w:w="3393" w:type="dxa"/>
                </w:tcPr>
                <w:p w14:paraId="2C7DD0F3" w14:textId="0AF48D7A" w:rsidR="00FA5088" w:rsidRDefault="00FA5088" w:rsidP="00D52E76">
                  <w:pPr>
                    <w:pStyle w:val="Default"/>
                    <w:framePr w:hSpace="180" w:wrap="around" w:vAnchor="text" w:hAnchor="margin" w:y="264"/>
                    <w:jc w:val="center"/>
                    <w:rPr>
                      <w:rFonts w:ascii="Century Gothic" w:hAnsi="Century Gothic" w:cstheme="minorHAnsi"/>
                      <w:color w:val="auto"/>
                    </w:rPr>
                  </w:pPr>
                  <w:r>
                    <w:rPr>
                      <w:rFonts w:ascii="Century Gothic" w:hAnsi="Century Gothic" w:cstheme="minorHAnsi"/>
                      <w:color w:val="auto"/>
                    </w:rPr>
                    <w:t>6</w:t>
                  </w:r>
                </w:p>
              </w:tc>
              <w:tc>
                <w:tcPr>
                  <w:tcW w:w="3393" w:type="dxa"/>
                </w:tcPr>
                <w:p w14:paraId="71C5B326" w14:textId="41201DE4" w:rsidR="00FA5088" w:rsidRDefault="00FA5088" w:rsidP="00D52E76">
                  <w:pPr>
                    <w:pStyle w:val="Default"/>
                    <w:framePr w:hSpace="180" w:wrap="around" w:vAnchor="text" w:hAnchor="margin" w:y="264"/>
                    <w:jc w:val="center"/>
                    <w:rPr>
                      <w:rFonts w:ascii="Century Gothic" w:hAnsi="Century Gothic" w:cstheme="minorHAnsi"/>
                      <w:color w:val="auto"/>
                    </w:rPr>
                  </w:pPr>
                  <w:r>
                    <w:rPr>
                      <w:rFonts w:ascii="Century Gothic" w:hAnsi="Century Gothic" w:cstheme="minorHAnsi"/>
                      <w:color w:val="auto"/>
                    </w:rPr>
                    <w:t>9</w:t>
                  </w:r>
                </w:p>
              </w:tc>
            </w:tr>
            <w:tr w:rsidR="00FA5088" w14:paraId="4A16F481" w14:textId="77777777" w:rsidTr="0053464C">
              <w:trPr>
                <w:trHeight w:val="338"/>
              </w:trPr>
              <w:tc>
                <w:tcPr>
                  <w:tcW w:w="3392" w:type="dxa"/>
                </w:tcPr>
                <w:p w14:paraId="0A90B6EA" w14:textId="77777777" w:rsidR="00FA5088" w:rsidRDefault="00FA5088" w:rsidP="00D52E76">
                  <w:pPr>
                    <w:pStyle w:val="Default"/>
                    <w:framePr w:hSpace="180" w:wrap="around" w:vAnchor="text" w:hAnchor="margin" w:y="264"/>
                    <w:jc w:val="center"/>
                    <w:rPr>
                      <w:rFonts w:ascii="Century Gothic" w:hAnsi="Century Gothic" w:cstheme="minorHAnsi"/>
                      <w:color w:val="auto"/>
                    </w:rPr>
                  </w:pPr>
                  <w:r>
                    <w:rPr>
                      <w:rFonts w:ascii="Century Gothic" w:hAnsi="Century Gothic" w:cstheme="minorHAnsi"/>
                      <w:color w:val="auto"/>
                    </w:rPr>
                    <w:t>Reading</w:t>
                  </w:r>
                </w:p>
              </w:tc>
              <w:tc>
                <w:tcPr>
                  <w:tcW w:w="3393" w:type="dxa"/>
                </w:tcPr>
                <w:p w14:paraId="6CC5D345" w14:textId="62E42CC7" w:rsidR="00FA5088" w:rsidRDefault="00FA5088" w:rsidP="00D52E76">
                  <w:pPr>
                    <w:pStyle w:val="Default"/>
                    <w:framePr w:hSpace="180" w:wrap="around" w:vAnchor="text" w:hAnchor="margin" w:y="264"/>
                    <w:jc w:val="center"/>
                    <w:rPr>
                      <w:rFonts w:ascii="Century Gothic" w:hAnsi="Century Gothic" w:cstheme="minorHAnsi"/>
                      <w:color w:val="auto"/>
                    </w:rPr>
                  </w:pPr>
                  <w:r>
                    <w:rPr>
                      <w:rFonts w:ascii="Century Gothic" w:hAnsi="Century Gothic" w:cstheme="minorHAnsi"/>
                      <w:color w:val="auto"/>
                    </w:rPr>
                    <w:t>7</w:t>
                  </w:r>
                </w:p>
              </w:tc>
              <w:tc>
                <w:tcPr>
                  <w:tcW w:w="3393" w:type="dxa"/>
                </w:tcPr>
                <w:p w14:paraId="7C46FAF8" w14:textId="6D50AEDF" w:rsidR="00FA5088" w:rsidRDefault="00FA5088" w:rsidP="00D52E76">
                  <w:pPr>
                    <w:pStyle w:val="Default"/>
                    <w:framePr w:hSpace="180" w:wrap="around" w:vAnchor="text" w:hAnchor="margin" w:y="264"/>
                    <w:jc w:val="center"/>
                    <w:rPr>
                      <w:rFonts w:ascii="Century Gothic" w:hAnsi="Century Gothic" w:cstheme="minorHAnsi"/>
                      <w:color w:val="auto"/>
                    </w:rPr>
                  </w:pPr>
                  <w:r>
                    <w:rPr>
                      <w:rFonts w:ascii="Century Gothic" w:hAnsi="Century Gothic" w:cstheme="minorHAnsi"/>
                      <w:color w:val="auto"/>
                    </w:rPr>
                    <w:t>17</w:t>
                  </w:r>
                </w:p>
              </w:tc>
            </w:tr>
            <w:tr w:rsidR="00FA5088" w14:paraId="7E156E4F" w14:textId="77777777" w:rsidTr="0053464C">
              <w:trPr>
                <w:trHeight w:val="338"/>
              </w:trPr>
              <w:tc>
                <w:tcPr>
                  <w:tcW w:w="3392" w:type="dxa"/>
                </w:tcPr>
                <w:p w14:paraId="6DAECECE" w14:textId="77777777" w:rsidR="00FA5088" w:rsidRDefault="00FA5088" w:rsidP="00D52E76">
                  <w:pPr>
                    <w:pStyle w:val="Default"/>
                    <w:framePr w:hSpace="180" w:wrap="around" w:vAnchor="text" w:hAnchor="margin" w:y="264"/>
                    <w:jc w:val="center"/>
                    <w:rPr>
                      <w:rFonts w:ascii="Century Gothic" w:hAnsi="Century Gothic" w:cstheme="minorHAnsi"/>
                      <w:color w:val="auto"/>
                    </w:rPr>
                  </w:pPr>
                  <w:r>
                    <w:rPr>
                      <w:rFonts w:ascii="Century Gothic" w:hAnsi="Century Gothic" w:cstheme="minorHAnsi"/>
                      <w:color w:val="auto"/>
                    </w:rPr>
                    <w:t>Writing</w:t>
                  </w:r>
                </w:p>
              </w:tc>
              <w:tc>
                <w:tcPr>
                  <w:tcW w:w="3393" w:type="dxa"/>
                </w:tcPr>
                <w:p w14:paraId="66409BC9" w14:textId="6696B59E" w:rsidR="00FA5088" w:rsidRDefault="00FA5088" w:rsidP="00D52E76">
                  <w:pPr>
                    <w:pStyle w:val="Default"/>
                    <w:framePr w:hSpace="180" w:wrap="around" w:vAnchor="text" w:hAnchor="margin" w:y="264"/>
                    <w:jc w:val="center"/>
                    <w:rPr>
                      <w:rFonts w:ascii="Century Gothic" w:hAnsi="Century Gothic" w:cstheme="minorHAnsi"/>
                      <w:color w:val="auto"/>
                    </w:rPr>
                  </w:pPr>
                  <w:r>
                    <w:rPr>
                      <w:rFonts w:ascii="Century Gothic" w:hAnsi="Century Gothic" w:cstheme="minorHAnsi"/>
                      <w:color w:val="auto"/>
                    </w:rPr>
                    <w:t>7</w:t>
                  </w:r>
                </w:p>
              </w:tc>
              <w:tc>
                <w:tcPr>
                  <w:tcW w:w="3393" w:type="dxa"/>
                </w:tcPr>
                <w:p w14:paraId="57A55E09" w14:textId="15662F85" w:rsidR="00FA5088" w:rsidRDefault="00FA5088" w:rsidP="00D52E76">
                  <w:pPr>
                    <w:pStyle w:val="Default"/>
                    <w:framePr w:hSpace="180" w:wrap="around" w:vAnchor="text" w:hAnchor="margin" w:y="264"/>
                    <w:jc w:val="center"/>
                    <w:rPr>
                      <w:rFonts w:ascii="Century Gothic" w:hAnsi="Century Gothic" w:cstheme="minorHAnsi"/>
                      <w:color w:val="auto"/>
                    </w:rPr>
                  </w:pPr>
                  <w:r>
                    <w:rPr>
                      <w:rFonts w:ascii="Century Gothic" w:hAnsi="Century Gothic" w:cstheme="minorHAnsi"/>
                      <w:color w:val="auto"/>
                    </w:rPr>
                    <w:t>13</w:t>
                  </w:r>
                </w:p>
              </w:tc>
            </w:tr>
            <w:tr w:rsidR="00FA5088" w14:paraId="3A30D1E0" w14:textId="77777777" w:rsidTr="0053464C">
              <w:trPr>
                <w:trHeight w:val="338"/>
              </w:trPr>
              <w:tc>
                <w:tcPr>
                  <w:tcW w:w="3392" w:type="dxa"/>
                </w:tcPr>
                <w:p w14:paraId="1735D43F" w14:textId="77777777" w:rsidR="00FA5088" w:rsidRDefault="00FA5088" w:rsidP="00D52E76">
                  <w:pPr>
                    <w:pStyle w:val="Default"/>
                    <w:framePr w:hSpace="180" w:wrap="around" w:vAnchor="text" w:hAnchor="margin" w:y="264"/>
                    <w:jc w:val="center"/>
                    <w:rPr>
                      <w:rFonts w:ascii="Century Gothic" w:hAnsi="Century Gothic" w:cstheme="minorHAnsi"/>
                      <w:color w:val="auto"/>
                    </w:rPr>
                  </w:pPr>
                  <w:r>
                    <w:rPr>
                      <w:rFonts w:ascii="Century Gothic" w:hAnsi="Century Gothic" w:cstheme="minorHAnsi"/>
                      <w:color w:val="auto"/>
                    </w:rPr>
                    <w:t>Numeracy</w:t>
                  </w:r>
                </w:p>
              </w:tc>
              <w:tc>
                <w:tcPr>
                  <w:tcW w:w="3393" w:type="dxa"/>
                </w:tcPr>
                <w:p w14:paraId="071C3EFF" w14:textId="3EC25ABF" w:rsidR="00FA5088" w:rsidRDefault="00FA5088" w:rsidP="00D52E76">
                  <w:pPr>
                    <w:pStyle w:val="Default"/>
                    <w:framePr w:hSpace="180" w:wrap="around" w:vAnchor="text" w:hAnchor="margin" w:y="264"/>
                    <w:jc w:val="center"/>
                    <w:rPr>
                      <w:rFonts w:ascii="Century Gothic" w:hAnsi="Century Gothic" w:cstheme="minorHAnsi"/>
                      <w:color w:val="auto"/>
                    </w:rPr>
                  </w:pPr>
                  <w:r>
                    <w:rPr>
                      <w:rFonts w:ascii="Century Gothic" w:hAnsi="Century Gothic" w:cstheme="minorHAnsi"/>
                      <w:color w:val="auto"/>
                    </w:rPr>
                    <w:t>7</w:t>
                  </w:r>
                </w:p>
              </w:tc>
              <w:tc>
                <w:tcPr>
                  <w:tcW w:w="3393" w:type="dxa"/>
                </w:tcPr>
                <w:p w14:paraId="61A96266" w14:textId="20579933" w:rsidR="00FA5088" w:rsidRDefault="00FA5088" w:rsidP="00D52E76">
                  <w:pPr>
                    <w:pStyle w:val="Default"/>
                    <w:framePr w:hSpace="180" w:wrap="around" w:vAnchor="text" w:hAnchor="margin" w:y="264"/>
                    <w:jc w:val="center"/>
                    <w:rPr>
                      <w:rFonts w:ascii="Century Gothic" w:hAnsi="Century Gothic" w:cstheme="minorHAnsi"/>
                      <w:color w:val="auto"/>
                    </w:rPr>
                  </w:pPr>
                  <w:r>
                    <w:rPr>
                      <w:rFonts w:ascii="Century Gothic" w:hAnsi="Century Gothic" w:cstheme="minorHAnsi"/>
                      <w:color w:val="auto"/>
                    </w:rPr>
                    <w:t>13</w:t>
                  </w:r>
                </w:p>
              </w:tc>
            </w:tr>
          </w:tbl>
          <w:p w14:paraId="39B1C4E9" w14:textId="77777777" w:rsidR="00FA5088" w:rsidRPr="00D83BD2" w:rsidRDefault="00FA5088" w:rsidP="00FA5088">
            <w:pPr>
              <w:pStyle w:val="Default"/>
              <w:rPr>
                <w:rFonts w:ascii="Century Gothic" w:hAnsi="Century Gothic" w:cstheme="minorHAnsi"/>
                <w:iCs/>
                <w:color w:val="auto"/>
              </w:rPr>
            </w:pPr>
          </w:p>
          <w:p w14:paraId="7305C4D1" w14:textId="7726C28D" w:rsidR="00461399" w:rsidRPr="00D83BD2" w:rsidRDefault="00461399" w:rsidP="00046698">
            <w:pPr>
              <w:pStyle w:val="Default"/>
              <w:rPr>
                <w:rFonts w:ascii="Century Gothic" w:hAnsi="Century Gothic" w:cstheme="minorHAnsi"/>
                <w:iCs/>
                <w:color w:val="auto"/>
              </w:rPr>
            </w:pPr>
          </w:p>
          <w:p w14:paraId="2FFD01BA" w14:textId="77777777" w:rsidR="00461399" w:rsidRPr="00D83BD2" w:rsidRDefault="00461399" w:rsidP="00360119">
            <w:pPr>
              <w:pStyle w:val="Default"/>
              <w:rPr>
                <w:rFonts w:ascii="Century Gothic" w:hAnsi="Century Gothic" w:cstheme="minorHAnsi"/>
                <w:color w:val="auto"/>
              </w:rPr>
            </w:pPr>
          </w:p>
          <w:p w14:paraId="18380601" w14:textId="77777777" w:rsidR="00461399" w:rsidRPr="00D83BD2" w:rsidRDefault="00461399" w:rsidP="00461399">
            <w:pPr>
              <w:pStyle w:val="Default"/>
              <w:ind w:left="32"/>
              <w:rPr>
                <w:rFonts w:ascii="Century Gothic" w:hAnsi="Century Gothic" w:cstheme="minorHAnsi"/>
                <w:b/>
                <w:bCs/>
                <w:color w:val="auto"/>
              </w:rPr>
            </w:pPr>
            <w:r w:rsidRPr="00D83BD2">
              <w:rPr>
                <w:rFonts w:ascii="Century Gothic" w:hAnsi="Century Gothic" w:cstheme="minorHAnsi"/>
                <w:b/>
                <w:bCs/>
                <w:color w:val="auto"/>
              </w:rPr>
              <w:t xml:space="preserve">Key Priorities:  </w:t>
            </w:r>
          </w:p>
          <w:p w14:paraId="384B0824" w14:textId="1CF47BD0" w:rsidR="00461399" w:rsidRPr="00D83BD2" w:rsidRDefault="006E5C5F" w:rsidP="00461399">
            <w:pPr>
              <w:pStyle w:val="Default"/>
              <w:ind w:left="32"/>
              <w:rPr>
                <w:rFonts w:ascii="Century Gothic" w:hAnsi="Century Gothic" w:cstheme="minorHAnsi"/>
                <w:b/>
                <w:bCs/>
                <w:color w:val="0070C0"/>
              </w:rPr>
            </w:pPr>
            <w:r w:rsidRPr="00D83BD2">
              <w:rPr>
                <w:rFonts w:ascii="Century Gothic" w:hAnsi="Century Gothic" w:cstheme="minorHAnsi"/>
                <w:b/>
                <w:bCs/>
                <w:color w:val="auto"/>
              </w:rPr>
              <w:t>School</w:t>
            </w:r>
          </w:p>
          <w:p w14:paraId="31841443" w14:textId="77777777" w:rsidR="00461399" w:rsidRPr="00D83BD2" w:rsidRDefault="00461399" w:rsidP="00461399">
            <w:pPr>
              <w:pStyle w:val="Default"/>
              <w:ind w:left="32"/>
              <w:rPr>
                <w:rFonts w:ascii="Century Gothic" w:hAnsi="Century Gothic" w:cstheme="minorHAnsi"/>
                <w:color w:val="auto"/>
              </w:rPr>
            </w:pPr>
          </w:p>
          <w:p w14:paraId="12DE59DA" w14:textId="72ACA2A8" w:rsidR="001F1A57" w:rsidRDefault="00770C17" w:rsidP="00B61346">
            <w:pPr>
              <w:pStyle w:val="Default"/>
              <w:numPr>
                <w:ilvl w:val="0"/>
                <w:numId w:val="3"/>
              </w:numPr>
              <w:ind w:left="312"/>
              <w:rPr>
                <w:rFonts w:ascii="Century Gothic" w:hAnsi="Century Gothic" w:cstheme="minorHAnsi"/>
                <w:color w:val="auto"/>
              </w:rPr>
            </w:pPr>
            <w:r>
              <w:rPr>
                <w:rFonts w:ascii="Century Gothic" w:hAnsi="Century Gothic" w:cstheme="minorHAnsi"/>
                <w:color w:val="auto"/>
              </w:rPr>
              <w:t>Introduce the new Numeracy Framework to all staff and investigate best us based on practice shared from others.</w:t>
            </w:r>
          </w:p>
          <w:p w14:paraId="63E8FF4A" w14:textId="34487BAA" w:rsidR="00770C17" w:rsidRDefault="00770C17" w:rsidP="00B61346">
            <w:pPr>
              <w:pStyle w:val="Default"/>
              <w:numPr>
                <w:ilvl w:val="0"/>
                <w:numId w:val="3"/>
              </w:numPr>
              <w:ind w:left="312"/>
              <w:rPr>
                <w:rFonts w:ascii="Century Gothic" w:hAnsi="Century Gothic" w:cstheme="minorHAnsi"/>
                <w:color w:val="auto"/>
              </w:rPr>
            </w:pPr>
            <w:r>
              <w:rPr>
                <w:rFonts w:ascii="Century Gothic" w:hAnsi="Century Gothic" w:cstheme="minorHAnsi"/>
                <w:color w:val="auto"/>
              </w:rPr>
              <w:t>Continue to utilise the Inverclyde Literacy Pathway to ensure best quality teaching and learning.</w:t>
            </w:r>
          </w:p>
          <w:p w14:paraId="5BBCFE06" w14:textId="16587CC9" w:rsidR="00770C17" w:rsidRDefault="00770C17" w:rsidP="00B61346">
            <w:pPr>
              <w:pStyle w:val="Default"/>
              <w:numPr>
                <w:ilvl w:val="0"/>
                <w:numId w:val="3"/>
              </w:numPr>
              <w:ind w:left="312"/>
              <w:rPr>
                <w:rFonts w:ascii="Century Gothic" w:hAnsi="Century Gothic" w:cstheme="minorHAnsi"/>
                <w:color w:val="auto"/>
              </w:rPr>
            </w:pPr>
            <w:r>
              <w:rPr>
                <w:rFonts w:ascii="Century Gothic" w:hAnsi="Century Gothic" w:cstheme="minorHAnsi"/>
                <w:color w:val="auto"/>
              </w:rPr>
              <w:t>Introduce our whole school Numeracy resource alongside increased Numeracy professional development.</w:t>
            </w:r>
          </w:p>
          <w:p w14:paraId="33FDC1F6" w14:textId="77777777" w:rsidR="00461399" w:rsidRDefault="001F1A57" w:rsidP="00770C17">
            <w:pPr>
              <w:pStyle w:val="Default"/>
              <w:numPr>
                <w:ilvl w:val="0"/>
                <w:numId w:val="3"/>
              </w:numPr>
              <w:ind w:left="312"/>
              <w:rPr>
                <w:rFonts w:ascii="Century Gothic" w:hAnsi="Century Gothic" w:cstheme="minorHAnsi"/>
                <w:color w:val="auto"/>
              </w:rPr>
            </w:pPr>
            <w:r>
              <w:rPr>
                <w:rFonts w:ascii="Century Gothic" w:hAnsi="Century Gothic" w:cstheme="minorHAnsi"/>
                <w:color w:val="auto"/>
              </w:rPr>
              <w:t>Ensure focus on our SIMD 3-10 group to continue progress.</w:t>
            </w:r>
          </w:p>
          <w:p w14:paraId="0A185B0B" w14:textId="77777777" w:rsidR="00770C17" w:rsidRDefault="00770C17" w:rsidP="00770C17">
            <w:pPr>
              <w:pStyle w:val="Default"/>
              <w:numPr>
                <w:ilvl w:val="0"/>
                <w:numId w:val="3"/>
              </w:numPr>
              <w:ind w:left="312"/>
              <w:rPr>
                <w:rFonts w:ascii="Century Gothic" w:hAnsi="Century Gothic" w:cstheme="minorHAnsi"/>
                <w:color w:val="auto"/>
              </w:rPr>
            </w:pPr>
            <w:r>
              <w:rPr>
                <w:rFonts w:ascii="Century Gothic" w:hAnsi="Century Gothic" w:cstheme="minorHAnsi"/>
                <w:color w:val="auto"/>
              </w:rPr>
              <w:t>Increased focus on Fact, Story, Action as part of professional dialogue with staff alongside deeper use of the Benchmarks.</w:t>
            </w:r>
          </w:p>
          <w:p w14:paraId="70B759F0" w14:textId="77777777" w:rsidR="00770C17" w:rsidRDefault="00770C17" w:rsidP="00770C17">
            <w:pPr>
              <w:pStyle w:val="Default"/>
              <w:numPr>
                <w:ilvl w:val="0"/>
                <w:numId w:val="3"/>
              </w:numPr>
              <w:ind w:left="312"/>
              <w:rPr>
                <w:rFonts w:ascii="Century Gothic" w:hAnsi="Century Gothic" w:cstheme="minorHAnsi"/>
                <w:color w:val="auto"/>
              </w:rPr>
            </w:pPr>
            <w:r>
              <w:rPr>
                <w:rFonts w:ascii="Century Gothic" w:hAnsi="Century Gothic" w:cstheme="minorHAnsi"/>
                <w:color w:val="auto"/>
              </w:rPr>
              <w:t>Adaptation and adoption of best practice in supporting pupils slightly behind expectation and at risk of falling behind through careful allocation of additional teaching support and Pupil Support Assistants.</w:t>
            </w:r>
          </w:p>
          <w:p w14:paraId="49394BE0" w14:textId="77777777" w:rsidR="00770C17" w:rsidRDefault="00770C17" w:rsidP="00770C17">
            <w:pPr>
              <w:pStyle w:val="Default"/>
              <w:numPr>
                <w:ilvl w:val="0"/>
                <w:numId w:val="3"/>
              </w:numPr>
              <w:ind w:left="312"/>
              <w:rPr>
                <w:rFonts w:ascii="Century Gothic" w:hAnsi="Century Gothic" w:cstheme="minorHAnsi"/>
                <w:color w:val="auto"/>
              </w:rPr>
            </w:pPr>
            <w:r>
              <w:rPr>
                <w:rFonts w:ascii="Century Gothic" w:hAnsi="Century Gothic" w:cstheme="minorHAnsi"/>
                <w:color w:val="auto"/>
              </w:rPr>
              <w:t>Increase use of PASE website to support professional development and improvement in learning and teaching.</w:t>
            </w:r>
          </w:p>
          <w:p w14:paraId="748B7D02" w14:textId="41CF4FE8" w:rsidR="00770C17" w:rsidRPr="00770C17" w:rsidRDefault="00770C17" w:rsidP="00770C17">
            <w:pPr>
              <w:pStyle w:val="Default"/>
              <w:ind w:left="312"/>
              <w:rPr>
                <w:rFonts w:ascii="Century Gothic" w:hAnsi="Century Gothic" w:cstheme="minorHAnsi"/>
                <w:color w:val="auto"/>
              </w:rPr>
            </w:pPr>
          </w:p>
        </w:tc>
      </w:tr>
    </w:tbl>
    <w:p w14:paraId="249785C3" w14:textId="77777777" w:rsidR="00644548" w:rsidRPr="00D83BD2" w:rsidRDefault="00644548" w:rsidP="00644548">
      <w:pPr>
        <w:rPr>
          <w:rFonts w:ascii="Century Gothic" w:hAnsi="Century Gothic" w:cstheme="minorHAnsi"/>
          <w:b/>
          <w:sz w:val="24"/>
          <w:szCs w:val="24"/>
        </w:rPr>
      </w:pPr>
    </w:p>
    <w:p w14:paraId="63F362B4" w14:textId="77777777" w:rsidR="006064F5" w:rsidRPr="00D83BD2" w:rsidRDefault="006064F5" w:rsidP="00644548">
      <w:pPr>
        <w:rPr>
          <w:rFonts w:ascii="Century Gothic" w:hAnsi="Century Gothic" w:cstheme="minorHAnsi"/>
          <w:b/>
          <w:bCs/>
          <w:sz w:val="32"/>
          <w:szCs w:val="32"/>
        </w:rPr>
      </w:pPr>
      <w:r w:rsidRPr="00D83BD2">
        <w:rPr>
          <w:rFonts w:ascii="Century Gothic" w:hAnsi="Century Gothic" w:cstheme="minorHAnsi"/>
          <w:sz w:val="24"/>
          <w:szCs w:val="24"/>
        </w:rPr>
        <w:br w:type="page"/>
      </w:r>
      <w:r w:rsidRPr="00D83BD2">
        <w:rPr>
          <w:rFonts w:ascii="Century Gothic" w:hAnsi="Century Gothic" w:cstheme="minorHAnsi"/>
          <w:b/>
          <w:bCs/>
          <w:sz w:val="32"/>
          <w:szCs w:val="32"/>
        </w:rPr>
        <w:lastRenderedPageBreak/>
        <w:t>National Improvement Framework Quality Indicators</w:t>
      </w:r>
    </w:p>
    <w:tbl>
      <w:tblPr>
        <w:tblStyle w:val="TableGrid"/>
        <w:tblW w:w="10485" w:type="dxa"/>
        <w:tblLook w:val="04A0" w:firstRow="1" w:lastRow="0" w:firstColumn="1" w:lastColumn="0" w:noHBand="0" w:noVBand="1"/>
      </w:tblPr>
      <w:tblGrid>
        <w:gridCol w:w="10485"/>
      </w:tblGrid>
      <w:tr w:rsidR="006064F5" w:rsidRPr="00D83BD2" w14:paraId="2BC3E5EA" w14:textId="77777777" w:rsidTr="00702E08">
        <w:tc>
          <w:tcPr>
            <w:tcW w:w="10485" w:type="dxa"/>
            <w:shd w:val="clear" w:color="auto" w:fill="33CCCC"/>
          </w:tcPr>
          <w:p w14:paraId="309B6429" w14:textId="44A3F2A9" w:rsidR="00360119" w:rsidRPr="00D83BD2" w:rsidRDefault="006064F5" w:rsidP="006064F5">
            <w:pPr>
              <w:pStyle w:val="Default"/>
              <w:rPr>
                <w:rFonts w:ascii="Century Gothic" w:hAnsi="Century Gothic" w:cstheme="minorHAnsi"/>
                <w:b/>
                <w:bCs/>
                <w:sz w:val="28"/>
                <w:szCs w:val="28"/>
              </w:rPr>
            </w:pPr>
            <w:r w:rsidRPr="00D83BD2">
              <w:rPr>
                <w:rFonts w:ascii="Century Gothic" w:hAnsi="Century Gothic" w:cstheme="minorHAnsi"/>
                <w:b/>
                <w:bCs/>
                <w:sz w:val="28"/>
                <w:szCs w:val="28"/>
              </w:rPr>
              <w:t>1.3 Leadership of change</w:t>
            </w:r>
          </w:p>
          <w:p w14:paraId="0B1E7D91" w14:textId="7AD2659B" w:rsidR="00360119" w:rsidRPr="00EE501F" w:rsidRDefault="00D52E76" w:rsidP="006064F5">
            <w:pPr>
              <w:pStyle w:val="Default"/>
              <w:rPr>
                <w:rFonts w:ascii="Century Gothic" w:hAnsi="Century Gothic" w:cstheme="minorHAnsi"/>
                <w:b/>
                <w:bCs/>
              </w:rPr>
            </w:pPr>
            <w:sdt>
              <w:sdtPr>
                <w:rPr>
                  <w:rFonts w:ascii="Century Gothic" w:hAnsi="Century Gothic" w:cstheme="minorHAnsi"/>
                  <w:b/>
                  <w:bCs/>
                </w:rPr>
                <w:id w:val="1805420923"/>
                <w:placeholder>
                  <w:docPart w:val="1891F0461E954A29AA8A76205428F57D"/>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55577D">
                  <w:rPr>
                    <w:rFonts w:ascii="Century Gothic" w:hAnsi="Century Gothic" w:cstheme="minorHAnsi"/>
                    <w:b/>
                    <w:bCs/>
                  </w:rPr>
                  <w:t>Good</w:t>
                </w:r>
              </w:sdtContent>
            </w:sdt>
          </w:p>
        </w:tc>
      </w:tr>
      <w:tr w:rsidR="006064F5" w:rsidRPr="00D83BD2" w14:paraId="22874300" w14:textId="77777777" w:rsidTr="00702E08">
        <w:tc>
          <w:tcPr>
            <w:tcW w:w="10485" w:type="dxa"/>
          </w:tcPr>
          <w:p w14:paraId="63F59F4E" w14:textId="7E7B7E1C" w:rsidR="006064F5" w:rsidRPr="00276A05" w:rsidRDefault="00276A05" w:rsidP="00276A05">
            <w:pPr>
              <w:pStyle w:val="Default"/>
              <w:ind w:left="32"/>
              <w:rPr>
                <w:rFonts w:ascii="Century Gothic" w:hAnsi="Century Gothic" w:cstheme="minorHAnsi"/>
                <w:b/>
                <w:bCs/>
                <w:color w:val="auto"/>
              </w:rPr>
            </w:pPr>
            <w:r>
              <w:rPr>
                <w:rFonts w:ascii="Century Gothic" w:hAnsi="Century Gothic" w:cstheme="minorHAnsi"/>
                <w:b/>
                <w:bCs/>
                <w:color w:val="auto"/>
              </w:rPr>
              <w:t>Key Strengths:</w:t>
            </w:r>
          </w:p>
          <w:p w14:paraId="17C93B32" w14:textId="5FF1EC69" w:rsidR="0053464C" w:rsidRDefault="0053464C" w:rsidP="0053464C">
            <w:pPr>
              <w:pStyle w:val="Default"/>
              <w:numPr>
                <w:ilvl w:val="0"/>
                <w:numId w:val="3"/>
              </w:numPr>
              <w:ind w:left="312"/>
              <w:rPr>
                <w:rFonts w:ascii="Century Gothic" w:hAnsi="Century Gothic" w:cstheme="minorHAnsi"/>
                <w:color w:val="auto"/>
              </w:rPr>
            </w:pPr>
            <w:r>
              <w:rPr>
                <w:rFonts w:ascii="Century Gothic" w:hAnsi="Century Gothic" w:cstheme="minorHAnsi"/>
                <w:color w:val="auto"/>
              </w:rPr>
              <w:t>Our recently updated Vision and Aim for the school was created involving the parent body, all staff and pupils in sharing the concept as well as sharing their ideas.</w:t>
            </w:r>
            <w:r w:rsidR="00EF12C1">
              <w:rPr>
                <w:rFonts w:ascii="Century Gothic" w:hAnsi="Century Gothic" w:cstheme="minorHAnsi"/>
                <w:color w:val="auto"/>
              </w:rPr>
              <w:t xml:space="preserve"> Our Values are well known and understood by all pupils and staff.</w:t>
            </w:r>
          </w:p>
          <w:p w14:paraId="413ECE53" w14:textId="616917F7" w:rsidR="0053464C" w:rsidRPr="00546CA2" w:rsidRDefault="0053464C" w:rsidP="0053464C">
            <w:pPr>
              <w:pStyle w:val="Default"/>
              <w:numPr>
                <w:ilvl w:val="0"/>
                <w:numId w:val="3"/>
              </w:numPr>
              <w:ind w:left="312"/>
              <w:rPr>
                <w:rFonts w:ascii="Century Gothic" w:hAnsi="Century Gothic" w:cstheme="minorHAnsi"/>
                <w:color w:val="auto"/>
              </w:rPr>
            </w:pPr>
            <w:r>
              <w:rPr>
                <w:rFonts w:ascii="Century Gothic" w:hAnsi="Century Gothic" w:cstheme="minorHAnsi"/>
                <w:color w:val="auto"/>
              </w:rPr>
              <w:t xml:space="preserve">Staff feedback highlights </w:t>
            </w:r>
            <w:r>
              <w:rPr>
                <w:rFonts w:ascii="Century Gothic" w:hAnsi="Century Gothic"/>
              </w:rPr>
              <w:t>that t</w:t>
            </w:r>
            <w:r w:rsidRPr="00546CA2">
              <w:rPr>
                <w:rFonts w:ascii="Century Gothic" w:hAnsi="Century Gothic"/>
              </w:rPr>
              <w:t>he</w:t>
            </w:r>
            <w:r w:rsidRPr="00546CA2">
              <w:rPr>
                <w:rFonts w:ascii="Century Gothic" w:hAnsi="Century Gothic" w:cstheme="minorHAnsi"/>
                <w:color w:val="auto"/>
              </w:rPr>
              <w:t xml:space="preserve"> Senior Leadership Team</w:t>
            </w:r>
            <w:r w:rsidRPr="00546CA2">
              <w:rPr>
                <w:rFonts w:ascii="Century Gothic" w:hAnsi="Century Gothic"/>
              </w:rPr>
              <w:t xml:space="preserve"> create a climate where creativity is nurtured and staff feel supported to implement changes in the curriculum around different pedagogies like Play.</w:t>
            </w:r>
          </w:p>
          <w:p w14:paraId="60ED624E" w14:textId="7DD97C64" w:rsidR="006064F5" w:rsidRPr="00D83BD2" w:rsidRDefault="007B734D" w:rsidP="00B61346">
            <w:pPr>
              <w:pStyle w:val="Default"/>
              <w:numPr>
                <w:ilvl w:val="0"/>
                <w:numId w:val="3"/>
              </w:numPr>
              <w:ind w:left="312"/>
              <w:rPr>
                <w:rFonts w:ascii="Century Gothic" w:hAnsi="Century Gothic" w:cstheme="minorHAnsi"/>
                <w:color w:val="auto"/>
              </w:rPr>
            </w:pPr>
            <w:r>
              <w:rPr>
                <w:rFonts w:ascii="Century Gothic" w:hAnsi="Century Gothic" w:cstheme="minorHAnsi"/>
                <w:color w:val="auto"/>
              </w:rPr>
              <w:t>Staff have shared responsibility</w:t>
            </w:r>
            <w:r w:rsidR="001914E3">
              <w:rPr>
                <w:rFonts w:ascii="Century Gothic" w:hAnsi="Century Gothic" w:cstheme="minorHAnsi"/>
                <w:color w:val="auto"/>
              </w:rPr>
              <w:t xml:space="preserve"> for leadership of improvement through membership and participation in School Improvement groups linked directly to the Improvement Plan.</w:t>
            </w:r>
          </w:p>
          <w:p w14:paraId="599D238C" w14:textId="33F73C69" w:rsidR="007B734D" w:rsidRDefault="001914E3" w:rsidP="00B61346">
            <w:pPr>
              <w:pStyle w:val="Default"/>
              <w:numPr>
                <w:ilvl w:val="0"/>
                <w:numId w:val="3"/>
              </w:numPr>
              <w:ind w:left="312"/>
              <w:rPr>
                <w:rFonts w:ascii="Century Gothic" w:hAnsi="Century Gothic" w:cstheme="minorHAnsi"/>
                <w:color w:val="auto"/>
              </w:rPr>
            </w:pPr>
            <w:r>
              <w:rPr>
                <w:rFonts w:ascii="Century Gothic" w:hAnsi="Century Gothic" w:cstheme="minorHAnsi"/>
                <w:color w:val="auto"/>
              </w:rPr>
              <w:t xml:space="preserve">Greater opportunities for staff and pupil leadership as staff chose a focus for their class leadership </w:t>
            </w:r>
            <w:r w:rsidR="00DD0DFC">
              <w:rPr>
                <w:rFonts w:ascii="Century Gothic" w:hAnsi="Century Gothic" w:cstheme="minorHAnsi"/>
                <w:color w:val="auto"/>
              </w:rPr>
              <w:t xml:space="preserve">arising from our school needs and after consultation with each class </w:t>
            </w:r>
            <w:r>
              <w:rPr>
                <w:rFonts w:ascii="Century Gothic" w:hAnsi="Century Gothic" w:cstheme="minorHAnsi"/>
                <w:color w:val="auto"/>
              </w:rPr>
              <w:t>e.g. Road Safety, ECO, Mini-Vinnies, STEM Leadership and others.</w:t>
            </w:r>
          </w:p>
          <w:p w14:paraId="1D2895BA" w14:textId="74465C82" w:rsidR="007B734D" w:rsidRPr="00D83BD2" w:rsidRDefault="003054EA" w:rsidP="00B61346">
            <w:pPr>
              <w:pStyle w:val="Default"/>
              <w:numPr>
                <w:ilvl w:val="0"/>
                <w:numId w:val="3"/>
              </w:numPr>
              <w:ind w:left="312"/>
              <w:rPr>
                <w:rFonts w:ascii="Century Gothic" w:hAnsi="Century Gothic" w:cstheme="minorHAnsi"/>
                <w:color w:val="auto"/>
              </w:rPr>
            </w:pPr>
            <w:r>
              <w:rPr>
                <w:rFonts w:ascii="Century Gothic" w:hAnsi="Century Gothic" w:cstheme="minorHAnsi"/>
                <w:color w:val="auto"/>
              </w:rPr>
              <w:t>Teaching staff have a good knowledge of data connected to their class. This has been enhanced, for the benefit of pupils, by the introduction of a Fact,</w:t>
            </w:r>
            <w:r w:rsidR="00EF12C1">
              <w:rPr>
                <w:rFonts w:ascii="Century Gothic" w:hAnsi="Century Gothic" w:cstheme="minorHAnsi"/>
                <w:color w:val="auto"/>
              </w:rPr>
              <w:t xml:space="preserve"> </w:t>
            </w:r>
            <w:r>
              <w:rPr>
                <w:rFonts w:ascii="Century Gothic" w:hAnsi="Century Gothic" w:cstheme="minorHAnsi"/>
                <w:color w:val="auto"/>
              </w:rPr>
              <w:t>Story,</w:t>
            </w:r>
            <w:r w:rsidR="00EF12C1">
              <w:rPr>
                <w:rFonts w:ascii="Century Gothic" w:hAnsi="Century Gothic" w:cstheme="minorHAnsi"/>
                <w:color w:val="auto"/>
              </w:rPr>
              <w:t xml:space="preserve"> </w:t>
            </w:r>
            <w:r>
              <w:rPr>
                <w:rFonts w:ascii="Century Gothic" w:hAnsi="Century Gothic" w:cstheme="minorHAnsi"/>
                <w:color w:val="auto"/>
              </w:rPr>
              <w:t>Action approach.</w:t>
            </w:r>
          </w:p>
          <w:p w14:paraId="7D6AA97D" w14:textId="62A1F5E6" w:rsidR="006064F5" w:rsidRPr="00D83BD2" w:rsidRDefault="006064F5" w:rsidP="00461399">
            <w:pPr>
              <w:pStyle w:val="Default"/>
              <w:rPr>
                <w:rFonts w:ascii="Century Gothic" w:hAnsi="Century Gothic" w:cstheme="minorHAnsi"/>
                <w:color w:val="auto"/>
              </w:rPr>
            </w:pPr>
          </w:p>
          <w:p w14:paraId="71462B3F" w14:textId="30AD2BF1" w:rsidR="006064F5" w:rsidRPr="00276A05" w:rsidRDefault="00461399" w:rsidP="00276A05">
            <w:pPr>
              <w:pStyle w:val="Default"/>
              <w:ind w:left="32"/>
              <w:rPr>
                <w:rFonts w:ascii="Century Gothic" w:hAnsi="Century Gothic" w:cstheme="minorHAnsi"/>
                <w:b/>
                <w:bCs/>
                <w:color w:val="auto"/>
              </w:rPr>
            </w:pPr>
            <w:r w:rsidRPr="00D83BD2">
              <w:rPr>
                <w:rFonts w:ascii="Century Gothic" w:hAnsi="Century Gothic" w:cstheme="minorHAnsi"/>
                <w:b/>
                <w:bCs/>
                <w:color w:val="auto"/>
              </w:rPr>
              <w:t>K</w:t>
            </w:r>
            <w:r w:rsidR="00276A05">
              <w:rPr>
                <w:rFonts w:ascii="Century Gothic" w:hAnsi="Century Gothic" w:cstheme="minorHAnsi"/>
                <w:b/>
                <w:bCs/>
                <w:color w:val="auto"/>
              </w:rPr>
              <w:t xml:space="preserve">ey Priorities:  </w:t>
            </w:r>
          </w:p>
          <w:p w14:paraId="2BF602C1" w14:textId="533CC277" w:rsidR="00461399" w:rsidRPr="00D83BD2" w:rsidRDefault="00770C17" w:rsidP="00B61346">
            <w:pPr>
              <w:pStyle w:val="Default"/>
              <w:numPr>
                <w:ilvl w:val="0"/>
                <w:numId w:val="3"/>
              </w:numPr>
              <w:ind w:left="312"/>
              <w:rPr>
                <w:rFonts w:ascii="Century Gothic" w:hAnsi="Century Gothic" w:cstheme="minorHAnsi"/>
                <w:color w:val="auto"/>
              </w:rPr>
            </w:pPr>
            <w:r>
              <w:rPr>
                <w:rFonts w:ascii="Century Gothic" w:hAnsi="Century Gothic" w:cstheme="minorHAnsi"/>
                <w:color w:val="auto"/>
              </w:rPr>
              <w:t>Using our recently shared revised Vision and Aims, create a child-friendly version.</w:t>
            </w:r>
          </w:p>
          <w:p w14:paraId="17D46B20" w14:textId="043921E0" w:rsidR="00461399" w:rsidRPr="00D83BD2" w:rsidRDefault="007B734D" w:rsidP="00B61346">
            <w:pPr>
              <w:pStyle w:val="Default"/>
              <w:numPr>
                <w:ilvl w:val="0"/>
                <w:numId w:val="3"/>
              </w:numPr>
              <w:ind w:left="312"/>
              <w:rPr>
                <w:rFonts w:ascii="Century Gothic" w:hAnsi="Century Gothic" w:cstheme="minorHAnsi"/>
                <w:color w:val="auto"/>
              </w:rPr>
            </w:pPr>
            <w:r>
              <w:rPr>
                <w:rFonts w:ascii="Century Gothic" w:hAnsi="Century Gothic" w:cstheme="minorHAnsi"/>
                <w:color w:val="auto"/>
              </w:rPr>
              <w:t>Continue to develop the role of our pupil/class leadership groups.</w:t>
            </w:r>
          </w:p>
          <w:p w14:paraId="4B1E6944" w14:textId="4A57EDB9" w:rsidR="00461399" w:rsidRDefault="003054EA" w:rsidP="00B61346">
            <w:pPr>
              <w:pStyle w:val="Default"/>
              <w:numPr>
                <w:ilvl w:val="0"/>
                <w:numId w:val="3"/>
              </w:numPr>
              <w:ind w:left="312"/>
              <w:rPr>
                <w:rFonts w:ascii="Century Gothic" w:hAnsi="Century Gothic" w:cstheme="minorHAnsi"/>
                <w:color w:val="auto"/>
              </w:rPr>
            </w:pPr>
            <w:r>
              <w:rPr>
                <w:rFonts w:ascii="Century Gothic" w:hAnsi="Century Gothic" w:cstheme="minorHAnsi"/>
                <w:color w:val="auto"/>
              </w:rPr>
              <w:t>Further develop the understanding and use of Fact, Story, Action with staff.</w:t>
            </w:r>
          </w:p>
          <w:p w14:paraId="2A47ADD9" w14:textId="17072A5E" w:rsidR="00EF12C1" w:rsidRDefault="00EF12C1" w:rsidP="00B61346">
            <w:pPr>
              <w:pStyle w:val="Default"/>
              <w:numPr>
                <w:ilvl w:val="0"/>
                <w:numId w:val="3"/>
              </w:numPr>
              <w:ind w:left="312"/>
              <w:rPr>
                <w:rFonts w:ascii="Century Gothic" w:hAnsi="Century Gothic" w:cstheme="minorHAnsi"/>
                <w:color w:val="auto"/>
              </w:rPr>
            </w:pPr>
            <w:r>
              <w:rPr>
                <w:rFonts w:ascii="Century Gothic" w:hAnsi="Century Gothic" w:cstheme="minorHAnsi"/>
                <w:color w:val="auto"/>
              </w:rPr>
              <w:t>Develop the teaching of Numeracy across the school with the use of the authority Numeracy Strategy.</w:t>
            </w:r>
          </w:p>
          <w:p w14:paraId="18FA5B6C" w14:textId="424E95C3" w:rsidR="003054EA" w:rsidRDefault="00EF12C1" w:rsidP="00B61346">
            <w:pPr>
              <w:pStyle w:val="Default"/>
              <w:numPr>
                <w:ilvl w:val="0"/>
                <w:numId w:val="3"/>
              </w:numPr>
              <w:ind w:left="312"/>
              <w:rPr>
                <w:rFonts w:ascii="Century Gothic" w:hAnsi="Century Gothic" w:cstheme="minorHAnsi"/>
                <w:color w:val="auto"/>
              </w:rPr>
            </w:pPr>
            <w:r>
              <w:rPr>
                <w:rFonts w:ascii="Century Gothic" w:hAnsi="Century Gothic" w:cstheme="minorHAnsi"/>
                <w:color w:val="auto"/>
              </w:rPr>
              <w:t>Continue to implement changes to our approach to writing to use our recent experiences and learning to create shared approaches at various levels.</w:t>
            </w:r>
          </w:p>
          <w:p w14:paraId="5BD441FD" w14:textId="646D38A9" w:rsidR="00EF12C1" w:rsidRPr="00D83BD2" w:rsidRDefault="00EF12C1" w:rsidP="00B61346">
            <w:pPr>
              <w:pStyle w:val="Default"/>
              <w:numPr>
                <w:ilvl w:val="0"/>
                <w:numId w:val="3"/>
              </w:numPr>
              <w:ind w:left="312"/>
              <w:rPr>
                <w:rFonts w:ascii="Century Gothic" w:hAnsi="Century Gothic" w:cstheme="minorHAnsi"/>
                <w:color w:val="auto"/>
              </w:rPr>
            </w:pPr>
            <w:r>
              <w:rPr>
                <w:rFonts w:ascii="Century Gothic" w:hAnsi="Century Gothic" w:cstheme="minorHAnsi"/>
                <w:color w:val="auto"/>
              </w:rPr>
              <w:t>Senior Leaders will lead the curriculum development activities while involving staff at all levels in ensuring a wider, more progressive curriculum offer is available.</w:t>
            </w:r>
          </w:p>
          <w:p w14:paraId="68B929D8" w14:textId="77777777" w:rsidR="006064F5" w:rsidRPr="00D83BD2" w:rsidRDefault="006064F5" w:rsidP="00702E08">
            <w:pPr>
              <w:pStyle w:val="Default"/>
              <w:ind w:left="32"/>
              <w:rPr>
                <w:rFonts w:ascii="Century Gothic" w:hAnsi="Century Gothic" w:cstheme="minorHAnsi"/>
                <w:color w:val="auto"/>
              </w:rPr>
            </w:pPr>
          </w:p>
        </w:tc>
      </w:tr>
    </w:tbl>
    <w:p w14:paraId="3A221052" w14:textId="77777777" w:rsidR="006064F5" w:rsidRPr="00D83BD2" w:rsidRDefault="006064F5" w:rsidP="00F22FA5">
      <w:pPr>
        <w:rPr>
          <w:rFonts w:ascii="Century Gothic" w:hAnsi="Century Gothic" w:cstheme="minorHAnsi"/>
          <w:sz w:val="24"/>
          <w:szCs w:val="24"/>
        </w:rPr>
      </w:pPr>
    </w:p>
    <w:tbl>
      <w:tblPr>
        <w:tblStyle w:val="TableGrid"/>
        <w:tblW w:w="10485" w:type="dxa"/>
        <w:tblLook w:val="04A0" w:firstRow="1" w:lastRow="0" w:firstColumn="1" w:lastColumn="0" w:noHBand="0" w:noVBand="1"/>
      </w:tblPr>
      <w:tblGrid>
        <w:gridCol w:w="10485"/>
      </w:tblGrid>
      <w:tr w:rsidR="006064F5" w:rsidRPr="00D83BD2" w14:paraId="68C51C22" w14:textId="77777777" w:rsidTr="00702E08">
        <w:tc>
          <w:tcPr>
            <w:tcW w:w="10485" w:type="dxa"/>
            <w:shd w:val="clear" w:color="auto" w:fill="33CCCC"/>
          </w:tcPr>
          <w:p w14:paraId="1F1F094F" w14:textId="2D8AFEE1" w:rsidR="00360119" w:rsidRPr="00D83BD2" w:rsidRDefault="006064F5" w:rsidP="00702E08">
            <w:pPr>
              <w:pStyle w:val="Default"/>
              <w:rPr>
                <w:rFonts w:ascii="Century Gothic" w:hAnsi="Century Gothic" w:cstheme="minorHAnsi"/>
                <w:b/>
                <w:bCs/>
                <w:sz w:val="28"/>
                <w:szCs w:val="28"/>
              </w:rPr>
            </w:pPr>
            <w:r w:rsidRPr="00D83BD2">
              <w:rPr>
                <w:rFonts w:ascii="Century Gothic" w:hAnsi="Century Gothic" w:cstheme="minorHAnsi"/>
                <w:b/>
                <w:bCs/>
                <w:sz w:val="28"/>
                <w:szCs w:val="28"/>
              </w:rPr>
              <w:t>2.3 Learning, teaching and assessment</w:t>
            </w:r>
          </w:p>
          <w:p w14:paraId="47D8F1E8" w14:textId="77B3263B" w:rsidR="00360119" w:rsidRPr="00EE501F" w:rsidRDefault="00D52E76" w:rsidP="00702E08">
            <w:pPr>
              <w:pStyle w:val="Default"/>
              <w:rPr>
                <w:rFonts w:ascii="Century Gothic" w:hAnsi="Century Gothic" w:cstheme="minorHAnsi"/>
                <w:b/>
                <w:bCs/>
              </w:rPr>
            </w:pPr>
            <w:sdt>
              <w:sdtPr>
                <w:rPr>
                  <w:rFonts w:ascii="Century Gothic" w:hAnsi="Century Gothic" w:cstheme="minorHAnsi"/>
                  <w:b/>
                  <w:bCs/>
                </w:rPr>
                <w:id w:val="115807524"/>
                <w:placeholder>
                  <w:docPart w:val="E2337A9C18854E7EBF58E6B6BD9C3C37"/>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55577D">
                  <w:rPr>
                    <w:rFonts w:ascii="Century Gothic" w:hAnsi="Century Gothic" w:cstheme="minorHAnsi"/>
                    <w:b/>
                    <w:bCs/>
                  </w:rPr>
                  <w:t>Good</w:t>
                </w:r>
              </w:sdtContent>
            </w:sdt>
          </w:p>
        </w:tc>
      </w:tr>
      <w:tr w:rsidR="006064F5" w:rsidRPr="00D83BD2" w14:paraId="6CD63CD1" w14:textId="77777777" w:rsidTr="00702E08">
        <w:tc>
          <w:tcPr>
            <w:tcW w:w="10485" w:type="dxa"/>
          </w:tcPr>
          <w:p w14:paraId="56A5A2BA" w14:textId="53F18999" w:rsidR="00461399" w:rsidRPr="00276A05" w:rsidRDefault="00276A05" w:rsidP="00276A05">
            <w:pPr>
              <w:pStyle w:val="Default"/>
              <w:ind w:left="32"/>
              <w:rPr>
                <w:rFonts w:ascii="Century Gothic" w:hAnsi="Century Gothic" w:cstheme="minorHAnsi"/>
                <w:b/>
                <w:bCs/>
                <w:color w:val="auto"/>
              </w:rPr>
            </w:pPr>
            <w:r>
              <w:rPr>
                <w:rFonts w:ascii="Century Gothic" w:hAnsi="Century Gothic" w:cstheme="minorHAnsi"/>
                <w:b/>
                <w:bCs/>
                <w:color w:val="auto"/>
              </w:rPr>
              <w:t>Key Strengths:</w:t>
            </w:r>
          </w:p>
          <w:p w14:paraId="2B609A14" w14:textId="6464218D" w:rsidR="00461399" w:rsidRDefault="00E2150D" w:rsidP="00B61346">
            <w:pPr>
              <w:pStyle w:val="Default"/>
              <w:numPr>
                <w:ilvl w:val="0"/>
                <w:numId w:val="3"/>
              </w:numPr>
              <w:ind w:left="312"/>
              <w:rPr>
                <w:rFonts w:ascii="Century Gothic" w:hAnsi="Century Gothic" w:cstheme="minorHAnsi"/>
                <w:color w:val="auto"/>
              </w:rPr>
            </w:pPr>
            <w:r>
              <w:rPr>
                <w:rFonts w:ascii="Century Gothic" w:hAnsi="Century Gothic" w:cstheme="minorHAnsi"/>
                <w:color w:val="auto"/>
              </w:rPr>
              <w:t>Our welcoming school ethos supports all pupils and staff to be motivated, enthusiastic participants in all aspects of school life.</w:t>
            </w:r>
          </w:p>
          <w:p w14:paraId="70680B8A" w14:textId="77F51DDD" w:rsidR="00E2150D" w:rsidRPr="00D83BD2" w:rsidRDefault="00E2150D" w:rsidP="00B61346">
            <w:pPr>
              <w:pStyle w:val="Default"/>
              <w:numPr>
                <w:ilvl w:val="0"/>
                <w:numId w:val="3"/>
              </w:numPr>
              <w:ind w:left="312"/>
              <w:rPr>
                <w:rFonts w:ascii="Century Gothic" w:hAnsi="Century Gothic" w:cstheme="minorHAnsi"/>
                <w:color w:val="auto"/>
              </w:rPr>
            </w:pPr>
            <w:r>
              <w:rPr>
                <w:rFonts w:ascii="Century Gothic" w:hAnsi="Century Gothic" w:cstheme="minorHAnsi"/>
                <w:color w:val="auto"/>
              </w:rPr>
              <w:t>Increased opportunities for staff and pupil leadership are ensuring impactful contributions to the wider life of the school.</w:t>
            </w:r>
          </w:p>
          <w:p w14:paraId="3403C94F" w14:textId="1D15DEF9" w:rsidR="00461399" w:rsidRDefault="00E2150D" w:rsidP="00B61346">
            <w:pPr>
              <w:pStyle w:val="Default"/>
              <w:numPr>
                <w:ilvl w:val="0"/>
                <w:numId w:val="3"/>
              </w:numPr>
              <w:ind w:left="312"/>
              <w:rPr>
                <w:rFonts w:ascii="Century Gothic" w:hAnsi="Century Gothic" w:cstheme="minorHAnsi"/>
                <w:color w:val="auto"/>
              </w:rPr>
            </w:pPr>
            <w:r>
              <w:rPr>
                <w:rFonts w:ascii="Century Gothic" w:hAnsi="Century Gothic" w:cstheme="minorHAnsi"/>
                <w:color w:val="auto"/>
              </w:rPr>
              <w:t>Our whole school focus on developing Play as a pedagogical approach has shown significant changes in staff confidence and knowledge levels. All classes have enhanced or introduced more playful/exploratory or investigative elements to learning and teaching</w:t>
            </w:r>
            <w:r w:rsidR="00DB6E28">
              <w:rPr>
                <w:rFonts w:ascii="Century Gothic" w:hAnsi="Century Gothic" w:cstheme="minorHAnsi"/>
                <w:color w:val="auto"/>
              </w:rPr>
              <w:t>.</w:t>
            </w:r>
          </w:p>
          <w:p w14:paraId="09853D78" w14:textId="77777777" w:rsidR="00DB6E28" w:rsidRPr="00D83BD2" w:rsidRDefault="00DB6E28" w:rsidP="00DB6E28">
            <w:pPr>
              <w:pStyle w:val="Default"/>
              <w:numPr>
                <w:ilvl w:val="0"/>
                <w:numId w:val="3"/>
              </w:numPr>
              <w:ind w:left="312"/>
              <w:rPr>
                <w:rFonts w:ascii="Century Gothic" w:hAnsi="Century Gothic" w:cstheme="minorHAnsi"/>
                <w:color w:val="auto"/>
              </w:rPr>
            </w:pPr>
            <w:r>
              <w:rPr>
                <w:rFonts w:ascii="Century Gothic" w:hAnsi="Century Gothic" w:cstheme="minorHAnsi"/>
                <w:color w:val="auto"/>
              </w:rPr>
              <w:t>Teaching staff have a good knowledge of data connected to their class. This has been enhanced, for the benefit of pupils, by the introduction of a Fact, Story, Action approach.</w:t>
            </w:r>
          </w:p>
          <w:p w14:paraId="46656AC8" w14:textId="100C1EFF" w:rsidR="00EF12C1" w:rsidRDefault="00DB6E28" w:rsidP="00B61346">
            <w:pPr>
              <w:pStyle w:val="Default"/>
              <w:numPr>
                <w:ilvl w:val="0"/>
                <w:numId w:val="3"/>
              </w:numPr>
              <w:ind w:left="312"/>
              <w:rPr>
                <w:rFonts w:ascii="Century Gothic" w:hAnsi="Century Gothic" w:cstheme="minorHAnsi"/>
                <w:color w:val="auto"/>
              </w:rPr>
            </w:pPr>
            <w:r>
              <w:rPr>
                <w:rFonts w:ascii="Century Gothic" w:hAnsi="Century Gothic" w:cstheme="minorHAnsi"/>
                <w:color w:val="auto"/>
              </w:rPr>
              <w:t xml:space="preserve">Principal Teacher and a short-life working group </w:t>
            </w:r>
            <w:r w:rsidR="009430AD">
              <w:rPr>
                <w:rFonts w:ascii="Century Gothic" w:hAnsi="Century Gothic" w:cstheme="minorHAnsi"/>
                <w:color w:val="auto"/>
              </w:rPr>
              <w:t xml:space="preserve">have </w:t>
            </w:r>
            <w:r>
              <w:rPr>
                <w:rFonts w:ascii="Century Gothic" w:hAnsi="Century Gothic" w:cstheme="minorHAnsi"/>
                <w:color w:val="auto"/>
              </w:rPr>
              <w:t>created, based on our prac</w:t>
            </w:r>
            <w:r w:rsidR="009430AD">
              <w:rPr>
                <w:rFonts w:ascii="Century Gothic" w:hAnsi="Century Gothic" w:cstheme="minorHAnsi"/>
                <w:color w:val="auto"/>
              </w:rPr>
              <w:t xml:space="preserve">tice and research, the </w:t>
            </w:r>
            <w:r>
              <w:rPr>
                <w:rFonts w:ascii="Century Gothic" w:hAnsi="Century Gothic" w:cstheme="minorHAnsi"/>
                <w:color w:val="auto"/>
              </w:rPr>
              <w:t>Teaching of Literacy</w:t>
            </w:r>
            <w:r w:rsidR="009430AD">
              <w:rPr>
                <w:rFonts w:ascii="Century Gothic" w:hAnsi="Century Gothic" w:cstheme="minorHAnsi"/>
                <w:color w:val="auto"/>
              </w:rPr>
              <w:t xml:space="preserve"> Handbook</w:t>
            </w:r>
            <w:r>
              <w:rPr>
                <w:rFonts w:ascii="Century Gothic" w:hAnsi="Century Gothic" w:cstheme="minorHAnsi"/>
                <w:color w:val="auto"/>
              </w:rPr>
              <w:t xml:space="preserve"> for St. Andrew’s which will </w:t>
            </w:r>
            <w:r>
              <w:rPr>
                <w:rFonts w:ascii="Century Gothic" w:hAnsi="Century Gothic" w:cstheme="minorHAnsi"/>
                <w:color w:val="auto"/>
              </w:rPr>
              <w:lastRenderedPageBreak/>
              <w:t>be shared with all staff in August. This incorporates the coaching, modelling and staff development of the past two years.</w:t>
            </w:r>
          </w:p>
          <w:p w14:paraId="2D06C643" w14:textId="6D1FA12E" w:rsidR="00461399" w:rsidRDefault="00276A05" w:rsidP="0055577D">
            <w:pPr>
              <w:pStyle w:val="Default"/>
              <w:numPr>
                <w:ilvl w:val="0"/>
                <w:numId w:val="3"/>
              </w:numPr>
              <w:ind w:left="312"/>
              <w:rPr>
                <w:rFonts w:ascii="Century Gothic" w:hAnsi="Century Gothic" w:cstheme="minorHAnsi"/>
                <w:color w:val="auto"/>
              </w:rPr>
            </w:pPr>
            <w:r w:rsidRPr="00276A05">
              <w:rPr>
                <w:rFonts w:ascii="Century Gothic" w:hAnsi="Century Gothic" w:cstheme="minorHAnsi"/>
                <w:color w:val="auto"/>
              </w:rPr>
              <w:t xml:space="preserve">Increased use of digital technologies in many classrooms. Due to the enhanced </w:t>
            </w:r>
            <w:r w:rsidR="00FA5A55" w:rsidRPr="00276A05">
              <w:rPr>
                <w:rFonts w:ascii="Century Gothic" w:hAnsi="Century Gothic" w:cstheme="minorHAnsi"/>
                <w:color w:val="auto"/>
              </w:rPr>
              <w:t>Wi-Fi</w:t>
            </w:r>
            <w:r w:rsidRPr="00276A05">
              <w:rPr>
                <w:rFonts w:ascii="Century Gothic" w:hAnsi="Century Gothic" w:cstheme="minorHAnsi"/>
                <w:color w:val="auto"/>
              </w:rPr>
              <w:t xml:space="preserve"> within the building pupils regularly use tablets to support research as well as OneDrive to share and up level writing in real time. The innovative use of microphones and other recording resources has supported a range of children’s learning and their methods of creating text.</w:t>
            </w:r>
          </w:p>
          <w:p w14:paraId="13CF2F54" w14:textId="77777777" w:rsidR="00276A05" w:rsidRPr="00276A05" w:rsidRDefault="00276A05" w:rsidP="00276A05">
            <w:pPr>
              <w:pStyle w:val="Default"/>
              <w:ind w:left="312"/>
              <w:rPr>
                <w:rFonts w:ascii="Century Gothic" w:hAnsi="Century Gothic" w:cstheme="minorHAnsi"/>
                <w:color w:val="auto"/>
              </w:rPr>
            </w:pPr>
          </w:p>
          <w:p w14:paraId="544CCA53" w14:textId="0E576550" w:rsidR="00461399" w:rsidRPr="00276A05" w:rsidRDefault="00276A05" w:rsidP="00276A05">
            <w:pPr>
              <w:pStyle w:val="Default"/>
              <w:ind w:left="32"/>
              <w:rPr>
                <w:rFonts w:ascii="Century Gothic" w:hAnsi="Century Gothic" w:cstheme="minorHAnsi"/>
                <w:b/>
                <w:bCs/>
                <w:color w:val="auto"/>
              </w:rPr>
            </w:pPr>
            <w:r>
              <w:rPr>
                <w:rFonts w:ascii="Century Gothic" w:hAnsi="Century Gothic" w:cstheme="minorHAnsi"/>
                <w:b/>
                <w:bCs/>
                <w:color w:val="auto"/>
              </w:rPr>
              <w:t xml:space="preserve">Key Priorities:  </w:t>
            </w:r>
          </w:p>
          <w:p w14:paraId="20FAB549" w14:textId="6874E9F8" w:rsidR="00461399" w:rsidRPr="00D83BD2" w:rsidRDefault="00276A05" w:rsidP="00B61346">
            <w:pPr>
              <w:pStyle w:val="Default"/>
              <w:numPr>
                <w:ilvl w:val="0"/>
                <w:numId w:val="3"/>
              </w:numPr>
              <w:ind w:left="312"/>
              <w:rPr>
                <w:rFonts w:ascii="Century Gothic" w:hAnsi="Century Gothic" w:cstheme="minorHAnsi"/>
                <w:color w:val="auto"/>
              </w:rPr>
            </w:pPr>
            <w:r>
              <w:rPr>
                <w:rFonts w:ascii="Century Gothic" w:hAnsi="Century Gothic" w:cstheme="minorHAnsi"/>
                <w:color w:val="auto"/>
              </w:rPr>
              <w:t xml:space="preserve">Self-evaluation has highlighted a need for </w:t>
            </w:r>
            <w:r w:rsidR="00D277BA">
              <w:rPr>
                <w:rFonts w:ascii="Century Gothic" w:hAnsi="Century Gothic" w:cstheme="minorHAnsi"/>
                <w:color w:val="auto"/>
              </w:rPr>
              <w:t>more abstract materials</w:t>
            </w:r>
            <w:r>
              <w:rPr>
                <w:rFonts w:ascii="Century Gothic" w:hAnsi="Century Gothic" w:cstheme="minorHAnsi"/>
                <w:color w:val="auto"/>
              </w:rPr>
              <w:t xml:space="preserve"> for use in numeracy. To support a whole school procedure we have purchased a new commercial numeracy program.</w:t>
            </w:r>
            <w:r w:rsidR="00D277BA">
              <w:rPr>
                <w:rFonts w:ascii="Century Gothic" w:hAnsi="Century Gothic" w:cstheme="minorHAnsi"/>
                <w:color w:val="auto"/>
              </w:rPr>
              <w:t xml:space="preserve"> </w:t>
            </w:r>
          </w:p>
          <w:p w14:paraId="4D0970E9" w14:textId="3A1BD7EE" w:rsidR="00461399" w:rsidRDefault="00276A05" w:rsidP="00B61346">
            <w:pPr>
              <w:pStyle w:val="Default"/>
              <w:numPr>
                <w:ilvl w:val="0"/>
                <w:numId w:val="3"/>
              </w:numPr>
              <w:ind w:left="312"/>
              <w:rPr>
                <w:rFonts w:ascii="Century Gothic" w:hAnsi="Century Gothic" w:cstheme="minorHAnsi"/>
                <w:color w:val="auto"/>
              </w:rPr>
            </w:pPr>
            <w:r>
              <w:rPr>
                <w:rFonts w:ascii="Century Gothic" w:hAnsi="Century Gothic" w:cstheme="minorHAnsi"/>
                <w:color w:val="auto"/>
              </w:rPr>
              <w:t xml:space="preserve">The next steps, based on research findings and self-evaluation, to enhance our playful approach will develop our understanding and awareness of outdoor learning. </w:t>
            </w:r>
          </w:p>
          <w:p w14:paraId="08C21577" w14:textId="4C196306" w:rsidR="00D277BA" w:rsidRPr="00D83BD2" w:rsidRDefault="00276A05" w:rsidP="00B61346">
            <w:pPr>
              <w:pStyle w:val="Default"/>
              <w:numPr>
                <w:ilvl w:val="0"/>
                <w:numId w:val="3"/>
              </w:numPr>
              <w:ind w:left="312"/>
              <w:rPr>
                <w:rFonts w:ascii="Century Gothic" w:hAnsi="Century Gothic" w:cstheme="minorHAnsi"/>
                <w:color w:val="auto"/>
              </w:rPr>
            </w:pPr>
            <w:r>
              <w:rPr>
                <w:rFonts w:ascii="Century Gothic" w:hAnsi="Century Gothic" w:cstheme="minorHAnsi"/>
                <w:color w:val="auto"/>
              </w:rPr>
              <w:t>Play is well established from Primary 1 to 3. Primary 4 to 7 have shown increased opportunities which we will further develop next year with the more exploratory and investigative learning approaches being developed.</w:t>
            </w:r>
          </w:p>
          <w:p w14:paraId="7E3D67BE" w14:textId="1956D9F0" w:rsidR="00461399" w:rsidRPr="00D83BD2" w:rsidRDefault="00276A05" w:rsidP="00B61346">
            <w:pPr>
              <w:pStyle w:val="Default"/>
              <w:numPr>
                <w:ilvl w:val="0"/>
                <w:numId w:val="3"/>
              </w:numPr>
              <w:ind w:left="312"/>
              <w:rPr>
                <w:rFonts w:ascii="Century Gothic" w:hAnsi="Century Gothic" w:cstheme="minorHAnsi"/>
                <w:color w:val="auto"/>
              </w:rPr>
            </w:pPr>
            <w:r>
              <w:rPr>
                <w:rFonts w:ascii="Century Gothic" w:hAnsi="Century Gothic" w:cstheme="minorHAnsi"/>
                <w:color w:val="auto"/>
              </w:rPr>
              <w:t>Our on-going self-evaluation has highlighted the narrowing of our curriculum offer and, along with feedback from pare</w:t>
            </w:r>
            <w:r w:rsidR="007B523D">
              <w:rPr>
                <w:rFonts w:ascii="Century Gothic" w:hAnsi="Century Gothic" w:cstheme="minorHAnsi"/>
                <w:color w:val="auto"/>
              </w:rPr>
              <w:t>nts and pupils concerning what they would like to learn we will ensure progression and consistency in more areas of the whole curriculum.</w:t>
            </w:r>
          </w:p>
          <w:p w14:paraId="14C1E0B5" w14:textId="77777777" w:rsidR="006064F5" w:rsidRPr="00D83BD2" w:rsidRDefault="006064F5" w:rsidP="006064F5">
            <w:pPr>
              <w:pStyle w:val="Default"/>
              <w:ind w:left="32"/>
              <w:rPr>
                <w:rFonts w:ascii="Century Gothic" w:hAnsi="Century Gothic" w:cstheme="minorHAnsi"/>
                <w:color w:val="auto"/>
              </w:rPr>
            </w:pPr>
          </w:p>
        </w:tc>
      </w:tr>
    </w:tbl>
    <w:p w14:paraId="71E81F8D" w14:textId="77777777" w:rsidR="006064F5" w:rsidRPr="00D83BD2" w:rsidRDefault="006064F5" w:rsidP="00F22FA5">
      <w:pPr>
        <w:rPr>
          <w:rFonts w:ascii="Century Gothic" w:hAnsi="Century Gothic" w:cstheme="minorHAnsi"/>
          <w:sz w:val="24"/>
          <w:szCs w:val="24"/>
        </w:rPr>
      </w:pPr>
    </w:p>
    <w:tbl>
      <w:tblPr>
        <w:tblStyle w:val="TableGrid"/>
        <w:tblW w:w="10485" w:type="dxa"/>
        <w:tblLook w:val="04A0" w:firstRow="1" w:lastRow="0" w:firstColumn="1" w:lastColumn="0" w:noHBand="0" w:noVBand="1"/>
      </w:tblPr>
      <w:tblGrid>
        <w:gridCol w:w="10485"/>
      </w:tblGrid>
      <w:tr w:rsidR="006064F5" w:rsidRPr="00D83BD2" w14:paraId="72312D85" w14:textId="77777777" w:rsidTr="00702E08">
        <w:tc>
          <w:tcPr>
            <w:tcW w:w="10485" w:type="dxa"/>
            <w:shd w:val="clear" w:color="auto" w:fill="33CCCC"/>
          </w:tcPr>
          <w:p w14:paraId="751AD8C0" w14:textId="357E5642" w:rsidR="00360119" w:rsidRPr="00D83BD2" w:rsidRDefault="006064F5" w:rsidP="00702E08">
            <w:pPr>
              <w:pStyle w:val="Default"/>
              <w:rPr>
                <w:rFonts w:ascii="Century Gothic" w:hAnsi="Century Gothic" w:cstheme="minorHAnsi"/>
                <w:b/>
                <w:bCs/>
                <w:sz w:val="28"/>
                <w:szCs w:val="28"/>
              </w:rPr>
            </w:pPr>
            <w:r w:rsidRPr="00D83BD2">
              <w:rPr>
                <w:rFonts w:ascii="Century Gothic" w:hAnsi="Century Gothic" w:cstheme="minorHAnsi"/>
                <w:b/>
                <w:bCs/>
                <w:sz w:val="28"/>
                <w:szCs w:val="28"/>
              </w:rPr>
              <w:t>3.1 Ensuring we</w:t>
            </w:r>
            <w:r w:rsidR="001914E3">
              <w:rPr>
                <w:rFonts w:ascii="Century Gothic" w:hAnsi="Century Gothic" w:cstheme="minorHAnsi"/>
                <w:b/>
                <w:bCs/>
                <w:sz w:val="28"/>
                <w:szCs w:val="28"/>
              </w:rPr>
              <w:t>llbeing, equality</w:t>
            </w:r>
            <w:r w:rsidRPr="00D83BD2">
              <w:rPr>
                <w:rFonts w:ascii="Century Gothic" w:hAnsi="Century Gothic" w:cstheme="minorHAnsi"/>
                <w:b/>
                <w:bCs/>
                <w:sz w:val="28"/>
                <w:szCs w:val="28"/>
              </w:rPr>
              <w:t xml:space="preserve"> and inclusion</w:t>
            </w:r>
          </w:p>
          <w:p w14:paraId="710F475A" w14:textId="48B52FF6" w:rsidR="00360119" w:rsidRPr="00EE501F" w:rsidRDefault="00D52E76" w:rsidP="00702E08">
            <w:pPr>
              <w:pStyle w:val="Default"/>
              <w:rPr>
                <w:rFonts w:ascii="Century Gothic" w:hAnsi="Century Gothic" w:cstheme="minorHAnsi"/>
                <w:b/>
                <w:bCs/>
              </w:rPr>
            </w:pPr>
            <w:sdt>
              <w:sdtPr>
                <w:rPr>
                  <w:rFonts w:ascii="Century Gothic" w:hAnsi="Century Gothic" w:cstheme="minorHAnsi"/>
                  <w:b/>
                  <w:bCs/>
                </w:rPr>
                <w:id w:val="-1741172871"/>
                <w:placeholder>
                  <w:docPart w:val="E576ACE516214C3780E40B5F09FA9153"/>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0A484E">
                  <w:rPr>
                    <w:rFonts w:ascii="Century Gothic" w:hAnsi="Century Gothic" w:cstheme="minorHAnsi"/>
                    <w:b/>
                    <w:bCs/>
                  </w:rPr>
                  <w:t>Very Good</w:t>
                </w:r>
              </w:sdtContent>
            </w:sdt>
          </w:p>
        </w:tc>
      </w:tr>
      <w:tr w:rsidR="006064F5" w:rsidRPr="00D83BD2" w14:paraId="04820CF1" w14:textId="77777777" w:rsidTr="00702E08">
        <w:tc>
          <w:tcPr>
            <w:tcW w:w="10485" w:type="dxa"/>
          </w:tcPr>
          <w:p w14:paraId="63AC41D3" w14:textId="77777777" w:rsidR="00461399" w:rsidRPr="00EF12C1" w:rsidRDefault="00461399" w:rsidP="00461399">
            <w:pPr>
              <w:pStyle w:val="Default"/>
              <w:ind w:left="32"/>
              <w:rPr>
                <w:rFonts w:ascii="Century Gothic" w:hAnsi="Century Gothic" w:cstheme="minorHAnsi"/>
                <w:b/>
                <w:color w:val="auto"/>
              </w:rPr>
            </w:pPr>
            <w:r w:rsidRPr="00EF12C1">
              <w:rPr>
                <w:rFonts w:ascii="Century Gothic" w:hAnsi="Century Gothic" w:cstheme="minorHAnsi"/>
                <w:b/>
                <w:color w:val="auto"/>
              </w:rPr>
              <w:t>Key Strengths:</w:t>
            </w:r>
          </w:p>
          <w:p w14:paraId="013C557C" w14:textId="2874B39A" w:rsidR="00461399" w:rsidRPr="00D83BD2" w:rsidRDefault="003054EA" w:rsidP="00B61346">
            <w:pPr>
              <w:pStyle w:val="Default"/>
              <w:numPr>
                <w:ilvl w:val="0"/>
                <w:numId w:val="3"/>
              </w:numPr>
              <w:ind w:left="312"/>
              <w:rPr>
                <w:rFonts w:ascii="Century Gothic" w:hAnsi="Century Gothic" w:cstheme="minorHAnsi"/>
                <w:color w:val="auto"/>
              </w:rPr>
            </w:pPr>
            <w:r>
              <w:rPr>
                <w:rFonts w:ascii="Century Gothic" w:hAnsi="Century Gothic" w:cstheme="minorHAnsi"/>
                <w:color w:val="auto"/>
              </w:rPr>
              <w:t>All staff believe we have a clear strategy for improving pupil wellbeing. Data from the Glasgow Motivation a</w:t>
            </w:r>
            <w:r w:rsidR="000A484E">
              <w:rPr>
                <w:rFonts w:ascii="Century Gothic" w:hAnsi="Century Gothic" w:cstheme="minorHAnsi"/>
                <w:color w:val="auto"/>
              </w:rPr>
              <w:t>nd Wellbeing Profile is analysed</w:t>
            </w:r>
            <w:r>
              <w:rPr>
                <w:rFonts w:ascii="Century Gothic" w:hAnsi="Century Gothic" w:cstheme="minorHAnsi"/>
                <w:color w:val="auto"/>
              </w:rPr>
              <w:t xml:space="preserve"> and individual plans are created to support pupils below certain levels and displaying need.</w:t>
            </w:r>
          </w:p>
          <w:p w14:paraId="02A823AF" w14:textId="54BD25B8" w:rsidR="00461399" w:rsidRPr="00D83BD2" w:rsidRDefault="003054EA" w:rsidP="00B61346">
            <w:pPr>
              <w:pStyle w:val="Default"/>
              <w:numPr>
                <w:ilvl w:val="0"/>
                <w:numId w:val="3"/>
              </w:numPr>
              <w:ind w:left="312"/>
              <w:rPr>
                <w:rFonts w:ascii="Century Gothic" w:hAnsi="Century Gothic" w:cstheme="minorHAnsi"/>
                <w:color w:val="auto"/>
              </w:rPr>
            </w:pPr>
            <w:r>
              <w:rPr>
                <w:rFonts w:ascii="Century Gothic" w:hAnsi="Century Gothic" w:cstheme="minorHAnsi"/>
                <w:color w:val="auto"/>
              </w:rPr>
              <w:t>Our whole-school Emotional literacy program is carefully and strongly led by a staff member. A careful plan is developed to ensure time for focus on the various aspects of the program. Gathered information and exemplification of impact have led to us being awarded the Gold Award – one of only 11 schools in Scotland.</w:t>
            </w:r>
          </w:p>
          <w:p w14:paraId="076D9572" w14:textId="201AD731" w:rsidR="00461399" w:rsidRDefault="003054EA" w:rsidP="00B61346">
            <w:pPr>
              <w:pStyle w:val="Default"/>
              <w:numPr>
                <w:ilvl w:val="0"/>
                <w:numId w:val="3"/>
              </w:numPr>
              <w:ind w:left="312"/>
              <w:rPr>
                <w:rFonts w:ascii="Century Gothic" w:hAnsi="Century Gothic" w:cstheme="minorHAnsi"/>
                <w:color w:val="auto"/>
              </w:rPr>
            </w:pPr>
            <w:r>
              <w:rPr>
                <w:rFonts w:ascii="Century Gothic" w:hAnsi="Century Gothic" w:cstheme="minorHAnsi"/>
                <w:color w:val="auto"/>
              </w:rPr>
              <w:t>We have clear, shared processes and procedures in place regarding Single Agency planning, the use of a range of data and careful monitoring of strategies which are to be used to support pupils.</w:t>
            </w:r>
          </w:p>
          <w:p w14:paraId="40BE27C6" w14:textId="6AB29C4A" w:rsidR="000A484E" w:rsidRDefault="000A484E" w:rsidP="00B61346">
            <w:pPr>
              <w:pStyle w:val="Default"/>
              <w:numPr>
                <w:ilvl w:val="0"/>
                <w:numId w:val="3"/>
              </w:numPr>
              <w:ind w:left="312"/>
              <w:rPr>
                <w:rFonts w:ascii="Century Gothic" w:hAnsi="Century Gothic" w:cstheme="minorHAnsi"/>
                <w:color w:val="auto"/>
              </w:rPr>
            </w:pPr>
            <w:r>
              <w:rPr>
                <w:rFonts w:ascii="Century Gothic" w:hAnsi="Century Gothic" w:cstheme="minorHAnsi"/>
                <w:color w:val="auto"/>
              </w:rPr>
              <w:t>Our specialist Nurture provision is data driven with well-planned targeted interventions to support pupils as necessary.</w:t>
            </w:r>
          </w:p>
          <w:p w14:paraId="2C82FA8E" w14:textId="22629027" w:rsidR="001914E3" w:rsidRDefault="001914E3" w:rsidP="00B61346">
            <w:pPr>
              <w:pStyle w:val="Default"/>
              <w:numPr>
                <w:ilvl w:val="0"/>
                <w:numId w:val="3"/>
              </w:numPr>
              <w:ind w:left="312"/>
              <w:rPr>
                <w:rFonts w:ascii="Century Gothic" w:hAnsi="Century Gothic" w:cstheme="minorHAnsi"/>
                <w:color w:val="auto"/>
              </w:rPr>
            </w:pPr>
            <w:r>
              <w:rPr>
                <w:rFonts w:ascii="Century Gothic" w:hAnsi="Century Gothic" w:cstheme="minorHAnsi"/>
                <w:color w:val="auto"/>
              </w:rPr>
              <w:t>The whole school focus on equalities has had a very positive effect on all. Pupils very regularly discuss</w:t>
            </w:r>
            <w:r w:rsidR="000A484E">
              <w:rPr>
                <w:rFonts w:ascii="Century Gothic" w:hAnsi="Century Gothic" w:cstheme="minorHAnsi"/>
                <w:color w:val="auto"/>
              </w:rPr>
              <w:t xml:space="preserve"> and are aware of the protected characteristics of</w:t>
            </w:r>
            <w:r>
              <w:rPr>
                <w:rFonts w:ascii="Century Gothic" w:hAnsi="Century Gothic" w:cstheme="minorHAnsi"/>
                <w:color w:val="auto"/>
              </w:rPr>
              <w:t xml:space="preserve"> the Equality Act</w:t>
            </w:r>
            <w:r w:rsidR="00EF12C1">
              <w:rPr>
                <w:rFonts w:ascii="Century Gothic" w:hAnsi="Century Gothic" w:cstheme="minorHAnsi"/>
                <w:color w:val="auto"/>
              </w:rPr>
              <w:t>.</w:t>
            </w:r>
          </w:p>
          <w:p w14:paraId="4311513C" w14:textId="5FB4796D" w:rsidR="00EF12C1" w:rsidRPr="00D83BD2" w:rsidRDefault="00EF12C1" w:rsidP="00B61346">
            <w:pPr>
              <w:pStyle w:val="Default"/>
              <w:numPr>
                <w:ilvl w:val="0"/>
                <w:numId w:val="3"/>
              </w:numPr>
              <w:ind w:left="312"/>
              <w:rPr>
                <w:rFonts w:ascii="Century Gothic" w:hAnsi="Century Gothic" w:cstheme="minorHAnsi"/>
                <w:color w:val="auto"/>
              </w:rPr>
            </w:pPr>
            <w:r>
              <w:rPr>
                <w:rFonts w:ascii="Century Gothic" w:hAnsi="Century Gothic" w:cstheme="minorHAnsi"/>
                <w:color w:val="auto"/>
              </w:rPr>
              <w:t>All classes responded that they are treated fairly by adults in the school.</w:t>
            </w:r>
          </w:p>
          <w:p w14:paraId="45D1708E" w14:textId="63277EFF" w:rsidR="00461399" w:rsidRPr="00EF12C1" w:rsidRDefault="00461399" w:rsidP="00D0134A">
            <w:pPr>
              <w:pStyle w:val="Default"/>
              <w:rPr>
                <w:rFonts w:ascii="Century Gothic" w:hAnsi="Century Gothic" w:cstheme="minorHAnsi"/>
                <w:b/>
                <w:color w:val="auto"/>
              </w:rPr>
            </w:pPr>
          </w:p>
          <w:p w14:paraId="0ED7E236" w14:textId="77777777" w:rsidR="00461399" w:rsidRPr="00EF12C1" w:rsidRDefault="00461399" w:rsidP="00461399">
            <w:pPr>
              <w:pStyle w:val="Default"/>
              <w:ind w:left="32"/>
              <w:rPr>
                <w:rFonts w:ascii="Century Gothic" w:hAnsi="Century Gothic" w:cstheme="minorHAnsi"/>
                <w:b/>
                <w:color w:val="auto"/>
              </w:rPr>
            </w:pPr>
            <w:r w:rsidRPr="00EF12C1">
              <w:rPr>
                <w:rFonts w:ascii="Century Gothic" w:hAnsi="Century Gothic" w:cstheme="minorHAnsi"/>
                <w:b/>
                <w:color w:val="auto"/>
              </w:rPr>
              <w:t xml:space="preserve">Key Priorities:  </w:t>
            </w:r>
          </w:p>
          <w:p w14:paraId="579EA826" w14:textId="70C73C24" w:rsidR="00461399" w:rsidRPr="00D83BD2" w:rsidRDefault="00770C17" w:rsidP="00B61346">
            <w:pPr>
              <w:pStyle w:val="Default"/>
              <w:numPr>
                <w:ilvl w:val="0"/>
                <w:numId w:val="3"/>
              </w:numPr>
              <w:ind w:left="312"/>
              <w:rPr>
                <w:rFonts w:ascii="Century Gothic" w:hAnsi="Century Gothic" w:cstheme="minorHAnsi"/>
                <w:color w:val="auto"/>
              </w:rPr>
            </w:pPr>
            <w:r>
              <w:rPr>
                <w:rFonts w:ascii="Century Gothic" w:hAnsi="Century Gothic" w:cstheme="minorHAnsi"/>
                <w:color w:val="auto"/>
              </w:rPr>
              <w:t>Use the most recent authority Child Protection policy and audit materials to carry out a full review of our current practices.</w:t>
            </w:r>
          </w:p>
          <w:p w14:paraId="77856DF4" w14:textId="775CE21A" w:rsidR="006064F5" w:rsidRDefault="00770C17" w:rsidP="00B61346">
            <w:pPr>
              <w:pStyle w:val="Default"/>
              <w:numPr>
                <w:ilvl w:val="0"/>
                <w:numId w:val="3"/>
              </w:numPr>
              <w:ind w:left="312"/>
              <w:rPr>
                <w:rFonts w:ascii="Century Gothic" w:hAnsi="Century Gothic" w:cstheme="minorHAnsi"/>
                <w:color w:val="auto"/>
              </w:rPr>
            </w:pPr>
            <w:r>
              <w:rPr>
                <w:rFonts w:ascii="Century Gothic" w:hAnsi="Century Gothic" w:cstheme="minorHAnsi"/>
                <w:color w:val="auto"/>
              </w:rPr>
              <w:t>Develop our school approach to supporting and promoting attendance to create a school Policy involving partners, parents and pupils.</w:t>
            </w:r>
          </w:p>
          <w:p w14:paraId="415AEC9E" w14:textId="43E0081E" w:rsidR="003054EA" w:rsidRDefault="003054EA" w:rsidP="00B61346">
            <w:pPr>
              <w:pStyle w:val="Default"/>
              <w:numPr>
                <w:ilvl w:val="0"/>
                <w:numId w:val="3"/>
              </w:numPr>
              <w:ind w:left="312"/>
              <w:rPr>
                <w:rFonts w:ascii="Century Gothic" w:hAnsi="Century Gothic" w:cstheme="minorHAnsi"/>
                <w:color w:val="auto"/>
              </w:rPr>
            </w:pPr>
            <w:r>
              <w:rPr>
                <w:rFonts w:ascii="Century Gothic" w:hAnsi="Century Gothic" w:cstheme="minorHAnsi"/>
                <w:color w:val="auto"/>
              </w:rPr>
              <w:t>Alongside our fellow Gold Level schools we will create and develop the Platinum level assessment for Emotion Works.</w:t>
            </w:r>
          </w:p>
          <w:p w14:paraId="04A43E0B" w14:textId="35074D6A" w:rsidR="003054EA" w:rsidRDefault="003054EA" w:rsidP="00B61346">
            <w:pPr>
              <w:pStyle w:val="Default"/>
              <w:numPr>
                <w:ilvl w:val="0"/>
                <w:numId w:val="3"/>
              </w:numPr>
              <w:ind w:left="312"/>
              <w:rPr>
                <w:rFonts w:ascii="Century Gothic" w:hAnsi="Century Gothic" w:cstheme="minorHAnsi"/>
                <w:color w:val="auto"/>
              </w:rPr>
            </w:pPr>
            <w:r>
              <w:rPr>
                <w:rFonts w:ascii="Century Gothic" w:hAnsi="Century Gothic" w:cstheme="minorHAnsi"/>
                <w:color w:val="auto"/>
              </w:rPr>
              <w:lastRenderedPageBreak/>
              <w:t>Further develop teacher planning alongside the Depute Head to enhance support strategies and how we monitor these.</w:t>
            </w:r>
          </w:p>
          <w:p w14:paraId="7431AB4E" w14:textId="0B1E6A1A" w:rsidR="003054EA" w:rsidRDefault="003054EA" w:rsidP="00B61346">
            <w:pPr>
              <w:pStyle w:val="Default"/>
              <w:numPr>
                <w:ilvl w:val="0"/>
                <w:numId w:val="3"/>
              </w:numPr>
              <w:ind w:left="312"/>
              <w:rPr>
                <w:rFonts w:ascii="Century Gothic" w:hAnsi="Century Gothic" w:cstheme="minorHAnsi"/>
                <w:color w:val="auto"/>
              </w:rPr>
            </w:pPr>
            <w:r>
              <w:rPr>
                <w:rFonts w:ascii="Century Gothic" w:hAnsi="Century Gothic" w:cstheme="minorHAnsi"/>
                <w:color w:val="auto"/>
              </w:rPr>
              <w:t>Create a school version of the new</w:t>
            </w:r>
            <w:r w:rsidR="001914E3">
              <w:rPr>
                <w:rFonts w:ascii="Century Gothic" w:hAnsi="Century Gothic" w:cstheme="minorHAnsi"/>
                <w:color w:val="auto"/>
              </w:rPr>
              <w:t xml:space="preserve"> Authority Anti-Bullying Policy, including a pupil-friendly version.</w:t>
            </w:r>
          </w:p>
          <w:p w14:paraId="54BD1B93" w14:textId="65C443C7" w:rsidR="003054EA" w:rsidRDefault="003054EA" w:rsidP="00B61346">
            <w:pPr>
              <w:pStyle w:val="Default"/>
              <w:numPr>
                <w:ilvl w:val="0"/>
                <w:numId w:val="3"/>
              </w:numPr>
              <w:ind w:left="312"/>
              <w:rPr>
                <w:rFonts w:ascii="Century Gothic" w:hAnsi="Century Gothic" w:cstheme="minorHAnsi"/>
                <w:color w:val="auto"/>
              </w:rPr>
            </w:pPr>
            <w:r>
              <w:rPr>
                <w:rFonts w:ascii="Century Gothic" w:hAnsi="Century Gothic" w:cstheme="minorHAnsi"/>
                <w:color w:val="auto"/>
              </w:rPr>
              <w:t>Create a school Attendance Policy by ensuring our current procedures align with the authority policy.</w:t>
            </w:r>
          </w:p>
          <w:p w14:paraId="35691AA9" w14:textId="70705DF3" w:rsidR="003054EA" w:rsidRDefault="003054EA" w:rsidP="00B61346">
            <w:pPr>
              <w:pStyle w:val="Default"/>
              <w:numPr>
                <w:ilvl w:val="0"/>
                <w:numId w:val="3"/>
              </w:numPr>
              <w:ind w:left="312"/>
              <w:rPr>
                <w:rFonts w:ascii="Century Gothic" w:hAnsi="Century Gothic" w:cstheme="minorHAnsi"/>
                <w:color w:val="auto"/>
              </w:rPr>
            </w:pPr>
            <w:r>
              <w:rPr>
                <w:rFonts w:ascii="Century Gothic" w:hAnsi="Century Gothic" w:cstheme="minorHAnsi"/>
                <w:color w:val="auto"/>
              </w:rPr>
              <w:t>Share the key points of the authority’s new Additional Support for Learning Policy.</w:t>
            </w:r>
          </w:p>
          <w:p w14:paraId="21D13774" w14:textId="2A144C22" w:rsidR="003054EA" w:rsidRPr="00D83BD2" w:rsidRDefault="00922258" w:rsidP="00B61346">
            <w:pPr>
              <w:pStyle w:val="Default"/>
              <w:numPr>
                <w:ilvl w:val="0"/>
                <w:numId w:val="3"/>
              </w:numPr>
              <w:ind w:left="312"/>
              <w:rPr>
                <w:rFonts w:ascii="Century Gothic" w:hAnsi="Century Gothic" w:cstheme="minorHAnsi"/>
                <w:color w:val="auto"/>
              </w:rPr>
            </w:pPr>
            <w:r>
              <w:rPr>
                <w:rFonts w:ascii="Century Gothic" w:hAnsi="Century Gothic" w:cstheme="minorHAnsi"/>
                <w:color w:val="auto"/>
              </w:rPr>
              <w:t>Relevant staff u</w:t>
            </w:r>
            <w:r w:rsidR="003054EA">
              <w:rPr>
                <w:rFonts w:ascii="Century Gothic" w:hAnsi="Century Gothic" w:cstheme="minorHAnsi"/>
                <w:color w:val="auto"/>
              </w:rPr>
              <w:t xml:space="preserve">ndertake </w:t>
            </w:r>
            <w:r w:rsidR="001914E3">
              <w:rPr>
                <w:rFonts w:ascii="Century Gothic" w:hAnsi="Century Gothic" w:cstheme="minorHAnsi"/>
                <w:color w:val="auto"/>
              </w:rPr>
              <w:t>Signs of Safety training.</w:t>
            </w:r>
          </w:p>
          <w:p w14:paraId="54D82EA3" w14:textId="77777777" w:rsidR="006064F5" w:rsidRPr="00D83BD2" w:rsidRDefault="006064F5" w:rsidP="006064F5">
            <w:pPr>
              <w:pStyle w:val="Default"/>
              <w:ind w:left="32"/>
              <w:rPr>
                <w:rFonts w:ascii="Century Gothic" w:hAnsi="Century Gothic" w:cstheme="minorHAnsi"/>
                <w:color w:val="auto"/>
              </w:rPr>
            </w:pPr>
          </w:p>
        </w:tc>
      </w:tr>
    </w:tbl>
    <w:p w14:paraId="0C373858" w14:textId="77777777" w:rsidR="006064F5" w:rsidRPr="00D83BD2" w:rsidRDefault="006064F5" w:rsidP="00F22FA5">
      <w:pPr>
        <w:rPr>
          <w:rFonts w:ascii="Century Gothic" w:hAnsi="Century Gothic" w:cstheme="minorHAnsi"/>
          <w:sz w:val="24"/>
          <w:szCs w:val="24"/>
        </w:rPr>
      </w:pPr>
    </w:p>
    <w:tbl>
      <w:tblPr>
        <w:tblStyle w:val="TableGrid"/>
        <w:tblW w:w="10485" w:type="dxa"/>
        <w:tblLook w:val="04A0" w:firstRow="1" w:lastRow="0" w:firstColumn="1" w:lastColumn="0" w:noHBand="0" w:noVBand="1"/>
      </w:tblPr>
      <w:tblGrid>
        <w:gridCol w:w="10485"/>
      </w:tblGrid>
      <w:tr w:rsidR="006064F5" w:rsidRPr="00D83BD2" w14:paraId="702687DC" w14:textId="77777777" w:rsidTr="00702E08">
        <w:tc>
          <w:tcPr>
            <w:tcW w:w="10485" w:type="dxa"/>
            <w:shd w:val="clear" w:color="auto" w:fill="33CCCC"/>
          </w:tcPr>
          <w:p w14:paraId="3FFC40A0" w14:textId="31B1E3C5" w:rsidR="00360119" w:rsidRPr="00D83BD2" w:rsidRDefault="006064F5" w:rsidP="00702E08">
            <w:pPr>
              <w:pStyle w:val="Default"/>
              <w:rPr>
                <w:rFonts w:ascii="Century Gothic" w:hAnsi="Century Gothic" w:cstheme="minorHAnsi"/>
                <w:b/>
                <w:bCs/>
                <w:sz w:val="28"/>
                <w:szCs w:val="28"/>
              </w:rPr>
            </w:pPr>
            <w:r w:rsidRPr="00D83BD2">
              <w:rPr>
                <w:rFonts w:ascii="Century Gothic" w:hAnsi="Century Gothic" w:cstheme="minorHAnsi"/>
                <w:b/>
                <w:bCs/>
                <w:sz w:val="28"/>
                <w:szCs w:val="28"/>
              </w:rPr>
              <w:t>3.2 Raising attainment and achievement</w:t>
            </w:r>
            <w:r w:rsidR="001E3302" w:rsidRPr="00D83BD2">
              <w:rPr>
                <w:rFonts w:ascii="Century Gothic" w:hAnsi="Century Gothic" w:cstheme="minorHAnsi"/>
                <w:b/>
                <w:bCs/>
                <w:sz w:val="28"/>
                <w:szCs w:val="28"/>
              </w:rPr>
              <w:t>/Securing children’s progress</w:t>
            </w:r>
          </w:p>
          <w:p w14:paraId="3D7943B0" w14:textId="493D39AD" w:rsidR="00360119" w:rsidRPr="00D83BD2" w:rsidRDefault="00D52E76" w:rsidP="00702E08">
            <w:pPr>
              <w:pStyle w:val="Default"/>
              <w:rPr>
                <w:rFonts w:ascii="Century Gothic" w:hAnsi="Century Gothic" w:cstheme="minorHAnsi"/>
              </w:rPr>
            </w:pPr>
            <w:sdt>
              <w:sdtPr>
                <w:rPr>
                  <w:rFonts w:ascii="Century Gothic" w:hAnsi="Century Gothic" w:cstheme="minorHAnsi"/>
                  <w:b/>
                  <w:bCs/>
                </w:rPr>
                <w:id w:val="-637415472"/>
                <w:placeholder>
                  <w:docPart w:val="50442AFA1CED4FF8918DC081A1BE591E"/>
                </w:placeholder>
                <w:dropDownList>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dropDownList>
              </w:sdtPr>
              <w:sdtEndPr/>
              <w:sdtContent>
                <w:r w:rsidR="0055577D">
                  <w:rPr>
                    <w:rFonts w:ascii="Century Gothic" w:hAnsi="Century Gothic" w:cstheme="minorHAnsi"/>
                    <w:b/>
                    <w:bCs/>
                  </w:rPr>
                  <w:t>Good</w:t>
                </w:r>
              </w:sdtContent>
            </w:sdt>
          </w:p>
        </w:tc>
      </w:tr>
      <w:tr w:rsidR="006064F5" w:rsidRPr="00D83BD2" w14:paraId="10696C69" w14:textId="77777777" w:rsidTr="00702E08">
        <w:tc>
          <w:tcPr>
            <w:tcW w:w="10485" w:type="dxa"/>
          </w:tcPr>
          <w:p w14:paraId="47981F3A" w14:textId="34FC0B19" w:rsidR="00461399" w:rsidRPr="00080738" w:rsidRDefault="00080738" w:rsidP="00080738">
            <w:pPr>
              <w:pStyle w:val="Default"/>
              <w:ind w:left="32"/>
              <w:rPr>
                <w:rFonts w:ascii="Century Gothic" w:hAnsi="Century Gothic" w:cstheme="minorHAnsi"/>
                <w:b/>
                <w:bCs/>
                <w:color w:val="auto"/>
              </w:rPr>
            </w:pPr>
            <w:r>
              <w:rPr>
                <w:rFonts w:ascii="Century Gothic" w:hAnsi="Century Gothic" w:cstheme="minorHAnsi"/>
                <w:b/>
                <w:bCs/>
                <w:color w:val="auto"/>
              </w:rPr>
              <w:t>Key Strengths:</w:t>
            </w:r>
          </w:p>
          <w:p w14:paraId="31F2DF25" w14:textId="1D58A56D" w:rsidR="00461399" w:rsidRPr="00D83BD2" w:rsidRDefault="00A56EED" w:rsidP="00B61346">
            <w:pPr>
              <w:pStyle w:val="Default"/>
              <w:numPr>
                <w:ilvl w:val="0"/>
                <w:numId w:val="3"/>
              </w:numPr>
              <w:ind w:left="312"/>
              <w:rPr>
                <w:rFonts w:ascii="Century Gothic" w:hAnsi="Century Gothic" w:cstheme="minorHAnsi"/>
                <w:color w:val="auto"/>
              </w:rPr>
            </w:pPr>
            <w:r>
              <w:rPr>
                <w:rFonts w:ascii="Century Gothic" w:hAnsi="Century Gothic" w:cstheme="minorHAnsi"/>
                <w:color w:val="auto"/>
              </w:rPr>
              <w:t xml:space="preserve">Our refreshed focus on pupils achieving Beyond Expectation has led to significant increase in pupils </w:t>
            </w:r>
            <w:r w:rsidR="00080738">
              <w:rPr>
                <w:rFonts w:ascii="Century Gothic" w:hAnsi="Century Gothic" w:cstheme="minorHAnsi"/>
                <w:color w:val="auto"/>
              </w:rPr>
              <w:t>assessed as such.</w:t>
            </w:r>
          </w:p>
          <w:p w14:paraId="4D676E93" w14:textId="1B8D14B3" w:rsidR="00461399" w:rsidRPr="00D83BD2" w:rsidRDefault="00155014" w:rsidP="00B61346">
            <w:pPr>
              <w:pStyle w:val="Default"/>
              <w:numPr>
                <w:ilvl w:val="0"/>
                <w:numId w:val="3"/>
              </w:numPr>
              <w:ind w:left="312"/>
              <w:rPr>
                <w:rFonts w:ascii="Century Gothic" w:hAnsi="Century Gothic" w:cstheme="minorHAnsi"/>
                <w:color w:val="auto"/>
              </w:rPr>
            </w:pPr>
            <w:r>
              <w:rPr>
                <w:rFonts w:ascii="Century Gothic" w:hAnsi="Century Gothic" w:cstheme="minorHAnsi"/>
                <w:color w:val="auto"/>
              </w:rPr>
              <w:t>Observations of learning continue to highlight the high levels of pupil engagement and motivation to learn. This has been further enhanced with more open-ended, child-led opportunities for learning.</w:t>
            </w:r>
          </w:p>
          <w:p w14:paraId="1409D8F8" w14:textId="04B00336" w:rsidR="00461399" w:rsidRDefault="00155014" w:rsidP="00B61346">
            <w:pPr>
              <w:pStyle w:val="Default"/>
              <w:numPr>
                <w:ilvl w:val="0"/>
                <w:numId w:val="3"/>
              </w:numPr>
              <w:ind w:left="312"/>
              <w:rPr>
                <w:rFonts w:ascii="Century Gothic" w:hAnsi="Century Gothic" w:cstheme="minorHAnsi"/>
                <w:color w:val="auto"/>
              </w:rPr>
            </w:pPr>
            <w:r>
              <w:rPr>
                <w:rFonts w:ascii="Century Gothic" w:hAnsi="Century Gothic" w:cstheme="minorHAnsi"/>
                <w:color w:val="auto"/>
              </w:rPr>
              <w:t xml:space="preserve">Staff reflection and self-evaluation highlights that they feel encouraged and supported to innovate within their teaching to improve learning, </w:t>
            </w:r>
            <w:r w:rsidR="00D277BA">
              <w:rPr>
                <w:rFonts w:ascii="Century Gothic" w:hAnsi="Century Gothic" w:cstheme="minorHAnsi"/>
                <w:color w:val="auto"/>
              </w:rPr>
              <w:t>motivation and enthusiasm</w:t>
            </w:r>
            <w:r>
              <w:rPr>
                <w:rFonts w:ascii="Century Gothic" w:hAnsi="Century Gothic" w:cstheme="minorHAnsi"/>
                <w:color w:val="auto"/>
              </w:rPr>
              <w:t>.</w:t>
            </w:r>
          </w:p>
          <w:p w14:paraId="6F77DA26" w14:textId="66A9367A" w:rsidR="00155014" w:rsidRPr="00D83BD2" w:rsidRDefault="00155014" w:rsidP="00B61346">
            <w:pPr>
              <w:pStyle w:val="Default"/>
              <w:numPr>
                <w:ilvl w:val="0"/>
                <w:numId w:val="3"/>
              </w:numPr>
              <w:ind w:left="312"/>
              <w:rPr>
                <w:rFonts w:ascii="Century Gothic" w:hAnsi="Century Gothic" w:cstheme="minorHAnsi"/>
                <w:color w:val="auto"/>
              </w:rPr>
            </w:pPr>
            <w:r>
              <w:rPr>
                <w:rFonts w:ascii="Century Gothic" w:hAnsi="Century Gothic" w:cstheme="minorHAnsi"/>
                <w:color w:val="auto"/>
              </w:rPr>
              <w:t>Our system monitoring attendance is well established and will be used as the basis for our school policy along with use of improvement science techniques to support targeted pupils and families.</w:t>
            </w:r>
          </w:p>
          <w:p w14:paraId="0B0CD60B" w14:textId="77777777" w:rsidR="00461399" w:rsidRPr="00D83BD2" w:rsidRDefault="00461399" w:rsidP="00461399">
            <w:pPr>
              <w:pStyle w:val="Default"/>
              <w:rPr>
                <w:rFonts w:ascii="Century Gothic" w:hAnsi="Century Gothic" w:cstheme="minorHAnsi"/>
                <w:color w:val="auto"/>
              </w:rPr>
            </w:pPr>
          </w:p>
          <w:p w14:paraId="15B864B4" w14:textId="2680C46B" w:rsidR="00080738" w:rsidRPr="00080738" w:rsidRDefault="00080738" w:rsidP="00080738">
            <w:pPr>
              <w:pStyle w:val="Default"/>
              <w:ind w:left="32"/>
              <w:rPr>
                <w:rFonts w:ascii="Century Gothic" w:hAnsi="Century Gothic" w:cstheme="minorHAnsi"/>
                <w:b/>
                <w:bCs/>
                <w:color w:val="auto"/>
              </w:rPr>
            </w:pPr>
            <w:r>
              <w:rPr>
                <w:rFonts w:ascii="Century Gothic" w:hAnsi="Century Gothic" w:cstheme="minorHAnsi"/>
                <w:b/>
                <w:bCs/>
                <w:color w:val="auto"/>
              </w:rPr>
              <w:t xml:space="preserve">Key Priorities:  </w:t>
            </w:r>
          </w:p>
          <w:p w14:paraId="3286C524" w14:textId="77777777" w:rsidR="00155014" w:rsidRDefault="00080738" w:rsidP="00B61346">
            <w:pPr>
              <w:pStyle w:val="Default"/>
              <w:numPr>
                <w:ilvl w:val="0"/>
                <w:numId w:val="3"/>
              </w:numPr>
              <w:ind w:left="312"/>
              <w:rPr>
                <w:rFonts w:ascii="Century Gothic" w:hAnsi="Century Gothic" w:cstheme="minorHAnsi"/>
                <w:color w:val="auto"/>
              </w:rPr>
            </w:pPr>
            <w:r>
              <w:rPr>
                <w:rFonts w:ascii="Century Gothic" w:hAnsi="Century Gothic" w:cstheme="minorHAnsi"/>
                <w:color w:val="auto"/>
              </w:rPr>
              <w:t>Develop our procedures and understanding of Benchmarks alongside our use of Fact, Story, Action approach to look more closely at pupils Beyond Expectation in all curricular areas – especially in later First level and Second level.</w:t>
            </w:r>
          </w:p>
          <w:p w14:paraId="47AEA2B8" w14:textId="4FBA2C87" w:rsidR="00080738" w:rsidRPr="00155014" w:rsidRDefault="000A484E" w:rsidP="00155014">
            <w:pPr>
              <w:pStyle w:val="Default"/>
              <w:numPr>
                <w:ilvl w:val="0"/>
                <w:numId w:val="3"/>
              </w:numPr>
              <w:ind w:left="312"/>
              <w:rPr>
                <w:rFonts w:ascii="Century Gothic" w:hAnsi="Century Gothic" w:cstheme="minorHAnsi"/>
                <w:color w:val="auto"/>
              </w:rPr>
            </w:pPr>
            <w:r>
              <w:rPr>
                <w:rFonts w:ascii="Century Gothic" w:hAnsi="Century Gothic" w:cstheme="minorHAnsi"/>
                <w:color w:val="auto"/>
              </w:rPr>
              <w:t>Our planned u</w:t>
            </w:r>
            <w:r w:rsidR="00155014">
              <w:rPr>
                <w:rFonts w:ascii="Century Gothic" w:hAnsi="Century Gothic" w:cstheme="minorHAnsi"/>
                <w:color w:val="auto"/>
              </w:rPr>
              <w:t>se of an experienced teacher to support targeted interventions</w:t>
            </w:r>
            <w:r>
              <w:rPr>
                <w:rFonts w:ascii="Century Gothic" w:hAnsi="Century Gothic" w:cstheme="minorHAnsi"/>
                <w:color w:val="auto"/>
              </w:rPr>
              <w:t xml:space="preserve"> in classes will ensure an increase in support and challenge for pupils.</w:t>
            </w:r>
            <w:r w:rsidR="00155014">
              <w:rPr>
                <w:rFonts w:ascii="Century Gothic" w:hAnsi="Century Gothic" w:cstheme="minorHAnsi"/>
                <w:color w:val="auto"/>
              </w:rPr>
              <w:t xml:space="preserve"> </w:t>
            </w:r>
          </w:p>
          <w:p w14:paraId="12AC28F7" w14:textId="22CD636D" w:rsidR="00D277BA" w:rsidRPr="00D83BD2" w:rsidRDefault="00EE501F" w:rsidP="00B61346">
            <w:pPr>
              <w:pStyle w:val="Default"/>
              <w:numPr>
                <w:ilvl w:val="0"/>
                <w:numId w:val="3"/>
              </w:numPr>
              <w:ind w:left="312"/>
              <w:rPr>
                <w:rFonts w:ascii="Century Gothic" w:hAnsi="Century Gothic" w:cstheme="minorHAnsi"/>
                <w:color w:val="auto"/>
              </w:rPr>
            </w:pPr>
            <w:r>
              <w:rPr>
                <w:rFonts w:ascii="Century Gothic" w:hAnsi="Century Gothic" w:cstheme="minorHAnsi"/>
                <w:color w:val="auto"/>
              </w:rPr>
              <w:t xml:space="preserve">A whole school development of </w:t>
            </w:r>
            <w:r w:rsidR="00D277BA">
              <w:rPr>
                <w:rFonts w:ascii="Century Gothic" w:hAnsi="Century Gothic" w:cstheme="minorHAnsi"/>
                <w:color w:val="auto"/>
              </w:rPr>
              <w:t>Outdoor learning</w:t>
            </w:r>
            <w:r>
              <w:rPr>
                <w:rFonts w:ascii="Century Gothic" w:hAnsi="Century Gothic" w:cstheme="minorHAnsi"/>
                <w:color w:val="auto"/>
              </w:rPr>
              <w:t xml:space="preserve"> will enhance not only learning and teaching but also contribute to pupil wellbeing.</w:t>
            </w:r>
          </w:p>
          <w:p w14:paraId="539380B9" w14:textId="7112AA0C" w:rsidR="00461399" w:rsidRPr="00D83BD2" w:rsidRDefault="00D277BA" w:rsidP="00B61346">
            <w:pPr>
              <w:pStyle w:val="Default"/>
              <w:numPr>
                <w:ilvl w:val="0"/>
                <w:numId w:val="3"/>
              </w:numPr>
              <w:ind w:left="312"/>
              <w:rPr>
                <w:rFonts w:ascii="Century Gothic" w:hAnsi="Century Gothic" w:cstheme="minorHAnsi"/>
                <w:color w:val="auto"/>
              </w:rPr>
            </w:pPr>
            <w:r>
              <w:rPr>
                <w:rFonts w:ascii="Century Gothic" w:hAnsi="Century Gothic" w:cstheme="minorHAnsi"/>
                <w:color w:val="auto"/>
              </w:rPr>
              <w:t xml:space="preserve">Improve tracking and progress across all curricular areas – pathways , </w:t>
            </w:r>
          </w:p>
          <w:p w14:paraId="5CBE17C4" w14:textId="4751CB66" w:rsidR="00461399" w:rsidRPr="00D83BD2" w:rsidRDefault="00D277BA" w:rsidP="00B61346">
            <w:pPr>
              <w:pStyle w:val="Default"/>
              <w:numPr>
                <w:ilvl w:val="0"/>
                <w:numId w:val="3"/>
              </w:numPr>
              <w:ind w:left="312"/>
              <w:rPr>
                <w:rFonts w:ascii="Century Gothic" w:hAnsi="Century Gothic" w:cstheme="minorHAnsi"/>
                <w:color w:val="auto"/>
              </w:rPr>
            </w:pPr>
            <w:r>
              <w:rPr>
                <w:rFonts w:ascii="Century Gothic" w:hAnsi="Century Gothic" w:cstheme="minorHAnsi"/>
                <w:color w:val="auto"/>
              </w:rPr>
              <w:t xml:space="preserve">Identify attendance issues and create </w:t>
            </w:r>
            <w:r w:rsidR="00EE501F">
              <w:rPr>
                <w:rFonts w:ascii="Century Gothic" w:hAnsi="Century Gothic" w:cstheme="minorHAnsi"/>
                <w:color w:val="auto"/>
              </w:rPr>
              <w:t xml:space="preserve">individual </w:t>
            </w:r>
            <w:r>
              <w:rPr>
                <w:rFonts w:ascii="Century Gothic" w:hAnsi="Century Gothic" w:cstheme="minorHAnsi"/>
                <w:color w:val="auto"/>
              </w:rPr>
              <w:t xml:space="preserve">action </w:t>
            </w:r>
            <w:r w:rsidR="00EE501F">
              <w:rPr>
                <w:rFonts w:ascii="Century Gothic" w:hAnsi="Century Gothic" w:cstheme="minorHAnsi"/>
                <w:color w:val="auto"/>
              </w:rPr>
              <w:t>plans with pupil and families. This will also involve our Education Scotland Attainment Advisor and colleagues from other schools.</w:t>
            </w:r>
          </w:p>
          <w:p w14:paraId="03A29CE3" w14:textId="77777777" w:rsidR="006064F5" w:rsidRPr="00D83BD2" w:rsidRDefault="006064F5" w:rsidP="006064F5">
            <w:pPr>
              <w:pStyle w:val="Default"/>
              <w:ind w:left="32"/>
              <w:rPr>
                <w:rFonts w:ascii="Century Gothic" w:hAnsi="Century Gothic" w:cstheme="minorHAnsi"/>
                <w:color w:val="auto"/>
              </w:rPr>
            </w:pPr>
          </w:p>
        </w:tc>
      </w:tr>
    </w:tbl>
    <w:p w14:paraId="3770B79C" w14:textId="77777777" w:rsidR="006064F5" w:rsidRPr="00D83BD2" w:rsidRDefault="006064F5" w:rsidP="00F22FA5">
      <w:pPr>
        <w:rPr>
          <w:rFonts w:ascii="Century Gothic" w:hAnsi="Century Gothic" w:cstheme="minorHAnsi"/>
          <w:sz w:val="24"/>
          <w:szCs w:val="24"/>
        </w:rPr>
      </w:pPr>
    </w:p>
    <w:tbl>
      <w:tblPr>
        <w:tblStyle w:val="TableGrid"/>
        <w:tblW w:w="10485" w:type="dxa"/>
        <w:tblLook w:val="04A0" w:firstRow="1" w:lastRow="0" w:firstColumn="1" w:lastColumn="0" w:noHBand="0" w:noVBand="1"/>
      </w:tblPr>
      <w:tblGrid>
        <w:gridCol w:w="10456"/>
        <w:gridCol w:w="29"/>
      </w:tblGrid>
      <w:tr w:rsidR="006064F5" w:rsidRPr="00D83BD2" w14:paraId="1EA2DE39" w14:textId="77777777" w:rsidTr="00644548">
        <w:trPr>
          <w:trHeight w:val="414"/>
        </w:trPr>
        <w:tc>
          <w:tcPr>
            <w:tcW w:w="10485" w:type="dxa"/>
            <w:gridSpan w:val="2"/>
            <w:shd w:val="clear" w:color="auto" w:fill="33CCCC"/>
          </w:tcPr>
          <w:p w14:paraId="7A40AFBD" w14:textId="65E426EC" w:rsidR="006064F5" w:rsidRPr="00D83BD2" w:rsidRDefault="006064F5" w:rsidP="00644548">
            <w:pPr>
              <w:pStyle w:val="Default"/>
              <w:rPr>
                <w:rFonts w:ascii="Century Gothic" w:hAnsi="Century Gothic" w:cstheme="minorHAnsi"/>
              </w:rPr>
            </w:pPr>
            <w:r w:rsidRPr="00D83BD2">
              <w:rPr>
                <w:rFonts w:ascii="Century Gothic" w:hAnsi="Century Gothic" w:cstheme="minorHAnsi"/>
                <w:b/>
                <w:bCs/>
                <w:sz w:val="28"/>
                <w:szCs w:val="28"/>
              </w:rPr>
              <w:t xml:space="preserve">Other </w:t>
            </w:r>
            <w:r w:rsidR="00644548" w:rsidRPr="00D83BD2">
              <w:rPr>
                <w:rFonts w:ascii="Century Gothic" w:hAnsi="Century Gothic" w:cstheme="minorHAnsi"/>
                <w:b/>
                <w:bCs/>
                <w:sz w:val="28"/>
                <w:szCs w:val="28"/>
              </w:rPr>
              <w:t xml:space="preserve">quality indictors </w:t>
            </w:r>
            <w:r w:rsidRPr="00D83BD2">
              <w:rPr>
                <w:rFonts w:ascii="Century Gothic" w:hAnsi="Century Gothic" w:cstheme="minorHAnsi"/>
                <w:b/>
                <w:bCs/>
                <w:sz w:val="28"/>
                <w:szCs w:val="28"/>
              </w:rPr>
              <w:t>evaluated</w:t>
            </w:r>
            <w:r w:rsidR="00644548" w:rsidRPr="00D83BD2">
              <w:rPr>
                <w:rFonts w:ascii="Century Gothic" w:hAnsi="Century Gothic" w:cstheme="minorHAnsi"/>
                <w:b/>
                <w:bCs/>
                <w:sz w:val="28"/>
                <w:szCs w:val="28"/>
              </w:rPr>
              <w:t xml:space="preserve"> from 3 year plan</w:t>
            </w:r>
          </w:p>
        </w:tc>
      </w:tr>
      <w:tr w:rsidR="00644548" w:rsidRPr="00D83BD2" w14:paraId="21F5D621" w14:textId="77777777" w:rsidTr="008C5A76">
        <w:trPr>
          <w:trHeight w:val="316"/>
        </w:trPr>
        <w:tc>
          <w:tcPr>
            <w:tcW w:w="10485" w:type="dxa"/>
            <w:gridSpan w:val="2"/>
            <w:shd w:val="clear" w:color="auto" w:fill="33CCCC"/>
          </w:tcPr>
          <w:sdt>
            <w:sdtPr>
              <w:rPr>
                <w:rFonts w:ascii="Century Gothic" w:hAnsi="Century Gothic" w:cstheme="minorHAnsi"/>
              </w:rPr>
              <w:alias w:val="HGIOS/ELC"/>
              <w:tag w:val="HGIOS/ELC"/>
              <w:id w:val="-1264369287"/>
              <w:placeholder>
                <w:docPart w:val="44C461DCE65E4FFC85847E1AD966D570"/>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0846DF6C" w14:textId="72B9D846" w:rsidR="00644548" w:rsidRPr="00EE501F" w:rsidRDefault="008C5A76" w:rsidP="00644548">
                <w:pPr>
                  <w:pStyle w:val="Default"/>
                  <w:rPr>
                    <w:rFonts w:ascii="Century Gothic" w:hAnsi="Century Gothic" w:cstheme="minorHAnsi"/>
                  </w:rPr>
                </w:pPr>
                <w:r>
                  <w:rPr>
                    <w:rFonts w:ascii="Century Gothic" w:hAnsi="Century Gothic" w:cstheme="minorHAnsi"/>
                  </w:rPr>
                  <w:t>2.2 Curriculum</w:t>
                </w:r>
              </w:p>
            </w:sdtContent>
          </w:sdt>
        </w:tc>
      </w:tr>
      <w:tr w:rsidR="006064F5" w:rsidRPr="00D83BD2" w14:paraId="00E3FD81" w14:textId="77777777" w:rsidTr="00702E08">
        <w:trPr>
          <w:gridAfter w:val="1"/>
          <w:wAfter w:w="29" w:type="dxa"/>
          <w:trHeight w:val="1092"/>
        </w:trPr>
        <w:tc>
          <w:tcPr>
            <w:tcW w:w="10456" w:type="dxa"/>
          </w:tcPr>
          <w:p w14:paraId="6F2463B0" w14:textId="77777777" w:rsidR="00461399" w:rsidRPr="00D83BD2" w:rsidRDefault="00461399" w:rsidP="00461399">
            <w:pPr>
              <w:pStyle w:val="Default"/>
              <w:ind w:left="32"/>
              <w:rPr>
                <w:rFonts w:ascii="Century Gothic" w:hAnsi="Century Gothic" w:cstheme="minorHAnsi"/>
                <w:b/>
                <w:bCs/>
                <w:color w:val="auto"/>
              </w:rPr>
            </w:pPr>
            <w:r w:rsidRPr="00D83BD2">
              <w:rPr>
                <w:rFonts w:ascii="Century Gothic" w:hAnsi="Century Gothic" w:cstheme="minorHAnsi"/>
                <w:b/>
                <w:bCs/>
                <w:color w:val="auto"/>
              </w:rPr>
              <w:t>Key Strengths:</w:t>
            </w:r>
          </w:p>
          <w:p w14:paraId="4A71BE0E" w14:textId="77777777" w:rsidR="00461399" w:rsidRPr="00D83BD2" w:rsidRDefault="00461399" w:rsidP="008C5A76">
            <w:pPr>
              <w:pStyle w:val="Default"/>
              <w:rPr>
                <w:rFonts w:ascii="Century Gothic" w:hAnsi="Century Gothic" w:cstheme="minorHAnsi"/>
                <w:color w:val="auto"/>
              </w:rPr>
            </w:pPr>
          </w:p>
          <w:p w14:paraId="0894F568" w14:textId="594C5FC8" w:rsidR="00461399" w:rsidRPr="00D83BD2" w:rsidRDefault="008C5A76" w:rsidP="00B61346">
            <w:pPr>
              <w:pStyle w:val="Default"/>
              <w:numPr>
                <w:ilvl w:val="0"/>
                <w:numId w:val="3"/>
              </w:numPr>
              <w:ind w:left="312"/>
              <w:rPr>
                <w:rFonts w:ascii="Century Gothic" w:hAnsi="Century Gothic" w:cstheme="minorHAnsi"/>
                <w:color w:val="auto"/>
              </w:rPr>
            </w:pPr>
            <w:r>
              <w:rPr>
                <w:rFonts w:ascii="Century Gothic" w:hAnsi="Century Gothic" w:cstheme="minorHAnsi"/>
                <w:color w:val="auto"/>
              </w:rPr>
              <w:t>High level of development, improvement and professional learning particularly in Literacy and Numeracy which are developing consistent approaches across the school while staffing changes regularly.</w:t>
            </w:r>
          </w:p>
          <w:p w14:paraId="559753D9" w14:textId="51EC3E23" w:rsidR="00461399" w:rsidRPr="00D83BD2" w:rsidRDefault="008C5A76" w:rsidP="00B61346">
            <w:pPr>
              <w:pStyle w:val="Default"/>
              <w:numPr>
                <w:ilvl w:val="0"/>
                <w:numId w:val="3"/>
              </w:numPr>
              <w:ind w:left="312"/>
              <w:rPr>
                <w:rFonts w:ascii="Century Gothic" w:hAnsi="Century Gothic" w:cstheme="minorHAnsi"/>
                <w:color w:val="auto"/>
              </w:rPr>
            </w:pPr>
            <w:r>
              <w:rPr>
                <w:rFonts w:ascii="Century Gothic" w:hAnsi="Century Gothic" w:cstheme="minorHAnsi"/>
                <w:color w:val="auto"/>
              </w:rPr>
              <w:t xml:space="preserve">Pathways used successfully in </w:t>
            </w:r>
            <w:r w:rsidR="00922258">
              <w:rPr>
                <w:rFonts w:ascii="Century Gothic" w:hAnsi="Century Gothic" w:cstheme="minorHAnsi"/>
                <w:color w:val="auto"/>
              </w:rPr>
              <w:t xml:space="preserve">Literacy, Numeracy, Health and Wellbeing, </w:t>
            </w:r>
            <w:r>
              <w:rPr>
                <w:rFonts w:ascii="Century Gothic" w:hAnsi="Century Gothic" w:cstheme="minorHAnsi"/>
                <w:color w:val="auto"/>
              </w:rPr>
              <w:t>P.E.</w:t>
            </w:r>
            <w:r w:rsidR="00783AFB">
              <w:rPr>
                <w:rFonts w:ascii="Century Gothic" w:hAnsi="Century Gothic" w:cstheme="minorHAnsi"/>
                <w:color w:val="auto"/>
              </w:rPr>
              <w:t xml:space="preserve"> and</w:t>
            </w:r>
            <w:r>
              <w:rPr>
                <w:rFonts w:ascii="Century Gothic" w:hAnsi="Century Gothic" w:cstheme="minorHAnsi"/>
                <w:color w:val="auto"/>
              </w:rPr>
              <w:t xml:space="preserve"> Diocesan planners for R.E. </w:t>
            </w:r>
            <w:r w:rsidR="00922258">
              <w:rPr>
                <w:rFonts w:ascii="Century Gothic" w:hAnsi="Century Gothic" w:cstheme="minorHAnsi"/>
                <w:color w:val="auto"/>
              </w:rPr>
              <w:t>These provide cohesive, progressive structure for learning.</w:t>
            </w:r>
          </w:p>
          <w:p w14:paraId="0FE386B4" w14:textId="6F18A9CA" w:rsidR="00461399" w:rsidRPr="00D83BD2" w:rsidRDefault="00461399" w:rsidP="00461399">
            <w:pPr>
              <w:pStyle w:val="Default"/>
              <w:rPr>
                <w:rFonts w:ascii="Century Gothic" w:hAnsi="Century Gothic" w:cstheme="minorHAnsi"/>
                <w:color w:val="auto"/>
              </w:rPr>
            </w:pPr>
          </w:p>
          <w:p w14:paraId="22F1A022" w14:textId="77777777" w:rsidR="00461399" w:rsidRPr="00D83BD2" w:rsidRDefault="00461399" w:rsidP="00461399">
            <w:pPr>
              <w:pStyle w:val="Default"/>
              <w:ind w:left="32"/>
              <w:rPr>
                <w:rFonts w:ascii="Century Gothic" w:hAnsi="Century Gothic" w:cstheme="minorHAnsi"/>
                <w:b/>
                <w:bCs/>
                <w:color w:val="auto"/>
              </w:rPr>
            </w:pPr>
            <w:r w:rsidRPr="00D83BD2">
              <w:rPr>
                <w:rFonts w:ascii="Century Gothic" w:hAnsi="Century Gothic" w:cstheme="minorHAnsi"/>
                <w:b/>
                <w:bCs/>
                <w:color w:val="auto"/>
              </w:rPr>
              <w:lastRenderedPageBreak/>
              <w:t xml:space="preserve">Key Priorities:  </w:t>
            </w:r>
          </w:p>
          <w:p w14:paraId="2A98FC77" w14:textId="1E5CE2BB" w:rsidR="00461399" w:rsidRPr="00D83BD2" w:rsidRDefault="001E3302" w:rsidP="00461399">
            <w:pPr>
              <w:pStyle w:val="Default"/>
              <w:ind w:left="32"/>
              <w:rPr>
                <w:rFonts w:ascii="Century Gothic" w:hAnsi="Century Gothic" w:cstheme="minorHAnsi"/>
                <w:b/>
                <w:bCs/>
                <w:color w:val="auto"/>
              </w:rPr>
            </w:pPr>
            <w:r w:rsidRPr="00D83BD2">
              <w:rPr>
                <w:rFonts w:ascii="Century Gothic" w:hAnsi="Century Gothic" w:cstheme="minorHAnsi"/>
                <w:b/>
                <w:bCs/>
                <w:color w:val="auto"/>
              </w:rPr>
              <w:t xml:space="preserve">School </w:t>
            </w:r>
          </w:p>
          <w:p w14:paraId="4A1A18FA" w14:textId="08925265" w:rsidR="00461399" w:rsidRPr="00D83BD2" w:rsidRDefault="008C5A76" w:rsidP="00B61346">
            <w:pPr>
              <w:pStyle w:val="Default"/>
              <w:numPr>
                <w:ilvl w:val="0"/>
                <w:numId w:val="3"/>
              </w:numPr>
              <w:ind w:left="312"/>
              <w:rPr>
                <w:rFonts w:ascii="Century Gothic" w:hAnsi="Century Gothic" w:cstheme="minorHAnsi"/>
                <w:color w:val="auto"/>
              </w:rPr>
            </w:pPr>
            <w:r>
              <w:rPr>
                <w:rFonts w:ascii="Century Gothic" w:hAnsi="Century Gothic" w:cstheme="minorHAnsi"/>
                <w:color w:val="auto"/>
              </w:rPr>
              <w:t xml:space="preserve">Develop uniform planning approaches across the school for Expressive Arts, Social Subjects, STEM/Technologies, </w:t>
            </w:r>
            <w:r w:rsidR="00FA5A55">
              <w:rPr>
                <w:rFonts w:ascii="Century Gothic" w:hAnsi="Century Gothic" w:cstheme="minorHAnsi"/>
                <w:color w:val="auto"/>
              </w:rPr>
              <w:t>and Sciences</w:t>
            </w:r>
            <w:r>
              <w:rPr>
                <w:rFonts w:ascii="Century Gothic" w:hAnsi="Century Gothic" w:cstheme="minorHAnsi"/>
                <w:color w:val="auto"/>
              </w:rPr>
              <w:t>.</w:t>
            </w:r>
            <w:r w:rsidR="00922258">
              <w:rPr>
                <w:rFonts w:ascii="Century Gothic" w:hAnsi="Century Gothic" w:cstheme="minorHAnsi"/>
                <w:color w:val="auto"/>
              </w:rPr>
              <w:t xml:space="preserve"> Also incorporate Other World Religion planners in R.E.</w:t>
            </w:r>
          </w:p>
          <w:p w14:paraId="663D0E0D" w14:textId="75BDE5DC" w:rsidR="00461399" w:rsidRPr="00D83BD2" w:rsidRDefault="00922258" w:rsidP="00B61346">
            <w:pPr>
              <w:pStyle w:val="Default"/>
              <w:numPr>
                <w:ilvl w:val="0"/>
                <w:numId w:val="3"/>
              </w:numPr>
              <w:ind w:left="312"/>
              <w:rPr>
                <w:rFonts w:ascii="Century Gothic" w:hAnsi="Century Gothic" w:cstheme="minorHAnsi"/>
                <w:color w:val="auto"/>
              </w:rPr>
            </w:pPr>
            <w:r>
              <w:rPr>
                <w:rFonts w:ascii="Century Gothic" w:hAnsi="Century Gothic" w:cstheme="minorHAnsi"/>
                <w:color w:val="auto"/>
              </w:rPr>
              <w:t>Use an online Languages platform to re-introduce French at all levels throughout the school. Other language focuses will be incorporated in to Assembly.</w:t>
            </w:r>
          </w:p>
          <w:p w14:paraId="7209E6B1" w14:textId="5E4B161B" w:rsidR="006064F5" w:rsidRPr="00922258" w:rsidRDefault="006064F5" w:rsidP="00922258">
            <w:pPr>
              <w:pStyle w:val="Default"/>
              <w:ind w:left="312"/>
              <w:rPr>
                <w:rFonts w:ascii="Century Gothic" w:hAnsi="Century Gothic" w:cstheme="minorHAnsi"/>
                <w:color w:val="auto"/>
              </w:rPr>
            </w:pPr>
          </w:p>
        </w:tc>
      </w:tr>
    </w:tbl>
    <w:p w14:paraId="7ED9E6B9" w14:textId="405E05CD" w:rsidR="00644548" w:rsidRPr="00D83BD2" w:rsidRDefault="00644548">
      <w:pPr>
        <w:rPr>
          <w:rFonts w:ascii="Century Gothic" w:hAnsi="Century Gothic" w:cstheme="minorHAnsi"/>
          <w:sz w:val="24"/>
          <w:szCs w:val="24"/>
        </w:rPr>
      </w:pPr>
    </w:p>
    <w:tbl>
      <w:tblPr>
        <w:tblStyle w:val="TableGrid"/>
        <w:tblW w:w="10485" w:type="dxa"/>
        <w:tblLook w:val="04A0" w:firstRow="1" w:lastRow="0" w:firstColumn="1" w:lastColumn="0" w:noHBand="0" w:noVBand="1"/>
      </w:tblPr>
      <w:tblGrid>
        <w:gridCol w:w="10485"/>
      </w:tblGrid>
      <w:tr w:rsidR="002E09AE" w:rsidRPr="00D83BD2" w14:paraId="410D2C3B" w14:textId="77777777" w:rsidTr="002E09AE">
        <w:tc>
          <w:tcPr>
            <w:tcW w:w="10485" w:type="dxa"/>
            <w:shd w:val="clear" w:color="auto" w:fill="33CCCC"/>
          </w:tcPr>
          <w:p w14:paraId="163E7919" w14:textId="77777777" w:rsidR="002E09AE" w:rsidRPr="00D83BD2" w:rsidRDefault="002E09AE" w:rsidP="002E09AE">
            <w:pPr>
              <w:pStyle w:val="Default"/>
              <w:rPr>
                <w:rFonts w:ascii="Century Gothic" w:hAnsi="Century Gothic" w:cstheme="minorHAnsi"/>
                <w:b/>
                <w:bCs/>
                <w:sz w:val="28"/>
                <w:szCs w:val="28"/>
              </w:rPr>
            </w:pPr>
            <w:r w:rsidRPr="00D83BD2">
              <w:rPr>
                <w:rFonts w:ascii="Century Gothic" w:hAnsi="Century Gothic" w:cstheme="minorHAnsi"/>
                <w:b/>
                <w:bCs/>
                <w:sz w:val="28"/>
                <w:szCs w:val="28"/>
              </w:rPr>
              <w:t xml:space="preserve">Key Achievements of the </w:t>
            </w:r>
            <w:r w:rsidR="0007371F" w:rsidRPr="00D83BD2">
              <w:rPr>
                <w:rFonts w:ascii="Century Gothic" w:hAnsi="Century Gothic" w:cstheme="minorHAnsi"/>
                <w:b/>
                <w:bCs/>
                <w:sz w:val="28"/>
                <w:szCs w:val="28"/>
              </w:rPr>
              <w:t>Establishment</w:t>
            </w:r>
          </w:p>
          <w:p w14:paraId="75B8792A" w14:textId="77777777" w:rsidR="00644548" w:rsidRPr="00D83BD2" w:rsidRDefault="00644548" w:rsidP="002E09AE">
            <w:pPr>
              <w:pStyle w:val="Default"/>
              <w:rPr>
                <w:rFonts w:ascii="Century Gothic" w:hAnsi="Century Gothic" w:cstheme="minorHAnsi"/>
              </w:rPr>
            </w:pPr>
          </w:p>
        </w:tc>
      </w:tr>
      <w:tr w:rsidR="002E09AE" w:rsidRPr="00D83BD2" w14:paraId="7D466BEE" w14:textId="77777777" w:rsidTr="002E09AE">
        <w:tc>
          <w:tcPr>
            <w:tcW w:w="10485" w:type="dxa"/>
          </w:tcPr>
          <w:p w14:paraId="3166A388" w14:textId="77777777" w:rsidR="002E09AE" w:rsidRPr="00D83BD2" w:rsidRDefault="002E09AE" w:rsidP="002E09AE">
            <w:pPr>
              <w:pStyle w:val="Default"/>
              <w:ind w:left="32"/>
              <w:rPr>
                <w:rFonts w:ascii="Century Gothic" w:hAnsi="Century Gothic" w:cstheme="minorHAnsi"/>
                <w:color w:val="auto"/>
              </w:rPr>
            </w:pPr>
          </w:p>
          <w:p w14:paraId="714981C3" w14:textId="77777777" w:rsidR="00FD5A3D" w:rsidRDefault="00FD5A3D" w:rsidP="002E09AE">
            <w:pPr>
              <w:pStyle w:val="Default"/>
              <w:ind w:left="32"/>
              <w:rPr>
                <w:rFonts w:ascii="Century Gothic" w:hAnsi="Century Gothic" w:cstheme="minorHAnsi"/>
                <w:color w:val="auto"/>
              </w:rPr>
            </w:pPr>
            <w:r>
              <w:rPr>
                <w:rFonts w:ascii="Century Gothic" w:hAnsi="Century Gothic" w:cstheme="minorHAnsi"/>
                <w:color w:val="auto"/>
              </w:rPr>
              <w:t xml:space="preserve">This has been another very successful year for St. Andrew’s. </w:t>
            </w:r>
          </w:p>
          <w:p w14:paraId="7B5ACC3B" w14:textId="77777777" w:rsidR="00FD5A3D" w:rsidRDefault="00FD5A3D" w:rsidP="002E09AE">
            <w:pPr>
              <w:pStyle w:val="Default"/>
              <w:ind w:left="32"/>
              <w:rPr>
                <w:rFonts w:ascii="Century Gothic" w:hAnsi="Century Gothic" w:cstheme="minorHAnsi"/>
                <w:color w:val="auto"/>
              </w:rPr>
            </w:pPr>
            <w:r>
              <w:rPr>
                <w:rFonts w:ascii="Century Gothic" w:hAnsi="Century Gothic" w:cstheme="minorHAnsi"/>
                <w:color w:val="auto"/>
              </w:rPr>
              <w:t>A number of our classes undertook leadership roles where they chose a focus and created plans of action.</w:t>
            </w:r>
          </w:p>
          <w:p w14:paraId="66A069B4" w14:textId="72D9524E" w:rsidR="00FD5A3D" w:rsidRDefault="00FD5A3D" w:rsidP="00D0134A">
            <w:pPr>
              <w:pStyle w:val="Default"/>
              <w:numPr>
                <w:ilvl w:val="0"/>
                <w:numId w:val="19"/>
              </w:numPr>
              <w:ind w:left="447"/>
              <w:rPr>
                <w:rFonts w:ascii="Century Gothic" w:hAnsi="Century Gothic" w:cstheme="minorHAnsi"/>
              </w:rPr>
            </w:pPr>
            <w:r w:rsidRPr="00FD5A3D">
              <w:rPr>
                <w:rFonts w:ascii="Century Gothic" w:hAnsi="Century Gothic" w:cstheme="minorHAnsi"/>
              </w:rPr>
              <w:t>Primary 3/2 took on the important role of Junior Road Safety Officers (JRSOs), showing great responsibility and initiative.</w:t>
            </w:r>
            <w:r>
              <w:rPr>
                <w:rFonts w:ascii="Century Gothic" w:hAnsi="Century Gothic" w:cstheme="minorHAnsi"/>
              </w:rPr>
              <w:t xml:space="preserve"> They undertook a survey of the staff car park and came up with the idea of creating Parking Permits. </w:t>
            </w:r>
            <w:r w:rsidRPr="00FD5A3D">
              <w:rPr>
                <w:rFonts w:ascii="Century Gothic" w:hAnsi="Century Gothic" w:cstheme="minorHAnsi"/>
              </w:rPr>
              <w:t>While the car park issue has not been fully resolved, the class’s efforts have raised awareness and encouraged the school community to think more carefully about road safety and responsible parking</w:t>
            </w:r>
          </w:p>
          <w:p w14:paraId="16377825" w14:textId="77777777" w:rsidR="00FD5A3D" w:rsidRPr="00FD5A3D" w:rsidRDefault="00FD5A3D" w:rsidP="00D0134A">
            <w:pPr>
              <w:pStyle w:val="Default"/>
              <w:ind w:left="447"/>
              <w:rPr>
                <w:rFonts w:ascii="Century Gothic" w:hAnsi="Century Gothic" w:cstheme="minorHAnsi"/>
              </w:rPr>
            </w:pPr>
          </w:p>
          <w:p w14:paraId="0334C1E2" w14:textId="330B1F1C" w:rsidR="00FD5A3D" w:rsidRPr="00D0134A" w:rsidRDefault="00FD5A3D" w:rsidP="00D0134A">
            <w:pPr>
              <w:pStyle w:val="Default"/>
              <w:numPr>
                <w:ilvl w:val="0"/>
                <w:numId w:val="19"/>
              </w:numPr>
              <w:ind w:left="447"/>
              <w:rPr>
                <w:rFonts w:ascii="Century Gothic" w:hAnsi="Century Gothic" w:cstheme="minorHAnsi"/>
              </w:rPr>
            </w:pPr>
            <w:r w:rsidRPr="00FD5A3D">
              <w:rPr>
                <w:rFonts w:ascii="Century Gothic" w:hAnsi="Century Gothic" w:cstheme="minorHAnsi"/>
              </w:rPr>
              <w:t>Primary 3/4 have taken responsibility for establishing more environmentally friendly practices within the school.  Initially P3/4 learned ways in which we could do this as a school.  We then discussed as a class some changes which could be implemented within the school in order to make it more environmentally friendly.</w:t>
            </w:r>
            <w:r w:rsidR="00D0134A">
              <w:rPr>
                <w:rFonts w:ascii="Century Gothic" w:hAnsi="Century Gothic" w:cstheme="minorHAnsi"/>
              </w:rPr>
              <w:t xml:space="preserve"> </w:t>
            </w:r>
            <w:r w:rsidRPr="00D0134A">
              <w:rPr>
                <w:rFonts w:ascii="Century Gothic" w:hAnsi="Century Gothic" w:cstheme="minorHAnsi"/>
              </w:rPr>
              <w:t>Pupils decided upon 3 main aims:</w:t>
            </w:r>
          </w:p>
          <w:p w14:paraId="19FEACA2" w14:textId="05D07E41" w:rsidR="00FD5A3D" w:rsidRPr="00FD5A3D" w:rsidRDefault="00FD5A3D" w:rsidP="00D0134A">
            <w:pPr>
              <w:pStyle w:val="Default"/>
              <w:numPr>
                <w:ilvl w:val="0"/>
                <w:numId w:val="19"/>
              </w:numPr>
              <w:ind w:left="447"/>
              <w:rPr>
                <w:rFonts w:ascii="Century Gothic" w:hAnsi="Century Gothic" w:cstheme="minorHAnsi"/>
              </w:rPr>
            </w:pPr>
            <w:r w:rsidRPr="00FD5A3D">
              <w:rPr>
                <w:rFonts w:ascii="Century Gothic" w:hAnsi="Century Gothic" w:cstheme="minorHAnsi"/>
              </w:rPr>
              <w:t xml:space="preserve">Create posters to be displayed around the school in order to promote their aims/give ideas to others on how they could be more </w:t>
            </w:r>
            <w:r w:rsidR="00FA5A55" w:rsidRPr="00FD5A3D">
              <w:rPr>
                <w:rFonts w:ascii="Century Gothic" w:hAnsi="Century Gothic" w:cstheme="minorHAnsi"/>
              </w:rPr>
              <w:t>eco-friendly</w:t>
            </w:r>
            <w:r w:rsidRPr="00FD5A3D">
              <w:rPr>
                <w:rFonts w:ascii="Century Gothic" w:hAnsi="Century Gothic" w:cstheme="minorHAnsi"/>
              </w:rPr>
              <w:t>.</w:t>
            </w:r>
          </w:p>
          <w:p w14:paraId="5A3178CD" w14:textId="77777777" w:rsidR="00FD5A3D" w:rsidRPr="00FD5A3D" w:rsidRDefault="00FD5A3D" w:rsidP="00D0134A">
            <w:pPr>
              <w:pStyle w:val="Default"/>
              <w:numPr>
                <w:ilvl w:val="0"/>
                <w:numId w:val="19"/>
              </w:numPr>
              <w:ind w:left="447"/>
              <w:rPr>
                <w:rFonts w:ascii="Century Gothic" w:hAnsi="Century Gothic" w:cstheme="minorHAnsi"/>
              </w:rPr>
            </w:pPr>
            <w:r w:rsidRPr="00FD5A3D">
              <w:rPr>
                <w:rFonts w:ascii="Century Gothic" w:hAnsi="Century Gothic" w:cstheme="minorHAnsi"/>
              </w:rPr>
              <w:t>Create plastic bottle/paper ‘bins’ which were distributed to each class and emptied weekly in order to be recycled, rather than simply be sent to landfill.</w:t>
            </w:r>
          </w:p>
          <w:p w14:paraId="36F438EC" w14:textId="00BA0AED" w:rsidR="00FD5A3D" w:rsidRDefault="00FD5A3D" w:rsidP="00D0134A">
            <w:pPr>
              <w:pStyle w:val="Default"/>
              <w:numPr>
                <w:ilvl w:val="0"/>
                <w:numId w:val="19"/>
              </w:numPr>
              <w:ind w:left="447"/>
              <w:rPr>
                <w:rFonts w:ascii="Century Gothic" w:hAnsi="Century Gothic" w:cstheme="minorHAnsi"/>
              </w:rPr>
            </w:pPr>
            <w:r>
              <w:rPr>
                <w:rFonts w:ascii="Century Gothic" w:hAnsi="Century Gothic" w:cstheme="minorHAnsi"/>
              </w:rPr>
              <w:t>Within groups help Mr Dunsmo</w:t>
            </w:r>
            <w:r w:rsidRPr="00FD5A3D">
              <w:rPr>
                <w:rFonts w:ascii="Century Gothic" w:hAnsi="Century Gothic" w:cstheme="minorHAnsi"/>
              </w:rPr>
              <w:t>r</w:t>
            </w:r>
            <w:r>
              <w:rPr>
                <w:rFonts w:ascii="Century Gothic" w:hAnsi="Century Gothic" w:cstheme="minorHAnsi"/>
              </w:rPr>
              <w:t>e</w:t>
            </w:r>
            <w:r w:rsidRPr="00FD5A3D">
              <w:rPr>
                <w:rFonts w:ascii="Century Gothic" w:hAnsi="Century Gothic" w:cstheme="minorHAnsi"/>
              </w:rPr>
              <w:t xml:space="preserve"> to collect any rubbish left lying about the playground after breaks.</w:t>
            </w:r>
          </w:p>
          <w:p w14:paraId="7C41D11A" w14:textId="03FFDCB1" w:rsidR="00FD5A3D" w:rsidRDefault="00FD5A3D" w:rsidP="00D0134A">
            <w:pPr>
              <w:pStyle w:val="Default"/>
              <w:ind w:left="447"/>
              <w:rPr>
                <w:rFonts w:ascii="Century Gothic" w:hAnsi="Century Gothic" w:cstheme="minorHAnsi"/>
              </w:rPr>
            </w:pPr>
          </w:p>
          <w:p w14:paraId="62126EFD" w14:textId="269E4889" w:rsidR="00FD5A3D" w:rsidRDefault="00FD5A3D" w:rsidP="00D0134A">
            <w:pPr>
              <w:pStyle w:val="Default"/>
              <w:numPr>
                <w:ilvl w:val="0"/>
                <w:numId w:val="19"/>
              </w:numPr>
              <w:ind w:left="447"/>
              <w:rPr>
                <w:rFonts w:ascii="Century Gothic" w:hAnsi="Century Gothic" w:cstheme="minorHAnsi"/>
              </w:rPr>
            </w:pPr>
            <w:r>
              <w:rPr>
                <w:rFonts w:ascii="Century Gothic" w:hAnsi="Century Gothic" w:cstheme="minorHAnsi"/>
              </w:rPr>
              <w:t xml:space="preserve">Primary 5/4 </w:t>
            </w:r>
            <w:r w:rsidRPr="00FD5A3D">
              <w:rPr>
                <w:rFonts w:ascii="Century Gothic" w:hAnsi="Century Gothic" w:cstheme="minorHAnsi"/>
              </w:rPr>
              <w:t>were the Mini Vinn</w:t>
            </w:r>
            <w:r w:rsidR="00874085">
              <w:rPr>
                <w:rFonts w:ascii="Century Gothic" w:hAnsi="Century Gothic" w:cstheme="minorHAnsi"/>
              </w:rPr>
              <w:t>ies. They</w:t>
            </w:r>
            <w:r w:rsidRPr="00FD5A3D">
              <w:rPr>
                <w:rFonts w:ascii="Century Gothic" w:hAnsi="Century Gothic" w:cstheme="minorHAnsi"/>
              </w:rPr>
              <w:t xml:space="preserve"> researched Saint Vincent De Paul prior to starting the group and this gave us an insight into how and why the Saint Vincent De Paul groups were set up in churches.</w:t>
            </w:r>
            <w:r w:rsidR="00874085">
              <w:rPr>
                <w:rFonts w:ascii="Century Gothic" w:hAnsi="Century Gothic" w:cstheme="minorHAnsi"/>
              </w:rPr>
              <w:t xml:space="preserve"> They organised various fundraising events throughout the year.</w:t>
            </w:r>
          </w:p>
          <w:p w14:paraId="6BA191E3" w14:textId="6AAA2DAE" w:rsidR="00874085" w:rsidRPr="00874085" w:rsidRDefault="00874085" w:rsidP="00D0134A">
            <w:pPr>
              <w:pStyle w:val="Default"/>
              <w:ind w:left="447"/>
              <w:rPr>
                <w:rFonts w:ascii="Century Gothic" w:hAnsi="Century Gothic" w:cstheme="minorHAnsi"/>
              </w:rPr>
            </w:pPr>
          </w:p>
          <w:p w14:paraId="3B4A4C6E" w14:textId="0C6C8DD1" w:rsidR="00874085" w:rsidRDefault="00874085" w:rsidP="00D0134A">
            <w:pPr>
              <w:pStyle w:val="Default"/>
              <w:numPr>
                <w:ilvl w:val="0"/>
                <w:numId w:val="19"/>
              </w:numPr>
              <w:ind w:left="447"/>
              <w:rPr>
                <w:rFonts w:ascii="Century Gothic" w:hAnsi="Century Gothic" w:cstheme="minorHAnsi"/>
              </w:rPr>
            </w:pPr>
            <w:r w:rsidRPr="00874085">
              <w:rPr>
                <w:rFonts w:ascii="Century Gothic" w:hAnsi="Century Gothic" w:cstheme="minorHAnsi"/>
              </w:rPr>
              <w:t xml:space="preserve">Our Young STEM Leaders group involved a dedicated group of Primary 5 and 6 pupils working towards their YSL Level 2 Award. As part of STEM Club, they planned and led engaging STEM activities for Primary 2 pupils, who provided feedback on the clarity of their instructions, leadership, and support. This feedback allowed the young leaders to reflect, make improvements, and grow in confidence as effective role models. The group also explored common misconceptions in STEM and discussed ways to challenge these, including actively encouraging more girls to get involved by being positive role models for their younger peers. Through this, the group not only developed their own leadership skills but also contributed meaningfully to promoting STEM across the school. Our Young STEM Leaders are now ready to share their learning more widely, whether by supporting younger classes, </w:t>
            </w:r>
            <w:r w:rsidRPr="00874085">
              <w:rPr>
                <w:rFonts w:ascii="Century Gothic" w:hAnsi="Century Gothic" w:cstheme="minorHAnsi"/>
              </w:rPr>
              <w:lastRenderedPageBreak/>
              <w:t>applying their leadership skills throughout the school, or continuing to develop their own STEM knowledge to help enhance learning for everyone in St Andrew’s Primary.</w:t>
            </w:r>
            <w:r>
              <w:rPr>
                <w:rFonts w:ascii="Century Gothic" w:hAnsi="Century Gothic" w:cstheme="minorHAnsi"/>
              </w:rPr>
              <w:t xml:space="preserve"> We are delighted that the group achieved their Young STEM Leader Awards.</w:t>
            </w:r>
          </w:p>
          <w:p w14:paraId="3B893FE7" w14:textId="1B654481" w:rsidR="00874085" w:rsidRDefault="00874085" w:rsidP="00874085">
            <w:pPr>
              <w:pStyle w:val="Default"/>
              <w:rPr>
                <w:rFonts w:ascii="Century Gothic" w:hAnsi="Century Gothic" w:cstheme="minorHAnsi"/>
              </w:rPr>
            </w:pPr>
          </w:p>
          <w:p w14:paraId="1701DC90" w14:textId="33833B22" w:rsidR="00874085" w:rsidRDefault="00874085" w:rsidP="00D0134A">
            <w:pPr>
              <w:pStyle w:val="Default"/>
              <w:numPr>
                <w:ilvl w:val="0"/>
                <w:numId w:val="19"/>
              </w:numPr>
              <w:ind w:left="306"/>
              <w:rPr>
                <w:rFonts w:ascii="Century Gothic" w:hAnsi="Century Gothic" w:cstheme="minorHAnsi"/>
              </w:rPr>
            </w:pPr>
            <w:r>
              <w:rPr>
                <w:rFonts w:ascii="Century Gothic" w:hAnsi="Century Gothic" w:cstheme="minorHAnsi"/>
              </w:rPr>
              <w:t>Primary 6/5 undertook extra responsibility in organising activities and resources in the playgrounds. This ensured a more active break time as well as helping look after our resources.</w:t>
            </w:r>
          </w:p>
          <w:p w14:paraId="74B89F7C" w14:textId="77777777" w:rsidR="00874085" w:rsidRDefault="00874085" w:rsidP="00D0134A">
            <w:pPr>
              <w:pStyle w:val="ListParagraph"/>
              <w:ind w:left="306"/>
              <w:rPr>
                <w:rFonts w:ascii="Century Gothic" w:hAnsi="Century Gothic" w:cstheme="minorHAnsi"/>
              </w:rPr>
            </w:pPr>
          </w:p>
          <w:p w14:paraId="6F821A8E" w14:textId="77777777" w:rsidR="00874085" w:rsidRPr="00874085" w:rsidRDefault="00874085" w:rsidP="00D0134A">
            <w:pPr>
              <w:pStyle w:val="Default"/>
              <w:numPr>
                <w:ilvl w:val="0"/>
                <w:numId w:val="19"/>
              </w:numPr>
              <w:ind w:left="306"/>
              <w:rPr>
                <w:rFonts w:ascii="Century Gothic" w:hAnsi="Century Gothic" w:cstheme="minorHAnsi"/>
              </w:rPr>
            </w:pPr>
            <w:r w:rsidRPr="00874085">
              <w:rPr>
                <w:rFonts w:ascii="Century Gothic" w:hAnsi="Century Gothic" w:cstheme="minorHAnsi"/>
              </w:rPr>
              <w:t>Primary 6/7 took on the role of Health Committee. We had two main focuses to work on and develop:</w:t>
            </w:r>
          </w:p>
          <w:p w14:paraId="6D41B238" w14:textId="77777777" w:rsidR="00874085" w:rsidRPr="00874085" w:rsidRDefault="00874085" w:rsidP="00D0134A">
            <w:pPr>
              <w:pStyle w:val="Default"/>
              <w:ind w:left="306"/>
              <w:rPr>
                <w:rFonts w:ascii="Century Gothic" w:hAnsi="Century Gothic" w:cstheme="minorHAnsi"/>
              </w:rPr>
            </w:pPr>
            <w:r w:rsidRPr="00874085">
              <w:rPr>
                <w:rFonts w:ascii="Century Gothic" w:hAnsi="Century Gothic" w:cstheme="minorHAnsi"/>
              </w:rPr>
              <w:t>Organising the whole school ‘Walk and Roll’ challenge.</w:t>
            </w:r>
          </w:p>
          <w:p w14:paraId="1CA28E3C" w14:textId="77777777" w:rsidR="00995D93" w:rsidRDefault="00874085" w:rsidP="00D0134A">
            <w:pPr>
              <w:pStyle w:val="Default"/>
              <w:ind w:left="306"/>
              <w:rPr>
                <w:rFonts w:ascii="Century Gothic" w:hAnsi="Century Gothic" w:cstheme="minorHAnsi"/>
              </w:rPr>
            </w:pPr>
            <w:r w:rsidRPr="00874085">
              <w:rPr>
                <w:rFonts w:ascii="Century Gothic" w:hAnsi="Century Gothic" w:cstheme="minorHAnsi"/>
              </w:rPr>
              <w:t>Developing and sharing a knowledge of basic first aid skills that can be shared.</w:t>
            </w:r>
          </w:p>
          <w:p w14:paraId="2088CC39" w14:textId="77777777" w:rsidR="00995D93" w:rsidRDefault="00995D93" w:rsidP="00D0134A">
            <w:pPr>
              <w:pStyle w:val="Default"/>
              <w:ind w:left="306"/>
              <w:rPr>
                <w:rFonts w:ascii="Century Gothic" w:hAnsi="Century Gothic" w:cstheme="minorHAnsi"/>
              </w:rPr>
            </w:pPr>
            <w:r w:rsidRPr="00995D93">
              <w:rPr>
                <w:rFonts w:ascii="Century Gothic" w:hAnsi="Century Gothic" w:cstheme="minorHAnsi"/>
              </w:rPr>
              <w:t xml:space="preserve">Following </w:t>
            </w:r>
            <w:r>
              <w:rPr>
                <w:rFonts w:ascii="Century Gothic" w:hAnsi="Century Gothic" w:cstheme="minorHAnsi"/>
              </w:rPr>
              <w:t>this</w:t>
            </w:r>
            <w:r w:rsidRPr="00995D93">
              <w:rPr>
                <w:rFonts w:ascii="Century Gothic" w:hAnsi="Century Gothic" w:cstheme="minorHAnsi"/>
              </w:rPr>
              <w:t xml:space="preserve"> </w:t>
            </w:r>
            <w:r>
              <w:rPr>
                <w:rFonts w:ascii="Century Gothic" w:hAnsi="Century Gothic" w:cstheme="minorHAnsi"/>
              </w:rPr>
              <w:t>the class</w:t>
            </w:r>
            <w:r w:rsidRPr="00995D93">
              <w:rPr>
                <w:rFonts w:ascii="Century Gothic" w:hAnsi="Century Gothic" w:cstheme="minorHAnsi"/>
              </w:rPr>
              <w:t xml:space="preserve"> have been using the British Red Cross Foundation resources for First Aid in Primary schools to gain an understanding of delivering basic First Aid.</w:t>
            </w:r>
          </w:p>
          <w:p w14:paraId="5711EE19" w14:textId="77777777" w:rsidR="00995D93" w:rsidRDefault="00995D93" w:rsidP="00D0134A">
            <w:pPr>
              <w:pStyle w:val="Default"/>
              <w:ind w:left="306"/>
              <w:rPr>
                <w:rFonts w:ascii="Century Gothic" w:hAnsi="Century Gothic" w:cstheme="minorHAnsi"/>
              </w:rPr>
            </w:pPr>
          </w:p>
          <w:p w14:paraId="42F190E1" w14:textId="6BAA0CE9" w:rsidR="002E09AE" w:rsidRPr="00995D93" w:rsidRDefault="006E5C5F" w:rsidP="00D0134A">
            <w:pPr>
              <w:pStyle w:val="Default"/>
              <w:numPr>
                <w:ilvl w:val="0"/>
                <w:numId w:val="19"/>
              </w:numPr>
              <w:ind w:left="306"/>
              <w:rPr>
                <w:rFonts w:ascii="Century Gothic" w:hAnsi="Century Gothic" w:cstheme="minorHAnsi"/>
              </w:rPr>
            </w:pPr>
            <w:r w:rsidRPr="00D83BD2">
              <w:rPr>
                <w:rFonts w:ascii="Century Gothic" w:hAnsi="Century Gothic" w:cstheme="minorHAnsi"/>
                <w:b/>
                <w:bCs/>
                <w:color w:val="auto"/>
              </w:rPr>
              <w:t>The Promise Award</w:t>
            </w:r>
          </w:p>
          <w:p w14:paraId="2DC3A55D" w14:textId="77777777" w:rsidR="00995D93" w:rsidRDefault="00995D93" w:rsidP="00D0134A">
            <w:pPr>
              <w:pStyle w:val="Default"/>
              <w:ind w:left="306"/>
              <w:rPr>
                <w:rFonts w:ascii="Century Gothic" w:hAnsi="Century Gothic" w:cstheme="minorHAnsi"/>
                <w:bCs/>
                <w:color w:val="auto"/>
              </w:rPr>
            </w:pPr>
            <w:r w:rsidRPr="00995D93">
              <w:rPr>
                <w:rFonts w:ascii="Century Gothic" w:hAnsi="Century Gothic" w:cstheme="minorHAnsi"/>
                <w:bCs/>
                <w:color w:val="auto"/>
              </w:rPr>
              <w:t xml:space="preserve">Our whole staff were awarded the Keeping the Promise Award after successfully completing various professional learning activities and achieving the </w:t>
            </w:r>
            <w:r>
              <w:rPr>
                <w:rFonts w:ascii="Century Gothic" w:hAnsi="Century Gothic" w:cstheme="minorHAnsi"/>
                <w:bCs/>
                <w:color w:val="auto"/>
              </w:rPr>
              <w:t>required scores in assessments.</w:t>
            </w:r>
          </w:p>
          <w:p w14:paraId="63C5301A" w14:textId="77777777" w:rsidR="00995D93" w:rsidRDefault="00995D93" w:rsidP="00D0134A">
            <w:pPr>
              <w:pStyle w:val="Default"/>
              <w:ind w:left="306"/>
              <w:rPr>
                <w:rFonts w:ascii="Century Gothic" w:hAnsi="Century Gothic" w:cstheme="minorHAnsi"/>
                <w:bCs/>
                <w:color w:val="auto"/>
              </w:rPr>
            </w:pPr>
          </w:p>
          <w:p w14:paraId="1125606E" w14:textId="2B36C8C9" w:rsidR="007F398A" w:rsidRPr="00995D93" w:rsidRDefault="007F398A" w:rsidP="00D0134A">
            <w:pPr>
              <w:pStyle w:val="Default"/>
              <w:numPr>
                <w:ilvl w:val="0"/>
                <w:numId w:val="19"/>
              </w:numPr>
              <w:ind w:left="306"/>
              <w:rPr>
                <w:rFonts w:ascii="Century Gothic" w:hAnsi="Century Gothic" w:cstheme="minorHAnsi"/>
                <w:bCs/>
                <w:color w:val="auto"/>
              </w:rPr>
            </w:pPr>
            <w:r>
              <w:rPr>
                <w:rFonts w:ascii="Century Gothic" w:hAnsi="Century Gothic" w:cstheme="minorHAnsi"/>
                <w:b/>
                <w:bCs/>
                <w:color w:val="auto"/>
              </w:rPr>
              <w:t>Play Scotland Award</w:t>
            </w:r>
          </w:p>
          <w:p w14:paraId="76426CFA" w14:textId="09667EE9" w:rsidR="00995D93" w:rsidRDefault="00995D93" w:rsidP="00D0134A">
            <w:pPr>
              <w:pStyle w:val="Default"/>
              <w:ind w:left="306"/>
              <w:rPr>
                <w:rFonts w:ascii="Century Gothic" w:hAnsi="Century Gothic" w:cstheme="minorHAnsi"/>
                <w:bCs/>
                <w:color w:val="auto"/>
              </w:rPr>
            </w:pPr>
            <w:r w:rsidRPr="00995D93">
              <w:rPr>
                <w:rFonts w:ascii="Century Gothic" w:hAnsi="Century Gothic" w:cstheme="minorHAnsi"/>
                <w:bCs/>
                <w:color w:val="auto"/>
              </w:rPr>
              <w:t>We are a very active participant in the pilot phase of the Play Scotland Play award. As such we share our experiences</w:t>
            </w:r>
            <w:r w:rsidR="00DD0DFC">
              <w:rPr>
                <w:rFonts w:ascii="Century Gothic" w:hAnsi="Century Gothic" w:cstheme="minorHAnsi"/>
                <w:bCs/>
                <w:color w:val="auto"/>
              </w:rPr>
              <w:t>, learning and discuss development opportunities</w:t>
            </w:r>
            <w:r w:rsidRPr="00995D93">
              <w:rPr>
                <w:rFonts w:ascii="Century Gothic" w:hAnsi="Century Gothic" w:cstheme="minorHAnsi"/>
                <w:bCs/>
                <w:color w:val="auto"/>
              </w:rPr>
              <w:t xml:space="preserve"> with a small number of schools ac</w:t>
            </w:r>
            <w:r w:rsidR="00DD0DFC">
              <w:rPr>
                <w:rFonts w:ascii="Century Gothic" w:hAnsi="Century Gothic" w:cstheme="minorHAnsi"/>
                <w:bCs/>
                <w:color w:val="auto"/>
              </w:rPr>
              <w:t>ross Scotland. We are</w:t>
            </w:r>
            <w:r w:rsidR="00FA5A55">
              <w:rPr>
                <w:rFonts w:ascii="Century Gothic" w:hAnsi="Century Gothic" w:cstheme="minorHAnsi"/>
                <w:bCs/>
                <w:color w:val="auto"/>
              </w:rPr>
              <w:t xml:space="preserve"> aim</w:t>
            </w:r>
            <w:r w:rsidR="00DD0DFC">
              <w:rPr>
                <w:rFonts w:ascii="Century Gothic" w:hAnsi="Century Gothic" w:cstheme="minorHAnsi"/>
                <w:bCs/>
                <w:color w:val="auto"/>
              </w:rPr>
              <w:t xml:space="preserve">ing to achieve the Award in </w:t>
            </w:r>
            <w:r w:rsidRPr="00995D93">
              <w:rPr>
                <w:rFonts w:ascii="Century Gothic" w:hAnsi="Century Gothic" w:cstheme="minorHAnsi"/>
                <w:bCs/>
                <w:color w:val="auto"/>
              </w:rPr>
              <w:t>session</w:t>
            </w:r>
            <w:r w:rsidR="00DD0DFC">
              <w:rPr>
                <w:rFonts w:ascii="Century Gothic" w:hAnsi="Century Gothic" w:cstheme="minorHAnsi"/>
                <w:bCs/>
                <w:color w:val="auto"/>
              </w:rPr>
              <w:t xml:space="preserve"> 2025-26</w:t>
            </w:r>
            <w:r w:rsidRPr="00995D93">
              <w:rPr>
                <w:rFonts w:ascii="Century Gothic" w:hAnsi="Century Gothic" w:cstheme="minorHAnsi"/>
                <w:bCs/>
                <w:color w:val="auto"/>
              </w:rPr>
              <w:t>.</w:t>
            </w:r>
          </w:p>
          <w:p w14:paraId="6FC7D7C1" w14:textId="77777777" w:rsidR="00995D93" w:rsidRDefault="00995D93" w:rsidP="00995D93">
            <w:pPr>
              <w:pStyle w:val="Default"/>
              <w:ind w:left="752"/>
              <w:rPr>
                <w:rFonts w:ascii="Century Gothic" w:hAnsi="Century Gothic" w:cstheme="minorHAnsi"/>
                <w:bCs/>
                <w:color w:val="auto"/>
              </w:rPr>
            </w:pPr>
          </w:p>
          <w:p w14:paraId="121EE137" w14:textId="524E7CFC" w:rsidR="006E5C5F" w:rsidRPr="00995D93" w:rsidRDefault="006E5C5F" w:rsidP="00D0134A">
            <w:pPr>
              <w:pStyle w:val="Default"/>
              <w:numPr>
                <w:ilvl w:val="0"/>
                <w:numId w:val="19"/>
              </w:numPr>
              <w:ind w:left="306"/>
              <w:rPr>
                <w:rFonts w:ascii="Century Gothic" w:hAnsi="Century Gothic" w:cstheme="minorHAnsi"/>
                <w:bCs/>
                <w:color w:val="auto"/>
              </w:rPr>
            </w:pPr>
            <w:r w:rsidRPr="00D83BD2">
              <w:rPr>
                <w:rFonts w:ascii="Century Gothic" w:hAnsi="Century Gothic" w:cstheme="minorHAnsi"/>
                <w:b/>
                <w:bCs/>
                <w:color w:val="auto"/>
              </w:rPr>
              <w:t xml:space="preserve">Emotion Works Gold Award </w:t>
            </w:r>
          </w:p>
          <w:p w14:paraId="281DB0A8" w14:textId="704BC156" w:rsidR="00995D93" w:rsidRPr="00FA5A55" w:rsidRDefault="00995D93" w:rsidP="00D0134A">
            <w:pPr>
              <w:pStyle w:val="Default"/>
              <w:ind w:left="306"/>
              <w:rPr>
                <w:rFonts w:ascii="Century Gothic" w:hAnsi="Century Gothic" w:cstheme="minorHAnsi"/>
                <w:bCs/>
                <w:color w:val="auto"/>
              </w:rPr>
            </w:pPr>
            <w:r w:rsidRPr="00FA5A55">
              <w:rPr>
                <w:rFonts w:ascii="Century Gothic" w:hAnsi="Century Gothic" w:cstheme="minorHAnsi"/>
                <w:bCs/>
                <w:color w:val="auto"/>
              </w:rPr>
              <w:t>As a school we were delighted to be one of only 11 schools in Scotland to achieve the Emotion Works Gold Award (we were in the first 10!). Led by our Nurture Teacher, next session we will collaborate with the Emotion Works team and these other Golden schools to develop and achieve the Platinum Award.</w:t>
            </w:r>
          </w:p>
          <w:p w14:paraId="2544E852" w14:textId="5F9150CD" w:rsidR="00995D93" w:rsidRDefault="00995D93" w:rsidP="00D0134A">
            <w:pPr>
              <w:pStyle w:val="Default"/>
              <w:ind w:left="306"/>
              <w:rPr>
                <w:rFonts w:ascii="Century Gothic" w:hAnsi="Century Gothic" w:cstheme="minorHAnsi"/>
                <w:b/>
                <w:bCs/>
                <w:color w:val="auto"/>
              </w:rPr>
            </w:pPr>
          </w:p>
          <w:p w14:paraId="049F4155" w14:textId="23F2AFBD" w:rsidR="006E5C5F" w:rsidRDefault="006E5C5F" w:rsidP="00D0134A">
            <w:pPr>
              <w:pStyle w:val="Default"/>
              <w:numPr>
                <w:ilvl w:val="0"/>
                <w:numId w:val="19"/>
              </w:numPr>
              <w:ind w:left="306"/>
              <w:rPr>
                <w:rFonts w:ascii="Century Gothic" w:hAnsi="Century Gothic" w:cstheme="minorHAnsi"/>
                <w:b/>
                <w:bCs/>
                <w:color w:val="auto"/>
              </w:rPr>
            </w:pPr>
            <w:r w:rsidRPr="00D83BD2">
              <w:rPr>
                <w:rFonts w:ascii="Century Gothic" w:hAnsi="Century Gothic" w:cstheme="minorHAnsi"/>
                <w:b/>
                <w:bCs/>
                <w:color w:val="auto"/>
              </w:rPr>
              <w:t>School show</w:t>
            </w:r>
          </w:p>
          <w:p w14:paraId="304CB90E" w14:textId="28813AB5" w:rsidR="00995D93" w:rsidRPr="00FA5A55" w:rsidRDefault="00995D93" w:rsidP="00D0134A">
            <w:pPr>
              <w:pStyle w:val="Default"/>
              <w:ind w:left="306"/>
              <w:rPr>
                <w:rFonts w:ascii="Century Gothic" w:hAnsi="Century Gothic" w:cstheme="minorHAnsi"/>
                <w:bCs/>
                <w:color w:val="auto"/>
              </w:rPr>
            </w:pPr>
            <w:r w:rsidRPr="00FA5A55">
              <w:rPr>
                <w:rFonts w:ascii="Century Gothic" w:hAnsi="Century Gothic" w:cstheme="minorHAnsi"/>
                <w:bCs/>
                <w:color w:val="auto"/>
              </w:rPr>
              <w:t>Involving</w:t>
            </w:r>
            <w:r w:rsidR="00FA5A55" w:rsidRPr="00FA5A55">
              <w:rPr>
                <w:rFonts w:ascii="Century Gothic" w:hAnsi="Century Gothic" w:cstheme="minorHAnsi"/>
                <w:bCs/>
                <w:color w:val="auto"/>
              </w:rPr>
              <w:t xml:space="preserve"> almost half of our school pupils a group of our teaching staff produced a stunning performance of The Wizard of Oz in the summer term. Pupils from primary 3 upwards performed with great confidence, ability and no shortage of enthusiasm.</w:t>
            </w:r>
          </w:p>
          <w:p w14:paraId="605B153F" w14:textId="77777777" w:rsidR="00FA5A55" w:rsidRDefault="00FA5A55" w:rsidP="00D0134A">
            <w:pPr>
              <w:pStyle w:val="Default"/>
              <w:ind w:left="306"/>
              <w:rPr>
                <w:rFonts w:ascii="Century Gothic" w:hAnsi="Century Gothic" w:cstheme="minorHAnsi"/>
                <w:b/>
                <w:bCs/>
                <w:color w:val="auto"/>
              </w:rPr>
            </w:pPr>
          </w:p>
          <w:p w14:paraId="484FCD0C" w14:textId="53893B66" w:rsidR="002E09AE" w:rsidRPr="00FA5A55" w:rsidRDefault="00FA5A55" w:rsidP="00D0134A">
            <w:pPr>
              <w:pStyle w:val="Default"/>
              <w:numPr>
                <w:ilvl w:val="0"/>
                <w:numId w:val="19"/>
              </w:numPr>
              <w:ind w:left="306"/>
              <w:rPr>
                <w:rFonts w:ascii="Century Gothic" w:hAnsi="Century Gothic" w:cstheme="minorHAnsi"/>
                <w:b/>
                <w:bCs/>
                <w:color w:val="auto"/>
              </w:rPr>
            </w:pPr>
            <w:r>
              <w:rPr>
                <w:rFonts w:ascii="Century Gothic" w:hAnsi="Century Gothic" w:cstheme="minorHAnsi"/>
                <w:b/>
                <w:bCs/>
                <w:color w:val="auto"/>
              </w:rPr>
              <w:t xml:space="preserve">Our </w:t>
            </w:r>
            <w:r w:rsidR="006E5C5F" w:rsidRPr="00D83BD2">
              <w:rPr>
                <w:rFonts w:ascii="Century Gothic" w:hAnsi="Century Gothic" w:cstheme="minorHAnsi"/>
                <w:b/>
                <w:bCs/>
                <w:color w:val="auto"/>
              </w:rPr>
              <w:t>Netball</w:t>
            </w:r>
            <w:r>
              <w:rPr>
                <w:rFonts w:ascii="Century Gothic" w:hAnsi="Century Gothic" w:cstheme="minorHAnsi"/>
                <w:b/>
                <w:bCs/>
                <w:color w:val="auto"/>
              </w:rPr>
              <w:t xml:space="preserve"> team </w:t>
            </w:r>
            <w:r w:rsidRPr="00FA5A55">
              <w:rPr>
                <w:rFonts w:ascii="Century Gothic" w:hAnsi="Century Gothic" w:cstheme="minorHAnsi"/>
                <w:bCs/>
                <w:color w:val="auto"/>
              </w:rPr>
              <w:t>qualified for the Inverclyde Finals for the first time ever.</w:t>
            </w:r>
            <w:r>
              <w:rPr>
                <w:rFonts w:ascii="Century Gothic" w:hAnsi="Century Gothic" w:cstheme="minorHAnsi"/>
                <w:b/>
                <w:bCs/>
                <w:color w:val="auto"/>
              </w:rPr>
              <w:t xml:space="preserve"> (</w:t>
            </w:r>
            <w:r w:rsidRPr="00FA5A55">
              <w:rPr>
                <w:rFonts w:ascii="Century Gothic" w:hAnsi="Century Gothic" w:cstheme="minorHAnsi"/>
                <w:bCs/>
                <w:color w:val="auto"/>
              </w:rPr>
              <w:t>Unfortunately due to cancellation and other events we were unable to attend the final day). The girls performed superbly throughout the year showing improvement every week.</w:t>
            </w:r>
          </w:p>
          <w:p w14:paraId="52B8A6B9" w14:textId="10E0EBEA" w:rsidR="00FA5A55" w:rsidRDefault="00FA5A55" w:rsidP="00D0134A">
            <w:pPr>
              <w:pStyle w:val="Default"/>
              <w:ind w:left="306"/>
              <w:rPr>
                <w:rFonts w:ascii="Century Gothic" w:hAnsi="Century Gothic" w:cstheme="minorHAnsi"/>
                <w:b/>
                <w:bCs/>
                <w:color w:val="auto"/>
              </w:rPr>
            </w:pPr>
          </w:p>
          <w:p w14:paraId="1FC72848" w14:textId="6FAF43B9" w:rsidR="00FA5A55" w:rsidRPr="00FA5A55" w:rsidRDefault="00FA5A55" w:rsidP="00D0134A">
            <w:pPr>
              <w:pStyle w:val="Default"/>
              <w:numPr>
                <w:ilvl w:val="0"/>
                <w:numId w:val="19"/>
              </w:numPr>
              <w:ind w:left="306"/>
              <w:rPr>
                <w:rFonts w:ascii="Century Gothic" w:hAnsi="Century Gothic" w:cstheme="minorHAnsi"/>
                <w:bCs/>
                <w:color w:val="auto"/>
              </w:rPr>
            </w:pPr>
            <w:r w:rsidRPr="00FA5A55">
              <w:rPr>
                <w:rFonts w:ascii="Century Gothic" w:hAnsi="Century Gothic" w:cstheme="minorHAnsi"/>
                <w:bCs/>
                <w:color w:val="auto"/>
              </w:rPr>
              <w:t xml:space="preserve">A large number of boys and girls have participated in a number of </w:t>
            </w:r>
            <w:r w:rsidRPr="00FA5A55">
              <w:rPr>
                <w:rFonts w:ascii="Century Gothic" w:hAnsi="Century Gothic" w:cstheme="minorHAnsi"/>
                <w:b/>
                <w:bCs/>
                <w:color w:val="auto"/>
              </w:rPr>
              <w:t xml:space="preserve">football </w:t>
            </w:r>
            <w:r w:rsidRPr="00FA5A55">
              <w:rPr>
                <w:rFonts w:ascii="Century Gothic" w:hAnsi="Century Gothic" w:cstheme="minorHAnsi"/>
                <w:bCs/>
                <w:color w:val="auto"/>
              </w:rPr>
              <w:t>events throughout the year. This has also enhanced our local connection with our neighbouring Primary school.</w:t>
            </w:r>
          </w:p>
          <w:p w14:paraId="387A1FE0" w14:textId="31C60399" w:rsidR="002E09AE" w:rsidRDefault="002E09AE" w:rsidP="00D0134A">
            <w:pPr>
              <w:pStyle w:val="Default"/>
              <w:ind w:left="306"/>
              <w:rPr>
                <w:rFonts w:ascii="Century Gothic" w:hAnsi="Century Gothic" w:cstheme="minorHAnsi"/>
                <w:color w:val="auto"/>
              </w:rPr>
            </w:pPr>
          </w:p>
          <w:p w14:paraId="1484D3EF" w14:textId="488DE43F" w:rsidR="00FA5A55" w:rsidRPr="00D83BD2" w:rsidRDefault="00FA5A55" w:rsidP="00D0134A">
            <w:pPr>
              <w:pStyle w:val="Default"/>
              <w:numPr>
                <w:ilvl w:val="0"/>
                <w:numId w:val="19"/>
              </w:numPr>
              <w:ind w:left="306"/>
              <w:rPr>
                <w:rFonts w:ascii="Century Gothic" w:hAnsi="Century Gothic" w:cstheme="minorHAnsi"/>
                <w:color w:val="auto"/>
              </w:rPr>
            </w:pPr>
            <w:r>
              <w:rPr>
                <w:rFonts w:ascii="Century Gothic" w:hAnsi="Century Gothic" w:cstheme="minorHAnsi"/>
                <w:color w:val="auto"/>
              </w:rPr>
              <w:t xml:space="preserve">In </w:t>
            </w:r>
            <w:r w:rsidRPr="00FA5A55">
              <w:rPr>
                <w:rFonts w:ascii="Century Gothic" w:hAnsi="Century Gothic" w:cstheme="minorHAnsi"/>
                <w:b/>
                <w:color w:val="auto"/>
              </w:rPr>
              <w:t>Athletics</w:t>
            </w:r>
            <w:r>
              <w:rPr>
                <w:rFonts w:ascii="Century Gothic" w:hAnsi="Century Gothic" w:cstheme="minorHAnsi"/>
                <w:color w:val="auto"/>
              </w:rPr>
              <w:t xml:space="preserve"> we once again represented the school with great enthusiasm and improving ability on a number of different occasions.</w:t>
            </w:r>
          </w:p>
          <w:p w14:paraId="40259809" w14:textId="77777777" w:rsidR="002E09AE" w:rsidRPr="00D83BD2" w:rsidRDefault="002E09AE" w:rsidP="002E09AE">
            <w:pPr>
              <w:pStyle w:val="Default"/>
              <w:ind w:left="32"/>
              <w:rPr>
                <w:rFonts w:ascii="Century Gothic" w:hAnsi="Century Gothic" w:cstheme="minorHAnsi"/>
                <w:color w:val="auto"/>
              </w:rPr>
            </w:pPr>
          </w:p>
        </w:tc>
      </w:tr>
    </w:tbl>
    <w:p w14:paraId="11A7816D" w14:textId="77777777" w:rsidR="002E09AE" w:rsidRPr="00D83BD2" w:rsidRDefault="002E09AE" w:rsidP="00F22FA5">
      <w:pPr>
        <w:rPr>
          <w:rFonts w:ascii="Century Gothic" w:hAnsi="Century Gothic" w:cstheme="minorHAnsi"/>
          <w:sz w:val="24"/>
          <w:szCs w:val="24"/>
        </w:rPr>
      </w:pPr>
    </w:p>
    <w:sectPr w:rsidR="002E09AE" w:rsidRPr="00D83BD2" w:rsidSect="003622B4">
      <w:headerReference w:type="even" r:id="rId15"/>
      <w:headerReference w:type="default" r:id="rId16"/>
      <w:headerReference w:type="first" r:id="rId1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DC4D3" w14:textId="77777777" w:rsidR="00915162" w:rsidRDefault="00915162" w:rsidP="0082145D">
      <w:pPr>
        <w:spacing w:after="0" w:line="240" w:lineRule="auto"/>
      </w:pPr>
      <w:r>
        <w:separator/>
      </w:r>
    </w:p>
  </w:endnote>
  <w:endnote w:type="continuationSeparator" w:id="0">
    <w:p w14:paraId="3F75E92B" w14:textId="77777777" w:rsidR="00915162" w:rsidRDefault="00915162" w:rsidP="00821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252B0" w14:textId="77777777" w:rsidR="00915162" w:rsidRDefault="00915162" w:rsidP="0082145D">
      <w:pPr>
        <w:spacing w:after="0" w:line="240" w:lineRule="auto"/>
      </w:pPr>
      <w:r>
        <w:separator/>
      </w:r>
    </w:p>
  </w:footnote>
  <w:footnote w:type="continuationSeparator" w:id="0">
    <w:p w14:paraId="7D53394C" w14:textId="77777777" w:rsidR="00915162" w:rsidRDefault="00915162" w:rsidP="00821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A1731" w14:textId="49326889" w:rsidR="00915162" w:rsidRDefault="00915162">
    <w:pPr>
      <w:pStyle w:val="Header"/>
    </w:pPr>
    <w:r>
      <w:rPr>
        <w:noProof/>
        <w:lang w:eastAsia="en-GB"/>
      </w:rPr>
      <mc:AlternateContent>
        <mc:Choice Requires="wps">
          <w:drawing>
            <wp:anchor distT="0" distB="0" distL="0" distR="0" simplePos="0" relativeHeight="251659264" behindDoc="0" locked="0" layoutInCell="1" allowOverlap="1" wp14:anchorId="2DE11AA0" wp14:editId="00FEE699">
              <wp:simplePos x="635" y="635"/>
              <wp:positionH relativeFrom="page">
                <wp:align>left</wp:align>
              </wp:positionH>
              <wp:positionV relativeFrom="page">
                <wp:align>top</wp:align>
              </wp:positionV>
              <wp:extent cx="443865" cy="443865"/>
              <wp:effectExtent l="0" t="0" r="10160" b="8890"/>
              <wp:wrapNone/>
              <wp:docPr id="1410608455" name="Text Box 2" descr="Classification : 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A4318" w14:textId="20BCC943" w:rsidR="00915162" w:rsidRPr="0082145D" w:rsidRDefault="00915162"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E11AA0"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" filled="f" stroked="f">
              <v:textbox style="mso-fit-shape-to-text:t" inset="20pt,15pt,0,0">
                <w:txbxContent>
                  <w:p w14:paraId="2C0A4318" w14:textId="20BCC943" w:rsidR="00915162" w:rsidRPr="0082145D" w:rsidRDefault="00915162"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D3E25" w14:textId="511C780A" w:rsidR="00915162" w:rsidRDefault="00915162">
    <w:pPr>
      <w:pStyle w:val="Header"/>
    </w:pPr>
    <w:r>
      <w:rPr>
        <w:noProof/>
        <w:lang w:eastAsia="en-GB"/>
      </w:rPr>
      <mc:AlternateContent>
        <mc:Choice Requires="wps">
          <w:drawing>
            <wp:anchor distT="0" distB="0" distL="0" distR="0" simplePos="0" relativeHeight="251660288" behindDoc="0" locked="0" layoutInCell="1" allowOverlap="1" wp14:anchorId="4C35EAF4" wp14:editId="4DA45AD2">
              <wp:simplePos x="457200" y="450850"/>
              <wp:positionH relativeFrom="page">
                <wp:align>left</wp:align>
              </wp:positionH>
              <wp:positionV relativeFrom="page">
                <wp:align>top</wp:align>
              </wp:positionV>
              <wp:extent cx="443865" cy="443865"/>
              <wp:effectExtent l="0" t="0" r="10160" b="8890"/>
              <wp:wrapNone/>
              <wp:docPr id="1162373679" name="Text Box 3" descr="Classification : 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AD3954" w14:textId="0F7CF062" w:rsidR="00915162" w:rsidRPr="0082145D" w:rsidRDefault="00915162"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C35EAF4"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" filled="f" stroked="f">
              <v:textbox style="mso-fit-shape-to-text:t" inset="20pt,15pt,0,0">
                <w:txbxContent>
                  <w:p w14:paraId="0BAD3954" w14:textId="0F7CF062" w:rsidR="00915162" w:rsidRPr="0082145D" w:rsidRDefault="00915162"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6F5F5" w14:textId="1B090119" w:rsidR="00915162" w:rsidRDefault="00915162">
    <w:pPr>
      <w:pStyle w:val="Header"/>
    </w:pPr>
    <w:r>
      <w:rPr>
        <w:noProof/>
        <w:lang w:eastAsia="en-GB"/>
      </w:rPr>
      <mc:AlternateContent>
        <mc:Choice Requires="wps">
          <w:drawing>
            <wp:anchor distT="0" distB="0" distL="0" distR="0" simplePos="0" relativeHeight="251658240" behindDoc="0" locked="0" layoutInCell="1" allowOverlap="1" wp14:anchorId="437BE8E2" wp14:editId="41BFA62C">
              <wp:simplePos x="635" y="635"/>
              <wp:positionH relativeFrom="page">
                <wp:align>left</wp:align>
              </wp:positionH>
              <wp:positionV relativeFrom="page">
                <wp:align>top</wp:align>
              </wp:positionV>
              <wp:extent cx="443865" cy="443865"/>
              <wp:effectExtent l="0" t="0" r="10160" b="8890"/>
              <wp:wrapNone/>
              <wp:docPr id="1840763943" name="Text Box 1" descr="Classification : 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5EE5EF" w14:textId="6AA7A650" w:rsidR="00915162" w:rsidRPr="0082145D" w:rsidRDefault="00915162"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37BE8E2"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C8ADYp6AgAAxgQAAA4AAAAA&#10;AAAAAAAAAAAALgIAAGRycy9lMm9Eb2MueG1sUEsBAi0AFAAGAAgAAAAhAHObn2zZAAAAAwEAAA8A&#10;AAAAAAAAAAAAAAAA1AQAAGRycy9kb3ducmV2LnhtbFBLBQYAAAAABAAEAPMAAADaBQAAAAA=&#10;" filled="f" stroked="f">
              <v:textbox style="mso-fit-shape-to-text:t" inset="20pt,15pt,0,0">
                <w:txbxContent>
                  <w:p w14:paraId="035EE5EF" w14:textId="6AA7A650" w:rsidR="00915162" w:rsidRPr="0082145D" w:rsidRDefault="00915162" w:rsidP="0082145D">
                    <w:pPr>
                      <w:spacing w:after="0"/>
                      <w:rPr>
                        <w:rFonts w:ascii="Calibri" w:eastAsia="Calibri" w:hAnsi="Calibri" w:cs="Calibri"/>
                        <w:noProof/>
                        <w:color w:val="000000"/>
                        <w:sz w:val="24"/>
                        <w:szCs w:val="24"/>
                      </w:rPr>
                    </w:pPr>
                    <w:r w:rsidRPr="0082145D">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204E"/>
    <w:multiLevelType w:val="hybridMultilevel"/>
    <w:tmpl w:val="1590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478C9"/>
    <w:multiLevelType w:val="hybridMultilevel"/>
    <w:tmpl w:val="FDD43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A586F"/>
    <w:multiLevelType w:val="hybridMultilevel"/>
    <w:tmpl w:val="76A04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C6EC8"/>
    <w:multiLevelType w:val="hybridMultilevel"/>
    <w:tmpl w:val="B59216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F104F3B"/>
    <w:multiLevelType w:val="hybridMultilevel"/>
    <w:tmpl w:val="9344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A0014"/>
    <w:multiLevelType w:val="hybridMultilevel"/>
    <w:tmpl w:val="69CE7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D17F46"/>
    <w:multiLevelType w:val="hybridMultilevel"/>
    <w:tmpl w:val="E64C8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C7FE7"/>
    <w:multiLevelType w:val="hybridMultilevel"/>
    <w:tmpl w:val="446AE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EF141A"/>
    <w:multiLevelType w:val="hybridMultilevel"/>
    <w:tmpl w:val="8D8494DC"/>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9" w15:restartNumberingAfterBreak="0">
    <w:nsid w:val="3AD123E9"/>
    <w:multiLevelType w:val="hybridMultilevel"/>
    <w:tmpl w:val="B42EF23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ED2801"/>
    <w:multiLevelType w:val="hybridMultilevel"/>
    <w:tmpl w:val="BAE43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63600"/>
    <w:multiLevelType w:val="hybridMultilevel"/>
    <w:tmpl w:val="997EF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132D95"/>
    <w:multiLevelType w:val="hybridMultilevel"/>
    <w:tmpl w:val="D67CDE5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96632F"/>
    <w:multiLevelType w:val="hybridMultilevel"/>
    <w:tmpl w:val="E9169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8075D8"/>
    <w:multiLevelType w:val="hybridMultilevel"/>
    <w:tmpl w:val="6E2613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6B2A45"/>
    <w:multiLevelType w:val="hybridMultilevel"/>
    <w:tmpl w:val="9D066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5F50DA"/>
    <w:multiLevelType w:val="hybridMultilevel"/>
    <w:tmpl w:val="A8A8D8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FC76FB"/>
    <w:multiLevelType w:val="hybridMultilevel"/>
    <w:tmpl w:val="992CB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ED1585"/>
    <w:multiLevelType w:val="hybridMultilevel"/>
    <w:tmpl w:val="0A78D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4F6153"/>
    <w:multiLevelType w:val="hybridMultilevel"/>
    <w:tmpl w:val="67140A52"/>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0" w15:restartNumberingAfterBreak="0">
    <w:nsid w:val="6EEE5E0F"/>
    <w:multiLevelType w:val="hybridMultilevel"/>
    <w:tmpl w:val="47CE1EAC"/>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1" w15:restartNumberingAfterBreak="0">
    <w:nsid w:val="77042899"/>
    <w:multiLevelType w:val="hybridMultilevel"/>
    <w:tmpl w:val="48789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CA3E97"/>
    <w:multiLevelType w:val="hybridMultilevel"/>
    <w:tmpl w:val="C41E6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0"/>
  </w:num>
  <w:num w:numId="3">
    <w:abstractNumId w:val="19"/>
  </w:num>
  <w:num w:numId="4">
    <w:abstractNumId w:val="11"/>
  </w:num>
  <w:num w:numId="5">
    <w:abstractNumId w:val="1"/>
  </w:num>
  <w:num w:numId="6">
    <w:abstractNumId w:val="13"/>
  </w:num>
  <w:num w:numId="7">
    <w:abstractNumId w:val="7"/>
  </w:num>
  <w:num w:numId="8">
    <w:abstractNumId w:val="18"/>
  </w:num>
  <w:num w:numId="9">
    <w:abstractNumId w:val="4"/>
  </w:num>
  <w:num w:numId="10">
    <w:abstractNumId w:val="3"/>
  </w:num>
  <w:num w:numId="11">
    <w:abstractNumId w:val="15"/>
  </w:num>
  <w:num w:numId="12">
    <w:abstractNumId w:val="6"/>
  </w:num>
  <w:num w:numId="13">
    <w:abstractNumId w:val="21"/>
  </w:num>
  <w:num w:numId="14">
    <w:abstractNumId w:val="16"/>
  </w:num>
  <w:num w:numId="15">
    <w:abstractNumId w:val="2"/>
  </w:num>
  <w:num w:numId="16">
    <w:abstractNumId w:val="10"/>
  </w:num>
  <w:num w:numId="17">
    <w:abstractNumId w:val="17"/>
  </w:num>
  <w:num w:numId="18">
    <w:abstractNumId w:val="5"/>
  </w:num>
  <w:num w:numId="19">
    <w:abstractNumId w:val="8"/>
  </w:num>
  <w:num w:numId="20">
    <w:abstractNumId w:val="14"/>
  </w:num>
  <w:num w:numId="21">
    <w:abstractNumId w:val="9"/>
  </w:num>
  <w:num w:numId="22">
    <w:abstractNumId w:val="22"/>
  </w:num>
  <w:num w:numId="2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A5"/>
    <w:rsid w:val="00013058"/>
    <w:rsid w:val="0003229E"/>
    <w:rsid w:val="00040350"/>
    <w:rsid w:val="00046698"/>
    <w:rsid w:val="0007102D"/>
    <w:rsid w:val="0007371F"/>
    <w:rsid w:val="00074C07"/>
    <w:rsid w:val="00075193"/>
    <w:rsid w:val="00076583"/>
    <w:rsid w:val="00080738"/>
    <w:rsid w:val="00083047"/>
    <w:rsid w:val="000A28F0"/>
    <w:rsid w:val="000A3D86"/>
    <w:rsid w:val="000A484E"/>
    <w:rsid w:val="000A765A"/>
    <w:rsid w:val="000C2EB4"/>
    <w:rsid w:val="001033E9"/>
    <w:rsid w:val="00106CEE"/>
    <w:rsid w:val="00107E32"/>
    <w:rsid w:val="00116E3A"/>
    <w:rsid w:val="00136B7E"/>
    <w:rsid w:val="00143679"/>
    <w:rsid w:val="0014616B"/>
    <w:rsid w:val="00155014"/>
    <w:rsid w:val="001632EA"/>
    <w:rsid w:val="001701D8"/>
    <w:rsid w:val="00176105"/>
    <w:rsid w:val="00190048"/>
    <w:rsid w:val="001914E3"/>
    <w:rsid w:val="00195321"/>
    <w:rsid w:val="001C37BD"/>
    <w:rsid w:val="001E3302"/>
    <w:rsid w:val="001F1A57"/>
    <w:rsid w:val="001F20F1"/>
    <w:rsid w:val="001F7BC6"/>
    <w:rsid w:val="00200DCC"/>
    <w:rsid w:val="00217BE5"/>
    <w:rsid w:val="00241DBD"/>
    <w:rsid w:val="00244467"/>
    <w:rsid w:val="00260C31"/>
    <w:rsid w:val="00276A05"/>
    <w:rsid w:val="00276B22"/>
    <w:rsid w:val="002A43C7"/>
    <w:rsid w:val="002B51C9"/>
    <w:rsid w:val="002B71CC"/>
    <w:rsid w:val="002D3482"/>
    <w:rsid w:val="002D743D"/>
    <w:rsid w:val="002E09AE"/>
    <w:rsid w:val="002E30AB"/>
    <w:rsid w:val="002E578C"/>
    <w:rsid w:val="002E6446"/>
    <w:rsid w:val="002F6734"/>
    <w:rsid w:val="003054EA"/>
    <w:rsid w:val="003166F3"/>
    <w:rsid w:val="00331587"/>
    <w:rsid w:val="0033280E"/>
    <w:rsid w:val="003379BA"/>
    <w:rsid w:val="00350305"/>
    <w:rsid w:val="00360119"/>
    <w:rsid w:val="003612A2"/>
    <w:rsid w:val="003622B4"/>
    <w:rsid w:val="00367F05"/>
    <w:rsid w:val="00383152"/>
    <w:rsid w:val="00386D51"/>
    <w:rsid w:val="00392CEC"/>
    <w:rsid w:val="00393AB9"/>
    <w:rsid w:val="003A5FDD"/>
    <w:rsid w:val="003B6429"/>
    <w:rsid w:val="003C0361"/>
    <w:rsid w:val="003C3322"/>
    <w:rsid w:val="003D7497"/>
    <w:rsid w:val="003F4148"/>
    <w:rsid w:val="004004B9"/>
    <w:rsid w:val="00410D3F"/>
    <w:rsid w:val="004124A0"/>
    <w:rsid w:val="00436989"/>
    <w:rsid w:val="00440321"/>
    <w:rsid w:val="00440D0D"/>
    <w:rsid w:val="00443211"/>
    <w:rsid w:val="00444D44"/>
    <w:rsid w:val="00446EE2"/>
    <w:rsid w:val="00450BFB"/>
    <w:rsid w:val="00461399"/>
    <w:rsid w:val="0047631A"/>
    <w:rsid w:val="00481A41"/>
    <w:rsid w:val="0048349B"/>
    <w:rsid w:val="00487655"/>
    <w:rsid w:val="004927E3"/>
    <w:rsid w:val="004B502A"/>
    <w:rsid w:val="004C6866"/>
    <w:rsid w:val="004D28BC"/>
    <w:rsid w:val="004E2A4D"/>
    <w:rsid w:val="004E3E7C"/>
    <w:rsid w:val="00503E22"/>
    <w:rsid w:val="00507DE1"/>
    <w:rsid w:val="00507E47"/>
    <w:rsid w:val="005210F8"/>
    <w:rsid w:val="00521FE9"/>
    <w:rsid w:val="0052422B"/>
    <w:rsid w:val="00533EBF"/>
    <w:rsid w:val="0053464C"/>
    <w:rsid w:val="00534987"/>
    <w:rsid w:val="005424C2"/>
    <w:rsid w:val="005438E8"/>
    <w:rsid w:val="00546FEF"/>
    <w:rsid w:val="00551A7B"/>
    <w:rsid w:val="00552B8B"/>
    <w:rsid w:val="00554538"/>
    <w:rsid w:val="0055577D"/>
    <w:rsid w:val="00566411"/>
    <w:rsid w:val="00571EED"/>
    <w:rsid w:val="00577AE0"/>
    <w:rsid w:val="0058793F"/>
    <w:rsid w:val="0059067E"/>
    <w:rsid w:val="005A3050"/>
    <w:rsid w:val="005A4BF5"/>
    <w:rsid w:val="005B137E"/>
    <w:rsid w:val="005B67E8"/>
    <w:rsid w:val="005C1C12"/>
    <w:rsid w:val="005C2E67"/>
    <w:rsid w:val="005E503A"/>
    <w:rsid w:val="005F4A39"/>
    <w:rsid w:val="005F5510"/>
    <w:rsid w:val="005F753B"/>
    <w:rsid w:val="00600C53"/>
    <w:rsid w:val="00602379"/>
    <w:rsid w:val="006042A1"/>
    <w:rsid w:val="006059D3"/>
    <w:rsid w:val="006064F5"/>
    <w:rsid w:val="00614B6B"/>
    <w:rsid w:val="00630656"/>
    <w:rsid w:val="00644548"/>
    <w:rsid w:val="0064586C"/>
    <w:rsid w:val="00651809"/>
    <w:rsid w:val="00655D18"/>
    <w:rsid w:val="00664847"/>
    <w:rsid w:val="00690646"/>
    <w:rsid w:val="0069529C"/>
    <w:rsid w:val="00697CC4"/>
    <w:rsid w:val="006A6488"/>
    <w:rsid w:val="006B2EEA"/>
    <w:rsid w:val="006B33AE"/>
    <w:rsid w:val="006B69C0"/>
    <w:rsid w:val="006C1853"/>
    <w:rsid w:val="006C52DD"/>
    <w:rsid w:val="006E4D75"/>
    <w:rsid w:val="006E5C5F"/>
    <w:rsid w:val="00702E08"/>
    <w:rsid w:val="0070389F"/>
    <w:rsid w:val="0071433D"/>
    <w:rsid w:val="0071716B"/>
    <w:rsid w:val="00723B1C"/>
    <w:rsid w:val="007259B0"/>
    <w:rsid w:val="00737F96"/>
    <w:rsid w:val="007433F1"/>
    <w:rsid w:val="0074614F"/>
    <w:rsid w:val="00753FF5"/>
    <w:rsid w:val="00754760"/>
    <w:rsid w:val="00770C17"/>
    <w:rsid w:val="00783AFB"/>
    <w:rsid w:val="007B435E"/>
    <w:rsid w:val="007B523D"/>
    <w:rsid w:val="007B6EE1"/>
    <w:rsid w:val="007B734D"/>
    <w:rsid w:val="007C1A2D"/>
    <w:rsid w:val="007C2289"/>
    <w:rsid w:val="007C65F9"/>
    <w:rsid w:val="007D1833"/>
    <w:rsid w:val="007E4956"/>
    <w:rsid w:val="007F398A"/>
    <w:rsid w:val="007F42CB"/>
    <w:rsid w:val="00821391"/>
    <w:rsid w:val="0082145D"/>
    <w:rsid w:val="00823818"/>
    <w:rsid w:val="00831B93"/>
    <w:rsid w:val="0084046E"/>
    <w:rsid w:val="008546A2"/>
    <w:rsid w:val="008614DC"/>
    <w:rsid w:val="00874085"/>
    <w:rsid w:val="00882AED"/>
    <w:rsid w:val="008848FB"/>
    <w:rsid w:val="008B02E4"/>
    <w:rsid w:val="008C057E"/>
    <w:rsid w:val="008C0FF0"/>
    <w:rsid w:val="008C5A76"/>
    <w:rsid w:val="008C63BB"/>
    <w:rsid w:val="008C7FCB"/>
    <w:rsid w:val="008E3BCE"/>
    <w:rsid w:val="0090220A"/>
    <w:rsid w:val="00910615"/>
    <w:rsid w:val="00913563"/>
    <w:rsid w:val="00915162"/>
    <w:rsid w:val="00922258"/>
    <w:rsid w:val="00932E94"/>
    <w:rsid w:val="00937746"/>
    <w:rsid w:val="009430AD"/>
    <w:rsid w:val="00944003"/>
    <w:rsid w:val="00944D70"/>
    <w:rsid w:val="0095161D"/>
    <w:rsid w:val="00952A7C"/>
    <w:rsid w:val="009549FE"/>
    <w:rsid w:val="00981A00"/>
    <w:rsid w:val="00982D3C"/>
    <w:rsid w:val="00987021"/>
    <w:rsid w:val="0099410E"/>
    <w:rsid w:val="00995D93"/>
    <w:rsid w:val="009B1BBE"/>
    <w:rsid w:val="009C18AD"/>
    <w:rsid w:val="009D5AEF"/>
    <w:rsid w:val="009D6DAA"/>
    <w:rsid w:val="009E1569"/>
    <w:rsid w:val="009E2E6E"/>
    <w:rsid w:val="009E4947"/>
    <w:rsid w:val="009F7A48"/>
    <w:rsid w:val="00A03B1F"/>
    <w:rsid w:val="00A158AD"/>
    <w:rsid w:val="00A214FF"/>
    <w:rsid w:val="00A24200"/>
    <w:rsid w:val="00A34044"/>
    <w:rsid w:val="00A34110"/>
    <w:rsid w:val="00A3460D"/>
    <w:rsid w:val="00A3723F"/>
    <w:rsid w:val="00A440D0"/>
    <w:rsid w:val="00A45773"/>
    <w:rsid w:val="00A56EED"/>
    <w:rsid w:val="00A60924"/>
    <w:rsid w:val="00A67507"/>
    <w:rsid w:val="00A76FDF"/>
    <w:rsid w:val="00A80F7E"/>
    <w:rsid w:val="00A96F26"/>
    <w:rsid w:val="00AA23E8"/>
    <w:rsid w:val="00AA3B79"/>
    <w:rsid w:val="00AA472B"/>
    <w:rsid w:val="00AA51D5"/>
    <w:rsid w:val="00AA59B7"/>
    <w:rsid w:val="00AD3A1A"/>
    <w:rsid w:val="00AD7337"/>
    <w:rsid w:val="00AF2D24"/>
    <w:rsid w:val="00B1210C"/>
    <w:rsid w:val="00B20613"/>
    <w:rsid w:val="00B23B56"/>
    <w:rsid w:val="00B26B09"/>
    <w:rsid w:val="00B4304E"/>
    <w:rsid w:val="00B44D29"/>
    <w:rsid w:val="00B53E59"/>
    <w:rsid w:val="00B61346"/>
    <w:rsid w:val="00B65107"/>
    <w:rsid w:val="00B65A14"/>
    <w:rsid w:val="00B75681"/>
    <w:rsid w:val="00B82BA7"/>
    <w:rsid w:val="00B87215"/>
    <w:rsid w:val="00B94D1A"/>
    <w:rsid w:val="00B95007"/>
    <w:rsid w:val="00BA4D08"/>
    <w:rsid w:val="00BB76A2"/>
    <w:rsid w:val="00BC41DA"/>
    <w:rsid w:val="00BC451C"/>
    <w:rsid w:val="00BD7137"/>
    <w:rsid w:val="00BE4FC9"/>
    <w:rsid w:val="00BE7462"/>
    <w:rsid w:val="00BF5E33"/>
    <w:rsid w:val="00C01A25"/>
    <w:rsid w:val="00C20292"/>
    <w:rsid w:val="00C22612"/>
    <w:rsid w:val="00C36F4A"/>
    <w:rsid w:val="00C5090B"/>
    <w:rsid w:val="00C55BAD"/>
    <w:rsid w:val="00C55E9E"/>
    <w:rsid w:val="00C601BE"/>
    <w:rsid w:val="00C62C28"/>
    <w:rsid w:val="00C67C4E"/>
    <w:rsid w:val="00C74631"/>
    <w:rsid w:val="00C770C2"/>
    <w:rsid w:val="00C86589"/>
    <w:rsid w:val="00C87EEB"/>
    <w:rsid w:val="00C953F0"/>
    <w:rsid w:val="00CB48A4"/>
    <w:rsid w:val="00CB4DBE"/>
    <w:rsid w:val="00CC0D31"/>
    <w:rsid w:val="00CC128F"/>
    <w:rsid w:val="00CC647E"/>
    <w:rsid w:val="00CD0586"/>
    <w:rsid w:val="00CF4896"/>
    <w:rsid w:val="00D0134A"/>
    <w:rsid w:val="00D13D68"/>
    <w:rsid w:val="00D166B5"/>
    <w:rsid w:val="00D277BA"/>
    <w:rsid w:val="00D43E8A"/>
    <w:rsid w:val="00D52E76"/>
    <w:rsid w:val="00D55708"/>
    <w:rsid w:val="00D56262"/>
    <w:rsid w:val="00D60A5D"/>
    <w:rsid w:val="00D722A8"/>
    <w:rsid w:val="00D80A0B"/>
    <w:rsid w:val="00D819C7"/>
    <w:rsid w:val="00D83BD2"/>
    <w:rsid w:val="00D87AEA"/>
    <w:rsid w:val="00DA1C2D"/>
    <w:rsid w:val="00DA3B34"/>
    <w:rsid w:val="00DB25AA"/>
    <w:rsid w:val="00DB6B03"/>
    <w:rsid w:val="00DB6E28"/>
    <w:rsid w:val="00DC20F8"/>
    <w:rsid w:val="00DC5971"/>
    <w:rsid w:val="00DC6681"/>
    <w:rsid w:val="00DD0DFC"/>
    <w:rsid w:val="00DE4342"/>
    <w:rsid w:val="00DF07C3"/>
    <w:rsid w:val="00DF1D45"/>
    <w:rsid w:val="00DF2EEE"/>
    <w:rsid w:val="00E004B0"/>
    <w:rsid w:val="00E05B17"/>
    <w:rsid w:val="00E14D38"/>
    <w:rsid w:val="00E2150D"/>
    <w:rsid w:val="00E276F2"/>
    <w:rsid w:val="00E44729"/>
    <w:rsid w:val="00E4670B"/>
    <w:rsid w:val="00E60157"/>
    <w:rsid w:val="00E609E8"/>
    <w:rsid w:val="00E61353"/>
    <w:rsid w:val="00E63252"/>
    <w:rsid w:val="00E65F8B"/>
    <w:rsid w:val="00E66504"/>
    <w:rsid w:val="00E96B29"/>
    <w:rsid w:val="00EA0FE2"/>
    <w:rsid w:val="00EA6FB9"/>
    <w:rsid w:val="00ED50A3"/>
    <w:rsid w:val="00EE25B4"/>
    <w:rsid w:val="00EE501F"/>
    <w:rsid w:val="00EE50DC"/>
    <w:rsid w:val="00EF12C1"/>
    <w:rsid w:val="00EF18D3"/>
    <w:rsid w:val="00F14298"/>
    <w:rsid w:val="00F22FA5"/>
    <w:rsid w:val="00F262F4"/>
    <w:rsid w:val="00F370AB"/>
    <w:rsid w:val="00F43B4A"/>
    <w:rsid w:val="00F61B85"/>
    <w:rsid w:val="00F63924"/>
    <w:rsid w:val="00F64D09"/>
    <w:rsid w:val="00F72B3E"/>
    <w:rsid w:val="00F80325"/>
    <w:rsid w:val="00F80E6D"/>
    <w:rsid w:val="00F83291"/>
    <w:rsid w:val="00F87F0C"/>
    <w:rsid w:val="00F93230"/>
    <w:rsid w:val="00FA3C87"/>
    <w:rsid w:val="00FA5088"/>
    <w:rsid w:val="00FA5A55"/>
    <w:rsid w:val="00FB182D"/>
    <w:rsid w:val="00FB5366"/>
    <w:rsid w:val="00FC03EE"/>
    <w:rsid w:val="00FC2755"/>
    <w:rsid w:val="00FC617F"/>
    <w:rsid w:val="00FD5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B570C"/>
  <w15:docId w15:val="{BD3F800B-6C40-40E0-A192-E1276BAF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2FA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F22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8848FB"/>
    <w:pPr>
      <w:ind w:left="720"/>
      <w:contextualSpacing/>
    </w:pPr>
  </w:style>
  <w:style w:type="paragraph" w:styleId="BalloonText">
    <w:name w:val="Balloon Text"/>
    <w:basedOn w:val="Normal"/>
    <w:link w:val="BalloonTextChar"/>
    <w:uiPriority w:val="99"/>
    <w:semiHidden/>
    <w:unhideWhenUsed/>
    <w:rsid w:val="007E4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956"/>
    <w:rPr>
      <w:rFonts w:ascii="Segoe UI" w:hAnsi="Segoe UI" w:cs="Segoe UI"/>
      <w:sz w:val="18"/>
      <w:szCs w:val="18"/>
    </w:rPr>
  </w:style>
  <w:style w:type="character" w:styleId="PlaceholderText">
    <w:name w:val="Placeholder Text"/>
    <w:basedOn w:val="DefaultParagraphFont"/>
    <w:uiPriority w:val="99"/>
    <w:semiHidden/>
    <w:rsid w:val="007E4956"/>
    <w:rPr>
      <w:color w:val="808080"/>
    </w:rPr>
  </w:style>
  <w:style w:type="character" w:styleId="Hyperlink">
    <w:name w:val="Hyperlink"/>
    <w:basedOn w:val="DefaultParagraphFont"/>
    <w:uiPriority w:val="99"/>
    <w:unhideWhenUsed/>
    <w:rsid w:val="004D28BC"/>
    <w:rPr>
      <w:color w:val="0563C1" w:themeColor="hyperlink"/>
      <w:u w:val="single"/>
    </w:rPr>
  </w:style>
  <w:style w:type="character" w:styleId="FollowedHyperlink">
    <w:name w:val="FollowedHyperlink"/>
    <w:basedOn w:val="DefaultParagraphFont"/>
    <w:uiPriority w:val="99"/>
    <w:semiHidden/>
    <w:unhideWhenUsed/>
    <w:rsid w:val="00DF07C3"/>
    <w:rPr>
      <w:color w:val="954F72" w:themeColor="followedHyperlink"/>
      <w:u w:val="single"/>
    </w:rPr>
  </w:style>
  <w:style w:type="paragraph" w:styleId="Header">
    <w:name w:val="header"/>
    <w:basedOn w:val="Normal"/>
    <w:link w:val="HeaderChar"/>
    <w:unhideWhenUsed/>
    <w:rsid w:val="00AF2D24"/>
    <w:pPr>
      <w:tabs>
        <w:tab w:val="center" w:pos="4513"/>
        <w:tab w:val="right" w:pos="9026"/>
      </w:tabs>
      <w:spacing w:after="0" w:line="240" w:lineRule="auto"/>
    </w:pPr>
  </w:style>
  <w:style w:type="character" w:customStyle="1" w:styleId="HeaderChar">
    <w:name w:val="Header Char"/>
    <w:basedOn w:val="DefaultParagraphFont"/>
    <w:link w:val="Header"/>
    <w:rsid w:val="00AF2D24"/>
  </w:style>
  <w:style w:type="paragraph" w:styleId="NormalWeb">
    <w:name w:val="Normal (Web)"/>
    <w:basedOn w:val="Normal"/>
    <w:uiPriority w:val="99"/>
    <w:unhideWhenUsed/>
    <w:rsid w:val="00260C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07102D"/>
  </w:style>
  <w:style w:type="character" w:customStyle="1" w:styleId="normaltextrun">
    <w:name w:val="normaltextrun"/>
    <w:basedOn w:val="DefaultParagraphFont"/>
    <w:rsid w:val="00C601BE"/>
  </w:style>
  <w:style w:type="character" w:customStyle="1" w:styleId="eop">
    <w:name w:val="eop"/>
    <w:basedOn w:val="DefaultParagraphFont"/>
    <w:rsid w:val="00C601BE"/>
  </w:style>
  <w:style w:type="character" w:styleId="CommentReference">
    <w:name w:val="annotation reference"/>
    <w:basedOn w:val="DefaultParagraphFont"/>
    <w:uiPriority w:val="99"/>
    <w:semiHidden/>
    <w:unhideWhenUsed/>
    <w:rsid w:val="00C601BE"/>
    <w:rPr>
      <w:sz w:val="16"/>
      <w:szCs w:val="16"/>
    </w:rPr>
  </w:style>
  <w:style w:type="paragraph" w:styleId="CommentText">
    <w:name w:val="annotation text"/>
    <w:basedOn w:val="Normal"/>
    <w:link w:val="CommentTextChar"/>
    <w:uiPriority w:val="99"/>
    <w:unhideWhenUsed/>
    <w:rsid w:val="00C601BE"/>
    <w:pPr>
      <w:spacing w:after="200" w:line="240" w:lineRule="auto"/>
    </w:pPr>
    <w:rPr>
      <w:sz w:val="20"/>
      <w:szCs w:val="20"/>
    </w:rPr>
  </w:style>
  <w:style w:type="character" w:customStyle="1" w:styleId="CommentTextChar">
    <w:name w:val="Comment Text Char"/>
    <w:basedOn w:val="DefaultParagraphFont"/>
    <w:link w:val="CommentText"/>
    <w:uiPriority w:val="99"/>
    <w:rsid w:val="00C601BE"/>
    <w:rPr>
      <w:sz w:val="20"/>
      <w:szCs w:val="20"/>
    </w:rPr>
  </w:style>
  <w:style w:type="paragraph" w:customStyle="1" w:styleId="paragraph">
    <w:name w:val="paragraph"/>
    <w:basedOn w:val="Normal"/>
    <w:rsid w:val="00C601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651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7418">
      <w:bodyDiv w:val="1"/>
      <w:marLeft w:val="0"/>
      <w:marRight w:val="0"/>
      <w:marTop w:val="0"/>
      <w:marBottom w:val="0"/>
      <w:divBdr>
        <w:top w:val="none" w:sz="0" w:space="0" w:color="auto"/>
        <w:left w:val="none" w:sz="0" w:space="0" w:color="auto"/>
        <w:bottom w:val="none" w:sz="0" w:space="0" w:color="auto"/>
        <w:right w:val="none" w:sz="0" w:space="0" w:color="auto"/>
      </w:divBdr>
    </w:div>
    <w:div w:id="156073441">
      <w:bodyDiv w:val="1"/>
      <w:marLeft w:val="0"/>
      <w:marRight w:val="0"/>
      <w:marTop w:val="0"/>
      <w:marBottom w:val="0"/>
      <w:divBdr>
        <w:top w:val="none" w:sz="0" w:space="0" w:color="auto"/>
        <w:left w:val="none" w:sz="0" w:space="0" w:color="auto"/>
        <w:bottom w:val="none" w:sz="0" w:space="0" w:color="auto"/>
        <w:right w:val="none" w:sz="0" w:space="0" w:color="auto"/>
      </w:divBdr>
    </w:div>
    <w:div w:id="746808765">
      <w:bodyDiv w:val="1"/>
      <w:marLeft w:val="0"/>
      <w:marRight w:val="0"/>
      <w:marTop w:val="0"/>
      <w:marBottom w:val="0"/>
      <w:divBdr>
        <w:top w:val="none" w:sz="0" w:space="0" w:color="auto"/>
        <w:left w:val="none" w:sz="0" w:space="0" w:color="auto"/>
        <w:bottom w:val="none" w:sz="0" w:space="0" w:color="auto"/>
        <w:right w:val="none" w:sz="0" w:space="0" w:color="auto"/>
      </w:divBdr>
      <w:divsChild>
        <w:div w:id="321469518">
          <w:marLeft w:val="0"/>
          <w:marRight w:val="0"/>
          <w:marTop w:val="0"/>
          <w:marBottom w:val="0"/>
          <w:divBdr>
            <w:top w:val="none" w:sz="0" w:space="0" w:color="auto"/>
            <w:left w:val="none" w:sz="0" w:space="0" w:color="auto"/>
            <w:bottom w:val="none" w:sz="0" w:space="0" w:color="auto"/>
            <w:right w:val="none" w:sz="0" w:space="0" w:color="auto"/>
          </w:divBdr>
        </w:div>
        <w:div w:id="500660020">
          <w:marLeft w:val="0"/>
          <w:marRight w:val="0"/>
          <w:marTop w:val="0"/>
          <w:marBottom w:val="0"/>
          <w:divBdr>
            <w:top w:val="none" w:sz="0" w:space="0" w:color="auto"/>
            <w:left w:val="none" w:sz="0" w:space="0" w:color="auto"/>
            <w:bottom w:val="none" w:sz="0" w:space="0" w:color="auto"/>
            <w:right w:val="none" w:sz="0" w:space="0" w:color="auto"/>
          </w:divBdr>
        </w:div>
      </w:divsChild>
    </w:div>
    <w:div w:id="873541731">
      <w:bodyDiv w:val="1"/>
      <w:marLeft w:val="0"/>
      <w:marRight w:val="0"/>
      <w:marTop w:val="0"/>
      <w:marBottom w:val="0"/>
      <w:divBdr>
        <w:top w:val="none" w:sz="0" w:space="0" w:color="auto"/>
        <w:left w:val="none" w:sz="0" w:space="0" w:color="auto"/>
        <w:bottom w:val="none" w:sz="0" w:space="0" w:color="auto"/>
        <w:right w:val="none" w:sz="0" w:space="0" w:color="auto"/>
      </w:divBdr>
      <w:divsChild>
        <w:div w:id="1953243724">
          <w:marLeft w:val="0"/>
          <w:marRight w:val="0"/>
          <w:marTop w:val="0"/>
          <w:marBottom w:val="0"/>
          <w:divBdr>
            <w:top w:val="none" w:sz="0" w:space="0" w:color="auto"/>
            <w:left w:val="none" w:sz="0" w:space="0" w:color="auto"/>
            <w:bottom w:val="none" w:sz="0" w:space="0" w:color="auto"/>
            <w:right w:val="none" w:sz="0" w:space="0" w:color="auto"/>
          </w:divBdr>
        </w:div>
        <w:div w:id="1390224581">
          <w:marLeft w:val="0"/>
          <w:marRight w:val="0"/>
          <w:marTop w:val="0"/>
          <w:marBottom w:val="0"/>
          <w:divBdr>
            <w:top w:val="none" w:sz="0" w:space="0" w:color="auto"/>
            <w:left w:val="none" w:sz="0" w:space="0" w:color="auto"/>
            <w:bottom w:val="none" w:sz="0" w:space="0" w:color="auto"/>
            <w:right w:val="none" w:sz="0" w:space="0" w:color="auto"/>
          </w:divBdr>
        </w:div>
      </w:divsChild>
    </w:div>
    <w:div w:id="936596519">
      <w:bodyDiv w:val="1"/>
      <w:marLeft w:val="0"/>
      <w:marRight w:val="0"/>
      <w:marTop w:val="0"/>
      <w:marBottom w:val="0"/>
      <w:divBdr>
        <w:top w:val="none" w:sz="0" w:space="0" w:color="auto"/>
        <w:left w:val="none" w:sz="0" w:space="0" w:color="auto"/>
        <w:bottom w:val="none" w:sz="0" w:space="0" w:color="auto"/>
        <w:right w:val="none" w:sz="0" w:space="0" w:color="auto"/>
      </w:divBdr>
    </w:div>
    <w:div w:id="1237084705">
      <w:bodyDiv w:val="1"/>
      <w:marLeft w:val="0"/>
      <w:marRight w:val="0"/>
      <w:marTop w:val="0"/>
      <w:marBottom w:val="0"/>
      <w:divBdr>
        <w:top w:val="none" w:sz="0" w:space="0" w:color="auto"/>
        <w:left w:val="none" w:sz="0" w:space="0" w:color="auto"/>
        <w:bottom w:val="none" w:sz="0" w:space="0" w:color="auto"/>
        <w:right w:val="none" w:sz="0" w:space="0" w:color="auto"/>
      </w:divBdr>
    </w:div>
    <w:div w:id="1612273600">
      <w:bodyDiv w:val="1"/>
      <w:marLeft w:val="0"/>
      <w:marRight w:val="0"/>
      <w:marTop w:val="0"/>
      <w:marBottom w:val="0"/>
      <w:divBdr>
        <w:top w:val="none" w:sz="0" w:space="0" w:color="auto"/>
        <w:left w:val="none" w:sz="0" w:space="0" w:color="auto"/>
        <w:bottom w:val="none" w:sz="0" w:space="0" w:color="auto"/>
        <w:right w:val="none" w:sz="0" w:space="0" w:color="auto"/>
      </w:divBdr>
    </w:div>
    <w:div w:id="201491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tiracisted.sco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wscotland.sharepoint.com/:w:/r/sites/InverclydeEqualitesCoordinatorNetwork/Shared%20Documents/General/Resources/Racial%20Equality%20Diversity%20and%20Inclusion%20-%20Calendar%20Dates%20and%20Sources%20-%202024%20-%20FINAL.docx?d=w7c5e3392f21948ea9ebce0ca1618401c&amp;csf=1&amp;web=1&amp;e=04Xyx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91F0461E954A29AA8A76205428F57D"/>
        <w:category>
          <w:name w:val="General"/>
          <w:gallery w:val="placeholder"/>
        </w:category>
        <w:types>
          <w:type w:val="bbPlcHdr"/>
        </w:types>
        <w:behaviors>
          <w:behavior w:val="content"/>
        </w:behaviors>
        <w:guid w:val="{AEAC6107-D559-4DFE-A4B4-15C4CB866338}"/>
      </w:docPartPr>
      <w:docPartBody>
        <w:p w:rsidR="00E5408C" w:rsidRDefault="00DD0795" w:rsidP="00DD0795">
          <w:pPr>
            <w:pStyle w:val="1891F0461E954A29AA8A76205428F57D"/>
          </w:pPr>
          <w:r w:rsidRPr="00E77056">
            <w:rPr>
              <w:rStyle w:val="PlaceholderText"/>
            </w:rPr>
            <w:t>Choose an item.</w:t>
          </w:r>
        </w:p>
      </w:docPartBody>
    </w:docPart>
    <w:docPart>
      <w:docPartPr>
        <w:name w:val="E2337A9C18854E7EBF58E6B6BD9C3C37"/>
        <w:category>
          <w:name w:val="General"/>
          <w:gallery w:val="placeholder"/>
        </w:category>
        <w:types>
          <w:type w:val="bbPlcHdr"/>
        </w:types>
        <w:behaviors>
          <w:behavior w:val="content"/>
        </w:behaviors>
        <w:guid w:val="{D9B697E0-71ED-458B-9864-AF8D698B0E7D}"/>
      </w:docPartPr>
      <w:docPartBody>
        <w:p w:rsidR="00E5408C" w:rsidRDefault="00DD0795" w:rsidP="00DD0795">
          <w:pPr>
            <w:pStyle w:val="E2337A9C18854E7EBF58E6B6BD9C3C37"/>
          </w:pPr>
          <w:r w:rsidRPr="00E77056">
            <w:rPr>
              <w:rStyle w:val="PlaceholderText"/>
            </w:rPr>
            <w:t>Choose an item.</w:t>
          </w:r>
        </w:p>
      </w:docPartBody>
    </w:docPart>
    <w:docPart>
      <w:docPartPr>
        <w:name w:val="E576ACE516214C3780E40B5F09FA9153"/>
        <w:category>
          <w:name w:val="General"/>
          <w:gallery w:val="placeholder"/>
        </w:category>
        <w:types>
          <w:type w:val="bbPlcHdr"/>
        </w:types>
        <w:behaviors>
          <w:behavior w:val="content"/>
        </w:behaviors>
        <w:guid w:val="{EF3456C6-CDA7-41BB-9502-D6EBE565CC40}"/>
      </w:docPartPr>
      <w:docPartBody>
        <w:p w:rsidR="00E5408C" w:rsidRDefault="00DD0795" w:rsidP="00DD0795">
          <w:pPr>
            <w:pStyle w:val="E576ACE516214C3780E40B5F09FA9153"/>
          </w:pPr>
          <w:r w:rsidRPr="00E77056">
            <w:rPr>
              <w:rStyle w:val="PlaceholderText"/>
            </w:rPr>
            <w:t>Choose an item.</w:t>
          </w:r>
        </w:p>
      </w:docPartBody>
    </w:docPart>
    <w:docPart>
      <w:docPartPr>
        <w:name w:val="44C461DCE65E4FFC85847E1AD966D570"/>
        <w:category>
          <w:name w:val="General"/>
          <w:gallery w:val="placeholder"/>
        </w:category>
        <w:types>
          <w:type w:val="bbPlcHdr"/>
        </w:types>
        <w:behaviors>
          <w:behavior w:val="content"/>
        </w:behaviors>
        <w:guid w:val="{9AA0CF0E-DAFF-415A-A162-D910A56AEEAA}"/>
      </w:docPartPr>
      <w:docPartBody>
        <w:p w:rsidR="00E5408C" w:rsidRDefault="00DD0795" w:rsidP="00DD0795">
          <w:pPr>
            <w:pStyle w:val="44C461DCE65E4FFC85847E1AD966D570"/>
          </w:pPr>
          <w:r w:rsidRPr="00BA16E6">
            <w:rPr>
              <w:rStyle w:val="PlaceholderText"/>
            </w:rPr>
            <w:t>Choose an item.</w:t>
          </w:r>
        </w:p>
      </w:docPartBody>
    </w:docPart>
    <w:docPart>
      <w:docPartPr>
        <w:name w:val="E585777189084339816F8CD69A2D131E"/>
        <w:category>
          <w:name w:val="General"/>
          <w:gallery w:val="placeholder"/>
        </w:category>
        <w:types>
          <w:type w:val="bbPlcHdr"/>
        </w:types>
        <w:behaviors>
          <w:behavior w:val="content"/>
        </w:behaviors>
        <w:guid w:val="{B8F05018-1F41-4BF2-AD34-D07C7829260A}"/>
      </w:docPartPr>
      <w:docPartBody>
        <w:p w:rsidR="00BA2330" w:rsidRDefault="002C340D" w:rsidP="002C340D">
          <w:pPr>
            <w:pStyle w:val="E585777189084339816F8CD69A2D131E"/>
          </w:pPr>
          <w:r w:rsidRPr="00BA16E6">
            <w:rPr>
              <w:rStyle w:val="PlaceholderText"/>
            </w:rPr>
            <w:t>Choose an item.</w:t>
          </w:r>
        </w:p>
      </w:docPartBody>
    </w:docPart>
    <w:docPart>
      <w:docPartPr>
        <w:name w:val="743CA051C27F41A7A9DE4CDAC381C3DE"/>
        <w:category>
          <w:name w:val="General"/>
          <w:gallery w:val="placeholder"/>
        </w:category>
        <w:types>
          <w:type w:val="bbPlcHdr"/>
        </w:types>
        <w:behaviors>
          <w:behavior w:val="content"/>
        </w:behaviors>
        <w:guid w:val="{38EACEAA-D7A7-4CB0-8307-BEA825E8EEF7}"/>
      </w:docPartPr>
      <w:docPartBody>
        <w:p w:rsidR="00BA2330" w:rsidRDefault="002C340D" w:rsidP="002C340D">
          <w:pPr>
            <w:pStyle w:val="743CA051C27F41A7A9DE4CDAC381C3DE"/>
          </w:pPr>
          <w:r w:rsidRPr="00BA16E6">
            <w:rPr>
              <w:rStyle w:val="PlaceholderText"/>
            </w:rPr>
            <w:t>Choose an item.</w:t>
          </w:r>
        </w:p>
      </w:docPartBody>
    </w:docPart>
    <w:docPart>
      <w:docPartPr>
        <w:name w:val="B66C8C69893646EA80CAF0E4D5C86776"/>
        <w:category>
          <w:name w:val="General"/>
          <w:gallery w:val="placeholder"/>
        </w:category>
        <w:types>
          <w:type w:val="bbPlcHdr"/>
        </w:types>
        <w:behaviors>
          <w:behavior w:val="content"/>
        </w:behaviors>
        <w:guid w:val="{E3803E3C-55C4-41E1-A33F-991D610BC693}"/>
      </w:docPartPr>
      <w:docPartBody>
        <w:p w:rsidR="00BA2330" w:rsidRDefault="002C340D" w:rsidP="002C340D">
          <w:pPr>
            <w:pStyle w:val="B66C8C69893646EA80CAF0E4D5C86776"/>
          </w:pPr>
          <w:r w:rsidRPr="00BA16E6">
            <w:rPr>
              <w:rStyle w:val="PlaceholderText"/>
            </w:rPr>
            <w:t>Choose an item.</w:t>
          </w:r>
        </w:p>
      </w:docPartBody>
    </w:docPart>
    <w:docPart>
      <w:docPartPr>
        <w:name w:val="7DD4782961B34CA3B3A9F36118FBF87E"/>
        <w:category>
          <w:name w:val="General"/>
          <w:gallery w:val="placeholder"/>
        </w:category>
        <w:types>
          <w:type w:val="bbPlcHdr"/>
        </w:types>
        <w:behaviors>
          <w:behavior w:val="content"/>
        </w:behaviors>
        <w:guid w:val="{6A80CF42-B455-4E86-A748-7F615A9ACA3A}"/>
      </w:docPartPr>
      <w:docPartBody>
        <w:p w:rsidR="00BA2330" w:rsidRDefault="002C340D" w:rsidP="002C340D">
          <w:pPr>
            <w:pStyle w:val="7DD4782961B34CA3B3A9F36118FBF87E"/>
          </w:pPr>
          <w:r w:rsidRPr="00BA16E6">
            <w:rPr>
              <w:rStyle w:val="PlaceholderText"/>
            </w:rPr>
            <w:t>Choose an item.</w:t>
          </w:r>
        </w:p>
      </w:docPartBody>
    </w:docPart>
    <w:docPart>
      <w:docPartPr>
        <w:name w:val="97C9F78F955940D48180EA08EBB78B7F"/>
        <w:category>
          <w:name w:val="General"/>
          <w:gallery w:val="placeholder"/>
        </w:category>
        <w:types>
          <w:type w:val="bbPlcHdr"/>
        </w:types>
        <w:behaviors>
          <w:behavior w:val="content"/>
        </w:behaviors>
        <w:guid w:val="{C91BDB1C-F61C-4E14-AC5E-B721C9685548}"/>
      </w:docPartPr>
      <w:docPartBody>
        <w:p w:rsidR="00BA2330" w:rsidRDefault="002C340D" w:rsidP="002C340D">
          <w:pPr>
            <w:pStyle w:val="97C9F78F955940D48180EA08EBB78B7F"/>
          </w:pPr>
          <w:r w:rsidRPr="00BA16E6">
            <w:rPr>
              <w:rStyle w:val="PlaceholderText"/>
            </w:rPr>
            <w:t>Choose an item.</w:t>
          </w:r>
        </w:p>
      </w:docPartBody>
    </w:docPart>
    <w:docPart>
      <w:docPartPr>
        <w:name w:val="DCE46632BB3B4B249DEE0895D1BE4E50"/>
        <w:category>
          <w:name w:val="General"/>
          <w:gallery w:val="placeholder"/>
        </w:category>
        <w:types>
          <w:type w:val="bbPlcHdr"/>
        </w:types>
        <w:behaviors>
          <w:behavior w:val="content"/>
        </w:behaviors>
        <w:guid w:val="{337DCA0F-AF68-4647-8877-D36D7D9C1C87}"/>
      </w:docPartPr>
      <w:docPartBody>
        <w:p w:rsidR="00BA2330" w:rsidRDefault="002C340D" w:rsidP="002C340D">
          <w:pPr>
            <w:pStyle w:val="DCE46632BB3B4B249DEE0895D1BE4E50"/>
          </w:pPr>
          <w:r w:rsidRPr="00BA16E6">
            <w:rPr>
              <w:rStyle w:val="PlaceholderText"/>
            </w:rPr>
            <w:t>Choose an item.</w:t>
          </w:r>
        </w:p>
      </w:docPartBody>
    </w:docPart>
    <w:docPart>
      <w:docPartPr>
        <w:name w:val="1F10DDAC63264C28A6002FA563B69D47"/>
        <w:category>
          <w:name w:val="General"/>
          <w:gallery w:val="placeholder"/>
        </w:category>
        <w:types>
          <w:type w:val="bbPlcHdr"/>
        </w:types>
        <w:behaviors>
          <w:behavior w:val="content"/>
        </w:behaviors>
        <w:guid w:val="{54E827E2-AF8A-4AA9-B92C-4A63F3A752CE}"/>
      </w:docPartPr>
      <w:docPartBody>
        <w:p w:rsidR="00BA2330" w:rsidRDefault="002C340D" w:rsidP="002C340D">
          <w:pPr>
            <w:pStyle w:val="1F10DDAC63264C28A6002FA563B69D47"/>
          </w:pPr>
          <w:r w:rsidRPr="00BA16E6">
            <w:rPr>
              <w:rStyle w:val="PlaceholderText"/>
            </w:rPr>
            <w:t>Choose an item.</w:t>
          </w:r>
        </w:p>
      </w:docPartBody>
    </w:docPart>
    <w:docPart>
      <w:docPartPr>
        <w:name w:val="D03EA9401C42499EB8FBADDD78D7B6BF"/>
        <w:category>
          <w:name w:val="General"/>
          <w:gallery w:val="placeholder"/>
        </w:category>
        <w:types>
          <w:type w:val="bbPlcHdr"/>
        </w:types>
        <w:behaviors>
          <w:behavior w:val="content"/>
        </w:behaviors>
        <w:guid w:val="{E3249086-93E1-475E-A747-D9D0415C4427}"/>
      </w:docPartPr>
      <w:docPartBody>
        <w:p w:rsidR="00BA2330" w:rsidRDefault="002C340D" w:rsidP="002C340D">
          <w:pPr>
            <w:pStyle w:val="D03EA9401C42499EB8FBADDD78D7B6BF"/>
          </w:pPr>
          <w:r w:rsidRPr="00BA16E6">
            <w:rPr>
              <w:rStyle w:val="PlaceholderText"/>
            </w:rPr>
            <w:t>Choose an item.</w:t>
          </w:r>
        </w:p>
      </w:docPartBody>
    </w:docPart>
    <w:docPart>
      <w:docPartPr>
        <w:name w:val="3437A8A6B8954C2A88F65141DA968D1F"/>
        <w:category>
          <w:name w:val="General"/>
          <w:gallery w:val="placeholder"/>
        </w:category>
        <w:types>
          <w:type w:val="bbPlcHdr"/>
        </w:types>
        <w:behaviors>
          <w:behavior w:val="content"/>
        </w:behaviors>
        <w:guid w:val="{AFD06D9C-1240-466A-86E0-294E42587E46}"/>
      </w:docPartPr>
      <w:docPartBody>
        <w:p w:rsidR="00BA2330" w:rsidRDefault="002C340D" w:rsidP="002C340D">
          <w:pPr>
            <w:pStyle w:val="3437A8A6B8954C2A88F65141DA968D1F"/>
          </w:pPr>
          <w:r w:rsidRPr="00BA16E6">
            <w:rPr>
              <w:rStyle w:val="PlaceholderText"/>
            </w:rPr>
            <w:t>Choose an item.</w:t>
          </w:r>
        </w:p>
      </w:docPartBody>
    </w:docPart>
    <w:docPart>
      <w:docPartPr>
        <w:name w:val="046B1BBE7B09421DB69F2DC962B4D411"/>
        <w:category>
          <w:name w:val="General"/>
          <w:gallery w:val="placeholder"/>
        </w:category>
        <w:types>
          <w:type w:val="bbPlcHdr"/>
        </w:types>
        <w:behaviors>
          <w:behavior w:val="content"/>
        </w:behaviors>
        <w:guid w:val="{F6013D55-15CB-443A-93E9-FEC2A468E966}"/>
      </w:docPartPr>
      <w:docPartBody>
        <w:p w:rsidR="00BA2330" w:rsidRDefault="002C340D" w:rsidP="002C340D">
          <w:pPr>
            <w:pStyle w:val="046B1BBE7B09421DB69F2DC962B4D411"/>
          </w:pPr>
          <w:r w:rsidRPr="00BA16E6">
            <w:rPr>
              <w:rStyle w:val="PlaceholderText"/>
            </w:rPr>
            <w:t>Choose an item.</w:t>
          </w:r>
        </w:p>
      </w:docPartBody>
    </w:docPart>
    <w:docPart>
      <w:docPartPr>
        <w:name w:val="B96941CA20F54049B92B9B1A4310C5D7"/>
        <w:category>
          <w:name w:val="General"/>
          <w:gallery w:val="placeholder"/>
        </w:category>
        <w:types>
          <w:type w:val="bbPlcHdr"/>
        </w:types>
        <w:behaviors>
          <w:behavior w:val="content"/>
        </w:behaviors>
        <w:guid w:val="{6FDC0127-CC99-4F9F-83E2-297F6C766CE3}"/>
      </w:docPartPr>
      <w:docPartBody>
        <w:p w:rsidR="00BA2330" w:rsidRDefault="002C340D" w:rsidP="002C340D">
          <w:pPr>
            <w:pStyle w:val="B96941CA20F54049B92B9B1A4310C5D7"/>
          </w:pPr>
          <w:r w:rsidRPr="00A1380C">
            <w:rPr>
              <w:rStyle w:val="PlaceholderText"/>
            </w:rPr>
            <w:t>Choose an item.</w:t>
          </w:r>
        </w:p>
      </w:docPartBody>
    </w:docPart>
    <w:docPart>
      <w:docPartPr>
        <w:name w:val="88FC4E441C8B46BDB956F5A2CC38A04A"/>
        <w:category>
          <w:name w:val="General"/>
          <w:gallery w:val="placeholder"/>
        </w:category>
        <w:types>
          <w:type w:val="bbPlcHdr"/>
        </w:types>
        <w:behaviors>
          <w:behavior w:val="content"/>
        </w:behaviors>
        <w:guid w:val="{B833ED49-B69E-49F8-8559-09C9D5D6F9A9}"/>
      </w:docPartPr>
      <w:docPartBody>
        <w:p w:rsidR="00BA2330" w:rsidRDefault="002C340D" w:rsidP="002C340D">
          <w:pPr>
            <w:pStyle w:val="88FC4E441C8B46BDB956F5A2CC38A04A"/>
          </w:pPr>
          <w:r w:rsidRPr="00A1380C">
            <w:rPr>
              <w:rStyle w:val="PlaceholderText"/>
            </w:rPr>
            <w:t>Choose an item.</w:t>
          </w:r>
        </w:p>
      </w:docPartBody>
    </w:docPart>
    <w:docPart>
      <w:docPartPr>
        <w:name w:val="E2179A33241344BD9824316ACD2B9F70"/>
        <w:category>
          <w:name w:val="General"/>
          <w:gallery w:val="placeholder"/>
        </w:category>
        <w:types>
          <w:type w:val="bbPlcHdr"/>
        </w:types>
        <w:behaviors>
          <w:behavior w:val="content"/>
        </w:behaviors>
        <w:guid w:val="{52541FDB-A0E0-4FD2-A1C6-B76A2A8B07E7}"/>
      </w:docPartPr>
      <w:docPartBody>
        <w:p w:rsidR="007B1375" w:rsidRDefault="0075704F" w:rsidP="0075704F">
          <w:pPr>
            <w:pStyle w:val="E2179A33241344BD9824316ACD2B9F70"/>
          </w:pPr>
          <w:r w:rsidRPr="00BA16E6">
            <w:rPr>
              <w:rStyle w:val="PlaceholderText"/>
            </w:rPr>
            <w:t>Choose an item.</w:t>
          </w:r>
        </w:p>
      </w:docPartBody>
    </w:docPart>
    <w:docPart>
      <w:docPartPr>
        <w:name w:val="8570E5B215B64C10B63D6FF7AD043ABD"/>
        <w:category>
          <w:name w:val="General"/>
          <w:gallery w:val="placeholder"/>
        </w:category>
        <w:types>
          <w:type w:val="bbPlcHdr"/>
        </w:types>
        <w:behaviors>
          <w:behavior w:val="content"/>
        </w:behaviors>
        <w:guid w:val="{F79DDAFF-7229-4481-8C07-4F38DDF3F241}"/>
      </w:docPartPr>
      <w:docPartBody>
        <w:p w:rsidR="007B1375" w:rsidRDefault="0075704F" w:rsidP="0075704F">
          <w:pPr>
            <w:pStyle w:val="8570E5B215B64C10B63D6FF7AD043ABD"/>
          </w:pPr>
          <w:r w:rsidRPr="00BA16E6">
            <w:rPr>
              <w:rStyle w:val="PlaceholderText"/>
            </w:rPr>
            <w:t>Choose an item.</w:t>
          </w:r>
        </w:p>
      </w:docPartBody>
    </w:docPart>
    <w:docPart>
      <w:docPartPr>
        <w:name w:val="E9962A0491FE48EBBA1AE1B13DF6124D"/>
        <w:category>
          <w:name w:val="General"/>
          <w:gallery w:val="placeholder"/>
        </w:category>
        <w:types>
          <w:type w:val="bbPlcHdr"/>
        </w:types>
        <w:behaviors>
          <w:behavior w:val="content"/>
        </w:behaviors>
        <w:guid w:val="{5FF97F10-8E92-48D4-A3B4-6E6EA1AC03DE}"/>
      </w:docPartPr>
      <w:docPartBody>
        <w:p w:rsidR="007B1375" w:rsidRDefault="0075704F" w:rsidP="0075704F">
          <w:pPr>
            <w:pStyle w:val="E9962A0491FE48EBBA1AE1B13DF6124D"/>
          </w:pPr>
          <w:r w:rsidRPr="00BA16E6">
            <w:rPr>
              <w:rStyle w:val="PlaceholderText"/>
            </w:rPr>
            <w:t>Choose an item.</w:t>
          </w:r>
        </w:p>
      </w:docPartBody>
    </w:docPart>
    <w:docPart>
      <w:docPartPr>
        <w:name w:val="01AB47F5CCB54B0B9F265DCCBCFDDF77"/>
        <w:category>
          <w:name w:val="General"/>
          <w:gallery w:val="placeholder"/>
        </w:category>
        <w:types>
          <w:type w:val="bbPlcHdr"/>
        </w:types>
        <w:behaviors>
          <w:behavior w:val="content"/>
        </w:behaviors>
        <w:guid w:val="{CADA8D0F-EB76-46F7-A374-9CC56086E88D}"/>
      </w:docPartPr>
      <w:docPartBody>
        <w:p w:rsidR="007B1375" w:rsidRDefault="0075704F" w:rsidP="0075704F">
          <w:pPr>
            <w:pStyle w:val="01AB47F5CCB54B0B9F265DCCBCFDDF77"/>
          </w:pPr>
          <w:r w:rsidRPr="00BA16E6">
            <w:rPr>
              <w:rStyle w:val="PlaceholderText"/>
            </w:rPr>
            <w:t>Choose an item.</w:t>
          </w:r>
        </w:p>
      </w:docPartBody>
    </w:docPart>
    <w:docPart>
      <w:docPartPr>
        <w:name w:val="80A11EAB0E224FA0A7A747C52D88F6FB"/>
        <w:category>
          <w:name w:val="General"/>
          <w:gallery w:val="placeholder"/>
        </w:category>
        <w:types>
          <w:type w:val="bbPlcHdr"/>
        </w:types>
        <w:behaviors>
          <w:behavior w:val="content"/>
        </w:behaviors>
        <w:guid w:val="{E392F9F3-A59C-4BBC-826A-F00F0523DC90}"/>
      </w:docPartPr>
      <w:docPartBody>
        <w:p w:rsidR="007B1375" w:rsidRDefault="0075704F" w:rsidP="0075704F">
          <w:pPr>
            <w:pStyle w:val="80A11EAB0E224FA0A7A747C52D88F6FB"/>
          </w:pPr>
          <w:r w:rsidRPr="00BA16E6">
            <w:rPr>
              <w:rStyle w:val="PlaceholderText"/>
            </w:rPr>
            <w:t>Choose an item.</w:t>
          </w:r>
        </w:p>
      </w:docPartBody>
    </w:docPart>
    <w:docPart>
      <w:docPartPr>
        <w:name w:val="2836BA7B2F0B409BBDEE5E41776F4F27"/>
        <w:category>
          <w:name w:val="General"/>
          <w:gallery w:val="placeholder"/>
        </w:category>
        <w:types>
          <w:type w:val="bbPlcHdr"/>
        </w:types>
        <w:behaviors>
          <w:behavior w:val="content"/>
        </w:behaviors>
        <w:guid w:val="{FECF6694-63F4-43ED-9B3C-DED4E7619054}"/>
      </w:docPartPr>
      <w:docPartBody>
        <w:p w:rsidR="007B1375" w:rsidRDefault="0075704F" w:rsidP="0075704F">
          <w:pPr>
            <w:pStyle w:val="2836BA7B2F0B409BBDEE5E41776F4F27"/>
          </w:pPr>
          <w:r w:rsidRPr="00BA16E6">
            <w:rPr>
              <w:rStyle w:val="PlaceholderText"/>
            </w:rPr>
            <w:t>Choose an item.</w:t>
          </w:r>
        </w:p>
      </w:docPartBody>
    </w:docPart>
    <w:docPart>
      <w:docPartPr>
        <w:name w:val="C475A4344C524BA3A33E0FD213B2F505"/>
        <w:category>
          <w:name w:val="General"/>
          <w:gallery w:val="placeholder"/>
        </w:category>
        <w:types>
          <w:type w:val="bbPlcHdr"/>
        </w:types>
        <w:behaviors>
          <w:behavior w:val="content"/>
        </w:behaviors>
        <w:guid w:val="{95E96AC0-C1B3-4236-A868-878827C6D43C}"/>
      </w:docPartPr>
      <w:docPartBody>
        <w:p w:rsidR="007B1375" w:rsidRDefault="0075704F" w:rsidP="0075704F">
          <w:pPr>
            <w:pStyle w:val="C475A4344C524BA3A33E0FD213B2F505"/>
          </w:pPr>
          <w:r w:rsidRPr="00BA16E6">
            <w:rPr>
              <w:rStyle w:val="PlaceholderText"/>
            </w:rPr>
            <w:t>Choose an item.</w:t>
          </w:r>
        </w:p>
      </w:docPartBody>
    </w:docPart>
    <w:docPart>
      <w:docPartPr>
        <w:name w:val="2164AD85739A434FA05F681E33065B4F"/>
        <w:category>
          <w:name w:val="General"/>
          <w:gallery w:val="placeholder"/>
        </w:category>
        <w:types>
          <w:type w:val="bbPlcHdr"/>
        </w:types>
        <w:behaviors>
          <w:behavior w:val="content"/>
        </w:behaviors>
        <w:guid w:val="{223CE730-5C88-4340-8171-9EA0D86D1157}"/>
      </w:docPartPr>
      <w:docPartBody>
        <w:p w:rsidR="007B1375" w:rsidRDefault="0075704F" w:rsidP="0075704F">
          <w:pPr>
            <w:pStyle w:val="2164AD85739A434FA05F681E33065B4F"/>
          </w:pPr>
          <w:r w:rsidRPr="00BA16E6">
            <w:rPr>
              <w:rStyle w:val="PlaceholderText"/>
            </w:rPr>
            <w:t>Choose an item.</w:t>
          </w:r>
        </w:p>
      </w:docPartBody>
    </w:docPart>
    <w:docPart>
      <w:docPartPr>
        <w:name w:val="53C4AD8CA09E4F8E81CE6626EFB266B3"/>
        <w:category>
          <w:name w:val="General"/>
          <w:gallery w:val="placeholder"/>
        </w:category>
        <w:types>
          <w:type w:val="bbPlcHdr"/>
        </w:types>
        <w:behaviors>
          <w:behavior w:val="content"/>
        </w:behaviors>
        <w:guid w:val="{C4000366-18CC-4E56-B365-21DD7F6D020C}"/>
      </w:docPartPr>
      <w:docPartBody>
        <w:p w:rsidR="007B1375" w:rsidRDefault="0075704F" w:rsidP="0075704F">
          <w:pPr>
            <w:pStyle w:val="53C4AD8CA09E4F8E81CE6626EFB266B3"/>
          </w:pPr>
          <w:r w:rsidRPr="00A1380C">
            <w:rPr>
              <w:rStyle w:val="PlaceholderText"/>
            </w:rPr>
            <w:t>Choose an item.</w:t>
          </w:r>
        </w:p>
      </w:docPartBody>
    </w:docPart>
    <w:docPart>
      <w:docPartPr>
        <w:name w:val="87647799E48D47CD94190FCED5CCBE4A"/>
        <w:category>
          <w:name w:val="General"/>
          <w:gallery w:val="placeholder"/>
        </w:category>
        <w:types>
          <w:type w:val="bbPlcHdr"/>
        </w:types>
        <w:behaviors>
          <w:behavior w:val="content"/>
        </w:behaviors>
        <w:guid w:val="{AFE446F3-7A23-4573-A59C-2E00AA219BEA}"/>
      </w:docPartPr>
      <w:docPartBody>
        <w:p w:rsidR="007B1375" w:rsidRDefault="0075704F" w:rsidP="0075704F">
          <w:pPr>
            <w:pStyle w:val="87647799E48D47CD94190FCED5CCBE4A"/>
          </w:pPr>
          <w:r w:rsidRPr="00A1380C">
            <w:rPr>
              <w:rStyle w:val="PlaceholderText"/>
            </w:rPr>
            <w:t>Choose an item.</w:t>
          </w:r>
        </w:p>
      </w:docPartBody>
    </w:docPart>
    <w:docPart>
      <w:docPartPr>
        <w:name w:val="3908DBE2B73A4A4DA307BC16EFB32BB4"/>
        <w:category>
          <w:name w:val="General"/>
          <w:gallery w:val="placeholder"/>
        </w:category>
        <w:types>
          <w:type w:val="bbPlcHdr"/>
        </w:types>
        <w:behaviors>
          <w:behavior w:val="content"/>
        </w:behaviors>
        <w:guid w:val="{AFAFEE6B-500C-4B1D-893E-79593ACBA13B}"/>
      </w:docPartPr>
      <w:docPartBody>
        <w:p w:rsidR="007B1375" w:rsidRDefault="0075704F" w:rsidP="0075704F">
          <w:pPr>
            <w:pStyle w:val="3908DBE2B73A4A4DA307BC16EFB32BB4"/>
          </w:pPr>
          <w:r w:rsidRPr="00A1380C">
            <w:rPr>
              <w:rStyle w:val="PlaceholderText"/>
            </w:rPr>
            <w:t>Choose an item.</w:t>
          </w:r>
        </w:p>
      </w:docPartBody>
    </w:docPart>
    <w:docPart>
      <w:docPartPr>
        <w:name w:val="733AD5782F344B9897E7EB44A6B11098"/>
        <w:category>
          <w:name w:val="General"/>
          <w:gallery w:val="placeholder"/>
        </w:category>
        <w:types>
          <w:type w:val="bbPlcHdr"/>
        </w:types>
        <w:behaviors>
          <w:behavior w:val="content"/>
        </w:behaviors>
        <w:guid w:val="{86A16E6F-7850-4C67-AC91-E0A7DD6BD115}"/>
      </w:docPartPr>
      <w:docPartBody>
        <w:p w:rsidR="007B1375" w:rsidRDefault="0075704F" w:rsidP="0075704F">
          <w:pPr>
            <w:pStyle w:val="733AD5782F344B9897E7EB44A6B11098"/>
          </w:pPr>
          <w:r w:rsidRPr="00BA16E6">
            <w:rPr>
              <w:rStyle w:val="PlaceholderText"/>
            </w:rPr>
            <w:t>Choose an item.</w:t>
          </w:r>
        </w:p>
      </w:docPartBody>
    </w:docPart>
    <w:docPart>
      <w:docPartPr>
        <w:name w:val="188C279BE7464D9CA1D5501214A99CE2"/>
        <w:category>
          <w:name w:val="General"/>
          <w:gallery w:val="placeholder"/>
        </w:category>
        <w:types>
          <w:type w:val="bbPlcHdr"/>
        </w:types>
        <w:behaviors>
          <w:behavior w:val="content"/>
        </w:behaviors>
        <w:guid w:val="{675D6D0D-31A2-4870-9C2C-65DBE7A4FA48}"/>
      </w:docPartPr>
      <w:docPartBody>
        <w:p w:rsidR="007B1375" w:rsidRDefault="0075704F" w:rsidP="0075704F">
          <w:pPr>
            <w:pStyle w:val="188C279BE7464D9CA1D5501214A99CE2"/>
          </w:pPr>
          <w:r w:rsidRPr="00BA16E6">
            <w:rPr>
              <w:rStyle w:val="PlaceholderText"/>
            </w:rPr>
            <w:t>Choose an item.</w:t>
          </w:r>
        </w:p>
      </w:docPartBody>
    </w:docPart>
    <w:docPart>
      <w:docPartPr>
        <w:name w:val="B9953AECE3284468A31712009CA4D95D"/>
        <w:category>
          <w:name w:val="General"/>
          <w:gallery w:val="placeholder"/>
        </w:category>
        <w:types>
          <w:type w:val="bbPlcHdr"/>
        </w:types>
        <w:behaviors>
          <w:behavior w:val="content"/>
        </w:behaviors>
        <w:guid w:val="{CFFC052E-FD8F-4A80-80E7-F2CFCE01B00E}"/>
      </w:docPartPr>
      <w:docPartBody>
        <w:p w:rsidR="007B1375" w:rsidRDefault="0075704F" w:rsidP="0075704F">
          <w:pPr>
            <w:pStyle w:val="B9953AECE3284468A31712009CA4D95D"/>
          </w:pPr>
          <w:r w:rsidRPr="00BA16E6">
            <w:rPr>
              <w:rStyle w:val="PlaceholderText"/>
            </w:rPr>
            <w:t>Choose an item.</w:t>
          </w:r>
        </w:p>
      </w:docPartBody>
    </w:docPart>
    <w:docPart>
      <w:docPartPr>
        <w:name w:val="395AD1A1602B431D8F2B3CE54F7A6F1F"/>
        <w:category>
          <w:name w:val="General"/>
          <w:gallery w:val="placeholder"/>
        </w:category>
        <w:types>
          <w:type w:val="bbPlcHdr"/>
        </w:types>
        <w:behaviors>
          <w:behavior w:val="content"/>
        </w:behaviors>
        <w:guid w:val="{76CB5E87-C332-47D6-BCAA-A04BEEAF4F27}"/>
      </w:docPartPr>
      <w:docPartBody>
        <w:p w:rsidR="007B1375" w:rsidRDefault="0075704F" w:rsidP="0075704F">
          <w:pPr>
            <w:pStyle w:val="395AD1A1602B431D8F2B3CE54F7A6F1F"/>
          </w:pPr>
          <w:r w:rsidRPr="00BA16E6">
            <w:rPr>
              <w:rStyle w:val="PlaceholderText"/>
            </w:rPr>
            <w:t>Choose an item.</w:t>
          </w:r>
        </w:p>
      </w:docPartBody>
    </w:docPart>
    <w:docPart>
      <w:docPartPr>
        <w:name w:val="7E009D2C264C4326B11D9A607C7AD0AC"/>
        <w:category>
          <w:name w:val="General"/>
          <w:gallery w:val="placeholder"/>
        </w:category>
        <w:types>
          <w:type w:val="bbPlcHdr"/>
        </w:types>
        <w:behaviors>
          <w:behavior w:val="content"/>
        </w:behaviors>
        <w:guid w:val="{13470680-8D4C-4F99-9B9C-A8D7F884CB09}"/>
      </w:docPartPr>
      <w:docPartBody>
        <w:p w:rsidR="007B1375" w:rsidRDefault="0075704F" w:rsidP="0075704F">
          <w:pPr>
            <w:pStyle w:val="7E009D2C264C4326B11D9A607C7AD0AC"/>
          </w:pPr>
          <w:r w:rsidRPr="00BA16E6">
            <w:rPr>
              <w:rStyle w:val="PlaceholderText"/>
            </w:rPr>
            <w:t>Choose an item.</w:t>
          </w:r>
        </w:p>
      </w:docPartBody>
    </w:docPart>
    <w:docPart>
      <w:docPartPr>
        <w:name w:val="F9BA7B0487FE4617990160F80836CC54"/>
        <w:category>
          <w:name w:val="General"/>
          <w:gallery w:val="placeholder"/>
        </w:category>
        <w:types>
          <w:type w:val="bbPlcHdr"/>
        </w:types>
        <w:behaviors>
          <w:behavior w:val="content"/>
        </w:behaviors>
        <w:guid w:val="{02EC6BBB-E5F5-4EC1-8F96-BDF24C52552B}"/>
      </w:docPartPr>
      <w:docPartBody>
        <w:p w:rsidR="007B1375" w:rsidRDefault="0075704F" w:rsidP="0075704F">
          <w:pPr>
            <w:pStyle w:val="F9BA7B0487FE4617990160F80836CC54"/>
          </w:pPr>
          <w:r w:rsidRPr="00BA16E6">
            <w:rPr>
              <w:rStyle w:val="PlaceholderText"/>
            </w:rPr>
            <w:t>Choose an item.</w:t>
          </w:r>
        </w:p>
      </w:docPartBody>
    </w:docPart>
    <w:docPart>
      <w:docPartPr>
        <w:name w:val="583ED75186AE4266B004D5A8DAEBA16E"/>
        <w:category>
          <w:name w:val="General"/>
          <w:gallery w:val="placeholder"/>
        </w:category>
        <w:types>
          <w:type w:val="bbPlcHdr"/>
        </w:types>
        <w:behaviors>
          <w:behavior w:val="content"/>
        </w:behaviors>
        <w:guid w:val="{1616BD68-40FC-4F15-AA33-EF3C44949121}"/>
      </w:docPartPr>
      <w:docPartBody>
        <w:p w:rsidR="007B1375" w:rsidRDefault="0075704F" w:rsidP="0075704F">
          <w:pPr>
            <w:pStyle w:val="583ED75186AE4266B004D5A8DAEBA16E"/>
          </w:pPr>
          <w:r w:rsidRPr="00BA16E6">
            <w:rPr>
              <w:rStyle w:val="PlaceholderText"/>
            </w:rPr>
            <w:t>Choose an item.</w:t>
          </w:r>
        </w:p>
      </w:docPartBody>
    </w:docPart>
    <w:docPart>
      <w:docPartPr>
        <w:name w:val="63679E388EB34B6DA6B49445D764D017"/>
        <w:category>
          <w:name w:val="General"/>
          <w:gallery w:val="placeholder"/>
        </w:category>
        <w:types>
          <w:type w:val="bbPlcHdr"/>
        </w:types>
        <w:behaviors>
          <w:behavior w:val="content"/>
        </w:behaviors>
        <w:guid w:val="{EFBE1AC7-B006-42C5-A41D-AF8AC976BD46}"/>
      </w:docPartPr>
      <w:docPartBody>
        <w:p w:rsidR="007B1375" w:rsidRDefault="0075704F" w:rsidP="0075704F">
          <w:pPr>
            <w:pStyle w:val="63679E388EB34B6DA6B49445D764D017"/>
          </w:pPr>
          <w:r w:rsidRPr="00BA16E6">
            <w:rPr>
              <w:rStyle w:val="PlaceholderText"/>
            </w:rPr>
            <w:t>Choose an item.</w:t>
          </w:r>
        </w:p>
      </w:docPartBody>
    </w:docPart>
    <w:docPart>
      <w:docPartPr>
        <w:name w:val="76DA09F78A2D4EE88FFD6E6DD8E5285C"/>
        <w:category>
          <w:name w:val="General"/>
          <w:gallery w:val="placeholder"/>
        </w:category>
        <w:types>
          <w:type w:val="bbPlcHdr"/>
        </w:types>
        <w:behaviors>
          <w:behavior w:val="content"/>
        </w:behaviors>
        <w:guid w:val="{6A28604F-A9E6-4C5B-86E6-441C3985FF9B}"/>
      </w:docPartPr>
      <w:docPartBody>
        <w:p w:rsidR="007B1375" w:rsidRDefault="0075704F" w:rsidP="0075704F">
          <w:pPr>
            <w:pStyle w:val="76DA09F78A2D4EE88FFD6E6DD8E5285C"/>
          </w:pPr>
          <w:r w:rsidRPr="00BA16E6">
            <w:rPr>
              <w:rStyle w:val="PlaceholderText"/>
            </w:rPr>
            <w:t>Choose an item.</w:t>
          </w:r>
        </w:p>
      </w:docPartBody>
    </w:docPart>
    <w:docPart>
      <w:docPartPr>
        <w:name w:val="200D0A8C966F43CAAB4DF49744D179E0"/>
        <w:category>
          <w:name w:val="General"/>
          <w:gallery w:val="placeholder"/>
        </w:category>
        <w:types>
          <w:type w:val="bbPlcHdr"/>
        </w:types>
        <w:behaviors>
          <w:behavior w:val="content"/>
        </w:behaviors>
        <w:guid w:val="{DFAA2AE3-2061-40E9-8FCA-23C33A915AF1}"/>
      </w:docPartPr>
      <w:docPartBody>
        <w:p w:rsidR="007B1375" w:rsidRDefault="0075704F" w:rsidP="0075704F">
          <w:pPr>
            <w:pStyle w:val="200D0A8C966F43CAAB4DF49744D179E0"/>
          </w:pPr>
          <w:r w:rsidRPr="00A1380C">
            <w:rPr>
              <w:rStyle w:val="PlaceholderText"/>
            </w:rPr>
            <w:t>Choose an item.</w:t>
          </w:r>
        </w:p>
      </w:docPartBody>
    </w:docPart>
    <w:docPart>
      <w:docPartPr>
        <w:name w:val="A01C4C8DA41443D1AF00DAD0DBBAA5FF"/>
        <w:category>
          <w:name w:val="General"/>
          <w:gallery w:val="placeholder"/>
        </w:category>
        <w:types>
          <w:type w:val="bbPlcHdr"/>
        </w:types>
        <w:behaviors>
          <w:behavior w:val="content"/>
        </w:behaviors>
        <w:guid w:val="{EF28F637-397E-407E-96B7-5D621F7F4E6C}"/>
      </w:docPartPr>
      <w:docPartBody>
        <w:p w:rsidR="007B1375" w:rsidRDefault="0075704F" w:rsidP="0075704F">
          <w:pPr>
            <w:pStyle w:val="A01C4C8DA41443D1AF00DAD0DBBAA5FF"/>
          </w:pPr>
          <w:r w:rsidRPr="00A1380C">
            <w:rPr>
              <w:rStyle w:val="PlaceholderText"/>
            </w:rPr>
            <w:t>Choose an item.</w:t>
          </w:r>
        </w:p>
      </w:docPartBody>
    </w:docPart>
    <w:docPart>
      <w:docPartPr>
        <w:name w:val="BDA44B7082A54C6697A7D531C7FAD783"/>
        <w:category>
          <w:name w:val="General"/>
          <w:gallery w:val="placeholder"/>
        </w:category>
        <w:types>
          <w:type w:val="bbPlcHdr"/>
        </w:types>
        <w:behaviors>
          <w:behavior w:val="content"/>
        </w:behaviors>
        <w:guid w:val="{2C1A6515-FF01-414C-8600-0B5A8EF2DF26}"/>
      </w:docPartPr>
      <w:docPartBody>
        <w:p w:rsidR="007B1375" w:rsidRDefault="0075704F" w:rsidP="0075704F">
          <w:pPr>
            <w:pStyle w:val="BDA44B7082A54C6697A7D531C7FAD783"/>
          </w:pPr>
          <w:r w:rsidRPr="00A1380C">
            <w:rPr>
              <w:rStyle w:val="PlaceholderText"/>
            </w:rPr>
            <w:t>Choose an item.</w:t>
          </w:r>
        </w:p>
      </w:docPartBody>
    </w:docPart>
    <w:docPart>
      <w:docPartPr>
        <w:name w:val="86152E8167DD41D69821C9554FA172B6"/>
        <w:category>
          <w:name w:val="General"/>
          <w:gallery w:val="placeholder"/>
        </w:category>
        <w:types>
          <w:type w:val="bbPlcHdr"/>
        </w:types>
        <w:behaviors>
          <w:behavior w:val="content"/>
        </w:behaviors>
        <w:guid w:val="{01A29962-609E-4AD5-A15C-4DF702DC1F69}"/>
      </w:docPartPr>
      <w:docPartBody>
        <w:p w:rsidR="007B1375" w:rsidRDefault="0075704F" w:rsidP="0075704F">
          <w:pPr>
            <w:pStyle w:val="86152E8167DD41D69821C9554FA172B6"/>
          </w:pPr>
          <w:r w:rsidRPr="00BA16E6">
            <w:rPr>
              <w:rStyle w:val="PlaceholderText"/>
            </w:rPr>
            <w:t>Choose an item.</w:t>
          </w:r>
        </w:p>
      </w:docPartBody>
    </w:docPart>
    <w:docPart>
      <w:docPartPr>
        <w:name w:val="06908C30CE264C0A9584CB8564ACF8AD"/>
        <w:category>
          <w:name w:val="General"/>
          <w:gallery w:val="placeholder"/>
        </w:category>
        <w:types>
          <w:type w:val="bbPlcHdr"/>
        </w:types>
        <w:behaviors>
          <w:behavior w:val="content"/>
        </w:behaviors>
        <w:guid w:val="{12E08B0E-AC63-4FAC-ADF4-0D0914CE6AFA}"/>
      </w:docPartPr>
      <w:docPartBody>
        <w:p w:rsidR="007B1375" w:rsidRDefault="0075704F" w:rsidP="0075704F">
          <w:pPr>
            <w:pStyle w:val="06908C30CE264C0A9584CB8564ACF8AD"/>
          </w:pPr>
          <w:r w:rsidRPr="00BA16E6">
            <w:rPr>
              <w:rStyle w:val="PlaceholderText"/>
            </w:rPr>
            <w:t>Choose an item.</w:t>
          </w:r>
        </w:p>
      </w:docPartBody>
    </w:docPart>
    <w:docPart>
      <w:docPartPr>
        <w:name w:val="E6AB058C56FF47F78619AE70BDA5D57D"/>
        <w:category>
          <w:name w:val="General"/>
          <w:gallery w:val="placeholder"/>
        </w:category>
        <w:types>
          <w:type w:val="bbPlcHdr"/>
        </w:types>
        <w:behaviors>
          <w:behavior w:val="content"/>
        </w:behaviors>
        <w:guid w:val="{36C17A7A-9BEA-4971-B8DE-EAD75CEF5451}"/>
      </w:docPartPr>
      <w:docPartBody>
        <w:p w:rsidR="007B1375" w:rsidRDefault="0075704F" w:rsidP="0075704F">
          <w:pPr>
            <w:pStyle w:val="E6AB058C56FF47F78619AE70BDA5D57D"/>
          </w:pPr>
          <w:r w:rsidRPr="00BA16E6">
            <w:rPr>
              <w:rStyle w:val="PlaceholderText"/>
            </w:rPr>
            <w:t>Choose an item.</w:t>
          </w:r>
        </w:p>
      </w:docPartBody>
    </w:docPart>
    <w:docPart>
      <w:docPartPr>
        <w:name w:val="767D26B66DAC45E5B9DB87827C3E3E17"/>
        <w:category>
          <w:name w:val="General"/>
          <w:gallery w:val="placeholder"/>
        </w:category>
        <w:types>
          <w:type w:val="bbPlcHdr"/>
        </w:types>
        <w:behaviors>
          <w:behavior w:val="content"/>
        </w:behaviors>
        <w:guid w:val="{C9D45F17-B539-4EED-8FF2-28E9528B821F}"/>
      </w:docPartPr>
      <w:docPartBody>
        <w:p w:rsidR="007B1375" w:rsidRDefault="0075704F" w:rsidP="0075704F">
          <w:pPr>
            <w:pStyle w:val="767D26B66DAC45E5B9DB87827C3E3E17"/>
          </w:pPr>
          <w:r w:rsidRPr="00A1380C">
            <w:rPr>
              <w:rStyle w:val="PlaceholderText"/>
            </w:rPr>
            <w:t>Choose an item.</w:t>
          </w:r>
        </w:p>
      </w:docPartBody>
    </w:docPart>
    <w:docPart>
      <w:docPartPr>
        <w:name w:val="24F2940E92214B11B6D38954328777E1"/>
        <w:category>
          <w:name w:val="General"/>
          <w:gallery w:val="placeholder"/>
        </w:category>
        <w:types>
          <w:type w:val="bbPlcHdr"/>
        </w:types>
        <w:behaviors>
          <w:behavior w:val="content"/>
        </w:behaviors>
        <w:guid w:val="{34A9F3B1-3356-4308-845E-72D6F38F4F1E}"/>
      </w:docPartPr>
      <w:docPartBody>
        <w:p w:rsidR="007B1375" w:rsidRDefault="0075704F" w:rsidP="0075704F">
          <w:pPr>
            <w:pStyle w:val="24F2940E92214B11B6D38954328777E1"/>
          </w:pPr>
          <w:r w:rsidRPr="00A1380C">
            <w:rPr>
              <w:rStyle w:val="PlaceholderText"/>
            </w:rPr>
            <w:t>Choose an item.</w:t>
          </w:r>
        </w:p>
      </w:docPartBody>
    </w:docPart>
    <w:docPart>
      <w:docPartPr>
        <w:name w:val="50442AFA1CED4FF8918DC081A1BE591E"/>
        <w:category>
          <w:name w:val="General"/>
          <w:gallery w:val="placeholder"/>
        </w:category>
        <w:types>
          <w:type w:val="bbPlcHdr"/>
        </w:types>
        <w:behaviors>
          <w:behavior w:val="content"/>
        </w:behaviors>
        <w:guid w:val="{2C0CC246-2A68-49EF-A0A7-6D3D1647199A}"/>
      </w:docPartPr>
      <w:docPartBody>
        <w:p w:rsidR="00825BFD" w:rsidRDefault="00825BFD" w:rsidP="00825BFD">
          <w:pPr>
            <w:pStyle w:val="50442AFA1CED4FF8918DC081A1BE591E"/>
          </w:pPr>
          <w:r w:rsidRPr="00E7705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623"/>
    <w:rsid w:val="0001728B"/>
    <w:rsid w:val="00054526"/>
    <w:rsid w:val="0024234D"/>
    <w:rsid w:val="00246380"/>
    <w:rsid w:val="002C340D"/>
    <w:rsid w:val="003872B7"/>
    <w:rsid w:val="003A15E9"/>
    <w:rsid w:val="003D27F7"/>
    <w:rsid w:val="00426DD3"/>
    <w:rsid w:val="00454D3D"/>
    <w:rsid w:val="00585C3B"/>
    <w:rsid w:val="006146EE"/>
    <w:rsid w:val="00627DC9"/>
    <w:rsid w:val="00690A5D"/>
    <w:rsid w:val="006A27D2"/>
    <w:rsid w:val="006C01CC"/>
    <w:rsid w:val="00735623"/>
    <w:rsid w:val="0075704F"/>
    <w:rsid w:val="00773880"/>
    <w:rsid w:val="007B1375"/>
    <w:rsid w:val="007B1940"/>
    <w:rsid w:val="007D0A2D"/>
    <w:rsid w:val="00825BFD"/>
    <w:rsid w:val="008A2C61"/>
    <w:rsid w:val="008C3D1C"/>
    <w:rsid w:val="00944003"/>
    <w:rsid w:val="00AE65B6"/>
    <w:rsid w:val="00B17E8E"/>
    <w:rsid w:val="00B30C13"/>
    <w:rsid w:val="00BA2330"/>
    <w:rsid w:val="00C818D7"/>
    <w:rsid w:val="00C94B3B"/>
    <w:rsid w:val="00D012AB"/>
    <w:rsid w:val="00D22DCF"/>
    <w:rsid w:val="00DA4246"/>
    <w:rsid w:val="00DD0795"/>
    <w:rsid w:val="00E11E1C"/>
    <w:rsid w:val="00E53F74"/>
    <w:rsid w:val="00E5408C"/>
    <w:rsid w:val="00E85D0A"/>
    <w:rsid w:val="00EF3228"/>
    <w:rsid w:val="00F53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5BFD"/>
    <w:rPr>
      <w:color w:val="808080"/>
    </w:rPr>
  </w:style>
  <w:style w:type="paragraph" w:customStyle="1" w:styleId="51ACA2BA57C64320A321DA32C38BBD2B">
    <w:name w:val="51ACA2BA57C64320A321DA32C38BBD2B"/>
    <w:rsid w:val="0024234D"/>
    <w:pPr>
      <w:spacing w:line="278" w:lineRule="auto"/>
    </w:pPr>
    <w:rPr>
      <w:kern w:val="2"/>
      <w:sz w:val="24"/>
      <w:szCs w:val="24"/>
      <w14:ligatures w14:val="standardContextual"/>
    </w:rPr>
  </w:style>
  <w:style w:type="paragraph" w:customStyle="1" w:styleId="7D3F27833B2249FD921953745C936878">
    <w:name w:val="7D3F27833B2249FD921953745C936878"/>
    <w:rsid w:val="0024234D"/>
    <w:pPr>
      <w:spacing w:line="278" w:lineRule="auto"/>
    </w:pPr>
    <w:rPr>
      <w:kern w:val="2"/>
      <w:sz w:val="24"/>
      <w:szCs w:val="24"/>
      <w14:ligatures w14:val="standardContextual"/>
    </w:rPr>
  </w:style>
  <w:style w:type="paragraph" w:customStyle="1" w:styleId="3DB90258541840138BCD925028C5890B">
    <w:name w:val="3DB90258541840138BCD925028C5890B"/>
    <w:rsid w:val="0024234D"/>
    <w:pPr>
      <w:spacing w:line="278" w:lineRule="auto"/>
    </w:pPr>
    <w:rPr>
      <w:kern w:val="2"/>
      <w:sz w:val="24"/>
      <w:szCs w:val="24"/>
      <w14:ligatures w14:val="standardContextual"/>
    </w:rPr>
  </w:style>
  <w:style w:type="paragraph" w:customStyle="1" w:styleId="F5850915B1C44FF2B37E22E1A0361836">
    <w:name w:val="F5850915B1C44FF2B37E22E1A0361836"/>
    <w:rsid w:val="0024234D"/>
    <w:pPr>
      <w:spacing w:line="278" w:lineRule="auto"/>
    </w:pPr>
    <w:rPr>
      <w:kern w:val="2"/>
      <w:sz w:val="24"/>
      <w:szCs w:val="24"/>
      <w14:ligatures w14:val="standardContextual"/>
    </w:rPr>
  </w:style>
  <w:style w:type="paragraph" w:customStyle="1" w:styleId="60F8E55E008B427AA77BC78A683BEBD2">
    <w:name w:val="60F8E55E008B427AA77BC78A683BEBD2"/>
    <w:rsid w:val="0024234D"/>
    <w:pPr>
      <w:spacing w:line="278" w:lineRule="auto"/>
    </w:pPr>
    <w:rPr>
      <w:kern w:val="2"/>
      <w:sz w:val="24"/>
      <w:szCs w:val="24"/>
      <w14:ligatures w14:val="standardContextual"/>
    </w:rPr>
  </w:style>
  <w:style w:type="paragraph" w:customStyle="1" w:styleId="BFA88A537A1E4453A4675DC5E383DBA9">
    <w:name w:val="BFA88A537A1E4453A4675DC5E383DBA9"/>
    <w:rsid w:val="0024234D"/>
    <w:pPr>
      <w:spacing w:line="278" w:lineRule="auto"/>
    </w:pPr>
    <w:rPr>
      <w:kern w:val="2"/>
      <w:sz w:val="24"/>
      <w:szCs w:val="24"/>
      <w14:ligatures w14:val="standardContextual"/>
    </w:rPr>
  </w:style>
  <w:style w:type="paragraph" w:customStyle="1" w:styleId="3DD9E002637A4AA6BA6BB1B8540AD072">
    <w:name w:val="3DD9E002637A4AA6BA6BB1B8540AD072"/>
    <w:rsid w:val="0024234D"/>
    <w:pPr>
      <w:spacing w:line="278" w:lineRule="auto"/>
    </w:pPr>
    <w:rPr>
      <w:kern w:val="2"/>
      <w:sz w:val="24"/>
      <w:szCs w:val="24"/>
      <w14:ligatures w14:val="standardContextual"/>
    </w:rPr>
  </w:style>
  <w:style w:type="paragraph" w:customStyle="1" w:styleId="98090EB4563E4F78922E1D16AD87FE6F">
    <w:name w:val="98090EB4563E4F78922E1D16AD87FE6F"/>
    <w:rsid w:val="0024234D"/>
    <w:pPr>
      <w:spacing w:line="278" w:lineRule="auto"/>
    </w:pPr>
    <w:rPr>
      <w:kern w:val="2"/>
      <w:sz w:val="24"/>
      <w:szCs w:val="24"/>
      <w14:ligatures w14:val="standardContextual"/>
    </w:rPr>
  </w:style>
  <w:style w:type="paragraph" w:customStyle="1" w:styleId="3FAFD27E5BD34070BD5E5137D5DB6390">
    <w:name w:val="3FAFD27E5BD34070BD5E5137D5DB6390"/>
    <w:rsid w:val="0024234D"/>
    <w:pPr>
      <w:spacing w:line="278" w:lineRule="auto"/>
    </w:pPr>
    <w:rPr>
      <w:kern w:val="2"/>
      <w:sz w:val="24"/>
      <w:szCs w:val="24"/>
      <w14:ligatures w14:val="standardContextual"/>
    </w:rPr>
  </w:style>
  <w:style w:type="paragraph" w:customStyle="1" w:styleId="45C2FB6B7D354F6A90C14CCE3AE65EF3">
    <w:name w:val="45C2FB6B7D354F6A90C14CCE3AE65EF3"/>
    <w:rsid w:val="0024234D"/>
    <w:pPr>
      <w:spacing w:line="278" w:lineRule="auto"/>
    </w:pPr>
    <w:rPr>
      <w:kern w:val="2"/>
      <w:sz w:val="24"/>
      <w:szCs w:val="24"/>
      <w14:ligatures w14:val="standardContextual"/>
    </w:rPr>
  </w:style>
  <w:style w:type="paragraph" w:customStyle="1" w:styleId="4AC53D0179C0418681EE64E259172F91">
    <w:name w:val="4AC53D0179C0418681EE64E259172F91"/>
    <w:rsid w:val="0024234D"/>
    <w:pPr>
      <w:spacing w:line="278" w:lineRule="auto"/>
    </w:pPr>
    <w:rPr>
      <w:kern w:val="2"/>
      <w:sz w:val="24"/>
      <w:szCs w:val="24"/>
      <w14:ligatures w14:val="standardContextual"/>
    </w:rPr>
  </w:style>
  <w:style w:type="paragraph" w:customStyle="1" w:styleId="59D0B0869366462E9B0E2A033B9FBD04">
    <w:name w:val="59D0B0869366462E9B0E2A033B9FBD04"/>
    <w:rsid w:val="0024234D"/>
    <w:pPr>
      <w:spacing w:line="278" w:lineRule="auto"/>
    </w:pPr>
    <w:rPr>
      <w:kern w:val="2"/>
      <w:sz w:val="24"/>
      <w:szCs w:val="24"/>
      <w14:ligatures w14:val="standardContextual"/>
    </w:rPr>
  </w:style>
  <w:style w:type="paragraph" w:customStyle="1" w:styleId="91506431F827475484EC81FF9F2F7AA9">
    <w:name w:val="91506431F827475484EC81FF9F2F7AA9"/>
    <w:rsid w:val="0024234D"/>
    <w:pPr>
      <w:spacing w:line="278" w:lineRule="auto"/>
    </w:pPr>
    <w:rPr>
      <w:kern w:val="2"/>
      <w:sz w:val="24"/>
      <w:szCs w:val="24"/>
      <w14:ligatures w14:val="standardContextual"/>
    </w:rPr>
  </w:style>
  <w:style w:type="paragraph" w:customStyle="1" w:styleId="973191C25B20436284CFFA2AB35F29CA">
    <w:name w:val="973191C25B20436284CFFA2AB35F29CA"/>
    <w:rsid w:val="0024234D"/>
    <w:pPr>
      <w:spacing w:line="278" w:lineRule="auto"/>
    </w:pPr>
    <w:rPr>
      <w:kern w:val="2"/>
      <w:sz w:val="24"/>
      <w:szCs w:val="24"/>
      <w14:ligatures w14:val="standardContextual"/>
    </w:rPr>
  </w:style>
  <w:style w:type="paragraph" w:customStyle="1" w:styleId="03FC05BF6E374C50A8C9DC7468138770">
    <w:name w:val="03FC05BF6E374C50A8C9DC7468138770"/>
    <w:rsid w:val="0001728B"/>
  </w:style>
  <w:style w:type="paragraph" w:customStyle="1" w:styleId="F75867A4A6724FB585B126C10D4D1254">
    <w:name w:val="F75867A4A6724FB585B126C10D4D1254"/>
    <w:rsid w:val="0001728B"/>
  </w:style>
  <w:style w:type="paragraph" w:customStyle="1" w:styleId="3A779B5AF8B94525AD648F11B1879198">
    <w:name w:val="3A779B5AF8B94525AD648F11B1879198"/>
    <w:rsid w:val="0001728B"/>
  </w:style>
  <w:style w:type="paragraph" w:customStyle="1" w:styleId="BA7B567A020F4DD28D482B7218F80189">
    <w:name w:val="BA7B567A020F4DD28D482B7218F80189"/>
    <w:rsid w:val="0001728B"/>
  </w:style>
  <w:style w:type="paragraph" w:customStyle="1" w:styleId="ABE6380FEC5A4630828510C92AFF43D9">
    <w:name w:val="ABE6380FEC5A4630828510C92AFF43D9"/>
    <w:rsid w:val="0001728B"/>
  </w:style>
  <w:style w:type="paragraph" w:customStyle="1" w:styleId="98445749D4064E71855D58033802C51E">
    <w:name w:val="98445749D4064E71855D58033802C51E"/>
    <w:rsid w:val="0001728B"/>
  </w:style>
  <w:style w:type="paragraph" w:customStyle="1" w:styleId="65AA1E093E4D44D4BCF6B5AD73FE62BF">
    <w:name w:val="65AA1E093E4D44D4BCF6B5AD73FE62BF"/>
    <w:rsid w:val="0001728B"/>
  </w:style>
  <w:style w:type="paragraph" w:customStyle="1" w:styleId="AD9A9FE8B2D34100A4598C157758131D">
    <w:name w:val="AD9A9FE8B2D34100A4598C157758131D"/>
    <w:rsid w:val="007D0A2D"/>
  </w:style>
  <w:style w:type="paragraph" w:customStyle="1" w:styleId="65BDC802A70F407BB3461C3D1B01F7BA">
    <w:name w:val="65BDC802A70F407BB3461C3D1B01F7BA"/>
    <w:rsid w:val="007D0A2D"/>
  </w:style>
  <w:style w:type="paragraph" w:customStyle="1" w:styleId="D3E5871DB55843498147FA0269AD13A5">
    <w:name w:val="D3E5871DB55843498147FA0269AD13A5"/>
    <w:rsid w:val="007D0A2D"/>
  </w:style>
  <w:style w:type="paragraph" w:customStyle="1" w:styleId="91CDECA558F948D1A01C8E77E0EC95F6">
    <w:name w:val="91CDECA558F948D1A01C8E77E0EC95F6"/>
    <w:rsid w:val="00F53F21"/>
  </w:style>
  <w:style w:type="paragraph" w:customStyle="1" w:styleId="55565F0D7E524E728F7DD29E09414DF9">
    <w:name w:val="55565F0D7E524E728F7DD29E09414DF9"/>
    <w:rsid w:val="00F53F21"/>
  </w:style>
  <w:style w:type="paragraph" w:customStyle="1" w:styleId="1891F0461E954A29AA8A76205428F57D">
    <w:name w:val="1891F0461E954A29AA8A76205428F57D"/>
    <w:rsid w:val="00DD0795"/>
  </w:style>
  <w:style w:type="paragraph" w:customStyle="1" w:styleId="E2337A9C18854E7EBF58E6B6BD9C3C37">
    <w:name w:val="E2337A9C18854E7EBF58E6B6BD9C3C37"/>
    <w:rsid w:val="00DD0795"/>
  </w:style>
  <w:style w:type="paragraph" w:customStyle="1" w:styleId="E576ACE516214C3780E40B5F09FA9153">
    <w:name w:val="E576ACE516214C3780E40B5F09FA9153"/>
    <w:rsid w:val="00DD0795"/>
  </w:style>
  <w:style w:type="paragraph" w:customStyle="1" w:styleId="F1450B2639054C84B7D434281582971F">
    <w:name w:val="F1450B2639054C84B7D434281582971F"/>
    <w:rsid w:val="00DD0795"/>
  </w:style>
  <w:style w:type="paragraph" w:customStyle="1" w:styleId="44C461DCE65E4FFC85847E1AD966D570">
    <w:name w:val="44C461DCE65E4FFC85847E1AD966D570"/>
    <w:rsid w:val="00DD0795"/>
  </w:style>
  <w:style w:type="paragraph" w:customStyle="1" w:styleId="E982DFBCAFEB4279BD2DB7F092B602B7">
    <w:name w:val="E982DFBCAFEB4279BD2DB7F092B602B7"/>
    <w:rsid w:val="00DD0795"/>
  </w:style>
  <w:style w:type="paragraph" w:customStyle="1" w:styleId="E585777189084339816F8CD69A2D131E">
    <w:name w:val="E585777189084339816F8CD69A2D131E"/>
    <w:rsid w:val="002C340D"/>
  </w:style>
  <w:style w:type="paragraph" w:customStyle="1" w:styleId="743CA051C27F41A7A9DE4CDAC381C3DE">
    <w:name w:val="743CA051C27F41A7A9DE4CDAC381C3DE"/>
    <w:rsid w:val="002C340D"/>
  </w:style>
  <w:style w:type="paragraph" w:customStyle="1" w:styleId="B66C8C69893646EA80CAF0E4D5C86776">
    <w:name w:val="B66C8C69893646EA80CAF0E4D5C86776"/>
    <w:rsid w:val="002C340D"/>
  </w:style>
  <w:style w:type="paragraph" w:customStyle="1" w:styleId="7DD4782961B34CA3B3A9F36118FBF87E">
    <w:name w:val="7DD4782961B34CA3B3A9F36118FBF87E"/>
    <w:rsid w:val="002C340D"/>
  </w:style>
  <w:style w:type="paragraph" w:customStyle="1" w:styleId="97C9F78F955940D48180EA08EBB78B7F">
    <w:name w:val="97C9F78F955940D48180EA08EBB78B7F"/>
    <w:rsid w:val="002C340D"/>
  </w:style>
  <w:style w:type="paragraph" w:customStyle="1" w:styleId="DCE46632BB3B4B249DEE0895D1BE4E50">
    <w:name w:val="DCE46632BB3B4B249DEE0895D1BE4E50"/>
    <w:rsid w:val="002C340D"/>
  </w:style>
  <w:style w:type="paragraph" w:customStyle="1" w:styleId="1F10DDAC63264C28A6002FA563B69D47">
    <w:name w:val="1F10DDAC63264C28A6002FA563B69D47"/>
    <w:rsid w:val="002C340D"/>
  </w:style>
  <w:style w:type="paragraph" w:customStyle="1" w:styleId="D03EA9401C42499EB8FBADDD78D7B6BF">
    <w:name w:val="D03EA9401C42499EB8FBADDD78D7B6BF"/>
    <w:rsid w:val="002C340D"/>
  </w:style>
  <w:style w:type="paragraph" w:customStyle="1" w:styleId="3437A8A6B8954C2A88F65141DA968D1F">
    <w:name w:val="3437A8A6B8954C2A88F65141DA968D1F"/>
    <w:rsid w:val="002C340D"/>
  </w:style>
  <w:style w:type="paragraph" w:customStyle="1" w:styleId="046B1BBE7B09421DB69F2DC962B4D411">
    <w:name w:val="046B1BBE7B09421DB69F2DC962B4D411"/>
    <w:rsid w:val="002C340D"/>
  </w:style>
  <w:style w:type="paragraph" w:customStyle="1" w:styleId="B96941CA20F54049B92B9B1A4310C5D7">
    <w:name w:val="B96941CA20F54049B92B9B1A4310C5D7"/>
    <w:rsid w:val="002C340D"/>
  </w:style>
  <w:style w:type="paragraph" w:customStyle="1" w:styleId="88FC4E441C8B46BDB956F5A2CC38A04A">
    <w:name w:val="88FC4E441C8B46BDB956F5A2CC38A04A"/>
    <w:rsid w:val="002C340D"/>
  </w:style>
  <w:style w:type="paragraph" w:customStyle="1" w:styleId="E2179A33241344BD9824316ACD2B9F70">
    <w:name w:val="E2179A33241344BD9824316ACD2B9F70"/>
    <w:rsid w:val="0075704F"/>
  </w:style>
  <w:style w:type="paragraph" w:customStyle="1" w:styleId="8570E5B215B64C10B63D6FF7AD043ABD">
    <w:name w:val="8570E5B215B64C10B63D6FF7AD043ABD"/>
    <w:rsid w:val="0075704F"/>
  </w:style>
  <w:style w:type="paragraph" w:customStyle="1" w:styleId="E9962A0491FE48EBBA1AE1B13DF6124D">
    <w:name w:val="E9962A0491FE48EBBA1AE1B13DF6124D"/>
    <w:rsid w:val="0075704F"/>
  </w:style>
  <w:style w:type="paragraph" w:customStyle="1" w:styleId="01AB47F5CCB54B0B9F265DCCBCFDDF77">
    <w:name w:val="01AB47F5CCB54B0B9F265DCCBCFDDF77"/>
    <w:rsid w:val="0075704F"/>
  </w:style>
  <w:style w:type="paragraph" w:customStyle="1" w:styleId="80A11EAB0E224FA0A7A747C52D88F6FB">
    <w:name w:val="80A11EAB0E224FA0A7A747C52D88F6FB"/>
    <w:rsid w:val="0075704F"/>
  </w:style>
  <w:style w:type="paragraph" w:customStyle="1" w:styleId="2836BA7B2F0B409BBDEE5E41776F4F27">
    <w:name w:val="2836BA7B2F0B409BBDEE5E41776F4F27"/>
    <w:rsid w:val="0075704F"/>
  </w:style>
  <w:style w:type="paragraph" w:customStyle="1" w:styleId="C475A4344C524BA3A33E0FD213B2F505">
    <w:name w:val="C475A4344C524BA3A33E0FD213B2F505"/>
    <w:rsid w:val="0075704F"/>
  </w:style>
  <w:style w:type="paragraph" w:customStyle="1" w:styleId="2164AD85739A434FA05F681E33065B4F">
    <w:name w:val="2164AD85739A434FA05F681E33065B4F"/>
    <w:rsid w:val="0075704F"/>
  </w:style>
  <w:style w:type="paragraph" w:customStyle="1" w:styleId="53C4AD8CA09E4F8E81CE6626EFB266B3">
    <w:name w:val="53C4AD8CA09E4F8E81CE6626EFB266B3"/>
    <w:rsid w:val="0075704F"/>
  </w:style>
  <w:style w:type="paragraph" w:customStyle="1" w:styleId="87647799E48D47CD94190FCED5CCBE4A">
    <w:name w:val="87647799E48D47CD94190FCED5CCBE4A"/>
    <w:rsid w:val="0075704F"/>
  </w:style>
  <w:style w:type="paragraph" w:customStyle="1" w:styleId="3908DBE2B73A4A4DA307BC16EFB32BB4">
    <w:name w:val="3908DBE2B73A4A4DA307BC16EFB32BB4"/>
    <w:rsid w:val="0075704F"/>
  </w:style>
  <w:style w:type="paragraph" w:customStyle="1" w:styleId="AFD77DB87B5B4F818DBFB39C38D85CFC">
    <w:name w:val="AFD77DB87B5B4F818DBFB39C38D85CFC"/>
    <w:rsid w:val="0075704F"/>
  </w:style>
  <w:style w:type="paragraph" w:customStyle="1" w:styleId="FD449E8B39AC48F999E1BD3C5A783549">
    <w:name w:val="FD449E8B39AC48F999E1BD3C5A783549"/>
    <w:rsid w:val="0075704F"/>
  </w:style>
  <w:style w:type="paragraph" w:customStyle="1" w:styleId="733AD5782F344B9897E7EB44A6B11098">
    <w:name w:val="733AD5782F344B9897E7EB44A6B11098"/>
    <w:rsid w:val="0075704F"/>
  </w:style>
  <w:style w:type="paragraph" w:customStyle="1" w:styleId="188C279BE7464D9CA1D5501214A99CE2">
    <w:name w:val="188C279BE7464D9CA1D5501214A99CE2"/>
    <w:rsid w:val="0075704F"/>
  </w:style>
  <w:style w:type="paragraph" w:customStyle="1" w:styleId="B9953AECE3284468A31712009CA4D95D">
    <w:name w:val="B9953AECE3284468A31712009CA4D95D"/>
    <w:rsid w:val="0075704F"/>
  </w:style>
  <w:style w:type="paragraph" w:customStyle="1" w:styleId="395AD1A1602B431D8F2B3CE54F7A6F1F">
    <w:name w:val="395AD1A1602B431D8F2B3CE54F7A6F1F"/>
    <w:rsid w:val="0075704F"/>
  </w:style>
  <w:style w:type="paragraph" w:customStyle="1" w:styleId="7E009D2C264C4326B11D9A607C7AD0AC">
    <w:name w:val="7E009D2C264C4326B11D9A607C7AD0AC"/>
    <w:rsid w:val="0075704F"/>
  </w:style>
  <w:style w:type="paragraph" w:customStyle="1" w:styleId="F9BA7B0487FE4617990160F80836CC54">
    <w:name w:val="F9BA7B0487FE4617990160F80836CC54"/>
    <w:rsid w:val="0075704F"/>
  </w:style>
  <w:style w:type="paragraph" w:customStyle="1" w:styleId="583ED75186AE4266B004D5A8DAEBA16E">
    <w:name w:val="583ED75186AE4266B004D5A8DAEBA16E"/>
    <w:rsid w:val="0075704F"/>
  </w:style>
  <w:style w:type="paragraph" w:customStyle="1" w:styleId="63679E388EB34B6DA6B49445D764D017">
    <w:name w:val="63679E388EB34B6DA6B49445D764D017"/>
    <w:rsid w:val="0075704F"/>
  </w:style>
  <w:style w:type="paragraph" w:customStyle="1" w:styleId="76DA09F78A2D4EE88FFD6E6DD8E5285C">
    <w:name w:val="76DA09F78A2D4EE88FFD6E6DD8E5285C"/>
    <w:rsid w:val="0075704F"/>
  </w:style>
  <w:style w:type="paragraph" w:customStyle="1" w:styleId="200D0A8C966F43CAAB4DF49744D179E0">
    <w:name w:val="200D0A8C966F43CAAB4DF49744D179E0"/>
    <w:rsid w:val="0075704F"/>
  </w:style>
  <w:style w:type="paragraph" w:customStyle="1" w:styleId="A01C4C8DA41443D1AF00DAD0DBBAA5FF">
    <w:name w:val="A01C4C8DA41443D1AF00DAD0DBBAA5FF"/>
    <w:rsid w:val="0075704F"/>
  </w:style>
  <w:style w:type="paragraph" w:customStyle="1" w:styleId="BDA44B7082A54C6697A7D531C7FAD783">
    <w:name w:val="BDA44B7082A54C6697A7D531C7FAD783"/>
    <w:rsid w:val="0075704F"/>
  </w:style>
  <w:style w:type="paragraph" w:customStyle="1" w:styleId="5D83F909693A4820867CC9609F1C6AF5">
    <w:name w:val="5D83F909693A4820867CC9609F1C6AF5"/>
    <w:rsid w:val="0075704F"/>
  </w:style>
  <w:style w:type="paragraph" w:customStyle="1" w:styleId="9EDB6D29129B4B5B832F4E10D3624E0C">
    <w:name w:val="9EDB6D29129B4B5B832F4E10D3624E0C"/>
    <w:rsid w:val="0075704F"/>
  </w:style>
  <w:style w:type="paragraph" w:customStyle="1" w:styleId="0E16B3CFE0AE4B91B1EA9F7AA8257F08">
    <w:name w:val="0E16B3CFE0AE4B91B1EA9F7AA8257F08"/>
    <w:rsid w:val="0075704F"/>
  </w:style>
  <w:style w:type="paragraph" w:customStyle="1" w:styleId="C4267EC70146499DAFE68758F5CC3A27">
    <w:name w:val="C4267EC70146499DAFE68758F5CC3A27"/>
    <w:rsid w:val="0075704F"/>
  </w:style>
  <w:style w:type="paragraph" w:customStyle="1" w:styleId="94098A4E27C64BF0BA2A893FC70D99D4">
    <w:name w:val="94098A4E27C64BF0BA2A893FC70D99D4"/>
    <w:rsid w:val="0075704F"/>
  </w:style>
  <w:style w:type="paragraph" w:customStyle="1" w:styleId="B1540266AA6B4E538300DAD0CA3DCAE0">
    <w:name w:val="B1540266AA6B4E538300DAD0CA3DCAE0"/>
    <w:rsid w:val="0075704F"/>
  </w:style>
  <w:style w:type="paragraph" w:customStyle="1" w:styleId="F7F04870ED10482398ABB8B1F70C37F8">
    <w:name w:val="F7F04870ED10482398ABB8B1F70C37F8"/>
    <w:rsid w:val="0075704F"/>
  </w:style>
  <w:style w:type="paragraph" w:customStyle="1" w:styleId="86152E8167DD41D69821C9554FA172B6">
    <w:name w:val="86152E8167DD41D69821C9554FA172B6"/>
    <w:rsid w:val="0075704F"/>
  </w:style>
  <w:style w:type="paragraph" w:customStyle="1" w:styleId="06908C30CE264C0A9584CB8564ACF8AD">
    <w:name w:val="06908C30CE264C0A9584CB8564ACF8AD"/>
    <w:rsid w:val="0075704F"/>
  </w:style>
  <w:style w:type="paragraph" w:customStyle="1" w:styleId="E6AB058C56FF47F78619AE70BDA5D57D">
    <w:name w:val="E6AB058C56FF47F78619AE70BDA5D57D"/>
    <w:rsid w:val="0075704F"/>
  </w:style>
  <w:style w:type="paragraph" w:customStyle="1" w:styleId="767D26B66DAC45E5B9DB87827C3E3E17">
    <w:name w:val="767D26B66DAC45E5B9DB87827C3E3E17"/>
    <w:rsid w:val="0075704F"/>
  </w:style>
  <w:style w:type="paragraph" w:customStyle="1" w:styleId="24F2940E92214B11B6D38954328777E1">
    <w:name w:val="24F2940E92214B11B6D38954328777E1"/>
    <w:rsid w:val="0075704F"/>
  </w:style>
  <w:style w:type="paragraph" w:customStyle="1" w:styleId="50442AFA1CED4FF8918DC081A1BE591E">
    <w:name w:val="50442AFA1CED4FF8918DC081A1BE591E"/>
    <w:rsid w:val="00825B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FC723-1261-4726-A5A2-BCA1F6A9E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2013</TotalTime>
  <Pages>17</Pages>
  <Words>5840</Words>
  <Characters>33293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Varrie</dc:creator>
  <cp:lastModifiedBy>Mr Connick</cp:lastModifiedBy>
  <cp:revision>16</cp:revision>
  <cp:lastPrinted>2025-08-26T11:06:00Z</cp:lastPrinted>
  <dcterms:created xsi:type="dcterms:W3CDTF">2025-06-07T16:11:00Z</dcterms:created>
  <dcterms:modified xsi:type="dcterms:W3CDTF">2025-08-26T11:06:00Z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6db7d427,54142d47,45486a2f</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2024-04-30T10:32:55Z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6fd23846-c763-497a-bc66-3e2c56e94c56</vt:lpwstr>
  </property>
  <property fmtid="{D5CDD505-2E9C-101B-9397-08002B2CF9AE}" pid="11" name="MSIP_Label_ed63e432-7a5b-4534-ada9-2e736aca8ba4_ContentBits">
    <vt:lpwstr>1</vt:lpwstr>
  </property>
</Properties>
</file>