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9F4EF" w14:textId="77777777" w:rsidR="00F22FA5" w:rsidRPr="00F22FA5" w:rsidRDefault="00F22FA5" w:rsidP="00F22FA5">
      <w:pPr>
        <w:pStyle w:val="Defaul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C601BE" w:rsidRPr="00F22FA5" w14:paraId="657F0111" w14:textId="77777777" w:rsidTr="00C601BE">
        <w:trPr>
          <w:trHeight w:val="820"/>
        </w:trPr>
        <w:tc>
          <w:tcPr>
            <w:tcW w:w="4397" w:type="dxa"/>
          </w:tcPr>
          <w:p w14:paraId="1F46441A" w14:textId="77777777" w:rsidR="00C601BE" w:rsidRDefault="00C601BE" w:rsidP="00C601BE">
            <w:pPr>
              <w:rPr>
                <w:rFonts w:ascii="Arial" w:hAnsi="Arial" w:cs="Arial"/>
                <w:b/>
                <w:sz w:val="24"/>
                <w:szCs w:val="24"/>
              </w:rPr>
            </w:pPr>
          </w:p>
          <w:p w14:paraId="65AF53AA" w14:textId="77777777" w:rsidR="00C601BE" w:rsidRDefault="00C601BE" w:rsidP="00C601BE">
            <w:pPr>
              <w:rPr>
                <w:rFonts w:ascii="Arial" w:hAnsi="Arial" w:cs="Arial"/>
                <w:b/>
                <w:sz w:val="24"/>
                <w:szCs w:val="24"/>
              </w:rPr>
            </w:pPr>
          </w:p>
          <w:p w14:paraId="12297FC5" w14:textId="77777777" w:rsidR="00C601BE" w:rsidRPr="005B137E" w:rsidRDefault="00A5201C" w:rsidP="00C601BE">
            <w:pPr>
              <w:rPr>
                <w:rFonts w:ascii="Arial" w:hAnsi="Arial" w:cs="Arial"/>
                <w:b/>
                <w:sz w:val="24"/>
                <w:szCs w:val="24"/>
              </w:rPr>
            </w:pPr>
            <w:r>
              <w:rPr>
                <w:rFonts w:ascii="Arial" w:hAnsi="Arial" w:cs="Arial"/>
                <w:b/>
                <w:sz w:val="24"/>
                <w:szCs w:val="24"/>
              </w:rPr>
              <w:t>Rainbow Family Centre</w:t>
            </w:r>
            <w:r w:rsidR="00C601BE">
              <w:rPr>
                <w:rFonts w:ascii="Arial" w:hAnsi="Arial" w:cs="Arial"/>
                <w:b/>
                <w:sz w:val="24"/>
                <w:szCs w:val="24"/>
              </w:rPr>
              <w:t xml:space="preserve"> </w:t>
            </w:r>
          </w:p>
          <w:p w14:paraId="5D176854" w14:textId="77777777" w:rsidR="00C601BE" w:rsidRPr="005B137E" w:rsidRDefault="00C601BE" w:rsidP="00C601BE">
            <w:pPr>
              <w:rPr>
                <w:rFonts w:ascii="Arial" w:hAnsi="Arial" w:cs="Arial"/>
                <w:b/>
                <w:sz w:val="24"/>
                <w:szCs w:val="24"/>
              </w:rPr>
            </w:pPr>
          </w:p>
          <w:p w14:paraId="660A4E75" w14:textId="3FB2E912" w:rsidR="00C601BE" w:rsidRPr="005B137E" w:rsidRDefault="00C601BE" w:rsidP="00C601BE">
            <w:pPr>
              <w:rPr>
                <w:rFonts w:ascii="Arial" w:hAnsi="Arial" w:cs="Arial"/>
                <w:b/>
                <w:sz w:val="24"/>
                <w:szCs w:val="24"/>
              </w:rPr>
            </w:pPr>
            <w:r w:rsidRPr="005B137E">
              <w:rPr>
                <w:rFonts w:ascii="Arial" w:hAnsi="Arial" w:cs="Arial"/>
                <w:b/>
                <w:sz w:val="24"/>
                <w:szCs w:val="24"/>
              </w:rPr>
              <w:t>Standards and Quality</w:t>
            </w:r>
            <w:r w:rsidR="008A7D98">
              <w:rPr>
                <w:rFonts w:ascii="Arial" w:hAnsi="Arial" w:cs="Arial"/>
                <w:b/>
                <w:sz w:val="24"/>
                <w:szCs w:val="24"/>
              </w:rPr>
              <w:t xml:space="preserve"> 2024/25</w:t>
            </w:r>
          </w:p>
        </w:tc>
        <w:tc>
          <w:tcPr>
            <w:tcW w:w="4397" w:type="dxa"/>
          </w:tcPr>
          <w:p w14:paraId="3470C695" w14:textId="77777777" w:rsidR="00C601BE" w:rsidRPr="00F22FA5" w:rsidRDefault="00C601BE" w:rsidP="00C601BE">
            <w:pPr>
              <w:rPr>
                <w:rFonts w:ascii="Arial" w:hAnsi="Arial" w:cs="Arial"/>
                <w:sz w:val="24"/>
                <w:szCs w:val="24"/>
              </w:rPr>
            </w:pPr>
            <w:r w:rsidRPr="00F22FA5">
              <w:rPr>
                <w:rFonts w:ascii="Arial" w:hAnsi="Arial" w:cs="Arial"/>
                <w:noProof/>
                <w:sz w:val="24"/>
                <w:szCs w:val="24"/>
                <w:lang w:eastAsia="en-GB"/>
              </w:rPr>
              <w:drawing>
                <wp:anchor distT="107950" distB="107950" distL="114300" distR="114300" simplePos="0" relativeHeight="251664384" behindDoc="1" locked="0" layoutInCell="1" allowOverlap="1" wp14:anchorId="4981CD25" wp14:editId="13A7D571">
                  <wp:simplePos x="0" y="0"/>
                  <wp:positionH relativeFrom="column">
                    <wp:posOffset>4445</wp:posOffset>
                  </wp:positionH>
                  <wp:positionV relativeFrom="paragraph">
                    <wp:posOffset>0</wp:posOffset>
                  </wp:positionV>
                  <wp:extent cx="1990725" cy="410210"/>
                  <wp:effectExtent l="0" t="0" r="9525" b="8890"/>
                  <wp:wrapTight wrapText="bothSides">
                    <wp:wrapPolygon edited="0">
                      <wp:start x="0" y="0"/>
                      <wp:lineTo x="0" y="21065"/>
                      <wp:lineTo x="21497" y="21065"/>
                      <wp:lineTo x="2149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410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F22FA5" w14:paraId="2CE60EA7" w14:textId="77777777" w:rsidTr="002E09AE">
        <w:tc>
          <w:tcPr>
            <w:tcW w:w="10627" w:type="dxa"/>
            <w:shd w:val="clear" w:color="auto" w:fill="33CCCC"/>
          </w:tcPr>
          <w:p w14:paraId="5458D931" w14:textId="77777777" w:rsidR="00C601BE" w:rsidRPr="00F22FA5" w:rsidRDefault="00C601BE" w:rsidP="002E09AE">
            <w:pPr>
              <w:pStyle w:val="Default"/>
              <w:ind w:right="173"/>
            </w:pPr>
            <w:r w:rsidRPr="00F22FA5">
              <w:rPr>
                <w:bCs/>
              </w:rPr>
              <w:t xml:space="preserve">Context of the </w:t>
            </w:r>
            <w:r w:rsidR="0007371F">
              <w:rPr>
                <w:bCs/>
              </w:rPr>
              <w:t>Establishment</w:t>
            </w:r>
            <w:r w:rsidRPr="00F22FA5">
              <w:rPr>
                <w:bCs/>
              </w:rPr>
              <w:t xml:space="preserve">: </w:t>
            </w:r>
          </w:p>
          <w:p w14:paraId="6F911BD8" w14:textId="77777777" w:rsidR="00C601BE" w:rsidRPr="00F22FA5" w:rsidRDefault="00C601BE" w:rsidP="00C601BE">
            <w:pPr>
              <w:rPr>
                <w:rFonts w:ascii="Arial" w:hAnsi="Arial" w:cs="Arial"/>
                <w:sz w:val="24"/>
                <w:szCs w:val="24"/>
              </w:rPr>
            </w:pPr>
          </w:p>
        </w:tc>
      </w:tr>
      <w:tr w:rsidR="00C601BE" w:rsidRPr="00F22FA5" w14:paraId="5D2701F5" w14:textId="77777777" w:rsidTr="002E09AE">
        <w:trPr>
          <w:trHeight w:val="886"/>
        </w:trPr>
        <w:tc>
          <w:tcPr>
            <w:tcW w:w="10627" w:type="dxa"/>
          </w:tcPr>
          <w:p w14:paraId="10CCE6C6" w14:textId="2594F650" w:rsidR="00C601BE" w:rsidRPr="00286DDE" w:rsidRDefault="001E3302" w:rsidP="00C601BE">
            <w:pPr>
              <w:rPr>
                <w:b/>
                <w:sz w:val="32"/>
                <w:szCs w:val="32"/>
                <w:u w:val="single"/>
              </w:rPr>
            </w:pPr>
            <w:r w:rsidRPr="00286DDE">
              <w:rPr>
                <w:b/>
                <w:sz w:val="32"/>
                <w:szCs w:val="32"/>
                <w:u w:val="single"/>
              </w:rPr>
              <w:t xml:space="preserve">Our Establishment </w:t>
            </w:r>
          </w:p>
          <w:p w14:paraId="1FBE060F" w14:textId="77777777" w:rsidR="0041080E" w:rsidRDefault="0041080E" w:rsidP="0041080E">
            <w:pPr>
              <w:jc w:val="both"/>
              <w:rPr>
                <w:rFonts w:ascii="Arial" w:hAnsi="Arial" w:cs="Arial"/>
                <w:b/>
                <w:i/>
                <w:color w:val="FF0000"/>
                <w:sz w:val="24"/>
                <w:szCs w:val="24"/>
              </w:rPr>
            </w:pPr>
          </w:p>
          <w:p w14:paraId="57FB35E7" w14:textId="77777777" w:rsidR="00FA7C95" w:rsidRDefault="0041080E" w:rsidP="0041080E">
            <w:pPr>
              <w:jc w:val="both"/>
              <w:rPr>
                <w:rFonts w:ascii="Arial" w:hAnsi="Arial" w:cs="Arial"/>
                <w:sz w:val="24"/>
                <w:szCs w:val="24"/>
              </w:rPr>
            </w:pPr>
            <w:r w:rsidRPr="007F139C">
              <w:rPr>
                <w:rFonts w:ascii="Arial" w:hAnsi="Arial" w:cs="Arial"/>
                <w:sz w:val="24"/>
                <w:szCs w:val="24"/>
              </w:rPr>
              <w:t>Rainbow Family Centre is located in the heart of the community in upper Port Glasgow. All of our families live within areas one and two of the Scottish index of multiple deprivation. We currently have the capacity for children from 6 weeks old to 5 years, our 0-2 room has capacity for 6 babies at any one time, 2-3 room has 15</w:t>
            </w:r>
            <w:r w:rsidR="009C3888" w:rsidRPr="007F139C">
              <w:rPr>
                <w:rFonts w:ascii="Arial" w:hAnsi="Arial" w:cs="Arial"/>
                <w:sz w:val="24"/>
                <w:szCs w:val="24"/>
              </w:rPr>
              <w:t xml:space="preserve"> children at any one time, o</w:t>
            </w:r>
            <w:r w:rsidRPr="007F139C">
              <w:rPr>
                <w:rFonts w:ascii="Arial" w:hAnsi="Arial" w:cs="Arial"/>
                <w:sz w:val="24"/>
                <w:szCs w:val="24"/>
              </w:rPr>
              <w:t>ur Rainbow room has 48 3-5 year aged children at</w:t>
            </w:r>
            <w:r w:rsidR="009C3888" w:rsidRPr="007F139C">
              <w:rPr>
                <w:rFonts w:ascii="Arial" w:hAnsi="Arial" w:cs="Arial"/>
                <w:sz w:val="24"/>
                <w:szCs w:val="24"/>
              </w:rPr>
              <w:t xml:space="preserve"> any one time and our garden room has </w:t>
            </w:r>
            <w:r w:rsidRPr="007F139C">
              <w:rPr>
                <w:rFonts w:ascii="Arial" w:hAnsi="Arial" w:cs="Arial"/>
                <w:sz w:val="24"/>
                <w:szCs w:val="24"/>
              </w:rPr>
              <w:t xml:space="preserve">a capacity for 64 </w:t>
            </w:r>
            <w:r w:rsidR="009C3888" w:rsidRPr="007F139C">
              <w:rPr>
                <w:rFonts w:ascii="Arial" w:hAnsi="Arial" w:cs="Arial"/>
                <w:sz w:val="24"/>
                <w:szCs w:val="24"/>
              </w:rPr>
              <w:t xml:space="preserve">3-5 children </w:t>
            </w:r>
            <w:r w:rsidRPr="007F139C">
              <w:rPr>
                <w:rFonts w:ascii="Arial" w:hAnsi="Arial" w:cs="Arial"/>
                <w:sz w:val="24"/>
                <w:szCs w:val="24"/>
              </w:rPr>
              <w:t xml:space="preserve">at any one time. </w:t>
            </w:r>
          </w:p>
          <w:p w14:paraId="5B4FD18F" w14:textId="77777777" w:rsidR="00FA7C95" w:rsidRDefault="00FA7C95" w:rsidP="0041080E">
            <w:pPr>
              <w:jc w:val="both"/>
              <w:rPr>
                <w:rFonts w:ascii="Arial" w:hAnsi="Arial" w:cs="Arial"/>
                <w:sz w:val="24"/>
                <w:szCs w:val="24"/>
              </w:rPr>
            </w:pPr>
          </w:p>
          <w:p w14:paraId="20273158" w14:textId="1B85C40D" w:rsidR="0041080E" w:rsidRPr="007F139C" w:rsidRDefault="0041080E" w:rsidP="0041080E">
            <w:pPr>
              <w:jc w:val="both"/>
              <w:rPr>
                <w:rFonts w:ascii="Arial" w:hAnsi="Arial" w:cs="Arial"/>
                <w:sz w:val="24"/>
                <w:szCs w:val="24"/>
              </w:rPr>
            </w:pPr>
            <w:r w:rsidRPr="007F139C">
              <w:rPr>
                <w:rFonts w:ascii="Arial" w:hAnsi="Arial" w:cs="Arial"/>
                <w:sz w:val="24"/>
                <w:szCs w:val="24"/>
              </w:rPr>
              <w:t xml:space="preserve">We strive to provide the highest quality early learning and childcare in order to close the attainment gap. We foster innovative and creative approaches in achieving the best outcomes for children and their families. Our community wing affords us opportunities to provide a wide range of family learning experiences and adult learning courses that are inclusive to everyone in the family </w:t>
            </w:r>
            <w:r w:rsidR="001B0941">
              <w:rPr>
                <w:rFonts w:ascii="Arial" w:hAnsi="Arial" w:cs="Arial"/>
                <w:sz w:val="24"/>
                <w:szCs w:val="24"/>
              </w:rPr>
              <w:t>centre and the wider community.</w:t>
            </w:r>
          </w:p>
          <w:p w14:paraId="24852028" w14:textId="4E6F5832" w:rsidR="00286DDE" w:rsidRDefault="00286DDE" w:rsidP="00C601BE">
            <w:pPr>
              <w:rPr>
                <w:b/>
                <w:sz w:val="32"/>
                <w:szCs w:val="32"/>
              </w:rPr>
            </w:pPr>
          </w:p>
          <w:p w14:paraId="63ECFAA3" w14:textId="222F5C80" w:rsidR="00C601BE" w:rsidRDefault="0041080E" w:rsidP="00C601BE">
            <w:pPr>
              <w:rPr>
                <w:b/>
                <w:sz w:val="32"/>
                <w:szCs w:val="32"/>
                <w:u w:val="single"/>
              </w:rPr>
            </w:pPr>
            <w:r w:rsidRPr="00286DDE">
              <w:rPr>
                <w:b/>
                <w:sz w:val="32"/>
                <w:szCs w:val="32"/>
                <w:u w:val="single"/>
              </w:rPr>
              <w:t xml:space="preserve">Our </w:t>
            </w:r>
            <w:r w:rsidR="00C601BE" w:rsidRPr="00286DDE">
              <w:rPr>
                <w:b/>
                <w:sz w:val="32"/>
                <w:szCs w:val="32"/>
                <w:u w:val="single"/>
              </w:rPr>
              <w:t>Vision</w:t>
            </w:r>
            <w:r w:rsidRPr="00286DDE">
              <w:rPr>
                <w:b/>
                <w:sz w:val="32"/>
                <w:szCs w:val="32"/>
                <w:u w:val="single"/>
              </w:rPr>
              <w:t xml:space="preserve"> &amp; Aims</w:t>
            </w:r>
          </w:p>
          <w:p w14:paraId="101D6593" w14:textId="5992D982" w:rsidR="00286DDE" w:rsidRPr="00F309AB" w:rsidRDefault="00286DDE" w:rsidP="00286DDE">
            <w:pPr>
              <w:pStyle w:val="paragraph"/>
              <w:spacing w:before="0" w:beforeAutospacing="0" w:after="0" w:afterAutospacing="0"/>
              <w:textAlignment w:val="baseline"/>
              <w:rPr>
                <w:rStyle w:val="normaltextrun"/>
                <w:rFonts w:asciiTheme="minorHAnsi" w:hAnsiTheme="minorHAnsi" w:cstheme="minorHAnsi"/>
                <w:b/>
                <w:bCs/>
                <w:color w:val="4F81BD"/>
                <w:sz w:val="28"/>
                <w:szCs w:val="28"/>
                <w:highlight w:val="yellow"/>
                <w:u w:val="single"/>
              </w:rPr>
            </w:pPr>
            <w:r w:rsidRPr="00F309AB">
              <w:rPr>
                <w:rStyle w:val="normaltextrun"/>
                <w:rFonts w:asciiTheme="minorHAnsi" w:hAnsiTheme="minorHAnsi" w:cstheme="minorHAnsi"/>
                <w:b/>
                <w:bCs/>
                <w:color w:val="4F81BD"/>
                <w:sz w:val="28"/>
                <w:szCs w:val="28"/>
                <w:u w:val="single"/>
              </w:rPr>
              <w:t xml:space="preserve">Our Values: </w:t>
            </w:r>
          </w:p>
          <w:p w14:paraId="52CE6150" w14:textId="77777777" w:rsidR="00286DDE" w:rsidRPr="00EA0766" w:rsidRDefault="00286DDE" w:rsidP="00286DDE">
            <w:pPr>
              <w:pStyle w:val="paragraph"/>
              <w:spacing w:before="0" w:beforeAutospacing="0" w:after="0" w:afterAutospacing="0"/>
              <w:jc w:val="center"/>
              <w:textAlignment w:val="baseline"/>
              <w:rPr>
                <w:rFonts w:asciiTheme="minorHAnsi" w:hAnsiTheme="minorHAnsi" w:cstheme="minorHAnsi"/>
                <w:b/>
                <w:sz w:val="18"/>
                <w:szCs w:val="18"/>
              </w:rPr>
            </w:pPr>
            <w:r w:rsidRPr="00EA0766">
              <w:rPr>
                <w:rStyle w:val="normaltextrun"/>
                <w:rFonts w:asciiTheme="minorHAnsi" w:hAnsiTheme="minorHAnsi" w:cstheme="minorHAnsi"/>
                <w:b/>
                <w:bCs/>
                <w:sz w:val="28"/>
                <w:szCs w:val="28"/>
              </w:rPr>
              <w:t>At Rainbow Family Centre we aim to provide a safe, nurturing and stimulating environment where every child can grow, learn and thrive at their own pace.</w:t>
            </w:r>
          </w:p>
          <w:p w14:paraId="768D4206" w14:textId="3D43004D" w:rsidR="00286DDE" w:rsidRDefault="00286DDE" w:rsidP="00286DDE">
            <w:pPr>
              <w:pStyle w:val="paragraph"/>
              <w:spacing w:before="0" w:beforeAutospacing="0" w:after="0" w:afterAutospacing="0"/>
              <w:textAlignment w:val="baseline"/>
              <w:rPr>
                <w:rStyle w:val="normaltextrun"/>
                <w:rFonts w:asciiTheme="minorHAnsi" w:hAnsiTheme="minorHAnsi" w:cstheme="minorHAnsi"/>
                <w:b/>
                <w:color w:val="4F81BD"/>
                <w:sz w:val="28"/>
              </w:rPr>
            </w:pPr>
          </w:p>
          <w:p w14:paraId="5DE7F267" w14:textId="6B885E22" w:rsidR="00286DDE" w:rsidRDefault="00286DDE" w:rsidP="00286DDE">
            <w:pPr>
              <w:pStyle w:val="paragraph"/>
              <w:spacing w:before="0" w:beforeAutospacing="0" w:after="0" w:afterAutospacing="0"/>
              <w:textAlignment w:val="baseline"/>
              <w:rPr>
                <w:rStyle w:val="eop"/>
                <w:rFonts w:asciiTheme="minorHAnsi" w:hAnsiTheme="minorHAnsi" w:cstheme="minorHAnsi"/>
                <w:b/>
                <w:color w:val="4F81BD"/>
                <w:sz w:val="28"/>
              </w:rPr>
            </w:pPr>
            <w:r w:rsidRPr="00F309AB">
              <w:rPr>
                <w:rStyle w:val="normaltextrun"/>
                <w:rFonts w:asciiTheme="minorHAnsi" w:hAnsiTheme="minorHAnsi" w:cstheme="minorHAnsi"/>
                <w:b/>
                <w:color w:val="4F81BD"/>
                <w:sz w:val="28"/>
                <w:u w:val="single"/>
              </w:rPr>
              <w:t>Our Aims:</w:t>
            </w:r>
            <w:r w:rsidRPr="00EA0766">
              <w:rPr>
                <w:rStyle w:val="normaltextrun"/>
                <w:rFonts w:asciiTheme="minorHAnsi" w:hAnsiTheme="minorHAnsi" w:cstheme="minorHAnsi"/>
                <w:b/>
                <w:color w:val="4F81BD"/>
                <w:sz w:val="28"/>
              </w:rPr>
              <w:t xml:space="preserve">   </w:t>
            </w:r>
            <w:r w:rsidRPr="00EA0766">
              <w:rPr>
                <w:rStyle w:val="eop"/>
                <w:rFonts w:asciiTheme="minorHAnsi" w:hAnsiTheme="minorHAnsi" w:cstheme="minorHAnsi"/>
                <w:b/>
                <w:color w:val="4F81BD"/>
                <w:sz w:val="28"/>
              </w:rPr>
              <w:t> </w:t>
            </w:r>
          </w:p>
          <w:p w14:paraId="264B495D" w14:textId="77777777" w:rsidR="00286DDE" w:rsidRPr="00EA0766" w:rsidRDefault="00286DDE" w:rsidP="00286DDE">
            <w:pPr>
              <w:pStyle w:val="paragraph"/>
              <w:spacing w:before="0" w:beforeAutospacing="0" w:after="0" w:afterAutospacing="0"/>
              <w:textAlignment w:val="baseline"/>
              <w:rPr>
                <w:rStyle w:val="eop"/>
                <w:rFonts w:asciiTheme="minorHAnsi" w:hAnsiTheme="minorHAnsi" w:cstheme="minorHAnsi"/>
                <w:b/>
                <w:sz w:val="28"/>
              </w:rPr>
            </w:pPr>
            <w:r w:rsidRPr="00EA0766">
              <w:rPr>
                <w:rStyle w:val="eop"/>
                <w:rFonts w:asciiTheme="minorHAnsi" w:hAnsiTheme="minorHAnsi" w:cstheme="minorHAnsi"/>
                <w:b/>
                <w:sz w:val="28"/>
              </w:rPr>
              <w:t>We aim to achieve this through:</w:t>
            </w:r>
          </w:p>
          <w:p w14:paraId="314A3680"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b/>
                <w:color w:val="4F81BD"/>
                <w:sz w:val="28"/>
              </w:rPr>
            </w:pPr>
          </w:p>
          <w:p w14:paraId="07198B72"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 xml:space="preserve">Play Based Exploration – </w:t>
            </w:r>
            <w:r w:rsidRPr="00EA0766">
              <w:rPr>
                <w:rStyle w:val="eop"/>
                <w:rFonts w:asciiTheme="minorHAnsi" w:hAnsiTheme="minorHAnsi" w:cstheme="minorHAnsi"/>
                <w:sz w:val="28"/>
              </w:rPr>
              <w:t>We encourage learning through play, to foster independence, feed their curiosity and enhance their love of discovery.</w:t>
            </w:r>
          </w:p>
          <w:p w14:paraId="7A0737B4"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p>
          <w:p w14:paraId="01F0E370"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Partnerships</w:t>
            </w:r>
            <w:r>
              <w:rPr>
                <w:rStyle w:val="eop"/>
                <w:rFonts w:asciiTheme="minorHAnsi" w:hAnsiTheme="minorHAnsi" w:cstheme="minorHAnsi"/>
                <w:sz w:val="28"/>
              </w:rPr>
              <w:t xml:space="preserve"> – We work closely with our families, local support initiatives, professionals and outside agencies to best support our children’s development.</w:t>
            </w:r>
          </w:p>
          <w:p w14:paraId="1151FAA9"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p>
          <w:p w14:paraId="1109D701"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Respect</w:t>
            </w:r>
            <w:r>
              <w:rPr>
                <w:rStyle w:val="eop"/>
                <w:rFonts w:asciiTheme="minorHAnsi" w:hAnsiTheme="minorHAnsi" w:cstheme="minorHAnsi"/>
                <w:sz w:val="28"/>
              </w:rPr>
              <w:t xml:space="preserve"> – We foster a culture of mutual respect, celebrating diversity and individuality.</w:t>
            </w:r>
          </w:p>
          <w:p w14:paraId="4189EEEB"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p>
          <w:p w14:paraId="639F97FE"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Nurturing</w:t>
            </w:r>
            <w:r>
              <w:rPr>
                <w:rStyle w:val="eop"/>
                <w:rFonts w:asciiTheme="minorHAnsi" w:hAnsiTheme="minorHAnsi" w:cstheme="minorHAnsi"/>
                <w:b/>
                <w:sz w:val="28"/>
              </w:rPr>
              <w:t xml:space="preserve"> – </w:t>
            </w:r>
            <w:r>
              <w:rPr>
                <w:rStyle w:val="eop"/>
                <w:rFonts w:asciiTheme="minorHAnsi" w:hAnsiTheme="minorHAnsi" w:cstheme="minorHAnsi"/>
                <w:sz w:val="28"/>
              </w:rPr>
              <w:t>We celebrate the uniqueness of every child encouraging curiosity and creativity.</w:t>
            </w:r>
          </w:p>
          <w:p w14:paraId="7C96D751"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p>
          <w:p w14:paraId="41CF3BC8"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Inclusive</w:t>
            </w:r>
            <w:r>
              <w:rPr>
                <w:rStyle w:val="eop"/>
                <w:rFonts w:asciiTheme="minorHAnsi" w:hAnsiTheme="minorHAnsi" w:cstheme="minorHAnsi"/>
                <w:sz w:val="28"/>
              </w:rPr>
              <w:t xml:space="preserve"> – We embrace diversity ensuring every child family feels welcome and respected</w:t>
            </w:r>
          </w:p>
          <w:p w14:paraId="46353D26" w14:textId="77777777" w:rsidR="00286DDE" w:rsidRDefault="00286DDE" w:rsidP="00286DDE">
            <w:pPr>
              <w:pStyle w:val="paragraph"/>
              <w:spacing w:before="0" w:beforeAutospacing="0" w:after="0" w:afterAutospacing="0"/>
              <w:textAlignment w:val="baseline"/>
              <w:rPr>
                <w:rStyle w:val="eop"/>
                <w:rFonts w:asciiTheme="minorHAnsi" w:hAnsiTheme="minorHAnsi" w:cstheme="minorHAnsi"/>
                <w:sz w:val="28"/>
              </w:rPr>
            </w:pPr>
          </w:p>
          <w:p w14:paraId="0377BE50" w14:textId="77777777" w:rsidR="00286DDE" w:rsidRPr="00EA0766" w:rsidRDefault="00286DDE" w:rsidP="00286DDE">
            <w:pPr>
              <w:pStyle w:val="paragraph"/>
              <w:spacing w:before="0" w:beforeAutospacing="0" w:after="0" w:afterAutospacing="0"/>
              <w:textAlignment w:val="baseline"/>
              <w:rPr>
                <w:rFonts w:asciiTheme="minorHAnsi" w:hAnsiTheme="minorHAnsi" w:cstheme="minorHAnsi"/>
                <w:sz w:val="20"/>
                <w:szCs w:val="18"/>
              </w:rPr>
            </w:pPr>
            <w:r w:rsidRPr="00EA0766">
              <w:rPr>
                <w:rStyle w:val="eop"/>
                <w:rFonts w:asciiTheme="minorHAnsi" w:hAnsiTheme="minorHAnsi" w:cstheme="minorHAnsi"/>
                <w:b/>
                <w:sz w:val="28"/>
              </w:rPr>
              <w:t>Child Centred Learning</w:t>
            </w:r>
            <w:r>
              <w:rPr>
                <w:rStyle w:val="eop"/>
                <w:rFonts w:asciiTheme="minorHAnsi" w:hAnsiTheme="minorHAnsi" w:cstheme="minorHAnsi"/>
                <w:sz w:val="28"/>
              </w:rPr>
              <w:t xml:space="preserve"> – We ensure a secure and supportive environment for children to feel safe and valued.</w:t>
            </w:r>
          </w:p>
          <w:p w14:paraId="403C1CBB" w14:textId="6801BEF1" w:rsidR="00C601BE" w:rsidRPr="0071433D" w:rsidRDefault="00C601BE" w:rsidP="0058793F">
            <w:pPr>
              <w:autoSpaceDE w:val="0"/>
              <w:autoSpaceDN w:val="0"/>
              <w:adjustRightInd w:val="0"/>
              <w:rPr>
                <w:rFonts w:ascii="Arial" w:hAnsi="Arial" w:cs="Arial"/>
                <w:color w:val="000000"/>
                <w:sz w:val="24"/>
                <w:szCs w:val="24"/>
              </w:rPr>
            </w:pPr>
          </w:p>
        </w:tc>
      </w:tr>
    </w:tbl>
    <w:p w14:paraId="6A636001" w14:textId="273EE298" w:rsidR="0059067E" w:rsidRPr="00D56262" w:rsidRDefault="0059067E" w:rsidP="001B0941">
      <w:pPr>
        <w:rPr>
          <w:rFonts w:ascii="Arial" w:hAnsi="Arial" w:cs="Arial"/>
          <w:color w:val="000000"/>
          <w:sz w:val="23"/>
          <w:szCs w:val="23"/>
        </w:rPr>
      </w:pPr>
    </w:p>
    <w:p w14:paraId="01670692" w14:textId="77777777" w:rsidR="009E4947" w:rsidRDefault="009E4947"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C601BE" w:rsidRPr="00F22FA5" w14:paraId="3AC0C1B9" w14:textId="77777777" w:rsidTr="002E09AE">
        <w:tc>
          <w:tcPr>
            <w:tcW w:w="10485" w:type="dxa"/>
            <w:gridSpan w:val="2"/>
            <w:shd w:val="clear" w:color="auto" w:fill="33CCCC"/>
          </w:tcPr>
          <w:p w14:paraId="6873BA58" w14:textId="330987D3" w:rsidR="00C601BE" w:rsidRPr="00F22FA5" w:rsidRDefault="001E3302" w:rsidP="00A5201C">
            <w:pPr>
              <w:pStyle w:val="Default"/>
            </w:pPr>
            <w:r>
              <w:rPr>
                <w:b/>
                <w:bCs/>
              </w:rPr>
              <w:t xml:space="preserve">Establishment </w:t>
            </w:r>
            <w:r w:rsidR="00C601BE" w:rsidRPr="00190048">
              <w:rPr>
                <w:b/>
                <w:bCs/>
              </w:rPr>
              <w:t>priority 1</w:t>
            </w:r>
          </w:p>
        </w:tc>
      </w:tr>
      <w:tr w:rsidR="00C601BE" w:rsidRPr="002B51C9" w14:paraId="07904877" w14:textId="77777777" w:rsidTr="002E09AE">
        <w:trPr>
          <w:trHeight w:val="1868"/>
        </w:trPr>
        <w:tc>
          <w:tcPr>
            <w:tcW w:w="4508" w:type="dxa"/>
          </w:tcPr>
          <w:p w14:paraId="0FD4AFE6" w14:textId="77777777" w:rsidR="00C601BE" w:rsidRDefault="00C601BE" w:rsidP="00A5201C">
            <w:pPr>
              <w:pStyle w:val="Default"/>
              <w:rPr>
                <w:u w:val="single"/>
              </w:rPr>
            </w:pPr>
            <w:r w:rsidRPr="005C2E67">
              <w:rPr>
                <w:u w:val="single"/>
              </w:rPr>
              <w:t xml:space="preserve">NIF Priority </w:t>
            </w:r>
          </w:p>
          <w:sdt>
            <w:sdtPr>
              <w:alias w:val="NIF"/>
              <w:tag w:val="NIF"/>
              <w:id w:val="330336140"/>
              <w:placeholder>
                <w:docPart w:val="3A779B5AF8B94525AD648F11B1879198"/>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6D6CCE4A" w14:textId="44F4AB64" w:rsidR="00C601BE" w:rsidRPr="007E4956" w:rsidRDefault="005620D4" w:rsidP="00A5201C">
                <w:pPr>
                  <w:pStyle w:val="Default"/>
                </w:pPr>
                <w:r>
                  <w:t>Improvements in attainment, particularly  in literacy and numeracy</w:t>
                </w:r>
              </w:p>
            </w:sdtContent>
          </w:sdt>
          <w:p w14:paraId="0232CE85" w14:textId="796007BF" w:rsidR="00C601BE" w:rsidRPr="00461399" w:rsidRDefault="00C601BE" w:rsidP="00A5201C">
            <w:pPr>
              <w:pStyle w:val="Default"/>
              <w:rPr>
                <w:rFonts w:asciiTheme="minorHAnsi" w:hAnsiTheme="minorHAnsi" w:cstheme="minorBidi"/>
                <w:color w:val="auto"/>
                <w:sz w:val="22"/>
                <w:szCs w:val="22"/>
              </w:rPr>
            </w:pPr>
          </w:p>
          <w:p w14:paraId="72296B80" w14:textId="77777777" w:rsidR="000E743A" w:rsidRDefault="000E743A" w:rsidP="00A5201C">
            <w:pPr>
              <w:pStyle w:val="Default"/>
              <w:rPr>
                <w:u w:val="single"/>
              </w:rPr>
            </w:pPr>
          </w:p>
          <w:p w14:paraId="3A0E0DA1" w14:textId="77777777" w:rsidR="00C601BE" w:rsidRDefault="00C601BE" w:rsidP="00A5201C">
            <w:pPr>
              <w:pStyle w:val="Default"/>
              <w:rPr>
                <w:u w:val="single"/>
              </w:rPr>
            </w:pPr>
            <w:r w:rsidRPr="005C2E67">
              <w:rPr>
                <w:u w:val="single"/>
              </w:rPr>
              <w:t xml:space="preserve">NIF Driver </w:t>
            </w:r>
          </w:p>
          <w:sdt>
            <w:sdt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82DBB45" w14:textId="10785FAC" w:rsidR="00C601BE" w:rsidRPr="002B51C9" w:rsidRDefault="005620D4" w:rsidP="00A5201C">
                <w:pPr>
                  <w:pStyle w:val="Default"/>
                  <w:rPr>
                    <w:rFonts w:asciiTheme="minorHAnsi" w:hAnsiTheme="minorHAnsi" w:cstheme="minorBidi"/>
                    <w:color w:val="auto"/>
                    <w:sz w:val="22"/>
                    <w:szCs w:val="22"/>
                  </w:rPr>
                </w:pPr>
                <w:r>
                  <w:t>Teacher professionalism</w:t>
                </w:r>
              </w:p>
            </w:sdtContent>
          </w:sdt>
          <w:p w14:paraId="1D76217B" w14:textId="77777777" w:rsidR="00C601BE" w:rsidRPr="00116E3A" w:rsidRDefault="00C601BE" w:rsidP="00A5201C">
            <w:pPr>
              <w:pStyle w:val="Default"/>
              <w:rPr>
                <w:u w:val="single"/>
              </w:rPr>
            </w:pPr>
          </w:p>
        </w:tc>
        <w:tc>
          <w:tcPr>
            <w:tcW w:w="5977" w:type="dxa"/>
          </w:tcPr>
          <w:p w14:paraId="57EF363C" w14:textId="77777777" w:rsidR="00F370AB" w:rsidRDefault="00F370AB" w:rsidP="00F370AB">
            <w:pPr>
              <w:pStyle w:val="Default"/>
              <w:rPr>
                <w:u w:val="single"/>
              </w:rPr>
            </w:pPr>
            <w:r>
              <w:rPr>
                <w:u w:val="single"/>
              </w:rPr>
              <w:t>HGIOS</w:t>
            </w:r>
            <w:r w:rsidR="00E276F2">
              <w:rPr>
                <w:u w:val="single"/>
              </w:rPr>
              <w:t>/ELC</w:t>
            </w:r>
            <w:r>
              <w:rPr>
                <w:u w:val="single"/>
              </w:rPr>
              <w:t xml:space="preserve"> </w:t>
            </w:r>
            <w:r w:rsidRPr="005C2E67">
              <w:rPr>
                <w:u w:val="single"/>
              </w:rPr>
              <w:t xml:space="preserve">QIs </w:t>
            </w:r>
          </w:p>
          <w:sdt>
            <w:sdt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F0091BD" w14:textId="77777777" w:rsidR="00F370AB" w:rsidRDefault="0041080E" w:rsidP="00F370AB">
                <w:pPr>
                  <w:pStyle w:val="Default"/>
                  <w:rPr>
                    <w:u w:val="single"/>
                  </w:rPr>
                </w:pPr>
                <w:r>
                  <w:t>2.2 Curriculum</w:t>
                </w:r>
              </w:p>
            </w:sdtContent>
          </w:sdt>
          <w:sdt>
            <w:sdt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3E3AF64" w14:textId="5E901AF7" w:rsidR="00F370AB" w:rsidRDefault="005620D4" w:rsidP="00F370AB">
                <w:pPr>
                  <w:pStyle w:val="Default"/>
                  <w:rPr>
                    <w:rFonts w:asciiTheme="minorHAnsi" w:hAnsiTheme="minorHAnsi" w:cstheme="minorBidi"/>
                    <w:color w:val="auto"/>
                    <w:sz w:val="22"/>
                    <w:szCs w:val="22"/>
                  </w:rPr>
                </w:pPr>
                <w:r>
                  <w:t>2.4 Personalised support</w:t>
                </w:r>
              </w:p>
            </w:sdtContent>
          </w:sdt>
          <w:p w14:paraId="70CC5DDA" w14:textId="77777777" w:rsidR="0041080E" w:rsidRDefault="00F370AB" w:rsidP="0041080E">
            <w:pPr>
              <w:pStyle w:val="Default"/>
              <w:rPr>
                <w:rFonts w:asciiTheme="minorHAnsi" w:hAnsiTheme="minorHAnsi" w:cstheme="minorBidi"/>
                <w:color w:val="auto"/>
                <w:sz w:val="22"/>
                <w:szCs w:val="22"/>
              </w:rPr>
            </w:pPr>
            <w:r w:rsidRPr="00723B1C">
              <w:rPr>
                <w:sz w:val="20"/>
                <w:szCs w:val="20"/>
                <w:u w:val="single"/>
              </w:rPr>
              <w:t xml:space="preserve"> </w:t>
            </w:r>
            <w:sdt>
              <w:sdtPr>
                <w:alias w:val="HGIOS"/>
                <w:tag w:val="HGIOSs"/>
                <w:id w:val="-1451319002"/>
                <w:placeholder>
                  <w:docPart w:val="56CB68DD2D1D410DBF2280790D952AB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41080E">
                  <w:t>3.2 Securing Children's Progress</w:t>
                </w:r>
              </w:sdtContent>
            </w:sdt>
          </w:p>
          <w:p w14:paraId="6B395BD2" w14:textId="77777777" w:rsidR="00723B1C" w:rsidRPr="00723B1C" w:rsidRDefault="00723B1C" w:rsidP="00F370AB">
            <w:pPr>
              <w:pStyle w:val="Default"/>
              <w:rPr>
                <w:sz w:val="20"/>
                <w:szCs w:val="20"/>
                <w:u w:val="single"/>
              </w:rPr>
            </w:pPr>
          </w:p>
          <w:p w14:paraId="12846939" w14:textId="77777777" w:rsidR="000E743A" w:rsidRDefault="000E743A" w:rsidP="00723B1C">
            <w:pPr>
              <w:pStyle w:val="Default"/>
              <w:rPr>
                <w:sz w:val="20"/>
                <w:szCs w:val="20"/>
                <w:u w:val="single"/>
              </w:rPr>
            </w:pPr>
          </w:p>
          <w:p w14:paraId="7CC572C4" w14:textId="77777777" w:rsidR="000E743A" w:rsidRDefault="000E743A" w:rsidP="00723B1C">
            <w:pPr>
              <w:pStyle w:val="Default"/>
              <w:rPr>
                <w:sz w:val="20"/>
                <w:szCs w:val="20"/>
                <w:u w:val="single"/>
              </w:rPr>
            </w:pPr>
          </w:p>
          <w:p w14:paraId="3DD0B8D9" w14:textId="77777777" w:rsidR="00C601BE" w:rsidRPr="000E743A" w:rsidRDefault="00C601BE" w:rsidP="00723B1C">
            <w:pPr>
              <w:pStyle w:val="Default"/>
              <w:rPr>
                <w:color w:val="auto"/>
                <w:szCs w:val="20"/>
                <w:u w:val="single"/>
              </w:rPr>
            </w:pPr>
            <w:r w:rsidRPr="000E743A">
              <w:rPr>
                <w:szCs w:val="20"/>
                <w:u w:val="single"/>
              </w:rPr>
              <w:t>UNCRC</w:t>
            </w:r>
          </w:p>
          <w:sdt>
            <w:sdtPr>
              <w:rPr>
                <w:rFonts w:ascii="Arial" w:hAnsi="Arial" w:cs="Arial"/>
                <w:sz w:val="20"/>
                <w:szCs w:val="20"/>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B502930" w14:textId="77777777" w:rsidR="00C601BE" w:rsidRPr="00C07E03" w:rsidRDefault="0041080E" w:rsidP="00A5201C">
                <w:pPr>
                  <w:rPr>
                    <w:rFonts w:ascii="Arial" w:hAnsi="Arial" w:cs="Arial"/>
                    <w:sz w:val="20"/>
                    <w:szCs w:val="20"/>
                  </w:rPr>
                </w:pPr>
                <w:r>
                  <w:rPr>
                    <w:rFonts w:ascii="Arial" w:hAnsi="Arial" w:cs="Arial"/>
                    <w:sz w:val="20"/>
                    <w:szCs w:val="20"/>
                  </w:rPr>
                  <w:t>Article 3 (Best interests of the child):</w:t>
                </w:r>
              </w:p>
            </w:sdtContent>
          </w:sdt>
          <w:p w14:paraId="1D48CD70" w14:textId="77777777" w:rsidR="00C601BE" w:rsidRDefault="00766DC1" w:rsidP="00A5201C">
            <w:pPr>
              <w:rPr>
                <w:rFonts w:ascii="Arial" w:hAnsi="Arial" w:cs="Arial"/>
                <w:sz w:val="20"/>
                <w:szCs w:val="20"/>
              </w:rPr>
            </w:pPr>
            <w:sdt>
              <w:sdtPr>
                <w:rPr>
                  <w:rFonts w:ascii="Arial" w:hAnsi="Arial" w:cs="Arial"/>
                  <w:i/>
                  <w:sz w:val="20"/>
                  <w:szCs w:val="20"/>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41080E">
                  <w:rPr>
                    <w:rFonts w:ascii="Arial" w:hAnsi="Arial" w:cs="Arial"/>
                    <w:i/>
                    <w:sz w:val="20"/>
                    <w:szCs w:val="20"/>
                  </w:rPr>
                  <w:t>Article 28: (Right to education):</w:t>
                </w:r>
              </w:sdtContent>
            </w:sdt>
            <w:r w:rsidR="00C601BE">
              <w:rPr>
                <w:rFonts w:ascii="Arial" w:hAnsi="Arial" w:cs="Arial"/>
                <w:sz w:val="20"/>
                <w:szCs w:val="20"/>
              </w:rPr>
              <w:t xml:space="preserve"> </w:t>
            </w:r>
          </w:p>
          <w:p w14:paraId="0CFE019B" w14:textId="77777777" w:rsidR="00C601BE" w:rsidRPr="002B51C9" w:rsidRDefault="00C601BE" w:rsidP="00A5201C">
            <w:pPr>
              <w:rPr>
                <w:rFonts w:ascii="Arial" w:hAnsi="Arial" w:cs="Arial"/>
                <w:i/>
                <w:sz w:val="24"/>
                <w:szCs w:val="24"/>
              </w:rPr>
            </w:pPr>
          </w:p>
        </w:tc>
      </w:tr>
      <w:tr w:rsidR="00C601BE" w:rsidRPr="00521FE9" w14:paraId="5F73D2FA" w14:textId="77777777" w:rsidTr="002E09AE">
        <w:tc>
          <w:tcPr>
            <w:tcW w:w="10485" w:type="dxa"/>
            <w:gridSpan w:val="2"/>
          </w:tcPr>
          <w:p w14:paraId="4538B6B3" w14:textId="77777777" w:rsidR="00C601BE" w:rsidRDefault="00C601BE" w:rsidP="00A5201C">
            <w:pPr>
              <w:pStyle w:val="ListParagraph"/>
              <w:ind w:left="0"/>
              <w:rPr>
                <w:rFonts w:ascii="Arial" w:hAnsi="Arial" w:cs="Arial"/>
                <w:b/>
                <w:bCs/>
                <w:sz w:val="24"/>
                <w:szCs w:val="24"/>
              </w:rPr>
            </w:pPr>
            <w:r w:rsidRPr="0048349B">
              <w:rPr>
                <w:rFonts w:ascii="Arial" w:hAnsi="Arial" w:cs="Arial"/>
                <w:b/>
                <w:bCs/>
                <w:sz w:val="24"/>
                <w:szCs w:val="24"/>
              </w:rPr>
              <w:t xml:space="preserve">Outcome: </w:t>
            </w:r>
          </w:p>
          <w:p w14:paraId="2BC5D715" w14:textId="77777777" w:rsidR="007F139C" w:rsidRDefault="007F139C" w:rsidP="00A5201C">
            <w:pPr>
              <w:pStyle w:val="ListParagraph"/>
              <w:ind w:left="0"/>
              <w:rPr>
                <w:rFonts w:ascii="Arial" w:hAnsi="Arial" w:cs="Arial"/>
                <w:b/>
                <w:bCs/>
                <w:sz w:val="24"/>
                <w:szCs w:val="24"/>
              </w:rPr>
            </w:pPr>
          </w:p>
          <w:p w14:paraId="416CF396" w14:textId="77777777" w:rsidR="005620D4" w:rsidRPr="00F838C3" w:rsidRDefault="005620D4" w:rsidP="00E27915">
            <w:pPr>
              <w:pStyle w:val="ListParagraph"/>
              <w:numPr>
                <w:ilvl w:val="0"/>
                <w:numId w:val="4"/>
              </w:numPr>
              <w:tabs>
                <w:tab w:val="left" w:pos="264"/>
              </w:tabs>
              <w:rPr>
                <w:rFonts w:ascii="Arial" w:hAnsi="Arial" w:cs="Arial"/>
                <w:sz w:val="24"/>
              </w:rPr>
            </w:pPr>
            <w:r w:rsidRPr="00F838C3">
              <w:rPr>
                <w:rFonts w:ascii="Arial" w:hAnsi="Arial" w:cs="Arial"/>
                <w:sz w:val="24"/>
              </w:rPr>
              <w:t>By</w:t>
            </w:r>
            <w:r w:rsidRPr="00F838C3">
              <w:rPr>
                <w:rFonts w:ascii="Arial" w:hAnsi="Arial" w:cs="Arial"/>
                <w:color w:val="0099FF"/>
                <w:sz w:val="24"/>
              </w:rPr>
              <w:t xml:space="preserve"> March 2025, </w:t>
            </w:r>
            <w:r w:rsidRPr="00F838C3">
              <w:rPr>
                <w:rFonts w:ascii="Arial" w:hAnsi="Arial" w:cs="Arial"/>
                <w:color w:val="00B050"/>
                <w:sz w:val="24"/>
              </w:rPr>
              <w:t xml:space="preserve">100% </w:t>
            </w:r>
            <w:r w:rsidRPr="00F838C3">
              <w:rPr>
                <w:rFonts w:ascii="Arial" w:hAnsi="Arial" w:cs="Arial"/>
                <w:sz w:val="24"/>
              </w:rPr>
              <w:t>of</w:t>
            </w:r>
            <w:r w:rsidRPr="00F838C3">
              <w:rPr>
                <w:rFonts w:ascii="Arial" w:hAnsi="Arial" w:cs="Arial"/>
                <w:color w:val="FF0000"/>
                <w:sz w:val="24"/>
              </w:rPr>
              <w:t xml:space="preserve"> children’s </w:t>
            </w:r>
            <w:r w:rsidRPr="00F838C3">
              <w:rPr>
                <w:rFonts w:ascii="Arial" w:hAnsi="Arial" w:cs="Arial"/>
                <w:sz w:val="24"/>
              </w:rPr>
              <w:t>relevant</w:t>
            </w:r>
            <w:r w:rsidRPr="00F838C3">
              <w:rPr>
                <w:rFonts w:ascii="Arial" w:hAnsi="Arial" w:cs="Arial"/>
                <w:color w:val="FF0000"/>
                <w:sz w:val="24"/>
              </w:rPr>
              <w:t xml:space="preserve"> </w:t>
            </w:r>
            <w:r w:rsidRPr="00F838C3">
              <w:rPr>
                <w:rFonts w:ascii="Arial" w:hAnsi="Arial" w:cs="Arial"/>
                <w:sz w:val="24"/>
              </w:rPr>
              <w:t xml:space="preserve">information will be collated using the new </w:t>
            </w:r>
            <w:r w:rsidRPr="00F838C3">
              <w:rPr>
                <w:rFonts w:ascii="Arial" w:hAnsi="Arial" w:cs="Arial"/>
                <w:color w:val="FFC000"/>
                <w:sz w:val="24"/>
              </w:rPr>
              <w:t>“All About Me” booklets</w:t>
            </w:r>
            <w:r w:rsidRPr="00F838C3">
              <w:rPr>
                <w:rFonts w:ascii="Arial" w:hAnsi="Arial" w:cs="Arial"/>
                <w:color w:val="538135" w:themeColor="accent6" w:themeShade="BF"/>
                <w:sz w:val="24"/>
              </w:rPr>
              <w:t xml:space="preserve"> </w:t>
            </w:r>
            <w:r w:rsidRPr="00F838C3">
              <w:rPr>
                <w:rFonts w:ascii="Arial" w:hAnsi="Arial" w:cs="Arial"/>
                <w:sz w:val="24"/>
              </w:rPr>
              <w:t>and used to inform children’s initial targets.</w:t>
            </w:r>
          </w:p>
          <w:p w14:paraId="0BC98621" w14:textId="77777777" w:rsidR="005620D4" w:rsidRPr="00F838C3" w:rsidRDefault="005620D4" w:rsidP="005620D4">
            <w:pPr>
              <w:pStyle w:val="ListParagraph"/>
              <w:tabs>
                <w:tab w:val="left" w:pos="264"/>
              </w:tabs>
              <w:rPr>
                <w:rFonts w:ascii="Arial" w:hAnsi="Arial" w:cs="Arial"/>
                <w:sz w:val="24"/>
              </w:rPr>
            </w:pPr>
          </w:p>
          <w:p w14:paraId="4D2B6226" w14:textId="77777777" w:rsidR="005620D4" w:rsidRPr="00F838C3" w:rsidRDefault="005620D4" w:rsidP="00E27915">
            <w:pPr>
              <w:pStyle w:val="ListParagraph"/>
              <w:numPr>
                <w:ilvl w:val="0"/>
                <w:numId w:val="4"/>
              </w:numPr>
              <w:tabs>
                <w:tab w:val="left" w:pos="264"/>
              </w:tabs>
              <w:rPr>
                <w:rFonts w:ascii="Arial" w:hAnsi="Arial" w:cs="Arial"/>
                <w:sz w:val="24"/>
              </w:rPr>
            </w:pPr>
            <w:r w:rsidRPr="00F838C3">
              <w:rPr>
                <w:rFonts w:ascii="Arial" w:hAnsi="Arial" w:cs="Arial"/>
                <w:sz w:val="24"/>
              </w:rPr>
              <w:t>By</w:t>
            </w:r>
            <w:r w:rsidRPr="00F838C3">
              <w:rPr>
                <w:rFonts w:ascii="Arial" w:hAnsi="Arial" w:cs="Arial"/>
                <w:color w:val="0099FF"/>
                <w:sz w:val="24"/>
              </w:rPr>
              <w:t xml:space="preserve"> June 2025,</w:t>
            </w:r>
            <w:r w:rsidRPr="00F838C3">
              <w:rPr>
                <w:rFonts w:ascii="Arial" w:hAnsi="Arial" w:cs="Arial"/>
                <w:sz w:val="24"/>
              </w:rPr>
              <w:t xml:space="preserve"> </w:t>
            </w:r>
            <w:r w:rsidRPr="00F838C3">
              <w:rPr>
                <w:rFonts w:ascii="Arial" w:hAnsi="Arial" w:cs="Arial"/>
                <w:color w:val="00B050"/>
                <w:sz w:val="24"/>
              </w:rPr>
              <w:t xml:space="preserve">almost all </w:t>
            </w:r>
            <w:r w:rsidRPr="00F838C3">
              <w:rPr>
                <w:rFonts w:ascii="Arial" w:hAnsi="Arial" w:cs="Arial"/>
                <w:color w:val="FF0000"/>
                <w:sz w:val="24"/>
              </w:rPr>
              <w:t>staff</w:t>
            </w:r>
            <w:r w:rsidRPr="00F838C3">
              <w:rPr>
                <w:rFonts w:ascii="Arial" w:hAnsi="Arial" w:cs="Arial"/>
                <w:sz w:val="24"/>
              </w:rPr>
              <w:t xml:space="preserve"> will have </w:t>
            </w:r>
            <w:r w:rsidRPr="00F838C3">
              <w:rPr>
                <w:rFonts w:ascii="Arial" w:hAnsi="Arial" w:cs="Arial"/>
                <w:color w:val="538135" w:themeColor="accent6" w:themeShade="BF"/>
                <w:sz w:val="24"/>
              </w:rPr>
              <w:t>training</w:t>
            </w:r>
            <w:r w:rsidRPr="00F838C3">
              <w:rPr>
                <w:rFonts w:ascii="Arial" w:hAnsi="Arial" w:cs="Arial"/>
                <w:sz w:val="24"/>
              </w:rPr>
              <w:t xml:space="preserve"> and be confident in using the </w:t>
            </w:r>
            <w:r w:rsidRPr="00F838C3">
              <w:rPr>
                <w:rFonts w:ascii="Arial" w:hAnsi="Arial" w:cs="Arial"/>
                <w:color w:val="FFC000"/>
                <w:sz w:val="24"/>
              </w:rPr>
              <w:t>Early Years Skills Assessment Tracker</w:t>
            </w:r>
            <w:r w:rsidRPr="00F838C3">
              <w:rPr>
                <w:rFonts w:ascii="Arial" w:hAnsi="Arial" w:cs="Arial"/>
                <w:color w:val="538135" w:themeColor="accent6" w:themeShade="BF"/>
                <w:sz w:val="24"/>
              </w:rPr>
              <w:t xml:space="preserve"> </w:t>
            </w:r>
            <w:r w:rsidRPr="00F838C3">
              <w:rPr>
                <w:rFonts w:ascii="Arial" w:hAnsi="Arial" w:cs="Arial"/>
                <w:sz w:val="24"/>
              </w:rPr>
              <w:t>in order to ensure children’s progression is evident within Literacy and Numeracy.</w:t>
            </w:r>
          </w:p>
          <w:p w14:paraId="1461348F" w14:textId="77777777" w:rsidR="005620D4" w:rsidRPr="00F838C3" w:rsidRDefault="005620D4" w:rsidP="005620D4">
            <w:pPr>
              <w:tabs>
                <w:tab w:val="left" w:pos="264"/>
              </w:tabs>
              <w:rPr>
                <w:rFonts w:ascii="Arial" w:hAnsi="Arial" w:cs="Arial"/>
                <w:sz w:val="24"/>
              </w:rPr>
            </w:pPr>
          </w:p>
          <w:p w14:paraId="702A02E0" w14:textId="4A7E57FE" w:rsidR="005620D4" w:rsidRPr="00F838C3" w:rsidRDefault="005620D4" w:rsidP="00E27915">
            <w:pPr>
              <w:pStyle w:val="ListParagraph"/>
              <w:numPr>
                <w:ilvl w:val="0"/>
                <w:numId w:val="4"/>
              </w:numPr>
              <w:tabs>
                <w:tab w:val="left" w:pos="264"/>
              </w:tabs>
              <w:rPr>
                <w:rFonts w:ascii="Arial" w:hAnsi="Arial" w:cs="Arial"/>
                <w:sz w:val="24"/>
              </w:rPr>
            </w:pPr>
            <w:r w:rsidRPr="00F838C3">
              <w:rPr>
                <w:rFonts w:ascii="Arial" w:hAnsi="Arial" w:cs="Arial"/>
                <w:sz w:val="24"/>
              </w:rPr>
              <w:t>By</w:t>
            </w:r>
            <w:r w:rsidRPr="00F838C3">
              <w:rPr>
                <w:rFonts w:ascii="Arial" w:hAnsi="Arial" w:cs="Arial"/>
                <w:color w:val="0099FF"/>
                <w:sz w:val="24"/>
              </w:rPr>
              <w:t xml:space="preserve"> June 2025 </w:t>
            </w:r>
            <w:r w:rsidRPr="00F838C3">
              <w:rPr>
                <w:rFonts w:ascii="Arial" w:hAnsi="Arial" w:cs="Arial"/>
                <w:color w:val="00B050"/>
                <w:sz w:val="24"/>
              </w:rPr>
              <w:t xml:space="preserve">90% </w:t>
            </w:r>
            <w:r w:rsidRPr="00F838C3">
              <w:rPr>
                <w:rFonts w:ascii="Arial" w:hAnsi="Arial" w:cs="Arial"/>
                <w:sz w:val="24"/>
              </w:rPr>
              <w:t xml:space="preserve">of </w:t>
            </w:r>
            <w:r w:rsidRPr="00F838C3">
              <w:rPr>
                <w:rFonts w:ascii="Arial" w:hAnsi="Arial" w:cs="Arial"/>
                <w:color w:val="FF0000"/>
                <w:sz w:val="24"/>
              </w:rPr>
              <w:t xml:space="preserve">children </w:t>
            </w:r>
            <w:r w:rsidRPr="00F838C3">
              <w:rPr>
                <w:rFonts w:ascii="Arial" w:hAnsi="Arial" w:cs="Arial"/>
                <w:sz w:val="24"/>
              </w:rPr>
              <w:t xml:space="preserve">within Rainbow will have their own </w:t>
            </w:r>
            <w:r w:rsidRPr="00F838C3">
              <w:rPr>
                <w:rFonts w:ascii="Arial" w:hAnsi="Arial" w:cs="Arial"/>
                <w:color w:val="FFC000"/>
                <w:sz w:val="24"/>
              </w:rPr>
              <w:t xml:space="preserve">individual SMART targets </w:t>
            </w:r>
            <w:r w:rsidR="001B0941" w:rsidRPr="00F838C3">
              <w:rPr>
                <w:rFonts w:ascii="Arial" w:hAnsi="Arial" w:cs="Arial"/>
                <w:sz w:val="24"/>
              </w:rPr>
              <w:t xml:space="preserve">that will be </w:t>
            </w:r>
            <w:r w:rsidRPr="00F838C3">
              <w:rPr>
                <w:rFonts w:ascii="Arial" w:hAnsi="Arial" w:cs="Arial"/>
                <w:sz w:val="24"/>
              </w:rPr>
              <w:t xml:space="preserve">reviewed primarily at 8 weekly meetings with SMT and new target setting will be shared </w:t>
            </w:r>
            <w:r w:rsidR="001B0941" w:rsidRPr="00F838C3">
              <w:rPr>
                <w:rFonts w:ascii="Arial" w:hAnsi="Arial" w:cs="Arial"/>
                <w:sz w:val="24"/>
              </w:rPr>
              <w:t xml:space="preserve">at </w:t>
            </w:r>
            <w:r w:rsidRPr="00F838C3">
              <w:rPr>
                <w:rFonts w:ascii="Arial" w:hAnsi="Arial" w:cs="Arial"/>
                <w:sz w:val="24"/>
              </w:rPr>
              <w:t>individual parents meetings.</w:t>
            </w:r>
          </w:p>
          <w:p w14:paraId="528A50D8" w14:textId="77777777" w:rsidR="00551A7B" w:rsidRDefault="00551A7B" w:rsidP="00551A7B">
            <w:pPr>
              <w:pStyle w:val="ListParagraph"/>
              <w:ind w:left="0"/>
              <w:rPr>
                <w:rFonts w:cstheme="minorHAnsi"/>
                <w:b/>
                <w:bCs/>
                <w:sz w:val="24"/>
                <w:szCs w:val="24"/>
              </w:rPr>
            </w:pPr>
          </w:p>
          <w:p w14:paraId="1F4C4204" w14:textId="77777777" w:rsidR="00551A7B" w:rsidRPr="000A765A" w:rsidRDefault="00551A7B" w:rsidP="00551A7B">
            <w:pPr>
              <w:rPr>
                <w:rFonts w:cstheme="minorHAnsi"/>
                <w:b/>
                <w:sz w:val="24"/>
                <w:szCs w:val="24"/>
              </w:rPr>
            </w:pPr>
          </w:p>
          <w:p w14:paraId="4B8D5B3C" w14:textId="77777777" w:rsidR="00D76181" w:rsidRPr="00F838C3" w:rsidRDefault="00551A7B" w:rsidP="00551A7B">
            <w:pPr>
              <w:rPr>
                <w:rFonts w:ascii="Arial" w:hAnsi="Arial" w:cs="Arial"/>
                <w:b/>
                <w:sz w:val="24"/>
                <w:szCs w:val="24"/>
              </w:rPr>
            </w:pPr>
            <w:r w:rsidRPr="00F838C3">
              <w:rPr>
                <w:rFonts w:ascii="Arial" w:hAnsi="Arial" w:cs="Arial"/>
                <w:b/>
                <w:sz w:val="24"/>
                <w:szCs w:val="24"/>
              </w:rPr>
              <w:t>Progress and impact of outcomes for learners:</w:t>
            </w:r>
          </w:p>
          <w:p w14:paraId="08F1E717" w14:textId="77777777" w:rsidR="00D76181" w:rsidRPr="00F838C3" w:rsidRDefault="00D76181" w:rsidP="00551A7B">
            <w:pPr>
              <w:rPr>
                <w:rFonts w:ascii="Arial" w:hAnsi="Arial" w:cs="Arial"/>
                <w:b/>
              </w:rPr>
            </w:pPr>
          </w:p>
          <w:p w14:paraId="433B0C1C" w14:textId="3EE644F7" w:rsidR="007F139C" w:rsidRPr="00F838C3" w:rsidRDefault="00300673" w:rsidP="007F139C">
            <w:pPr>
              <w:spacing w:line="270" w:lineRule="exact"/>
              <w:contextualSpacing/>
              <w:rPr>
                <w:rFonts w:ascii="Arial" w:hAnsi="Arial" w:cs="Arial"/>
                <w:sz w:val="24"/>
                <w:u w:val="single"/>
              </w:rPr>
            </w:pPr>
            <w:r w:rsidRPr="00F838C3">
              <w:rPr>
                <w:rFonts w:ascii="Arial" w:hAnsi="Arial" w:cs="Arial"/>
                <w:sz w:val="24"/>
                <w:u w:val="single"/>
              </w:rPr>
              <w:t>Progress</w:t>
            </w:r>
          </w:p>
          <w:p w14:paraId="4B4C7533" w14:textId="023F0FBF" w:rsidR="00300673" w:rsidRPr="00F838C3" w:rsidRDefault="001B0941" w:rsidP="007F139C">
            <w:pPr>
              <w:spacing w:line="270" w:lineRule="exact"/>
              <w:contextualSpacing/>
              <w:rPr>
                <w:rFonts w:ascii="Arial" w:hAnsi="Arial" w:cs="Arial"/>
                <w:sz w:val="24"/>
              </w:rPr>
            </w:pPr>
            <w:r w:rsidRPr="00F838C3">
              <w:rPr>
                <w:rFonts w:ascii="Arial" w:hAnsi="Arial" w:cs="Arial"/>
                <w:color w:val="00B050"/>
                <w:sz w:val="24"/>
              </w:rPr>
              <w:t xml:space="preserve">100% </w:t>
            </w:r>
            <w:r w:rsidRPr="00F838C3">
              <w:rPr>
                <w:rFonts w:ascii="Arial" w:hAnsi="Arial" w:cs="Arial"/>
                <w:sz w:val="24"/>
              </w:rPr>
              <w:t xml:space="preserve">of </w:t>
            </w:r>
            <w:r w:rsidRPr="00F838C3">
              <w:rPr>
                <w:rFonts w:ascii="Arial" w:hAnsi="Arial" w:cs="Arial"/>
                <w:color w:val="FF0000"/>
                <w:sz w:val="24"/>
              </w:rPr>
              <w:t>children’s</w:t>
            </w:r>
            <w:r w:rsidRPr="00F838C3">
              <w:rPr>
                <w:rFonts w:ascii="Arial" w:hAnsi="Arial" w:cs="Arial"/>
                <w:sz w:val="24"/>
              </w:rPr>
              <w:t xml:space="preserve"> information </w:t>
            </w:r>
            <w:r w:rsidR="00D31689" w:rsidRPr="00F838C3">
              <w:rPr>
                <w:rFonts w:ascii="Arial" w:hAnsi="Arial" w:cs="Arial"/>
                <w:sz w:val="24"/>
              </w:rPr>
              <w:t xml:space="preserve">from the new </w:t>
            </w:r>
            <w:r w:rsidR="00D31689" w:rsidRPr="00F838C3">
              <w:rPr>
                <w:rFonts w:ascii="Arial" w:hAnsi="Arial" w:cs="Arial"/>
                <w:color w:val="FFC000"/>
                <w:sz w:val="24"/>
              </w:rPr>
              <w:t>“All About Me’s</w:t>
            </w:r>
            <w:r w:rsidR="00D31689" w:rsidRPr="00F838C3">
              <w:rPr>
                <w:rFonts w:ascii="Arial" w:hAnsi="Arial" w:cs="Arial"/>
                <w:sz w:val="24"/>
              </w:rPr>
              <w:t xml:space="preserve">” </w:t>
            </w:r>
            <w:r w:rsidRPr="00F838C3">
              <w:rPr>
                <w:rFonts w:ascii="Arial" w:hAnsi="Arial" w:cs="Arial"/>
                <w:sz w:val="24"/>
              </w:rPr>
              <w:t>has been collated within the Garden Room and Rainbow Room and used to inform their initial targets. A new pro-forma have been created</w:t>
            </w:r>
            <w:r w:rsidR="00624011" w:rsidRPr="00F838C3">
              <w:rPr>
                <w:rFonts w:ascii="Arial" w:hAnsi="Arial" w:cs="Arial"/>
                <w:sz w:val="24"/>
              </w:rPr>
              <w:t xml:space="preserve"> in which children’s prior learning </w:t>
            </w:r>
            <w:r w:rsidR="00C942BB" w:rsidRPr="00F838C3">
              <w:rPr>
                <w:rFonts w:ascii="Arial" w:hAnsi="Arial" w:cs="Arial"/>
                <w:sz w:val="24"/>
              </w:rPr>
              <w:t xml:space="preserve">from home </w:t>
            </w:r>
            <w:r w:rsidR="00624011" w:rsidRPr="00F838C3">
              <w:rPr>
                <w:rFonts w:ascii="Arial" w:hAnsi="Arial" w:cs="Arial"/>
                <w:sz w:val="24"/>
              </w:rPr>
              <w:t>has been acknowledged and used to inform the 28 day settling in process.</w:t>
            </w:r>
          </w:p>
          <w:p w14:paraId="2BF3FA29" w14:textId="5229B022" w:rsidR="007B4132" w:rsidRPr="00F838C3" w:rsidRDefault="007B4132" w:rsidP="007F139C">
            <w:pPr>
              <w:spacing w:line="270" w:lineRule="exact"/>
              <w:contextualSpacing/>
              <w:rPr>
                <w:rFonts w:ascii="Arial" w:hAnsi="Arial" w:cs="Arial"/>
                <w:sz w:val="24"/>
              </w:rPr>
            </w:pPr>
          </w:p>
          <w:p w14:paraId="4F38F600" w14:textId="6ED3ADD3" w:rsidR="00300673" w:rsidRPr="00F838C3" w:rsidRDefault="00300673" w:rsidP="007F139C">
            <w:pPr>
              <w:spacing w:line="270" w:lineRule="exact"/>
              <w:contextualSpacing/>
              <w:rPr>
                <w:rFonts w:ascii="Arial" w:hAnsi="Arial" w:cs="Arial"/>
                <w:sz w:val="24"/>
                <w:u w:val="single"/>
              </w:rPr>
            </w:pPr>
            <w:r w:rsidRPr="00F838C3">
              <w:rPr>
                <w:rFonts w:ascii="Arial" w:hAnsi="Arial" w:cs="Arial"/>
                <w:sz w:val="24"/>
                <w:u w:val="single"/>
              </w:rPr>
              <w:t>Impact</w:t>
            </w:r>
          </w:p>
          <w:p w14:paraId="5EA58296" w14:textId="2D80A7C4" w:rsidR="005620D4" w:rsidRPr="00F838C3" w:rsidRDefault="00624011" w:rsidP="007F139C">
            <w:pPr>
              <w:spacing w:line="270" w:lineRule="exact"/>
              <w:contextualSpacing/>
              <w:rPr>
                <w:rFonts w:ascii="Arial" w:hAnsi="Arial" w:cs="Arial"/>
                <w:sz w:val="24"/>
              </w:rPr>
            </w:pPr>
            <w:r w:rsidRPr="00F838C3">
              <w:rPr>
                <w:rFonts w:ascii="Arial" w:hAnsi="Arial" w:cs="Arial"/>
                <w:color w:val="FFC000"/>
                <w:sz w:val="24"/>
              </w:rPr>
              <w:t xml:space="preserve">Children’s targets </w:t>
            </w:r>
            <w:r w:rsidRPr="00F838C3">
              <w:rPr>
                <w:rFonts w:ascii="Arial" w:hAnsi="Arial" w:cs="Arial"/>
                <w:sz w:val="24"/>
              </w:rPr>
              <w:t>are more relevan</w:t>
            </w:r>
            <w:r w:rsidR="00B5773D" w:rsidRPr="00F838C3">
              <w:rPr>
                <w:rFonts w:ascii="Arial" w:hAnsi="Arial" w:cs="Arial"/>
                <w:sz w:val="24"/>
              </w:rPr>
              <w:t>t to their stage of development</w:t>
            </w:r>
            <w:r w:rsidRPr="00F838C3">
              <w:rPr>
                <w:rFonts w:ascii="Arial" w:hAnsi="Arial" w:cs="Arial"/>
                <w:sz w:val="24"/>
              </w:rPr>
              <w:t xml:space="preserve"> as </w:t>
            </w:r>
            <w:r w:rsidRPr="00F838C3">
              <w:rPr>
                <w:rFonts w:ascii="Arial" w:hAnsi="Arial" w:cs="Arial"/>
                <w:color w:val="FF0000"/>
                <w:sz w:val="24"/>
              </w:rPr>
              <w:t>staff</w:t>
            </w:r>
            <w:r w:rsidRPr="00F838C3">
              <w:rPr>
                <w:rFonts w:ascii="Arial" w:hAnsi="Arial" w:cs="Arial"/>
                <w:sz w:val="24"/>
              </w:rPr>
              <w:t xml:space="preserve"> are more focused and confident in setting targets to ensure </w:t>
            </w:r>
            <w:r w:rsidRPr="00F838C3">
              <w:rPr>
                <w:rFonts w:ascii="Arial" w:hAnsi="Arial" w:cs="Arial"/>
                <w:color w:val="FF0000"/>
                <w:sz w:val="24"/>
              </w:rPr>
              <w:t>children’s</w:t>
            </w:r>
            <w:r w:rsidRPr="00F838C3">
              <w:rPr>
                <w:rFonts w:ascii="Arial" w:hAnsi="Arial" w:cs="Arial"/>
                <w:sz w:val="24"/>
              </w:rPr>
              <w:t xml:space="preserve"> continued progression. This also identifies the need for challenge and support.</w:t>
            </w:r>
          </w:p>
          <w:p w14:paraId="3833D7EF" w14:textId="37EFC2E4" w:rsidR="005620D4" w:rsidRPr="00F838C3" w:rsidRDefault="005620D4" w:rsidP="007F139C">
            <w:pPr>
              <w:spacing w:line="270" w:lineRule="exact"/>
              <w:contextualSpacing/>
              <w:rPr>
                <w:rFonts w:ascii="Arial" w:hAnsi="Arial" w:cs="Arial"/>
                <w:sz w:val="24"/>
                <w:u w:val="single"/>
              </w:rPr>
            </w:pPr>
          </w:p>
          <w:p w14:paraId="22DDBF59" w14:textId="1C601228" w:rsidR="00300673" w:rsidRPr="00F838C3" w:rsidRDefault="00300673" w:rsidP="007F139C">
            <w:pPr>
              <w:spacing w:line="270" w:lineRule="exact"/>
              <w:contextualSpacing/>
              <w:rPr>
                <w:rFonts w:ascii="Arial" w:hAnsi="Arial" w:cs="Arial"/>
                <w:sz w:val="24"/>
                <w:u w:val="single"/>
              </w:rPr>
            </w:pPr>
            <w:r w:rsidRPr="00F838C3">
              <w:rPr>
                <w:rFonts w:ascii="Arial" w:hAnsi="Arial" w:cs="Arial"/>
                <w:sz w:val="24"/>
                <w:u w:val="single"/>
              </w:rPr>
              <w:t>Progress</w:t>
            </w:r>
          </w:p>
          <w:p w14:paraId="0B04D672" w14:textId="655FA094" w:rsidR="005620D4" w:rsidRPr="00F838C3" w:rsidRDefault="007B201B" w:rsidP="007F139C">
            <w:pPr>
              <w:spacing w:line="270" w:lineRule="exact"/>
              <w:contextualSpacing/>
              <w:rPr>
                <w:rFonts w:ascii="Arial" w:hAnsi="Arial" w:cs="Arial"/>
                <w:sz w:val="24"/>
              </w:rPr>
            </w:pPr>
            <w:r w:rsidRPr="00F838C3">
              <w:rPr>
                <w:rFonts w:ascii="Arial" w:hAnsi="Arial" w:cs="Arial"/>
                <w:color w:val="FF0000"/>
                <w:sz w:val="24"/>
              </w:rPr>
              <w:t>SMT</w:t>
            </w:r>
            <w:r w:rsidRPr="00F838C3">
              <w:rPr>
                <w:rFonts w:ascii="Arial" w:hAnsi="Arial" w:cs="Arial"/>
                <w:sz w:val="24"/>
              </w:rPr>
              <w:t xml:space="preserve"> delivered training to </w:t>
            </w:r>
            <w:r w:rsidRPr="00F838C3">
              <w:rPr>
                <w:rFonts w:ascii="Arial" w:hAnsi="Arial" w:cs="Arial"/>
                <w:color w:val="00B050"/>
                <w:sz w:val="24"/>
              </w:rPr>
              <w:t xml:space="preserve">all staff </w:t>
            </w:r>
            <w:r w:rsidRPr="00F838C3">
              <w:rPr>
                <w:rFonts w:ascii="Arial" w:hAnsi="Arial" w:cs="Arial"/>
                <w:sz w:val="24"/>
              </w:rPr>
              <w:t xml:space="preserve">in relation to the </w:t>
            </w:r>
            <w:r w:rsidRPr="00F838C3">
              <w:rPr>
                <w:rFonts w:ascii="Arial" w:hAnsi="Arial" w:cs="Arial"/>
                <w:color w:val="FFC000"/>
                <w:sz w:val="24"/>
              </w:rPr>
              <w:t xml:space="preserve">Early Years Tracker </w:t>
            </w:r>
            <w:r w:rsidRPr="00F838C3">
              <w:rPr>
                <w:rFonts w:ascii="Arial" w:hAnsi="Arial" w:cs="Arial"/>
                <w:sz w:val="24"/>
              </w:rPr>
              <w:t>and this is being used to track development. Staff are more confident discussing children’s</w:t>
            </w:r>
            <w:r w:rsidR="005F637D" w:rsidRPr="00F838C3">
              <w:rPr>
                <w:rFonts w:ascii="Arial" w:hAnsi="Arial" w:cs="Arial"/>
                <w:sz w:val="24"/>
              </w:rPr>
              <w:t xml:space="preserve"> individual targets.</w:t>
            </w:r>
          </w:p>
          <w:p w14:paraId="44410194" w14:textId="0CE65459" w:rsidR="005620D4" w:rsidRPr="00F838C3" w:rsidRDefault="005620D4" w:rsidP="007F139C">
            <w:pPr>
              <w:spacing w:line="270" w:lineRule="exact"/>
              <w:contextualSpacing/>
              <w:rPr>
                <w:rFonts w:ascii="Arial" w:hAnsi="Arial" w:cs="Arial"/>
                <w:sz w:val="24"/>
                <w:u w:val="single"/>
              </w:rPr>
            </w:pPr>
          </w:p>
          <w:p w14:paraId="269EBBBA" w14:textId="2DF76822" w:rsidR="00330A2F" w:rsidRPr="00F838C3" w:rsidRDefault="008A774E" w:rsidP="007F139C">
            <w:pPr>
              <w:spacing w:line="270" w:lineRule="exact"/>
              <w:contextualSpacing/>
              <w:rPr>
                <w:rFonts w:ascii="Arial" w:hAnsi="Arial" w:cs="Arial"/>
                <w:sz w:val="24"/>
                <w:u w:val="single"/>
              </w:rPr>
            </w:pPr>
            <w:r w:rsidRPr="00F838C3">
              <w:rPr>
                <w:rFonts w:ascii="Arial" w:hAnsi="Arial" w:cs="Arial"/>
                <w:sz w:val="24"/>
                <w:u w:val="single"/>
              </w:rPr>
              <w:t>Impact</w:t>
            </w:r>
          </w:p>
          <w:p w14:paraId="06C6929A" w14:textId="629BF4A4" w:rsidR="008A774E" w:rsidRPr="00F838C3" w:rsidRDefault="007B201B" w:rsidP="007F139C">
            <w:pPr>
              <w:spacing w:line="270" w:lineRule="exact"/>
              <w:contextualSpacing/>
              <w:rPr>
                <w:rFonts w:ascii="Arial" w:hAnsi="Arial" w:cs="Arial"/>
                <w:sz w:val="24"/>
              </w:rPr>
            </w:pPr>
            <w:r w:rsidRPr="00F838C3">
              <w:rPr>
                <w:rFonts w:ascii="Arial" w:hAnsi="Arial" w:cs="Arial"/>
                <w:sz w:val="24"/>
              </w:rPr>
              <w:t xml:space="preserve">Training encouraged reflective practice ensuring </w:t>
            </w:r>
            <w:r w:rsidR="00D31689" w:rsidRPr="00F838C3">
              <w:rPr>
                <w:rFonts w:ascii="Arial" w:hAnsi="Arial" w:cs="Arial"/>
                <w:color w:val="00B050"/>
                <w:sz w:val="24"/>
              </w:rPr>
              <w:t xml:space="preserve">all </w:t>
            </w:r>
            <w:r w:rsidRPr="00F838C3">
              <w:rPr>
                <w:rFonts w:ascii="Arial" w:hAnsi="Arial" w:cs="Arial"/>
                <w:color w:val="FF0000"/>
                <w:sz w:val="24"/>
              </w:rPr>
              <w:t>practitioners</w:t>
            </w:r>
            <w:r w:rsidRPr="00F838C3">
              <w:rPr>
                <w:rFonts w:ascii="Arial" w:hAnsi="Arial" w:cs="Arial"/>
                <w:sz w:val="24"/>
              </w:rPr>
              <w:t xml:space="preserve"> were focused on key areas of development, setting targets within </w:t>
            </w:r>
            <w:r w:rsidRPr="00F838C3">
              <w:rPr>
                <w:rFonts w:ascii="Arial" w:hAnsi="Arial" w:cs="Arial"/>
                <w:color w:val="FFC000"/>
                <w:sz w:val="24"/>
              </w:rPr>
              <w:t>Literacy Numeracy and Health and Wellbeing</w:t>
            </w:r>
            <w:r w:rsidRPr="00F838C3">
              <w:rPr>
                <w:rFonts w:ascii="Arial" w:hAnsi="Arial" w:cs="Arial"/>
                <w:sz w:val="24"/>
              </w:rPr>
              <w:t xml:space="preserve">. It supported </w:t>
            </w:r>
            <w:r w:rsidRPr="00F838C3">
              <w:rPr>
                <w:rFonts w:ascii="Arial" w:hAnsi="Arial" w:cs="Arial"/>
                <w:color w:val="FF0000"/>
                <w:sz w:val="24"/>
              </w:rPr>
              <w:t>practitioners</w:t>
            </w:r>
            <w:r w:rsidRPr="00F838C3">
              <w:rPr>
                <w:rFonts w:ascii="Arial" w:hAnsi="Arial" w:cs="Arial"/>
                <w:sz w:val="24"/>
              </w:rPr>
              <w:t xml:space="preserve"> in planning next steps for children effectively. </w:t>
            </w:r>
          </w:p>
          <w:p w14:paraId="7763237F" w14:textId="77777777" w:rsidR="007B201B" w:rsidRPr="00F838C3" w:rsidRDefault="007B201B" w:rsidP="007F139C">
            <w:pPr>
              <w:spacing w:line="270" w:lineRule="exact"/>
              <w:contextualSpacing/>
              <w:rPr>
                <w:rFonts w:ascii="Arial" w:hAnsi="Arial" w:cs="Arial"/>
                <w:sz w:val="24"/>
              </w:rPr>
            </w:pPr>
          </w:p>
          <w:p w14:paraId="0AF2E3B5" w14:textId="7C16070E" w:rsidR="008A774E" w:rsidRPr="00F838C3" w:rsidRDefault="008A774E" w:rsidP="007F139C">
            <w:pPr>
              <w:spacing w:line="270" w:lineRule="exact"/>
              <w:contextualSpacing/>
              <w:rPr>
                <w:rFonts w:ascii="Arial" w:hAnsi="Arial" w:cs="Arial"/>
                <w:sz w:val="24"/>
                <w:u w:val="single"/>
              </w:rPr>
            </w:pPr>
            <w:r w:rsidRPr="00F838C3">
              <w:rPr>
                <w:rFonts w:ascii="Arial" w:hAnsi="Arial" w:cs="Arial"/>
                <w:sz w:val="24"/>
                <w:u w:val="single"/>
              </w:rPr>
              <w:t>Progress</w:t>
            </w:r>
          </w:p>
          <w:p w14:paraId="17A101E8" w14:textId="265B03B0" w:rsidR="007F139C" w:rsidRPr="00F838C3" w:rsidRDefault="00254392" w:rsidP="007F139C">
            <w:pPr>
              <w:spacing w:line="270" w:lineRule="exact"/>
              <w:contextualSpacing/>
              <w:rPr>
                <w:rFonts w:ascii="Arial" w:hAnsi="Arial" w:cs="Arial"/>
                <w:color w:val="FFC000"/>
                <w:sz w:val="24"/>
              </w:rPr>
            </w:pPr>
            <w:r w:rsidRPr="00F838C3">
              <w:rPr>
                <w:rFonts w:ascii="Arial" w:hAnsi="Arial" w:cs="Arial"/>
                <w:color w:val="00B050"/>
                <w:sz w:val="24"/>
              </w:rPr>
              <w:t xml:space="preserve">100% </w:t>
            </w:r>
            <w:r w:rsidRPr="00F838C3">
              <w:rPr>
                <w:rFonts w:ascii="Arial" w:hAnsi="Arial" w:cs="Arial"/>
                <w:sz w:val="24"/>
              </w:rPr>
              <w:t xml:space="preserve">of </w:t>
            </w:r>
            <w:r w:rsidRPr="00F838C3">
              <w:rPr>
                <w:rFonts w:ascii="Arial" w:hAnsi="Arial" w:cs="Arial"/>
                <w:color w:val="FF0000"/>
                <w:sz w:val="24"/>
              </w:rPr>
              <w:t>children</w:t>
            </w:r>
            <w:r w:rsidRPr="00F838C3">
              <w:rPr>
                <w:rFonts w:ascii="Arial" w:hAnsi="Arial" w:cs="Arial"/>
                <w:sz w:val="24"/>
              </w:rPr>
              <w:t xml:space="preserve"> within Rainbow </w:t>
            </w:r>
            <w:r w:rsidR="00D14195" w:rsidRPr="00F838C3">
              <w:rPr>
                <w:rFonts w:ascii="Arial" w:hAnsi="Arial" w:cs="Arial"/>
                <w:sz w:val="24"/>
              </w:rPr>
              <w:t xml:space="preserve">now </w:t>
            </w:r>
            <w:r w:rsidRPr="00F838C3">
              <w:rPr>
                <w:rFonts w:ascii="Arial" w:hAnsi="Arial" w:cs="Arial"/>
                <w:sz w:val="24"/>
              </w:rPr>
              <w:t xml:space="preserve">have </w:t>
            </w:r>
            <w:r w:rsidRPr="00F838C3">
              <w:rPr>
                <w:rFonts w:ascii="Arial" w:hAnsi="Arial" w:cs="Arial"/>
                <w:color w:val="FFC000"/>
                <w:sz w:val="24"/>
              </w:rPr>
              <w:t>individual SMART targets</w:t>
            </w:r>
            <w:r w:rsidR="00D14195" w:rsidRPr="00F838C3">
              <w:rPr>
                <w:rFonts w:ascii="Arial" w:hAnsi="Arial" w:cs="Arial"/>
                <w:color w:val="FFC000"/>
                <w:sz w:val="24"/>
              </w:rPr>
              <w:t xml:space="preserve"> </w:t>
            </w:r>
            <w:r w:rsidR="00D14195" w:rsidRPr="00F838C3">
              <w:rPr>
                <w:rFonts w:ascii="Arial" w:hAnsi="Arial" w:cs="Arial"/>
                <w:sz w:val="24"/>
              </w:rPr>
              <w:t>taken from the Inverclyde Early Years tracker</w:t>
            </w:r>
            <w:r w:rsidRPr="00F838C3">
              <w:rPr>
                <w:rFonts w:ascii="Arial" w:hAnsi="Arial" w:cs="Arial"/>
                <w:sz w:val="24"/>
              </w:rPr>
              <w:t xml:space="preserve">, the SMT team checked in 6 weekly with keyworkers to discuss progress and identify further need for support and challenge. </w:t>
            </w:r>
            <w:r w:rsidR="00D14195" w:rsidRPr="00F838C3">
              <w:rPr>
                <w:rFonts w:ascii="Arial" w:hAnsi="Arial" w:cs="Arial"/>
                <w:sz w:val="24"/>
              </w:rPr>
              <w:t xml:space="preserve">The </w:t>
            </w:r>
            <w:r w:rsidR="00D14195" w:rsidRPr="00F838C3">
              <w:rPr>
                <w:rFonts w:ascii="Arial" w:hAnsi="Arial" w:cs="Arial"/>
                <w:color w:val="FF0000"/>
                <w:sz w:val="24"/>
              </w:rPr>
              <w:t xml:space="preserve">Equity and Excellence lead </w:t>
            </w:r>
            <w:r w:rsidR="00D14195" w:rsidRPr="00F838C3">
              <w:rPr>
                <w:rFonts w:ascii="Arial" w:hAnsi="Arial" w:cs="Arial"/>
                <w:sz w:val="24"/>
              </w:rPr>
              <w:t xml:space="preserve">was instrumental in providing opportunities for parental engagement through our stay and play sessions focusing on </w:t>
            </w:r>
            <w:r w:rsidR="00D14195" w:rsidRPr="00F838C3">
              <w:rPr>
                <w:rFonts w:ascii="Arial" w:hAnsi="Arial" w:cs="Arial"/>
                <w:color w:val="FFC000"/>
                <w:sz w:val="24"/>
              </w:rPr>
              <w:t>Literacy and Numeracy.</w:t>
            </w:r>
          </w:p>
          <w:p w14:paraId="21DE9991" w14:textId="73B6021A" w:rsidR="005620D4" w:rsidRPr="00F838C3" w:rsidRDefault="005620D4" w:rsidP="007F139C">
            <w:pPr>
              <w:spacing w:line="270" w:lineRule="exact"/>
              <w:contextualSpacing/>
              <w:rPr>
                <w:rFonts w:ascii="Arial" w:hAnsi="Arial" w:cs="Arial"/>
                <w:color w:val="FFC000"/>
                <w:sz w:val="24"/>
                <w:u w:val="single"/>
              </w:rPr>
            </w:pPr>
          </w:p>
          <w:p w14:paraId="16D2EB2A" w14:textId="4DD77D5E" w:rsidR="007F139C" w:rsidRPr="00F838C3" w:rsidRDefault="00180B8E" w:rsidP="007F139C">
            <w:pPr>
              <w:spacing w:line="270" w:lineRule="exact"/>
              <w:contextualSpacing/>
              <w:rPr>
                <w:rFonts w:ascii="Arial" w:hAnsi="Arial" w:cs="Arial"/>
                <w:sz w:val="24"/>
                <w:u w:val="single"/>
              </w:rPr>
            </w:pPr>
            <w:r w:rsidRPr="00F838C3">
              <w:rPr>
                <w:rFonts w:ascii="Arial" w:hAnsi="Arial" w:cs="Arial"/>
                <w:sz w:val="24"/>
                <w:u w:val="single"/>
              </w:rPr>
              <w:lastRenderedPageBreak/>
              <w:t>Impact</w:t>
            </w:r>
          </w:p>
          <w:p w14:paraId="0918B58B" w14:textId="20A62C71" w:rsidR="007F139C" w:rsidRPr="00F838C3" w:rsidRDefault="00D14195" w:rsidP="007F139C">
            <w:pPr>
              <w:spacing w:line="270" w:lineRule="exact"/>
              <w:contextualSpacing/>
              <w:rPr>
                <w:rFonts w:ascii="Arial" w:hAnsi="Arial" w:cs="Arial"/>
                <w:sz w:val="24"/>
              </w:rPr>
            </w:pPr>
            <w:r w:rsidRPr="00F838C3">
              <w:rPr>
                <w:rFonts w:ascii="Arial" w:hAnsi="Arial" w:cs="Arial"/>
                <w:sz w:val="24"/>
              </w:rPr>
              <w:t xml:space="preserve">In term 1 </w:t>
            </w:r>
            <w:r w:rsidRPr="00F838C3">
              <w:rPr>
                <w:rFonts w:ascii="Arial" w:hAnsi="Arial" w:cs="Arial"/>
                <w:color w:val="00B050"/>
                <w:sz w:val="24"/>
              </w:rPr>
              <w:t>76%</w:t>
            </w:r>
            <w:r w:rsidRPr="00F838C3">
              <w:rPr>
                <w:rFonts w:ascii="Arial" w:hAnsi="Arial" w:cs="Arial"/>
                <w:sz w:val="24"/>
              </w:rPr>
              <w:t xml:space="preserve"> of </w:t>
            </w:r>
            <w:r w:rsidRPr="00F838C3">
              <w:rPr>
                <w:rFonts w:ascii="Arial" w:hAnsi="Arial" w:cs="Arial"/>
                <w:color w:val="FF0000"/>
                <w:sz w:val="24"/>
              </w:rPr>
              <w:t>children</w:t>
            </w:r>
            <w:r w:rsidRPr="00F838C3">
              <w:rPr>
                <w:rFonts w:ascii="Arial" w:hAnsi="Arial" w:cs="Arial"/>
                <w:sz w:val="24"/>
              </w:rPr>
              <w:t xml:space="preserve"> met their </w:t>
            </w:r>
            <w:r w:rsidRPr="00F838C3">
              <w:rPr>
                <w:rFonts w:ascii="Arial" w:hAnsi="Arial" w:cs="Arial"/>
                <w:color w:val="FFC000"/>
                <w:sz w:val="24"/>
              </w:rPr>
              <w:t>targets</w:t>
            </w:r>
            <w:r w:rsidRPr="00F838C3">
              <w:rPr>
                <w:rFonts w:ascii="Arial" w:hAnsi="Arial" w:cs="Arial"/>
                <w:sz w:val="24"/>
              </w:rPr>
              <w:t xml:space="preserve">, In term 2 </w:t>
            </w:r>
            <w:r w:rsidRPr="00F838C3">
              <w:rPr>
                <w:rFonts w:ascii="Arial" w:hAnsi="Arial" w:cs="Arial"/>
                <w:color w:val="00B050"/>
                <w:sz w:val="24"/>
              </w:rPr>
              <w:t>85%</w:t>
            </w:r>
            <w:r w:rsidRPr="00F838C3">
              <w:rPr>
                <w:rFonts w:ascii="Arial" w:hAnsi="Arial" w:cs="Arial"/>
                <w:sz w:val="24"/>
              </w:rPr>
              <w:t xml:space="preserve"> of </w:t>
            </w:r>
            <w:r w:rsidRPr="00F838C3">
              <w:rPr>
                <w:rFonts w:ascii="Arial" w:hAnsi="Arial" w:cs="Arial"/>
                <w:color w:val="FF0000"/>
                <w:sz w:val="24"/>
              </w:rPr>
              <w:t>children</w:t>
            </w:r>
            <w:r w:rsidRPr="00F838C3">
              <w:rPr>
                <w:rFonts w:ascii="Arial" w:hAnsi="Arial" w:cs="Arial"/>
                <w:sz w:val="24"/>
              </w:rPr>
              <w:t xml:space="preserve"> met their </w:t>
            </w:r>
            <w:r w:rsidRPr="00F838C3">
              <w:rPr>
                <w:rFonts w:ascii="Arial" w:hAnsi="Arial" w:cs="Arial"/>
                <w:color w:val="FFC000"/>
                <w:sz w:val="24"/>
              </w:rPr>
              <w:t>targets</w:t>
            </w:r>
            <w:r w:rsidRPr="00F838C3">
              <w:rPr>
                <w:rFonts w:ascii="Arial" w:hAnsi="Arial" w:cs="Arial"/>
                <w:sz w:val="24"/>
              </w:rPr>
              <w:t xml:space="preserve"> and in term 3 </w:t>
            </w:r>
            <w:r w:rsidRPr="00F838C3">
              <w:rPr>
                <w:rFonts w:ascii="Arial" w:hAnsi="Arial" w:cs="Arial"/>
                <w:color w:val="00B050"/>
                <w:sz w:val="24"/>
              </w:rPr>
              <w:t>86%</w:t>
            </w:r>
            <w:r w:rsidRPr="00F838C3">
              <w:rPr>
                <w:rFonts w:ascii="Arial" w:hAnsi="Arial" w:cs="Arial"/>
                <w:sz w:val="24"/>
              </w:rPr>
              <w:t xml:space="preserve"> of </w:t>
            </w:r>
            <w:r w:rsidRPr="00F838C3">
              <w:rPr>
                <w:rFonts w:ascii="Arial" w:hAnsi="Arial" w:cs="Arial"/>
                <w:color w:val="FF0000"/>
                <w:sz w:val="24"/>
              </w:rPr>
              <w:t>children</w:t>
            </w:r>
            <w:r w:rsidR="005B23BC" w:rsidRPr="00F838C3">
              <w:rPr>
                <w:rFonts w:ascii="Arial" w:hAnsi="Arial" w:cs="Arial"/>
                <w:color w:val="FF0000"/>
                <w:sz w:val="24"/>
              </w:rPr>
              <w:t xml:space="preserve"> </w:t>
            </w:r>
            <w:r w:rsidR="005B23BC" w:rsidRPr="00F838C3">
              <w:rPr>
                <w:rFonts w:ascii="Arial" w:hAnsi="Arial" w:cs="Arial"/>
                <w:sz w:val="24"/>
              </w:rPr>
              <w:t>met their targets</w:t>
            </w:r>
            <w:r w:rsidR="006E6D19" w:rsidRPr="00F838C3">
              <w:rPr>
                <w:rFonts w:ascii="Arial" w:hAnsi="Arial" w:cs="Arial"/>
                <w:sz w:val="24"/>
              </w:rPr>
              <w:t>.</w:t>
            </w:r>
            <w:r w:rsidRPr="00F838C3">
              <w:rPr>
                <w:rFonts w:ascii="Arial" w:hAnsi="Arial" w:cs="Arial"/>
                <w:sz w:val="24"/>
              </w:rPr>
              <w:t xml:space="preserve"> The targets gave </w:t>
            </w:r>
            <w:r w:rsidRPr="00F838C3">
              <w:rPr>
                <w:rFonts w:ascii="Arial" w:hAnsi="Arial" w:cs="Arial"/>
                <w:color w:val="FF0000"/>
                <w:sz w:val="24"/>
              </w:rPr>
              <w:t>parents</w:t>
            </w:r>
            <w:r w:rsidRPr="00F838C3">
              <w:rPr>
                <w:rFonts w:ascii="Arial" w:hAnsi="Arial" w:cs="Arial"/>
                <w:sz w:val="24"/>
              </w:rPr>
              <w:t xml:space="preserve"> a clear insight into their </w:t>
            </w:r>
            <w:r w:rsidRPr="00F838C3">
              <w:rPr>
                <w:rFonts w:ascii="Arial" w:hAnsi="Arial" w:cs="Arial"/>
                <w:color w:val="FF0000"/>
                <w:sz w:val="24"/>
              </w:rPr>
              <w:t>children’s</w:t>
            </w:r>
            <w:r w:rsidRPr="00F838C3">
              <w:rPr>
                <w:rFonts w:ascii="Arial" w:hAnsi="Arial" w:cs="Arial"/>
                <w:sz w:val="24"/>
              </w:rPr>
              <w:t xml:space="preserve"> learning within the nursery this in turn enhanced home learning. The regular meetings supported </w:t>
            </w:r>
            <w:r w:rsidRPr="00F838C3">
              <w:rPr>
                <w:rFonts w:ascii="Arial" w:hAnsi="Arial" w:cs="Arial"/>
                <w:color w:val="FF0000"/>
                <w:sz w:val="24"/>
              </w:rPr>
              <w:t>staff</w:t>
            </w:r>
            <w:r w:rsidRPr="00F838C3">
              <w:rPr>
                <w:rFonts w:ascii="Arial" w:hAnsi="Arial" w:cs="Arial"/>
                <w:sz w:val="24"/>
              </w:rPr>
              <w:t xml:space="preserve"> to reflect and review and adjust </w:t>
            </w:r>
            <w:r w:rsidRPr="00F838C3">
              <w:rPr>
                <w:rFonts w:ascii="Arial" w:hAnsi="Arial" w:cs="Arial"/>
                <w:color w:val="FFC000"/>
                <w:sz w:val="24"/>
              </w:rPr>
              <w:t>targets</w:t>
            </w:r>
            <w:r w:rsidRPr="00F838C3">
              <w:rPr>
                <w:rFonts w:ascii="Arial" w:hAnsi="Arial" w:cs="Arial"/>
                <w:sz w:val="24"/>
              </w:rPr>
              <w:t xml:space="preserve"> if necessary to ensure we were getting it right for every child.</w:t>
            </w:r>
          </w:p>
          <w:p w14:paraId="13F95663" w14:textId="77777777" w:rsidR="00C601BE" w:rsidRPr="00521FE9" w:rsidRDefault="0041080E" w:rsidP="007F139C">
            <w:pPr>
              <w:spacing w:line="270" w:lineRule="exact"/>
              <w:contextualSpacing/>
            </w:pPr>
            <w:r w:rsidRPr="00A877DE">
              <w:rPr>
                <w:rFonts w:ascii="Arial" w:hAnsi="Arial" w:cs="Arial"/>
                <w:sz w:val="24"/>
              </w:rPr>
              <w:t xml:space="preserve"> </w:t>
            </w:r>
          </w:p>
        </w:tc>
      </w:tr>
      <w:tr w:rsidR="00C601BE" w:rsidRPr="00EE50DC" w14:paraId="7B7B930D" w14:textId="77777777" w:rsidTr="002E09AE">
        <w:tc>
          <w:tcPr>
            <w:tcW w:w="10485" w:type="dxa"/>
            <w:gridSpan w:val="2"/>
          </w:tcPr>
          <w:p w14:paraId="59D867E9" w14:textId="5072FBEB" w:rsidR="007B4132" w:rsidRDefault="00551A7B" w:rsidP="00A5201C">
            <w:pPr>
              <w:rPr>
                <w:rFonts w:ascii="Arial" w:hAnsi="Arial" w:cs="Arial"/>
                <w:sz w:val="24"/>
                <w:szCs w:val="24"/>
                <w:u w:val="single"/>
              </w:rPr>
            </w:pPr>
            <w:r w:rsidRPr="00D76181">
              <w:rPr>
                <w:rFonts w:ascii="Arial" w:hAnsi="Arial" w:cs="Arial"/>
                <w:sz w:val="24"/>
                <w:szCs w:val="24"/>
                <w:u w:val="single"/>
              </w:rPr>
              <w:lastRenderedPageBreak/>
              <w:t>Next s</w:t>
            </w:r>
            <w:r w:rsidR="00C601BE" w:rsidRPr="00D76181">
              <w:rPr>
                <w:rFonts w:ascii="Arial" w:hAnsi="Arial" w:cs="Arial"/>
                <w:sz w:val="24"/>
                <w:szCs w:val="24"/>
                <w:u w:val="single"/>
              </w:rPr>
              <w:t xml:space="preserve">teps: </w:t>
            </w:r>
          </w:p>
          <w:p w14:paraId="66373A83" w14:textId="4D96840D" w:rsidR="007B4132" w:rsidRDefault="007B4132" w:rsidP="00A5201C">
            <w:pPr>
              <w:rPr>
                <w:rFonts w:ascii="Arial" w:hAnsi="Arial" w:cs="Arial"/>
                <w:sz w:val="24"/>
                <w:szCs w:val="24"/>
                <w:u w:val="single"/>
              </w:rPr>
            </w:pPr>
          </w:p>
          <w:p w14:paraId="2254CD00" w14:textId="20A53D1A" w:rsidR="005620D4" w:rsidRDefault="00B874B3" w:rsidP="00E27915">
            <w:pPr>
              <w:pStyle w:val="ListParagraph"/>
              <w:numPr>
                <w:ilvl w:val="0"/>
                <w:numId w:val="5"/>
              </w:numPr>
              <w:rPr>
                <w:rFonts w:ascii="Arial" w:hAnsi="Arial" w:cs="Arial"/>
                <w:sz w:val="24"/>
                <w:szCs w:val="24"/>
              </w:rPr>
            </w:pPr>
            <w:r>
              <w:rPr>
                <w:rFonts w:ascii="Arial" w:hAnsi="Arial" w:cs="Arial"/>
                <w:sz w:val="24"/>
                <w:szCs w:val="24"/>
              </w:rPr>
              <w:t xml:space="preserve">Staff will have the responsibility of implementing the new Inverclyde </w:t>
            </w:r>
            <w:r w:rsidR="00F62DD4">
              <w:rPr>
                <w:rFonts w:ascii="Arial" w:hAnsi="Arial" w:cs="Arial"/>
                <w:sz w:val="24"/>
                <w:szCs w:val="24"/>
              </w:rPr>
              <w:t>Early Years T</w:t>
            </w:r>
            <w:r>
              <w:rPr>
                <w:rFonts w:ascii="Arial" w:hAnsi="Arial" w:cs="Arial"/>
                <w:sz w:val="24"/>
                <w:szCs w:val="24"/>
              </w:rPr>
              <w:t>racker for children 0-3</w:t>
            </w:r>
            <w:r w:rsidR="00F62DD4">
              <w:rPr>
                <w:rFonts w:ascii="Arial" w:hAnsi="Arial" w:cs="Arial"/>
                <w:sz w:val="24"/>
                <w:szCs w:val="24"/>
              </w:rPr>
              <w:t xml:space="preserve"> to ensure progress in Literacy, Numeracy and Health and Wellbeing.</w:t>
            </w:r>
          </w:p>
          <w:p w14:paraId="4EB9B051" w14:textId="4B330862" w:rsidR="00F62DD4" w:rsidRDefault="00F62DD4" w:rsidP="00E27915">
            <w:pPr>
              <w:pStyle w:val="ListParagraph"/>
              <w:numPr>
                <w:ilvl w:val="0"/>
                <w:numId w:val="5"/>
              </w:numPr>
              <w:rPr>
                <w:rFonts w:ascii="Arial" w:hAnsi="Arial" w:cs="Arial"/>
                <w:sz w:val="24"/>
                <w:szCs w:val="24"/>
              </w:rPr>
            </w:pPr>
            <w:r>
              <w:rPr>
                <w:rFonts w:ascii="Arial" w:hAnsi="Arial" w:cs="Arial"/>
                <w:sz w:val="24"/>
                <w:szCs w:val="24"/>
              </w:rPr>
              <w:t>A new All About Me will be created for children 0-3 in-line with the new tracker</w:t>
            </w:r>
          </w:p>
          <w:p w14:paraId="0D5320F5" w14:textId="77777777" w:rsidR="00F62DD4" w:rsidRDefault="00F62DD4" w:rsidP="00E27915">
            <w:pPr>
              <w:pStyle w:val="ListParagraph"/>
              <w:numPr>
                <w:ilvl w:val="0"/>
                <w:numId w:val="5"/>
              </w:numPr>
              <w:rPr>
                <w:rFonts w:ascii="Arial" w:hAnsi="Arial" w:cs="Arial"/>
                <w:sz w:val="24"/>
                <w:szCs w:val="24"/>
              </w:rPr>
            </w:pPr>
            <w:r>
              <w:rPr>
                <w:rFonts w:ascii="Arial" w:hAnsi="Arial" w:cs="Arial"/>
                <w:sz w:val="24"/>
                <w:szCs w:val="24"/>
              </w:rPr>
              <w:t>Staff within both 3-5 playrooms will continue to embed the Inverclyde Early Years Tracker ensuring consistency and confidence making professional judgements on children’s level.</w:t>
            </w:r>
          </w:p>
          <w:p w14:paraId="1BB40A44" w14:textId="3D916203" w:rsidR="007F139C" w:rsidRPr="00F62DD4" w:rsidRDefault="00F62DD4" w:rsidP="00F62DD4">
            <w:pPr>
              <w:pStyle w:val="ListParagraph"/>
              <w:rPr>
                <w:rFonts w:ascii="Arial" w:hAnsi="Arial" w:cs="Arial"/>
                <w:sz w:val="24"/>
                <w:szCs w:val="24"/>
              </w:rPr>
            </w:pPr>
            <w:r>
              <w:rPr>
                <w:rFonts w:ascii="Arial" w:hAnsi="Arial" w:cs="Arial"/>
                <w:sz w:val="24"/>
                <w:szCs w:val="24"/>
              </w:rPr>
              <w:t xml:space="preserve"> </w:t>
            </w:r>
          </w:p>
          <w:p w14:paraId="64FA9038" w14:textId="77777777" w:rsidR="00C601BE" w:rsidRPr="00EE50DC" w:rsidRDefault="00C601BE" w:rsidP="007F139C">
            <w:pPr>
              <w:pStyle w:val="ListParagraph"/>
              <w:rPr>
                <w:rFonts w:ascii="Arial" w:hAnsi="Arial" w:cs="Arial"/>
                <w:sz w:val="24"/>
                <w:szCs w:val="24"/>
              </w:rPr>
            </w:pPr>
          </w:p>
        </w:tc>
      </w:tr>
    </w:tbl>
    <w:p w14:paraId="261EF025" w14:textId="04A467EC" w:rsidR="005620D4" w:rsidRDefault="005620D4" w:rsidP="00F22FA5">
      <w:pPr>
        <w:pStyle w:val="Default"/>
        <w:rPr>
          <w:b/>
          <w:color w:val="auto"/>
        </w:rPr>
      </w:pPr>
    </w:p>
    <w:p w14:paraId="74582277" w14:textId="77777777" w:rsidR="006B29C5" w:rsidRDefault="006B29C5"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461399" w:rsidRPr="00F22FA5" w14:paraId="635E7EA2" w14:textId="77777777" w:rsidTr="00A5201C">
        <w:tc>
          <w:tcPr>
            <w:tcW w:w="10485" w:type="dxa"/>
            <w:gridSpan w:val="2"/>
            <w:shd w:val="clear" w:color="auto" w:fill="33CCCC"/>
          </w:tcPr>
          <w:p w14:paraId="08E564F3" w14:textId="219A4563" w:rsidR="00461399" w:rsidRPr="00F22FA5" w:rsidRDefault="001E3302" w:rsidP="00461399">
            <w:pPr>
              <w:pStyle w:val="Default"/>
            </w:pPr>
            <w:r>
              <w:rPr>
                <w:b/>
                <w:bCs/>
              </w:rPr>
              <w:t>Establishment</w:t>
            </w:r>
            <w:r w:rsidR="00461399" w:rsidRPr="00190048">
              <w:rPr>
                <w:b/>
                <w:bCs/>
              </w:rPr>
              <w:t xml:space="preserve"> priority </w:t>
            </w:r>
            <w:r w:rsidR="005620D4">
              <w:rPr>
                <w:b/>
                <w:bCs/>
              </w:rPr>
              <w:t>2</w:t>
            </w:r>
            <w:r w:rsidR="00461399" w:rsidRPr="00F22FA5">
              <w:rPr>
                <w:bCs/>
              </w:rPr>
              <w:t xml:space="preserve"> </w:t>
            </w:r>
          </w:p>
        </w:tc>
      </w:tr>
      <w:tr w:rsidR="00461399" w:rsidRPr="002B51C9" w14:paraId="09CA03E9" w14:textId="77777777" w:rsidTr="00A5201C">
        <w:trPr>
          <w:trHeight w:val="1868"/>
        </w:trPr>
        <w:tc>
          <w:tcPr>
            <w:tcW w:w="4508" w:type="dxa"/>
          </w:tcPr>
          <w:p w14:paraId="3B2D068E" w14:textId="77777777" w:rsidR="00461399" w:rsidRDefault="00461399" w:rsidP="00A5201C">
            <w:pPr>
              <w:pStyle w:val="Default"/>
              <w:rPr>
                <w:u w:val="single"/>
              </w:rPr>
            </w:pPr>
            <w:r w:rsidRPr="005C2E67">
              <w:rPr>
                <w:u w:val="single"/>
              </w:rPr>
              <w:t xml:space="preserve">NIF Priority </w:t>
            </w:r>
          </w:p>
          <w:sdt>
            <w:sdtPr>
              <w:alias w:val="NIF"/>
              <w:tag w:val="NIF"/>
              <w:id w:val="1948111546"/>
              <w:placeholder>
                <w:docPart w:val="990743EE99294004BCD5E194BE9EC943"/>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496146F5" w14:textId="77777777" w:rsidR="00461399" w:rsidRPr="007E4956" w:rsidRDefault="007F139C" w:rsidP="00A5201C">
                <w:pPr>
                  <w:pStyle w:val="Default"/>
                </w:pPr>
                <w:r>
                  <w:t>Improvement in children and young people's health and wellbeing</w:t>
                </w:r>
              </w:p>
            </w:sdtContent>
          </w:sdt>
          <w:p w14:paraId="33EC08E2" w14:textId="77777777" w:rsidR="00461399" w:rsidRPr="00461399" w:rsidRDefault="00461399" w:rsidP="00A5201C">
            <w:pPr>
              <w:pStyle w:val="Default"/>
              <w:rPr>
                <w:rFonts w:asciiTheme="minorHAnsi" w:hAnsiTheme="minorHAnsi" w:cstheme="minorBidi"/>
                <w:color w:val="auto"/>
                <w:sz w:val="22"/>
                <w:szCs w:val="22"/>
              </w:rPr>
            </w:pPr>
          </w:p>
          <w:p w14:paraId="011DA4D1" w14:textId="77777777" w:rsidR="00461399" w:rsidRDefault="00461399" w:rsidP="00A5201C">
            <w:pPr>
              <w:pStyle w:val="Default"/>
              <w:rPr>
                <w:u w:val="single"/>
              </w:rPr>
            </w:pPr>
            <w:r w:rsidRPr="005C2E67">
              <w:rPr>
                <w:u w:val="single"/>
              </w:rPr>
              <w:t xml:space="preserve">NIF Driver </w:t>
            </w:r>
          </w:p>
          <w:sdt>
            <w:sdtPr>
              <w:alias w:val="NIF Drivers"/>
              <w:tag w:val="NIF Drivers"/>
              <w:id w:val="-686518973"/>
              <w:placeholder>
                <w:docPart w:val="D5FBE3140A9E459E9200F3567A0B23C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94889D0" w14:textId="77777777" w:rsidR="00461399" w:rsidRPr="002B51C9" w:rsidRDefault="007F139C" w:rsidP="00A5201C">
                <w:pPr>
                  <w:pStyle w:val="Default"/>
                  <w:rPr>
                    <w:rFonts w:asciiTheme="minorHAnsi" w:hAnsiTheme="minorHAnsi" w:cstheme="minorBidi"/>
                    <w:color w:val="auto"/>
                    <w:sz w:val="22"/>
                    <w:szCs w:val="22"/>
                  </w:rPr>
                </w:pPr>
                <w:r>
                  <w:t>Teacher professionalism</w:t>
                </w:r>
              </w:p>
            </w:sdtContent>
          </w:sdt>
          <w:sdt>
            <w:sdtPr>
              <w:alias w:val="NIF Drivers"/>
              <w:tag w:val="NIF Drivers"/>
              <w:id w:val="-1806078911"/>
              <w:placeholder>
                <w:docPart w:val="990743EE99294004BCD5E194BE9EC94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1EDBF0FE" w14:textId="77777777" w:rsidR="00461399" w:rsidRPr="00116E3A" w:rsidRDefault="0041080E" w:rsidP="00A5201C">
                <w:pPr>
                  <w:pStyle w:val="Default"/>
                  <w:rPr>
                    <w:u w:val="single"/>
                  </w:rPr>
                </w:pPr>
                <w:r>
                  <w:t>Assessment of children's progress</w:t>
                </w:r>
              </w:p>
            </w:sdtContent>
          </w:sdt>
        </w:tc>
        <w:tc>
          <w:tcPr>
            <w:tcW w:w="5977" w:type="dxa"/>
          </w:tcPr>
          <w:p w14:paraId="76B90BF3" w14:textId="77777777" w:rsidR="00461399" w:rsidRDefault="00461399" w:rsidP="00A5201C">
            <w:pPr>
              <w:pStyle w:val="Default"/>
              <w:rPr>
                <w:u w:val="single"/>
              </w:rPr>
            </w:pPr>
            <w:r>
              <w:rPr>
                <w:u w:val="single"/>
              </w:rPr>
              <w:t xml:space="preserve">HGIOS/ELC </w:t>
            </w:r>
            <w:r w:rsidRPr="005C2E67">
              <w:rPr>
                <w:u w:val="single"/>
              </w:rPr>
              <w:t xml:space="preserve">QIs </w:t>
            </w:r>
          </w:p>
          <w:sdt>
            <w:sdtPr>
              <w:alias w:val="HGIOS"/>
              <w:tag w:val="HGIOSs"/>
              <w:id w:val="1648931750"/>
              <w:placeholder>
                <w:docPart w:val="03400DA608604359BCE8ACA09457C7D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40C54A7" w14:textId="77777777" w:rsidR="00461399" w:rsidRDefault="007F139C" w:rsidP="00A5201C">
                <w:pPr>
                  <w:pStyle w:val="Default"/>
                  <w:rPr>
                    <w:u w:val="single"/>
                  </w:rPr>
                </w:pPr>
                <w:r>
                  <w:t>2.2 Curriculum</w:t>
                </w:r>
              </w:p>
            </w:sdtContent>
          </w:sdt>
          <w:sdt>
            <w:sdtPr>
              <w:alias w:val="HGIOS"/>
              <w:tag w:val="HGIOSs"/>
              <w:id w:val="1506250464"/>
              <w:placeholder>
                <w:docPart w:val="90B9A496AAD34CAC91808C51011A23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8184962" w14:textId="77777777" w:rsidR="00461399" w:rsidRDefault="007F139C" w:rsidP="00A5201C">
                <w:pPr>
                  <w:pStyle w:val="Default"/>
                  <w:rPr>
                    <w:rFonts w:asciiTheme="minorHAnsi" w:hAnsiTheme="minorHAnsi" w:cstheme="minorBidi"/>
                    <w:color w:val="auto"/>
                    <w:sz w:val="22"/>
                    <w:szCs w:val="22"/>
                  </w:rPr>
                </w:pPr>
                <w:r>
                  <w:t>2.4 Personalised support</w:t>
                </w:r>
              </w:p>
            </w:sdtContent>
          </w:sdt>
          <w:p w14:paraId="36C40FB7" w14:textId="77777777" w:rsidR="0041080E" w:rsidRDefault="00461399" w:rsidP="0041080E">
            <w:pPr>
              <w:pStyle w:val="Default"/>
              <w:rPr>
                <w:rFonts w:asciiTheme="minorHAnsi" w:hAnsiTheme="minorHAnsi" w:cstheme="minorBidi"/>
                <w:color w:val="auto"/>
                <w:sz w:val="22"/>
                <w:szCs w:val="22"/>
              </w:rPr>
            </w:pPr>
            <w:r w:rsidRPr="00723B1C">
              <w:rPr>
                <w:sz w:val="20"/>
                <w:szCs w:val="20"/>
                <w:u w:val="single"/>
              </w:rPr>
              <w:t xml:space="preserve"> </w:t>
            </w:r>
            <w:sdt>
              <w:sdtPr>
                <w:alias w:val="HGIOS"/>
                <w:tag w:val="HGIOSs"/>
                <w:id w:val="1180006092"/>
                <w:placeholder>
                  <w:docPart w:val="E2E282D66EB44226BF736514358D1F1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7F139C">
                  <w:t>3.1 Ensuring wellbeing, equality and inclusion</w:t>
                </w:r>
              </w:sdtContent>
            </w:sdt>
          </w:p>
          <w:p w14:paraId="1A9BB487" w14:textId="77777777" w:rsidR="00461399" w:rsidRPr="00723B1C" w:rsidRDefault="00461399" w:rsidP="00A5201C">
            <w:pPr>
              <w:pStyle w:val="Default"/>
              <w:rPr>
                <w:sz w:val="20"/>
                <w:szCs w:val="20"/>
                <w:u w:val="single"/>
              </w:rPr>
            </w:pPr>
          </w:p>
          <w:p w14:paraId="626958BC" w14:textId="77777777" w:rsidR="00461399" w:rsidRPr="000E743A" w:rsidRDefault="00461399" w:rsidP="00A5201C">
            <w:pPr>
              <w:pStyle w:val="Default"/>
              <w:rPr>
                <w:color w:val="auto"/>
                <w:szCs w:val="20"/>
                <w:u w:val="single"/>
              </w:rPr>
            </w:pPr>
            <w:r w:rsidRPr="000E743A">
              <w:rPr>
                <w:szCs w:val="20"/>
                <w:u w:val="single"/>
              </w:rPr>
              <w:t>UNCRC</w:t>
            </w:r>
          </w:p>
          <w:sdt>
            <w:sdtPr>
              <w:rPr>
                <w:rFonts w:ascii="Arial" w:hAnsi="Arial" w:cs="Arial"/>
                <w:sz w:val="20"/>
                <w:szCs w:val="20"/>
              </w:rPr>
              <w:alias w:val="RRS Unicef articles"/>
              <w:tag w:val="RRS Unicef articles"/>
              <w:id w:val="2045715141"/>
              <w:placeholder>
                <w:docPart w:val="13AA3155ABE24A50B6D6D0C89053791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E7E1F40" w14:textId="77777777" w:rsidR="00461399" w:rsidRPr="00C07E03" w:rsidRDefault="0041080E" w:rsidP="00A5201C">
                <w:pPr>
                  <w:rPr>
                    <w:rFonts w:ascii="Arial" w:hAnsi="Arial" w:cs="Arial"/>
                    <w:sz w:val="20"/>
                    <w:szCs w:val="20"/>
                  </w:rPr>
                </w:pPr>
                <w:r>
                  <w:rPr>
                    <w:rFonts w:ascii="Arial" w:hAnsi="Arial" w:cs="Arial"/>
                    <w:sz w:val="20"/>
                    <w:szCs w:val="20"/>
                  </w:rPr>
                  <w:t>Article 3 (Best interests of the child):</w:t>
                </w:r>
              </w:p>
            </w:sdtContent>
          </w:sdt>
          <w:p w14:paraId="4781DD39" w14:textId="77777777" w:rsidR="00461399" w:rsidRDefault="00461399" w:rsidP="00A5201C">
            <w:pPr>
              <w:rPr>
                <w:rFonts w:ascii="Arial" w:hAnsi="Arial" w:cs="Arial"/>
                <w:sz w:val="20"/>
                <w:szCs w:val="20"/>
              </w:rPr>
            </w:pPr>
          </w:p>
          <w:p w14:paraId="5C10C107" w14:textId="77777777" w:rsidR="00461399" w:rsidRPr="002B51C9" w:rsidRDefault="00461399" w:rsidP="00A5201C">
            <w:pPr>
              <w:rPr>
                <w:rFonts w:ascii="Arial" w:hAnsi="Arial" w:cs="Arial"/>
                <w:i/>
                <w:sz w:val="24"/>
                <w:szCs w:val="24"/>
              </w:rPr>
            </w:pPr>
          </w:p>
        </w:tc>
      </w:tr>
      <w:tr w:rsidR="00461399" w:rsidRPr="00521FE9" w14:paraId="0AEE32B3" w14:textId="77777777" w:rsidTr="00A5201C">
        <w:tc>
          <w:tcPr>
            <w:tcW w:w="10485" w:type="dxa"/>
            <w:gridSpan w:val="2"/>
          </w:tcPr>
          <w:p w14:paraId="2604B75F" w14:textId="09BA0A11" w:rsidR="00461399" w:rsidRPr="00F838C3" w:rsidRDefault="00461399" w:rsidP="00A5201C">
            <w:pPr>
              <w:pStyle w:val="ListParagraph"/>
              <w:ind w:left="0"/>
              <w:rPr>
                <w:rFonts w:ascii="Arial" w:hAnsi="Arial" w:cs="Arial"/>
                <w:b/>
                <w:bCs/>
                <w:sz w:val="24"/>
                <w:szCs w:val="24"/>
              </w:rPr>
            </w:pPr>
            <w:r w:rsidRPr="00F838C3">
              <w:rPr>
                <w:rFonts w:ascii="Arial" w:hAnsi="Arial" w:cs="Arial"/>
                <w:b/>
                <w:bCs/>
                <w:sz w:val="24"/>
                <w:szCs w:val="24"/>
              </w:rPr>
              <w:t xml:space="preserve">Outcome: </w:t>
            </w:r>
          </w:p>
          <w:p w14:paraId="4120ED91" w14:textId="77777777" w:rsidR="005620D4" w:rsidRPr="00F838C3" w:rsidRDefault="005620D4" w:rsidP="00A5201C">
            <w:pPr>
              <w:pStyle w:val="ListParagraph"/>
              <w:ind w:left="0"/>
              <w:rPr>
                <w:rFonts w:ascii="Arial" w:hAnsi="Arial" w:cs="Arial"/>
                <w:b/>
                <w:bCs/>
                <w:sz w:val="24"/>
                <w:szCs w:val="24"/>
              </w:rPr>
            </w:pPr>
          </w:p>
          <w:p w14:paraId="7AA7DF90" w14:textId="77777777" w:rsidR="005620D4" w:rsidRPr="00F838C3" w:rsidRDefault="005620D4" w:rsidP="005620D4">
            <w:pPr>
              <w:tabs>
                <w:tab w:val="left" w:pos="264"/>
              </w:tabs>
              <w:rPr>
                <w:rFonts w:ascii="Arial" w:hAnsi="Arial" w:cs="Arial"/>
                <w:sz w:val="24"/>
              </w:rPr>
            </w:pPr>
            <w:r w:rsidRPr="00F838C3">
              <w:rPr>
                <w:rFonts w:ascii="Arial" w:hAnsi="Arial" w:cs="Arial"/>
                <w:sz w:val="24"/>
              </w:rPr>
              <w:t>By</w:t>
            </w:r>
            <w:r w:rsidRPr="00F838C3">
              <w:rPr>
                <w:rFonts w:ascii="Arial" w:hAnsi="Arial" w:cs="Arial"/>
                <w:color w:val="0099FF"/>
                <w:sz w:val="24"/>
              </w:rPr>
              <w:t xml:space="preserve"> June 2025, </w:t>
            </w:r>
            <w:r w:rsidRPr="00F838C3">
              <w:rPr>
                <w:rFonts w:ascii="Arial" w:hAnsi="Arial" w:cs="Arial"/>
                <w:sz w:val="24"/>
              </w:rPr>
              <w:t xml:space="preserve">there will be a </w:t>
            </w:r>
            <w:r w:rsidRPr="00F838C3">
              <w:rPr>
                <w:rFonts w:ascii="Arial" w:hAnsi="Arial" w:cs="Arial"/>
                <w:color w:val="00B050"/>
                <w:sz w:val="24"/>
              </w:rPr>
              <w:t xml:space="preserve">significant increase </w:t>
            </w:r>
            <w:r w:rsidRPr="00F838C3">
              <w:rPr>
                <w:rFonts w:ascii="Arial" w:hAnsi="Arial" w:cs="Arial"/>
                <w:sz w:val="24"/>
              </w:rPr>
              <w:t>in</w:t>
            </w:r>
            <w:r w:rsidRPr="00F838C3">
              <w:rPr>
                <w:rFonts w:ascii="Arial" w:hAnsi="Arial" w:cs="Arial"/>
                <w:color w:val="FF0000"/>
                <w:sz w:val="24"/>
              </w:rPr>
              <w:t xml:space="preserve"> children’s </w:t>
            </w:r>
            <w:r w:rsidRPr="00F838C3">
              <w:rPr>
                <w:rFonts w:ascii="Arial" w:hAnsi="Arial" w:cs="Arial"/>
                <w:color w:val="538135" w:themeColor="accent6" w:themeShade="BF"/>
                <w:sz w:val="24"/>
              </w:rPr>
              <w:t>attendance,</w:t>
            </w:r>
            <w:r w:rsidRPr="00F838C3">
              <w:rPr>
                <w:rFonts w:ascii="Arial" w:hAnsi="Arial" w:cs="Arial"/>
                <w:color w:val="FFC000"/>
                <w:sz w:val="24"/>
              </w:rPr>
              <w:t xml:space="preserve"> </w:t>
            </w:r>
            <w:r w:rsidRPr="00F838C3">
              <w:rPr>
                <w:rFonts w:ascii="Arial" w:hAnsi="Arial" w:cs="Arial"/>
                <w:sz w:val="24"/>
              </w:rPr>
              <w:t>which will in effect ensure children are meeting their targets and are reaching their full potential.</w:t>
            </w:r>
          </w:p>
          <w:p w14:paraId="1538A109" w14:textId="77777777" w:rsidR="005620D4" w:rsidRPr="00F838C3" w:rsidRDefault="005620D4" w:rsidP="005620D4">
            <w:pPr>
              <w:tabs>
                <w:tab w:val="left" w:pos="264"/>
              </w:tabs>
              <w:rPr>
                <w:rFonts w:ascii="Arial" w:hAnsi="Arial" w:cs="Arial"/>
                <w:color w:val="0099FF"/>
                <w:sz w:val="24"/>
              </w:rPr>
            </w:pPr>
          </w:p>
          <w:p w14:paraId="3886845A" w14:textId="77777777" w:rsidR="005620D4" w:rsidRPr="00F838C3" w:rsidRDefault="005620D4" w:rsidP="005620D4">
            <w:pPr>
              <w:tabs>
                <w:tab w:val="left" w:pos="264"/>
              </w:tabs>
              <w:rPr>
                <w:rFonts w:ascii="Arial" w:hAnsi="Arial" w:cs="Arial"/>
                <w:sz w:val="24"/>
              </w:rPr>
            </w:pPr>
            <w:r w:rsidRPr="00F838C3">
              <w:rPr>
                <w:rFonts w:ascii="Arial" w:hAnsi="Arial" w:cs="Arial"/>
                <w:sz w:val="24"/>
              </w:rPr>
              <w:t>By</w:t>
            </w:r>
            <w:r w:rsidRPr="00F838C3">
              <w:rPr>
                <w:rFonts w:ascii="Arial" w:hAnsi="Arial" w:cs="Arial"/>
                <w:color w:val="0099FF"/>
                <w:sz w:val="24"/>
              </w:rPr>
              <w:t xml:space="preserve"> June 2025, </w:t>
            </w:r>
            <w:r w:rsidRPr="00F838C3">
              <w:rPr>
                <w:rFonts w:ascii="Arial" w:hAnsi="Arial" w:cs="Arial"/>
                <w:color w:val="00B050"/>
                <w:sz w:val="24"/>
              </w:rPr>
              <w:t xml:space="preserve">almost all </w:t>
            </w:r>
            <w:r w:rsidRPr="00F838C3">
              <w:rPr>
                <w:rFonts w:ascii="Arial" w:hAnsi="Arial" w:cs="Arial"/>
                <w:color w:val="FF0000"/>
                <w:sz w:val="24"/>
              </w:rPr>
              <w:t xml:space="preserve">staff </w:t>
            </w:r>
            <w:r w:rsidRPr="00F838C3">
              <w:rPr>
                <w:rFonts w:ascii="Arial" w:hAnsi="Arial" w:cs="Arial"/>
                <w:sz w:val="24"/>
              </w:rPr>
              <w:t xml:space="preserve">will engage in </w:t>
            </w:r>
            <w:r w:rsidRPr="00F838C3">
              <w:rPr>
                <w:rFonts w:ascii="Arial" w:hAnsi="Arial" w:cs="Arial"/>
                <w:color w:val="538135" w:themeColor="accent6" w:themeShade="BF"/>
                <w:sz w:val="24"/>
              </w:rPr>
              <w:t xml:space="preserve">Karen Wilding training </w:t>
            </w:r>
            <w:r w:rsidRPr="00F838C3">
              <w:rPr>
                <w:rFonts w:ascii="Arial" w:hAnsi="Arial" w:cs="Arial"/>
                <w:sz w:val="24"/>
              </w:rPr>
              <w:t>to create a more numeracy rich learning environment to support children’s individual targets.</w:t>
            </w:r>
          </w:p>
          <w:p w14:paraId="297D29D5" w14:textId="5B92C89C" w:rsidR="00461399" w:rsidRPr="00F838C3" w:rsidRDefault="00461399" w:rsidP="00A5201C">
            <w:pPr>
              <w:pStyle w:val="ListParagraph"/>
              <w:ind w:left="0"/>
              <w:rPr>
                <w:rFonts w:ascii="Arial" w:hAnsi="Arial" w:cs="Arial"/>
                <w:b/>
                <w:bCs/>
                <w:sz w:val="24"/>
                <w:szCs w:val="24"/>
              </w:rPr>
            </w:pPr>
          </w:p>
          <w:p w14:paraId="4D9B10C5" w14:textId="45626D5A" w:rsidR="006B29C5" w:rsidRPr="00F838C3" w:rsidRDefault="00461399" w:rsidP="00A5201C">
            <w:pPr>
              <w:rPr>
                <w:rFonts w:ascii="Arial" w:hAnsi="Arial" w:cs="Arial"/>
                <w:b/>
                <w:i/>
                <w:sz w:val="24"/>
                <w:szCs w:val="24"/>
              </w:rPr>
            </w:pPr>
            <w:r w:rsidRPr="00F838C3">
              <w:rPr>
                <w:rFonts w:ascii="Arial" w:hAnsi="Arial" w:cs="Arial"/>
                <w:b/>
                <w:sz w:val="24"/>
                <w:szCs w:val="24"/>
              </w:rPr>
              <w:t>Progress and impact of outcomes for learners:</w:t>
            </w:r>
            <w:r w:rsidRPr="00F838C3">
              <w:rPr>
                <w:rFonts w:ascii="Arial" w:hAnsi="Arial" w:cs="Arial"/>
                <w:b/>
                <w:i/>
                <w:sz w:val="24"/>
                <w:szCs w:val="24"/>
              </w:rPr>
              <w:t xml:space="preserve"> </w:t>
            </w:r>
          </w:p>
          <w:p w14:paraId="6C09E591" w14:textId="77777777" w:rsidR="00C957B6" w:rsidRPr="00F838C3" w:rsidRDefault="00C957B6" w:rsidP="00A5201C">
            <w:pPr>
              <w:rPr>
                <w:rFonts w:ascii="Arial" w:hAnsi="Arial" w:cs="Arial"/>
                <w:b/>
                <w:i/>
                <w:sz w:val="24"/>
                <w:szCs w:val="24"/>
              </w:rPr>
            </w:pPr>
          </w:p>
          <w:p w14:paraId="2A984831" w14:textId="2925D25D" w:rsidR="006B29C5" w:rsidRPr="00F838C3" w:rsidRDefault="006B29C5" w:rsidP="00A5201C">
            <w:pPr>
              <w:rPr>
                <w:rFonts w:ascii="Arial" w:hAnsi="Arial" w:cs="Arial"/>
                <w:sz w:val="24"/>
                <w:szCs w:val="24"/>
                <w:u w:val="single"/>
              </w:rPr>
            </w:pPr>
            <w:r w:rsidRPr="00F838C3">
              <w:rPr>
                <w:rFonts w:ascii="Arial" w:hAnsi="Arial" w:cs="Arial"/>
                <w:sz w:val="24"/>
                <w:szCs w:val="24"/>
                <w:u w:val="single"/>
              </w:rPr>
              <w:t>Progress</w:t>
            </w:r>
          </w:p>
          <w:p w14:paraId="6B4BCF97" w14:textId="280610A6" w:rsidR="007F139C" w:rsidRPr="00F838C3" w:rsidRDefault="00A50D95" w:rsidP="007F139C">
            <w:pPr>
              <w:pStyle w:val="Default"/>
              <w:rPr>
                <w:color w:val="auto"/>
              </w:rPr>
            </w:pPr>
            <w:r w:rsidRPr="00F838C3">
              <w:rPr>
                <w:color w:val="auto"/>
              </w:rPr>
              <w:t>Our attendance report in August 2024 showed 25% of our children’s attendance was less than 90%.</w:t>
            </w:r>
          </w:p>
          <w:p w14:paraId="5137A9E1" w14:textId="2EC8545F" w:rsidR="005620D4" w:rsidRPr="00F838C3" w:rsidRDefault="00A50D95" w:rsidP="007F139C">
            <w:pPr>
              <w:pStyle w:val="Default"/>
              <w:rPr>
                <w:color w:val="auto"/>
              </w:rPr>
            </w:pPr>
            <w:r w:rsidRPr="00F838C3">
              <w:rPr>
                <w:color w:val="auto"/>
              </w:rPr>
              <w:t xml:space="preserve">We continued to review our attendance reports monthly and noticed a significant rise of absences in December 2024, 37% of children had under 90% attendance. This prompted us to do a deep dive into our methods of recording and from this we created a children’s absence reporting log. We firmed up on procedures ensuring clerical staff were phoning parents in a timely manner when children are absent. This afforded us to identify </w:t>
            </w:r>
            <w:r w:rsidR="005A0C8F" w:rsidRPr="00F838C3">
              <w:rPr>
                <w:color w:val="auto"/>
              </w:rPr>
              <w:t>the children who continually had less than 90% attendance.</w:t>
            </w:r>
          </w:p>
          <w:p w14:paraId="56599AF3" w14:textId="3D8A36FB" w:rsidR="005A0C8F" w:rsidRPr="00F838C3" w:rsidRDefault="005A0C8F" w:rsidP="007F139C">
            <w:pPr>
              <w:pStyle w:val="Default"/>
              <w:rPr>
                <w:color w:val="auto"/>
              </w:rPr>
            </w:pPr>
            <w:r w:rsidRPr="00F838C3">
              <w:rPr>
                <w:color w:val="auto"/>
              </w:rPr>
              <w:t xml:space="preserve">We created an attendance policy and leaflet for parents and both were shared through Facebook and on our newsletter. </w:t>
            </w:r>
          </w:p>
          <w:p w14:paraId="1244CB19" w14:textId="74304B41" w:rsidR="005620D4" w:rsidRPr="00F838C3" w:rsidRDefault="005620D4" w:rsidP="007F139C">
            <w:pPr>
              <w:pStyle w:val="Default"/>
              <w:rPr>
                <w:color w:val="auto"/>
              </w:rPr>
            </w:pPr>
          </w:p>
          <w:p w14:paraId="5667CF69" w14:textId="73BCD871" w:rsidR="007F139C" w:rsidRPr="00F838C3" w:rsidRDefault="004F2930" w:rsidP="007F139C">
            <w:pPr>
              <w:pStyle w:val="Default"/>
              <w:rPr>
                <w:color w:val="auto"/>
                <w:u w:val="single"/>
              </w:rPr>
            </w:pPr>
            <w:r w:rsidRPr="00F838C3">
              <w:rPr>
                <w:color w:val="auto"/>
                <w:u w:val="single"/>
              </w:rPr>
              <w:t>Impact</w:t>
            </w:r>
          </w:p>
          <w:p w14:paraId="5B23A45A" w14:textId="42EE809A" w:rsidR="005620D4" w:rsidRPr="00F838C3" w:rsidRDefault="005A0C8F" w:rsidP="007F139C">
            <w:pPr>
              <w:pStyle w:val="Default"/>
              <w:rPr>
                <w:color w:val="auto"/>
              </w:rPr>
            </w:pPr>
            <w:r w:rsidRPr="00F838C3">
              <w:rPr>
                <w:color w:val="auto"/>
              </w:rPr>
              <w:t>Through robust monitoring and supporting parents we have seen a significant improvement in attendance. In December 2024 37% of children’s attendance was less that 90 percent and by April this fell to 24.67%.</w:t>
            </w:r>
          </w:p>
          <w:p w14:paraId="1C350584" w14:textId="392153D9" w:rsidR="005620D4" w:rsidRPr="00F838C3" w:rsidRDefault="005620D4" w:rsidP="007F139C">
            <w:pPr>
              <w:pStyle w:val="Default"/>
              <w:rPr>
                <w:color w:val="auto"/>
                <w:u w:val="single"/>
              </w:rPr>
            </w:pPr>
          </w:p>
          <w:p w14:paraId="4E9A8855" w14:textId="196CF49B" w:rsidR="005620D4" w:rsidRPr="00F838C3" w:rsidRDefault="005620D4" w:rsidP="007F139C">
            <w:pPr>
              <w:pStyle w:val="Default"/>
              <w:rPr>
                <w:color w:val="auto"/>
                <w:u w:val="single"/>
              </w:rPr>
            </w:pPr>
          </w:p>
          <w:p w14:paraId="1F91B401" w14:textId="029163D9" w:rsidR="00AF61D4" w:rsidRPr="00F838C3" w:rsidRDefault="00AF61D4" w:rsidP="007F139C">
            <w:pPr>
              <w:pStyle w:val="Default"/>
              <w:rPr>
                <w:color w:val="auto"/>
                <w:u w:val="single"/>
              </w:rPr>
            </w:pPr>
            <w:r w:rsidRPr="00F838C3">
              <w:rPr>
                <w:color w:val="auto"/>
                <w:u w:val="single"/>
              </w:rPr>
              <w:lastRenderedPageBreak/>
              <w:t>Progress</w:t>
            </w:r>
          </w:p>
          <w:p w14:paraId="1EB02053" w14:textId="4179CDBE" w:rsidR="001E1AF3" w:rsidRPr="00F838C3" w:rsidRDefault="001E1AF3" w:rsidP="007F139C">
            <w:pPr>
              <w:pStyle w:val="Default"/>
              <w:rPr>
                <w:color w:val="auto"/>
              </w:rPr>
            </w:pPr>
            <w:r w:rsidRPr="00F838C3">
              <w:rPr>
                <w:color w:val="auto"/>
              </w:rPr>
              <w:t>All 3-5 staff participated in the Karen Wilding numeracy training that was delivered by our early years teacher. The EEL supported staff to look at the playroom environments to ensure numeracy experiences were on offer to all children and modelled appropriate mathematical language.</w:t>
            </w:r>
          </w:p>
          <w:p w14:paraId="04053FB7" w14:textId="50B72A09" w:rsidR="00AF61D4" w:rsidRPr="00F838C3" w:rsidRDefault="00AF61D4" w:rsidP="007F139C">
            <w:pPr>
              <w:pStyle w:val="Default"/>
              <w:rPr>
                <w:color w:val="auto"/>
              </w:rPr>
            </w:pPr>
          </w:p>
          <w:p w14:paraId="3916E482" w14:textId="370E85B7" w:rsidR="00C957B6" w:rsidRPr="00F838C3" w:rsidRDefault="00C957B6" w:rsidP="007F139C">
            <w:pPr>
              <w:pStyle w:val="Default"/>
              <w:rPr>
                <w:color w:val="auto"/>
                <w:u w:val="single"/>
              </w:rPr>
            </w:pPr>
            <w:r w:rsidRPr="00F838C3">
              <w:rPr>
                <w:color w:val="auto"/>
                <w:u w:val="single"/>
              </w:rPr>
              <w:t>Impact</w:t>
            </w:r>
          </w:p>
          <w:p w14:paraId="432C9D64" w14:textId="25132BA0" w:rsidR="00D636A0" w:rsidRPr="00F838C3" w:rsidRDefault="00D636A0" w:rsidP="007F139C">
            <w:pPr>
              <w:pStyle w:val="Default"/>
              <w:rPr>
                <w:color w:val="auto"/>
              </w:rPr>
            </w:pPr>
            <w:r w:rsidRPr="00F838C3">
              <w:rPr>
                <w:color w:val="auto"/>
              </w:rPr>
              <w:t>Staff were more confident implementing experiences from the Karen Wilding training and using mathematical language to support children’s understanding of numeracy</w:t>
            </w:r>
            <w:r w:rsidR="00C76F5D" w:rsidRPr="00F838C3">
              <w:rPr>
                <w:color w:val="auto"/>
              </w:rPr>
              <w:t>.</w:t>
            </w:r>
          </w:p>
          <w:p w14:paraId="316C462D" w14:textId="307694D6" w:rsidR="00C957B6" w:rsidRPr="00F838C3" w:rsidRDefault="001E1AF3" w:rsidP="007F139C">
            <w:pPr>
              <w:pStyle w:val="Default"/>
              <w:rPr>
                <w:color w:val="auto"/>
              </w:rPr>
            </w:pPr>
            <w:r w:rsidRPr="00F838C3">
              <w:rPr>
                <w:color w:val="auto"/>
              </w:rPr>
              <w:t xml:space="preserve">Through </w:t>
            </w:r>
            <w:r w:rsidR="00D636A0" w:rsidRPr="00F838C3">
              <w:rPr>
                <w:color w:val="auto"/>
              </w:rPr>
              <w:t>analysing</w:t>
            </w:r>
            <w:r w:rsidRPr="00F838C3">
              <w:rPr>
                <w:color w:val="auto"/>
              </w:rPr>
              <w:t xml:space="preserve"> last years data we recognised that the professional judgements i</w:t>
            </w:r>
            <w:r w:rsidR="00D636A0" w:rsidRPr="00F838C3">
              <w:rPr>
                <w:color w:val="auto"/>
              </w:rPr>
              <w:t>n relation to numeracy outcomes could</w:t>
            </w:r>
            <w:r w:rsidR="00C76F5D" w:rsidRPr="00F838C3">
              <w:rPr>
                <w:color w:val="auto"/>
              </w:rPr>
              <w:t xml:space="preserve"> have </w:t>
            </w:r>
            <w:r w:rsidR="00D636A0" w:rsidRPr="00F838C3">
              <w:rPr>
                <w:color w:val="auto"/>
              </w:rPr>
              <w:t xml:space="preserve">been inaccurate as the staff were using </w:t>
            </w:r>
            <w:r w:rsidR="00C76F5D" w:rsidRPr="00F838C3">
              <w:rPr>
                <w:color w:val="auto"/>
              </w:rPr>
              <w:t>Inverclyde Progression Pathways and were not confident in tracking their children using this process.</w:t>
            </w:r>
          </w:p>
          <w:p w14:paraId="3F9D2701" w14:textId="4A2416AA" w:rsidR="005620D4" w:rsidRPr="00F838C3" w:rsidRDefault="005620D4" w:rsidP="007F139C">
            <w:pPr>
              <w:pStyle w:val="Default"/>
              <w:rPr>
                <w:color w:val="auto"/>
              </w:rPr>
            </w:pPr>
          </w:p>
        </w:tc>
      </w:tr>
      <w:tr w:rsidR="00461399" w:rsidRPr="00EE50DC" w14:paraId="744007F7" w14:textId="77777777" w:rsidTr="00A5201C">
        <w:tc>
          <w:tcPr>
            <w:tcW w:w="10485" w:type="dxa"/>
            <w:gridSpan w:val="2"/>
          </w:tcPr>
          <w:p w14:paraId="6F1BAEA1" w14:textId="13A7DD1B" w:rsidR="00461399" w:rsidRPr="00F838C3" w:rsidRDefault="00461399" w:rsidP="00A5201C">
            <w:pPr>
              <w:rPr>
                <w:rFonts w:ascii="Arial" w:hAnsi="Arial" w:cs="Arial"/>
                <w:sz w:val="24"/>
                <w:szCs w:val="24"/>
              </w:rPr>
            </w:pPr>
            <w:r w:rsidRPr="00F838C3">
              <w:rPr>
                <w:rFonts w:ascii="Arial" w:hAnsi="Arial" w:cs="Arial"/>
                <w:sz w:val="24"/>
                <w:szCs w:val="24"/>
              </w:rPr>
              <w:lastRenderedPageBreak/>
              <w:t xml:space="preserve">Next steps: </w:t>
            </w:r>
          </w:p>
          <w:p w14:paraId="29DA03A4" w14:textId="77777777" w:rsidR="005A0C8F" w:rsidRPr="00F838C3" w:rsidRDefault="005A0C8F" w:rsidP="00A5201C">
            <w:pPr>
              <w:rPr>
                <w:rFonts w:ascii="Arial" w:hAnsi="Arial" w:cs="Arial"/>
                <w:sz w:val="24"/>
                <w:szCs w:val="24"/>
              </w:rPr>
            </w:pPr>
          </w:p>
          <w:p w14:paraId="674DD1CA" w14:textId="12CEDC6C" w:rsidR="00F46979" w:rsidRPr="00F838C3" w:rsidRDefault="005A0C8F" w:rsidP="00E27915">
            <w:pPr>
              <w:pStyle w:val="ListParagraph"/>
              <w:numPr>
                <w:ilvl w:val="0"/>
                <w:numId w:val="6"/>
              </w:numPr>
              <w:rPr>
                <w:rFonts w:ascii="Arial" w:hAnsi="Arial" w:cs="Arial"/>
                <w:sz w:val="24"/>
                <w:szCs w:val="24"/>
              </w:rPr>
            </w:pPr>
            <w:r w:rsidRPr="00F838C3">
              <w:rPr>
                <w:rFonts w:ascii="Arial" w:hAnsi="Arial" w:cs="Arial"/>
                <w:sz w:val="24"/>
                <w:szCs w:val="24"/>
              </w:rPr>
              <w:t>Review our attendance policy and share with existing and new parents</w:t>
            </w:r>
          </w:p>
          <w:p w14:paraId="24EADC93" w14:textId="679A1CD3" w:rsidR="005A0C8F" w:rsidRPr="00F838C3" w:rsidRDefault="005A0C8F" w:rsidP="00E27915">
            <w:pPr>
              <w:pStyle w:val="ListParagraph"/>
              <w:numPr>
                <w:ilvl w:val="0"/>
                <w:numId w:val="6"/>
              </w:numPr>
              <w:rPr>
                <w:rFonts w:ascii="Arial" w:hAnsi="Arial" w:cs="Arial"/>
                <w:sz w:val="24"/>
                <w:szCs w:val="24"/>
              </w:rPr>
            </w:pPr>
            <w:r w:rsidRPr="00F838C3">
              <w:rPr>
                <w:rFonts w:ascii="Arial" w:hAnsi="Arial" w:cs="Arial"/>
                <w:sz w:val="24"/>
                <w:szCs w:val="24"/>
              </w:rPr>
              <w:t>Invite parents to an information session around our Improvement Plan</w:t>
            </w:r>
          </w:p>
          <w:p w14:paraId="1E50C1DE" w14:textId="158ED80B" w:rsidR="005A0C8F" w:rsidRPr="00F838C3" w:rsidRDefault="005A0C8F" w:rsidP="00E27915">
            <w:pPr>
              <w:pStyle w:val="ListParagraph"/>
              <w:numPr>
                <w:ilvl w:val="0"/>
                <w:numId w:val="6"/>
              </w:numPr>
              <w:rPr>
                <w:rFonts w:ascii="Arial" w:hAnsi="Arial" w:cs="Arial"/>
                <w:sz w:val="24"/>
                <w:szCs w:val="24"/>
              </w:rPr>
            </w:pPr>
            <w:r w:rsidRPr="00F838C3">
              <w:rPr>
                <w:rFonts w:ascii="Arial" w:hAnsi="Arial" w:cs="Arial"/>
                <w:sz w:val="24"/>
                <w:szCs w:val="24"/>
              </w:rPr>
              <w:t xml:space="preserve">Ensure clerical staff are being consistent with calling parents in a timely manner and </w:t>
            </w:r>
            <w:r w:rsidR="00BF3895" w:rsidRPr="00F838C3">
              <w:rPr>
                <w:rFonts w:ascii="Arial" w:hAnsi="Arial" w:cs="Arial"/>
                <w:sz w:val="24"/>
                <w:szCs w:val="24"/>
              </w:rPr>
              <w:t>recording the correct data</w:t>
            </w:r>
          </w:p>
          <w:p w14:paraId="21D913E5" w14:textId="77777777" w:rsidR="00BF3895" w:rsidRPr="00F838C3" w:rsidRDefault="005A0C8F" w:rsidP="00E27915">
            <w:pPr>
              <w:pStyle w:val="ListParagraph"/>
              <w:numPr>
                <w:ilvl w:val="0"/>
                <w:numId w:val="6"/>
              </w:numPr>
              <w:rPr>
                <w:rFonts w:ascii="Arial" w:hAnsi="Arial" w:cs="Arial"/>
                <w:sz w:val="24"/>
                <w:szCs w:val="24"/>
              </w:rPr>
            </w:pPr>
            <w:r w:rsidRPr="00F838C3">
              <w:rPr>
                <w:rFonts w:ascii="Arial" w:hAnsi="Arial" w:cs="Arial"/>
                <w:sz w:val="24"/>
                <w:szCs w:val="24"/>
              </w:rPr>
              <w:t>Upskill SMT and clerical staff on recording absences on pastoral notes</w:t>
            </w:r>
          </w:p>
          <w:p w14:paraId="0EDA38B1" w14:textId="77777777" w:rsidR="006D0AE5" w:rsidRPr="00F838C3" w:rsidRDefault="00BF3895" w:rsidP="00E27915">
            <w:pPr>
              <w:pStyle w:val="ListParagraph"/>
              <w:numPr>
                <w:ilvl w:val="0"/>
                <w:numId w:val="6"/>
              </w:numPr>
              <w:rPr>
                <w:rFonts w:ascii="Arial" w:hAnsi="Arial" w:cs="Arial"/>
                <w:sz w:val="24"/>
                <w:szCs w:val="24"/>
              </w:rPr>
            </w:pPr>
            <w:r w:rsidRPr="00F838C3">
              <w:rPr>
                <w:rFonts w:ascii="Arial" w:hAnsi="Arial" w:cs="Arial"/>
                <w:sz w:val="24"/>
                <w:szCs w:val="24"/>
              </w:rPr>
              <w:t>Data will be collected monthly and analysed at three points throughout the academic year</w:t>
            </w:r>
            <w:r w:rsidR="006D0AE5" w:rsidRPr="00F838C3">
              <w:rPr>
                <w:rFonts w:ascii="Arial" w:hAnsi="Arial" w:cs="Arial"/>
                <w:sz w:val="24"/>
                <w:szCs w:val="24"/>
              </w:rPr>
              <w:t xml:space="preserve"> to ensure a consistent recording system</w:t>
            </w:r>
          </w:p>
          <w:p w14:paraId="78E4EC41" w14:textId="5833DD5E" w:rsidR="00BF3895" w:rsidRPr="00F838C3" w:rsidRDefault="006D0AE5" w:rsidP="00E27915">
            <w:pPr>
              <w:pStyle w:val="ListParagraph"/>
              <w:numPr>
                <w:ilvl w:val="0"/>
                <w:numId w:val="6"/>
              </w:numPr>
              <w:rPr>
                <w:rFonts w:ascii="Arial" w:hAnsi="Arial" w:cs="Arial"/>
                <w:sz w:val="24"/>
                <w:szCs w:val="24"/>
              </w:rPr>
            </w:pPr>
            <w:r w:rsidRPr="00F838C3">
              <w:rPr>
                <w:rFonts w:ascii="Arial" w:hAnsi="Arial" w:cs="Arial"/>
                <w:sz w:val="24"/>
                <w:szCs w:val="24"/>
              </w:rPr>
              <w:t>Our EEL will have a robust yearly plan which will focus on Literacy, Health and Wellbeing and specifically Numeracy to address the identified gap. Gillian (EEL) will target estimating and rounding, money, pattern and time and will share this information with keyworkers and will record her observations onto learning journals.</w:t>
            </w:r>
          </w:p>
          <w:p w14:paraId="056DA553" w14:textId="77777777" w:rsidR="00C957B6" w:rsidRPr="00F838C3" w:rsidRDefault="00C957B6" w:rsidP="005620D4">
            <w:pPr>
              <w:rPr>
                <w:rFonts w:ascii="Arial" w:hAnsi="Arial" w:cs="Arial"/>
                <w:sz w:val="24"/>
                <w:szCs w:val="24"/>
              </w:rPr>
            </w:pPr>
          </w:p>
          <w:p w14:paraId="5A4C1A41" w14:textId="2C0C259F" w:rsidR="005620D4" w:rsidRPr="00F838C3" w:rsidRDefault="005620D4" w:rsidP="005620D4">
            <w:pPr>
              <w:rPr>
                <w:rFonts w:ascii="Arial" w:hAnsi="Arial" w:cs="Arial"/>
                <w:sz w:val="24"/>
                <w:szCs w:val="24"/>
              </w:rPr>
            </w:pPr>
          </w:p>
          <w:p w14:paraId="140739C5" w14:textId="5AF3E95A" w:rsidR="005620D4" w:rsidRPr="00F838C3" w:rsidRDefault="005620D4" w:rsidP="005620D4">
            <w:pPr>
              <w:rPr>
                <w:rFonts w:ascii="Arial" w:hAnsi="Arial" w:cs="Arial"/>
                <w:sz w:val="24"/>
                <w:szCs w:val="24"/>
              </w:rPr>
            </w:pPr>
          </w:p>
        </w:tc>
      </w:tr>
    </w:tbl>
    <w:p w14:paraId="03AD0264" w14:textId="658647A1" w:rsidR="00C957B6" w:rsidRDefault="00C957B6">
      <w:pPr>
        <w:rPr>
          <w:rFonts w:ascii="Arial" w:hAnsi="Arial" w:cs="Arial"/>
          <w:b/>
          <w:sz w:val="24"/>
          <w:szCs w:val="24"/>
        </w:rPr>
      </w:pPr>
    </w:p>
    <w:p w14:paraId="6B76DD74" w14:textId="4A1A8F8B" w:rsidR="005620D4" w:rsidRDefault="005620D4">
      <w:pPr>
        <w:rPr>
          <w:rFonts w:ascii="Arial" w:hAnsi="Arial" w:cs="Arial"/>
          <w:b/>
          <w:sz w:val="24"/>
          <w:szCs w:val="24"/>
        </w:rPr>
      </w:pPr>
    </w:p>
    <w:p w14:paraId="7801B09E" w14:textId="73E19787" w:rsidR="005620D4" w:rsidRDefault="005620D4">
      <w:pPr>
        <w:rPr>
          <w:rFonts w:ascii="Arial" w:hAnsi="Arial" w:cs="Arial"/>
          <w:b/>
          <w:sz w:val="24"/>
          <w:szCs w:val="24"/>
        </w:rPr>
      </w:pPr>
    </w:p>
    <w:p w14:paraId="307F193E" w14:textId="16F83B77" w:rsidR="005620D4" w:rsidRDefault="005620D4">
      <w:pPr>
        <w:rPr>
          <w:rFonts w:ascii="Arial" w:hAnsi="Arial" w:cs="Arial"/>
          <w:b/>
          <w:sz w:val="24"/>
          <w:szCs w:val="24"/>
        </w:rPr>
      </w:pPr>
    </w:p>
    <w:p w14:paraId="4C0DF2D6" w14:textId="4E29D4D5" w:rsidR="005620D4" w:rsidRDefault="005620D4">
      <w:pPr>
        <w:rPr>
          <w:rFonts w:ascii="Arial" w:hAnsi="Arial" w:cs="Arial"/>
          <w:b/>
          <w:sz w:val="24"/>
          <w:szCs w:val="24"/>
        </w:rPr>
      </w:pPr>
    </w:p>
    <w:p w14:paraId="35D6C818" w14:textId="0BC71CF6" w:rsidR="005620D4" w:rsidRDefault="005620D4">
      <w:pPr>
        <w:rPr>
          <w:rFonts w:ascii="Arial" w:hAnsi="Arial" w:cs="Arial"/>
          <w:b/>
          <w:sz w:val="24"/>
          <w:szCs w:val="24"/>
        </w:rPr>
      </w:pPr>
    </w:p>
    <w:p w14:paraId="70AEAD7B" w14:textId="784236A6" w:rsidR="005620D4" w:rsidRDefault="005620D4">
      <w:pPr>
        <w:rPr>
          <w:rFonts w:ascii="Arial" w:hAnsi="Arial" w:cs="Arial"/>
          <w:b/>
          <w:sz w:val="24"/>
          <w:szCs w:val="24"/>
        </w:rPr>
      </w:pPr>
    </w:p>
    <w:p w14:paraId="1F377EF5" w14:textId="2F0E5233" w:rsidR="005620D4" w:rsidRDefault="005620D4">
      <w:pPr>
        <w:rPr>
          <w:rFonts w:ascii="Arial" w:hAnsi="Arial" w:cs="Arial"/>
          <w:b/>
          <w:sz w:val="24"/>
          <w:szCs w:val="24"/>
        </w:rPr>
      </w:pPr>
    </w:p>
    <w:p w14:paraId="53743628" w14:textId="2C4E8F3F" w:rsidR="005620D4" w:rsidRDefault="005620D4">
      <w:pPr>
        <w:rPr>
          <w:rFonts w:ascii="Arial" w:hAnsi="Arial" w:cs="Arial"/>
          <w:b/>
          <w:sz w:val="24"/>
          <w:szCs w:val="24"/>
        </w:rPr>
      </w:pPr>
    </w:p>
    <w:p w14:paraId="087F62F4" w14:textId="0A1BD1D7" w:rsidR="005620D4" w:rsidRDefault="005620D4">
      <w:pPr>
        <w:rPr>
          <w:rFonts w:ascii="Arial" w:hAnsi="Arial" w:cs="Arial"/>
          <w:b/>
          <w:sz w:val="24"/>
          <w:szCs w:val="24"/>
        </w:rPr>
      </w:pPr>
    </w:p>
    <w:p w14:paraId="22E86580" w14:textId="74E38E10" w:rsidR="005620D4" w:rsidRDefault="005620D4">
      <w:pPr>
        <w:rPr>
          <w:rFonts w:ascii="Arial" w:hAnsi="Arial" w:cs="Arial"/>
          <w:b/>
          <w:sz w:val="24"/>
          <w:szCs w:val="24"/>
        </w:rPr>
      </w:pPr>
    </w:p>
    <w:p w14:paraId="58CDF891" w14:textId="70C5BD25" w:rsidR="008D305C" w:rsidRDefault="008D305C">
      <w:pPr>
        <w:rPr>
          <w:rFonts w:ascii="Arial" w:hAnsi="Arial" w:cs="Arial"/>
          <w:b/>
          <w:sz w:val="24"/>
          <w:szCs w:val="24"/>
        </w:rPr>
      </w:pPr>
    </w:p>
    <w:p w14:paraId="6CF638EA" w14:textId="3CF2483E" w:rsidR="008D305C" w:rsidRDefault="008D305C">
      <w:pPr>
        <w:rPr>
          <w:rFonts w:ascii="Arial" w:hAnsi="Arial" w:cs="Arial"/>
          <w:b/>
          <w:sz w:val="24"/>
          <w:szCs w:val="24"/>
        </w:rPr>
      </w:pPr>
    </w:p>
    <w:p w14:paraId="35CA4745" w14:textId="2C1CE641" w:rsidR="008D305C" w:rsidRDefault="008D305C">
      <w:pPr>
        <w:rPr>
          <w:rFonts w:ascii="Arial" w:hAnsi="Arial" w:cs="Arial"/>
          <w:b/>
          <w:sz w:val="24"/>
          <w:szCs w:val="24"/>
        </w:rPr>
      </w:pPr>
    </w:p>
    <w:p w14:paraId="6BBA0A53" w14:textId="77777777" w:rsidR="008D305C" w:rsidRDefault="008D305C">
      <w:pPr>
        <w:rPr>
          <w:rFonts w:ascii="Arial" w:hAnsi="Arial" w:cs="Arial"/>
          <w:b/>
          <w:sz w:val="24"/>
          <w:szCs w:val="24"/>
        </w:rPr>
      </w:pPr>
    </w:p>
    <w:p w14:paraId="2B24B0AE" w14:textId="77777777" w:rsidR="00461399" w:rsidRDefault="00461399"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461399" w:rsidRPr="00F22FA5" w14:paraId="058F285B" w14:textId="77777777" w:rsidTr="00A5201C">
        <w:tc>
          <w:tcPr>
            <w:tcW w:w="10485" w:type="dxa"/>
            <w:gridSpan w:val="2"/>
            <w:shd w:val="clear" w:color="auto" w:fill="33CCCC"/>
          </w:tcPr>
          <w:p w14:paraId="399ADFF9" w14:textId="715EB9EF" w:rsidR="00461399" w:rsidRPr="00F22FA5" w:rsidRDefault="001E3302" w:rsidP="00A5201C">
            <w:pPr>
              <w:pStyle w:val="Default"/>
            </w:pPr>
            <w:r>
              <w:rPr>
                <w:b/>
                <w:bCs/>
              </w:rPr>
              <w:lastRenderedPageBreak/>
              <w:t>Establishment</w:t>
            </w:r>
            <w:r w:rsidR="005620D4">
              <w:rPr>
                <w:b/>
                <w:bCs/>
              </w:rPr>
              <w:t xml:space="preserve"> priority </w:t>
            </w:r>
            <w:r w:rsidR="003671DA">
              <w:rPr>
                <w:b/>
                <w:bCs/>
              </w:rPr>
              <w:t>3</w:t>
            </w:r>
          </w:p>
        </w:tc>
      </w:tr>
      <w:tr w:rsidR="00461399" w:rsidRPr="002B51C9" w14:paraId="5DC4E2CE" w14:textId="77777777" w:rsidTr="00A5201C">
        <w:trPr>
          <w:trHeight w:val="1868"/>
        </w:trPr>
        <w:tc>
          <w:tcPr>
            <w:tcW w:w="4508" w:type="dxa"/>
          </w:tcPr>
          <w:p w14:paraId="600BD6D1" w14:textId="77777777" w:rsidR="00461399" w:rsidRPr="00A6741F" w:rsidRDefault="00461399" w:rsidP="00A5201C">
            <w:pPr>
              <w:pStyle w:val="Default"/>
              <w:rPr>
                <w:u w:val="single"/>
              </w:rPr>
            </w:pPr>
            <w:r w:rsidRPr="005C2E67">
              <w:rPr>
                <w:u w:val="single"/>
              </w:rPr>
              <w:t xml:space="preserve">NIF Priority </w:t>
            </w:r>
          </w:p>
          <w:sdt>
            <w:sdtPr>
              <w:alias w:val="NIF"/>
              <w:tag w:val="NIF"/>
              <w:id w:val="-198475402"/>
              <w:placeholder>
                <w:docPart w:val="2F7DDD331C6C4F3DBAE8F646D42F43FE"/>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413CECC3" w14:textId="13F55C24" w:rsidR="00461399" w:rsidRPr="00461399" w:rsidRDefault="003671DA" w:rsidP="00A5201C">
                <w:pPr>
                  <w:pStyle w:val="Default"/>
                  <w:rPr>
                    <w:rFonts w:asciiTheme="minorHAnsi" w:hAnsiTheme="minorHAnsi" w:cstheme="minorBidi"/>
                    <w:color w:val="auto"/>
                    <w:sz w:val="22"/>
                    <w:szCs w:val="22"/>
                  </w:rPr>
                </w:pPr>
                <w:r>
                  <w:t>Improvement in children and young people's health and wellbeing</w:t>
                </w:r>
              </w:p>
            </w:sdtContent>
          </w:sdt>
          <w:p w14:paraId="5953D0B3" w14:textId="77777777" w:rsidR="00A6741F" w:rsidRDefault="00A6741F" w:rsidP="00A5201C">
            <w:pPr>
              <w:pStyle w:val="Default"/>
              <w:rPr>
                <w:u w:val="single"/>
              </w:rPr>
            </w:pPr>
          </w:p>
          <w:p w14:paraId="7F7A5763" w14:textId="77777777" w:rsidR="00461399" w:rsidRDefault="00461399" w:rsidP="00A5201C">
            <w:pPr>
              <w:pStyle w:val="Default"/>
              <w:rPr>
                <w:u w:val="single"/>
              </w:rPr>
            </w:pPr>
            <w:r w:rsidRPr="005C2E67">
              <w:rPr>
                <w:u w:val="single"/>
              </w:rPr>
              <w:t xml:space="preserve">NIF Driver </w:t>
            </w:r>
          </w:p>
          <w:sdt>
            <w:sdtPr>
              <w:alias w:val="NIF Drivers"/>
              <w:tag w:val="NIF Drivers"/>
              <w:id w:val="-147754573"/>
              <w:placeholder>
                <w:docPart w:val="B69E4CD3183045C5B7F8A5163A84A9C6"/>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77E534DE" w14:textId="10092A58" w:rsidR="003671DA" w:rsidRPr="003671DA" w:rsidRDefault="003671DA" w:rsidP="003671DA">
                <w:pPr>
                  <w:pStyle w:val="Default"/>
                  <w:rPr>
                    <w:rFonts w:asciiTheme="minorHAnsi" w:hAnsiTheme="minorHAnsi" w:cstheme="minorBidi"/>
                    <w:color w:val="auto"/>
                    <w:sz w:val="22"/>
                    <w:szCs w:val="22"/>
                  </w:rPr>
                </w:pPr>
                <w:r>
                  <w:t>Parental engagement</w:t>
                </w:r>
              </w:p>
            </w:sdtContent>
          </w:sdt>
          <w:sdt>
            <w:sdtPr>
              <w:alias w:val="NIF Drivers"/>
              <w:tag w:val="NIF Drivers"/>
              <w:id w:val="-715813279"/>
              <w:placeholder>
                <w:docPart w:val="6106329FC8D14B5B928220B3D40368C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298F579" w14:textId="77777777" w:rsidR="003671DA" w:rsidRPr="002B51C9" w:rsidRDefault="003671DA" w:rsidP="003671DA">
                <w:pPr>
                  <w:pStyle w:val="Default"/>
                  <w:rPr>
                    <w:rFonts w:asciiTheme="minorHAnsi" w:hAnsiTheme="minorHAnsi" w:cstheme="minorBidi"/>
                    <w:color w:val="auto"/>
                    <w:sz w:val="22"/>
                    <w:szCs w:val="22"/>
                  </w:rPr>
                </w:pPr>
                <w:r>
                  <w:t>School Improvement</w:t>
                </w:r>
              </w:p>
            </w:sdtContent>
          </w:sdt>
          <w:p w14:paraId="68BEAA79" w14:textId="77777777" w:rsidR="00461399" w:rsidRPr="00116E3A" w:rsidRDefault="00461399" w:rsidP="00A5201C">
            <w:pPr>
              <w:pStyle w:val="Default"/>
              <w:rPr>
                <w:u w:val="single"/>
              </w:rPr>
            </w:pPr>
          </w:p>
        </w:tc>
        <w:tc>
          <w:tcPr>
            <w:tcW w:w="5977" w:type="dxa"/>
          </w:tcPr>
          <w:p w14:paraId="759EC3B6" w14:textId="77777777" w:rsidR="00461399" w:rsidRDefault="00461399" w:rsidP="00A5201C">
            <w:pPr>
              <w:pStyle w:val="Default"/>
              <w:rPr>
                <w:u w:val="single"/>
              </w:rPr>
            </w:pPr>
            <w:r>
              <w:rPr>
                <w:u w:val="single"/>
              </w:rPr>
              <w:t xml:space="preserve">HGIOS/ELC </w:t>
            </w:r>
            <w:r w:rsidRPr="005C2E67">
              <w:rPr>
                <w:u w:val="single"/>
              </w:rPr>
              <w:t xml:space="preserve">QIs </w:t>
            </w:r>
          </w:p>
          <w:sdt>
            <w:sdtPr>
              <w:alias w:val="HGIOS"/>
              <w:tag w:val="HGIOSs"/>
              <w:id w:val="1091587873"/>
              <w:placeholder>
                <w:docPart w:val="8F55A741E2124B8C80A1D68EC1B4B61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6C72290" w14:textId="7F6235F1" w:rsidR="00461399" w:rsidRDefault="003671DA" w:rsidP="00A5201C">
                <w:pPr>
                  <w:pStyle w:val="Default"/>
                  <w:rPr>
                    <w:u w:val="single"/>
                  </w:rPr>
                </w:pPr>
                <w:r>
                  <w:t>1.2 Leadership of learning</w:t>
                </w:r>
              </w:p>
            </w:sdtContent>
          </w:sdt>
          <w:p w14:paraId="19851580" w14:textId="77777777" w:rsidR="003671DA" w:rsidRDefault="00766DC1" w:rsidP="003671DA">
            <w:pPr>
              <w:pStyle w:val="Default"/>
              <w:rPr>
                <w:rFonts w:asciiTheme="minorHAnsi" w:hAnsiTheme="minorHAnsi" w:cstheme="minorBidi"/>
                <w:color w:val="auto"/>
                <w:sz w:val="22"/>
                <w:szCs w:val="22"/>
              </w:rPr>
            </w:pPr>
            <w:sdt>
              <w:sdtPr>
                <w:alias w:val="HGIOS"/>
                <w:tag w:val="HGIOSs"/>
                <w:id w:val="-52465893"/>
                <w:placeholder>
                  <w:docPart w:val="1A16B9B68AFA48479CB93D820A3F62B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3671DA">
                  <w:t>2.7 Partnerships</w:t>
                </w:r>
              </w:sdtContent>
            </w:sdt>
          </w:p>
          <w:p w14:paraId="2A41F07A" w14:textId="46BCF6BC" w:rsidR="00A6741F" w:rsidRPr="003671DA" w:rsidRDefault="003671DA" w:rsidP="00A6741F">
            <w:pPr>
              <w:pStyle w:val="Default"/>
              <w:rPr>
                <w:rFonts w:asciiTheme="minorHAnsi" w:hAnsiTheme="minorHAnsi" w:cstheme="minorBidi"/>
                <w:color w:val="auto"/>
                <w:sz w:val="22"/>
                <w:szCs w:val="22"/>
              </w:rPr>
            </w:pPr>
            <w:r>
              <w:rPr>
                <w:color w:val="auto"/>
                <w:szCs w:val="22"/>
              </w:rPr>
              <w:t xml:space="preserve"> </w:t>
            </w:r>
            <w:sdt>
              <w:sdtPr>
                <w:alias w:val="HGIOS"/>
                <w:tag w:val="HGIOSs"/>
                <w:id w:val="834259516"/>
                <w:placeholder>
                  <w:docPart w:val="D9BE8D48D62743A1BBFB1966FD1A643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t>3.1 Ensuring wellbeing, equality and inclusion</w:t>
                </w:r>
              </w:sdtContent>
            </w:sdt>
          </w:p>
          <w:p w14:paraId="3EB3364A" w14:textId="77777777" w:rsidR="00461399" w:rsidRPr="00723B1C" w:rsidRDefault="00461399" w:rsidP="00A5201C">
            <w:pPr>
              <w:pStyle w:val="Default"/>
              <w:rPr>
                <w:sz w:val="20"/>
                <w:szCs w:val="20"/>
                <w:u w:val="single"/>
              </w:rPr>
            </w:pPr>
          </w:p>
          <w:p w14:paraId="5146B0D9" w14:textId="39FB1B9A" w:rsidR="00461399" w:rsidRPr="003671DA" w:rsidRDefault="00461399" w:rsidP="003671DA">
            <w:pPr>
              <w:pStyle w:val="Default"/>
              <w:rPr>
                <w:color w:val="auto"/>
                <w:szCs w:val="20"/>
                <w:u w:val="single"/>
              </w:rPr>
            </w:pPr>
            <w:r w:rsidRPr="000E743A">
              <w:rPr>
                <w:szCs w:val="20"/>
                <w:u w:val="single"/>
              </w:rPr>
              <w:t>UNCRC</w:t>
            </w:r>
          </w:p>
          <w:p w14:paraId="5D3BE090" w14:textId="6711B8FB" w:rsidR="003671DA" w:rsidRPr="003671DA" w:rsidRDefault="00766DC1" w:rsidP="003671DA">
            <w:pPr>
              <w:rPr>
                <w:rFonts w:ascii="Arial" w:hAnsi="Arial" w:cs="Arial"/>
                <w:sz w:val="20"/>
                <w:szCs w:val="20"/>
              </w:rPr>
            </w:pPr>
            <w:sdt>
              <w:sdtPr>
                <w:rPr>
                  <w:rFonts w:ascii="Arial" w:hAnsi="Arial" w:cs="Arial"/>
                  <w:i/>
                  <w:sz w:val="20"/>
                  <w:szCs w:val="20"/>
                </w:rPr>
                <w:alias w:val="RRS Unicef articles"/>
                <w:tag w:val="RRS Unicef articles"/>
                <w:id w:val="1117873821"/>
                <w:placeholder>
                  <w:docPart w:val="FEEE961DC07E4B4E8385CD26CF1BAFB3"/>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671DA">
                  <w:rPr>
                    <w:rFonts w:ascii="Arial" w:hAnsi="Arial" w:cs="Arial"/>
                    <w:i/>
                    <w:sz w:val="20"/>
                    <w:szCs w:val="20"/>
                  </w:rPr>
                  <w:t>Article 28: (Right to education):</w:t>
                </w:r>
              </w:sdtContent>
            </w:sdt>
            <w:r w:rsidR="00461399">
              <w:rPr>
                <w:rFonts w:ascii="Arial" w:hAnsi="Arial" w:cs="Arial"/>
                <w:sz w:val="20"/>
                <w:szCs w:val="20"/>
              </w:rPr>
              <w:t xml:space="preserve"> </w:t>
            </w:r>
          </w:p>
          <w:p w14:paraId="09CECE16" w14:textId="476C68D8" w:rsidR="00461399" w:rsidRPr="002B51C9" w:rsidRDefault="00766DC1" w:rsidP="003671DA">
            <w:pPr>
              <w:rPr>
                <w:rFonts w:ascii="Arial" w:hAnsi="Arial" w:cs="Arial"/>
                <w:i/>
                <w:sz w:val="24"/>
                <w:szCs w:val="24"/>
              </w:rPr>
            </w:pPr>
            <w:sdt>
              <w:sdtPr>
                <w:rPr>
                  <w:rFonts w:ascii="Arial" w:hAnsi="Arial" w:cs="Arial"/>
                  <w:i/>
                  <w:sz w:val="20"/>
                  <w:szCs w:val="20"/>
                </w:rPr>
                <w:alias w:val="RRS Unicef articles"/>
                <w:tag w:val="RRS Unicef articles"/>
                <w:id w:val="-232087477"/>
                <w:placeholder>
                  <w:docPart w:val="3E2D1BBCE849443EA90B2DB725B4035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671DA">
                  <w:rPr>
                    <w:rFonts w:ascii="Arial" w:hAnsi="Arial" w:cs="Arial"/>
                    <w:i/>
                    <w:sz w:val="20"/>
                    <w:szCs w:val="20"/>
                  </w:rPr>
                  <w:t>Article 3 (Best interests of the child):</w:t>
                </w:r>
              </w:sdtContent>
            </w:sdt>
          </w:p>
        </w:tc>
      </w:tr>
      <w:tr w:rsidR="00461399" w:rsidRPr="00521FE9" w14:paraId="5E578943" w14:textId="77777777" w:rsidTr="00A5201C">
        <w:tc>
          <w:tcPr>
            <w:tcW w:w="10485" w:type="dxa"/>
            <w:gridSpan w:val="2"/>
          </w:tcPr>
          <w:p w14:paraId="107760A2" w14:textId="355AD384" w:rsidR="00E5657C" w:rsidRDefault="00461399" w:rsidP="00A5201C">
            <w:pPr>
              <w:pStyle w:val="ListParagraph"/>
              <w:ind w:left="0"/>
              <w:rPr>
                <w:rFonts w:ascii="Arial" w:hAnsi="Arial" w:cs="Arial"/>
                <w:b/>
                <w:bCs/>
                <w:sz w:val="24"/>
                <w:szCs w:val="24"/>
              </w:rPr>
            </w:pPr>
            <w:r w:rsidRPr="0048349B">
              <w:rPr>
                <w:rFonts w:ascii="Arial" w:hAnsi="Arial" w:cs="Arial"/>
                <w:b/>
                <w:bCs/>
                <w:sz w:val="24"/>
                <w:szCs w:val="24"/>
              </w:rPr>
              <w:t xml:space="preserve">Outcome: </w:t>
            </w:r>
          </w:p>
          <w:p w14:paraId="26BF9D5A" w14:textId="7F2468A3" w:rsidR="00461399" w:rsidRPr="00F838C3" w:rsidRDefault="00461399" w:rsidP="00A5201C">
            <w:pPr>
              <w:rPr>
                <w:rFonts w:ascii="Arial" w:hAnsi="Arial" w:cs="Arial"/>
                <w:b/>
                <w:sz w:val="24"/>
                <w:szCs w:val="24"/>
              </w:rPr>
            </w:pPr>
          </w:p>
          <w:p w14:paraId="542405E4" w14:textId="77777777" w:rsidR="003671DA" w:rsidRPr="00F838C3" w:rsidRDefault="003671DA" w:rsidP="003671DA">
            <w:pPr>
              <w:tabs>
                <w:tab w:val="left" w:pos="264"/>
              </w:tabs>
              <w:rPr>
                <w:rFonts w:ascii="Arial" w:hAnsi="Arial" w:cs="Arial"/>
                <w:sz w:val="24"/>
                <w:szCs w:val="18"/>
              </w:rPr>
            </w:pPr>
            <w:r w:rsidRPr="00F838C3">
              <w:rPr>
                <w:rFonts w:ascii="Arial" w:hAnsi="Arial" w:cs="Arial"/>
                <w:sz w:val="24"/>
                <w:szCs w:val="18"/>
              </w:rPr>
              <w:t xml:space="preserve">By </w:t>
            </w:r>
            <w:r w:rsidRPr="00F838C3">
              <w:rPr>
                <w:rFonts w:ascii="Arial" w:hAnsi="Arial" w:cs="Arial"/>
                <w:color w:val="00B0F0"/>
                <w:sz w:val="24"/>
                <w:szCs w:val="18"/>
              </w:rPr>
              <w:t>June 2025</w:t>
            </w:r>
            <w:r w:rsidRPr="00F838C3">
              <w:rPr>
                <w:rFonts w:ascii="Arial" w:hAnsi="Arial" w:cs="Arial"/>
                <w:sz w:val="24"/>
                <w:szCs w:val="18"/>
              </w:rPr>
              <w:t xml:space="preserve">, </w:t>
            </w:r>
            <w:r w:rsidRPr="00F838C3">
              <w:rPr>
                <w:rFonts w:ascii="Arial" w:hAnsi="Arial" w:cs="Arial"/>
                <w:color w:val="00B050"/>
                <w:sz w:val="24"/>
                <w:szCs w:val="18"/>
              </w:rPr>
              <w:t>all</w:t>
            </w:r>
            <w:r w:rsidRPr="00F838C3">
              <w:rPr>
                <w:rFonts w:ascii="Arial" w:hAnsi="Arial" w:cs="Arial"/>
                <w:sz w:val="24"/>
                <w:szCs w:val="18"/>
              </w:rPr>
              <w:t xml:space="preserve"> </w:t>
            </w:r>
            <w:r w:rsidRPr="00F838C3">
              <w:rPr>
                <w:rFonts w:ascii="Arial" w:hAnsi="Arial" w:cs="Arial"/>
                <w:color w:val="FF0000"/>
                <w:sz w:val="24"/>
                <w:szCs w:val="18"/>
              </w:rPr>
              <w:t xml:space="preserve">staff </w:t>
            </w:r>
            <w:r w:rsidRPr="00F838C3">
              <w:rPr>
                <w:rFonts w:ascii="Arial" w:hAnsi="Arial" w:cs="Arial"/>
                <w:sz w:val="24"/>
                <w:szCs w:val="18"/>
              </w:rPr>
              <w:t xml:space="preserve">will have completed </w:t>
            </w:r>
            <w:r w:rsidRPr="00F838C3">
              <w:rPr>
                <w:rFonts w:ascii="Arial" w:hAnsi="Arial" w:cs="Arial"/>
                <w:color w:val="538135" w:themeColor="accent6" w:themeShade="BF"/>
                <w:sz w:val="24"/>
                <w:szCs w:val="18"/>
              </w:rPr>
              <w:t xml:space="preserve">trauma informed practice training </w:t>
            </w:r>
            <w:r w:rsidRPr="00F838C3">
              <w:rPr>
                <w:rFonts w:ascii="Arial" w:hAnsi="Arial" w:cs="Arial"/>
                <w:sz w:val="24"/>
                <w:szCs w:val="18"/>
              </w:rPr>
              <w:t>that ensures they are confident working with families and children who may have experienced trauma.</w:t>
            </w:r>
          </w:p>
          <w:p w14:paraId="0502DA64" w14:textId="77777777" w:rsidR="003671DA" w:rsidRPr="00F838C3" w:rsidRDefault="003671DA" w:rsidP="003671DA">
            <w:pPr>
              <w:tabs>
                <w:tab w:val="left" w:pos="264"/>
              </w:tabs>
              <w:rPr>
                <w:rFonts w:ascii="Arial" w:hAnsi="Arial" w:cs="Arial"/>
                <w:sz w:val="24"/>
                <w:szCs w:val="18"/>
              </w:rPr>
            </w:pPr>
          </w:p>
          <w:p w14:paraId="5980EAA5" w14:textId="77777777" w:rsidR="003671DA" w:rsidRPr="00F838C3" w:rsidRDefault="003671DA" w:rsidP="003671DA">
            <w:pPr>
              <w:tabs>
                <w:tab w:val="left" w:pos="264"/>
              </w:tabs>
              <w:rPr>
                <w:rFonts w:ascii="Arial" w:hAnsi="Arial" w:cs="Arial"/>
                <w:sz w:val="24"/>
                <w:szCs w:val="18"/>
              </w:rPr>
            </w:pPr>
            <w:r w:rsidRPr="00F838C3">
              <w:rPr>
                <w:rFonts w:ascii="Arial" w:hAnsi="Arial" w:cs="Arial"/>
                <w:sz w:val="24"/>
                <w:szCs w:val="18"/>
              </w:rPr>
              <w:t xml:space="preserve">By </w:t>
            </w:r>
            <w:r w:rsidRPr="00F838C3">
              <w:rPr>
                <w:rFonts w:ascii="Arial" w:hAnsi="Arial" w:cs="Arial"/>
                <w:color w:val="00B0F0"/>
                <w:sz w:val="24"/>
                <w:szCs w:val="18"/>
              </w:rPr>
              <w:t>October 2024</w:t>
            </w:r>
            <w:r w:rsidRPr="00F838C3">
              <w:rPr>
                <w:rFonts w:ascii="Arial" w:hAnsi="Arial" w:cs="Arial"/>
                <w:sz w:val="24"/>
                <w:szCs w:val="18"/>
              </w:rPr>
              <w:t xml:space="preserve">, </w:t>
            </w:r>
            <w:r w:rsidRPr="00F838C3">
              <w:rPr>
                <w:rFonts w:ascii="Arial" w:hAnsi="Arial" w:cs="Arial"/>
                <w:color w:val="FF0000"/>
                <w:sz w:val="24"/>
                <w:szCs w:val="18"/>
              </w:rPr>
              <w:t xml:space="preserve">our staff </w:t>
            </w:r>
            <w:r w:rsidRPr="00F838C3">
              <w:rPr>
                <w:rFonts w:ascii="Arial" w:hAnsi="Arial" w:cs="Arial"/>
                <w:sz w:val="24"/>
                <w:szCs w:val="18"/>
              </w:rPr>
              <w:t>will revisit our key commitments ensuring new staff have an understanding of how to ensure wellbeing throughout the playroom</w:t>
            </w:r>
          </w:p>
          <w:p w14:paraId="32CF4202" w14:textId="77777777" w:rsidR="003671DA" w:rsidRPr="00F838C3" w:rsidRDefault="003671DA" w:rsidP="00A5201C">
            <w:pPr>
              <w:rPr>
                <w:rFonts w:ascii="Arial" w:hAnsi="Arial" w:cs="Arial"/>
                <w:b/>
                <w:sz w:val="24"/>
                <w:szCs w:val="24"/>
              </w:rPr>
            </w:pPr>
          </w:p>
          <w:p w14:paraId="5D42FC75" w14:textId="41B69E3F" w:rsidR="0018316A" w:rsidRPr="00F838C3" w:rsidRDefault="00461399" w:rsidP="0018316A">
            <w:pPr>
              <w:rPr>
                <w:rFonts w:ascii="Arial" w:hAnsi="Arial" w:cs="Arial"/>
                <w:b/>
                <w:i/>
                <w:sz w:val="24"/>
                <w:szCs w:val="24"/>
              </w:rPr>
            </w:pPr>
            <w:r w:rsidRPr="00F838C3">
              <w:rPr>
                <w:rFonts w:ascii="Arial" w:hAnsi="Arial" w:cs="Arial"/>
                <w:b/>
                <w:sz w:val="24"/>
                <w:szCs w:val="24"/>
              </w:rPr>
              <w:t>Progress and impact of outcomes for learners:</w:t>
            </w:r>
            <w:r w:rsidRPr="00F838C3">
              <w:rPr>
                <w:rFonts w:ascii="Arial" w:hAnsi="Arial" w:cs="Arial"/>
                <w:b/>
                <w:i/>
                <w:sz w:val="24"/>
                <w:szCs w:val="24"/>
              </w:rPr>
              <w:t xml:space="preserve"> </w:t>
            </w:r>
          </w:p>
          <w:p w14:paraId="15E1BCB8" w14:textId="77777777" w:rsidR="003671DA" w:rsidRPr="00F838C3" w:rsidRDefault="003671DA" w:rsidP="0018316A">
            <w:pPr>
              <w:rPr>
                <w:rFonts w:ascii="Arial" w:hAnsi="Arial" w:cs="Arial"/>
                <w:b/>
                <w:i/>
                <w:sz w:val="24"/>
                <w:szCs w:val="24"/>
              </w:rPr>
            </w:pPr>
          </w:p>
          <w:p w14:paraId="6DDBF48F" w14:textId="10118C8E" w:rsidR="007F139C" w:rsidRPr="00F838C3" w:rsidRDefault="00C957B6" w:rsidP="0018316A">
            <w:pPr>
              <w:rPr>
                <w:rFonts w:ascii="Arial" w:hAnsi="Arial" w:cs="Arial"/>
                <w:sz w:val="24"/>
                <w:szCs w:val="24"/>
                <w:u w:val="single"/>
              </w:rPr>
            </w:pPr>
            <w:r w:rsidRPr="00F838C3">
              <w:rPr>
                <w:rFonts w:ascii="Arial" w:hAnsi="Arial" w:cs="Arial"/>
                <w:sz w:val="24"/>
                <w:szCs w:val="24"/>
                <w:u w:val="single"/>
              </w:rPr>
              <w:t>Progress</w:t>
            </w:r>
          </w:p>
          <w:p w14:paraId="0C49CF6C" w14:textId="10154ABA" w:rsidR="003671DA" w:rsidRPr="00F838C3" w:rsidRDefault="008A52AF" w:rsidP="0018316A">
            <w:pPr>
              <w:rPr>
                <w:rFonts w:ascii="Arial" w:hAnsi="Arial" w:cs="Arial"/>
                <w:sz w:val="24"/>
                <w:szCs w:val="24"/>
              </w:rPr>
            </w:pPr>
            <w:r w:rsidRPr="00F838C3">
              <w:rPr>
                <w:rFonts w:ascii="Arial" w:hAnsi="Arial" w:cs="Arial"/>
                <w:sz w:val="24"/>
                <w:szCs w:val="24"/>
              </w:rPr>
              <w:t xml:space="preserve">53% of the </w:t>
            </w:r>
            <w:r w:rsidR="00A3029F" w:rsidRPr="00F838C3">
              <w:rPr>
                <w:rFonts w:ascii="Arial" w:hAnsi="Arial" w:cs="Arial"/>
                <w:sz w:val="24"/>
                <w:szCs w:val="24"/>
              </w:rPr>
              <w:t xml:space="preserve">practitioners </w:t>
            </w:r>
            <w:r w:rsidRPr="00F838C3">
              <w:rPr>
                <w:rFonts w:ascii="Arial" w:hAnsi="Arial" w:cs="Arial"/>
                <w:sz w:val="24"/>
                <w:szCs w:val="24"/>
              </w:rPr>
              <w:t>have</w:t>
            </w:r>
            <w:r w:rsidR="00A3029F" w:rsidRPr="00F838C3">
              <w:rPr>
                <w:rFonts w:ascii="Arial" w:hAnsi="Arial" w:cs="Arial"/>
                <w:sz w:val="24"/>
                <w:szCs w:val="24"/>
              </w:rPr>
              <w:t xml:space="preserve"> engaged in Trauma Informed Practice training, this was due to limited spaces on the course each month. </w:t>
            </w:r>
          </w:p>
          <w:p w14:paraId="3BB72CA9" w14:textId="315D2E63" w:rsidR="001E6ED0" w:rsidRPr="00F838C3" w:rsidRDefault="001E6ED0" w:rsidP="0018316A">
            <w:pPr>
              <w:rPr>
                <w:rFonts w:ascii="Arial" w:hAnsi="Arial" w:cs="Arial"/>
                <w:sz w:val="24"/>
                <w:szCs w:val="24"/>
              </w:rPr>
            </w:pPr>
          </w:p>
          <w:p w14:paraId="10DCF372" w14:textId="756AFA3A" w:rsidR="00C957B6" w:rsidRPr="00F838C3" w:rsidRDefault="00C957B6" w:rsidP="0018316A">
            <w:pPr>
              <w:rPr>
                <w:rFonts w:ascii="Arial" w:hAnsi="Arial" w:cs="Arial"/>
                <w:sz w:val="24"/>
                <w:szCs w:val="24"/>
                <w:u w:val="single"/>
              </w:rPr>
            </w:pPr>
            <w:r w:rsidRPr="00F838C3">
              <w:rPr>
                <w:rFonts w:ascii="Arial" w:hAnsi="Arial" w:cs="Arial"/>
                <w:sz w:val="24"/>
                <w:szCs w:val="24"/>
                <w:u w:val="single"/>
              </w:rPr>
              <w:t>Impact</w:t>
            </w:r>
          </w:p>
          <w:p w14:paraId="4ED458EC" w14:textId="4CC07F0C" w:rsidR="003671DA" w:rsidRPr="00F838C3" w:rsidRDefault="00A3029F" w:rsidP="0018316A">
            <w:pPr>
              <w:rPr>
                <w:rFonts w:ascii="Arial" w:hAnsi="Arial" w:cs="Arial"/>
                <w:sz w:val="24"/>
                <w:szCs w:val="24"/>
              </w:rPr>
            </w:pPr>
            <w:r w:rsidRPr="00F838C3">
              <w:rPr>
                <w:rFonts w:ascii="Arial" w:hAnsi="Arial" w:cs="Arial"/>
                <w:sz w:val="24"/>
                <w:szCs w:val="24"/>
              </w:rPr>
              <w:t>Staff recognised signs of trauma such as withdrawal, aggression or developmental delays and responded with empathy. This encouraged calm and consistent responses enabling children to develop self-regulation skills. Staff felt more equipped to handle challenging situation.</w:t>
            </w:r>
          </w:p>
          <w:p w14:paraId="7FE0AEAA" w14:textId="0DEBA72D" w:rsidR="003671DA" w:rsidRPr="00F838C3" w:rsidRDefault="003671DA" w:rsidP="0018316A">
            <w:pPr>
              <w:rPr>
                <w:rFonts w:ascii="Arial" w:hAnsi="Arial" w:cs="Arial"/>
                <w:sz w:val="24"/>
                <w:szCs w:val="24"/>
                <w:u w:val="single"/>
              </w:rPr>
            </w:pPr>
          </w:p>
          <w:p w14:paraId="44D88688" w14:textId="29BEB655" w:rsidR="003671DA" w:rsidRPr="00F838C3" w:rsidRDefault="003671DA" w:rsidP="0018316A">
            <w:pPr>
              <w:rPr>
                <w:rFonts w:ascii="Arial" w:hAnsi="Arial" w:cs="Arial"/>
                <w:sz w:val="24"/>
                <w:szCs w:val="24"/>
                <w:u w:val="single"/>
              </w:rPr>
            </w:pPr>
            <w:r w:rsidRPr="00F838C3">
              <w:rPr>
                <w:rFonts w:ascii="Arial" w:hAnsi="Arial" w:cs="Arial"/>
                <w:sz w:val="24"/>
                <w:szCs w:val="24"/>
                <w:u w:val="single"/>
              </w:rPr>
              <w:t>Progress</w:t>
            </w:r>
          </w:p>
          <w:p w14:paraId="04F0B738" w14:textId="45F94EA1" w:rsidR="003671DA" w:rsidRPr="00F838C3" w:rsidRDefault="00A3029F" w:rsidP="0018316A">
            <w:pPr>
              <w:rPr>
                <w:rFonts w:ascii="Arial" w:hAnsi="Arial" w:cs="Arial"/>
                <w:sz w:val="24"/>
                <w:szCs w:val="24"/>
              </w:rPr>
            </w:pPr>
            <w:r w:rsidRPr="00F838C3">
              <w:rPr>
                <w:rFonts w:ascii="Arial" w:hAnsi="Arial" w:cs="Arial"/>
                <w:sz w:val="24"/>
                <w:szCs w:val="24"/>
              </w:rPr>
              <w:t xml:space="preserve">We continued to revisit our key commitments on our in-service day and throughout the year as this reinforced the need to be mindful of how our approaches can impact children and staff when they are not being adhered to. </w:t>
            </w:r>
          </w:p>
          <w:p w14:paraId="32B6A6D8" w14:textId="242B79B9" w:rsidR="003671DA" w:rsidRPr="00F838C3" w:rsidRDefault="003671DA" w:rsidP="0018316A">
            <w:pPr>
              <w:rPr>
                <w:rFonts w:ascii="Arial" w:hAnsi="Arial" w:cs="Arial"/>
                <w:sz w:val="24"/>
                <w:szCs w:val="24"/>
                <w:u w:val="single"/>
              </w:rPr>
            </w:pPr>
          </w:p>
          <w:p w14:paraId="32E96C19" w14:textId="4C2B17CE" w:rsidR="003671DA" w:rsidRPr="00F838C3" w:rsidRDefault="003671DA" w:rsidP="0018316A">
            <w:pPr>
              <w:rPr>
                <w:rFonts w:ascii="Arial" w:hAnsi="Arial" w:cs="Arial"/>
                <w:sz w:val="24"/>
                <w:szCs w:val="24"/>
                <w:u w:val="single"/>
              </w:rPr>
            </w:pPr>
            <w:r w:rsidRPr="00F838C3">
              <w:rPr>
                <w:rFonts w:ascii="Arial" w:hAnsi="Arial" w:cs="Arial"/>
                <w:sz w:val="24"/>
                <w:szCs w:val="24"/>
                <w:u w:val="single"/>
              </w:rPr>
              <w:t>Impact</w:t>
            </w:r>
          </w:p>
          <w:p w14:paraId="5084DE78" w14:textId="20E6AE7C" w:rsidR="00A50703" w:rsidRPr="00F838C3" w:rsidRDefault="00F838C3" w:rsidP="003671DA">
            <w:pPr>
              <w:rPr>
                <w:rFonts w:ascii="Arial" w:hAnsi="Arial" w:cs="Arial"/>
                <w:sz w:val="24"/>
                <w:szCs w:val="24"/>
              </w:rPr>
            </w:pPr>
            <w:r w:rsidRPr="00F838C3">
              <w:rPr>
                <w:rFonts w:ascii="Arial" w:hAnsi="Arial" w:cs="Arial"/>
                <w:sz w:val="24"/>
                <w:szCs w:val="24"/>
              </w:rPr>
              <w:t>This led to the team becoming more coherent, understanding and consistent in their approaches showing empathy for children and adults alike.</w:t>
            </w:r>
          </w:p>
          <w:p w14:paraId="7AEAC5B5" w14:textId="77777777" w:rsidR="00A56E63" w:rsidRDefault="00A56E63" w:rsidP="003671DA">
            <w:pPr>
              <w:rPr>
                <w:rFonts w:ascii="Arial" w:hAnsi="Arial" w:cs="Arial"/>
                <w:sz w:val="24"/>
                <w:szCs w:val="24"/>
              </w:rPr>
            </w:pPr>
          </w:p>
          <w:p w14:paraId="3F8BC883" w14:textId="77777777" w:rsidR="00A56E63" w:rsidRDefault="00A56E63" w:rsidP="003671DA">
            <w:pPr>
              <w:rPr>
                <w:rFonts w:ascii="Arial" w:hAnsi="Arial" w:cs="Arial"/>
                <w:sz w:val="24"/>
                <w:szCs w:val="24"/>
              </w:rPr>
            </w:pPr>
          </w:p>
          <w:p w14:paraId="4DC37475" w14:textId="1BAFBA53" w:rsidR="00A56E63" w:rsidRPr="0018316A" w:rsidRDefault="00A56E63" w:rsidP="003671DA">
            <w:pPr>
              <w:rPr>
                <w:rFonts w:ascii="Arial" w:hAnsi="Arial" w:cs="Arial"/>
                <w:sz w:val="24"/>
                <w:szCs w:val="24"/>
              </w:rPr>
            </w:pPr>
          </w:p>
        </w:tc>
      </w:tr>
      <w:tr w:rsidR="00461399" w:rsidRPr="00EE50DC" w14:paraId="4CF6B2A0" w14:textId="77777777" w:rsidTr="00A5201C">
        <w:tc>
          <w:tcPr>
            <w:tcW w:w="10485" w:type="dxa"/>
            <w:gridSpan w:val="2"/>
          </w:tcPr>
          <w:p w14:paraId="5F39CA98" w14:textId="221EAF79" w:rsidR="006819A7" w:rsidRDefault="00461399" w:rsidP="00A5201C">
            <w:pPr>
              <w:rPr>
                <w:rFonts w:ascii="Arial" w:hAnsi="Arial" w:cs="Arial"/>
                <w:sz w:val="24"/>
                <w:szCs w:val="24"/>
              </w:rPr>
            </w:pPr>
            <w:r>
              <w:rPr>
                <w:rFonts w:ascii="Arial" w:hAnsi="Arial" w:cs="Arial"/>
                <w:sz w:val="24"/>
                <w:szCs w:val="24"/>
              </w:rPr>
              <w:t>Next s</w:t>
            </w:r>
            <w:r w:rsidRPr="00F22FA5">
              <w:rPr>
                <w:rFonts w:ascii="Arial" w:hAnsi="Arial" w:cs="Arial"/>
                <w:sz w:val="24"/>
                <w:szCs w:val="24"/>
              </w:rPr>
              <w:t>teps:</w:t>
            </w:r>
            <w:r w:rsidRPr="00EE50DC">
              <w:rPr>
                <w:rFonts w:ascii="Arial" w:hAnsi="Arial" w:cs="Arial"/>
                <w:sz w:val="24"/>
                <w:szCs w:val="24"/>
              </w:rPr>
              <w:t xml:space="preserve"> </w:t>
            </w:r>
          </w:p>
          <w:p w14:paraId="3E84A162" w14:textId="293104E7" w:rsidR="007F139C" w:rsidRDefault="007F139C" w:rsidP="00A3029F">
            <w:pPr>
              <w:rPr>
                <w:rFonts w:ascii="Arial" w:hAnsi="Arial" w:cs="Arial"/>
                <w:sz w:val="24"/>
                <w:szCs w:val="24"/>
              </w:rPr>
            </w:pPr>
          </w:p>
          <w:p w14:paraId="5895D3B4" w14:textId="0FD6CB73" w:rsidR="00A3029F" w:rsidRDefault="00A3029F" w:rsidP="00E27915">
            <w:pPr>
              <w:pStyle w:val="ListParagraph"/>
              <w:numPr>
                <w:ilvl w:val="0"/>
                <w:numId w:val="7"/>
              </w:numPr>
              <w:rPr>
                <w:rFonts w:ascii="Arial" w:hAnsi="Arial" w:cs="Arial"/>
                <w:sz w:val="24"/>
                <w:szCs w:val="24"/>
              </w:rPr>
            </w:pPr>
            <w:r>
              <w:rPr>
                <w:rFonts w:ascii="Arial" w:hAnsi="Arial" w:cs="Arial"/>
                <w:sz w:val="24"/>
                <w:szCs w:val="24"/>
              </w:rPr>
              <w:t>We will secure further Trauma Informed training opportunities as they become available.</w:t>
            </w:r>
          </w:p>
          <w:p w14:paraId="3EDDB67F" w14:textId="259FA278" w:rsidR="003671DA" w:rsidRPr="00F838C3" w:rsidRDefault="00F838C3" w:rsidP="00E27915">
            <w:pPr>
              <w:pStyle w:val="ListParagraph"/>
              <w:numPr>
                <w:ilvl w:val="0"/>
                <w:numId w:val="7"/>
              </w:numPr>
              <w:rPr>
                <w:rFonts w:ascii="Arial" w:hAnsi="Arial" w:cs="Arial"/>
                <w:sz w:val="24"/>
                <w:szCs w:val="24"/>
              </w:rPr>
            </w:pPr>
            <w:r>
              <w:rPr>
                <w:rFonts w:ascii="Arial" w:hAnsi="Arial" w:cs="Arial"/>
                <w:sz w:val="24"/>
                <w:szCs w:val="24"/>
              </w:rPr>
              <w:t>We continue to re-visit key commitments as part of our August in-service day and when required throughout the year. (new staff)</w:t>
            </w:r>
          </w:p>
          <w:p w14:paraId="048B236C" w14:textId="77777777" w:rsidR="003671DA" w:rsidRDefault="003671DA" w:rsidP="003671DA">
            <w:pPr>
              <w:pStyle w:val="ListParagraph"/>
              <w:rPr>
                <w:rFonts w:ascii="Arial" w:hAnsi="Arial" w:cs="Arial"/>
                <w:sz w:val="24"/>
                <w:szCs w:val="24"/>
              </w:rPr>
            </w:pPr>
          </w:p>
          <w:p w14:paraId="247B95F9" w14:textId="77777777" w:rsidR="003671DA" w:rsidRDefault="003671DA" w:rsidP="003671DA">
            <w:pPr>
              <w:pStyle w:val="ListParagraph"/>
              <w:rPr>
                <w:rFonts w:ascii="Arial" w:hAnsi="Arial" w:cs="Arial"/>
                <w:sz w:val="24"/>
                <w:szCs w:val="24"/>
              </w:rPr>
            </w:pPr>
          </w:p>
          <w:p w14:paraId="79602DC1" w14:textId="77777777" w:rsidR="003671DA" w:rsidRDefault="003671DA" w:rsidP="003671DA">
            <w:pPr>
              <w:pStyle w:val="ListParagraph"/>
              <w:rPr>
                <w:rFonts w:ascii="Arial" w:hAnsi="Arial" w:cs="Arial"/>
                <w:sz w:val="24"/>
                <w:szCs w:val="24"/>
              </w:rPr>
            </w:pPr>
          </w:p>
          <w:p w14:paraId="2B67ECDD" w14:textId="34353C89" w:rsidR="003671DA" w:rsidRPr="001E6ED0" w:rsidRDefault="003671DA" w:rsidP="003671DA">
            <w:pPr>
              <w:pStyle w:val="ListParagraph"/>
              <w:rPr>
                <w:rFonts w:ascii="Arial" w:hAnsi="Arial" w:cs="Arial"/>
                <w:sz w:val="24"/>
                <w:szCs w:val="24"/>
              </w:rPr>
            </w:pPr>
          </w:p>
        </w:tc>
      </w:tr>
    </w:tbl>
    <w:p w14:paraId="45ADA729" w14:textId="7828A4A4" w:rsidR="00C957B6" w:rsidRDefault="00C957B6" w:rsidP="00F22FA5">
      <w:pPr>
        <w:pStyle w:val="Default"/>
        <w:rPr>
          <w:b/>
          <w:color w:val="auto"/>
        </w:rPr>
      </w:pPr>
    </w:p>
    <w:p w14:paraId="4A41199E" w14:textId="3E80ADEC" w:rsidR="00F838C3" w:rsidRDefault="00F838C3" w:rsidP="00F22FA5">
      <w:pPr>
        <w:pStyle w:val="Default"/>
        <w:rPr>
          <w:b/>
          <w:color w:val="auto"/>
        </w:rPr>
      </w:pPr>
    </w:p>
    <w:p w14:paraId="699D034F" w14:textId="5026C2CC" w:rsidR="00F838C3" w:rsidRDefault="00F838C3" w:rsidP="00F22FA5">
      <w:pPr>
        <w:pStyle w:val="Default"/>
        <w:rPr>
          <w:b/>
          <w:color w:val="auto"/>
        </w:rPr>
      </w:pPr>
    </w:p>
    <w:p w14:paraId="7A0BF0BC" w14:textId="371F5A54" w:rsidR="00CF1EAF" w:rsidRDefault="00CF1EAF" w:rsidP="00F22FA5">
      <w:pPr>
        <w:pStyle w:val="Default"/>
        <w:rPr>
          <w:b/>
          <w:color w:val="auto"/>
        </w:rPr>
      </w:pPr>
    </w:p>
    <w:p w14:paraId="48D91012" w14:textId="77777777" w:rsidR="00CF1EAF" w:rsidRDefault="00CF1EAF" w:rsidP="00F22FA5">
      <w:pPr>
        <w:pStyle w:val="Default"/>
        <w:rPr>
          <w:b/>
          <w:color w:val="auto"/>
        </w:rPr>
      </w:pPr>
    </w:p>
    <w:p w14:paraId="3560E0A5" w14:textId="77777777" w:rsidR="00F838C3" w:rsidRDefault="00F838C3" w:rsidP="00F22FA5">
      <w:pPr>
        <w:pStyle w:val="Default"/>
        <w:rPr>
          <w:b/>
          <w:color w:val="auto"/>
        </w:rPr>
      </w:pPr>
    </w:p>
    <w:p w14:paraId="47D34709" w14:textId="77777777" w:rsidR="00C957B6" w:rsidRDefault="00C957B6"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A80F7E" w:rsidRPr="00F22FA5" w14:paraId="47A56971" w14:textId="77777777" w:rsidTr="002E09AE">
        <w:tc>
          <w:tcPr>
            <w:tcW w:w="10485" w:type="dxa"/>
            <w:gridSpan w:val="2"/>
            <w:shd w:val="clear" w:color="auto" w:fill="33CCCC"/>
          </w:tcPr>
          <w:p w14:paraId="48217C2B" w14:textId="01B282E9" w:rsidR="00A80F7E" w:rsidRPr="00F22FA5" w:rsidRDefault="00937E26" w:rsidP="00A5201C">
            <w:pPr>
              <w:pStyle w:val="Default"/>
            </w:pPr>
            <w:r>
              <w:rPr>
                <w:b/>
                <w:bCs/>
              </w:rPr>
              <w:lastRenderedPageBreak/>
              <w:t>Establishment priority 4</w:t>
            </w:r>
            <w:r w:rsidR="00A6741F">
              <w:rPr>
                <w:b/>
                <w:bCs/>
              </w:rPr>
              <w:t>:</w:t>
            </w:r>
          </w:p>
        </w:tc>
      </w:tr>
      <w:tr w:rsidR="00A80F7E" w:rsidRPr="002B51C9" w14:paraId="23EEC0DF" w14:textId="77777777" w:rsidTr="002E09AE">
        <w:trPr>
          <w:trHeight w:val="1868"/>
        </w:trPr>
        <w:tc>
          <w:tcPr>
            <w:tcW w:w="4508" w:type="dxa"/>
          </w:tcPr>
          <w:p w14:paraId="2FCAFC81" w14:textId="77777777" w:rsidR="00C601BE" w:rsidRDefault="00A80F7E" w:rsidP="00C601BE">
            <w:pPr>
              <w:pStyle w:val="Default"/>
              <w:rPr>
                <w:u w:val="single"/>
              </w:rPr>
            </w:pPr>
            <w:r w:rsidRPr="005C2E67">
              <w:rPr>
                <w:u w:val="single"/>
              </w:rPr>
              <w:t xml:space="preserve">NIF Priority </w:t>
            </w:r>
          </w:p>
          <w:sdt>
            <w:sdtPr>
              <w:alias w:val="NIF"/>
              <w:tag w:val="NIF"/>
              <w:id w:val="107013510"/>
              <w:placeholder>
                <w:docPart w:val="3A1272E656214C2CBC13E4BA17F3AA5B"/>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19459C49" w14:textId="77777777" w:rsidR="00A6741F" w:rsidRDefault="00E5657C" w:rsidP="00A6741F">
                <w:pPr>
                  <w:pStyle w:val="Default"/>
                  <w:rPr>
                    <w:rFonts w:asciiTheme="minorHAnsi" w:hAnsiTheme="minorHAnsi" w:cstheme="minorBidi"/>
                    <w:color w:val="auto"/>
                    <w:sz w:val="22"/>
                    <w:szCs w:val="22"/>
                  </w:rPr>
                </w:pPr>
                <w:r>
                  <w:t>Placing the human rights and needs of every child and young person at the centre of education</w:t>
                </w:r>
              </w:p>
            </w:sdtContent>
          </w:sdt>
          <w:p w14:paraId="1E895192" w14:textId="77777777" w:rsidR="00C601BE" w:rsidRDefault="00C601BE" w:rsidP="00C601BE">
            <w:pPr>
              <w:pStyle w:val="Default"/>
              <w:rPr>
                <w:u w:val="single"/>
              </w:rPr>
            </w:pPr>
          </w:p>
          <w:p w14:paraId="150B1898" w14:textId="77777777" w:rsidR="00C7087D" w:rsidRDefault="00C7087D" w:rsidP="00C601BE">
            <w:pPr>
              <w:pStyle w:val="Default"/>
              <w:rPr>
                <w:u w:val="single"/>
              </w:rPr>
            </w:pPr>
            <w:r>
              <w:rPr>
                <w:u w:val="single"/>
              </w:rPr>
              <w:t>NIF Driver</w:t>
            </w:r>
          </w:p>
          <w:sdt>
            <w:sdtPr>
              <w:alias w:val="NIF Drivers"/>
              <w:tag w:val="NIF Drivers"/>
              <w:id w:val="-892811249"/>
              <w:placeholder>
                <w:docPart w:val="C5676D4C287F449F84A5ECA9C2BFA244"/>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5BB4ECA" w14:textId="77777777" w:rsidR="00C7087D" w:rsidRPr="00C7087D" w:rsidRDefault="00E5657C" w:rsidP="00C601BE">
                <w:pPr>
                  <w:pStyle w:val="Default"/>
                  <w:rPr>
                    <w:rFonts w:asciiTheme="minorHAnsi" w:hAnsiTheme="minorHAnsi" w:cstheme="minorBidi"/>
                    <w:color w:val="auto"/>
                    <w:sz w:val="22"/>
                    <w:szCs w:val="22"/>
                  </w:rPr>
                </w:pPr>
                <w:r>
                  <w:t>School Improvement</w:t>
                </w:r>
              </w:p>
            </w:sdtContent>
          </w:sdt>
          <w:sdt>
            <w:sdtPr>
              <w:alias w:val="NIF Drivers"/>
              <w:tag w:val="NIF Drivers"/>
              <w:id w:val="1912892320"/>
              <w:placeholder>
                <w:docPart w:val="AD71A26A2D2B4628A42D642826DCE774"/>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DCA97D6" w14:textId="77777777" w:rsidR="00C7087D" w:rsidRDefault="00E5657C" w:rsidP="00C7087D">
                <w:pPr>
                  <w:pStyle w:val="Default"/>
                  <w:rPr>
                    <w:rFonts w:asciiTheme="minorHAnsi" w:hAnsiTheme="minorHAnsi" w:cstheme="minorBidi"/>
                    <w:color w:val="auto"/>
                    <w:sz w:val="22"/>
                    <w:szCs w:val="22"/>
                  </w:rPr>
                </w:pPr>
                <w:r>
                  <w:t>School leadership</w:t>
                </w:r>
              </w:p>
            </w:sdtContent>
          </w:sdt>
          <w:p w14:paraId="402FE1A1" w14:textId="77777777" w:rsidR="00A80F7E" w:rsidRPr="00C601BE" w:rsidRDefault="00A80F7E" w:rsidP="00A5201C">
            <w:pPr>
              <w:pStyle w:val="Default"/>
            </w:pPr>
          </w:p>
          <w:p w14:paraId="07EFC51E" w14:textId="77777777" w:rsidR="00A80F7E" w:rsidRPr="00116E3A" w:rsidRDefault="00A80F7E" w:rsidP="00A5201C">
            <w:pPr>
              <w:pStyle w:val="Default"/>
              <w:rPr>
                <w:u w:val="single"/>
              </w:rPr>
            </w:pPr>
          </w:p>
        </w:tc>
        <w:tc>
          <w:tcPr>
            <w:tcW w:w="5977" w:type="dxa"/>
          </w:tcPr>
          <w:p w14:paraId="1469CB65" w14:textId="77777777" w:rsidR="00723B1C" w:rsidRDefault="00723B1C" w:rsidP="00723B1C">
            <w:pPr>
              <w:pStyle w:val="Default"/>
              <w:rPr>
                <w:u w:val="single"/>
              </w:rPr>
            </w:pPr>
            <w:r>
              <w:rPr>
                <w:u w:val="single"/>
              </w:rPr>
              <w:t xml:space="preserve">HGIOS </w:t>
            </w:r>
            <w:r w:rsidRPr="005C2E67">
              <w:rPr>
                <w:u w:val="single"/>
              </w:rPr>
              <w:t xml:space="preserve">QIs </w:t>
            </w:r>
          </w:p>
          <w:sdt>
            <w:sdtPr>
              <w:alias w:val="HGIOS"/>
              <w:tag w:val="HGIOSs"/>
              <w:id w:val="-1436660661"/>
              <w:placeholder>
                <w:docPart w:val="AD9A9FE8B2D34100A4598C157758131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9AC9DB6" w14:textId="5A0A535A" w:rsidR="00723B1C" w:rsidRDefault="00937E26" w:rsidP="00723B1C">
                <w:pPr>
                  <w:pStyle w:val="Default"/>
                  <w:rPr>
                    <w:u w:val="single"/>
                  </w:rPr>
                </w:pPr>
                <w:r>
                  <w:t>1.5 Management of resources to promote equity</w:t>
                </w:r>
              </w:p>
            </w:sdtContent>
          </w:sdt>
          <w:sdt>
            <w:sdtPr>
              <w:alias w:val="HGIOS"/>
              <w:tag w:val="HGIOSs"/>
              <w:id w:val="546106499"/>
              <w:placeholder>
                <w:docPart w:val="65BDC802A70F407BB3461C3D1B01F7B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E2B158D" w14:textId="1B03E081" w:rsidR="00723B1C" w:rsidRDefault="00937E26" w:rsidP="00723B1C">
                <w:pPr>
                  <w:pStyle w:val="Default"/>
                  <w:rPr>
                    <w:rFonts w:asciiTheme="minorHAnsi" w:hAnsiTheme="minorHAnsi" w:cstheme="minorBidi"/>
                    <w:color w:val="auto"/>
                    <w:sz w:val="22"/>
                    <w:szCs w:val="22"/>
                  </w:rPr>
                </w:pPr>
                <w:r>
                  <w:t>2.7 Partnerships</w:t>
                </w:r>
              </w:p>
            </w:sdtContent>
          </w:sdt>
          <w:sdt>
            <w:sdtPr>
              <w:alias w:val="HGIOS"/>
              <w:tag w:val="HGIOSs"/>
              <w:id w:val="1327938420"/>
              <w:placeholder>
                <w:docPart w:val="BDB5E9C2512043AE914B8E7E26700E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E6922C" w14:textId="77777777" w:rsidR="00A6741F" w:rsidRDefault="00E5657C" w:rsidP="00A6741F">
                <w:pPr>
                  <w:pStyle w:val="Default"/>
                  <w:rPr>
                    <w:rFonts w:asciiTheme="minorHAnsi" w:hAnsiTheme="minorHAnsi" w:cstheme="minorBidi"/>
                    <w:color w:val="auto"/>
                    <w:sz w:val="22"/>
                    <w:szCs w:val="22"/>
                  </w:rPr>
                </w:pPr>
                <w:r>
                  <w:t>3.1 Ensuring wellbeing, equality and inclusion</w:t>
                </w:r>
              </w:p>
            </w:sdtContent>
          </w:sdt>
          <w:p w14:paraId="3982748E" w14:textId="77777777" w:rsidR="00723B1C" w:rsidRDefault="00723B1C" w:rsidP="00723B1C">
            <w:pPr>
              <w:rPr>
                <w:rFonts w:ascii="Arial" w:hAnsi="Arial" w:cs="Arial"/>
                <w:sz w:val="20"/>
                <w:szCs w:val="20"/>
              </w:rPr>
            </w:pPr>
          </w:p>
          <w:p w14:paraId="5CBE4BDE" w14:textId="77777777" w:rsidR="00723B1C" w:rsidRPr="000E743A" w:rsidRDefault="00723B1C" w:rsidP="00723B1C">
            <w:pPr>
              <w:rPr>
                <w:rFonts w:ascii="Arial" w:hAnsi="Arial" w:cs="Arial"/>
                <w:sz w:val="24"/>
                <w:szCs w:val="20"/>
              </w:rPr>
            </w:pPr>
          </w:p>
          <w:p w14:paraId="0B716D27" w14:textId="77777777" w:rsidR="00723B1C" w:rsidRPr="000E743A" w:rsidRDefault="00723B1C" w:rsidP="00723B1C">
            <w:pPr>
              <w:rPr>
                <w:rFonts w:ascii="Arial" w:hAnsi="Arial" w:cs="Arial"/>
                <w:sz w:val="24"/>
                <w:szCs w:val="20"/>
                <w:u w:val="single"/>
              </w:rPr>
            </w:pPr>
            <w:r w:rsidRPr="000E743A">
              <w:rPr>
                <w:rFonts w:ascii="Arial" w:hAnsi="Arial" w:cs="Arial"/>
                <w:sz w:val="24"/>
                <w:szCs w:val="20"/>
                <w:u w:val="single"/>
              </w:rPr>
              <w:t>UNCRC</w:t>
            </w:r>
          </w:p>
          <w:sdt>
            <w:sdtPr>
              <w:rPr>
                <w:rFonts w:ascii="Arial" w:hAnsi="Arial" w:cs="Arial"/>
                <w:sz w:val="20"/>
                <w:szCs w:val="20"/>
              </w:rPr>
              <w:alias w:val="RRS Unicef articles"/>
              <w:tag w:val="RRS Unicef articles"/>
              <w:id w:val="-957875501"/>
              <w:placeholder>
                <w:docPart w:val="D3E5871DB55843498147FA0269AD13A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9751B0E" w14:textId="6B826A51" w:rsidR="00723B1C" w:rsidRPr="00C07E03" w:rsidRDefault="00937E26" w:rsidP="00723B1C">
                <w:pPr>
                  <w:rPr>
                    <w:rFonts w:ascii="Arial" w:hAnsi="Arial" w:cs="Arial"/>
                    <w:sz w:val="20"/>
                    <w:szCs w:val="20"/>
                  </w:rPr>
                </w:pPr>
                <w:r>
                  <w:rPr>
                    <w:rFonts w:ascii="Arial" w:hAnsi="Arial" w:cs="Arial"/>
                    <w:sz w:val="20"/>
                    <w:szCs w:val="20"/>
                  </w:rPr>
                  <w:t>Article 2 (Non-discrimination):</w:t>
                </w:r>
              </w:p>
            </w:sdtContent>
          </w:sdt>
          <w:sdt>
            <w:sdtPr>
              <w:rPr>
                <w:rFonts w:ascii="Arial" w:hAnsi="Arial" w:cs="Arial"/>
                <w:sz w:val="20"/>
                <w:szCs w:val="20"/>
              </w:rPr>
              <w:alias w:val="RRS Unicef articles"/>
              <w:tag w:val="RRS Unicef articles"/>
              <w:id w:val="-1555848433"/>
              <w:placeholder>
                <w:docPart w:val="03FC05BF6E374C50A8C9DC7468138770"/>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3C9BB02B" w14:textId="71DB9460" w:rsidR="00A80F7E" w:rsidRPr="00C07E03" w:rsidRDefault="00937E26" w:rsidP="00A5201C">
                <w:pPr>
                  <w:rPr>
                    <w:rFonts w:ascii="Arial" w:hAnsi="Arial" w:cs="Arial"/>
                    <w:sz w:val="20"/>
                    <w:szCs w:val="20"/>
                  </w:rPr>
                </w:pPr>
                <w:r>
                  <w:rPr>
                    <w:rFonts w:ascii="Arial" w:hAnsi="Arial" w:cs="Arial"/>
                    <w:sz w:val="20"/>
                    <w:szCs w:val="20"/>
                  </w:rPr>
                  <w:t>Article 28: (Right to education):</w:t>
                </w:r>
              </w:p>
            </w:sdtContent>
          </w:sdt>
          <w:p w14:paraId="3BC2316C" w14:textId="77777777" w:rsidR="00A80F7E" w:rsidRPr="000A765A" w:rsidRDefault="00766DC1" w:rsidP="00A5201C">
            <w:pPr>
              <w:rPr>
                <w:rFonts w:ascii="Arial" w:hAnsi="Arial" w:cs="Arial"/>
                <w:sz w:val="20"/>
                <w:szCs w:val="20"/>
              </w:rPr>
            </w:pPr>
            <w:sdt>
              <w:sdtPr>
                <w:rPr>
                  <w:rFonts w:ascii="Arial" w:hAnsi="Arial" w:cs="Arial"/>
                  <w:i/>
                  <w:sz w:val="20"/>
                  <w:szCs w:val="20"/>
                </w:rPr>
                <w:alias w:val="RRS Unicef articles"/>
                <w:tag w:val="RRS Unicef articles"/>
                <w:id w:val="-971747820"/>
                <w:placeholder>
                  <w:docPart w:val="F75867A4A6724FB585B126C10D4D125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0A765A">
                  <w:rPr>
                    <w:rFonts w:ascii="Arial" w:hAnsi="Arial" w:cs="Arial"/>
                    <w:i/>
                    <w:sz w:val="20"/>
                    <w:szCs w:val="20"/>
                  </w:rPr>
                  <w:t xml:space="preserve">  </w:t>
                </w:r>
              </w:sdtContent>
            </w:sdt>
            <w:r w:rsidR="00A80F7E">
              <w:rPr>
                <w:rFonts w:ascii="Arial" w:hAnsi="Arial" w:cs="Arial"/>
                <w:sz w:val="20"/>
                <w:szCs w:val="20"/>
              </w:rPr>
              <w:t xml:space="preserve"> </w:t>
            </w:r>
          </w:p>
        </w:tc>
      </w:tr>
      <w:tr w:rsidR="00A80F7E" w:rsidRPr="00521FE9" w14:paraId="1795A160" w14:textId="77777777" w:rsidTr="002E09AE">
        <w:tc>
          <w:tcPr>
            <w:tcW w:w="10485" w:type="dxa"/>
            <w:gridSpan w:val="2"/>
          </w:tcPr>
          <w:p w14:paraId="1969ED2D" w14:textId="77777777" w:rsidR="00C7087D" w:rsidRDefault="00C7087D" w:rsidP="007F139C">
            <w:pPr>
              <w:pStyle w:val="ListParagraph"/>
              <w:ind w:left="0"/>
              <w:rPr>
                <w:rFonts w:ascii="Arial" w:hAnsi="Arial" w:cs="Arial"/>
                <w:b/>
                <w:bCs/>
                <w:sz w:val="24"/>
                <w:szCs w:val="24"/>
              </w:rPr>
            </w:pPr>
            <w:r w:rsidRPr="0048349B">
              <w:rPr>
                <w:rFonts w:ascii="Arial" w:hAnsi="Arial" w:cs="Arial"/>
                <w:b/>
                <w:bCs/>
                <w:sz w:val="24"/>
                <w:szCs w:val="24"/>
              </w:rPr>
              <w:t xml:space="preserve">Outcome: </w:t>
            </w:r>
          </w:p>
          <w:p w14:paraId="0FBC99BD" w14:textId="77777777" w:rsidR="00E5657C" w:rsidRDefault="00E5657C" w:rsidP="007F139C">
            <w:pPr>
              <w:pStyle w:val="ListParagraph"/>
              <w:ind w:left="0"/>
              <w:rPr>
                <w:rFonts w:ascii="Arial" w:hAnsi="Arial" w:cs="Arial"/>
                <w:b/>
                <w:bCs/>
                <w:sz w:val="24"/>
                <w:szCs w:val="24"/>
              </w:rPr>
            </w:pPr>
          </w:p>
          <w:p w14:paraId="20CDC4EA" w14:textId="77777777" w:rsidR="00937E26" w:rsidRPr="00F838C3" w:rsidRDefault="00937E26" w:rsidP="00937E26">
            <w:pPr>
              <w:tabs>
                <w:tab w:val="left" w:pos="264"/>
              </w:tabs>
              <w:rPr>
                <w:rFonts w:ascii="Arial" w:hAnsi="Arial" w:cs="Arial"/>
                <w:sz w:val="24"/>
                <w:szCs w:val="24"/>
              </w:rPr>
            </w:pPr>
            <w:r w:rsidRPr="00F838C3">
              <w:rPr>
                <w:rFonts w:ascii="Arial" w:hAnsi="Arial" w:cs="Arial"/>
                <w:sz w:val="24"/>
                <w:szCs w:val="24"/>
              </w:rPr>
              <w:t xml:space="preserve">By </w:t>
            </w:r>
            <w:r w:rsidRPr="00F838C3">
              <w:rPr>
                <w:rFonts w:ascii="Arial" w:hAnsi="Arial" w:cs="Arial"/>
                <w:color w:val="00B0F0"/>
                <w:sz w:val="24"/>
                <w:szCs w:val="24"/>
              </w:rPr>
              <w:t xml:space="preserve">June 2025, </w:t>
            </w:r>
            <w:r w:rsidRPr="00F838C3">
              <w:rPr>
                <w:rFonts w:ascii="Arial" w:hAnsi="Arial" w:cs="Arial"/>
                <w:sz w:val="24"/>
                <w:szCs w:val="24"/>
              </w:rPr>
              <w:t xml:space="preserve">an </w:t>
            </w:r>
            <w:r w:rsidRPr="00F838C3">
              <w:rPr>
                <w:rFonts w:ascii="Arial" w:hAnsi="Arial" w:cs="Arial"/>
                <w:color w:val="538135" w:themeColor="accent6" w:themeShade="BF"/>
                <w:sz w:val="24"/>
                <w:szCs w:val="24"/>
              </w:rPr>
              <w:t xml:space="preserve">inclusive anti-racist action plan </w:t>
            </w:r>
            <w:r w:rsidRPr="00F838C3">
              <w:rPr>
                <w:rFonts w:ascii="Arial" w:hAnsi="Arial" w:cs="Arial"/>
                <w:sz w:val="24"/>
                <w:szCs w:val="24"/>
              </w:rPr>
              <w:t xml:space="preserve">will be implemented to ensure </w:t>
            </w:r>
            <w:r w:rsidRPr="00F838C3">
              <w:rPr>
                <w:rFonts w:ascii="Arial" w:hAnsi="Arial" w:cs="Arial"/>
                <w:color w:val="00B050"/>
                <w:sz w:val="24"/>
                <w:szCs w:val="24"/>
              </w:rPr>
              <w:t xml:space="preserve">100% </w:t>
            </w:r>
            <w:r w:rsidRPr="00F838C3">
              <w:rPr>
                <w:rFonts w:ascii="Arial" w:hAnsi="Arial" w:cs="Arial"/>
                <w:color w:val="FF0000"/>
                <w:sz w:val="24"/>
                <w:szCs w:val="24"/>
              </w:rPr>
              <w:t xml:space="preserve">of children </w:t>
            </w:r>
            <w:r w:rsidRPr="00F838C3">
              <w:rPr>
                <w:rFonts w:ascii="Arial" w:hAnsi="Arial" w:cs="Arial"/>
                <w:sz w:val="24"/>
                <w:szCs w:val="24"/>
              </w:rPr>
              <w:t>are experiencing an environment that challenges racism, discrimination and all forms of prejudice.</w:t>
            </w:r>
          </w:p>
          <w:p w14:paraId="56C86596" w14:textId="77777777" w:rsidR="007F139C" w:rsidRPr="00F838C3" w:rsidRDefault="007F139C" w:rsidP="007F139C">
            <w:pPr>
              <w:pStyle w:val="ListParagraph"/>
              <w:ind w:left="0"/>
              <w:rPr>
                <w:rFonts w:ascii="Arial" w:hAnsi="Arial" w:cs="Arial"/>
                <w:b/>
                <w:bCs/>
                <w:sz w:val="24"/>
                <w:szCs w:val="24"/>
              </w:rPr>
            </w:pPr>
          </w:p>
          <w:p w14:paraId="65755B9F" w14:textId="6E524695" w:rsidR="00C7087D" w:rsidRPr="00F838C3" w:rsidRDefault="00C7087D" w:rsidP="00C7087D">
            <w:pPr>
              <w:rPr>
                <w:rFonts w:ascii="Arial" w:hAnsi="Arial" w:cs="Arial"/>
                <w:b/>
                <w:sz w:val="24"/>
                <w:szCs w:val="24"/>
              </w:rPr>
            </w:pPr>
            <w:r w:rsidRPr="00F838C3">
              <w:rPr>
                <w:rFonts w:ascii="Arial" w:hAnsi="Arial" w:cs="Arial"/>
                <w:b/>
                <w:sz w:val="24"/>
                <w:szCs w:val="24"/>
              </w:rPr>
              <w:t xml:space="preserve">Progress and impact of outcomes for learners: </w:t>
            </w:r>
          </w:p>
          <w:p w14:paraId="656ABA3D" w14:textId="4A779698" w:rsidR="00E80716" w:rsidRPr="00F838C3" w:rsidRDefault="00E80716" w:rsidP="00C7087D">
            <w:pPr>
              <w:rPr>
                <w:rFonts w:ascii="Arial" w:hAnsi="Arial" w:cs="Arial"/>
                <w:b/>
                <w:sz w:val="24"/>
                <w:szCs w:val="24"/>
              </w:rPr>
            </w:pPr>
          </w:p>
          <w:p w14:paraId="68D9164A" w14:textId="43E51A0A" w:rsidR="00E80716" w:rsidRPr="00F838C3" w:rsidRDefault="00E80716" w:rsidP="00C7087D">
            <w:pPr>
              <w:rPr>
                <w:rFonts w:ascii="Arial" w:hAnsi="Arial" w:cs="Arial"/>
                <w:sz w:val="24"/>
                <w:szCs w:val="24"/>
                <w:u w:val="single"/>
              </w:rPr>
            </w:pPr>
            <w:r w:rsidRPr="00F838C3">
              <w:rPr>
                <w:rFonts w:ascii="Arial" w:hAnsi="Arial" w:cs="Arial"/>
                <w:sz w:val="24"/>
                <w:szCs w:val="24"/>
                <w:u w:val="single"/>
              </w:rPr>
              <w:t>Progress</w:t>
            </w:r>
          </w:p>
          <w:p w14:paraId="152CC1CF" w14:textId="34D342F5" w:rsidR="00F838C3" w:rsidRPr="00FC6D4A" w:rsidRDefault="00F838C3" w:rsidP="00C7087D">
            <w:pPr>
              <w:rPr>
                <w:rFonts w:ascii="Arial" w:hAnsi="Arial" w:cs="Arial"/>
                <w:bCs/>
                <w:sz w:val="24"/>
                <w:szCs w:val="24"/>
              </w:rPr>
            </w:pPr>
            <w:r w:rsidRPr="00F838C3">
              <w:rPr>
                <w:rFonts w:ascii="Arial" w:hAnsi="Arial" w:cs="Arial"/>
                <w:bCs/>
                <w:sz w:val="24"/>
                <w:szCs w:val="24"/>
              </w:rPr>
              <w:t xml:space="preserve">Cultural resources that were identified within the audit carried </w:t>
            </w:r>
            <w:r w:rsidR="005C74EF">
              <w:rPr>
                <w:rFonts w:ascii="Arial" w:hAnsi="Arial" w:cs="Arial"/>
                <w:bCs/>
                <w:sz w:val="24"/>
                <w:szCs w:val="24"/>
              </w:rPr>
              <w:t xml:space="preserve">out </w:t>
            </w:r>
            <w:r w:rsidRPr="00F838C3">
              <w:rPr>
                <w:rFonts w:ascii="Arial" w:hAnsi="Arial" w:cs="Arial"/>
                <w:bCs/>
                <w:sz w:val="24"/>
                <w:szCs w:val="24"/>
              </w:rPr>
              <w:t>by the Equalities Co-ordinator have been purchased for all playrooms.</w:t>
            </w:r>
          </w:p>
          <w:p w14:paraId="6F7CB665" w14:textId="64442AB8" w:rsidR="00937E26" w:rsidRDefault="00CF1EAF" w:rsidP="00C7087D">
            <w:pPr>
              <w:rPr>
                <w:rFonts w:ascii="Arial" w:hAnsi="Arial" w:cs="Arial"/>
                <w:bCs/>
                <w:sz w:val="24"/>
                <w:szCs w:val="24"/>
              </w:rPr>
            </w:pPr>
            <w:r>
              <w:rPr>
                <w:rFonts w:ascii="Arial" w:hAnsi="Arial" w:cs="Arial"/>
                <w:bCs/>
                <w:sz w:val="24"/>
                <w:szCs w:val="24"/>
              </w:rPr>
              <w:t xml:space="preserve">Currently two members of </w:t>
            </w:r>
            <w:r w:rsidR="00FC6D4A">
              <w:rPr>
                <w:rFonts w:ascii="Arial" w:hAnsi="Arial" w:cs="Arial"/>
                <w:bCs/>
                <w:sz w:val="24"/>
                <w:szCs w:val="24"/>
              </w:rPr>
              <w:t xml:space="preserve">our </w:t>
            </w:r>
            <w:r>
              <w:rPr>
                <w:rFonts w:ascii="Arial" w:hAnsi="Arial" w:cs="Arial"/>
                <w:bCs/>
                <w:sz w:val="24"/>
                <w:szCs w:val="24"/>
              </w:rPr>
              <w:t xml:space="preserve">staff </w:t>
            </w:r>
            <w:r w:rsidR="00FC6D4A">
              <w:rPr>
                <w:rFonts w:ascii="Arial" w:hAnsi="Arial" w:cs="Arial"/>
                <w:bCs/>
                <w:sz w:val="24"/>
                <w:szCs w:val="24"/>
              </w:rPr>
              <w:t xml:space="preserve">team </w:t>
            </w:r>
            <w:r>
              <w:rPr>
                <w:rFonts w:ascii="Arial" w:hAnsi="Arial" w:cs="Arial"/>
                <w:bCs/>
                <w:sz w:val="24"/>
                <w:szCs w:val="24"/>
              </w:rPr>
              <w:t>have taken part in Racial Literacy training within Inverclyde Council</w:t>
            </w:r>
            <w:r w:rsidR="00FC6D4A">
              <w:rPr>
                <w:rFonts w:ascii="Arial" w:hAnsi="Arial" w:cs="Arial"/>
                <w:bCs/>
                <w:sz w:val="24"/>
                <w:szCs w:val="24"/>
              </w:rPr>
              <w:t xml:space="preserve">. We are in the early stages of creating an action plan that will cover bias, cultural identity and inclusive language. </w:t>
            </w:r>
          </w:p>
          <w:p w14:paraId="2627CD2E" w14:textId="0F3D9CD8" w:rsidR="00FC6D4A" w:rsidRPr="00F838C3" w:rsidRDefault="00FC6D4A" w:rsidP="00C7087D">
            <w:pPr>
              <w:rPr>
                <w:rFonts w:ascii="Arial" w:hAnsi="Arial" w:cs="Arial"/>
                <w:bCs/>
                <w:sz w:val="24"/>
                <w:szCs w:val="24"/>
              </w:rPr>
            </w:pPr>
            <w:r>
              <w:rPr>
                <w:rFonts w:ascii="Arial" w:hAnsi="Arial" w:cs="Arial"/>
                <w:bCs/>
                <w:sz w:val="24"/>
                <w:szCs w:val="24"/>
              </w:rPr>
              <w:t>We created our visions values and aims with parents and staff to foster a culture of mutual respect celebrating diversity and individuality.</w:t>
            </w:r>
          </w:p>
          <w:p w14:paraId="040A81FB" w14:textId="064234D1" w:rsidR="00937E26" w:rsidRDefault="00937E26" w:rsidP="00C7087D">
            <w:pPr>
              <w:rPr>
                <w:rFonts w:ascii="Arial" w:hAnsi="Arial" w:cs="Arial"/>
                <w:sz w:val="24"/>
                <w:szCs w:val="24"/>
              </w:rPr>
            </w:pPr>
          </w:p>
          <w:p w14:paraId="1935C666" w14:textId="4C500E91" w:rsidR="00B16B3A" w:rsidRDefault="00B16B3A" w:rsidP="00C7087D">
            <w:pPr>
              <w:rPr>
                <w:rFonts w:ascii="Arial" w:hAnsi="Arial" w:cs="Arial"/>
                <w:sz w:val="24"/>
                <w:szCs w:val="24"/>
                <w:u w:val="single"/>
              </w:rPr>
            </w:pPr>
            <w:r w:rsidRPr="00B16B3A">
              <w:rPr>
                <w:rFonts w:ascii="Arial" w:hAnsi="Arial" w:cs="Arial"/>
                <w:sz w:val="24"/>
                <w:szCs w:val="24"/>
                <w:u w:val="single"/>
              </w:rPr>
              <w:t>Impact</w:t>
            </w:r>
          </w:p>
          <w:p w14:paraId="7EC55CE8" w14:textId="301BEC67" w:rsidR="00F838C3" w:rsidRPr="00F838C3" w:rsidRDefault="00F838C3" w:rsidP="00F838C3">
            <w:pPr>
              <w:tabs>
                <w:tab w:val="left" w:pos="264"/>
              </w:tabs>
              <w:rPr>
                <w:rFonts w:ascii="Arial" w:hAnsi="Arial" w:cs="Arial"/>
                <w:sz w:val="24"/>
              </w:rPr>
            </w:pPr>
            <w:r w:rsidRPr="00F838C3">
              <w:rPr>
                <w:rFonts w:ascii="Arial" w:hAnsi="Arial" w:cs="Arial"/>
                <w:sz w:val="24"/>
              </w:rPr>
              <w:t>Reso</w:t>
            </w:r>
            <w:r w:rsidR="005C74EF">
              <w:rPr>
                <w:rFonts w:ascii="Arial" w:hAnsi="Arial" w:cs="Arial"/>
                <w:sz w:val="24"/>
              </w:rPr>
              <w:t xml:space="preserve">urces within playrooms </w:t>
            </w:r>
            <w:r w:rsidRPr="00F838C3">
              <w:rPr>
                <w:rFonts w:ascii="Arial" w:hAnsi="Arial" w:cs="Arial"/>
                <w:sz w:val="24"/>
              </w:rPr>
              <w:t>reflect an</w:t>
            </w:r>
            <w:r w:rsidR="005C74EF">
              <w:rPr>
                <w:rFonts w:ascii="Arial" w:hAnsi="Arial" w:cs="Arial"/>
                <w:sz w:val="24"/>
              </w:rPr>
              <w:t xml:space="preserve"> inclusive curriculum where children were </w:t>
            </w:r>
            <w:r w:rsidRPr="00F838C3">
              <w:rPr>
                <w:rFonts w:ascii="Arial" w:hAnsi="Arial" w:cs="Arial"/>
                <w:sz w:val="24"/>
              </w:rPr>
              <w:t>able to see themselves within the environment.</w:t>
            </w:r>
          </w:p>
          <w:p w14:paraId="7F428CDF" w14:textId="58B0C408" w:rsidR="00937E26" w:rsidRDefault="005C74EF" w:rsidP="00C7087D">
            <w:pPr>
              <w:rPr>
                <w:rFonts w:ascii="Arial" w:hAnsi="Arial" w:cs="Arial"/>
                <w:sz w:val="24"/>
                <w:szCs w:val="24"/>
                <w:u w:val="single"/>
              </w:rPr>
            </w:pPr>
            <w:r>
              <w:rPr>
                <w:rFonts w:ascii="Arial" w:hAnsi="Arial" w:cs="Arial"/>
                <w:sz w:val="24"/>
              </w:rPr>
              <w:t>Parents voices were heard and acted upon and suggestions will inform our improvements plan and future practice.</w:t>
            </w:r>
          </w:p>
          <w:p w14:paraId="0557E26A" w14:textId="37233C94" w:rsidR="00CB48A4" w:rsidRPr="000A765A" w:rsidRDefault="00CB48A4" w:rsidP="00937E26">
            <w:pPr>
              <w:rPr>
                <w:rFonts w:ascii="Calibri" w:hAnsi="Calibri" w:cs="Calibri"/>
              </w:rPr>
            </w:pPr>
          </w:p>
        </w:tc>
      </w:tr>
      <w:tr w:rsidR="00A80F7E" w:rsidRPr="00EE50DC" w14:paraId="158B99BD" w14:textId="77777777" w:rsidTr="002E09AE">
        <w:tc>
          <w:tcPr>
            <w:tcW w:w="10485" w:type="dxa"/>
            <w:gridSpan w:val="2"/>
          </w:tcPr>
          <w:p w14:paraId="625CA16F" w14:textId="77777777" w:rsidR="00A80F7E" w:rsidRPr="00937E26" w:rsidRDefault="00A80F7E" w:rsidP="00A5201C">
            <w:pPr>
              <w:rPr>
                <w:rFonts w:ascii="Arial" w:hAnsi="Arial" w:cs="Arial"/>
                <w:sz w:val="24"/>
                <w:szCs w:val="24"/>
              </w:rPr>
            </w:pPr>
            <w:r w:rsidRPr="00937E26">
              <w:rPr>
                <w:rFonts w:ascii="Arial" w:hAnsi="Arial" w:cs="Arial"/>
                <w:sz w:val="24"/>
                <w:szCs w:val="24"/>
              </w:rPr>
              <w:t xml:space="preserve">Next Steps: </w:t>
            </w:r>
          </w:p>
          <w:p w14:paraId="68ECFACD" w14:textId="07DC4F6B" w:rsidR="00937E26" w:rsidRPr="005C74EF" w:rsidRDefault="005C74EF" w:rsidP="00E27915">
            <w:pPr>
              <w:pStyle w:val="ListParagraph"/>
              <w:numPr>
                <w:ilvl w:val="0"/>
                <w:numId w:val="8"/>
              </w:numPr>
              <w:jc w:val="both"/>
              <w:rPr>
                <w:rFonts w:ascii="Calibri" w:hAnsi="Calibri" w:cs="Calibri"/>
                <w:sz w:val="24"/>
                <w:szCs w:val="24"/>
              </w:rPr>
            </w:pPr>
            <w:r>
              <w:rPr>
                <w:rFonts w:ascii="Arial" w:hAnsi="Arial" w:cs="Arial"/>
                <w:bCs/>
                <w:sz w:val="24"/>
              </w:rPr>
              <w:t>C</w:t>
            </w:r>
            <w:r w:rsidRPr="005C74EF">
              <w:rPr>
                <w:rFonts w:ascii="Arial" w:hAnsi="Arial" w:cs="Arial"/>
                <w:bCs/>
                <w:sz w:val="24"/>
              </w:rPr>
              <w:t>reate questionnaires for parents to gather their opinions with regards to an inclusive anti-racist environment.</w:t>
            </w:r>
          </w:p>
          <w:p w14:paraId="29DF823B" w14:textId="306E4A15" w:rsidR="005C74EF" w:rsidRPr="005C74EF" w:rsidRDefault="005C74EF" w:rsidP="00E27915">
            <w:pPr>
              <w:pStyle w:val="ListParagraph"/>
              <w:numPr>
                <w:ilvl w:val="0"/>
                <w:numId w:val="8"/>
              </w:numPr>
              <w:jc w:val="both"/>
              <w:rPr>
                <w:rFonts w:ascii="Calibri" w:hAnsi="Calibri" w:cs="Calibri"/>
                <w:sz w:val="24"/>
                <w:szCs w:val="24"/>
              </w:rPr>
            </w:pPr>
            <w:r>
              <w:rPr>
                <w:rFonts w:ascii="Arial" w:hAnsi="Arial" w:cs="Arial"/>
                <w:bCs/>
                <w:sz w:val="24"/>
              </w:rPr>
              <w:t>Families will be invited to co-create and review aspects of our racial literacy practice</w:t>
            </w:r>
          </w:p>
          <w:p w14:paraId="121CE6DE" w14:textId="33666EC2" w:rsidR="005C74EF" w:rsidRPr="005C74EF" w:rsidRDefault="005C74EF" w:rsidP="00E27915">
            <w:pPr>
              <w:pStyle w:val="ListParagraph"/>
              <w:numPr>
                <w:ilvl w:val="0"/>
                <w:numId w:val="8"/>
              </w:numPr>
              <w:jc w:val="both"/>
              <w:rPr>
                <w:rFonts w:ascii="Calibri" w:hAnsi="Calibri" w:cs="Calibri"/>
                <w:sz w:val="24"/>
                <w:szCs w:val="24"/>
              </w:rPr>
            </w:pPr>
            <w:r>
              <w:rPr>
                <w:rFonts w:ascii="Arial" w:hAnsi="Arial" w:cs="Arial"/>
                <w:bCs/>
                <w:sz w:val="24"/>
              </w:rPr>
              <w:t xml:space="preserve">We will celebrate culture and identity through shared events </w:t>
            </w:r>
          </w:p>
          <w:p w14:paraId="4472C49C" w14:textId="77777777" w:rsidR="00CF1EAF" w:rsidRDefault="00CF1EAF" w:rsidP="00937E26">
            <w:pPr>
              <w:rPr>
                <w:rFonts w:ascii="Calibri" w:hAnsi="Calibri" w:cs="Calibri"/>
                <w:sz w:val="24"/>
                <w:szCs w:val="24"/>
              </w:rPr>
            </w:pPr>
          </w:p>
          <w:p w14:paraId="5248D40C" w14:textId="77777777" w:rsidR="00937E26" w:rsidRDefault="00937E26" w:rsidP="00937E26">
            <w:pPr>
              <w:rPr>
                <w:rFonts w:ascii="Calibri" w:hAnsi="Calibri" w:cs="Calibri"/>
                <w:sz w:val="24"/>
                <w:szCs w:val="24"/>
              </w:rPr>
            </w:pPr>
          </w:p>
          <w:p w14:paraId="28F0CA5D" w14:textId="77777777" w:rsidR="00937E26" w:rsidRDefault="00937E26" w:rsidP="00937E26">
            <w:pPr>
              <w:rPr>
                <w:rFonts w:ascii="Calibri" w:hAnsi="Calibri" w:cs="Calibri"/>
                <w:sz w:val="24"/>
                <w:szCs w:val="24"/>
              </w:rPr>
            </w:pPr>
          </w:p>
          <w:p w14:paraId="138FFA8C" w14:textId="0C465615" w:rsidR="00937E26" w:rsidRPr="00937E26" w:rsidRDefault="00937E26" w:rsidP="00937E26">
            <w:pPr>
              <w:rPr>
                <w:rFonts w:ascii="Calibri" w:hAnsi="Calibri" w:cs="Calibri"/>
                <w:sz w:val="24"/>
                <w:szCs w:val="24"/>
              </w:rPr>
            </w:pPr>
          </w:p>
        </w:tc>
      </w:tr>
    </w:tbl>
    <w:p w14:paraId="49AC4B62" w14:textId="105D4B63" w:rsidR="001C05E6" w:rsidRDefault="001C05E6">
      <w:pPr>
        <w:rPr>
          <w:rFonts w:ascii="Arial" w:hAnsi="Arial" w:cs="Arial"/>
          <w:sz w:val="24"/>
          <w:szCs w:val="24"/>
        </w:rPr>
      </w:pPr>
    </w:p>
    <w:p w14:paraId="6621DEB1" w14:textId="3C692250" w:rsidR="005C74EF" w:rsidRDefault="005C74EF">
      <w:pPr>
        <w:rPr>
          <w:rFonts w:ascii="Arial" w:hAnsi="Arial" w:cs="Arial"/>
          <w:sz w:val="24"/>
          <w:szCs w:val="24"/>
        </w:rPr>
      </w:pPr>
    </w:p>
    <w:p w14:paraId="28563420" w14:textId="0E1A7A08" w:rsidR="005C74EF" w:rsidRDefault="005C74EF">
      <w:pPr>
        <w:rPr>
          <w:rFonts w:ascii="Arial" w:hAnsi="Arial" w:cs="Arial"/>
          <w:sz w:val="24"/>
          <w:szCs w:val="24"/>
        </w:rPr>
      </w:pPr>
    </w:p>
    <w:p w14:paraId="28C8468C" w14:textId="264720D5" w:rsidR="005C74EF" w:rsidRDefault="005C74EF">
      <w:pPr>
        <w:rPr>
          <w:rFonts w:ascii="Arial" w:hAnsi="Arial" w:cs="Arial"/>
          <w:sz w:val="24"/>
          <w:szCs w:val="24"/>
        </w:rPr>
      </w:pPr>
    </w:p>
    <w:p w14:paraId="11C35928" w14:textId="0E401BD7" w:rsidR="005C74EF" w:rsidRDefault="005C74EF">
      <w:pPr>
        <w:rPr>
          <w:rFonts w:ascii="Arial" w:hAnsi="Arial" w:cs="Arial"/>
          <w:sz w:val="24"/>
          <w:szCs w:val="24"/>
        </w:rPr>
      </w:pPr>
    </w:p>
    <w:p w14:paraId="4C78C572" w14:textId="503B850C" w:rsidR="005C74EF" w:rsidRDefault="005C74EF">
      <w:pPr>
        <w:rPr>
          <w:rFonts w:ascii="Arial" w:hAnsi="Arial" w:cs="Arial"/>
          <w:sz w:val="24"/>
          <w:szCs w:val="24"/>
        </w:rPr>
      </w:pPr>
    </w:p>
    <w:p w14:paraId="166C0703" w14:textId="77777777" w:rsidR="005C74EF" w:rsidRDefault="005C74EF">
      <w:pPr>
        <w:rPr>
          <w:rFonts w:ascii="Arial" w:hAnsi="Arial" w:cs="Arial"/>
          <w:sz w:val="24"/>
          <w:szCs w:val="24"/>
        </w:rPr>
      </w:pP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F22FA5" w14:paraId="6B1A2204" w14:textId="77777777" w:rsidTr="00461399">
        <w:tc>
          <w:tcPr>
            <w:tcW w:w="10485" w:type="dxa"/>
            <w:shd w:val="clear" w:color="auto" w:fill="33CCCC"/>
          </w:tcPr>
          <w:p w14:paraId="33840755" w14:textId="77777777" w:rsidR="00461399" w:rsidRPr="00F22FA5" w:rsidRDefault="00461399" w:rsidP="00461399">
            <w:pPr>
              <w:pStyle w:val="Default"/>
            </w:pPr>
            <w:r>
              <w:lastRenderedPageBreak/>
              <w:t xml:space="preserve">Data </w:t>
            </w:r>
          </w:p>
        </w:tc>
      </w:tr>
      <w:tr w:rsidR="00461399" w:rsidRPr="00521FE9" w14:paraId="18370B53" w14:textId="77777777" w:rsidTr="00461399">
        <w:trPr>
          <w:trHeight w:val="10465"/>
        </w:trPr>
        <w:tc>
          <w:tcPr>
            <w:tcW w:w="10485" w:type="dxa"/>
          </w:tcPr>
          <w:p w14:paraId="6497E0FF" w14:textId="77777777" w:rsidR="00461399" w:rsidRDefault="00461399" w:rsidP="00461399">
            <w:pPr>
              <w:pStyle w:val="Default"/>
              <w:ind w:left="32"/>
              <w:rPr>
                <w:color w:val="auto"/>
              </w:rPr>
            </w:pPr>
            <w:r>
              <w:rPr>
                <w:color w:val="auto"/>
              </w:rPr>
              <w:t>Key Strengths:</w:t>
            </w:r>
          </w:p>
          <w:p w14:paraId="319F860E" w14:textId="77777777" w:rsidR="00461399" w:rsidRDefault="00461399" w:rsidP="00461399">
            <w:pPr>
              <w:pStyle w:val="Default"/>
              <w:ind w:left="32"/>
              <w:rPr>
                <w:color w:val="auto"/>
              </w:rPr>
            </w:pPr>
          </w:p>
          <w:p w14:paraId="4FE6A4BF" w14:textId="77777777" w:rsidR="0018316A" w:rsidRDefault="0018316A" w:rsidP="0018316A">
            <w:pPr>
              <w:pStyle w:val="Default"/>
              <w:rPr>
                <w:color w:val="auto"/>
              </w:rPr>
            </w:pPr>
            <w:r>
              <w:rPr>
                <w:color w:val="auto"/>
              </w:rPr>
              <w:t xml:space="preserve">Pre-School Children </w:t>
            </w:r>
          </w:p>
          <w:p w14:paraId="5E4B0F2C" w14:textId="77777777" w:rsidR="0018316A" w:rsidRDefault="0018316A" w:rsidP="00461399">
            <w:pPr>
              <w:pStyle w:val="Default"/>
              <w:ind w:left="32"/>
              <w:rPr>
                <w:color w:val="auto"/>
              </w:rPr>
            </w:pPr>
          </w:p>
          <w:tbl>
            <w:tblPr>
              <w:tblStyle w:val="TableGrid"/>
              <w:tblW w:w="0" w:type="auto"/>
              <w:tblInd w:w="32" w:type="dxa"/>
              <w:tblLook w:val="04A0" w:firstRow="1" w:lastRow="0" w:firstColumn="1" w:lastColumn="0" w:noHBand="0" w:noVBand="1"/>
            </w:tblPr>
            <w:tblGrid>
              <w:gridCol w:w="2347"/>
              <w:gridCol w:w="2347"/>
              <w:gridCol w:w="2348"/>
              <w:gridCol w:w="2348"/>
            </w:tblGrid>
            <w:tr w:rsidR="00766DC1" w14:paraId="2E825C2F" w14:textId="134892E0" w:rsidTr="0042795C">
              <w:trPr>
                <w:trHeight w:val="254"/>
              </w:trPr>
              <w:tc>
                <w:tcPr>
                  <w:tcW w:w="2347" w:type="dxa"/>
                </w:tcPr>
                <w:p w14:paraId="0091F862" w14:textId="77777777" w:rsidR="00766DC1" w:rsidRDefault="00766DC1" w:rsidP="00766DC1">
                  <w:pPr>
                    <w:pStyle w:val="Default"/>
                    <w:framePr w:hSpace="180" w:wrap="around" w:vAnchor="text" w:hAnchor="margin" w:y="264"/>
                    <w:rPr>
                      <w:color w:val="auto"/>
                    </w:rPr>
                  </w:pPr>
                </w:p>
              </w:tc>
              <w:tc>
                <w:tcPr>
                  <w:tcW w:w="2347" w:type="dxa"/>
                </w:tcPr>
                <w:p w14:paraId="7AF28291" w14:textId="77777777" w:rsidR="00766DC1" w:rsidRDefault="00766DC1" w:rsidP="00766DC1">
                  <w:pPr>
                    <w:pStyle w:val="Default"/>
                    <w:framePr w:hSpace="180" w:wrap="around" w:vAnchor="text" w:hAnchor="margin" w:y="264"/>
                    <w:rPr>
                      <w:color w:val="auto"/>
                    </w:rPr>
                  </w:pPr>
                  <w:r>
                    <w:rPr>
                      <w:color w:val="auto"/>
                    </w:rPr>
                    <w:t>Literacy</w:t>
                  </w:r>
                </w:p>
              </w:tc>
              <w:tc>
                <w:tcPr>
                  <w:tcW w:w="2348" w:type="dxa"/>
                </w:tcPr>
                <w:p w14:paraId="4487F302" w14:textId="77777777" w:rsidR="00766DC1" w:rsidRDefault="00766DC1" w:rsidP="00766DC1">
                  <w:pPr>
                    <w:pStyle w:val="Default"/>
                    <w:framePr w:hSpace="180" w:wrap="around" w:vAnchor="text" w:hAnchor="margin" w:y="264"/>
                    <w:rPr>
                      <w:color w:val="auto"/>
                    </w:rPr>
                  </w:pPr>
                  <w:r>
                    <w:rPr>
                      <w:color w:val="auto"/>
                    </w:rPr>
                    <w:t>Numeracy</w:t>
                  </w:r>
                </w:p>
              </w:tc>
              <w:tc>
                <w:tcPr>
                  <w:tcW w:w="2348" w:type="dxa"/>
                </w:tcPr>
                <w:p w14:paraId="62375E49" w14:textId="12431C65" w:rsidR="00766DC1" w:rsidRDefault="00766DC1" w:rsidP="00766DC1">
                  <w:pPr>
                    <w:pStyle w:val="Default"/>
                    <w:framePr w:hSpace="180" w:wrap="around" w:vAnchor="text" w:hAnchor="margin" w:y="264"/>
                    <w:rPr>
                      <w:color w:val="auto"/>
                    </w:rPr>
                  </w:pPr>
                  <w:r>
                    <w:rPr>
                      <w:color w:val="auto"/>
                    </w:rPr>
                    <w:t>Health &amp; Wellbeing</w:t>
                  </w:r>
                </w:p>
              </w:tc>
            </w:tr>
            <w:tr w:rsidR="00766DC1" w14:paraId="23C1EB79" w14:textId="0128F83B" w:rsidTr="0042795C">
              <w:trPr>
                <w:trHeight w:val="272"/>
              </w:trPr>
              <w:tc>
                <w:tcPr>
                  <w:tcW w:w="2347" w:type="dxa"/>
                </w:tcPr>
                <w:p w14:paraId="5A17435A" w14:textId="77777777" w:rsidR="00766DC1" w:rsidRDefault="00766DC1" w:rsidP="00766DC1">
                  <w:pPr>
                    <w:pStyle w:val="Default"/>
                    <w:framePr w:hSpace="180" w:wrap="around" w:vAnchor="text" w:hAnchor="margin" w:y="264"/>
                    <w:rPr>
                      <w:color w:val="auto"/>
                    </w:rPr>
                  </w:pPr>
                  <w:r>
                    <w:rPr>
                      <w:color w:val="auto"/>
                    </w:rPr>
                    <w:t>Beyond</w:t>
                  </w:r>
                </w:p>
              </w:tc>
              <w:tc>
                <w:tcPr>
                  <w:tcW w:w="2347" w:type="dxa"/>
                </w:tcPr>
                <w:p w14:paraId="497FAA16" w14:textId="2DE1C86C" w:rsidR="00766DC1" w:rsidRDefault="00766DC1" w:rsidP="00766DC1">
                  <w:pPr>
                    <w:pStyle w:val="Default"/>
                    <w:framePr w:hSpace="180" w:wrap="around" w:vAnchor="text" w:hAnchor="margin" w:y="264"/>
                    <w:rPr>
                      <w:color w:val="auto"/>
                    </w:rPr>
                  </w:pPr>
                  <w:r>
                    <w:rPr>
                      <w:color w:val="auto"/>
                    </w:rPr>
                    <w:t xml:space="preserve"> -</w:t>
                  </w:r>
                </w:p>
              </w:tc>
              <w:tc>
                <w:tcPr>
                  <w:tcW w:w="2348" w:type="dxa"/>
                </w:tcPr>
                <w:p w14:paraId="41ACF864" w14:textId="360DB41F" w:rsidR="00766DC1" w:rsidRDefault="00766DC1" w:rsidP="00766DC1">
                  <w:pPr>
                    <w:pStyle w:val="Default"/>
                    <w:framePr w:hSpace="180" w:wrap="around" w:vAnchor="text" w:hAnchor="margin" w:y="264"/>
                    <w:rPr>
                      <w:color w:val="auto"/>
                    </w:rPr>
                  </w:pPr>
                  <w:r>
                    <w:rPr>
                      <w:color w:val="auto"/>
                    </w:rPr>
                    <w:t>-</w:t>
                  </w:r>
                </w:p>
              </w:tc>
              <w:tc>
                <w:tcPr>
                  <w:tcW w:w="2348" w:type="dxa"/>
                </w:tcPr>
                <w:p w14:paraId="1BC79D84" w14:textId="22AA1AAD" w:rsidR="00766DC1" w:rsidRDefault="00766DC1" w:rsidP="00766DC1">
                  <w:pPr>
                    <w:pStyle w:val="Default"/>
                    <w:framePr w:hSpace="180" w:wrap="around" w:vAnchor="text" w:hAnchor="margin" w:y="264"/>
                    <w:rPr>
                      <w:color w:val="auto"/>
                    </w:rPr>
                  </w:pPr>
                  <w:r>
                    <w:rPr>
                      <w:color w:val="auto"/>
                    </w:rPr>
                    <w:t>-</w:t>
                  </w:r>
                </w:p>
              </w:tc>
            </w:tr>
            <w:tr w:rsidR="00766DC1" w14:paraId="4CBCC385" w14:textId="53F29FA1" w:rsidTr="0042795C">
              <w:trPr>
                <w:trHeight w:val="254"/>
              </w:trPr>
              <w:tc>
                <w:tcPr>
                  <w:tcW w:w="2347" w:type="dxa"/>
                </w:tcPr>
                <w:p w14:paraId="61733DF2" w14:textId="77777777" w:rsidR="00766DC1" w:rsidRDefault="00766DC1" w:rsidP="00766DC1">
                  <w:pPr>
                    <w:pStyle w:val="Default"/>
                    <w:framePr w:hSpace="180" w:wrap="around" w:vAnchor="text" w:hAnchor="margin" w:y="264"/>
                    <w:rPr>
                      <w:color w:val="auto"/>
                    </w:rPr>
                  </w:pPr>
                  <w:r>
                    <w:rPr>
                      <w:color w:val="auto"/>
                    </w:rPr>
                    <w:t>On track</w:t>
                  </w:r>
                </w:p>
              </w:tc>
              <w:tc>
                <w:tcPr>
                  <w:tcW w:w="2347" w:type="dxa"/>
                </w:tcPr>
                <w:p w14:paraId="1D1C6793" w14:textId="60B9B78E" w:rsidR="00766DC1" w:rsidRDefault="00766DC1" w:rsidP="00766DC1">
                  <w:pPr>
                    <w:pStyle w:val="Default"/>
                    <w:framePr w:hSpace="180" w:wrap="around" w:vAnchor="text" w:hAnchor="margin" w:y="264"/>
                    <w:rPr>
                      <w:color w:val="auto"/>
                    </w:rPr>
                  </w:pPr>
                  <w:r>
                    <w:rPr>
                      <w:color w:val="auto"/>
                    </w:rPr>
                    <w:t>88%</w:t>
                  </w:r>
                </w:p>
              </w:tc>
              <w:tc>
                <w:tcPr>
                  <w:tcW w:w="2348" w:type="dxa"/>
                </w:tcPr>
                <w:p w14:paraId="65BE3323" w14:textId="3244E9C2" w:rsidR="00766DC1" w:rsidRDefault="00766DC1" w:rsidP="00766DC1">
                  <w:pPr>
                    <w:pStyle w:val="Default"/>
                    <w:framePr w:hSpace="180" w:wrap="around" w:vAnchor="text" w:hAnchor="margin" w:y="264"/>
                    <w:rPr>
                      <w:color w:val="auto"/>
                    </w:rPr>
                  </w:pPr>
                  <w:r>
                    <w:rPr>
                      <w:color w:val="auto"/>
                    </w:rPr>
                    <w:t>69.81%</w:t>
                  </w:r>
                </w:p>
              </w:tc>
              <w:tc>
                <w:tcPr>
                  <w:tcW w:w="2348" w:type="dxa"/>
                </w:tcPr>
                <w:p w14:paraId="1DE2BE31" w14:textId="06DD0DA2" w:rsidR="00766DC1" w:rsidRDefault="00766DC1" w:rsidP="00766DC1">
                  <w:pPr>
                    <w:pStyle w:val="Default"/>
                    <w:framePr w:hSpace="180" w:wrap="around" w:vAnchor="text" w:hAnchor="margin" w:y="264"/>
                    <w:rPr>
                      <w:color w:val="auto"/>
                    </w:rPr>
                  </w:pPr>
                  <w:r>
                    <w:rPr>
                      <w:color w:val="auto"/>
                    </w:rPr>
                    <w:t>87%</w:t>
                  </w:r>
                </w:p>
              </w:tc>
            </w:tr>
            <w:tr w:rsidR="00766DC1" w14:paraId="20D89049" w14:textId="1EA71FBD" w:rsidTr="0042795C">
              <w:trPr>
                <w:trHeight w:val="254"/>
              </w:trPr>
              <w:tc>
                <w:tcPr>
                  <w:tcW w:w="2347" w:type="dxa"/>
                </w:tcPr>
                <w:p w14:paraId="00A59E30" w14:textId="77777777" w:rsidR="00766DC1" w:rsidRDefault="00766DC1" w:rsidP="00766DC1">
                  <w:pPr>
                    <w:pStyle w:val="Default"/>
                    <w:framePr w:hSpace="180" w:wrap="around" w:vAnchor="text" w:hAnchor="margin" w:y="264"/>
                    <w:rPr>
                      <w:color w:val="auto"/>
                    </w:rPr>
                  </w:pPr>
                  <w:r>
                    <w:rPr>
                      <w:color w:val="auto"/>
                    </w:rPr>
                    <w:t>Behind</w:t>
                  </w:r>
                </w:p>
              </w:tc>
              <w:tc>
                <w:tcPr>
                  <w:tcW w:w="2347" w:type="dxa"/>
                </w:tcPr>
                <w:p w14:paraId="6CB234E2" w14:textId="6E4D7DD8" w:rsidR="00766DC1" w:rsidRDefault="00766DC1" w:rsidP="00766DC1">
                  <w:pPr>
                    <w:pStyle w:val="Default"/>
                    <w:framePr w:hSpace="180" w:wrap="around" w:vAnchor="text" w:hAnchor="margin" w:y="264"/>
                    <w:rPr>
                      <w:color w:val="auto"/>
                    </w:rPr>
                  </w:pPr>
                  <w:r>
                    <w:rPr>
                      <w:color w:val="auto"/>
                    </w:rPr>
                    <w:t>12%</w:t>
                  </w:r>
                </w:p>
              </w:tc>
              <w:tc>
                <w:tcPr>
                  <w:tcW w:w="2348" w:type="dxa"/>
                </w:tcPr>
                <w:p w14:paraId="0BA3AAB5" w14:textId="590F2BBC" w:rsidR="00766DC1" w:rsidRDefault="00766DC1" w:rsidP="00766DC1">
                  <w:pPr>
                    <w:pStyle w:val="Default"/>
                    <w:framePr w:hSpace="180" w:wrap="around" w:vAnchor="text" w:hAnchor="margin" w:y="264"/>
                    <w:rPr>
                      <w:color w:val="auto"/>
                    </w:rPr>
                  </w:pPr>
                  <w:r>
                    <w:rPr>
                      <w:color w:val="auto"/>
                    </w:rPr>
                    <w:t>30.19%</w:t>
                  </w:r>
                </w:p>
              </w:tc>
              <w:tc>
                <w:tcPr>
                  <w:tcW w:w="2348" w:type="dxa"/>
                </w:tcPr>
                <w:p w14:paraId="0C796982" w14:textId="0BCF16CB" w:rsidR="00766DC1" w:rsidRDefault="00766DC1" w:rsidP="00766DC1">
                  <w:pPr>
                    <w:pStyle w:val="Default"/>
                    <w:framePr w:hSpace="180" w:wrap="around" w:vAnchor="text" w:hAnchor="margin" w:y="264"/>
                    <w:rPr>
                      <w:color w:val="auto"/>
                    </w:rPr>
                  </w:pPr>
                  <w:r>
                    <w:rPr>
                      <w:color w:val="auto"/>
                    </w:rPr>
                    <w:t>13%</w:t>
                  </w:r>
                </w:p>
              </w:tc>
            </w:tr>
          </w:tbl>
          <w:p w14:paraId="18F2905F" w14:textId="49D2A1F0" w:rsidR="00461399" w:rsidRDefault="00461399" w:rsidP="008A6941">
            <w:pPr>
              <w:pStyle w:val="Default"/>
              <w:rPr>
                <w:color w:val="auto"/>
              </w:rPr>
            </w:pPr>
          </w:p>
          <w:p w14:paraId="309B51B3" w14:textId="77777777" w:rsidR="00125CBD" w:rsidRDefault="00125CBD" w:rsidP="008A6941">
            <w:pPr>
              <w:pStyle w:val="Default"/>
              <w:rPr>
                <w:color w:val="auto"/>
              </w:rPr>
            </w:pPr>
          </w:p>
          <w:p w14:paraId="2C995A83" w14:textId="77777777" w:rsidR="00461399" w:rsidRDefault="00461399" w:rsidP="00461399">
            <w:pPr>
              <w:pStyle w:val="Default"/>
              <w:ind w:left="32"/>
              <w:rPr>
                <w:color w:val="auto"/>
              </w:rPr>
            </w:pPr>
            <w:r>
              <w:rPr>
                <w:color w:val="auto"/>
              </w:rPr>
              <w:t xml:space="preserve">Key Priorities:  </w:t>
            </w:r>
          </w:p>
          <w:p w14:paraId="123230CE" w14:textId="77777777" w:rsidR="00461399" w:rsidRPr="002E09AE" w:rsidRDefault="00461399" w:rsidP="00461399">
            <w:pPr>
              <w:pStyle w:val="Default"/>
              <w:ind w:left="32"/>
              <w:rPr>
                <w:color w:val="0070C0"/>
              </w:rPr>
            </w:pPr>
            <w:r>
              <w:rPr>
                <w:color w:val="auto"/>
              </w:rPr>
              <w:t>School/</w:t>
            </w:r>
            <w:r w:rsidR="001E3302" w:rsidRPr="006064F5">
              <w:rPr>
                <w:color w:val="00B0F0"/>
              </w:rPr>
              <w:t xml:space="preserve"> </w:t>
            </w:r>
            <w:r w:rsidR="00B7235D">
              <w:rPr>
                <w:color w:val="00B0F0"/>
              </w:rPr>
              <w:t>Rainbow Family Centre</w:t>
            </w:r>
          </w:p>
          <w:p w14:paraId="5DE17D0C" w14:textId="35EC47F7" w:rsidR="00461399" w:rsidRPr="00490DF4" w:rsidRDefault="00490DF4" w:rsidP="00D21F52">
            <w:pPr>
              <w:pStyle w:val="Default"/>
              <w:rPr>
                <w:color w:val="auto"/>
                <w:u w:val="single"/>
              </w:rPr>
            </w:pPr>
            <w:r w:rsidRPr="00490DF4">
              <w:rPr>
                <w:color w:val="auto"/>
                <w:u w:val="single"/>
              </w:rPr>
              <w:t>Raising Attainment</w:t>
            </w:r>
          </w:p>
          <w:p w14:paraId="44919769" w14:textId="42695155" w:rsidR="00490DF4" w:rsidRPr="00490DF4" w:rsidRDefault="00490DF4" w:rsidP="00D21F52">
            <w:pPr>
              <w:pStyle w:val="Default"/>
              <w:rPr>
                <w:color w:val="auto"/>
                <w:u w:val="single"/>
              </w:rPr>
            </w:pPr>
            <w:r>
              <w:rPr>
                <w:color w:val="auto"/>
                <w:u w:val="single"/>
              </w:rPr>
              <w:t>Planning and T</w:t>
            </w:r>
            <w:r w:rsidRPr="00490DF4">
              <w:rPr>
                <w:color w:val="auto"/>
                <w:u w:val="single"/>
              </w:rPr>
              <w:t>racking</w:t>
            </w:r>
          </w:p>
          <w:p w14:paraId="43278A53" w14:textId="77777777" w:rsidR="00490DF4" w:rsidRDefault="00490DF4" w:rsidP="00D21F52">
            <w:pPr>
              <w:pStyle w:val="Default"/>
              <w:rPr>
                <w:color w:val="auto"/>
              </w:rPr>
            </w:pPr>
          </w:p>
          <w:p w14:paraId="6A258358" w14:textId="7692485C" w:rsidR="00766DC1" w:rsidRDefault="00766DC1" w:rsidP="00E27915">
            <w:pPr>
              <w:pStyle w:val="Default"/>
              <w:numPr>
                <w:ilvl w:val="0"/>
                <w:numId w:val="1"/>
              </w:numPr>
              <w:rPr>
                <w:color w:val="auto"/>
              </w:rPr>
            </w:pPr>
            <w:r>
              <w:rPr>
                <w:color w:val="auto"/>
              </w:rPr>
              <w:t>We will be aiming for 90% off our children to be on track with their Literacy Numeracy and Health and Wellbeing.</w:t>
            </w:r>
            <w:bookmarkStart w:id="0" w:name="_GoBack"/>
            <w:bookmarkEnd w:id="0"/>
          </w:p>
          <w:p w14:paraId="142E8C12" w14:textId="72CE29C6" w:rsidR="00C074A2" w:rsidRDefault="00490DF4" w:rsidP="00E27915">
            <w:pPr>
              <w:pStyle w:val="Default"/>
              <w:numPr>
                <w:ilvl w:val="0"/>
                <w:numId w:val="1"/>
              </w:numPr>
              <w:rPr>
                <w:color w:val="auto"/>
              </w:rPr>
            </w:pPr>
            <w:r>
              <w:rPr>
                <w:color w:val="auto"/>
              </w:rPr>
              <w:t>The new 0-3 Early Years tracker will be disseminated to staff through professional dialogue and training</w:t>
            </w:r>
          </w:p>
          <w:p w14:paraId="273E027A" w14:textId="77777777" w:rsidR="00490DF4" w:rsidRDefault="00490DF4" w:rsidP="00E27915">
            <w:pPr>
              <w:pStyle w:val="Default"/>
              <w:numPr>
                <w:ilvl w:val="0"/>
                <w:numId w:val="1"/>
              </w:numPr>
              <w:rPr>
                <w:color w:val="auto"/>
              </w:rPr>
            </w:pPr>
            <w:r>
              <w:rPr>
                <w:color w:val="auto"/>
              </w:rPr>
              <w:t>Embed the new Early years Tracker and planning model for the 0-3</w:t>
            </w:r>
          </w:p>
          <w:p w14:paraId="3170CA02" w14:textId="77777777" w:rsidR="00490DF4" w:rsidRDefault="00490DF4" w:rsidP="00E27915">
            <w:pPr>
              <w:pStyle w:val="Default"/>
              <w:numPr>
                <w:ilvl w:val="0"/>
                <w:numId w:val="1"/>
              </w:numPr>
              <w:rPr>
                <w:color w:val="auto"/>
              </w:rPr>
            </w:pPr>
            <w:r>
              <w:rPr>
                <w:color w:val="auto"/>
              </w:rPr>
              <w:t>Parents meetings for target setting and reviews will be more structured and dates will be added to quality calendar</w:t>
            </w:r>
          </w:p>
          <w:p w14:paraId="4F027203" w14:textId="77777777" w:rsidR="00490DF4" w:rsidRDefault="00490DF4" w:rsidP="00E27915">
            <w:pPr>
              <w:pStyle w:val="Default"/>
              <w:numPr>
                <w:ilvl w:val="0"/>
                <w:numId w:val="1"/>
              </w:numPr>
              <w:rPr>
                <w:color w:val="auto"/>
              </w:rPr>
            </w:pPr>
            <w:r>
              <w:rPr>
                <w:color w:val="auto"/>
              </w:rPr>
              <w:t>Staff will be supported to make professional judgements on children’s level to ensure progression</w:t>
            </w:r>
          </w:p>
          <w:p w14:paraId="2BDCBB47" w14:textId="748DFD2E" w:rsidR="00490DF4" w:rsidRDefault="00490DF4" w:rsidP="00E27915">
            <w:pPr>
              <w:pStyle w:val="Default"/>
              <w:numPr>
                <w:ilvl w:val="0"/>
                <w:numId w:val="1"/>
              </w:numPr>
              <w:rPr>
                <w:color w:val="auto"/>
              </w:rPr>
            </w:pPr>
            <w:r>
              <w:rPr>
                <w:color w:val="auto"/>
              </w:rPr>
              <w:t>What a good on looks like in terms of observations will be created with staff to ensure consistency</w:t>
            </w:r>
          </w:p>
          <w:p w14:paraId="0636C826" w14:textId="5C5A63BD" w:rsidR="00490DF4" w:rsidRDefault="00490DF4" w:rsidP="00E27915">
            <w:pPr>
              <w:pStyle w:val="Default"/>
              <w:numPr>
                <w:ilvl w:val="0"/>
                <w:numId w:val="1"/>
              </w:numPr>
              <w:rPr>
                <w:color w:val="auto"/>
              </w:rPr>
            </w:pPr>
            <w:r>
              <w:rPr>
                <w:rFonts w:cstheme="minorHAnsi"/>
                <w:bCs/>
              </w:rPr>
              <w:t>Our EEL will specifically focus on Numeracy ensuring we look at estimating and rounding, number processes, money and time throughout term 1</w:t>
            </w:r>
            <w:r w:rsidR="00E27915">
              <w:rPr>
                <w:rFonts w:cstheme="minorHAnsi"/>
                <w:bCs/>
              </w:rPr>
              <w:t>, 2, 3 &amp;</w:t>
            </w:r>
            <w:r>
              <w:rPr>
                <w:rFonts w:cstheme="minorHAnsi"/>
                <w:bCs/>
              </w:rPr>
              <w:t xml:space="preserve"> 4.</w:t>
            </w:r>
          </w:p>
          <w:p w14:paraId="4DDAEA02" w14:textId="77777777" w:rsidR="00490DF4" w:rsidRDefault="00490DF4" w:rsidP="00490DF4">
            <w:pPr>
              <w:pStyle w:val="Default"/>
              <w:ind w:left="360"/>
              <w:rPr>
                <w:color w:val="auto"/>
              </w:rPr>
            </w:pPr>
          </w:p>
          <w:p w14:paraId="39F73FEA" w14:textId="77777777" w:rsidR="00490DF4" w:rsidRDefault="00490DF4" w:rsidP="00490DF4">
            <w:pPr>
              <w:pStyle w:val="Default"/>
              <w:ind w:left="360"/>
              <w:rPr>
                <w:color w:val="auto"/>
              </w:rPr>
            </w:pPr>
          </w:p>
          <w:p w14:paraId="260BCE79" w14:textId="77777777" w:rsidR="00490DF4" w:rsidRPr="00490DF4" w:rsidRDefault="00490DF4" w:rsidP="00490DF4">
            <w:pPr>
              <w:pStyle w:val="Default"/>
              <w:rPr>
                <w:color w:val="auto"/>
                <w:u w:val="single"/>
              </w:rPr>
            </w:pPr>
          </w:p>
          <w:p w14:paraId="5EF2AC2A" w14:textId="77777777" w:rsidR="00490DF4" w:rsidRPr="00490DF4" w:rsidRDefault="00490DF4" w:rsidP="00490DF4">
            <w:pPr>
              <w:pStyle w:val="Default"/>
              <w:rPr>
                <w:color w:val="auto"/>
                <w:u w:val="single"/>
              </w:rPr>
            </w:pPr>
            <w:r w:rsidRPr="00490DF4">
              <w:rPr>
                <w:color w:val="auto"/>
                <w:u w:val="single"/>
              </w:rPr>
              <w:t>Environment</w:t>
            </w:r>
          </w:p>
          <w:p w14:paraId="0C2E16C9" w14:textId="7236217F" w:rsidR="00490DF4" w:rsidRPr="00490DF4" w:rsidRDefault="00490DF4" w:rsidP="00490DF4">
            <w:pPr>
              <w:pStyle w:val="Default"/>
              <w:rPr>
                <w:color w:val="auto"/>
                <w:u w:val="single"/>
              </w:rPr>
            </w:pPr>
            <w:r w:rsidRPr="00490DF4">
              <w:rPr>
                <w:color w:val="auto"/>
                <w:u w:val="single"/>
              </w:rPr>
              <w:t>Placing the human rights at the forefront</w:t>
            </w:r>
          </w:p>
          <w:p w14:paraId="21AFE918" w14:textId="77777777" w:rsidR="00490DF4" w:rsidRDefault="00490DF4" w:rsidP="00490DF4">
            <w:pPr>
              <w:pStyle w:val="Default"/>
              <w:rPr>
                <w:color w:val="auto"/>
              </w:rPr>
            </w:pPr>
          </w:p>
          <w:p w14:paraId="04F1F7CB" w14:textId="77777777" w:rsidR="00490DF4" w:rsidRDefault="00490DF4" w:rsidP="00E27915">
            <w:pPr>
              <w:pStyle w:val="Default"/>
              <w:numPr>
                <w:ilvl w:val="0"/>
                <w:numId w:val="2"/>
              </w:numPr>
              <w:rPr>
                <w:color w:val="auto"/>
              </w:rPr>
            </w:pPr>
            <w:r>
              <w:rPr>
                <w:color w:val="auto"/>
              </w:rPr>
              <w:t>To complete and implement our Inclusive anti-racist action plan with staff and parents</w:t>
            </w:r>
          </w:p>
          <w:p w14:paraId="2A8700D1" w14:textId="73CFF670" w:rsidR="00490DF4" w:rsidRPr="00C074A2" w:rsidRDefault="00490DF4" w:rsidP="00490DF4">
            <w:pPr>
              <w:pStyle w:val="Default"/>
              <w:rPr>
                <w:color w:val="auto"/>
              </w:rPr>
            </w:pPr>
          </w:p>
        </w:tc>
      </w:tr>
    </w:tbl>
    <w:p w14:paraId="12BA27E0" w14:textId="77777777" w:rsidR="00644548" w:rsidRPr="005B137E" w:rsidRDefault="00644548" w:rsidP="00644548">
      <w:pPr>
        <w:rPr>
          <w:rFonts w:ascii="Arial" w:hAnsi="Arial" w:cs="Arial"/>
          <w:b/>
          <w:sz w:val="24"/>
          <w:szCs w:val="24"/>
        </w:rPr>
      </w:pPr>
    </w:p>
    <w:p w14:paraId="0A98831C" w14:textId="77777777" w:rsidR="006064F5" w:rsidRDefault="006064F5" w:rsidP="00644548">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F22FA5" w14:paraId="1C6E9EF1" w14:textId="77777777" w:rsidTr="00A5201C">
        <w:tc>
          <w:tcPr>
            <w:tcW w:w="10485" w:type="dxa"/>
            <w:shd w:val="clear" w:color="auto" w:fill="33CCCC"/>
          </w:tcPr>
          <w:p w14:paraId="17EA8EA2" w14:textId="77777777" w:rsidR="006064F5" w:rsidRPr="00F22FA5" w:rsidRDefault="006064F5" w:rsidP="006064F5">
            <w:pPr>
              <w:pStyle w:val="Default"/>
            </w:pPr>
            <w:r>
              <w:t xml:space="preserve">1.3 Leadership of change                                                                                       </w:t>
            </w:r>
            <w:sdt>
              <w:sdtPr>
                <w:rPr>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7235D">
                  <w:rPr>
                    <w:b/>
                    <w:bCs/>
                  </w:rPr>
                  <w:t>Very Good</w:t>
                </w:r>
              </w:sdtContent>
            </w:sdt>
          </w:p>
        </w:tc>
      </w:tr>
      <w:tr w:rsidR="006064F5" w:rsidRPr="00521FE9" w14:paraId="079D32F7" w14:textId="77777777" w:rsidTr="00A5201C">
        <w:tc>
          <w:tcPr>
            <w:tcW w:w="10485" w:type="dxa"/>
          </w:tcPr>
          <w:p w14:paraId="5AD43EF8" w14:textId="77777777" w:rsidR="006064F5" w:rsidRDefault="006064F5" w:rsidP="006064F5">
            <w:pPr>
              <w:pStyle w:val="Default"/>
              <w:ind w:left="32"/>
              <w:rPr>
                <w:color w:val="auto"/>
              </w:rPr>
            </w:pPr>
            <w:r>
              <w:rPr>
                <w:color w:val="auto"/>
              </w:rPr>
              <w:t>Key Strengths:</w:t>
            </w:r>
          </w:p>
          <w:p w14:paraId="1B808B82" w14:textId="519A0DE1" w:rsidR="006064F5" w:rsidRDefault="001E3302" w:rsidP="006064F5">
            <w:pPr>
              <w:pStyle w:val="Default"/>
              <w:ind w:left="32"/>
              <w:rPr>
                <w:color w:val="00B0F0"/>
              </w:rPr>
            </w:pPr>
            <w:r>
              <w:rPr>
                <w:color w:val="auto"/>
              </w:rPr>
              <w:t>ELC</w:t>
            </w:r>
            <w:r w:rsidR="0041080E">
              <w:rPr>
                <w:color w:val="00B0F0"/>
              </w:rPr>
              <w:t xml:space="preserve"> Rainbow Family Centre</w:t>
            </w:r>
          </w:p>
          <w:p w14:paraId="1E134004" w14:textId="74BA22C4" w:rsidR="00125CBD" w:rsidRDefault="00125CBD" w:rsidP="00E27915">
            <w:pPr>
              <w:pStyle w:val="Default"/>
              <w:numPr>
                <w:ilvl w:val="0"/>
                <w:numId w:val="1"/>
              </w:numPr>
              <w:rPr>
                <w:color w:val="auto"/>
              </w:rPr>
            </w:pPr>
            <w:r w:rsidRPr="00125CBD">
              <w:rPr>
                <w:color w:val="auto"/>
              </w:rPr>
              <w:t>We refreshed our vision, values and aims encompassing the views of all stakeholders</w:t>
            </w:r>
          </w:p>
          <w:p w14:paraId="23D4BB5B" w14:textId="6F663F60" w:rsidR="00125CBD" w:rsidRPr="00125CBD" w:rsidRDefault="00125CBD" w:rsidP="00E27915">
            <w:pPr>
              <w:pStyle w:val="Default"/>
              <w:numPr>
                <w:ilvl w:val="0"/>
                <w:numId w:val="1"/>
              </w:numPr>
              <w:rPr>
                <w:color w:val="auto"/>
              </w:rPr>
            </w:pPr>
            <w:r>
              <w:rPr>
                <w:color w:val="auto"/>
              </w:rPr>
              <w:t>Early Years Tracker was disseminated to all 3-5 staff and a new planning model was implemented</w:t>
            </w:r>
          </w:p>
          <w:p w14:paraId="7455BEA4" w14:textId="11ACF6B4" w:rsidR="007F139C" w:rsidRDefault="007F139C" w:rsidP="00461399">
            <w:pPr>
              <w:pStyle w:val="Default"/>
              <w:rPr>
                <w:color w:val="auto"/>
              </w:rPr>
            </w:pPr>
          </w:p>
          <w:p w14:paraId="187F8840" w14:textId="77777777" w:rsidR="006064F5" w:rsidRDefault="00461399" w:rsidP="006064F5">
            <w:pPr>
              <w:pStyle w:val="Default"/>
              <w:ind w:left="32"/>
              <w:rPr>
                <w:color w:val="auto"/>
              </w:rPr>
            </w:pPr>
            <w:r>
              <w:rPr>
                <w:color w:val="auto"/>
              </w:rPr>
              <w:t>K</w:t>
            </w:r>
            <w:r w:rsidR="006064F5">
              <w:rPr>
                <w:color w:val="auto"/>
              </w:rPr>
              <w:t xml:space="preserve">ey Priorities:  </w:t>
            </w:r>
          </w:p>
          <w:p w14:paraId="6117B481" w14:textId="5B464A0A" w:rsidR="0076586F" w:rsidRDefault="001E3302" w:rsidP="0076586F">
            <w:pPr>
              <w:pStyle w:val="Default"/>
              <w:ind w:left="32"/>
              <w:rPr>
                <w:color w:val="auto"/>
              </w:rPr>
            </w:pPr>
            <w:r>
              <w:rPr>
                <w:color w:val="auto"/>
              </w:rPr>
              <w:t>ELC</w:t>
            </w:r>
            <w:r w:rsidRPr="006064F5">
              <w:rPr>
                <w:color w:val="00B0F0"/>
              </w:rPr>
              <w:t xml:space="preserve"> </w:t>
            </w:r>
            <w:r w:rsidR="0041080E">
              <w:rPr>
                <w:color w:val="00B0F0"/>
              </w:rPr>
              <w:t>Rainbow Family Centre</w:t>
            </w:r>
            <w:r w:rsidR="0076586F">
              <w:rPr>
                <w:color w:val="00B0F0"/>
              </w:rPr>
              <w:t xml:space="preserve"> </w:t>
            </w:r>
          </w:p>
          <w:p w14:paraId="6783E26C" w14:textId="04145758" w:rsidR="007F139C" w:rsidRDefault="00125CBD" w:rsidP="00E27915">
            <w:pPr>
              <w:pStyle w:val="Default"/>
              <w:numPr>
                <w:ilvl w:val="0"/>
                <w:numId w:val="9"/>
              </w:numPr>
              <w:rPr>
                <w:color w:val="auto"/>
              </w:rPr>
            </w:pPr>
            <w:r>
              <w:rPr>
                <w:color w:val="auto"/>
              </w:rPr>
              <w:t>The new 0-3 Early Years tracker will be disseminated to staff through professional dialogue and training.</w:t>
            </w:r>
          </w:p>
          <w:p w14:paraId="49922B8A" w14:textId="77777777" w:rsidR="007F139C" w:rsidRPr="00521FE9" w:rsidRDefault="007F139C" w:rsidP="007F139C">
            <w:pPr>
              <w:pStyle w:val="Default"/>
              <w:ind w:left="312"/>
              <w:rPr>
                <w:color w:val="auto"/>
              </w:rPr>
            </w:pPr>
          </w:p>
        </w:tc>
      </w:tr>
    </w:tbl>
    <w:p w14:paraId="34B8DB70" w14:textId="77777777" w:rsidR="006064F5" w:rsidRDefault="006064F5"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064F5" w:rsidRPr="00F22FA5" w14:paraId="1D9EA6E9" w14:textId="77777777" w:rsidTr="00A5201C">
        <w:tc>
          <w:tcPr>
            <w:tcW w:w="10485" w:type="dxa"/>
            <w:shd w:val="clear" w:color="auto" w:fill="33CCCC"/>
          </w:tcPr>
          <w:p w14:paraId="32C729E3" w14:textId="77777777" w:rsidR="006064F5" w:rsidRPr="00F22FA5" w:rsidRDefault="006064F5" w:rsidP="00A5201C">
            <w:pPr>
              <w:pStyle w:val="Default"/>
            </w:pPr>
            <w:r>
              <w:t xml:space="preserve">2.3 Learning, teaching and assessment                                                                </w:t>
            </w:r>
            <w:sdt>
              <w:sdtPr>
                <w:rPr>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7235D">
                  <w:rPr>
                    <w:b/>
                    <w:bCs/>
                  </w:rPr>
                  <w:t>Very Good</w:t>
                </w:r>
              </w:sdtContent>
            </w:sdt>
          </w:p>
        </w:tc>
      </w:tr>
      <w:tr w:rsidR="006064F5" w:rsidRPr="00521FE9" w14:paraId="0A9CE2A1" w14:textId="77777777" w:rsidTr="00A5201C">
        <w:tc>
          <w:tcPr>
            <w:tcW w:w="10485" w:type="dxa"/>
          </w:tcPr>
          <w:p w14:paraId="6A75EA05" w14:textId="77777777" w:rsidR="00461399" w:rsidRDefault="00461399" w:rsidP="00461399">
            <w:pPr>
              <w:pStyle w:val="Default"/>
              <w:ind w:left="32"/>
              <w:rPr>
                <w:color w:val="auto"/>
              </w:rPr>
            </w:pPr>
            <w:r>
              <w:rPr>
                <w:color w:val="auto"/>
              </w:rPr>
              <w:t>Key Strengths:</w:t>
            </w:r>
          </w:p>
          <w:p w14:paraId="6DA07249" w14:textId="1B678C02" w:rsidR="001E1F46" w:rsidRDefault="001E3302" w:rsidP="001E1F46">
            <w:pPr>
              <w:pStyle w:val="Default"/>
              <w:rPr>
                <w:color w:val="00B0F0"/>
              </w:rPr>
            </w:pPr>
            <w:r>
              <w:rPr>
                <w:color w:val="auto"/>
              </w:rPr>
              <w:t>ELC</w:t>
            </w:r>
            <w:r w:rsidRPr="006064F5">
              <w:rPr>
                <w:color w:val="00B0F0"/>
              </w:rPr>
              <w:t xml:space="preserve"> </w:t>
            </w:r>
            <w:r w:rsidR="00C7087D">
              <w:rPr>
                <w:color w:val="00B0F0"/>
              </w:rPr>
              <w:t>Rainbow Family Centre</w:t>
            </w:r>
          </w:p>
          <w:p w14:paraId="6E72F5AD" w14:textId="6BF5ACCB" w:rsidR="00125CBD" w:rsidRDefault="00125CBD" w:rsidP="00E27915">
            <w:pPr>
              <w:pStyle w:val="Default"/>
              <w:numPr>
                <w:ilvl w:val="0"/>
                <w:numId w:val="9"/>
              </w:numPr>
              <w:rPr>
                <w:color w:val="auto"/>
              </w:rPr>
            </w:pPr>
            <w:r w:rsidRPr="00125CBD">
              <w:rPr>
                <w:color w:val="auto"/>
              </w:rPr>
              <w:t>The</w:t>
            </w:r>
            <w:r>
              <w:rPr>
                <w:color w:val="auto"/>
              </w:rPr>
              <w:t xml:space="preserve"> new authority tracking tool has been implemented and data gathered to inform progress and improvements</w:t>
            </w:r>
            <w:r w:rsidR="00544832">
              <w:rPr>
                <w:color w:val="auto"/>
              </w:rPr>
              <w:t>.</w:t>
            </w:r>
          </w:p>
          <w:p w14:paraId="4AF2E10E" w14:textId="298F14DF" w:rsidR="00544832" w:rsidRDefault="00544832" w:rsidP="00E27915">
            <w:pPr>
              <w:pStyle w:val="Default"/>
              <w:numPr>
                <w:ilvl w:val="0"/>
                <w:numId w:val="9"/>
              </w:numPr>
              <w:rPr>
                <w:color w:val="auto"/>
              </w:rPr>
            </w:pPr>
            <w:r>
              <w:rPr>
                <w:color w:val="auto"/>
              </w:rPr>
              <w:t>The new planning is more robust and ensures all children have individual targets related to their stage of development</w:t>
            </w:r>
          </w:p>
          <w:p w14:paraId="7C1E3EFA" w14:textId="75FFF83F" w:rsidR="00125CBD" w:rsidRPr="00125CBD" w:rsidRDefault="00544832" w:rsidP="00E27915">
            <w:pPr>
              <w:pStyle w:val="Default"/>
              <w:numPr>
                <w:ilvl w:val="0"/>
                <w:numId w:val="9"/>
              </w:numPr>
              <w:rPr>
                <w:color w:val="auto"/>
              </w:rPr>
            </w:pPr>
            <w:r>
              <w:rPr>
                <w:color w:val="auto"/>
              </w:rPr>
              <w:t xml:space="preserve">All staff participated in the Early Years environments training and reflected on their own environments and implemented change this has had a positive impact on children’s play and learning </w:t>
            </w:r>
          </w:p>
          <w:p w14:paraId="76D10052" w14:textId="33810FE3" w:rsidR="007F139C" w:rsidRDefault="007F139C" w:rsidP="001E1F46">
            <w:pPr>
              <w:pStyle w:val="Default"/>
              <w:rPr>
                <w:color w:val="auto"/>
              </w:rPr>
            </w:pPr>
          </w:p>
          <w:p w14:paraId="4B0642F3" w14:textId="77777777" w:rsidR="00461399" w:rsidRDefault="00461399" w:rsidP="00461399">
            <w:pPr>
              <w:pStyle w:val="Default"/>
              <w:ind w:left="32"/>
              <w:rPr>
                <w:color w:val="auto"/>
              </w:rPr>
            </w:pPr>
            <w:r>
              <w:rPr>
                <w:color w:val="auto"/>
              </w:rPr>
              <w:t xml:space="preserve">Key Priorities:  </w:t>
            </w:r>
          </w:p>
          <w:p w14:paraId="4A43332D" w14:textId="19ACA44D" w:rsidR="001E3302" w:rsidRDefault="001E3302" w:rsidP="001E3302">
            <w:pPr>
              <w:pStyle w:val="Default"/>
              <w:ind w:left="32"/>
              <w:rPr>
                <w:color w:val="00B0F0"/>
              </w:rPr>
            </w:pPr>
            <w:r>
              <w:rPr>
                <w:color w:val="auto"/>
              </w:rPr>
              <w:t>School/ELC</w:t>
            </w:r>
            <w:r w:rsidR="00C7087D">
              <w:rPr>
                <w:color w:val="00B0F0"/>
              </w:rPr>
              <w:t xml:space="preserve"> Rainbow Family Centre</w:t>
            </w:r>
          </w:p>
          <w:p w14:paraId="220B23DD" w14:textId="56FDD4BA" w:rsidR="0076586F" w:rsidRPr="00544832" w:rsidRDefault="00544832" w:rsidP="00E27915">
            <w:pPr>
              <w:pStyle w:val="Default"/>
              <w:numPr>
                <w:ilvl w:val="0"/>
                <w:numId w:val="10"/>
              </w:numPr>
              <w:rPr>
                <w:color w:val="auto"/>
              </w:rPr>
            </w:pPr>
            <w:r w:rsidRPr="00544832">
              <w:rPr>
                <w:color w:val="auto"/>
              </w:rPr>
              <w:t>The new 0-3 Early Years tracker will be disseminated to staff through professional dialogue and training</w:t>
            </w:r>
          </w:p>
          <w:p w14:paraId="2A3D4351" w14:textId="48AE7C1A" w:rsidR="007F139C" w:rsidRDefault="00544832" w:rsidP="00E27915">
            <w:pPr>
              <w:pStyle w:val="Default"/>
              <w:numPr>
                <w:ilvl w:val="0"/>
                <w:numId w:val="10"/>
              </w:numPr>
              <w:rPr>
                <w:color w:val="auto"/>
              </w:rPr>
            </w:pPr>
            <w:r>
              <w:rPr>
                <w:color w:val="auto"/>
              </w:rPr>
              <w:t>Embed the new Early years Tracker and planning model for the 0-3</w:t>
            </w:r>
          </w:p>
          <w:p w14:paraId="0B4C5671" w14:textId="77777777" w:rsidR="007F139C" w:rsidRPr="00521FE9" w:rsidRDefault="007F139C" w:rsidP="007F139C">
            <w:pPr>
              <w:pStyle w:val="Default"/>
              <w:rPr>
                <w:color w:val="auto"/>
              </w:rPr>
            </w:pPr>
          </w:p>
        </w:tc>
      </w:tr>
    </w:tbl>
    <w:p w14:paraId="3FAEE918" w14:textId="77777777" w:rsidR="006064F5" w:rsidRDefault="006064F5"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064F5" w:rsidRPr="00F22FA5" w14:paraId="5A44DBEA" w14:textId="77777777" w:rsidTr="00A5201C">
        <w:tc>
          <w:tcPr>
            <w:tcW w:w="10485" w:type="dxa"/>
            <w:shd w:val="clear" w:color="auto" w:fill="33CCCC"/>
          </w:tcPr>
          <w:p w14:paraId="343116CF" w14:textId="77777777" w:rsidR="006064F5" w:rsidRPr="00F22FA5" w:rsidRDefault="006064F5" w:rsidP="00A5201C">
            <w:pPr>
              <w:pStyle w:val="Default"/>
            </w:pPr>
            <w:r>
              <w:t xml:space="preserve">3.1 Ensuring wellbeing, equity and inclusion                                                        </w:t>
            </w:r>
            <w:sdt>
              <w:sdtPr>
                <w:rPr>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7235D">
                  <w:rPr>
                    <w:b/>
                    <w:bCs/>
                  </w:rPr>
                  <w:t>Very Good</w:t>
                </w:r>
              </w:sdtContent>
            </w:sdt>
          </w:p>
        </w:tc>
      </w:tr>
      <w:tr w:rsidR="006064F5" w:rsidRPr="00521FE9" w14:paraId="313D8020" w14:textId="77777777" w:rsidTr="00A5201C">
        <w:tc>
          <w:tcPr>
            <w:tcW w:w="10485" w:type="dxa"/>
          </w:tcPr>
          <w:p w14:paraId="1EB57C3F" w14:textId="77777777" w:rsidR="00461399" w:rsidRDefault="00461399" w:rsidP="00461399">
            <w:pPr>
              <w:pStyle w:val="Default"/>
              <w:ind w:left="32"/>
              <w:rPr>
                <w:color w:val="auto"/>
              </w:rPr>
            </w:pPr>
            <w:r>
              <w:rPr>
                <w:color w:val="auto"/>
              </w:rPr>
              <w:t>Key Strengths:</w:t>
            </w:r>
          </w:p>
          <w:p w14:paraId="0D9E82DC" w14:textId="7999F3AB" w:rsidR="00544832" w:rsidRDefault="001E3302" w:rsidP="00544832">
            <w:pPr>
              <w:pStyle w:val="Default"/>
              <w:ind w:left="32"/>
              <w:rPr>
                <w:color w:val="00B0F0"/>
              </w:rPr>
            </w:pPr>
            <w:r>
              <w:rPr>
                <w:color w:val="auto"/>
              </w:rPr>
              <w:t>ELC</w:t>
            </w:r>
            <w:r w:rsidR="00C7087D">
              <w:rPr>
                <w:color w:val="00B0F0"/>
              </w:rPr>
              <w:t xml:space="preserve"> Rainbow Family Centre</w:t>
            </w:r>
          </w:p>
          <w:p w14:paraId="65329F89" w14:textId="72D4A372" w:rsidR="00544832" w:rsidRDefault="00544832" w:rsidP="00E27915">
            <w:pPr>
              <w:pStyle w:val="Default"/>
              <w:numPr>
                <w:ilvl w:val="0"/>
                <w:numId w:val="11"/>
              </w:numPr>
              <w:rPr>
                <w:color w:val="auto"/>
              </w:rPr>
            </w:pPr>
            <w:r>
              <w:rPr>
                <w:color w:val="auto"/>
              </w:rPr>
              <w:t>We have worked collaboratively with the cluster, transitions to school, buddy programme and Thrive Under 5 to support parents and children</w:t>
            </w:r>
          </w:p>
          <w:p w14:paraId="0C09376E" w14:textId="794B4FA7" w:rsidR="007F139C" w:rsidRDefault="007F139C" w:rsidP="004B6871">
            <w:pPr>
              <w:pStyle w:val="Default"/>
              <w:rPr>
                <w:color w:val="auto"/>
              </w:rPr>
            </w:pPr>
          </w:p>
          <w:p w14:paraId="58A03AEB" w14:textId="77777777" w:rsidR="00461399" w:rsidRDefault="00461399" w:rsidP="00461399">
            <w:pPr>
              <w:pStyle w:val="Default"/>
              <w:ind w:left="32"/>
              <w:rPr>
                <w:color w:val="auto"/>
              </w:rPr>
            </w:pPr>
            <w:r>
              <w:rPr>
                <w:color w:val="auto"/>
              </w:rPr>
              <w:t xml:space="preserve">Key Priorities:  </w:t>
            </w:r>
          </w:p>
          <w:p w14:paraId="16013FE9" w14:textId="77777777" w:rsidR="00461399" w:rsidRDefault="001E3302" w:rsidP="00461399">
            <w:pPr>
              <w:pStyle w:val="Default"/>
              <w:ind w:left="32"/>
              <w:rPr>
                <w:color w:val="auto"/>
              </w:rPr>
            </w:pPr>
            <w:r>
              <w:rPr>
                <w:color w:val="auto"/>
              </w:rPr>
              <w:t>ELC</w:t>
            </w:r>
            <w:r w:rsidRPr="006064F5">
              <w:rPr>
                <w:color w:val="00B0F0"/>
              </w:rPr>
              <w:t xml:space="preserve"> </w:t>
            </w:r>
            <w:r w:rsidR="00C7087D">
              <w:rPr>
                <w:color w:val="00B0F0"/>
              </w:rPr>
              <w:t>Rainbow Family Centre</w:t>
            </w:r>
          </w:p>
          <w:p w14:paraId="20229DE5" w14:textId="6029D8B9" w:rsidR="007F139C" w:rsidRDefault="00490DF4" w:rsidP="00E27915">
            <w:pPr>
              <w:pStyle w:val="Default"/>
              <w:numPr>
                <w:ilvl w:val="0"/>
                <w:numId w:val="2"/>
              </w:numPr>
              <w:rPr>
                <w:color w:val="auto"/>
              </w:rPr>
            </w:pPr>
            <w:r>
              <w:rPr>
                <w:color w:val="auto"/>
              </w:rPr>
              <w:t>To complete and implement</w:t>
            </w:r>
            <w:r w:rsidR="00544832">
              <w:rPr>
                <w:color w:val="auto"/>
              </w:rPr>
              <w:t xml:space="preserve"> our</w:t>
            </w:r>
            <w:r>
              <w:rPr>
                <w:color w:val="auto"/>
              </w:rPr>
              <w:t xml:space="preserve"> I</w:t>
            </w:r>
            <w:r w:rsidR="00544832">
              <w:rPr>
                <w:color w:val="auto"/>
              </w:rPr>
              <w:t>nclusive anti-racist action plan with staff and parents</w:t>
            </w:r>
          </w:p>
          <w:p w14:paraId="753945F3" w14:textId="76185FDD" w:rsidR="00544832" w:rsidRPr="00521FE9" w:rsidRDefault="00544832" w:rsidP="00544832">
            <w:pPr>
              <w:pStyle w:val="Default"/>
              <w:ind w:left="752"/>
              <w:rPr>
                <w:color w:val="auto"/>
              </w:rPr>
            </w:pPr>
          </w:p>
        </w:tc>
      </w:tr>
    </w:tbl>
    <w:p w14:paraId="1F69276A" w14:textId="7F22716E" w:rsidR="006064F5" w:rsidRDefault="006064F5" w:rsidP="00F22FA5">
      <w:pPr>
        <w:rPr>
          <w:rFonts w:ascii="Arial" w:hAnsi="Arial" w:cs="Arial"/>
          <w:sz w:val="24"/>
          <w:szCs w:val="24"/>
        </w:rPr>
      </w:pPr>
    </w:p>
    <w:p w14:paraId="67668A5C" w14:textId="63D6DFEF" w:rsidR="000A1C7C" w:rsidRDefault="000A1C7C" w:rsidP="00F22FA5">
      <w:pPr>
        <w:rPr>
          <w:rFonts w:ascii="Arial" w:hAnsi="Arial" w:cs="Arial"/>
          <w:sz w:val="24"/>
          <w:szCs w:val="24"/>
        </w:rPr>
      </w:pPr>
    </w:p>
    <w:p w14:paraId="4559BEF9" w14:textId="1F00268F" w:rsidR="000A1C7C" w:rsidRDefault="000A1C7C" w:rsidP="00F22FA5">
      <w:pPr>
        <w:rPr>
          <w:rFonts w:ascii="Arial" w:hAnsi="Arial" w:cs="Arial"/>
          <w:sz w:val="24"/>
          <w:szCs w:val="24"/>
        </w:rPr>
      </w:pPr>
    </w:p>
    <w:p w14:paraId="63D3F617" w14:textId="5594CEC2" w:rsidR="000A1C7C" w:rsidRDefault="000A1C7C" w:rsidP="00F22FA5">
      <w:pPr>
        <w:rPr>
          <w:rFonts w:ascii="Arial" w:hAnsi="Arial" w:cs="Arial"/>
          <w:sz w:val="24"/>
          <w:szCs w:val="24"/>
        </w:rPr>
      </w:pPr>
    </w:p>
    <w:p w14:paraId="48CCD2BA" w14:textId="74BCF2C6" w:rsidR="000A1C7C" w:rsidRDefault="000A1C7C" w:rsidP="00F22FA5">
      <w:pPr>
        <w:rPr>
          <w:rFonts w:ascii="Arial" w:hAnsi="Arial" w:cs="Arial"/>
          <w:sz w:val="24"/>
          <w:szCs w:val="24"/>
        </w:rPr>
      </w:pPr>
    </w:p>
    <w:p w14:paraId="0FBA8188" w14:textId="77777777" w:rsidR="000A1C7C" w:rsidRDefault="000A1C7C"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6064F5" w:rsidRPr="00F22FA5" w14:paraId="19FB9378" w14:textId="77777777" w:rsidTr="00A5201C">
        <w:tc>
          <w:tcPr>
            <w:tcW w:w="10485" w:type="dxa"/>
            <w:shd w:val="clear" w:color="auto" w:fill="33CCCC"/>
          </w:tcPr>
          <w:p w14:paraId="2019D48B" w14:textId="77777777" w:rsidR="006064F5" w:rsidRPr="00F22FA5" w:rsidRDefault="006064F5" w:rsidP="00B7235D">
            <w:pPr>
              <w:pStyle w:val="Default"/>
            </w:pPr>
            <w:r>
              <w:lastRenderedPageBreak/>
              <w:t>3.2 Raising attainment and achievement</w:t>
            </w:r>
            <w:r w:rsidR="001E3302">
              <w:t>/Securing children’s progress</w:t>
            </w:r>
            <w:r w:rsidR="00644548">
              <w:t xml:space="preserve">               </w:t>
            </w:r>
            <w:sdt>
              <w:sdtPr>
                <w:rPr>
                  <w:b/>
                  <w:bCs/>
                </w:rPr>
                <w:id w:val="-1137185501"/>
                <w:placeholder>
                  <w:docPart w:val="33CCFC9C975648EEA62F35CB463833A2"/>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7235D">
                  <w:rPr>
                    <w:b/>
                    <w:bCs/>
                  </w:rPr>
                  <w:t>Very Good</w:t>
                </w:r>
              </w:sdtContent>
            </w:sdt>
          </w:p>
        </w:tc>
      </w:tr>
      <w:tr w:rsidR="006064F5" w:rsidRPr="00521FE9" w14:paraId="6CA793ED" w14:textId="77777777" w:rsidTr="00A5201C">
        <w:tc>
          <w:tcPr>
            <w:tcW w:w="10485" w:type="dxa"/>
          </w:tcPr>
          <w:p w14:paraId="63551432" w14:textId="77777777" w:rsidR="0018316A" w:rsidRDefault="0018316A" w:rsidP="00461399">
            <w:pPr>
              <w:pStyle w:val="Default"/>
              <w:ind w:left="32"/>
              <w:rPr>
                <w:color w:val="auto"/>
              </w:rPr>
            </w:pPr>
          </w:p>
          <w:p w14:paraId="51F4A571" w14:textId="77777777" w:rsidR="00461399" w:rsidRDefault="00461399" w:rsidP="00461399">
            <w:pPr>
              <w:pStyle w:val="Default"/>
              <w:ind w:left="32"/>
              <w:rPr>
                <w:color w:val="auto"/>
              </w:rPr>
            </w:pPr>
            <w:r>
              <w:rPr>
                <w:color w:val="auto"/>
              </w:rPr>
              <w:t>Key Strengths:</w:t>
            </w:r>
          </w:p>
          <w:p w14:paraId="317BD3BE" w14:textId="5E9B4AF2" w:rsidR="001E3302" w:rsidRDefault="001E3302" w:rsidP="00C7087D">
            <w:pPr>
              <w:pStyle w:val="Default"/>
              <w:rPr>
                <w:color w:val="00B0F0"/>
              </w:rPr>
            </w:pPr>
            <w:r>
              <w:rPr>
                <w:color w:val="auto"/>
              </w:rPr>
              <w:t>ELC</w:t>
            </w:r>
            <w:r w:rsidR="00C7087D">
              <w:rPr>
                <w:color w:val="00B0F0"/>
              </w:rPr>
              <w:t xml:space="preserve"> Rainbow Family Centre</w:t>
            </w:r>
          </w:p>
          <w:p w14:paraId="06970261" w14:textId="411EE574" w:rsidR="000A1C7C" w:rsidRPr="000A1C7C" w:rsidRDefault="000A1C7C" w:rsidP="00E27915">
            <w:pPr>
              <w:pStyle w:val="Default"/>
              <w:numPr>
                <w:ilvl w:val="0"/>
                <w:numId w:val="2"/>
              </w:numPr>
              <w:rPr>
                <w:color w:val="auto"/>
              </w:rPr>
            </w:pPr>
            <w:r w:rsidRPr="000A1C7C">
              <w:rPr>
                <w:color w:val="auto"/>
              </w:rPr>
              <w:t>We now have a robust planning cycle</w:t>
            </w:r>
            <w:r>
              <w:rPr>
                <w:color w:val="auto"/>
              </w:rPr>
              <w:t xml:space="preserve"> implemented within the playrooms that shows clarity</w:t>
            </w:r>
          </w:p>
          <w:p w14:paraId="42D58251" w14:textId="0107EB98" w:rsidR="007F139C" w:rsidRDefault="00544832" w:rsidP="00E27915">
            <w:pPr>
              <w:pStyle w:val="Default"/>
              <w:numPr>
                <w:ilvl w:val="0"/>
                <w:numId w:val="2"/>
              </w:numPr>
              <w:rPr>
                <w:color w:val="auto"/>
              </w:rPr>
            </w:pPr>
            <w:r>
              <w:rPr>
                <w:color w:val="auto"/>
              </w:rPr>
              <w:t>We had a pro-active approach to setting children’s targets that involves parents contributing to their child’s learning.</w:t>
            </w:r>
          </w:p>
          <w:p w14:paraId="27E5C7A3" w14:textId="110AA002" w:rsidR="000A1C7C" w:rsidRDefault="000A1C7C" w:rsidP="00E27915">
            <w:pPr>
              <w:pStyle w:val="Default"/>
              <w:numPr>
                <w:ilvl w:val="0"/>
                <w:numId w:val="2"/>
              </w:numPr>
              <w:rPr>
                <w:color w:val="auto"/>
              </w:rPr>
            </w:pPr>
            <w:r>
              <w:rPr>
                <w:color w:val="auto"/>
              </w:rPr>
              <w:t xml:space="preserve">SMT met with all staff individually to </w:t>
            </w:r>
            <w:proofErr w:type="spellStart"/>
            <w:r>
              <w:rPr>
                <w:color w:val="auto"/>
              </w:rPr>
              <w:t>evalute</w:t>
            </w:r>
            <w:proofErr w:type="spellEnd"/>
            <w:r>
              <w:rPr>
                <w:color w:val="auto"/>
              </w:rPr>
              <w:t xml:space="preserve"> their key children’s progress and targets on a six weekly basis</w:t>
            </w:r>
          </w:p>
          <w:p w14:paraId="285F5AF1" w14:textId="5FA9218D" w:rsidR="000A1C7C" w:rsidRDefault="000A1C7C" w:rsidP="00E27915">
            <w:pPr>
              <w:pStyle w:val="Default"/>
              <w:numPr>
                <w:ilvl w:val="0"/>
                <w:numId w:val="2"/>
              </w:numPr>
              <w:rPr>
                <w:color w:val="auto"/>
              </w:rPr>
            </w:pPr>
            <w:r>
              <w:rPr>
                <w:color w:val="auto"/>
              </w:rPr>
              <w:t>Parents were involved in target setting and reviews</w:t>
            </w:r>
          </w:p>
          <w:p w14:paraId="7678FA3B" w14:textId="48A79B78" w:rsidR="000A1C7C" w:rsidRDefault="000A1C7C" w:rsidP="00E27915">
            <w:pPr>
              <w:pStyle w:val="Default"/>
              <w:numPr>
                <w:ilvl w:val="0"/>
                <w:numId w:val="2"/>
              </w:numPr>
              <w:rPr>
                <w:color w:val="auto"/>
              </w:rPr>
            </w:pPr>
            <w:r>
              <w:rPr>
                <w:color w:val="auto"/>
              </w:rPr>
              <w:t xml:space="preserve">SMT have an overview of children’s target and progress </w:t>
            </w:r>
          </w:p>
          <w:p w14:paraId="59F02FEA" w14:textId="77777777" w:rsidR="00544832" w:rsidRDefault="00544832" w:rsidP="00544832">
            <w:pPr>
              <w:pStyle w:val="Default"/>
              <w:ind w:left="752"/>
              <w:rPr>
                <w:color w:val="auto"/>
              </w:rPr>
            </w:pPr>
          </w:p>
          <w:p w14:paraId="13F542E2" w14:textId="77777777" w:rsidR="00461399" w:rsidRDefault="00461399" w:rsidP="00461399">
            <w:pPr>
              <w:pStyle w:val="Default"/>
              <w:ind w:left="32"/>
              <w:rPr>
                <w:color w:val="auto"/>
              </w:rPr>
            </w:pPr>
            <w:r>
              <w:rPr>
                <w:color w:val="auto"/>
              </w:rPr>
              <w:t xml:space="preserve">Key Priorities:  </w:t>
            </w:r>
          </w:p>
          <w:p w14:paraId="43138954" w14:textId="6626CC1A" w:rsidR="001E3302" w:rsidRDefault="001E3302" w:rsidP="00C7087D">
            <w:pPr>
              <w:pStyle w:val="Default"/>
              <w:rPr>
                <w:color w:val="00B0F0"/>
              </w:rPr>
            </w:pPr>
            <w:r>
              <w:rPr>
                <w:color w:val="auto"/>
              </w:rPr>
              <w:t>ELC</w:t>
            </w:r>
            <w:r w:rsidR="00C7087D">
              <w:rPr>
                <w:color w:val="00B0F0"/>
              </w:rPr>
              <w:t xml:space="preserve"> Rainbow Family Centre</w:t>
            </w:r>
          </w:p>
          <w:p w14:paraId="79710039" w14:textId="77777777" w:rsidR="000A1C7C" w:rsidRPr="006064F5" w:rsidRDefault="000A1C7C" w:rsidP="00C7087D">
            <w:pPr>
              <w:pStyle w:val="Default"/>
              <w:rPr>
                <w:color w:val="00B0F0"/>
              </w:rPr>
            </w:pPr>
          </w:p>
          <w:p w14:paraId="0792018B" w14:textId="10491445" w:rsidR="00B12FAB" w:rsidRDefault="000A1C7C" w:rsidP="00E27915">
            <w:pPr>
              <w:pStyle w:val="Default"/>
              <w:numPr>
                <w:ilvl w:val="0"/>
                <w:numId w:val="3"/>
              </w:numPr>
              <w:rPr>
                <w:color w:val="auto"/>
              </w:rPr>
            </w:pPr>
            <w:r>
              <w:rPr>
                <w:color w:val="auto"/>
              </w:rPr>
              <w:t>Parents meetings for target setting and reviews will be more structured and dates will be added to quality calendar</w:t>
            </w:r>
          </w:p>
          <w:p w14:paraId="79E7A61C" w14:textId="4F984DF3" w:rsidR="000A1C7C" w:rsidRDefault="000A1C7C" w:rsidP="00E27915">
            <w:pPr>
              <w:pStyle w:val="Default"/>
              <w:numPr>
                <w:ilvl w:val="0"/>
                <w:numId w:val="3"/>
              </w:numPr>
              <w:rPr>
                <w:color w:val="auto"/>
              </w:rPr>
            </w:pPr>
            <w:r>
              <w:rPr>
                <w:color w:val="auto"/>
              </w:rPr>
              <w:t>Staff will be supported to make professional judgements on children’s level to ensure progression</w:t>
            </w:r>
          </w:p>
          <w:p w14:paraId="20F33ADF" w14:textId="18E8D8DC" w:rsidR="000D273F" w:rsidRDefault="000D273F" w:rsidP="00E27915">
            <w:pPr>
              <w:pStyle w:val="Default"/>
              <w:numPr>
                <w:ilvl w:val="0"/>
                <w:numId w:val="3"/>
              </w:numPr>
              <w:rPr>
                <w:color w:val="auto"/>
              </w:rPr>
            </w:pPr>
            <w:r>
              <w:rPr>
                <w:color w:val="auto"/>
              </w:rPr>
              <w:t>What a good on looks like in terms of observations will be created with staff to ensure consistency</w:t>
            </w:r>
          </w:p>
          <w:p w14:paraId="21997C12" w14:textId="23CE6FC2" w:rsidR="007F139C" w:rsidRDefault="007F139C" w:rsidP="00B12FAB">
            <w:pPr>
              <w:pStyle w:val="Default"/>
              <w:rPr>
                <w:color w:val="auto"/>
              </w:rPr>
            </w:pPr>
          </w:p>
          <w:p w14:paraId="18398127" w14:textId="77777777" w:rsidR="007F139C" w:rsidRDefault="007F139C" w:rsidP="007F139C">
            <w:pPr>
              <w:pStyle w:val="Default"/>
              <w:ind w:left="312"/>
              <w:rPr>
                <w:color w:val="auto"/>
              </w:rPr>
            </w:pPr>
          </w:p>
          <w:p w14:paraId="711C7B00" w14:textId="77777777" w:rsidR="007F139C" w:rsidRPr="00521FE9" w:rsidRDefault="007F139C" w:rsidP="007F139C">
            <w:pPr>
              <w:pStyle w:val="Default"/>
              <w:ind w:left="312"/>
              <w:rPr>
                <w:color w:val="auto"/>
              </w:rPr>
            </w:pPr>
          </w:p>
        </w:tc>
      </w:tr>
    </w:tbl>
    <w:p w14:paraId="2B95FBC7" w14:textId="7F6A7523" w:rsidR="006064F5" w:rsidRDefault="006064F5" w:rsidP="00F22FA5">
      <w:pPr>
        <w:rPr>
          <w:rFonts w:ascii="Arial" w:hAnsi="Arial" w:cs="Arial"/>
          <w:sz w:val="24"/>
          <w:szCs w:val="24"/>
        </w:rPr>
      </w:pPr>
    </w:p>
    <w:p w14:paraId="321CB6A1" w14:textId="1296FC28" w:rsidR="00937E26" w:rsidRDefault="00937E26" w:rsidP="00F22FA5">
      <w:pPr>
        <w:rPr>
          <w:rFonts w:ascii="Arial" w:hAnsi="Arial" w:cs="Arial"/>
          <w:sz w:val="24"/>
          <w:szCs w:val="24"/>
        </w:rPr>
      </w:pPr>
    </w:p>
    <w:p w14:paraId="02616A04" w14:textId="6EAEFF8A" w:rsidR="00937E26" w:rsidRDefault="00937E26"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2E09AE" w:rsidRPr="00F22FA5" w14:paraId="6957B6F6" w14:textId="77777777" w:rsidTr="002E09AE">
        <w:tc>
          <w:tcPr>
            <w:tcW w:w="10485" w:type="dxa"/>
            <w:shd w:val="clear" w:color="auto" w:fill="33CCCC"/>
          </w:tcPr>
          <w:p w14:paraId="33E8C64E" w14:textId="77777777" w:rsidR="002E09AE" w:rsidRDefault="002E09AE" w:rsidP="002E09AE">
            <w:pPr>
              <w:pStyle w:val="Default"/>
              <w:rPr>
                <w:b/>
                <w:bCs/>
              </w:rPr>
            </w:pPr>
            <w:r>
              <w:rPr>
                <w:b/>
                <w:bCs/>
              </w:rPr>
              <w:t xml:space="preserve">Key </w:t>
            </w:r>
            <w:r w:rsidRPr="002E09AE">
              <w:rPr>
                <w:b/>
                <w:bCs/>
              </w:rPr>
              <w:t xml:space="preserve">Achievements of the </w:t>
            </w:r>
            <w:r w:rsidR="0007371F">
              <w:rPr>
                <w:b/>
                <w:bCs/>
              </w:rPr>
              <w:t>Establishment</w:t>
            </w:r>
          </w:p>
          <w:p w14:paraId="040C5CFB" w14:textId="77777777" w:rsidR="00644548" w:rsidRPr="00F22FA5" w:rsidRDefault="00644548" w:rsidP="002E09AE">
            <w:pPr>
              <w:pStyle w:val="Default"/>
            </w:pPr>
          </w:p>
        </w:tc>
      </w:tr>
      <w:tr w:rsidR="002E09AE" w:rsidRPr="00521FE9" w14:paraId="0108E30A" w14:textId="77777777" w:rsidTr="002E09AE">
        <w:tc>
          <w:tcPr>
            <w:tcW w:w="10485" w:type="dxa"/>
          </w:tcPr>
          <w:p w14:paraId="6512FAE5" w14:textId="77777777" w:rsidR="002E09AE" w:rsidRDefault="002E09AE" w:rsidP="002E09AE">
            <w:pPr>
              <w:pStyle w:val="Default"/>
              <w:ind w:left="32"/>
              <w:rPr>
                <w:color w:val="auto"/>
              </w:rPr>
            </w:pPr>
          </w:p>
          <w:p w14:paraId="243002E0" w14:textId="7AF38E76" w:rsidR="00C7087D" w:rsidRDefault="00C7087D" w:rsidP="00C7087D">
            <w:pPr>
              <w:pStyle w:val="Default"/>
              <w:ind w:left="32"/>
              <w:rPr>
                <w:b/>
                <w:color w:val="0070C0"/>
              </w:rPr>
            </w:pPr>
            <w:r w:rsidRPr="00DC3F28">
              <w:rPr>
                <w:b/>
                <w:color w:val="0070C0"/>
              </w:rPr>
              <w:t>Opportunity to celebrate activities, awards, events, partnerships</w:t>
            </w:r>
            <w:r w:rsidR="00286DDE">
              <w:rPr>
                <w:b/>
                <w:color w:val="0070C0"/>
              </w:rPr>
              <w:t xml:space="preserve"> 2024/2025</w:t>
            </w:r>
          </w:p>
          <w:p w14:paraId="37BD63A1" w14:textId="159BE6D5" w:rsidR="00C7087D" w:rsidRDefault="00C7087D" w:rsidP="00C7087D">
            <w:pPr>
              <w:pStyle w:val="Default"/>
              <w:ind w:left="32"/>
              <w:rPr>
                <w:color w:val="0070C0"/>
                <w:u w:val="single"/>
              </w:rPr>
            </w:pPr>
          </w:p>
          <w:p w14:paraId="5833DA4A" w14:textId="4A8E42F3" w:rsidR="007F139C" w:rsidRPr="003938F3" w:rsidRDefault="00E90576" w:rsidP="00C7087D">
            <w:pPr>
              <w:pStyle w:val="Default"/>
              <w:rPr>
                <w:color w:val="auto"/>
                <w:u w:val="single"/>
              </w:rPr>
            </w:pPr>
            <w:r>
              <w:rPr>
                <w:color w:val="0070C0"/>
                <w:u w:val="single"/>
              </w:rPr>
              <w:t>Thrive Under Five</w:t>
            </w:r>
          </w:p>
          <w:p w14:paraId="14A8AC96" w14:textId="263743E1" w:rsidR="00E90576" w:rsidRPr="00F8437D" w:rsidRDefault="003938F3" w:rsidP="00C7087D">
            <w:pPr>
              <w:pStyle w:val="Default"/>
              <w:rPr>
                <w:color w:val="2E74B5" w:themeColor="accent1" w:themeShade="BF"/>
              </w:rPr>
            </w:pPr>
            <w:r w:rsidRPr="00F8437D">
              <w:rPr>
                <w:color w:val="2E74B5" w:themeColor="accent1" w:themeShade="BF"/>
              </w:rPr>
              <w:t>The Thrive Under five project helped to support 40 families with a range of initiatives to tackle child poverty:</w:t>
            </w:r>
          </w:p>
          <w:p w14:paraId="3133E847" w14:textId="4D9CB115" w:rsidR="003938F3" w:rsidRPr="00F8437D" w:rsidRDefault="003938F3" w:rsidP="00C7087D">
            <w:pPr>
              <w:pStyle w:val="Default"/>
              <w:rPr>
                <w:color w:val="2E74B5" w:themeColor="accent1" w:themeShade="BF"/>
              </w:rPr>
            </w:pPr>
            <w:r w:rsidRPr="00F8437D">
              <w:rPr>
                <w:color w:val="2E74B5" w:themeColor="accent1" w:themeShade="BF"/>
              </w:rPr>
              <w:t>40 families received flat pack meals on a weekly basis</w:t>
            </w:r>
          </w:p>
          <w:p w14:paraId="0F425337" w14:textId="58E7B763" w:rsidR="003938F3" w:rsidRPr="00F8437D" w:rsidRDefault="003938F3" w:rsidP="00C7087D">
            <w:pPr>
              <w:pStyle w:val="Default"/>
              <w:rPr>
                <w:color w:val="2E74B5" w:themeColor="accent1" w:themeShade="BF"/>
              </w:rPr>
            </w:pPr>
            <w:r w:rsidRPr="00F8437D">
              <w:rPr>
                <w:color w:val="2E74B5" w:themeColor="accent1" w:themeShade="BF"/>
              </w:rPr>
              <w:t>Free access and membership to loc</w:t>
            </w:r>
            <w:r w:rsidR="00F8437D" w:rsidRPr="00F8437D">
              <w:rPr>
                <w:color w:val="2E74B5" w:themeColor="accent1" w:themeShade="BF"/>
              </w:rPr>
              <w:t>a</w:t>
            </w:r>
            <w:r w:rsidRPr="00F8437D">
              <w:rPr>
                <w:color w:val="2E74B5" w:themeColor="accent1" w:themeShade="BF"/>
              </w:rPr>
              <w:t>l pantry</w:t>
            </w:r>
          </w:p>
          <w:p w14:paraId="4C734554" w14:textId="0CF83924" w:rsidR="00F8437D" w:rsidRPr="00F8437D" w:rsidRDefault="00F8437D" w:rsidP="00C7087D">
            <w:pPr>
              <w:pStyle w:val="Default"/>
              <w:rPr>
                <w:color w:val="2E74B5" w:themeColor="accent1" w:themeShade="BF"/>
              </w:rPr>
            </w:pPr>
            <w:r w:rsidRPr="00F8437D">
              <w:rPr>
                <w:color w:val="2E74B5" w:themeColor="accent1" w:themeShade="BF"/>
              </w:rPr>
              <w:t>3 food vouchers of £20 for Tesco</w:t>
            </w:r>
          </w:p>
          <w:p w14:paraId="3E60FC92" w14:textId="55A7E405" w:rsidR="00F8437D" w:rsidRPr="00F8437D" w:rsidRDefault="00F8437D" w:rsidP="00C7087D">
            <w:pPr>
              <w:pStyle w:val="Default"/>
              <w:rPr>
                <w:color w:val="2E74B5" w:themeColor="accent1" w:themeShade="BF"/>
              </w:rPr>
            </w:pPr>
            <w:r w:rsidRPr="00F8437D">
              <w:rPr>
                <w:color w:val="2E74B5" w:themeColor="accent1" w:themeShade="BF"/>
              </w:rPr>
              <w:t xml:space="preserve">Relaxation classes for parents </w:t>
            </w:r>
          </w:p>
          <w:p w14:paraId="6D5A3572" w14:textId="40F23795" w:rsidR="00F8437D" w:rsidRPr="00F8437D" w:rsidRDefault="00F8437D" w:rsidP="00C7087D">
            <w:pPr>
              <w:pStyle w:val="Default"/>
              <w:rPr>
                <w:color w:val="2E74B5" w:themeColor="accent1" w:themeShade="BF"/>
              </w:rPr>
            </w:pPr>
            <w:r w:rsidRPr="00F8437D">
              <w:rPr>
                <w:color w:val="2E74B5" w:themeColor="accent1" w:themeShade="BF"/>
              </w:rPr>
              <w:t>Cooking classes for parents and children</w:t>
            </w:r>
          </w:p>
          <w:p w14:paraId="6FF1F9A7" w14:textId="054ED18F" w:rsidR="000D273F" w:rsidRPr="00F8437D" w:rsidRDefault="00F8437D" w:rsidP="00C7087D">
            <w:pPr>
              <w:pStyle w:val="Default"/>
              <w:rPr>
                <w:color w:val="2E74B5" w:themeColor="accent1" w:themeShade="BF"/>
              </w:rPr>
            </w:pPr>
            <w:r w:rsidRPr="00F8437D">
              <w:rPr>
                <w:color w:val="2E74B5" w:themeColor="accent1" w:themeShade="BF"/>
              </w:rPr>
              <w:t>Moveable Feast for families within Rainbow and the local community</w:t>
            </w:r>
          </w:p>
          <w:p w14:paraId="7CE88BB6" w14:textId="1F6B7717" w:rsidR="00F8437D" w:rsidRPr="00F8437D" w:rsidRDefault="00F8437D" w:rsidP="00C7087D">
            <w:pPr>
              <w:pStyle w:val="Default"/>
              <w:rPr>
                <w:color w:val="2E74B5" w:themeColor="accent1" w:themeShade="BF"/>
              </w:rPr>
            </w:pPr>
            <w:proofErr w:type="spellStart"/>
            <w:r w:rsidRPr="00F8437D">
              <w:rPr>
                <w:color w:val="2E74B5" w:themeColor="accent1" w:themeShade="BF"/>
              </w:rPr>
              <w:t>Zumbini</w:t>
            </w:r>
            <w:proofErr w:type="spellEnd"/>
            <w:r w:rsidRPr="00F8437D">
              <w:rPr>
                <w:color w:val="2E74B5" w:themeColor="accent1" w:themeShade="BF"/>
              </w:rPr>
              <w:t xml:space="preserve"> for parents and children</w:t>
            </w:r>
          </w:p>
          <w:p w14:paraId="11A7D4BC" w14:textId="1D9CE76F" w:rsidR="00F8437D" w:rsidRPr="00F8437D" w:rsidRDefault="00F8437D" w:rsidP="00C7087D">
            <w:pPr>
              <w:pStyle w:val="Default"/>
              <w:rPr>
                <w:color w:val="2E74B5" w:themeColor="accent1" w:themeShade="BF"/>
              </w:rPr>
            </w:pPr>
            <w:r w:rsidRPr="00F8437D">
              <w:rPr>
                <w:color w:val="2E74B5" w:themeColor="accent1" w:themeShade="BF"/>
              </w:rPr>
              <w:t>Will O the Wild outdoors stay and play sessions</w:t>
            </w:r>
          </w:p>
          <w:p w14:paraId="2767497E" w14:textId="1ADD9F5C" w:rsidR="00F8437D" w:rsidRPr="00F8437D" w:rsidRDefault="00F8437D" w:rsidP="00C7087D">
            <w:pPr>
              <w:pStyle w:val="Default"/>
              <w:rPr>
                <w:color w:val="2E74B5" w:themeColor="accent1" w:themeShade="BF"/>
              </w:rPr>
            </w:pPr>
            <w:r w:rsidRPr="00F8437D">
              <w:rPr>
                <w:color w:val="2E74B5" w:themeColor="accent1" w:themeShade="BF"/>
              </w:rPr>
              <w:t>Planting and Growing with Belville community gardens</w:t>
            </w:r>
          </w:p>
          <w:p w14:paraId="4337558D" w14:textId="3CD9E6DA" w:rsidR="00F8437D" w:rsidRPr="00F8437D" w:rsidRDefault="00F8437D" w:rsidP="00C7087D">
            <w:pPr>
              <w:pStyle w:val="Default"/>
              <w:rPr>
                <w:color w:val="2E74B5" w:themeColor="accent1" w:themeShade="BF"/>
              </w:rPr>
            </w:pPr>
          </w:p>
          <w:p w14:paraId="0E7A10DD" w14:textId="4D38DDE7" w:rsidR="00F8437D" w:rsidRPr="00F8437D" w:rsidRDefault="00F8437D" w:rsidP="00C7087D">
            <w:pPr>
              <w:pStyle w:val="Default"/>
              <w:rPr>
                <w:color w:val="2E74B5" w:themeColor="accent1" w:themeShade="BF"/>
              </w:rPr>
            </w:pPr>
            <w:r w:rsidRPr="00F8437D">
              <w:rPr>
                <w:color w:val="2E74B5" w:themeColor="accent1" w:themeShade="BF"/>
              </w:rPr>
              <w:t>All of the above was to support poverty, wellbeing and</w:t>
            </w:r>
            <w:r>
              <w:rPr>
                <w:color w:val="2E74B5" w:themeColor="accent1" w:themeShade="BF"/>
              </w:rPr>
              <w:t xml:space="preserve"> maintaining</w:t>
            </w:r>
            <w:r w:rsidRPr="00F8437D">
              <w:rPr>
                <w:color w:val="2E74B5" w:themeColor="accent1" w:themeShade="BF"/>
              </w:rPr>
              <w:t xml:space="preserve"> </w:t>
            </w:r>
            <w:r>
              <w:rPr>
                <w:color w:val="2E74B5" w:themeColor="accent1" w:themeShade="BF"/>
              </w:rPr>
              <w:t>healthy lifestyles</w:t>
            </w:r>
          </w:p>
          <w:p w14:paraId="6A9A5DCA" w14:textId="77777777" w:rsidR="00F8437D" w:rsidRDefault="00F8437D" w:rsidP="00C7087D">
            <w:pPr>
              <w:pStyle w:val="Default"/>
              <w:rPr>
                <w:color w:val="0070C0"/>
                <w:u w:val="single"/>
              </w:rPr>
            </w:pPr>
          </w:p>
          <w:p w14:paraId="015E0BCB" w14:textId="295C120F" w:rsidR="00E90576" w:rsidRDefault="00E90576" w:rsidP="00C7087D">
            <w:pPr>
              <w:pStyle w:val="Default"/>
              <w:rPr>
                <w:color w:val="0070C0"/>
                <w:u w:val="single"/>
              </w:rPr>
            </w:pPr>
            <w:r>
              <w:rPr>
                <w:color w:val="0070C0"/>
                <w:u w:val="single"/>
              </w:rPr>
              <w:t>Early Years Scotland – Sensory Stars</w:t>
            </w:r>
            <w:r w:rsidR="00F8437D">
              <w:rPr>
                <w:color w:val="0070C0"/>
                <w:u w:val="single"/>
              </w:rPr>
              <w:t xml:space="preserve"> &amp; Marvellous Minds</w:t>
            </w:r>
          </w:p>
          <w:p w14:paraId="6E43A54A" w14:textId="0985DF7A" w:rsidR="000D273F" w:rsidRPr="00F8437D" w:rsidRDefault="00F8437D" w:rsidP="00C7087D">
            <w:pPr>
              <w:pStyle w:val="Default"/>
              <w:rPr>
                <w:color w:val="0070C0"/>
              </w:rPr>
            </w:pPr>
            <w:r w:rsidRPr="00F8437D">
              <w:rPr>
                <w:color w:val="0070C0"/>
              </w:rPr>
              <w:t>We wo</w:t>
            </w:r>
            <w:r>
              <w:rPr>
                <w:color w:val="0070C0"/>
              </w:rPr>
              <w:t>rked in collaboration with Early Years Scotland to offer bespoke sessions to parents who had neurodiverse children, these sessions gave parents much needed guidance, knowledge and support and signposted them to different services available.</w:t>
            </w:r>
          </w:p>
          <w:p w14:paraId="0B31F3CA" w14:textId="1662330C" w:rsidR="000D273F" w:rsidRDefault="000D273F" w:rsidP="00C7087D">
            <w:pPr>
              <w:pStyle w:val="Default"/>
              <w:rPr>
                <w:color w:val="0070C0"/>
                <w:u w:val="single"/>
              </w:rPr>
            </w:pPr>
          </w:p>
          <w:p w14:paraId="0A4DD693" w14:textId="77777777" w:rsidR="00490DF4" w:rsidRDefault="00490DF4" w:rsidP="00C7087D">
            <w:pPr>
              <w:pStyle w:val="Default"/>
              <w:rPr>
                <w:color w:val="0070C0"/>
                <w:u w:val="single"/>
              </w:rPr>
            </w:pPr>
          </w:p>
          <w:p w14:paraId="504D22B5" w14:textId="2BC6F265" w:rsidR="000D273F" w:rsidRDefault="000D273F" w:rsidP="00C7087D">
            <w:pPr>
              <w:pStyle w:val="Default"/>
              <w:rPr>
                <w:color w:val="0070C0"/>
                <w:u w:val="single"/>
              </w:rPr>
            </w:pPr>
            <w:r>
              <w:rPr>
                <w:color w:val="0070C0"/>
                <w:u w:val="single"/>
              </w:rPr>
              <w:t xml:space="preserve">Fundraising </w:t>
            </w:r>
          </w:p>
          <w:p w14:paraId="23FFF2FD" w14:textId="5D04BDC4" w:rsidR="000D273F" w:rsidRPr="00F8437D" w:rsidRDefault="00F8437D" w:rsidP="00C7087D">
            <w:pPr>
              <w:pStyle w:val="Default"/>
              <w:rPr>
                <w:color w:val="0070C0"/>
              </w:rPr>
            </w:pPr>
            <w:r w:rsidRPr="00F8437D">
              <w:rPr>
                <w:color w:val="0070C0"/>
              </w:rPr>
              <w:t xml:space="preserve">We </w:t>
            </w:r>
            <w:r>
              <w:rPr>
                <w:color w:val="0070C0"/>
              </w:rPr>
              <w:t>held a fundraising event to purchase resources that were identified from our improvement plan, fun day and celebration of learning. We donated £300 of this money to The MS society as this was a charity close to our hearts.</w:t>
            </w:r>
          </w:p>
          <w:p w14:paraId="4B518246" w14:textId="1821D069" w:rsidR="00937E26" w:rsidRDefault="00937E26" w:rsidP="00C7087D">
            <w:pPr>
              <w:pStyle w:val="Default"/>
              <w:rPr>
                <w:color w:val="0070C0"/>
                <w:u w:val="single"/>
              </w:rPr>
            </w:pPr>
          </w:p>
          <w:p w14:paraId="03246CB6" w14:textId="7E0936F2" w:rsidR="008E4303" w:rsidRDefault="00232D68" w:rsidP="00C7087D">
            <w:pPr>
              <w:pStyle w:val="Default"/>
              <w:rPr>
                <w:color w:val="0070C0"/>
                <w:u w:val="single"/>
              </w:rPr>
            </w:pPr>
            <w:r>
              <w:rPr>
                <w:color w:val="0070C0"/>
                <w:u w:val="single"/>
              </w:rPr>
              <w:t>Children in Poverty</w:t>
            </w:r>
          </w:p>
          <w:p w14:paraId="428DE903" w14:textId="2A52826D" w:rsidR="00232D68" w:rsidRPr="00114AEE" w:rsidRDefault="00114AEE" w:rsidP="00C7087D">
            <w:pPr>
              <w:pStyle w:val="Default"/>
              <w:rPr>
                <w:color w:val="0070C0"/>
              </w:rPr>
            </w:pPr>
            <w:r w:rsidRPr="00114AEE">
              <w:rPr>
                <w:color w:val="0070C0"/>
              </w:rPr>
              <w:t xml:space="preserve">Various families benefitted </w:t>
            </w:r>
            <w:r>
              <w:rPr>
                <w:color w:val="0070C0"/>
              </w:rPr>
              <w:t>from extra Christmas presents donated by Pat Burke who also donated Easter eggs, Clothing, Cinema Tickets and a One family benefitted from an inclusive holiday to Hunters Quay in Dunoon.</w:t>
            </w:r>
          </w:p>
          <w:p w14:paraId="7A3D4E87" w14:textId="3B66D29F" w:rsidR="008E4303" w:rsidRDefault="008E4303" w:rsidP="00C7087D">
            <w:pPr>
              <w:pStyle w:val="Default"/>
              <w:rPr>
                <w:color w:val="0070C0"/>
                <w:u w:val="single"/>
              </w:rPr>
            </w:pPr>
          </w:p>
          <w:p w14:paraId="556BFB25" w14:textId="507B627C" w:rsidR="008E4303" w:rsidRDefault="008E4303" w:rsidP="00C7087D">
            <w:pPr>
              <w:pStyle w:val="Default"/>
              <w:rPr>
                <w:color w:val="0070C0"/>
                <w:u w:val="single"/>
              </w:rPr>
            </w:pPr>
            <w:r>
              <w:rPr>
                <w:color w:val="0070C0"/>
                <w:u w:val="single"/>
              </w:rPr>
              <w:t>Buddy Partnership</w:t>
            </w:r>
          </w:p>
          <w:p w14:paraId="287E0E22" w14:textId="5F12E642" w:rsidR="000D273F" w:rsidRPr="00E271D1" w:rsidRDefault="00E271D1" w:rsidP="00C7087D">
            <w:pPr>
              <w:pStyle w:val="Default"/>
              <w:rPr>
                <w:color w:val="0070C0"/>
              </w:rPr>
            </w:pPr>
            <w:r>
              <w:rPr>
                <w:color w:val="0070C0"/>
              </w:rPr>
              <w:t>We worked in collaboration with young people from Port Glasgow High School which in turn helped to support Literacy development for children within the nursery. The Port Glasgow High children had opportunities to develop their confidence by reading stories and creating story bags.</w:t>
            </w:r>
          </w:p>
          <w:p w14:paraId="3771F5DE" w14:textId="19FC5C43" w:rsidR="00937E26" w:rsidRDefault="00937E26" w:rsidP="00C7087D">
            <w:pPr>
              <w:pStyle w:val="Default"/>
              <w:rPr>
                <w:color w:val="0070C0"/>
                <w:u w:val="single"/>
              </w:rPr>
            </w:pPr>
          </w:p>
          <w:p w14:paraId="016C453E" w14:textId="61D12EAE" w:rsidR="000D273F" w:rsidRDefault="000D273F" w:rsidP="00C7087D">
            <w:pPr>
              <w:pStyle w:val="Default"/>
              <w:rPr>
                <w:color w:val="0070C0"/>
                <w:u w:val="single"/>
              </w:rPr>
            </w:pPr>
            <w:r>
              <w:rPr>
                <w:color w:val="0070C0"/>
                <w:u w:val="single"/>
              </w:rPr>
              <w:t>Facebook Page</w:t>
            </w:r>
          </w:p>
          <w:p w14:paraId="441DEC58" w14:textId="14201B00" w:rsidR="000D273F" w:rsidRPr="00E271D1" w:rsidRDefault="00E271D1" w:rsidP="00C7087D">
            <w:pPr>
              <w:pStyle w:val="Default"/>
              <w:rPr>
                <w:color w:val="0070C0"/>
              </w:rPr>
            </w:pPr>
            <w:r w:rsidRPr="00E271D1">
              <w:rPr>
                <w:color w:val="0070C0"/>
              </w:rPr>
              <w:t xml:space="preserve">A new Facebook page is fully established </w:t>
            </w:r>
            <w:r>
              <w:rPr>
                <w:color w:val="0070C0"/>
              </w:rPr>
              <w:t>with 78 parents accessing the portal. The Facebook page is updated regularly with relevant information in relation what’s on within the nursery and local community.</w:t>
            </w:r>
          </w:p>
          <w:p w14:paraId="284C6128" w14:textId="1537F84D" w:rsidR="000D273F" w:rsidRDefault="000D273F" w:rsidP="00C7087D">
            <w:pPr>
              <w:pStyle w:val="Default"/>
              <w:rPr>
                <w:color w:val="0070C0"/>
                <w:u w:val="single"/>
              </w:rPr>
            </w:pPr>
          </w:p>
          <w:p w14:paraId="1F3D615D" w14:textId="607598BD" w:rsidR="000D273F" w:rsidRDefault="000D273F" w:rsidP="00C7087D">
            <w:pPr>
              <w:pStyle w:val="Default"/>
              <w:rPr>
                <w:color w:val="0070C0"/>
                <w:u w:val="single"/>
              </w:rPr>
            </w:pPr>
            <w:r>
              <w:rPr>
                <w:color w:val="0070C0"/>
                <w:u w:val="single"/>
              </w:rPr>
              <w:t>Vision Values and Aims</w:t>
            </w:r>
          </w:p>
          <w:p w14:paraId="493BA9BF" w14:textId="67874358" w:rsidR="00937E26" w:rsidRPr="00E271D1" w:rsidRDefault="00E271D1" w:rsidP="00C7087D">
            <w:pPr>
              <w:pStyle w:val="Default"/>
              <w:rPr>
                <w:color w:val="0070C0"/>
              </w:rPr>
            </w:pPr>
            <w:r>
              <w:rPr>
                <w:color w:val="0070C0"/>
              </w:rPr>
              <w:t xml:space="preserve">We updated our </w:t>
            </w:r>
            <w:r w:rsidR="00922C2A">
              <w:rPr>
                <w:color w:val="0070C0"/>
              </w:rPr>
              <w:t>Vision, Values and Aims taking into consideration our inclusivity, respect and diversity to ensure all parents and children feel welcome and respected in line with our UNCRC and Racial Literacy improvements.</w:t>
            </w:r>
          </w:p>
          <w:p w14:paraId="4223DAFA" w14:textId="749487D4" w:rsidR="00937E26" w:rsidRDefault="00937E26" w:rsidP="00C7087D">
            <w:pPr>
              <w:pStyle w:val="Default"/>
              <w:rPr>
                <w:color w:val="0070C0"/>
                <w:u w:val="single"/>
              </w:rPr>
            </w:pPr>
          </w:p>
          <w:p w14:paraId="42EFE1C9" w14:textId="4F12BC70" w:rsidR="00937E26" w:rsidRDefault="00937E26" w:rsidP="00C7087D">
            <w:pPr>
              <w:pStyle w:val="Default"/>
              <w:rPr>
                <w:color w:val="0070C0"/>
                <w:u w:val="single"/>
              </w:rPr>
            </w:pPr>
          </w:p>
          <w:p w14:paraId="584A2FAF" w14:textId="77777777" w:rsidR="007F139C" w:rsidRDefault="007F139C" w:rsidP="00C7087D">
            <w:pPr>
              <w:pStyle w:val="Default"/>
              <w:rPr>
                <w:color w:val="0070C0"/>
                <w:u w:val="single"/>
              </w:rPr>
            </w:pPr>
          </w:p>
          <w:p w14:paraId="58FA6524" w14:textId="4B2F7ACF" w:rsidR="00C7087D" w:rsidRDefault="00C7087D" w:rsidP="00E5657C">
            <w:pPr>
              <w:pStyle w:val="Default"/>
              <w:rPr>
                <w:color w:val="0070C0"/>
                <w:u w:val="single"/>
              </w:rPr>
            </w:pPr>
            <w:r>
              <w:rPr>
                <w:color w:val="0070C0"/>
                <w:u w:val="single"/>
              </w:rPr>
              <w:t>Staff Training</w:t>
            </w:r>
          </w:p>
          <w:p w14:paraId="778729FE" w14:textId="1762EA77" w:rsidR="00922C2A" w:rsidRDefault="00922C2A" w:rsidP="00E5657C">
            <w:pPr>
              <w:pStyle w:val="Default"/>
              <w:rPr>
                <w:color w:val="0070C0"/>
                <w:u w:val="single"/>
              </w:rPr>
            </w:pPr>
          </w:p>
          <w:p w14:paraId="0E4EE23D" w14:textId="7A3F1B5E" w:rsidR="00922C2A" w:rsidRPr="00922C2A" w:rsidRDefault="00922C2A" w:rsidP="00E27915">
            <w:pPr>
              <w:pStyle w:val="Default"/>
              <w:numPr>
                <w:ilvl w:val="0"/>
                <w:numId w:val="12"/>
              </w:numPr>
              <w:rPr>
                <w:color w:val="0070C0"/>
              </w:rPr>
            </w:pPr>
            <w:r w:rsidRPr="00922C2A">
              <w:rPr>
                <w:color w:val="0070C0"/>
              </w:rPr>
              <w:t xml:space="preserve">All </w:t>
            </w:r>
            <w:r>
              <w:rPr>
                <w:color w:val="0070C0"/>
              </w:rPr>
              <w:t>staff completed Child Protection training updates in August in-service day</w:t>
            </w:r>
          </w:p>
          <w:p w14:paraId="476499A3" w14:textId="267611B9" w:rsidR="00E5657C" w:rsidRDefault="00922C2A" w:rsidP="00E27915">
            <w:pPr>
              <w:pStyle w:val="Default"/>
              <w:numPr>
                <w:ilvl w:val="0"/>
                <w:numId w:val="12"/>
              </w:numPr>
              <w:rPr>
                <w:color w:val="0070C0"/>
              </w:rPr>
            </w:pPr>
            <w:r>
              <w:rPr>
                <w:color w:val="0070C0"/>
              </w:rPr>
              <w:t>We have embedded</w:t>
            </w:r>
            <w:r w:rsidR="000D273F">
              <w:rPr>
                <w:color w:val="0070C0"/>
              </w:rPr>
              <w:t xml:space="preserve"> the Inverclyde Early Years Tracker</w:t>
            </w:r>
            <w:r>
              <w:rPr>
                <w:color w:val="0070C0"/>
              </w:rPr>
              <w:t xml:space="preserve"> with all 3-5 room staff</w:t>
            </w:r>
          </w:p>
          <w:p w14:paraId="790C62A7" w14:textId="124AB1EE" w:rsidR="00937E26" w:rsidRDefault="00922C2A" w:rsidP="00E27915">
            <w:pPr>
              <w:pStyle w:val="Default"/>
              <w:numPr>
                <w:ilvl w:val="0"/>
                <w:numId w:val="12"/>
              </w:numPr>
              <w:rPr>
                <w:color w:val="0070C0"/>
              </w:rPr>
            </w:pPr>
            <w:r>
              <w:rPr>
                <w:color w:val="0070C0"/>
              </w:rPr>
              <w:t xml:space="preserve">17 staff have completed the </w:t>
            </w:r>
            <w:r w:rsidR="00286DDE">
              <w:rPr>
                <w:color w:val="0070C0"/>
              </w:rPr>
              <w:t>Trauma informed training</w:t>
            </w:r>
          </w:p>
          <w:p w14:paraId="308E43DE" w14:textId="3023FBDB" w:rsidR="00286DDE" w:rsidRDefault="00922C2A" w:rsidP="00E27915">
            <w:pPr>
              <w:pStyle w:val="Default"/>
              <w:numPr>
                <w:ilvl w:val="0"/>
                <w:numId w:val="12"/>
              </w:numPr>
              <w:rPr>
                <w:color w:val="0070C0"/>
              </w:rPr>
            </w:pPr>
            <w:r>
              <w:rPr>
                <w:color w:val="0070C0"/>
              </w:rPr>
              <w:t xml:space="preserve">All staff completed the </w:t>
            </w:r>
            <w:r w:rsidR="00286DDE">
              <w:rPr>
                <w:color w:val="0070C0"/>
              </w:rPr>
              <w:t>Early Protective messages</w:t>
            </w:r>
            <w:r>
              <w:rPr>
                <w:color w:val="0070C0"/>
              </w:rPr>
              <w:t xml:space="preserve"> training on August in-service day </w:t>
            </w:r>
          </w:p>
          <w:p w14:paraId="6E6D6F96" w14:textId="013EE2D4" w:rsidR="00286DDE" w:rsidRDefault="00922C2A" w:rsidP="00E27915">
            <w:pPr>
              <w:pStyle w:val="Default"/>
              <w:numPr>
                <w:ilvl w:val="0"/>
                <w:numId w:val="12"/>
              </w:numPr>
              <w:rPr>
                <w:color w:val="0070C0"/>
              </w:rPr>
            </w:pPr>
            <w:r>
              <w:rPr>
                <w:color w:val="0070C0"/>
              </w:rPr>
              <w:t xml:space="preserve">All staff took part in October In-service day </w:t>
            </w:r>
            <w:r w:rsidR="00286DDE">
              <w:rPr>
                <w:color w:val="0070C0"/>
              </w:rPr>
              <w:t>Environments training</w:t>
            </w:r>
            <w:r>
              <w:rPr>
                <w:color w:val="0070C0"/>
              </w:rPr>
              <w:t xml:space="preserve"> with Yvonne Gallacher </w:t>
            </w:r>
          </w:p>
          <w:p w14:paraId="240080BE" w14:textId="23DB2B2E" w:rsidR="00286DDE" w:rsidRDefault="00922C2A" w:rsidP="00E27915">
            <w:pPr>
              <w:pStyle w:val="Default"/>
              <w:numPr>
                <w:ilvl w:val="0"/>
                <w:numId w:val="12"/>
              </w:numPr>
              <w:rPr>
                <w:color w:val="0070C0"/>
              </w:rPr>
            </w:pPr>
            <w:r>
              <w:rPr>
                <w:color w:val="0070C0"/>
              </w:rPr>
              <w:t xml:space="preserve">All staff participated in </w:t>
            </w:r>
            <w:r w:rsidR="00286DDE">
              <w:rPr>
                <w:color w:val="0070C0"/>
              </w:rPr>
              <w:t>Literacy Strategy</w:t>
            </w:r>
            <w:r>
              <w:rPr>
                <w:color w:val="0070C0"/>
              </w:rPr>
              <w:t xml:space="preserve"> training </w:t>
            </w:r>
          </w:p>
          <w:p w14:paraId="7163327F" w14:textId="632A1D78" w:rsidR="00286DDE" w:rsidRDefault="00922C2A" w:rsidP="00E27915">
            <w:pPr>
              <w:pStyle w:val="Default"/>
              <w:numPr>
                <w:ilvl w:val="0"/>
                <w:numId w:val="12"/>
              </w:numPr>
              <w:rPr>
                <w:color w:val="0070C0"/>
              </w:rPr>
            </w:pPr>
            <w:r>
              <w:rPr>
                <w:color w:val="0070C0"/>
              </w:rPr>
              <w:t xml:space="preserve">2 staff have completed the Inverclyde Council </w:t>
            </w:r>
            <w:r w:rsidR="008E4303">
              <w:rPr>
                <w:color w:val="0070C0"/>
              </w:rPr>
              <w:t>Racial Literacy</w:t>
            </w:r>
            <w:r>
              <w:rPr>
                <w:color w:val="0070C0"/>
              </w:rPr>
              <w:t xml:space="preserve"> training</w:t>
            </w:r>
          </w:p>
          <w:p w14:paraId="33D8365E" w14:textId="33B10D1A" w:rsidR="000D273F" w:rsidRPr="00922C2A" w:rsidRDefault="00922C2A" w:rsidP="00E27915">
            <w:pPr>
              <w:pStyle w:val="Default"/>
              <w:numPr>
                <w:ilvl w:val="0"/>
                <w:numId w:val="12"/>
              </w:numPr>
              <w:rPr>
                <w:color w:val="0070C0"/>
              </w:rPr>
            </w:pPr>
            <w:r>
              <w:rPr>
                <w:color w:val="0070C0"/>
              </w:rPr>
              <w:t xml:space="preserve">4 staff attended the Autism Awareness training </w:t>
            </w:r>
          </w:p>
          <w:p w14:paraId="5C49C249" w14:textId="22558F03" w:rsidR="000D273F" w:rsidRDefault="00922C2A" w:rsidP="00E27915">
            <w:pPr>
              <w:pStyle w:val="Default"/>
              <w:numPr>
                <w:ilvl w:val="0"/>
                <w:numId w:val="12"/>
              </w:numPr>
              <w:rPr>
                <w:color w:val="0070C0"/>
              </w:rPr>
            </w:pPr>
            <w:r>
              <w:rPr>
                <w:color w:val="0070C0"/>
              </w:rPr>
              <w:t xml:space="preserve">1 staff member completed the </w:t>
            </w:r>
            <w:r w:rsidR="000D273F">
              <w:rPr>
                <w:color w:val="0070C0"/>
              </w:rPr>
              <w:t>Pondering Pedagogy</w:t>
            </w:r>
            <w:r>
              <w:rPr>
                <w:color w:val="0070C0"/>
              </w:rPr>
              <w:t xml:space="preserve"> course </w:t>
            </w:r>
          </w:p>
          <w:p w14:paraId="62FA342F" w14:textId="0D248CD2" w:rsidR="00537C38" w:rsidRDefault="00922C2A" w:rsidP="00E27915">
            <w:pPr>
              <w:pStyle w:val="Default"/>
              <w:numPr>
                <w:ilvl w:val="0"/>
                <w:numId w:val="12"/>
              </w:numPr>
              <w:rPr>
                <w:color w:val="0070C0"/>
              </w:rPr>
            </w:pPr>
            <w:r>
              <w:rPr>
                <w:color w:val="0070C0"/>
              </w:rPr>
              <w:t xml:space="preserve">15 staff participated in </w:t>
            </w:r>
            <w:r w:rsidR="00537C38">
              <w:rPr>
                <w:color w:val="0070C0"/>
              </w:rPr>
              <w:t>STEM training</w:t>
            </w:r>
            <w:r>
              <w:rPr>
                <w:color w:val="0070C0"/>
              </w:rPr>
              <w:t xml:space="preserve"> with Gill </w:t>
            </w:r>
            <w:proofErr w:type="spellStart"/>
            <w:r>
              <w:rPr>
                <w:color w:val="0070C0"/>
              </w:rPr>
              <w:t>Neeson</w:t>
            </w:r>
            <w:proofErr w:type="spellEnd"/>
            <w:r>
              <w:rPr>
                <w:color w:val="0070C0"/>
              </w:rPr>
              <w:t xml:space="preserve"> the STEM lead</w:t>
            </w:r>
          </w:p>
          <w:p w14:paraId="1048F511" w14:textId="5811FC6B" w:rsidR="003938F3" w:rsidRDefault="00922C2A" w:rsidP="00E27915">
            <w:pPr>
              <w:pStyle w:val="Default"/>
              <w:numPr>
                <w:ilvl w:val="0"/>
                <w:numId w:val="12"/>
              </w:numPr>
              <w:rPr>
                <w:color w:val="0070C0"/>
              </w:rPr>
            </w:pPr>
            <w:r>
              <w:rPr>
                <w:color w:val="0070C0"/>
              </w:rPr>
              <w:t>16 staff attended a m</w:t>
            </w:r>
            <w:r w:rsidR="003938F3">
              <w:rPr>
                <w:color w:val="0070C0"/>
              </w:rPr>
              <w:t>indfulness</w:t>
            </w:r>
            <w:r>
              <w:rPr>
                <w:color w:val="0070C0"/>
              </w:rPr>
              <w:t xml:space="preserve"> session focusing on their own wellbeing </w:t>
            </w:r>
          </w:p>
          <w:p w14:paraId="693D6508" w14:textId="77777777" w:rsidR="00937E26" w:rsidRDefault="00937E26" w:rsidP="00937E26">
            <w:pPr>
              <w:pStyle w:val="Default"/>
              <w:rPr>
                <w:color w:val="0070C0"/>
              </w:rPr>
            </w:pPr>
          </w:p>
          <w:p w14:paraId="5AD5D4BD" w14:textId="77777777" w:rsidR="00937E26" w:rsidRDefault="00937E26" w:rsidP="00937E26">
            <w:pPr>
              <w:pStyle w:val="Default"/>
              <w:rPr>
                <w:color w:val="0070C0"/>
              </w:rPr>
            </w:pPr>
          </w:p>
          <w:p w14:paraId="2E3D4EE8" w14:textId="53C4463A" w:rsidR="00937E26" w:rsidRPr="003E7B94" w:rsidRDefault="00937E26" w:rsidP="00937E26">
            <w:pPr>
              <w:pStyle w:val="Default"/>
              <w:rPr>
                <w:color w:val="0070C0"/>
              </w:rPr>
            </w:pPr>
          </w:p>
        </w:tc>
      </w:tr>
    </w:tbl>
    <w:p w14:paraId="4CFAB86B" w14:textId="52DDF916" w:rsidR="00F20664" w:rsidRPr="00083047" w:rsidRDefault="00F20664" w:rsidP="00F22FA5">
      <w:pPr>
        <w:rPr>
          <w:rFonts w:ascii="Arial" w:hAnsi="Arial" w:cs="Arial"/>
          <w:sz w:val="24"/>
          <w:szCs w:val="24"/>
        </w:rPr>
      </w:pPr>
    </w:p>
    <w:sectPr w:rsidR="00F20664" w:rsidRPr="00083047" w:rsidSect="00241DB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9E7"/>
    <w:multiLevelType w:val="hybridMultilevel"/>
    <w:tmpl w:val="D4844DA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 w15:restartNumberingAfterBreak="0">
    <w:nsid w:val="06E77C0B"/>
    <w:multiLevelType w:val="hybridMultilevel"/>
    <w:tmpl w:val="EEFC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E4657"/>
    <w:multiLevelType w:val="hybridMultilevel"/>
    <w:tmpl w:val="E47C144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 w15:restartNumberingAfterBreak="0">
    <w:nsid w:val="0B224AD4"/>
    <w:multiLevelType w:val="hybridMultilevel"/>
    <w:tmpl w:val="0D08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02F5D"/>
    <w:multiLevelType w:val="hybridMultilevel"/>
    <w:tmpl w:val="71CC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C075D"/>
    <w:multiLevelType w:val="hybridMultilevel"/>
    <w:tmpl w:val="7380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9777E"/>
    <w:multiLevelType w:val="hybridMultilevel"/>
    <w:tmpl w:val="968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10198"/>
    <w:multiLevelType w:val="hybridMultilevel"/>
    <w:tmpl w:val="C714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E638B"/>
    <w:multiLevelType w:val="hybridMultilevel"/>
    <w:tmpl w:val="3522BF0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9" w15:restartNumberingAfterBreak="0">
    <w:nsid w:val="76B66D7D"/>
    <w:multiLevelType w:val="hybridMultilevel"/>
    <w:tmpl w:val="541C4C2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0" w15:restartNumberingAfterBreak="0">
    <w:nsid w:val="7758419E"/>
    <w:multiLevelType w:val="hybridMultilevel"/>
    <w:tmpl w:val="0506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21B4E"/>
    <w:multiLevelType w:val="hybridMultilevel"/>
    <w:tmpl w:val="66EC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1"/>
  </w:num>
  <w:num w:numId="8">
    <w:abstractNumId w:val="5"/>
  </w:num>
  <w:num w:numId="9">
    <w:abstractNumId w:val="6"/>
  </w:num>
  <w:num w:numId="10">
    <w:abstractNumId w:val="2"/>
  </w:num>
  <w:num w:numId="11">
    <w:abstractNumId w:val="8"/>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3BB0"/>
    <w:rsid w:val="00013058"/>
    <w:rsid w:val="00040350"/>
    <w:rsid w:val="00042439"/>
    <w:rsid w:val="0007102D"/>
    <w:rsid w:val="0007371F"/>
    <w:rsid w:val="00075193"/>
    <w:rsid w:val="00076583"/>
    <w:rsid w:val="00083047"/>
    <w:rsid w:val="000934E1"/>
    <w:rsid w:val="000A1C7C"/>
    <w:rsid w:val="000A28F0"/>
    <w:rsid w:val="000A3D86"/>
    <w:rsid w:val="000A765A"/>
    <w:rsid w:val="000B4D05"/>
    <w:rsid w:val="000C2EB4"/>
    <w:rsid w:val="000C785A"/>
    <w:rsid w:val="000D273F"/>
    <w:rsid w:val="000E743A"/>
    <w:rsid w:val="00114AEE"/>
    <w:rsid w:val="00116E3A"/>
    <w:rsid w:val="00125CBD"/>
    <w:rsid w:val="00126F27"/>
    <w:rsid w:val="00135450"/>
    <w:rsid w:val="00136B7E"/>
    <w:rsid w:val="0014616B"/>
    <w:rsid w:val="001701D8"/>
    <w:rsid w:val="00180B8E"/>
    <w:rsid w:val="0018316A"/>
    <w:rsid w:val="00190048"/>
    <w:rsid w:val="00195321"/>
    <w:rsid w:val="001B0941"/>
    <w:rsid w:val="001C05E6"/>
    <w:rsid w:val="001C37BD"/>
    <w:rsid w:val="001E1AF3"/>
    <w:rsid w:val="001E1F46"/>
    <w:rsid w:val="001E3302"/>
    <w:rsid w:val="001E6ED0"/>
    <w:rsid w:val="001F20F1"/>
    <w:rsid w:val="001F7BC6"/>
    <w:rsid w:val="00200DCC"/>
    <w:rsid w:val="00217BE5"/>
    <w:rsid w:val="00232D68"/>
    <w:rsid w:val="00241DBD"/>
    <w:rsid w:val="00254392"/>
    <w:rsid w:val="00260C31"/>
    <w:rsid w:val="00264D9B"/>
    <w:rsid w:val="00266034"/>
    <w:rsid w:val="00276B22"/>
    <w:rsid w:val="00280170"/>
    <w:rsid w:val="00280722"/>
    <w:rsid w:val="00286A43"/>
    <w:rsid w:val="00286DDE"/>
    <w:rsid w:val="002A2072"/>
    <w:rsid w:val="002A43C7"/>
    <w:rsid w:val="002A45A5"/>
    <w:rsid w:val="002B51C9"/>
    <w:rsid w:val="002B71CC"/>
    <w:rsid w:val="002C7EA7"/>
    <w:rsid w:val="002D3482"/>
    <w:rsid w:val="002D743D"/>
    <w:rsid w:val="002E09AE"/>
    <w:rsid w:val="002E30AB"/>
    <w:rsid w:val="002E6446"/>
    <w:rsid w:val="002F6734"/>
    <w:rsid w:val="00300673"/>
    <w:rsid w:val="003148C4"/>
    <w:rsid w:val="003166F3"/>
    <w:rsid w:val="003222A5"/>
    <w:rsid w:val="00330A2F"/>
    <w:rsid w:val="00331587"/>
    <w:rsid w:val="0033280E"/>
    <w:rsid w:val="0033438A"/>
    <w:rsid w:val="003379BA"/>
    <w:rsid w:val="00350305"/>
    <w:rsid w:val="003612A2"/>
    <w:rsid w:val="003671DA"/>
    <w:rsid w:val="00367F05"/>
    <w:rsid w:val="00381364"/>
    <w:rsid w:val="00383244"/>
    <w:rsid w:val="00383E90"/>
    <w:rsid w:val="00386D51"/>
    <w:rsid w:val="003938F3"/>
    <w:rsid w:val="003A5FDD"/>
    <w:rsid w:val="003B6429"/>
    <w:rsid w:val="003C3322"/>
    <w:rsid w:val="003D7497"/>
    <w:rsid w:val="003E461D"/>
    <w:rsid w:val="003E7B94"/>
    <w:rsid w:val="003F4148"/>
    <w:rsid w:val="004004B9"/>
    <w:rsid w:val="0041080E"/>
    <w:rsid w:val="00410D3F"/>
    <w:rsid w:val="004124A0"/>
    <w:rsid w:val="0042672B"/>
    <w:rsid w:val="00436989"/>
    <w:rsid w:val="00440321"/>
    <w:rsid w:val="00440D0D"/>
    <w:rsid w:val="00443211"/>
    <w:rsid w:val="00444D44"/>
    <w:rsid w:val="00446EE2"/>
    <w:rsid w:val="00450BFB"/>
    <w:rsid w:val="00461399"/>
    <w:rsid w:val="0047631A"/>
    <w:rsid w:val="00481A41"/>
    <w:rsid w:val="0048349B"/>
    <w:rsid w:val="00487655"/>
    <w:rsid w:val="00490DF4"/>
    <w:rsid w:val="004927E3"/>
    <w:rsid w:val="00495865"/>
    <w:rsid w:val="004B6871"/>
    <w:rsid w:val="004D28BC"/>
    <w:rsid w:val="004E3E7C"/>
    <w:rsid w:val="004F2930"/>
    <w:rsid w:val="004F41D5"/>
    <w:rsid w:val="00503E22"/>
    <w:rsid w:val="00507808"/>
    <w:rsid w:val="00507E47"/>
    <w:rsid w:val="005210F8"/>
    <w:rsid w:val="00521FE9"/>
    <w:rsid w:val="00533EBF"/>
    <w:rsid w:val="00534987"/>
    <w:rsid w:val="00537C38"/>
    <w:rsid w:val="00540CCD"/>
    <w:rsid w:val="005438E8"/>
    <w:rsid w:val="00544832"/>
    <w:rsid w:val="00546FEF"/>
    <w:rsid w:val="00551A7B"/>
    <w:rsid w:val="00552B8B"/>
    <w:rsid w:val="00554538"/>
    <w:rsid w:val="00555DB8"/>
    <w:rsid w:val="00557832"/>
    <w:rsid w:val="005620D4"/>
    <w:rsid w:val="00565AB4"/>
    <w:rsid w:val="00566411"/>
    <w:rsid w:val="00566597"/>
    <w:rsid w:val="00571EED"/>
    <w:rsid w:val="00577AE0"/>
    <w:rsid w:val="0058793F"/>
    <w:rsid w:val="0059067E"/>
    <w:rsid w:val="005A0C8F"/>
    <w:rsid w:val="005A3050"/>
    <w:rsid w:val="005A4BF5"/>
    <w:rsid w:val="005A4C0B"/>
    <w:rsid w:val="005B137E"/>
    <w:rsid w:val="005B23BC"/>
    <w:rsid w:val="005B67E8"/>
    <w:rsid w:val="005C1C12"/>
    <w:rsid w:val="005C2E67"/>
    <w:rsid w:val="005C74EF"/>
    <w:rsid w:val="005E26AA"/>
    <w:rsid w:val="005E503A"/>
    <w:rsid w:val="005F1C0E"/>
    <w:rsid w:val="005F4A39"/>
    <w:rsid w:val="005F5510"/>
    <w:rsid w:val="005F637D"/>
    <w:rsid w:val="005F753B"/>
    <w:rsid w:val="00600C53"/>
    <w:rsid w:val="00602379"/>
    <w:rsid w:val="006042A1"/>
    <w:rsid w:val="006059D3"/>
    <w:rsid w:val="006064F5"/>
    <w:rsid w:val="00614B6B"/>
    <w:rsid w:val="00616127"/>
    <w:rsid w:val="00624011"/>
    <w:rsid w:val="00634DB7"/>
    <w:rsid w:val="00644548"/>
    <w:rsid w:val="0064586C"/>
    <w:rsid w:val="00651809"/>
    <w:rsid w:val="00655D18"/>
    <w:rsid w:val="00664847"/>
    <w:rsid w:val="006819A7"/>
    <w:rsid w:val="0069529C"/>
    <w:rsid w:val="00697CC4"/>
    <w:rsid w:val="006A2802"/>
    <w:rsid w:val="006A7DDC"/>
    <w:rsid w:val="006B29C5"/>
    <w:rsid w:val="006B2EEA"/>
    <w:rsid w:val="006B69C0"/>
    <w:rsid w:val="006C1853"/>
    <w:rsid w:val="006C52DD"/>
    <w:rsid w:val="006C56E8"/>
    <w:rsid w:val="006D0AE5"/>
    <w:rsid w:val="006E4D75"/>
    <w:rsid w:val="006E6D19"/>
    <w:rsid w:val="00702CB5"/>
    <w:rsid w:val="0070389F"/>
    <w:rsid w:val="007065B0"/>
    <w:rsid w:val="0071433D"/>
    <w:rsid w:val="00723B1C"/>
    <w:rsid w:val="007259B0"/>
    <w:rsid w:val="00737F96"/>
    <w:rsid w:val="007433F1"/>
    <w:rsid w:val="0074614F"/>
    <w:rsid w:val="007461D6"/>
    <w:rsid w:val="00753FF5"/>
    <w:rsid w:val="00754760"/>
    <w:rsid w:val="00757252"/>
    <w:rsid w:val="0076586F"/>
    <w:rsid w:val="00766DC1"/>
    <w:rsid w:val="00797E02"/>
    <w:rsid w:val="007B201B"/>
    <w:rsid w:val="007B4132"/>
    <w:rsid w:val="007B435E"/>
    <w:rsid w:val="007B6EE1"/>
    <w:rsid w:val="007C1A2D"/>
    <w:rsid w:val="007C1E1B"/>
    <w:rsid w:val="007C2289"/>
    <w:rsid w:val="007C65F9"/>
    <w:rsid w:val="007D1833"/>
    <w:rsid w:val="007E4956"/>
    <w:rsid w:val="007F0EDB"/>
    <w:rsid w:val="007F139C"/>
    <w:rsid w:val="007F1CB1"/>
    <w:rsid w:val="007F42CB"/>
    <w:rsid w:val="00821391"/>
    <w:rsid w:val="00823818"/>
    <w:rsid w:val="0084046E"/>
    <w:rsid w:val="008546A2"/>
    <w:rsid w:val="008614DC"/>
    <w:rsid w:val="00882AED"/>
    <w:rsid w:val="008848FB"/>
    <w:rsid w:val="00885664"/>
    <w:rsid w:val="008A52AF"/>
    <w:rsid w:val="008A55FA"/>
    <w:rsid w:val="008A6941"/>
    <w:rsid w:val="008A774E"/>
    <w:rsid w:val="008A7D98"/>
    <w:rsid w:val="008C057E"/>
    <w:rsid w:val="008C0FF0"/>
    <w:rsid w:val="008C2DBB"/>
    <w:rsid w:val="008C5603"/>
    <w:rsid w:val="008C63BB"/>
    <w:rsid w:val="008C7FCB"/>
    <w:rsid w:val="008D305C"/>
    <w:rsid w:val="008E3BCE"/>
    <w:rsid w:val="008E3C1A"/>
    <w:rsid w:val="008E4303"/>
    <w:rsid w:val="0090220A"/>
    <w:rsid w:val="00905B1C"/>
    <w:rsid w:val="00910615"/>
    <w:rsid w:val="00912BD8"/>
    <w:rsid w:val="00913563"/>
    <w:rsid w:val="00922C2A"/>
    <w:rsid w:val="00923202"/>
    <w:rsid w:val="00932E94"/>
    <w:rsid w:val="00937746"/>
    <w:rsid w:val="00937E26"/>
    <w:rsid w:val="00944D70"/>
    <w:rsid w:val="0095161D"/>
    <w:rsid w:val="00952A7C"/>
    <w:rsid w:val="009549FE"/>
    <w:rsid w:val="00957333"/>
    <w:rsid w:val="00981A00"/>
    <w:rsid w:val="00987021"/>
    <w:rsid w:val="0099410E"/>
    <w:rsid w:val="009A0F7B"/>
    <w:rsid w:val="009A15E7"/>
    <w:rsid w:val="009B1BBE"/>
    <w:rsid w:val="009B384D"/>
    <w:rsid w:val="009C18AD"/>
    <w:rsid w:val="009C3888"/>
    <w:rsid w:val="009D5AEF"/>
    <w:rsid w:val="009D62D9"/>
    <w:rsid w:val="009D6DAA"/>
    <w:rsid w:val="009E1569"/>
    <w:rsid w:val="009E2E6E"/>
    <w:rsid w:val="009E4947"/>
    <w:rsid w:val="009E7F53"/>
    <w:rsid w:val="009F7A48"/>
    <w:rsid w:val="00A03B1F"/>
    <w:rsid w:val="00A158AD"/>
    <w:rsid w:val="00A3029F"/>
    <w:rsid w:val="00A30A7F"/>
    <w:rsid w:val="00A34044"/>
    <w:rsid w:val="00A34110"/>
    <w:rsid w:val="00A3460D"/>
    <w:rsid w:val="00A3723F"/>
    <w:rsid w:val="00A440D0"/>
    <w:rsid w:val="00A45773"/>
    <w:rsid w:val="00A50703"/>
    <w:rsid w:val="00A50D95"/>
    <w:rsid w:val="00A5201C"/>
    <w:rsid w:val="00A56E63"/>
    <w:rsid w:val="00A60924"/>
    <w:rsid w:val="00A61083"/>
    <w:rsid w:val="00A6741F"/>
    <w:rsid w:val="00A67507"/>
    <w:rsid w:val="00A76FDF"/>
    <w:rsid w:val="00A80F7E"/>
    <w:rsid w:val="00A877DE"/>
    <w:rsid w:val="00A96F26"/>
    <w:rsid w:val="00AA23E8"/>
    <w:rsid w:val="00AA3B79"/>
    <w:rsid w:val="00AA472B"/>
    <w:rsid w:val="00AA51D5"/>
    <w:rsid w:val="00AA59B7"/>
    <w:rsid w:val="00AB2E20"/>
    <w:rsid w:val="00AC0176"/>
    <w:rsid w:val="00AD7337"/>
    <w:rsid w:val="00AE55A2"/>
    <w:rsid w:val="00AF021A"/>
    <w:rsid w:val="00AF2D24"/>
    <w:rsid w:val="00AF61D4"/>
    <w:rsid w:val="00B04E8D"/>
    <w:rsid w:val="00B1210C"/>
    <w:rsid w:val="00B12FAB"/>
    <w:rsid w:val="00B16B3A"/>
    <w:rsid w:val="00B21E40"/>
    <w:rsid w:val="00B23B56"/>
    <w:rsid w:val="00B26B09"/>
    <w:rsid w:val="00B4304E"/>
    <w:rsid w:val="00B53E59"/>
    <w:rsid w:val="00B5773D"/>
    <w:rsid w:val="00B636FE"/>
    <w:rsid w:val="00B65649"/>
    <w:rsid w:val="00B65A14"/>
    <w:rsid w:val="00B7235D"/>
    <w:rsid w:val="00B74274"/>
    <w:rsid w:val="00B75681"/>
    <w:rsid w:val="00B825B7"/>
    <w:rsid w:val="00B82BA7"/>
    <w:rsid w:val="00B874B3"/>
    <w:rsid w:val="00BA4D08"/>
    <w:rsid w:val="00BA65A9"/>
    <w:rsid w:val="00BB76A2"/>
    <w:rsid w:val="00BC41DA"/>
    <w:rsid w:val="00BC451C"/>
    <w:rsid w:val="00BD18D9"/>
    <w:rsid w:val="00BE4FC9"/>
    <w:rsid w:val="00BE7462"/>
    <w:rsid w:val="00BF3895"/>
    <w:rsid w:val="00C01A25"/>
    <w:rsid w:val="00C074A2"/>
    <w:rsid w:val="00C13906"/>
    <w:rsid w:val="00C16C51"/>
    <w:rsid w:val="00C20292"/>
    <w:rsid w:val="00C21107"/>
    <w:rsid w:val="00C22612"/>
    <w:rsid w:val="00C2537B"/>
    <w:rsid w:val="00C312B6"/>
    <w:rsid w:val="00C36F4A"/>
    <w:rsid w:val="00C41573"/>
    <w:rsid w:val="00C46517"/>
    <w:rsid w:val="00C5090B"/>
    <w:rsid w:val="00C514B0"/>
    <w:rsid w:val="00C55BAD"/>
    <w:rsid w:val="00C55E9E"/>
    <w:rsid w:val="00C601BE"/>
    <w:rsid w:val="00C62C28"/>
    <w:rsid w:val="00C67C4E"/>
    <w:rsid w:val="00C7087D"/>
    <w:rsid w:val="00C76F5D"/>
    <w:rsid w:val="00C770C2"/>
    <w:rsid w:val="00C86589"/>
    <w:rsid w:val="00C87EEB"/>
    <w:rsid w:val="00C942BB"/>
    <w:rsid w:val="00C953F0"/>
    <w:rsid w:val="00C957B6"/>
    <w:rsid w:val="00CA00A7"/>
    <w:rsid w:val="00CB038F"/>
    <w:rsid w:val="00CB178E"/>
    <w:rsid w:val="00CB48A4"/>
    <w:rsid w:val="00CB4DBE"/>
    <w:rsid w:val="00CC0D31"/>
    <w:rsid w:val="00CC128F"/>
    <w:rsid w:val="00CD0586"/>
    <w:rsid w:val="00CD2FA7"/>
    <w:rsid w:val="00CF1EAF"/>
    <w:rsid w:val="00CF4896"/>
    <w:rsid w:val="00D13D68"/>
    <w:rsid w:val="00D14195"/>
    <w:rsid w:val="00D166B5"/>
    <w:rsid w:val="00D21F52"/>
    <w:rsid w:val="00D31689"/>
    <w:rsid w:val="00D46CC7"/>
    <w:rsid w:val="00D55708"/>
    <w:rsid w:val="00D56262"/>
    <w:rsid w:val="00D636A0"/>
    <w:rsid w:val="00D722A8"/>
    <w:rsid w:val="00D748C8"/>
    <w:rsid w:val="00D76181"/>
    <w:rsid w:val="00D819C7"/>
    <w:rsid w:val="00D85657"/>
    <w:rsid w:val="00DA1C2D"/>
    <w:rsid w:val="00DA3B34"/>
    <w:rsid w:val="00DB25AA"/>
    <w:rsid w:val="00DB6B03"/>
    <w:rsid w:val="00DC20F8"/>
    <w:rsid w:val="00DC5971"/>
    <w:rsid w:val="00DC6681"/>
    <w:rsid w:val="00DD57E2"/>
    <w:rsid w:val="00DE5A98"/>
    <w:rsid w:val="00DF07C3"/>
    <w:rsid w:val="00DF157F"/>
    <w:rsid w:val="00E004B0"/>
    <w:rsid w:val="00E05B17"/>
    <w:rsid w:val="00E14D38"/>
    <w:rsid w:val="00E15376"/>
    <w:rsid w:val="00E23C32"/>
    <w:rsid w:val="00E271D1"/>
    <w:rsid w:val="00E276F2"/>
    <w:rsid w:val="00E27915"/>
    <w:rsid w:val="00E4119D"/>
    <w:rsid w:val="00E4670B"/>
    <w:rsid w:val="00E5657C"/>
    <w:rsid w:val="00E60157"/>
    <w:rsid w:val="00E609E8"/>
    <w:rsid w:val="00E63252"/>
    <w:rsid w:val="00E66504"/>
    <w:rsid w:val="00E67E13"/>
    <w:rsid w:val="00E80716"/>
    <w:rsid w:val="00E90576"/>
    <w:rsid w:val="00E96B29"/>
    <w:rsid w:val="00EA0FE2"/>
    <w:rsid w:val="00EA2BC8"/>
    <w:rsid w:val="00EA6FB9"/>
    <w:rsid w:val="00EB2204"/>
    <w:rsid w:val="00ED1723"/>
    <w:rsid w:val="00ED50A3"/>
    <w:rsid w:val="00EE25B4"/>
    <w:rsid w:val="00EE50DC"/>
    <w:rsid w:val="00EE6C6C"/>
    <w:rsid w:val="00EF18D3"/>
    <w:rsid w:val="00F1290C"/>
    <w:rsid w:val="00F14298"/>
    <w:rsid w:val="00F20664"/>
    <w:rsid w:val="00F22FA5"/>
    <w:rsid w:val="00F262F4"/>
    <w:rsid w:val="00F3256C"/>
    <w:rsid w:val="00F370AB"/>
    <w:rsid w:val="00F43B4A"/>
    <w:rsid w:val="00F46979"/>
    <w:rsid w:val="00F61B85"/>
    <w:rsid w:val="00F62DD4"/>
    <w:rsid w:val="00F64D09"/>
    <w:rsid w:val="00F72B3E"/>
    <w:rsid w:val="00F80325"/>
    <w:rsid w:val="00F80E6D"/>
    <w:rsid w:val="00F83291"/>
    <w:rsid w:val="00F838C3"/>
    <w:rsid w:val="00F8437D"/>
    <w:rsid w:val="00F87F0C"/>
    <w:rsid w:val="00F93230"/>
    <w:rsid w:val="00FA3C87"/>
    <w:rsid w:val="00FA7C95"/>
    <w:rsid w:val="00FB182D"/>
    <w:rsid w:val="00FB5366"/>
    <w:rsid w:val="00FC03EE"/>
    <w:rsid w:val="00FC2755"/>
    <w:rsid w:val="00FC617F"/>
    <w:rsid w:val="00FC6D4A"/>
    <w:rsid w:val="00FC7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4626"/>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A30A7F"/>
    <w:pPr>
      <w:spacing w:after="160"/>
    </w:pPr>
    <w:rPr>
      <w:b/>
      <w:bCs/>
    </w:rPr>
  </w:style>
  <w:style w:type="character" w:customStyle="1" w:styleId="CommentSubjectChar">
    <w:name w:val="Comment Subject Char"/>
    <w:basedOn w:val="CommentTextChar"/>
    <w:link w:val="CommentSubject"/>
    <w:uiPriority w:val="99"/>
    <w:semiHidden/>
    <w:rsid w:val="00A30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C05BF6E374C50A8C9DC7468138770"/>
        <w:category>
          <w:name w:val="General"/>
          <w:gallery w:val="placeholder"/>
        </w:category>
        <w:types>
          <w:type w:val="bbPlcHdr"/>
        </w:types>
        <w:behaviors>
          <w:behavior w:val="content"/>
        </w:behaviors>
        <w:guid w:val="{ADE0E53D-A15B-4E20-958A-F35F83B011B5}"/>
      </w:docPartPr>
      <w:docPartBody>
        <w:p w:rsidR="003872B7" w:rsidRDefault="0001728B" w:rsidP="0001728B">
          <w:pPr>
            <w:pStyle w:val="03FC05BF6E374C50A8C9DC7468138770"/>
          </w:pPr>
          <w:r w:rsidRPr="00A1380C">
            <w:rPr>
              <w:rStyle w:val="PlaceholderText"/>
            </w:rPr>
            <w:t>Choose an item.</w:t>
          </w:r>
        </w:p>
      </w:docPartBody>
    </w:docPart>
    <w:docPart>
      <w:docPartPr>
        <w:name w:val="F75867A4A6724FB585B126C10D4D1254"/>
        <w:category>
          <w:name w:val="General"/>
          <w:gallery w:val="placeholder"/>
        </w:category>
        <w:types>
          <w:type w:val="bbPlcHdr"/>
        </w:types>
        <w:behaviors>
          <w:behavior w:val="content"/>
        </w:behaviors>
        <w:guid w:val="{96C4BF6F-1FE7-4560-B2E1-3F0D5B59B7A8}"/>
      </w:docPartPr>
      <w:docPartBody>
        <w:p w:rsidR="003872B7" w:rsidRDefault="0001728B" w:rsidP="0001728B">
          <w:pPr>
            <w:pStyle w:val="F75867A4A6724FB585B126C10D4D1254"/>
          </w:pPr>
          <w:r w:rsidRPr="00A1380C">
            <w:rPr>
              <w:rStyle w:val="PlaceholderText"/>
            </w:rPr>
            <w:t>Choose an item.</w:t>
          </w:r>
        </w:p>
      </w:docPartBody>
    </w:docPart>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AD9A9FE8B2D34100A4598C157758131D"/>
        <w:category>
          <w:name w:val="General"/>
          <w:gallery w:val="placeholder"/>
        </w:category>
        <w:types>
          <w:type w:val="bbPlcHdr"/>
        </w:types>
        <w:behaviors>
          <w:behavior w:val="content"/>
        </w:behaviors>
        <w:guid w:val="{16220FDE-7EB2-4FC0-9B63-C205117A5E7E}"/>
      </w:docPartPr>
      <w:docPartBody>
        <w:p w:rsidR="00F53F21" w:rsidRDefault="007D0A2D" w:rsidP="007D0A2D">
          <w:pPr>
            <w:pStyle w:val="AD9A9FE8B2D34100A4598C157758131D"/>
          </w:pPr>
          <w:r w:rsidRPr="00BA16E6">
            <w:rPr>
              <w:rStyle w:val="PlaceholderText"/>
            </w:rPr>
            <w:t>Choose an item.</w:t>
          </w:r>
        </w:p>
      </w:docPartBody>
    </w:docPart>
    <w:docPart>
      <w:docPartPr>
        <w:name w:val="65BDC802A70F407BB3461C3D1B01F7BA"/>
        <w:category>
          <w:name w:val="General"/>
          <w:gallery w:val="placeholder"/>
        </w:category>
        <w:types>
          <w:type w:val="bbPlcHdr"/>
        </w:types>
        <w:behaviors>
          <w:behavior w:val="content"/>
        </w:behaviors>
        <w:guid w:val="{03763D06-CAA7-41C4-ACC5-E64C353DBCC1}"/>
      </w:docPartPr>
      <w:docPartBody>
        <w:p w:rsidR="00F53F21" w:rsidRDefault="007D0A2D" w:rsidP="007D0A2D">
          <w:pPr>
            <w:pStyle w:val="65BDC802A70F407BB3461C3D1B01F7BA"/>
          </w:pPr>
          <w:r w:rsidRPr="00BA16E6">
            <w:rPr>
              <w:rStyle w:val="PlaceholderText"/>
            </w:rPr>
            <w:t>Choose an item.</w:t>
          </w:r>
        </w:p>
      </w:docPartBody>
    </w:docPart>
    <w:docPart>
      <w:docPartPr>
        <w:name w:val="D3E5871DB55843498147FA0269AD13A5"/>
        <w:category>
          <w:name w:val="General"/>
          <w:gallery w:val="placeholder"/>
        </w:category>
        <w:types>
          <w:type w:val="bbPlcHdr"/>
        </w:types>
        <w:behaviors>
          <w:behavior w:val="content"/>
        </w:behaviors>
        <w:guid w:val="{A69002BB-6AD2-480E-98A5-02B11180AD7B}"/>
      </w:docPartPr>
      <w:docPartBody>
        <w:p w:rsidR="00F53F21" w:rsidRDefault="007D0A2D" w:rsidP="007D0A2D">
          <w:pPr>
            <w:pStyle w:val="D3E5871DB55843498147FA0269AD13A5"/>
          </w:pPr>
          <w:r w:rsidRPr="00A1380C">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990743EE99294004BCD5E194BE9EC943"/>
        <w:category>
          <w:name w:val="General"/>
          <w:gallery w:val="placeholder"/>
        </w:category>
        <w:types>
          <w:type w:val="bbPlcHdr"/>
        </w:types>
        <w:behaviors>
          <w:behavior w:val="content"/>
        </w:behaviors>
        <w:guid w:val="{4A43F8D5-3E34-4793-B5EC-63246C666BC7}"/>
      </w:docPartPr>
      <w:docPartBody>
        <w:p w:rsidR="00426DD3" w:rsidRDefault="00C94B3B" w:rsidP="00C94B3B">
          <w:pPr>
            <w:pStyle w:val="990743EE99294004BCD5E194BE9EC943"/>
          </w:pPr>
          <w:r w:rsidRPr="00BA16E6">
            <w:rPr>
              <w:rStyle w:val="PlaceholderText"/>
            </w:rPr>
            <w:t>Choose an item.</w:t>
          </w:r>
        </w:p>
      </w:docPartBody>
    </w:docPart>
    <w:docPart>
      <w:docPartPr>
        <w:name w:val="D5FBE3140A9E459E9200F3567A0B23C3"/>
        <w:category>
          <w:name w:val="General"/>
          <w:gallery w:val="placeholder"/>
        </w:category>
        <w:types>
          <w:type w:val="bbPlcHdr"/>
        </w:types>
        <w:behaviors>
          <w:behavior w:val="content"/>
        </w:behaviors>
        <w:guid w:val="{11F03ED3-D714-487B-9267-D420AD378E61}"/>
      </w:docPartPr>
      <w:docPartBody>
        <w:p w:rsidR="00426DD3" w:rsidRDefault="00C94B3B" w:rsidP="00C94B3B">
          <w:pPr>
            <w:pStyle w:val="D5FBE3140A9E459E9200F3567A0B23C3"/>
          </w:pPr>
          <w:r w:rsidRPr="00BA16E6">
            <w:rPr>
              <w:rStyle w:val="PlaceholderText"/>
            </w:rPr>
            <w:t>Choose an item.</w:t>
          </w:r>
        </w:p>
      </w:docPartBody>
    </w:docPart>
    <w:docPart>
      <w:docPartPr>
        <w:name w:val="03400DA608604359BCE8ACA09457C7D8"/>
        <w:category>
          <w:name w:val="General"/>
          <w:gallery w:val="placeholder"/>
        </w:category>
        <w:types>
          <w:type w:val="bbPlcHdr"/>
        </w:types>
        <w:behaviors>
          <w:behavior w:val="content"/>
        </w:behaviors>
        <w:guid w:val="{3AC1F348-A3D9-4847-8ADB-2E5DE300E378}"/>
      </w:docPartPr>
      <w:docPartBody>
        <w:p w:rsidR="00426DD3" w:rsidRDefault="00C94B3B" w:rsidP="00C94B3B">
          <w:pPr>
            <w:pStyle w:val="03400DA608604359BCE8ACA09457C7D8"/>
          </w:pPr>
          <w:r w:rsidRPr="00BA16E6">
            <w:rPr>
              <w:rStyle w:val="PlaceholderText"/>
            </w:rPr>
            <w:t>Choose an item.</w:t>
          </w:r>
        </w:p>
      </w:docPartBody>
    </w:docPart>
    <w:docPart>
      <w:docPartPr>
        <w:name w:val="90B9A496AAD34CAC91808C51011A2388"/>
        <w:category>
          <w:name w:val="General"/>
          <w:gallery w:val="placeholder"/>
        </w:category>
        <w:types>
          <w:type w:val="bbPlcHdr"/>
        </w:types>
        <w:behaviors>
          <w:behavior w:val="content"/>
        </w:behaviors>
        <w:guid w:val="{96F104A1-455C-4BAD-B77D-5C429EB3CF40}"/>
      </w:docPartPr>
      <w:docPartBody>
        <w:p w:rsidR="00426DD3" w:rsidRDefault="00C94B3B" w:rsidP="00C94B3B">
          <w:pPr>
            <w:pStyle w:val="90B9A496AAD34CAC91808C51011A2388"/>
          </w:pPr>
          <w:r w:rsidRPr="00BA16E6">
            <w:rPr>
              <w:rStyle w:val="PlaceholderText"/>
            </w:rPr>
            <w:t>Choose an item.</w:t>
          </w:r>
        </w:p>
      </w:docPartBody>
    </w:docPart>
    <w:docPart>
      <w:docPartPr>
        <w:name w:val="13AA3155ABE24A50B6D6D0C890537917"/>
        <w:category>
          <w:name w:val="General"/>
          <w:gallery w:val="placeholder"/>
        </w:category>
        <w:types>
          <w:type w:val="bbPlcHdr"/>
        </w:types>
        <w:behaviors>
          <w:behavior w:val="content"/>
        </w:behaviors>
        <w:guid w:val="{81D2A653-E8A3-404E-8AA2-11F4ED2A71BA}"/>
      </w:docPartPr>
      <w:docPartBody>
        <w:p w:rsidR="00426DD3" w:rsidRDefault="00C94B3B" w:rsidP="00C94B3B">
          <w:pPr>
            <w:pStyle w:val="13AA3155ABE24A50B6D6D0C890537917"/>
          </w:pPr>
          <w:r w:rsidRPr="00A1380C">
            <w:rPr>
              <w:rStyle w:val="PlaceholderText"/>
            </w:rPr>
            <w:t>Choose an item.</w:t>
          </w:r>
        </w:p>
      </w:docPartBody>
    </w:docPart>
    <w:docPart>
      <w:docPartPr>
        <w:name w:val="2F7DDD331C6C4F3DBAE8F646D42F43FE"/>
        <w:category>
          <w:name w:val="General"/>
          <w:gallery w:val="placeholder"/>
        </w:category>
        <w:types>
          <w:type w:val="bbPlcHdr"/>
        </w:types>
        <w:behaviors>
          <w:behavior w:val="content"/>
        </w:behaviors>
        <w:guid w:val="{1B490D9C-E2E7-4D1B-8287-AB52482EFE10}"/>
      </w:docPartPr>
      <w:docPartBody>
        <w:p w:rsidR="00426DD3" w:rsidRDefault="00C94B3B" w:rsidP="00C94B3B">
          <w:pPr>
            <w:pStyle w:val="2F7DDD331C6C4F3DBAE8F646D42F43FE"/>
          </w:pPr>
          <w:r w:rsidRPr="00BA16E6">
            <w:rPr>
              <w:rStyle w:val="PlaceholderText"/>
            </w:rPr>
            <w:t>Choose an item.</w:t>
          </w:r>
        </w:p>
      </w:docPartBody>
    </w:docPart>
    <w:docPart>
      <w:docPartPr>
        <w:name w:val="B69E4CD3183045C5B7F8A5163A84A9C6"/>
        <w:category>
          <w:name w:val="General"/>
          <w:gallery w:val="placeholder"/>
        </w:category>
        <w:types>
          <w:type w:val="bbPlcHdr"/>
        </w:types>
        <w:behaviors>
          <w:behavior w:val="content"/>
        </w:behaviors>
        <w:guid w:val="{487A361F-BDDE-482C-8F63-1784317385B2}"/>
      </w:docPartPr>
      <w:docPartBody>
        <w:p w:rsidR="00426DD3" w:rsidRDefault="00C94B3B" w:rsidP="00C94B3B">
          <w:pPr>
            <w:pStyle w:val="B69E4CD3183045C5B7F8A5163A84A9C6"/>
          </w:pPr>
          <w:r w:rsidRPr="00BA16E6">
            <w:rPr>
              <w:rStyle w:val="PlaceholderText"/>
            </w:rPr>
            <w:t>Choose an item.</w:t>
          </w:r>
        </w:p>
      </w:docPartBody>
    </w:docPart>
    <w:docPart>
      <w:docPartPr>
        <w:name w:val="8F55A741E2124B8C80A1D68EC1B4B611"/>
        <w:category>
          <w:name w:val="General"/>
          <w:gallery w:val="placeholder"/>
        </w:category>
        <w:types>
          <w:type w:val="bbPlcHdr"/>
        </w:types>
        <w:behaviors>
          <w:behavior w:val="content"/>
        </w:behaviors>
        <w:guid w:val="{4CD24103-171B-4E1C-AE34-A82CB95F59D9}"/>
      </w:docPartPr>
      <w:docPartBody>
        <w:p w:rsidR="00426DD3" w:rsidRDefault="00C94B3B" w:rsidP="00C94B3B">
          <w:pPr>
            <w:pStyle w:val="8F55A741E2124B8C80A1D68EC1B4B611"/>
          </w:pPr>
          <w:r w:rsidRPr="00BA16E6">
            <w:rPr>
              <w:rStyle w:val="PlaceholderText"/>
            </w:rPr>
            <w:t>Choose an item.</w:t>
          </w:r>
        </w:p>
      </w:docPartBody>
    </w:docPart>
    <w:docPart>
      <w:docPartPr>
        <w:name w:val="1A16B9B68AFA48479CB93D820A3F62B5"/>
        <w:category>
          <w:name w:val="General"/>
          <w:gallery w:val="placeholder"/>
        </w:category>
        <w:types>
          <w:type w:val="bbPlcHdr"/>
        </w:types>
        <w:behaviors>
          <w:behavior w:val="content"/>
        </w:behaviors>
        <w:guid w:val="{B8FF7B59-38B6-452C-9A10-B62E6F4CD3C7}"/>
      </w:docPartPr>
      <w:docPartBody>
        <w:p w:rsidR="00426DD3" w:rsidRDefault="00C94B3B" w:rsidP="00C94B3B">
          <w:pPr>
            <w:pStyle w:val="1A16B9B68AFA48479CB93D820A3F62B5"/>
          </w:pPr>
          <w:r w:rsidRPr="00BA16E6">
            <w:rPr>
              <w:rStyle w:val="PlaceholderText"/>
            </w:rPr>
            <w:t>Choose an item.</w:t>
          </w:r>
        </w:p>
      </w:docPartBody>
    </w:docPart>
    <w:docPart>
      <w:docPartPr>
        <w:name w:val="FEEE961DC07E4B4E8385CD26CF1BAFB3"/>
        <w:category>
          <w:name w:val="General"/>
          <w:gallery w:val="placeholder"/>
        </w:category>
        <w:types>
          <w:type w:val="bbPlcHdr"/>
        </w:types>
        <w:behaviors>
          <w:behavior w:val="content"/>
        </w:behaviors>
        <w:guid w:val="{D6D1A7B2-90C1-481B-B435-7210887CC508}"/>
      </w:docPartPr>
      <w:docPartBody>
        <w:p w:rsidR="00426DD3" w:rsidRDefault="00C94B3B" w:rsidP="00C94B3B">
          <w:pPr>
            <w:pStyle w:val="FEEE961DC07E4B4E8385CD26CF1BAFB3"/>
          </w:pPr>
          <w:r w:rsidRPr="00A1380C">
            <w:rPr>
              <w:rStyle w:val="PlaceholderText"/>
            </w:rPr>
            <w:t>Choose an item.</w:t>
          </w:r>
        </w:p>
      </w:docPartBody>
    </w:docPart>
    <w:docPart>
      <w:docPartPr>
        <w:name w:val="56CB68DD2D1D410DBF2280790D952AB9"/>
        <w:category>
          <w:name w:val="General"/>
          <w:gallery w:val="placeholder"/>
        </w:category>
        <w:types>
          <w:type w:val="bbPlcHdr"/>
        </w:types>
        <w:behaviors>
          <w:behavior w:val="content"/>
        </w:behaviors>
        <w:guid w:val="{DD0D6785-258B-487A-B65D-29FBEEC33C8C}"/>
      </w:docPartPr>
      <w:docPartBody>
        <w:p w:rsidR="00D21D5C" w:rsidRDefault="00D21D5C" w:rsidP="00D21D5C">
          <w:pPr>
            <w:pStyle w:val="56CB68DD2D1D410DBF2280790D952AB9"/>
          </w:pPr>
          <w:r w:rsidRPr="00BA16E6">
            <w:rPr>
              <w:rStyle w:val="PlaceholderText"/>
            </w:rPr>
            <w:t>Choose an item.</w:t>
          </w:r>
        </w:p>
      </w:docPartBody>
    </w:docPart>
    <w:docPart>
      <w:docPartPr>
        <w:name w:val="E2E282D66EB44226BF736514358D1F13"/>
        <w:category>
          <w:name w:val="General"/>
          <w:gallery w:val="placeholder"/>
        </w:category>
        <w:types>
          <w:type w:val="bbPlcHdr"/>
        </w:types>
        <w:behaviors>
          <w:behavior w:val="content"/>
        </w:behaviors>
        <w:guid w:val="{B465FD56-62EA-4B1A-B84F-6ABB0E1A1689}"/>
      </w:docPartPr>
      <w:docPartBody>
        <w:p w:rsidR="00D21D5C" w:rsidRDefault="00D21D5C" w:rsidP="00D21D5C">
          <w:pPr>
            <w:pStyle w:val="E2E282D66EB44226BF736514358D1F13"/>
          </w:pPr>
          <w:r w:rsidRPr="00BA16E6">
            <w:rPr>
              <w:rStyle w:val="PlaceholderText"/>
            </w:rPr>
            <w:t>Choose an item.</w:t>
          </w:r>
        </w:p>
      </w:docPartBody>
    </w:docPart>
    <w:docPart>
      <w:docPartPr>
        <w:name w:val="BDB5E9C2512043AE914B8E7E26700EA0"/>
        <w:category>
          <w:name w:val="General"/>
          <w:gallery w:val="placeholder"/>
        </w:category>
        <w:types>
          <w:type w:val="bbPlcHdr"/>
        </w:types>
        <w:behaviors>
          <w:behavior w:val="content"/>
        </w:behaviors>
        <w:guid w:val="{4238CD28-008B-4E28-BF8E-282404E467ED}"/>
      </w:docPartPr>
      <w:docPartBody>
        <w:p w:rsidR="00D21D5C" w:rsidRDefault="00D21D5C" w:rsidP="00D21D5C">
          <w:pPr>
            <w:pStyle w:val="BDB5E9C2512043AE914B8E7E26700EA0"/>
          </w:pPr>
          <w:r w:rsidRPr="00BA16E6">
            <w:rPr>
              <w:rStyle w:val="PlaceholderText"/>
            </w:rPr>
            <w:t>Choose an item.</w:t>
          </w:r>
        </w:p>
      </w:docPartBody>
    </w:docPart>
    <w:docPart>
      <w:docPartPr>
        <w:name w:val="3A1272E656214C2CBC13E4BA17F3AA5B"/>
        <w:category>
          <w:name w:val="General"/>
          <w:gallery w:val="placeholder"/>
        </w:category>
        <w:types>
          <w:type w:val="bbPlcHdr"/>
        </w:types>
        <w:behaviors>
          <w:behavior w:val="content"/>
        </w:behaviors>
        <w:guid w:val="{56D81D74-8A42-405A-9BED-03C00A28E59A}"/>
      </w:docPartPr>
      <w:docPartBody>
        <w:p w:rsidR="00D21D5C" w:rsidRDefault="00D21D5C" w:rsidP="00D21D5C">
          <w:pPr>
            <w:pStyle w:val="3A1272E656214C2CBC13E4BA17F3AA5B"/>
          </w:pPr>
          <w:r w:rsidRPr="00BA16E6">
            <w:rPr>
              <w:rStyle w:val="PlaceholderText"/>
            </w:rPr>
            <w:t>Choose an item.</w:t>
          </w:r>
        </w:p>
      </w:docPartBody>
    </w:docPart>
    <w:docPart>
      <w:docPartPr>
        <w:name w:val="AD71A26A2D2B4628A42D642826DCE774"/>
        <w:category>
          <w:name w:val="General"/>
          <w:gallery w:val="placeholder"/>
        </w:category>
        <w:types>
          <w:type w:val="bbPlcHdr"/>
        </w:types>
        <w:behaviors>
          <w:behavior w:val="content"/>
        </w:behaviors>
        <w:guid w:val="{8DEFD809-922A-44E5-99F8-CCFB4B9845C7}"/>
      </w:docPartPr>
      <w:docPartBody>
        <w:p w:rsidR="00D21D5C" w:rsidRDefault="00D21D5C" w:rsidP="00D21D5C">
          <w:pPr>
            <w:pStyle w:val="AD71A26A2D2B4628A42D642826DCE774"/>
          </w:pPr>
          <w:r w:rsidRPr="00BA16E6">
            <w:rPr>
              <w:rStyle w:val="PlaceholderText"/>
            </w:rPr>
            <w:t>Choose an item.</w:t>
          </w:r>
        </w:p>
      </w:docPartBody>
    </w:docPart>
    <w:docPart>
      <w:docPartPr>
        <w:name w:val="C5676D4C287F449F84A5ECA9C2BFA244"/>
        <w:category>
          <w:name w:val="General"/>
          <w:gallery w:val="placeholder"/>
        </w:category>
        <w:types>
          <w:type w:val="bbPlcHdr"/>
        </w:types>
        <w:behaviors>
          <w:behavior w:val="content"/>
        </w:behaviors>
        <w:guid w:val="{065F44A2-2371-4998-85D5-099B2A2F5087}"/>
      </w:docPartPr>
      <w:docPartBody>
        <w:p w:rsidR="00D21D5C" w:rsidRDefault="00D21D5C" w:rsidP="00D21D5C">
          <w:pPr>
            <w:pStyle w:val="C5676D4C287F449F84A5ECA9C2BFA244"/>
          </w:pPr>
          <w:r w:rsidRPr="00BA16E6">
            <w:rPr>
              <w:rStyle w:val="PlaceholderText"/>
            </w:rPr>
            <w:t>Choose an item.</w:t>
          </w:r>
        </w:p>
      </w:docPartBody>
    </w:docPart>
    <w:docPart>
      <w:docPartPr>
        <w:name w:val="33CCFC9C975648EEA62F35CB463833A2"/>
        <w:category>
          <w:name w:val="General"/>
          <w:gallery w:val="placeholder"/>
        </w:category>
        <w:types>
          <w:type w:val="bbPlcHdr"/>
        </w:types>
        <w:behaviors>
          <w:behavior w:val="content"/>
        </w:behaviors>
        <w:guid w:val="{EA75906B-8EA5-49EA-A4AE-AAA790D88337}"/>
      </w:docPartPr>
      <w:docPartBody>
        <w:p w:rsidR="00A93BE9" w:rsidRDefault="00B612E1" w:rsidP="00B612E1">
          <w:pPr>
            <w:pStyle w:val="33CCFC9C975648EEA62F35CB463833A2"/>
          </w:pPr>
          <w:r w:rsidRPr="00E77056">
            <w:rPr>
              <w:rStyle w:val="PlaceholderText"/>
            </w:rPr>
            <w:t>Choose an item.</w:t>
          </w:r>
        </w:p>
      </w:docPartBody>
    </w:docPart>
    <w:docPart>
      <w:docPartPr>
        <w:name w:val="6106329FC8D14B5B928220B3D40368CB"/>
        <w:category>
          <w:name w:val="General"/>
          <w:gallery w:val="placeholder"/>
        </w:category>
        <w:types>
          <w:type w:val="bbPlcHdr"/>
        </w:types>
        <w:behaviors>
          <w:behavior w:val="content"/>
        </w:behaviors>
        <w:guid w:val="{51256311-3C09-4637-A7EF-F9F6876CEF4C}"/>
      </w:docPartPr>
      <w:docPartBody>
        <w:p w:rsidR="00E619F7" w:rsidRDefault="00841280" w:rsidP="00841280">
          <w:pPr>
            <w:pStyle w:val="6106329FC8D14B5B928220B3D40368CB"/>
          </w:pPr>
          <w:r w:rsidRPr="00BA16E6">
            <w:rPr>
              <w:rStyle w:val="PlaceholderText"/>
            </w:rPr>
            <w:t>Choose an item.</w:t>
          </w:r>
        </w:p>
      </w:docPartBody>
    </w:docPart>
    <w:docPart>
      <w:docPartPr>
        <w:name w:val="D9BE8D48D62743A1BBFB1966FD1A6433"/>
        <w:category>
          <w:name w:val="General"/>
          <w:gallery w:val="placeholder"/>
        </w:category>
        <w:types>
          <w:type w:val="bbPlcHdr"/>
        </w:types>
        <w:behaviors>
          <w:behavior w:val="content"/>
        </w:behaviors>
        <w:guid w:val="{86078B81-E5EA-4114-8FB4-03F92669BC51}"/>
      </w:docPartPr>
      <w:docPartBody>
        <w:p w:rsidR="00E619F7" w:rsidRDefault="00841280" w:rsidP="00841280">
          <w:pPr>
            <w:pStyle w:val="D9BE8D48D62743A1BBFB1966FD1A6433"/>
          </w:pPr>
          <w:r w:rsidRPr="00BA16E6">
            <w:rPr>
              <w:rStyle w:val="PlaceholderText"/>
            </w:rPr>
            <w:t>Choose an item.</w:t>
          </w:r>
        </w:p>
      </w:docPartBody>
    </w:docPart>
    <w:docPart>
      <w:docPartPr>
        <w:name w:val="3E2D1BBCE849443EA90B2DB725B4035F"/>
        <w:category>
          <w:name w:val="General"/>
          <w:gallery w:val="placeholder"/>
        </w:category>
        <w:types>
          <w:type w:val="bbPlcHdr"/>
        </w:types>
        <w:behaviors>
          <w:behavior w:val="content"/>
        </w:behaviors>
        <w:guid w:val="{765CBAF1-7737-425B-B484-BF8AFAFB0385}"/>
      </w:docPartPr>
      <w:docPartBody>
        <w:p w:rsidR="00E619F7" w:rsidRDefault="00841280" w:rsidP="00841280">
          <w:pPr>
            <w:pStyle w:val="3E2D1BBCE849443EA90B2DB725B4035F"/>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6380"/>
    <w:rsid w:val="002F31EE"/>
    <w:rsid w:val="003872B7"/>
    <w:rsid w:val="003A15E9"/>
    <w:rsid w:val="00426DD3"/>
    <w:rsid w:val="00454D3D"/>
    <w:rsid w:val="00585C3B"/>
    <w:rsid w:val="00627DC9"/>
    <w:rsid w:val="00660FE9"/>
    <w:rsid w:val="00690A5D"/>
    <w:rsid w:val="006A27D2"/>
    <w:rsid w:val="00735623"/>
    <w:rsid w:val="007402A6"/>
    <w:rsid w:val="007A4541"/>
    <w:rsid w:val="007B1940"/>
    <w:rsid w:val="007D0A2D"/>
    <w:rsid w:val="00841280"/>
    <w:rsid w:val="008A2C61"/>
    <w:rsid w:val="00A93BE9"/>
    <w:rsid w:val="00AE65B6"/>
    <w:rsid w:val="00B17E8E"/>
    <w:rsid w:val="00B30C13"/>
    <w:rsid w:val="00B612E1"/>
    <w:rsid w:val="00C818D7"/>
    <w:rsid w:val="00C94B3B"/>
    <w:rsid w:val="00D012AB"/>
    <w:rsid w:val="00D21D5C"/>
    <w:rsid w:val="00DA4246"/>
    <w:rsid w:val="00DD0795"/>
    <w:rsid w:val="00E53F74"/>
    <w:rsid w:val="00E5408C"/>
    <w:rsid w:val="00E619F7"/>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280"/>
    <w:rPr>
      <w:color w:val="808080"/>
    </w:rPr>
  </w:style>
  <w:style w:type="paragraph" w:customStyle="1" w:styleId="08F107E588EE48BE9086A3654CFB0926">
    <w:name w:val="08F107E588EE48BE9086A3654CFB0926"/>
    <w:rsid w:val="00735623"/>
  </w:style>
  <w:style w:type="paragraph" w:customStyle="1" w:styleId="A2F4D1B36C284331B52C51454CFACCC6">
    <w:name w:val="A2F4D1B36C284331B52C51454CFACCC6"/>
    <w:rsid w:val="00735623"/>
  </w:style>
  <w:style w:type="paragraph" w:customStyle="1" w:styleId="77ED199D3B3640CCAF2164C2FFED7D4A">
    <w:name w:val="77ED199D3B3640CCAF2164C2FFED7D4A"/>
    <w:rsid w:val="00735623"/>
  </w:style>
  <w:style w:type="paragraph" w:customStyle="1" w:styleId="DFDFC23D519B4BFC90CEDDD1BF4C2561">
    <w:name w:val="DFDFC23D519B4BFC90CEDDD1BF4C2561"/>
    <w:rsid w:val="00735623"/>
  </w:style>
  <w:style w:type="paragraph" w:customStyle="1" w:styleId="80A3D41BD3CF4CECA0332C08EFF41E35">
    <w:name w:val="80A3D41BD3CF4CECA0332C08EFF41E35"/>
    <w:rsid w:val="00735623"/>
  </w:style>
  <w:style w:type="paragraph" w:customStyle="1" w:styleId="725BFC6BF43942408EB85F5C24AFEDA8">
    <w:name w:val="725BFC6BF43942408EB85F5C24AFEDA8"/>
    <w:rsid w:val="00735623"/>
  </w:style>
  <w:style w:type="paragraph" w:customStyle="1" w:styleId="0ABCCC8688974B61A18E20A5951B563C">
    <w:name w:val="0ABCCC8688974B61A18E20A5951B563C"/>
    <w:rsid w:val="00735623"/>
  </w:style>
  <w:style w:type="paragraph" w:customStyle="1" w:styleId="7C864FEAD9684244AA0F23E2AFDC961B">
    <w:name w:val="7C864FEAD9684244AA0F23E2AFDC961B"/>
    <w:rsid w:val="00735623"/>
  </w:style>
  <w:style w:type="paragraph" w:customStyle="1" w:styleId="36F7C0B8D282411284C24542D295576B">
    <w:name w:val="36F7C0B8D282411284C24542D295576B"/>
    <w:rsid w:val="00735623"/>
  </w:style>
  <w:style w:type="paragraph" w:customStyle="1" w:styleId="82DD640ADFF84AD69399189CB1A54685">
    <w:name w:val="82DD640ADFF84AD69399189CB1A54685"/>
    <w:rsid w:val="00735623"/>
  </w:style>
  <w:style w:type="paragraph" w:customStyle="1" w:styleId="59774311E99D46BF9331FD8642FD34A6">
    <w:name w:val="59774311E99D46BF9331FD8642FD34A6"/>
    <w:rsid w:val="00B30C13"/>
  </w:style>
  <w:style w:type="paragraph" w:customStyle="1" w:styleId="DAFABD5D880349F09C4D34E3F44086C5">
    <w:name w:val="DAFABD5D880349F09C4D34E3F44086C5"/>
    <w:rsid w:val="00B30C13"/>
  </w:style>
  <w:style w:type="paragraph" w:customStyle="1" w:styleId="3C7F800AEDCB49CBB929E3E9944EE94D">
    <w:name w:val="3C7F800AEDCB49CBB929E3E9944EE94D"/>
    <w:rsid w:val="00B30C13"/>
  </w:style>
  <w:style w:type="paragraph" w:customStyle="1" w:styleId="35D8ED7F3ADA47E2B7C9C20955AA4EF4">
    <w:name w:val="35D8ED7F3ADA47E2B7C9C20955AA4EF4"/>
    <w:rsid w:val="00B30C13"/>
  </w:style>
  <w:style w:type="paragraph" w:customStyle="1" w:styleId="FE0B8EF4D29E4A30AB0FE0537D3E80FA">
    <w:name w:val="FE0B8EF4D29E4A30AB0FE0537D3E80FA"/>
    <w:rsid w:val="00B30C13"/>
  </w:style>
  <w:style w:type="paragraph" w:customStyle="1" w:styleId="4E0D447020BC42449A4A85B240644FA1">
    <w:name w:val="4E0D447020BC42449A4A85B240644FA1"/>
    <w:rsid w:val="00B30C13"/>
  </w:style>
  <w:style w:type="paragraph" w:customStyle="1" w:styleId="C34C0C582F464ECD904E0F11F50F69CE">
    <w:name w:val="C34C0C582F464ECD904E0F11F50F69CE"/>
    <w:rsid w:val="00B30C13"/>
  </w:style>
  <w:style w:type="paragraph" w:customStyle="1" w:styleId="255CD7E74A9F41B1884DF8D5AA09F32F">
    <w:name w:val="255CD7E74A9F41B1884DF8D5AA09F32F"/>
    <w:rsid w:val="00B30C13"/>
  </w:style>
  <w:style w:type="paragraph" w:customStyle="1" w:styleId="B9D0EE9CC21647FB830E0DBAF4AC20DB">
    <w:name w:val="B9D0EE9CC21647FB830E0DBAF4AC20DB"/>
    <w:rsid w:val="003A15E9"/>
  </w:style>
  <w:style w:type="paragraph" w:customStyle="1" w:styleId="408A1CD0CA3F4BA0BE22D63D373A8244">
    <w:name w:val="408A1CD0CA3F4BA0BE22D63D373A8244"/>
    <w:rsid w:val="003A15E9"/>
  </w:style>
  <w:style w:type="paragraph" w:customStyle="1" w:styleId="3E0793F14E684ED9BE440DCCAEFBE579">
    <w:name w:val="3E0793F14E684ED9BE440DCCAEFBE579"/>
    <w:rsid w:val="003A15E9"/>
  </w:style>
  <w:style w:type="paragraph" w:customStyle="1" w:styleId="82390B80A9C943758B4FAD516ECF633D">
    <w:name w:val="82390B80A9C943758B4FAD516ECF633D"/>
    <w:rsid w:val="003A15E9"/>
  </w:style>
  <w:style w:type="paragraph" w:customStyle="1" w:styleId="40A8E81C4BAA4DA9AFB7BEC7E26803DB">
    <w:name w:val="40A8E81C4BAA4DA9AFB7BEC7E26803DB"/>
    <w:rsid w:val="00D012AB"/>
  </w:style>
  <w:style w:type="paragraph" w:customStyle="1" w:styleId="2CDAB76196BF413D941E6C4979594EED">
    <w:name w:val="2CDAB76196BF413D941E6C4979594EED"/>
    <w:rsid w:val="00D012AB"/>
  </w:style>
  <w:style w:type="paragraph" w:customStyle="1" w:styleId="7D4D095C4D704C22B14B6EABDE0FBBC8">
    <w:name w:val="7D4D095C4D704C22B14B6EABDE0FBBC8"/>
    <w:rsid w:val="00D012AB"/>
  </w:style>
  <w:style w:type="paragraph" w:customStyle="1" w:styleId="3933CCBC5DEB454383BD77FBA128D216">
    <w:name w:val="3933CCBC5DEB454383BD77FBA128D216"/>
    <w:rsid w:val="00D012AB"/>
  </w:style>
  <w:style w:type="paragraph" w:customStyle="1" w:styleId="042CA8DDC54B4056BA34145175D2A2BE">
    <w:name w:val="042CA8DDC54B4056BA34145175D2A2BE"/>
    <w:rsid w:val="00D012AB"/>
  </w:style>
  <w:style w:type="paragraph" w:customStyle="1" w:styleId="7D57F08F0E1945418495E199AF2F9AC0">
    <w:name w:val="7D57F08F0E1945418495E199AF2F9AC0"/>
    <w:rsid w:val="00D012AB"/>
  </w:style>
  <w:style w:type="paragraph" w:customStyle="1" w:styleId="27D962E1BD894CC39A94F6A1DEDB06FF">
    <w:name w:val="27D962E1BD894CC39A94F6A1DEDB06FF"/>
    <w:rsid w:val="00D012AB"/>
  </w:style>
  <w:style w:type="paragraph" w:customStyle="1" w:styleId="E200935BA94243449E8A871B90C26FDD">
    <w:name w:val="E200935BA94243449E8A871B90C26FDD"/>
    <w:rsid w:val="00D012AB"/>
  </w:style>
  <w:style w:type="paragraph" w:customStyle="1" w:styleId="B9C58CFD368A436481DC2776DBFA66E3">
    <w:name w:val="B9C58CFD368A436481DC2776DBFA66E3"/>
    <w:rsid w:val="00D012AB"/>
  </w:style>
  <w:style w:type="paragraph" w:customStyle="1" w:styleId="E2BA9D544D27433FB87FD32F0EBB92A2">
    <w:name w:val="E2BA9D544D27433FB87FD32F0EBB92A2"/>
    <w:rsid w:val="00D012AB"/>
  </w:style>
  <w:style w:type="paragraph" w:customStyle="1" w:styleId="CC43779DA64B4B8AB32935BEEA7EAE94">
    <w:name w:val="CC43779DA64B4B8AB32935BEEA7EAE94"/>
    <w:rsid w:val="00D012AB"/>
  </w:style>
  <w:style w:type="paragraph" w:customStyle="1" w:styleId="2EB5C43C5E084786AB9580E3D01B448C">
    <w:name w:val="2EB5C43C5E084786AB9580E3D01B448C"/>
    <w:rsid w:val="00D012AB"/>
  </w:style>
  <w:style w:type="paragraph" w:customStyle="1" w:styleId="3E50F8445552480783C809DA12418D41">
    <w:name w:val="3E50F8445552480783C809DA12418D41"/>
    <w:rsid w:val="00246380"/>
  </w:style>
  <w:style w:type="paragraph" w:customStyle="1" w:styleId="EA2298F61F114BD2BE01BE647B7CE34F">
    <w:name w:val="EA2298F61F114BD2BE01BE647B7CE34F"/>
    <w:rsid w:val="00246380"/>
  </w:style>
  <w:style w:type="paragraph" w:customStyle="1" w:styleId="A5872F3C14CE4401BFBA94DEA53F855C">
    <w:name w:val="A5872F3C14CE4401BFBA94DEA53F855C"/>
    <w:rsid w:val="00246380"/>
  </w:style>
  <w:style w:type="paragraph" w:customStyle="1" w:styleId="D91C5481E7024A36B905408A996FCF7B">
    <w:name w:val="D91C5481E7024A36B905408A996FCF7B"/>
    <w:rsid w:val="00246380"/>
  </w:style>
  <w:style w:type="paragraph" w:customStyle="1" w:styleId="E7E40B2D24414710896EB57A461F145D">
    <w:name w:val="E7E40B2D24414710896EB57A461F145D"/>
    <w:rsid w:val="00246380"/>
  </w:style>
  <w:style w:type="paragraph" w:customStyle="1" w:styleId="CD2452F32DAF47EEB34E81B2C417616D">
    <w:name w:val="CD2452F32DAF47EEB34E81B2C417616D"/>
    <w:rsid w:val="00246380"/>
  </w:style>
  <w:style w:type="paragraph" w:customStyle="1" w:styleId="96EF4BF557274C3C8D315E82F9ECFC41">
    <w:name w:val="96EF4BF557274C3C8D315E82F9ECFC41"/>
    <w:rsid w:val="00246380"/>
  </w:style>
  <w:style w:type="paragraph" w:customStyle="1" w:styleId="E0066EE8056E4FFE84809AD9956E955A">
    <w:name w:val="E0066EE8056E4FFE84809AD9956E955A"/>
    <w:rsid w:val="00246380"/>
  </w:style>
  <w:style w:type="paragraph" w:customStyle="1" w:styleId="08E491E12DC7411CA33912D7B2595B91">
    <w:name w:val="08E491E12DC7411CA33912D7B2595B91"/>
    <w:rsid w:val="00246380"/>
  </w:style>
  <w:style w:type="paragraph" w:customStyle="1" w:styleId="D79D09E30B2542B49B573872EB8476AA">
    <w:name w:val="D79D09E30B2542B49B573872EB8476AA"/>
    <w:rsid w:val="00246380"/>
  </w:style>
  <w:style w:type="paragraph" w:customStyle="1" w:styleId="8E029F26994042168D1BDB3CDC587CDD">
    <w:name w:val="8E029F26994042168D1BDB3CDC587CDD"/>
    <w:rsid w:val="00246380"/>
  </w:style>
  <w:style w:type="paragraph" w:customStyle="1" w:styleId="86232B74915041119673EA973EACB13B">
    <w:name w:val="86232B74915041119673EA973EACB13B"/>
    <w:rsid w:val="00246380"/>
  </w:style>
  <w:style w:type="paragraph" w:customStyle="1" w:styleId="3E82F5452DD04D66B5F36E68FC319B4C">
    <w:name w:val="3E82F5452DD04D66B5F36E68FC319B4C"/>
    <w:rsid w:val="00246380"/>
  </w:style>
  <w:style w:type="paragraph" w:customStyle="1" w:styleId="26600AF591E94D14BA11B970666B608C">
    <w:name w:val="26600AF591E94D14BA11B970666B608C"/>
    <w:rsid w:val="00246380"/>
  </w:style>
  <w:style w:type="paragraph" w:customStyle="1" w:styleId="E06FDAB7CFEB40C3AF1A69015E695A14">
    <w:name w:val="E06FDAB7CFEB40C3AF1A69015E695A14"/>
    <w:rsid w:val="00246380"/>
  </w:style>
  <w:style w:type="paragraph" w:customStyle="1" w:styleId="04E21EC66C5A4893B4CA36BED589C0F6">
    <w:name w:val="04E21EC66C5A4893B4CA36BED589C0F6"/>
    <w:rsid w:val="00246380"/>
  </w:style>
  <w:style w:type="paragraph" w:customStyle="1" w:styleId="D59C7AE111B64C75B85FBC6C451A524A">
    <w:name w:val="D59C7AE111B64C75B85FBC6C451A524A"/>
    <w:rsid w:val="00246380"/>
  </w:style>
  <w:style w:type="paragraph" w:customStyle="1" w:styleId="3D274F6854A34C60A74496C69C6C7403">
    <w:name w:val="3D274F6854A34C60A74496C69C6C7403"/>
    <w:rsid w:val="00246380"/>
  </w:style>
  <w:style w:type="paragraph" w:customStyle="1" w:styleId="0499C4A9995E4617B09A63D09E7FD4DD">
    <w:name w:val="0499C4A9995E4617B09A63D09E7FD4DD"/>
    <w:rsid w:val="00246380"/>
  </w:style>
  <w:style w:type="paragraph" w:customStyle="1" w:styleId="70A84AA9FC5B47BDA4B6C4F65E478ABB">
    <w:name w:val="70A84AA9FC5B47BDA4B6C4F65E478ABB"/>
    <w:rsid w:val="00246380"/>
  </w:style>
  <w:style w:type="paragraph" w:customStyle="1" w:styleId="6D5687E26E97463895F1D5C50BF0838F">
    <w:name w:val="6D5687E26E97463895F1D5C50BF0838F"/>
    <w:rsid w:val="00246380"/>
  </w:style>
  <w:style w:type="paragraph" w:customStyle="1" w:styleId="7C0776561E1C4F54B35EDDC9F31DBDE6">
    <w:name w:val="7C0776561E1C4F54B35EDDC9F31DBDE6"/>
    <w:rsid w:val="00246380"/>
  </w:style>
  <w:style w:type="paragraph" w:customStyle="1" w:styleId="D5AF158FA90947E2AC946CF8D82AD855">
    <w:name w:val="D5AF158FA90947E2AC946CF8D82AD855"/>
    <w:rsid w:val="00246380"/>
  </w:style>
  <w:style w:type="paragraph" w:customStyle="1" w:styleId="EBE156806FCF4C5AABAC522150B79DB7">
    <w:name w:val="EBE156806FCF4C5AABAC522150B79DB7"/>
    <w:rsid w:val="00246380"/>
  </w:style>
  <w:style w:type="paragraph" w:customStyle="1" w:styleId="856A6F38CA374841B8A6EAC0A45DD0C5">
    <w:name w:val="856A6F38CA374841B8A6EAC0A45DD0C5"/>
    <w:rsid w:val="00246380"/>
  </w:style>
  <w:style w:type="paragraph" w:customStyle="1" w:styleId="EA5A77FA23714B79814C29A5D3CD173B">
    <w:name w:val="EA5A77FA23714B79814C29A5D3CD173B"/>
    <w:rsid w:val="00246380"/>
  </w:style>
  <w:style w:type="paragraph" w:customStyle="1" w:styleId="13CA0FCFD9B14072A6B20B242FB54434">
    <w:name w:val="13CA0FCFD9B14072A6B20B242FB54434"/>
    <w:rsid w:val="00246380"/>
  </w:style>
  <w:style w:type="paragraph" w:customStyle="1" w:styleId="B03702AE61434F67AA72D5A32B49F72D">
    <w:name w:val="B03702AE61434F67AA72D5A32B49F72D"/>
    <w:rsid w:val="00246380"/>
  </w:style>
  <w:style w:type="paragraph" w:customStyle="1" w:styleId="F07DDA8032D24FE780238A8213011D90">
    <w:name w:val="F07DDA8032D24FE780238A8213011D90"/>
    <w:rsid w:val="00246380"/>
  </w:style>
  <w:style w:type="paragraph" w:customStyle="1" w:styleId="5958F5F32180470497AD4B56CF410ED0">
    <w:name w:val="5958F5F32180470497AD4B56CF410ED0"/>
    <w:rsid w:val="00246380"/>
  </w:style>
  <w:style w:type="paragraph" w:customStyle="1" w:styleId="2993B93602134B698032811AE520C18D">
    <w:name w:val="2993B93602134B698032811AE520C18D"/>
    <w:rsid w:val="00246380"/>
  </w:style>
  <w:style w:type="paragraph" w:customStyle="1" w:styleId="AD890C3FCC6749418DA4C6681D8B4C14">
    <w:name w:val="AD890C3FCC6749418DA4C6681D8B4C14"/>
    <w:rsid w:val="00246380"/>
  </w:style>
  <w:style w:type="paragraph" w:customStyle="1" w:styleId="89DC0C478522458EBF6A214CD8E68E92">
    <w:name w:val="89DC0C478522458EBF6A214CD8E68E92"/>
    <w:rsid w:val="00246380"/>
  </w:style>
  <w:style w:type="paragraph" w:customStyle="1" w:styleId="7A193AE5AE324A6E851707B1CD0F227D">
    <w:name w:val="7A193AE5AE324A6E851707B1CD0F227D"/>
    <w:rsid w:val="00246380"/>
  </w:style>
  <w:style w:type="paragraph" w:customStyle="1" w:styleId="18B0FF76C36F48E0B7CD40FEFE90672C">
    <w:name w:val="18B0FF76C36F48E0B7CD40FEFE90672C"/>
    <w:rsid w:val="00246380"/>
  </w:style>
  <w:style w:type="paragraph" w:customStyle="1" w:styleId="E675EBF457D34F9B8FF2C1F131F86382">
    <w:name w:val="E675EBF457D34F9B8FF2C1F131F86382"/>
    <w:rsid w:val="00246380"/>
  </w:style>
  <w:style w:type="paragraph" w:customStyle="1" w:styleId="5AE73563C9E24173854D0B2F81FBBE23">
    <w:name w:val="5AE73563C9E24173854D0B2F81FBBE23"/>
    <w:rsid w:val="00246380"/>
  </w:style>
  <w:style w:type="paragraph" w:customStyle="1" w:styleId="86895F065EBF4075BF82FA9341E492BC">
    <w:name w:val="86895F065EBF4075BF82FA9341E492BC"/>
    <w:rsid w:val="00246380"/>
  </w:style>
  <w:style w:type="paragraph" w:customStyle="1" w:styleId="E3EF3B85829247BA8DDA5BA4C1F8C76C">
    <w:name w:val="E3EF3B85829247BA8DDA5BA4C1F8C76C"/>
    <w:rsid w:val="00AE65B6"/>
  </w:style>
  <w:style w:type="paragraph" w:customStyle="1" w:styleId="DDB9339B9A1F48EA9659E91287FFAE18">
    <w:name w:val="DDB9339B9A1F48EA9659E91287FFAE18"/>
    <w:rsid w:val="00AE65B6"/>
  </w:style>
  <w:style w:type="paragraph" w:customStyle="1" w:styleId="2BB6DFBB60AF43B4BDC7D2C6B54E1BAA">
    <w:name w:val="2BB6DFBB60AF43B4BDC7D2C6B54E1BAA"/>
    <w:rsid w:val="00AE65B6"/>
  </w:style>
  <w:style w:type="paragraph" w:customStyle="1" w:styleId="783C336A6C3843A99344A4EE7E8E9331">
    <w:name w:val="783C336A6C3843A99344A4EE7E8E9331"/>
    <w:rsid w:val="00AE65B6"/>
  </w:style>
  <w:style w:type="paragraph" w:customStyle="1" w:styleId="9EF58B67C2B34B3CA75EBF11B9687D50">
    <w:name w:val="9EF58B67C2B34B3CA75EBF11B9687D50"/>
    <w:rsid w:val="00AE65B6"/>
  </w:style>
  <w:style w:type="paragraph" w:customStyle="1" w:styleId="E27360FD4E4A42069D34744CDE8D495D">
    <w:name w:val="E27360FD4E4A42069D34744CDE8D495D"/>
    <w:rsid w:val="00AE65B6"/>
  </w:style>
  <w:style w:type="paragraph" w:customStyle="1" w:styleId="68E8B68557FD46A5BCA162AC7D89A887">
    <w:name w:val="68E8B68557FD46A5BCA162AC7D89A887"/>
    <w:rsid w:val="00AE65B6"/>
  </w:style>
  <w:style w:type="paragraph" w:customStyle="1" w:styleId="8FFF40D49E1B4B4DBEB01020476946A9">
    <w:name w:val="8FFF40D49E1B4B4DBEB01020476946A9"/>
    <w:rsid w:val="00AE65B6"/>
  </w:style>
  <w:style w:type="paragraph" w:customStyle="1" w:styleId="DC2DAA60C6C043FBABB8780E1C8679C6">
    <w:name w:val="DC2DAA60C6C043FBABB8780E1C8679C6"/>
    <w:rsid w:val="00AE65B6"/>
  </w:style>
  <w:style w:type="paragraph" w:customStyle="1" w:styleId="D353401339334D598F36EC6354620D5E">
    <w:name w:val="D353401339334D598F36EC6354620D5E"/>
    <w:rsid w:val="00AE65B6"/>
  </w:style>
  <w:style w:type="paragraph" w:customStyle="1" w:styleId="3C748F66878A46358FCA0AFDF8419E78">
    <w:name w:val="3C748F66878A46358FCA0AFDF8419E78"/>
    <w:rsid w:val="00AE65B6"/>
  </w:style>
  <w:style w:type="paragraph" w:customStyle="1" w:styleId="D82B805F3C1F44D098CCCC9DD3DD699D">
    <w:name w:val="D82B805F3C1F44D098CCCC9DD3DD699D"/>
    <w:rsid w:val="00AE65B6"/>
  </w:style>
  <w:style w:type="paragraph" w:customStyle="1" w:styleId="D70A26F50E2446C08A13BC37A070DF53">
    <w:name w:val="D70A26F50E2446C08A13BC37A070DF53"/>
    <w:rsid w:val="00AE65B6"/>
  </w:style>
  <w:style w:type="paragraph" w:customStyle="1" w:styleId="D5142C1F2A814D4397AA7FB261843306">
    <w:name w:val="D5142C1F2A814D4397AA7FB261843306"/>
    <w:rsid w:val="00AE65B6"/>
  </w:style>
  <w:style w:type="paragraph" w:customStyle="1" w:styleId="65FAA7B0342D45ABA122785D3A336182">
    <w:name w:val="65FAA7B0342D45ABA122785D3A336182"/>
    <w:rsid w:val="00AE65B6"/>
  </w:style>
  <w:style w:type="paragraph" w:customStyle="1" w:styleId="CA38DBC188364B75AC596E514FF9C6E8">
    <w:name w:val="CA38DBC188364B75AC596E514FF9C6E8"/>
    <w:rsid w:val="00AE65B6"/>
  </w:style>
  <w:style w:type="paragraph" w:customStyle="1" w:styleId="B8E23A9C39174618A4C047AC3AA519B5">
    <w:name w:val="B8E23A9C39174618A4C047AC3AA519B5"/>
    <w:rsid w:val="00AE65B6"/>
  </w:style>
  <w:style w:type="paragraph" w:customStyle="1" w:styleId="CC4D1EF8459F4B948E0D62016D2FAA8B">
    <w:name w:val="CC4D1EF8459F4B948E0D62016D2FAA8B"/>
    <w:rsid w:val="00AE65B6"/>
  </w:style>
  <w:style w:type="paragraph" w:customStyle="1" w:styleId="6009ECD7C369491CBDC70E9C50A4DB25">
    <w:name w:val="6009ECD7C369491CBDC70E9C50A4DB25"/>
    <w:rsid w:val="00AE65B6"/>
  </w:style>
  <w:style w:type="paragraph" w:customStyle="1" w:styleId="9C26F3533AA7480CA8DBB2AFA17F1A6D">
    <w:name w:val="9C26F3533AA7480CA8DBB2AFA17F1A6D"/>
    <w:rsid w:val="00AE65B6"/>
  </w:style>
  <w:style w:type="paragraph" w:customStyle="1" w:styleId="48C94BAB788E4D51A67FE4E09EC7A976">
    <w:name w:val="48C94BAB788E4D51A67FE4E09EC7A976"/>
    <w:rsid w:val="00AE65B6"/>
  </w:style>
  <w:style w:type="paragraph" w:customStyle="1" w:styleId="8DC80756C9904294BEC0ACB220DBA802">
    <w:name w:val="8DC80756C9904294BEC0ACB220DBA802"/>
    <w:rsid w:val="00AE65B6"/>
  </w:style>
  <w:style w:type="paragraph" w:customStyle="1" w:styleId="4B63382BB44E49FB8AE9A95B4F6ED1C2">
    <w:name w:val="4B63382BB44E49FB8AE9A95B4F6ED1C2"/>
    <w:rsid w:val="00AE65B6"/>
  </w:style>
  <w:style w:type="paragraph" w:customStyle="1" w:styleId="EDE3AE7876064E908B38E7EA0F9F40DE">
    <w:name w:val="EDE3AE7876064E908B38E7EA0F9F40DE"/>
    <w:rsid w:val="00AE65B6"/>
  </w:style>
  <w:style w:type="paragraph" w:customStyle="1" w:styleId="0F4353A5C4014342B8B2255B775FA206">
    <w:name w:val="0F4353A5C4014342B8B2255B775FA206"/>
    <w:rsid w:val="00AE65B6"/>
  </w:style>
  <w:style w:type="paragraph" w:customStyle="1" w:styleId="FF2C4E4121124C2B85783CAAEAAE77EB">
    <w:name w:val="FF2C4E4121124C2B85783CAAEAAE77EB"/>
    <w:rsid w:val="00AE65B6"/>
  </w:style>
  <w:style w:type="paragraph" w:customStyle="1" w:styleId="87F7F664E08A41C3A2E65D4B3C8898CC">
    <w:name w:val="87F7F664E08A41C3A2E65D4B3C8898CC"/>
    <w:rsid w:val="00AE65B6"/>
  </w:style>
  <w:style w:type="paragraph" w:customStyle="1" w:styleId="C37C1D1613444D6CB42FCD11F0976545">
    <w:name w:val="C37C1D1613444D6CB42FCD11F0976545"/>
    <w:rsid w:val="00AE65B6"/>
  </w:style>
  <w:style w:type="paragraph" w:customStyle="1" w:styleId="62D6511271224030A7E5611BC66CAE8A">
    <w:name w:val="62D6511271224030A7E5611BC66CAE8A"/>
    <w:rsid w:val="00AE65B6"/>
  </w:style>
  <w:style w:type="paragraph" w:customStyle="1" w:styleId="4349FE569FF14D85BED51B2F38C04987">
    <w:name w:val="4349FE569FF14D85BED51B2F38C04987"/>
    <w:rsid w:val="00AE65B6"/>
  </w:style>
  <w:style w:type="paragraph" w:customStyle="1" w:styleId="6CB333222CDB457EB225843553C23745">
    <w:name w:val="6CB333222CDB457EB225843553C23745"/>
    <w:rsid w:val="00AE65B6"/>
  </w:style>
  <w:style w:type="paragraph" w:customStyle="1" w:styleId="3BD984D31BCB420383FF156E68E6D335">
    <w:name w:val="3BD984D31BCB420383FF156E68E6D335"/>
    <w:rsid w:val="00AE65B6"/>
  </w:style>
  <w:style w:type="paragraph" w:customStyle="1" w:styleId="81BC79EDD09444CD93A8FC3B54BE4DAA">
    <w:name w:val="81BC79EDD09444CD93A8FC3B54BE4DAA"/>
    <w:rsid w:val="00AE65B6"/>
  </w:style>
  <w:style w:type="paragraph" w:customStyle="1" w:styleId="89EF1328F9CD4BA7B34CB682F1783792">
    <w:name w:val="89EF1328F9CD4BA7B34CB682F1783792"/>
    <w:rsid w:val="00AE65B6"/>
  </w:style>
  <w:style w:type="paragraph" w:customStyle="1" w:styleId="D5939A30603D498F86C2D3AD8D15D4BC">
    <w:name w:val="D5939A30603D498F86C2D3AD8D15D4BC"/>
    <w:rsid w:val="00AE65B6"/>
  </w:style>
  <w:style w:type="paragraph" w:customStyle="1" w:styleId="DA12D21A2A3F4A599F95665B04D73341">
    <w:name w:val="DA12D21A2A3F4A599F95665B04D73341"/>
    <w:rsid w:val="00AE65B6"/>
  </w:style>
  <w:style w:type="paragraph" w:customStyle="1" w:styleId="3638E94B56E940A897F89FC58CA650C5">
    <w:name w:val="3638E94B56E940A897F89FC58CA650C5"/>
    <w:rsid w:val="00AE65B6"/>
  </w:style>
  <w:style w:type="paragraph" w:customStyle="1" w:styleId="27E59F41CC5D4D76A9A0A6C358777991">
    <w:name w:val="27E59F41CC5D4D76A9A0A6C358777991"/>
    <w:rsid w:val="00AE65B6"/>
  </w:style>
  <w:style w:type="paragraph" w:customStyle="1" w:styleId="35689594E083486888AC8AAE0A539972">
    <w:name w:val="35689594E083486888AC8AAE0A539972"/>
    <w:rsid w:val="00C818D7"/>
  </w:style>
  <w:style w:type="paragraph" w:customStyle="1" w:styleId="523DBBF74FDE4100B947B97F6285F120">
    <w:name w:val="523DBBF74FDE4100B947B97F6285F120"/>
    <w:rsid w:val="0001728B"/>
  </w:style>
  <w:style w:type="paragraph" w:customStyle="1" w:styleId="684B148ED67B45B5AA5AD02AF640E3BA">
    <w:name w:val="684B148ED67B45B5AA5AD02AF640E3BA"/>
    <w:rsid w:val="0001728B"/>
  </w:style>
  <w:style w:type="paragraph" w:customStyle="1" w:styleId="B03B0893E13B4ADCB3D99E7205167176">
    <w:name w:val="B03B0893E13B4ADCB3D99E7205167176"/>
    <w:rsid w:val="0001728B"/>
  </w:style>
  <w:style w:type="paragraph" w:customStyle="1" w:styleId="832C5613FC1A48D08FD1B2B18A990285">
    <w:name w:val="832C5613FC1A48D08FD1B2B18A990285"/>
    <w:rsid w:val="0001728B"/>
  </w:style>
  <w:style w:type="paragraph" w:customStyle="1" w:styleId="73E1A034882E4382B3449764C7504736">
    <w:name w:val="73E1A034882E4382B3449764C7504736"/>
    <w:rsid w:val="0001728B"/>
  </w:style>
  <w:style w:type="paragraph" w:customStyle="1" w:styleId="8CBB14DFECF04C2CB94550509AF0FD2E">
    <w:name w:val="8CBB14DFECF04C2CB94550509AF0FD2E"/>
    <w:rsid w:val="0001728B"/>
  </w:style>
  <w:style w:type="paragraph" w:customStyle="1" w:styleId="2AED00AACABC4E78A915D0EB66874665">
    <w:name w:val="2AED00AACABC4E78A915D0EB66874665"/>
    <w:rsid w:val="0001728B"/>
  </w:style>
  <w:style w:type="paragraph" w:customStyle="1" w:styleId="B70EA602DA714CF18A46A9506EA68DCF">
    <w:name w:val="B70EA602DA714CF18A46A9506EA68DCF"/>
    <w:rsid w:val="0001728B"/>
  </w:style>
  <w:style w:type="paragraph" w:customStyle="1" w:styleId="E05E93B1894F45359DD35BC276A1303E">
    <w:name w:val="E05E93B1894F45359DD35BC276A1303E"/>
    <w:rsid w:val="0001728B"/>
  </w:style>
  <w:style w:type="paragraph" w:customStyle="1" w:styleId="9E351D3C6D7F445AB6B2E51D1C07D741">
    <w:name w:val="9E351D3C6D7F445AB6B2E51D1C07D741"/>
    <w:rsid w:val="0001728B"/>
  </w:style>
  <w:style w:type="paragraph" w:customStyle="1" w:styleId="C2AEB1AD021244E295B8F1F4BF7F90BB">
    <w:name w:val="C2AEB1AD021244E295B8F1F4BF7F90BB"/>
    <w:rsid w:val="0001728B"/>
  </w:style>
  <w:style w:type="paragraph" w:customStyle="1" w:styleId="4FEAF2F83FF84C568D13EB320E77E1F2">
    <w:name w:val="4FEAF2F83FF84C568D13EB320E77E1F2"/>
    <w:rsid w:val="0001728B"/>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D3AD71178BDF40ECA1697203B0DFBA3A">
    <w:name w:val="D3AD71178BDF40ECA1697203B0DFBA3A"/>
    <w:rsid w:val="0001728B"/>
  </w:style>
  <w:style w:type="paragraph" w:customStyle="1" w:styleId="18F0BD8451CA42A1A2980780E9362A94">
    <w:name w:val="18F0BD8451CA42A1A2980780E9362A94"/>
    <w:rsid w:val="0001728B"/>
  </w:style>
  <w:style w:type="paragraph" w:customStyle="1" w:styleId="BB8F785FA21F4CAAA04C645DE3052654">
    <w:name w:val="BB8F785FA21F4CAAA04C645DE3052654"/>
    <w:rsid w:val="0001728B"/>
  </w:style>
  <w:style w:type="paragraph" w:customStyle="1" w:styleId="AE9D6C3281E64667B8E0FC0728F14ECA">
    <w:name w:val="AE9D6C3281E64667B8E0FC0728F14ECA"/>
    <w:rsid w:val="0001728B"/>
  </w:style>
  <w:style w:type="paragraph" w:customStyle="1" w:styleId="F3D440FE1B2A4C8D80FC5CFD7F4AE1F3">
    <w:name w:val="F3D440FE1B2A4C8D80FC5CFD7F4AE1F3"/>
    <w:rsid w:val="0001728B"/>
  </w:style>
  <w:style w:type="paragraph" w:customStyle="1" w:styleId="66FDDA741C61445EB9E39035EAA80CDB">
    <w:name w:val="66FDDA741C61445EB9E39035EAA80CDB"/>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2F2C0E965DE947D18014CA416B8B44BE">
    <w:name w:val="2F2C0E965DE947D18014CA416B8B44BE"/>
    <w:rsid w:val="0001728B"/>
  </w:style>
  <w:style w:type="paragraph" w:customStyle="1" w:styleId="D19277828F8E403AA40ADEF5361D6EEE">
    <w:name w:val="D19277828F8E403AA40ADEF5361D6EEE"/>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FB3E94A850D247AE8B794891CEB4E9F1">
    <w:name w:val="FB3E94A850D247AE8B794891CEB4E9F1"/>
    <w:rsid w:val="0001728B"/>
  </w:style>
  <w:style w:type="paragraph" w:customStyle="1" w:styleId="CB07E1F105244776A6DA0B7739D3AB7B">
    <w:name w:val="CB07E1F105244776A6DA0B7739D3AB7B"/>
    <w:rsid w:val="0001728B"/>
  </w:style>
  <w:style w:type="paragraph" w:customStyle="1" w:styleId="EB785CD0AEB840EFAE8D0453BDF5F3EB">
    <w:name w:val="EB785CD0AEB840EFAE8D0453BDF5F3EB"/>
    <w:rsid w:val="0001728B"/>
  </w:style>
  <w:style w:type="paragraph" w:customStyle="1" w:styleId="0451C1972042434D90017F7225AE2026">
    <w:name w:val="0451C1972042434D90017F7225AE2026"/>
    <w:rsid w:val="0001728B"/>
  </w:style>
  <w:style w:type="paragraph" w:customStyle="1" w:styleId="EDA3252DEEA64DC6AD7896A3C184DAAC">
    <w:name w:val="EDA3252DEEA64DC6AD7896A3C184DAAC"/>
    <w:rsid w:val="0001728B"/>
  </w:style>
  <w:style w:type="paragraph" w:customStyle="1" w:styleId="C654304315A84BB9AD08411F6482C514">
    <w:name w:val="C654304315A84BB9AD08411F6482C514"/>
    <w:rsid w:val="0001728B"/>
  </w:style>
  <w:style w:type="paragraph" w:customStyle="1" w:styleId="8C89D661999D4B28BABF0586DCA3ACCF">
    <w:name w:val="8C89D661999D4B28BABF0586DCA3ACCF"/>
    <w:rsid w:val="0001728B"/>
  </w:style>
  <w:style w:type="paragraph" w:customStyle="1" w:styleId="404B4AF0EB804E60BCD2BCB75E6A4EF6">
    <w:name w:val="404B4AF0EB804E60BCD2BCB75E6A4EF6"/>
    <w:rsid w:val="0001728B"/>
  </w:style>
  <w:style w:type="paragraph" w:customStyle="1" w:styleId="8B668C5D1EBD4B90BF6CB9DF9D3BD0D6">
    <w:name w:val="8B668C5D1EBD4B90BF6CB9DF9D3BD0D6"/>
    <w:rsid w:val="0001728B"/>
  </w:style>
  <w:style w:type="paragraph" w:customStyle="1" w:styleId="C0FFC3FE85EC43DD8D87022D02DE58B3">
    <w:name w:val="C0FFC3FE85EC43DD8D87022D02DE58B3"/>
    <w:rsid w:val="0001728B"/>
  </w:style>
  <w:style w:type="paragraph" w:customStyle="1" w:styleId="84CDE38DBC664AF9BA15899FA6665531">
    <w:name w:val="84CDE38DBC664AF9BA15899FA6665531"/>
    <w:rsid w:val="0001728B"/>
  </w:style>
  <w:style w:type="paragraph" w:customStyle="1" w:styleId="1B98377846D4425194D9C5E0A87C813E">
    <w:name w:val="1B98377846D4425194D9C5E0A87C813E"/>
    <w:rsid w:val="0001728B"/>
  </w:style>
  <w:style w:type="paragraph" w:customStyle="1" w:styleId="25ADC84B92084C14860213C77CB68DE4">
    <w:name w:val="25ADC84B92084C14860213C77CB68DE4"/>
    <w:rsid w:val="0001728B"/>
  </w:style>
  <w:style w:type="paragraph" w:customStyle="1" w:styleId="981BEE92FAF74C6E90F8BBF22BB9DA74">
    <w:name w:val="981BEE92FAF74C6E90F8BBF22BB9DA74"/>
    <w:rsid w:val="0001728B"/>
  </w:style>
  <w:style w:type="paragraph" w:customStyle="1" w:styleId="65AA1E093E4D44D4BCF6B5AD73FE62BF">
    <w:name w:val="65AA1E093E4D44D4BCF6B5AD73FE62BF"/>
    <w:rsid w:val="0001728B"/>
  </w:style>
  <w:style w:type="paragraph" w:customStyle="1" w:styleId="064D48C5B250408DBF5CC1088433C61C">
    <w:name w:val="064D48C5B250408DBF5CC1088433C61C"/>
    <w:rsid w:val="0001728B"/>
  </w:style>
  <w:style w:type="paragraph" w:customStyle="1" w:styleId="DC69C52480D746B78A1CD09E41E7528A">
    <w:name w:val="DC69C52480D746B78A1CD09E41E7528A"/>
    <w:rsid w:val="0001728B"/>
  </w:style>
  <w:style w:type="paragraph" w:customStyle="1" w:styleId="72DD7FDE06754634B293CD3BDB5C308B">
    <w:name w:val="72DD7FDE06754634B293CD3BDB5C308B"/>
    <w:rsid w:val="0001728B"/>
  </w:style>
  <w:style w:type="paragraph" w:customStyle="1" w:styleId="8A1513841A24405AB53779E331A1F6C0">
    <w:name w:val="8A1513841A24405AB53779E331A1F6C0"/>
    <w:rsid w:val="0001728B"/>
  </w:style>
  <w:style w:type="paragraph" w:customStyle="1" w:styleId="09A80E005181436DB04F16D5542C41C9">
    <w:name w:val="09A80E005181436DB04F16D5542C41C9"/>
    <w:rsid w:val="0001728B"/>
  </w:style>
  <w:style w:type="paragraph" w:customStyle="1" w:styleId="FFD24BC53EED4ACFB8D1E092D48A576F">
    <w:name w:val="FFD24BC53EED4ACFB8D1E092D48A576F"/>
    <w:rsid w:val="0001728B"/>
  </w:style>
  <w:style w:type="paragraph" w:customStyle="1" w:styleId="3411176B367E4E83919F6B1224B48299">
    <w:name w:val="3411176B367E4E83919F6B1224B48299"/>
    <w:rsid w:val="0001728B"/>
  </w:style>
  <w:style w:type="paragraph" w:customStyle="1" w:styleId="819AD384419E4DD5B296CA18D26F5B0B">
    <w:name w:val="819AD384419E4DD5B296CA18D26F5B0B"/>
    <w:rsid w:val="0001728B"/>
  </w:style>
  <w:style w:type="paragraph" w:customStyle="1" w:styleId="9BA933A81BFF4B648E9AC3CA01F60EFC">
    <w:name w:val="9BA933A81BFF4B648E9AC3CA01F60EFC"/>
    <w:rsid w:val="0001728B"/>
  </w:style>
  <w:style w:type="paragraph" w:customStyle="1" w:styleId="92F259C56CEE424BB59B09A08FEADF87">
    <w:name w:val="92F259C56CEE424BB59B09A08FEADF87"/>
    <w:rsid w:val="0001728B"/>
  </w:style>
  <w:style w:type="paragraph" w:customStyle="1" w:styleId="3824690038D84FF983CD7F778B984F06">
    <w:name w:val="3824690038D84FF983CD7F778B984F06"/>
    <w:rsid w:val="0001728B"/>
  </w:style>
  <w:style w:type="paragraph" w:customStyle="1" w:styleId="4D0ED1AD39ED4B9CBB870909591BF5BB">
    <w:name w:val="4D0ED1AD39ED4B9CBB870909591BF5BB"/>
    <w:rsid w:val="0001728B"/>
  </w:style>
  <w:style w:type="paragraph" w:customStyle="1" w:styleId="C54D282C98AD45DE95DF98E92A029A8A">
    <w:name w:val="C54D282C98AD45DE95DF98E92A029A8A"/>
    <w:rsid w:val="0001728B"/>
  </w:style>
  <w:style w:type="paragraph" w:customStyle="1" w:styleId="88BED0E9DA8C47F5AC76DF82644AF192">
    <w:name w:val="88BED0E9DA8C47F5AC76DF82644AF192"/>
    <w:rsid w:val="0001728B"/>
  </w:style>
  <w:style w:type="paragraph" w:customStyle="1" w:styleId="782519A3B5514EDAB3A1DDB9CB90E04C">
    <w:name w:val="782519A3B5514EDAB3A1DDB9CB90E04C"/>
    <w:rsid w:val="0001728B"/>
  </w:style>
  <w:style w:type="paragraph" w:customStyle="1" w:styleId="9DCBF0325D2E47278A524279982B72EE">
    <w:name w:val="9DCBF0325D2E47278A524279982B72EE"/>
    <w:rsid w:val="0001728B"/>
  </w:style>
  <w:style w:type="paragraph" w:customStyle="1" w:styleId="F8D74A30D0784A679C23960493BF2DFD">
    <w:name w:val="F8D74A30D0784A679C23960493BF2DFD"/>
    <w:rsid w:val="0001728B"/>
  </w:style>
  <w:style w:type="paragraph" w:customStyle="1" w:styleId="F910C52A91B74873AB468627D4D9D7E0">
    <w:name w:val="F910C52A91B74873AB468627D4D9D7E0"/>
    <w:rsid w:val="0001728B"/>
  </w:style>
  <w:style w:type="paragraph" w:customStyle="1" w:styleId="B7E10545D5C84333B5BDFE41CA4EC090">
    <w:name w:val="B7E10545D5C84333B5BDFE41CA4EC090"/>
    <w:rsid w:val="0001728B"/>
  </w:style>
  <w:style w:type="paragraph" w:customStyle="1" w:styleId="2726472A301447B3BD1E75C749CB9A26">
    <w:name w:val="2726472A301447B3BD1E75C749CB9A26"/>
    <w:rsid w:val="0001728B"/>
  </w:style>
  <w:style w:type="paragraph" w:customStyle="1" w:styleId="0CD328D51B724A3F941067EB964D4A0A">
    <w:name w:val="0CD328D51B724A3F941067EB964D4A0A"/>
    <w:rsid w:val="0001728B"/>
  </w:style>
  <w:style w:type="paragraph" w:customStyle="1" w:styleId="D7094F8624E34BF3B4420B2ECC7BACD1">
    <w:name w:val="D7094F8624E34BF3B4420B2ECC7BACD1"/>
    <w:rsid w:val="0001728B"/>
  </w:style>
  <w:style w:type="paragraph" w:customStyle="1" w:styleId="CCAE670ED0E5429B8073342CC3C1B15C">
    <w:name w:val="CCAE670ED0E5429B8073342CC3C1B15C"/>
    <w:rsid w:val="0001728B"/>
  </w:style>
  <w:style w:type="paragraph" w:customStyle="1" w:styleId="C2CF70B8EAEB44BC9A652E4CDB04CA37">
    <w:name w:val="C2CF70B8EAEB44BC9A652E4CDB04CA37"/>
    <w:rsid w:val="0001728B"/>
  </w:style>
  <w:style w:type="paragraph" w:customStyle="1" w:styleId="5A7291AFE9A540DE97454867C1BAC004">
    <w:name w:val="5A7291AFE9A540DE97454867C1BAC004"/>
    <w:rsid w:val="003872B7"/>
  </w:style>
  <w:style w:type="paragraph" w:customStyle="1" w:styleId="0B59813E46484693BA28AC15DB2FDAC7">
    <w:name w:val="0B59813E46484693BA28AC15DB2FDAC7"/>
    <w:rsid w:val="003872B7"/>
  </w:style>
  <w:style w:type="paragraph" w:customStyle="1" w:styleId="125EC2D75EA34B288DBDA23424FD8AC5">
    <w:name w:val="125EC2D75EA34B288DBDA23424FD8AC5"/>
    <w:rsid w:val="003872B7"/>
  </w:style>
  <w:style w:type="paragraph" w:customStyle="1" w:styleId="53DE8EC6B3414561ABD78300EB3D07F0">
    <w:name w:val="53DE8EC6B3414561ABD78300EB3D07F0"/>
    <w:rsid w:val="003872B7"/>
  </w:style>
  <w:style w:type="paragraph" w:customStyle="1" w:styleId="8864E290543B47F0AEAE3F1EDF89C29B">
    <w:name w:val="8864E290543B47F0AEAE3F1EDF89C29B"/>
    <w:rsid w:val="003872B7"/>
  </w:style>
  <w:style w:type="paragraph" w:customStyle="1" w:styleId="4665EDC8B0C740D792716DC7A2FBFBBF">
    <w:name w:val="4665EDC8B0C740D792716DC7A2FBFBBF"/>
    <w:rsid w:val="003872B7"/>
  </w:style>
  <w:style w:type="paragraph" w:customStyle="1" w:styleId="27B77F73089B41278DF3E70CDE60CDAC">
    <w:name w:val="27B77F73089B41278DF3E70CDE60CDAC"/>
    <w:rsid w:val="003872B7"/>
  </w:style>
  <w:style w:type="paragraph" w:customStyle="1" w:styleId="2ED2C227E53C4425910A90CBAD036675">
    <w:name w:val="2ED2C227E53C4425910A90CBAD036675"/>
    <w:rsid w:val="007D0A2D"/>
  </w:style>
  <w:style w:type="paragraph" w:customStyle="1" w:styleId="32F39B52C25F4FA29CBC5704232DC398">
    <w:name w:val="32F39B52C25F4FA29CBC5704232DC398"/>
    <w:rsid w:val="007D0A2D"/>
  </w:style>
  <w:style w:type="paragraph" w:customStyle="1" w:styleId="6FBEEE7C15C9420D9C1C49A0DBFFF088">
    <w:name w:val="6FBEEE7C15C9420D9C1C49A0DBFFF088"/>
    <w:rsid w:val="007D0A2D"/>
  </w:style>
  <w:style w:type="paragraph" w:customStyle="1" w:styleId="26029A0EC40C4684AFD8E12C94A4C5D8">
    <w:name w:val="26029A0EC40C4684AFD8E12C94A4C5D8"/>
    <w:rsid w:val="007D0A2D"/>
  </w:style>
  <w:style w:type="paragraph" w:customStyle="1" w:styleId="42A36E83C8F94BBCB34263BEE9573F04">
    <w:name w:val="42A36E83C8F94BBCB34263BEE9573F04"/>
    <w:rsid w:val="007D0A2D"/>
  </w:style>
  <w:style w:type="paragraph" w:customStyle="1" w:styleId="E8B66CC3F6524F179FDCB5409ECFC5D9">
    <w:name w:val="E8B66CC3F6524F179FDCB5409ECFC5D9"/>
    <w:rsid w:val="007D0A2D"/>
  </w:style>
  <w:style w:type="paragraph" w:customStyle="1" w:styleId="4271695333CE4A1982BD7F8FDF9596F7">
    <w:name w:val="4271695333CE4A1982BD7F8FDF9596F7"/>
    <w:rsid w:val="007D0A2D"/>
  </w:style>
  <w:style w:type="paragraph" w:customStyle="1" w:styleId="030D9F084A454965B5C2F3DA2D2A27E6">
    <w:name w:val="030D9F084A454965B5C2F3DA2D2A27E6"/>
    <w:rsid w:val="007D0A2D"/>
  </w:style>
  <w:style w:type="paragraph" w:customStyle="1" w:styleId="5BF80F7553AF4A71AD6B77EA1D3C5B35">
    <w:name w:val="5BF80F7553AF4A71AD6B77EA1D3C5B35"/>
    <w:rsid w:val="007D0A2D"/>
  </w:style>
  <w:style w:type="paragraph" w:customStyle="1" w:styleId="03A65202EF2F4C75BF960C8CA5C5B894">
    <w:name w:val="03A65202EF2F4C75BF960C8CA5C5B894"/>
    <w:rsid w:val="007D0A2D"/>
  </w:style>
  <w:style w:type="paragraph" w:customStyle="1" w:styleId="65BBCB675A5C452D813EDB218B863F3A">
    <w:name w:val="65BBCB675A5C452D813EDB218B863F3A"/>
    <w:rsid w:val="007D0A2D"/>
  </w:style>
  <w:style w:type="paragraph" w:customStyle="1" w:styleId="46095D1403154D5BB93EFF08068946C9">
    <w:name w:val="46095D1403154D5BB93EFF08068946C9"/>
    <w:rsid w:val="007D0A2D"/>
  </w:style>
  <w:style w:type="paragraph" w:customStyle="1" w:styleId="6EC672611FA5445B8B915793F244D0DA">
    <w:name w:val="6EC672611FA5445B8B915793F244D0DA"/>
    <w:rsid w:val="007D0A2D"/>
  </w:style>
  <w:style w:type="paragraph" w:customStyle="1" w:styleId="2BE11E147C22404D9DCBFF6C91E77087">
    <w:name w:val="2BE11E147C22404D9DCBFF6C91E77087"/>
    <w:rsid w:val="007D0A2D"/>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06259A0CACA144478F7D391CABE45EEF">
    <w:name w:val="06259A0CACA144478F7D391CABE45EEF"/>
    <w:rsid w:val="00F53F21"/>
  </w:style>
  <w:style w:type="paragraph" w:customStyle="1" w:styleId="4078F1018B8F49AE8C8F2831173904EF">
    <w:name w:val="4078F1018B8F49AE8C8F2831173904EF"/>
    <w:rsid w:val="00F53F21"/>
  </w:style>
  <w:style w:type="paragraph" w:customStyle="1" w:styleId="B191427FB1664E4E82679E25F239F2A3">
    <w:name w:val="B191427FB1664E4E82679E25F239F2A3"/>
    <w:rsid w:val="00F53F21"/>
  </w:style>
  <w:style w:type="paragraph" w:customStyle="1" w:styleId="B8AD03F586844D07839D02C2526A5929">
    <w:name w:val="B8AD03F586844D07839D02C2526A5929"/>
    <w:rsid w:val="00F53F21"/>
  </w:style>
  <w:style w:type="paragraph" w:customStyle="1" w:styleId="CCAE670ED0E5429B8073342CC3C1B15C1">
    <w:name w:val="CCAE670ED0E5429B8073342CC3C1B15C1"/>
    <w:rsid w:val="00DD0795"/>
    <w:rPr>
      <w:rFonts w:eastAsiaTheme="minorHAnsi"/>
      <w:lang w:eastAsia="en-US"/>
    </w:rPr>
  </w:style>
  <w:style w:type="paragraph" w:customStyle="1" w:styleId="7D93187F4A6C4781A0D066F6EE7080D9">
    <w:name w:val="7D93187F4A6C4781A0D066F6EE7080D9"/>
    <w:rsid w:val="00DD079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CCAE670ED0E5429B8073342CC3C1B15C2">
    <w:name w:val="CCAE670ED0E5429B8073342CC3C1B15C2"/>
    <w:rsid w:val="00DD0795"/>
    <w:rPr>
      <w:rFonts w:eastAsiaTheme="minorHAnsi"/>
      <w:lang w:eastAsia="en-US"/>
    </w:rPr>
  </w:style>
  <w:style w:type="paragraph" w:customStyle="1" w:styleId="7D93187F4A6C4781A0D066F6EE7080D91">
    <w:name w:val="7D93187F4A6C4781A0D066F6EE7080D91"/>
    <w:rsid w:val="00DD079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6A20DC0E453C456E8C250A580D4CE286">
    <w:name w:val="6A20DC0E453C456E8C250A580D4CE286"/>
    <w:rsid w:val="00DD0795"/>
  </w:style>
  <w:style w:type="paragraph" w:customStyle="1" w:styleId="8DAC9E90B29745E595EEB98E3DE47CC4">
    <w:name w:val="8DAC9E90B29745E595EEB98E3DE47CC4"/>
    <w:rsid w:val="00DD0795"/>
  </w:style>
  <w:style w:type="paragraph" w:customStyle="1" w:styleId="94F2B91CFC634C45A444015A98021335">
    <w:name w:val="94F2B91CFC634C45A444015A98021335"/>
    <w:rsid w:val="00DD0795"/>
  </w:style>
  <w:style w:type="paragraph" w:customStyle="1" w:styleId="990743EE99294004BCD5E194BE9EC943">
    <w:name w:val="990743EE99294004BCD5E194BE9EC943"/>
    <w:rsid w:val="00C94B3B"/>
  </w:style>
  <w:style w:type="paragraph" w:customStyle="1" w:styleId="88F310978A4645FB92691E3D09913615">
    <w:name w:val="88F310978A4645FB92691E3D09913615"/>
    <w:rsid w:val="00C94B3B"/>
  </w:style>
  <w:style w:type="paragraph" w:customStyle="1" w:styleId="D5FBE3140A9E459E9200F3567A0B23C3">
    <w:name w:val="D5FBE3140A9E459E9200F3567A0B23C3"/>
    <w:rsid w:val="00C94B3B"/>
  </w:style>
  <w:style w:type="paragraph" w:customStyle="1" w:styleId="03400DA608604359BCE8ACA09457C7D8">
    <w:name w:val="03400DA608604359BCE8ACA09457C7D8"/>
    <w:rsid w:val="00C94B3B"/>
  </w:style>
  <w:style w:type="paragraph" w:customStyle="1" w:styleId="90B9A496AAD34CAC91808C51011A2388">
    <w:name w:val="90B9A496AAD34CAC91808C51011A2388"/>
    <w:rsid w:val="00C94B3B"/>
  </w:style>
  <w:style w:type="paragraph" w:customStyle="1" w:styleId="13AA3155ABE24A50B6D6D0C890537917">
    <w:name w:val="13AA3155ABE24A50B6D6D0C890537917"/>
    <w:rsid w:val="00C94B3B"/>
  </w:style>
  <w:style w:type="paragraph" w:customStyle="1" w:styleId="6A7C6EA1803C4300B443ABBFF236F5EF">
    <w:name w:val="6A7C6EA1803C4300B443ABBFF236F5EF"/>
    <w:rsid w:val="00C94B3B"/>
  </w:style>
  <w:style w:type="paragraph" w:customStyle="1" w:styleId="6F59274571F24BD0B60234B55373EE09">
    <w:name w:val="6F59274571F24BD0B60234B55373EE09"/>
    <w:rsid w:val="00C94B3B"/>
  </w:style>
  <w:style w:type="paragraph" w:customStyle="1" w:styleId="2F7DDD331C6C4F3DBAE8F646D42F43FE">
    <w:name w:val="2F7DDD331C6C4F3DBAE8F646D42F43FE"/>
    <w:rsid w:val="00C94B3B"/>
  </w:style>
  <w:style w:type="paragraph" w:customStyle="1" w:styleId="B69E4CD3183045C5B7F8A5163A84A9C6">
    <w:name w:val="B69E4CD3183045C5B7F8A5163A84A9C6"/>
    <w:rsid w:val="00C94B3B"/>
  </w:style>
  <w:style w:type="paragraph" w:customStyle="1" w:styleId="8F55A741E2124B8C80A1D68EC1B4B611">
    <w:name w:val="8F55A741E2124B8C80A1D68EC1B4B611"/>
    <w:rsid w:val="00C94B3B"/>
  </w:style>
  <w:style w:type="paragraph" w:customStyle="1" w:styleId="1A16B9B68AFA48479CB93D820A3F62B5">
    <w:name w:val="1A16B9B68AFA48479CB93D820A3F62B5"/>
    <w:rsid w:val="00C94B3B"/>
  </w:style>
  <w:style w:type="paragraph" w:customStyle="1" w:styleId="2699CB9499B34A9798CD895348A2CB0C">
    <w:name w:val="2699CB9499B34A9798CD895348A2CB0C"/>
    <w:rsid w:val="00C94B3B"/>
  </w:style>
  <w:style w:type="paragraph" w:customStyle="1" w:styleId="FEEE961DC07E4B4E8385CD26CF1BAFB3">
    <w:name w:val="FEEE961DC07E4B4E8385CD26CF1BAFB3"/>
    <w:rsid w:val="00C94B3B"/>
  </w:style>
  <w:style w:type="paragraph" w:customStyle="1" w:styleId="0090538D7067433E89492622C5BA4AB9">
    <w:name w:val="0090538D7067433E89492622C5BA4AB9"/>
    <w:rsid w:val="00C94B3B"/>
  </w:style>
  <w:style w:type="paragraph" w:customStyle="1" w:styleId="E527362B61044FCC96084AAB40D90571">
    <w:name w:val="E527362B61044FCC96084AAB40D90571"/>
    <w:rsid w:val="00C94B3B"/>
  </w:style>
  <w:style w:type="paragraph" w:customStyle="1" w:styleId="CFE5E9DA492646E897EE9A23025E3EF0">
    <w:name w:val="CFE5E9DA492646E897EE9A23025E3EF0"/>
    <w:rsid w:val="00C94B3B"/>
  </w:style>
  <w:style w:type="paragraph" w:customStyle="1" w:styleId="E020462DA6D249578ED7BC602673108D">
    <w:name w:val="E020462DA6D249578ED7BC602673108D"/>
    <w:rsid w:val="00C94B3B"/>
  </w:style>
  <w:style w:type="paragraph" w:customStyle="1" w:styleId="633F7AA72CEB40B2BA7E8BB2DBA6A7C5">
    <w:name w:val="633F7AA72CEB40B2BA7E8BB2DBA6A7C5"/>
    <w:rsid w:val="00C94B3B"/>
  </w:style>
  <w:style w:type="paragraph" w:customStyle="1" w:styleId="A83E9B1B7194487880D1B39DB7CB2D06">
    <w:name w:val="A83E9B1B7194487880D1B39DB7CB2D06"/>
    <w:rsid w:val="00C94B3B"/>
  </w:style>
  <w:style w:type="paragraph" w:customStyle="1" w:styleId="C4E9F5DDF6314D42BB769AC912FF82C7">
    <w:name w:val="C4E9F5DDF6314D42BB769AC912FF82C7"/>
    <w:rsid w:val="00C94B3B"/>
  </w:style>
  <w:style w:type="paragraph" w:customStyle="1" w:styleId="56CB68DD2D1D410DBF2280790D952AB9">
    <w:name w:val="56CB68DD2D1D410DBF2280790D952AB9"/>
    <w:rsid w:val="00D21D5C"/>
  </w:style>
  <w:style w:type="paragraph" w:customStyle="1" w:styleId="E2E282D66EB44226BF736514358D1F13">
    <w:name w:val="E2E282D66EB44226BF736514358D1F13"/>
    <w:rsid w:val="00D21D5C"/>
  </w:style>
  <w:style w:type="paragraph" w:customStyle="1" w:styleId="8A89B1669CB945F085A9C8190C39B1A3">
    <w:name w:val="8A89B1669CB945F085A9C8190C39B1A3"/>
    <w:rsid w:val="00D21D5C"/>
  </w:style>
  <w:style w:type="paragraph" w:customStyle="1" w:styleId="757791354C854F61AAD7029A0659F7ED">
    <w:name w:val="757791354C854F61AAD7029A0659F7ED"/>
    <w:rsid w:val="00D21D5C"/>
  </w:style>
  <w:style w:type="paragraph" w:customStyle="1" w:styleId="F96DB213804647EE83AF92A9ED3C209C">
    <w:name w:val="F96DB213804647EE83AF92A9ED3C209C"/>
    <w:rsid w:val="00D21D5C"/>
  </w:style>
  <w:style w:type="paragraph" w:customStyle="1" w:styleId="BDB5E9C2512043AE914B8E7E26700EA0">
    <w:name w:val="BDB5E9C2512043AE914B8E7E26700EA0"/>
    <w:rsid w:val="00D21D5C"/>
  </w:style>
  <w:style w:type="paragraph" w:customStyle="1" w:styleId="3A1272E656214C2CBC13E4BA17F3AA5B">
    <w:name w:val="3A1272E656214C2CBC13E4BA17F3AA5B"/>
    <w:rsid w:val="00D21D5C"/>
  </w:style>
  <w:style w:type="paragraph" w:customStyle="1" w:styleId="AD71A26A2D2B4628A42D642826DCE774">
    <w:name w:val="AD71A26A2D2B4628A42D642826DCE774"/>
    <w:rsid w:val="00D21D5C"/>
  </w:style>
  <w:style w:type="paragraph" w:customStyle="1" w:styleId="C5676D4C287F449F84A5ECA9C2BFA244">
    <w:name w:val="C5676D4C287F449F84A5ECA9C2BFA244"/>
    <w:rsid w:val="00D21D5C"/>
  </w:style>
  <w:style w:type="paragraph" w:customStyle="1" w:styleId="33CCFC9C975648EEA62F35CB463833A2">
    <w:name w:val="33CCFC9C975648EEA62F35CB463833A2"/>
    <w:rsid w:val="00B612E1"/>
  </w:style>
  <w:style w:type="paragraph" w:customStyle="1" w:styleId="D27AC38A32D9430CBB19145929087C3A">
    <w:name w:val="D27AC38A32D9430CBB19145929087C3A"/>
    <w:rsid w:val="007A4541"/>
  </w:style>
  <w:style w:type="paragraph" w:customStyle="1" w:styleId="6106329FC8D14B5B928220B3D40368CB">
    <w:name w:val="6106329FC8D14B5B928220B3D40368CB"/>
    <w:rsid w:val="00841280"/>
  </w:style>
  <w:style w:type="paragraph" w:customStyle="1" w:styleId="D9BE8D48D62743A1BBFB1966FD1A6433">
    <w:name w:val="D9BE8D48D62743A1BBFB1966FD1A6433"/>
    <w:rsid w:val="00841280"/>
  </w:style>
  <w:style w:type="paragraph" w:customStyle="1" w:styleId="3E2D1BBCE849443EA90B2DB725B4035F">
    <w:name w:val="3E2D1BBCE849443EA90B2DB725B4035F"/>
    <w:rsid w:val="00841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0829-E06C-410D-8834-B3EAC70D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Driscol</dc:creator>
  <cp:lastModifiedBy>Jacqueline Coombes</cp:lastModifiedBy>
  <cp:revision>20</cp:revision>
  <cp:lastPrinted>2023-07-12T09:37:00Z</cp:lastPrinted>
  <dcterms:created xsi:type="dcterms:W3CDTF">2024-07-29T14:26:00Z</dcterms:created>
  <dcterms:modified xsi:type="dcterms:W3CDTF">2025-08-06T13:36:00Z</dcterms:modified>
</cp:coreProperties>
</file>