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27350565">
                <wp:simplePos x="0" y="0"/>
                <wp:positionH relativeFrom="column">
                  <wp:posOffset>2133600</wp:posOffset>
                </wp:positionH>
                <wp:positionV relativeFrom="paragraph">
                  <wp:posOffset>95885</wp:posOffset>
                </wp:positionV>
                <wp:extent cx="2371725" cy="1000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7172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4FCF0A17" w:rsidR="00534FB8" w:rsidRDefault="00534FB8">
                            <w:pPr>
                              <w:rPr>
                                <w:color w:val="7030A0"/>
                                <w:sz w:val="48"/>
                                <w:szCs w:val="48"/>
                              </w:rPr>
                            </w:pPr>
                            <w:r>
                              <w:rPr>
                                <w:color w:val="7030A0"/>
                                <w:sz w:val="48"/>
                                <w:szCs w:val="48"/>
                              </w:rPr>
                              <w:t>Rainbow Family</w:t>
                            </w:r>
                          </w:p>
                          <w:p w14:paraId="54C304F9" w14:textId="15031A16" w:rsidR="00534FB8" w:rsidRDefault="00534FB8">
                            <w:pPr>
                              <w:rPr>
                                <w:color w:val="7030A0"/>
                                <w:sz w:val="48"/>
                                <w:szCs w:val="48"/>
                              </w:rPr>
                            </w:pPr>
                            <w:r>
                              <w:rPr>
                                <w:color w:val="7030A0"/>
                                <w:sz w:val="48"/>
                                <w:szCs w:val="48"/>
                              </w:rPr>
                              <w:t>Centre</w:t>
                            </w:r>
                          </w:p>
                          <w:p w14:paraId="6E964F41" w14:textId="77777777" w:rsidR="00534FB8" w:rsidRDefault="00534FB8">
                            <w:pPr>
                              <w:rPr>
                                <w:color w:val="7030A0"/>
                                <w:sz w:val="48"/>
                                <w:szCs w:val="48"/>
                              </w:rPr>
                            </w:pPr>
                          </w:p>
                          <w:p w14:paraId="176B5A7D" w14:textId="77777777" w:rsidR="00534FB8" w:rsidRPr="006E3775" w:rsidRDefault="00534FB8">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55pt;width:186.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" fillcolor="white [3201]" strokeweight=".5pt">
                <v:textbox>
                  <w:txbxContent>
                    <w:p w14:paraId="0AFEDDF9" w14:textId="4FCF0A17" w:rsidR="00534FB8" w:rsidRDefault="00534FB8">
                      <w:pPr>
                        <w:rPr>
                          <w:color w:val="7030A0"/>
                          <w:sz w:val="48"/>
                          <w:szCs w:val="48"/>
                        </w:rPr>
                      </w:pPr>
                      <w:r>
                        <w:rPr>
                          <w:color w:val="7030A0"/>
                          <w:sz w:val="48"/>
                          <w:szCs w:val="48"/>
                        </w:rPr>
                        <w:t>Rainbow Family</w:t>
                      </w:r>
                    </w:p>
                    <w:p w14:paraId="54C304F9" w14:textId="15031A16" w:rsidR="00534FB8" w:rsidRDefault="00534FB8">
                      <w:pPr>
                        <w:rPr>
                          <w:color w:val="7030A0"/>
                          <w:sz w:val="48"/>
                          <w:szCs w:val="48"/>
                        </w:rPr>
                      </w:pPr>
                      <w:r>
                        <w:rPr>
                          <w:color w:val="7030A0"/>
                          <w:sz w:val="48"/>
                          <w:szCs w:val="48"/>
                        </w:rPr>
                        <w:t>Centre</w:t>
                      </w:r>
                    </w:p>
                    <w:p w14:paraId="6E964F41" w14:textId="77777777" w:rsidR="00534FB8" w:rsidRDefault="00534FB8">
                      <w:pPr>
                        <w:rPr>
                          <w:color w:val="7030A0"/>
                          <w:sz w:val="48"/>
                          <w:szCs w:val="48"/>
                        </w:rPr>
                      </w:pPr>
                    </w:p>
                    <w:p w14:paraId="176B5A7D" w14:textId="77777777" w:rsidR="00534FB8" w:rsidRPr="006E3775" w:rsidRDefault="00534FB8">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39500E">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39500E">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13C56514" w:rsidR="00550780" w:rsidRPr="00221908" w:rsidRDefault="00337F9A" w:rsidP="0039500E">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2"/>
        <w:gridCol w:w="4978"/>
        <w:gridCol w:w="1988"/>
        <w:gridCol w:w="3480"/>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7B7EA7AB" w:rsidR="00263C2A" w:rsidRPr="000005A7" w:rsidRDefault="00A6695C" w:rsidP="00263C2A">
            <w:pPr>
              <w:rPr>
                <w:sz w:val="28"/>
                <w:szCs w:val="28"/>
              </w:rPr>
            </w:pPr>
            <w:r>
              <w:rPr>
                <w:sz w:val="28"/>
                <w:szCs w:val="28"/>
              </w:rPr>
              <w:t>Carrie Murphy</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535EC929" w:rsidR="00263C2A" w:rsidRPr="000005A7" w:rsidRDefault="00A6695C" w:rsidP="00EF4B41">
            <w:pPr>
              <w:rPr>
                <w:sz w:val="28"/>
                <w:szCs w:val="28"/>
              </w:rPr>
            </w:pPr>
            <w:r>
              <w:rPr>
                <w:sz w:val="28"/>
                <w:szCs w:val="28"/>
              </w:rPr>
              <w:t>July 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1"/>
        <w:gridCol w:w="4981"/>
        <w:gridCol w:w="1987"/>
        <w:gridCol w:w="3479"/>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4450EC2F" w:rsidR="00263C2A" w:rsidRPr="000005A7" w:rsidRDefault="00A6695C" w:rsidP="00356561">
            <w:pPr>
              <w:rPr>
                <w:sz w:val="28"/>
                <w:szCs w:val="28"/>
              </w:rPr>
            </w:pPr>
            <w:r>
              <w:rPr>
                <w:sz w:val="28"/>
                <w:szCs w:val="28"/>
              </w:rPr>
              <w:t>Yvonne Gallacher</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2966477" w:rsidR="00263C2A" w:rsidRPr="000005A7" w:rsidRDefault="00FB2615" w:rsidP="00356561">
            <w:pPr>
              <w:rPr>
                <w:sz w:val="28"/>
                <w:szCs w:val="28"/>
              </w:rPr>
            </w:pPr>
            <w:r>
              <w:rPr>
                <w:sz w:val="28"/>
                <w:szCs w:val="28"/>
              </w:rPr>
              <w:t>July 2023</w:t>
            </w: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1FE64089" w14:textId="77777777" w:rsidR="00926999" w:rsidRPr="00926999" w:rsidRDefault="00926999" w:rsidP="00926999"/>
    <w:p w14:paraId="75FBFC98" w14:textId="05ED4156" w:rsidR="00A6695C" w:rsidRPr="00A946C6" w:rsidRDefault="00926999" w:rsidP="00A6695C">
      <w:pPr>
        <w:pStyle w:val="paragraph"/>
        <w:spacing w:before="0" w:beforeAutospacing="0" w:after="0" w:afterAutospacing="0"/>
        <w:textAlignment w:val="baseline"/>
        <w:rPr>
          <w:rFonts w:ascii="Arial" w:hAnsi="Arial" w:cs="Arial"/>
          <w:color w:val="4F81BD"/>
          <w:sz w:val="32"/>
          <w:szCs w:val="28"/>
        </w:rPr>
      </w:pPr>
      <w:r w:rsidRPr="00A946C6">
        <w:rPr>
          <w:rStyle w:val="normaltextrun"/>
          <w:rFonts w:ascii="Arial" w:hAnsi="Arial" w:cs="Arial"/>
          <w:b/>
          <w:bCs/>
          <w:color w:val="4F81BD"/>
          <w:sz w:val="32"/>
          <w:szCs w:val="28"/>
        </w:rPr>
        <w:t>Our Values</w:t>
      </w:r>
      <w:r w:rsidR="00A6695C" w:rsidRPr="00A946C6">
        <w:rPr>
          <w:rStyle w:val="normaltextrun"/>
          <w:rFonts w:ascii="Arial" w:hAnsi="Arial" w:cs="Arial"/>
          <w:b/>
          <w:bCs/>
          <w:color w:val="4F81BD"/>
          <w:sz w:val="32"/>
          <w:szCs w:val="28"/>
        </w:rPr>
        <w:t xml:space="preserve"> and Aims</w:t>
      </w:r>
      <w:r w:rsidRPr="00A946C6">
        <w:rPr>
          <w:rStyle w:val="normaltextrun"/>
          <w:rFonts w:ascii="Arial" w:hAnsi="Arial" w:cs="Arial"/>
          <w:b/>
          <w:bCs/>
          <w:color w:val="4F81BD"/>
          <w:sz w:val="32"/>
          <w:szCs w:val="28"/>
        </w:rPr>
        <w:t xml:space="preserve">: </w:t>
      </w:r>
      <w:r w:rsidRPr="00A946C6">
        <w:rPr>
          <w:rStyle w:val="eop"/>
          <w:rFonts w:ascii="Arial" w:hAnsi="Arial" w:cs="Arial"/>
          <w:color w:val="4F81BD"/>
          <w:sz w:val="32"/>
          <w:szCs w:val="28"/>
        </w:rPr>
        <w:t> </w:t>
      </w:r>
    </w:p>
    <w:p w14:paraId="5F1657FD" w14:textId="77777777" w:rsidR="00A6695C" w:rsidRPr="00A946C6" w:rsidRDefault="00A6695C" w:rsidP="00A6695C">
      <w:pPr>
        <w:pStyle w:val="Default"/>
        <w:ind w:left="720"/>
        <w:rPr>
          <w:rFonts w:ascii="Arial" w:hAnsi="Arial" w:cs="Arial"/>
          <w:sz w:val="28"/>
        </w:rPr>
      </w:pPr>
      <w:r w:rsidRPr="00A946C6">
        <w:rPr>
          <w:rFonts w:ascii="Arial" w:hAnsi="Arial" w:cs="Arial"/>
          <w:i/>
          <w:iCs/>
          <w:sz w:val="28"/>
        </w:rPr>
        <w:t xml:space="preserve">In Rainbow Family Centre, our values and aims are underpinned by current legislation such as The United Nations Convention on The Rights of The Child as well as The Children and Young People (Scotland) Act 2014 and the principles of GIRFEC are embedded in our daily practice. </w:t>
      </w:r>
    </w:p>
    <w:p w14:paraId="773A8004" w14:textId="77777777" w:rsidR="00A6695C" w:rsidRPr="00A946C6" w:rsidRDefault="00A6695C" w:rsidP="00A6695C">
      <w:pPr>
        <w:pStyle w:val="Default"/>
        <w:ind w:left="720"/>
        <w:rPr>
          <w:rFonts w:ascii="Arial" w:hAnsi="Arial" w:cs="Arial"/>
          <w:sz w:val="28"/>
        </w:rPr>
      </w:pPr>
    </w:p>
    <w:p w14:paraId="1A4E0401" w14:textId="77777777" w:rsidR="00A6695C" w:rsidRPr="00A946C6" w:rsidRDefault="00A6695C" w:rsidP="0039500E">
      <w:pPr>
        <w:pStyle w:val="Default"/>
        <w:numPr>
          <w:ilvl w:val="0"/>
          <w:numId w:val="4"/>
        </w:numPr>
        <w:rPr>
          <w:rFonts w:ascii="Arial" w:hAnsi="Arial" w:cs="Arial"/>
          <w:sz w:val="28"/>
        </w:rPr>
      </w:pPr>
      <w:r w:rsidRPr="00A946C6">
        <w:rPr>
          <w:rFonts w:ascii="Arial" w:hAnsi="Arial" w:cs="Arial"/>
          <w:i/>
          <w:iCs/>
          <w:sz w:val="28"/>
        </w:rPr>
        <w:t xml:space="preserve">We aim to provide an inclusive environment for all children, families and the wider community without discrimination or prejudice. </w:t>
      </w:r>
    </w:p>
    <w:p w14:paraId="3DFC593B" w14:textId="77777777" w:rsidR="00A6695C" w:rsidRPr="00A946C6" w:rsidRDefault="00A6695C" w:rsidP="00A6695C">
      <w:pPr>
        <w:pStyle w:val="Default"/>
        <w:rPr>
          <w:rFonts w:ascii="Arial" w:hAnsi="Arial" w:cs="Arial"/>
          <w:i/>
          <w:iCs/>
          <w:sz w:val="28"/>
        </w:rPr>
      </w:pPr>
    </w:p>
    <w:p w14:paraId="14F7EF1F" w14:textId="77777777" w:rsidR="00A6695C" w:rsidRPr="00A946C6" w:rsidRDefault="00A6695C" w:rsidP="0039500E">
      <w:pPr>
        <w:pStyle w:val="Default"/>
        <w:numPr>
          <w:ilvl w:val="0"/>
          <w:numId w:val="3"/>
        </w:numPr>
        <w:rPr>
          <w:rFonts w:ascii="Arial" w:hAnsi="Arial" w:cs="Arial"/>
          <w:sz w:val="28"/>
        </w:rPr>
      </w:pPr>
      <w:r w:rsidRPr="00A946C6">
        <w:rPr>
          <w:rFonts w:ascii="Arial" w:hAnsi="Arial" w:cs="Arial"/>
          <w:i/>
          <w:iCs/>
          <w:sz w:val="28"/>
        </w:rPr>
        <w:t>We aim to provide a safe, friendly and caring environment, which is well maintained and resourced, where children and families can feel protected and supported.</w:t>
      </w:r>
    </w:p>
    <w:p w14:paraId="069D4511" w14:textId="77777777" w:rsidR="00A6695C" w:rsidRPr="00A946C6" w:rsidRDefault="00A6695C" w:rsidP="00A6695C">
      <w:pPr>
        <w:pStyle w:val="Default"/>
        <w:rPr>
          <w:rFonts w:ascii="Arial" w:hAnsi="Arial" w:cs="Arial"/>
          <w:sz w:val="28"/>
        </w:rPr>
      </w:pPr>
    </w:p>
    <w:p w14:paraId="5A6F579E" w14:textId="77777777" w:rsidR="00A6695C" w:rsidRPr="00A946C6" w:rsidRDefault="00A6695C" w:rsidP="0039500E">
      <w:pPr>
        <w:pStyle w:val="Default"/>
        <w:numPr>
          <w:ilvl w:val="0"/>
          <w:numId w:val="3"/>
        </w:numPr>
        <w:rPr>
          <w:rFonts w:ascii="Arial" w:hAnsi="Arial" w:cs="Arial"/>
          <w:sz w:val="28"/>
        </w:rPr>
      </w:pPr>
      <w:r w:rsidRPr="00A946C6">
        <w:rPr>
          <w:rFonts w:ascii="Arial" w:hAnsi="Arial" w:cs="Arial"/>
          <w:i/>
          <w:iCs/>
          <w:sz w:val="28"/>
        </w:rPr>
        <w:t xml:space="preserve">We aim to offer activities and programmes within the Centre and in the Wider Community, which are suitable and relevant to all, which encourage, and celebrate, individual interests and skills. </w:t>
      </w:r>
    </w:p>
    <w:p w14:paraId="7C813C4F" w14:textId="77777777" w:rsidR="00A6695C" w:rsidRPr="00A946C6" w:rsidRDefault="00A6695C" w:rsidP="00A6695C">
      <w:pPr>
        <w:pStyle w:val="Default"/>
        <w:rPr>
          <w:rFonts w:ascii="Arial" w:hAnsi="Arial" w:cs="Arial"/>
          <w:sz w:val="28"/>
        </w:rPr>
      </w:pPr>
    </w:p>
    <w:p w14:paraId="04F3A2D5" w14:textId="77777777" w:rsidR="00A6695C" w:rsidRPr="00A946C6" w:rsidRDefault="00A6695C" w:rsidP="0039500E">
      <w:pPr>
        <w:pStyle w:val="Default"/>
        <w:numPr>
          <w:ilvl w:val="0"/>
          <w:numId w:val="3"/>
        </w:numPr>
        <w:rPr>
          <w:rFonts w:ascii="Arial" w:hAnsi="Arial" w:cs="Arial"/>
          <w:sz w:val="28"/>
        </w:rPr>
      </w:pPr>
      <w:r w:rsidRPr="00A946C6">
        <w:rPr>
          <w:rFonts w:ascii="Arial" w:hAnsi="Arial" w:cs="Arial"/>
          <w:i/>
          <w:iCs/>
          <w:sz w:val="28"/>
        </w:rPr>
        <w:t xml:space="preserve">We aim to access an environment suitable to support physical, communication and mental health for children and families allowing them to make safe and healthy choices and to offer the opportunity for individuals to reach their full potential. </w:t>
      </w:r>
    </w:p>
    <w:p w14:paraId="11BA69DF" w14:textId="77777777" w:rsidR="00A6695C" w:rsidRPr="00A946C6" w:rsidRDefault="00A6695C" w:rsidP="00A6695C">
      <w:pPr>
        <w:pStyle w:val="Default"/>
        <w:rPr>
          <w:rFonts w:ascii="Arial" w:hAnsi="Arial" w:cs="Arial"/>
          <w:sz w:val="28"/>
        </w:rPr>
      </w:pPr>
    </w:p>
    <w:p w14:paraId="377C5519" w14:textId="77777777" w:rsidR="00A6695C" w:rsidRPr="00A946C6" w:rsidRDefault="00A6695C" w:rsidP="0039500E">
      <w:pPr>
        <w:pStyle w:val="Default"/>
        <w:numPr>
          <w:ilvl w:val="0"/>
          <w:numId w:val="3"/>
        </w:numPr>
        <w:rPr>
          <w:rFonts w:ascii="Arial" w:hAnsi="Arial" w:cs="Arial"/>
          <w:sz w:val="28"/>
        </w:rPr>
      </w:pPr>
      <w:r w:rsidRPr="00A946C6">
        <w:rPr>
          <w:rFonts w:ascii="Arial" w:hAnsi="Arial" w:cs="Arial"/>
          <w:i/>
          <w:iCs/>
          <w:sz w:val="28"/>
        </w:rPr>
        <w:t xml:space="preserve">We aim to ensure children and families are receiving the guidance and support required to enhance confidence and self-esteem within the Centre, at home and in the wider community. </w:t>
      </w:r>
    </w:p>
    <w:p w14:paraId="37D965B1" w14:textId="77777777" w:rsidR="00A6695C" w:rsidRPr="00A946C6" w:rsidRDefault="00A6695C" w:rsidP="00A6695C">
      <w:pPr>
        <w:pStyle w:val="Default"/>
        <w:rPr>
          <w:rFonts w:ascii="Arial" w:hAnsi="Arial" w:cs="Arial"/>
          <w:sz w:val="28"/>
        </w:rPr>
      </w:pPr>
    </w:p>
    <w:p w14:paraId="2A1F0753" w14:textId="77777777" w:rsidR="00A6695C" w:rsidRPr="00A946C6" w:rsidRDefault="00A6695C" w:rsidP="0039500E">
      <w:pPr>
        <w:pStyle w:val="Default"/>
        <w:numPr>
          <w:ilvl w:val="0"/>
          <w:numId w:val="3"/>
        </w:numPr>
        <w:rPr>
          <w:rFonts w:ascii="Arial" w:hAnsi="Arial" w:cs="Arial"/>
          <w:sz w:val="28"/>
        </w:rPr>
      </w:pPr>
      <w:r w:rsidRPr="00A946C6">
        <w:rPr>
          <w:rFonts w:ascii="Arial" w:hAnsi="Arial" w:cs="Arial"/>
          <w:i/>
          <w:iCs/>
          <w:sz w:val="28"/>
        </w:rPr>
        <w:t xml:space="preserve">We aim to provide a nurturing environment for children and families, where they can form, trust, emotional security and develop quality stable relationships. </w:t>
      </w:r>
    </w:p>
    <w:p w14:paraId="0368D4B2" w14:textId="77777777" w:rsidR="00A6695C" w:rsidRPr="00A946C6" w:rsidRDefault="00A6695C" w:rsidP="00A6695C">
      <w:pPr>
        <w:pStyle w:val="Default"/>
        <w:rPr>
          <w:rFonts w:ascii="Arial" w:hAnsi="Arial" w:cs="Arial"/>
          <w:sz w:val="28"/>
        </w:rPr>
      </w:pPr>
    </w:p>
    <w:p w14:paraId="648F7C4F" w14:textId="2B286A8D" w:rsidR="006D26CD" w:rsidRPr="00A6695C" w:rsidRDefault="00A6695C" w:rsidP="0039500E">
      <w:pPr>
        <w:pStyle w:val="Default"/>
        <w:numPr>
          <w:ilvl w:val="0"/>
          <w:numId w:val="3"/>
        </w:numPr>
      </w:pPr>
      <w:r w:rsidRPr="00A946C6">
        <w:rPr>
          <w:rFonts w:ascii="Arial" w:hAnsi="Arial" w:cs="Arial"/>
          <w:i/>
          <w:iCs/>
          <w:sz w:val="28"/>
        </w:rPr>
        <w:t xml:space="preserve">In an environment, which is supportive and consistent, encouraging a strong sense of self-esteem, we aim to actively listen to all children, parents and carers views considering them when making decisions. </w:t>
      </w:r>
      <w:r w:rsidR="006D26CD" w:rsidRPr="000005A7">
        <w:rPr>
          <w:color w:val="auto"/>
        </w:rPr>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14884" w:type="dxa"/>
        <w:tblInd w:w="-572" w:type="dxa"/>
        <w:tblLook w:val="04A0" w:firstRow="1" w:lastRow="0" w:firstColumn="1" w:lastColumn="0" w:noHBand="0" w:noVBand="1"/>
      </w:tblPr>
      <w:tblGrid>
        <w:gridCol w:w="3969"/>
        <w:gridCol w:w="3969"/>
        <w:gridCol w:w="3402"/>
        <w:gridCol w:w="3544"/>
      </w:tblGrid>
      <w:tr w:rsidR="00A2547E" w:rsidRPr="000005A7" w14:paraId="5863FE78" w14:textId="77777777" w:rsidTr="00F92B67">
        <w:tc>
          <w:tcPr>
            <w:tcW w:w="3969"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969" w:type="dxa"/>
            <w:shd w:val="clear" w:color="auto" w:fill="D9D9D9" w:themeFill="background1" w:themeFillShade="D9"/>
          </w:tcPr>
          <w:p w14:paraId="1379FB01" w14:textId="381346EC" w:rsidR="00A2547E" w:rsidRDefault="00E66ED9" w:rsidP="008656AA">
            <w:r>
              <w:rPr>
                <w:sz w:val="36"/>
                <w:szCs w:val="36"/>
              </w:rPr>
              <w:t>Session 202</w:t>
            </w:r>
            <w:r w:rsidR="000514DD">
              <w:rPr>
                <w:sz w:val="36"/>
                <w:szCs w:val="36"/>
              </w:rPr>
              <w:t>3-2024</w:t>
            </w:r>
          </w:p>
        </w:tc>
        <w:tc>
          <w:tcPr>
            <w:tcW w:w="3402" w:type="dxa"/>
            <w:shd w:val="clear" w:color="auto" w:fill="D9D9D9" w:themeFill="background1" w:themeFillShade="D9"/>
          </w:tcPr>
          <w:p w14:paraId="499F1294" w14:textId="138383B6" w:rsidR="00A2547E" w:rsidRDefault="00E66ED9" w:rsidP="00025863">
            <w:r>
              <w:rPr>
                <w:sz w:val="36"/>
                <w:szCs w:val="36"/>
              </w:rPr>
              <w:t>S</w:t>
            </w:r>
            <w:r w:rsidR="000514DD">
              <w:rPr>
                <w:sz w:val="36"/>
                <w:szCs w:val="36"/>
              </w:rPr>
              <w:t>ession 2024-2025</w:t>
            </w:r>
          </w:p>
        </w:tc>
        <w:tc>
          <w:tcPr>
            <w:tcW w:w="3544" w:type="dxa"/>
            <w:shd w:val="clear" w:color="auto" w:fill="D9D9D9" w:themeFill="background1" w:themeFillShade="D9"/>
          </w:tcPr>
          <w:p w14:paraId="7698A0F6" w14:textId="7A096248" w:rsidR="00A2547E" w:rsidRDefault="000514DD">
            <w:r>
              <w:rPr>
                <w:sz w:val="36"/>
                <w:szCs w:val="36"/>
              </w:rPr>
              <w:t>Session 2025-2026</w:t>
            </w:r>
          </w:p>
        </w:tc>
      </w:tr>
      <w:tr w:rsidR="00A2547E" w:rsidRPr="000005A7" w14:paraId="2DD6B044" w14:textId="77777777" w:rsidTr="00F92B67">
        <w:tc>
          <w:tcPr>
            <w:tcW w:w="3969" w:type="dxa"/>
          </w:tcPr>
          <w:sdt>
            <w:sdtPr>
              <w:rPr>
                <w:rFonts w:ascii="Arial" w:hAnsi="Arial" w:cs="Arial"/>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0514DD" w:rsidRDefault="00A2547E" w:rsidP="007B7696">
                <w:pPr>
                  <w:pStyle w:val="Default"/>
                  <w:rPr>
                    <w:rFonts w:ascii="Arial" w:hAnsi="Arial" w:cs="Arial"/>
                  </w:rPr>
                </w:pPr>
                <w:r w:rsidRPr="000514DD">
                  <w:rPr>
                    <w:rFonts w:ascii="Arial" w:hAnsi="Arial" w:cs="Arial"/>
                  </w:rPr>
                  <w:t>Improvements in attainment, particularly  in literacy and numeracy</w:t>
                </w:r>
              </w:p>
            </w:sdtContent>
          </w:sdt>
          <w:p w14:paraId="43C94511" w14:textId="77777777" w:rsidR="00A2547E" w:rsidRPr="000514DD" w:rsidRDefault="00A2547E" w:rsidP="00025863">
            <w:pPr>
              <w:pStyle w:val="Title"/>
              <w:pBdr>
                <w:bottom w:val="none" w:sz="0" w:space="0" w:color="auto"/>
              </w:pBdr>
              <w:rPr>
                <w:rFonts w:ascii="Arial" w:hAnsi="Arial" w:cs="Arial"/>
                <w:color w:val="auto"/>
                <w:sz w:val="24"/>
                <w:szCs w:val="24"/>
              </w:rPr>
            </w:pPr>
          </w:p>
        </w:tc>
        <w:tc>
          <w:tcPr>
            <w:tcW w:w="3969" w:type="dxa"/>
          </w:tcPr>
          <w:p w14:paraId="51927921" w14:textId="4CAE1438" w:rsidR="00926999" w:rsidRPr="00BC7296" w:rsidRDefault="00BC7296" w:rsidP="00926999">
            <w:pPr>
              <w:rPr>
                <w:rFonts w:ascii="Arial" w:hAnsi="Arial" w:cs="Arial"/>
                <w:sz w:val="24"/>
              </w:rPr>
            </w:pPr>
            <w:r w:rsidRPr="00BC7296">
              <w:rPr>
                <w:rFonts w:ascii="Arial" w:hAnsi="Arial" w:cs="Arial"/>
                <w:sz w:val="24"/>
              </w:rPr>
              <w:t xml:space="preserve">Karen Wilding </w:t>
            </w:r>
            <w:r>
              <w:rPr>
                <w:rFonts w:ascii="Arial" w:hAnsi="Arial" w:cs="Arial"/>
                <w:sz w:val="24"/>
              </w:rPr>
              <w:t xml:space="preserve">Maths </w:t>
            </w:r>
            <w:r w:rsidRPr="00BC7296">
              <w:rPr>
                <w:rFonts w:ascii="Arial" w:hAnsi="Arial" w:cs="Arial"/>
                <w:sz w:val="24"/>
              </w:rPr>
              <w:t>Training</w:t>
            </w:r>
          </w:p>
          <w:p w14:paraId="5A6BD6C5" w14:textId="77777777" w:rsidR="00954EDF" w:rsidRDefault="00954EDF" w:rsidP="00926999">
            <w:pPr>
              <w:rPr>
                <w:rFonts w:ascii="Arial" w:hAnsi="Arial" w:cs="Arial"/>
                <w:sz w:val="24"/>
              </w:rPr>
            </w:pPr>
          </w:p>
          <w:p w14:paraId="22D70C8A" w14:textId="7234B515" w:rsidR="00BC7296" w:rsidRDefault="00BC7296" w:rsidP="00926999">
            <w:pPr>
              <w:rPr>
                <w:rFonts w:ascii="Arial" w:hAnsi="Arial" w:cs="Arial"/>
                <w:sz w:val="24"/>
              </w:rPr>
            </w:pPr>
            <w:r w:rsidRPr="00BC7296">
              <w:rPr>
                <w:rFonts w:ascii="Arial" w:hAnsi="Arial" w:cs="Arial"/>
                <w:sz w:val="24"/>
              </w:rPr>
              <w:t>I Can Toolkit</w:t>
            </w:r>
          </w:p>
          <w:p w14:paraId="6B13DA17" w14:textId="73A2A11C" w:rsidR="009D6CA0" w:rsidRDefault="009D6CA0" w:rsidP="00926999">
            <w:pPr>
              <w:rPr>
                <w:rFonts w:ascii="Arial" w:hAnsi="Arial" w:cs="Arial"/>
                <w:sz w:val="24"/>
              </w:rPr>
            </w:pPr>
          </w:p>
          <w:p w14:paraId="410B99A5" w14:textId="156805E6" w:rsidR="009D6CA0" w:rsidRDefault="009D6CA0" w:rsidP="00926999">
            <w:pPr>
              <w:rPr>
                <w:rFonts w:ascii="Arial" w:hAnsi="Arial" w:cs="Arial"/>
                <w:sz w:val="24"/>
              </w:rPr>
            </w:pPr>
            <w:r>
              <w:rPr>
                <w:rFonts w:ascii="Arial" w:hAnsi="Arial" w:cs="Arial"/>
                <w:sz w:val="24"/>
              </w:rPr>
              <w:t>Effective use of Inverclyde Pathways for Literacy and Numeracy through the learning journals to gather data.</w:t>
            </w:r>
          </w:p>
          <w:p w14:paraId="1B6B6BC7" w14:textId="0B5B331B" w:rsidR="00BC7296" w:rsidRPr="00926999" w:rsidRDefault="00BC7296" w:rsidP="00926999"/>
        </w:tc>
        <w:tc>
          <w:tcPr>
            <w:tcW w:w="3402" w:type="dxa"/>
          </w:tcPr>
          <w:p w14:paraId="52D4DB95" w14:textId="77777777" w:rsidR="00A2547E" w:rsidRPr="00CE5BA5" w:rsidRDefault="00CE5BA5" w:rsidP="00025863">
            <w:pPr>
              <w:pStyle w:val="Title"/>
              <w:pBdr>
                <w:bottom w:val="none" w:sz="0" w:space="0" w:color="auto"/>
              </w:pBdr>
              <w:rPr>
                <w:rFonts w:ascii="Arial" w:hAnsi="Arial" w:cs="Arial"/>
                <w:color w:val="auto"/>
                <w:sz w:val="24"/>
                <w:szCs w:val="24"/>
              </w:rPr>
            </w:pPr>
            <w:r w:rsidRPr="00CE5BA5">
              <w:rPr>
                <w:rFonts w:ascii="Arial" w:hAnsi="Arial" w:cs="Arial"/>
                <w:color w:val="auto"/>
                <w:sz w:val="24"/>
                <w:szCs w:val="24"/>
              </w:rPr>
              <w:t>Numeracy Focus</w:t>
            </w:r>
          </w:p>
          <w:p w14:paraId="7B5857AE" w14:textId="77777777" w:rsidR="009D6CA0" w:rsidRDefault="00CE5BA5" w:rsidP="00CE5BA5">
            <w:pPr>
              <w:rPr>
                <w:rFonts w:ascii="Arial" w:hAnsi="Arial" w:cs="Arial"/>
                <w:sz w:val="24"/>
                <w:szCs w:val="24"/>
              </w:rPr>
            </w:pPr>
            <w:r w:rsidRPr="00CE5BA5">
              <w:rPr>
                <w:rFonts w:ascii="Arial" w:hAnsi="Arial" w:cs="Arial"/>
                <w:sz w:val="24"/>
                <w:szCs w:val="24"/>
              </w:rPr>
              <w:t>Literacy Focus</w:t>
            </w:r>
          </w:p>
          <w:p w14:paraId="151F0B79" w14:textId="77777777" w:rsidR="009D6CA0" w:rsidRDefault="009D6CA0" w:rsidP="00CE5BA5">
            <w:pPr>
              <w:rPr>
                <w:rFonts w:ascii="Arial" w:hAnsi="Arial" w:cs="Arial"/>
                <w:sz w:val="24"/>
                <w:szCs w:val="24"/>
              </w:rPr>
            </w:pPr>
          </w:p>
          <w:p w14:paraId="03127987" w14:textId="004FC1F5" w:rsidR="009D6CA0" w:rsidRPr="00F92B67" w:rsidRDefault="009D6CA0" w:rsidP="00CE5BA5">
            <w:pPr>
              <w:rPr>
                <w:rFonts w:ascii="Arial" w:hAnsi="Arial" w:cs="Arial"/>
                <w:sz w:val="24"/>
                <w:szCs w:val="24"/>
              </w:rPr>
            </w:pPr>
            <w:r>
              <w:rPr>
                <w:rFonts w:ascii="Arial" w:hAnsi="Arial" w:cs="Arial"/>
                <w:sz w:val="24"/>
              </w:rPr>
              <w:t>Embed use of Inverclyde Pathways for Literacy and Numeracy through the learning journals to gather data</w:t>
            </w:r>
          </w:p>
        </w:tc>
        <w:tc>
          <w:tcPr>
            <w:tcW w:w="3544" w:type="dxa"/>
          </w:tcPr>
          <w:p w14:paraId="20C875AB" w14:textId="77777777" w:rsidR="00A2547E" w:rsidRPr="00CE5BA5" w:rsidRDefault="00CE5BA5" w:rsidP="00025863">
            <w:pPr>
              <w:pStyle w:val="Title"/>
              <w:pBdr>
                <w:bottom w:val="none" w:sz="0" w:space="0" w:color="auto"/>
              </w:pBdr>
              <w:rPr>
                <w:rFonts w:ascii="Arial" w:hAnsi="Arial" w:cs="Arial"/>
                <w:color w:val="auto"/>
                <w:sz w:val="24"/>
                <w:szCs w:val="22"/>
              </w:rPr>
            </w:pPr>
            <w:r w:rsidRPr="00CE5BA5">
              <w:rPr>
                <w:rFonts w:ascii="Arial" w:hAnsi="Arial" w:cs="Arial"/>
                <w:color w:val="auto"/>
                <w:sz w:val="24"/>
                <w:szCs w:val="22"/>
              </w:rPr>
              <w:t>Numeracy Focus</w:t>
            </w:r>
          </w:p>
          <w:p w14:paraId="32ED11D1" w14:textId="77777777" w:rsidR="009D6CA0" w:rsidRDefault="00CE5BA5" w:rsidP="00CE5BA5">
            <w:pPr>
              <w:rPr>
                <w:rFonts w:ascii="Arial" w:hAnsi="Arial" w:cs="Arial"/>
                <w:sz w:val="24"/>
              </w:rPr>
            </w:pPr>
            <w:r w:rsidRPr="00CE5BA5">
              <w:rPr>
                <w:rFonts w:ascii="Arial" w:hAnsi="Arial" w:cs="Arial"/>
                <w:sz w:val="24"/>
              </w:rPr>
              <w:t>Literacy Focus</w:t>
            </w:r>
            <w:r w:rsidR="009D6CA0">
              <w:rPr>
                <w:rFonts w:ascii="Arial" w:hAnsi="Arial" w:cs="Arial"/>
                <w:sz w:val="24"/>
              </w:rPr>
              <w:t xml:space="preserve"> </w:t>
            </w:r>
          </w:p>
          <w:p w14:paraId="36A3A744" w14:textId="77777777" w:rsidR="009D6CA0" w:rsidRDefault="009D6CA0" w:rsidP="00CE5BA5">
            <w:pPr>
              <w:rPr>
                <w:rFonts w:ascii="Arial" w:hAnsi="Arial" w:cs="Arial"/>
                <w:sz w:val="24"/>
              </w:rPr>
            </w:pPr>
          </w:p>
          <w:p w14:paraId="4043F826" w14:textId="406292DB" w:rsidR="00CE5BA5" w:rsidRDefault="009D6CA0" w:rsidP="00CE5BA5">
            <w:pPr>
              <w:rPr>
                <w:rFonts w:ascii="Arial" w:hAnsi="Arial" w:cs="Arial"/>
                <w:sz w:val="24"/>
              </w:rPr>
            </w:pPr>
            <w:r>
              <w:rPr>
                <w:rFonts w:ascii="Arial" w:hAnsi="Arial" w:cs="Arial"/>
                <w:sz w:val="24"/>
              </w:rPr>
              <w:t>Continue using Inverclyde Pathways for Literacy and Numeracy through the learning journals to gather data.</w:t>
            </w:r>
          </w:p>
          <w:p w14:paraId="76CCE769" w14:textId="0ED0781F" w:rsidR="009D6CA0" w:rsidRPr="00CE5BA5" w:rsidRDefault="009D6CA0" w:rsidP="00CE5BA5">
            <w:pPr>
              <w:rPr>
                <w:rFonts w:ascii="Arial" w:hAnsi="Arial" w:cs="Arial"/>
                <w:sz w:val="24"/>
              </w:rPr>
            </w:pPr>
          </w:p>
        </w:tc>
      </w:tr>
      <w:tr w:rsidR="00A2547E" w:rsidRPr="000005A7" w14:paraId="3CAC8180" w14:textId="77777777" w:rsidTr="00F92B67">
        <w:tc>
          <w:tcPr>
            <w:tcW w:w="3969" w:type="dxa"/>
          </w:tcPr>
          <w:sdt>
            <w:sdtPr>
              <w:rPr>
                <w:rFonts w:ascii="Arial" w:hAnsi="Arial" w:cs="Arial"/>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B8237E9" w14:textId="784235EC" w:rsidR="00A2547E" w:rsidRPr="00BC7296" w:rsidRDefault="00A2547E" w:rsidP="00BC7296">
                <w:pPr>
                  <w:pStyle w:val="Default"/>
                  <w:rPr>
                    <w:rFonts w:ascii="Arial" w:hAnsi="Arial" w:cs="Arial"/>
                  </w:rPr>
                </w:pPr>
                <w:r w:rsidRPr="000514DD">
                  <w:rPr>
                    <w:rFonts w:ascii="Arial" w:hAnsi="Arial" w:cs="Arial"/>
                  </w:rPr>
                  <w:t>Closing the attainment gap between the most and least disadvantaged children</w:t>
                </w:r>
              </w:p>
            </w:sdtContent>
          </w:sdt>
        </w:tc>
        <w:tc>
          <w:tcPr>
            <w:tcW w:w="3969" w:type="dxa"/>
          </w:tcPr>
          <w:p w14:paraId="3F44D669" w14:textId="09FD1227" w:rsidR="00BC7296" w:rsidRPr="00BC7296" w:rsidRDefault="00BC7296" w:rsidP="00BC7296">
            <w:pPr>
              <w:rPr>
                <w:rFonts w:ascii="Arial" w:hAnsi="Arial" w:cs="Arial"/>
                <w:sz w:val="24"/>
              </w:rPr>
            </w:pPr>
            <w:r>
              <w:rPr>
                <w:rFonts w:ascii="Arial" w:hAnsi="Arial" w:cs="Arial"/>
                <w:sz w:val="24"/>
              </w:rPr>
              <w:t xml:space="preserve">Karen Wilding Maths </w:t>
            </w:r>
            <w:r w:rsidRPr="00BC7296">
              <w:rPr>
                <w:rFonts w:ascii="Arial" w:hAnsi="Arial" w:cs="Arial"/>
                <w:sz w:val="24"/>
              </w:rPr>
              <w:t>Training</w:t>
            </w:r>
          </w:p>
          <w:p w14:paraId="354CB295" w14:textId="77777777" w:rsidR="00954EDF" w:rsidRDefault="00954EDF" w:rsidP="00BC7296">
            <w:pPr>
              <w:pStyle w:val="Heading4"/>
              <w:jc w:val="left"/>
              <w:outlineLvl w:val="3"/>
              <w:rPr>
                <w:b w:val="0"/>
                <w:sz w:val="24"/>
              </w:rPr>
            </w:pPr>
          </w:p>
          <w:p w14:paraId="6F060B51" w14:textId="77777777" w:rsidR="00BC7296" w:rsidRPr="00BC7296" w:rsidRDefault="00BC7296" w:rsidP="00BC7296">
            <w:pPr>
              <w:pStyle w:val="Heading4"/>
              <w:jc w:val="left"/>
              <w:outlineLvl w:val="3"/>
              <w:rPr>
                <w:b w:val="0"/>
                <w:sz w:val="24"/>
              </w:rPr>
            </w:pPr>
            <w:r w:rsidRPr="00BC7296">
              <w:rPr>
                <w:b w:val="0"/>
                <w:sz w:val="24"/>
              </w:rPr>
              <w:t>I Can Toolkit</w:t>
            </w:r>
          </w:p>
          <w:p w14:paraId="60EC16B6" w14:textId="30A4D64E" w:rsidR="00BC7296" w:rsidRDefault="00BC7296" w:rsidP="00BC7296">
            <w:pPr>
              <w:pStyle w:val="Heading4"/>
              <w:jc w:val="left"/>
              <w:outlineLvl w:val="3"/>
              <w:rPr>
                <w:b w:val="0"/>
                <w:sz w:val="24"/>
              </w:rPr>
            </w:pPr>
          </w:p>
          <w:p w14:paraId="3DA7B6CB" w14:textId="1F1B956C" w:rsidR="00BC7296" w:rsidRPr="00BC7296" w:rsidRDefault="00BC7296" w:rsidP="00954EDF"/>
        </w:tc>
        <w:tc>
          <w:tcPr>
            <w:tcW w:w="3402" w:type="dxa"/>
          </w:tcPr>
          <w:p w14:paraId="0A6A59CC" w14:textId="77777777" w:rsidR="00CE5BA5" w:rsidRPr="00CE5BA5" w:rsidRDefault="00CE5BA5" w:rsidP="00CE5BA5">
            <w:pPr>
              <w:rPr>
                <w:rFonts w:ascii="Arial" w:hAnsi="Arial" w:cs="Arial"/>
                <w:sz w:val="24"/>
              </w:rPr>
            </w:pPr>
            <w:r w:rsidRPr="00CE5BA5">
              <w:rPr>
                <w:rFonts w:ascii="Arial" w:hAnsi="Arial" w:cs="Arial"/>
                <w:sz w:val="24"/>
              </w:rPr>
              <w:t>Embed Karen wilding Maths within the 3-5 playrooms</w:t>
            </w:r>
          </w:p>
          <w:p w14:paraId="00B8425D" w14:textId="77777777" w:rsidR="00CE5BA5" w:rsidRPr="00CE5BA5" w:rsidRDefault="00CE5BA5" w:rsidP="00CE5BA5">
            <w:pPr>
              <w:rPr>
                <w:rFonts w:ascii="Arial" w:hAnsi="Arial" w:cs="Arial"/>
                <w:sz w:val="24"/>
              </w:rPr>
            </w:pPr>
          </w:p>
          <w:p w14:paraId="661C58B8" w14:textId="58268BA6" w:rsidR="00CE5BA5" w:rsidRPr="00CE5BA5" w:rsidRDefault="00CE5BA5" w:rsidP="00CE5BA5">
            <w:r>
              <w:rPr>
                <w:rFonts w:ascii="Arial" w:hAnsi="Arial" w:cs="Arial"/>
                <w:sz w:val="24"/>
              </w:rPr>
              <w:t>Embed I Can Toolkit across the playrooms.</w:t>
            </w:r>
          </w:p>
        </w:tc>
        <w:tc>
          <w:tcPr>
            <w:tcW w:w="3544" w:type="dxa"/>
          </w:tcPr>
          <w:p w14:paraId="3F2D5CC8" w14:textId="77777777" w:rsidR="00A2547E" w:rsidRPr="00CE5BA5" w:rsidRDefault="00CE5BA5" w:rsidP="00025863">
            <w:pPr>
              <w:pStyle w:val="Title"/>
              <w:pBdr>
                <w:bottom w:val="none" w:sz="0" w:space="0" w:color="auto"/>
              </w:pBdr>
              <w:rPr>
                <w:rFonts w:ascii="Arial" w:hAnsi="Arial" w:cs="Arial"/>
                <w:color w:val="auto"/>
                <w:sz w:val="24"/>
                <w:szCs w:val="22"/>
              </w:rPr>
            </w:pPr>
            <w:r w:rsidRPr="00CE5BA5">
              <w:rPr>
                <w:rFonts w:ascii="Arial" w:hAnsi="Arial" w:cs="Arial"/>
                <w:color w:val="auto"/>
                <w:sz w:val="24"/>
                <w:szCs w:val="22"/>
              </w:rPr>
              <w:t>Numeracy Focus</w:t>
            </w:r>
          </w:p>
          <w:p w14:paraId="688475EA" w14:textId="2AB4D517" w:rsidR="00CE5BA5" w:rsidRPr="00CE5BA5" w:rsidRDefault="00CE5BA5" w:rsidP="00CE5BA5">
            <w:pPr>
              <w:rPr>
                <w:rFonts w:ascii="Arial" w:hAnsi="Arial" w:cs="Arial"/>
              </w:rPr>
            </w:pPr>
            <w:r w:rsidRPr="00CE5BA5">
              <w:rPr>
                <w:rFonts w:ascii="Arial" w:hAnsi="Arial" w:cs="Arial"/>
                <w:sz w:val="24"/>
              </w:rPr>
              <w:t>Literacy Focus</w:t>
            </w:r>
          </w:p>
        </w:tc>
      </w:tr>
      <w:tr w:rsidR="00A2547E" w:rsidRPr="000005A7" w14:paraId="04BA4DF9" w14:textId="77777777" w:rsidTr="00F92B67">
        <w:trPr>
          <w:trHeight w:val="1119"/>
        </w:trPr>
        <w:tc>
          <w:tcPr>
            <w:tcW w:w="3969" w:type="dxa"/>
          </w:tcPr>
          <w:sdt>
            <w:sdtPr>
              <w:rPr>
                <w:rFonts w:ascii="Arial" w:hAnsi="Arial" w:cs="Arial"/>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05613888" w:rsidR="00A2547E" w:rsidRPr="000514DD" w:rsidRDefault="005A56CC" w:rsidP="000514DD">
                <w:pPr>
                  <w:pStyle w:val="Default"/>
                  <w:rPr>
                    <w:rFonts w:ascii="Arial" w:hAnsi="Arial" w:cs="Arial"/>
                  </w:rPr>
                </w:pPr>
                <w:r w:rsidRPr="000514DD">
                  <w:rPr>
                    <w:rFonts w:ascii="Arial" w:hAnsi="Arial" w:cs="Arial"/>
                  </w:rPr>
                  <w:t>Improvement in children and young people's health and wellbeing</w:t>
                </w:r>
              </w:p>
            </w:sdtContent>
          </w:sdt>
        </w:tc>
        <w:tc>
          <w:tcPr>
            <w:tcW w:w="3969" w:type="dxa"/>
          </w:tcPr>
          <w:p w14:paraId="0AB0FAAF" w14:textId="4FF28AF3" w:rsidR="00926999" w:rsidRPr="00BC7296" w:rsidRDefault="00BC7296" w:rsidP="00926999">
            <w:pPr>
              <w:rPr>
                <w:rFonts w:ascii="Arial" w:hAnsi="Arial" w:cs="Arial"/>
                <w:sz w:val="24"/>
              </w:rPr>
            </w:pPr>
            <w:r>
              <w:rPr>
                <w:rFonts w:ascii="Arial" w:hAnsi="Arial" w:cs="Arial"/>
                <w:sz w:val="24"/>
              </w:rPr>
              <w:t xml:space="preserve">Training for </w:t>
            </w:r>
            <w:r w:rsidRPr="00BC7296">
              <w:rPr>
                <w:rFonts w:ascii="Arial" w:hAnsi="Arial" w:cs="Arial"/>
                <w:sz w:val="24"/>
              </w:rPr>
              <w:t>Trauma Informed Practice</w:t>
            </w:r>
          </w:p>
          <w:p w14:paraId="4DCE217B" w14:textId="77777777" w:rsidR="00BC7296" w:rsidRDefault="00DC1464" w:rsidP="00926999">
            <w:pPr>
              <w:rPr>
                <w:rFonts w:ascii="Arial" w:hAnsi="Arial" w:cs="Arial"/>
                <w:sz w:val="24"/>
              </w:rPr>
            </w:pPr>
            <w:r>
              <w:rPr>
                <w:rFonts w:ascii="Arial" w:hAnsi="Arial" w:cs="Arial"/>
                <w:sz w:val="24"/>
              </w:rPr>
              <w:t>Fully e</w:t>
            </w:r>
            <w:r w:rsidR="00BC7296">
              <w:rPr>
                <w:rFonts w:ascii="Arial" w:hAnsi="Arial" w:cs="Arial"/>
                <w:sz w:val="24"/>
              </w:rPr>
              <w:t>mbed PATH’s</w:t>
            </w:r>
          </w:p>
          <w:p w14:paraId="1C70FAA8" w14:textId="77777777" w:rsidR="00954EDF" w:rsidRDefault="00954EDF" w:rsidP="00926999">
            <w:pPr>
              <w:rPr>
                <w:rFonts w:ascii="Arial" w:hAnsi="Arial" w:cs="Arial"/>
                <w:sz w:val="24"/>
              </w:rPr>
            </w:pPr>
            <w:r w:rsidRPr="00954EDF">
              <w:rPr>
                <w:rFonts w:ascii="Arial" w:hAnsi="Arial" w:cs="Arial"/>
                <w:sz w:val="24"/>
              </w:rPr>
              <w:t>The Cycle Trainer course</w:t>
            </w:r>
          </w:p>
          <w:p w14:paraId="02CE6971" w14:textId="18F6FE3B" w:rsidR="00954EDF" w:rsidRPr="00F92B67" w:rsidRDefault="00954EDF" w:rsidP="00926999">
            <w:pPr>
              <w:rPr>
                <w:rFonts w:ascii="Arial" w:hAnsi="Arial" w:cs="Arial"/>
                <w:sz w:val="24"/>
              </w:rPr>
            </w:pPr>
            <w:r w:rsidRPr="00954EDF">
              <w:rPr>
                <w:rFonts w:ascii="Arial" w:hAnsi="Arial" w:cs="Arial"/>
                <w:sz w:val="24"/>
              </w:rPr>
              <w:t xml:space="preserve">Thrive under five pilot </w:t>
            </w:r>
          </w:p>
        </w:tc>
        <w:tc>
          <w:tcPr>
            <w:tcW w:w="3402" w:type="dxa"/>
          </w:tcPr>
          <w:p w14:paraId="66ACA23B" w14:textId="77777777" w:rsidR="002A0F94" w:rsidRDefault="00CE5BA5" w:rsidP="002A0F94">
            <w:pPr>
              <w:pStyle w:val="Title"/>
              <w:pBdr>
                <w:bottom w:val="none" w:sz="0" w:space="0" w:color="auto"/>
              </w:pBdr>
              <w:rPr>
                <w:rFonts w:ascii="Arial" w:hAnsi="Arial" w:cs="Arial"/>
                <w:color w:val="auto"/>
                <w:sz w:val="24"/>
                <w:szCs w:val="24"/>
              </w:rPr>
            </w:pPr>
            <w:r w:rsidRPr="002A0F94">
              <w:rPr>
                <w:rFonts w:ascii="Arial" w:hAnsi="Arial" w:cs="Arial"/>
                <w:color w:val="auto"/>
                <w:sz w:val="24"/>
                <w:szCs w:val="24"/>
              </w:rPr>
              <w:t xml:space="preserve">Embed Trauma Informed </w:t>
            </w:r>
            <w:r w:rsidR="002A0F94" w:rsidRPr="002A0F94">
              <w:rPr>
                <w:rFonts w:ascii="Arial" w:hAnsi="Arial" w:cs="Arial"/>
                <w:color w:val="auto"/>
                <w:sz w:val="24"/>
                <w:szCs w:val="24"/>
              </w:rPr>
              <w:t>practice</w:t>
            </w:r>
          </w:p>
          <w:p w14:paraId="43AFCB93" w14:textId="4F3850CB" w:rsidR="002A0F94" w:rsidRPr="005047B4" w:rsidRDefault="005047B4" w:rsidP="00FD2F9F">
            <w:pPr>
              <w:rPr>
                <w:rFonts w:ascii="Arial" w:hAnsi="Arial" w:cs="Arial"/>
              </w:rPr>
            </w:pPr>
            <w:r w:rsidRPr="005047B4">
              <w:rPr>
                <w:rFonts w:ascii="Arial" w:hAnsi="Arial" w:cs="Arial"/>
                <w:sz w:val="24"/>
              </w:rPr>
              <w:t>Continue with community partnerships</w:t>
            </w:r>
          </w:p>
        </w:tc>
        <w:tc>
          <w:tcPr>
            <w:tcW w:w="3544" w:type="dxa"/>
          </w:tcPr>
          <w:p w14:paraId="64677EDC" w14:textId="5F9ECA6F" w:rsidR="00A2547E" w:rsidRPr="001773DD" w:rsidRDefault="001773DD" w:rsidP="00A946C6">
            <w:pPr>
              <w:rPr>
                <w:rFonts w:ascii="Arial" w:hAnsi="Arial" w:cs="Arial"/>
                <w:sz w:val="24"/>
              </w:rPr>
            </w:pPr>
            <w:r w:rsidRPr="001773DD">
              <w:rPr>
                <w:rFonts w:ascii="Arial" w:hAnsi="Arial" w:cs="Arial"/>
                <w:sz w:val="24"/>
              </w:rPr>
              <w:t>Health and Wellbeing Focus</w:t>
            </w:r>
          </w:p>
          <w:p w14:paraId="0BFF4D42" w14:textId="77777777" w:rsidR="00FD2F9F" w:rsidRDefault="00FD2F9F" w:rsidP="00A946C6">
            <w:pPr>
              <w:rPr>
                <w:rFonts w:ascii="Arial" w:hAnsi="Arial" w:cs="Arial"/>
              </w:rPr>
            </w:pPr>
          </w:p>
          <w:p w14:paraId="1E6C3B90" w14:textId="77777777" w:rsidR="00FD2F9F" w:rsidRDefault="00FD2F9F" w:rsidP="00A946C6">
            <w:pPr>
              <w:rPr>
                <w:rFonts w:ascii="Arial" w:hAnsi="Arial" w:cs="Arial"/>
              </w:rPr>
            </w:pPr>
          </w:p>
          <w:p w14:paraId="4A2190BC" w14:textId="3935CA0C" w:rsidR="005047B4" w:rsidRPr="007B7696" w:rsidRDefault="005047B4" w:rsidP="00A946C6">
            <w:pPr>
              <w:rPr>
                <w:rFonts w:ascii="Arial" w:hAnsi="Arial" w:cs="Arial"/>
              </w:rPr>
            </w:pPr>
            <w:r w:rsidRPr="005047B4">
              <w:rPr>
                <w:rFonts w:ascii="Arial" w:hAnsi="Arial" w:cs="Arial"/>
                <w:sz w:val="24"/>
              </w:rPr>
              <w:t>Continue with community partnerships</w:t>
            </w:r>
          </w:p>
        </w:tc>
      </w:tr>
      <w:tr w:rsidR="00A2547E" w:rsidRPr="000005A7" w14:paraId="445B10D4" w14:textId="77777777" w:rsidTr="00F92B67">
        <w:tc>
          <w:tcPr>
            <w:tcW w:w="3969" w:type="dxa"/>
          </w:tcPr>
          <w:sdt>
            <w:sdtPr>
              <w:rPr>
                <w:rFonts w:ascii="Arial" w:hAnsi="Arial" w:cs="Arial"/>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1CDBEF46" w14:textId="314EDDC4" w:rsidR="00A2547E" w:rsidRPr="00954EDF" w:rsidRDefault="00A2547E" w:rsidP="00954EDF">
                <w:pPr>
                  <w:pStyle w:val="Default"/>
                  <w:rPr>
                    <w:rFonts w:ascii="Arial" w:hAnsi="Arial" w:cs="Arial"/>
                  </w:rPr>
                </w:pPr>
                <w:r w:rsidRPr="000514DD">
                  <w:rPr>
                    <w:rFonts w:ascii="Arial" w:hAnsi="Arial" w:cs="Arial"/>
                  </w:rPr>
                  <w:t>Improvement in employability skills and sustained positive school leaver destinations for all young people</w:t>
                </w:r>
              </w:p>
            </w:sdtContent>
          </w:sdt>
        </w:tc>
        <w:tc>
          <w:tcPr>
            <w:tcW w:w="3969" w:type="dxa"/>
          </w:tcPr>
          <w:p w14:paraId="77E746B8" w14:textId="39C31FF9" w:rsidR="00A2547E" w:rsidRPr="00954EDF" w:rsidRDefault="00954EDF" w:rsidP="00954EDF">
            <w:pPr>
              <w:pStyle w:val="Heading4"/>
              <w:jc w:val="left"/>
              <w:outlineLvl w:val="3"/>
              <w:rPr>
                <w:b w:val="0"/>
                <w:sz w:val="24"/>
                <w:szCs w:val="22"/>
              </w:rPr>
            </w:pPr>
            <w:r w:rsidRPr="00954EDF">
              <w:rPr>
                <w:b w:val="0"/>
                <w:sz w:val="24"/>
                <w:szCs w:val="22"/>
              </w:rPr>
              <w:t>Reading</w:t>
            </w:r>
            <w:r w:rsidRPr="00954EDF">
              <w:rPr>
                <w:sz w:val="24"/>
                <w:szCs w:val="22"/>
              </w:rPr>
              <w:t xml:space="preserve"> </w:t>
            </w:r>
            <w:r w:rsidRPr="00954EDF">
              <w:rPr>
                <w:b w:val="0"/>
                <w:sz w:val="24"/>
                <w:szCs w:val="22"/>
              </w:rPr>
              <w:t>Buddy Programme</w:t>
            </w:r>
            <w:r w:rsidR="001773DD">
              <w:rPr>
                <w:b w:val="0"/>
                <w:sz w:val="24"/>
                <w:szCs w:val="22"/>
              </w:rPr>
              <w:t xml:space="preserve"> in partnership with local secondary school</w:t>
            </w:r>
          </w:p>
          <w:p w14:paraId="3C771C2F" w14:textId="3C70C8A4" w:rsidR="00954EDF" w:rsidRPr="00954EDF" w:rsidRDefault="00954EDF" w:rsidP="00954EDF"/>
        </w:tc>
        <w:tc>
          <w:tcPr>
            <w:tcW w:w="3402" w:type="dxa"/>
          </w:tcPr>
          <w:p w14:paraId="4081030D" w14:textId="448BC287" w:rsidR="00A2547E" w:rsidRPr="007B7696" w:rsidRDefault="001773DD" w:rsidP="00025863">
            <w:pPr>
              <w:pStyle w:val="Title"/>
              <w:pBdr>
                <w:bottom w:val="none" w:sz="0" w:space="0" w:color="auto"/>
              </w:pBdr>
              <w:rPr>
                <w:rFonts w:ascii="Arial" w:hAnsi="Arial" w:cs="Arial"/>
                <w:color w:val="auto"/>
                <w:sz w:val="22"/>
                <w:szCs w:val="22"/>
              </w:rPr>
            </w:pPr>
            <w:r w:rsidRPr="001773DD">
              <w:rPr>
                <w:rFonts w:ascii="Arial" w:hAnsi="Arial" w:cs="Arial"/>
                <w:color w:val="auto"/>
                <w:sz w:val="24"/>
                <w:szCs w:val="22"/>
              </w:rPr>
              <w:t>Continue with Partnership working</w:t>
            </w:r>
          </w:p>
        </w:tc>
        <w:tc>
          <w:tcPr>
            <w:tcW w:w="3544" w:type="dxa"/>
          </w:tcPr>
          <w:p w14:paraId="305EEA9B" w14:textId="217841BB" w:rsidR="00A2547E" w:rsidRPr="007B7696" w:rsidRDefault="001773DD" w:rsidP="00025863">
            <w:pPr>
              <w:pStyle w:val="Title"/>
              <w:pBdr>
                <w:bottom w:val="none" w:sz="0" w:space="0" w:color="auto"/>
              </w:pBdr>
              <w:rPr>
                <w:rFonts w:ascii="Arial" w:hAnsi="Arial" w:cs="Arial"/>
                <w:color w:val="auto"/>
                <w:sz w:val="22"/>
                <w:szCs w:val="22"/>
              </w:rPr>
            </w:pPr>
            <w:r w:rsidRPr="001773DD">
              <w:rPr>
                <w:rFonts w:ascii="Arial" w:hAnsi="Arial" w:cs="Arial"/>
                <w:color w:val="auto"/>
                <w:sz w:val="24"/>
                <w:szCs w:val="22"/>
              </w:rPr>
              <w:t>Continue with Partnership working</w:t>
            </w:r>
          </w:p>
        </w:tc>
      </w:tr>
      <w:tr w:rsidR="008656AA" w:rsidRPr="000005A7" w14:paraId="05FA838F" w14:textId="77777777" w:rsidTr="00F92B67">
        <w:tc>
          <w:tcPr>
            <w:tcW w:w="3969" w:type="dxa"/>
          </w:tcPr>
          <w:p w14:paraId="22298376" w14:textId="77777777" w:rsidR="008656AA" w:rsidRPr="000514DD" w:rsidRDefault="008656AA" w:rsidP="008656AA">
            <w:pPr>
              <w:pStyle w:val="Default"/>
              <w:rPr>
                <w:rFonts w:ascii="Arial" w:hAnsi="Arial" w:cs="Arial"/>
              </w:rPr>
            </w:pPr>
            <w:r w:rsidRPr="000514DD">
              <w:rPr>
                <w:rFonts w:ascii="Arial" w:hAnsi="Arial" w:cs="Arial"/>
              </w:rPr>
              <w:t xml:space="preserve">Placing the human rights and needs of every child and young person at the centre of education </w:t>
            </w:r>
          </w:p>
          <w:p w14:paraId="74A16AA8" w14:textId="5BFD5EC5" w:rsidR="000514DD" w:rsidRPr="000514DD" w:rsidRDefault="000514DD" w:rsidP="008656AA">
            <w:pPr>
              <w:pStyle w:val="Default"/>
              <w:rPr>
                <w:rFonts w:ascii="Arial" w:hAnsi="Arial" w:cs="Arial"/>
              </w:rPr>
            </w:pPr>
          </w:p>
        </w:tc>
        <w:tc>
          <w:tcPr>
            <w:tcW w:w="3969" w:type="dxa"/>
          </w:tcPr>
          <w:p w14:paraId="59990AD5" w14:textId="77777777" w:rsidR="008656AA" w:rsidRDefault="00BC7296" w:rsidP="00025863">
            <w:pPr>
              <w:pStyle w:val="Title"/>
              <w:pBdr>
                <w:bottom w:val="none" w:sz="0" w:space="0" w:color="auto"/>
              </w:pBdr>
              <w:rPr>
                <w:rFonts w:ascii="Arial" w:hAnsi="Arial" w:cs="Arial"/>
                <w:color w:val="auto"/>
                <w:sz w:val="24"/>
                <w:szCs w:val="22"/>
              </w:rPr>
            </w:pPr>
            <w:r w:rsidRPr="00BC7296">
              <w:rPr>
                <w:rFonts w:ascii="Arial" w:hAnsi="Arial" w:cs="Arial"/>
                <w:color w:val="auto"/>
                <w:sz w:val="24"/>
                <w:szCs w:val="22"/>
              </w:rPr>
              <w:t>Racial Literacy</w:t>
            </w:r>
          </w:p>
          <w:p w14:paraId="47720585" w14:textId="77777777" w:rsidR="005047B4" w:rsidRDefault="005047B4" w:rsidP="00BC7296">
            <w:pPr>
              <w:rPr>
                <w:rFonts w:ascii="Arial" w:hAnsi="Arial" w:cs="Arial"/>
                <w:sz w:val="24"/>
              </w:rPr>
            </w:pPr>
          </w:p>
          <w:p w14:paraId="5F416891" w14:textId="5B2221A8" w:rsidR="00BC7296" w:rsidRDefault="00BC7296" w:rsidP="00BC7296">
            <w:pPr>
              <w:rPr>
                <w:rFonts w:ascii="Arial" w:hAnsi="Arial" w:cs="Arial"/>
                <w:sz w:val="24"/>
              </w:rPr>
            </w:pPr>
            <w:r>
              <w:rPr>
                <w:rFonts w:ascii="Arial" w:hAnsi="Arial" w:cs="Arial"/>
                <w:sz w:val="24"/>
              </w:rPr>
              <w:t>Begin c</w:t>
            </w:r>
            <w:r w:rsidRPr="00BC7296">
              <w:rPr>
                <w:rFonts w:ascii="Arial" w:hAnsi="Arial" w:cs="Arial"/>
                <w:sz w:val="24"/>
              </w:rPr>
              <w:t>hildren</w:t>
            </w:r>
            <w:r>
              <w:rPr>
                <w:rFonts w:ascii="Arial" w:hAnsi="Arial" w:cs="Arial"/>
                <w:sz w:val="24"/>
              </w:rPr>
              <w:t>’s r</w:t>
            </w:r>
            <w:r w:rsidRPr="00BC7296">
              <w:rPr>
                <w:rFonts w:ascii="Arial" w:hAnsi="Arial" w:cs="Arial"/>
                <w:sz w:val="24"/>
              </w:rPr>
              <w:t>ights</w:t>
            </w:r>
            <w:r>
              <w:rPr>
                <w:rFonts w:ascii="Arial" w:hAnsi="Arial" w:cs="Arial"/>
                <w:sz w:val="24"/>
              </w:rPr>
              <w:t xml:space="preserve"> journey</w:t>
            </w:r>
          </w:p>
          <w:p w14:paraId="6F85A078" w14:textId="3D82AFA4" w:rsidR="00BC7296" w:rsidRPr="00BC7296" w:rsidRDefault="00BC7296" w:rsidP="00BC7296"/>
        </w:tc>
        <w:tc>
          <w:tcPr>
            <w:tcW w:w="3402" w:type="dxa"/>
          </w:tcPr>
          <w:p w14:paraId="705E8BCB" w14:textId="3CB189B2" w:rsidR="008656AA" w:rsidRPr="001773DD" w:rsidRDefault="00B749D0" w:rsidP="00025863">
            <w:pPr>
              <w:pStyle w:val="Title"/>
              <w:pBdr>
                <w:bottom w:val="none" w:sz="0" w:space="0" w:color="auto"/>
              </w:pBdr>
              <w:rPr>
                <w:rFonts w:ascii="Arial" w:hAnsi="Arial" w:cs="Arial"/>
                <w:color w:val="auto"/>
                <w:sz w:val="24"/>
                <w:szCs w:val="22"/>
              </w:rPr>
            </w:pPr>
            <w:r w:rsidRPr="001773DD">
              <w:rPr>
                <w:rFonts w:ascii="Arial" w:hAnsi="Arial" w:cs="Arial"/>
                <w:color w:val="auto"/>
                <w:sz w:val="24"/>
                <w:szCs w:val="22"/>
              </w:rPr>
              <w:t>Continue to embed</w:t>
            </w:r>
            <w:r w:rsidR="00954EDF" w:rsidRPr="001773DD">
              <w:rPr>
                <w:rFonts w:ascii="Arial" w:hAnsi="Arial" w:cs="Arial"/>
                <w:color w:val="auto"/>
                <w:sz w:val="24"/>
                <w:szCs w:val="22"/>
              </w:rPr>
              <w:t xml:space="preserve"> Racial Literacy</w:t>
            </w:r>
          </w:p>
          <w:p w14:paraId="746A1C18" w14:textId="42827111" w:rsidR="002A0F94" w:rsidRPr="002A0F94" w:rsidRDefault="00FD2F9F" w:rsidP="00FD2F9F">
            <w:r>
              <w:rPr>
                <w:rFonts w:ascii="Arial" w:hAnsi="Arial" w:cs="Arial"/>
                <w:sz w:val="24"/>
              </w:rPr>
              <w:t>Apply for Bronze Rights Respecting award</w:t>
            </w:r>
          </w:p>
        </w:tc>
        <w:tc>
          <w:tcPr>
            <w:tcW w:w="3544" w:type="dxa"/>
          </w:tcPr>
          <w:p w14:paraId="5D0F4AD0" w14:textId="77777777" w:rsidR="002A0F94" w:rsidRDefault="002A0F94" w:rsidP="00A946C6"/>
          <w:p w14:paraId="131F303B" w14:textId="77777777" w:rsidR="00FD2F9F" w:rsidRDefault="00FD2F9F" w:rsidP="00A946C6"/>
          <w:p w14:paraId="705A8160" w14:textId="77777777" w:rsidR="005047B4" w:rsidRDefault="005047B4" w:rsidP="00FD2F9F">
            <w:pPr>
              <w:rPr>
                <w:rFonts w:ascii="Arial" w:hAnsi="Arial" w:cs="Arial"/>
                <w:sz w:val="24"/>
              </w:rPr>
            </w:pPr>
          </w:p>
          <w:p w14:paraId="25C4B257" w14:textId="5F94F3D1" w:rsidR="00FD2F9F" w:rsidRPr="002A0F94" w:rsidRDefault="00FD2F9F" w:rsidP="00FD2F9F">
            <w:r>
              <w:rPr>
                <w:rFonts w:ascii="Arial" w:hAnsi="Arial" w:cs="Arial"/>
                <w:sz w:val="24"/>
              </w:rPr>
              <w:t>Apply for Silver Rights Respecting award</w:t>
            </w:r>
          </w:p>
        </w:tc>
      </w:tr>
    </w:tbl>
    <w:p w14:paraId="4D29C550" w14:textId="45B0B343" w:rsidR="00077B50" w:rsidRPr="000005A7" w:rsidRDefault="00077B50" w:rsidP="00077B50">
      <w:pPr>
        <w:pStyle w:val="Title"/>
        <w:rPr>
          <w:i/>
          <w:color w:val="auto"/>
        </w:rPr>
      </w:pPr>
      <w:r>
        <w:rPr>
          <w:i/>
          <w:color w:val="auto"/>
        </w:rPr>
        <w:lastRenderedPageBreak/>
        <w:t>Stakeholder’s views</w:t>
      </w:r>
    </w:p>
    <w:p w14:paraId="56836700" w14:textId="77777777" w:rsidR="00077B50" w:rsidRDefault="00077B50" w:rsidP="00077B50">
      <w:pPr>
        <w:pStyle w:val="Title"/>
        <w:rPr>
          <w:i/>
          <w:color w:val="7030A0"/>
          <w:sz w:val="28"/>
          <w:szCs w:val="28"/>
        </w:rPr>
      </w:pPr>
    </w:p>
    <w:p w14:paraId="2FC058AD" w14:textId="44C43DBE" w:rsidR="00077B50" w:rsidRPr="00F92B67" w:rsidRDefault="00077B50" w:rsidP="00077B50">
      <w:pPr>
        <w:tabs>
          <w:tab w:val="left" w:pos="1370"/>
        </w:tabs>
        <w:rPr>
          <w:rFonts w:ascii="Arial" w:hAnsi="Arial" w:cs="Arial"/>
          <w:sz w:val="28"/>
        </w:rPr>
      </w:pPr>
      <w:r w:rsidRPr="00F92B67">
        <w:rPr>
          <w:rFonts w:ascii="Arial" w:hAnsi="Arial" w:cs="Arial"/>
          <w:sz w:val="28"/>
        </w:rPr>
        <w:t xml:space="preserve">How were stakeholders views collected? </w:t>
      </w:r>
    </w:p>
    <w:p w14:paraId="37817EEF" w14:textId="5D089DFB" w:rsidR="003364E5" w:rsidRPr="00F92B67" w:rsidRDefault="003364E5" w:rsidP="0039500E">
      <w:pPr>
        <w:pStyle w:val="ListParagraph"/>
        <w:numPr>
          <w:ilvl w:val="0"/>
          <w:numId w:val="5"/>
        </w:numPr>
        <w:tabs>
          <w:tab w:val="left" w:pos="1370"/>
        </w:tabs>
        <w:rPr>
          <w:rFonts w:ascii="Arial" w:hAnsi="Arial" w:cs="Arial"/>
          <w:sz w:val="24"/>
        </w:rPr>
      </w:pPr>
      <w:r w:rsidRPr="00F92B67">
        <w:rPr>
          <w:rFonts w:ascii="Arial" w:hAnsi="Arial" w:cs="Arial"/>
          <w:sz w:val="24"/>
        </w:rPr>
        <w:t xml:space="preserve">A robust </w:t>
      </w:r>
      <w:r w:rsidR="00F835CE" w:rsidRPr="00F92B67">
        <w:rPr>
          <w:rFonts w:ascii="Arial" w:hAnsi="Arial" w:cs="Arial"/>
          <w:sz w:val="24"/>
        </w:rPr>
        <w:t xml:space="preserve">self - </w:t>
      </w:r>
      <w:r w:rsidRPr="00F92B67">
        <w:rPr>
          <w:rFonts w:ascii="Arial" w:hAnsi="Arial" w:cs="Arial"/>
          <w:sz w:val="24"/>
        </w:rPr>
        <w:t xml:space="preserve">evaluation </w:t>
      </w:r>
      <w:r w:rsidR="00F835CE" w:rsidRPr="00F92B67">
        <w:rPr>
          <w:rFonts w:ascii="Arial" w:hAnsi="Arial" w:cs="Arial"/>
          <w:sz w:val="24"/>
        </w:rPr>
        <w:t>process was used to collate evidence that supported our Improvements in which staff, parents and external agencies contributed to.</w:t>
      </w:r>
    </w:p>
    <w:p w14:paraId="2765B563" w14:textId="15138CC3" w:rsidR="00F835CE" w:rsidRPr="00F92B67" w:rsidRDefault="00F835CE" w:rsidP="0039500E">
      <w:pPr>
        <w:pStyle w:val="ListParagraph"/>
        <w:numPr>
          <w:ilvl w:val="0"/>
          <w:numId w:val="5"/>
        </w:numPr>
        <w:tabs>
          <w:tab w:val="left" w:pos="1370"/>
        </w:tabs>
        <w:rPr>
          <w:rFonts w:ascii="Arial" w:hAnsi="Arial" w:cs="Arial"/>
          <w:sz w:val="24"/>
        </w:rPr>
      </w:pPr>
      <w:r w:rsidRPr="00F92B67">
        <w:rPr>
          <w:rFonts w:ascii="Arial" w:hAnsi="Arial" w:cs="Arial"/>
          <w:sz w:val="24"/>
        </w:rPr>
        <w:t xml:space="preserve">Parental questionnaires were used to </w:t>
      </w:r>
      <w:r w:rsidR="00072640" w:rsidRPr="00F92B67">
        <w:rPr>
          <w:rFonts w:ascii="Arial" w:hAnsi="Arial" w:cs="Arial"/>
          <w:sz w:val="24"/>
        </w:rPr>
        <w:t>gather views and opinions to ensure continual improvements within the centre.</w:t>
      </w:r>
    </w:p>
    <w:p w14:paraId="053A9209" w14:textId="78D59F4F" w:rsidR="00F835CE" w:rsidRPr="00F92B67" w:rsidRDefault="00F835CE" w:rsidP="0039500E">
      <w:pPr>
        <w:pStyle w:val="ListParagraph"/>
        <w:numPr>
          <w:ilvl w:val="0"/>
          <w:numId w:val="5"/>
        </w:numPr>
        <w:tabs>
          <w:tab w:val="left" w:pos="1370"/>
        </w:tabs>
        <w:rPr>
          <w:rFonts w:ascii="Arial" w:hAnsi="Arial" w:cs="Arial"/>
          <w:sz w:val="24"/>
        </w:rPr>
      </w:pPr>
      <w:r w:rsidRPr="00F92B67">
        <w:rPr>
          <w:rFonts w:ascii="Arial" w:hAnsi="Arial" w:cs="Arial"/>
          <w:sz w:val="24"/>
        </w:rPr>
        <w:t>Children’s views and opinions about their play and learning was collated using a visual prop in which they voted. We used this process in which children voted on whether they wanted to have sessions with Morton in the Community, this was an overwhelming yes.</w:t>
      </w:r>
    </w:p>
    <w:p w14:paraId="364D9BC7" w14:textId="126B98E8" w:rsidR="00F835CE" w:rsidRPr="00F92B67" w:rsidRDefault="00F835CE" w:rsidP="0039500E">
      <w:pPr>
        <w:pStyle w:val="ListParagraph"/>
        <w:numPr>
          <w:ilvl w:val="0"/>
          <w:numId w:val="5"/>
        </w:numPr>
        <w:tabs>
          <w:tab w:val="left" w:pos="1370"/>
        </w:tabs>
        <w:rPr>
          <w:rFonts w:ascii="Arial" w:hAnsi="Arial" w:cs="Arial"/>
          <w:sz w:val="24"/>
        </w:rPr>
      </w:pPr>
      <w:r w:rsidRPr="00F92B67">
        <w:rPr>
          <w:rFonts w:ascii="Arial" w:hAnsi="Arial" w:cs="Arial"/>
          <w:sz w:val="24"/>
        </w:rPr>
        <w:t xml:space="preserve">Staff questionnaires where used to </w:t>
      </w:r>
    </w:p>
    <w:p w14:paraId="44D5A45E" w14:textId="28FEB996" w:rsidR="00F835CE" w:rsidRPr="00F92B67" w:rsidRDefault="0039500E" w:rsidP="0039500E">
      <w:pPr>
        <w:pStyle w:val="ListParagraph"/>
        <w:numPr>
          <w:ilvl w:val="0"/>
          <w:numId w:val="5"/>
        </w:numPr>
        <w:tabs>
          <w:tab w:val="left" w:pos="1370"/>
        </w:tabs>
        <w:rPr>
          <w:rFonts w:ascii="Arial" w:hAnsi="Arial" w:cs="Arial"/>
          <w:sz w:val="24"/>
        </w:rPr>
      </w:pPr>
      <w:r w:rsidRPr="00F92B67">
        <w:rPr>
          <w:rFonts w:ascii="Arial" w:hAnsi="Arial" w:cs="Arial"/>
          <w:sz w:val="24"/>
        </w:rPr>
        <w:t>In service days afforded the opportunities for staff to reflect on practice and discuss improvements through professional dialogue</w:t>
      </w:r>
    </w:p>
    <w:p w14:paraId="6FD021B7" w14:textId="77777777" w:rsidR="0039500E" w:rsidRPr="00F92B67" w:rsidRDefault="0039500E" w:rsidP="0039500E">
      <w:pPr>
        <w:pStyle w:val="ListParagraph"/>
        <w:numPr>
          <w:ilvl w:val="0"/>
          <w:numId w:val="5"/>
        </w:numPr>
        <w:tabs>
          <w:tab w:val="left" w:pos="1370"/>
        </w:tabs>
        <w:rPr>
          <w:rFonts w:ascii="Arial" w:hAnsi="Arial" w:cs="Arial"/>
          <w:sz w:val="24"/>
        </w:rPr>
      </w:pPr>
      <w:r w:rsidRPr="00F92B67">
        <w:rPr>
          <w:rFonts w:ascii="Arial" w:hAnsi="Arial" w:cs="Arial"/>
          <w:sz w:val="24"/>
        </w:rPr>
        <w:t>Parents and staff used the on line journals as a method of recording and sharing children’s achievements and progress within their learning.</w:t>
      </w:r>
    </w:p>
    <w:p w14:paraId="10ED2234" w14:textId="10AA0B57" w:rsidR="0039500E" w:rsidRPr="00F92B67" w:rsidRDefault="0039500E" w:rsidP="0039500E">
      <w:pPr>
        <w:pStyle w:val="ListParagraph"/>
        <w:numPr>
          <w:ilvl w:val="0"/>
          <w:numId w:val="5"/>
        </w:numPr>
        <w:tabs>
          <w:tab w:val="left" w:pos="1370"/>
        </w:tabs>
        <w:rPr>
          <w:rFonts w:ascii="Arial" w:hAnsi="Arial" w:cs="Arial"/>
          <w:sz w:val="24"/>
        </w:rPr>
      </w:pPr>
      <w:r w:rsidRPr="00F92B67">
        <w:rPr>
          <w:rFonts w:ascii="Arial" w:hAnsi="Arial" w:cs="Arial"/>
          <w:sz w:val="24"/>
        </w:rPr>
        <w:t>Parent’s evenings both face to face or by phone where used effectively to engage parents with their child’s learning and to alleviate and concerns.</w:t>
      </w:r>
    </w:p>
    <w:p w14:paraId="4F228057" w14:textId="21A62E1B" w:rsidR="0039500E" w:rsidRPr="00F92B67" w:rsidRDefault="0039500E" w:rsidP="0039500E">
      <w:pPr>
        <w:pStyle w:val="ListParagraph"/>
        <w:numPr>
          <w:ilvl w:val="0"/>
          <w:numId w:val="5"/>
        </w:numPr>
        <w:tabs>
          <w:tab w:val="left" w:pos="1370"/>
        </w:tabs>
        <w:rPr>
          <w:rFonts w:ascii="Arial" w:hAnsi="Arial" w:cs="Arial"/>
          <w:sz w:val="24"/>
        </w:rPr>
      </w:pPr>
      <w:r w:rsidRPr="00F92B67">
        <w:rPr>
          <w:rFonts w:ascii="Arial" w:hAnsi="Arial" w:cs="Arial"/>
          <w:sz w:val="24"/>
        </w:rPr>
        <w:t xml:space="preserve">TAC meetings and wellbeing assessments ensured that children and families were receiving the right support at the right time. </w:t>
      </w:r>
    </w:p>
    <w:p w14:paraId="2A3A1603" w14:textId="515A254D" w:rsidR="005A56CC" w:rsidRPr="00F92B67" w:rsidRDefault="00D266A2" w:rsidP="00D266A2">
      <w:pPr>
        <w:pStyle w:val="ListParagraph"/>
        <w:numPr>
          <w:ilvl w:val="0"/>
          <w:numId w:val="5"/>
        </w:numPr>
        <w:tabs>
          <w:tab w:val="left" w:pos="1370"/>
        </w:tabs>
        <w:rPr>
          <w:rFonts w:ascii="Arial" w:hAnsi="Arial" w:cs="Arial"/>
          <w:sz w:val="24"/>
        </w:rPr>
      </w:pPr>
      <w:r w:rsidRPr="00F92B67">
        <w:rPr>
          <w:rFonts w:ascii="Arial" w:hAnsi="Arial" w:cs="Arial"/>
          <w:sz w:val="24"/>
        </w:rPr>
        <w:t>Through questionnaires it was evidenced that our trans</w:t>
      </w:r>
      <w:r w:rsidR="00072640" w:rsidRPr="00F92B67">
        <w:rPr>
          <w:rFonts w:ascii="Arial" w:hAnsi="Arial" w:cs="Arial"/>
          <w:sz w:val="24"/>
        </w:rPr>
        <w:t>ition process was effective and</w:t>
      </w:r>
      <w:r w:rsidRPr="00F92B67">
        <w:rPr>
          <w:rFonts w:ascii="Arial" w:hAnsi="Arial" w:cs="Arial"/>
          <w:sz w:val="24"/>
        </w:rPr>
        <w:t xml:space="preserve"> robust.</w:t>
      </w:r>
      <w:r w:rsidR="00072640" w:rsidRPr="00F92B67">
        <w:rPr>
          <w:rFonts w:ascii="Arial" w:hAnsi="Arial" w:cs="Arial"/>
          <w:sz w:val="24"/>
        </w:rPr>
        <w:t xml:space="preserve"> </w:t>
      </w:r>
      <w:r w:rsidRPr="00F92B67">
        <w:rPr>
          <w:rFonts w:ascii="Arial" w:hAnsi="Arial" w:cs="Arial"/>
          <w:sz w:val="24"/>
        </w:rPr>
        <w:t xml:space="preserve"> </w:t>
      </w:r>
    </w:p>
    <w:p w14:paraId="5B154A6B" w14:textId="5AD4CC20" w:rsidR="005A56CC" w:rsidRDefault="005A56CC" w:rsidP="00077B50">
      <w:pPr>
        <w:tabs>
          <w:tab w:val="left" w:pos="1370"/>
        </w:tabs>
      </w:pPr>
    </w:p>
    <w:p w14:paraId="30A7DEFD" w14:textId="332250F3" w:rsidR="005A56CC" w:rsidRDefault="005A56CC" w:rsidP="00077B50">
      <w:pPr>
        <w:tabs>
          <w:tab w:val="left" w:pos="1370"/>
        </w:tabs>
      </w:pPr>
    </w:p>
    <w:p w14:paraId="4688473B" w14:textId="75216AD0" w:rsidR="005A56CC" w:rsidRDefault="005A56CC" w:rsidP="00077B50">
      <w:pPr>
        <w:tabs>
          <w:tab w:val="left" w:pos="1370"/>
        </w:tabs>
      </w:pPr>
    </w:p>
    <w:p w14:paraId="1E0B993D" w14:textId="3E026D63" w:rsidR="005A56CC" w:rsidRDefault="005A56CC" w:rsidP="00077B50">
      <w:pPr>
        <w:tabs>
          <w:tab w:val="left" w:pos="1370"/>
        </w:tabs>
      </w:pPr>
    </w:p>
    <w:p w14:paraId="7E2B3997" w14:textId="77777777" w:rsidR="005A56CC" w:rsidRDefault="005A56CC" w:rsidP="00077B50">
      <w:pPr>
        <w:tabs>
          <w:tab w:val="left" w:pos="1370"/>
        </w:tabs>
      </w:pPr>
    </w:p>
    <w:p w14:paraId="6B90D029" w14:textId="151EDC3D"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635FF5DF" w:rsidR="007B7696" w:rsidRPr="005047B4" w:rsidRDefault="00FB731E" w:rsidP="007B7696">
            <w:pPr>
              <w:pStyle w:val="Default"/>
              <w:rPr>
                <w:rFonts w:ascii="Arial" w:hAnsi="Arial" w:cs="Arial"/>
                <w:b/>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r w:rsidR="00BC2489">
              <w:rPr>
                <w:rFonts w:ascii="Arial" w:hAnsi="Arial" w:cs="Arial"/>
                <w:b/>
                <w:sz w:val="28"/>
                <w:szCs w:val="28"/>
              </w:rPr>
              <w:t>and 2</w:t>
            </w:r>
            <w:r w:rsidRPr="000005A7">
              <w:rPr>
                <w:rFonts w:ascii="Arial" w:hAnsi="Arial" w:cs="Arial"/>
                <w:b/>
                <w:sz w:val="28"/>
                <w:szCs w:val="28"/>
              </w:rPr>
              <w:t xml:space="preserve">  </w:t>
            </w:r>
            <w:sdt>
              <w:sdtPr>
                <w:rPr>
                  <w:rFonts w:ascii="Arial" w:hAnsi="Arial" w:cs="Arial"/>
                  <w:b/>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sidRPr="005047B4">
                  <w:rPr>
                    <w:rFonts w:ascii="Arial" w:hAnsi="Arial" w:cs="Arial"/>
                    <w:b/>
                    <w:szCs w:val="20"/>
                  </w:rPr>
                  <w:t>Improvements in attainment, particularly  in literacy and numeracy</w:t>
                </w:r>
              </w:sdtContent>
            </w:sdt>
          </w:p>
          <w:p w14:paraId="53371AE6" w14:textId="7AE82819" w:rsidR="00FB731E" w:rsidRPr="000005A7" w:rsidRDefault="006E59FF" w:rsidP="00A10F1A">
            <w:pPr>
              <w:rPr>
                <w:rFonts w:ascii="Arial" w:hAnsi="Arial" w:cs="Arial"/>
                <w:b/>
                <w:sz w:val="28"/>
                <w:szCs w:val="28"/>
              </w:rPr>
            </w:pPr>
            <w:r w:rsidRPr="005047B4">
              <w:rPr>
                <w:rFonts w:ascii="Arial" w:hAnsi="Arial" w:cs="Arial"/>
                <w:b/>
                <w:sz w:val="36"/>
                <w:szCs w:val="28"/>
              </w:rPr>
              <w:t xml:space="preserve">                   </w:t>
            </w:r>
            <w:sdt>
              <w:sdtPr>
                <w:rPr>
                  <w:rFonts w:ascii="Arial" w:hAnsi="Arial" w:cs="Arial"/>
                  <w:b/>
                  <w:sz w:val="24"/>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A946C6" w:rsidRPr="005047B4">
                  <w:rPr>
                    <w:rFonts w:ascii="Arial" w:hAnsi="Arial" w:cs="Arial"/>
                    <w:b/>
                    <w:sz w:val="24"/>
                    <w:szCs w:val="20"/>
                  </w:rPr>
                  <w:t>Closing the attainment gap between the most and least disadvantaged children and young people</w:t>
                </w:r>
              </w:sdtContent>
            </w:sdt>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5047B4" w:rsidRDefault="00AE4CF0" w:rsidP="007B7696">
                <w:pPr>
                  <w:pStyle w:val="Default"/>
                  <w:rPr>
                    <w:rFonts w:ascii="Arial" w:hAnsi="Arial" w:cs="Arial"/>
                    <w:color w:val="auto"/>
                    <w:szCs w:val="20"/>
                  </w:rPr>
                </w:pPr>
                <w:r w:rsidRPr="005047B4">
                  <w:rPr>
                    <w:rFonts w:ascii="Arial" w:hAnsi="Arial" w:cs="Arial"/>
                    <w:szCs w:val="20"/>
                  </w:rPr>
                  <w:t xml:space="preserve">    </w:t>
                </w:r>
              </w:p>
            </w:sdtContent>
          </w:sdt>
          <w:sdt>
            <w:sdtPr>
              <w:rPr>
                <w:rFonts w:ascii="Arial" w:hAnsi="Arial" w:cs="Arial"/>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2B1E5451" w:rsidR="007B7696" w:rsidRPr="005047B4" w:rsidRDefault="00A946C6" w:rsidP="007B7696">
                <w:pPr>
                  <w:pStyle w:val="Default"/>
                  <w:rPr>
                    <w:rFonts w:ascii="Arial" w:hAnsi="Arial" w:cs="Arial"/>
                    <w:color w:val="auto"/>
                    <w:szCs w:val="20"/>
                  </w:rPr>
                </w:pPr>
                <w:r w:rsidRPr="005047B4">
                  <w:rPr>
                    <w:rFonts w:ascii="Arial" w:hAnsi="Arial" w:cs="Arial"/>
                    <w:szCs w:val="20"/>
                  </w:rPr>
                  <w:t>Assessment of children's progress</w:t>
                </w:r>
              </w:p>
            </w:sdtContent>
          </w:sdt>
          <w:p w14:paraId="3BFE9C8A" w14:textId="45957966" w:rsidR="007B7696" w:rsidRPr="002A7C99" w:rsidRDefault="007B7696" w:rsidP="007B7696">
            <w:pPr>
              <w:pStyle w:val="Default"/>
              <w:rPr>
                <w:rFonts w:ascii="Arial" w:hAnsi="Arial" w:cs="Arial"/>
                <w:color w:val="auto"/>
                <w:sz w:val="20"/>
                <w:szCs w:val="20"/>
              </w:rPr>
            </w:pPr>
          </w:p>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5047B4" w:rsidRDefault="00C4691B" w:rsidP="006E3C1B">
            <w:pPr>
              <w:pStyle w:val="Default"/>
              <w:rPr>
                <w:rFonts w:ascii="Arial" w:hAnsi="Arial" w:cs="Arial"/>
                <w:szCs w:val="20"/>
                <w:u w:val="single"/>
              </w:rPr>
            </w:pPr>
            <w:r w:rsidRPr="005047B4">
              <w:rPr>
                <w:rFonts w:ascii="Arial" w:hAnsi="Arial" w:cs="Arial"/>
                <w:szCs w:val="20"/>
                <w:u w:val="single"/>
              </w:rPr>
              <w:t xml:space="preserve">HGIOS/ELC </w:t>
            </w:r>
            <w:r w:rsidR="006E3C1B" w:rsidRPr="005047B4">
              <w:rPr>
                <w:rFonts w:ascii="Arial" w:hAnsi="Arial" w:cs="Arial"/>
                <w:szCs w:val="20"/>
                <w:u w:val="single"/>
              </w:rPr>
              <w:t xml:space="preserve">QIs </w:t>
            </w:r>
          </w:p>
          <w:sdt>
            <w:sdtPr>
              <w:rPr>
                <w:rFonts w:ascii="Arial" w:hAnsi="Arial" w:cs="Arial"/>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6380D0BE" w:rsidR="006E3C1B" w:rsidRPr="005047B4" w:rsidRDefault="00A946C6" w:rsidP="006E3C1B">
                <w:pPr>
                  <w:pStyle w:val="Default"/>
                  <w:rPr>
                    <w:rFonts w:ascii="Arial" w:hAnsi="Arial" w:cs="Arial"/>
                    <w:szCs w:val="20"/>
                    <w:u w:val="single"/>
                  </w:rPr>
                </w:pPr>
                <w:r w:rsidRPr="005047B4">
                  <w:rPr>
                    <w:rFonts w:ascii="Arial" w:hAnsi="Arial" w:cs="Arial"/>
                    <w:szCs w:val="20"/>
                  </w:rPr>
                  <w:t>2.2 Curriculum</w:t>
                </w:r>
              </w:p>
            </w:sdtContent>
          </w:sdt>
          <w:sdt>
            <w:sdtPr>
              <w:rPr>
                <w:rFonts w:ascii="Arial" w:hAnsi="Arial" w:cs="Arial"/>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08ECDD79" w:rsidR="006E3C1B" w:rsidRPr="005047B4" w:rsidRDefault="00A946C6" w:rsidP="006E3C1B">
                <w:pPr>
                  <w:pStyle w:val="Default"/>
                  <w:rPr>
                    <w:rFonts w:ascii="Arial" w:hAnsi="Arial" w:cs="Arial"/>
                    <w:color w:val="auto"/>
                    <w:szCs w:val="20"/>
                  </w:rPr>
                </w:pPr>
                <w:r w:rsidRPr="005047B4">
                  <w:rPr>
                    <w:rFonts w:ascii="Arial" w:hAnsi="Arial" w:cs="Arial"/>
                    <w:szCs w:val="20"/>
                  </w:rPr>
                  <w:t>2.3 Learning, teaching and assessment</w:t>
                </w:r>
              </w:p>
            </w:sdtContent>
          </w:sdt>
          <w:p w14:paraId="644D6648" w14:textId="4D4517AB" w:rsidR="006E3C1B" w:rsidRPr="006E3C1B" w:rsidRDefault="007B7696" w:rsidP="006E3C1B">
            <w:pPr>
              <w:pStyle w:val="Default"/>
              <w:rPr>
                <w:rFonts w:ascii="Arial" w:hAnsi="Arial" w:cs="Arial"/>
                <w:sz w:val="20"/>
                <w:szCs w:val="20"/>
                <w:u w:val="single"/>
              </w:rPr>
            </w:pPr>
            <w:r w:rsidRPr="005047B4">
              <w:rPr>
                <w:rFonts w:ascii="Arial" w:hAnsi="Arial" w:cs="Arial"/>
                <w:szCs w:val="20"/>
              </w:rPr>
              <w:t xml:space="preserve"> </w:t>
            </w:r>
            <w:sdt>
              <w:sdtPr>
                <w:rPr>
                  <w:rFonts w:ascii="Arial" w:hAnsi="Arial" w:cs="Arial"/>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946C6" w:rsidRPr="005047B4">
                  <w:rPr>
                    <w:rFonts w:ascii="Arial" w:hAnsi="Arial" w:cs="Arial"/>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5047B4" w:rsidRDefault="005A56CC" w:rsidP="00DE07A0">
            <w:pPr>
              <w:rPr>
                <w:rFonts w:ascii="Arial" w:hAnsi="Arial" w:cs="Arial"/>
                <w:b/>
                <w:sz w:val="24"/>
                <w:szCs w:val="20"/>
              </w:rPr>
            </w:pPr>
            <w:r w:rsidRPr="005047B4">
              <w:rPr>
                <w:rFonts w:ascii="Arial" w:hAnsi="Arial" w:cs="Arial"/>
                <w:b/>
                <w:sz w:val="24"/>
                <w:szCs w:val="20"/>
              </w:rPr>
              <w:t>UNCRC</w:t>
            </w:r>
          </w:p>
          <w:sdt>
            <w:sdtPr>
              <w:rPr>
                <w:rFonts w:ascii="Arial" w:hAnsi="Arial" w:cs="Arial"/>
                <w:sz w:val="24"/>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04AC466D" w:rsidR="00DE07A0" w:rsidRPr="005047B4" w:rsidRDefault="00A946C6" w:rsidP="00DE07A0">
                <w:pPr>
                  <w:rPr>
                    <w:rFonts w:ascii="Arial" w:hAnsi="Arial" w:cs="Arial"/>
                    <w:sz w:val="24"/>
                    <w:szCs w:val="20"/>
                  </w:rPr>
                </w:pPr>
                <w:r w:rsidRPr="005047B4">
                  <w:rPr>
                    <w:rFonts w:ascii="Arial" w:hAnsi="Arial" w:cs="Arial"/>
                    <w:sz w:val="24"/>
                    <w:szCs w:val="20"/>
                  </w:rPr>
                  <w:t>Article 3 (Best interests of the child):</w:t>
                </w:r>
              </w:p>
            </w:sdtContent>
          </w:sdt>
          <w:p w14:paraId="32F87242" w14:textId="576D3663" w:rsidR="00DE07A0" w:rsidRPr="005047B4" w:rsidRDefault="008B2358" w:rsidP="00DE07A0">
            <w:pPr>
              <w:rPr>
                <w:rFonts w:ascii="Arial" w:hAnsi="Arial" w:cs="Arial"/>
                <w:sz w:val="24"/>
                <w:szCs w:val="20"/>
              </w:rPr>
            </w:pPr>
            <w:sdt>
              <w:sdtPr>
                <w:rPr>
                  <w:rFonts w:ascii="Arial" w:hAnsi="Arial" w:cs="Arial"/>
                  <w:sz w:val="24"/>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946C6" w:rsidRPr="005047B4">
                  <w:rPr>
                    <w:rFonts w:ascii="Arial" w:hAnsi="Arial" w:cs="Arial"/>
                    <w:sz w:val="24"/>
                    <w:szCs w:val="20"/>
                  </w:rPr>
                  <w:t>Article 28: (Right to education):</w:t>
                </w:r>
              </w:sdtContent>
            </w:sdt>
            <w:r w:rsidR="00DE07A0" w:rsidRPr="005047B4">
              <w:rPr>
                <w:rFonts w:ascii="Arial" w:hAnsi="Arial" w:cs="Arial"/>
                <w:sz w:val="24"/>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EB4D1A">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71475D" w14:paraId="797BE990" w14:textId="77777777" w:rsidTr="0071475D">
        <w:trPr>
          <w:gridAfter w:val="1"/>
          <w:wAfter w:w="25" w:type="dxa"/>
          <w:trHeight w:val="384"/>
        </w:trPr>
        <w:tc>
          <w:tcPr>
            <w:tcW w:w="14033" w:type="dxa"/>
            <w:tcMar>
              <w:top w:w="20" w:type="dxa"/>
              <w:left w:w="20" w:type="dxa"/>
              <w:bottom w:w="0" w:type="dxa"/>
              <w:right w:w="20" w:type="dxa"/>
            </w:tcMar>
          </w:tcPr>
          <w:p w14:paraId="6DA25DBD" w14:textId="5E7BD9EA" w:rsidR="00930A7B" w:rsidRDefault="00930A7B" w:rsidP="00930A7B">
            <w:pPr>
              <w:tabs>
                <w:tab w:val="left" w:pos="264"/>
              </w:tabs>
              <w:spacing w:after="0" w:line="240" w:lineRule="auto"/>
              <w:rPr>
                <w:rFonts w:ascii="Arial" w:hAnsi="Arial" w:cs="Arial"/>
                <w:sz w:val="24"/>
                <w:szCs w:val="24"/>
              </w:rPr>
            </w:pPr>
            <w:r w:rsidRPr="00930A7B">
              <w:rPr>
                <w:rFonts w:ascii="Arial" w:hAnsi="Arial" w:cs="Arial"/>
                <w:sz w:val="24"/>
                <w:szCs w:val="24"/>
              </w:rPr>
              <w:t xml:space="preserve">Our SIMD profile is 100% 1 and 2 therefore Priority 1 Improving Attainment and Priority 2 closing the gap with our most disadvantaged children have been merged together. </w:t>
            </w:r>
          </w:p>
          <w:p w14:paraId="5063D7D3" w14:textId="77777777" w:rsidR="00930A7B" w:rsidRPr="00930A7B" w:rsidRDefault="00930A7B" w:rsidP="00930A7B">
            <w:pPr>
              <w:tabs>
                <w:tab w:val="left" w:pos="264"/>
              </w:tabs>
              <w:spacing w:after="0" w:line="240" w:lineRule="auto"/>
              <w:rPr>
                <w:rFonts w:ascii="Arial" w:hAnsi="Arial" w:cs="Arial"/>
                <w:sz w:val="24"/>
                <w:szCs w:val="24"/>
              </w:rPr>
            </w:pPr>
          </w:p>
          <w:p w14:paraId="517BBBD8" w14:textId="5756A853" w:rsidR="0071475D" w:rsidRDefault="0071475D" w:rsidP="0071475D">
            <w:pPr>
              <w:tabs>
                <w:tab w:val="left" w:pos="264"/>
              </w:tabs>
              <w:spacing w:after="0" w:line="240" w:lineRule="auto"/>
              <w:rPr>
                <w:rFonts w:ascii="Arial" w:hAnsi="Arial" w:cs="Arial"/>
                <w:sz w:val="24"/>
              </w:rPr>
            </w:pPr>
            <w:r w:rsidRPr="0071475D">
              <w:rPr>
                <w:rFonts w:ascii="Arial" w:hAnsi="Arial" w:cs="Arial"/>
                <w:sz w:val="24"/>
              </w:rPr>
              <w:t xml:space="preserve">Staff </w:t>
            </w:r>
            <w:r>
              <w:rPr>
                <w:rFonts w:ascii="Arial" w:hAnsi="Arial" w:cs="Arial"/>
                <w:sz w:val="24"/>
              </w:rPr>
              <w:t xml:space="preserve">feedback from the appraisal process highlighted that most staff would like CPD training to enhance their knowledge of maths processes and experiences delivered through play. Our Equity and Excellence lead continues to track children’s progress using our existing process however she has now researched data collecting using learning journals, this led to us identifying that not all staff </w:t>
            </w:r>
            <w:r w:rsidR="00960138">
              <w:rPr>
                <w:rFonts w:ascii="Arial" w:hAnsi="Arial" w:cs="Arial"/>
                <w:sz w:val="24"/>
              </w:rPr>
              <w:t>are confident tra</w:t>
            </w:r>
            <w:r w:rsidR="00970E46">
              <w:rPr>
                <w:rFonts w:ascii="Arial" w:hAnsi="Arial" w:cs="Arial"/>
                <w:sz w:val="24"/>
              </w:rPr>
              <w:t xml:space="preserve">cking through learning journals using Inverclyde Council’s Progressive Pathways therefore training would be beneficial. Data showed that 24% of children were behind in regards to literacy, we </w:t>
            </w:r>
            <w:r w:rsidR="00C57227">
              <w:rPr>
                <w:rFonts w:ascii="Arial" w:hAnsi="Arial" w:cs="Arial"/>
                <w:sz w:val="24"/>
              </w:rPr>
              <w:t xml:space="preserve">also </w:t>
            </w:r>
            <w:r w:rsidR="00970E46">
              <w:rPr>
                <w:rFonts w:ascii="Arial" w:hAnsi="Arial" w:cs="Arial"/>
                <w:sz w:val="24"/>
              </w:rPr>
              <w:t>observed speech and language delays in some of our children</w:t>
            </w:r>
            <w:r w:rsidR="00C57227">
              <w:rPr>
                <w:rFonts w:ascii="Arial" w:hAnsi="Arial" w:cs="Arial"/>
                <w:sz w:val="24"/>
              </w:rPr>
              <w:t>.</w:t>
            </w:r>
          </w:p>
          <w:p w14:paraId="57A38C5E" w14:textId="2F8D1D58" w:rsidR="0071475D" w:rsidRPr="00077B50" w:rsidRDefault="0071475D" w:rsidP="00C57227">
            <w:pPr>
              <w:tabs>
                <w:tab w:val="left" w:pos="264"/>
              </w:tabs>
              <w:spacing w:after="0" w:line="240" w:lineRule="auto"/>
              <w:rPr>
                <w:rFonts w:ascii="Arial" w:hAnsi="Arial" w:cs="Arial"/>
                <w:i/>
              </w:rPr>
            </w:pP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00802431" w:rsidRPr="00930A7B">
              <w:rPr>
                <w:rFonts w:ascii="Comic Sans MS" w:eastAsia="+mn-ea" w:hAnsi="Comic Sans MS" w:cs="+mn-cs"/>
                <w:b/>
                <w:bCs/>
                <w:color w:val="FF0000"/>
                <w:kern w:val="24"/>
                <w:sz w:val="18"/>
                <w:szCs w:val="18"/>
                <w:lang w:eastAsia="en-GB"/>
              </w:rPr>
              <w:t xml:space="preserve">Who? </w:t>
            </w:r>
            <w:r w:rsidR="00802431" w:rsidRPr="00802431">
              <w:rPr>
                <w:rFonts w:ascii="Comic Sans MS" w:eastAsia="+mn-ea" w:hAnsi="Comic Sans MS" w:cs="+mn-cs"/>
                <w:b/>
                <w:bCs/>
                <w:kern w:val="24"/>
                <w:sz w:val="18"/>
                <w:szCs w:val="18"/>
                <w:lang w:eastAsia="en-GB"/>
              </w:rPr>
              <w:tab/>
            </w:r>
            <w:r w:rsidR="00802431" w:rsidRPr="00930A7B">
              <w:rPr>
                <w:rFonts w:ascii="Comic Sans MS" w:eastAsia="+mn-ea" w:hAnsi="Comic Sans MS" w:cs="+mn-cs"/>
                <w:b/>
                <w:bCs/>
                <w:color w:val="00B050"/>
                <w:kern w:val="24"/>
                <w:sz w:val="18"/>
                <w:szCs w:val="18"/>
                <w:lang w:eastAsia="en-GB"/>
              </w:rPr>
              <w:t xml:space="preserve">By how much?     </w:t>
            </w:r>
            <w:r w:rsidR="00802431" w:rsidRPr="00930A7B">
              <w:rPr>
                <w:rFonts w:ascii="Comic Sans MS" w:eastAsia="+mn-ea" w:hAnsi="Comic Sans MS" w:cs="+mn-cs"/>
                <w:b/>
                <w:bCs/>
                <w:color w:val="00B0F0"/>
                <w:kern w:val="24"/>
                <w:sz w:val="18"/>
                <w:szCs w:val="18"/>
                <w:lang w:eastAsia="en-GB"/>
              </w:rPr>
              <w:t xml:space="preserve">By when?     </w:t>
            </w:r>
            <w:r w:rsidR="00802431" w:rsidRPr="00930A7B">
              <w:rPr>
                <w:rFonts w:ascii="Comic Sans MS" w:eastAsia="+mn-ea" w:hAnsi="Comic Sans MS" w:cs="+mn-cs"/>
                <w:b/>
                <w:bCs/>
                <w:color w:val="FF9900"/>
                <w:kern w:val="24"/>
                <w:sz w:val="18"/>
                <w:szCs w:val="18"/>
                <w:lang w:eastAsia="en-GB"/>
              </w:rPr>
              <w:t>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38B110A2" w14:textId="77777777" w:rsidR="00077B50" w:rsidRPr="009B5D9C" w:rsidRDefault="00077B50" w:rsidP="00077B50">
            <w:pPr>
              <w:tabs>
                <w:tab w:val="left" w:pos="264"/>
              </w:tabs>
              <w:spacing w:after="0" w:line="240" w:lineRule="auto"/>
              <w:ind w:left="264"/>
              <w:rPr>
                <w:rFonts w:ascii="Arial" w:hAnsi="Arial" w:cs="Arial"/>
                <w:sz w:val="24"/>
                <w:szCs w:val="18"/>
              </w:rPr>
            </w:pPr>
          </w:p>
          <w:p w14:paraId="10CE8567" w14:textId="0E48948C" w:rsidR="00A946C6" w:rsidRDefault="009B5D9C" w:rsidP="00077B50">
            <w:pPr>
              <w:tabs>
                <w:tab w:val="left" w:pos="264"/>
              </w:tabs>
              <w:spacing w:after="0" w:line="240" w:lineRule="auto"/>
              <w:ind w:left="264"/>
              <w:rPr>
                <w:rFonts w:ascii="Arial" w:hAnsi="Arial" w:cs="Arial"/>
                <w:sz w:val="24"/>
                <w:szCs w:val="18"/>
              </w:rPr>
            </w:pPr>
            <w:r w:rsidRPr="003364E5">
              <w:rPr>
                <w:rFonts w:ascii="Arial" w:hAnsi="Arial" w:cs="Arial"/>
                <w:color w:val="00B0F0"/>
                <w:sz w:val="24"/>
                <w:szCs w:val="18"/>
              </w:rPr>
              <w:t>By June 2024</w:t>
            </w:r>
            <w:r>
              <w:rPr>
                <w:rFonts w:ascii="Arial" w:hAnsi="Arial" w:cs="Arial"/>
                <w:color w:val="00B0F0"/>
                <w:sz w:val="24"/>
                <w:szCs w:val="18"/>
              </w:rPr>
              <w:t xml:space="preserve"> </w:t>
            </w:r>
            <w:r w:rsidRPr="0013587D">
              <w:rPr>
                <w:rFonts w:ascii="Arial" w:hAnsi="Arial" w:cs="Arial"/>
                <w:color w:val="00B050"/>
                <w:sz w:val="24"/>
                <w:szCs w:val="18"/>
              </w:rPr>
              <w:t xml:space="preserve">90% </w:t>
            </w:r>
            <w:r w:rsidRPr="009B5D9C">
              <w:rPr>
                <w:rFonts w:ascii="Arial" w:hAnsi="Arial" w:cs="Arial"/>
                <w:sz w:val="24"/>
                <w:szCs w:val="18"/>
              </w:rPr>
              <w:t xml:space="preserve">of </w:t>
            </w:r>
            <w:r w:rsidRPr="009B5D9C">
              <w:rPr>
                <w:rFonts w:ascii="Arial" w:hAnsi="Arial" w:cs="Arial"/>
                <w:color w:val="FF0000"/>
                <w:sz w:val="24"/>
                <w:szCs w:val="18"/>
              </w:rPr>
              <w:t xml:space="preserve">pre-school children </w:t>
            </w:r>
            <w:r w:rsidR="008A79EC">
              <w:rPr>
                <w:rFonts w:ascii="Arial" w:hAnsi="Arial" w:cs="Arial"/>
                <w:sz w:val="24"/>
                <w:szCs w:val="18"/>
              </w:rPr>
              <w:t xml:space="preserve">will continue to make </w:t>
            </w:r>
            <w:r>
              <w:rPr>
                <w:rFonts w:ascii="Arial" w:hAnsi="Arial" w:cs="Arial"/>
                <w:sz w:val="24"/>
                <w:szCs w:val="18"/>
              </w:rPr>
              <w:t xml:space="preserve">progress in </w:t>
            </w:r>
            <w:r w:rsidR="00094342">
              <w:rPr>
                <w:rFonts w:ascii="Arial" w:hAnsi="Arial" w:cs="Arial"/>
                <w:color w:val="FF9900"/>
                <w:sz w:val="24"/>
                <w:szCs w:val="18"/>
              </w:rPr>
              <w:t xml:space="preserve">mathematical processes </w:t>
            </w:r>
            <w:r>
              <w:rPr>
                <w:rFonts w:ascii="Arial" w:hAnsi="Arial" w:cs="Arial"/>
                <w:sz w:val="24"/>
                <w:szCs w:val="18"/>
              </w:rPr>
              <w:t>through aspects of early number sense from Karen Wilding training.</w:t>
            </w:r>
          </w:p>
          <w:p w14:paraId="21F5E72E" w14:textId="77777777" w:rsidR="009B5D9C" w:rsidRDefault="009B5D9C" w:rsidP="00077B50">
            <w:pPr>
              <w:tabs>
                <w:tab w:val="left" w:pos="264"/>
              </w:tabs>
              <w:spacing w:after="0" w:line="240" w:lineRule="auto"/>
              <w:ind w:left="264"/>
              <w:rPr>
                <w:rFonts w:ascii="Arial" w:hAnsi="Arial" w:cs="Arial"/>
                <w:sz w:val="24"/>
                <w:szCs w:val="18"/>
              </w:rPr>
            </w:pPr>
          </w:p>
          <w:p w14:paraId="63809714" w14:textId="2717010E" w:rsidR="003364E5" w:rsidRDefault="009B5D9C" w:rsidP="003364E5">
            <w:pPr>
              <w:tabs>
                <w:tab w:val="left" w:pos="264"/>
              </w:tabs>
              <w:spacing w:after="0" w:line="240" w:lineRule="auto"/>
              <w:ind w:left="264"/>
              <w:rPr>
                <w:rFonts w:ascii="Arial" w:hAnsi="Arial" w:cs="Arial"/>
                <w:sz w:val="24"/>
                <w:szCs w:val="18"/>
              </w:rPr>
            </w:pPr>
            <w:r>
              <w:rPr>
                <w:rFonts w:ascii="Arial" w:hAnsi="Arial" w:cs="Arial"/>
                <w:color w:val="00B0F0"/>
                <w:sz w:val="24"/>
                <w:szCs w:val="18"/>
              </w:rPr>
              <w:t xml:space="preserve">By June 2024 </w:t>
            </w:r>
            <w:r w:rsidR="00AE1604" w:rsidRPr="002A2F7A">
              <w:rPr>
                <w:rFonts w:ascii="Arial" w:hAnsi="Arial" w:cs="Arial"/>
                <w:color w:val="00B050"/>
                <w:sz w:val="24"/>
                <w:szCs w:val="18"/>
              </w:rPr>
              <w:t>all</w:t>
            </w:r>
            <w:r w:rsidRPr="002A2F7A">
              <w:rPr>
                <w:rFonts w:ascii="Arial" w:hAnsi="Arial" w:cs="Arial"/>
                <w:color w:val="00B050"/>
                <w:sz w:val="24"/>
                <w:szCs w:val="18"/>
              </w:rPr>
              <w:t xml:space="preserve"> staff </w:t>
            </w:r>
            <w:r w:rsidRPr="009B5D9C">
              <w:rPr>
                <w:rFonts w:ascii="Arial" w:hAnsi="Arial" w:cs="Arial"/>
                <w:sz w:val="24"/>
                <w:szCs w:val="18"/>
              </w:rPr>
              <w:t>wi</w:t>
            </w:r>
            <w:r>
              <w:rPr>
                <w:rFonts w:ascii="Arial" w:hAnsi="Arial" w:cs="Arial"/>
                <w:sz w:val="24"/>
                <w:szCs w:val="18"/>
              </w:rPr>
              <w:t xml:space="preserve">ll have completed </w:t>
            </w:r>
            <w:r w:rsidRPr="00930A7B">
              <w:rPr>
                <w:rFonts w:ascii="Arial" w:hAnsi="Arial" w:cs="Arial"/>
                <w:color w:val="FF9900"/>
                <w:sz w:val="24"/>
                <w:szCs w:val="18"/>
              </w:rPr>
              <w:t xml:space="preserve">“I Can Toolkit” </w:t>
            </w:r>
            <w:r>
              <w:rPr>
                <w:rFonts w:ascii="Arial" w:hAnsi="Arial" w:cs="Arial"/>
                <w:sz w:val="24"/>
                <w:szCs w:val="18"/>
              </w:rPr>
              <w:t xml:space="preserve">training for </w:t>
            </w:r>
            <w:r w:rsidRPr="00763E25">
              <w:rPr>
                <w:rFonts w:ascii="Arial" w:hAnsi="Arial" w:cs="Arial"/>
                <w:sz w:val="24"/>
                <w:szCs w:val="18"/>
              </w:rPr>
              <w:t>children</w:t>
            </w:r>
            <w:r w:rsidR="003364E5">
              <w:rPr>
                <w:rFonts w:ascii="Arial" w:hAnsi="Arial" w:cs="Arial"/>
                <w:sz w:val="24"/>
                <w:szCs w:val="18"/>
              </w:rPr>
              <w:t xml:space="preserve">. </w:t>
            </w:r>
            <w:r w:rsidR="003364E5" w:rsidRPr="003364E5">
              <w:rPr>
                <w:rFonts w:ascii="Arial" w:hAnsi="Arial" w:cs="Arial"/>
                <w:color w:val="FF0000"/>
                <w:sz w:val="24"/>
                <w:szCs w:val="18"/>
              </w:rPr>
              <w:t xml:space="preserve">Our Equity and Excellence </w:t>
            </w:r>
            <w:r w:rsidR="003364E5">
              <w:rPr>
                <w:rFonts w:ascii="Arial" w:hAnsi="Arial" w:cs="Arial"/>
                <w:sz w:val="24"/>
                <w:szCs w:val="18"/>
              </w:rPr>
              <w:t xml:space="preserve">lead will pilot the introduction of the programme with </w:t>
            </w:r>
            <w:r w:rsidR="003364E5" w:rsidRPr="00763E25">
              <w:rPr>
                <w:rFonts w:ascii="Arial" w:hAnsi="Arial" w:cs="Arial"/>
                <w:color w:val="FF0000"/>
                <w:sz w:val="24"/>
                <w:szCs w:val="18"/>
              </w:rPr>
              <w:t xml:space="preserve">a group of </w:t>
            </w:r>
            <w:r w:rsidR="003364E5" w:rsidRPr="003364E5">
              <w:rPr>
                <w:rFonts w:ascii="Arial" w:hAnsi="Arial" w:cs="Arial"/>
                <w:color w:val="FF0000"/>
                <w:sz w:val="24"/>
                <w:szCs w:val="18"/>
              </w:rPr>
              <w:t>children</w:t>
            </w:r>
            <w:r w:rsidR="003364E5">
              <w:rPr>
                <w:rFonts w:ascii="Arial" w:hAnsi="Arial" w:cs="Arial"/>
                <w:sz w:val="24"/>
                <w:szCs w:val="18"/>
              </w:rPr>
              <w:t xml:space="preserve"> using the progress check</w:t>
            </w:r>
            <w:r>
              <w:rPr>
                <w:rFonts w:ascii="Arial" w:hAnsi="Arial" w:cs="Arial"/>
                <w:sz w:val="24"/>
                <w:szCs w:val="18"/>
              </w:rPr>
              <w:t xml:space="preserve"> to identify gaps in </w:t>
            </w:r>
            <w:r w:rsidR="003364E5">
              <w:rPr>
                <w:rFonts w:ascii="Arial" w:hAnsi="Arial" w:cs="Arial"/>
                <w:sz w:val="24"/>
                <w:szCs w:val="18"/>
              </w:rPr>
              <w:t xml:space="preserve">their development and </w:t>
            </w:r>
            <w:r w:rsidR="003364E5" w:rsidRPr="0013587D">
              <w:rPr>
                <w:rFonts w:ascii="Arial" w:hAnsi="Arial" w:cs="Arial"/>
                <w:color w:val="00B050"/>
                <w:sz w:val="24"/>
                <w:szCs w:val="18"/>
              </w:rPr>
              <w:t>progress</w:t>
            </w:r>
            <w:r w:rsidR="003364E5">
              <w:rPr>
                <w:rFonts w:ascii="Arial" w:hAnsi="Arial" w:cs="Arial"/>
                <w:sz w:val="24"/>
                <w:szCs w:val="18"/>
              </w:rPr>
              <w:t xml:space="preserve"> made across the year.</w:t>
            </w:r>
          </w:p>
          <w:p w14:paraId="7731E608" w14:textId="5052AAEE" w:rsidR="003364E5" w:rsidRDefault="003364E5" w:rsidP="003364E5">
            <w:pPr>
              <w:tabs>
                <w:tab w:val="left" w:pos="264"/>
              </w:tabs>
              <w:spacing w:after="0" w:line="240" w:lineRule="auto"/>
              <w:ind w:left="264"/>
              <w:rPr>
                <w:rFonts w:ascii="Arial" w:hAnsi="Arial" w:cs="Arial"/>
                <w:sz w:val="24"/>
                <w:szCs w:val="18"/>
              </w:rPr>
            </w:pPr>
          </w:p>
          <w:p w14:paraId="0BD7AD7C" w14:textId="43E7C4EF" w:rsidR="00A946C6" w:rsidRPr="00F92B67" w:rsidRDefault="003364E5" w:rsidP="00F92B67">
            <w:pPr>
              <w:tabs>
                <w:tab w:val="left" w:pos="264"/>
              </w:tabs>
              <w:spacing w:after="0" w:line="240" w:lineRule="auto"/>
              <w:ind w:left="264"/>
              <w:rPr>
                <w:rFonts w:ascii="Arial" w:hAnsi="Arial" w:cs="Arial"/>
                <w:color w:val="00B0F0"/>
                <w:sz w:val="24"/>
                <w:szCs w:val="18"/>
              </w:rPr>
            </w:pPr>
            <w:r w:rsidRPr="003364E5">
              <w:rPr>
                <w:rFonts w:ascii="Arial" w:hAnsi="Arial" w:cs="Arial"/>
                <w:color w:val="00B0F0"/>
                <w:sz w:val="24"/>
                <w:szCs w:val="18"/>
              </w:rPr>
              <w:t>By June 2024</w:t>
            </w:r>
            <w:r w:rsidR="00721BF1">
              <w:rPr>
                <w:rFonts w:ascii="Arial" w:hAnsi="Arial" w:cs="Arial"/>
                <w:color w:val="00B0F0"/>
                <w:sz w:val="24"/>
                <w:szCs w:val="18"/>
              </w:rPr>
              <w:t xml:space="preserve"> </w:t>
            </w:r>
            <w:r w:rsidR="002A2F7A">
              <w:rPr>
                <w:rFonts w:ascii="Arial" w:hAnsi="Arial" w:cs="Arial"/>
                <w:color w:val="00B050"/>
                <w:sz w:val="24"/>
                <w:szCs w:val="18"/>
              </w:rPr>
              <w:t xml:space="preserve">all </w:t>
            </w:r>
            <w:r w:rsidR="00D52293">
              <w:rPr>
                <w:rFonts w:ascii="Arial" w:hAnsi="Arial" w:cs="Arial"/>
                <w:color w:val="00B050"/>
                <w:sz w:val="24"/>
                <w:szCs w:val="18"/>
              </w:rPr>
              <w:t xml:space="preserve">staff </w:t>
            </w:r>
            <w:r w:rsidR="00D52293">
              <w:rPr>
                <w:rFonts w:ascii="Arial" w:hAnsi="Arial" w:cs="Arial"/>
                <w:sz w:val="24"/>
                <w:szCs w:val="18"/>
              </w:rPr>
              <w:t>in</w:t>
            </w:r>
            <w:r w:rsidR="002A2F7A">
              <w:rPr>
                <w:rFonts w:ascii="Arial" w:hAnsi="Arial" w:cs="Arial"/>
                <w:sz w:val="24"/>
                <w:szCs w:val="18"/>
              </w:rPr>
              <w:t xml:space="preserve"> </w:t>
            </w:r>
            <w:r w:rsidR="00AE1604" w:rsidRPr="00AE1604">
              <w:rPr>
                <w:rFonts w:ascii="Arial" w:hAnsi="Arial" w:cs="Arial"/>
                <w:sz w:val="24"/>
                <w:szCs w:val="18"/>
              </w:rPr>
              <w:t>our</w:t>
            </w:r>
            <w:r w:rsidR="00721BF1" w:rsidRPr="00AE1604">
              <w:rPr>
                <w:rFonts w:ascii="Arial" w:hAnsi="Arial" w:cs="Arial"/>
                <w:sz w:val="24"/>
                <w:szCs w:val="18"/>
              </w:rPr>
              <w:t xml:space="preserve"> </w:t>
            </w:r>
            <w:r w:rsidR="00721BF1" w:rsidRPr="00930A7B">
              <w:rPr>
                <w:rFonts w:ascii="Arial" w:hAnsi="Arial" w:cs="Arial"/>
                <w:color w:val="FF0000"/>
                <w:sz w:val="24"/>
                <w:szCs w:val="18"/>
              </w:rPr>
              <w:t xml:space="preserve">3-5 playroom staff </w:t>
            </w:r>
            <w:r w:rsidR="00721BF1" w:rsidRPr="00721BF1">
              <w:rPr>
                <w:rFonts w:ascii="Arial" w:hAnsi="Arial" w:cs="Arial"/>
                <w:sz w:val="24"/>
                <w:szCs w:val="18"/>
              </w:rPr>
              <w:t>will be confident in using</w:t>
            </w:r>
            <w:r w:rsidR="00721BF1">
              <w:rPr>
                <w:rFonts w:ascii="Arial" w:hAnsi="Arial" w:cs="Arial"/>
                <w:sz w:val="24"/>
                <w:szCs w:val="18"/>
              </w:rPr>
              <w:t xml:space="preserve"> the </w:t>
            </w:r>
            <w:r w:rsidR="00721BF1" w:rsidRPr="00930A7B">
              <w:rPr>
                <w:rFonts w:ascii="Arial" w:hAnsi="Arial" w:cs="Arial"/>
                <w:color w:val="FF9900"/>
                <w:sz w:val="24"/>
                <w:szCs w:val="18"/>
              </w:rPr>
              <w:t>Inverclyde progression pathways</w:t>
            </w:r>
            <w:r w:rsidR="00721BF1" w:rsidRPr="00721BF1">
              <w:rPr>
                <w:rFonts w:ascii="Arial" w:hAnsi="Arial" w:cs="Arial"/>
                <w:color w:val="FFC000"/>
                <w:sz w:val="24"/>
                <w:szCs w:val="18"/>
              </w:rPr>
              <w:t xml:space="preserve"> </w:t>
            </w:r>
            <w:r w:rsidR="00721BF1" w:rsidRPr="0013587D">
              <w:rPr>
                <w:rFonts w:ascii="Arial" w:hAnsi="Arial" w:cs="Arial"/>
                <w:sz w:val="24"/>
                <w:szCs w:val="18"/>
              </w:rPr>
              <w:t>to identify</w:t>
            </w:r>
            <w:r w:rsidR="00721BF1" w:rsidRPr="00763E25">
              <w:rPr>
                <w:rFonts w:ascii="Arial" w:hAnsi="Arial" w:cs="Arial"/>
                <w:sz w:val="24"/>
                <w:szCs w:val="18"/>
              </w:rPr>
              <w:t xml:space="preserve"> children </w:t>
            </w:r>
            <w:r w:rsidR="00721BF1" w:rsidRPr="0013587D">
              <w:rPr>
                <w:rFonts w:ascii="Arial" w:hAnsi="Arial" w:cs="Arial"/>
                <w:sz w:val="24"/>
                <w:szCs w:val="18"/>
              </w:rPr>
              <w:t>needing</w:t>
            </w:r>
            <w:r w:rsidR="00721BF1">
              <w:rPr>
                <w:rFonts w:ascii="Arial" w:hAnsi="Arial" w:cs="Arial"/>
                <w:color w:val="FFC000"/>
                <w:sz w:val="24"/>
                <w:szCs w:val="18"/>
              </w:rPr>
              <w:t xml:space="preserve"> </w:t>
            </w:r>
            <w:r w:rsidR="00721BF1" w:rsidRPr="00763E25">
              <w:rPr>
                <w:rFonts w:ascii="Arial" w:hAnsi="Arial" w:cs="Arial"/>
                <w:sz w:val="24"/>
                <w:szCs w:val="18"/>
              </w:rPr>
              <w:t>support or challenge.</w:t>
            </w:r>
          </w:p>
          <w:p w14:paraId="5DFE1609" w14:textId="098EB8AD" w:rsidR="00A946C6" w:rsidRPr="00DA74F4" w:rsidRDefault="00A946C6" w:rsidP="00A946C6">
            <w:pPr>
              <w:tabs>
                <w:tab w:val="left" w:pos="264"/>
              </w:tabs>
              <w:spacing w:after="0" w:line="240" w:lineRule="auto"/>
              <w:rPr>
                <w:rFonts w:ascii="Arial" w:hAnsi="Arial" w:cs="Arial"/>
                <w:sz w:val="18"/>
                <w:szCs w:val="18"/>
              </w:rPr>
            </w:pP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5C3C3CB" w14:textId="6B41A7E4" w:rsidR="00203168" w:rsidRPr="00CA3B46" w:rsidRDefault="00763E25" w:rsidP="00CA3B46">
            <w:pPr>
              <w:pStyle w:val="Header"/>
              <w:numPr>
                <w:ilvl w:val="0"/>
                <w:numId w:val="6"/>
              </w:numPr>
              <w:spacing w:before="60"/>
              <w:rPr>
                <w:rFonts w:ascii="Arial" w:hAnsi="Arial" w:cs="Arial"/>
                <w:bCs/>
                <w:sz w:val="24"/>
              </w:rPr>
            </w:pPr>
            <w:r>
              <w:rPr>
                <w:rFonts w:ascii="Arial" w:hAnsi="Arial" w:cs="Arial"/>
                <w:bCs/>
                <w:sz w:val="24"/>
              </w:rPr>
              <w:t xml:space="preserve">Our </w:t>
            </w:r>
            <w:r w:rsidR="0013587D" w:rsidRPr="00CA3B46">
              <w:rPr>
                <w:rFonts w:ascii="Arial" w:hAnsi="Arial" w:cs="Arial"/>
                <w:bCs/>
                <w:sz w:val="24"/>
              </w:rPr>
              <w:t>Equity and Excellence lead will deliver Karen Wilding training.</w:t>
            </w:r>
          </w:p>
          <w:p w14:paraId="1634BC27" w14:textId="0022DAF2" w:rsidR="00CA3B46" w:rsidRPr="00CA3B46" w:rsidRDefault="00CA3B46" w:rsidP="009E1F1A">
            <w:pPr>
              <w:pStyle w:val="Header"/>
              <w:spacing w:before="60"/>
              <w:rPr>
                <w:rFonts w:ascii="Arial" w:hAnsi="Arial" w:cs="Arial"/>
                <w:bCs/>
                <w:sz w:val="24"/>
              </w:rPr>
            </w:pPr>
          </w:p>
          <w:p w14:paraId="4E305DF4" w14:textId="746C0ABA" w:rsidR="00CA3B46" w:rsidRPr="00763E25" w:rsidRDefault="00CA3B46" w:rsidP="00763E25">
            <w:pPr>
              <w:pStyle w:val="ListParagraph"/>
              <w:numPr>
                <w:ilvl w:val="0"/>
                <w:numId w:val="6"/>
              </w:numPr>
              <w:autoSpaceDE w:val="0"/>
              <w:autoSpaceDN w:val="0"/>
              <w:adjustRightInd w:val="0"/>
              <w:rPr>
                <w:rFonts w:ascii="Arial" w:hAnsi="Arial" w:cs="Arial"/>
                <w:bCs/>
                <w:sz w:val="24"/>
              </w:rPr>
            </w:pPr>
            <w:r w:rsidRPr="00CA3B46">
              <w:rPr>
                <w:rFonts w:ascii="Arial" w:hAnsi="Arial" w:cs="Arial"/>
                <w:bCs/>
                <w:sz w:val="24"/>
              </w:rPr>
              <w:t>All 3-5 room staff will have access to the Karen Wilding videos to show her programme in practice.</w:t>
            </w:r>
          </w:p>
        </w:tc>
        <w:tc>
          <w:tcPr>
            <w:tcW w:w="1816" w:type="dxa"/>
            <w:tcBorders>
              <w:top w:val="single" w:sz="4" w:space="0" w:color="auto"/>
              <w:left w:val="single" w:sz="4" w:space="0" w:color="auto"/>
              <w:bottom w:val="single" w:sz="4" w:space="0" w:color="auto"/>
              <w:right w:val="single" w:sz="4" w:space="0" w:color="auto"/>
            </w:tcBorders>
          </w:tcPr>
          <w:p w14:paraId="5DE5864F" w14:textId="77777777" w:rsidR="00203168" w:rsidRPr="00CA3B46" w:rsidRDefault="0013587D" w:rsidP="00DA74F4">
            <w:pPr>
              <w:autoSpaceDE w:val="0"/>
              <w:autoSpaceDN w:val="0"/>
              <w:adjustRightInd w:val="0"/>
              <w:spacing w:after="0" w:line="240" w:lineRule="auto"/>
              <w:rPr>
                <w:rFonts w:ascii="Arial" w:hAnsi="Arial" w:cs="Arial"/>
                <w:sz w:val="24"/>
              </w:rPr>
            </w:pPr>
            <w:r w:rsidRPr="00CA3B46">
              <w:rPr>
                <w:rFonts w:ascii="Arial" w:hAnsi="Arial" w:cs="Arial"/>
                <w:sz w:val="24"/>
              </w:rPr>
              <w:t xml:space="preserve">October in-service </w:t>
            </w:r>
          </w:p>
          <w:p w14:paraId="3183AFA7" w14:textId="77777777" w:rsidR="0013587D" w:rsidRPr="00CA3B46" w:rsidRDefault="0013587D" w:rsidP="00DA74F4">
            <w:pPr>
              <w:autoSpaceDE w:val="0"/>
              <w:autoSpaceDN w:val="0"/>
              <w:adjustRightInd w:val="0"/>
              <w:spacing w:after="0" w:line="240" w:lineRule="auto"/>
              <w:rPr>
                <w:rFonts w:ascii="Arial" w:hAnsi="Arial" w:cs="Arial"/>
                <w:sz w:val="24"/>
              </w:rPr>
            </w:pPr>
          </w:p>
          <w:p w14:paraId="3C2B0868" w14:textId="77777777" w:rsidR="00CA3B46" w:rsidRPr="00CA3B46" w:rsidRDefault="00CA3B46" w:rsidP="00DA74F4">
            <w:pPr>
              <w:autoSpaceDE w:val="0"/>
              <w:autoSpaceDN w:val="0"/>
              <w:adjustRightInd w:val="0"/>
              <w:spacing w:after="0" w:line="240" w:lineRule="auto"/>
              <w:rPr>
                <w:rFonts w:ascii="Arial" w:hAnsi="Arial" w:cs="Arial"/>
                <w:sz w:val="24"/>
              </w:rPr>
            </w:pPr>
          </w:p>
          <w:p w14:paraId="2559DAD1" w14:textId="77777777" w:rsidR="00CA3B46" w:rsidRPr="00CA3B46" w:rsidRDefault="00CA3B46" w:rsidP="00DA74F4">
            <w:pPr>
              <w:autoSpaceDE w:val="0"/>
              <w:autoSpaceDN w:val="0"/>
              <w:adjustRightInd w:val="0"/>
              <w:spacing w:after="0" w:line="240" w:lineRule="auto"/>
              <w:rPr>
                <w:rFonts w:ascii="Arial" w:hAnsi="Arial" w:cs="Arial"/>
                <w:sz w:val="24"/>
              </w:rPr>
            </w:pPr>
          </w:p>
          <w:p w14:paraId="52BD6CAD" w14:textId="032C5A06" w:rsidR="00CA3B46" w:rsidRPr="00500CE5" w:rsidRDefault="00CA3B46" w:rsidP="00DA74F4">
            <w:pPr>
              <w:autoSpaceDE w:val="0"/>
              <w:autoSpaceDN w:val="0"/>
              <w:adjustRightInd w:val="0"/>
              <w:spacing w:after="0" w:line="240" w:lineRule="auto"/>
              <w:rPr>
                <w:rFonts w:ascii="Arial" w:hAnsi="Arial" w:cs="Arial"/>
              </w:rPr>
            </w:pPr>
            <w:r w:rsidRPr="00CA3B46">
              <w:rPr>
                <w:rFonts w:ascii="Arial" w:eastAsia="Arial Unicode MS" w:hAnsi="Arial" w:cs="Arial"/>
                <w:sz w:val="24"/>
              </w:rPr>
              <w:t>October 23 – June 24</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3CF1F90" w14:textId="77777777" w:rsidR="00CA3B46" w:rsidRPr="00CA3B46" w:rsidRDefault="0013587D" w:rsidP="00025863">
            <w:pPr>
              <w:spacing w:before="4"/>
              <w:rPr>
                <w:rFonts w:ascii="Arial" w:eastAsia="Arial Unicode MS" w:hAnsi="Arial" w:cs="Arial"/>
                <w:sz w:val="24"/>
              </w:rPr>
            </w:pPr>
            <w:r w:rsidRPr="00CA3B46">
              <w:rPr>
                <w:rFonts w:ascii="Arial" w:eastAsia="Arial Unicode MS" w:hAnsi="Arial" w:cs="Arial"/>
                <w:sz w:val="24"/>
              </w:rPr>
              <w:t>Equity and Excellence Lead</w:t>
            </w:r>
          </w:p>
          <w:p w14:paraId="58A216E9" w14:textId="77777777" w:rsidR="0013587D" w:rsidRPr="00CA3B46" w:rsidRDefault="0013587D" w:rsidP="00025863">
            <w:pPr>
              <w:spacing w:before="4"/>
              <w:rPr>
                <w:rFonts w:ascii="Arial" w:eastAsia="Arial Unicode MS" w:hAnsi="Arial" w:cs="Arial"/>
                <w:sz w:val="24"/>
              </w:rPr>
            </w:pPr>
            <w:r w:rsidRPr="00CA3B46">
              <w:rPr>
                <w:rFonts w:ascii="Arial" w:eastAsia="Arial Unicode MS" w:hAnsi="Arial" w:cs="Arial"/>
                <w:sz w:val="24"/>
              </w:rPr>
              <w:t>All 3-5 staff</w:t>
            </w:r>
          </w:p>
          <w:p w14:paraId="561A7903" w14:textId="77777777" w:rsidR="00D80658" w:rsidRDefault="00D80658" w:rsidP="00025863">
            <w:pPr>
              <w:spacing w:before="4"/>
              <w:rPr>
                <w:rFonts w:ascii="Arial" w:eastAsia="Arial Unicode MS" w:hAnsi="Arial" w:cs="Arial"/>
                <w:sz w:val="24"/>
              </w:rPr>
            </w:pPr>
          </w:p>
          <w:p w14:paraId="210D9DF6" w14:textId="04FF6D8D" w:rsidR="00CA3B46" w:rsidRPr="0013587D" w:rsidRDefault="00CA3B46" w:rsidP="00025863">
            <w:pPr>
              <w:spacing w:before="4"/>
              <w:rPr>
                <w:rFonts w:ascii="Arial" w:eastAsia="Arial Unicode MS" w:hAnsi="Arial" w:cs="Arial"/>
              </w:rPr>
            </w:pPr>
            <w:r w:rsidRPr="00CA3B46">
              <w:rPr>
                <w:rFonts w:ascii="Arial" w:eastAsia="Arial Unicode MS" w:hAnsi="Arial" w:cs="Arial"/>
                <w:sz w:val="24"/>
              </w:rPr>
              <w:t>All 3-5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5C92AD3" w14:textId="77777777" w:rsidR="00203168" w:rsidRPr="00CA3B46" w:rsidRDefault="004D264D" w:rsidP="007B7696">
            <w:pPr>
              <w:autoSpaceDE w:val="0"/>
              <w:autoSpaceDN w:val="0"/>
              <w:adjustRightInd w:val="0"/>
              <w:spacing w:after="30"/>
              <w:rPr>
                <w:rFonts w:ascii="Arial" w:eastAsia="Arial Unicode MS" w:hAnsi="Arial" w:cs="Arial"/>
                <w:sz w:val="24"/>
              </w:rPr>
            </w:pPr>
            <w:r w:rsidRPr="00CA3B46">
              <w:rPr>
                <w:rFonts w:ascii="Arial" w:eastAsia="Arial Unicode MS" w:hAnsi="Arial" w:cs="Arial"/>
                <w:sz w:val="24"/>
              </w:rPr>
              <w:t xml:space="preserve">Karen Wilding Training </w:t>
            </w:r>
            <w:r w:rsidR="0013587D" w:rsidRPr="00CA3B46">
              <w:rPr>
                <w:rFonts w:ascii="Arial" w:eastAsia="Arial Unicode MS" w:hAnsi="Arial" w:cs="Arial"/>
                <w:sz w:val="24"/>
              </w:rPr>
              <w:t>and resource pack.</w:t>
            </w:r>
          </w:p>
          <w:p w14:paraId="13DE2111" w14:textId="77777777" w:rsidR="00CA3B46" w:rsidRPr="00CA3B46" w:rsidRDefault="00CA3B46" w:rsidP="007B7696">
            <w:pPr>
              <w:autoSpaceDE w:val="0"/>
              <w:autoSpaceDN w:val="0"/>
              <w:adjustRightInd w:val="0"/>
              <w:spacing w:after="30"/>
              <w:rPr>
                <w:rFonts w:ascii="Arial" w:eastAsia="Arial Unicode MS" w:hAnsi="Arial" w:cs="Arial"/>
                <w:sz w:val="24"/>
              </w:rPr>
            </w:pPr>
          </w:p>
          <w:p w14:paraId="6CBCE295" w14:textId="77777777" w:rsidR="00CA3B46" w:rsidRPr="00CA3B46" w:rsidRDefault="00CA3B46" w:rsidP="007B7696">
            <w:pPr>
              <w:autoSpaceDE w:val="0"/>
              <w:autoSpaceDN w:val="0"/>
              <w:adjustRightInd w:val="0"/>
              <w:spacing w:after="30"/>
              <w:rPr>
                <w:rFonts w:ascii="Arial" w:eastAsia="Arial Unicode MS" w:hAnsi="Arial" w:cs="Arial"/>
                <w:sz w:val="24"/>
              </w:rPr>
            </w:pPr>
          </w:p>
          <w:p w14:paraId="38A37C78" w14:textId="77777777" w:rsidR="00CA3B46" w:rsidRDefault="00CA3B46" w:rsidP="007B7696">
            <w:pPr>
              <w:autoSpaceDE w:val="0"/>
              <w:autoSpaceDN w:val="0"/>
              <w:adjustRightInd w:val="0"/>
              <w:spacing w:after="30"/>
              <w:rPr>
                <w:rFonts w:ascii="Arial" w:hAnsi="Arial" w:cs="Arial"/>
                <w:sz w:val="24"/>
              </w:rPr>
            </w:pPr>
            <w:r w:rsidRPr="00CA3B46">
              <w:rPr>
                <w:rFonts w:ascii="Arial" w:hAnsi="Arial" w:cs="Arial"/>
                <w:sz w:val="24"/>
              </w:rPr>
              <w:t>Karen Wilding training video clips on teams group</w:t>
            </w:r>
            <w:r w:rsidR="00FF0AF9">
              <w:rPr>
                <w:rFonts w:ascii="Arial" w:hAnsi="Arial" w:cs="Arial"/>
                <w:sz w:val="24"/>
              </w:rPr>
              <w:t>.</w:t>
            </w:r>
          </w:p>
          <w:p w14:paraId="0E12AD95" w14:textId="77777777" w:rsidR="00FF0AF9" w:rsidRDefault="00FF0AF9" w:rsidP="007B7696">
            <w:pPr>
              <w:autoSpaceDE w:val="0"/>
              <w:autoSpaceDN w:val="0"/>
              <w:adjustRightInd w:val="0"/>
              <w:spacing w:after="30"/>
              <w:rPr>
                <w:rFonts w:ascii="Arial" w:hAnsi="Arial" w:cs="Arial"/>
                <w:sz w:val="24"/>
              </w:rPr>
            </w:pPr>
            <w:r>
              <w:rPr>
                <w:rFonts w:ascii="Arial" w:hAnsi="Arial" w:cs="Arial"/>
                <w:sz w:val="24"/>
              </w:rPr>
              <w:t>Allocate time to access training</w:t>
            </w:r>
            <w:r w:rsidR="00E650BF">
              <w:rPr>
                <w:rFonts w:ascii="Arial" w:hAnsi="Arial" w:cs="Arial"/>
                <w:sz w:val="24"/>
              </w:rPr>
              <w:t xml:space="preserve"> videos</w:t>
            </w:r>
          </w:p>
          <w:p w14:paraId="7B8C609C" w14:textId="75F6097A" w:rsidR="00D52293" w:rsidRPr="00BF5226" w:rsidRDefault="00D52293" w:rsidP="007B7696">
            <w:pPr>
              <w:autoSpaceDE w:val="0"/>
              <w:autoSpaceDN w:val="0"/>
              <w:adjustRightInd w:val="0"/>
              <w:spacing w:after="30"/>
              <w:rPr>
                <w:rFonts w:ascii="Arial" w:eastAsia="Arial Unicode MS" w:hAnsi="Arial" w:cs="Arial"/>
              </w:rPr>
            </w:pPr>
            <w:r>
              <w:rPr>
                <w:rFonts w:ascii="Arial" w:hAnsi="Arial" w:cs="Arial"/>
                <w:sz w:val="24"/>
              </w:rPr>
              <w:t>Training pack and book.</w:t>
            </w:r>
          </w:p>
        </w:tc>
      </w:tr>
      <w:tr w:rsidR="00203168"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4CDB20" w14:textId="7A782926" w:rsidR="00763E25" w:rsidRPr="00AE1604" w:rsidRDefault="00CA3B46" w:rsidP="00763E25">
            <w:pPr>
              <w:pStyle w:val="ListParagraph"/>
              <w:numPr>
                <w:ilvl w:val="0"/>
                <w:numId w:val="7"/>
              </w:numPr>
              <w:autoSpaceDE w:val="0"/>
              <w:autoSpaceDN w:val="0"/>
              <w:adjustRightInd w:val="0"/>
              <w:rPr>
                <w:rFonts w:ascii="Arial" w:hAnsi="Arial" w:cs="Arial"/>
                <w:bCs/>
              </w:rPr>
            </w:pPr>
            <w:r w:rsidRPr="00CA3B46">
              <w:rPr>
                <w:rFonts w:ascii="Arial" w:hAnsi="Arial" w:cs="Arial"/>
                <w:bCs/>
                <w:sz w:val="24"/>
              </w:rPr>
              <w:t>SMT</w:t>
            </w:r>
            <w:r w:rsidR="00763E25">
              <w:rPr>
                <w:rFonts w:ascii="Arial" w:hAnsi="Arial" w:cs="Arial"/>
                <w:bCs/>
                <w:sz w:val="24"/>
              </w:rPr>
              <w:t xml:space="preserve"> and EEL </w:t>
            </w:r>
            <w:r w:rsidRPr="00CA3B46">
              <w:rPr>
                <w:rFonts w:ascii="Arial" w:hAnsi="Arial" w:cs="Arial"/>
                <w:bCs/>
                <w:sz w:val="24"/>
              </w:rPr>
              <w:t>will attend training on how to use “I Can Toolkit”</w:t>
            </w:r>
          </w:p>
          <w:p w14:paraId="6ECF8087" w14:textId="77777777" w:rsidR="00AE1604" w:rsidRPr="00763E25" w:rsidRDefault="00AE1604" w:rsidP="00AE1604">
            <w:pPr>
              <w:pStyle w:val="ListParagraph"/>
              <w:autoSpaceDE w:val="0"/>
              <w:autoSpaceDN w:val="0"/>
              <w:adjustRightInd w:val="0"/>
              <w:rPr>
                <w:rFonts w:ascii="Arial" w:hAnsi="Arial" w:cs="Arial"/>
                <w:bCs/>
              </w:rPr>
            </w:pPr>
          </w:p>
          <w:p w14:paraId="2ABB2D0B" w14:textId="2982A046" w:rsidR="00CA3B46" w:rsidRPr="00AE1604" w:rsidRDefault="00CA3B46" w:rsidP="00CA3B46">
            <w:pPr>
              <w:pStyle w:val="ListParagraph"/>
              <w:numPr>
                <w:ilvl w:val="0"/>
                <w:numId w:val="7"/>
              </w:numPr>
              <w:autoSpaceDE w:val="0"/>
              <w:autoSpaceDN w:val="0"/>
              <w:adjustRightInd w:val="0"/>
              <w:rPr>
                <w:rFonts w:ascii="Arial" w:hAnsi="Arial" w:cs="Arial"/>
                <w:bCs/>
              </w:rPr>
            </w:pPr>
            <w:r>
              <w:rPr>
                <w:rFonts w:ascii="Arial" w:hAnsi="Arial" w:cs="Arial"/>
                <w:bCs/>
                <w:sz w:val="24"/>
              </w:rPr>
              <w:t>Training will be disseminated to all staff</w:t>
            </w:r>
          </w:p>
          <w:p w14:paraId="4DB60B92" w14:textId="77777777" w:rsidR="00AE1604" w:rsidRPr="00AE1604" w:rsidRDefault="00AE1604" w:rsidP="00AE1604">
            <w:pPr>
              <w:pStyle w:val="ListParagraph"/>
              <w:rPr>
                <w:rFonts w:ascii="Arial" w:hAnsi="Arial" w:cs="Arial"/>
                <w:bCs/>
              </w:rPr>
            </w:pPr>
          </w:p>
          <w:p w14:paraId="134B6032" w14:textId="77777777" w:rsidR="00AE1604" w:rsidRPr="00763E25" w:rsidRDefault="00AE1604" w:rsidP="00AE1604">
            <w:pPr>
              <w:pStyle w:val="ListParagraph"/>
              <w:autoSpaceDE w:val="0"/>
              <w:autoSpaceDN w:val="0"/>
              <w:adjustRightInd w:val="0"/>
              <w:rPr>
                <w:rFonts w:ascii="Arial" w:hAnsi="Arial" w:cs="Arial"/>
                <w:bCs/>
              </w:rPr>
            </w:pPr>
          </w:p>
          <w:p w14:paraId="11BA1C03" w14:textId="199334C1" w:rsidR="00763E25" w:rsidRPr="00AE1604" w:rsidRDefault="00763E25" w:rsidP="00CA3B46">
            <w:pPr>
              <w:pStyle w:val="ListParagraph"/>
              <w:numPr>
                <w:ilvl w:val="0"/>
                <w:numId w:val="7"/>
              </w:numPr>
              <w:autoSpaceDE w:val="0"/>
              <w:autoSpaceDN w:val="0"/>
              <w:adjustRightInd w:val="0"/>
              <w:rPr>
                <w:rFonts w:ascii="Arial" w:hAnsi="Arial" w:cs="Arial"/>
                <w:bCs/>
              </w:rPr>
            </w:pPr>
            <w:r>
              <w:rPr>
                <w:rFonts w:ascii="Arial" w:hAnsi="Arial" w:cs="Arial"/>
                <w:bCs/>
                <w:sz w:val="24"/>
              </w:rPr>
              <w:t>Staff to become familiar with the “I Can Toolkit” resources</w:t>
            </w:r>
          </w:p>
          <w:p w14:paraId="3F5B8517" w14:textId="77777777" w:rsidR="00AE1604" w:rsidRPr="00763E25" w:rsidRDefault="00AE1604" w:rsidP="00AE1604">
            <w:pPr>
              <w:pStyle w:val="ListParagraph"/>
              <w:autoSpaceDE w:val="0"/>
              <w:autoSpaceDN w:val="0"/>
              <w:adjustRightInd w:val="0"/>
              <w:rPr>
                <w:rFonts w:ascii="Arial" w:hAnsi="Arial" w:cs="Arial"/>
                <w:bCs/>
              </w:rPr>
            </w:pPr>
          </w:p>
          <w:p w14:paraId="2492B743" w14:textId="77777777" w:rsidR="00763E25" w:rsidRPr="00AE1604" w:rsidRDefault="00763E25" w:rsidP="00763E25">
            <w:pPr>
              <w:pStyle w:val="ListParagraph"/>
              <w:numPr>
                <w:ilvl w:val="0"/>
                <w:numId w:val="8"/>
              </w:numPr>
              <w:autoSpaceDE w:val="0"/>
              <w:autoSpaceDN w:val="0"/>
              <w:adjustRightInd w:val="0"/>
              <w:rPr>
                <w:rFonts w:ascii="Arial" w:hAnsi="Arial" w:cs="Arial"/>
                <w:bCs/>
              </w:rPr>
            </w:pPr>
            <w:r w:rsidRPr="00763E25">
              <w:rPr>
                <w:rFonts w:ascii="Arial" w:hAnsi="Arial" w:cs="Arial"/>
                <w:bCs/>
                <w:sz w:val="24"/>
              </w:rPr>
              <w:t xml:space="preserve">Suggested techniques and activities to be introduced </w:t>
            </w:r>
          </w:p>
          <w:p w14:paraId="6960FB31" w14:textId="77777777" w:rsidR="00AE1604" w:rsidRDefault="00AE1604" w:rsidP="00AE1604">
            <w:pPr>
              <w:pStyle w:val="ListParagraph"/>
              <w:autoSpaceDE w:val="0"/>
              <w:autoSpaceDN w:val="0"/>
              <w:adjustRightInd w:val="0"/>
              <w:rPr>
                <w:rFonts w:ascii="Arial" w:hAnsi="Arial" w:cs="Arial"/>
                <w:bCs/>
                <w:sz w:val="24"/>
              </w:rPr>
            </w:pPr>
          </w:p>
          <w:p w14:paraId="230CF3EB" w14:textId="13AEF514" w:rsidR="00AE1604" w:rsidRPr="00AE1604" w:rsidRDefault="00AE1604" w:rsidP="00AE1604">
            <w:pPr>
              <w:pStyle w:val="ListParagraph"/>
              <w:numPr>
                <w:ilvl w:val="0"/>
                <w:numId w:val="8"/>
              </w:numPr>
              <w:autoSpaceDE w:val="0"/>
              <w:autoSpaceDN w:val="0"/>
              <w:adjustRightInd w:val="0"/>
              <w:rPr>
                <w:rFonts w:ascii="Arial" w:hAnsi="Arial" w:cs="Arial"/>
                <w:bCs/>
                <w:sz w:val="24"/>
                <w:szCs w:val="24"/>
              </w:rPr>
            </w:pPr>
            <w:r w:rsidRPr="00AE1604">
              <w:rPr>
                <w:rFonts w:ascii="Arial" w:hAnsi="Arial" w:cs="Arial"/>
                <w:bCs/>
                <w:sz w:val="24"/>
                <w:szCs w:val="24"/>
              </w:rPr>
              <w:t>Introduce</w:t>
            </w:r>
            <w:r w:rsidR="00D6686B">
              <w:rPr>
                <w:rFonts w:ascii="Arial" w:hAnsi="Arial" w:cs="Arial"/>
                <w:bCs/>
                <w:sz w:val="24"/>
                <w:szCs w:val="24"/>
              </w:rPr>
              <w:t xml:space="preserve"> the progress checker</w:t>
            </w:r>
            <w:r>
              <w:rPr>
                <w:rFonts w:ascii="Arial" w:hAnsi="Arial" w:cs="Arial"/>
                <w:bCs/>
                <w:sz w:val="24"/>
                <w:szCs w:val="24"/>
              </w:rPr>
              <w:t xml:space="preserve"> for the pilot group </w:t>
            </w:r>
            <w:r w:rsidR="00D6686B">
              <w:rPr>
                <w:rFonts w:ascii="Arial" w:hAnsi="Arial" w:cs="Arial"/>
                <w:bCs/>
                <w:sz w:val="24"/>
                <w:szCs w:val="24"/>
              </w:rPr>
              <w:t>with identified children.</w:t>
            </w:r>
          </w:p>
        </w:tc>
        <w:tc>
          <w:tcPr>
            <w:tcW w:w="1816" w:type="dxa"/>
            <w:tcBorders>
              <w:top w:val="single" w:sz="4" w:space="0" w:color="auto"/>
              <w:left w:val="single" w:sz="4" w:space="0" w:color="auto"/>
              <w:bottom w:val="single" w:sz="4" w:space="0" w:color="auto"/>
              <w:right w:val="single" w:sz="4" w:space="0" w:color="auto"/>
            </w:tcBorders>
          </w:tcPr>
          <w:p w14:paraId="430991DE" w14:textId="77777777" w:rsidR="00203168" w:rsidRPr="00881266" w:rsidRDefault="00203168" w:rsidP="00025863">
            <w:pPr>
              <w:spacing w:before="4"/>
              <w:ind w:right="74"/>
              <w:rPr>
                <w:rFonts w:ascii="Arial" w:eastAsia="Arial Unicode MS" w:hAnsi="Arial" w:cs="Arial"/>
                <w:sz w:val="24"/>
              </w:rPr>
            </w:pPr>
          </w:p>
          <w:p w14:paraId="5D6B0304" w14:textId="77777777" w:rsidR="00881266" w:rsidRDefault="00881266" w:rsidP="00025863">
            <w:pPr>
              <w:spacing w:before="4"/>
              <w:ind w:right="74"/>
              <w:rPr>
                <w:rFonts w:ascii="Arial" w:eastAsia="Arial Unicode MS" w:hAnsi="Arial" w:cs="Arial"/>
                <w:sz w:val="24"/>
              </w:rPr>
            </w:pPr>
            <w:r w:rsidRPr="00881266">
              <w:rPr>
                <w:rFonts w:ascii="Arial" w:eastAsia="Arial Unicode MS" w:hAnsi="Arial" w:cs="Arial"/>
                <w:sz w:val="24"/>
              </w:rPr>
              <w:t>Sept 2023</w:t>
            </w:r>
          </w:p>
          <w:p w14:paraId="08D867ED" w14:textId="77777777" w:rsidR="00881266" w:rsidRDefault="00881266" w:rsidP="00025863">
            <w:pPr>
              <w:spacing w:before="4"/>
              <w:ind w:right="74"/>
              <w:rPr>
                <w:rFonts w:ascii="Arial" w:eastAsia="Arial Unicode MS" w:hAnsi="Arial" w:cs="Arial"/>
                <w:sz w:val="24"/>
              </w:rPr>
            </w:pPr>
          </w:p>
          <w:p w14:paraId="2A343FCF" w14:textId="77777777" w:rsidR="00881266" w:rsidRDefault="00881266" w:rsidP="00025863">
            <w:pPr>
              <w:spacing w:before="4"/>
              <w:ind w:right="74"/>
              <w:rPr>
                <w:rFonts w:ascii="Arial" w:eastAsia="Arial Unicode MS" w:hAnsi="Arial" w:cs="Arial"/>
                <w:sz w:val="24"/>
              </w:rPr>
            </w:pPr>
            <w:r>
              <w:rPr>
                <w:rFonts w:ascii="Arial" w:eastAsia="Arial Unicode MS" w:hAnsi="Arial" w:cs="Arial"/>
                <w:sz w:val="24"/>
              </w:rPr>
              <w:t>October 2023</w:t>
            </w:r>
          </w:p>
          <w:p w14:paraId="3386EC78" w14:textId="77777777" w:rsidR="00881266" w:rsidRDefault="00881266" w:rsidP="00025863">
            <w:pPr>
              <w:spacing w:before="4"/>
              <w:ind w:right="74"/>
              <w:rPr>
                <w:rFonts w:ascii="Arial" w:eastAsia="Arial Unicode MS" w:hAnsi="Arial" w:cs="Arial"/>
                <w:sz w:val="24"/>
              </w:rPr>
            </w:pPr>
          </w:p>
          <w:p w14:paraId="467F9A02" w14:textId="5CE47B21" w:rsidR="00881266" w:rsidRDefault="00881266" w:rsidP="00025863">
            <w:pPr>
              <w:spacing w:before="4"/>
              <w:ind w:right="74"/>
              <w:rPr>
                <w:rFonts w:ascii="Arial" w:eastAsia="Arial Unicode MS" w:hAnsi="Arial" w:cs="Arial"/>
                <w:sz w:val="24"/>
              </w:rPr>
            </w:pPr>
            <w:r>
              <w:rPr>
                <w:rFonts w:ascii="Arial" w:eastAsia="Arial Unicode MS" w:hAnsi="Arial" w:cs="Arial"/>
                <w:sz w:val="24"/>
              </w:rPr>
              <w:t>October 2023</w:t>
            </w:r>
          </w:p>
          <w:p w14:paraId="588BD78B" w14:textId="77777777" w:rsidR="00881266" w:rsidRDefault="00881266" w:rsidP="00025863">
            <w:pPr>
              <w:spacing w:before="4"/>
              <w:ind w:right="74"/>
              <w:rPr>
                <w:rFonts w:ascii="Arial" w:eastAsia="Arial Unicode MS" w:hAnsi="Arial" w:cs="Arial"/>
                <w:sz w:val="24"/>
              </w:rPr>
            </w:pPr>
          </w:p>
          <w:p w14:paraId="0CF37360" w14:textId="2CECD22E" w:rsidR="00881266" w:rsidRDefault="00881266" w:rsidP="00025863">
            <w:pPr>
              <w:spacing w:before="4"/>
              <w:ind w:right="74"/>
              <w:rPr>
                <w:rFonts w:ascii="Arial" w:eastAsia="Arial Unicode MS" w:hAnsi="Arial" w:cs="Arial"/>
                <w:sz w:val="24"/>
              </w:rPr>
            </w:pPr>
            <w:r>
              <w:rPr>
                <w:rFonts w:ascii="Arial" w:eastAsia="Arial Unicode MS" w:hAnsi="Arial" w:cs="Arial"/>
                <w:sz w:val="24"/>
              </w:rPr>
              <w:t>November 2024</w:t>
            </w:r>
          </w:p>
          <w:p w14:paraId="1447ECD4" w14:textId="26554ABF" w:rsidR="00881266" w:rsidRDefault="00881266" w:rsidP="00025863">
            <w:pPr>
              <w:spacing w:before="4"/>
              <w:ind w:right="74"/>
              <w:rPr>
                <w:rFonts w:ascii="Arial" w:eastAsia="Arial Unicode MS" w:hAnsi="Arial" w:cs="Arial"/>
                <w:sz w:val="24"/>
              </w:rPr>
            </w:pPr>
          </w:p>
          <w:p w14:paraId="42F641F5" w14:textId="27F63FF4" w:rsidR="00881266" w:rsidRPr="00881266" w:rsidRDefault="00881266" w:rsidP="00025863">
            <w:pPr>
              <w:spacing w:before="4"/>
              <w:ind w:right="74"/>
              <w:rPr>
                <w:rFonts w:ascii="Arial" w:eastAsia="Arial Unicode MS" w:hAnsi="Arial" w:cs="Arial"/>
                <w:sz w:val="24"/>
              </w:rPr>
            </w:pPr>
            <w:r>
              <w:rPr>
                <w:rFonts w:ascii="Arial" w:eastAsia="Arial Unicode MS" w:hAnsi="Arial" w:cs="Arial"/>
                <w:sz w:val="24"/>
              </w:rPr>
              <w:t>January 2024</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42C4305" w14:textId="36312302" w:rsidR="00203168" w:rsidRDefault="00CA3B46" w:rsidP="00025863">
            <w:pPr>
              <w:spacing w:before="4"/>
              <w:rPr>
                <w:rFonts w:ascii="Arial" w:eastAsia="Arial Unicode MS" w:hAnsi="Arial" w:cs="Arial"/>
                <w:sz w:val="24"/>
              </w:rPr>
            </w:pPr>
            <w:r w:rsidRPr="00763E25">
              <w:rPr>
                <w:rFonts w:ascii="Arial" w:eastAsia="Arial Unicode MS" w:hAnsi="Arial" w:cs="Arial"/>
                <w:sz w:val="24"/>
              </w:rPr>
              <w:t>SMT</w:t>
            </w:r>
          </w:p>
          <w:p w14:paraId="1618DCF8" w14:textId="3ECD6334" w:rsidR="00B167C5" w:rsidRDefault="00B167C5" w:rsidP="00025863">
            <w:pPr>
              <w:spacing w:before="4"/>
              <w:rPr>
                <w:rFonts w:ascii="Arial" w:eastAsia="Arial Unicode MS" w:hAnsi="Arial" w:cs="Arial"/>
                <w:sz w:val="24"/>
              </w:rPr>
            </w:pPr>
            <w:r>
              <w:rPr>
                <w:rFonts w:ascii="Arial" w:eastAsia="Arial Unicode MS" w:hAnsi="Arial" w:cs="Arial"/>
                <w:sz w:val="24"/>
              </w:rPr>
              <w:t>Paula McParlane ( Speech and Language)</w:t>
            </w:r>
          </w:p>
          <w:p w14:paraId="699303B0" w14:textId="6863A312" w:rsidR="00763E25" w:rsidRDefault="00763E25" w:rsidP="00025863">
            <w:pPr>
              <w:spacing w:before="4"/>
              <w:rPr>
                <w:rFonts w:ascii="Arial" w:eastAsia="Arial Unicode MS" w:hAnsi="Arial" w:cs="Arial"/>
                <w:sz w:val="24"/>
              </w:rPr>
            </w:pPr>
            <w:r>
              <w:rPr>
                <w:rFonts w:ascii="Arial" w:eastAsia="Arial Unicode MS" w:hAnsi="Arial" w:cs="Arial"/>
                <w:sz w:val="24"/>
              </w:rPr>
              <w:t>Equity and Excellence Lead</w:t>
            </w:r>
          </w:p>
          <w:p w14:paraId="2956E5EE" w14:textId="05BF9516" w:rsidR="00AE1604" w:rsidRDefault="00AE1604" w:rsidP="00025863">
            <w:pPr>
              <w:spacing w:before="4"/>
              <w:rPr>
                <w:rFonts w:ascii="Arial" w:eastAsia="Arial Unicode MS" w:hAnsi="Arial" w:cs="Arial"/>
                <w:sz w:val="24"/>
              </w:rPr>
            </w:pPr>
          </w:p>
          <w:p w14:paraId="69378001" w14:textId="5B470C80" w:rsidR="00763E25" w:rsidRDefault="00763E25" w:rsidP="00025863">
            <w:pPr>
              <w:spacing w:before="4"/>
              <w:rPr>
                <w:rFonts w:ascii="Arial" w:eastAsia="Arial Unicode MS" w:hAnsi="Arial" w:cs="Arial"/>
                <w:sz w:val="24"/>
              </w:rPr>
            </w:pPr>
            <w:r>
              <w:rPr>
                <w:rFonts w:ascii="Arial" w:eastAsia="Arial Unicode MS" w:hAnsi="Arial" w:cs="Arial"/>
                <w:sz w:val="24"/>
              </w:rPr>
              <w:t>All staff</w:t>
            </w:r>
          </w:p>
          <w:p w14:paraId="27449311" w14:textId="77777777" w:rsidR="00B167C5" w:rsidRDefault="00B167C5" w:rsidP="00025863">
            <w:pPr>
              <w:spacing w:before="4"/>
              <w:rPr>
                <w:rFonts w:ascii="Arial" w:eastAsia="Arial Unicode MS" w:hAnsi="Arial" w:cs="Arial"/>
                <w:sz w:val="24"/>
              </w:rPr>
            </w:pPr>
            <w:r>
              <w:rPr>
                <w:rFonts w:ascii="Arial" w:eastAsia="Arial Unicode MS" w:hAnsi="Arial" w:cs="Arial"/>
                <w:sz w:val="24"/>
              </w:rPr>
              <w:t>.</w:t>
            </w:r>
          </w:p>
          <w:p w14:paraId="0303E005" w14:textId="19C2302B" w:rsidR="00AE1604" w:rsidRDefault="00217FF8" w:rsidP="00025863">
            <w:pPr>
              <w:spacing w:before="4"/>
              <w:rPr>
                <w:rFonts w:ascii="Arial" w:eastAsia="Arial Unicode MS" w:hAnsi="Arial" w:cs="Arial"/>
                <w:sz w:val="24"/>
              </w:rPr>
            </w:pPr>
            <w:r>
              <w:rPr>
                <w:rFonts w:ascii="Arial" w:eastAsia="Arial Unicode MS" w:hAnsi="Arial" w:cs="Arial"/>
                <w:sz w:val="24"/>
              </w:rPr>
              <w:t>Depute</w:t>
            </w:r>
            <w:r w:rsidR="00B167C5">
              <w:rPr>
                <w:rFonts w:ascii="Arial" w:eastAsia="Arial Unicode MS" w:hAnsi="Arial" w:cs="Arial"/>
                <w:sz w:val="24"/>
              </w:rPr>
              <w:t xml:space="preserve"> and Equity and Excellence Lead</w:t>
            </w:r>
          </w:p>
          <w:p w14:paraId="68BF555C" w14:textId="77777777" w:rsidR="00D6686B" w:rsidRDefault="00D6686B" w:rsidP="00025863">
            <w:pPr>
              <w:spacing w:before="4"/>
              <w:rPr>
                <w:rFonts w:ascii="Arial" w:eastAsia="Arial Unicode MS" w:hAnsi="Arial" w:cs="Arial"/>
                <w:sz w:val="24"/>
              </w:rPr>
            </w:pPr>
          </w:p>
          <w:p w14:paraId="3CA242AC" w14:textId="33F6DD61" w:rsidR="00F92B67" w:rsidRDefault="00217FF8" w:rsidP="00025863">
            <w:pPr>
              <w:spacing w:before="4"/>
              <w:rPr>
                <w:rFonts w:ascii="Arial" w:eastAsia="Arial Unicode MS" w:hAnsi="Arial" w:cs="Arial"/>
                <w:sz w:val="24"/>
              </w:rPr>
            </w:pPr>
            <w:r>
              <w:rPr>
                <w:rFonts w:ascii="Arial" w:eastAsia="Arial Unicode MS" w:hAnsi="Arial" w:cs="Arial"/>
                <w:sz w:val="24"/>
              </w:rPr>
              <w:t>Depute</w:t>
            </w:r>
            <w:r w:rsidR="00B167C5">
              <w:rPr>
                <w:rFonts w:ascii="Arial" w:eastAsia="Arial Unicode MS" w:hAnsi="Arial" w:cs="Arial"/>
                <w:sz w:val="24"/>
              </w:rPr>
              <w:t xml:space="preserve"> and </w:t>
            </w:r>
            <w:r w:rsidR="00AE1604">
              <w:rPr>
                <w:rFonts w:ascii="Arial" w:eastAsia="Arial Unicode MS" w:hAnsi="Arial" w:cs="Arial"/>
                <w:sz w:val="24"/>
              </w:rPr>
              <w:t>Equity and Excellence Lead</w:t>
            </w:r>
          </w:p>
          <w:p w14:paraId="36F8D3BF" w14:textId="6F58CC4B" w:rsidR="00881266" w:rsidRPr="00763E25" w:rsidRDefault="00881266" w:rsidP="00025863">
            <w:pPr>
              <w:spacing w:before="4"/>
              <w:rPr>
                <w:rFonts w:ascii="Arial" w:eastAsia="Arial Unicode MS" w:hAnsi="Arial" w:cs="Arial"/>
                <w:sz w:val="24"/>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1D72742" w14:textId="682A349C" w:rsidR="00203168" w:rsidRDefault="00CA3B46" w:rsidP="00025863">
            <w:pPr>
              <w:spacing w:before="4"/>
              <w:rPr>
                <w:rFonts w:ascii="Arial" w:hAnsi="Arial" w:cs="Arial"/>
                <w:sz w:val="24"/>
              </w:rPr>
            </w:pPr>
            <w:r w:rsidRPr="00763E25">
              <w:rPr>
                <w:rFonts w:ascii="Arial" w:hAnsi="Arial" w:cs="Arial"/>
                <w:sz w:val="24"/>
              </w:rPr>
              <w:t>Training on “I Can Toolkit”</w:t>
            </w:r>
            <w:r w:rsidR="00B167C5">
              <w:rPr>
                <w:rFonts w:ascii="Arial" w:hAnsi="Arial" w:cs="Arial"/>
                <w:sz w:val="24"/>
              </w:rPr>
              <w:t xml:space="preserve"> delivered by Speech and Language</w:t>
            </w:r>
          </w:p>
          <w:p w14:paraId="2D5C2600" w14:textId="77777777" w:rsidR="00AE1604" w:rsidRDefault="00AE1604" w:rsidP="00025863">
            <w:pPr>
              <w:spacing w:before="4"/>
              <w:rPr>
                <w:rFonts w:ascii="Arial" w:hAnsi="Arial" w:cs="Arial"/>
                <w:sz w:val="24"/>
              </w:rPr>
            </w:pPr>
          </w:p>
          <w:p w14:paraId="2AE1024B" w14:textId="0A3F458B" w:rsidR="00AE1604" w:rsidRDefault="00AE1604" w:rsidP="00025863">
            <w:pPr>
              <w:spacing w:before="4"/>
              <w:rPr>
                <w:rFonts w:ascii="Arial" w:hAnsi="Arial" w:cs="Arial"/>
                <w:sz w:val="24"/>
              </w:rPr>
            </w:pPr>
            <w:r>
              <w:rPr>
                <w:rFonts w:ascii="Arial" w:hAnsi="Arial" w:cs="Arial"/>
                <w:sz w:val="24"/>
              </w:rPr>
              <w:t xml:space="preserve">I Can Toolkit, Training DVD, Opportunities for professional dialogue </w:t>
            </w:r>
          </w:p>
          <w:p w14:paraId="4A5B32EF" w14:textId="4FB77F8A" w:rsidR="00AE1604" w:rsidRDefault="00AE1604" w:rsidP="00025863">
            <w:pPr>
              <w:spacing w:before="4"/>
              <w:rPr>
                <w:rFonts w:ascii="Arial" w:hAnsi="Arial" w:cs="Arial"/>
                <w:sz w:val="24"/>
              </w:rPr>
            </w:pPr>
            <w:r>
              <w:rPr>
                <w:rFonts w:ascii="Arial" w:hAnsi="Arial" w:cs="Arial"/>
                <w:sz w:val="24"/>
              </w:rPr>
              <w:t>Time to be allocated for all staff to familiarise themselves with the resources</w:t>
            </w:r>
          </w:p>
          <w:p w14:paraId="642DAF34" w14:textId="1B0A170C" w:rsidR="00AE1604" w:rsidRDefault="00AE1604" w:rsidP="00025863">
            <w:pPr>
              <w:spacing w:before="4"/>
              <w:rPr>
                <w:rFonts w:ascii="Arial" w:hAnsi="Arial" w:cs="Arial"/>
                <w:sz w:val="24"/>
              </w:rPr>
            </w:pPr>
            <w:r>
              <w:rPr>
                <w:rFonts w:ascii="Arial" w:hAnsi="Arial" w:cs="Arial"/>
                <w:sz w:val="24"/>
              </w:rPr>
              <w:t xml:space="preserve">I </w:t>
            </w:r>
            <w:r w:rsidR="001E045C">
              <w:rPr>
                <w:rFonts w:ascii="Arial" w:hAnsi="Arial" w:cs="Arial"/>
                <w:sz w:val="24"/>
              </w:rPr>
              <w:t>Can Toolkit, o</w:t>
            </w:r>
            <w:r>
              <w:rPr>
                <w:rFonts w:ascii="Arial" w:hAnsi="Arial" w:cs="Arial"/>
                <w:sz w:val="24"/>
              </w:rPr>
              <w:t>pportunities for upskilling staff</w:t>
            </w:r>
          </w:p>
          <w:p w14:paraId="5B4A6292" w14:textId="77777777" w:rsidR="00B167C5" w:rsidRDefault="00B167C5" w:rsidP="00025863">
            <w:pPr>
              <w:spacing w:before="4"/>
              <w:rPr>
                <w:rFonts w:ascii="Arial" w:hAnsi="Arial" w:cs="Arial"/>
                <w:sz w:val="24"/>
              </w:rPr>
            </w:pPr>
          </w:p>
          <w:p w14:paraId="6E88AEA5" w14:textId="5BCAC256" w:rsidR="00AE1604" w:rsidRPr="00763E25" w:rsidRDefault="00AE1604" w:rsidP="00025863">
            <w:pPr>
              <w:spacing w:before="4"/>
              <w:rPr>
                <w:rFonts w:ascii="Arial" w:hAnsi="Arial" w:cs="Arial"/>
                <w:sz w:val="24"/>
              </w:rPr>
            </w:pPr>
            <w:r>
              <w:rPr>
                <w:rFonts w:ascii="Arial" w:hAnsi="Arial" w:cs="Arial"/>
                <w:sz w:val="24"/>
              </w:rPr>
              <w:t>Progress checker from I Can Toolkit will be used to track pilot group.</w:t>
            </w:r>
          </w:p>
        </w:tc>
      </w:tr>
      <w:tr w:rsidR="00203168"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688561" w14:textId="6E57D821" w:rsidR="00A946C6" w:rsidRPr="00AE1604" w:rsidRDefault="00AE1604" w:rsidP="00881266">
            <w:pPr>
              <w:pStyle w:val="Header"/>
              <w:numPr>
                <w:ilvl w:val="0"/>
                <w:numId w:val="21"/>
              </w:numPr>
              <w:spacing w:before="60"/>
              <w:rPr>
                <w:rFonts w:ascii="Arial" w:hAnsi="Arial" w:cs="Arial"/>
                <w:bCs/>
                <w:sz w:val="24"/>
              </w:rPr>
            </w:pPr>
            <w:r>
              <w:rPr>
                <w:rFonts w:ascii="Arial" w:hAnsi="Arial" w:cs="Arial"/>
                <w:bCs/>
                <w:sz w:val="24"/>
              </w:rPr>
              <w:lastRenderedPageBreak/>
              <w:t xml:space="preserve">All 3-5 playroom staff to </w:t>
            </w:r>
            <w:r w:rsidR="00B167C5">
              <w:rPr>
                <w:rFonts w:ascii="Arial" w:hAnsi="Arial" w:cs="Arial"/>
                <w:bCs/>
                <w:sz w:val="24"/>
              </w:rPr>
              <w:t>have</w:t>
            </w:r>
            <w:r w:rsidR="00881266">
              <w:rPr>
                <w:rFonts w:ascii="Arial" w:hAnsi="Arial" w:cs="Arial"/>
                <w:bCs/>
                <w:sz w:val="24"/>
              </w:rPr>
              <w:t xml:space="preserve"> </w:t>
            </w:r>
            <w:r w:rsidR="00B167C5">
              <w:rPr>
                <w:rFonts w:ascii="Arial" w:hAnsi="Arial" w:cs="Arial"/>
                <w:bCs/>
                <w:sz w:val="24"/>
              </w:rPr>
              <w:t>the understanding of using the Pathways effectively to track children’s learning opportunities.</w:t>
            </w:r>
          </w:p>
          <w:p w14:paraId="35044697" w14:textId="77777777" w:rsidR="00A946C6" w:rsidRDefault="00A946C6" w:rsidP="009E1F1A">
            <w:pPr>
              <w:pStyle w:val="Header"/>
              <w:spacing w:before="60"/>
              <w:ind w:left="435"/>
              <w:rPr>
                <w:rFonts w:ascii="Arial" w:hAnsi="Arial" w:cs="Arial"/>
                <w:bCs/>
              </w:rPr>
            </w:pPr>
          </w:p>
          <w:p w14:paraId="0D5B788A" w14:textId="436DF42E" w:rsidR="00A55240" w:rsidRPr="000005A7" w:rsidRDefault="00A55240" w:rsidP="00A55240">
            <w:pPr>
              <w:pStyle w:val="Header"/>
              <w:numPr>
                <w:ilvl w:val="0"/>
                <w:numId w:val="21"/>
              </w:numPr>
              <w:spacing w:before="60"/>
              <w:rPr>
                <w:rFonts w:ascii="Arial" w:hAnsi="Arial" w:cs="Arial"/>
                <w:bCs/>
              </w:rPr>
            </w:pPr>
            <w:r w:rsidRPr="0010068C">
              <w:rPr>
                <w:rFonts w:ascii="Arial" w:hAnsi="Arial" w:cs="Arial"/>
                <w:bCs/>
                <w:sz w:val="24"/>
              </w:rPr>
              <w:t>Termly parent workshops to increase their understanding of ways to support their children at home in relation t</w:t>
            </w:r>
            <w:r w:rsidR="0010068C">
              <w:rPr>
                <w:rFonts w:ascii="Arial" w:hAnsi="Arial" w:cs="Arial"/>
                <w:bCs/>
                <w:sz w:val="24"/>
              </w:rPr>
              <w:t xml:space="preserve">o Numeracy and </w:t>
            </w:r>
            <w:r w:rsidR="0010068C" w:rsidRPr="0010068C">
              <w:rPr>
                <w:rFonts w:ascii="Arial" w:hAnsi="Arial" w:cs="Arial"/>
                <w:bCs/>
                <w:sz w:val="24"/>
              </w:rPr>
              <w:t>Literacy</w:t>
            </w:r>
          </w:p>
        </w:tc>
        <w:tc>
          <w:tcPr>
            <w:tcW w:w="1816" w:type="dxa"/>
            <w:tcBorders>
              <w:top w:val="single" w:sz="4" w:space="0" w:color="auto"/>
              <w:left w:val="single" w:sz="4" w:space="0" w:color="auto"/>
              <w:bottom w:val="single" w:sz="4" w:space="0" w:color="auto"/>
              <w:right w:val="single" w:sz="4" w:space="0" w:color="auto"/>
            </w:tcBorders>
          </w:tcPr>
          <w:p w14:paraId="3C02CA71" w14:textId="00772A2C" w:rsidR="0010068C" w:rsidRPr="0010068C" w:rsidRDefault="0010068C" w:rsidP="005C3B0B">
            <w:pPr>
              <w:spacing w:before="4"/>
              <w:rPr>
                <w:rFonts w:ascii="Arial" w:eastAsia="Arial Unicode MS" w:hAnsi="Arial" w:cs="Arial"/>
                <w:sz w:val="24"/>
              </w:rPr>
            </w:pPr>
            <w:r w:rsidRPr="0010068C">
              <w:rPr>
                <w:rFonts w:ascii="Arial" w:eastAsia="Arial Unicode MS" w:hAnsi="Arial" w:cs="Arial"/>
                <w:sz w:val="24"/>
              </w:rPr>
              <w:t>Ongoing</w:t>
            </w:r>
          </w:p>
          <w:p w14:paraId="03DC0DEF" w14:textId="77777777" w:rsidR="0010068C" w:rsidRPr="0010068C" w:rsidRDefault="0010068C" w:rsidP="0010068C">
            <w:pPr>
              <w:rPr>
                <w:rFonts w:ascii="Arial" w:eastAsia="Arial Unicode MS" w:hAnsi="Arial" w:cs="Arial"/>
                <w:sz w:val="24"/>
              </w:rPr>
            </w:pPr>
          </w:p>
          <w:p w14:paraId="5E119744" w14:textId="77777777" w:rsidR="0010068C" w:rsidRPr="0010068C" w:rsidRDefault="0010068C" w:rsidP="0010068C">
            <w:pPr>
              <w:rPr>
                <w:rFonts w:ascii="Arial" w:eastAsia="Arial Unicode MS" w:hAnsi="Arial" w:cs="Arial"/>
                <w:sz w:val="24"/>
              </w:rPr>
            </w:pPr>
          </w:p>
          <w:p w14:paraId="61E778E7" w14:textId="77777777" w:rsidR="0010068C" w:rsidRPr="0010068C" w:rsidRDefault="0010068C" w:rsidP="0010068C">
            <w:pPr>
              <w:rPr>
                <w:rFonts w:ascii="Arial" w:eastAsia="Arial Unicode MS" w:hAnsi="Arial" w:cs="Arial"/>
                <w:sz w:val="24"/>
              </w:rPr>
            </w:pPr>
          </w:p>
          <w:p w14:paraId="564C9EC3" w14:textId="075A9D42" w:rsidR="00203168" w:rsidRPr="0010068C" w:rsidRDefault="0010068C" w:rsidP="0010068C">
            <w:pPr>
              <w:rPr>
                <w:rFonts w:ascii="Calibri" w:eastAsia="Arial Unicode MS" w:hAnsi="Calibri" w:cs="Arial"/>
                <w:sz w:val="24"/>
              </w:rPr>
            </w:pPr>
            <w:r w:rsidRPr="0010068C">
              <w:rPr>
                <w:rFonts w:ascii="Arial" w:eastAsia="Arial Unicode MS" w:hAnsi="Arial" w:cs="Arial"/>
                <w:sz w:val="24"/>
              </w:rPr>
              <w:t>Ongoing</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D2333EE" w14:textId="7FA17343" w:rsidR="00B167C5" w:rsidRDefault="00B167C5" w:rsidP="00025863">
            <w:pPr>
              <w:spacing w:before="4"/>
              <w:rPr>
                <w:rFonts w:ascii="Arial" w:eastAsia="Arial Unicode MS" w:hAnsi="Arial" w:cs="Arial"/>
                <w:sz w:val="24"/>
              </w:rPr>
            </w:pPr>
            <w:r w:rsidRPr="00881266">
              <w:rPr>
                <w:rFonts w:ascii="Arial" w:eastAsia="Arial Unicode MS" w:hAnsi="Arial" w:cs="Arial"/>
                <w:sz w:val="24"/>
              </w:rPr>
              <w:t>SMT input</w:t>
            </w:r>
            <w:r w:rsidR="0010068C">
              <w:rPr>
                <w:rFonts w:ascii="Arial" w:eastAsia="Arial Unicode MS" w:hAnsi="Arial" w:cs="Arial"/>
                <w:sz w:val="24"/>
              </w:rPr>
              <w:t xml:space="preserve">                         Equity and Excellence Lead </w:t>
            </w:r>
            <w:r w:rsidRPr="00881266">
              <w:rPr>
                <w:rFonts w:ascii="Arial" w:eastAsia="Arial Unicode MS" w:hAnsi="Arial" w:cs="Arial"/>
                <w:sz w:val="24"/>
              </w:rPr>
              <w:t>Early Years Teacher</w:t>
            </w:r>
          </w:p>
          <w:p w14:paraId="18302AF1" w14:textId="77777777" w:rsidR="0010068C" w:rsidRDefault="0010068C" w:rsidP="00025863">
            <w:pPr>
              <w:spacing w:before="4"/>
              <w:rPr>
                <w:rFonts w:ascii="Arial" w:eastAsia="Arial Unicode MS" w:hAnsi="Arial" w:cs="Arial"/>
                <w:sz w:val="24"/>
              </w:rPr>
            </w:pPr>
          </w:p>
          <w:p w14:paraId="1316AE47" w14:textId="77777777" w:rsidR="0010068C" w:rsidRDefault="0010068C" w:rsidP="00025863">
            <w:pPr>
              <w:spacing w:before="4"/>
              <w:rPr>
                <w:rFonts w:ascii="Arial" w:eastAsia="Arial Unicode MS" w:hAnsi="Arial" w:cs="Arial"/>
                <w:sz w:val="24"/>
              </w:rPr>
            </w:pPr>
          </w:p>
          <w:p w14:paraId="521D21E6" w14:textId="6FCFD476" w:rsidR="0010068C" w:rsidRPr="0010068C" w:rsidRDefault="0010068C" w:rsidP="00025863">
            <w:pPr>
              <w:spacing w:before="4"/>
              <w:rPr>
                <w:rFonts w:ascii="Arial" w:eastAsia="Arial Unicode MS" w:hAnsi="Arial" w:cs="Arial"/>
                <w:sz w:val="24"/>
              </w:rPr>
            </w:pPr>
            <w:r>
              <w:rPr>
                <w:rFonts w:ascii="Arial" w:eastAsia="Arial Unicode MS" w:hAnsi="Arial" w:cs="Arial"/>
                <w:sz w:val="24"/>
              </w:rPr>
              <w:t>Parents, Identified Staff, SMT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7DDAEE2" w14:textId="77777777" w:rsidR="00203168" w:rsidRDefault="00B167C5" w:rsidP="00025863">
            <w:pPr>
              <w:spacing w:before="4"/>
              <w:rPr>
                <w:rFonts w:ascii="Arial" w:hAnsi="Arial" w:cs="Arial"/>
                <w:sz w:val="24"/>
              </w:rPr>
            </w:pPr>
            <w:r w:rsidRPr="00881266">
              <w:rPr>
                <w:rFonts w:ascii="Arial" w:hAnsi="Arial" w:cs="Arial"/>
                <w:sz w:val="24"/>
              </w:rPr>
              <w:t xml:space="preserve">Time to factor in training sessions </w:t>
            </w:r>
          </w:p>
          <w:p w14:paraId="61FC920D" w14:textId="77777777" w:rsidR="0010068C" w:rsidRDefault="0010068C" w:rsidP="00025863">
            <w:pPr>
              <w:spacing w:before="4"/>
              <w:rPr>
                <w:rFonts w:ascii="Arial" w:hAnsi="Arial" w:cs="Arial"/>
                <w:sz w:val="24"/>
              </w:rPr>
            </w:pPr>
          </w:p>
          <w:p w14:paraId="77C919A3" w14:textId="77777777" w:rsidR="0010068C" w:rsidRDefault="0010068C" w:rsidP="00025863">
            <w:pPr>
              <w:spacing w:before="4"/>
              <w:rPr>
                <w:rFonts w:ascii="Arial" w:hAnsi="Arial" w:cs="Arial"/>
                <w:sz w:val="24"/>
              </w:rPr>
            </w:pPr>
          </w:p>
          <w:p w14:paraId="2DC1FCB6" w14:textId="77777777" w:rsidR="0010068C" w:rsidRDefault="0010068C" w:rsidP="00025863">
            <w:pPr>
              <w:spacing w:before="4"/>
              <w:rPr>
                <w:rFonts w:ascii="Arial" w:hAnsi="Arial" w:cs="Arial"/>
                <w:sz w:val="24"/>
              </w:rPr>
            </w:pPr>
          </w:p>
          <w:p w14:paraId="386799B9" w14:textId="5CCE186F" w:rsidR="0010068C" w:rsidRPr="00BF5226" w:rsidRDefault="0010068C" w:rsidP="00025863">
            <w:pPr>
              <w:spacing w:before="4"/>
              <w:rPr>
                <w:rFonts w:ascii="Arial" w:hAnsi="Arial" w:cs="Arial"/>
              </w:rPr>
            </w:pPr>
            <w:r>
              <w:rPr>
                <w:rFonts w:ascii="Arial" w:hAnsi="Arial" w:cs="Arial"/>
                <w:sz w:val="24"/>
              </w:rPr>
              <w:t>Time to develop and discuss ideas for workshops.</w:t>
            </w:r>
          </w:p>
        </w:tc>
      </w:tr>
    </w:tbl>
    <w:p w14:paraId="7057BDC1" w14:textId="0362AAB3" w:rsidR="001E045C" w:rsidRPr="000005A7" w:rsidRDefault="001E045C"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1E90E3E4" w14:textId="35A5C6AE" w:rsidR="009E1F1A" w:rsidRPr="001E045C" w:rsidRDefault="00CB517B" w:rsidP="00253343">
            <w:pPr>
              <w:pStyle w:val="ListParagraph"/>
              <w:numPr>
                <w:ilvl w:val="0"/>
                <w:numId w:val="10"/>
              </w:numPr>
              <w:rPr>
                <w:rFonts w:ascii="Arial" w:hAnsi="Arial" w:cs="Arial"/>
                <w:sz w:val="24"/>
              </w:rPr>
            </w:pPr>
            <w:r w:rsidRPr="001E045C">
              <w:rPr>
                <w:rFonts w:ascii="Arial" w:hAnsi="Arial" w:cs="Arial"/>
                <w:sz w:val="24"/>
              </w:rPr>
              <w:t>1. Staff will have an increased knowledge and understanding of mathematical processes and have the confidence to make sound judgements in relation to children’s progress.</w:t>
            </w:r>
          </w:p>
          <w:p w14:paraId="33C3D2E2" w14:textId="77777777" w:rsidR="00CB517B" w:rsidRPr="001E045C" w:rsidRDefault="00CB517B" w:rsidP="00CB517B">
            <w:pPr>
              <w:pStyle w:val="ListParagraph"/>
              <w:rPr>
                <w:rFonts w:ascii="Arial" w:hAnsi="Arial" w:cs="Arial"/>
                <w:sz w:val="24"/>
              </w:rPr>
            </w:pPr>
          </w:p>
          <w:p w14:paraId="3BEEE9DA" w14:textId="3F2EE6CF" w:rsidR="00CB517B" w:rsidRPr="001E045C" w:rsidRDefault="00CB517B" w:rsidP="00253343">
            <w:pPr>
              <w:pStyle w:val="ListParagraph"/>
              <w:numPr>
                <w:ilvl w:val="0"/>
                <w:numId w:val="10"/>
              </w:numPr>
              <w:rPr>
                <w:rFonts w:ascii="Arial" w:hAnsi="Arial" w:cs="Arial"/>
                <w:sz w:val="24"/>
              </w:rPr>
            </w:pPr>
            <w:r w:rsidRPr="001E045C">
              <w:rPr>
                <w:rFonts w:ascii="Arial" w:hAnsi="Arial" w:cs="Arial"/>
                <w:sz w:val="24"/>
              </w:rPr>
              <w:t>1. Termly SMT check in</w:t>
            </w:r>
            <w:r w:rsidR="00CE45A6">
              <w:rPr>
                <w:rFonts w:ascii="Arial" w:hAnsi="Arial" w:cs="Arial"/>
                <w:sz w:val="24"/>
              </w:rPr>
              <w:t>’</w:t>
            </w:r>
            <w:r w:rsidRPr="001E045C">
              <w:rPr>
                <w:rFonts w:ascii="Arial" w:hAnsi="Arial" w:cs="Arial"/>
                <w:sz w:val="24"/>
              </w:rPr>
              <w:t>s with staff to discuss children’s progress will ensure we identify gaps in learning and the need for support and challenge.</w:t>
            </w:r>
          </w:p>
          <w:p w14:paraId="1D4C1E78" w14:textId="77777777" w:rsidR="0085480C" w:rsidRPr="001E045C" w:rsidRDefault="0085480C" w:rsidP="0085480C">
            <w:pPr>
              <w:pStyle w:val="ListParagraph"/>
              <w:rPr>
                <w:rFonts w:ascii="Arial" w:hAnsi="Arial" w:cs="Arial"/>
                <w:sz w:val="24"/>
              </w:rPr>
            </w:pPr>
          </w:p>
          <w:p w14:paraId="64A733E6" w14:textId="39FCCA98" w:rsidR="00A946C6" w:rsidRPr="001E045C" w:rsidRDefault="0085480C" w:rsidP="00A946C6">
            <w:pPr>
              <w:pStyle w:val="ListParagraph"/>
              <w:numPr>
                <w:ilvl w:val="0"/>
                <w:numId w:val="10"/>
              </w:numPr>
              <w:rPr>
                <w:rFonts w:ascii="Arial" w:hAnsi="Arial" w:cs="Arial"/>
                <w:sz w:val="24"/>
              </w:rPr>
            </w:pPr>
            <w:r w:rsidRPr="001E045C">
              <w:rPr>
                <w:rFonts w:ascii="Arial" w:hAnsi="Arial" w:cs="Arial"/>
                <w:sz w:val="24"/>
              </w:rPr>
              <w:t>2. The progress checker from the I can Toolkit will ensure children have the right</w:t>
            </w:r>
            <w:r w:rsidR="00CC1EFF" w:rsidRPr="001E045C">
              <w:rPr>
                <w:rFonts w:ascii="Arial" w:hAnsi="Arial" w:cs="Arial"/>
                <w:sz w:val="24"/>
              </w:rPr>
              <w:t xml:space="preserve"> support required if staff</w:t>
            </w:r>
            <w:r w:rsidR="00D6686B" w:rsidRPr="001E045C">
              <w:rPr>
                <w:rFonts w:ascii="Arial" w:hAnsi="Arial" w:cs="Arial"/>
                <w:sz w:val="24"/>
              </w:rPr>
              <w:t xml:space="preserve"> </w:t>
            </w:r>
            <w:r w:rsidR="00CC1EFF" w:rsidRPr="001E045C">
              <w:rPr>
                <w:rFonts w:ascii="Arial" w:hAnsi="Arial" w:cs="Arial"/>
                <w:sz w:val="24"/>
              </w:rPr>
              <w:t xml:space="preserve">and parents </w:t>
            </w:r>
            <w:r w:rsidRPr="001E045C">
              <w:rPr>
                <w:rFonts w:ascii="Arial" w:hAnsi="Arial" w:cs="Arial"/>
                <w:sz w:val="24"/>
              </w:rPr>
              <w:t>have identified a barrier to learning</w:t>
            </w:r>
            <w:r w:rsidR="00D6686B" w:rsidRPr="001E045C">
              <w:rPr>
                <w:rFonts w:ascii="Arial" w:hAnsi="Arial" w:cs="Arial"/>
                <w:sz w:val="24"/>
              </w:rPr>
              <w:t xml:space="preserve"> with regards to Listening and attention, understanding, speaking and social development for communication.</w:t>
            </w:r>
          </w:p>
          <w:p w14:paraId="20971BB5" w14:textId="77777777" w:rsidR="00D6686B" w:rsidRPr="001E045C" w:rsidRDefault="00D6686B" w:rsidP="00D6686B">
            <w:pPr>
              <w:pStyle w:val="ListParagraph"/>
              <w:rPr>
                <w:rFonts w:ascii="Arial" w:hAnsi="Arial" w:cs="Arial"/>
                <w:sz w:val="24"/>
              </w:rPr>
            </w:pPr>
          </w:p>
          <w:p w14:paraId="31F50A41" w14:textId="7AA90799" w:rsidR="00D6686B" w:rsidRDefault="007128E3" w:rsidP="00A946C6">
            <w:pPr>
              <w:pStyle w:val="ListParagraph"/>
              <w:numPr>
                <w:ilvl w:val="0"/>
                <w:numId w:val="10"/>
              </w:numPr>
              <w:rPr>
                <w:rFonts w:ascii="Arial" w:hAnsi="Arial" w:cs="Arial"/>
                <w:sz w:val="24"/>
              </w:rPr>
            </w:pPr>
            <w:r>
              <w:rPr>
                <w:rFonts w:ascii="Arial" w:hAnsi="Arial" w:cs="Arial"/>
                <w:sz w:val="24"/>
              </w:rPr>
              <w:t>2</w:t>
            </w:r>
            <w:r w:rsidR="00D6686B" w:rsidRPr="001E045C">
              <w:rPr>
                <w:rFonts w:ascii="Arial" w:hAnsi="Arial" w:cs="Arial"/>
                <w:sz w:val="24"/>
              </w:rPr>
              <w:t>. The staff will have the understanding and knowledge to effectively contribute to the tracking of children’s individual progress to ensure all children have support from external agencies if required.</w:t>
            </w:r>
          </w:p>
          <w:p w14:paraId="21B7AED8" w14:textId="77777777" w:rsidR="0010068C" w:rsidRPr="0010068C" w:rsidRDefault="0010068C" w:rsidP="0010068C">
            <w:pPr>
              <w:pStyle w:val="ListParagraph"/>
              <w:rPr>
                <w:rFonts w:ascii="Arial" w:hAnsi="Arial" w:cs="Arial"/>
                <w:sz w:val="24"/>
              </w:rPr>
            </w:pPr>
          </w:p>
          <w:p w14:paraId="7AA76AE2" w14:textId="763E1740" w:rsidR="00A946C6" w:rsidRPr="00347E9D" w:rsidRDefault="007128E3" w:rsidP="00A946C6">
            <w:pPr>
              <w:pStyle w:val="ListParagraph"/>
              <w:numPr>
                <w:ilvl w:val="0"/>
                <w:numId w:val="10"/>
              </w:numPr>
              <w:rPr>
                <w:rFonts w:ascii="Arial" w:hAnsi="Arial" w:cs="Arial"/>
                <w:sz w:val="24"/>
              </w:rPr>
            </w:pPr>
            <w:r>
              <w:rPr>
                <w:rFonts w:ascii="Arial" w:hAnsi="Arial" w:cs="Arial"/>
                <w:sz w:val="24"/>
              </w:rPr>
              <w:t>2</w:t>
            </w:r>
            <w:r w:rsidR="0010068C">
              <w:rPr>
                <w:rFonts w:ascii="Arial" w:hAnsi="Arial" w:cs="Arial"/>
                <w:sz w:val="24"/>
              </w:rPr>
              <w:t>. Parental questionnaires and feedback at each workshop will inform us of the requirements for the next ses</w:t>
            </w:r>
            <w:r w:rsidR="00347E9D">
              <w:rPr>
                <w:rFonts w:ascii="Arial" w:hAnsi="Arial" w:cs="Arial"/>
                <w:sz w:val="24"/>
              </w:rPr>
              <w:t>sions.</w:t>
            </w:r>
          </w:p>
        </w:tc>
      </w:tr>
    </w:tbl>
    <w:tbl>
      <w:tblPr>
        <w:tblStyle w:val="TableGrid"/>
        <w:tblpPr w:leftFromText="180" w:rightFromText="180" w:vertAnchor="text" w:horzAnchor="margin" w:tblpX="132" w:tblpY="-104"/>
        <w:tblW w:w="13944" w:type="dxa"/>
        <w:tblLook w:val="04A0" w:firstRow="1" w:lastRow="0" w:firstColumn="1" w:lastColumn="0" w:noHBand="0" w:noVBand="1"/>
      </w:tblPr>
      <w:tblGrid>
        <w:gridCol w:w="3943"/>
        <w:gridCol w:w="4652"/>
        <w:gridCol w:w="5349"/>
      </w:tblGrid>
      <w:tr w:rsidR="00347E9D" w:rsidRPr="000005A7" w14:paraId="107D3EBF" w14:textId="77777777" w:rsidTr="00347E9D">
        <w:trPr>
          <w:trHeight w:val="571"/>
        </w:trPr>
        <w:tc>
          <w:tcPr>
            <w:tcW w:w="13944" w:type="dxa"/>
            <w:gridSpan w:val="3"/>
            <w:shd w:val="clear" w:color="auto" w:fill="BFBFBF" w:themeFill="background1" w:themeFillShade="BF"/>
          </w:tcPr>
          <w:p w14:paraId="6878D1B5" w14:textId="77777777" w:rsidR="00347E9D" w:rsidRPr="002A7C99" w:rsidRDefault="00347E9D" w:rsidP="00347E9D">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b/>
                  <w:sz w:val="22"/>
                  <w:szCs w:val="20"/>
                </w:rPr>
                <w:alias w:val="NIF"/>
                <w:tag w:val="NIF"/>
                <w:id w:val="-1068570819"/>
                <w:placeholder>
                  <w:docPart w:val="FC56CF81F47B472AA3B78D9820708C3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Pr="00FD731A">
                  <w:rPr>
                    <w:rFonts w:ascii="Arial" w:hAnsi="Arial" w:cs="Arial"/>
                    <w:b/>
                    <w:sz w:val="22"/>
                    <w:szCs w:val="20"/>
                  </w:rPr>
                  <w:t>Improvement in children and young people's health and wellbeing</w:t>
                </w:r>
              </w:sdtContent>
            </w:sdt>
          </w:p>
          <w:p w14:paraId="7E11EB4F" w14:textId="77777777" w:rsidR="00347E9D" w:rsidRPr="000005A7" w:rsidRDefault="00347E9D" w:rsidP="00347E9D">
            <w:pPr>
              <w:rPr>
                <w:rFonts w:ascii="Arial" w:hAnsi="Arial" w:cs="Arial"/>
                <w:b/>
                <w:sz w:val="28"/>
                <w:szCs w:val="28"/>
              </w:rPr>
            </w:pPr>
            <w:r>
              <w:rPr>
                <w:rFonts w:ascii="Arial" w:hAnsi="Arial" w:cs="Arial"/>
                <w:b/>
                <w:sz w:val="28"/>
                <w:szCs w:val="28"/>
              </w:rPr>
              <w:t xml:space="preserve">                   </w:t>
            </w:r>
          </w:p>
        </w:tc>
      </w:tr>
      <w:tr w:rsidR="00347E9D" w:rsidRPr="000005A7" w14:paraId="72BF45C0" w14:textId="77777777" w:rsidTr="00347E9D">
        <w:trPr>
          <w:trHeight w:val="571"/>
        </w:trPr>
        <w:tc>
          <w:tcPr>
            <w:tcW w:w="3943" w:type="dxa"/>
          </w:tcPr>
          <w:p w14:paraId="2FDCE168" w14:textId="77777777" w:rsidR="00347E9D" w:rsidRPr="00FD731A" w:rsidRDefault="00347E9D" w:rsidP="00347E9D">
            <w:pPr>
              <w:rPr>
                <w:rFonts w:ascii="Arial" w:hAnsi="Arial" w:cs="Arial"/>
                <w:b/>
                <w:sz w:val="24"/>
                <w:szCs w:val="20"/>
              </w:rPr>
            </w:pPr>
            <w:r w:rsidRPr="00FD731A">
              <w:rPr>
                <w:rFonts w:ascii="Arial" w:hAnsi="Arial" w:cs="Arial"/>
                <w:b/>
                <w:sz w:val="24"/>
                <w:szCs w:val="20"/>
              </w:rPr>
              <w:t>NIF Driver</w:t>
            </w:r>
          </w:p>
          <w:sdt>
            <w:sdtPr>
              <w:rPr>
                <w:rFonts w:ascii="Arial" w:hAnsi="Arial" w:cs="Arial"/>
                <w:szCs w:val="20"/>
              </w:rPr>
              <w:alias w:val="NIF Drivers"/>
              <w:tag w:val="NIF Drivers"/>
              <w:id w:val="-148912839"/>
              <w:placeholder>
                <w:docPart w:val="68ED18E1EC5C4DBE852E4BA8BE3E1A3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7C01937" w14:textId="77777777" w:rsidR="00347E9D" w:rsidRPr="00FD731A" w:rsidRDefault="00347E9D" w:rsidP="00347E9D">
                <w:pPr>
                  <w:pStyle w:val="Default"/>
                  <w:rPr>
                    <w:rFonts w:ascii="Arial" w:hAnsi="Arial" w:cs="Arial"/>
                    <w:color w:val="auto"/>
                    <w:szCs w:val="20"/>
                  </w:rPr>
                </w:pPr>
                <w:r w:rsidRPr="00FD731A">
                  <w:rPr>
                    <w:rFonts w:ascii="Arial" w:hAnsi="Arial" w:cs="Arial"/>
                    <w:szCs w:val="20"/>
                  </w:rPr>
                  <w:t xml:space="preserve">    </w:t>
                </w:r>
              </w:p>
            </w:sdtContent>
          </w:sdt>
          <w:sdt>
            <w:sdtPr>
              <w:rPr>
                <w:rFonts w:ascii="Arial" w:hAnsi="Arial" w:cs="Arial"/>
                <w:szCs w:val="20"/>
              </w:rPr>
              <w:alias w:val="NIF Drivers"/>
              <w:tag w:val="NIF Drivers"/>
              <w:id w:val="1995598795"/>
              <w:placeholder>
                <w:docPart w:val="3CC1516244554CC3A8D75A0B3142521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F9422EE" w14:textId="77777777" w:rsidR="00347E9D" w:rsidRPr="00FD731A" w:rsidRDefault="00347E9D" w:rsidP="00347E9D">
                <w:pPr>
                  <w:pStyle w:val="Default"/>
                  <w:rPr>
                    <w:rFonts w:ascii="Arial" w:hAnsi="Arial" w:cs="Arial"/>
                    <w:color w:val="auto"/>
                    <w:szCs w:val="20"/>
                  </w:rPr>
                </w:pPr>
                <w:r w:rsidRPr="00FD731A">
                  <w:rPr>
                    <w:rFonts w:ascii="Arial" w:hAnsi="Arial" w:cs="Arial"/>
                    <w:szCs w:val="20"/>
                  </w:rPr>
                  <w:t>Assessment of children's progress</w:t>
                </w:r>
              </w:p>
            </w:sdtContent>
          </w:sdt>
          <w:sdt>
            <w:sdtPr>
              <w:rPr>
                <w:rFonts w:ascii="Arial" w:hAnsi="Arial" w:cs="Arial"/>
                <w:szCs w:val="20"/>
              </w:rPr>
              <w:alias w:val="NIF Drivers"/>
              <w:tag w:val="NIF Drivers"/>
              <w:id w:val="-1297679683"/>
              <w:placeholder>
                <w:docPart w:val="0D3B0937EC2C4E04ABA6BDAD2BABAE9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10CD708" w14:textId="77777777" w:rsidR="00347E9D" w:rsidRPr="00FD731A" w:rsidRDefault="00347E9D" w:rsidP="00347E9D">
                <w:pPr>
                  <w:pStyle w:val="Default"/>
                  <w:rPr>
                    <w:rFonts w:ascii="Arial" w:hAnsi="Arial" w:cs="Arial"/>
                    <w:color w:val="auto"/>
                    <w:szCs w:val="20"/>
                  </w:rPr>
                </w:pPr>
                <w:r w:rsidRPr="00FD731A">
                  <w:rPr>
                    <w:rFonts w:ascii="Arial" w:hAnsi="Arial" w:cs="Arial"/>
                    <w:szCs w:val="20"/>
                  </w:rPr>
                  <w:t>Teacher professionalism</w:t>
                </w:r>
              </w:p>
            </w:sdtContent>
          </w:sdt>
          <w:p w14:paraId="44A22E30" w14:textId="77777777" w:rsidR="00347E9D" w:rsidRPr="00FD731A" w:rsidRDefault="00347E9D" w:rsidP="00347E9D">
            <w:pPr>
              <w:pStyle w:val="Default"/>
              <w:rPr>
                <w:rFonts w:ascii="Arial" w:hAnsi="Arial" w:cs="Arial"/>
                <w:szCs w:val="20"/>
              </w:rPr>
            </w:pPr>
          </w:p>
          <w:p w14:paraId="1CD2D0F0" w14:textId="77777777" w:rsidR="00347E9D" w:rsidRPr="00FD731A" w:rsidRDefault="00347E9D" w:rsidP="00347E9D">
            <w:pPr>
              <w:autoSpaceDE w:val="0"/>
              <w:autoSpaceDN w:val="0"/>
              <w:adjustRightInd w:val="0"/>
              <w:spacing w:after="30"/>
              <w:rPr>
                <w:rFonts w:ascii="Arial" w:hAnsi="Arial" w:cs="Arial"/>
                <w:b/>
                <w:sz w:val="24"/>
                <w:szCs w:val="20"/>
              </w:rPr>
            </w:pPr>
          </w:p>
        </w:tc>
        <w:tc>
          <w:tcPr>
            <w:tcW w:w="4652" w:type="dxa"/>
          </w:tcPr>
          <w:p w14:paraId="5EA6576F" w14:textId="77777777" w:rsidR="00347E9D" w:rsidRPr="00FD731A" w:rsidRDefault="00347E9D" w:rsidP="00347E9D">
            <w:pPr>
              <w:pStyle w:val="Default"/>
              <w:rPr>
                <w:rFonts w:ascii="Arial" w:hAnsi="Arial" w:cs="Arial"/>
                <w:szCs w:val="20"/>
                <w:u w:val="single"/>
              </w:rPr>
            </w:pPr>
            <w:r w:rsidRPr="00FD731A">
              <w:rPr>
                <w:rFonts w:ascii="Arial" w:hAnsi="Arial" w:cs="Arial"/>
                <w:szCs w:val="20"/>
                <w:u w:val="single"/>
              </w:rPr>
              <w:t xml:space="preserve">HGIOS/ELC QIs </w:t>
            </w:r>
          </w:p>
          <w:sdt>
            <w:sdtPr>
              <w:rPr>
                <w:rFonts w:ascii="Arial" w:hAnsi="Arial" w:cs="Arial"/>
                <w:szCs w:val="20"/>
              </w:rPr>
              <w:alias w:val="HGIOS"/>
              <w:tag w:val="HGIOSs"/>
              <w:id w:val="-1879689188"/>
              <w:placeholder>
                <w:docPart w:val="C5E533406980498B83E31E727FDD1B4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E752BC5" w14:textId="77777777" w:rsidR="00347E9D" w:rsidRPr="00FD731A" w:rsidRDefault="00347E9D" w:rsidP="00347E9D">
                <w:pPr>
                  <w:pStyle w:val="Default"/>
                  <w:rPr>
                    <w:rFonts w:ascii="Arial" w:hAnsi="Arial" w:cs="Arial"/>
                    <w:szCs w:val="20"/>
                    <w:u w:val="single"/>
                  </w:rPr>
                </w:pPr>
                <w:r w:rsidRPr="00FD731A">
                  <w:rPr>
                    <w:rFonts w:ascii="Arial" w:hAnsi="Arial" w:cs="Arial"/>
                    <w:szCs w:val="20"/>
                  </w:rPr>
                  <w:t>3.1 Ensuring wellbeing, equality and inclusion</w:t>
                </w:r>
              </w:p>
            </w:sdtContent>
          </w:sdt>
          <w:sdt>
            <w:sdtPr>
              <w:rPr>
                <w:rFonts w:ascii="Arial" w:hAnsi="Arial" w:cs="Arial"/>
                <w:szCs w:val="20"/>
              </w:rPr>
              <w:alias w:val="HGIOS"/>
              <w:tag w:val="HGIOSs"/>
              <w:id w:val="-642663198"/>
              <w:placeholder>
                <w:docPart w:val="FEC8709051E24742A3DF46AD5443EA6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01CF45D" w14:textId="77777777" w:rsidR="00347E9D" w:rsidRPr="00FD731A" w:rsidRDefault="00347E9D" w:rsidP="00347E9D">
                <w:pPr>
                  <w:pStyle w:val="Default"/>
                  <w:rPr>
                    <w:rFonts w:ascii="Arial" w:hAnsi="Arial" w:cs="Arial"/>
                    <w:color w:val="auto"/>
                    <w:szCs w:val="20"/>
                  </w:rPr>
                </w:pPr>
                <w:r w:rsidRPr="00FD731A">
                  <w:rPr>
                    <w:rFonts w:ascii="Arial" w:hAnsi="Arial" w:cs="Arial"/>
                    <w:szCs w:val="20"/>
                  </w:rPr>
                  <w:t>2.4 Personalised support</w:t>
                </w:r>
              </w:p>
            </w:sdtContent>
          </w:sdt>
          <w:p w14:paraId="51D77EC8" w14:textId="77777777" w:rsidR="00347E9D" w:rsidRPr="00FD731A" w:rsidRDefault="00347E9D" w:rsidP="00347E9D">
            <w:pPr>
              <w:pStyle w:val="Default"/>
              <w:rPr>
                <w:rFonts w:ascii="Arial" w:hAnsi="Arial" w:cs="Arial"/>
                <w:szCs w:val="20"/>
                <w:u w:val="single"/>
              </w:rPr>
            </w:pPr>
            <w:r w:rsidRPr="00FD731A">
              <w:rPr>
                <w:rFonts w:ascii="Arial" w:hAnsi="Arial" w:cs="Arial"/>
                <w:szCs w:val="20"/>
              </w:rPr>
              <w:t xml:space="preserve"> </w:t>
            </w:r>
            <w:sdt>
              <w:sdtPr>
                <w:rPr>
                  <w:rFonts w:ascii="Arial" w:hAnsi="Arial" w:cs="Arial"/>
                  <w:szCs w:val="20"/>
                </w:rPr>
                <w:alias w:val="HGIOS"/>
                <w:tag w:val="HGIOSs"/>
                <w:id w:val="-1736305401"/>
                <w:placeholder>
                  <w:docPart w:val="24588123C1FF44ECA6F746D878C05B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Pr="00FD731A">
                  <w:rPr>
                    <w:rFonts w:ascii="Arial" w:hAnsi="Arial" w:cs="Arial"/>
                    <w:szCs w:val="20"/>
                  </w:rPr>
                  <w:t>2.2 Curriculum</w:t>
                </w:r>
              </w:sdtContent>
            </w:sdt>
          </w:p>
          <w:p w14:paraId="33457876" w14:textId="73435DB3" w:rsidR="00347E9D" w:rsidRPr="00FD731A" w:rsidRDefault="00347E9D" w:rsidP="00347E9D">
            <w:pPr>
              <w:pStyle w:val="Default"/>
              <w:rPr>
                <w:rFonts w:ascii="Arial" w:hAnsi="Arial" w:cs="Arial"/>
                <w:szCs w:val="20"/>
              </w:rPr>
            </w:pPr>
          </w:p>
        </w:tc>
        <w:tc>
          <w:tcPr>
            <w:tcW w:w="5349" w:type="dxa"/>
          </w:tcPr>
          <w:p w14:paraId="0B2B1E2A" w14:textId="77777777" w:rsidR="00347E9D" w:rsidRPr="00FD731A" w:rsidRDefault="00347E9D" w:rsidP="00347E9D">
            <w:pPr>
              <w:rPr>
                <w:rFonts w:ascii="Arial" w:hAnsi="Arial" w:cs="Arial"/>
                <w:b/>
                <w:sz w:val="24"/>
                <w:szCs w:val="20"/>
              </w:rPr>
            </w:pPr>
            <w:r w:rsidRPr="00FD731A">
              <w:rPr>
                <w:rFonts w:ascii="Arial" w:hAnsi="Arial" w:cs="Arial"/>
                <w:b/>
                <w:sz w:val="24"/>
                <w:szCs w:val="20"/>
              </w:rPr>
              <w:t>UNCRC</w:t>
            </w:r>
          </w:p>
          <w:sdt>
            <w:sdtPr>
              <w:rPr>
                <w:rFonts w:ascii="Arial" w:hAnsi="Arial" w:cs="Arial"/>
                <w:sz w:val="24"/>
                <w:szCs w:val="20"/>
              </w:rPr>
              <w:alias w:val="RRS Unicef articles"/>
              <w:tag w:val="RRS Unicef articles"/>
              <w:id w:val="-306396952"/>
              <w:placeholder>
                <w:docPart w:val="A6A1A45493E64AF292488BA9FCD1A9D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030D5D3" w14:textId="77777777" w:rsidR="00347E9D" w:rsidRPr="00FD731A" w:rsidRDefault="00347E9D" w:rsidP="00347E9D">
                <w:pPr>
                  <w:rPr>
                    <w:rFonts w:ascii="Arial" w:hAnsi="Arial" w:cs="Arial"/>
                    <w:sz w:val="24"/>
                    <w:szCs w:val="20"/>
                  </w:rPr>
                </w:pPr>
                <w:r w:rsidRPr="00FD731A">
                  <w:rPr>
                    <w:rFonts w:ascii="Arial" w:hAnsi="Arial" w:cs="Arial"/>
                    <w:sz w:val="24"/>
                    <w:szCs w:val="20"/>
                  </w:rPr>
                  <w:t>Article 3 (Best interests of the child):</w:t>
                </w:r>
              </w:p>
            </w:sdtContent>
          </w:sdt>
          <w:p w14:paraId="3C87CBB5" w14:textId="77777777" w:rsidR="00347E9D" w:rsidRPr="00FD731A" w:rsidRDefault="00347E9D" w:rsidP="00347E9D">
            <w:pPr>
              <w:rPr>
                <w:rFonts w:ascii="Arial" w:hAnsi="Arial" w:cs="Arial"/>
                <w:sz w:val="24"/>
                <w:szCs w:val="20"/>
              </w:rPr>
            </w:pPr>
          </w:p>
          <w:p w14:paraId="409EA03E" w14:textId="77777777" w:rsidR="00347E9D" w:rsidRPr="00FD731A" w:rsidRDefault="00347E9D" w:rsidP="00347E9D">
            <w:pPr>
              <w:rPr>
                <w:rFonts w:ascii="Arial" w:hAnsi="Arial" w:cs="Arial"/>
                <w:sz w:val="24"/>
                <w:szCs w:val="20"/>
              </w:rPr>
            </w:pPr>
          </w:p>
          <w:p w14:paraId="20763AEC" w14:textId="77777777" w:rsidR="00347E9D" w:rsidRPr="00FD731A" w:rsidRDefault="00347E9D" w:rsidP="00347E9D">
            <w:pPr>
              <w:rPr>
                <w:rFonts w:ascii="Arial" w:hAnsi="Arial" w:cs="Arial"/>
                <w:sz w:val="24"/>
                <w:szCs w:val="20"/>
              </w:rPr>
            </w:pPr>
          </w:p>
        </w:tc>
      </w:tr>
    </w:tbl>
    <w:p w14:paraId="230B0BAB" w14:textId="1B3F3344" w:rsidR="005047B4" w:rsidRDefault="005047B4" w:rsidP="003A081E">
      <w:pPr>
        <w:rPr>
          <w:rFonts w:ascii="Arial" w:hAnsi="Arial" w:cs="Arial"/>
          <w:b/>
        </w:rPr>
      </w:pPr>
    </w:p>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6E59FF" w14:paraId="0A7B5D9B" w14:textId="77777777" w:rsidTr="00FD731A">
        <w:trPr>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EB4D1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F92B67" w:rsidRPr="00CA324F" w14:paraId="0AB6EEC0" w14:textId="77777777" w:rsidTr="00FD731A">
        <w:trPr>
          <w:trHeight w:val="384"/>
        </w:trPr>
        <w:tc>
          <w:tcPr>
            <w:tcW w:w="14033" w:type="dxa"/>
            <w:tcMar>
              <w:top w:w="20" w:type="dxa"/>
              <w:left w:w="20" w:type="dxa"/>
              <w:bottom w:w="0" w:type="dxa"/>
              <w:right w:w="20" w:type="dxa"/>
            </w:tcMar>
          </w:tcPr>
          <w:p w14:paraId="16782A79" w14:textId="77777777" w:rsidR="00026F44" w:rsidRDefault="00026F44" w:rsidP="00EB4D1A">
            <w:pPr>
              <w:tabs>
                <w:tab w:val="left" w:pos="264"/>
              </w:tabs>
              <w:spacing w:after="0" w:line="240" w:lineRule="auto"/>
              <w:ind w:left="264"/>
              <w:rPr>
                <w:rFonts w:ascii="Arial" w:hAnsi="Arial" w:cs="Arial"/>
                <w:sz w:val="24"/>
              </w:rPr>
            </w:pPr>
          </w:p>
          <w:p w14:paraId="43DFBD9D" w14:textId="77777777" w:rsidR="00026F44" w:rsidRDefault="00026F44" w:rsidP="00026F44">
            <w:pPr>
              <w:tabs>
                <w:tab w:val="left" w:pos="264"/>
              </w:tabs>
              <w:spacing w:after="0" w:line="240" w:lineRule="auto"/>
              <w:ind w:left="264"/>
              <w:rPr>
                <w:rFonts w:ascii="Arial" w:hAnsi="Arial" w:cs="Arial"/>
                <w:sz w:val="24"/>
              </w:rPr>
            </w:pPr>
            <w:r>
              <w:rPr>
                <w:rFonts w:ascii="Arial" w:hAnsi="Arial" w:cs="Arial"/>
                <w:sz w:val="24"/>
              </w:rPr>
              <w:t xml:space="preserve">Inverclyde council have recognised a need for the workforce to be Trauma informed and with this in mind we understand the need to ensure all staff within the nursery have the opportunities to undertake training which will help to identify parents, families and children who may have been affected by trauma and adversity in order to fully support them. </w:t>
            </w:r>
          </w:p>
          <w:p w14:paraId="57B7809E" w14:textId="77777777" w:rsidR="00026F44" w:rsidRDefault="00026F44" w:rsidP="00026F44">
            <w:pPr>
              <w:tabs>
                <w:tab w:val="left" w:pos="264"/>
              </w:tabs>
              <w:spacing w:after="0" w:line="240" w:lineRule="auto"/>
              <w:ind w:left="264"/>
              <w:rPr>
                <w:rFonts w:ascii="Arial" w:hAnsi="Arial" w:cs="Arial"/>
                <w:sz w:val="24"/>
              </w:rPr>
            </w:pPr>
          </w:p>
          <w:p w14:paraId="4EDFC935" w14:textId="77777777" w:rsidR="002363BE" w:rsidRPr="00CA324F" w:rsidRDefault="002363BE" w:rsidP="00EB4D1A">
            <w:pPr>
              <w:tabs>
                <w:tab w:val="left" w:pos="264"/>
              </w:tabs>
              <w:spacing w:after="0" w:line="240" w:lineRule="auto"/>
              <w:ind w:left="264"/>
              <w:rPr>
                <w:rFonts w:ascii="Arial" w:hAnsi="Arial" w:cs="Arial"/>
                <w:sz w:val="24"/>
              </w:rPr>
            </w:pPr>
          </w:p>
          <w:p w14:paraId="404AB527" w14:textId="1018739A" w:rsidR="007F5960" w:rsidRPr="00CA324F" w:rsidRDefault="00C57565" w:rsidP="00EB4D1A">
            <w:pPr>
              <w:tabs>
                <w:tab w:val="left" w:pos="264"/>
              </w:tabs>
              <w:spacing w:after="0" w:line="240" w:lineRule="auto"/>
              <w:ind w:left="264"/>
              <w:rPr>
                <w:rFonts w:ascii="Arial" w:hAnsi="Arial" w:cs="Arial"/>
                <w:sz w:val="24"/>
              </w:rPr>
            </w:pPr>
            <w:r>
              <w:rPr>
                <w:rFonts w:ascii="Arial" w:hAnsi="Arial" w:cs="Arial"/>
                <w:sz w:val="24"/>
              </w:rPr>
              <w:t>Through p</w:t>
            </w:r>
            <w:r w:rsidR="002363BE" w:rsidRPr="00CA324F">
              <w:rPr>
                <w:rFonts w:ascii="Arial" w:hAnsi="Arial" w:cs="Arial"/>
                <w:sz w:val="24"/>
              </w:rPr>
              <w:t xml:space="preserve">rofessional dialogue between staff and SMT </w:t>
            </w:r>
            <w:r>
              <w:rPr>
                <w:rFonts w:ascii="Arial" w:hAnsi="Arial" w:cs="Arial"/>
                <w:sz w:val="24"/>
              </w:rPr>
              <w:t xml:space="preserve">it was </w:t>
            </w:r>
            <w:r w:rsidR="002363BE" w:rsidRPr="00CA324F">
              <w:rPr>
                <w:rFonts w:ascii="Arial" w:hAnsi="Arial" w:cs="Arial"/>
                <w:sz w:val="24"/>
              </w:rPr>
              <w:t xml:space="preserve">highlighted the need to continue to embed the PATH’s programme to support children’s emotional wellbeing. Two staff members completed PATH’s training last year and are now able to model and coach other staff. Observations have shown that many of our children have difficulty expressing and regulating their emotions. </w:t>
            </w:r>
            <w:r w:rsidR="00166867">
              <w:rPr>
                <w:rFonts w:ascii="Arial" w:hAnsi="Arial" w:cs="Arial"/>
                <w:sz w:val="24"/>
              </w:rPr>
              <w:t>We acknowledged that our Communication and Wellbeing hub had not been utilised to its full potential and the need to establish this area fully to support children’s wellbeing.</w:t>
            </w:r>
          </w:p>
          <w:p w14:paraId="4950B3A4" w14:textId="380864AF" w:rsidR="003717EF" w:rsidRPr="00CA324F" w:rsidRDefault="003717EF" w:rsidP="00EB4D1A">
            <w:pPr>
              <w:tabs>
                <w:tab w:val="left" w:pos="264"/>
              </w:tabs>
              <w:spacing w:after="0" w:line="240" w:lineRule="auto"/>
              <w:ind w:left="264"/>
              <w:rPr>
                <w:rFonts w:ascii="Arial" w:hAnsi="Arial" w:cs="Arial"/>
                <w:sz w:val="24"/>
              </w:rPr>
            </w:pPr>
          </w:p>
          <w:p w14:paraId="2C16060C" w14:textId="138C81B5" w:rsidR="00174BA4" w:rsidRDefault="00174BA4" w:rsidP="00FD731A">
            <w:pPr>
              <w:tabs>
                <w:tab w:val="left" w:pos="264"/>
              </w:tabs>
              <w:spacing w:after="0" w:line="240" w:lineRule="auto"/>
              <w:ind w:left="264"/>
              <w:rPr>
                <w:rFonts w:ascii="Arial" w:hAnsi="Arial" w:cs="Arial"/>
                <w:sz w:val="24"/>
              </w:rPr>
            </w:pPr>
            <w:r w:rsidRPr="00CA324F">
              <w:rPr>
                <w:rFonts w:ascii="Arial" w:hAnsi="Arial" w:cs="Arial"/>
                <w:sz w:val="24"/>
              </w:rPr>
              <w:t xml:space="preserve">We are currently involved in the Thrive under 5 project which is a pilot project funded by the Scottish Government that aims to          support children under the age of five to achieve a healthy weight. Port Glasgow was identified as an area of need and Rainbow Family Centre is key to providing a whole system approach to tackling child </w:t>
            </w:r>
            <w:r w:rsidR="000F2540">
              <w:rPr>
                <w:rFonts w:ascii="Arial" w:hAnsi="Arial" w:cs="Arial"/>
                <w:sz w:val="24"/>
              </w:rPr>
              <w:t>poverty within the area.</w:t>
            </w:r>
            <w:r w:rsidR="002F6887">
              <w:rPr>
                <w:rFonts w:ascii="Arial" w:hAnsi="Arial" w:cs="Arial"/>
                <w:sz w:val="24"/>
              </w:rPr>
              <w:t xml:space="preserve"> </w:t>
            </w:r>
            <w:r w:rsidR="007F3BA2" w:rsidRPr="00CA324F">
              <w:rPr>
                <w:rFonts w:ascii="Arial" w:hAnsi="Arial" w:cs="Arial"/>
                <w:sz w:val="24"/>
              </w:rPr>
              <w:t>We recognised a need to encourage and support parents and children to become more active and adopt a healthy lifestyle and through parental feedback it was highlighted that there was a lack of free amenities within the area that supported health and wellbeing. Through our family support worker networking within the community</w:t>
            </w:r>
            <w:r w:rsidR="00FD49F0">
              <w:rPr>
                <w:rFonts w:ascii="Arial" w:hAnsi="Arial" w:cs="Arial"/>
                <w:sz w:val="24"/>
              </w:rPr>
              <w:t>,</w:t>
            </w:r>
            <w:r w:rsidR="007F3BA2" w:rsidRPr="00CA324F">
              <w:rPr>
                <w:rFonts w:ascii="Arial" w:hAnsi="Arial" w:cs="Arial"/>
                <w:sz w:val="24"/>
              </w:rPr>
              <w:t xml:space="preserve"> an opportunity to tap into a cycling training initiative</w:t>
            </w:r>
            <w:r w:rsidR="00FD49F0">
              <w:rPr>
                <w:rFonts w:ascii="Arial" w:hAnsi="Arial" w:cs="Arial"/>
                <w:sz w:val="24"/>
              </w:rPr>
              <w:t xml:space="preserve"> arose which provides opportunities for staff and parents to train as cycle facilitators. This pilot project has given the community access and free use of children, adult and electric bikes t</w:t>
            </w:r>
            <w:r w:rsidR="00744DD4">
              <w:rPr>
                <w:rFonts w:ascii="Arial" w:hAnsi="Arial" w:cs="Arial"/>
                <w:sz w:val="24"/>
              </w:rPr>
              <w:t>o encourage and enable families</w:t>
            </w:r>
            <w:r w:rsidR="00FD49F0">
              <w:rPr>
                <w:rFonts w:ascii="Arial" w:hAnsi="Arial" w:cs="Arial"/>
                <w:sz w:val="24"/>
              </w:rPr>
              <w:t xml:space="preserve"> to </w:t>
            </w:r>
            <w:r w:rsidR="00744DD4">
              <w:rPr>
                <w:rFonts w:ascii="Arial" w:hAnsi="Arial" w:cs="Arial"/>
                <w:sz w:val="24"/>
              </w:rPr>
              <w:t>be active together.</w:t>
            </w:r>
            <w:r w:rsidR="00FD49F0">
              <w:rPr>
                <w:rFonts w:ascii="Arial" w:hAnsi="Arial" w:cs="Arial"/>
                <w:sz w:val="24"/>
              </w:rPr>
              <w:t xml:space="preserve"> </w:t>
            </w:r>
            <w:r w:rsidR="00534FB8">
              <w:rPr>
                <w:rFonts w:ascii="Arial" w:hAnsi="Arial" w:cs="Arial"/>
                <w:sz w:val="24"/>
              </w:rPr>
              <w:t>Rainbow Family Centre will work in partnership</w:t>
            </w:r>
            <w:r w:rsidR="00662C08">
              <w:rPr>
                <w:rFonts w:ascii="Arial" w:hAnsi="Arial" w:cs="Arial"/>
                <w:sz w:val="24"/>
              </w:rPr>
              <w:t xml:space="preserve"> with </w:t>
            </w:r>
            <w:r w:rsidR="00534FB8">
              <w:rPr>
                <w:rFonts w:ascii="Arial" w:hAnsi="Arial" w:cs="Arial"/>
                <w:sz w:val="24"/>
              </w:rPr>
              <w:t>outside agencies to utilise our Community room and provide supporting services to all.</w:t>
            </w:r>
          </w:p>
          <w:p w14:paraId="3ED2C994" w14:textId="378C00FE" w:rsidR="00347E9D" w:rsidRDefault="00347E9D" w:rsidP="00FD731A">
            <w:pPr>
              <w:tabs>
                <w:tab w:val="left" w:pos="264"/>
              </w:tabs>
              <w:spacing w:after="0" w:line="240" w:lineRule="auto"/>
              <w:ind w:left="264"/>
              <w:rPr>
                <w:rFonts w:ascii="Arial" w:hAnsi="Arial" w:cs="Arial"/>
                <w:sz w:val="24"/>
              </w:rPr>
            </w:pPr>
          </w:p>
          <w:p w14:paraId="110EDC07" w14:textId="77777777" w:rsidR="00347E9D" w:rsidRDefault="00347E9D" w:rsidP="00FD731A">
            <w:pPr>
              <w:tabs>
                <w:tab w:val="left" w:pos="264"/>
              </w:tabs>
              <w:spacing w:after="0" w:line="240" w:lineRule="auto"/>
              <w:ind w:left="264"/>
              <w:rPr>
                <w:rFonts w:ascii="Arial" w:hAnsi="Arial" w:cs="Arial"/>
                <w:sz w:val="24"/>
              </w:rPr>
            </w:pPr>
          </w:p>
          <w:p w14:paraId="7C6FE303" w14:textId="77777777" w:rsidR="00881266" w:rsidRDefault="00881266" w:rsidP="00881266">
            <w:pPr>
              <w:tabs>
                <w:tab w:val="left" w:pos="264"/>
              </w:tabs>
              <w:spacing w:after="0" w:line="240" w:lineRule="auto"/>
              <w:rPr>
                <w:rFonts w:ascii="Arial" w:hAnsi="Arial" w:cs="Arial"/>
                <w:i/>
              </w:rPr>
            </w:pPr>
          </w:p>
          <w:p w14:paraId="39C2AB19" w14:textId="7A6E81A0" w:rsidR="00347E9D" w:rsidRPr="00CA324F" w:rsidRDefault="00347E9D" w:rsidP="00881266">
            <w:pPr>
              <w:tabs>
                <w:tab w:val="left" w:pos="264"/>
              </w:tabs>
              <w:spacing w:after="0" w:line="240" w:lineRule="auto"/>
              <w:rPr>
                <w:rFonts w:ascii="Arial" w:hAnsi="Arial" w:cs="Arial"/>
                <w:i/>
              </w:rPr>
            </w:pPr>
          </w:p>
        </w:tc>
      </w:tr>
      <w:tr w:rsidR="006E59FF" w:rsidRPr="000005A7" w14:paraId="2B760A1B" w14:textId="77777777" w:rsidTr="00FD731A">
        <w:tblPrEx>
          <w:tblBorders>
            <w:insideH w:val="single" w:sz="4" w:space="0" w:color="auto"/>
            <w:insideV w:val="single" w:sz="4" w:space="0" w:color="auto"/>
          </w:tblBorders>
        </w:tblPrEx>
        <w:trPr>
          <w:trHeight w:val="530"/>
        </w:trPr>
        <w:tc>
          <w:tcPr>
            <w:tcW w:w="14033" w:type="dxa"/>
            <w:shd w:val="clear" w:color="auto" w:fill="C0C0C0"/>
            <w:tcMar>
              <w:top w:w="20" w:type="dxa"/>
              <w:left w:w="20" w:type="dxa"/>
              <w:bottom w:w="0" w:type="dxa"/>
              <w:right w:w="20" w:type="dxa"/>
            </w:tcMar>
            <w:vAlign w:val="center"/>
          </w:tcPr>
          <w:p w14:paraId="26F1F5F9" w14:textId="24953055" w:rsidR="006E59FF" w:rsidRPr="00802431" w:rsidRDefault="006E59FF" w:rsidP="00F92B67">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F92B67" w:rsidRPr="00930A7B">
              <w:rPr>
                <w:rFonts w:ascii="Comic Sans MS" w:eastAsia="+mn-ea" w:hAnsi="Comic Sans MS" w:cs="+mn-cs"/>
                <w:b/>
                <w:bCs/>
                <w:color w:val="FF0000"/>
                <w:kern w:val="24"/>
                <w:sz w:val="18"/>
                <w:szCs w:val="18"/>
                <w:lang w:eastAsia="en-GB"/>
              </w:rPr>
              <w:t xml:space="preserve">Who? </w:t>
            </w:r>
            <w:r w:rsidR="00F92B67" w:rsidRPr="00802431">
              <w:rPr>
                <w:rFonts w:ascii="Comic Sans MS" w:eastAsia="+mn-ea" w:hAnsi="Comic Sans MS" w:cs="+mn-cs"/>
                <w:b/>
                <w:bCs/>
                <w:kern w:val="24"/>
                <w:sz w:val="18"/>
                <w:szCs w:val="18"/>
                <w:lang w:eastAsia="en-GB"/>
              </w:rPr>
              <w:tab/>
            </w:r>
            <w:r w:rsidR="00F92B67" w:rsidRPr="00930A7B">
              <w:rPr>
                <w:rFonts w:ascii="Comic Sans MS" w:eastAsia="+mn-ea" w:hAnsi="Comic Sans MS" w:cs="+mn-cs"/>
                <w:b/>
                <w:bCs/>
                <w:color w:val="00B050"/>
                <w:kern w:val="24"/>
                <w:sz w:val="18"/>
                <w:szCs w:val="18"/>
                <w:lang w:eastAsia="en-GB"/>
              </w:rPr>
              <w:t xml:space="preserve">By how much?     </w:t>
            </w:r>
            <w:r w:rsidR="00F92B67" w:rsidRPr="00930A7B">
              <w:rPr>
                <w:rFonts w:ascii="Comic Sans MS" w:eastAsia="+mn-ea" w:hAnsi="Comic Sans MS" w:cs="+mn-cs"/>
                <w:b/>
                <w:bCs/>
                <w:color w:val="00B0F0"/>
                <w:kern w:val="24"/>
                <w:sz w:val="18"/>
                <w:szCs w:val="18"/>
                <w:lang w:eastAsia="en-GB"/>
              </w:rPr>
              <w:t xml:space="preserve">By when?     </w:t>
            </w:r>
            <w:r w:rsidR="00F92B67" w:rsidRPr="00F92B67">
              <w:rPr>
                <w:rFonts w:ascii="Comic Sans MS" w:eastAsia="+mn-ea" w:hAnsi="Comic Sans MS" w:cs="+mn-cs"/>
                <w:b/>
                <w:bCs/>
                <w:color w:val="FF6600"/>
                <w:kern w:val="24"/>
                <w:sz w:val="18"/>
                <w:szCs w:val="18"/>
                <w:lang w:eastAsia="en-GB"/>
              </w:rPr>
              <w:t>What?</w:t>
            </w:r>
          </w:p>
        </w:tc>
      </w:tr>
      <w:tr w:rsidR="006E59FF" w:rsidRPr="000005A7" w14:paraId="296E69FC" w14:textId="77777777" w:rsidTr="00FD731A">
        <w:tblPrEx>
          <w:tblBorders>
            <w:insideH w:val="single" w:sz="4" w:space="0" w:color="auto"/>
            <w:insideV w:val="single" w:sz="4" w:space="0" w:color="auto"/>
          </w:tblBorders>
        </w:tblPrEx>
        <w:trPr>
          <w:trHeight w:val="384"/>
        </w:trPr>
        <w:tc>
          <w:tcPr>
            <w:tcW w:w="14033" w:type="dxa"/>
            <w:tcMar>
              <w:top w:w="20" w:type="dxa"/>
              <w:left w:w="20" w:type="dxa"/>
              <w:bottom w:w="0" w:type="dxa"/>
              <w:right w:w="20" w:type="dxa"/>
            </w:tcMar>
          </w:tcPr>
          <w:p w14:paraId="7F790730" w14:textId="77777777" w:rsidR="002363BE" w:rsidRDefault="002363BE" w:rsidP="00EB4D1A">
            <w:pPr>
              <w:tabs>
                <w:tab w:val="left" w:pos="264"/>
              </w:tabs>
              <w:spacing w:after="0" w:line="240" w:lineRule="auto"/>
              <w:ind w:left="264"/>
              <w:rPr>
                <w:rFonts w:ascii="Arial" w:hAnsi="Arial" w:cs="Arial"/>
                <w:sz w:val="24"/>
                <w:szCs w:val="18"/>
              </w:rPr>
            </w:pPr>
          </w:p>
          <w:p w14:paraId="22198E91" w14:textId="69256BD7" w:rsidR="006E59FF" w:rsidRPr="00DE338C" w:rsidRDefault="00EB4D1A" w:rsidP="00DE338C">
            <w:pPr>
              <w:pStyle w:val="ListParagraph"/>
              <w:numPr>
                <w:ilvl w:val="0"/>
                <w:numId w:val="35"/>
              </w:numPr>
              <w:tabs>
                <w:tab w:val="left" w:pos="264"/>
              </w:tabs>
              <w:spacing w:after="0" w:line="240" w:lineRule="auto"/>
              <w:rPr>
                <w:rFonts w:ascii="Arial" w:hAnsi="Arial" w:cs="Arial"/>
                <w:color w:val="FF6600"/>
                <w:sz w:val="24"/>
                <w:szCs w:val="18"/>
              </w:rPr>
            </w:pPr>
            <w:r w:rsidRPr="00DE338C">
              <w:rPr>
                <w:rFonts w:ascii="Arial" w:hAnsi="Arial" w:cs="Arial"/>
                <w:sz w:val="24"/>
                <w:szCs w:val="18"/>
              </w:rPr>
              <w:t xml:space="preserve">By </w:t>
            </w:r>
            <w:r w:rsidR="00F27703" w:rsidRPr="00DE338C">
              <w:rPr>
                <w:rFonts w:ascii="Arial" w:hAnsi="Arial" w:cs="Arial"/>
                <w:color w:val="00B0F0"/>
                <w:sz w:val="24"/>
                <w:szCs w:val="18"/>
              </w:rPr>
              <w:t>June 2024</w:t>
            </w:r>
            <w:r w:rsidR="00F92B67" w:rsidRPr="00DE338C">
              <w:rPr>
                <w:rFonts w:ascii="Arial" w:hAnsi="Arial" w:cs="Arial"/>
                <w:color w:val="00B0F0"/>
                <w:sz w:val="24"/>
                <w:szCs w:val="18"/>
              </w:rPr>
              <w:t xml:space="preserve"> </w:t>
            </w:r>
            <w:r w:rsidR="00F27703" w:rsidRPr="00DE338C">
              <w:rPr>
                <w:rFonts w:ascii="Arial" w:hAnsi="Arial" w:cs="Arial"/>
                <w:color w:val="FF0000"/>
                <w:sz w:val="24"/>
                <w:szCs w:val="18"/>
              </w:rPr>
              <w:t xml:space="preserve">all children and families </w:t>
            </w:r>
            <w:r w:rsidR="00F27703" w:rsidRPr="00DE338C">
              <w:rPr>
                <w:rFonts w:ascii="Arial" w:hAnsi="Arial" w:cs="Arial"/>
                <w:sz w:val="24"/>
                <w:szCs w:val="18"/>
              </w:rPr>
              <w:t>will be supported in a more</w:t>
            </w:r>
            <w:r w:rsidR="00F27703" w:rsidRPr="00DE338C">
              <w:rPr>
                <w:rFonts w:ascii="Arial" w:hAnsi="Arial" w:cs="Arial"/>
                <w:color w:val="FF0000"/>
                <w:sz w:val="24"/>
                <w:szCs w:val="18"/>
              </w:rPr>
              <w:t xml:space="preserve"> </w:t>
            </w:r>
            <w:r w:rsidR="00F27703" w:rsidRPr="00DE338C">
              <w:rPr>
                <w:rFonts w:ascii="Arial" w:hAnsi="Arial" w:cs="Arial"/>
                <w:color w:val="FF6600"/>
                <w:sz w:val="24"/>
                <w:szCs w:val="18"/>
              </w:rPr>
              <w:t xml:space="preserve">trauma informed approach </w:t>
            </w:r>
            <w:r w:rsidR="00F27703" w:rsidRPr="00DE338C">
              <w:rPr>
                <w:rFonts w:ascii="Arial" w:hAnsi="Arial" w:cs="Arial"/>
                <w:sz w:val="24"/>
                <w:szCs w:val="18"/>
              </w:rPr>
              <w:t xml:space="preserve">as a result of </w:t>
            </w:r>
            <w:r w:rsidR="00F27703" w:rsidRPr="00DE338C">
              <w:rPr>
                <w:rFonts w:ascii="Arial" w:hAnsi="Arial" w:cs="Arial"/>
                <w:color w:val="FF0000"/>
                <w:sz w:val="24"/>
                <w:szCs w:val="18"/>
              </w:rPr>
              <w:t xml:space="preserve">all staff </w:t>
            </w:r>
            <w:r w:rsidR="00F27703" w:rsidRPr="00DE338C">
              <w:rPr>
                <w:rFonts w:ascii="Arial" w:hAnsi="Arial" w:cs="Arial"/>
                <w:sz w:val="24"/>
                <w:szCs w:val="18"/>
              </w:rPr>
              <w:t xml:space="preserve">participating in </w:t>
            </w:r>
            <w:r w:rsidR="00F27703" w:rsidRPr="00DE338C">
              <w:rPr>
                <w:rFonts w:ascii="Arial" w:hAnsi="Arial" w:cs="Arial"/>
                <w:color w:val="FF6600"/>
                <w:sz w:val="24"/>
                <w:szCs w:val="18"/>
              </w:rPr>
              <w:t>trauma informed training.</w:t>
            </w:r>
            <w:r w:rsidR="00F92B67" w:rsidRPr="00DE338C">
              <w:rPr>
                <w:rFonts w:ascii="Arial" w:hAnsi="Arial" w:cs="Arial"/>
                <w:color w:val="FF6600"/>
                <w:sz w:val="24"/>
                <w:szCs w:val="18"/>
              </w:rPr>
              <w:t xml:space="preserve"> </w:t>
            </w:r>
          </w:p>
          <w:p w14:paraId="33253518" w14:textId="77777777" w:rsidR="005047B4" w:rsidRDefault="005047B4" w:rsidP="00EB4D1A">
            <w:pPr>
              <w:tabs>
                <w:tab w:val="left" w:pos="264"/>
              </w:tabs>
              <w:spacing w:after="0" w:line="240" w:lineRule="auto"/>
              <w:ind w:left="264"/>
              <w:rPr>
                <w:rFonts w:ascii="Arial" w:hAnsi="Arial" w:cs="Arial"/>
                <w:sz w:val="24"/>
                <w:szCs w:val="18"/>
              </w:rPr>
            </w:pPr>
          </w:p>
          <w:p w14:paraId="291B6632" w14:textId="535F20D6" w:rsidR="008574EF" w:rsidRPr="00DE338C" w:rsidRDefault="008574EF" w:rsidP="00DE338C">
            <w:pPr>
              <w:pStyle w:val="ListParagraph"/>
              <w:numPr>
                <w:ilvl w:val="0"/>
                <w:numId w:val="36"/>
              </w:numPr>
              <w:tabs>
                <w:tab w:val="left" w:pos="264"/>
              </w:tabs>
              <w:spacing w:after="0" w:line="240" w:lineRule="auto"/>
              <w:rPr>
                <w:rFonts w:ascii="Arial" w:hAnsi="Arial" w:cs="Arial"/>
                <w:sz w:val="24"/>
                <w:szCs w:val="18"/>
              </w:rPr>
            </w:pPr>
            <w:r w:rsidRPr="00DE338C">
              <w:rPr>
                <w:rFonts w:ascii="Arial" w:hAnsi="Arial" w:cs="Arial"/>
                <w:sz w:val="24"/>
                <w:szCs w:val="18"/>
              </w:rPr>
              <w:t xml:space="preserve">By </w:t>
            </w:r>
            <w:r w:rsidRPr="00DE338C">
              <w:rPr>
                <w:rFonts w:ascii="Arial" w:hAnsi="Arial" w:cs="Arial"/>
                <w:color w:val="00B0F0"/>
                <w:sz w:val="24"/>
                <w:szCs w:val="18"/>
              </w:rPr>
              <w:t xml:space="preserve">December 2023 </w:t>
            </w:r>
            <w:r w:rsidRPr="00DE338C">
              <w:rPr>
                <w:rFonts w:ascii="Arial" w:hAnsi="Arial" w:cs="Arial"/>
                <w:sz w:val="24"/>
                <w:szCs w:val="18"/>
              </w:rPr>
              <w:t xml:space="preserve">our environment </w:t>
            </w:r>
            <w:r w:rsidR="00526B99" w:rsidRPr="00DE338C">
              <w:rPr>
                <w:rFonts w:ascii="Arial" w:hAnsi="Arial" w:cs="Arial"/>
                <w:sz w:val="24"/>
                <w:szCs w:val="18"/>
              </w:rPr>
              <w:t xml:space="preserve">will be fully inclusive that will signpost </w:t>
            </w:r>
            <w:r w:rsidR="00526B99" w:rsidRPr="00DE338C">
              <w:rPr>
                <w:rFonts w:ascii="Arial" w:hAnsi="Arial" w:cs="Arial"/>
                <w:color w:val="FF0000"/>
                <w:sz w:val="24"/>
                <w:szCs w:val="18"/>
              </w:rPr>
              <w:t>all</w:t>
            </w:r>
            <w:r w:rsidR="00526B99" w:rsidRPr="00DE338C">
              <w:rPr>
                <w:rFonts w:ascii="Arial" w:hAnsi="Arial" w:cs="Arial"/>
                <w:sz w:val="24"/>
                <w:szCs w:val="18"/>
              </w:rPr>
              <w:t xml:space="preserve"> </w:t>
            </w:r>
            <w:r w:rsidR="00526B99" w:rsidRPr="00DE338C">
              <w:rPr>
                <w:rFonts w:ascii="Arial" w:hAnsi="Arial" w:cs="Arial"/>
                <w:color w:val="FF0000"/>
                <w:sz w:val="24"/>
                <w:szCs w:val="18"/>
              </w:rPr>
              <w:t>stakeholders</w:t>
            </w:r>
            <w:r w:rsidR="00526B99" w:rsidRPr="00DE338C">
              <w:rPr>
                <w:rFonts w:ascii="Arial" w:hAnsi="Arial" w:cs="Arial"/>
                <w:sz w:val="24"/>
                <w:szCs w:val="18"/>
              </w:rPr>
              <w:t xml:space="preserve"> to appropriate and relevant support</w:t>
            </w:r>
            <w:r w:rsidR="00651F96" w:rsidRPr="00DE338C">
              <w:rPr>
                <w:rFonts w:ascii="Arial" w:hAnsi="Arial" w:cs="Arial"/>
                <w:sz w:val="24"/>
                <w:szCs w:val="18"/>
              </w:rPr>
              <w:t>.</w:t>
            </w:r>
            <w:r w:rsidR="00526B99" w:rsidRPr="00DE338C">
              <w:rPr>
                <w:rFonts w:ascii="Arial" w:hAnsi="Arial" w:cs="Arial"/>
                <w:sz w:val="24"/>
                <w:szCs w:val="18"/>
              </w:rPr>
              <w:t xml:space="preserve"> that is</w:t>
            </w:r>
            <w:r w:rsidR="00FB2615" w:rsidRPr="00DE338C">
              <w:rPr>
                <w:rFonts w:ascii="Arial" w:hAnsi="Arial" w:cs="Arial"/>
                <w:sz w:val="24"/>
                <w:szCs w:val="18"/>
              </w:rPr>
              <w:t xml:space="preserve"> available within the community, thus ensuring parents have the right support at the right time to access relevant services when needed.</w:t>
            </w:r>
          </w:p>
          <w:p w14:paraId="5754C38F" w14:textId="09A89E9D" w:rsidR="005047B4" w:rsidRPr="005047B4" w:rsidRDefault="005047B4" w:rsidP="00FD731A">
            <w:pPr>
              <w:tabs>
                <w:tab w:val="left" w:pos="264"/>
              </w:tabs>
              <w:spacing w:after="0" w:line="240" w:lineRule="auto"/>
              <w:rPr>
                <w:rFonts w:ascii="Arial" w:hAnsi="Arial" w:cs="Arial"/>
                <w:color w:val="FF6600"/>
                <w:sz w:val="24"/>
                <w:szCs w:val="24"/>
              </w:rPr>
            </w:pPr>
          </w:p>
          <w:p w14:paraId="7BE115FE" w14:textId="72D7D8FE" w:rsidR="00BD4F88" w:rsidRPr="00DE338C" w:rsidRDefault="00BD4F88" w:rsidP="00DE338C">
            <w:pPr>
              <w:pStyle w:val="ListParagraph"/>
              <w:numPr>
                <w:ilvl w:val="0"/>
                <w:numId w:val="36"/>
              </w:numPr>
              <w:tabs>
                <w:tab w:val="left" w:pos="264"/>
              </w:tabs>
              <w:spacing w:after="0" w:line="240" w:lineRule="auto"/>
              <w:jc w:val="both"/>
              <w:rPr>
                <w:rFonts w:ascii="Arial" w:hAnsi="Arial" w:cs="Arial"/>
                <w:color w:val="FFC000"/>
                <w:sz w:val="24"/>
                <w:szCs w:val="24"/>
              </w:rPr>
            </w:pPr>
            <w:r w:rsidRPr="00DE338C">
              <w:rPr>
                <w:rFonts w:ascii="Arial" w:hAnsi="Arial" w:cs="Arial"/>
                <w:sz w:val="24"/>
                <w:szCs w:val="24"/>
              </w:rPr>
              <w:t xml:space="preserve">By </w:t>
            </w:r>
            <w:r w:rsidRPr="00DE338C">
              <w:rPr>
                <w:rFonts w:ascii="Arial" w:hAnsi="Arial" w:cs="Arial"/>
                <w:color w:val="00B0F0"/>
                <w:sz w:val="24"/>
                <w:szCs w:val="24"/>
              </w:rPr>
              <w:t xml:space="preserve">June 2024 </w:t>
            </w:r>
            <w:r w:rsidRPr="00DE338C">
              <w:rPr>
                <w:rFonts w:ascii="Arial" w:hAnsi="Arial" w:cs="Arial"/>
                <w:color w:val="FF0000"/>
                <w:sz w:val="24"/>
                <w:szCs w:val="24"/>
              </w:rPr>
              <w:t xml:space="preserve">all children </w:t>
            </w:r>
            <w:r w:rsidRPr="00DE338C">
              <w:rPr>
                <w:rFonts w:ascii="Arial" w:hAnsi="Arial" w:cs="Arial"/>
                <w:sz w:val="24"/>
                <w:szCs w:val="24"/>
              </w:rPr>
              <w:t xml:space="preserve">will have access to the </w:t>
            </w:r>
            <w:r w:rsidRPr="00DE338C">
              <w:rPr>
                <w:rFonts w:ascii="Arial" w:hAnsi="Arial" w:cs="Arial"/>
                <w:color w:val="FF6600"/>
                <w:sz w:val="24"/>
                <w:szCs w:val="24"/>
              </w:rPr>
              <w:t xml:space="preserve">Paths programme </w:t>
            </w:r>
            <w:r w:rsidR="00D930A5" w:rsidRPr="00DE338C">
              <w:rPr>
                <w:rFonts w:ascii="Arial" w:hAnsi="Arial" w:cs="Arial"/>
                <w:color w:val="FF6600"/>
                <w:sz w:val="24"/>
                <w:szCs w:val="24"/>
              </w:rPr>
              <w:t xml:space="preserve">which will </w:t>
            </w:r>
            <w:r w:rsidR="00FB2615" w:rsidRPr="00DE338C">
              <w:rPr>
                <w:rFonts w:ascii="Arial" w:hAnsi="Arial" w:cs="Arial"/>
                <w:color w:val="FF6600"/>
                <w:sz w:val="24"/>
                <w:szCs w:val="24"/>
              </w:rPr>
              <w:t xml:space="preserve">support </w:t>
            </w:r>
            <w:r w:rsidR="00FB2615" w:rsidRPr="00DE338C">
              <w:rPr>
                <w:rFonts w:ascii="Arial" w:hAnsi="Arial" w:cs="Arial"/>
                <w:color w:val="FF0000"/>
                <w:sz w:val="24"/>
                <w:szCs w:val="24"/>
              </w:rPr>
              <w:t>children’s</w:t>
            </w:r>
            <w:r w:rsidR="00FB2615" w:rsidRPr="00DE338C">
              <w:rPr>
                <w:rFonts w:ascii="Arial" w:hAnsi="Arial" w:cs="Arial"/>
                <w:color w:val="FF6600"/>
                <w:sz w:val="24"/>
                <w:szCs w:val="24"/>
              </w:rPr>
              <w:t xml:space="preserve"> </w:t>
            </w:r>
            <w:r w:rsidR="00FB2615" w:rsidRPr="00DE338C">
              <w:rPr>
                <w:rFonts w:ascii="Arial" w:hAnsi="Arial" w:cs="Arial"/>
                <w:color w:val="FF0000"/>
                <w:sz w:val="24"/>
                <w:szCs w:val="24"/>
              </w:rPr>
              <w:t>overall wellbeing</w:t>
            </w:r>
            <w:r w:rsidR="00D930A5" w:rsidRPr="00DE338C">
              <w:rPr>
                <w:rFonts w:ascii="Arial" w:hAnsi="Arial" w:cs="Arial"/>
                <w:color w:val="FF0000"/>
                <w:sz w:val="24"/>
                <w:szCs w:val="24"/>
              </w:rPr>
              <w:t xml:space="preserve">, </w:t>
            </w:r>
            <w:r w:rsidR="00D930A5" w:rsidRPr="00DE338C">
              <w:rPr>
                <w:rFonts w:ascii="Arial" w:hAnsi="Arial" w:cs="Arial"/>
                <w:sz w:val="24"/>
                <w:szCs w:val="24"/>
              </w:rPr>
              <w:t xml:space="preserve">allowing them to </w:t>
            </w:r>
            <w:r w:rsidR="00D930A5" w:rsidRPr="00DE338C">
              <w:rPr>
                <w:rFonts w:ascii="Arial" w:hAnsi="Arial" w:cs="Arial"/>
                <w:color w:val="E36C0A" w:themeColor="accent6" w:themeShade="BF"/>
                <w:sz w:val="24"/>
                <w:szCs w:val="24"/>
              </w:rPr>
              <w:t>manage, identify and discuss emotions</w:t>
            </w:r>
          </w:p>
          <w:p w14:paraId="33399305" w14:textId="77777777" w:rsidR="005047B4" w:rsidRPr="00D930A5" w:rsidRDefault="005047B4" w:rsidP="00BD4F88">
            <w:pPr>
              <w:tabs>
                <w:tab w:val="left" w:pos="264"/>
              </w:tabs>
              <w:spacing w:after="0" w:line="240" w:lineRule="auto"/>
              <w:ind w:left="264"/>
              <w:jc w:val="both"/>
              <w:rPr>
                <w:rFonts w:ascii="Arial" w:hAnsi="Arial" w:cs="Arial"/>
                <w:color w:val="FFC000"/>
                <w:sz w:val="24"/>
                <w:szCs w:val="24"/>
              </w:rPr>
            </w:pPr>
          </w:p>
          <w:p w14:paraId="1A081CB4" w14:textId="6D404DF0" w:rsidR="00FD49F0" w:rsidRPr="00DE338C" w:rsidRDefault="00D930A5" w:rsidP="00DE338C">
            <w:pPr>
              <w:pStyle w:val="ListParagraph"/>
              <w:numPr>
                <w:ilvl w:val="0"/>
                <w:numId w:val="36"/>
              </w:numPr>
              <w:tabs>
                <w:tab w:val="left" w:pos="264"/>
              </w:tabs>
              <w:spacing w:after="0" w:line="240" w:lineRule="auto"/>
              <w:jc w:val="both"/>
              <w:rPr>
                <w:rFonts w:ascii="Arial" w:hAnsi="Arial" w:cs="Arial"/>
                <w:color w:val="E36C0A" w:themeColor="accent6" w:themeShade="BF"/>
                <w:sz w:val="24"/>
                <w:szCs w:val="24"/>
              </w:rPr>
            </w:pPr>
            <w:r w:rsidRPr="00DE338C">
              <w:rPr>
                <w:rFonts w:ascii="Arial" w:hAnsi="Arial" w:cs="Arial"/>
                <w:sz w:val="24"/>
                <w:szCs w:val="24"/>
              </w:rPr>
              <w:t xml:space="preserve">By </w:t>
            </w:r>
            <w:r w:rsidRPr="00DE338C">
              <w:rPr>
                <w:rFonts w:ascii="Arial" w:hAnsi="Arial" w:cs="Arial"/>
                <w:color w:val="00B0F0"/>
                <w:sz w:val="24"/>
                <w:szCs w:val="24"/>
              </w:rPr>
              <w:t>June</w:t>
            </w:r>
            <w:r w:rsidR="00A24CAF" w:rsidRPr="00DE338C">
              <w:rPr>
                <w:rFonts w:ascii="Arial" w:hAnsi="Arial" w:cs="Arial"/>
                <w:color w:val="00B0F0"/>
                <w:sz w:val="24"/>
                <w:szCs w:val="24"/>
              </w:rPr>
              <w:t xml:space="preserve"> 2024 </w:t>
            </w:r>
            <w:r w:rsidR="00A24CAF" w:rsidRPr="00DE338C">
              <w:rPr>
                <w:rFonts w:ascii="Arial" w:hAnsi="Arial" w:cs="Arial"/>
                <w:sz w:val="24"/>
                <w:szCs w:val="24"/>
              </w:rPr>
              <w:t>the bikes will be fully utilised by</w:t>
            </w:r>
            <w:r w:rsidR="00A24CAF" w:rsidRPr="00DE338C">
              <w:rPr>
                <w:rFonts w:ascii="Arial" w:hAnsi="Arial" w:cs="Arial"/>
                <w:color w:val="00B0F0"/>
                <w:sz w:val="24"/>
                <w:szCs w:val="24"/>
              </w:rPr>
              <w:t xml:space="preserve"> </w:t>
            </w:r>
            <w:r w:rsidR="00A24CAF" w:rsidRPr="00DE338C">
              <w:rPr>
                <w:rFonts w:ascii="Arial" w:hAnsi="Arial" w:cs="Arial"/>
                <w:color w:val="FF0000"/>
                <w:sz w:val="24"/>
                <w:szCs w:val="24"/>
              </w:rPr>
              <w:t>community</w:t>
            </w:r>
            <w:r w:rsidRPr="00DE338C">
              <w:rPr>
                <w:rFonts w:ascii="Arial" w:hAnsi="Arial" w:cs="Arial"/>
                <w:color w:val="FF0000"/>
                <w:sz w:val="24"/>
                <w:szCs w:val="24"/>
              </w:rPr>
              <w:t xml:space="preserve">, parents and children. </w:t>
            </w:r>
            <w:r w:rsidRPr="00DE338C">
              <w:rPr>
                <w:rFonts w:ascii="Arial" w:hAnsi="Arial" w:cs="Arial"/>
                <w:sz w:val="24"/>
                <w:szCs w:val="24"/>
              </w:rPr>
              <w:t xml:space="preserve">This will offer </w:t>
            </w:r>
            <w:r w:rsidR="00534FB8" w:rsidRPr="00DE338C">
              <w:rPr>
                <w:rFonts w:ascii="Arial" w:hAnsi="Arial" w:cs="Arial"/>
                <w:sz w:val="24"/>
                <w:szCs w:val="24"/>
              </w:rPr>
              <w:t xml:space="preserve">opportunities to </w:t>
            </w:r>
            <w:r w:rsidRPr="00DE338C">
              <w:rPr>
                <w:rFonts w:ascii="Arial" w:hAnsi="Arial" w:cs="Arial"/>
                <w:color w:val="E36C0A" w:themeColor="accent6" w:themeShade="BF"/>
                <w:sz w:val="24"/>
                <w:szCs w:val="24"/>
              </w:rPr>
              <w:t>adopt a healthy lifestyle</w:t>
            </w:r>
            <w:r w:rsidR="00534FB8" w:rsidRPr="00DE338C">
              <w:rPr>
                <w:rFonts w:ascii="Arial" w:hAnsi="Arial" w:cs="Arial"/>
                <w:color w:val="E36C0A" w:themeColor="accent6" w:themeShade="BF"/>
                <w:sz w:val="24"/>
                <w:szCs w:val="24"/>
              </w:rPr>
              <w:t>.</w:t>
            </w:r>
          </w:p>
          <w:p w14:paraId="1C25C37B" w14:textId="77777777" w:rsidR="00534FB8" w:rsidRDefault="00534FB8" w:rsidP="00BD4F88">
            <w:pPr>
              <w:tabs>
                <w:tab w:val="left" w:pos="264"/>
              </w:tabs>
              <w:spacing w:after="0" w:line="240" w:lineRule="auto"/>
              <w:ind w:left="264"/>
              <w:jc w:val="both"/>
              <w:rPr>
                <w:rFonts w:ascii="Arial" w:hAnsi="Arial" w:cs="Arial"/>
                <w:color w:val="E36C0A" w:themeColor="accent6" w:themeShade="BF"/>
                <w:sz w:val="24"/>
                <w:szCs w:val="24"/>
              </w:rPr>
            </w:pPr>
          </w:p>
          <w:p w14:paraId="666A418A" w14:textId="77777777" w:rsidR="005F7BEB" w:rsidRDefault="00534FB8" w:rsidP="005F7BEB">
            <w:pPr>
              <w:pStyle w:val="ListParagraph"/>
              <w:numPr>
                <w:ilvl w:val="0"/>
                <w:numId w:val="36"/>
              </w:numPr>
              <w:tabs>
                <w:tab w:val="left" w:pos="264"/>
              </w:tabs>
              <w:spacing w:after="0" w:line="240" w:lineRule="auto"/>
              <w:jc w:val="both"/>
              <w:rPr>
                <w:rFonts w:ascii="Arial" w:hAnsi="Arial" w:cs="Arial"/>
                <w:color w:val="E36C0A" w:themeColor="accent6" w:themeShade="BF"/>
                <w:sz w:val="24"/>
                <w:szCs w:val="24"/>
              </w:rPr>
            </w:pPr>
            <w:r w:rsidRPr="005F7BEB">
              <w:rPr>
                <w:rFonts w:ascii="Arial" w:hAnsi="Arial" w:cs="Arial"/>
                <w:sz w:val="24"/>
                <w:szCs w:val="24"/>
              </w:rPr>
              <w:t xml:space="preserve">By </w:t>
            </w:r>
            <w:r w:rsidRPr="005F7BEB">
              <w:rPr>
                <w:rFonts w:ascii="Arial" w:hAnsi="Arial" w:cs="Arial"/>
                <w:color w:val="00B0F0"/>
                <w:sz w:val="24"/>
                <w:szCs w:val="24"/>
              </w:rPr>
              <w:t xml:space="preserve">June 2024 </w:t>
            </w:r>
            <w:r w:rsidRPr="005F7BEB">
              <w:rPr>
                <w:rFonts w:ascii="Arial" w:hAnsi="Arial" w:cs="Arial"/>
                <w:sz w:val="24"/>
                <w:szCs w:val="24"/>
              </w:rPr>
              <w:t xml:space="preserve">our Community room will be fully utilised by </w:t>
            </w:r>
            <w:r w:rsidRPr="005F7BEB">
              <w:rPr>
                <w:rFonts w:ascii="Arial" w:hAnsi="Arial" w:cs="Arial"/>
                <w:color w:val="FF0000"/>
                <w:sz w:val="24"/>
                <w:szCs w:val="24"/>
              </w:rPr>
              <w:t>parents and the community</w:t>
            </w:r>
            <w:r w:rsidRPr="005F7BEB">
              <w:rPr>
                <w:rFonts w:ascii="Arial" w:hAnsi="Arial" w:cs="Arial"/>
                <w:sz w:val="24"/>
                <w:szCs w:val="24"/>
              </w:rPr>
              <w:t xml:space="preserve">. </w:t>
            </w:r>
            <w:r w:rsidRPr="005F7BEB">
              <w:rPr>
                <w:rFonts w:ascii="Arial" w:hAnsi="Arial" w:cs="Arial"/>
                <w:color w:val="FF0000"/>
                <w:sz w:val="24"/>
                <w:szCs w:val="24"/>
              </w:rPr>
              <w:t xml:space="preserve">Outside agencies </w:t>
            </w:r>
            <w:r w:rsidRPr="005F7BEB">
              <w:rPr>
                <w:rFonts w:ascii="Arial" w:hAnsi="Arial" w:cs="Arial"/>
                <w:sz w:val="24"/>
                <w:szCs w:val="24"/>
              </w:rPr>
              <w:t xml:space="preserve">will have provided support  guidance and workshops which will have a positive impact on providing </w:t>
            </w:r>
            <w:r w:rsidRPr="005F7BEB">
              <w:rPr>
                <w:rFonts w:ascii="Arial" w:hAnsi="Arial" w:cs="Arial"/>
                <w:color w:val="E36C0A" w:themeColor="accent6" w:themeShade="BF"/>
                <w:sz w:val="24"/>
                <w:szCs w:val="24"/>
              </w:rPr>
              <w:t>high quality universal support with a</w:t>
            </w:r>
          </w:p>
          <w:p w14:paraId="6B6F2851" w14:textId="721EB455" w:rsidR="005F7BEB" w:rsidRPr="001B6BC1" w:rsidRDefault="00534FB8" w:rsidP="0085370C">
            <w:pPr>
              <w:tabs>
                <w:tab w:val="left" w:pos="264"/>
              </w:tabs>
              <w:spacing w:after="0" w:line="240" w:lineRule="auto"/>
              <w:ind w:left="624"/>
              <w:rPr>
                <w:rFonts w:ascii="Arial" w:hAnsi="Arial" w:cs="Arial"/>
                <w:color w:val="E36C0A" w:themeColor="accent6" w:themeShade="BF"/>
              </w:rPr>
            </w:pPr>
            <w:r w:rsidRPr="005F7BEB">
              <w:rPr>
                <w:rFonts w:ascii="Arial" w:hAnsi="Arial" w:cs="Arial"/>
                <w:color w:val="E36C0A" w:themeColor="accent6" w:themeShade="BF"/>
                <w:sz w:val="24"/>
                <w:szCs w:val="24"/>
              </w:rPr>
              <w:t xml:space="preserve">specific </w:t>
            </w:r>
            <w:r w:rsidR="006A1361" w:rsidRPr="005F7BEB">
              <w:rPr>
                <w:rFonts w:ascii="Arial" w:hAnsi="Arial" w:cs="Arial"/>
                <w:color w:val="E36C0A" w:themeColor="accent6" w:themeShade="BF"/>
                <w:sz w:val="24"/>
                <w:szCs w:val="24"/>
              </w:rPr>
              <w:t>focus</w:t>
            </w:r>
            <w:r w:rsidR="005F7BEB" w:rsidRPr="001B6BC1">
              <w:rPr>
                <w:rFonts w:ascii="Arial" w:hAnsi="Arial" w:cs="Arial"/>
                <w:color w:val="E36C0A" w:themeColor="accent6" w:themeShade="BF"/>
              </w:rPr>
              <w:t xml:space="preserve"> on wellbeing.</w:t>
            </w:r>
          </w:p>
          <w:p w14:paraId="3C6DB3EE" w14:textId="6122DEA2" w:rsidR="00534FB8" w:rsidRPr="005F7BEB" w:rsidRDefault="00534FB8" w:rsidP="005F7BEB">
            <w:pPr>
              <w:tabs>
                <w:tab w:val="left" w:pos="264"/>
              </w:tabs>
              <w:spacing w:after="0" w:line="240" w:lineRule="auto"/>
              <w:jc w:val="both"/>
              <w:rPr>
                <w:rFonts w:ascii="Arial" w:hAnsi="Arial" w:cs="Arial"/>
                <w:color w:val="E36C0A" w:themeColor="accent6" w:themeShade="BF"/>
                <w:sz w:val="24"/>
                <w:szCs w:val="24"/>
              </w:rPr>
            </w:pPr>
          </w:p>
          <w:p w14:paraId="6A6E6D92" w14:textId="5B25694A" w:rsidR="002363BE" w:rsidRPr="00F92B67" w:rsidRDefault="002363BE" w:rsidP="005F7BEB">
            <w:pPr>
              <w:tabs>
                <w:tab w:val="left" w:pos="264"/>
              </w:tabs>
              <w:spacing w:after="0" w:line="240" w:lineRule="auto"/>
              <w:ind w:left="264"/>
              <w:rPr>
                <w:rFonts w:ascii="Arial" w:hAnsi="Arial" w:cs="Arial"/>
                <w:sz w:val="24"/>
                <w:szCs w:val="18"/>
              </w:rPr>
            </w:pPr>
          </w:p>
        </w:tc>
      </w:tr>
    </w:tbl>
    <w:p w14:paraId="4FDDF1B4" w14:textId="77777777" w:rsidR="006E59FF" w:rsidRPr="000005A7" w:rsidRDefault="006E59FF" w:rsidP="006E59FF">
      <w:pPr>
        <w:rPr>
          <w:rFonts w:ascii="Arial" w:hAnsi="Arial" w:cs="Arial"/>
        </w:rPr>
      </w:pPr>
    </w:p>
    <w:tbl>
      <w:tblPr>
        <w:tblW w:w="14231" w:type="dxa"/>
        <w:tblInd w:w="108" w:type="dxa"/>
        <w:tblLayout w:type="fixed"/>
        <w:tblCellMar>
          <w:left w:w="0" w:type="dxa"/>
          <w:right w:w="0" w:type="dxa"/>
        </w:tblCellMar>
        <w:tblLook w:val="0000" w:firstRow="0" w:lastRow="0" w:firstColumn="0" w:lastColumn="0" w:noHBand="0" w:noVBand="0"/>
      </w:tblPr>
      <w:tblGrid>
        <w:gridCol w:w="4026"/>
        <w:gridCol w:w="1820"/>
        <w:gridCol w:w="688"/>
        <w:gridCol w:w="3409"/>
        <w:gridCol w:w="4288"/>
      </w:tblGrid>
      <w:tr w:rsidR="006E59FF" w:rsidRPr="000005A7" w14:paraId="0B990D1E" w14:textId="77777777" w:rsidTr="00FD731A">
        <w:trPr>
          <w:trHeight w:val="798"/>
          <w:tblHeader/>
        </w:trPr>
        <w:tc>
          <w:tcPr>
            <w:tcW w:w="4026"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EB4D1A">
            <w:pPr>
              <w:jc w:val="center"/>
              <w:rPr>
                <w:rFonts w:ascii="Arial" w:hAnsi="Arial" w:cs="Arial"/>
                <w:b/>
                <w:bCs/>
              </w:rPr>
            </w:pPr>
            <w:r w:rsidRPr="000005A7">
              <w:rPr>
                <w:rFonts w:ascii="Arial" w:hAnsi="Arial" w:cs="Arial"/>
                <w:b/>
                <w:bCs/>
              </w:rPr>
              <w:t>Tasks to achieve priority</w:t>
            </w:r>
          </w:p>
        </w:tc>
        <w:tc>
          <w:tcPr>
            <w:tcW w:w="1820"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EB4D1A">
            <w:pPr>
              <w:jc w:val="center"/>
              <w:rPr>
                <w:rFonts w:ascii="Arial" w:hAnsi="Arial" w:cs="Arial"/>
                <w:b/>
                <w:bCs/>
                <w:sz w:val="21"/>
                <w:szCs w:val="21"/>
              </w:rPr>
            </w:pPr>
            <w:r w:rsidRPr="000005A7">
              <w:rPr>
                <w:rFonts w:ascii="Arial" w:hAnsi="Arial" w:cs="Arial"/>
                <w:b/>
                <w:bCs/>
                <w:sz w:val="21"/>
                <w:szCs w:val="21"/>
              </w:rPr>
              <w:t xml:space="preserve">Timescale </w:t>
            </w:r>
          </w:p>
        </w:tc>
        <w:tc>
          <w:tcPr>
            <w:tcW w:w="688"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EB4D1A">
            <w:pPr>
              <w:jc w:val="center"/>
              <w:rPr>
                <w:rFonts w:ascii="Arial" w:hAnsi="Arial" w:cs="Arial"/>
                <w:b/>
                <w:bCs/>
              </w:rPr>
            </w:pPr>
            <w:r>
              <w:rPr>
                <w:rFonts w:ascii="Arial" w:hAnsi="Arial" w:cs="Arial"/>
                <w:b/>
                <w:bCs/>
              </w:rPr>
              <w:t>RAG</w:t>
            </w:r>
          </w:p>
        </w:tc>
        <w:tc>
          <w:tcPr>
            <w:tcW w:w="3409"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EB4D1A">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8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EB4D1A">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FD731A">
        <w:trPr>
          <w:trHeight w:val="280"/>
        </w:trPr>
        <w:tc>
          <w:tcPr>
            <w:tcW w:w="40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1029DD" w14:textId="54F7264D" w:rsidR="006E59FF" w:rsidRDefault="00FB72AF" w:rsidP="005F0365">
            <w:pPr>
              <w:pStyle w:val="Header"/>
              <w:numPr>
                <w:ilvl w:val="0"/>
                <w:numId w:val="13"/>
              </w:numPr>
              <w:spacing w:before="60"/>
              <w:rPr>
                <w:rFonts w:ascii="Arial" w:hAnsi="Arial" w:cs="Arial"/>
                <w:bCs/>
                <w:sz w:val="24"/>
              </w:rPr>
            </w:pPr>
            <w:r>
              <w:rPr>
                <w:rFonts w:ascii="Arial" w:hAnsi="Arial" w:cs="Arial"/>
                <w:bCs/>
                <w:sz w:val="24"/>
              </w:rPr>
              <w:t xml:space="preserve">Focus on the wellbeing of our staff by creating a wellbeing window every week where staff can check in if they feel they </w:t>
            </w:r>
            <w:r w:rsidR="005F0365">
              <w:rPr>
                <w:rFonts w:ascii="Arial" w:hAnsi="Arial" w:cs="Arial"/>
                <w:bCs/>
                <w:sz w:val="24"/>
              </w:rPr>
              <w:t>need support.</w:t>
            </w:r>
          </w:p>
          <w:p w14:paraId="12C5F35E" w14:textId="736C24BA" w:rsidR="00526B99" w:rsidRDefault="0015382A" w:rsidP="00397DDB">
            <w:pPr>
              <w:pStyle w:val="Header"/>
              <w:numPr>
                <w:ilvl w:val="0"/>
                <w:numId w:val="31"/>
              </w:numPr>
              <w:spacing w:before="60"/>
              <w:rPr>
                <w:rFonts w:ascii="Arial" w:hAnsi="Arial" w:cs="Arial"/>
                <w:bCs/>
                <w:sz w:val="24"/>
              </w:rPr>
            </w:pPr>
            <w:r>
              <w:rPr>
                <w:rFonts w:ascii="Arial" w:hAnsi="Arial" w:cs="Arial"/>
                <w:bCs/>
                <w:sz w:val="24"/>
              </w:rPr>
              <w:t>W</w:t>
            </w:r>
            <w:r w:rsidR="00526B99">
              <w:rPr>
                <w:rFonts w:ascii="Arial" w:hAnsi="Arial" w:cs="Arial"/>
                <w:bCs/>
                <w:sz w:val="24"/>
              </w:rPr>
              <w:t>ellbeing wall</w:t>
            </w:r>
            <w:r>
              <w:rPr>
                <w:rFonts w:ascii="Arial" w:hAnsi="Arial" w:cs="Arial"/>
                <w:bCs/>
                <w:sz w:val="24"/>
              </w:rPr>
              <w:t>s</w:t>
            </w:r>
            <w:r w:rsidR="00526B99">
              <w:rPr>
                <w:rFonts w:ascii="Arial" w:hAnsi="Arial" w:cs="Arial"/>
                <w:bCs/>
                <w:sz w:val="24"/>
              </w:rPr>
              <w:t xml:space="preserve"> to be created</w:t>
            </w:r>
            <w:r>
              <w:rPr>
                <w:rFonts w:ascii="Arial" w:hAnsi="Arial" w:cs="Arial"/>
                <w:bCs/>
                <w:sz w:val="24"/>
              </w:rPr>
              <w:t xml:space="preserve"> </w:t>
            </w:r>
            <w:r w:rsidR="00397DDB">
              <w:rPr>
                <w:rFonts w:ascii="Arial" w:hAnsi="Arial" w:cs="Arial"/>
                <w:bCs/>
                <w:sz w:val="24"/>
              </w:rPr>
              <w:t xml:space="preserve">         </w:t>
            </w:r>
            <w:r>
              <w:rPr>
                <w:rFonts w:ascii="Arial" w:hAnsi="Arial" w:cs="Arial"/>
                <w:bCs/>
                <w:sz w:val="24"/>
              </w:rPr>
              <w:t>in conjunction with Trauma informed practice.</w:t>
            </w:r>
          </w:p>
          <w:p w14:paraId="0625EA38" w14:textId="77777777" w:rsidR="00FB72AF" w:rsidRDefault="00FB72AF" w:rsidP="00FB72AF">
            <w:pPr>
              <w:pStyle w:val="Header"/>
              <w:spacing w:before="60"/>
              <w:ind w:left="720"/>
              <w:rPr>
                <w:rFonts w:ascii="Arial" w:hAnsi="Arial" w:cs="Arial"/>
                <w:bCs/>
                <w:sz w:val="24"/>
              </w:rPr>
            </w:pPr>
          </w:p>
          <w:p w14:paraId="68D5EB9B" w14:textId="38A27016" w:rsidR="00FB72AF" w:rsidRDefault="00FB72AF" w:rsidP="00397DDB">
            <w:pPr>
              <w:pStyle w:val="Header"/>
              <w:numPr>
                <w:ilvl w:val="0"/>
                <w:numId w:val="32"/>
              </w:numPr>
              <w:spacing w:before="60"/>
              <w:rPr>
                <w:rFonts w:ascii="Arial" w:hAnsi="Arial" w:cs="Arial"/>
                <w:bCs/>
                <w:sz w:val="24"/>
              </w:rPr>
            </w:pPr>
            <w:r>
              <w:rPr>
                <w:rFonts w:ascii="Arial" w:hAnsi="Arial" w:cs="Arial"/>
                <w:bCs/>
                <w:sz w:val="24"/>
              </w:rPr>
              <w:lastRenderedPageBreak/>
              <w:t>Staff will complete Trauma Informed training</w:t>
            </w:r>
            <w:r w:rsidR="0015382A">
              <w:rPr>
                <w:rFonts w:ascii="Arial" w:hAnsi="Arial" w:cs="Arial"/>
                <w:bCs/>
                <w:sz w:val="24"/>
              </w:rPr>
              <w:t>( STILT)</w:t>
            </w:r>
          </w:p>
          <w:p w14:paraId="71BC971C" w14:textId="77777777" w:rsidR="00FB72AF" w:rsidRDefault="00FB72AF" w:rsidP="00FB72AF">
            <w:pPr>
              <w:pStyle w:val="ListParagraph"/>
              <w:rPr>
                <w:rFonts w:ascii="Arial" w:hAnsi="Arial" w:cs="Arial"/>
                <w:bCs/>
                <w:sz w:val="24"/>
              </w:rPr>
            </w:pPr>
          </w:p>
          <w:p w14:paraId="2D8AF99F" w14:textId="7E5848AF" w:rsidR="00FB72AF" w:rsidRDefault="00FB72AF" w:rsidP="00DE338C">
            <w:pPr>
              <w:pStyle w:val="Header"/>
              <w:numPr>
                <w:ilvl w:val="0"/>
                <w:numId w:val="33"/>
              </w:numPr>
              <w:spacing w:before="60"/>
              <w:rPr>
                <w:rFonts w:ascii="Arial" w:hAnsi="Arial" w:cs="Arial"/>
                <w:bCs/>
                <w:sz w:val="24"/>
              </w:rPr>
            </w:pPr>
            <w:r>
              <w:rPr>
                <w:rFonts w:ascii="Arial" w:hAnsi="Arial" w:cs="Arial"/>
                <w:bCs/>
                <w:sz w:val="24"/>
              </w:rPr>
              <w:t>Evaluate our practice in relation to t</w:t>
            </w:r>
            <w:r w:rsidRPr="00FB72AF">
              <w:rPr>
                <w:rFonts w:ascii="Arial" w:hAnsi="Arial" w:cs="Arial"/>
                <w:bCs/>
                <w:sz w:val="24"/>
              </w:rPr>
              <w:t>he principles of Trauma Info</w:t>
            </w:r>
            <w:r>
              <w:rPr>
                <w:rFonts w:ascii="Arial" w:hAnsi="Arial" w:cs="Arial"/>
                <w:bCs/>
                <w:sz w:val="24"/>
              </w:rPr>
              <w:t>rmed practice</w:t>
            </w:r>
          </w:p>
          <w:p w14:paraId="639AFE23" w14:textId="77777777" w:rsidR="00FB72AF" w:rsidRDefault="00FB72AF" w:rsidP="00FB72AF">
            <w:pPr>
              <w:pStyle w:val="ListParagraph"/>
              <w:rPr>
                <w:rFonts w:ascii="Arial" w:hAnsi="Arial" w:cs="Arial"/>
                <w:bCs/>
                <w:sz w:val="24"/>
              </w:rPr>
            </w:pPr>
          </w:p>
          <w:p w14:paraId="1DFA935A" w14:textId="5FD1F0BD" w:rsidR="002F6EAA" w:rsidRPr="002F6EAA" w:rsidRDefault="00FB72AF" w:rsidP="00DE338C">
            <w:pPr>
              <w:pStyle w:val="Header"/>
              <w:numPr>
                <w:ilvl w:val="0"/>
                <w:numId w:val="34"/>
              </w:numPr>
              <w:spacing w:before="60"/>
              <w:rPr>
                <w:rFonts w:ascii="Arial" w:hAnsi="Arial" w:cs="Arial"/>
                <w:bCs/>
                <w:sz w:val="24"/>
              </w:rPr>
            </w:pPr>
            <w:r>
              <w:rPr>
                <w:rFonts w:ascii="Arial" w:hAnsi="Arial" w:cs="Arial"/>
                <w:bCs/>
                <w:sz w:val="24"/>
              </w:rPr>
              <w:t>Create a</w:t>
            </w:r>
            <w:r w:rsidR="002F6EAA">
              <w:rPr>
                <w:rFonts w:ascii="Arial" w:hAnsi="Arial" w:cs="Arial"/>
                <w:bCs/>
                <w:sz w:val="24"/>
              </w:rPr>
              <w:t xml:space="preserve"> reflective account of our journey</w:t>
            </w:r>
            <w:r w:rsidR="002F6EAA" w:rsidRPr="002F6EAA">
              <w:rPr>
                <w:rFonts w:ascii="Arial" w:hAnsi="Arial" w:cs="Arial"/>
                <w:bCs/>
                <w:sz w:val="24"/>
              </w:rPr>
              <w:t xml:space="preserve"> </w:t>
            </w:r>
          </w:p>
          <w:p w14:paraId="0998E097" w14:textId="140D6B43" w:rsidR="00FB72AF" w:rsidRPr="003717EF" w:rsidRDefault="00FB72AF" w:rsidP="002F6EAA">
            <w:pPr>
              <w:pStyle w:val="Header"/>
              <w:spacing w:before="60"/>
              <w:rPr>
                <w:rFonts w:ascii="Arial" w:hAnsi="Arial" w:cs="Arial"/>
                <w:bCs/>
                <w:sz w:val="24"/>
              </w:rPr>
            </w:pPr>
          </w:p>
        </w:tc>
        <w:tc>
          <w:tcPr>
            <w:tcW w:w="1820" w:type="dxa"/>
            <w:tcBorders>
              <w:top w:val="single" w:sz="4" w:space="0" w:color="auto"/>
              <w:left w:val="single" w:sz="4" w:space="0" w:color="auto"/>
              <w:bottom w:val="single" w:sz="4" w:space="0" w:color="auto"/>
              <w:right w:val="single" w:sz="4" w:space="0" w:color="auto"/>
            </w:tcBorders>
          </w:tcPr>
          <w:p w14:paraId="6EC5983B" w14:textId="36E400D8" w:rsidR="006E59FF" w:rsidRPr="00881266" w:rsidRDefault="005F0365" w:rsidP="00EB4D1A">
            <w:pPr>
              <w:autoSpaceDE w:val="0"/>
              <w:autoSpaceDN w:val="0"/>
              <w:adjustRightInd w:val="0"/>
              <w:spacing w:after="0" w:line="240" w:lineRule="auto"/>
              <w:rPr>
                <w:rFonts w:ascii="Arial" w:hAnsi="Arial" w:cs="Arial"/>
                <w:sz w:val="24"/>
              </w:rPr>
            </w:pPr>
            <w:r>
              <w:rPr>
                <w:rFonts w:ascii="Arial" w:hAnsi="Arial" w:cs="Arial"/>
                <w:sz w:val="24"/>
              </w:rPr>
              <w:lastRenderedPageBreak/>
              <w:t>November</w:t>
            </w:r>
            <w:r w:rsidR="002F6EAA" w:rsidRPr="00881266">
              <w:rPr>
                <w:rFonts w:ascii="Arial" w:hAnsi="Arial" w:cs="Arial"/>
                <w:sz w:val="24"/>
              </w:rPr>
              <w:t xml:space="preserve"> 2023</w:t>
            </w:r>
          </w:p>
          <w:p w14:paraId="70D9834A" w14:textId="77777777" w:rsidR="002F6EAA" w:rsidRPr="00881266" w:rsidRDefault="002F6EAA" w:rsidP="00EB4D1A">
            <w:pPr>
              <w:autoSpaceDE w:val="0"/>
              <w:autoSpaceDN w:val="0"/>
              <w:adjustRightInd w:val="0"/>
              <w:spacing w:after="0" w:line="240" w:lineRule="auto"/>
              <w:rPr>
                <w:rFonts w:ascii="Arial" w:hAnsi="Arial" w:cs="Arial"/>
                <w:sz w:val="24"/>
              </w:rPr>
            </w:pPr>
          </w:p>
          <w:p w14:paraId="71385080" w14:textId="77777777" w:rsidR="002F6EAA" w:rsidRPr="00881266" w:rsidRDefault="002F6EAA" w:rsidP="00EB4D1A">
            <w:pPr>
              <w:autoSpaceDE w:val="0"/>
              <w:autoSpaceDN w:val="0"/>
              <w:adjustRightInd w:val="0"/>
              <w:spacing w:after="0" w:line="240" w:lineRule="auto"/>
              <w:rPr>
                <w:rFonts w:ascii="Arial" w:hAnsi="Arial" w:cs="Arial"/>
                <w:sz w:val="24"/>
              </w:rPr>
            </w:pPr>
          </w:p>
          <w:p w14:paraId="649FF4F6" w14:textId="77777777" w:rsidR="002F6EAA" w:rsidRPr="00881266" w:rsidRDefault="002F6EAA" w:rsidP="00EB4D1A">
            <w:pPr>
              <w:autoSpaceDE w:val="0"/>
              <w:autoSpaceDN w:val="0"/>
              <w:adjustRightInd w:val="0"/>
              <w:spacing w:after="0" w:line="240" w:lineRule="auto"/>
              <w:rPr>
                <w:rFonts w:ascii="Arial" w:hAnsi="Arial" w:cs="Arial"/>
                <w:sz w:val="24"/>
              </w:rPr>
            </w:pPr>
          </w:p>
          <w:p w14:paraId="04B7D305" w14:textId="77777777" w:rsidR="002F6EAA" w:rsidRPr="00881266" w:rsidRDefault="002F6EAA" w:rsidP="00EB4D1A">
            <w:pPr>
              <w:autoSpaceDE w:val="0"/>
              <w:autoSpaceDN w:val="0"/>
              <w:adjustRightInd w:val="0"/>
              <w:spacing w:after="0" w:line="240" w:lineRule="auto"/>
              <w:rPr>
                <w:rFonts w:ascii="Arial" w:hAnsi="Arial" w:cs="Arial"/>
                <w:sz w:val="24"/>
              </w:rPr>
            </w:pPr>
          </w:p>
          <w:p w14:paraId="47F74C19" w14:textId="77777777" w:rsidR="002F6EAA" w:rsidRPr="00881266" w:rsidRDefault="002F6EAA" w:rsidP="00EB4D1A">
            <w:pPr>
              <w:autoSpaceDE w:val="0"/>
              <w:autoSpaceDN w:val="0"/>
              <w:adjustRightInd w:val="0"/>
              <w:spacing w:after="0" w:line="240" w:lineRule="auto"/>
              <w:rPr>
                <w:rFonts w:ascii="Arial" w:hAnsi="Arial" w:cs="Arial"/>
                <w:sz w:val="24"/>
              </w:rPr>
            </w:pPr>
          </w:p>
          <w:p w14:paraId="277DC6B1" w14:textId="5A911A27" w:rsidR="002F6EAA" w:rsidRPr="00881266" w:rsidRDefault="005F0365" w:rsidP="00EB4D1A">
            <w:pPr>
              <w:autoSpaceDE w:val="0"/>
              <w:autoSpaceDN w:val="0"/>
              <w:adjustRightInd w:val="0"/>
              <w:spacing w:after="0" w:line="240" w:lineRule="auto"/>
              <w:rPr>
                <w:rFonts w:ascii="Arial" w:hAnsi="Arial" w:cs="Arial"/>
                <w:sz w:val="24"/>
              </w:rPr>
            </w:pPr>
            <w:r>
              <w:rPr>
                <w:rFonts w:ascii="Arial" w:hAnsi="Arial" w:cs="Arial"/>
                <w:sz w:val="24"/>
              </w:rPr>
              <w:t>November</w:t>
            </w:r>
            <w:r w:rsidR="002F6EAA" w:rsidRPr="00881266">
              <w:rPr>
                <w:rFonts w:ascii="Arial" w:hAnsi="Arial" w:cs="Arial"/>
                <w:sz w:val="24"/>
              </w:rPr>
              <w:t xml:space="preserve"> 2023</w:t>
            </w:r>
          </w:p>
          <w:p w14:paraId="65034C09" w14:textId="77777777" w:rsidR="002F6EAA" w:rsidRPr="00881266" w:rsidRDefault="002F6EAA" w:rsidP="00EB4D1A">
            <w:pPr>
              <w:autoSpaceDE w:val="0"/>
              <w:autoSpaceDN w:val="0"/>
              <w:adjustRightInd w:val="0"/>
              <w:spacing w:after="0" w:line="240" w:lineRule="auto"/>
              <w:rPr>
                <w:rFonts w:ascii="Arial" w:hAnsi="Arial" w:cs="Arial"/>
                <w:sz w:val="24"/>
              </w:rPr>
            </w:pPr>
          </w:p>
          <w:p w14:paraId="7F2BF38B" w14:textId="77777777" w:rsidR="002F6EAA" w:rsidRPr="00881266" w:rsidRDefault="002F6EAA" w:rsidP="00EB4D1A">
            <w:pPr>
              <w:autoSpaceDE w:val="0"/>
              <w:autoSpaceDN w:val="0"/>
              <w:adjustRightInd w:val="0"/>
              <w:spacing w:after="0" w:line="240" w:lineRule="auto"/>
              <w:rPr>
                <w:rFonts w:ascii="Arial" w:hAnsi="Arial" w:cs="Arial"/>
                <w:sz w:val="24"/>
              </w:rPr>
            </w:pPr>
          </w:p>
          <w:p w14:paraId="14EF327C" w14:textId="77777777" w:rsidR="002F6EAA" w:rsidRPr="00881266" w:rsidRDefault="002F6EAA" w:rsidP="00EB4D1A">
            <w:pPr>
              <w:autoSpaceDE w:val="0"/>
              <w:autoSpaceDN w:val="0"/>
              <w:adjustRightInd w:val="0"/>
              <w:spacing w:after="0" w:line="240" w:lineRule="auto"/>
              <w:rPr>
                <w:rFonts w:ascii="Arial" w:hAnsi="Arial" w:cs="Arial"/>
                <w:sz w:val="24"/>
              </w:rPr>
            </w:pPr>
          </w:p>
          <w:p w14:paraId="70732A03" w14:textId="77777777" w:rsidR="002F6EAA" w:rsidRPr="00881266" w:rsidRDefault="002F6EAA" w:rsidP="00EB4D1A">
            <w:pPr>
              <w:autoSpaceDE w:val="0"/>
              <w:autoSpaceDN w:val="0"/>
              <w:adjustRightInd w:val="0"/>
              <w:spacing w:after="0" w:line="240" w:lineRule="auto"/>
              <w:rPr>
                <w:rFonts w:ascii="Arial" w:hAnsi="Arial" w:cs="Arial"/>
                <w:sz w:val="24"/>
              </w:rPr>
            </w:pPr>
          </w:p>
          <w:p w14:paraId="2A07FBE6" w14:textId="77777777" w:rsidR="002F6EAA" w:rsidRPr="00881266" w:rsidRDefault="002F6EAA" w:rsidP="00EB4D1A">
            <w:pPr>
              <w:autoSpaceDE w:val="0"/>
              <w:autoSpaceDN w:val="0"/>
              <w:adjustRightInd w:val="0"/>
              <w:spacing w:after="0" w:line="240" w:lineRule="auto"/>
              <w:rPr>
                <w:rFonts w:ascii="Arial" w:hAnsi="Arial" w:cs="Arial"/>
                <w:sz w:val="24"/>
              </w:rPr>
            </w:pPr>
            <w:r w:rsidRPr="00881266">
              <w:rPr>
                <w:rFonts w:ascii="Arial" w:hAnsi="Arial" w:cs="Arial"/>
                <w:sz w:val="24"/>
              </w:rPr>
              <w:lastRenderedPageBreak/>
              <w:t>Ongoing</w:t>
            </w:r>
          </w:p>
          <w:p w14:paraId="29A662B8" w14:textId="77777777" w:rsidR="00296AA6" w:rsidRPr="00881266" w:rsidRDefault="00296AA6" w:rsidP="00EB4D1A">
            <w:pPr>
              <w:autoSpaceDE w:val="0"/>
              <w:autoSpaceDN w:val="0"/>
              <w:adjustRightInd w:val="0"/>
              <w:spacing w:after="0" w:line="240" w:lineRule="auto"/>
              <w:rPr>
                <w:rFonts w:ascii="Arial" w:hAnsi="Arial" w:cs="Arial"/>
                <w:sz w:val="24"/>
              </w:rPr>
            </w:pPr>
          </w:p>
          <w:p w14:paraId="2059DF11" w14:textId="77777777" w:rsidR="00296AA6" w:rsidRPr="00881266" w:rsidRDefault="00296AA6" w:rsidP="00EB4D1A">
            <w:pPr>
              <w:autoSpaceDE w:val="0"/>
              <w:autoSpaceDN w:val="0"/>
              <w:adjustRightInd w:val="0"/>
              <w:spacing w:after="0" w:line="240" w:lineRule="auto"/>
              <w:rPr>
                <w:rFonts w:ascii="Arial" w:hAnsi="Arial" w:cs="Arial"/>
                <w:sz w:val="24"/>
              </w:rPr>
            </w:pPr>
          </w:p>
          <w:p w14:paraId="58F9DBC3" w14:textId="77777777" w:rsidR="00296AA6" w:rsidRPr="00881266" w:rsidRDefault="00296AA6" w:rsidP="00EB4D1A">
            <w:pPr>
              <w:autoSpaceDE w:val="0"/>
              <w:autoSpaceDN w:val="0"/>
              <w:adjustRightInd w:val="0"/>
              <w:spacing w:after="0" w:line="240" w:lineRule="auto"/>
              <w:rPr>
                <w:rFonts w:ascii="Arial" w:hAnsi="Arial" w:cs="Arial"/>
                <w:sz w:val="24"/>
              </w:rPr>
            </w:pPr>
          </w:p>
          <w:p w14:paraId="286B28DB" w14:textId="706F5F65" w:rsidR="00296AA6" w:rsidRPr="00881266" w:rsidRDefault="004C7A6F" w:rsidP="00EB4D1A">
            <w:pPr>
              <w:autoSpaceDE w:val="0"/>
              <w:autoSpaceDN w:val="0"/>
              <w:adjustRightInd w:val="0"/>
              <w:spacing w:after="0" w:line="240" w:lineRule="auto"/>
              <w:rPr>
                <w:rFonts w:ascii="Arial" w:hAnsi="Arial" w:cs="Arial"/>
                <w:sz w:val="24"/>
              </w:rPr>
            </w:pPr>
            <w:r w:rsidRPr="00881266">
              <w:rPr>
                <w:rFonts w:ascii="Arial" w:hAnsi="Arial" w:cs="Arial"/>
                <w:sz w:val="24"/>
              </w:rPr>
              <w:t xml:space="preserve">By </w:t>
            </w:r>
            <w:r w:rsidR="00296AA6" w:rsidRPr="00881266">
              <w:rPr>
                <w:rFonts w:ascii="Arial" w:hAnsi="Arial" w:cs="Arial"/>
                <w:sz w:val="24"/>
              </w:rPr>
              <w:t>June 2024</w:t>
            </w:r>
          </w:p>
          <w:p w14:paraId="6F75679E" w14:textId="77777777" w:rsidR="00296AA6" w:rsidRDefault="00296AA6" w:rsidP="00EB4D1A">
            <w:pPr>
              <w:autoSpaceDE w:val="0"/>
              <w:autoSpaceDN w:val="0"/>
              <w:adjustRightInd w:val="0"/>
              <w:spacing w:after="0" w:line="240" w:lineRule="auto"/>
              <w:rPr>
                <w:rFonts w:ascii="Arial" w:hAnsi="Arial" w:cs="Arial"/>
              </w:rPr>
            </w:pPr>
          </w:p>
          <w:p w14:paraId="6F47212E" w14:textId="77777777" w:rsidR="00296AA6" w:rsidRDefault="00296AA6" w:rsidP="00EB4D1A">
            <w:pPr>
              <w:autoSpaceDE w:val="0"/>
              <w:autoSpaceDN w:val="0"/>
              <w:adjustRightInd w:val="0"/>
              <w:spacing w:after="0" w:line="240" w:lineRule="auto"/>
              <w:rPr>
                <w:rFonts w:ascii="Arial" w:hAnsi="Arial" w:cs="Arial"/>
              </w:rPr>
            </w:pPr>
          </w:p>
          <w:p w14:paraId="63C2DEFF" w14:textId="77777777" w:rsidR="00296AA6" w:rsidRDefault="00296AA6" w:rsidP="00EB4D1A">
            <w:pPr>
              <w:autoSpaceDE w:val="0"/>
              <w:autoSpaceDN w:val="0"/>
              <w:adjustRightInd w:val="0"/>
              <w:spacing w:after="0" w:line="240" w:lineRule="auto"/>
              <w:rPr>
                <w:rFonts w:ascii="Arial" w:hAnsi="Arial" w:cs="Arial"/>
              </w:rPr>
            </w:pPr>
          </w:p>
          <w:p w14:paraId="6653C815" w14:textId="77777777" w:rsidR="00296AA6" w:rsidRDefault="00296AA6" w:rsidP="00EB4D1A">
            <w:pPr>
              <w:autoSpaceDE w:val="0"/>
              <w:autoSpaceDN w:val="0"/>
              <w:adjustRightInd w:val="0"/>
              <w:spacing w:after="0" w:line="240" w:lineRule="auto"/>
              <w:rPr>
                <w:rFonts w:ascii="Arial" w:hAnsi="Arial" w:cs="Arial"/>
              </w:rPr>
            </w:pPr>
          </w:p>
          <w:p w14:paraId="48ECA62B" w14:textId="655FDDAD" w:rsidR="00296AA6" w:rsidRPr="00500CE5" w:rsidRDefault="004C7A6F" w:rsidP="00EB4D1A">
            <w:pPr>
              <w:autoSpaceDE w:val="0"/>
              <w:autoSpaceDN w:val="0"/>
              <w:adjustRightInd w:val="0"/>
              <w:spacing w:after="0" w:line="240" w:lineRule="auto"/>
              <w:rPr>
                <w:rFonts w:ascii="Arial" w:hAnsi="Arial" w:cs="Arial"/>
              </w:rPr>
            </w:pPr>
            <w:r w:rsidRPr="00881266">
              <w:rPr>
                <w:rFonts w:ascii="Arial" w:hAnsi="Arial" w:cs="Arial"/>
                <w:sz w:val="24"/>
              </w:rPr>
              <w:t xml:space="preserve">By </w:t>
            </w:r>
            <w:r w:rsidR="00296AA6" w:rsidRPr="00881266">
              <w:rPr>
                <w:rFonts w:ascii="Arial" w:hAnsi="Arial" w:cs="Arial"/>
                <w:sz w:val="24"/>
              </w:rPr>
              <w:t>June 2024</w:t>
            </w:r>
          </w:p>
        </w:tc>
        <w:tc>
          <w:tcPr>
            <w:tcW w:w="688" w:type="dxa"/>
            <w:tcBorders>
              <w:top w:val="single" w:sz="4" w:space="0" w:color="auto"/>
              <w:left w:val="single" w:sz="4" w:space="0" w:color="auto"/>
              <w:bottom w:val="single" w:sz="4" w:space="0" w:color="auto"/>
              <w:right w:val="single" w:sz="4" w:space="0" w:color="auto"/>
            </w:tcBorders>
          </w:tcPr>
          <w:p w14:paraId="39AFAAFE" w14:textId="77777777" w:rsidR="006E59FF" w:rsidRPr="00BF5226" w:rsidRDefault="006E59FF" w:rsidP="00EB4D1A">
            <w:pPr>
              <w:spacing w:before="4"/>
              <w:rPr>
                <w:rFonts w:ascii="Arial" w:eastAsia="Arial Unicode MS" w:hAnsi="Arial" w:cs="Arial"/>
                <w:b/>
              </w:rPr>
            </w:pPr>
          </w:p>
        </w:tc>
        <w:tc>
          <w:tcPr>
            <w:tcW w:w="34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85E9E70" w14:textId="77777777" w:rsidR="006E59FF" w:rsidRPr="00881266" w:rsidRDefault="00FB72AF" w:rsidP="00EB4D1A">
            <w:pPr>
              <w:spacing w:before="4"/>
              <w:rPr>
                <w:rFonts w:ascii="Arial" w:eastAsia="Arial Unicode MS" w:hAnsi="Arial" w:cs="Arial"/>
                <w:sz w:val="24"/>
                <w:szCs w:val="24"/>
              </w:rPr>
            </w:pPr>
            <w:r w:rsidRPr="00881266">
              <w:rPr>
                <w:rFonts w:ascii="Arial" w:eastAsia="Arial Unicode MS" w:hAnsi="Arial" w:cs="Arial"/>
                <w:sz w:val="24"/>
                <w:szCs w:val="24"/>
              </w:rPr>
              <w:t>SMT</w:t>
            </w:r>
          </w:p>
          <w:p w14:paraId="47C7895D" w14:textId="644A9FE8" w:rsidR="00FB72AF" w:rsidRPr="00881266" w:rsidRDefault="00FB72AF" w:rsidP="00EB4D1A">
            <w:pPr>
              <w:spacing w:before="4"/>
              <w:rPr>
                <w:rFonts w:ascii="Arial" w:eastAsia="Arial Unicode MS" w:hAnsi="Arial" w:cs="Arial"/>
                <w:sz w:val="24"/>
                <w:szCs w:val="24"/>
              </w:rPr>
            </w:pPr>
            <w:r w:rsidRPr="00881266">
              <w:rPr>
                <w:rFonts w:ascii="Arial" w:eastAsia="Arial Unicode MS" w:hAnsi="Arial" w:cs="Arial"/>
                <w:sz w:val="24"/>
                <w:szCs w:val="24"/>
              </w:rPr>
              <w:t>All Staff</w:t>
            </w:r>
          </w:p>
          <w:p w14:paraId="1DE571FB" w14:textId="065276D7" w:rsidR="0015382A" w:rsidRPr="00881266" w:rsidRDefault="0015382A" w:rsidP="00EB4D1A">
            <w:pPr>
              <w:spacing w:before="4"/>
              <w:rPr>
                <w:rFonts w:ascii="Arial" w:eastAsia="Arial Unicode MS" w:hAnsi="Arial" w:cs="Arial"/>
                <w:sz w:val="24"/>
                <w:szCs w:val="24"/>
              </w:rPr>
            </w:pPr>
          </w:p>
          <w:p w14:paraId="41695C08" w14:textId="6AFF5813" w:rsidR="0015382A" w:rsidRPr="00881266" w:rsidRDefault="0015382A" w:rsidP="00EB4D1A">
            <w:pPr>
              <w:spacing w:before="4"/>
              <w:rPr>
                <w:rFonts w:ascii="Arial" w:eastAsia="Arial Unicode MS" w:hAnsi="Arial" w:cs="Arial"/>
                <w:sz w:val="24"/>
                <w:szCs w:val="24"/>
              </w:rPr>
            </w:pPr>
            <w:r w:rsidRPr="00881266">
              <w:rPr>
                <w:rFonts w:ascii="Arial" w:eastAsia="Arial Unicode MS" w:hAnsi="Arial" w:cs="Arial"/>
                <w:sz w:val="24"/>
                <w:szCs w:val="24"/>
              </w:rPr>
              <w:t xml:space="preserve">SMT </w:t>
            </w:r>
          </w:p>
          <w:p w14:paraId="353CBB4E" w14:textId="63D59EAA" w:rsidR="00662C08" w:rsidRDefault="00662C08" w:rsidP="00EB4D1A">
            <w:pPr>
              <w:spacing w:before="4"/>
              <w:rPr>
                <w:rFonts w:ascii="Arial" w:eastAsia="Arial Unicode MS" w:hAnsi="Arial" w:cs="Arial"/>
                <w:sz w:val="24"/>
                <w:szCs w:val="24"/>
              </w:rPr>
            </w:pPr>
          </w:p>
          <w:p w14:paraId="1534DE17" w14:textId="738CBC61" w:rsidR="00662C08" w:rsidRPr="00881266" w:rsidRDefault="00662C08" w:rsidP="00EB4D1A">
            <w:pPr>
              <w:spacing w:before="4"/>
              <w:rPr>
                <w:rFonts w:ascii="Arial" w:eastAsia="Arial Unicode MS" w:hAnsi="Arial" w:cs="Arial"/>
                <w:sz w:val="24"/>
                <w:szCs w:val="24"/>
              </w:rPr>
            </w:pPr>
            <w:r>
              <w:rPr>
                <w:rFonts w:ascii="Arial" w:eastAsia="Arial Unicode MS" w:hAnsi="Arial" w:cs="Arial"/>
                <w:sz w:val="24"/>
                <w:szCs w:val="24"/>
              </w:rPr>
              <w:t>All staff</w:t>
            </w:r>
          </w:p>
          <w:p w14:paraId="64C4930F" w14:textId="77777777" w:rsidR="0015382A" w:rsidRPr="00881266" w:rsidRDefault="0015382A" w:rsidP="00EB4D1A">
            <w:pPr>
              <w:spacing w:before="4"/>
              <w:rPr>
                <w:rFonts w:ascii="Arial" w:eastAsia="Arial Unicode MS" w:hAnsi="Arial" w:cs="Arial"/>
                <w:sz w:val="24"/>
                <w:szCs w:val="24"/>
              </w:rPr>
            </w:pPr>
            <w:r w:rsidRPr="00881266">
              <w:rPr>
                <w:rFonts w:ascii="Arial" w:eastAsia="Arial Unicode MS" w:hAnsi="Arial" w:cs="Arial"/>
                <w:sz w:val="24"/>
                <w:szCs w:val="24"/>
              </w:rPr>
              <w:lastRenderedPageBreak/>
              <w:t>Education Psychologist</w:t>
            </w:r>
            <w:r w:rsidR="00FB72AF" w:rsidRPr="00881266">
              <w:rPr>
                <w:rFonts w:ascii="Arial" w:eastAsia="Arial Unicode MS" w:hAnsi="Arial" w:cs="Arial"/>
                <w:sz w:val="24"/>
                <w:szCs w:val="24"/>
              </w:rPr>
              <w:t xml:space="preserve">, </w:t>
            </w:r>
          </w:p>
          <w:p w14:paraId="2D3EBFD7" w14:textId="785B61D1" w:rsidR="00FB72AF" w:rsidRPr="00881266" w:rsidRDefault="00FB72AF" w:rsidP="00EB4D1A">
            <w:pPr>
              <w:spacing w:before="4"/>
              <w:rPr>
                <w:rFonts w:ascii="Arial" w:eastAsia="Arial Unicode MS" w:hAnsi="Arial" w:cs="Arial"/>
                <w:sz w:val="24"/>
                <w:szCs w:val="24"/>
              </w:rPr>
            </w:pPr>
            <w:r w:rsidRPr="00881266">
              <w:rPr>
                <w:rFonts w:ascii="Arial" w:eastAsia="Arial Unicode MS" w:hAnsi="Arial" w:cs="Arial"/>
                <w:sz w:val="24"/>
                <w:szCs w:val="24"/>
              </w:rPr>
              <w:t>All staff</w:t>
            </w:r>
          </w:p>
          <w:p w14:paraId="58E72723" w14:textId="77777777" w:rsidR="00FB72AF" w:rsidRPr="00881266" w:rsidRDefault="00FB72AF" w:rsidP="00EB4D1A">
            <w:pPr>
              <w:spacing w:before="4"/>
              <w:rPr>
                <w:rFonts w:ascii="Arial" w:eastAsia="Arial Unicode MS" w:hAnsi="Arial" w:cs="Arial"/>
                <w:sz w:val="24"/>
                <w:szCs w:val="24"/>
              </w:rPr>
            </w:pPr>
            <w:r w:rsidRPr="00881266">
              <w:rPr>
                <w:rFonts w:ascii="Arial" w:eastAsia="Arial Unicode MS" w:hAnsi="Arial" w:cs="Arial"/>
                <w:sz w:val="24"/>
                <w:szCs w:val="24"/>
              </w:rPr>
              <w:t>Staff, SM</w:t>
            </w:r>
            <w:r w:rsidR="00FC5CC4" w:rsidRPr="00881266">
              <w:rPr>
                <w:rFonts w:ascii="Arial" w:eastAsia="Arial Unicode MS" w:hAnsi="Arial" w:cs="Arial"/>
                <w:sz w:val="24"/>
                <w:szCs w:val="24"/>
              </w:rPr>
              <w:t>T</w:t>
            </w:r>
          </w:p>
          <w:p w14:paraId="30595B91" w14:textId="77777777" w:rsidR="00881266" w:rsidRDefault="00881266" w:rsidP="00EB4D1A">
            <w:pPr>
              <w:spacing w:before="4"/>
              <w:rPr>
                <w:rFonts w:ascii="Arial" w:eastAsia="Arial Unicode MS" w:hAnsi="Arial" w:cs="Arial"/>
                <w:b/>
                <w:sz w:val="24"/>
                <w:szCs w:val="24"/>
              </w:rPr>
            </w:pPr>
          </w:p>
          <w:p w14:paraId="233FB747" w14:textId="4B695215" w:rsidR="00881266" w:rsidRPr="00881266" w:rsidRDefault="00881266" w:rsidP="00EB4D1A">
            <w:pPr>
              <w:spacing w:before="4"/>
              <w:rPr>
                <w:rFonts w:ascii="Arial" w:eastAsia="Arial Unicode MS" w:hAnsi="Arial" w:cs="Arial"/>
              </w:rPr>
            </w:pPr>
            <w:r w:rsidRPr="00881266">
              <w:rPr>
                <w:rFonts w:ascii="Arial" w:eastAsia="Arial Unicode MS" w:hAnsi="Arial" w:cs="Arial"/>
                <w:sz w:val="24"/>
                <w:szCs w:val="24"/>
              </w:rPr>
              <w:t>SMT and Staff</w:t>
            </w:r>
          </w:p>
        </w:tc>
        <w:tc>
          <w:tcPr>
            <w:tcW w:w="4288"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63F7B69" w14:textId="6A3B61DB" w:rsidR="006E59FF" w:rsidRPr="00FB72AF" w:rsidRDefault="00FB72AF" w:rsidP="00EB4D1A">
            <w:pPr>
              <w:autoSpaceDE w:val="0"/>
              <w:autoSpaceDN w:val="0"/>
              <w:adjustRightInd w:val="0"/>
              <w:spacing w:after="30"/>
              <w:rPr>
                <w:rFonts w:ascii="Arial" w:eastAsia="Arial Unicode MS" w:hAnsi="Arial" w:cs="Arial"/>
                <w:sz w:val="24"/>
              </w:rPr>
            </w:pPr>
            <w:r w:rsidRPr="00FB72AF">
              <w:rPr>
                <w:rFonts w:ascii="Arial" w:eastAsia="Arial Unicode MS" w:hAnsi="Arial" w:cs="Arial"/>
                <w:sz w:val="24"/>
              </w:rPr>
              <w:lastRenderedPageBreak/>
              <w:t>Allocated time every week for staff check in’s</w:t>
            </w:r>
            <w:r w:rsidR="00AD4A43">
              <w:rPr>
                <w:rFonts w:ascii="Arial" w:eastAsia="Arial Unicode MS" w:hAnsi="Arial" w:cs="Arial"/>
                <w:sz w:val="24"/>
              </w:rPr>
              <w:t xml:space="preserve"> (Wednesday</w:t>
            </w:r>
            <w:r w:rsidR="00CC6555">
              <w:rPr>
                <w:rFonts w:ascii="Arial" w:eastAsia="Arial Unicode MS" w:hAnsi="Arial" w:cs="Arial"/>
                <w:sz w:val="24"/>
              </w:rPr>
              <w:t xml:space="preserve"> am 1 hour, pm 1 </w:t>
            </w:r>
            <w:r w:rsidR="00AD4A43">
              <w:rPr>
                <w:rFonts w:ascii="Arial" w:eastAsia="Arial Unicode MS" w:hAnsi="Arial" w:cs="Arial"/>
                <w:sz w:val="24"/>
              </w:rPr>
              <w:t>hour)</w:t>
            </w:r>
            <w:r w:rsidR="00CC6555">
              <w:rPr>
                <w:rFonts w:ascii="Arial" w:eastAsia="Arial Unicode MS" w:hAnsi="Arial" w:cs="Arial"/>
                <w:sz w:val="24"/>
              </w:rPr>
              <w:t>.Drop in window.</w:t>
            </w:r>
          </w:p>
          <w:p w14:paraId="1797744E" w14:textId="77777777" w:rsidR="00FB72AF" w:rsidRPr="00FB72AF" w:rsidRDefault="00FB72AF" w:rsidP="00EB4D1A">
            <w:pPr>
              <w:autoSpaceDE w:val="0"/>
              <w:autoSpaceDN w:val="0"/>
              <w:adjustRightInd w:val="0"/>
              <w:spacing w:after="30"/>
              <w:rPr>
                <w:rFonts w:ascii="Arial" w:eastAsia="Arial Unicode MS" w:hAnsi="Arial" w:cs="Arial"/>
                <w:sz w:val="24"/>
              </w:rPr>
            </w:pPr>
          </w:p>
          <w:p w14:paraId="101D2FA0" w14:textId="77777777" w:rsidR="00881266" w:rsidRDefault="00881266" w:rsidP="00EB4D1A">
            <w:pPr>
              <w:autoSpaceDE w:val="0"/>
              <w:autoSpaceDN w:val="0"/>
              <w:adjustRightInd w:val="0"/>
              <w:spacing w:after="30"/>
              <w:rPr>
                <w:rFonts w:ascii="Arial" w:eastAsia="Arial Unicode MS" w:hAnsi="Arial" w:cs="Arial"/>
                <w:sz w:val="24"/>
              </w:rPr>
            </w:pPr>
          </w:p>
          <w:p w14:paraId="38AE2396" w14:textId="6CE1387D" w:rsidR="00FB72AF" w:rsidRPr="00FB72AF" w:rsidRDefault="002F6EAA" w:rsidP="00EB4D1A">
            <w:pPr>
              <w:autoSpaceDE w:val="0"/>
              <w:autoSpaceDN w:val="0"/>
              <w:adjustRightInd w:val="0"/>
              <w:spacing w:after="30"/>
              <w:rPr>
                <w:rFonts w:ascii="Arial" w:eastAsia="Arial Unicode MS" w:hAnsi="Arial" w:cs="Arial"/>
                <w:sz w:val="24"/>
              </w:rPr>
            </w:pPr>
            <w:r>
              <w:rPr>
                <w:rFonts w:ascii="Arial" w:eastAsia="Arial Unicode MS" w:hAnsi="Arial" w:cs="Arial"/>
                <w:sz w:val="24"/>
              </w:rPr>
              <w:t>Relevant</w:t>
            </w:r>
            <w:r w:rsidR="003679F2">
              <w:rPr>
                <w:rFonts w:ascii="Arial" w:eastAsia="Arial Unicode MS" w:hAnsi="Arial" w:cs="Arial"/>
                <w:sz w:val="24"/>
              </w:rPr>
              <w:t xml:space="preserve"> and accessible information</w:t>
            </w:r>
            <w:r w:rsidR="00662C08">
              <w:rPr>
                <w:rFonts w:ascii="Arial" w:eastAsia="Arial Unicode MS" w:hAnsi="Arial" w:cs="Arial"/>
                <w:sz w:val="24"/>
              </w:rPr>
              <w:t xml:space="preserve"> from support services within the Inverclyde area</w:t>
            </w:r>
          </w:p>
          <w:p w14:paraId="62A4314D" w14:textId="77777777" w:rsidR="00FB72AF" w:rsidRPr="00FB72AF" w:rsidRDefault="00FB72AF" w:rsidP="00EB4D1A">
            <w:pPr>
              <w:autoSpaceDE w:val="0"/>
              <w:autoSpaceDN w:val="0"/>
              <w:adjustRightInd w:val="0"/>
              <w:spacing w:after="30"/>
              <w:rPr>
                <w:rFonts w:ascii="Arial" w:eastAsia="Arial Unicode MS" w:hAnsi="Arial" w:cs="Arial"/>
                <w:sz w:val="24"/>
              </w:rPr>
            </w:pPr>
          </w:p>
          <w:p w14:paraId="143E0110" w14:textId="77777777" w:rsidR="0015382A" w:rsidRDefault="0015382A" w:rsidP="00EB4D1A">
            <w:pPr>
              <w:autoSpaceDE w:val="0"/>
              <w:autoSpaceDN w:val="0"/>
              <w:adjustRightInd w:val="0"/>
              <w:spacing w:after="30"/>
              <w:rPr>
                <w:rFonts w:ascii="Arial" w:eastAsia="Arial Unicode MS" w:hAnsi="Arial" w:cs="Arial"/>
                <w:sz w:val="24"/>
              </w:rPr>
            </w:pPr>
          </w:p>
          <w:p w14:paraId="1D3AE165" w14:textId="57F93201" w:rsidR="0015382A" w:rsidRDefault="00662C08" w:rsidP="00EB4D1A">
            <w:pPr>
              <w:autoSpaceDE w:val="0"/>
              <w:autoSpaceDN w:val="0"/>
              <w:adjustRightInd w:val="0"/>
              <w:spacing w:after="30"/>
              <w:rPr>
                <w:rFonts w:ascii="Arial" w:eastAsia="Arial Unicode MS" w:hAnsi="Arial" w:cs="Arial"/>
                <w:sz w:val="24"/>
              </w:rPr>
            </w:pPr>
            <w:r>
              <w:rPr>
                <w:rFonts w:ascii="Arial" w:eastAsia="Arial Unicode MS" w:hAnsi="Arial" w:cs="Arial"/>
                <w:sz w:val="24"/>
              </w:rPr>
              <w:t>Videos, time allocated within room meetings and in – service day</w:t>
            </w:r>
          </w:p>
          <w:p w14:paraId="0DE1A52F" w14:textId="4AB8C5B0" w:rsidR="00FB72AF" w:rsidRDefault="00FB72AF" w:rsidP="00EB4D1A">
            <w:pPr>
              <w:autoSpaceDE w:val="0"/>
              <w:autoSpaceDN w:val="0"/>
              <w:adjustRightInd w:val="0"/>
              <w:spacing w:after="30"/>
              <w:rPr>
                <w:rFonts w:ascii="Arial" w:eastAsia="Arial Unicode MS" w:hAnsi="Arial" w:cs="Arial"/>
                <w:sz w:val="24"/>
              </w:rPr>
            </w:pPr>
            <w:r w:rsidRPr="00FB72AF">
              <w:rPr>
                <w:rFonts w:ascii="Arial" w:eastAsia="Arial Unicode MS" w:hAnsi="Arial" w:cs="Arial"/>
                <w:sz w:val="24"/>
              </w:rPr>
              <w:t>Staff will engage in professional dialogue</w:t>
            </w:r>
            <w:r w:rsidR="003679F2">
              <w:rPr>
                <w:rFonts w:ascii="Arial" w:eastAsia="Arial Unicode MS" w:hAnsi="Arial" w:cs="Arial"/>
                <w:sz w:val="24"/>
              </w:rPr>
              <w:t xml:space="preserve"> and training modules which</w:t>
            </w:r>
            <w:r w:rsidRPr="00FB72AF">
              <w:rPr>
                <w:rFonts w:ascii="Arial" w:eastAsia="Arial Unicode MS" w:hAnsi="Arial" w:cs="Arial"/>
                <w:sz w:val="24"/>
              </w:rPr>
              <w:t xml:space="preserve"> are identified.</w:t>
            </w:r>
          </w:p>
          <w:p w14:paraId="78551C31" w14:textId="77777777" w:rsidR="00FB72AF" w:rsidRDefault="00FB72AF" w:rsidP="00EB4D1A">
            <w:pPr>
              <w:autoSpaceDE w:val="0"/>
              <w:autoSpaceDN w:val="0"/>
              <w:adjustRightInd w:val="0"/>
              <w:spacing w:after="30"/>
              <w:rPr>
                <w:rFonts w:ascii="Arial" w:eastAsia="Arial Unicode MS" w:hAnsi="Arial" w:cs="Arial"/>
                <w:sz w:val="24"/>
              </w:rPr>
            </w:pPr>
          </w:p>
          <w:p w14:paraId="5E66F2F0" w14:textId="248AB52C" w:rsidR="00FB72AF" w:rsidRPr="00BF5226" w:rsidRDefault="00FB72AF" w:rsidP="00EB4D1A">
            <w:pPr>
              <w:autoSpaceDE w:val="0"/>
              <w:autoSpaceDN w:val="0"/>
              <w:adjustRightInd w:val="0"/>
              <w:spacing w:after="30"/>
              <w:rPr>
                <w:rFonts w:ascii="Arial" w:eastAsia="Arial Unicode MS" w:hAnsi="Arial" w:cs="Arial"/>
              </w:rPr>
            </w:pPr>
          </w:p>
        </w:tc>
      </w:tr>
      <w:tr w:rsidR="006E59FF" w:rsidRPr="000005A7" w14:paraId="29E30308" w14:textId="77777777" w:rsidTr="00FD731A">
        <w:trPr>
          <w:trHeight w:val="280"/>
        </w:trPr>
        <w:tc>
          <w:tcPr>
            <w:tcW w:w="40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3F50CE" w14:textId="386C56E0" w:rsidR="005749B1" w:rsidRPr="005749B1" w:rsidRDefault="005749B1" w:rsidP="00686FAD">
            <w:pPr>
              <w:pStyle w:val="Header"/>
              <w:numPr>
                <w:ilvl w:val="0"/>
                <w:numId w:val="34"/>
              </w:numPr>
              <w:spacing w:before="60"/>
              <w:rPr>
                <w:rFonts w:ascii="Arial" w:hAnsi="Arial" w:cs="Arial"/>
                <w:bCs/>
              </w:rPr>
            </w:pPr>
            <w:r w:rsidRPr="005749B1">
              <w:rPr>
                <w:rFonts w:ascii="Arial" w:hAnsi="Arial" w:cs="Arial"/>
                <w:bCs/>
                <w:sz w:val="24"/>
              </w:rPr>
              <w:lastRenderedPageBreak/>
              <w:t>Trained staff will meet and discuss the best way forwar</w:t>
            </w:r>
            <w:r>
              <w:rPr>
                <w:rFonts w:ascii="Arial" w:hAnsi="Arial" w:cs="Arial"/>
                <w:bCs/>
                <w:sz w:val="24"/>
              </w:rPr>
              <w:t>d</w:t>
            </w:r>
          </w:p>
          <w:p w14:paraId="088B4325" w14:textId="77777777" w:rsidR="005749B1" w:rsidRPr="005749B1" w:rsidRDefault="005749B1" w:rsidP="005749B1">
            <w:pPr>
              <w:pStyle w:val="Header"/>
              <w:spacing w:before="60"/>
              <w:ind w:left="720"/>
              <w:rPr>
                <w:rFonts w:ascii="Arial" w:hAnsi="Arial" w:cs="Arial"/>
                <w:bCs/>
              </w:rPr>
            </w:pPr>
          </w:p>
          <w:p w14:paraId="713DE00A" w14:textId="31B4D3B9" w:rsidR="005749B1" w:rsidRDefault="00686FAD" w:rsidP="00686FAD">
            <w:pPr>
              <w:pStyle w:val="Header"/>
              <w:spacing w:before="60"/>
              <w:rPr>
                <w:rFonts w:ascii="Arial" w:hAnsi="Arial" w:cs="Arial"/>
                <w:bCs/>
              </w:rPr>
            </w:pPr>
            <w:r>
              <w:rPr>
                <w:rFonts w:ascii="Arial" w:hAnsi="Arial" w:cs="Arial"/>
                <w:bCs/>
                <w:sz w:val="24"/>
              </w:rPr>
              <w:t xml:space="preserve">     2 </w:t>
            </w:r>
            <w:r w:rsidR="005749B1">
              <w:rPr>
                <w:rFonts w:ascii="Arial" w:hAnsi="Arial" w:cs="Arial"/>
                <w:bCs/>
                <w:sz w:val="24"/>
              </w:rPr>
              <w:t xml:space="preserve">Create any resources </w:t>
            </w:r>
            <w:r>
              <w:rPr>
                <w:rFonts w:ascii="Arial" w:hAnsi="Arial" w:cs="Arial"/>
                <w:bCs/>
                <w:sz w:val="24"/>
              </w:rPr>
              <w:t xml:space="preserve">         </w:t>
            </w:r>
            <w:r w:rsidR="005749B1">
              <w:rPr>
                <w:rFonts w:ascii="Arial" w:hAnsi="Arial" w:cs="Arial"/>
                <w:bCs/>
                <w:sz w:val="24"/>
              </w:rPr>
              <w:t>required for children or parents</w:t>
            </w:r>
          </w:p>
          <w:p w14:paraId="6DC8D21F" w14:textId="77777777" w:rsidR="005749B1" w:rsidRDefault="005749B1" w:rsidP="00686FAD">
            <w:pPr>
              <w:pStyle w:val="ListParagraph"/>
              <w:jc w:val="center"/>
              <w:rPr>
                <w:rFonts w:ascii="Arial" w:hAnsi="Arial" w:cs="Arial"/>
                <w:bCs/>
              </w:rPr>
            </w:pPr>
          </w:p>
          <w:p w14:paraId="0153B0AE" w14:textId="17EB057B" w:rsidR="005749B1" w:rsidRPr="00FD731A" w:rsidRDefault="005749B1" w:rsidP="00686FAD">
            <w:pPr>
              <w:pStyle w:val="Header"/>
              <w:numPr>
                <w:ilvl w:val="0"/>
                <w:numId w:val="33"/>
              </w:numPr>
              <w:spacing w:before="60"/>
              <w:rPr>
                <w:rFonts w:ascii="Arial" w:hAnsi="Arial" w:cs="Arial"/>
                <w:bCs/>
              </w:rPr>
            </w:pPr>
            <w:r w:rsidRPr="005749B1">
              <w:rPr>
                <w:rFonts w:ascii="Arial" w:hAnsi="Arial" w:cs="Arial"/>
                <w:bCs/>
                <w:sz w:val="24"/>
              </w:rPr>
              <w:t>Embed the PATH’s programme and language into our everyday practice</w:t>
            </w:r>
            <w:r>
              <w:rPr>
                <w:rFonts w:ascii="Arial" w:hAnsi="Arial" w:cs="Arial"/>
                <w:bCs/>
                <w:sz w:val="24"/>
              </w:rPr>
              <w:t>, trained staff will model best practice for all staff.</w:t>
            </w:r>
          </w:p>
        </w:tc>
        <w:tc>
          <w:tcPr>
            <w:tcW w:w="1820" w:type="dxa"/>
            <w:tcBorders>
              <w:top w:val="single" w:sz="4" w:space="0" w:color="auto"/>
              <w:left w:val="single" w:sz="4" w:space="0" w:color="auto"/>
              <w:bottom w:val="single" w:sz="4" w:space="0" w:color="auto"/>
              <w:right w:val="single" w:sz="4" w:space="0" w:color="auto"/>
            </w:tcBorders>
          </w:tcPr>
          <w:p w14:paraId="40B370B3" w14:textId="56699D48" w:rsidR="006E59FF" w:rsidRPr="005749B1" w:rsidRDefault="00B16431" w:rsidP="00EB4D1A">
            <w:pPr>
              <w:spacing w:before="4"/>
              <w:rPr>
                <w:rFonts w:ascii="Arial" w:eastAsia="Arial Unicode MS" w:hAnsi="Arial" w:cs="Arial"/>
                <w:sz w:val="24"/>
              </w:rPr>
            </w:pPr>
            <w:r>
              <w:rPr>
                <w:rFonts w:ascii="Arial" w:eastAsia="Arial Unicode MS" w:hAnsi="Arial" w:cs="Arial"/>
                <w:sz w:val="24"/>
              </w:rPr>
              <w:t xml:space="preserve">By </w:t>
            </w:r>
            <w:r w:rsidR="00817DA0">
              <w:rPr>
                <w:rFonts w:ascii="Arial" w:eastAsia="Arial Unicode MS" w:hAnsi="Arial" w:cs="Arial"/>
                <w:sz w:val="24"/>
              </w:rPr>
              <w:t>October</w:t>
            </w:r>
            <w:r w:rsidR="005749B1" w:rsidRPr="005749B1">
              <w:rPr>
                <w:rFonts w:ascii="Arial" w:eastAsia="Arial Unicode MS" w:hAnsi="Arial" w:cs="Arial"/>
                <w:sz w:val="24"/>
              </w:rPr>
              <w:t xml:space="preserve"> 2023</w:t>
            </w:r>
          </w:p>
          <w:p w14:paraId="329E633A" w14:textId="77777777" w:rsidR="005749B1" w:rsidRPr="005749B1" w:rsidRDefault="005749B1" w:rsidP="00EB4D1A">
            <w:pPr>
              <w:spacing w:before="4"/>
              <w:rPr>
                <w:rFonts w:ascii="Arial" w:eastAsia="Arial Unicode MS" w:hAnsi="Arial" w:cs="Arial"/>
                <w:sz w:val="24"/>
              </w:rPr>
            </w:pPr>
          </w:p>
          <w:p w14:paraId="136ABED6" w14:textId="350B77BC" w:rsidR="005749B1" w:rsidRPr="005749B1" w:rsidRDefault="005749B1" w:rsidP="00EB4D1A">
            <w:pPr>
              <w:spacing w:before="4"/>
              <w:rPr>
                <w:rFonts w:ascii="Arial" w:eastAsia="Arial Unicode MS" w:hAnsi="Arial" w:cs="Arial"/>
                <w:sz w:val="24"/>
              </w:rPr>
            </w:pPr>
            <w:r w:rsidRPr="005749B1">
              <w:rPr>
                <w:rFonts w:ascii="Arial" w:eastAsia="Arial Unicode MS" w:hAnsi="Arial" w:cs="Arial"/>
                <w:sz w:val="24"/>
              </w:rPr>
              <w:t xml:space="preserve">By </w:t>
            </w:r>
            <w:r w:rsidR="00817DA0">
              <w:rPr>
                <w:rFonts w:ascii="Arial" w:eastAsia="Arial Unicode MS" w:hAnsi="Arial" w:cs="Arial"/>
                <w:sz w:val="24"/>
              </w:rPr>
              <w:t xml:space="preserve">November </w:t>
            </w:r>
            <w:r w:rsidRPr="005749B1">
              <w:rPr>
                <w:rFonts w:ascii="Arial" w:eastAsia="Arial Unicode MS" w:hAnsi="Arial" w:cs="Arial"/>
                <w:sz w:val="24"/>
              </w:rPr>
              <w:t>2023</w:t>
            </w:r>
          </w:p>
          <w:p w14:paraId="70A5DE40" w14:textId="77777777" w:rsidR="005749B1" w:rsidRPr="005749B1" w:rsidRDefault="005749B1" w:rsidP="00EB4D1A">
            <w:pPr>
              <w:spacing w:before="4"/>
              <w:rPr>
                <w:rFonts w:ascii="Arial" w:eastAsia="Arial Unicode MS" w:hAnsi="Arial" w:cs="Arial"/>
                <w:sz w:val="24"/>
              </w:rPr>
            </w:pPr>
          </w:p>
          <w:p w14:paraId="3BCA886A" w14:textId="77777777" w:rsidR="005749B1" w:rsidRPr="005749B1" w:rsidRDefault="005749B1" w:rsidP="00EB4D1A">
            <w:pPr>
              <w:spacing w:before="4"/>
              <w:rPr>
                <w:rFonts w:ascii="Arial" w:eastAsia="Arial Unicode MS" w:hAnsi="Arial" w:cs="Arial"/>
                <w:sz w:val="24"/>
              </w:rPr>
            </w:pPr>
            <w:r w:rsidRPr="005749B1">
              <w:rPr>
                <w:rFonts w:ascii="Arial" w:eastAsia="Arial Unicode MS" w:hAnsi="Arial" w:cs="Arial"/>
                <w:sz w:val="24"/>
              </w:rPr>
              <w:t>By December 2023</w:t>
            </w:r>
          </w:p>
          <w:p w14:paraId="2A074EAF" w14:textId="77777777" w:rsidR="005749B1" w:rsidRPr="005749B1" w:rsidRDefault="005749B1" w:rsidP="00EB4D1A">
            <w:pPr>
              <w:spacing w:before="4"/>
              <w:rPr>
                <w:rFonts w:ascii="Arial" w:eastAsia="Arial Unicode MS" w:hAnsi="Arial" w:cs="Arial"/>
                <w:sz w:val="24"/>
              </w:rPr>
            </w:pPr>
          </w:p>
          <w:p w14:paraId="02ADAFF2" w14:textId="6A7963ED" w:rsidR="005749B1" w:rsidRPr="00BF5226" w:rsidRDefault="005749B1" w:rsidP="00EB4D1A">
            <w:pPr>
              <w:spacing w:before="4"/>
              <w:rPr>
                <w:rFonts w:ascii="Calibri" w:eastAsia="Arial Unicode MS" w:hAnsi="Calibri" w:cs="Arial"/>
              </w:rPr>
            </w:pPr>
          </w:p>
        </w:tc>
        <w:tc>
          <w:tcPr>
            <w:tcW w:w="688" w:type="dxa"/>
            <w:tcBorders>
              <w:top w:val="single" w:sz="4" w:space="0" w:color="auto"/>
              <w:left w:val="single" w:sz="4" w:space="0" w:color="auto"/>
              <w:bottom w:val="single" w:sz="4" w:space="0" w:color="auto"/>
              <w:right w:val="single" w:sz="4" w:space="0" w:color="auto"/>
            </w:tcBorders>
          </w:tcPr>
          <w:p w14:paraId="5C439B40" w14:textId="77777777" w:rsidR="006E59FF" w:rsidRPr="00BF5226" w:rsidRDefault="006E59FF" w:rsidP="00EB4D1A">
            <w:pPr>
              <w:spacing w:before="4"/>
              <w:rPr>
                <w:rFonts w:ascii="Arial" w:eastAsia="Arial Unicode MS" w:hAnsi="Arial" w:cs="Arial"/>
              </w:rPr>
            </w:pPr>
          </w:p>
        </w:tc>
        <w:tc>
          <w:tcPr>
            <w:tcW w:w="34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EB96EB1" w14:textId="68F434C0" w:rsidR="006E59FF" w:rsidRPr="00FD731A" w:rsidRDefault="00884E53" w:rsidP="00EB4D1A">
            <w:pPr>
              <w:spacing w:before="4"/>
              <w:rPr>
                <w:rFonts w:ascii="Arial" w:eastAsia="Arial Unicode MS" w:hAnsi="Arial" w:cs="Arial"/>
                <w:sz w:val="24"/>
              </w:rPr>
            </w:pPr>
            <w:r w:rsidRPr="00FD731A">
              <w:rPr>
                <w:rFonts w:ascii="Arial" w:eastAsia="Arial Unicode MS" w:hAnsi="Arial" w:cs="Arial"/>
                <w:sz w:val="24"/>
              </w:rPr>
              <w:t xml:space="preserve">Megan, </w:t>
            </w:r>
            <w:r w:rsidR="005749B1" w:rsidRPr="00FD731A">
              <w:rPr>
                <w:rFonts w:ascii="Arial" w:eastAsia="Arial Unicode MS" w:hAnsi="Arial" w:cs="Arial"/>
                <w:sz w:val="24"/>
              </w:rPr>
              <w:t>Ursula</w:t>
            </w:r>
            <w:r w:rsidRPr="00FD731A">
              <w:rPr>
                <w:rFonts w:ascii="Arial" w:eastAsia="Arial Unicode MS" w:hAnsi="Arial" w:cs="Arial"/>
                <w:sz w:val="24"/>
              </w:rPr>
              <w:t xml:space="preserve">, Chloe and </w:t>
            </w:r>
            <w:r w:rsidR="00817DA0" w:rsidRPr="00FD731A">
              <w:rPr>
                <w:rFonts w:ascii="Arial" w:eastAsia="Arial Unicode MS" w:hAnsi="Arial" w:cs="Arial"/>
                <w:sz w:val="24"/>
              </w:rPr>
              <w:t xml:space="preserve"> Improvement group</w:t>
            </w:r>
          </w:p>
          <w:p w14:paraId="3AB0AACE" w14:textId="77777777" w:rsidR="005749B1" w:rsidRPr="00FD731A" w:rsidRDefault="005749B1" w:rsidP="00EB4D1A">
            <w:pPr>
              <w:spacing w:before="4"/>
              <w:rPr>
                <w:rFonts w:ascii="Arial" w:eastAsia="Arial Unicode MS" w:hAnsi="Arial" w:cs="Arial"/>
                <w:sz w:val="24"/>
              </w:rPr>
            </w:pPr>
          </w:p>
          <w:p w14:paraId="44FFB6C7" w14:textId="72132D6D" w:rsidR="005749B1" w:rsidRPr="00FD731A" w:rsidRDefault="005749B1" w:rsidP="00EB4D1A">
            <w:pPr>
              <w:spacing w:before="4"/>
              <w:rPr>
                <w:rFonts w:ascii="Arial" w:eastAsia="Arial Unicode MS" w:hAnsi="Arial" w:cs="Arial"/>
                <w:sz w:val="24"/>
              </w:rPr>
            </w:pPr>
            <w:r w:rsidRPr="00FD731A">
              <w:rPr>
                <w:rFonts w:ascii="Arial" w:eastAsia="Arial Unicode MS" w:hAnsi="Arial" w:cs="Arial"/>
                <w:sz w:val="24"/>
              </w:rPr>
              <w:t>Megan</w:t>
            </w:r>
            <w:r w:rsidR="00884E53" w:rsidRPr="00FD731A">
              <w:rPr>
                <w:rFonts w:ascii="Arial" w:eastAsia="Arial Unicode MS" w:hAnsi="Arial" w:cs="Arial"/>
                <w:sz w:val="24"/>
              </w:rPr>
              <w:t>, Chloe and</w:t>
            </w:r>
            <w:r w:rsidRPr="00FD731A">
              <w:rPr>
                <w:rFonts w:ascii="Arial" w:eastAsia="Arial Unicode MS" w:hAnsi="Arial" w:cs="Arial"/>
                <w:sz w:val="24"/>
              </w:rPr>
              <w:t xml:space="preserve"> Ursula</w:t>
            </w:r>
          </w:p>
          <w:p w14:paraId="0EDC906C" w14:textId="77777777" w:rsidR="005749B1" w:rsidRPr="00FD731A" w:rsidRDefault="005749B1" w:rsidP="00EB4D1A">
            <w:pPr>
              <w:spacing w:before="4"/>
              <w:rPr>
                <w:rFonts w:ascii="Arial" w:eastAsia="Arial Unicode MS" w:hAnsi="Arial" w:cs="Arial"/>
                <w:sz w:val="24"/>
              </w:rPr>
            </w:pPr>
          </w:p>
          <w:p w14:paraId="28A7BE67" w14:textId="0D209358" w:rsidR="005749B1" w:rsidRPr="00BF5226" w:rsidRDefault="005749B1" w:rsidP="00EB4D1A">
            <w:pPr>
              <w:spacing w:before="4"/>
              <w:rPr>
                <w:rFonts w:ascii="Arial" w:eastAsia="Arial Unicode MS" w:hAnsi="Arial" w:cs="Arial"/>
              </w:rPr>
            </w:pPr>
            <w:r w:rsidRPr="00FD731A">
              <w:rPr>
                <w:rFonts w:ascii="Arial" w:eastAsia="Arial Unicode MS" w:hAnsi="Arial" w:cs="Arial"/>
                <w:sz w:val="24"/>
              </w:rPr>
              <w:t>All 3-5 playroom staff</w:t>
            </w:r>
          </w:p>
        </w:tc>
        <w:tc>
          <w:tcPr>
            <w:tcW w:w="4288"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16B27D1" w14:textId="04F38E2A" w:rsidR="005749B1" w:rsidRPr="00FD731A" w:rsidRDefault="005749B1" w:rsidP="00EB4D1A">
            <w:pPr>
              <w:spacing w:before="4"/>
              <w:rPr>
                <w:rFonts w:ascii="Arial" w:hAnsi="Arial" w:cs="Arial"/>
                <w:sz w:val="24"/>
              </w:rPr>
            </w:pPr>
            <w:r w:rsidRPr="00FD731A">
              <w:rPr>
                <w:rFonts w:ascii="Arial" w:hAnsi="Arial" w:cs="Arial"/>
                <w:sz w:val="24"/>
              </w:rPr>
              <w:t>Allocate time for the staff to discuss how the want to take the programme forward.</w:t>
            </w:r>
          </w:p>
          <w:p w14:paraId="67F8DBCE" w14:textId="77777777" w:rsidR="00735B90" w:rsidRDefault="00735B90" w:rsidP="00EB4D1A">
            <w:pPr>
              <w:spacing w:before="4"/>
              <w:rPr>
                <w:rFonts w:ascii="Arial" w:hAnsi="Arial" w:cs="Arial"/>
                <w:sz w:val="24"/>
              </w:rPr>
            </w:pPr>
          </w:p>
          <w:p w14:paraId="3E15C9A8" w14:textId="17410D06" w:rsidR="00884E53" w:rsidRPr="00FD731A" w:rsidRDefault="005749B1" w:rsidP="00EB4D1A">
            <w:pPr>
              <w:spacing w:before="4"/>
              <w:rPr>
                <w:rFonts w:ascii="Arial" w:hAnsi="Arial" w:cs="Arial"/>
                <w:sz w:val="24"/>
              </w:rPr>
            </w:pPr>
            <w:r w:rsidRPr="00FD731A">
              <w:rPr>
                <w:rFonts w:ascii="Arial" w:hAnsi="Arial" w:cs="Arial"/>
                <w:sz w:val="24"/>
              </w:rPr>
              <w:t>Barna</w:t>
            </w:r>
            <w:r w:rsidR="00662C08">
              <w:rPr>
                <w:rFonts w:ascii="Arial" w:hAnsi="Arial" w:cs="Arial"/>
                <w:sz w:val="24"/>
              </w:rPr>
              <w:t>r</w:t>
            </w:r>
            <w:r w:rsidRPr="00FD731A">
              <w:rPr>
                <w:rFonts w:ascii="Arial" w:hAnsi="Arial" w:cs="Arial"/>
                <w:sz w:val="24"/>
              </w:rPr>
              <w:t xml:space="preserve">dos Early Years PATH’s programme, </w:t>
            </w:r>
          </w:p>
          <w:p w14:paraId="1D466A34" w14:textId="732A6FF4" w:rsidR="005749B1" w:rsidRPr="00FD731A" w:rsidRDefault="005749B1" w:rsidP="00EB4D1A">
            <w:pPr>
              <w:spacing w:before="4"/>
              <w:rPr>
                <w:rFonts w:ascii="Arial" w:hAnsi="Arial" w:cs="Arial"/>
                <w:sz w:val="24"/>
              </w:rPr>
            </w:pPr>
            <w:r w:rsidRPr="00FD731A">
              <w:rPr>
                <w:rFonts w:ascii="Arial" w:hAnsi="Arial" w:cs="Arial"/>
                <w:sz w:val="24"/>
              </w:rPr>
              <w:t>PATH’s manual, Puppets</w:t>
            </w:r>
          </w:p>
          <w:p w14:paraId="46403FF9" w14:textId="5AFFA6D9" w:rsidR="005749B1" w:rsidRPr="00BF5226" w:rsidRDefault="00884E53" w:rsidP="00EB4D1A">
            <w:pPr>
              <w:spacing w:before="4"/>
              <w:rPr>
                <w:rFonts w:ascii="Arial" w:hAnsi="Arial" w:cs="Arial"/>
              </w:rPr>
            </w:pPr>
            <w:r w:rsidRPr="00FD731A">
              <w:rPr>
                <w:rFonts w:ascii="Arial" w:hAnsi="Arial" w:cs="Arial"/>
                <w:sz w:val="24"/>
              </w:rPr>
              <w:t xml:space="preserve">Utilise the Communication and Wellbeing hub for specific children. Evidence </w:t>
            </w:r>
            <w:r w:rsidR="00CC0F98" w:rsidRPr="00FD731A">
              <w:rPr>
                <w:rFonts w:ascii="Arial" w:hAnsi="Arial" w:cs="Arial"/>
                <w:sz w:val="24"/>
              </w:rPr>
              <w:t>progress through tracker.</w:t>
            </w:r>
          </w:p>
        </w:tc>
      </w:tr>
      <w:tr w:rsidR="00427147" w:rsidRPr="000005A7" w14:paraId="1EA955F5" w14:textId="77777777" w:rsidTr="00FD731A">
        <w:trPr>
          <w:trHeight w:val="280"/>
        </w:trPr>
        <w:tc>
          <w:tcPr>
            <w:tcW w:w="40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AAD420" w14:textId="662413D9" w:rsidR="005047B4" w:rsidRDefault="00256E28" w:rsidP="007C7322">
            <w:pPr>
              <w:pStyle w:val="Header"/>
              <w:numPr>
                <w:ilvl w:val="0"/>
                <w:numId w:val="33"/>
              </w:numPr>
              <w:spacing w:before="60"/>
              <w:rPr>
                <w:rFonts w:ascii="Arial" w:hAnsi="Arial" w:cs="Arial"/>
                <w:bCs/>
                <w:sz w:val="24"/>
              </w:rPr>
            </w:pPr>
            <w:r>
              <w:rPr>
                <w:rFonts w:ascii="Arial" w:hAnsi="Arial" w:cs="Arial"/>
                <w:bCs/>
                <w:sz w:val="24"/>
              </w:rPr>
              <w:t xml:space="preserve">Begin to support and facilitate the Thrive under 5 and </w:t>
            </w:r>
            <w:r w:rsidR="00427147">
              <w:rPr>
                <w:rFonts w:ascii="Arial" w:hAnsi="Arial" w:cs="Arial"/>
                <w:bCs/>
                <w:sz w:val="24"/>
              </w:rPr>
              <w:t>Cycle trainer</w:t>
            </w:r>
            <w:r>
              <w:rPr>
                <w:rFonts w:ascii="Arial" w:hAnsi="Arial" w:cs="Arial"/>
                <w:bCs/>
                <w:sz w:val="24"/>
              </w:rPr>
              <w:t xml:space="preserve"> programme within the community.</w:t>
            </w:r>
          </w:p>
          <w:p w14:paraId="6943FD13" w14:textId="39B2D0B3" w:rsidR="0010068C" w:rsidRPr="005047B4" w:rsidRDefault="0010068C" w:rsidP="007C7322">
            <w:pPr>
              <w:pStyle w:val="Header"/>
              <w:numPr>
                <w:ilvl w:val="0"/>
                <w:numId w:val="33"/>
              </w:numPr>
              <w:spacing w:before="60"/>
              <w:rPr>
                <w:rFonts w:ascii="Arial" w:hAnsi="Arial" w:cs="Arial"/>
                <w:bCs/>
                <w:sz w:val="24"/>
              </w:rPr>
            </w:pPr>
            <w:r w:rsidRPr="0010068C">
              <w:rPr>
                <w:rFonts w:ascii="Arial" w:hAnsi="Arial" w:cs="Arial"/>
                <w:bCs/>
                <w:sz w:val="24"/>
              </w:rPr>
              <w:t xml:space="preserve">Termly parent workshops to increase their understanding </w:t>
            </w:r>
            <w:r w:rsidRPr="0010068C">
              <w:rPr>
                <w:rFonts w:ascii="Arial" w:hAnsi="Arial" w:cs="Arial"/>
                <w:bCs/>
                <w:sz w:val="24"/>
              </w:rPr>
              <w:lastRenderedPageBreak/>
              <w:t>of ways to support their children at home in relation t</w:t>
            </w:r>
            <w:r>
              <w:rPr>
                <w:rFonts w:ascii="Arial" w:hAnsi="Arial" w:cs="Arial"/>
                <w:bCs/>
                <w:sz w:val="24"/>
              </w:rPr>
              <w:t>o Health and Wellbeing</w:t>
            </w:r>
          </w:p>
          <w:p w14:paraId="055D1A0D" w14:textId="7AAD7908" w:rsidR="005047B4" w:rsidRDefault="007C7322" w:rsidP="007C7322">
            <w:pPr>
              <w:pStyle w:val="Header"/>
              <w:numPr>
                <w:ilvl w:val="0"/>
                <w:numId w:val="37"/>
              </w:numPr>
              <w:spacing w:before="60"/>
              <w:rPr>
                <w:rFonts w:ascii="Arial" w:hAnsi="Arial" w:cs="Arial"/>
                <w:bCs/>
                <w:sz w:val="24"/>
              </w:rPr>
            </w:pPr>
            <w:r>
              <w:rPr>
                <w:rFonts w:ascii="Arial" w:hAnsi="Arial" w:cs="Arial"/>
                <w:bCs/>
                <w:sz w:val="24"/>
              </w:rPr>
              <w:t>Meetings arranged with West College, Cath Tearne, Thrive under 5, Health, Steering Group, Barnardos and The Pantry.</w:t>
            </w:r>
          </w:p>
          <w:p w14:paraId="390182F3" w14:textId="1F84A885" w:rsidR="00783837" w:rsidRDefault="007C7322" w:rsidP="007C7322">
            <w:pPr>
              <w:pStyle w:val="Header"/>
              <w:spacing w:before="60"/>
              <w:ind w:left="360"/>
              <w:rPr>
                <w:rFonts w:ascii="Arial" w:hAnsi="Arial" w:cs="Arial"/>
                <w:bCs/>
                <w:sz w:val="24"/>
              </w:rPr>
            </w:pPr>
            <w:r>
              <w:rPr>
                <w:rFonts w:ascii="Arial" w:hAnsi="Arial" w:cs="Arial"/>
                <w:bCs/>
                <w:sz w:val="24"/>
              </w:rPr>
              <w:t xml:space="preserve"> </w:t>
            </w:r>
          </w:p>
        </w:tc>
        <w:tc>
          <w:tcPr>
            <w:tcW w:w="1820" w:type="dxa"/>
            <w:tcBorders>
              <w:top w:val="single" w:sz="4" w:space="0" w:color="auto"/>
              <w:left w:val="single" w:sz="4" w:space="0" w:color="auto"/>
              <w:bottom w:val="single" w:sz="4" w:space="0" w:color="auto"/>
              <w:right w:val="single" w:sz="4" w:space="0" w:color="auto"/>
            </w:tcBorders>
          </w:tcPr>
          <w:p w14:paraId="5B3A97A8" w14:textId="77777777" w:rsidR="00427147" w:rsidRDefault="00256E28" w:rsidP="00EB4D1A">
            <w:pPr>
              <w:spacing w:before="4"/>
              <w:rPr>
                <w:rFonts w:ascii="Arial" w:eastAsia="Arial Unicode MS" w:hAnsi="Arial" w:cs="Arial"/>
                <w:sz w:val="24"/>
              </w:rPr>
            </w:pPr>
            <w:r>
              <w:rPr>
                <w:rFonts w:ascii="Arial" w:eastAsia="Arial Unicode MS" w:hAnsi="Arial" w:cs="Arial"/>
                <w:sz w:val="24"/>
              </w:rPr>
              <w:lastRenderedPageBreak/>
              <w:t>By June 2024</w:t>
            </w:r>
          </w:p>
          <w:p w14:paraId="2C772A7B" w14:textId="77777777" w:rsidR="0010068C" w:rsidRDefault="0010068C" w:rsidP="00EB4D1A">
            <w:pPr>
              <w:spacing w:before="4"/>
              <w:rPr>
                <w:rFonts w:ascii="Arial" w:eastAsia="Arial Unicode MS" w:hAnsi="Arial" w:cs="Arial"/>
                <w:sz w:val="24"/>
              </w:rPr>
            </w:pPr>
          </w:p>
          <w:p w14:paraId="527E16D6" w14:textId="77777777" w:rsidR="0010068C" w:rsidRDefault="0010068C" w:rsidP="00EB4D1A">
            <w:pPr>
              <w:spacing w:before="4"/>
              <w:rPr>
                <w:rFonts w:ascii="Arial" w:eastAsia="Arial Unicode MS" w:hAnsi="Arial" w:cs="Arial"/>
                <w:sz w:val="24"/>
              </w:rPr>
            </w:pPr>
          </w:p>
          <w:p w14:paraId="6AB6493F" w14:textId="77777777" w:rsidR="0010068C" w:rsidRDefault="0010068C" w:rsidP="00EB4D1A">
            <w:pPr>
              <w:spacing w:before="4"/>
              <w:rPr>
                <w:rFonts w:ascii="Arial" w:eastAsia="Arial Unicode MS" w:hAnsi="Arial" w:cs="Arial"/>
                <w:sz w:val="24"/>
              </w:rPr>
            </w:pPr>
          </w:p>
          <w:p w14:paraId="6E6D5211" w14:textId="77777777" w:rsidR="0010068C" w:rsidRDefault="0010068C" w:rsidP="00EB4D1A">
            <w:pPr>
              <w:spacing w:before="4"/>
              <w:rPr>
                <w:rFonts w:ascii="Arial" w:eastAsia="Arial Unicode MS" w:hAnsi="Arial" w:cs="Arial"/>
                <w:sz w:val="24"/>
              </w:rPr>
            </w:pPr>
            <w:r>
              <w:rPr>
                <w:rFonts w:ascii="Arial" w:eastAsia="Arial Unicode MS" w:hAnsi="Arial" w:cs="Arial"/>
                <w:sz w:val="24"/>
              </w:rPr>
              <w:t>Ongoing</w:t>
            </w:r>
          </w:p>
          <w:p w14:paraId="0A096684" w14:textId="1E58AF2D" w:rsidR="00E62F05" w:rsidRPr="005749B1" w:rsidRDefault="00E62F05" w:rsidP="00EB4D1A">
            <w:pPr>
              <w:spacing w:before="4"/>
              <w:rPr>
                <w:rFonts w:ascii="Arial" w:eastAsia="Arial Unicode MS" w:hAnsi="Arial" w:cs="Arial"/>
                <w:sz w:val="24"/>
              </w:rPr>
            </w:pPr>
            <w:r>
              <w:rPr>
                <w:rFonts w:ascii="Arial" w:eastAsia="Arial Unicode MS" w:hAnsi="Arial" w:cs="Arial"/>
                <w:sz w:val="24"/>
              </w:rPr>
              <w:t>Ongoing</w:t>
            </w:r>
          </w:p>
        </w:tc>
        <w:tc>
          <w:tcPr>
            <w:tcW w:w="688" w:type="dxa"/>
            <w:tcBorders>
              <w:top w:val="single" w:sz="4" w:space="0" w:color="auto"/>
              <w:left w:val="single" w:sz="4" w:space="0" w:color="auto"/>
              <w:bottom w:val="single" w:sz="4" w:space="0" w:color="auto"/>
              <w:right w:val="single" w:sz="4" w:space="0" w:color="auto"/>
            </w:tcBorders>
          </w:tcPr>
          <w:p w14:paraId="25AE9F4F" w14:textId="77777777" w:rsidR="00427147" w:rsidRPr="00BF5226" w:rsidRDefault="00427147" w:rsidP="00EB4D1A">
            <w:pPr>
              <w:spacing w:before="4"/>
              <w:rPr>
                <w:rFonts w:ascii="Arial" w:eastAsia="Arial Unicode MS" w:hAnsi="Arial" w:cs="Arial"/>
              </w:rPr>
            </w:pPr>
          </w:p>
        </w:tc>
        <w:tc>
          <w:tcPr>
            <w:tcW w:w="34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1F412E" w14:textId="77777777" w:rsidR="00427147" w:rsidRPr="00FD731A" w:rsidRDefault="00256E28" w:rsidP="00EB4D1A">
            <w:pPr>
              <w:spacing w:before="4"/>
              <w:rPr>
                <w:rFonts w:ascii="Arial" w:eastAsia="Arial Unicode MS" w:hAnsi="Arial" w:cs="Arial"/>
                <w:sz w:val="24"/>
              </w:rPr>
            </w:pPr>
            <w:r w:rsidRPr="00FD731A">
              <w:rPr>
                <w:rFonts w:ascii="Arial" w:eastAsia="Arial Unicode MS" w:hAnsi="Arial" w:cs="Arial"/>
                <w:sz w:val="24"/>
              </w:rPr>
              <w:t>Staff trained on the cycle initiative</w:t>
            </w:r>
          </w:p>
          <w:p w14:paraId="73D31FF9" w14:textId="73514118" w:rsidR="00256E28" w:rsidRDefault="00256E28" w:rsidP="00EB4D1A">
            <w:pPr>
              <w:spacing w:before="4"/>
              <w:rPr>
                <w:rFonts w:ascii="Arial" w:eastAsia="Arial Unicode MS" w:hAnsi="Arial" w:cs="Arial"/>
                <w:sz w:val="24"/>
              </w:rPr>
            </w:pPr>
            <w:r w:rsidRPr="00FD731A">
              <w:rPr>
                <w:rFonts w:ascii="Arial" w:eastAsia="Arial Unicode MS" w:hAnsi="Arial" w:cs="Arial"/>
                <w:sz w:val="24"/>
              </w:rPr>
              <w:t>Community partnerships</w:t>
            </w:r>
          </w:p>
          <w:p w14:paraId="0F3B2F08" w14:textId="77777777" w:rsidR="005F0365" w:rsidRDefault="005F0365" w:rsidP="00EB4D1A">
            <w:pPr>
              <w:spacing w:before="4"/>
              <w:rPr>
                <w:rFonts w:ascii="Arial" w:eastAsia="Arial Unicode MS" w:hAnsi="Arial" w:cs="Arial"/>
                <w:sz w:val="24"/>
              </w:rPr>
            </w:pPr>
          </w:p>
          <w:p w14:paraId="605BB586" w14:textId="2928FF21" w:rsidR="00881266" w:rsidRDefault="005F0365" w:rsidP="00EB4D1A">
            <w:pPr>
              <w:spacing w:before="4"/>
              <w:rPr>
                <w:rFonts w:ascii="Arial" w:eastAsia="Arial Unicode MS" w:hAnsi="Arial" w:cs="Arial"/>
                <w:sz w:val="24"/>
              </w:rPr>
            </w:pPr>
            <w:r>
              <w:rPr>
                <w:rFonts w:ascii="Arial" w:eastAsia="Arial Unicode MS" w:hAnsi="Arial" w:cs="Arial"/>
                <w:sz w:val="24"/>
              </w:rPr>
              <w:t xml:space="preserve">Open evening drop in session </w:t>
            </w:r>
          </w:p>
          <w:p w14:paraId="24D06E9B" w14:textId="6E0D2C2B" w:rsidR="005F0365" w:rsidRDefault="005F0365" w:rsidP="00EB4D1A">
            <w:pPr>
              <w:spacing w:before="4"/>
              <w:rPr>
                <w:rFonts w:ascii="Arial" w:eastAsia="Arial Unicode MS" w:hAnsi="Arial" w:cs="Arial"/>
                <w:sz w:val="24"/>
              </w:rPr>
            </w:pPr>
            <w:r>
              <w:rPr>
                <w:rFonts w:ascii="Arial" w:eastAsia="Arial Unicode MS" w:hAnsi="Arial" w:cs="Arial"/>
                <w:sz w:val="24"/>
              </w:rPr>
              <w:t>arranged</w:t>
            </w:r>
          </w:p>
          <w:p w14:paraId="1209B407" w14:textId="4EB425EC" w:rsidR="0010068C" w:rsidRDefault="0010068C" w:rsidP="00EB4D1A">
            <w:pPr>
              <w:spacing w:before="4"/>
              <w:rPr>
                <w:rFonts w:ascii="Arial" w:eastAsia="Arial Unicode MS" w:hAnsi="Arial" w:cs="Arial"/>
                <w:sz w:val="24"/>
              </w:rPr>
            </w:pPr>
            <w:r>
              <w:rPr>
                <w:rFonts w:ascii="Arial" w:eastAsia="Arial Unicode MS" w:hAnsi="Arial" w:cs="Arial"/>
                <w:sz w:val="24"/>
              </w:rPr>
              <w:t>Parents, Identified staff, SMT</w:t>
            </w:r>
          </w:p>
          <w:p w14:paraId="37226CDF" w14:textId="057E7BB0" w:rsidR="00881266" w:rsidRDefault="00881266" w:rsidP="00EB4D1A">
            <w:pPr>
              <w:spacing w:before="4"/>
              <w:rPr>
                <w:rFonts w:ascii="Arial" w:eastAsia="Arial Unicode MS" w:hAnsi="Arial" w:cs="Arial"/>
              </w:rPr>
            </w:pPr>
          </w:p>
        </w:tc>
        <w:tc>
          <w:tcPr>
            <w:tcW w:w="4288"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D987C25" w14:textId="77777777" w:rsidR="00427147" w:rsidRDefault="00256E28" w:rsidP="00EB4D1A">
            <w:pPr>
              <w:spacing w:before="4"/>
              <w:rPr>
                <w:rFonts w:ascii="Arial" w:hAnsi="Arial" w:cs="Arial"/>
                <w:sz w:val="24"/>
              </w:rPr>
            </w:pPr>
            <w:r w:rsidRPr="00FD731A">
              <w:rPr>
                <w:rFonts w:ascii="Arial" w:hAnsi="Arial" w:cs="Arial"/>
                <w:sz w:val="24"/>
              </w:rPr>
              <w:lastRenderedPageBreak/>
              <w:t>Adult and children’s bikes and storage.</w:t>
            </w:r>
          </w:p>
          <w:p w14:paraId="54DDB14B" w14:textId="77777777" w:rsidR="0010068C" w:rsidRDefault="0010068C" w:rsidP="00EB4D1A">
            <w:pPr>
              <w:spacing w:before="4"/>
              <w:rPr>
                <w:rFonts w:ascii="Arial" w:hAnsi="Arial" w:cs="Arial"/>
                <w:sz w:val="24"/>
              </w:rPr>
            </w:pPr>
          </w:p>
          <w:p w14:paraId="62D7D316" w14:textId="77777777" w:rsidR="0010068C" w:rsidRDefault="0010068C" w:rsidP="00EB4D1A">
            <w:pPr>
              <w:spacing w:before="4"/>
              <w:rPr>
                <w:rFonts w:ascii="Arial" w:hAnsi="Arial" w:cs="Arial"/>
                <w:sz w:val="24"/>
              </w:rPr>
            </w:pPr>
          </w:p>
          <w:p w14:paraId="35BDEDCD" w14:textId="77777777" w:rsidR="0010068C" w:rsidRDefault="0010068C" w:rsidP="00EB4D1A">
            <w:pPr>
              <w:spacing w:before="4"/>
              <w:rPr>
                <w:rFonts w:ascii="Arial" w:hAnsi="Arial" w:cs="Arial"/>
                <w:sz w:val="24"/>
              </w:rPr>
            </w:pPr>
          </w:p>
          <w:p w14:paraId="3F82E3C1" w14:textId="77777777" w:rsidR="0010068C" w:rsidRDefault="0010068C" w:rsidP="00EB4D1A">
            <w:pPr>
              <w:spacing w:before="4"/>
              <w:rPr>
                <w:rFonts w:ascii="Arial" w:hAnsi="Arial" w:cs="Arial"/>
                <w:sz w:val="24"/>
              </w:rPr>
            </w:pPr>
            <w:r>
              <w:rPr>
                <w:rFonts w:ascii="Arial" w:hAnsi="Arial" w:cs="Arial"/>
                <w:sz w:val="24"/>
              </w:rPr>
              <w:t>Time to develop and discuss ideas for workshops.</w:t>
            </w:r>
          </w:p>
          <w:p w14:paraId="3EB77251" w14:textId="7F65537A" w:rsidR="002D7475" w:rsidRDefault="002D7475" w:rsidP="00EB4D1A">
            <w:pPr>
              <w:spacing w:before="4"/>
              <w:rPr>
                <w:rFonts w:ascii="Arial" w:hAnsi="Arial" w:cs="Arial"/>
              </w:rPr>
            </w:pPr>
            <w:r>
              <w:rPr>
                <w:rFonts w:ascii="Arial" w:hAnsi="Arial" w:cs="Arial"/>
                <w:sz w:val="24"/>
              </w:rPr>
              <w:t>Time for meetings and training where relevant.</w:t>
            </w:r>
          </w:p>
        </w:tc>
      </w:tr>
    </w:tbl>
    <w:p w14:paraId="3B37A897" w14:textId="216CB57B" w:rsidR="00FD731A" w:rsidRDefault="00FD731A" w:rsidP="006E59FF">
      <w:pPr>
        <w:rPr>
          <w:rFonts w:ascii="Arial" w:hAnsi="Arial" w:cs="Arial"/>
          <w:b/>
        </w:rPr>
      </w:pPr>
    </w:p>
    <w:p w14:paraId="627B004E" w14:textId="23C79B43" w:rsidR="00FD731A" w:rsidRDefault="00FD731A" w:rsidP="006E59FF">
      <w:pPr>
        <w:rPr>
          <w:rFonts w:ascii="Arial" w:hAnsi="Arial" w:cs="Arial"/>
          <w:b/>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FD731A" w:rsidRPr="000005A7" w14:paraId="1AF3B967" w14:textId="77777777" w:rsidTr="00C7563E">
        <w:tc>
          <w:tcPr>
            <w:tcW w:w="14220" w:type="dxa"/>
            <w:shd w:val="clear" w:color="auto" w:fill="B3B3B3"/>
          </w:tcPr>
          <w:p w14:paraId="6437E6E7" w14:textId="77777777" w:rsidR="00FD731A" w:rsidRDefault="00FD731A" w:rsidP="00C7563E">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FA22860" w14:textId="77777777" w:rsidR="00FD731A" w:rsidRPr="000005A7" w:rsidRDefault="00FD731A" w:rsidP="00C7563E">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FD731A" w:rsidRPr="000005A7" w14:paraId="4375A611" w14:textId="77777777" w:rsidTr="00C7563E">
        <w:tc>
          <w:tcPr>
            <w:tcW w:w="14220" w:type="dxa"/>
            <w:shd w:val="clear" w:color="auto" w:fill="auto"/>
          </w:tcPr>
          <w:p w14:paraId="586F0F06" w14:textId="535591C3" w:rsidR="00881266" w:rsidRPr="00347E9D" w:rsidRDefault="00881266" w:rsidP="00347E9D">
            <w:pPr>
              <w:pStyle w:val="ListParagraph"/>
              <w:numPr>
                <w:ilvl w:val="0"/>
                <w:numId w:val="30"/>
              </w:numPr>
              <w:rPr>
                <w:rFonts w:ascii="Arial" w:hAnsi="Arial" w:cs="Arial"/>
                <w:sz w:val="24"/>
              </w:rPr>
            </w:pPr>
            <w:r w:rsidRPr="00347E9D">
              <w:rPr>
                <w:rFonts w:ascii="Arial" w:hAnsi="Arial" w:cs="Arial"/>
                <w:sz w:val="24"/>
              </w:rPr>
              <w:t>1.Conversations and meetings with staff will show a marked improvement in staffs overall wellbeing</w:t>
            </w:r>
          </w:p>
          <w:p w14:paraId="6609FC30" w14:textId="201750AA" w:rsidR="00881266" w:rsidRDefault="00881266" w:rsidP="0040738E">
            <w:pPr>
              <w:pStyle w:val="ListParagraph"/>
              <w:numPr>
                <w:ilvl w:val="0"/>
                <w:numId w:val="30"/>
              </w:numPr>
              <w:rPr>
                <w:rFonts w:ascii="Arial" w:hAnsi="Arial" w:cs="Arial"/>
                <w:sz w:val="24"/>
              </w:rPr>
            </w:pPr>
            <w:r>
              <w:rPr>
                <w:rFonts w:ascii="Arial" w:hAnsi="Arial" w:cs="Arial"/>
                <w:sz w:val="24"/>
              </w:rPr>
              <w:t>1.Our environment will signpost all stakeholders to relevant support services</w:t>
            </w:r>
          </w:p>
          <w:p w14:paraId="397E50B7" w14:textId="173C2828" w:rsidR="00735B90" w:rsidRDefault="0040738E" w:rsidP="0040738E">
            <w:pPr>
              <w:pStyle w:val="ListParagraph"/>
              <w:numPr>
                <w:ilvl w:val="0"/>
                <w:numId w:val="30"/>
              </w:numPr>
              <w:rPr>
                <w:rFonts w:ascii="Arial" w:hAnsi="Arial" w:cs="Arial"/>
                <w:sz w:val="24"/>
              </w:rPr>
            </w:pPr>
            <w:r>
              <w:rPr>
                <w:rFonts w:ascii="Arial" w:hAnsi="Arial" w:cs="Arial"/>
                <w:sz w:val="24"/>
              </w:rPr>
              <w:t>1. Children</w:t>
            </w:r>
            <w:r w:rsidR="00735B90">
              <w:rPr>
                <w:rFonts w:ascii="Arial" w:hAnsi="Arial" w:cs="Arial"/>
                <w:sz w:val="24"/>
              </w:rPr>
              <w:t xml:space="preserve"> and families will receive the right support at the right time.</w:t>
            </w:r>
          </w:p>
          <w:p w14:paraId="5132E84F" w14:textId="77777777" w:rsidR="00881266" w:rsidRDefault="00881266" w:rsidP="00881266">
            <w:pPr>
              <w:pStyle w:val="ListParagraph"/>
              <w:rPr>
                <w:rFonts w:ascii="Arial" w:hAnsi="Arial" w:cs="Arial"/>
                <w:sz w:val="24"/>
              </w:rPr>
            </w:pPr>
          </w:p>
          <w:p w14:paraId="2C6F535D" w14:textId="1A7A22B3" w:rsidR="00735B90" w:rsidRPr="00735B90" w:rsidRDefault="00881266" w:rsidP="0040738E">
            <w:pPr>
              <w:pStyle w:val="ListParagraph"/>
              <w:numPr>
                <w:ilvl w:val="0"/>
                <w:numId w:val="30"/>
              </w:numPr>
              <w:rPr>
                <w:rFonts w:ascii="Arial" w:hAnsi="Arial" w:cs="Arial"/>
                <w:sz w:val="24"/>
              </w:rPr>
            </w:pPr>
            <w:r>
              <w:rPr>
                <w:rFonts w:ascii="Arial" w:hAnsi="Arial" w:cs="Arial"/>
                <w:sz w:val="24"/>
              </w:rPr>
              <w:t>2.Our tracker for PATH’s will show clear evidence of children’s participation and progress</w:t>
            </w:r>
          </w:p>
          <w:p w14:paraId="7D92157B" w14:textId="00727FF9" w:rsidR="00881266" w:rsidRDefault="00735B90" w:rsidP="0040738E">
            <w:pPr>
              <w:pStyle w:val="ListParagraph"/>
              <w:numPr>
                <w:ilvl w:val="0"/>
                <w:numId w:val="30"/>
              </w:numPr>
              <w:rPr>
                <w:rFonts w:ascii="Arial" w:hAnsi="Arial" w:cs="Arial"/>
                <w:sz w:val="24"/>
              </w:rPr>
            </w:pPr>
            <w:r>
              <w:rPr>
                <w:rFonts w:ascii="Arial" w:hAnsi="Arial" w:cs="Arial"/>
                <w:sz w:val="24"/>
              </w:rPr>
              <w:t xml:space="preserve">A robust timetable to utilise the Communication and Wellbeing Hub will see a significant increase in children accessing programmes to support their wellbeing. </w:t>
            </w:r>
          </w:p>
          <w:p w14:paraId="73279FAE" w14:textId="77777777" w:rsidR="00735B90" w:rsidRPr="00881266" w:rsidRDefault="00735B90" w:rsidP="00735B90">
            <w:pPr>
              <w:pStyle w:val="ListParagraph"/>
              <w:rPr>
                <w:rFonts w:ascii="Arial" w:hAnsi="Arial" w:cs="Arial"/>
                <w:sz w:val="24"/>
              </w:rPr>
            </w:pPr>
          </w:p>
          <w:p w14:paraId="0E8774A2" w14:textId="4CB9AC7B" w:rsidR="00881266" w:rsidRPr="00881266" w:rsidRDefault="00881266" w:rsidP="0040738E">
            <w:pPr>
              <w:pStyle w:val="ListParagraph"/>
              <w:numPr>
                <w:ilvl w:val="0"/>
                <w:numId w:val="30"/>
              </w:numPr>
              <w:rPr>
                <w:rFonts w:ascii="Arial" w:hAnsi="Arial" w:cs="Arial"/>
                <w:sz w:val="24"/>
              </w:rPr>
            </w:pPr>
            <w:r>
              <w:rPr>
                <w:rFonts w:ascii="Arial" w:hAnsi="Arial" w:cs="Arial"/>
                <w:sz w:val="24"/>
              </w:rPr>
              <w:t>Feedback</w:t>
            </w:r>
            <w:r w:rsidR="00CC7F95">
              <w:rPr>
                <w:rFonts w:ascii="Arial" w:hAnsi="Arial" w:cs="Arial"/>
                <w:sz w:val="24"/>
              </w:rPr>
              <w:t>/ questionnaires/ reflective practice</w:t>
            </w:r>
            <w:r w:rsidR="00145D04">
              <w:rPr>
                <w:rFonts w:ascii="Arial" w:hAnsi="Arial" w:cs="Arial"/>
                <w:sz w:val="24"/>
              </w:rPr>
              <w:t xml:space="preserve"> from</w:t>
            </w:r>
            <w:r>
              <w:rPr>
                <w:rFonts w:ascii="Arial" w:hAnsi="Arial" w:cs="Arial"/>
                <w:sz w:val="24"/>
              </w:rPr>
              <w:t xml:space="preserve"> </w:t>
            </w:r>
            <w:r w:rsidR="00145D04">
              <w:rPr>
                <w:rFonts w:ascii="Arial" w:hAnsi="Arial" w:cs="Arial"/>
                <w:sz w:val="24"/>
              </w:rPr>
              <w:t xml:space="preserve">community partnerships </w:t>
            </w:r>
            <w:r w:rsidR="00735B90">
              <w:rPr>
                <w:rFonts w:ascii="Arial" w:hAnsi="Arial" w:cs="Arial"/>
                <w:sz w:val="24"/>
              </w:rPr>
              <w:t xml:space="preserve">will show </w:t>
            </w:r>
            <w:r w:rsidR="00145D04">
              <w:rPr>
                <w:rFonts w:ascii="Arial" w:hAnsi="Arial" w:cs="Arial"/>
                <w:sz w:val="24"/>
              </w:rPr>
              <w:t>a significant rise in parents and the community accessing healthy lifestyle choices.</w:t>
            </w:r>
          </w:p>
          <w:p w14:paraId="131C65AF" w14:textId="7CAEB90B" w:rsidR="00FD731A" w:rsidRPr="00FD731A" w:rsidRDefault="00FD731A" w:rsidP="00FD731A">
            <w:pPr>
              <w:rPr>
                <w:rFonts w:ascii="Arial" w:hAnsi="Arial" w:cs="Arial"/>
              </w:rPr>
            </w:pPr>
          </w:p>
        </w:tc>
      </w:tr>
    </w:tbl>
    <w:p w14:paraId="3C05175C" w14:textId="33B872BC" w:rsidR="00FD731A" w:rsidRDefault="00FD731A" w:rsidP="006E59FF">
      <w:pPr>
        <w:rPr>
          <w:rFonts w:ascii="Arial" w:hAnsi="Arial" w:cs="Arial"/>
          <w:b/>
        </w:rPr>
      </w:pPr>
    </w:p>
    <w:p w14:paraId="4616711C" w14:textId="65FE1EB4" w:rsidR="00347E9D" w:rsidRDefault="00347E9D" w:rsidP="006E59FF">
      <w:pPr>
        <w:rPr>
          <w:rFonts w:ascii="Arial" w:hAnsi="Arial" w:cs="Arial"/>
          <w:b/>
        </w:rPr>
      </w:pPr>
    </w:p>
    <w:p w14:paraId="60ECCFEE" w14:textId="77F1D6EB" w:rsidR="00347E9D" w:rsidRDefault="00347E9D" w:rsidP="006E59FF">
      <w:pPr>
        <w:rPr>
          <w:rFonts w:ascii="Arial" w:hAnsi="Arial" w:cs="Arial"/>
          <w:b/>
        </w:rPr>
      </w:pPr>
    </w:p>
    <w:p w14:paraId="13CEE012" w14:textId="0276DF32" w:rsidR="00347E9D" w:rsidRDefault="00347E9D" w:rsidP="006E59FF">
      <w:pPr>
        <w:rPr>
          <w:rFonts w:ascii="Arial" w:hAnsi="Arial" w:cs="Arial"/>
          <w:b/>
        </w:rPr>
      </w:pPr>
    </w:p>
    <w:p w14:paraId="255D2DAC" w14:textId="77777777" w:rsidR="00347E9D" w:rsidRDefault="00347E9D" w:rsidP="006E59FF">
      <w:pPr>
        <w:rPr>
          <w:rFonts w:ascii="Arial" w:hAnsi="Arial" w:cs="Arial"/>
          <w:b/>
        </w:rPr>
      </w:pPr>
    </w:p>
    <w:p w14:paraId="5B11CBCB" w14:textId="47169FFB" w:rsidR="00FD731A" w:rsidRDefault="00FD731A" w:rsidP="006E59FF">
      <w:pPr>
        <w:rPr>
          <w:rFonts w:ascii="Arial" w:hAnsi="Arial" w:cs="Arial"/>
          <w:b/>
        </w:rPr>
      </w:pPr>
    </w:p>
    <w:p w14:paraId="4A04360D" w14:textId="77777777" w:rsidR="00FD731A" w:rsidRDefault="00FD731A" w:rsidP="006E59FF">
      <w:pPr>
        <w:rPr>
          <w:rFonts w:ascii="Arial" w:hAnsi="Arial" w:cs="Arial"/>
          <w:b/>
        </w:rPr>
      </w:pPr>
    </w:p>
    <w:tbl>
      <w:tblPr>
        <w:tblStyle w:val="TableGrid"/>
        <w:tblpPr w:leftFromText="180" w:rightFromText="180" w:vertAnchor="text" w:horzAnchor="margin" w:tblpY="-434"/>
        <w:tblW w:w="14170" w:type="dxa"/>
        <w:tblLook w:val="04A0" w:firstRow="1" w:lastRow="0" w:firstColumn="1" w:lastColumn="0" w:noHBand="0" w:noVBand="1"/>
      </w:tblPr>
      <w:tblGrid>
        <w:gridCol w:w="3801"/>
        <w:gridCol w:w="4652"/>
        <w:gridCol w:w="5717"/>
      </w:tblGrid>
      <w:tr w:rsidR="00FD731A" w:rsidRPr="000005A7" w14:paraId="7B9F27F9" w14:textId="77777777" w:rsidTr="00FD731A">
        <w:trPr>
          <w:trHeight w:val="571"/>
        </w:trPr>
        <w:tc>
          <w:tcPr>
            <w:tcW w:w="14170" w:type="dxa"/>
            <w:gridSpan w:val="3"/>
            <w:shd w:val="clear" w:color="auto" w:fill="BFBFBF" w:themeFill="background1" w:themeFillShade="BF"/>
          </w:tcPr>
          <w:p w14:paraId="5DF78466" w14:textId="77777777" w:rsidR="00FD731A" w:rsidRPr="000005A7" w:rsidRDefault="00FD731A" w:rsidP="00FD731A">
            <w:pPr>
              <w:pStyle w:val="Default"/>
              <w:rPr>
                <w:rFonts w:ascii="Arial" w:hAnsi="Arial" w:cs="Arial"/>
                <w:b/>
                <w:sz w:val="28"/>
                <w:szCs w:val="28"/>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4</w:t>
            </w:r>
            <w:r w:rsidRPr="000005A7">
              <w:rPr>
                <w:rFonts w:ascii="Arial" w:hAnsi="Arial" w:cs="Arial"/>
                <w:b/>
                <w:sz w:val="28"/>
                <w:szCs w:val="28"/>
              </w:rPr>
              <w:t xml:space="preserve">   </w:t>
            </w:r>
            <w:r w:rsidRPr="00FD731A">
              <w:rPr>
                <w:rFonts w:ascii="Arial" w:hAnsi="Arial" w:cs="Arial"/>
                <w:b/>
                <w:szCs w:val="28"/>
              </w:rPr>
              <w:t xml:space="preserve">Improvement in employability skills and sustained positive school leaver destinations in all young people                   </w:t>
            </w:r>
          </w:p>
        </w:tc>
      </w:tr>
      <w:tr w:rsidR="00FD731A" w:rsidRPr="000005A7" w14:paraId="3D1D9AF9" w14:textId="77777777" w:rsidTr="00FD731A">
        <w:trPr>
          <w:trHeight w:val="571"/>
        </w:trPr>
        <w:tc>
          <w:tcPr>
            <w:tcW w:w="3801" w:type="dxa"/>
          </w:tcPr>
          <w:p w14:paraId="23CD8361" w14:textId="77777777" w:rsidR="00FD731A" w:rsidRPr="00FD731A" w:rsidRDefault="00FD731A" w:rsidP="00FD731A">
            <w:pPr>
              <w:rPr>
                <w:rFonts w:ascii="Arial" w:hAnsi="Arial" w:cs="Arial"/>
                <w:b/>
                <w:sz w:val="24"/>
                <w:szCs w:val="20"/>
              </w:rPr>
            </w:pPr>
            <w:r w:rsidRPr="00FD731A">
              <w:rPr>
                <w:rFonts w:ascii="Arial" w:hAnsi="Arial" w:cs="Arial"/>
                <w:b/>
                <w:sz w:val="24"/>
                <w:szCs w:val="20"/>
              </w:rPr>
              <w:t>NIF Driver</w:t>
            </w:r>
          </w:p>
          <w:sdt>
            <w:sdtPr>
              <w:rPr>
                <w:rFonts w:ascii="Arial" w:hAnsi="Arial" w:cs="Arial"/>
                <w:szCs w:val="20"/>
              </w:rPr>
              <w:alias w:val="NIF Drivers"/>
              <w:tag w:val="NIF Drivers"/>
              <w:id w:val="-1816094727"/>
              <w:placeholder>
                <w:docPart w:val="F8B8515CE3184F708F88C302881EF76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E35E6E6" w14:textId="77777777" w:rsidR="00FD731A" w:rsidRPr="00FD731A" w:rsidRDefault="00FD731A" w:rsidP="00FD731A">
                <w:pPr>
                  <w:pStyle w:val="Default"/>
                  <w:rPr>
                    <w:rFonts w:ascii="Arial" w:hAnsi="Arial" w:cs="Arial"/>
                    <w:color w:val="auto"/>
                    <w:szCs w:val="20"/>
                  </w:rPr>
                </w:pPr>
                <w:r w:rsidRPr="00FD731A">
                  <w:rPr>
                    <w:rFonts w:ascii="Arial" w:hAnsi="Arial" w:cs="Arial"/>
                    <w:szCs w:val="20"/>
                  </w:rPr>
                  <w:t xml:space="preserve">    </w:t>
                </w:r>
              </w:p>
            </w:sdtContent>
          </w:sdt>
          <w:sdt>
            <w:sdtPr>
              <w:rPr>
                <w:rFonts w:ascii="Arial" w:hAnsi="Arial" w:cs="Arial"/>
                <w:szCs w:val="20"/>
              </w:rPr>
              <w:alias w:val="NIF Drivers"/>
              <w:tag w:val="NIF Drivers"/>
              <w:id w:val="-2142571367"/>
              <w:placeholder>
                <w:docPart w:val="243CB18755C54D318243581E868A4C4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4E7C40C" w14:textId="77777777" w:rsidR="00FD731A" w:rsidRPr="00FD731A" w:rsidRDefault="00FD731A" w:rsidP="00FD731A">
                <w:pPr>
                  <w:pStyle w:val="Default"/>
                  <w:rPr>
                    <w:rFonts w:ascii="Arial" w:hAnsi="Arial" w:cs="Arial"/>
                    <w:color w:val="auto"/>
                    <w:szCs w:val="20"/>
                  </w:rPr>
                </w:pPr>
                <w:r w:rsidRPr="00FD731A">
                  <w:rPr>
                    <w:rFonts w:ascii="Arial" w:hAnsi="Arial" w:cs="Arial"/>
                    <w:szCs w:val="20"/>
                  </w:rPr>
                  <w:t>Teacher professionalism</w:t>
                </w:r>
              </w:p>
            </w:sdtContent>
          </w:sdt>
          <w:p w14:paraId="1A58C692" w14:textId="77777777" w:rsidR="00FD731A" w:rsidRPr="00FD731A" w:rsidRDefault="00FD731A" w:rsidP="00FD731A">
            <w:pPr>
              <w:pStyle w:val="Default"/>
              <w:rPr>
                <w:rFonts w:ascii="Arial" w:hAnsi="Arial" w:cs="Arial"/>
                <w:szCs w:val="20"/>
              </w:rPr>
            </w:pPr>
          </w:p>
          <w:p w14:paraId="5AC68A15" w14:textId="77777777" w:rsidR="00FD731A" w:rsidRPr="00FD731A" w:rsidRDefault="00FD731A" w:rsidP="00FD731A">
            <w:pPr>
              <w:autoSpaceDE w:val="0"/>
              <w:autoSpaceDN w:val="0"/>
              <w:adjustRightInd w:val="0"/>
              <w:spacing w:after="30"/>
              <w:rPr>
                <w:rFonts w:ascii="Arial" w:hAnsi="Arial" w:cs="Arial"/>
                <w:b/>
                <w:sz w:val="24"/>
                <w:szCs w:val="20"/>
              </w:rPr>
            </w:pPr>
          </w:p>
        </w:tc>
        <w:tc>
          <w:tcPr>
            <w:tcW w:w="4652" w:type="dxa"/>
          </w:tcPr>
          <w:p w14:paraId="0DAC2691" w14:textId="77777777" w:rsidR="00FD731A" w:rsidRPr="00FD731A" w:rsidRDefault="00FD731A" w:rsidP="00FD731A">
            <w:pPr>
              <w:pStyle w:val="Default"/>
              <w:rPr>
                <w:rFonts w:ascii="Arial" w:hAnsi="Arial" w:cs="Arial"/>
                <w:szCs w:val="20"/>
                <w:u w:val="single"/>
              </w:rPr>
            </w:pPr>
            <w:r w:rsidRPr="00FD731A">
              <w:rPr>
                <w:rFonts w:ascii="Arial" w:hAnsi="Arial" w:cs="Arial"/>
                <w:szCs w:val="20"/>
                <w:u w:val="single"/>
              </w:rPr>
              <w:t xml:space="preserve">HGIOS/ELC QIs </w:t>
            </w:r>
          </w:p>
          <w:sdt>
            <w:sdtPr>
              <w:rPr>
                <w:rFonts w:ascii="Arial" w:hAnsi="Arial" w:cs="Arial"/>
                <w:szCs w:val="20"/>
              </w:rPr>
              <w:alias w:val="HGIOS"/>
              <w:tag w:val="HGIOSs"/>
              <w:id w:val="680480606"/>
              <w:placeholder>
                <w:docPart w:val="52228F9328E247E8ABE7509825A152F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0504179" w14:textId="77777777" w:rsidR="00FD731A" w:rsidRPr="00FD731A" w:rsidRDefault="00FD731A" w:rsidP="00FD731A">
                <w:pPr>
                  <w:pStyle w:val="Default"/>
                  <w:rPr>
                    <w:rFonts w:ascii="Arial" w:hAnsi="Arial" w:cs="Arial"/>
                    <w:szCs w:val="20"/>
                    <w:u w:val="single"/>
                  </w:rPr>
                </w:pPr>
                <w:r w:rsidRPr="00FD731A">
                  <w:rPr>
                    <w:rFonts w:ascii="Arial" w:hAnsi="Arial" w:cs="Arial"/>
                    <w:szCs w:val="20"/>
                  </w:rPr>
                  <w:t>2.7 Partnerships</w:t>
                </w:r>
              </w:p>
            </w:sdtContent>
          </w:sdt>
          <w:sdt>
            <w:sdtPr>
              <w:rPr>
                <w:rFonts w:ascii="Arial" w:hAnsi="Arial" w:cs="Arial"/>
                <w:szCs w:val="20"/>
              </w:rPr>
              <w:alias w:val="HGIOS"/>
              <w:tag w:val="HGIOSs"/>
              <w:id w:val="609713475"/>
              <w:placeholder>
                <w:docPart w:val="D0D511C550A74B47B26ECCB52A54161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1EC8CA8" w14:textId="77777777" w:rsidR="00FD731A" w:rsidRPr="00FD731A" w:rsidRDefault="00FD731A" w:rsidP="00FD731A">
                <w:pPr>
                  <w:pStyle w:val="Default"/>
                  <w:rPr>
                    <w:rFonts w:ascii="Arial" w:hAnsi="Arial" w:cs="Arial"/>
                    <w:color w:val="auto"/>
                    <w:szCs w:val="20"/>
                  </w:rPr>
                </w:pPr>
                <w:r w:rsidRPr="00FD731A">
                  <w:rPr>
                    <w:rFonts w:ascii="Arial" w:hAnsi="Arial" w:cs="Arial"/>
                    <w:szCs w:val="20"/>
                  </w:rPr>
                  <w:t>3.2 Raising attainment and achievement</w:t>
                </w:r>
              </w:p>
            </w:sdtContent>
          </w:sdt>
          <w:p w14:paraId="2ADCF0BC" w14:textId="77777777" w:rsidR="00FD731A" w:rsidRPr="00FD731A" w:rsidRDefault="00FD731A" w:rsidP="00FD731A">
            <w:pPr>
              <w:pStyle w:val="Default"/>
              <w:rPr>
                <w:rFonts w:ascii="Arial" w:hAnsi="Arial" w:cs="Arial"/>
                <w:szCs w:val="20"/>
                <w:u w:val="single"/>
              </w:rPr>
            </w:pPr>
            <w:r w:rsidRPr="00FD731A">
              <w:rPr>
                <w:rFonts w:ascii="Arial" w:hAnsi="Arial" w:cs="Arial"/>
                <w:szCs w:val="20"/>
              </w:rPr>
              <w:t xml:space="preserve"> </w:t>
            </w:r>
          </w:p>
          <w:p w14:paraId="790C1EC1" w14:textId="77777777" w:rsidR="00FD731A" w:rsidRPr="00FD731A" w:rsidRDefault="00FD731A" w:rsidP="00FD731A">
            <w:pPr>
              <w:pStyle w:val="Default"/>
              <w:rPr>
                <w:rFonts w:ascii="Arial" w:hAnsi="Arial" w:cs="Arial"/>
                <w:color w:val="auto"/>
                <w:szCs w:val="20"/>
              </w:rPr>
            </w:pPr>
          </w:p>
          <w:p w14:paraId="6104D6BC" w14:textId="77777777" w:rsidR="00FD731A" w:rsidRPr="00FD731A" w:rsidRDefault="00FD731A" w:rsidP="00FD731A">
            <w:pPr>
              <w:pStyle w:val="Default"/>
              <w:rPr>
                <w:rFonts w:ascii="Arial" w:hAnsi="Arial" w:cs="Arial"/>
                <w:szCs w:val="20"/>
              </w:rPr>
            </w:pPr>
          </w:p>
        </w:tc>
        <w:tc>
          <w:tcPr>
            <w:tcW w:w="5717" w:type="dxa"/>
          </w:tcPr>
          <w:p w14:paraId="11AED79F" w14:textId="77777777" w:rsidR="00FD731A" w:rsidRPr="00FD731A" w:rsidRDefault="00FD731A" w:rsidP="00FD731A">
            <w:pPr>
              <w:rPr>
                <w:rFonts w:ascii="Arial" w:hAnsi="Arial" w:cs="Arial"/>
                <w:b/>
                <w:sz w:val="24"/>
                <w:szCs w:val="20"/>
              </w:rPr>
            </w:pPr>
            <w:r w:rsidRPr="00FD731A">
              <w:rPr>
                <w:rFonts w:ascii="Arial" w:hAnsi="Arial" w:cs="Arial"/>
                <w:b/>
                <w:sz w:val="24"/>
                <w:szCs w:val="20"/>
              </w:rPr>
              <w:t>UNCRC</w:t>
            </w:r>
          </w:p>
          <w:sdt>
            <w:sdtPr>
              <w:rPr>
                <w:rFonts w:ascii="Arial" w:hAnsi="Arial" w:cs="Arial"/>
                <w:sz w:val="24"/>
                <w:szCs w:val="20"/>
              </w:rPr>
              <w:alias w:val="RRS Unicef articles"/>
              <w:tag w:val="RRS Unicef articles"/>
              <w:id w:val="1264268001"/>
              <w:placeholder>
                <w:docPart w:val="7F5310971FAE4AE9817CCDC0149C989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B92A2C2" w14:textId="77777777" w:rsidR="00FD731A" w:rsidRPr="00FD731A" w:rsidRDefault="00FD731A" w:rsidP="00FD731A">
                <w:pPr>
                  <w:rPr>
                    <w:rFonts w:ascii="Arial" w:hAnsi="Arial" w:cs="Arial"/>
                    <w:sz w:val="24"/>
                    <w:szCs w:val="20"/>
                  </w:rPr>
                </w:pPr>
                <w:r w:rsidRPr="00FD731A">
                  <w:rPr>
                    <w:rFonts w:ascii="Arial" w:hAnsi="Arial" w:cs="Arial"/>
                    <w:sz w:val="24"/>
                    <w:szCs w:val="20"/>
                  </w:rPr>
                  <w:t>Article 3 (Best interests of the child):</w:t>
                </w:r>
              </w:p>
            </w:sdtContent>
          </w:sdt>
          <w:p w14:paraId="437AEEED" w14:textId="77777777" w:rsidR="00FD731A" w:rsidRPr="00FD731A" w:rsidRDefault="008B2358" w:rsidP="00FD731A">
            <w:pPr>
              <w:rPr>
                <w:rFonts w:ascii="Arial" w:hAnsi="Arial" w:cs="Arial"/>
                <w:sz w:val="24"/>
                <w:szCs w:val="20"/>
              </w:rPr>
            </w:pPr>
            <w:sdt>
              <w:sdtPr>
                <w:rPr>
                  <w:rFonts w:ascii="Arial" w:hAnsi="Arial" w:cs="Arial"/>
                  <w:sz w:val="24"/>
                  <w:szCs w:val="20"/>
                </w:rPr>
                <w:alias w:val="RRS Unicef articles"/>
                <w:tag w:val="RRS Unicef articles"/>
                <w:id w:val="530466271"/>
                <w:placeholder>
                  <w:docPart w:val="5B3AF9615D2D4B1AB581B439509E163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FD731A" w:rsidRPr="00FD731A">
                  <w:rPr>
                    <w:rFonts w:ascii="Arial" w:hAnsi="Arial" w:cs="Arial"/>
                    <w:sz w:val="24"/>
                    <w:szCs w:val="20"/>
                  </w:rPr>
                  <w:t>Article 29 (Goals of education):</w:t>
                </w:r>
              </w:sdtContent>
            </w:sdt>
            <w:r w:rsidR="00FD731A" w:rsidRPr="00FD731A">
              <w:rPr>
                <w:rFonts w:ascii="Arial" w:hAnsi="Arial" w:cs="Arial"/>
                <w:sz w:val="24"/>
                <w:szCs w:val="20"/>
              </w:rPr>
              <w:t xml:space="preserve"> </w:t>
            </w:r>
          </w:p>
          <w:p w14:paraId="5E2CDD14" w14:textId="77777777" w:rsidR="00FD731A" w:rsidRPr="00FD731A" w:rsidRDefault="00FD731A" w:rsidP="00FD731A">
            <w:pPr>
              <w:rPr>
                <w:rFonts w:ascii="Arial" w:hAnsi="Arial" w:cs="Arial"/>
                <w:sz w:val="24"/>
                <w:szCs w:val="20"/>
              </w:rPr>
            </w:pPr>
          </w:p>
          <w:p w14:paraId="7A2A2014" w14:textId="77777777" w:rsidR="00FD731A" w:rsidRPr="00FD731A" w:rsidRDefault="00FD731A" w:rsidP="00FD731A">
            <w:pPr>
              <w:rPr>
                <w:rFonts w:ascii="Arial" w:hAnsi="Arial" w:cs="Arial"/>
                <w:sz w:val="24"/>
                <w:szCs w:val="20"/>
              </w:rPr>
            </w:pPr>
          </w:p>
        </w:tc>
      </w:tr>
    </w:tbl>
    <w:p w14:paraId="44936948" w14:textId="174048E0" w:rsidR="00FD731A" w:rsidRPr="00115E3D" w:rsidRDefault="00FD731A" w:rsidP="006E59FF">
      <w:pPr>
        <w:rPr>
          <w:rFonts w:ascii="Arial" w:hAnsi="Arial" w:cs="Arial"/>
          <w:b/>
        </w:rPr>
      </w:pPr>
    </w:p>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00EB4D1A">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EB4D1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1B5500" w14:paraId="7DC23C96" w14:textId="77777777" w:rsidTr="001B5500">
        <w:trPr>
          <w:gridAfter w:val="1"/>
          <w:wAfter w:w="25" w:type="dxa"/>
          <w:trHeight w:val="384"/>
        </w:trPr>
        <w:tc>
          <w:tcPr>
            <w:tcW w:w="14033" w:type="dxa"/>
            <w:tcMar>
              <w:top w:w="20" w:type="dxa"/>
              <w:left w:w="20" w:type="dxa"/>
              <w:bottom w:w="0" w:type="dxa"/>
              <w:right w:w="20" w:type="dxa"/>
            </w:tcMar>
          </w:tcPr>
          <w:p w14:paraId="3CE67C21" w14:textId="77777777" w:rsidR="001B5500" w:rsidRDefault="001B5500" w:rsidP="00EB4D1A">
            <w:pPr>
              <w:tabs>
                <w:tab w:val="left" w:pos="264"/>
              </w:tabs>
              <w:spacing w:after="0" w:line="240" w:lineRule="auto"/>
              <w:ind w:left="264"/>
              <w:rPr>
                <w:rFonts w:ascii="Arial" w:hAnsi="Arial" w:cs="Arial"/>
                <w:i/>
              </w:rPr>
            </w:pPr>
            <w:r w:rsidRPr="00077B50">
              <w:rPr>
                <w:rFonts w:ascii="Arial" w:hAnsi="Arial" w:cs="Arial"/>
                <w:i/>
              </w:rPr>
              <w:t xml:space="preserve"> </w:t>
            </w:r>
          </w:p>
          <w:p w14:paraId="565FD591" w14:textId="77777777" w:rsidR="00D10B98" w:rsidRDefault="001351B4" w:rsidP="00D64CAD">
            <w:pPr>
              <w:tabs>
                <w:tab w:val="left" w:pos="264"/>
              </w:tabs>
              <w:spacing w:after="0" w:line="240" w:lineRule="auto"/>
              <w:ind w:left="264"/>
              <w:rPr>
                <w:rFonts w:ascii="Arial" w:hAnsi="Arial" w:cs="Arial"/>
                <w:sz w:val="24"/>
              </w:rPr>
            </w:pPr>
            <w:r>
              <w:rPr>
                <w:rFonts w:ascii="Arial" w:hAnsi="Arial" w:cs="Arial"/>
                <w:sz w:val="24"/>
              </w:rPr>
              <w:t>Rainbow Family Centre worked in partnership with Port High School to develop a Reading Around the World project from the School Library Improvement Fund</w:t>
            </w:r>
            <w:r w:rsidR="00D64CAD">
              <w:rPr>
                <w:rFonts w:ascii="Arial" w:hAnsi="Arial" w:cs="Arial"/>
                <w:sz w:val="24"/>
              </w:rPr>
              <w:t xml:space="preserve">. The project </w:t>
            </w:r>
            <w:r>
              <w:rPr>
                <w:rFonts w:ascii="Arial" w:hAnsi="Arial" w:cs="Arial"/>
                <w:sz w:val="24"/>
              </w:rPr>
              <w:t>specifically focused on</w:t>
            </w:r>
            <w:r w:rsidR="00D64CAD">
              <w:rPr>
                <w:rFonts w:ascii="Arial" w:hAnsi="Arial" w:cs="Arial"/>
                <w:sz w:val="24"/>
              </w:rPr>
              <w:t xml:space="preserve"> supporting S1 pupils to increase their enthusiasm for reading while improving attainment. Pupils were trained as reading buddies and a programme was set up weekly within Rainbow to enable them to become reading models for our young children. The </w:t>
            </w:r>
            <w:r w:rsidR="001B5500">
              <w:rPr>
                <w:rFonts w:ascii="Arial" w:hAnsi="Arial" w:cs="Arial"/>
                <w:sz w:val="24"/>
              </w:rPr>
              <w:t>Port Glasgow High School</w:t>
            </w:r>
            <w:r w:rsidR="00D64CAD">
              <w:rPr>
                <w:rFonts w:ascii="Arial" w:hAnsi="Arial" w:cs="Arial"/>
                <w:sz w:val="24"/>
              </w:rPr>
              <w:t xml:space="preserve"> children</w:t>
            </w:r>
            <w:r w:rsidR="001B5500">
              <w:rPr>
                <w:rFonts w:ascii="Arial" w:hAnsi="Arial" w:cs="Arial"/>
                <w:sz w:val="24"/>
              </w:rPr>
              <w:t xml:space="preserve"> visited us last session to share interactions and stories with our children to re-ignite their interest in reading. Our children thoroughly enjoyed the time and effort put in by the high school pupils as they had created story sacks and puppets to make their stories interesting and exciting. Feedback from the librarian at the high school was positive and she felt it gave the older children a focus and the opportunity to share their enjoyment of </w:t>
            </w:r>
            <w:r w:rsidR="00D64CAD">
              <w:rPr>
                <w:rFonts w:ascii="Arial" w:hAnsi="Arial" w:cs="Arial"/>
                <w:sz w:val="24"/>
              </w:rPr>
              <w:t>reading with others. This project</w:t>
            </w:r>
            <w:r w:rsidR="001B5500">
              <w:rPr>
                <w:rFonts w:ascii="Arial" w:hAnsi="Arial" w:cs="Arial"/>
                <w:sz w:val="24"/>
              </w:rPr>
              <w:t xml:space="preserve"> put an additional focus on the development of our children’s early literacy skills and shared reading opportunities and we feel it would be beneficial to all involved to continue</w:t>
            </w:r>
            <w:r w:rsidR="00D64CAD">
              <w:rPr>
                <w:rFonts w:ascii="Arial" w:hAnsi="Arial" w:cs="Arial"/>
                <w:sz w:val="24"/>
              </w:rPr>
              <w:t xml:space="preserve"> to embed this programme.</w:t>
            </w:r>
            <w:r w:rsidR="001B5500">
              <w:rPr>
                <w:rFonts w:ascii="Arial" w:hAnsi="Arial" w:cs="Arial"/>
                <w:sz w:val="24"/>
              </w:rPr>
              <w:t xml:space="preserve">  </w:t>
            </w:r>
          </w:p>
          <w:p w14:paraId="1677F6F6" w14:textId="77777777" w:rsidR="00D10B98" w:rsidRDefault="00D10B98" w:rsidP="00D64CAD">
            <w:pPr>
              <w:tabs>
                <w:tab w:val="left" w:pos="264"/>
              </w:tabs>
              <w:spacing w:after="0" w:line="240" w:lineRule="auto"/>
              <w:ind w:left="264"/>
              <w:rPr>
                <w:rFonts w:ascii="Arial" w:hAnsi="Arial" w:cs="Arial"/>
                <w:sz w:val="24"/>
              </w:rPr>
            </w:pPr>
          </w:p>
          <w:p w14:paraId="552AECCC" w14:textId="3590FE49" w:rsidR="001B5500" w:rsidRPr="001B5500" w:rsidRDefault="001B5500" w:rsidP="00D64CAD">
            <w:pPr>
              <w:tabs>
                <w:tab w:val="left" w:pos="264"/>
              </w:tabs>
              <w:spacing w:after="0" w:line="240" w:lineRule="auto"/>
              <w:ind w:left="264"/>
              <w:rPr>
                <w:rFonts w:ascii="Arial" w:hAnsi="Arial" w:cs="Arial"/>
                <w:sz w:val="24"/>
              </w:rPr>
            </w:pPr>
            <w:r w:rsidRPr="002363BE">
              <w:rPr>
                <w:rFonts w:ascii="Arial" w:hAnsi="Arial" w:cs="Arial"/>
                <w:sz w:val="24"/>
              </w:rPr>
              <w:t xml:space="preserve"> </w:t>
            </w:r>
          </w:p>
          <w:p w14:paraId="104F555D" w14:textId="77777777" w:rsidR="001B5500" w:rsidRDefault="001B5500" w:rsidP="00EB4D1A">
            <w:pPr>
              <w:tabs>
                <w:tab w:val="left" w:pos="264"/>
              </w:tabs>
              <w:spacing w:after="0" w:line="240" w:lineRule="auto"/>
              <w:ind w:left="264"/>
              <w:rPr>
                <w:rFonts w:ascii="Arial" w:hAnsi="Arial" w:cs="Arial"/>
                <w:i/>
              </w:rPr>
            </w:pPr>
          </w:p>
          <w:p w14:paraId="0BA34D9D" w14:textId="6ACB3223" w:rsidR="001B5500" w:rsidRPr="00077B50" w:rsidRDefault="001B5500" w:rsidP="00EB4D1A">
            <w:pPr>
              <w:tabs>
                <w:tab w:val="left" w:pos="264"/>
              </w:tabs>
              <w:spacing w:after="0" w:line="240" w:lineRule="auto"/>
              <w:ind w:left="264"/>
              <w:rPr>
                <w:rFonts w:ascii="Arial" w:hAnsi="Arial" w:cs="Arial"/>
                <w:i/>
              </w:rPr>
            </w:pPr>
          </w:p>
        </w:tc>
      </w:tr>
      <w:tr w:rsidR="006E59FF" w:rsidRPr="000005A7" w14:paraId="2280F196" w14:textId="77777777" w:rsidTr="00EB4D1A">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3D40C86C" w:rsidR="006E59FF" w:rsidRPr="00802431" w:rsidRDefault="006E59FF" w:rsidP="002363BE">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2363BE" w:rsidRPr="00930A7B">
              <w:rPr>
                <w:rFonts w:ascii="Comic Sans MS" w:eastAsia="+mn-ea" w:hAnsi="Comic Sans MS" w:cs="+mn-cs"/>
                <w:b/>
                <w:bCs/>
                <w:color w:val="FF0000"/>
                <w:kern w:val="24"/>
                <w:sz w:val="18"/>
                <w:szCs w:val="18"/>
                <w:lang w:eastAsia="en-GB"/>
              </w:rPr>
              <w:t xml:space="preserve">Who? </w:t>
            </w:r>
            <w:r w:rsidR="002363BE" w:rsidRPr="00802431">
              <w:rPr>
                <w:rFonts w:ascii="Comic Sans MS" w:eastAsia="+mn-ea" w:hAnsi="Comic Sans MS" w:cs="+mn-cs"/>
                <w:b/>
                <w:bCs/>
                <w:kern w:val="24"/>
                <w:sz w:val="18"/>
                <w:szCs w:val="18"/>
                <w:lang w:eastAsia="en-GB"/>
              </w:rPr>
              <w:tab/>
            </w:r>
            <w:r w:rsidR="002363BE" w:rsidRPr="00930A7B">
              <w:rPr>
                <w:rFonts w:ascii="Comic Sans MS" w:eastAsia="+mn-ea" w:hAnsi="Comic Sans MS" w:cs="+mn-cs"/>
                <w:b/>
                <w:bCs/>
                <w:color w:val="00B050"/>
                <w:kern w:val="24"/>
                <w:sz w:val="18"/>
                <w:szCs w:val="18"/>
                <w:lang w:eastAsia="en-GB"/>
              </w:rPr>
              <w:t xml:space="preserve">By how much?     </w:t>
            </w:r>
            <w:r w:rsidR="002363BE" w:rsidRPr="00930A7B">
              <w:rPr>
                <w:rFonts w:ascii="Comic Sans MS" w:eastAsia="+mn-ea" w:hAnsi="Comic Sans MS" w:cs="+mn-cs"/>
                <w:b/>
                <w:bCs/>
                <w:color w:val="00B0F0"/>
                <w:kern w:val="24"/>
                <w:sz w:val="18"/>
                <w:szCs w:val="18"/>
                <w:lang w:eastAsia="en-GB"/>
              </w:rPr>
              <w:t xml:space="preserve">By when?     </w:t>
            </w:r>
            <w:r w:rsidR="002363BE" w:rsidRPr="00F92B67">
              <w:rPr>
                <w:rFonts w:ascii="Comic Sans MS" w:eastAsia="+mn-ea" w:hAnsi="Comic Sans MS" w:cs="+mn-cs"/>
                <w:b/>
                <w:bCs/>
                <w:color w:val="FF6600"/>
                <w:kern w:val="24"/>
                <w:sz w:val="18"/>
                <w:szCs w:val="18"/>
                <w:lang w:eastAsia="en-GB"/>
              </w:rPr>
              <w:t>What?</w:t>
            </w:r>
          </w:p>
        </w:tc>
      </w:tr>
      <w:tr w:rsidR="006E59FF" w:rsidRPr="000005A7" w14:paraId="4A808EDB" w14:textId="77777777" w:rsidTr="00EB4D1A">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750FF40A" w14:textId="77777777" w:rsidR="00FD731A" w:rsidRDefault="00FD731A" w:rsidP="00FD731A">
            <w:pPr>
              <w:pStyle w:val="ListParagraph"/>
              <w:tabs>
                <w:tab w:val="left" w:pos="264"/>
              </w:tabs>
              <w:spacing w:after="0" w:line="240" w:lineRule="auto"/>
              <w:rPr>
                <w:rFonts w:ascii="Arial" w:hAnsi="Arial" w:cs="Arial"/>
                <w:sz w:val="24"/>
                <w:szCs w:val="24"/>
              </w:rPr>
            </w:pPr>
          </w:p>
          <w:p w14:paraId="353436AA" w14:textId="746580ED" w:rsidR="006E59FF" w:rsidRPr="00D64CAD" w:rsidRDefault="00D64CAD" w:rsidP="003A1677">
            <w:pPr>
              <w:pStyle w:val="ListParagraph"/>
              <w:tabs>
                <w:tab w:val="left" w:pos="264"/>
              </w:tabs>
              <w:spacing w:after="0" w:line="240" w:lineRule="auto"/>
              <w:rPr>
                <w:rFonts w:ascii="Arial" w:hAnsi="Arial" w:cs="Arial"/>
                <w:sz w:val="24"/>
                <w:szCs w:val="24"/>
              </w:rPr>
            </w:pPr>
            <w:r w:rsidRPr="00D64CAD">
              <w:rPr>
                <w:rFonts w:ascii="Arial" w:hAnsi="Arial" w:cs="Arial"/>
                <w:sz w:val="24"/>
                <w:szCs w:val="24"/>
              </w:rPr>
              <w:t xml:space="preserve">By </w:t>
            </w:r>
            <w:r w:rsidRPr="00D64CAD">
              <w:rPr>
                <w:rFonts w:ascii="Arial" w:hAnsi="Arial" w:cs="Arial"/>
                <w:color w:val="00B0F0"/>
                <w:sz w:val="24"/>
                <w:szCs w:val="24"/>
              </w:rPr>
              <w:t>June 2024</w:t>
            </w:r>
            <w:r>
              <w:rPr>
                <w:rFonts w:ascii="Arial" w:hAnsi="Arial" w:cs="Arial"/>
                <w:color w:val="00B0F0"/>
                <w:sz w:val="24"/>
                <w:szCs w:val="24"/>
              </w:rPr>
              <w:t xml:space="preserve"> </w:t>
            </w:r>
            <w:r w:rsidRPr="00D64CAD">
              <w:rPr>
                <w:rFonts w:ascii="Arial" w:hAnsi="Arial" w:cs="Arial"/>
                <w:color w:val="FF0000"/>
                <w:sz w:val="24"/>
                <w:szCs w:val="24"/>
              </w:rPr>
              <w:t xml:space="preserve">all children </w:t>
            </w:r>
            <w:r w:rsidRPr="005F4F26">
              <w:rPr>
                <w:rFonts w:ascii="Arial" w:hAnsi="Arial" w:cs="Arial"/>
                <w:sz w:val="24"/>
                <w:szCs w:val="24"/>
              </w:rPr>
              <w:t xml:space="preserve">will have access to </w:t>
            </w:r>
            <w:r w:rsidR="005F4F26">
              <w:rPr>
                <w:rFonts w:ascii="Arial" w:hAnsi="Arial" w:cs="Arial"/>
                <w:color w:val="FF6600"/>
                <w:sz w:val="24"/>
                <w:szCs w:val="24"/>
              </w:rPr>
              <w:t>The Buddy P</w:t>
            </w:r>
            <w:r w:rsidRPr="00D64CAD">
              <w:rPr>
                <w:rFonts w:ascii="Arial" w:hAnsi="Arial" w:cs="Arial"/>
                <w:color w:val="FF6600"/>
                <w:sz w:val="24"/>
                <w:szCs w:val="24"/>
              </w:rPr>
              <w:t xml:space="preserve">rogramme </w:t>
            </w:r>
            <w:r w:rsidRPr="005F4F26">
              <w:rPr>
                <w:rFonts w:ascii="Arial" w:hAnsi="Arial" w:cs="Arial"/>
                <w:sz w:val="24"/>
                <w:szCs w:val="24"/>
              </w:rPr>
              <w:t xml:space="preserve">and will be more confident in </w:t>
            </w:r>
            <w:r w:rsidRPr="005F4F26">
              <w:rPr>
                <w:rFonts w:ascii="Arial" w:hAnsi="Arial" w:cs="Arial"/>
                <w:color w:val="FF6600"/>
                <w:sz w:val="24"/>
                <w:szCs w:val="24"/>
              </w:rPr>
              <w:t>exploring stories using props.</w:t>
            </w:r>
          </w:p>
          <w:p w14:paraId="43DC90A7" w14:textId="77777777" w:rsidR="001E045C" w:rsidRDefault="001E045C" w:rsidP="00EB4D1A">
            <w:pPr>
              <w:tabs>
                <w:tab w:val="left" w:pos="264"/>
              </w:tabs>
              <w:spacing w:after="0" w:line="240" w:lineRule="auto"/>
              <w:ind w:left="264"/>
              <w:rPr>
                <w:rFonts w:ascii="Arial" w:hAnsi="Arial" w:cs="Arial"/>
                <w:sz w:val="18"/>
                <w:szCs w:val="18"/>
              </w:rPr>
            </w:pPr>
          </w:p>
          <w:p w14:paraId="0D4ADEFB" w14:textId="4F5DC3DF" w:rsidR="001E045C" w:rsidRDefault="001E045C" w:rsidP="00FD731A">
            <w:pPr>
              <w:tabs>
                <w:tab w:val="left" w:pos="264"/>
              </w:tabs>
              <w:spacing w:after="0" w:line="240" w:lineRule="auto"/>
              <w:rPr>
                <w:rFonts w:ascii="Arial" w:hAnsi="Arial" w:cs="Arial"/>
                <w:sz w:val="18"/>
                <w:szCs w:val="18"/>
              </w:rPr>
            </w:pPr>
          </w:p>
          <w:p w14:paraId="1849D6B0" w14:textId="049C1F32" w:rsidR="001E045C" w:rsidRDefault="001E045C" w:rsidP="00FD731A">
            <w:pPr>
              <w:tabs>
                <w:tab w:val="left" w:pos="264"/>
              </w:tabs>
              <w:spacing w:after="0" w:line="240" w:lineRule="auto"/>
              <w:rPr>
                <w:rFonts w:ascii="Arial" w:hAnsi="Arial" w:cs="Arial"/>
                <w:sz w:val="18"/>
                <w:szCs w:val="18"/>
              </w:rPr>
            </w:pPr>
          </w:p>
          <w:p w14:paraId="47C0CCE0" w14:textId="7AA22618" w:rsidR="001E045C" w:rsidRPr="00DA74F4" w:rsidRDefault="001E045C" w:rsidP="00CE45A6">
            <w:pPr>
              <w:tabs>
                <w:tab w:val="left" w:pos="264"/>
              </w:tabs>
              <w:spacing w:after="0" w:line="240" w:lineRule="auto"/>
              <w:rPr>
                <w:rFonts w:ascii="Arial" w:hAnsi="Arial" w:cs="Arial"/>
                <w:sz w:val="18"/>
                <w:szCs w:val="18"/>
              </w:rPr>
            </w:pP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EB4D1A">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EB4D1A">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EB4D1A">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EB4D1A">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EB4D1A">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EB4D1A">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00EB4D1A">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BD6F0D4" w14:textId="77777777" w:rsidR="006E59FF" w:rsidRDefault="001B5500" w:rsidP="003A60CB">
            <w:pPr>
              <w:pStyle w:val="Header"/>
              <w:numPr>
                <w:ilvl w:val="0"/>
                <w:numId w:val="17"/>
              </w:numPr>
              <w:spacing w:before="60"/>
              <w:rPr>
                <w:rFonts w:ascii="Arial" w:hAnsi="Arial" w:cs="Arial"/>
                <w:bCs/>
                <w:sz w:val="24"/>
              </w:rPr>
            </w:pPr>
            <w:r w:rsidRPr="003A60CB">
              <w:rPr>
                <w:rFonts w:ascii="Arial" w:hAnsi="Arial" w:cs="Arial"/>
                <w:bCs/>
                <w:sz w:val="24"/>
              </w:rPr>
              <w:t xml:space="preserve">Contact Port Glasgow High School in the new term to arrange </w:t>
            </w:r>
            <w:r w:rsidR="003A60CB">
              <w:rPr>
                <w:rFonts w:ascii="Arial" w:hAnsi="Arial" w:cs="Arial"/>
                <w:bCs/>
                <w:sz w:val="24"/>
              </w:rPr>
              <w:t>for the reading scheme to resume.</w:t>
            </w:r>
          </w:p>
          <w:p w14:paraId="752854F6" w14:textId="77777777" w:rsidR="003A60CB" w:rsidRDefault="003A60CB" w:rsidP="00EB4D1A">
            <w:pPr>
              <w:pStyle w:val="Header"/>
              <w:spacing w:before="60"/>
              <w:rPr>
                <w:rFonts w:ascii="Arial" w:hAnsi="Arial" w:cs="Arial"/>
                <w:bCs/>
                <w:sz w:val="24"/>
              </w:rPr>
            </w:pPr>
          </w:p>
          <w:p w14:paraId="499DF5A8" w14:textId="77777777" w:rsidR="003A60CB" w:rsidRPr="003A60CB" w:rsidRDefault="003A60CB" w:rsidP="003A60CB">
            <w:pPr>
              <w:pStyle w:val="Header"/>
              <w:numPr>
                <w:ilvl w:val="0"/>
                <w:numId w:val="17"/>
              </w:numPr>
              <w:spacing w:before="60"/>
              <w:rPr>
                <w:rFonts w:ascii="Arial" w:hAnsi="Arial" w:cs="Arial"/>
                <w:bCs/>
              </w:rPr>
            </w:pPr>
            <w:r w:rsidRPr="003A60CB">
              <w:rPr>
                <w:rFonts w:ascii="Arial" w:hAnsi="Arial" w:cs="Arial"/>
                <w:bCs/>
                <w:sz w:val="24"/>
              </w:rPr>
              <w:t>Meet the new group of children and discuss our expectations of them when they visit Rainbow</w:t>
            </w:r>
          </w:p>
          <w:p w14:paraId="4BE608B2" w14:textId="77777777" w:rsidR="003A60CB" w:rsidRDefault="003A60CB" w:rsidP="003A60CB">
            <w:pPr>
              <w:pStyle w:val="ListParagraph"/>
              <w:rPr>
                <w:rFonts w:ascii="Arial" w:hAnsi="Arial" w:cs="Arial"/>
                <w:bCs/>
              </w:rPr>
            </w:pPr>
          </w:p>
          <w:p w14:paraId="194947A7" w14:textId="5F982ABF" w:rsidR="003A60CB" w:rsidRPr="002A7C99" w:rsidRDefault="005F4F26" w:rsidP="003A60CB">
            <w:pPr>
              <w:pStyle w:val="Header"/>
              <w:numPr>
                <w:ilvl w:val="0"/>
                <w:numId w:val="17"/>
              </w:numPr>
              <w:spacing w:before="60"/>
              <w:rPr>
                <w:rFonts w:ascii="Arial" w:hAnsi="Arial" w:cs="Arial"/>
                <w:bCs/>
              </w:rPr>
            </w:pPr>
            <w:r>
              <w:rPr>
                <w:rFonts w:ascii="Arial" w:hAnsi="Arial" w:cs="Arial"/>
                <w:bCs/>
                <w:sz w:val="24"/>
              </w:rPr>
              <w:t>Evaluate</w:t>
            </w:r>
            <w:r w:rsidR="003A60CB" w:rsidRPr="003A60CB">
              <w:rPr>
                <w:rFonts w:ascii="Arial" w:hAnsi="Arial" w:cs="Arial"/>
                <w:bCs/>
                <w:sz w:val="24"/>
              </w:rPr>
              <w:t xml:space="preserve"> the impa</w:t>
            </w:r>
            <w:r w:rsidR="003A60CB">
              <w:rPr>
                <w:rFonts w:ascii="Arial" w:hAnsi="Arial" w:cs="Arial"/>
                <w:bCs/>
                <w:sz w:val="24"/>
              </w:rPr>
              <w:t xml:space="preserve">ct of the Reading buddy scheme </w:t>
            </w:r>
            <w:r w:rsidR="003A60CB" w:rsidRPr="003A60CB">
              <w:rPr>
                <w:rFonts w:ascii="Arial" w:hAnsi="Arial" w:cs="Arial"/>
                <w:bCs/>
                <w:sz w:val="24"/>
              </w:rPr>
              <w:t xml:space="preserve">on children’s early literacy and </w:t>
            </w:r>
            <w:r w:rsidRPr="003A60CB">
              <w:rPr>
                <w:rFonts w:ascii="Arial" w:hAnsi="Arial" w:cs="Arial"/>
                <w:bCs/>
                <w:sz w:val="24"/>
              </w:rPr>
              <w:t>storytelling</w:t>
            </w:r>
            <w:r w:rsidR="003A60CB" w:rsidRPr="003A60CB">
              <w:rPr>
                <w:rFonts w:ascii="Arial" w:hAnsi="Arial" w:cs="Arial"/>
                <w:bCs/>
                <w:sz w:val="24"/>
              </w:rPr>
              <w:t>.</w:t>
            </w:r>
          </w:p>
        </w:tc>
        <w:tc>
          <w:tcPr>
            <w:tcW w:w="1816" w:type="dxa"/>
            <w:tcBorders>
              <w:top w:val="single" w:sz="4" w:space="0" w:color="auto"/>
              <w:left w:val="single" w:sz="4" w:space="0" w:color="auto"/>
              <w:bottom w:val="single" w:sz="4" w:space="0" w:color="auto"/>
              <w:right w:val="single" w:sz="4" w:space="0" w:color="auto"/>
            </w:tcBorders>
          </w:tcPr>
          <w:p w14:paraId="357C3887" w14:textId="77777777" w:rsidR="006E59FF" w:rsidRDefault="005F4F26" w:rsidP="00EB4D1A">
            <w:pPr>
              <w:autoSpaceDE w:val="0"/>
              <w:autoSpaceDN w:val="0"/>
              <w:adjustRightInd w:val="0"/>
              <w:spacing w:after="0" w:line="240" w:lineRule="auto"/>
              <w:rPr>
                <w:rFonts w:ascii="Arial" w:hAnsi="Arial" w:cs="Arial"/>
              </w:rPr>
            </w:pPr>
            <w:r>
              <w:rPr>
                <w:rFonts w:ascii="Arial" w:hAnsi="Arial" w:cs="Arial"/>
              </w:rPr>
              <w:t>August – September 2023</w:t>
            </w:r>
          </w:p>
          <w:p w14:paraId="5C60FC62" w14:textId="77777777" w:rsidR="005F4F26" w:rsidRDefault="005F4F26" w:rsidP="00EB4D1A">
            <w:pPr>
              <w:autoSpaceDE w:val="0"/>
              <w:autoSpaceDN w:val="0"/>
              <w:adjustRightInd w:val="0"/>
              <w:spacing w:after="0" w:line="240" w:lineRule="auto"/>
              <w:rPr>
                <w:rFonts w:ascii="Arial" w:hAnsi="Arial" w:cs="Arial"/>
              </w:rPr>
            </w:pPr>
          </w:p>
          <w:p w14:paraId="31D71404" w14:textId="77777777" w:rsidR="005F4F26" w:rsidRDefault="005F4F26" w:rsidP="00EB4D1A">
            <w:pPr>
              <w:autoSpaceDE w:val="0"/>
              <w:autoSpaceDN w:val="0"/>
              <w:adjustRightInd w:val="0"/>
              <w:spacing w:after="0" w:line="240" w:lineRule="auto"/>
              <w:rPr>
                <w:rFonts w:ascii="Arial" w:hAnsi="Arial" w:cs="Arial"/>
              </w:rPr>
            </w:pPr>
          </w:p>
          <w:p w14:paraId="4365244D" w14:textId="77777777" w:rsidR="005F4F26" w:rsidRDefault="005F4F26" w:rsidP="00EB4D1A">
            <w:pPr>
              <w:autoSpaceDE w:val="0"/>
              <w:autoSpaceDN w:val="0"/>
              <w:adjustRightInd w:val="0"/>
              <w:spacing w:after="0" w:line="240" w:lineRule="auto"/>
              <w:rPr>
                <w:rFonts w:ascii="Arial" w:hAnsi="Arial" w:cs="Arial"/>
              </w:rPr>
            </w:pPr>
          </w:p>
          <w:p w14:paraId="03277EB4" w14:textId="77777777" w:rsidR="005F4F26" w:rsidRDefault="005F4F26" w:rsidP="00EB4D1A">
            <w:pPr>
              <w:autoSpaceDE w:val="0"/>
              <w:autoSpaceDN w:val="0"/>
              <w:adjustRightInd w:val="0"/>
              <w:spacing w:after="0" w:line="240" w:lineRule="auto"/>
              <w:rPr>
                <w:rFonts w:ascii="Arial" w:hAnsi="Arial" w:cs="Arial"/>
              </w:rPr>
            </w:pPr>
          </w:p>
          <w:p w14:paraId="02386888" w14:textId="77777777" w:rsidR="005F4F26" w:rsidRDefault="005F4F26" w:rsidP="00EB4D1A">
            <w:pPr>
              <w:autoSpaceDE w:val="0"/>
              <w:autoSpaceDN w:val="0"/>
              <w:adjustRightInd w:val="0"/>
              <w:spacing w:after="0" w:line="240" w:lineRule="auto"/>
              <w:rPr>
                <w:rFonts w:ascii="Arial" w:hAnsi="Arial" w:cs="Arial"/>
              </w:rPr>
            </w:pPr>
          </w:p>
          <w:p w14:paraId="0C9B82ED" w14:textId="77777777" w:rsidR="005F4F26" w:rsidRDefault="005F4F26" w:rsidP="00EB4D1A">
            <w:pPr>
              <w:autoSpaceDE w:val="0"/>
              <w:autoSpaceDN w:val="0"/>
              <w:adjustRightInd w:val="0"/>
              <w:spacing w:after="0" w:line="240" w:lineRule="auto"/>
              <w:rPr>
                <w:rFonts w:ascii="Arial" w:hAnsi="Arial" w:cs="Arial"/>
              </w:rPr>
            </w:pPr>
            <w:r>
              <w:rPr>
                <w:rFonts w:ascii="Arial" w:hAnsi="Arial" w:cs="Arial"/>
              </w:rPr>
              <w:t>October 2023</w:t>
            </w:r>
          </w:p>
          <w:p w14:paraId="5995C709" w14:textId="77777777" w:rsidR="005F4F26" w:rsidRDefault="005F4F26" w:rsidP="00EB4D1A">
            <w:pPr>
              <w:autoSpaceDE w:val="0"/>
              <w:autoSpaceDN w:val="0"/>
              <w:adjustRightInd w:val="0"/>
              <w:spacing w:after="0" w:line="240" w:lineRule="auto"/>
              <w:rPr>
                <w:rFonts w:ascii="Arial" w:hAnsi="Arial" w:cs="Arial"/>
              </w:rPr>
            </w:pPr>
          </w:p>
          <w:p w14:paraId="6F807C22" w14:textId="77777777" w:rsidR="005F4F26" w:rsidRDefault="005F4F26" w:rsidP="00EB4D1A">
            <w:pPr>
              <w:autoSpaceDE w:val="0"/>
              <w:autoSpaceDN w:val="0"/>
              <w:adjustRightInd w:val="0"/>
              <w:spacing w:after="0" w:line="240" w:lineRule="auto"/>
              <w:rPr>
                <w:rFonts w:ascii="Arial" w:hAnsi="Arial" w:cs="Arial"/>
              </w:rPr>
            </w:pPr>
          </w:p>
          <w:p w14:paraId="0967C7B8" w14:textId="77777777" w:rsidR="005F4F26" w:rsidRDefault="005F4F26" w:rsidP="00EB4D1A">
            <w:pPr>
              <w:autoSpaceDE w:val="0"/>
              <w:autoSpaceDN w:val="0"/>
              <w:adjustRightInd w:val="0"/>
              <w:spacing w:after="0" w:line="240" w:lineRule="auto"/>
              <w:rPr>
                <w:rFonts w:ascii="Arial" w:hAnsi="Arial" w:cs="Arial"/>
              </w:rPr>
            </w:pPr>
          </w:p>
          <w:p w14:paraId="6D0062E6" w14:textId="77777777" w:rsidR="005F4F26" w:rsidRDefault="005F4F26" w:rsidP="00EB4D1A">
            <w:pPr>
              <w:autoSpaceDE w:val="0"/>
              <w:autoSpaceDN w:val="0"/>
              <w:adjustRightInd w:val="0"/>
              <w:spacing w:after="0" w:line="240" w:lineRule="auto"/>
              <w:rPr>
                <w:rFonts w:ascii="Arial" w:hAnsi="Arial" w:cs="Arial"/>
              </w:rPr>
            </w:pPr>
          </w:p>
          <w:p w14:paraId="7F1B7ADD" w14:textId="77777777" w:rsidR="005F4F26" w:rsidRDefault="005F4F26" w:rsidP="00EB4D1A">
            <w:pPr>
              <w:autoSpaceDE w:val="0"/>
              <w:autoSpaceDN w:val="0"/>
              <w:adjustRightInd w:val="0"/>
              <w:spacing w:after="0" w:line="240" w:lineRule="auto"/>
              <w:rPr>
                <w:rFonts w:ascii="Arial" w:hAnsi="Arial" w:cs="Arial"/>
              </w:rPr>
            </w:pPr>
          </w:p>
          <w:p w14:paraId="6D97ACFD" w14:textId="77777777" w:rsidR="005F4F26" w:rsidRDefault="005F4F26" w:rsidP="00EB4D1A">
            <w:pPr>
              <w:autoSpaceDE w:val="0"/>
              <w:autoSpaceDN w:val="0"/>
              <w:adjustRightInd w:val="0"/>
              <w:spacing w:after="0" w:line="240" w:lineRule="auto"/>
              <w:rPr>
                <w:rFonts w:ascii="Arial" w:hAnsi="Arial" w:cs="Arial"/>
              </w:rPr>
            </w:pPr>
          </w:p>
          <w:p w14:paraId="2B4EA105" w14:textId="02E3FE74" w:rsidR="005F4F26" w:rsidRPr="00500CE5" w:rsidRDefault="005F4F26" w:rsidP="00EB4D1A">
            <w:pPr>
              <w:autoSpaceDE w:val="0"/>
              <w:autoSpaceDN w:val="0"/>
              <w:adjustRightInd w:val="0"/>
              <w:spacing w:after="0" w:line="240" w:lineRule="auto"/>
              <w:rPr>
                <w:rFonts w:ascii="Arial" w:hAnsi="Arial" w:cs="Arial"/>
              </w:rPr>
            </w:pPr>
            <w:r>
              <w:rPr>
                <w:rFonts w:ascii="Arial" w:hAnsi="Arial" w:cs="Arial"/>
              </w:rPr>
              <w:t>May 2024</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EB4D1A">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111F5EE" w14:textId="41B0A11B" w:rsidR="006E59FF" w:rsidRDefault="005F4F26" w:rsidP="00EB4D1A">
            <w:pPr>
              <w:spacing w:before="4"/>
              <w:rPr>
                <w:rFonts w:ascii="Arial" w:eastAsia="Arial Unicode MS" w:hAnsi="Arial" w:cs="Arial"/>
                <w:b/>
              </w:rPr>
            </w:pPr>
            <w:r>
              <w:rPr>
                <w:rFonts w:ascii="Arial" w:eastAsia="Arial Unicode MS" w:hAnsi="Arial" w:cs="Arial"/>
                <w:b/>
              </w:rPr>
              <w:t xml:space="preserve"> Designated SMT lead</w:t>
            </w:r>
          </w:p>
          <w:p w14:paraId="299F1104" w14:textId="77777777" w:rsidR="005F4F26" w:rsidRDefault="005F4F26" w:rsidP="00EB4D1A">
            <w:pPr>
              <w:spacing w:before="4"/>
              <w:rPr>
                <w:rFonts w:ascii="Arial" w:eastAsia="Arial Unicode MS" w:hAnsi="Arial" w:cs="Arial"/>
                <w:b/>
              </w:rPr>
            </w:pPr>
            <w:r>
              <w:rPr>
                <w:rFonts w:ascii="Arial" w:eastAsia="Arial Unicode MS" w:hAnsi="Arial" w:cs="Arial"/>
                <w:b/>
              </w:rPr>
              <w:t>School Librarian</w:t>
            </w:r>
          </w:p>
          <w:p w14:paraId="36BE1A1D" w14:textId="77777777" w:rsidR="005F4F26" w:rsidRDefault="005F4F26" w:rsidP="00EB4D1A">
            <w:pPr>
              <w:spacing w:before="4"/>
              <w:rPr>
                <w:rFonts w:ascii="Arial" w:eastAsia="Arial Unicode MS" w:hAnsi="Arial" w:cs="Arial"/>
                <w:b/>
              </w:rPr>
            </w:pPr>
          </w:p>
          <w:p w14:paraId="37775158" w14:textId="77777777" w:rsidR="005F4F26" w:rsidRDefault="005F4F26" w:rsidP="00EB4D1A">
            <w:pPr>
              <w:spacing w:before="4"/>
              <w:rPr>
                <w:rFonts w:ascii="Arial" w:eastAsia="Arial Unicode MS" w:hAnsi="Arial" w:cs="Arial"/>
                <w:b/>
              </w:rPr>
            </w:pPr>
          </w:p>
          <w:p w14:paraId="59AD2971" w14:textId="77777777" w:rsidR="005F4F26" w:rsidRDefault="005F4F26" w:rsidP="00EB4D1A">
            <w:pPr>
              <w:spacing w:before="4"/>
              <w:rPr>
                <w:rFonts w:ascii="Arial" w:eastAsia="Arial Unicode MS" w:hAnsi="Arial" w:cs="Arial"/>
                <w:b/>
              </w:rPr>
            </w:pPr>
            <w:r>
              <w:rPr>
                <w:rFonts w:ascii="Arial" w:eastAsia="Arial Unicode MS" w:hAnsi="Arial" w:cs="Arial"/>
                <w:b/>
              </w:rPr>
              <w:t>School children,  school librarian and designated SMT lead</w:t>
            </w:r>
          </w:p>
          <w:p w14:paraId="3B0711AD" w14:textId="77777777" w:rsidR="005F4F26" w:rsidRDefault="005F4F26" w:rsidP="00EB4D1A">
            <w:pPr>
              <w:spacing w:before="4"/>
              <w:rPr>
                <w:rFonts w:ascii="Arial" w:eastAsia="Arial Unicode MS" w:hAnsi="Arial" w:cs="Arial"/>
                <w:b/>
              </w:rPr>
            </w:pPr>
          </w:p>
          <w:p w14:paraId="1CB44741" w14:textId="6BACD7B2" w:rsidR="005F4F26" w:rsidRPr="00BF5226" w:rsidRDefault="005F4F26" w:rsidP="00EB4D1A">
            <w:pPr>
              <w:spacing w:before="4"/>
              <w:rPr>
                <w:rFonts w:ascii="Arial" w:eastAsia="Arial Unicode MS" w:hAnsi="Arial" w:cs="Arial"/>
                <w:b/>
              </w:rPr>
            </w:pPr>
            <w:r>
              <w:rPr>
                <w:rFonts w:ascii="Arial" w:eastAsia="Arial Unicode MS" w:hAnsi="Arial" w:cs="Arial"/>
                <w:b/>
              </w:rPr>
              <w:t>School librarian, designated SMT and children</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9788E03" w14:textId="77777777" w:rsidR="006E59FF" w:rsidRDefault="006E59FF" w:rsidP="00EB4D1A">
            <w:pPr>
              <w:autoSpaceDE w:val="0"/>
              <w:autoSpaceDN w:val="0"/>
              <w:adjustRightInd w:val="0"/>
              <w:spacing w:after="30"/>
              <w:rPr>
                <w:rFonts w:ascii="Arial" w:eastAsia="Arial Unicode MS" w:hAnsi="Arial" w:cs="Arial"/>
              </w:rPr>
            </w:pPr>
          </w:p>
          <w:p w14:paraId="2F3A030D" w14:textId="77777777" w:rsidR="005F4F26" w:rsidRDefault="005F4F26" w:rsidP="00EB4D1A">
            <w:pPr>
              <w:autoSpaceDE w:val="0"/>
              <w:autoSpaceDN w:val="0"/>
              <w:adjustRightInd w:val="0"/>
              <w:spacing w:after="30"/>
              <w:rPr>
                <w:rFonts w:ascii="Arial" w:eastAsia="Arial Unicode MS" w:hAnsi="Arial" w:cs="Arial"/>
              </w:rPr>
            </w:pPr>
          </w:p>
          <w:p w14:paraId="45015A57" w14:textId="77777777" w:rsidR="005F4F26" w:rsidRDefault="005F4F26" w:rsidP="00EB4D1A">
            <w:pPr>
              <w:autoSpaceDE w:val="0"/>
              <w:autoSpaceDN w:val="0"/>
              <w:adjustRightInd w:val="0"/>
              <w:spacing w:after="30"/>
              <w:rPr>
                <w:rFonts w:ascii="Arial" w:eastAsia="Arial Unicode MS" w:hAnsi="Arial" w:cs="Arial"/>
              </w:rPr>
            </w:pPr>
          </w:p>
          <w:p w14:paraId="20DE0F63" w14:textId="77777777" w:rsidR="005F4F26" w:rsidRDefault="005F4F26" w:rsidP="00EB4D1A">
            <w:pPr>
              <w:autoSpaceDE w:val="0"/>
              <w:autoSpaceDN w:val="0"/>
              <w:adjustRightInd w:val="0"/>
              <w:spacing w:after="30"/>
              <w:rPr>
                <w:rFonts w:ascii="Arial" w:eastAsia="Arial Unicode MS" w:hAnsi="Arial" w:cs="Arial"/>
              </w:rPr>
            </w:pPr>
          </w:p>
          <w:p w14:paraId="7D960D8D" w14:textId="77777777" w:rsidR="005F4F26" w:rsidRDefault="005F4F26" w:rsidP="00EB4D1A">
            <w:pPr>
              <w:autoSpaceDE w:val="0"/>
              <w:autoSpaceDN w:val="0"/>
              <w:adjustRightInd w:val="0"/>
              <w:spacing w:after="30"/>
              <w:rPr>
                <w:rFonts w:ascii="Arial" w:eastAsia="Arial Unicode MS" w:hAnsi="Arial" w:cs="Arial"/>
              </w:rPr>
            </w:pPr>
          </w:p>
          <w:p w14:paraId="1D6509C1" w14:textId="77777777" w:rsidR="005F4F26" w:rsidRDefault="005F4F26" w:rsidP="00EB4D1A">
            <w:pPr>
              <w:autoSpaceDE w:val="0"/>
              <w:autoSpaceDN w:val="0"/>
              <w:adjustRightInd w:val="0"/>
              <w:spacing w:after="30"/>
              <w:rPr>
                <w:rFonts w:ascii="Arial" w:eastAsia="Arial Unicode MS" w:hAnsi="Arial" w:cs="Arial"/>
              </w:rPr>
            </w:pPr>
          </w:p>
          <w:p w14:paraId="0C7313E6" w14:textId="77777777" w:rsidR="005F4F26" w:rsidRDefault="005F4F26" w:rsidP="00EB4D1A">
            <w:pPr>
              <w:autoSpaceDE w:val="0"/>
              <w:autoSpaceDN w:val="0"/>
              <w:adjustRightInd w:val="0"/>
              <w:spacing w:after="30"/>
              <w:rPr>
                <w:rFonts w:ascii="Arial" w:eastAsia="Arial Unicode MS" w:hAnsi="Arial" w:cs="Arial"/>
              </w:rPr>
            </w:pPr>
          </w:p>
          <w:p w14:paraId="65EA97F2" w14:textId="77777777" w:rsidR="005F4F26" w:rsidRDefault="005F4F26" w:rsidP="00EB4D1A">
            <w:pPr>
              <w:autoSpaceDE w:val="0"/>
              <w:autoSpaceDN w:val="0"/>
              <w:adjustRightInd w:val="0"/>
              <w:spacing w:after="30"/>
              <w:rPr>
                <w:rFonts w:ascii="Arial" w:eastAsia="Arial Unicode MS" w:hAnsi="Arial" w:cs="Arial"/>
              </w:rPr>
            </w:pPr>
          </w:p>
          <w:p w14:paraId="2711A93E" w14:textId="77777777" w:rsidR="005F4F26" w:rsidRDefault="005F4F26" w:rsidP="00EB4D1A">
            <w:pPr>
              <w:autoSpaceDE w:val="0"/>
              <w:autoSpaceDN w:val="0"/>
              <w:adjustRightInd w:val="0"/>
              <w:spacing w:after="30"/>
              <w:rPr>
                <w:rFonts w:ascii="Arial" w:eastAsia="Arial Unicode MS" w:hAnsi="Arial" w:cs="Arial"/>
              </w:rPr>
            </w:pPr>
          </w:p>
          <w:p w14:paraId="06A822EA" w14:textId="77777777" w:rsidR="005F4F26" w:rsidRDefault="005F4F26" w:rsidP="00EB4D1A">
            <w:pPr>
              <w:autoSpaceDE w:val="0"/>
              <w:autoSpaceDN w:val="0"/>
              <w:adjustRightInd w:val="0"/>
              <w:spacing w:after="30"/>
              <w:rPr>
                <w:rFonts w:ascii="Arial" w:eastAsia="Arial Unicode MS" w:hAnsi="Arial" w:cs="Arial"/>
              </w:rPr>
            </w:pPr>
          </w:p>
          <w:p w14:paraId="4986658D" w14:textId="77777777" w:rsidR="005F4F26" w:rsidRDefault="005F4F26" w:rsidP="00EB4D1A">
            <w:pPr>
              <w:autoSpaceDE w:val="0"/>
              <w:autoSpaceDN w:val="0"/>
              <w:adjustRightInd w:val="0"/>
              <w:spacing w:after="30"/>
              <w:rPr>
                <w:rFonts w:ascii="Arial" w:eastAsia="Arial Unicode MS" w:hAnsi="Arial" w:cs="Arial"/>
              </w:rPr>
            </w:pPr>
          </w:p>
          <w:p w14:paraId="4B1E48C1" w14:textId="0C8C5760" w:rsidR="005F4F26" w:rsidRPr="00BF5226" w:rsidRDefault="005F4F26" w:rsidP="00EB4D1A">
            <w:pPr>
              <w:autoSpaceDE w:val="0"/>
              <w:autoSpaceDN w:val="0"/>
              <w:adjustRightInd w:val="0"/>
              <w:spacing w:after="30"/>
              <w:rPr>
                <w:rFonts w:ascii="Arial" w:eastAsia="Arial Unicode MS" w:hAnsi="Arial" w:cs="Arial"/>
              </w:rPr>
            </w:pPr>
            <w:r w:rsidRPr="00FD731A">
              <w:rPr>
                <w:rFonts w:ascii="Arial" w:eastAsia="Arial Unicode MS" w:hAnsi="Arial" w:cs="Arial"/>
                <w:sz w:val="24"/>
              </w:rPr>
              <w:t>Visual questionnaire for children</w:t>
            </w:r>
          </w:p>
        </w:tc>
      </w:tr>
    </w:tbl>
    <w:p w14:paraId="78B7EB00" w14:textId="504FDB08" w:rsidR="006E59FF" w:rsidRDefault="006E59FF" w:rsidP="006E59FF">
      <w:pPr>
        <w:rPr>
          <w:rFonts w:ascii="Arial" w:hAnsi="Arial" w:cs="Arial"/>
        </w:rPr>
      </w:pPr>
    </w:p>
    <w:p w14:paraId="229297DA" w14:textId="0EDC0862" w:rsidR="005047B4" w:rsidRDefault="005047B4" w:rsidP="006E59FF">
      <w:pPr>
        <w:rPr>
          <w:rFonts w:ascii="Arial" w:hAnsi="Arial" w:cs="Arial"/>
        </w:rPr>
      </w:pPr>
    </w:p>
    <w:p w14:paraId="2A3A483B" w14:textId="18F1D4DB" w:rsidR="00FD1660" w:rsidRDefault="00FD1660" w:rsidP="006E59FF">
      <w:pPr>
        <w:rPr>
          <w:rFonts w:ascii="Arial" w:hAnsi="Arial" w:cs="Arial"/>
        </w:rPr>
      </w:pPr>
    </w:p>
    <w:p w14:paraId="107F8BBC" w14:textId="77777777" w:rsidR="00FD1660" w:rsidRPr="000005A7" w:rsidRDefault="00FD1660"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EB4D1A">
        <w:tc>
          <w:tcPr>
            <w:tcW w:w="14220" w:type="dxa"/>
            <w:shd w:val="clear" w:color="auto" w:fill="B3B3B3"/>
          </w:tcPr>
          <w:p w14:paraId="42BF4D25" w14:textId="77777777" w:rsidR="006E59FF" w:rsidRDefault="006E59FF" w:rsidP="00EB4D1A">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EB4D1A">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EB4D1A">
        <w:tc>
          <w:tcPr>
            <w:tcW w:w="14220" w:type="dxa"/>
            <w:shd w:val="clear" w:color="auto" w:fill="auto"/>
          </w:tcPr>
          <w:p w14:paraId="2C6F16B9" w14:textId="77777777" w:rsidR="00FD731A" w:rsidRPr="00FD731A" w:rsidRDefault="00FD731A" w:rsidP="00FD731A">
            <w:pPr>
              <w:pStyle w:val="ListParagraph"/>
              <w:rPr>
                <w:rFonts w:ascii="Arial" w:hAnsi="Arial" w:cs="Arial"/>
              </w:rPr>
            </w:pPr>
          </w:p>
          <w:p w14:paraId="04D10521" w14:textId="77777777" w:rsidR="006E59FF" w:rsidRPr="008B2358" w:rsidRDefault="005F4F26" w:rsidP="0039500E">
            <w:pPr>
              <w:pStyle w:val="ListParagraph"/>
              <w:numPr>
                <w:ilvl w:val="0"/>
                <w:numId w:val="2"/>
              </w:numPr>
              <w:rPr>
                <w:rFonts w:ascii="Arial" w:hAnsi="Arial" w:cs="Arial"/>
              </w:rPr>
            </w:pPr>
            <w:bookmarkStart w:id="0" w:name="_GoBack"/>
            <w:r w:rsidRPr="008B2358">
              <w:rPr>
                <w:rFonts w:ascii="Arial" w:hAnsi="Arial" w:cs="Arial"/>
                <w:sz w:val="24"/>
              </w:rPr>
              <w:t xml:space="preserve">By </w:t>
            </w:r>
            <w:r w:rsidRPr="008B2358">
              <w:rPr>
                <w:rFonts w:ascii="Arial" w:hAnsi="Arial" w:cs="Arial"/>
                <w:sz w:val="24"/>
                <w:shd w:val="clear" w:color="auto" w:fill="FFFFFF" w:themeFill="background1"/>
              </w:rPr>
              <w:t>June 2024</w:t>
            </w:r>
            <w:r w:rsidR="006E59FF" w:rsidRPr="008B2358">
              <w:rPr>
                <w:rFonts w:ascii="Arial" w:hAnsi="Arial" w:cs="Arial"/>
                <w:sz w:val="24"/>
              </w:rPr>
              <w:t xml:space="preserve"> </w:t>
            </w:r>
            <w:r w:rsidRPr="008B2358">
              <w:rPr>
                <w:rFonts w:ascii="Arial" w:hAnsi="Arial" w:cs="Arial"/>
                <w:sz w:val="24"/>
              </w:rPr>
              <w:t xml:space="preserve">Children’s voices in relation to The Buddy Programme will be collated through questionnaires </w:t>
            </w:r>
          </w:p>
          <w:bookmarkEnd w:id="0"/>
          <w:p w14:paraId="3F3A96B0" w14:textId="77777777" w:rsidR="00FD731A" w:rsidRDefault="00FD731A" w:rsidP="00FD731A">
            <w:pPr>
              <w:rPr>
                <w:rFonts w:ascii="Arial" w:hAnsi="Arial" w:cs="Arial"/>
              </w:rPr>
            </w:pPr>
          </w:p>
          <w:p w14:paraId="4FDC0A88" w14:textId="0E15203E" w:rsidR="00FD731A" w:rsidRPr="00FD731A" w:rsidRDefault="00FD731A" w:rsidP="00FD731A">
            <w:pPr>
              <w:rPr>
                <w:rFonts w:ascii="Arial" w:hAnsi="Arial" w:cs="Arial"/>
              </w:rPr>
            </w:pPr>
          </w:p>
        </w:tc>
      </w:tr>
    </w:tbl>
    <w:p w14:paraId="00C5FA6F" w14:textId="77777777" w:rsidR="006E59FF" w:rsidRDefault="006E59FF" w:rsidP="006E59FF">
      <w:pPr>
        <w:rPr>
          <w:rFonts w:ascii="Arial" w:hAnsi="Arial" w:cs="Arial"/>
          <w:b/>
        </w:rPr>
      </w:pPr>
    </w:p>
    <w:p w14:paraId="6DCDDDF2" w14:textId="77777777" w:rsidR="004A37BF" w:rsidRPr="000005A7" w:rsidRDefault="004A37BF" w:rsidP="004A37BF">
      <w:pPr>
        <w:rPr>
          <w:rFonts w:ascii="Arial" w:hAnsi="Arial" w:cs="Arial"/>
        </w:rPr>
      </w:pPr>
    </w:p>
    <w:p w14:paraId="729FAEEC" w14:textId="77777777" w:rsidR="004A37BF" w:rsidRPr="000005A7" w:rsidRDefault="004A37BF" w:rsidP="004A37BF">
      <w:pPr>
        <w:rPr>
          <w:rFonts w:ascii="Arial" w:hAnsi="Arial" w:cs="Arial"/>
        </w:rPr>
      </w:pPr>
    </w:p>
    <w:p w14:paraId="462534EA" w14:textId="77777777" w:rsidR="006E59FF" w:rsidRPr="00115E3D" w:rsidRDefault="006E59FF" w:rsidP="006E59FF">
      <w:pPr>
        <w:rPr>
          <w:rFonts w:ascii="Arial" w:hAnsi="Arial" w:cs="Arial"/>
          <w:b/>
        </w:rPr>
      </w:pPr>
    </w:p>
    <w:tbl>
      <w:tblPr>
        <w:tblStyle w:val="TableGrid"/>
        <w:tblpPr w:leftFromText="180" w:rightFromText="180" w:vertAnchor="text" w:horzAnchor="margin" w:tblpY="-224"/>
        <w:tblW w:w="14170" w:type="dxa"/>
        <w:tblLook w:val="04A0" w:firstRow="1" w:lastRow="0" w:firstColumn="1" w:lastColumn="0" w:noHBand="0" w:noVBand="1"/>
      </w:tblPr>
      <w:tblGrid>
        <w:gridCol w:w="4075"/>
        <w:gridCol w:w="4652"/>
        <w:gridCol w:w="5443"/>
      </w:tblGrid>
      <w:tr w:rsidR="00CE45A6" w:rsidRPr="000005A7" w14:paraId="417F50C2" w14:textId="77777777" w:rsidTr="00CE45A6">
        <w:trPr>
          <w:trHeight w:val="571"/>
        </w:trPr>
        <w:tc>
          <w:tcPr>
            <w:tcW w:w="14170" w:type="dxa"/>
            <w:gridSpan w:val="3"/>
            <w:shd w:val="clear" w:color="auto" w:fill="BFBFBF" w:themeFill="background1" w:themeFillShade="BF"/>
          </w:tcPr>
          <w:p w14:paraId="7869C4CA" w14:textId="0E821677" w:rsidR="00CE45A6" w:rsidRPr="00FD731A" w:rsidRDefault="00CE45A6" w:rsidP="00EB4D1A">
            <w:pPr>
              <w:pStyle w:val="Default"/>
              <w:rPr>
                <w:rFonts w:ascii="Arial" w:hAnsi="Arial" w:cs="Arial"/>
                <w:sz w:val="18"/>
                <w:szCs w:val="20"/>
              </w:rPr>
            </w:pPr>
            <w:r w:rsidRPr="000005A7">
              <w:rPr>
                <w:rFonts w:ascii="Arial" w:hAnsi="Arial" w:cs="Arial"/>
                <w:b/>
                <w:sz w:val="28"/>
                <w:szCs w:val="28"/>
              </w:rPr>
              <w:t>P</w:t>
            </w:r>
            <w:r w:rsidRPr="002A7C99">
              <w:rPr>
                <w:rFonts w:ascii="Arial" w:hAnsi="Arial" w:cs="Arial"/>
                <w:b/>
                <w:sz w:val="28"/>
                <w:szCs w:val="28"/>
                <w:highlight w:val="lightGray"/>
              </w:rPr>
              <w:t>ri</w:t>
            </w:r>
            <w:r>
              <w:rPr>
                <w:rFonts w:ascii="Arial" w:hAnsi="Arial" w:cs="Arial"/>
                <w:b/>
                <w:sz w:val="28"/>
                <w:szCs w:val="28"/>
              </w:rPr>
              <w:t>ority 5</w:t>
            </w:r>
            <w:r w:rsidRPr="000005A7">
              <w:rPr>
                <w:rFonts w:ascii="Arial" w:hAnsi="Arial" w:cs="Arial"/>
                <w:b/>
                <w:sz w:val="28"/>
                <w:szCs w:val="28"/>
              </w:rPr>
              <w:t xml:space="preserve">   </w:t>
            </w:r>
            <w:r w:rsidRPr="00FD731A">
              <w:rPr>
                <w:rFonts w:ascii="Arial" w:hAnsi="Arial" w:cs="Arial"/>
                <w:b/>
                <w:szCs w:val="28"/>
              </w:rPr>
              <w:t>Placing the human rights and needs of every child and young person at the centre of education</w:t>
            </w:r>
          </w:p>
          <w:p w14:paraId="0CAF7099" w14:textId="77777777" w:rsidR="00CE45A6" w:rsidRPr="000005A7" w:rsidRDefault="00CE45A6" w:rsidP="00EB4D1A">
            <w:pPr>
              <w:rPr>
                <w:rFonts w:ascii="Arial" w:hAnsi="Arial" w:cs="Arial"/>
                <w:b/>
                <w:sz w:val="28"/>
                <w:szCs w:val="28"/>
              </w:rPr>
            </w:pPr>
            <w:r>
              <w:rPr>
                <w:rFonts w:ascii="Arial" w:hAnsi="Arial" w:cs="Arial"/>
                <w:b/>
                <w:sz w:val="28"/>
                <w:szCs w:val="28"/>
              </w:rPr>
              <w:t xml:space="preserve">                   </w:t>
            </w:r>
          </w:p>
        </w:tc>
      </w:tr>
      <w:tr w:rsidR="00CE45A6" w:rsidRPr="000005A7" w14:paraId="004314D9" w14:textId="77777777" w:rsidTr="00CE45A6">
        <w:trPr>
          <w:trHeight w:val="571"/>
        </w:trPr>
        <w:tc>
          <w:tcPr>
            <w:tcW w:w="4075" w:type="dxa"/>
          </w:tcPr>
          <w:p w14:paraId="4C49FEA3" w14:textId="77777777" w:rsidR="00CE45A6" w:rsidRPr="00FD731A" w:rsidRDefault="00CE45A6" w:rsidP="00EB4D1A">
            <w:pPr>
              <w:rPr>
                <w:rFonts w:ascii="Arial" w:hAnsi="Arial" w:cs="Arial"/>
                <w:b/>
                <w:sz w:val="24"/>
                <w:szCs w:val="20"/>
              </w:rPr>
            </w:pPr>
            <w:r w:rsidRPr="00FD731A">
              <w:rPr>
                <w:rFonts w:ascii="Arial" w:hAnsi="Arial" w:cs="Arial"/>
                <w:b/>
                <w:sz w:val="24"/>
                <w:szCs w:val="20"/>
              </w:rPr>
              <w:t>NIF Driver</w:t>
            </w:r>
          </w:p>
          <w:sdt>
            <w:sdtPr>
              <w:rPr>
                <w:rFonts w:ascii="Arial" w:hAnsi="Arial" w:cs="Arial"/>
                <w:szCs w:val="20"/>
              </w:rPr>
              <w:alias w:val="NIF Drivers"/>
              <w:tag w:val="NIF Drivers"/>
              <w:id w:val="852848225"/>
              <w:placeholder>
                <w:docPart w:val="0E3D0993E8B7451D820E663D98AE45A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DBA9D17" w14:textId="77777777" w:rsidR="00CE45A6" w:rsidRPr="00FD731A" w:rsidRDefault="00CE45A6" w:rsidP="00EB4D1A">
                <w:pPr>
                  <w:pStyle w:val="Default"/>
                  <w:rPr>
                    <w:rFonts w:ascii="Arial" w:hAnsi="Arial" w:cs="Arial"/>
                    <w:color w:val="auto"/>
                    <w:szCs w:val="20"/>
                  </w:rPr>
                </w:pPr>
                <w:r w:rsidRPr="00FD731A">
                  <w:rPr>
                    <w:rFonts w:ascii="Arial" w:hAnsi="Arial" w:cs="Arial"/>
                    <w:szCs w:val="20"/>
                  </w:rPr>
                  <w:t xml:space="preserve">    </w:t>
                </w:r>
              </w:p>
            </w:sdtContent>
          </w:sdt>
          <w:sdt>
            <w:sdtPr>
              <w:rPr>
                <w:rFonts w:ascii="Arial" w:hAnsi="Arial" w:cs="Arial"/>
                <w:szCs w:val="20"/>
              </w:rPr>
              <w:alias w:val="NIF Drivers"/>
              <w:tag w:val="NIF Drivers"/>
              <w:id w:val="-423803593"/>
              <w:placeholder>
                <w:docPart w:val="3C6ADCB71CC84062B44736ECBCF5A07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B294816" w14:textId="77777777" w:rsidR="00CE45A6" w:rsidRPr="00FD731A" w:rsidRDefault="00CE45A6" w:rsidP="00EB4D1A">
                <w:pPr>
                  <w:pStyle w:val="Default"/>
                  <w:rPr>
                    <w:rFonts w:ascii="Arial" w:hAnsi="Arial" w:cs="Arial"/>
                    <w:color w:val="auto"/>
                    <w:szCs w:val="20"/>
                  </w:rPr>
                </w:pPr>
                <w:r w:rsidRPr="00FD731A">
                  <w:rPr>
                    <w:rFonts w:ascii="Arial" w:hAnsi="Arial" w:cs="Arial"/>
                    <w:szCs w:val="20"/>
                  </w:rPr>
                  <w:t>School Improvement</w:t>
                </w:r>
              </w:p>
            </w:sdtContent>
          </w:sdt>
          <w:sdt>
            <w:sdtPr>
              <w:rPr>
                <w:rFonts w:ascii="Arial" w:hAnsi="Arial" w:cs="Arial"/>
                <w:szCs w:val="20"/>
              </w:rPr>
              <w:alias w:val="NIF Drivers"/>
              <w:tag w:val="NIF Drivers"/>
              <w:id w:val="-1612426436"/>
              <w:placeholder>
                <w:docPart w:val="08F82291C0B34ACDB8BB2D5C65ED8F9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9BF2778" w14:textId="77777777" w:rsidR="00CE45A6" w:rsidRPr="00FD731A" w:rsidRDefault="00CE45A6" w:rsidP="00EB4D1A">
                <w:pPr>
                  <w:pStyle w:val="Default"/>
                  <w:rPr>
                    <w:rFonts w:ascii="Arial" w:hAnsi="Arial" w:cs="Arial"/>
                    <w:color w:val="auto"/>
                    <w:szCs w:val="20"/>
                  </w:rPr>
                </w:pPr>
                <w:r w:rsidRPr="00FD731A">
                  <w:rPr>
                    <w:rFonts w:ascii="Arial" w:hAnsi="Arial" w:cs="Arial"/>
                    <w:szCs w:val="20"/>
                  </w:rPr>
                  <w:t>School leadership</w:t>
                </w:r>
              </w:p>
            </w:sdtContent>
          </w:sdt>
          <w:p w14:paraId="4559F844" w14:textId="77777777" w:rsidR="00CE45A6" w:rsidRPr="00FD731A" w:rsidRDefault="00CE45A6" w:rsidP="00EB4D1A">
            <w:pPr>
              <w:pStyle w:val="Default"/>
              <w:rPr>
                <w:rFonts w:ascii="Arial" w:hAnsi="Arial" w:cs="Arial"/>
                <w:szCs w:val="20"/>
              </w:rPr>
            </w:pPr>
          </w:p>
          <w:p w14:paraId="27962218" w14:textId="77777777" w:rsidR="00CE45A6" w:rsidRPr="00FD731A" w:rsidRDefault="00CE45A6" w:rsidP="00EB4D1A">
            <w:pPr>
              <w:autoSpaceDE w:val="0"/>
              <w:autoSpaceDN w:val="0"/>
              <w:adjustRightInd w:val="0"/>
              <w:spacing w:after="30"/>
              <w:rPr>
                <w:rFonts w:ascii="Arial" w:hAnsi="Arial" w:cs="Arial"/>
                <w:b/>
                <w:sz w:val="24"/>
                <w:szCs w:val="20"/>
              </w:rPr>
            </w:pPr>
          </w:p>
        </w:tc>
        <w:tc>
          <w:tcPr>
            <w:tcW w:w="4652" w:type="dxa"/>
          </w:tcPr>
          <w:p w14:paraId="45A6C0F2" w14:textId="77777777" w:rsidR="00CE45A6" w:rsidRPr="00FD731A" w:rsidRDefault="00CE45A6" w:rsidP="00EB4D1A">
            <w:pPr>
              <w:pStyle w:val="Default"/>
              <w:rPr>
                <w:rFonts w:ascii="Arial" w:hAnsi="Arial" w:cs="Arial"/>
                <w:b/>
                <w:szCs w:val="20"/>
              </w:rPr>
            </w:pPr>
            <w:r w:rsidRPr="00FD731A">
              <w:rPr>
                <w:rFonts w:ascii="Arial" w:hAnsi="Arial" w:cs="Arial"/>
                <w:b/>
                <w:szCs w:val="20"/>
              </w:rPr>
              <w:t xml:space="preserve">HGIOS/ELC QIs </w:t>
            </w:r>
          </w:p>
          <w:sdt>
            <w:sdtPr>
              <w:rPr>
                <w:rFonts w:ascii="Arial" w:hAnsi="Arial" w:cs="Arial"/>
                <w:szCs w:val="20"/>
              </w:rPr>
              <w:alias w:val="HGIOS"/>
              <w:tag w:val="HGIOSs"/>
              <w:id w:val="1905786098"/>
              <w:placeholder>
                <w:docPart w:val="FB4F2F418F494FE7BFAFB25B2CC5294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944CFAB" w14:textId="77777777" w:rsidR="00CE45A6" w:rsidRPr="00FD731A" w:rsidRDefault="00CE45A6" w:rsidP="00EB4D1A">
                <w:pPr>
                  <w:pStyle w:val="Default"/>
                  <w:rPr>
                    <w:rFonts w:ascii="Arial" w:hAnsi="Arial" w:cs="Arial"/>
                    <w:szCs w:val="20"/>
                    <w:u w:val="single"/>
                  </w:rPr>
                </w:pPr>
                <w:r w:rsidRPr="00FD731A">
                  <w:rPr>
                    <w:rFonts w:ascii="Arial" w:hAnsi="Arial" w:cs="Arial"/>
                    <w:szCs w:val="20"/>
                  </w:rPr>
                  <w:t>1.2 Leadership of learning</w:t>
                </w:r>
              </w:p>
            </w:sdtContent>
          </w:sdt>
          <w:sdt>
            <w:sdtPr>
              <w:rPr>
                <w:rFonts w:ascii="Arial" w:hAnsi="Arial" w:cs="Arial"/>
                <w:szCs w:val="20"/>
              </w:rPr>
              <w:alias w:val="HGIOS"/>
              <w:tag w:val="HGIOSs"/>
              <w:id w:val="934097670"/>
              <w:placeholder>
                <w:docPart w:val="AC8A16A441A74A4AA0038946A6FD910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FDF9F19" w14:textId="77777777" w:rsidR="00CE45A6" w:rsidRPr="00FD731A" w:rsidRDefault="00CE45A6" w:rsidP="00EB4D1A">
                <w:pPr>
                  <w:pStyle w:val="Default"/>
                  <w:rPr>
                    <w:rFonts w:ascii="Arial" w:hAnsi="Arial" w:cs="Arial"/>
                    <w:color w:val="auto"/>
                    <w:szCs w:val="20"/>
                  </w:rPr>
                </w:pPr>
                <w:r w:rsidRPr="00FD731A">
                  <w:rPr>
                    <w:rFonts w:ascii="Arial" w:hAnsi="Arial" w:cs="Arial"/>
                    <w:szCs w:val="20"/>
                  </w:rPr>
                  <w:t>3.1 Ensuring wellbeing, equality and inclusion</w:t>
                </w:r>
              </w:p>
            </w:sdtContent>
          </w:sdt>
          <w:p w14:paraId="50E762F7" w14:textId="77777777" w:rsidR="00CE45A6" w:rsidRPr="00FD731A" w:rsidRDefault="00CE45A6" w:rsidP="00EB4D1A">
            <w:pPr>
              <w:pStyle w:val="Default"/>
              <w:rPr>
                <w:rFonts w:ascii="Arial" w:hAnsi="Arial" w:cs="Arial"/>
                <w:szCs w:val="20"/>
                <w:u w:val="single"/>
              </w:rPr>
            </w:pPr>
            <w:r w:rsidRPr="00FD731A">
              <w:rPr>
                <w:rFonts w:ascii="Arial" w:hAnsi="Arial" w:cs="Arial"/>
                <w:szCs w:val="20"/>
              </w:rPr>
              <w:t xml:space="preserve"> </w:t>
            </w:r>
            <w:sdt>
              <w:sdtPr>
                <w:rPr>
                  <w:rFonts w:ascii="Arial" w:hAnsi="Arial" w:cs="Arial"/>
                  <w:szCs w:val="20"/>
                </w:rPr>
                <w:alias w:val="HGIOS"/>
                <w:tag w:val="HGIOSs"/>
                <w:id w:val="-1105269799"/>
                <w:placeholder>
                  <w:docPart w:val="8CEF117E4494457BB1A4F56D20E89F5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Pr="00FD731A">
                  <w:rPr>
                    <w:rFonts w:ascii="Arial" w:hAnsi="Arial" w:cs="Arial"/>
                    <w:szCs w:val="20"/>
                  </w:rPr>
                  <w:t>1.5 Management of resources to promote equity</w:t>
                </w:r>
              </w:sdtContent>
            </w:sdt>
          </w:p>
          <w:p w14:paraId="5947D6E4" w14:textId="628B7252" w:rsidR="00CE45A6" w:rsidRPr="00FD731A" w:rsidRDefault="00CE45A6" w:rsidP="00EB4D1A">
            <w:pPr>
              <w:pStyle w:val="Default"/>
              <w:rPr>
                <w:rFonts w:ascii="Arial" w:hAnsi="Arial" w:cs="Arial"/>
                <w:szCs w:val="20"/>
              </w:rPr>
            </w:pPr>
          </w:p>
        </w:tc>
        <w:tc>
          <w:tcPr>
            <w:tcW w:w="5443" w:type="dxa"/>
          </w:tcPr>
          <w:p w14:paraId="340BDA45" w14:textId="77777777" w:rsidR="00CE45A6" w:rsidRPr="00FD731A" w:rsidRDefault="00CE45A6" w:rsidP="00EB4D1A">
            <w:pPr>
              <w:rPr>
                <w:rFonts w:ascii="Arial" w:hAnsi="Arial" w:cs="Arial"/>
                <w:b/>
                <w:sz w:val="24"/>
                <w:szCs w:val="20"/>
              </w:rPr>
            </w:pPr>
            <w:r w:rsidRPr="00FD731A">
              <w:rPr>
                <w:rFonts w:ascii="Arial" w:hAnsi="Arial" w:cs="Arial"/>
                <w:b/>
                <w:sz w:val="24"/>
                <w:szCs w:val="20"/>
              </w:rPr>
              <w:t>UNCRC</w:t>
            </w:r>
          </w:p>
          <w:sdt>
            <w:sdtPr>
              <w:rPr>
                <w:rFonts w:ascii="Arial" w:hAnsi="Arial" w:cs="Arial"/>
                <w:sz w:val="24"/>
                <w:szCs w:val="20"/>
              </w:rPr>
              <w:alias w:val="RRS Unicef articles"/>
              <w:tag w:val="RRS Unicef articles"/>
              <w:id w:val="1522749545"/>
              <w:placeholder>
                <w:docPart w:val="5A9350A5079C4EE5A954C0E5B12DD74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45C1630E" w14:textId="77777777" w:rsidR="00CE45A6" w:rsidRPr="00FD731A" w:rsidRDefault="00CE45A6" w:rsidP="00EB4D1A">
                <w:pPr>
                  <w:rPr>
                    <w:rFonts w:ascii="Arial" w:hAnsi="Arial" w:cs="Arial"/>
                    <w:sz w:val="24"/>
                    <w:szCs w:val="20"/>
                  </w:rPr>
                </w:pPr>
                <w:r w:rsidRPr="00FD731A">
                  <w:rPr>
                    <w:rFonts w:ascii="Arial" w:hAnsi="Arial" w:cs="Arial"/>
                    <w:sz w:val="24"/>
                    <w:szCs w:val="20"/>
                  </w:rPr>
                  <w:t>Article 2 (Non-discrimination):</w:t>
                </w:r>
              </w:p>
            </w:sdtContent>
          </w:sdt>
          <w:p w14:paraId="2701EFB2" w14:textId="77777777" w:rsidR="00CE45A6" w:rsidRPr="00FD731A" w:rsidRDefault="008B2358" w:rsidP="00EB4D1A">
            <w:pPr>
              <w:rPr>
                <w:rFonts w:ascii="Arial" w:hAnsi="Arial" w:cs="Arial"/>
                <w:sz w:val="24"/>
                <w:szCs w:val="20"/>
              </w:rPr>
            </w:pPr>
            <w:sdt>
              <w:sdtPr>
                <w:rPr>
                  <w:rFonts w:ascii="Arial" w:hAnsi="Arial" w:cs="Arial"/>
                  <w:sz w:val="24"/>
                  <w:szCs w:val="20"/>
                </w:rPr>
                <w:alias w:val="RRS Unicef articles"/>
                <w:tag w:val="RRS Unicef articles"/>
                <w:id w:val="823940303"/>
                <w:placeholder>
                  <w:docPart w:val="A0C5C2B35780464F9493AC194CDB608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CE45A6" w:rsidRPr="00FD731A">
                  <w:rPr>
                    <w:rFonts w:ascii="Arial" w:hAnsi="Arial" w:cs="Arial"/>
                    <w:sz w:val="24"/>
                    <w:szCs w:val="20"/>
                  </w:rPr>
                  <w:t>Article 3 (Best interests of the child):</w:t>
                </w:r>
              </w:sdtContent>
            </w:sdt>
            <w:r w:rsidR="00CE45A6" w:rsidRPr="00FD731A">
              <w:rPr>
                <w:rFonts w:ascii="Arial" w:hAnsi="Arial" w:cs="Arial"/>
                <w:sz w:val="24"/>
                <w:szCs w:val="20"/>
              </w:rPr>
              <w:t xml:space="preserve"> </w:t>
            </w:r>
          </w:p>
          <w:p w14:paraId="105550D1" w14:textId="77777777" w:rsidR="00CE45A6" w:rsidRPr="00FD731A" w:rsidRDefault="00CE45A6" w:rsidP="00EB4D1A">
            <w:pPr>
              <w:rPr>
                <w:rFonts w:ascii="Arial" w:hAnsi="Arial" w:cs="Arial"/>
                <w:sz w:val="24"/>
                <w:szCs w:val="20"/>
              </w:rPr>
            </w:pPr>
          </w:p>
          <w:p w14:paraId="340A0A8A" w14:textId="77777777" w:rsidR="00CE45A6" w:rsidRPr="00FD731A" w:rsidRDefault="00CE45A6" w:rsidP="00EB4D1A">
            <w:pPr>
              <w:rPr>
                <w:rFonts w:ascii="Arial" w:hAnsi="Arial" w:cs="Arial"/>
                <w:sz w:val="24"/>
                <w:szCs w:val="20"/>
              </w:rPr>
            </w:pPr>
          </w:p>
        </w:tc>
      </w:tr>
    </w:tbl>
    <w:tbl>
      <w:tblPr>
        <w:tblW w:w="14344" w:type="dxa"/>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160"/>
        <w:gridCol w:w="1816"/>
        <w:gridCol w:w="687"/>
        <w:gridCol w:w="3402"/>
        <w:gridCol w:w="4110"/>
        <w:gridCol w:w="25"/>
        <w:gridCol w:w="133"/>
        <w:gridCol w:w="11"/>
      </w:tblGrid>
      <w:tr w:rsidR="00CE45A6" w14:paraId="4FFCDDBC" w14:textId="77777777" w:rsidTr="00FD731A">
        <w:trPr>
          <w:gridAfter w:val="3"/>
          <w:wAfter w:w="169" w:type="dxa"/>
          <w:trHeight w:val="530"/>
        </w:trPr>
        <w:tc>
          <w:tcPr>
            <w:tcW w:w="14175" w:type="dxa"/>
            <w:gridSpan w:val="5"/>
            <w:shd w:val="clear" w:color="auto" w:fill="C0C0C0"/>
            <w:tcMar>
              <w:top w:w="20" w:type="dxa"/>
              <w:left w:w="20" w:type="dxa"/>
              <w:bottom w:w="0" w:type="dxa"/>
              <w:right w:w="20" w:type="dxa"/>
            </w:tcMar>
            <w:vAlign w:val="center"/>
          </w:tcPr>
          <w:p w14:paraId="701AD226" w14:textId="77777777" w:rsidR="00CE45A6" w:rsidRDefault="00CE45A6" w:rsidP="00EB4D1A">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CA6285" w14:paraId="1FB4A3CF" w14:textId="77777777" w:rsidTr="00FD731A">
        <w:trPr>
          <w:gridAfter w:val="3"/>
          <w:wAfter w:w="169" w:type="dxa"/>
          <w:trHeight w:val="384"/>
        </w:trPr>
        <w:tc>
          <w:tcPr>
            <w:tcW w:w="14175" w:type="dxa"/>
            <w:gridSpan w:val="5"/>
            <w:tcMar>
              <w:top w:w="20" w:type="dxa"/>
              <w:left w:w="20" w:type="dxa"/>
              <w:bottom w:w="0" w:type="dxa"/>
              <w:right w:w="20" w:type="dxa"/>
            </w:tcMar>
          </w:tcPr>
          <w:p w14:paraId="454D714E" w14:textId="618B2EEC" w:rsidR="00CA6285" w:rsidRPr="00CA324F" w:rsidRDefault="00CA6285" w:rsidP="003B770A">
            <w:pPr>
              <w:tabs>
                <w:tab w:val="left" w:pos="264"/>
              </w:tabs>
              <w:spacing w:after="0" w:line="240" w:lineRule="auto"/>
              <w:rPr>
                <w:rFonts w:ascii="Arial" w:hAnsi="Arial" w:cs="Arial"/>
                <w:sz w:val="24"/>
              </w:rPr>
            </w:pPr>
            <w:r>
              <w:rPr>
                <w:rFonts w:ascii="Arial" w:hAnsi="Arial" w:cs="Arial"/>
                <w:sz w:val="24"/>
              </w:rPr>
              <w:t>Ou</w:t>
            </w:r>
            <w:r w:rsidRPr="00CA324F">
              <w:rPr>
                <w:rFonts w:ascii="Arial" w:hAnsi="Arial" w:cs="Arial"/>
                <w:sz w:val="24"/>
              </w:rPr>
              <w:t xml:space="preserve">r feedback from local authority and cluster moderation from last session highlighted that we need </w:t>
            </w:r>
            <w:r>
              <w:rPr>
                <w:rFonts w:ascii="Arial" w:hAnsi="Arial" w:cs="Arial"/>
                <w:sz w:val="24"/>
              </w:rPr>
              <w:t>to include</w:t>
            </w:r>
            <w:r w:rsidRPr="00CA324F">
              <w:rPr>
                <w:rFonts w:ascii="Arial" w:hAnsi="Arial" w:cs="Arial"/>
                <w:sz w:val="24"/>
              </w:rPr>
              <w:t xml:space="preserve"> the children’s voice</w:t>
            </w:r>
            <w:r>
              <w:rPr>
                <w:rFonts w:ascii="Arial" w:hAnsi="Arial" w:cs="Arial"/>
                <w:sz w:val="24"/>
              </w:rPr>
              <w:t xml:space="preserve">. Through self –evaluation, monitoring and learning walks we recognised our children’s voices were not always visible through the children’s work on display. </w:t>
            </w:r>
            <w:r w:rsidRPr="00CA324F">
              <w:rPr>
                <w:rFonts w:ascii="Arial" w:hAnsi="Arial" w:cs="Arial"/>
                <w:sz w:val="24"/>
              </w:rPr>
              <w:t xml:space="preserve">We feel that the Right Respecting Nursery journey that we </w:t>
            </w:r>
            <w:r>
              <w:rPr>
                <w:rFonts w:ascii="Arial" w:hAnsi="Arial" w:cs="Arial"/>
                <w:sz w:val="24"/>
              </w:rPr>
              <w:t xml:space="preserve">are </w:t>
            </w:r>
            <w:r w:rsidRPr="00CA324F">
              <w:rPr>
                <w:rFonts w:ascii="Arial" w:hAnsi="Arial" w:cs="Arial"/>
                <w:sz w:val="24"/>
              </w:rPr>
              <w:t xml:space="preserve">about to begin will be a great starting point for staff to fully understand and think about children’s rights and how they look within our setting. </w:t>
            </w:r>
          </w:p>
          <w:p w14:paraId="71E5A87C" w14:textId="7BA9B442" w:rsidR="00CA6285" w:rsidRDefault="00CA6285" w:rsidP="00CA6285">
            <w:pPr>
              <w:tabs>
                <w:tab w:val="left" w:pos="264"/>
              </w:tabs>
              <w:spacing w:after="0" w:line="240" w:lineRule="auto"/>
              <w:ind w:left="264"/>
              <w:rPr>
                <w:rFonts w:ascii="Arial" w:hAnsi="Arial" w:cs="Arial"/>
                <w:sz w:val="24"/>
              </w:rPr>
            </w:pPr>
          </w:p>
          <w:p w14:paraId="114FDE9F" w14:textId="21C5D14D" w:rsidR="00CA6285" w:rsidRPr="00CA6285" w:rsidRDefault="00567739" w:rsidP="003B770A">
            <w:pPr>
              <w:tabs>
                <w:tab w:val="left" w:pos="264"/>
              </w:tabs>
              <w:spacing w:after="0" w:line="240" w:lineRule="auto"/>
              <w:rPr>
                <w:rFonts w:ascii="Arial" w:hAnsi="Arial" w:cs="Arial"/>
                <w:i/>
              </w:rPr>
            </w:pPr>
            <w:r>
              <w:rPr>
                <w:rFonts w:ascii="Arial" w:hAnsi="Arial" w:cs="Arial"/>
                <w:sz w:val="24"/>
              </w:rPr>
              <w:t xml:space="preserve">Inverclyde council have identified a need for services to be more inclusive with regards to building </w:t>
            </w:r>
            <w:r w:rsidR="00CA6285">
              <w:rPr>
                <w:rFonts w:ascii="Arial" w:hAnsi="Arial" w:cs="Arial"/>
                <w:sz w:val="24"/>
              </w:rPr>
              <w:t>Racial Literacy</w:t>
            </w:r>
            <w:r>
              <w:rPr>
                <w:rFonts w:ascii="Arial" w:hAnsi="Arial" w:cs="Arial"/>
                <w:sz w:val="24"/>
              </w:rPr>
              <w:t xml:space="preserve">. Our learning community at Rainbow Family Centre is enriched with a diverse mix of families, children and partner agencies with different experiences, cultures and backgrounds. With this in mind we </w:t>
            </w:r>
            <w:r w:rsidR="00C7563E">
              <w:rPr>
                <w:rFonts w:ascii="Arial" w:hAnsi="Arial" w:cs="Arial"/>
                <w:sz w:val="24"/>
              </w:rPr>
              <w:t xml:space="preserve">aim to make small but impactful changes to our practice to ensure equality and diversity for all. </w:t>
            </w:r>
          </w:p>
          <w:p w14:paraId="6A8ECFA6" w14:textId="32650E9E" w:rsidR="00CA6285" w:rsidRPr="00077B50" w:rsidRDefault="00CA6285" w:rsidP="0010068C">
            <w:pPr>
              <w:tabs>
                <w:tab w:val="left" w:pos="264"/>
              </w:tabs>
              <w:spacing w:after="0" w:line="240" w:lineRule="auto"/>
              <w:rPr>
                <w:rFonts w:ascii="Arial" w:hAnsi="Arial" w:cs="Arial"/>
                <w:i/>
              </w:rPr>
            </w:pPr>
          </w:p>
        </w:tc>
      </w:tr>
      <w:tr w:rsidR="00CE45A6" w:rsidRPr="000005A7" w14:paraId="56ABA433" w14:textId="77777777" w:rsidTr="00FD731A">
        <w:tblPrEx>
          <w:tblBorders>
            <w:insideH w:val="single" w:sz="4" w:space="0" w:color="auto"/>
            <w:insideV w:val="single" w:sz="4" w:space="0" w:color="auto"/>
          </w:tblBorders>
        </w:tblPrEx>
        <w:trPr>
          <w:gridAfter w:val="2"/>
          <w:wAfter w:w="144" w:type="dxa"/>
          <w:trHeight w:val="530"/>
        </w:trPr>
        <w:tc>
          <w:tcPr>
            <w:tcW w:w="14200" w:type="dxa"/>
            <w:gridSpan w:val="6"/>
            <w:shd w:val="clear" w:color="auto" w:fill="C0C0C0"/>
            <w:tcMar>
              <w:top w:w="20" w:type="dxa"/>
              <w:left w:w="20" w:type="dxa"/>
              <w:bottom w:w="0" w:type="dxa"/>
              <w:right w:w="20" w:type="dxa"/>
            </w:tcMar>
            <w:vAlign w:val="center"/>
          </w:tcPr>
          <w:p w14:paraId="6FFCF764" w14:textId="39BC6980" w:rsidR="00CE45A6" w:rsidRPr="00802431" w:rsidRDefault="00CE45A6" w:rsidP="002363BE">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2363BE" w:rsidRPr="00930A7B">
              <w:rPr>
                <w:rFonts w:ascii="Comic Sans MS" w:eastAsia="+mn-ea" w:hAnsi="Comic Sans MS" w:cs="+mn-cs"/>
                <w:b/>
                <w:bCs/>
                <w:color w:val="FF0000"/>
                <w:kern w:val="24"/>
                <w:sz w:val="18"/>
                <w:szCs w:val="18"/>
                <w:lang w:eastAsia="en-GB"/>
              </w:rPr>
              <w:t xml:space="preserve">Who? </w:t>
            </w:r>
            <w:r w:rsidR="002363BE" w:rsidRPr="00802431">
              <w:rPr>
                <w:rFonts w:ascii="Comic Sans MS" w:eastAsia="+mn-ea" w:hAnsi="Comic Sans MS" w:cs="+mn-cs"/>
                <w:b/>
                <w:bCs/>
                <w:kern w:val="24"/>
                <w:sz w:val="18"/>
                <w:szCs w:val="18"/>
                <w:lang w:eastAsia="en-GB"/>
              </w:rPr>
              <w:tab/>
            </w:r>
            <w:r w:rsidR="002363BE" w:rsidRPr="00930A7B">
              <w:rPr>
                <w:rFonts w:ascii="Comic Sans MS" w:eastAsia="+mn-ea" w:hAnsi="Comic Sans MS" w:cs="+mn-cs"/>
                <w:b/>
                <w:bCs/>
                <w:color w:val="00B050"/>
                <w:kern w:val="24"/>
                <w:sz w:val="18"/>
                <w:szCs w:val="18"/>
                <w:lang w:eastAsia="en-GB"/>
              </w:rPr>
              <w:t xml:space="preserve">By how much?     </w:t>
            </w:r>
            <w:r w:rsidR="002363BE" w:rsidRPr="00930A7B">
              <w:rPr>
                <w:rFonts w:ascii="Comic Sans MS" w:eastAsia="+mn-ea" w:hAnsi="Comic Sans MS" w:cs="+mn-cs"/>
                <w:b/>
                <w:bCs/>
                <w:color w:val="00B0F0"/>
                <w:kern w:val="24"/>
                <w:sz w:val="18"/>
                <w:szCs w:val="18"/>
                <w:lang w:eastAsia="en-GB"/>
              </w:rPr>
              <w:t xml:space="preserve">By when?     </w:t>
            </w:r>
            <w:r w:rsidR="002363BE" w:rsidRPr="00F92B67">
              <w:rPr>
                <w:rFonts w:ascii="Comic Sans MS" w:eastAsia="+mn-ea" w:hAnsi="Comic Sans MS" w:cs="+mn-cs"/>
                <w:b/>
                <w:bCs/>
                <w:color w:val="FF6600"/>
                <w:kern w:val="24"/>
                <w:sz w:val="18"/>
                <w:szCs w:val="18"/>
                <w:lang w:eastAsia="en-GB"/>
              </w:rPr>
              <w:t>What?</w:t>
            </w:r>
          </w:p>
        </w:tc>
      </w:tr>
      <w:tr w:rsidR="00CE45A6" w:rsidRPr="000005A7" w14:paraId="01652603" w14:textId="77777777" w:rsidTr="00FD731A">
        <w:tblPrEx>
          <w:tblBorders>
            <w:insideH w:val="single" w:sz="4" w:space="0" w:color="auto"/>
            <w:insideV w:val="single" w:sz="4" w:space="0" w:color="auto"/>
          </w:tblBorders>
        </w:tblPrEx>
        <w:trPr>
          <w:gridAfter w:val="2"/>
          <w:wAfter w:w="144" w:type="dxa"/>
          <w:trHeight w:val="384"/>
        </w:trPr>
        <w:tc>
          <w:tcPr>
            <w:tcW w:w="14200" w:type="dxa"/>
            <w:gridSpan w:val="6"/>
            <w:tcMar>
              <w:top w:w="20" w:type="dxa"/>
              <w:left w:w="20" w:type="dxa"/>
              <w:bottom w:w="0" w:type="dxa"/>
              <w:right w:w="20" w:type="dxa"/>
            </w:tcMar>
          </w:tcPr>
          <w:p w14:paraId="5C135777" w14:textId="0018100A" w:rsidR="00CE45A6" w:rsidRDefault="00CE45A6" w:rsidP="003D48E7">
            <w:pPr>
              <w:tabs>
                <w:tab w:val="left" w:pos="264"/>
              </w:tabs>
              <w:spacing w:after="0" w:line="240" w:lineRule="auto"/>
              <w:rPr>
                <w:rFonts w:ascii="Arial" w:hAnsi="Arial" w:cs="Arial"/>
                <w:sz w:val="18"/>
                <w:szCs w:val="18"/>
              </w:rPr>
            </w:pPr>
          </w:p>
          <w:p w14:paraId="24D99FC3" w14:textId="00C705B4" w:rsidR="00FD731A" w:rsidRDefault="00FD731A" w:rsidP="00FD731A">
            <w:pPr>
              <w:tabs>
                <w:tab w:val="left" w:pos="264"/>
              </w:tabs>
              <w:spacing w:after="0" w:line="240" w:lineRule="auto"/>
              <w:ind w:left="264"/>
              <w:rPr>
                <w:rFonts w:ascii="Arial" w:hAnsi="Arial" w:cs="Arial"/>
                <w:sz w:val="24"/>
                <w:szCs w:val="24"/>
              </w:rPr>
            </w:pPr>
            <w:r w:rsidRPr="005047B4">
              <w:rPr>
                <w:rFonts w:ascii="Arial" w:hAnsi="Arial" w:cs="Arial"/>
                <w:sz w:val="24"/>
                <w:szCs w:val="24"/>
              </w:rPr>
              <w:t>By</w:t>
            </w:r>
            <w:r w:rsidRPr="005047B4">
              <w:rPr>
                <w:rFonts w:ascii="Arial" w:hAnsi="Arial" w:cs="Arial"/>
                <w:color w:val="00B0F0"/>
                <w:sz w:val="24"/>
                <w:szCs w:val="24"/>
              </w:rPr>
              <w:t xml:space="preserve"> June 2024 </w:t>
            </w:r>
            <w:r w:rsidRPr="005047B4">
              <w:rPr>
                <w:rFonts w:ascii="Arial" w:hAnsi="Arial" w:cs="Arial"/>
                <w:color w:val="00B050"/>
                <w:sz w:val="24"/>
                <w:szCs w:val="24"/>
              </w:rPr>
              <w:t>75%</w:t>
            </w:r>
            <w:r w:rsidRPr="005047B4">
              <w:rPr>
                <w:sz w:val="24"/>
                <w:szCs w:val="24"/>
              </w:rPr>
              <w:t xml:space="preserve"> </w:t>
            </w:r>
            <w:r w:rsidRPr="00FD731A">
              <w:rPr>
                <w:rFonts w:ascii="Arial" w:hAnsi="Arial" w:cs="Arial"/>
                <w:sz w:val="24"/>
                <w:szCs w:val="24"/>
              </w:rPr>
              <w:t>of our</w:t>
            </w:r>
            <w:r>
              <w:rPr>
                <w:sz w:val="24"/>
                <w:szCs w:val="24"/>
              </w:rPr>
              <w:t xml:space="preserve"> </w:t>
            </w:r>
            <w:r w:rsidRPr="005047B4">
              <w:rPr>
                <w:rFonts w:ascii="Arial" w:hAnsi="Arial" w:cs="Arial"/>
                <w:sz w:val="24"/>
                <w:szCs w:val="24"/>
              </w:rPr>
              <w:t xml:space="preserve">children’s voices will be recorded and evidenced throughout all areas within the nursery. </w:t>
            </w:r>
          </w:p>
          <w:p w14:paraId="4BD2D48E" w14:textId="77777777" w:rsidR="00FD731A" w:rsidRPr="005047B4" w:rsidRDefault="00FD731A" w:rsidP="00FD731A">
            <w:pPr>
              <w:tabs>
                <w:tab w:val="left" w:pos="264"/>
              </w:tabs>
              <w:spacing w:after="0" w:line="240" w:lineRule="auto"/>
              <w:ind w:left="264"/>
              <w:rPr>
                <w:rFonts w:ascii="Arial" w:hAnsi="Arial" w:cs="Arial"/>
                <w:sz w:val="24"/>
                <w:szCs w:val="24"/>
              </w:rPr>
            </w:pPr>
          </w:p>
          <w:p w14:paraId="723127D2" w14:textId="3CFB480C" w:rsidR="00FD731A" w:rsidRDefault="00FD731A" w:rsidP="00FD731A">
            <w:pPr>
              <w:tabs>
                <w:tab w:val="left" w:pos="264"/>
              </w:tabs>
              <w:spacing w:after="0" w:line="240" w:lineRule="auto"/>
              <w:ind w:left="264"/>
              <w:rPr>
                <w:rFonts w:ascii="Arial" w:hAnsi="Arial" w:cs="Arial"/>
                <w:color w:val="FF6600"/>
                <w:sz w:val="24"/>
                <w:szCs w:val="24"/>
              </w:rPr>
            </w:pPr>
            <w:r w:rsidRPr="005047B4">
              <w:rPr>
                <w:rFonts w:ascii="Arial" w:hAnsi="Arial" w:cs="Arial"/>
                <w:sz w:val="24"/>
                <w:szCs w:val="24"/>
              </w:rPr>
              <w:t xml:space="preserve">By </w:t>
            </w:r>
            <w:r w:rsidRPr="005047B4">
              <w:rPr>
                <w:rFonts w:ascii="Arial" w:hAnsi="Arial" w:cs="Arial"/>
                <w:color w:val="00B0F0"/>
                <w:sz w:val="24"/>
                <w:szCs w:val="24"/>
              </w:rPr>
              <w:t xml:space="preserve">June 2024 </w:t>
            </w:r>
            <w:r w:rsidRPr="005047B4">
              <w:rPr>
                <w:rFonts w:ascii="Arial" w:hAnsi="Arial" w:cs="Arial"/>
                <w:sz w:val="24"/>
                <w:szCs w:val="24"/>
              </w:rPr>
              <w:t xml:space="preserve">the </w:t>
            </w:r>
            <w:r w:rsidRPr="005047B4">
              <w:rPr>
                <w:rFonts w:ascii="Arial" w:hAnsi="Arial" w:cs="Arial"/>
                <w:color w:val="FF0000"/>
                <w:sz w:val="24"/>
                <w:szCs w:val="24"/>
              </w:rPr>
              <w:t>children</w:t>
            </w:r>
            <w:r w:rsidRPr="005047B4">
              <w:rPr>
                <w:rFonts w:ascii="Arial" w:hAnsi="Arial" w:cs="Arial"/>
                <w:sz w:val="24"/>
                <w:szCs w:val="24"/>
              </w:rPr>
              <w:t xml:space="preserve"> will have achieved our </w:t>
            </w:r>
            <w:r w:rsidRPr="005047B4">
              <w:rPr>
                <w:rFonts w:ascii="Arial" w:hAnsi="Arial" w:cs="Arial"/>
                <w:color w:val="FF6600"/>
                <w:sz w:val="24"/>
                <w:szCs w:val="24"/>
              </w:rPr>
              <w:t>Bronze Level Right Respecting Award.</w:t>
            </w:r>
          </w:p>
          <w:p w14:paraId="0F07BC5E" w14:textId="36D22AFB" w:rsidR="00C7563E" w:rsidRDefault="00C7563E" w:rsidP="00FD731A">
            <w:pPr>
              <w:tabs>
                <w:tab w:val="left" w:pos="264"/>
              </w:tabs>
              <w:spacing w:after="0" w:line="240" w:lineRule="auto"/>
              <w:ind w:left="264"/>
              <w:rPr>
                <w:rFonts w:ascii="Arial" w:hAnsi="Arial" w:cs="Arial"/>
                <w:color w:val="FF6600"/>
                <w:sz w:val="24"/>
                <w:szCs w:val="24"/>
              </w:rPr>
            </w:pPr>
          </w:p>
          <w:p w14:paraId="1BA51B93" w14:textId="0441DB0B" w:rsidR="0010068C" w:rsidRDefault="00C7563E" w:rsidP="0010068C">
            <w:pPr>
              <w:tabs>
                <w:tab w:val="left" w:pos="264"/>
              </w:tabs>
              <w:spacing w:after="0" w:line="240" w:lineRule="auto"/>
              <w:ind w:left="264"/>
              <w:rPr>
                <w:rFonts w:ascii="Arial" w:hAnsi="Arial" w:cs="Arial"/>
                <w:sz w:val="24"/>
                <w:szCs w:val="24"/>
              </w:rPr>
            </w:pPr>
            <w:r w:rsidRPr="00C7563E">
              <w:rPr>
                <w:rFonts w:ascii="Arial" w:hAnsi="Arial" w:cs="Arial"/>
                <w:sz w:val="24"/>
                <w:szCs w:val="24"/>
              </w:rPr>
              <w:t xml:space="preserve">By </w:t>
            </w:r>
            <w:r w:rsidRPr="00C7563E">
              <w:rPr>
                <w:rFonts w:ascii="Arial" w:hAnsi="Arial" w:cs="Arial"/>
                <w:color w:val="00B0F0"/>
                <w:sz w:val="24"/>
                <w:szCs w:val="24"/>
              </w:rPr>
              <w:t>June 2024</w:t>
            </w:r>
            <w:r w:rsidRPr="00D945A1">
              <w:rPr>
                <w:rFonts w:ascii="Arial" w:hAnsi="Arial" w:cs="Arial"/>
                <w:sz w:val="24"/>
                <w:szCs w:val="24"/>
              </w:rPr>
              <w:t xml:space="preserve"> the </w:t>
            </w:r>
            <w:r w:rsidRPr="00D945A1">
              <w:rPr>
                <w:rFonts w:ascii="Arial" w:hAnsi="Arial" w:cs="Arial"/>
                <w:color w:val="FF0000"/>
                <w:sz w:val="24"/>
                <w:szCs w:val="24"/>
              </w:rPr>
              <w:t xml:space="preserve">children </w:t>
            </w:r>
            <w:r w:rsidRPr="00D945A1">
              <w:rPr>
                <w:rFonts w:ascii="Arial" w:hAnsi="Arial" w:cs="Arial"/>
                <w:sz w:val="24"/>
                <w:szCs w:val="24"/>
              </w:rPr>
              <w:t xml:space="preserve">will have </w:t>
            </w:r>
            <w:r w:rsidR="00D945A1" w:rsidRPr="00D945A1">
              <w:rPr>
                <w:rFonts w:ascii="Arial" w:hAnsi="Arial" w:cs="Arial"/>
                <w:sz w:val="24"/>
                <w:szCs w:val="24"/>
              </w:rPr>
              <w:t>access to a variety of</w:t>
            </w:r>
            <w:r w:rsidR="00D945A1">
              <w:rPr>
                <w:rFonts w:ascii="Arial" w:hAnsi="Arial" w:cs="Arial"/>
                <w:sz w:val="24"/>
                <w:szCs w:val="24"/>
              </w:rPr>
              <w:t xml:space="preserve"> </w:t>
            </w:r>
            <w:r w:rsidR="00D945A1" w:rsidRPr="00D945A1">
              <w:rPr>
                <w:rFonts w:ascii="Arial" w:hAnsi="Arial" w:cs="Arial"/>
                <w:color w:val="FFC000"/>
                <w:sz w:val="24"/>
                <w:szCs w:val="24"/>
              </w:rPr>
              <w:t xml:space="preserve">cultural resources </w:t>
            </w:r>
            <w:r w:rsidR="00D945A1" w:rsidRPr="00D945A1">
              <w:rPr>
                <w:rFonts w:ascii="Arial" w:hAnsi="Arial" w:cs="Arial"/>
                <w:sz w:val="24"/>
                <w:szCs w:val="24"/>
              </w:rPr>
              <w:t>that will recognise and celebrate their own and others identities.</w:t>
            </w:r>
          </w:p>
          <w:p w14:paraId="6D7CD7D6" w14:textId="69712F55" w:rsidR="0010068C" w:rsidRDefault="0010068C" w:rsidP="0010068C">
            <w:pPr>
              <w:tabs>
                <w:tab w:val="left" w:pos="264"/>
              </w:tabs>
              <w:spacing w:after="0" w:line="240" w:lineRule="auto"/>
              <w:ind w:left="264"/>
              <w:rPr>
                <w:rFonts w:ascii="Arial" w:hAnsi="Arial" w:cs="Arial"/>
                <w:sz w:val="24"/>
                <w:szCs w:val="24"/>
              </w:rPr>
            </w:pPr>
          </w:p>
          <w:p w14:paraId="3631B183" w14:textId="1AADB232" w:rsidR="0010068C" w:rsidRDefault="0010068C" w:rsidP="0010068C">
            <w:pPr>
              <w:tabs>
                <w:tab w:val="left" w:pos="264"/>
              </w:tabs>
              <w:spacing w:after="0" w:line="240" w:lineRule="auto"/>
              <w:ind w:left="264"/>
              <w:rPr>
                <w:rFonts w:ascii="Arial" w:hAnsi="Arial" w:cs="Arial"/>
                <w:sz w:val="24"/>
                <w:szCs w:val="24"/>
              </w:rPr>
            </w:pPr>
          </w:p>
          <w:p w14:paraId="1499EC0D" w14:textId="77777777" w:rsidR="00347E9D" w:rsidRPr="00C7563E" w:rsidRDefault="00347E9D" w:rsidP="0010068C">
            <w:pPr>
              <w:tabs>
                <w:tab w:val="left" w:pos="264"/>
              </w:tabs>
              <w:spacing w:after="0" w:line="240" w:lineRule="auto"/>
              <w:ind w:left="264"/>
              <w:rPr>
                <w:rFonts w:ascii="Arial" w:hAnsi="Arial" w:cs="Arial"/>
                <w:sz w:val="24"/>
                <w:szCs w:val="24"/>
              </w:rPr>
            </w:pPr>
          </w:p>
          <w:p w14:paraId="6D0F5CB9" w14:textId="7AB45AFC" w:rsidR="00FD731A" w:rsidRPr="00DA74F4" w:rsidRDefault="00FD731A" w:rsidP="00EB4D1A">
            <w:pPr>
              <w:tabs>
                <w:tab w:val="left" w:pos="264"/>
              </w:tabs>
              <w:spacing w:after="0" w:line="240" w:lineRule="auto"/>
              <w:rPr>
                <w:rFonts w:ascii="Arial" w:hAnsi="Arial" w:cs="Arial"/>
                <w:sz w:val="18"/>
                <w:szCs w:val="18"/>
              </w:rPr>
            </w:pPr>
          </w:p>
        </w:tc>
      </w:tr>
      <w:tr w:rsidR="00CE45A6" w:rsidRPr="000005A7" w14:paraId="22444150" w14:textId="77777777" w:rsidTr="00FD731A">
        <w:tblPrEx>
          <w:tblBorders>
            <w:top w:val="none" w:sz="0" w:space="0" w:color="auto"/>
            <w:left w:val="none" w:sz="0" w:space="0" w:color="auto"/>
            <w:bottom w:val="none" w:sz="0" w:space="0" w:color="auto"/>
            <w:right w:val="none" w:sz="0" w:space="0" w:color="auto"/>
          </w:tblBorders>
        </w:tblPrEx>
        <w:trPr>
          <w:trHeight w:val="798"/>
          <w:tblHeader/>
        </w:trPr>
        <w:tc>
          <w:tcPr>
            <w:tcW w:w="4160"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2F8997C4" w14:textId="77777777" w:rsidR="00CE45A6" w:rsidRPr="000005A7" w:rsidRDefault="00CE45A6" w:rsidP="00EB4D1A">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C9013F7" w14:textId="77777777" w:rsidR="00CE45A6" w:rsidRPr="000005A7" w:rsidRDefault="00CE45A6" w:rsidP="00EB4D1A">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4E5ADBCC" w14:textId="77777777" w:rsidR="00CE45A6" w:rsidRPr="000005A7" w:rsidRDefault="00CE45A6" w:rsidP="00EB4D1A">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EFEA0" w14:textId="77777777" w:rsidR="00CE45A6" w:rsidRPr="000005A7" w:rsidRDefault="00CE45A6" w:rsidP="00EB4D1A">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gridSpan w:val="4"/>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A6AE79C" w14:textId="77777777" w:rsidR="00CE45A6" w:rsidRPr="000005A7" w:rsidRDefault="00CE45A6" w:rsidP="00EB4D1A">
            <w:pPr>
              <w:jc w:val="center"/>
              <w:rPr>
                <w:rFonts w:ascii="Arial" w:eastAsia="Arial Unicode MS" w:hAnsi="Arial" w:cs="Arial"/>
                <w:b/>
                <w:bCs/>
              </w:rPr>
            </w:pPr>
            <w:r w:rsidRPr="000005A7">
              <w:rPr>
                <w:rFonts w:ascii="Arial" w:hAnsi="Arial" w:cs="Arial"/>
                <w:b/>
                <w:bCs/>
              </w:rPr>
              <w:t>Resources and staff development</w:t>
            </w:r>
          </w:p>
        </w:tc>
      </w:tr>
      <w:tr w:rsidR="003D48E7" w:rsidRPr="000005A7" w14:paraId="23169B58" w14:textId="77777777" w:rsidTr="00FD731A">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CAA2F3" w14:textId="77777777" w:rsidR="003D48E7" w:rsidRPr="00FC5CC4" w:rsidRDefault="003D48E7" w:rsidP="003D48E7">
            <w:pPr>
              <w:pStyle w:val="ListParagraph"/>
              <w:numPr>
                <w:ilvl w:val="0"/>
                <w:numId w:val="14"/>
              </w:numPr>
              <w:autoSpaceDE w:val="0"/>
              <w:autoSpaceDN w:val="0"/>
              <w:adjustRightInd w:val="0"/>
              <w:rPr>
                <w:rFonts w:ascii="Arial" w:hAnsi="Arial" w:cs="Arial"/>
                <w:bCs/>
                <w:sz w:val="24"/>
              </w:rPr>
            </w:pPr>
            <w:r w:rsidRPr="00FB72AF">
              <w:rPr>
                <w:rFonts w:ascii="Arial" w:hAnsi="Arial" w:cs="Arial"/>
                <w:bCs/>
                <w:sz w:val="24"/>
              </w:rPr>
              <w:t>Meet with Caroline</w:t>
            </w:r>
            <w:r>
              <w:rPr>
                <w:rFonts w:ascii="Arial" w:hAnsi="Arial" w:cs="Arial"/>
                <w:bCs/>
                <w:sz w:val="24"/>
              </w:rPr>
              <w:t xml:space="preserve"> </w:t>
            </w:r>
            <w:r w:rsidRPr="00FC5CC4">
              <w:rPr>
                <w:rFonts w:ascii="Arial" w:hAnsi="Arial" w:cs="Arial"/>
                <w:bCs/>
                <w:sz w:val="24"/>
              </w:rPr>
              <w:t>McCa</w:t>
            </w:r>
            <w:r>
              <w:rPr>
                <w:rFonts w:ascii="Arial" w:hAnsi="Arial" w:cs="Arial"/>
                <w:bCs/>
                <w:sz w:val="24"/>
              </w:rPr>
              <w:t>hill,</w:t>
            </w:r>
          </w:p>
          <w:p w14:paraId="54B6091F" w14:textId="671CBA37" w:rsidR="003D48E7" w:rsidRPr="00347E9D" w:rsidRDefault="003D48E7" w:rsidP="00347E9D">
            <w:pPr>
              <w:pStyle w:val="ListParagraph"/>
              <w:autoSpaceDE w:val="0"/>
              <w:autoSpaceDN w:val="0"/>
              <w:adjustRightInd w:val="0"/>
              <w:rPr>
                <w:rFonts w:ascii="Arial" w:hAnsi="Arial" w:cs="Arial"/>
                <w:bCs/>
                <w:sz w:val="24"/>
              </w:rPr>
            </w:pPr>
            <w:r>
              <w:rPr>
                <w:rFonts w:ascii="Arial" w:hAnsi="Arial" w:cs="Arial"/>
                <w:bCs/>
                <w:sz w:val="24"/>
              </w:rPr>
              <w:t>Children’s Rights and information  Officer to discuss our</w:t>
            </w:r>
            <w:r w:rsidRPr="00FB72AF">
              <w:rPr>
                <w:rFonts w:ascii="Arial" w:hAnsi="Arial" w:cs="Arial"/>
                <w:bCs/>
                <w:sz w:val="24"/>
              </w:rPr>
              <w:t xml:space="preserve"> Rights Respecting journey </w:t>
            </w:r>
          </w:p>
          <w:p w14:paraId="29E5F374" w14:textId="43E4299E" w:rsidR="003D48E7" w:rsidRPr="00347E9D" w:rsidRDefault="003D48E7" w:rsidP="00347E9D">
            <w:pPr>
              <w:pStyle w:val="ListParagraph"/>
              <w:numPr>
                <w:ilvl w:val="0"/>
                <w:numId w:val="14"/>
              </w:numPr>
              <w:autoSpaceDE w:val="0"/>
              <w:autoSpaceDN w:val="0"/>
              <w:adjustRightInd w:val="0"/>
              <w:rPr>
                <w:rFonts w:ascii="Arial" w:hAnsi="Arial" w:cs="Arial"/>
                <w:bCs/>
              </w:rPr>
            </w:pPr>
            <w:r>
              <w:rPr>
                <w:rFonts w:ascii="Arial" w:hAnsi="Arial" w:cs="Arial"/>
                <w:bCs/>
                <w:sz w:val="24"/>
              </w:rPr>
              <w:t>Information session from Caroline McCahill on in service day to give brief overview.</w:t>
            </w:r>
          </w:p>
          <w:p w14:paraId="6508B536" w14:textId="1938FBD0" w:rsidR="003D48E7" w:rsidRPr="0010068C" w:rsidRDefault="003D48E7" w:rsidP="0010068C">
            <w:pPr>
              <w:pStyle w:val="ListParagraph"/>
              <w:numPr>
                <w:ilvl w:val="0"/>
                <w:numId w:val="14"/>
              </w:numPr>
              <w:autoSpaceDE w:val="0"/>
              <w:autoSpaceDN w:val="0"/>
              <w:adjustRightInd w:val="0"/>
              <w:rPr>
                <w:rFonts w:ascii="Arial" w:hAnsi="Arial" w:cs="Arial"/>
                <w:bCs/>
              </w:rPr>
            </w:pPr>
            <w:r w:rsidRPr="00FB72AF">
              <w:rPr>
                <w:rFonts w:ascii="Arial" w:hAnsi="Arial" w:cs="Arial"/>
                <w:bCs/>
                <w:sz w:val="24"/>
              </w:rPr>
              <w:t xml:space="preserve">Arrange training for staff </w:t>
            </w:r>
            <w:r>
              <w:rPr>
                <w:rFonts w:ascii="Arial" w:hAnsi="Arial" w:cs="Arial"/>
                <w:bCs/>
                <w:sz w:val="24"/>
              </w:rPr>
              <w:t>on children’s rights and what it may look like in practice.</w:t>
            </w:r>
          </w:p>
          <w:p w14:paraId="2F8A5448" w14:textId="1A1CD287" w:rsidR="003D48E7" w:rsidRPr="002A7C99" w:rsidRDefault="003D48E7" w:rsidP="003D48E7">
            <w:pPr>
              <w:pStyle w:val="Header"/>
              <w:numPr>
                <w:ilvl w:val="0"/>
                <w:numId w:val="14"/>
              </w:numPr>
              <w:spacing w:before="60"/>
              <w:rPr>
                <w:rFonts w:ascii="Arial" w:hAnsi="Arial" w:cs="Arial"/>
                <w:bCs/>
              </w:rPr>
            </w:pPr>
            <w:r w:rsidRPr="005749B1">
              <w:rPr>
                <w:rFonts w:ascii="Arial" w:hAnsi="Arial" w:cs="Arial"/>
                <w:bCs/>
                <w:sz w:val="24"/>
              </w:rPr>
              <w:t>Create a plan for our Rights Respecting journey</w:t>
            </w:r>
            <w:r>
              <w:rPr>
                <w:rFonts w:ascii="Arial" w:hAnsi="Arial" w:cs="Arial"/>
                <w:bCs/>
                <w:sz w:val="24"/>
              </w:rPr>
              <w:t xml:space="preserve"> to gain bronze level award</w:t>
            </w:r>
          </w:p>
        </w:tc>
        <w:tc>
          <w:tcPr>
            <w:tcW w:w="1816" w:type="dxa"/>
            <w:tcBorders>
              <w:top w:val="single" w:sz="4" w:space="0" w:color="auto"/>
              <w:left w:val="single" w:sz="4" w:space="0" w:color="auto"/>
              <w:bottom w:val="single" w:sz="4" w:space="0" w:color="auto"/>
              <w:right w:val="single" w:sz="4" w:space="0" w:color="auto"/>
            </w:tcBorders>
          </w:tcPr>
          <w:p w14:paraId="49B34842" w14:textId="77777777" w:rsidR="003D48E7" w:rsidRPr="00FB72AF" w:rsidRDefault="003D48E7" w:rsidP="003D48E7">
            <w:pPr>
              <w:spacing w:before="4"/>
              <w:ind w:right="74"/>
              <w:rPr>
                <w:rFonts w:ascii="Arial" w:eastAsia="Arial Unicode MS" w:hAnsi="Arial" w:cs="Arial"/>
                <w:sz w:val="24"/>
              </w:rPr>
            </w:pPr>
            <w:r w:rsidRPr="00FB72AF">
              <w:rPr>
                <w:rFonts w:ascii="Arial" w:eastAsia="Arial Unicode MS" w:hAnsi="Arial" w:cs="Arial"/>
                <w:sz w:val="24"/>
              </w:rPr>
              <w:t xml:space="preserve">By </w:t>
            </w:r>
            <w:r>
              <w:rPr>
                <w:rFonts w:ascii="Arial" w:eastAsia="Arial Unicode MS" w:hAnsi="Arial" w:cs="Arial"/>
                <w:sz w:val="24"/>
              </w:rPr>
              <w:t xml:space="preserve">August </w:t>
            </w:r>
            <w:r w:rsidRPr="00FB72AF">
              <w:rPr>
                <w:rFonts w:ascii="Arial" w:eastAsia="Arial Unicode MS" w:hAnsi="Arial" w:cs="Arial"/>
                <w:sz w:val="24"/>
              </w:rPr>
              <w:t>2023</w:t>
            </w:r>
          </w:p>
          <w:p w14:paraId="7DE7DA46" w14:textId="77777777" w:rsidR="003D48E7" w:rsidRDefault="003D48E7" w:rsidP="003D48E7">
            <w:pPr>
              <w:spacing w:before="4"/>
              <w:ind w:right="74"/>
              <w:rPr>
                <w:rFonts w:ascii="Arial" w:eastAsia="Arial Unicode MS" w:hAnsi="Arial" w:cs="Arial"/>
              </w:rPr>
            </w:pPr>
          </w:p>
          <w:p w14:paraId="42ADA884" w14:textId="77777777" w:rsidR="003D48E7" w:rsidRDefault="003D48E7" w:rsidP="003D48E7">
            <w:pPr>
              <w:spacing w:before="4"/>
              <w:ind w:right="74"/>
              <w:rPr>
                <w:rFonts w:ascii="Arial" w:eastAsia="Arial Unicode MS" w:hAnsi="Arial" w:cs="Arial"/>
                <w:sz w:val="24"/>
              </w:rPr>
            </w:pPr>
          </w:p>
          <w:p w14:paraId="329AC175" w14:textId="231D7036" w:rsidR="003D48E7" w:rsidRDefault="003D48E7" w:rsidP="003D48E7">
            <w:pPr>
              <w:spacing w:before="4"/>
              <w:ind w:right="74"/>
              <w:rPr>
                <w:rFonts w:ascii="Arial" w:eastAsia="Arial Unicode MS" w:hAnsi="Arial" w:cs="Arial"/>
                <w:sz w:val="24"/>
              </w:rPr>
            </w:pPr>
            <w:r w:rsidRPr="00FB72AF">
              <w:rPr>
                <w:rFonts w:ascii="Arial" w:eastAsia="Arial Unicode MS" w:hAnsi="Arial" w:cs="Arial"/>
                <w:sz w:val="24"/>
              </w:rPr>
              <w:t xml:space="preserve">By </w:t>
            </w:r>
            <w:r>
              <w:rPr>
                <w:rFonts w:ascii="Arial" w:eastAsia="Arial Unicode MS" w:hAnsi="Arial" w:cs="Arial"/>
                <w:sz w:val="24"/>
              </w:rPr>
              <w:t>August 2023</w:t>
            </w:r>
          </w:p>
          <w:p w14:paraId="703D177F" w14:textId="77777777" w:rsidR="001925AD" w:rsidRDefault="001925AD" w:rsidP="003D48E7">
            <w:pPr>
              <w:spacing w:before="4"/>
              <w:ind w:right="74"/>
              <w:rPr>
                <w:rFonts w:ascii="Arial" w:eastAsia="Arial Unicode MS" w:hAnsi="Arial" w:cs="Arial"/>
                <w:sz w:val="24"/>
              </w:rPr>
            </w:pPr>
          </w:p>
          <w:p w14:paraId="494BB1DE" w14:textId="72BB59AC" w:rsidR="003D48E7" w:rsidRDefault="003D48E7" w:rsidP="003D48E7">
            <w:pPr>
              <w:spacing w:before="4"/>
              <w:ind w:right="74"/>
              <w:rPr>
                <w:rFonts w:ascii="Arial" w:eastAsia="Arial Unicode MS" w:hAnsi="Arial" w:cs="Arial"/>
                <w:sz w:val="24"/>
              </w:rPr>
            </w:pPr>
            <w:r>
              <w:rPr>
                <w:rFonts w:ascii="Arial" w:eastAsia="Arial Unicode MS" w:hAnsi="Arial" w:cs="Arial"/>
                <w:sz w:val="24"/>
              </w:rPr>
              <w:t>By December 2024</w:t>
            </w:r>
          </w:p>
          <w:p w14:paraId="68D02D2A" w14:textId="3B668AFA" w:rsidR="003D48E7" w:rsidRPr="00500CE5" w:rsidRDefault="003D48E7" w:rsidP="003D48E7">
            <w:pPr>
              <w:autoSpaceDE w:val="0"/>
              <w:autoSpaceDN w:val="0"/>
              <w:adjustRightInd w:val="0"/>
              <w:spacing w:after="0" w:line="240" w:lineRule="auto"/>
              <w:rPr>
                <w:rFonts w:ascii="Arial" w:hAnsi="Arial" w:cs="Arial"/>
              </w:rPr>
            </w:pPr>
            <w:r>
              <w:rPr>
                <w:rFonts w:ascii="Arial" w:eastAsia="Arial Unicode MS" w:hAnsi="Arial" w:cs="Arial"/>
                <w:sz w:val="24"/>
              </w:rPr>
              <w:t>By June 2024</w:t>
            </w:r>
          </w:p>
        </w:tc>
        <w:tc>
          <w:tcPr>
            <w:tcW w:w="687" w:type="dxa"/>
            <w:tcBorders>
              <w:top w:val="single" w:sz="4" w:space="0" w:color="auto"/>
              <w:left w:val="single" w:sz="4" w:space="0" w:color="auto"/>
              <w:bottom w:val="single" w:sz="4" w:space="0" w:color="auto"/>
              <w:right w:val="single" w:sz="4" w:space="0" w:color="auto"/>
            </w:tcBorders>
          </w:tcPr>
          <w:p w14:paraId="15618A63" w14:textId="77777777" w:rsidR="003D48E7" w:rsidRPr="00BF5226" w:rsidRDefault="003D48E7" w:rsidP="003D48E7">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D2EE3D" w14:textId="77777777" w:rsidR="003D48E7" w:rsidRPr="00C7563E" w:rsidRDefault="003D48E7" w:rsidP="003D48E7">
            <w:pPr>
              <w:spacing w:before="4"/>
              <w:rPr>
                <w:rFonts w:ascii="Arial" w:eastAsia="Arial Unicode MS" w:hAnsi="Arial" w:cs="Arial"/>
                <w:sz w:val="24"/>
              </w:rPr>
            </w:pPr>
            <w:r w:rsidRPr="00C7563E">
              <w:rPr>
                <w:rFonts w:ascii="Arial" w:eastAsia="Arial Unicode MS" w:hAnsi="Arial" w:cs="Arial"/>
                <w:sz w:val="24"/>
              </w:rPr>
              <w:t>Caroline, SMT</w:t>
            </w:r>
          </w:p>
          <w:p w14:paraId="430AA3F4" w14:textId="77777777" w:rsidR="003D48E7" w:rsidRPr="00C7563E" w:rsidRDefault="003D48E7" w:rsidP="003D48E7">
            <w:pPr>
              <w:spacing w:before="4"/>
              <w:rPr>
                <w:rFonts w:ascii="Arial" w:eastAsia="Arial Unicode MS" w:hAnsi="Arial" w:cs="Arial"/>
                <w:sz w:val="24"/>
              </w:rPr>
            </w:pPr>
          </w:p>
          <w:p w14:paraId="0A40A2FB" w14:textId="77777777" w:rsidR="003D48E7" w:rsidRPr="00C7563E" w:rsidRDefault="003D48E7" w:rsidP="003D48E7">
            <w:pPr>
              <w:spacing w:before="4"/>
              <w:rPr>
                <w:rFonts w:ascii="Arial" w:eastAsia="Arial Unicode MS" w:hAnsi="Arial" w:cs="Arial"/>
                <w:sz w:val="24"/>
              </w:rPr>
            </w:pPr>
          </w:p>
          <w:p w14:paraId="19106B44" w14:textId="06B7CF86" w:rsidR="003D48E7" w:rsidRPr="00C7563E" w:rsidRDefault="003D48E7" w:rsidP="003D48E7">
            <w:pPr>
              <w:spacing w:before="4"/>
              <w:rPr>
                <w:rFonts w:ascii="Arial" w:eastAsia="Arial Unicode MS" w:hAnsi="Arial" w:cs="Arial"/>
                <w:sz w:val="24"/>
              </w:rPr>
            </w:pPr>
            <w:r w:rsidRPr="00C7563E">
              <w:rPr>
                <w:rFonts w:ascii="Arial" w:eastAsia="Arial Unicode MS" w:hAnsi="Arial" w:cs="Arial"/>
                <w:sz w:val="24"/>
              </w:rPr>
              <w:t>Caroline, All staff</w:t>
            </w:r>
          </w:p>
          <w:p w14:paraId="25EFBF22" w14:textId="77777777" w:rsidR="003D48E7" w:rsidRPr="00C7563E" w:rsidRDefault="003D48E7" w:rsidP="003D48E7">
            <w:pPr>
              <w:spacing w:before="4"/>
              <w:rPr>
                <w:rFonts w:ascii="Arial" w:eastAsia="Arial Unicode MS" w:hAnsi="Arial" w:cs="Arial"/>
                <w:sz w:val="24"/>
              </w:rPr>
            </w:pPr>
          </w:p>
          <w:p w14:paraId="5F52CE0E" w14:textId="77777777" w:rsidR="00347E9D" w:rsidRDefault="00347E9D" w:rsidP="003D48E7">
            <w:pPr>
              <w:spacing w:before="4"/>
              <w:rPr>
                <w:rFonts w:ascii="Arial" w:eastAsia="Arial Unicode MS" w:hAnsi="Arial" w:cs="Arial"/>
                <w:sz w:val="24"/>
              </w:rPr>
            </w:pPr>
          </w:p>
          <w:p w14:paraId="5A06C18B" w14:textId="43639B8A" w:rsidR="003D48E7" w:rsidRPr="00BF5226" w:rsidRDefault="003D48E7" w:rsidP="003D48E7">
            <w:pPr>
              <w:spacing w:before="4"/>
              <w:rPr>
                <w:rFonts w:ascii="Arial" w:eastAsia="Arial Unicode MS" w:hAnsi="Arial" w:cs="Arial"/>
                <w:b/>
              </w:rPr>
            </w:pPr>
            <w:r w:rsidRPr="00C7563E">
              <w:rPr>
                <w:rFonts w:ascii="Arial" w:eastAsia="Arial Unicode MS" w:hAnsi="Arial" w:cs="Arial"/>
                <w:sz w:val="24"/>
              </w:rPr>
              <w:t>Improvement Group</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1645B1B" w14:textId="77777777" w:rsidR="003D48E7" w:rsidRDefault="00C7563E" w:rsidP="003D48E7">
            <w:pPr>
              <w:autoSpaceDE w:val="0"/>
              <w:autoSpaceDN w:val="0"/>
              <w:adjustRightInd w:val="0"/>
              <w:spacing w:after="30"/>
              <w:rPr>
                <w:rFonts w:ascii="Arial" w:eastAsia="Arial Unicode MS" w:hAnsi="Arial" w:cs="Arial"/>
                <w:sz w:val="24"/>
              </w:rPr>
            </w:pPr>
            <w:r>
              <w:rPr>
                <w:rFonts w:ascii="Arial" w:eastAsia="Arial Unicode MS" w:hAnsi="Arial" w:cs="Arial"/>
                <w:sz w:val="24"/>
              </w:rPr>
              <w:t>Time to meet and reflect on</w:t>
            </w:r>
            <w:r w:rsidRPr="00C7563E">
              <w:rPr>
                <w:rFonts w:ascii="Arial" w:eastAsia="Arial Unicode MS" w:hAnsi="Arial" w:cs="Arial"/>
                <w:sz w:val="24"/>
              </w:rPr>
              <w:t xml:space="preserve"> our journey</w:t>
            </w:r>
          </w:p>
          <w:p w14:paraId="4789073C" w14:textId="77777777" w:rsidR="00C7563E" w:rsidRDefault="00C7563E" w:rsidP="003D48E7">
            <w:pPr>
              <w:autoSpaceDE w:val="0"/>
              <w:autoSpaceDN w:val="0"/>
              <w:adjustRightInd w:val="0"/>
              <w:spacing w:after="30"/>
              <w:rPr>
                <w:rFonts w:ascii="Arial" w:eastAsia="Arial Unicode MS" w:hAnsi="Arial" w:cs="Arial"/>
                <w:sz w:val="24"/>
              </w:rPr>
            </w:pPr>
          </w:p>
          <w:p w14:paraId="3C4469F5" w14:textId="77777777" w:rsidR="00C7563E" w:rsidRDefault="00C7563E" w:rsidP="003D48E7">
            <w:pPr>
              <w:autoSpaceDE w:val="0"/>
              <w:autoSpaceDN w:val="0"/>
              <w:adjustRightInd w:val="0"/>
              <w:spacing w:after="30"/>
              <w:rPr>
                <w:rFonts w:ascii="Arial" w:eastAsia="Arial Unicode MS" w:hAnsi="Arial" w:cs="Arial"/>
                <w:sz w:val="24"/>
              </w:rPr>
            </w:pPr>
          </w:p>
          <w:p w14:paraId="02C6E5C4" w14:textId="77777777" w:rsidR="00C7563E" w:rsidRDefault="00C7563E" w:rsidP="003D48E7">
            <w:pPr>
              <w:autoSpaceDE w:val="0"/>
              <w:autoSpaceDN w:val="0"/>
              <w:adjustRightInd w:val="0"/>
              <w:spacing w:after="30"/>
              <w:rPr>
                <w:rFonts w:ascii="Arial" w:eastAsia="Arial Unicode MS" w:hAnsi="Arial" w:cs="Arial"/>
                <w:sz w:val="24"/>
              </w:rPr>
            </w:pPr>
          </w:p>
          <w:p w14:paraId="31EE9086" w14:textId="3D7FAE56" w:rsidR="00C7563E" w:rsidRDefault="00C7563E" w:rsidP="003D48E7">
            <w:pPr>
              <w:autoSpaceDE w:val="0"/>
              <w:autoSpaceDN w:val="0"/>
              <w:adjustRightInd w:val="0"/>
              <w:spacing w:after="30"/>
              <w:rPr>
                <w:rFonts w:ascii="Arial" w:eastAsia="Arial Unicode MS" w:hAnsi="Arial" w:cs="Arial"/>
                <w:sz w:val="24"/>
              </w:rPr>
            </w:pPr>
            <w:r>
              <w:rPr>
                <w:rFonts w:ascii="Arial" w:eastAsia="Arial Unicode MS" w:hAnsi="Arial" w:cs="Arial"/>
                <w:sz w:val="24"/>
              </w:rPr>
              <w:t>Rights Respecting Schools information, children’s rights print outs from Education Scotland Website</w:t>
            </w:r>
          </w:p>
          <w:p w14:paraId="1EED5BC6" w14:textId="77777777" w:rsidR="00C7563E" w:rsidRDefault="00C7563E" w:rsidP="003D48E7">
            <w:pPr>
              <w:autoSpaceDE w:val="0"/>
              <w:autoSpaceDN w:val="0"/>
              <w:adjustRightInd w:val="0"/>
              <w:spacing w:after="30"/>
              <w:rPr>
                <w:rFonts w:ascii="Arial" w:eastAsia="Arial Unicode MS" w:hAnsi="Arial" w:cs="Arial"/>
                <w:sz w:val="24"/>
              </w:rPr>
            </w:pPr>
          </w:p>
          <w:p w14:paraId="30091C38" w14:textId="77777777" w:rsidR="00C7563E" w:rsidRDefault="00C7563E" w:rsidP="003D48E7">
            <w:pPr>
              <w:autoSpaceDE w:val="0"/>
              <w:autoSpaceDN w:val="0"/>
              <w:adjustRightInd w:val="0"/>
              <w:spacing w:after="30"/>
              <w:rPr>
                <w:rFonts w:ascii="Arial" w:eastAsia="Arial Unicode MS" w:hAnsi="Arial" w:cs="Arial"/>
                <w:sz w:val="24"/>
              </w:rPr>
            </w:pPr>
          </w:p>
          <w:p w14:paraId="6A4327BD" w14:textId="77777777" w:rsidR="00C7563E" w:rsidRDefault="00C7563E" w:rsidP="003D48E7">
            <w:pPr>
              <w:autoSpaceDE w:val="0"/>
              <w:autoSpaceDN w:val="0"/>
              <w:adjustRightInd w:val="0"/>
              <w:spacing w:after="30"/>
              <w:rPr>
                <w:rFonts w:ascii="Arial" w:eastAsia="Arial Unicode MS" w:hAnsi="Arial" w:cs="Arial"/>
                <w:sz w:val="24"/>
              </w:rPr>
            </w:pPr>
          </w:p>
          <w:p w14:paraId="371DB63E" w14:textId="77777777" w:rsidR="00C7563E" w:rsidRDefault="00C7563E" w:rsidP="003D48E7">
            <w:pPr>
              <w:autoSpaceDE w:val="0"/>
              <w:autoSpaceDN w:val="0"/>
              <w:adjustRightInd w:val="0"/>
              <w:spacing w:after="30"/>
              <w:rPr>
                <w:rFonts w:ascii="Arial" w:eastAsia="Arial Unicode MS" w:hAnsi="Arial" w:cs="Arial"/>
                <w:sz w:val="24"/>
              </w:rPr>
            </w:pPr>
          </w:p>
          <w:p w14:paraId="503BD992" w14:textId="2D587F70" w:rsidR="00C7563E" w:rsidRPr="00BF5226" w:rsidRDefault="00C7563E" w:rsidP="003D48E7">
            <w:pPr>
              <w:autoSpaceDE w:val="0"/>
              <w:autoSpaceDN w:val="0"/>
              <w:adjustRightInd w:val="0"/>
              <w:spacing w:after="30"/>
              <w:rPr>
                <w:rFonts w:ascii="Arial" w:eastAsia="Arial Unicode MS" w:hAnsi="Arial" w:cs="Arial"/>
              </w:rPr>
            </w:pPr>
          </w:p>
        </w:tc>
      </w:tr>
      <w:tr w:rsidR="003D48E7" w:rsidRPr="000005A7" w14:paraId="0939BCDB" w14:textId="77777777" w:rsidTr="00FD731A">
        <w:tblPrEx>
          <w:tblBorders>
            <w:top w:val="none" w:sz="0" w:space="0" w:color="auto"/>
            <w:left w:val="none" w:sz="0" w:space="0" w:color="auto"/>
            <w:bottom w:val="none" w:sz="0" w:space="0" w:color="auto"/>
            <w:right w:val="none" w:sz="0" w:space="0" w:color="auto"/>
          </w:tblBorders>
        </w:tblPrEx>
        <w:trPr>
          <w:trHeight w:val="280"/>
        </w:trPr>
        <w:tc>
          <w:tcPr>
            <w:tcW w:w="4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6F0CB64" w14:textId="5567EAE0" w:rsidR="003D48E7" w:rsidRPr="0010068C" w:rsidRDefault="00D945A1" w:rsidP="0010068C">
            <w:pPr>
              <w:pStyle w:val="ListParagraph"/>
              <w:numPr>
                <w:ilvl w:val="0"/>
                <w:numId w:val="28"/>
              </w:numPr>
              <w:autoSpaceDE w:val="0"/>
              <w:autoSpaceDN w:val="0"/>
              <w:adjustRightInd w:val="0"/>
              <w:rPr>
                <w:rFonts w:ascii="Arial" w:hAnsi="Arial" w:cs="Arial"/>
                <w:bCs/>
                <w:sz w:val="24"/>
              </w:rPr>
            </w:pPr>
            <w:r w:rsidRPr="0010068C">
              <w:rPr>
                <w:rFonts w:ascii="Arial" w:hAnsi="Arial" w:cs="Arial"/>
                <w:bCs/>
                <w:sz w:val="24"/>
              </w:rPr>
              <w:t xml:space="preserve">Staff and children will review resources that reflect diversity and </w:t>
            </w:r>
          </w:p>
          <w:p w14:paraId="62F32F8F" w14:textId="0CD89EB3" w:rsidR="001925AD" w:rsidRPr="0010068C" w:rsidRDefault="001925AD" w:rsidP="0010068C">
            <w:pPr>
              <w:pStyle w:val="ListParagraph"/>
              <w:autoSpaceDE w:val="0"/>
              <w:autoSpaceDN w:val="0"/>
              <w:adjustRightInd w:val="0"/>
              <w:rPr>
                <w:rFonts w:ascii="Arial" w:hAnsi="Arial" w:cs="Arial"/>
                <w:bCs/>
                <w:sz w:val="24"/>
              </w:rPr>
            </w:pPr>
            <w:r w:rsidRPr="0010068C">
              <w:rPr>
                <w:rFonts w:ascii="Arial" w:hAnsi="Arial" w:cs="Arial"/>
                <w:bCs/>
                <w:sz w:val="24"/>
              </w:rPr>
              <w:lastRenderedPageBreak/>
              <w:t>c</w:t>
            </w:r>
            <w:r w:rsidR="00D945A1" w:rsidRPr="0010068C">
              <w:rPr>
                <w:rFonts w:ascii="Arial" w:hAnsi="Arial" w:cs="Arial"/>
                <w:bCs/>
                <w:sz w:val="24"/>
              </w:rPr>
              <w:t>ulture</w:t>
            </w:r>
            <w:r w:rsidRPr="0010068C">
              <w:rPr>
                <w:rFonts w:ascii="Arial" w:hAnsi="Arial" w:cs="Arial"/>
                <w:bCs/>
                <w:sz w:val="24"/>
              </w:rPr>
              <w:t xml:space="preserve"> within all playrooms and displays.</w:t>
            </w:r>
          </w:p>
          <w:p w14:paraId="355248A0" w14:textId="6278DE34" w:rsidR="00A55240" w:rsidRPr="0010068C" w:rsidRDefault="001925AD" w:rsidP="00A55240">
            <w:pPr>
              <w:pStyle w:val="ListParagraph"/>
              <w:numPr>
                <w:ilvl w:val="0"/>
                <w:numId w:val="27"/>
              </w:numPr>
              <w:autoSpaceDE w:val="0"/>
              <w:autoSpaceDN w:val="0"/>
              <w:adjustRightInd w:val="0"/>
              <w:rPr>
                <w:rFonts w:ascii="Arial" w:hAnsi="Arial" w:cs="Arial"/>
                <w:bCs/>
                <w:sz w:val="24"/>
              </w:rPr>
            </w:pPr>
            <w:r w:rsidRPr="0010068C">
              <w:rPr>
                <w:rFonts w:ascii="Arial" w:hAnsi="Arial" w:cs="Arial"/>
                <w:bCs/>
                <w:sz w:val="24"/>
              </w:rPr>
              <w:t>Undertake training from Building Literacy course</w:t>
            </w:r>
            <w:r w:rsidR="0010068C">
              <w:rPr>
                <w:rFonts w:ascii="Arial" w:hAnsi="Arial" w:cs="Arial"/>
                <w:bCs/>
                <w:sz w:val="24"/>
              </w:rPr>
              <w:t>.</w:t>
            </w:r>
          </w:p>
        </w:tc>
        <w:tc>
          <w:tcPr>
            <w:tcW w:w="1816" w:type="dxa"/>
            <w:tcBorders>
              <w:top w:val="single" w:sz="4" w:space="0" w:color="auto"/>
              <w:left w:val="single" w:sz="4" w:space="0" w:color="auto"/>
              <w:bottom w:val="single" w:sz="4" w:space="0" w:color="auto"/>
              <w:right w:val="single" w:sz="4" w:space="0" w:color="auto"/>
            </w:tcBorders>
          </w:tcPr>
          <w:p w14:paraId="40595FF3" w14:textId="6FCA2304" w:rsidR="00C7563E" w:rsidRDefault="001925AD" w:rsidP="003D48E7">
            <w:pPr>
              <w:spacing w:before="4"/>
              <w:ind w:right="74"/>
              <w:rPr>
                <w:rFonts w:ascii="Arial" w:eastAsia="Arial Unicode MS" w:hAnsi="Arial" w:cs="Arial"/>
              </w:rPr>
            </w:pPr>
            <w:r>
              <w:rPr>
                <w:rFonts w:ascii="Arial" w:eastAsia="Arial Unicode MS" w:hAnsi="Arial" w:cs="Arial"/>
              </w:rPr>
              <w:lastRenderedPageBreak/>
              <w:t>By September 2023</w:t>
            </w:r>
          </w:p>
          <w:p w14:paraId="09D3E3CE" w14:textId="20D70B1D" w:rsidR="001925AD" w:rsidRDefault="001925AD" w:rsidP="003D48E7">
            <w:pPr>
              <w:spacing w:before="4"/>
              <w:ind w:right="74"/>
              <w:rPr>
                <w:rFonts w:ascii="Arial" w:eastAsia="Arial Unicode MS" w:hAnsi="Arial" w:cs="Arial"/>
              </w:rPr>
            </w:pPr>
          </w:p>
          <w:p w14:paraId="3C3244F8" w14:textId="0561903F" w:rsidR="001925AD" w:rsidRDefault="001925AD" w:rsidP="003D48E7">
            <w:pPr>
              <w:spacing w:before="4"/>
              <w:ind w:right="74"/>
              <w:rPr>
                <w:rFonts w:ascii="Arial" w:eastAsia="Arial Unicode MS" w:hAnsi="Arial" w:cs="Arial"/>
              </w:rPr>
            </w:pPr>
            <w:r>
              <w:rPr>
                <w:rFonts w:ascii="Arial" w:eastAsia="Arial Unicode MS" w:hAnsi="Arial" w:cs="Arial"/>
              </w:rPr>
              <w:lastRenderedPageBreak/>
              <w:t>By December 2023</w:t>
            </w:r>
          </w:p>
          <w:p w14:paraId="30B8EACF" w14:textId="347E6F0F" w:rsidR="001925AD" w:rsidRPr="00BF5226" w:rsidRDefault="001925AD" w:rsidP="003D48E7">
            <w:pPr>
              <w:spacing w:before="4"/>
              <w:ind w:right="74"/>
              <w:rPr>
                <w:rFonts w:ascii="Arial" w:eastAsia="Arial Unicode MS" w:hAnsi="Arial" w:cs="Arial"/>
              </w:rPr>
            </w:pPr>
          </w:p>
        </w:tc>
        <w:tc>
          <w:tcPr>
            <w:tcW w:w="687" w:type="dxa"/>
            <w:tcBorders>
              <w:top w:val="single" w:sz="4" w:space="0" w:color="auto"/>
              <w:left w:val="single" w:sz="4" w:space="0" w:color="auto"/>
              <w:bottom w:val="single" w:sz="4" w:space="0" w:color="auto"/>
              <w:right w:val="single" w:sz="4" w:space="0" w:color="auto"/>
            </w:tcBorders>
          </w:tcPr>
          <w:p w14:paraId="4114C205" w14:textId="77777777" w:rsidR="003D48E7" w:rsidRPr="008C51A5" w:rsidRDefault="003D48E7" w:rsidP="003D48E7">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C10F15E" w14:textId="38AE4E1C" w:rsidR="003D48E7" w:rsidRPr="0010068C" w:rsidRDefault="001925AD" w:rsidP="003D48E7">
            <w:pPr>
              <w:spacing w:before="4"/>
              <w:rPr>
                <w:rFonts w:ascii="Arial" w:eastAsia="Arial Unicode MS" w:hAnsi="Arial" w:cs="Arial"/>
                <w:sz w:val="24"/>
              </w:rPr>
            </w:pPr>
            <w:r w:rsidRPr="0010068C">
              <w:rPr>
                <w:rFonts w:ascii="Arial" w:eastAsia="Arial Unicode MS" w:hAnsi="Arial" w:cs="Arial"/>
                <w:sz w:val="24"/>
              </w:rPr>
              <w:t xml:space="preserve">All staff </w:t>
            </w:r>
          </w:p>
          <w:p w14:paraId="207DAF4E" w14:textId="77777777" w:rsidR="001925AD" w:rsidRPr="0010068C" w:rsidRDefault="001925AD" w:rsidP="003D48E7">
            <w:pPr>
              <w:spacing w:before="4"/>
              <w:rPr>
                <w:rFonts w:ascii="Arial" w:eastAsia="Arial Unicode MS" w:hAnsi="Arial" w:cs="Arial"/>
                <w:sz w:val="24"/>
              </w:rPr>
            </w:pPr>
          </w:p>
          <w:p w14:paraId="546403D8" w14:textId="6684FCA7" w:rsidR="001925AD" w:rsidRPr="008C51A5" w:rsidRDefault="001925AD" w:rsidP="003D48E7">
            <w:pPr>
              <w:spacing w:before="4"/>
              <w:rPr>
                <w:rFonts w:ascii="Arial" w:eastAsia="Arial Unicode MS" w:hAnsi="Arial" w:cs="Arial"/>
              </w:rPr>
            </w:pPr>
            <w:r w:rsidRPr="0010068C">
              <w:rPr>
                <w:rFonts w:ascii="Arial" w:eastAsia="Arial Unicode MS" w:hAnsi="Arial" w:cs="Arial"/>
                <w:sz w:val="24"/>
              </w:rPr>
              <w:lastRenderedPageBreak/>
              <w:t>Depute head of centre and staff identified from Improvement groups</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BF460FE" w14:textId="77777777" w:rsidR="003D48E7" w:rsidRPr="00BF5226" w:rsidRDefault="003D48E7" w:rsidP="003D48E7">
            <w:pPr>
              <w:spacing w:before="4"/>
              <w:rPr>
                <w:rFonts w:ascii="Arial" w:hAnsi="Arial" w:cs="Arial"/>
              </w:rPr>
            </w:pPr>
          </w:p>
        </w:tc>
      </w:tr>
      <w:tr w:rsidR="003D48E7" w:rsidRPr="000005A7" w14:paraId="3C53B47B" w14:textId="77777777" w:rsidTr="00FD731A">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333" w:type="dxa"/>
            <w:gridSpan w:val="7"/>
            <w:shd w:val="clear" w:color="auto" w:fill="B3B3B3"/>
          </w:tcPr>
          <w:p w14:paraId="14A1D967" w14:textId="77777777" w:rsidR="003D48E7" w:rsidRDefault="003D48E7" w:rsidP="003D48E7">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201E0FDF" w14:textId="77777777" w:rsidR="003D48E7" w:rsidRPr="000005A7" w:rsidRDefault="003D48E7" w:rsidP="003D48E7">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3D48E7" w:rsidRPr="000005A7" w14:paraId="0D913BF6" w14:textId="77777777" w:rsidTr="00FD731A">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333" w:type="dxa"/>
            <w:gridSpan w:val="7"/>
            <w:shd w:val="clear" w:color="auto" w:fill="auto"/>
          </w:tcPr>
          <w:p w14:paraId="01B29A4D" w14:textId="58058325" w:rsidR="00C7563E" w:rsidRPr="00347E9D" w:rsidRDefault="00347E9D" w:rsidP="00347E9D">
            <w:pPr>
              <w:pStyle w:val="ListParagraph"/>
              <w:numPr>
                <w:ilvl w:val="0"/>
                <w:numId w:val="27"/>
              </w:numPr>
              <w:rPr>
                <w:rFonts w:ascii="Arial" w:hAnsi="Arial" w:cs="Arial"/>
                <w:sz w:val="24"/>
              </w:rPr>
            </w:pPr>
            <w:r>
              <w:rPr>
                <w:rFonts w:ascii="Arial" w:hAnsi="Arial" w:cs="Arial"/>
                <w:sz w:val="24"/>
              </w:rPr>
              <w:t xml:space="preserve">1. </w:t>
            </w:r>
            <w:r w:rsidR="00C7563E" w:rsidRPr="00347E9D">
              <w:rPr>
                <w:rFonts w:ascii="Arial" w:hAnsi="Arial" w:cs="Arial"/>
                <w:sz w:val="24"/>
              </w:rPr>
              <w:t>Observation and children’s voice will inform us of children’s awareness and understanding of their rights.</w:t>
            </w:r>
          </w:p>
          <w:p w14:paraId="32EB3C99" w14:textId="04AF4984" w:rsidR="00A55240" w:rsidRDefault="00A55240" w:rsidP="00C7563E">
            <w:pPr>
              <w:pStyle w:val="ListParagraph"/>
              <w:numPr>
                <w:ilvl w:val="0"/>
                <w:numId w:val="25"/>
              </w:numPr>
              <w:rPr>
                <w:rFonts w:ascii="Arial" w:hAnsi="Arial" w:cs="Arial"/>
                <w:sz w:val="24"/>
              </w:rPr>
            </w:pPr>
            <w:r>
              <w:rPr>
                <w:rFonts w:ascii="Arial" w:hAnsi="Arial" w:cs="Arial"/>
                <w:sz w:val="24"/>
              </w:rPr>
              <w:t>1. Children’s voices will be evident throughout the nursery through displays and floor books</w:t>
            </w:r>
          </w:p>
          <w:p w14:paraId="723F9DAF" w14:textId="6E5127FA" w:rsidR="00FD731A" w:rsidRPr="00347E9D" w:rsidRDefault="00A55240" w:rsidP="00FD731A">
            <w:pPr>
              <w:pStyle w:val="ListParagraph"/>
              <w:numPr>
                <w:ilvl w:val="0"/>
                <w:numId w:val="25"/>
              </w:numPr>
              <w:rPr>
                <w:rFonts w:ascii="Arial" w:hAnsi="Arial" w:cs="Arial"/>
                <w:sz w:val="24"/>
              </w:rPr>
            </w:pPr>
            <w:r>
              <w:rPr>
                <w:rFonts w:ascii="Arial" w:hAnsi="Arial" w:cs="Arial"/>
                <w:sz w:val="24"/>
              </w:rPr>
              <w:t>2. New resources will increase the opportunity to explore and celebrate cultural differences.</w:t>
            </w:r>
          </w:p>
        </w:tc>
      </w:tr>
    </w:tbl>
    <w:p w14:paraId="7042E86D" w14:textId="17E53698" w:rsidR="006E59FF" w:rsidRPr="00115E3D" w:rsidRDefault="006E59FF" w:rsidP="003A081E">
      <w:pPr>
        <w:rPr>
          <w:rFonts w:ascii="Arial" w:hAnsi="Arial" w:cs="Arial"/>
          <w:b/>
        </w:rPr>
      </w:pPr>
    </w:p>
    <w:sectPr w:rsidR="006E59FF" w:rsidRPr="00115E3D" w:rsidSect="004A37BF">
      <w:pgSz w:w="16838" w:h="11906" w:orient="landscape"/>
      <w:pgMar w:top="1440" w:right="1440" w:bottom="142"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534FB8" w:rsidRDefault="00534FB8" w:rsidP="00C757F4">
      <w:pPr>
        <w:spacing w:after="0" w:line="240" w:lineRule="auto"/>
      </w:pPr>
      <w:r>
        <w:separator/>
      </w:r>
    </w:p>
  </w:endnote>
  <w:endnote w:type="continuationSeparator" w:id="0">
    <w:p w14:paraId="7728DA38" w14:textId="77777777" w:rsidR="00534FB8" w:rsidRDefault="00534FB8"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534FB8" w:rsidRDefault="00534FB8" w:rsidP="00C757F4">
      <w:pPr>
        <w:spacing w:after="0" w:line="240" w:lineRule="auto"/>
      </w:pPr>
      <w:r>
        <w:separator/>
      </w:r>
    </w:p>
  </w:footnote>
  <w:footnote w:type="continuationSeparator" w:id="0">
    <w:p w14:paraId="137AF44F" w14:textId="77777777" w:rsidR="00534FB8" w:rsidRDefault="00534FB8"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796"/>
    <w:multiLevelType w:val="hybridMultilevel"/>
    <w:tmpl w:val="9120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BB0"/>
    <w:multiLevelType w:val="hybridMultilevel"/>
    <w:tmpl w:val="9092DD5A"/>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 w15:restartNumberingAfterBreak="0">
    <w:nsid w:val="037B382A"/>
    <w:multiLevelType w:val="hybridMultilevel"/>
    <w:tmpl w:val="3A425E80"/>
    <w:lvl w:ilvl="0" w:tplc="E3861178">
      <w:start w:val="1"/>
      <w:numFmt w:val="decimal"/>
      <w:lvlText w:val="%1."/>
      <w:lvlJc w:val="left"/>
      <w:pPr>
        <w:ind w:left="624" w:hanging="360"/>
      </w:pPr>
      <w:rPr>
        <w:rFonts w:hint="default"/>
        <w:color w:val="auto"/>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3" w15:restartNumberingAfterBreak="0">
    <w:nsid w:val="0EAA3A1B"/>
    <w:multiLevelType w:val="hybridMultilevel"/>
    <w:tmpl w:val="9E58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21E54"/>
    <w:multiLevelType w:val="hybridMultilevel"/>
    <w:tmpl w:val="375C1AE2"/>
    <w:lvl w:ilvl="0" w:tplc="4AEE10F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50409"/>
    <w:multiLevelType w:val="hybridMultilevel"/>
    <w:tmpl w:val="8746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F24"/>
    <w:multiLevelType w:val="hybridMultilevel"/>
    <w:tmpl w:val="48FA2F7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1F594450"/>
    <w:multiLevelType w:val="hybridMultilevel"/>
    <w:tmpl w:val="F6D03C6A"/>
    <w:lvl w:ilvl="0" w:tplc="ACA813EA">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27B3F"/>
    <w:multiLevelType w:val="hybridMultilevel"/>
    <w:tmpl w:val="09C6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F4E88"/>
    <w:multiLevelType w:val="hybridMultilevel"/>
    <w:tmpl w:val="C1F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048C4"/>
    <w:multiLevelType w:val="hybridMultilevel"/>
    <w:tmpl w:val="B1CA0EF8"/>
    <w:lvl w:ilvl="0" w:tplc="E06AC37E">
      <w:start w:val="1"/>
      <w:numFmt w:val="decimal"/>
      <w:lvlText w:val="%1."/>
      <w:lvlJc w:val="left"/>
      <w:pPr>
        <w:ind w:left="62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35577"/>
    <w:multiLevelType w:val="hybridMultilevel"/>
    <w:tmpl w:val="563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D539D"/>
    <w:multiLevelType w:val="hybridMultilevel"/>
    <w:tmpl w:val="92A0823C"/>
    <w:lvl w:ilvl="0" w:tplc="3C30545A">
      <w:start w:val="1"/>
      <w:numFmt w:val="decimal"/>
      <w:lvlText w:val="%1"/>
      <w:lvlJc w:val="left"/>
      <w:pPr>
        <w:ind w:left="720" w:hanging="360"/>
      </w:pPr>
      <w:rPr>
        <w:rFonts w:ascii="Arial" w:eastAsiaTheme="minorHAnsi" w:hAnsi="Arial" w:cs="Arial" w:hint="default"/>
      </w:rPr>
    </w:lvl>
    <w:lvl w:ilvl="1" w:tplc="A1EEA5F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2696D"/>
    <w:multiLevelType w:val="hybridMultilevel"/>
    <w:tmpl w:val="A7AC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B0E14"/>
    <w:multiLevelType w:val="hybridMultilevel"/>
    <w:tmpl w:val="AD24F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E04BF6"/>
    <w:multiLevelType w:val="hybridMultilevel"/>
    <w:tmpl w:val="AF1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45588"/>
    <w:multiLevelType w:val="hybridMultilevel"/>
    <w:tmpl w:val="F95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5427E"/>
    <w:multiLevelType w:val="hybridMultilevel"/>
    <w:tmpl w:val="4E0C8986"/>
    <w:lvl w:ilvl="0" w:tplc="EF70464E">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A3E4B"/>
    <w:multiLevelType w:val="hybridMultilevel"/>
    <w:tmpl w:val="0028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F7857"/>
    <w:multiLevelType w:val="hybridMultilevel"/>
    <w:tmpl w:val="BEF45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3D6D53"/>
    <w:multiLevelType w:val="hybridMultilevel"/>
    <w:tmpl w:val="A8E4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E7C92"/>
    <w:multiLevelType w:val="hybridMultilevel"/>
    <w:tmpl w:val="A580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6217F"/>
    <w:multiLevelType w:val="hybridMultilevel"/>
    <w:tmpl w:val="6DE210CA"/>
    <w:lvl w:ilvl="0" w:tplc="912E1784">
      <w:start w:val="4"/>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44A7C"/>
    <w:multiLevelType w:val="hybridMultilevel"/>
    <w:tmpl w:val="DD7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B5A40"/>
    <w:multiLevelType w:val="hybridMultilevel"/>
    <w:tmpl w:val="0B8A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FEC60EB"/>
    <w:multiLevelType w:val="hybridMultilevel"/>
    <w:tmpl w:val="E1F03BA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7" w15:restartNumberingAfterBreak="0">
    <w:nsid w:val="500A49E5"/>
    <w:multiLevelType w:val="hybridMultilevel"/>
    <w:tmpl w:val="293EA2E4"/>
    <w:lvl w:ilvl="0" w:tplc="E2A6B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A22F22"/>
    <w:multiLevelType w:val="hybridMultilevel"/>
    <w:tmpl w:val="C6CA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7190E"/>
    <w:multiLevelType w:val="hybridMultilevel"/>
    <w:tmpl w:val="D0ACD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B711B2"/>
    <w:multiLevelType w:val="hybridMultilevel"/>
    <w:tmpl w:val="F3103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2D2A6B"/>
    <w:multiLevelType w:val="hybridMultilevel"/>
    <w:tmpl w:val="1C7C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FC1D5C"/>
    <w:multiLevelType w:val="hybridMultilevel"/>
    <w:tmpl w:val="35F2E702"/>
    <w:lvl w:ilvl="0" w:tplc="730E5FF0">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8268E5"/>
    <w:multiLevelType w:val="hybridMultilevel"/>
    <w:tmpl w:val="DDA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62A9A"/>
    <w:multiLevelType w:val="hybridMultilevel"/>
    <w:tmpl w:val="BD8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B4484"/>
    <w:multiLevelType w:val="hybridMultilevel"/>
    <w:tmpl w:val="618E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6"/>
  </w:num>
  <w:num w:numId="4">
    <w:abstractNumId w:val="24"/>
  </w:num>
  <w:num w:numId="5">
    <w:abstractNumId w:val="23"/>
  </w:num>
  <w:num w:numId="6">
    <w:abstractNumId w:val="15"/>
  </w:num>
  <w:num w:numId="7">
    <w:abstractNumId w:val="20"/>
  </w:num>
  <w:num w:numId="8">
    <w:abstractNumId w:val="0"/>
  </w:num>
  <w:num w:numId="9">
    <w:abstractNumId w:val="26"/>
  </w:num>
  <w:num w:numId="10">
    <w:abstractNumId w:val="21"/>
  </w:num>
  <w:num w:numId="11">
    <w:abstractNumId w:val="1"/>
  </w:num>
  <w:num w:numId="12">
    <w:abstractNumId w:val="28"/>
  </w:num>
  <w:num w:numId="13">
    <w:abstractNumId w:val="4"/>
  </w:num>
  <w:num w:numId="14">
    <w:abstractNumId w:val="34"/>
  </w:num>
  <w:num w:numId="15">
    <w:abstractNumId w:val="6"/>
  </w:num>
  <w:num w:numId="16">
    <w:abstractNumId w:val="31"/>
  </w:num>
  <w:num w:numId="17">
    <w:abstractNumId w:val="9"/>
  </w:num>
  <w:num w:numId="18">
    <w:abstractNumId w:val="14"/>
  </w:num>
  <w:num w:numId="19">
    <w:abstractNumId w:val="33"/>
  </w:num>
  <w:num w:numId="20">
    <w:abstractNumId w:val="16"/>
  </w:num>
  <w:num w:numId="21">
    <w:abstractNumId w:val="18"/>
  </w:num>
  <w:num w:numId="22">
    <w:abstractNumId w:val="13"/>
  </w:num>
  <w:num w:numId="23">
    <w:abstractNumId w:val="27"/>
  </w:num>
  <w:num w:numId="24">
    <w:abstractNumId w:val="19"/>
  </w:num>
  <w:num w:numId="25">
    <w:abstractNumId w:val="8"/>
  </w:num>
  <w:num w:numId="26">
    <w:abstractNumId w:val="29"/>
  </w:num>
  <w:num w:numId="27">
    <w:abstractNumId w:val="11"/>
  </w:num>
  <w:num w:numId="28">
    <w:abstractNumId w:val="3"/>
  </w:num>
  <w:num w:numId="29">
    <w:abstractNumId w:val="30"/>
  </w:num>
  <w:num w:numId="30">
    <w:abstractNumId w:val="5"/>
  </w:num>
  <w:num w:numId="31">
    <w:abstractNumId w:val="17"/>
  </w:num>
  <w:num w:numId="32">
    <w:abstractNumId w:val="32"/>
  </w:num>
  <w:num w:numId="33">
    <w:abstractNumId w:val="12"/>
  </w:num>
  <w:num w:numId="34">
    <w:abstractNumId w:val="7"/>
  </w:num>
  <w:num w:numId="35">
    <w:abstractNumId w:val="2"/>
  </w:num>
  <w:num w:numId="36">
    <w:abstractNumId w:val="10"/>
  </w:num>
  <w:num w:numId="3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444E"/>
    <w:rsid w:val="00017C16"/>
    <w:rsid w:val="00025863"/>
    <w:rsid w:val="00026E42"/>
    <w:rsid w:val="00026F44"/>
    <w:rsid w:val="000325F4"/>
    <w:rsid w:val="00034024"/>
    <w:rsid w:val="00035C08"/>
    <w:rsid w:val="000514DD"/>
    <w:rsid w:val="00053612"/>
    <w:rsid w:val="00054831"/>
    <w:rsid w:val="00072640"/>
    <w:rsid w:val="00077B50"/>
    <w:rsid w:val="00094342"/>
    <w:rsid w:val="000A45CB"/>
    <w:rsid w:val="000A73E2"/>
    <w:rsid w:val="000B1E48"/>
    <w:rsid w:val="000B2AC3"/>
    <w:rsid w:val="000B4D46"/>
    <w:rsid w:val="000B574D"/>
    <w:rsid w:val="000C4DD0"/>
    <w:rsid w:val="000C5D17"/>
    <w:rsid w:val="000D0EE1"/>
    <w:rsid w:val="000D4D51"/>
    <w:rsid w:val="000D60A2"/>
    <w:rsid w:val="000F2540"/>
    <w:rsid w:val="0010068C"/>
    <w:rsid w:val="00103AA9"/>
    <w:rsid w:val="00104070"/>
    <w:rsid w:val="0010644C"/>
    <w:rsid w:val="00107A66"/>
    <w:rsid w:val="00115E3D"/>
    <w:rsid w:val="001351B4"/>
    <w:rsid w:val="0013587D"/>
    <w:rsid w:val="00137AFF"/>
    <w:rsid w:val="0014028F"/>
    <w:rsid w:val="00142EDE"/>
    <w:rsid w:val="00145D04"/>
    <w:rsid w:val="00152059"/>
    <w:rsid w:val="0015382A"/>
    <w:rsid w:val="001602F2"/>
    <w:rsid w:val="001649AB"/>
    <w:rsid w:val="00166867"/>
    <w:rsid w:val="001710F4"/>
    <w:rsid w:val="00173C63"/>
    <w:rsid w:val="00174BA4"/>
    <w:rsid w:val="00175BB2"/>
    <w:rsid w:val="001773DD"/>
    <w:rsid w:val="0017792A"/>
    <w:rsid w:val="001925AD"/>
    <w:rsid w:val="001B5500"/>
    <w:rsid w:val="001B6BC1"/>
    <w:rsid w:val="001E045C"/>
    <w:rsid w:val="001F73CC"/>
    <w:rsid w:val="00203168"/>
    <w:rsid w:val="00207113"/>
    <w:rsid w:val="00213DD7"/>
    <w:rsid w:val="00217FF8"/>
    <w:rsid w:val="00221908"/>
    <w:rsid w:val="002363BE"/>
    <w:rsid w:val="00253343"/>
    <w:rsid w:val="002535D5"/>
    <w:rsid w:val="00256E28"/>
    <w:rsid w:val="00260A73"/>
    <w:rsid w:val="00261EA4"/>
    <w:rsid w:val="00263C2A"/>
    <w:rsid w:val="00280267"/>
    <w:rsid w:val="002826F2"/>
    <w:rsid w:val="00282B6D"/>
    <w:rsid w:val="002833F7"/>
    <w:rsid w:val="0029110F"/>
    <w:rsid w:val="0029237A"/>
    <w:rsid w:val="00296047"/>
    <w:rsid w:val="00296AA6"/>
    <w:rsid w:val="00297275"/>
    <w:rsid w:val="002A0F94"/>
    <w:rsid w:val="002A2F7A"/>
    <w:rsid w:val="002A769A"/>
    <w:rsid w:val="002A7C99"/>
    <w:rsid w:val="002C2495"/>
    <w:rsid w:val="002C24A5"/>
    <w:rsid w:val="002D1114"/>
    <w:rsid w:val="002D116B"/>
    <w:rsid w:val="002D7475"/>
    <w:rsid w:val="002E3DB3"/>
    <w:rsid w:val="002F6887"/>
    <w:rsid w:val="002F6EAA"/>
    <w:rsid w:val="00301E92"/>
    <w:rsid w:val="00307EAF"/>
    <w:rsid w:val="003364E5"/>
    <w:rsid w:val="00337F9A"/>
    <w:rsid w:val="00347E9D"/>
    <w:rsid w:val="00356561"/>
    <w:rsid w:val="003679F2"/>
    <w:rsid w:val="003717EF"/>
    <w:rsid w:val="0039500E"/>
    <w:rsid w:val="00397DDB"/>
    <w:rsid w:val="003A081E"/>
    <w:rsid w:val="003A1677"/>
    <w:rsid w:val="003A36F0"/>
    <w:rsid w:val="003A60CB"/>
    <w:rsid w:val="003B770A"/>
    <w:rsid w:val="003C080A"/>
    <w:rsid w:val="003C5510"/>
    <w:rsid w:val="003D48E7"/>
    <w:rsid w:val="003E1FB0"/>
    <w:rsid w:val="003E3C26"/>
    <w:rsid w:val="003E4A3D"/>
    <w:rsid w:val="003F51DF"/>
    <w:rsid w:val="0040040F"/>
    <w:rsid w:val="00401CF0"/>
    <w:rsid w:val="0040738E"/>
    <w:rsid w:val="00427147"/>
    <w:rsid w:val="0043704F"/>
    <w:rsid w:val="0045670F"/>
    <w:rsid w:val="004801EA"/>
    <w:rsid w:val="004A37BF"/>
    <w:rsid w:val="004C0572"/>
    <w:rsid w:val="004C7A6F"/>
    <w:rsid w:val="004D11B1"/>
    <w:rsid w:val="004D264D"/>
    <w:rsid w:val="004F5E1D"/>
    <w:rsid w:val="00500CE5"/>
    <w:rsid w:val="005047B4"/>
    <w:rsid w:val="00507DEB"/>
    <w:rsid w:val="00526B99"/>
    <w:rsid w:val="00534D67"/>
    <w:rsid w:val="00534FB8"/>
    <w:rsid w:val="00537140"/>
    <w:rsid w:val="00550780"/>
    <w:rsid w:val="00561E39"/>
    <w:rsid w:val="00562EC2"/>
    <w:rsid w:val="00567739"/>
    <w:rsid w:val="0057078C"/>
    <w:rsid w:val="005749B1"/>
    <w:rsid w:val="005755CA"/>
    <w:rsid w:val="005A385E"/>
    <w:rsid w:val="005A56CC"/>
    <w:rsid w:val="005A7274"/>
    <w:rsid w:val="005C3709"/>
    <w:rsid w:val="005C3B0B"/>
    <w:rsid w:val="005D1A12"/>
    <w:rsid w:val="005D2614"/>
    <w:rsid w:val="005D4781"/>
    <w:rsid w:val="005F0365"/>
    <w:rsid w:val="005F12C9"/>
    <w:rsid w:val="005F24C8"/>
    <w:rsid w:val="005F4F26"/>
    <w:rsid w:val="005F7216"/>
    <w:rsid w:val="005F74FB"/>
    <w:rsid w:val="005F7BEB"/>
    <w:rsid w:val="006103AB"/>
    <w:rsid w:val="00627645"/>
    <w:rsid w:val="00634ABC"/>
    <w:rsid w:val="006376F1"/>
    <w:rsid w:val="00651F96"/>
    <w:rsid w:val="00662C08"/>
    <w:rsid w:val="00686FAD"/>
    <w:rsid w:val="00687985"/>
    <w:rsid w:val="006939C6"/>
    <w:rsid w:val="006A1358"/>
    <w:rsid w:val="006A1361"/>
    <w:rsid w:val="006A48DF"/>
    <w:rsid w:val="006B03B5"/>
    <w:rsid w:val="006B2B09"/>
    <w:rsid w:val="006B3595"/>
    <w:rsid w:val="006D02CB"/>
    <w:rsid w:val="006D26CD"/>
    <w:rsid w:val="006E0235"/>
    <w:rsid w:val="006E3775"/>
    <w:rsid w:val="006E3C1B"/>
    <w:rsid w:val="006E4E01"/>
    <w:rsid w:val="006E59FF"/>
    <w:rsid w:val="006E6479"/>
    <w:rsid w:val="006F3299"/>
    <w:rsid w:val="007008AB"/>
    <w:rsid w:val="007128E3"/>
    <w:rsid w:val="0071475D"/>
    <w:rsid w:val="0072100F"/>
    <w:rsid w:val="0072120F"/>
    <w:rsid w:val="00721BF1"/>
    <w:rsid w:val="00726E45"/>
    <w:rsid w:val="00735B90"/>
    <w:rsid w:val="007408FA"/>
    <w:rsid w:val="00742A87"/>
    <w:rsid w:val="00744DD4"/>
    <w:rsid w:val="0074662F"/>
    <w:rsid w:val="0075164C"/>
    <w:rsid w:val="00763E25"/>
    <w:rsid w:val="0076714E"/>
    <w:rsid w:val="00783837"/>
    <w:rsid w:val="007869CD"/>
    <w:rsid w:val="00787E5F"/>
    <w:rsid w:val="007A1864"/>
    <w:rsid w:val="007A3D1C"/>
    <w:rsid w:val="007B7696"/>
    <w:rsid w:val="007C7322"/>
    <w:rsid w:val="007F3BA2"/>
    <w:rsid w:val="007F5960"/>
    <w:rsid w:val="007F78EF"/>
    <w:rsid w:val="0080029F"/>
    <w:rsid w:val="00802431"/>
    <w:rsid w:val="00817DA0"/>
    <w:rsid w:val="008212BA"/>
    <w:rsid w:val="00841F1C"/>
    <w:rsid w:val="00845C97"/>
    <w:rsid w:val="00847517"/>
    <w:rsid w:val="0085370C"/>
    <w:rsid w:val="0085480C"/>
    <w:rsid w:val="00854F30"/>
    <w:rsid w:val="00855FE4"/>
    <w:rsid w:val="008574EF"/>
    <w:rsid w:val="0086516E"/>
    <w:rsid w:val="008656AA"/>
    <w:rsid w:val="00877E61"/>
    <w:rsid w:val="00881266"/>
    <w:rsid w:val="0088491D"/>
    <w:rsid w:val="00884E53"/>
    <w:rsid w:val="00893F8E"/>
    <w:rsid w:val="00897E72"/>
    <w:rsid w:val="008A79EC"/>
    <w:rsid w:val="008A7B3A"/>
    <w:rsid w:val="008B2358"/>
    <w:rsid w:val="008C3D6D"/>
    <w:rsid w:val="008C51A5"/>
    <w:rsid w:val="008D19E0"/>
    <w:rsid w:val="008E1851"/>
    <w:rsid w:val="008E1D20"/>
    <w:rsid w:val="008E55CB"/>
    <w:rsid w:val="00926999"/>
    <w:rsid w:val="00930A7B"/>
    <w:rsid w:val="009376BF"/>
    <w:rsid w:val="009401C8"/>
    <w:rsid w:val="00954DFB"/>
    <w:rsid w:val="00954EDF"/>
    <w:rsid w:val="00960138"/>
    <w:rsid w:val="00970E46"/>
    <w:rsid w:val="009714E0"/>
    <w:rsid w:val="00991D3D"/>
    <w:rsid w:val="009B5D9C"/>
    <w:rsid w:val="009C4A58"/>
    <w:rsid w:val="009D6CA0"/>
    <w:rsid w:val="009E1F1A"/>
    <w:rsid w:val="009F75F3"/>
    <w:rsid w:val="00A10F1A"/>
    <w:rsid w:val="00A24CAF"/>
    <w:rsid w:val="00A2547E"/>
    <w:rsid w:val="00A30191"/>
    <w:rsid w:val="00A31225"/>
    <w:rsid w:val="00A35854"/>
    <w:rsid w:val="00A54151"/>
    <w:rsid w:val="00A55240"/>
    <w:rsid w:val="00A561C6"/>
    <w:rsid w:val="00A6695C"/>
    <w:rsid w:val="00A946C6"/>
    <w:rsid w:val="00AA1676"/>
    <w:rsid w:val="00AA4C64"/>
    <w:rsid w:val="00AA5947"/>
    <w:rsid w:val="00AB2733"/>
    <w:rsid w:val="00AB7399"/>
    <w:rsid w:val="00AC484E"/>
    <w:rsid w:val="00AC60D4"/>
    <w:rsid w:val="00AD4A43"/>
    <w:rsid w:val="00AE1604"/>
    <w:rsid w:val="00AE4CF0"/>
    <w:rsid w:val="00AF7572"/>
    <w:rsid w:val="00B16431"/>
    <w:rsid w:val="00B167C5"/>
    <w:rsid w:val="00B17013"/>
    <w:rsid w:val="00B36CEB"/>
    <w:rsid w:val="00B37246"/>
    <w:rsid w:val="00B4319E"/>
    <w:rsid w:val="00B47131"/>
    <w:rsid w:val="00B528F8"/>
    <w:rsid w:val="00B57991"/>
    <w:rsid w:val="00B74098"/>
    <w:rsid w:val="00B749D0"/>
    <w:rsid w:val="00B77614"/>
    <w:rsid w:val="00B82E8F"/>
    <w:rsid w:val="00B84C23"/>
    <w:rsid w:val="00B87DE7"/>
    <w:rsid w:val="00BB0CE1"/>
    <w:rsid w:val="00BB56F9"/>
    <w:rsid w:val="00BC2489"/>
    <w:rsid w:val="00BC527B"/>
    <w:rsid w:val="00BC7296"/>
    <w:rsid w:val="00BD4F88"/>
    <w:rsid w:val="00BD7A28"/>
    <w:rsid w:val="00BF5226"/>
    <w:rsid w:val="00BF7094"/>
    <w:rsid w:val="00BF7685"/>
    <w:rsid w:val="00C03F44"/>
    <w:rsid w:val="00C05FFA"/>
    <w:rsid w:val="00C07E03"/>
    <w:rsid w:val="00C10686"/>
    <w:rsid w:val="00C24AAE"/>
    <w:rsid w:val="00C27C92"/>
    <w:rsid w:val="00C374D7"/>
    <w:rsid w:val="00C4691B"/>
    <w:rsid w:val="00C57227"/>
    <w:rsid w:val="00C57565"/>
    <w:rsid w:val="00C73A48"/>
    <w:rsid w:val="00C7563E"/>
    <w:rsid w:val="00C757F4"/>
    <w:rsid w:val="00C9011E"/>
    <w:rsid w:val="00CA306C"/>
    <w:rsid w:val="00CA324F"/>
    <w:rsid w:val="00CA3B46"/>
    <w:rsid w:val="00CA548E"/>
    <w:rsid w:val="00CA6285"/>
    <w:rsid w:val="00CB517B"/>
    <w:rsid w:val="00CB6138"/>
    <w:rsid w:val="00CC0F98"/>
    <w:rsid w:val="00CC1EFF"/>
    <w:rsid w:val="00CC6555"/>
    <w:rsid w:val="00CC7F95"/>
    <w:rsid w:val="00CE45A6"/>
    <w:rsid w:val="00CE5BA5"/>
    <w:rsid w:val="00CE77EA"/>
    <w:rsid w:val="00D02026"/>
    <w:rsid w:val="00D02A17"/>
    <w:rsid w:val="00D10B98"/>
    <w:rsid w:val="00D202CA"/>
    <w:rsid w:val="00D266A2"/>
    <w:rsid w:val="00D3086A"/>
    <w:rsid w:val="00D34CE0"/>
    <w:rsid w:val="00D44ECA"/>
    <w:rsid w:val="00D52293"/>
    <w:rsid w:val="00D549E2"/>
    <w:rsid w:val="00D64CAD"/>
    <w:rsid w:val="00D6686B"/>
    <w:rsid w:val="00D71013"/>
    <w:rsid w:val="00D74F34"/>
    <w:rsid w:val="00D80658"/>
    <w:rsid w:val="00D80850"/>
    <w:rsid w:val="00D81AAF"/>
    <w:rsid w:val="00D855AC"/>
    <w:rsid w:val="00D8618E"/>
    <w:rsid w:val="00D930A5"/>
    <w:rsid w:val="00D945A1"/>
    <w:rsid w:val="00DA74F4"/>
    <w:rsid w:val="00DB3775"/>
    <w:rsid w:val="00DC1464"/>
    <w:rsid w:val="00DC1877"/>
    <w:rsid w:val="00DC7331"/>
    <w:rsid w:val="00DD2417"/>
    <w:rsid w:val="00DD3057"/>
    <w:rsid w:val="00DE07A0"/>
    <w:rsid w:val="00DE1469"/>
    <w:rsid w:val="00DE338C"/>
    <w:rsid w:val="00DE671D"/>
    <w:rsid w:val="00DF00CD"/>
    <w:rsid w:val="00E26C25"/>
    <w:rsid w:val="00E367D5"/>
    <w:rsid w:val="00E3786E"/>
    <w:rsid w:val="00E469A3"/>
    <w:rsid w:val="00E62F05"/>
    <w:rsid w:val="00E650BF"/>
    <w:rsid w:val="00E66ED9"/>
    <w:rsid w:val="00E970B5"/>
    <w:rsid w:val="00E976D4"/>
    <w:rsid w:val="00EB4D1A"/>
    <w:rsid w:val="00EC32CF"/>
    <w:rsid w:val="00EC5272"/>
    <w:rsid w:val="00EC6E24"/>
    <w:rsid w:val="00EC7805"/>
    <w:rsid w:val="00ED1C28"/>
    <w:rsid w:val="00EE7228"/>
    <w:rsid w:val="00EF4B41"/>
    <w:rsid w:val="00F11CCA"/>
    <w:rsid w:val="00F220C4"/>
    <w:rsid w:val="00F27703"/>
    <w:rsid w:val="00F30C0F"/>
    <w:rsid w:val="00F650ED"/>
    <w:rsid w:val="00F835CE"/>
    <w:rsid w:val="00F84F04"/>
    <w:rsid w:val="00F92B67"/>
    <w:rsid w:val="00FB2615"/>
    <w:rsid w:val="00FB72AF"/>
    <w:rsid w:val="00FB731E"/>
    <w:rsid w:val="00FC15F5"/>
    <w:rsid w:val="00FC5CC4"/>
    <w:rsid w:val="00FD1660"/>
    <w:rsid w:val="00FD2F9F"/>
    <w:rsid w:val="00FD49F0"/>
    <w:rsid w:val="00FD731A"/>
    <w:rsid w:val="00FF0AF9"/>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A6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0E3D0993E8B7451D820E663D98AE45AC"/>
        <w:category>
          <w:name w:val="General"/>
          <w:gallery w:val="placeholder"/>
        </w:category>
        <w:types>
          <w:type w:val="bbPlcHdr"/>
        </w:types>
        <w:behaviors>
          <w:behavior w:val="content"/>
        </w:behaviors>
        <w:guid w:val="{9CE7B3BE-D7DD-4505-B73E-039E7AA17878}"/>
      </w:docPartPr>
      <w:docPartBody>
        <w:p w:rsidR="00874E09" w:rsidRDefault="003C2E89" w:rsidP="003C2E89">
          <w:pPr>
            <w:pStyle w:val="0E3D0993E8B7451D820E663D98AE45AC"/>
          </w:pPr>
          <w:r w:rsidRPr="00BA16E6">
            <w:rPr>
              <w:rStyle w:val="PlaceholderText"/>
            </w:rPr>
            <w:t>Choose an item.</w:t>
          </w:r>
        </w:p>
      </w:docPartBody>
    </w:docPart>
    <w:docPart>
      <w:docPartPr>
        <w:name w:val="3C6ADCB71CC84062B44736ECBCF5A077"/>
        <w:category>
          <w:name w:val="General"/>
          <w:gallery w:val="placeholder"/>
        </w:category>
        <w:types>
          <w:type w:val="bbPlcHdr"/>
        </w:types>
        <w:behaviors>
          <w:behavior w:val="content"/>
        </w:behaviors>
        <w:guid w:val="{0D804E37-4616-4201-8AFD-461381DB797A}"/>
      </w:docPartPr>
      <w:docPartBody>
        <w:p w:rsidR="00874E09" w:rsidRDefault="003C2E89" w:rsidP="003C2E89">
          <w:pPr>
            <w:pStyle w:val="3C6ADCB71CC84062B44736ECBCF5A077"/>
          </w:pPr>
          <w:r w:rsidRPr="00BA16E6">
            <w:rPr>
              <w:rStyle w:val="PlaceholderText"/>
            </w:rPr>
            <w:t>Choose an item.</w:t>
          </w:r>
        </w:p>
      </w:docPartBody>
    </w:docPart>
    <w:docPart>
      <w:docPartPr>
        <w:name w:val="08F82291C0B34ACDB8BB2D5C65ED8F97"/>
        <w:category>
          <w:name w:val="General"/>
          <w:gallery w:val="placeholder"/>
        </w:category>
        <w:types>
          <w:type w:val="bbPlcHdr"/>
        </w:types>
        <w:behaviors>
          <w:behavior w:val="content"/>
        </w:behaviors>
        <w:guid w:val="{7D665485-5DFC-4429-8C84-270E7092528F}"/>
      </w:docPartPr>
      <w:docPartBody>
        <w:p w:rsidR="00874E09" w:rsidRDefault="003C2E89" w:rsidP="003C2E89">
          <w:pPr>
            <w:pStyle w:val="08F82291C0B34ACDB8BB2D5C65ED8F97"/>
          </w:pPr>
          <w:r w:rsidRPr="00BA16E6">
            <w:rPr>
              <w:rStyle w:val="PlaceholderText"/>
            </w:rPr>
            <w:t>Choose an item.</w:t>
          </w:r>
        </w:p>
      </w:docPartBody>
    </w:docPart>
    <w:docPart>
      <w:docPartPr>
        <w:name w:val="FB4F2F418F494FE7BFAFB25B2CC5294E"/>
        <w:category>
          <w:name w:val="General"/>
          <w:gallery w:val="placeholder"/>
        </w:category>
        <w:types>
          <w:type w:val="bbPlcHdr"/>
        </w:types>
        <w:behaviors>
          <w:behavior w:val="content"/>
        </w:behaviors>
        <w:guid w:val="{5CC82901-5B76-4F77-B0F0-357907579FEB}"/>
      </w:docPartPr>
      <w:docPartBody>
        <w:p w:rsidR="00874E09" w:rsidRDefault="003C2E89" w:rsidP="003C2E89">
          <w:pPr>
            <w:pStyle w:val="FB4F2F418F494FE7BFAFB25B2CC5294E"/>
          </w:pPr>
          <w:r w:rsidRPr="00BA16E6">
            <w:rPr>
              <w:rStyle w:val="PlaceholderText"/>
            </w:rPr>
            <w:t>Choose an item.</w:t>
          </w:r>
        </w:p>
      </w:docPartBody>
    </w:docPart>
    <w:docPart>
      <w:docPartPr>
        <w:name w:val="AC8A16A441A74A4AA0038946A6FD910E"/>
        <w:category>
          <w:name w:val="General"/>
          <w:gallery w:val="placeholder"/>
        </w:category>
        <w:types>
          <w:type w:val="bbPlcHdr"/>
        </w:types>
        <w:behaviors>
          <w:behavior w:val="content"/>
        </w:behaviors>
        <w:guid w:val="{CA4C8BCF-5ACA-479A-A04E-82DBA4E59196}"/>
      </w:docPartPr>
      <w:docPartBody>
        <w:p w:rsidR="00874E09" w:rsidRDefault="003C2E89" w:rsidP="003C2E89">
          <w:pPr>
            <w:pStyle w:val="AC8A16A441A74A4AA0038946A6FD910E"/>
          </w:pPr>
          <w:r w:rsidRPr="00BA16E6">
            <w:rPr>
              <w:rStyle w:val="PlaceholderText"/>
            </w:rPr>
            <w:t>Choose an item.</w:t>
          </w:r>
        </w:p>
      </w:docPartBody>
    </w:docPart>
    <w:docPart>
      <w:docPartPr>
        <w:name w:val="8CEF117E4494457BB1A4F56D20E89F5D"/>
        <w:category>
          <w:name w:val="General"/>
          <w:gallery w:val="placeholder"/>
        </w:category>
        <w:types>
          <w:type w:val="bbPlcHdr"/>
        </w:types>
        <w:behaviors>
          <w:behavior w:val="content"/>
        </w:behaviors>
        <w:guid w:val="{746EDEA8-32D2-4458-8FFA-18663A6BC942}"/>
      </w:docPartPr>
      <w:docPartBody>
        <w:p w:rsidR="00874E09" w:rsidRDefault="003C2E89" w:rsidP="003C2E89">
          <w:pPr>
            <w:pStyle w:val="8CEF117E4494457BB1A4F56D20E89F5D"/>
          </w:pPr>
          <w:r w:rsidRPr="00BA16E6">
            <w:rPr>
              <w:rStyle w:val="PlaceholderText"/>
            </w:rPr>
            <w:t>Choose an item.</w:t>
          </w:r>
        </w:p>
      </w:docPartBody>
    </w:docPart>
    <w:docPart>
      <w:docPartPr>
        <w:name w:val="5A9350A5079C4EE5A954C0E5B12DD749"/>
        <w:category>
          <w:name w:val="General"/>
          <w:gallery w:val="placeholder"/>
        </w:category>
        <w:types>
          <w:type w:val="bbPlcHdr"/>
        </w:types>
        <w:behaviors>
          <w:behavior w:val="content"/>
        </w:behaviors>
        <w:guid w:val="{9BC159D9-B01A-461F-BDE3-B7A7DB80BDB0}"/>
      </w:docPartPr>
      <w:docPartBody>
        <w:p w:rsidR="00874E09" w:rsidRDefault="003C2E89" w:rsidP="003C2E89">
          <w:pPr>
            <w:pStyle w:val="5A9350A5079C4EE5A954C0E5B12DD749"/>
          </w:pPr>
          <w:r w:rsidRPr="00A1380C">
            <w:rPr>
              <w:rStyle w:val="PlaceholderText"/>
            </w:rPr>
            <w:t>Choose an item.</w:t>
          </w:r>
        </w:p>
      </w:docPartBody>
    </w:docPart>
    <w:docPart>
      <w:docPartPr>
        <w:name w:val="A0C5C2B35780464F9493AC194CDB6084"/>
        <w:category>
          <w:name w:val="General"/>
          <w:gallery w:val="placeholder"/>
        </w:category>
        <w:types>
          <w:type w:val="bbPlcHdr"/>
        </w:types>
        <w:behaviors>
          <w:behavior w:val="content"/>
        </w:behaviors>
        <w:guid w:val="{13761700-4F3A-46BE-87D1-66D0CDCB0DC4}"/>
      </w:docPartPr>
      <w:docPartBody>
        <w:p w:rsidR="00874E09" w:rsidRDefault="003C2E89" w:rsidP="003C2E89">
          <w:pPr>
            <w:pStyle w:val="A0C5C2B35780464F9493AC194CDB6084"/>
          </w:pPr>
          <w:r w:rsidRPr="00A1380C">
            <w:rPr>
              <w:rStyle w:val="PlaceholderText"/>
            </w:rPr>
            <w:t>Choose an item.</w:t>
          </w:r>
        </w:p>
      </w:docPartBody>
    </w:docPart>
    <w:docPart>
      <w:docPartPr>
        <w:name w:val="F8B8515CE3184F708F88C302881EF76D"/>
        <w:category>
          <w:name w:val="General"/>
          <w:gallery w:val="placeholder"/>
        </w:category>
        <w:types>
          <w:type w:val="bbPlcHdr"/>
        </w:types>
        <w:behaviors>
          <w:behavior w:val="content"/>
        </w:behaviors>
        <w:guid w:val="{8BA2ACCC-66EB-4A70-A14B-32DAD5F92E71}"/>
      </w:docPartPr>
      <w:docPartBody>
        <w:p w:rsidR="00014224" w:rsidRDefault="00014224" w:rsidP="00014224">
          <w:pPr>
            <w:pStyle w:val="F8B8515CE3184F708F88C302881EF76D"/>
          </w:pPr>
          <w:r w:rsidRPr="00BA16E6">
            <w:rPr>
              <w:rStyle w:val="PlaceholderText"/>
            </w:rPr>
            <w:t>Choose an item.</w:t>
          </w:r>
        </w:p>
      </w:docPartBody>
    </w:docPart>
    <w:docPart>
      <w:docPartPr>
        <w:name w:val="243CB18755C54D318243581E868A4C42"/>
        <w:category>
          <w:name w:val="General"/>
          <w:gallery w:val="placeholder"/>
        </w:category>
        <w:types>
          <w:type w:val="bbPlcHdr"/>
        </w:types>
        <w:behaviors>
          <w:behavior w:val="content"/>
        </w:behaviors>
        <w:guid w:val="{1B1579E9-60F5-4380-81FB-498B1A4AA067}"/>
      </w:docPartPr>
      <w:docPartBody>
        <w:p w:rsidR="00014224" w:rsidRDefault="00014224" w:rsidP="00014224">
          <w:pPr>
            <w:pStyle w:val="243CB18755C54D318243581E868A4C42"/>
          </w:pPr>
          <w:r w:rsidRPr="00BA16E6">
            <w:rPr>
              <w:rStyle w:val="PlaceholderText"/>
            </w:rPr>
            <w:t>Choose an item.</w:t>
          </w:r>
        </w:p>
      </w:docPartBody>
    </w:docPart>
    <w:docPart>
      <w:docPartPr>
        <w:name w:val="52228F9328E247E8ABE7509825A152FC"/>
        <w:category>
          <w:name w:val="General"/>
          <w:gallery w:val="placeholder"/>
        </w:category>
        <w:types>
          <w:type w:val="bbPlcHdr"/>
        </w:types>
        <w:behaviors>
          <w:behavior w:val="content"/>
        </w:behaviors>
        <w:guid w:val="{2139A648-9CED-41D2-9829-14974C056EC4}"/>
      </w:docPartPr>
      <w:docPartBody>
        <w:p w:rsidR="00014224" w:rsidRDefault="00014224" w:rsidP="00014224">
          <w:pPr>
            <w:pStyle w:val="52228F9328E247E8ABE7509825A152FC"/>
          </w:pPr>
          <w:r w:rsidRPr="00BA16E6">
            <w:rPr>
              <w:rStyle w:val="PlaceholderText"/>
            </w:rPr>
            <w:t>Choose an item.</w:t>
          </w:r>
        </w:p>
      </w:docPartBody>
    </w:docPart>
    <w:docPart>
      <w:docPartPr>
        <w:name w:val="D0D511C550A74B47B26ECCB52A54161B"/>
        <w:category>
          <w:name w:val="General"/>
          <w:gallery w:val="placeholder"/>
        </w:category>
        <w:types>
          <w:type w:val="bbPlcHdr"/>
        </w:types>
        <w:behaviors>
          <w:behavior w:val="content"/>
        </w:behaviors>
        <w:guid w:val="{899247F6-DF2F-416E-9AFA-98352EB902A3}"/>
      </w:docPartPr>
      <w:docPartBody>
        <w:p w:rsidR="00014224" w:rsidRDefault="00014224" w:rsidP="00014224">
          <w:pPr>
            <w:pStyle w:val="D0D511C550A74B47B26ECCB52A54161B"/>
          </w:pPr>
          <w:r w:rsidRPr="00BA16E6">
            <w:rPr>
              <w:rStyle w:val="PlaceholderText"/>
            </w:rPr>
            <w:t>Choose an item.</w:t>
          </w:r>
        </w:p>
      </w:docPartBody>
    </w:docPart>
    <w:docPart>
      <w:docPartPr>
        <w:name w:val="7F5310971FAE4AE9817CCDC0149C9895"/>
        <w:category>
          <w:name w:val="General"/>
          <w:gallery w:val="placeholder"/>
        </w:category>
        <w:types>
          <w:type w:val="bbPlcHdr"/>
        </w:types>
        <w:behaviors>
          <w:behavior w:val="content"/>
        </w:behaviors>
        <w:guid w:val="{14C16100-E23D-424E-A153-E9C9642D9A34}"/>
      </w:docPartPr>
      <w:docPartBody>
        <w:p w:rsidR="00014224" w:rsidRDefault="00014224" w:rsidP="00014224">
          <w:pPr>
            <w:pStyle w:val="7F5310971FAE4AE9817CCDC0149C9895"/>
          </w:pPr>
          <w:r w:rsidRPr="00A1380C">
            <w:rPr>
              <w:rStyle w:val="PlaceholderText"/>
            </w:rPr>
            <w:t>Choose an item.</w:t>
          </w:r>
        </w:p>
      </w:docPartBody>
    </w:docPart>
    <w:docPart>
      <w:docPartPr>
        <w:name w:val="5B3AF9615D2D4B1AB581B439509E163E"/>
        <w:category>
          <w:name w:val="General"/>
          <w:gallery w:val="placeholder"/>
        </w:category>
        <w:types>
          <w:type w:val="bbPlcHdr"/>
        </w:types>
        <w:behaviors>
          <w:behavior w:val="content"/>
        </w:behaviors>
        <w:guid w:val="{87FFAB3A-CE33-4B0A-8CDF-5AB0F07FC010}"/>
      </w:docPartPr>
      <w:docPartBody>
        <w:p w:rsidR="00014224" w:rsidRDefault="00014224" w:rsidP="00014224">
          <w:pPr>
            <w:pStyle w:val="5B3AF9615D2D4B1AB581B439509E163E"/>
          </w:pPr>
          <w:r w:rsidRPr="00A1380C">
            <w:rPr>
              <w:rStyle w:val="PlaceholderText"/>
            </w:rPr>
            <w:t>Choose an item.</w:t>
          </w:r>
        </w:p>
      </w:docPartBody>
    </w:docPart>
    <w:docPart>
      <w:docPartPr>
        <w:name w:val="FC56CF81F47B472AA3B78D9820708C36"/>
        <w:category>
          <w:name w:val="General"/>
          <w:gallery w:val="placeholder"/>
        </w:category>
        <w:types>
          <w:type w:val="bbPlcHdr"/>
        </w:types>
        <w:behaviors>
          <w:behavior w:val="content"/>
        </w:behaviors>
        <w:guid w:val="{7D9D09E3-E4A2-48EA-A854-AAB2DF1DB65E}"/>
      </w:docPartPr>
      <w:docPartBody>
        <w:p w:rsidR="009949C1" w:rsidRDefault="00014224" w:rsidP="00014224">
          <w:pPr>
            <w:pStyle w:val="FC56CF81F47B472AA3B78D9820708C36"/>
          </w:pPr>
          <w:r w:rsidRPr="00BA16E6">
            <w:rPr>
              <w:rStyle w:val="PlaceholderText"/>
            </w:rPr>
            <w:t>Choose an item.</w:t>
          </w:r>
        </w:p>
      </w:docPartBody>
    </w:docPart>
    <w:docPart>
      <w:docPartPr>
        <w:name w:val="68ED18E1EC5C4DBE852E4BA8BE3E1A3B"/>
        <w:category>
          <w:name w:val="General"/>
          <w:gallery w:val="placeholder"/>
        </w:category>
        <w:types>
          <w:type w:val="bbPlcHdr"/>
        </w:types>
        <w:behaviors>
          <w:behavior w:val="content"/>
        </w:behaviors>
        <w:guid w:val="{238A0FCF-4857-43FA-BBA2-0FB20114A658}"/>
      </w:docPartPr>
      <w:docPartBody>
        <w:p w:rsidR="009949C1" w:rsidRDefault="00014224" w:rsidP="00014224">
          <w:pPr>
            <w:pStyle w:val="68ED18E1EC5C4DBE852E4BA8BE3E1A3B"/>
          </w:pPr>
          <w:r w:rsidRPr="00BA16E6">
            <w:rPr>
              <w:rStyle w:val="PlaceholderText"/>
            </w:rPr>
            <w:t>Choose an item.</w:t>
          </w:r>
        </w:p>
      </w:docPartBody>
    </w:docPart>
    <w:docPart>
      <w:docPartPr>
        <w:name w:val="3CC1516244554CC3A8D75A0B31425217"/>
        <w:category>
          <w:name w:val="General"/>
          <w:gallery w:val="placeholder"/>
        </w:category>
        <w:types>
          <w:type w:val="bbPlcHdr"/>
        </w:types>
        <w:behaviors>
          <w:behavior w:val="content"/>
        </w:behaviors>
        <w:guid w:val="{9D65C7EC-07AF-4690-ABE3-0EA0B773B433}"/>
      </w:docPartPr>
      <w:docPartBody>
        <w:p w:rsidR="009949C1" w:rsidRDefault="00014224" w:rsidP="00014224">
          <w:pPr>
            <w:pStyle w:val="3CC1516244554CC3A8D75A0B31425217"/>
          </w:pPr>
          <w:r w:rsidRPr="00BA16E6">
            <w:rPr>
              <w:rStyle w:val="PlaceholderText"/>
            </w:rPr>
            <w:t>Choose an item.</w:t>
          </w:r>
        </w:p>
      </w:docPartBody>
    </w:docPart>
    <w:docPart>
      <w:docPartPr>
        <w:name w:val="0D3B0937EC2C4E04ABA6BDAD2BABAE9B"/>
        <w:category>
          <w:name w:val="General"/>
          <w:gallery w:val="placeholder"/>
        </w:category>
        <w:types>
          <w:type w:val="bbPlcHdr"/>
        </w:types>
        <w:behaviors>
          <w:behavior w:val="content"/>
        </w:behaviors>
        <w:guid w:val="{BBC33E9B-CCAE-4133-A210-D056435E27D7}"/>
      </w:docPartPr>
      <w:docPartBody>
        <w:p w:rsidR="009949C1" w:rsidRDefault="00014224" w:rsidP="00014224">
          <w:pPr>
            <w:pStyle w:val="0D3B0937EC2C4E04ABA6BDAD2BABAE9B"/>
          </w:pPr>
          <w:r w:rsidRPr="00BA16E6">
            <w:rPr>
              <w:rStyle w:val="PlaceholderText"/>
            </w:rPr>
            <w:t>Choose an item.</w:t>
          </w:r>
        </w:p>
      </w:docPartBody>
    </w:docPart>
    <w:docPart>
      <w:docPartPr>
        <w:name w:val="C5E533406980498B83E31E727FDD1B4A"/>
        <w:category>
          <w:name w:val="General"/>
          <w:gallery w:val="placeholder"/>
        </w:category>
        <w:types>
          <w:type w:val="bbPlcHdr"/>
        </w:types>
        <w:behaviors>
          <w:behavior w:val="content"/>
        </w:behaviors>
        <w:guid w:val="{70C047D1-73A0-4217-999F-477284CA6399}"/>
      </w:docPartPr>
      <w:docPartBody>
        <w:p w:rsidR="009949C1" w:rsidRDefault="00014224" w:rsidP="00014224">
          <w:pPr>
            <w:pStyle w:val="C5E533406980498B83E31E727FDD1B4A"/>
          </w:pPr>
          <w:r w:rsidRPr="00BA16E6">
            <w:rPr>
              <w:rStyle w:val="PlaceholderText"/>
            </w:rPr>
            <w:t>Choose an item.</w:t>
          </w:r>
        </w:p>
      </w:docPartBody>
    </w:docPart>
    <w:docPart>
      <w:docPartPr>
        <w:name w:val="FEC8709051E24742A3DF46AD5443EA6D"/>
        <w:category>
          <w:name w:val="General"/>
          <w:gallery w:val="placeholder"/>
        </w:category>
        <w:types>
          <w:type w:val="bbPlcHdr"/>
        </w:types>
        <w:behaviors>
          <w:behavior w:val="content"/>
        </w:behaviors>
        <w:guid w:val="{641B1388-8284-4254-A79E-DB966BB8329C}"/>
      </w:docPartPr>
      <w:docPartBody>
        <w:p w:rsidR="009949C1" w:rsidRDefault="00014224" w:rsidP="00014224">
          <w:pPr>
            <w:pStyle w:val="FEC8709051E24742A3DF46AD5443EA6D"/>
          </w:pPr>
          <w:r w:rsidRPr="00BA16E6">
            <w:rPr>
              <w:rStyle w:val="PlaceholderText"/>
            </w:rPr>
            <w:t>Choose an item.</w:t>
          </w:r>
        </w:p>
      </w:docPartBody>
    </w:docPart>
    <w:docPart>
      <w:docPartPr>
        <w:name w:val="24588123C1FF44ECA6F746D878C05B14"/>
        <w:category>
          <w:name w:val="General"/>
          <w:gallery w:val="placeholder"/>
        </w:category>
        <w:types>
          <w:type w:val="bbPlcHdr"/>
        </w:types>
        <w:behaviors>
          <w:behavior w:val="content"/>
        </w:behaviors>
        <w:guid w:val="{50BC4C42-1C5C-46A2-9415-669E670E02FF}"/>
      </w:docPartPr>
      <w:docPartBody>
        <w:p w:rsidR="009949C1" w:rsidRDefault="00014224" w:rsidP="00014224">
          <w:pPr>
            <w:pStyle w:val="24588123C1FF44ECA6F746D878C05B14"/>
          </w:pPr>
          <w:r w:rsidRPr="00BA16E6">
            <w:rPr>
              <w:rStyle w:val="PlaceholderText"/>
            </w:rPr>
            <w:t>Choose an item.</w:t>
          </w:r>
        </w:p>
      </w:docPartBody>
    </w:docPart>
    <w:docPart>
      <w:docPartPr>
        <w:name w:val="A6A1A45493E64AF292488BA9FCD1A9D5"/>
        <w:category>
          <w:name w:val="General"/>
          <w:gallery w:val="placeholder"/>
        </w:category>
        <w:types>
          <w:type w:val="bbPlcHdr"/>
        </w:types>
        <w:behaviors>
          <w:behavior w:val="content"/>
        </w:behaviors>
        <w:guid w:val="{0986F885-84C5-4F9C-800D-184B7F26ECC0}"/>
      </w:docPartPr>
      <w:docPartBody>
        <w:p w:rsidR="009949C1" w:rsidRDefault="00014224" w:rsidP="00014224">
          <w:pPr>
            <w:pStyle w:val="A6A1A45493E64AF292488BA9FCD1A9D5"/>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14224"/>
    <w:rsid w:val="00055542"/>
    <w:rsid w:val="00070679"/>
    <w:rsid w:val="000A12CF"/>
    <w:rsid w:val="00150959"/>
    <w:rsid w:val="001D631E"/>
    <w:rsid w:val="001D7E5B"/>
    <w:rsid w:val="003C2E89"/>
    <w:rsid w:val="004660BF"/>
    <w:rsid w:val="005B6408"/>
    <w:rsid w:val="005C2E05"/>
    <w:rsid w:val="005F6D31"/>
    <w:rsid w:val="00656EA2"/>
    <w:rsid w:val="00660D73"/>
    <w:rsid w:val="00753AA0"/>
    <w:rsid w:val="00756B5B"/>
    <w:rsid w:val="00786AC2"/>
    <w:rsid w:val="00846A6B"/>
    <w:rsid w:val="00874E09"/>
    <w:rsid w:val="00883F73"/>
    <w:rsid w:val="00884275"/>
    <w:rsid w:val="008B2C45"/>
    <w:rsid w:val="009436A0"/>
    <w:rsid w:val="009949C1"/>
    <w:rsid w:val="00A25D41"/>
    <w:rsid w:val="00B8306F"/>
    <w:rsid w:val="00BB76D4"/>
    <w:rsid w:val="00C1119E"/>
    <w:rsid w:val="00C86AED"/>
    <w:rsid w:val="00E7147B"/>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224"/>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4842AE821BE041BDBFDF61F8E5558847">
    <w:name w:val="4842AE821BE041BDBFDF61F8E5558847"/>
    <w:rsid w:val="00756B5B"/>
  </w:style>
  <w:style w:type="paragraph" w:customStyle="1" w:styleId="9E1CB0DAF0EB401CB0CA2260190DC19F">
    <w:name w:val="9E1CB0DAF0EB401CB0CA2260190DC19F"/>
    <w:rsid w:val="00756B5B"/>
  </w:style>
  <w:style w:type="paragraph" w:customStyle="1" w:styleId="8EA8CD91088C491A8CDF23CD6BE62AF4">
    <w:name w:val="8EA8CD91088C491A8CDF23CD6BE62AF4"/>
    <w:rsid w:val="00756B5B"/>
  </w:style>
  <w:style w:type="paragraph" w:customStyle="1" w:styleId="1FA4C58745F54802B5E01BA3D4F4529A">
    <w:name w:val="1FA4C58745F54802B5E01BA3D4F4529A"/>
    <w:rsid w:val="00756B5B"/>
  </w:style>
  <w:style w:type="paragraph" w:customStyle="1" w:styleId="57829E7A7B5A47689542ECFB36E0B8D5">
    <w:name w:val="57829E7A7B5A47689542ECFB36E0B8D5"/>
    <w:rsid w:val="00756B5B"/>
  </w:style>
  <w:style w:type="paragraph" w:customStyle="1" w:styleId="FFCC924CC32D471080407A1D08F77DCB">
    <w:name w:val="FFCC924CC32D471080407A1D08F77DCB"/>
    <w:rsid w:val="00756B5B"/>
  </w:style>
  <w:style w:type="paragraph" w:customStyle="1" w:styleId="1884822EA5264211A8DAFAD5726492A1">
    <w:name w:val="1884822EA5264211A8DAFAD5726492A1"/>
    <w:rsid w:val="00756B5B"/>
  </w:style>
  <w:style w:type="paragraph" w:customStyle="1" w:styleId="AA330F5E8833465C8D7316DFDA15FF1B">
    <w:name w:val="AA330F5E8833465C8D7316DFDA15FF1B"/>
    <w:rsid w:val="00756B5B"/>
  </w:style>
  <w:style w:type="paragraph" w:customStyle="1" w:styleId="62AC8F0755314D57AFB0F3B7674F4275">
    <w:name w:val="62AC8F0755314D57AFB0F3B7674F4275"/>
    <w:rsid w:val="00756B5B"/>
  </w:style>
  <w:style w:type="paragraph" w:customStyle="1" w:styleId="4768D69D96AC46E1983BF070F3D129D2">
    <w:name w:val="4768D69D96AC46E1983BF070F3D129D2"/>
    <w:rsid w:val="00756B5B"/>
  </w:style>
  <w:style w:type="paragraph" w:customStyle="1" w:styleId="EA164A7D26AC4040BC9AB03F525D40F4">
    <w:name w:val="EA164A7D26AC4040BC9AB03F525D40F4"/>
    <w:rsid w:val="00756B5B"/>
  </w:style>
  <w:style w:type="paragraph" w:customStyle="1" w:styleId="F00B711FFF1540FFB946615964E59FA2">
    <w:name w:val="F00B711FFF1540FFB946615964E59FA2"/>
    <w:rsid w:val="00756B5B"/>
  </w:style>
  <w:style w:type="paragraph" w:customStyle="1" w:styleId="6D87E74D17BC4DF2BBB95926B159A347">
    <w:name w:val="6D87E74D17BC4DF2BBB95926B159A347"/>
    <w:rsid w:val="00756B5B"/>
  </w:style>
  <w:style w:type="paragraph" w:customStyle="1" w:styleId="CEBCF58B322A4572A32C5464BA779403">
    <w:name w:val="CEBCF58B322A4572A32C5464BA779403"/>
    <w:rsid w:val="00756B5B"/>
  </w:style>
  <w:style w:type="paragraph" w:customStyle="1" w:styleId="08A96D7717A74D3C9821AFEF0568EFB9">
    <w:name w:val="08A96D7717A74D3C9821AFEF0568EFB9"/>
    <w:rsid w:val="00756B5B"/>
  </w:style>
  <w:style w:type="paragraph" w:customStyle="1" w:styleId="33AC717BCBF84D0BA7821AE1FBC32036">
    <w:name w:val="33AC717BCBF84D0BA7821AE1FBC32036"/>
    <w:rsid w:val="00756B5B"/>
  </w:style>
  <w:style w:type="paragraph" w:customStyle="1" w:styleId="200C0039F78E47EA887D0A4DDB6B8B90">
    <w:name w:val="200C0039F78E47EA887D0A4DDB6B8B90"/>
    <w:rsid w:val="00756B5B"/>
  </w:style>
  <w:style w:type="paragraph" w:customStyle="1" w:styleId="C9B599BFD82A46A886CBF4E02B36E273">
    <w:name w:val="C9B599BFD82A46A886CBF4E02B36E273"/>
    <w:rsid w:val="00756B5B"/>
  </w:style>
  <w:style w:type="paragraph" w:customStyle="1" w:styleId="EB019FD514D24504B74E858DA8968105">
    <w:name w:val="EB019FD514D24504B74E858DA8968105"/>
    <w:rsid w:val="00756B5B"/>
  </w:style>
  <w:style w:type="paragraph" w:customStyle="1" w:styleId="220DEF2EE3984310A132C0F1BF045FAC">
    <w:name w:val="220DEF2EE3984310A132C0F1BF045FAC"/>
    <w:rsid w:val="00756B5B"/>
  </w:style>
  <w:style w:type="paragraph" w:customStyle="1" w:styleId="D118154CF7014650845A53FE31EA30FB">
    <w:name w:val="D118154CF7014650845A53FE31EA30FB"/>
    <w:rsid w:val="00756B5B"/>
  </w:style>
  <w:style w:type="paragraph" w:customStyle="1" w:styleId="2EC189AA51054E02A068DCBC375B59E0">
    <w:name w:val="2EC189AA51054E02A068DCBC375B59E0"/>
    <w:rsid w:val="00756B5B"/>
  </w:style>
  <w:style w:type="paragraph" w:customStyle="1" w:styleId="BF23312304454CCD9D7AFBDF6EFD0208">
    <w:name w:val="BF23312304454CCD9D7AFBDF6EFD0208"/>
    <w:rsid w:val="00756B5B"/>
  </w:style>
  <w:style w:type="paragraph" w:customStyle="1" w:styleId="DE0C625EAA0D40C5BCA627BBE4F9F3C8">
    <w:name w:val="DE0C625EAA0D40C5BCA627BBE4F9F3C8"/>
    <w:rsid w:val="00756B5B"/>
  </w:style>
  <w:style w:type="paragraph" w:customStyle="1" w:styleId="DB4BCCC992A344DCA0C6A198A2DBA434">
    <w:name w:val="DB4BCCC992A344DCA0C6A198A2DBA434"/>
    <w:rsid w:val="00756B5B"/>
  </w:style>
  <w:style w:type="paragraph" w:customStyle="1" w:styleId="C331CE470ADC4750A0CD1DC0CDDF45B6">
    <w:name w:val="C331CE470ADC4750A0CD1DC0CDDF45B6"/>
    <w:rsid w:val="00756B5B"/>
  </w:style>
  <w:style w:type="paragraph" w:customStyle="1" w:styleId="0039C7EE979D41F2965B5380E3BBA992">
    <w:name w:val="0039C7EE979D41F2965B5380E3BBA992"/>
    <w:rsid w:val="00756B5B"/>
  </w:style>
  <w:style w:type="paragraph" w:customStyle="1" w:styleId="77A1B5C6DA2B43AF9F27EA8D5DC4868C">
    <w:name w:val="77A1B5C6DA2B43AF9F27EA8D5DC4868C"/>
    <w:rsid w:val="00756B5B"/>
  </w:style>
  <w:style w:type="paragraph" w:customStyle="1" w:styleId="67D147526E7142DF80CD334C7FC08FE9">
    <w:name w:val="67D147526E7142DF80CD334C7FC08FE9"/>
    <w:rsid w:val="00756B5B"/>
  </w:style>
  <w:style w:type="paragraph" w:customStyle="1" w:styleId="6E3D0CDB02374A3AB44CF760FE75E5DD">
    <w:name w:val="6E3D0CDB02374A3AB44CF760FE75E5DD"/>
    <w:rsid w:val="00756B5B"/>
  </w:style>
  <w:style w:type="paragraph" w:customStyle="1" w:styleId="DC919FB282B0472FB9E46D60463DA828">
    <w:name w:val="DC919FB282B0472FB9E46D60463DA828"/>
    <w:rsid w:val="00756B5B"/>
  </w:style>
  <w:style w:type="paragraph" w:customStyle="1" w:styleId="81CEA761CC0E46F8B02F025D014E0A8E">
    <w:name w:val="81CEA761CC0E46F8B02F025D014E0A8E"/>
    <w:rsid w:val="00756B5B"/>
  </w:style>
  <w:style w:type="paragraph" w:customStyle="1" w:styleId="076EE7C1B0A242AEA97D23EEE7C14C27">
    <w:name w:val="076EE7C1B0A242AEA97D23EEE7C14C27"/>
    <w:rsid w:val="00756B5B"/>
  </w:style>
  <w:style w:type="paragraph" w:customStyle="1" w:styleId="FB6BC7C332024CD3AEDB64962D5DAFDD">
    <w:name w:val="FB6BC7C332024CD3AEDB64962D5DAFDD"/>
    <w:rsid w:val="00756B5B"/>
  </w:style>
  <w:style w:type="paragraph" w:customStyle="1" w:styleId="AB9D13F1E17F42F7A9C47C5413A66C84">
    <w:name w:val="AB9D13F1E17F42F7A9C47C5413A66C84"/>
    <w:rsid w:val="00756B5B"/>
  </w:style>
  <w:style w:type="paragraph" w:customStyle="1" w:styleId="9FC2672D1797433883D26FF79C4156EC">
    <w:name w:val="9FC2672D1797433883D26FF79C4156EC"/>
    <w:rsid w:val="00756B5B"/>
  </w:style>
  <w:style w:type="paragraph" w:customStyle="1" w:styleId="DE61F46B3E6B407B98FC7E9487CB5233">
    <w:name w:val="DE61F46B3E6B407B98FC7E9487CB5233"/>
    <w:rsid w:val="00756B5B"/>
  </w:style>
  <w:style w:type="paragraph" w:customStyle="1" w:styleId="063EE40DBA4F46999F760565D5350509">
    <w:name w:val="063EE40DBA4F46999F760565D5350509"/>
    <w:rsid w:val="00756B5B"/>
  </w:style>
  <w:style w:type="paragraph" w:customStyle="1" w:styleId="E59E6CD6DF1D4B89BB7C84DE57A26EC4">
    <w:name w:val="E59E6CD6DF1D4B89BB7C84DE57A26EC4"/>
    <w:rsid w:val="00756B5B"/>
  </w:style>
  <w:style w:type="paragraph" w:customStyle="1" w:styleId="1936475727B14729AB0A4E73564D1809">
    <w:name w:val="1936475727B14729AB0A4E73564D1809"/>
    <w:rsid w:val="00756B5B"/>
  </w:style>
  <w:style w:type="paragraph" w:customStyle="1" w:styleId="0E3D0993E8B7451D820E663D98AE45AC">
    <w:name w:val="0E3D0993E8B7451D820E663D98AE45AC"/>
    <w:rsid w:val="003C2E89"/>
  </w:style>
  <w:style w:type="paragraph" w:customStyle="1" w:styleId="3C6ADCB71CC84062B44736ECBCF5A077">
    <w:name w:val="3C6ADCB71CC84062B44736ECBCF5A077"/>
    <w:rsid w:val="003C2E89"/>
  </w:style>
  <w:style w:type="paragraph" w:customStyle="1" w:styleId="08F82291C0B34ACDB8BB2D5C65ED8F97">
    <w:name w:val="08F82291C0B34ACDB8BB2D5C65ED8F97"/>
    <w:rsid w:val="003C2E89"/>
  </w:style>
  <w:style w:type="paragraph" w:customStyle="1" w:styleId="FB4F2F418F494FE7BFAFB25B2CC5294E">
    <w:name w:val="FB4F2F418F494FE7BFAFB25B2CC5294E"/>
    <w:rsid w:val="003C2E89"/>
  </w:style>
  <w:style w:type="paragraph" w:customStyle="1" w:styleId="AC8A16A441A74A4AA0038946A6FD910E">
    <w:name w:val="AC8A16A441A74A4AA0038946A6FD910E"/>
    <w:rsid w:val="003C2E89"/>
  </w:style>
  <w:style w:type="paragraph" w:customStyle="1" w:styleId="8CEF117E4494457BB1A4F56D20E89F5D">
    <w:name w:val="8CEF117E4494457BB1A4F56D20E89F5D"/>
    <w:rsid w:val="003C2E89"/>
  </w:style>
  <w:style w:type="paragraph" w:customStyle="1" w:styleId="5A9350A5079C4EE5A954C0E5B12DD749">
    <w:name w:val="5A9350A5079C4EE5A954C0E5B12DD749"/>
    <w:rsid w:val="003C2E89"/>
  </w:style>
  <w:style w:type="paragraph" w:customStyle="1" w:styleId="A0C5C2B35780464F9493AC194CDB6084">
    <w:name w:val="A0C5C2B35780464F9493AC194CDB6084"/>
    <w:rsid w:val="003C2E89"/>
  </w:style>
  <w:style w:type="paragraph" w:customStyle="1" w:styleId="8DC71E8851C940D9B084A4CE07AE6C63">
    <w:name w:val="8DC71E8851C940D9B084A4CE07AE6C63"/>
    <w:rsid w:val="00014224"/>
  </w:style>
  <w:style w:type="paragraph" w:customStyle="1" w:styleId="2B91C57B6B7445CC84BCD30C6E3D314C">
    <w:name w:val="2B91C57B6B7445CC84BCD30C6E3D314C"/>
    <w:rsid w:val="00014224"/>
  </w:style>
  <w:style w:type="paragraph" w:customStyle="1" w:styleId="ED42C70BE35840E7B47623C4F60B09C3">
    <w:name w:val="ED42C70BE35840E7B47623C4F60B09C3"/>
    <w:rsid w:val="00014224"/>
  </w:style>
  <w:style w:type="paragraph" w:customStyle="1" w:styleId="F962145EE6D74D26AA7651DB7D19BB62">
    <w:name w:val="F962145EE6D74D26AA7651DB7D19BB62"/>
    <w:rsid w:val="00014224"/>
  </w:style>
  <w:style w:type="paragraph" w:customStyle="1" w:styleId="91E72CA023B24FC39B1DF5B91DAAA3C2">
    <w:name w:val="91E72CA023B24FC39B1DF5B91DAAA3C2"/>
    <w:rsid w:val="00014224"/>
  </w:style>
  <w:style w:type="paragraph" w:customStyle="1" w:styleId="A04468BDB5FC4DAE8F9CC99FCBF495C3">
    <w:name w:val="A04468BDB5FC4DAE8F9CC99FCBF495C3"/>
    <w:rsid w:val="00014224"/>
  </w:style>
  <w:style w:type="paragraph" w:customStyle="1" w:styleId="994FA3CA1130474F8EAB16D7A1B07266">
    <w:name w:val="994FA3CA1130474F8EAB16D7A1B07266"/>
    <w:rsid w:val="00014224"/>
  </w:style>
  <w:style w:type="paragraph" w:customStyle="1" w:styleId="93498B163D94462E8DF4030D0B38A64B">
    <w:name w:val="93498B163D94462E8DF4030D0B38A64B"/>
    <w:rsid w:val="00014224"/>
  </w:style>
  <w:style w:type="paragraph" w:customStyle="1" w:styleId="BBE6158E79A840B9924B6681D3C56523">
    <w:name w:val="BBE6158E79A840B9924B6681D3C56523"/>
    <w:rsid w:val="00014224"/>
  </w:style>
  <w:style w:type="paragraph" w:customStyle="1" w:styleId="85F0DDCE98AE437A811F0191DB5ED8B7">
    <w:name w:val="85F0DDCE98AE437A811F0191DB5ED8B7"/>
    <w:rsid w:val="00014224"/>
  </w:style>
  <w:style w:type="paragraph" w:customStyle="1" w:styleId="3655BFBB4AEC4C8D95BD2B29F427074F">
    <w:name w:val="3655BFBB4AEC4C8D95BD2B29F427074F"/>
    <w:rsid w:val="00014224"/>
  </w:style>
  <w:style w:type="paragraph" w:customStyle="1" w:styleId="74A26AC2BE504550AAD73C172B453F49">
    <w:name w:val="74A26AC2BE504550AAD73C172B453F49"/>
    <w:rsid w:val="00014224"/>
  </w:style>
  <w:style w:type="paragraph" w:customStyle="1" w:styleId="F8B8515CE3184F708F88C302881EF76D">
    <w:name w:val="F8B8515CE3184F708F88C302881EF76D"/>
    <w:rsid w:val="00014224"/>
  </w:style>
  <w:style w:type="paragraph" w:customStyle="1" w:styleId="243CB18755C54D318243581E868A4C42">
    <w:name w:val="243CB18755C54D318243581E868A4C42"/>
    <w:rsid w:val="00014224"/>
  </w:style>
  <w:style w:type="paragraph" w:customStyle="1" w:styleId="52228F9328E247E8ABE7509825A152FC">
    <w:name w:val="52228F9328E247E8ABE7509825A152FC"/>
    <w:rsid w:val="00014224"/>
  </w:style>
  <w:style w:type="paragraph" w:customStyle="1" w:styleId="D0D511C550A74B47B26ECCB52A54161B">
    <w:name w:val="D0D511C550A74B47B26ECCB52A54161B"/>
    <w:rsid w:val="00014224"/>
  </w:style>
  <w:style w:type="paragraph" w:customStyle="1" w:styleId="7F5310971FAE4AE9817CCDC0149C9895">
    <w:name w:val="7F5310971FAE4AE9817CCDC0149C9895"/>
    <w:rsid w:val="00014224"/>
  </w:style>
  <w:style w:type="paragraph" w:customStyle="1" w:styleId="5B3AF9615D2D4B1AB581B439509E163E">
    <w:name w:val="5B3AF9615D2D4B1AB581B439509E163E"/>
    <w:rsid w:val="00014224"/>
  </w:style>
  <w:style w:type="paragraph" w:customStyle="1" w:styleId="FC56CF81F47B472AA3B78D9820708C36">
    <w:name w:val="FC56CF81F47B472AA3B78D9820708C36"/>
    <w:rsid w:val="00014224"/>
  </w:style>
  <w:style w:type="paragraph" w:customStyle="1" w:styleId="68ED18E1EC5C4DBE852E4BA8BE3E1A3B">
    <w:name w:val="68ED18E1EC5C4DBE852E4BA8BE3E1A3B"/>
    <w:rsid w:val="00014224"/>
  </w:style>
  <w:style w:type="paragraph" w:customStyle="1" w:styleId="3CC1516244554CC3A8D75A0B31425217">
    <w:name w:val="3CC1516244554CC3A8D75A0B31425217"/>
    <w:rsid w:val="00014224"/>
  </w:style>
  <w:style w:type="paragraph" w:customStyle="1" w:styleId="0D3B0937EC2C4E04ABA6BDAD2BABAE9B">
    <w:name w:val="0D3B0937EC2C4E04ABA6BDAD2BABAE9B"/>
    <w:rsid w:val="00014224"/>
  </w:style>
  <w:style w:type="paragraph" w:customStyle="1" w:styleId="C5E533406980498B83E31E727FDD1B4A">
    <w:name w:val="C5E533406980498B83E31E727FDD1B4A"/>
    <w:rsid w:val="00014224"/>
  </w:style>
  <w:style w:type="paragraph" w:customStyle="1" w:styleId="FEC8709051E24742A3DF46AD5443EA6D">
    <w:name w:val="FEC8709051E24742A3DF46AD5443EA6D"/>
    <w:rsid w:val="00014224"/>
  </w:style>
  <w:style w:type="paragraph" w:customStyle="1" w:styleId="24588123C1FF44ECA6F746D878C05B14">
    <w:name w:val="24588123C1FF44ECA6F746D878C05B14"/>
    <w:rsid w:val="00014224"/>
  </w:style>
  <w:style w:type="paragraph" w:customStyle="1" w:styleId="A6A1A45493E64AF292488BA9FCD1A9D5">
    <w:name w:val="A6A1A45493E64AF292488BA9FCD1A9D5"/>
    <w:rsid w:val="00014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3BA3-47A9-4203-8E39-B8EDEF66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17</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Coombes</dc:creator>
  <cp:lastModifiedBy>Carolyn Murphy</cp:lastModifiedBy>
  <cp:revision>95</cp:revision>
  <cp:lastPrinted>2017-02-24T10:23:00Z</cp:lastPrinted>
  <dcterms:created xsi:type="dcterms:W3CDTF">2023-07-07T07:25:00Z</dcterms:created>
  <dcterms:modified xsi:type="dcterms:W3CDTF">2023-10-17T11:17:00Z</dcterms:modified>
</cp:coreProperties>
</file>