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E86E" w14:textId="77777777" w:rsidR="00CD5E8F" w:rsidRDefault="00CD5E8F" w:rsidP="00CD5E8F">
      <w:pPr>
        <w:jc w:val="center"/>
        <w:rPr>
          <w:rFonts w:ascii="Arial" w:eastAsia="Arial" w:hAnsi="Arial" w:cs="Arial"/>
          <w:b/>
          <w:sz w:val="40"/>
          <w:szCs w:val="40"/>
        </w:rPr>
      </w:pPr>
      <w:r>
        <w:rPr>
          <w:rFonts w:ascii="Arial" w:eastAsia="Arial" w:hAnsi="Arial" w:cs="Arial"/>
          <w:b/>
          <w:sz w:val="40"/>
          <w:szCs w:val="40"/>
        </w:rPr>
        <w:t>Help Your Child to Pass 2021</w:t>
      </w:r>
      <w:r>
        <w:rPr>
          <w:noProof/>
          <w:lang w:eastAsia="en-GB"/>
        </w:rPr>
        <w:drawing>
          <wp:anchor distT="0" distB="0" distL="114300" distR="114300" simplePos="0" relativeHeight="251659264" behindDoc="0" locked="0" layoutInCell="1" hidden="0" allowOverlap="1" wp14:anchorId="2670EEB5" wp14:editId="55826327">
            <wp:simplePos x="0" y="0"/>
            <wp:positionH relativeFrom="column">
              <wp:posOffset>4861560</wp:posOffset>
            </wp:positionH>
            <wp:positionV relativeFrom="paragraph">
              <wp:posOffset>-145414</wp:posOffset>
            </wp:positionV>
            <wp:extent cx="1003935" cy="930910"/>
            <wp:effectExtent l="0" t="0" r="0" b="0"/>
            <wp:wrapNone/>
            <wp:docPr id="199"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6"/>
                    <a:srcRect l="9805" t="14749" r="44160" b="31865"/>
                    <a:stretch>
                      <a:fillRect/>
                    </a:stretch>
                  </pic:blipFill>
                  <pic:spPr>
                    <a:xfrm>
                      <a:off x="0" y="0"/>
                      <a:ext cx="1003935" cy="930910"/>
                    </a:xfrm>
                    <a:prstGeom prst="rect">
                      <a:avLst/>
                    </a:prstGeom>
                    <a:ln/>
                  </pic:spPr>
                </pic:pic>
              </a:graphicData>
            </a:graphic>
          </wp:anchor>
        </w:drawing>
      </w:r>
      <w:r>
        <w:rPr>
          <w:noProof/>
          <w:lang w:eastAsia="en-GB"/>
        </w:rPr>
        <w:drawing>
          <wp:anchor distT="0" distB="0" distL="114300" distR="114300" simplePos="0" relativeHeight="251660288" behindDoc="0" locked="0" layoutInCell="1" hidden="0" allowOverlap="1" wp14:anchorId="0622C15D" wp14:editId="7E60B95D">
            <wp:simplePos x="0" y="0"/>
            <wp:positionH relativeFrom="column">
              <wp:posOffset>-137158</wp:posOffset>
            </wp:positionH>
            <wp:positionV relativeFrom="paragraph">
              <wp:posOffset>-156209</wp:posOffset>
            </wp:positionV>
            <wp:extent cx="1003967" cy="931478"/>
            <wp:effectExtent l="0" t="0" r="0" b="0"/>
            <wp:wrapNone/>
            <wp:docPr id="200"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6"/>
                    <a:srcRect l="9805" t="14749" r="44160" b="31865"/>
                    <a:stretch>
                      <a:fillRect/>
                    </a:stretch>
                  </pic:blipFill>
                  <pic:spPr>
                    <a:xfrm>
                      <a:off x="0" y="0"/>
                      <a:ext cx="1003967" cy="931478"/>
                    </a:xfrm>
                    <a:prstGeom prst="rect">
                      <a:avLst/>
                    </a:prstGeom>
                    <a:ln/>
                  </pic:spPr>
                </pic:pic>
              </a:graphicData>
            </a:graphic>
          </wp:anchor>
        </w:drawing>
      </w:r>
    </w:p>
    <w:p w14:paraId="5A888D04" w14:textId="77777777" w:rsidR="00CD5E8F" w:rsidRDefault="00CD5E8F" w:rsidP="00CD5E8F">
      <w:pPr>
        <w:rPr>
          <w:rFonts w:ascii="Arial" w:eastAsia="Arial" w:hAnsi="Arial" w:cs="Arial"/>
          <w:sz w:val="28"/>
          <w:szCs w:val="28"/>
        </w:rPr>
      </w:pPr>
    </w:p>
    <w:p w14:paraId="4396B01D" w14:textId="77777777" w:rsidR="00CD5E8F" w:rsidRDefault="00CD5E8F" w:rsidP="00CD5E8F">
      <w:pPr>
        <w:jc w:val="center"/>
        <w:rPr>
          <w:rFonts w:ascii="Arial" w:eastAsia="Arial" w:hAnsi="Arial" w:cs="Arial"/>
          <w:b/>
          <w:sz w:val="28"/>
          <w:szCs w:val="28"/>
        </w:rPr>
      </w:pPr>
      <w:r>
        <w:rPr>
          <w:rFonts w:ascii="Arial" w:eastAsia="Arial" w:hAnsi="Arial" w:cs="Arial"/>
          <w:b/>
          <w:sz w:val="28"/>
          <w:szCs w:val="28"/>
        </w:rPr>
        <w:t>Subject Guidance for</w:t>
      </w:r>
    </w:p>
    <w:p w14:paraId="06EF2453" w14:textId="77777777" w:rsidR="00CD5E8F" w:rsidRDefault="00CD5E8F" w:rsidP="00CD5E8F">
      <w:pPr>
        <w:rPr>
          <w:rFonts w:ascii="Arial" w:eastAsia="Arial" w:hAnsi="Arial" w:cs="Arial"/>
          <w:sz w:val="28"/>
          <w:szCs w:val="28"/>
        </w:rPr>
      </w:pPr>
      <w:r>
        <w:rPr>
          <w:noProof/>
          <w:lang w:eastAsia="en-GB"/>
        </w:rPr>
        <mc:AlternateContent>
          <mc:Choice Requires="wps">
            <w:drawing>
              <wp:anchor distT="45720" distB="45720" distL="114300" distR="114300" simplePos="0" relativeHeight="251661312" behindDoc="0" locked="0" layoutInCell="1" hidden="0" allowOverlap="1" wp14:anchorId="5FB427E8" wp14:editId="1D6BEAB1">
                <wp:simplePos x="0" y="0"/>
                <wp:positionH relativeFrom="column">
                  <wp:posOffset>1168400</wp:posOffset>
                </wp:positionH>
                <wp:positionV relativeFrom="paragraph">
                  <wp:posOffset>-5079</wp:posOffset>
                </wp:positionV>
                <wp:extent cx="3407410" cy="497712"/>
                <wp:effectExtent l="0" t="0" r="0" b="0"/>
                <wp:wrapSquare wrapText="bothSides" distT="45720" distB="45720" distL="114300" distR="114300"/>
                <wp:docPr id="196" name="Rectangle 196"/>
                <wp:cNvGraphicFramePr/>
                <a:graphic xmlns:a="http://schemas.openxmlformats.org/drawingml/2006/main">
                  <a:graphicData uri="http://schemas.microsoft.com/office/word/2010/wordprocessingShape">
                    <wps:wsp>
                      <wps:cNvSpPr/>
                      <wps:spPr>
                        <a:xfrm>
                          <a:off x="3658170" y="3572355"/>
                          <a:ext cx="3375660" cy="415290"/>
                        </a:xfrm>
                        <a:prstGeom prst="rect">
                          <a:avLst/>
                        </a:prstGeom>
                        <a:solidFill>
                          <a:srgbClr val="D8E2F3"/>
                        </a:solidFill>
                        <a:ln w="31750" cap="flat" cmpd="sng">
                          <a:solidFill>
                            <a:srgbClr val="2F5496"/>
                          </a:solidFill>
                          <a:prstDash val="solid"/>
                          <a:miter lim="800000"/>
                          <a:headEnd type="none" w="sm" len="sm"/>
                          <a:tailEnd type="none" w="sm" len="sm"/>
                        </a:ln>
                      </wps:spPr>
                      <wps:txbx>
                        <w:txbxContent>
                          <w:p w14:paraId="01F34FE4" w14:textId="77777777" w:rsidR="00CD5E8F" w:rsidRPr="00453D33" w:rsidRDefault="00CD5E8F" w:rsidP="00CD5E8F">
                            <w:pPr>
                              <w:spacing w:line="258" w:lineRule="auto"/>
                              <w:jc w:val="center"/>
                              <w:textDirection w:val="btLr"/>
                            </w:pPr>
                            <w:r>
                              <w:rPr>
                                <w:b/>
                                <w:sz w:val="40"/>
                              </w:rPr>
                              <w:t>National 5 Drama</w:t>
                            </w:r>
                          </w:p>
                        </w:txbxContent>
                      </wps:txbx>
                      <wps:bodyPr spcFirstLastPara="1" wrap="square" lIns="91425" tIns="45700" rIns="91425" bIns="45700" anchor="t" anchorCtr="0">
                        <a:noAutofit/>
                      </wps:bodyPr>
                    </wps:wsp>
                  </a:graphicData>
                </a:graphic>
              </wp:anchor>
            </w:drawing>
          </mc:Choice>
          <mc:Fallback>
            <w:pict>
              <v:rect w14:anchorId="4679467D" id="Rectangle 196" o:spid="_x0000_s1026" style="position:absolute;margin-left:92pt;margin-top:-.4pt;width:268.3pt;height:39.2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" fillcolor="#d8e2f3" strokecolor="#2f5496" strokeweight="2.5pt">
                <v:stroke startarrowwidth="narrow" startarrowlength="short" endarrowwidth="narrow" endarrowlength="short"/>
                <v:textbox inset="2.53958mm,1.2694mm,2.53958mm,1.2694mm">
                  <w:txbxContent>
                    <w:p w:rsidR="00CD5E8F" w:rsidRPr="00453D33" w:rsidRDefault="00CD5E8F" w:rsidP="00CD5E8F">
                      <w:pPr>
                        <w:spacing w:line="258" w:lineRule="auto"/>
                        <w:jc w:val="center"/>
                        <w:textDirection w:val="btLr"/>
                      </w:pPr>
                      <w:r>
                        <w:rPr>
                          <w:b/>
                          <w:sz w:val="40"/>
                        </w:rPr>
                        <w:t>National 5 Drama</w:t>
                      </w:r>
                    </w:p>
                  </w:txbxContent>
                </v:textbox>
                <w10:wrap type="square"/>
              </v:rect>
            </w:pict>
          </mc:Fallback>
        </mc:AlternateContent>
      </w:r>
    </w:p>
    <w:p w14:paraId="1F514B30" w14:textId="77777777" w:rsidR="00CD5E8F" w:rsidRDefault="00CD5E8F" w:rsidP="00CD5E8F">
      <w:pPr>
        <w:rPr>
          <w:rFonts w:ascii="Arial" w:eastAsia="Arial" w:hAnsi="Arial" w:cs="Arial"/>
          <w:sz w:val="28"/>
          <w:szCs w:val="28"/>
        </w:rPr>
      </w:pPr>
    </w:p>
    <w:p w14:paraId="0CBE2B69" w14:textId="77777777" w:rsidR="00CD5E8F" w:rsidRDefault="00CD5E8F" w:rsidP="00CD5E8F">
      <w:pPr>
        <w:rPr>
          <w:rFonts w:ascii="Arial" w:eastAsia="Arial" w:hAnsi="Arial" w:cs="Arial"/>
          <w:b/>
          <w:sz w:val="28"/>
          <w:szCs w:val="28"/>
        </w:rPr>
      </w:pPr>
      <w:r>
        <w:rPr>
          <w:noProof/>
          <w:lang w:eastAsia="en-GB"/>
        </w:rPr>
        <mc:AlternateContent>
          <mc:Choice Requires="wps">
            <w:drawing>
              <wp:anchor distT="45720" distB="45720" distL="114300" distR="114300" simplePos="0" relativeHeight="251662336" behindDoc="0" locked="0" layoutInCell="1" hidden="0" allowOverlap="1" wp14:anchorId="501741FF" wp14:editId="274BA83C">
                <wp:simplePos x="0" y="0"/>
                <wp:positionH relativeFrom="column">
                  <wp:posOffset>-260350</wp:posOffset>
                </wp:positionH>
                <wp:positionV relativeFrom="paragraph">
                  <wp:posOffset>294640</wp:posOffset>
                </wp:positionV>
                <wp:extent cx="6214110" cy="3117850"/>
                <wp:effectExtent l="19050" t="19050" r="15240" b="25400"/>
                <wp:wrapSquare wrapText="bothSides" distT="45720" distB="45720" distL="114300" distR="114300"/>
                <wp:docPr id="197" name="Rectangle 197"/>
                <wp:cNvGraphicFramePr/>
                <a:graphic xmlns:a="http://schemas.openxmlformats.org/drawingml/2006/main">
                  <a:graphicData uri="http://schemas.microsoft.com/office/word/2010/wordprocessingShape">
                    <wps:wsp>
                      <wps:cNvSpPr/>
                      <wps:spPr>
                        <a:xfrm>
                          <a:off x="0" y="0"/>
                          <a:ext cx="6214110" cy="3117850"/>
                        </a:xfrm>
                        <a:prstGeom prst="rect">
                          <a:avLst/>
                        </a:prstGeom>
                        <a:noFill/>
                        <a:ln w="31750" cap="flat" cmpd="sng">
                          <a:solidFill>
                            <a:srgbClr val="2F5496"/>
                          </a:solidFill>
                          <a:prstDash val="solid"/>
                          <a:miter lim="800000"/>
                          <a:headEnd type="none" w="sm" len="sm"/>
                          <a:tailEnd type="none" w="sm" len="sm"/>
                        </a:ln>
                      </wps:spPr>
                      <wps:txbx>
                        <w:txbxContent>
                          <w:p w14:paraId="0BB12087" w14:textId="77777777" w:rsidR="00CD5E8F" w:rsidRPr="00453D33" w:rsidRDefault="00CD5E8F" w:rsidP="00CD5E8F">
                            <w:pPr>
                              <w:jc w:val="center"/>
                              <w:textDirection w:val="btLr"/>
                              <w:rPr>
                                <w:rFonts w:ascii="Arial" w:hAnsi="Arial" w:cs="Arial"/>
                                <w:b/>
                                <w:sz w:val="24"/>
                                <w:szCs w:val="24"/>
                              </w:rPr>
                            </w:pPr>
                            <w:r>
                              <w:rPr>
                                <w:rFonts w:ascii="Arial" w:hAnsi="Arial" w:cs="Arial"/>
                                <w:b/>
                                <w:i/>
                                <w:sz w:val="24"/>
                                <w:szCs w:val="24"/>
                              </w:rPr>
                              <w:t>Section 1: Evaluation of Group Improvisation</w:t>
                            </w:r>
                          </w:p>
                          <w:p w14:paraId="2539A3F3" w14:textId="77777777" w:rsidR="00CD5E8F" w:rsidRDefault="00CD5E8F" w:rsidP="00CD5E8F">
                            <w:pPr>
                              <w:jc w:val="center"/>
                              <w:textDirection w:val="btLr"/>
                              <w:rPr>
                                <w:rFonts w:ascii="Arial" w:hAnsi="Arial" w:cs="Arial"/>
                                <w:b/>
                                <w:i/>
                                <w:sz w:val="24"/>
                                <w:szCs w:val="24"/>
                              </w:rPr>
                            </w:pPr>
                            <w:r>
                              <w:rPr>
                                <w:rFonts w:ascii="Arial" w:hAnsi="Arial" w:cs="Arial"/>
                                <w:i/>
                                <w:sz w:val="24"/>
                                <w:szCs w:val="24"/>
                              </w:rPr>
                              <w:t xml:space="preserve">Here you will be asked about your group improvisation. You will have to use the correct terminology and be ready to evaluate both your own and another’s performance. When evaluating you should use the </w:t>
                            </w:r>
                            <w:r w:rsidRPr="00CD5E8F">
                              <w:rPr>
                                <w:rStyle w:val="Emphasis"/>
                                <w:rFonts w:ascii="Arial" w:hAnsi="Arial" w:cs="Arial"/>
                                <w:b/>
                                <w:bCs/>
                                <w:i w:val="0"/>
                                <w:iCs w:val="0"/>
                                <w:color w:val="000000" w:themeColor="text1"/>
                                <w:sz w:val="21"/>
                                <w:szCs w:val="21"/>
                                <w:shd w:val="clear" w:color="auto" w:fill="FFFFFF"/>
                              </w:rPr>
                              <w:t>SWOT Analysis</w:t>
                            </w:r>
                            <w:r>
                              <w:rPr>
                                <w:rFonts w:ascii="Arial" w:hAnsi="Arial" w:cs="Arial"/>
                                <w:b/>
                                <w:i/>
                                <w:sz w:val="24"/>
                                <w:szCs w:val="24"/>
                              </w:rPr>
                              <w:t xml:space="preserve"> as we discussed in class and at Supported Study!</w:t>
                            </w:r>
                          </w:p>
                          <w:p w14:paraId="2F537101" w14:textId="77777777" w:rsidR="00CD5E8F" w:rsidRPr="00453D33" w:rsidRDefault="00CD5E8F" w:rsidP="00CD5E8F">
                            <w:pPr>
                              <w:jc w:val="center"/>
                              <w:textDirection w:val="btLr"/>
                              <w:rPr>
                                <w:rFonts w:ascii="Arial" w:hAnsi="Arial" w:cs="Arial"/>
                                <w:b/>
                                <w:sz w:val="24"/>
                                <w:szCs w:val="24"/>
                              </w:rPr>
                            </w:pPr>
                            <w:r w:rsidRPr="00CD5E8F">
                              <w:rPr>
                                <w:rFonts w:ascii="Arial" w:hAnsi="Arial" w:cs="Arial"/>
                                <w:b/>
                                <w:i/>
                                <w:sz w:val="24"/>
                                <w:szCs w:val="24"/>
                              </w:rPr>
                              <w:t xml:space="preserve">  </w:t>
                            </w:r>
                            <w:r>
                              <w:rPr>
                                <w:rFonts w:ascii="Arial" w:hAnsi="Arial" w:cs="Arial"/>
                                <w:b/>
                                <w:i/>
                                <w:sz w:val="24"/>
                                <w:szCs w:val="24"/>
                              </w:rPr>
                              <w:t>Section 2: Ideas from Stimuli</w:t>
                            </w:r>
                          </w:p>
                          <w:p w14:paraId="2F22F108" w14:textId="77777777" w:rsidR="00CD5E8F" w:rsidRDefault="00CD5E8F" w:rsidP="00CD5E8F">
                            <w:pPr>
                              <w:spacing w:line="258" w:lineRule="auto"/>
                              <w:jc w:val="center"/>
                              <w:textDirection w:val="btLr"/>
                              <w:rPr>
                                <w:rFonts w:ascii="Arial" w:hAnsi="Arial" w:cs="Arial"/>
                                <w:i/>
                                <w:sz w:val="24"/>
                                <w:szCs w:val="24"/>
                              </w:rPr>
                            </w:pPr>
                            <w:r>
                              <w:rPr>
                                <w:rFonts w:ascii="Arial" w:hAnsi="Arial" w:cs="Arial"/>
                                <w:i/>
                                <w:sz w:val="24"/>
                                <w:szCs w:val="24"/>
                              </w:rPr>
                              <w:t>In this section you will be working from the choice of three stimuli. Ensure you read the questions in this section and then pick the stimuli you think will give you the best answers. You MUST ensure again that you use the correct terminology and make sure you have revised the Theatre Production Concepts.</w:t>
                            </w:r>
                          </w:p>
                          <w:p w14:paraId="6A858630" w14:textId="77777777" w:rsidR="00CD5E8F" w:rsidRDefault="00CD5E8F" w:rsidP="00CD5E8F">
                            <w:pPr>
                              <w:spacing w:line="258" w:lineRule="auto"/>
                              <w:jc w:val="center"/>
                              <w:textDirection w:val="btLr"/>
                              <w:rPr>
                                <w:rFonts w:ascii="Arial" w:hAnsi="Arial" w:cs="Arial"/>
                                <w:b/>
                                <w:i/>
                                <w:sz w:val="24"/>
                                <w:szCs w:val="24"/>
                              </w:rPr>
                            </w:pPr>
                            <w:r w:rsidRPr="00CD5E8F">
                              <w:rPr>
                                <w:rFonts w:ascii="Arial" w:hAnsi="Arial" w:cs="Arial"/>
                                <w:b/>
                                <w:i/>
                                <w:sz w:val="24"/>
                                <w:szCs w:val="24"/>
                              </w:rPr>
                              <w:t>Practical</w:t>
                            </w:r>
                            <w:r w:rsidR="002C5F13">
                              <w:rPr>
                                <w:rFonts w:ascii="Arial" w:hAnsi="Arial" w:cs="Arial"/>
                                <w:b/>
                                <w:i/>
                                <w:sz w:val="24"/>
                                <w:szCs w:val="24"/>
                              </w:rPr>
                              <w:t>: One Acting Piece</w:t>
                            </w:r>
                          </w:p>
                          <w:p w14:paraId="1F79C7D1" w14:textId="77777777" w:rsidR="00CD5E8F" w:rsidRPr="00CD5E8F" w:rsidRDefault="00CD5E8F" w:rsidP="00CD5E8F">
                            <w:pPr>
                              <w:spacing w:line="258" w:lineRule="auto"/>
                              <w:jc w:val="center"/>
                              <w:textDirection w:val="btLr"/>
                              <w:rPr>
                                <w:b/>
                              </w:rPr>
                            </w:pPr>
                            <w:r>
                              <w:rPr>
                                <w:rFonts w:ascii="Arial" w:hAnsi="Arial" w:cs="Arial"/>
                                <w:b/>
                                <w:sz w:val="24"/>
                                <w:szCs w:val="24"/>
                              </w:rPr>
                              <w:t>Learn your lines as soon as you can. Ensure you attend all rehearsals and take notes on all the direction notes you are given.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28F933" id="Rectangle 197" o:spid="_x0000_s1027" style="position:absolute;margin-left:-20.5pt;margin-top:23.2pt;width:489.3pt;height:24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" filled="f" strokecolor="#2f5496" strokeweight="2.5pt">
                <v:stroke startarrowwidth="narrow" startarrowlength="short" endarrowwidth="narrow" endarrowlength="short"/>
                <v:textbox inset="2.53958mm,1.2694mm,2.53958mm,1.2694mm">
                  <w:txbxContent>
                    <w:p w:rsidR="00CD5E8F" w:rsidRPr="00453D33" w:rsidRDefault="00CD5E8F" w:rsidP="00CD5E8F">
                      <w:pPr>
                        <w:jc w:val="center"/>
                        <w:textDirection w:val="btLr"/>
                        <w:rPr>
                          <w:rFonts w:ascii="Arial" w:hAnsi="Arial" w:cs="Arial"/>
                          <w:b/>
                          <w:sz w:val="24"/>
                          <w:szCs w:val="24"/>
                        </w:rPr>
                      </w:pPr>
                      <w:r>
                        <w:rPr>
                          <w:rFonts w:ascii="Arial" w:hAnsi="Arial" w:cs="Arial"/>
                          <w:b/>
                          <w:i/>
                          <w:sz w:val="24"/>
                          <w:szCs w:val="24"/>
                        </w:rPr>
                        <w:t>Section 1: Evaluation of Group Improvisation</w:t>
                      </w:r>
                    </w:p>
                    <w:p w:rsidR="00CD5E8F" w:rsidRDefault="00CD5E8F" w:rsidP="00CD5E8F">
                      <w:pPr>
                        <w:jc w:val="center"/>
                        <w:textDirection w:val="btLr"/>
                        <w:rPr>
                          <w:rFonts w:ascii="Arial" w:hAnsi="Arial" w:cs="Arial"/>
                          <w:b/>
                          <w:i/>
                          <w:sz w:val="24"/>
                          <w:szCs w:val="24"/>
                        </w:rPr>
                      </w:pPr>
                      <w:r>
                        <w:rPr>
                          <w:rFonts w:ascii="Arial" w:hAnsi="Arial" w:cs="Arial"/>
                          <w:i/>
                          <w:sz w:val="24"/>
                          <w:szCs w:val="24"/>
                        </w:rPr>
                        <w:t xml:space="preserve">Here you will be asked about your group improvisation. You will have to use the correct terminology and be ready to evaluate both your own and another’s performance. When evaluating you should use the </w:t>
                      </w:r>
                      <w:r w:rsidRPr="00CD5E8F">
                        <w:rPr>
                          <w:rStyle w:val="Emphasis"/>
                          <w:rFonts w:ascii="Arial" w:hAnsi="Arial" w:cs="Arial"/>
                          <w:b/>
                          <w:bCs/>
                          <w:i w:val="0"/>
                          <w:iCs w:val="0"/>
                          <w:color w:val="000000" w:themeColor="text1"/>
                          <w:sz w:val="21"/>
                          <w:szCs w:val="21"/>
                          <w:shd w:val="clear" w:color="auto" w:fill="FFFFFF"/>
                        </w:rPr>
                        <w:t>SWOT Analysis</w:t>
                      </w:r>
                      <w:r>
                        <w:rPr>
                          <w:rFonts w:ascii="Arial" w:hAnsi="Arial" w:cs="Arial"/>
                          <w:b/>
                          <w:i/>
                          <w:sz w:val="24"/>
                          <w:szCs w:val="24"/>
                        </w:rPr>
                        <w:t xml:space="preserve"> as we discussed in class and at Supported Study!</w:t>
                      </w:r>
                    </w:p>
                    <w:p w:rsidR="00CD5E8F" w:rsidRPr="00453D33" w:rsidRDefault="00CD5E8F" w:rsidP="00CD5E8F">
                      <w:pPr>
                        <w:jc w:val="center"/>
                        <w:textDirection w:val="btLr"/>
                        <w:rPr>
                          <w:rFonts w:ascii="Arial" w:hAnsi="Arial" w:cs="Arial"/>
                          <w:b/>
                          <w:sz w:val="24"/>
                          <w:szCs w:val="24"/>
                        </w:rPr>
                      </w:pPr>
                      <w:r w:rsidRPr="00CD5E8F">
                        <w:rPr>
                          <w:rFonts w:ascii="Arial" w:hAnsi="Arial" w:cs="Arial"/>
                          <w:b/>
                          <w:i/>
                          <w:sz w:val="24"/>
                          <w:szCs w:val="24"/>
                        </w:rPr>
                        <w:t xml:space="preserve">  </w:t>
                      </w:r>
                      <w:r>
                        <w:rPr>
                          <w:rFonts w:ascii="Arial" w:hAnsi="Arial" w:cs="Arial"/>
                          <w:b/>
                          <w:i/>
                          <w:sz w:val="24"/>
                          <w:szCs w:val="24"/>
                        </w:rPr>
                        <w:t>Section 2: Ideas from Stimuli</w:t>
                      </w:r>
                    </w:p>
                    <w:p w:rsidR="00CD5E8F" w:rsidRDefault="00CD5E8F" w:rsidP="00CD5E8F">
                      <w:pPr>
                        <w:spacing w:line="258" w:lineRule="auto"/>
                        <w:jc w:val="center"/>
                        <w:textDirection w:val="btLr"/>
                        <w:rPr>
                          <w:rFonts w:ascii="Arial" w:hAnsi="Arial" w:cs="Arial"/>
                          <w:i/>
                          <w:sz w:val="24"/>
                          <w:szCs w:val="24"/>
                        </w:rPr>
                      </w:pPr>
                      <w:r>
                        <w:rPr>
                          <w:rFonts w:ascii="Arial" w:hAnsi="Arial" w:cs="Arial"/>
                          <w:i/>
                          <w:sz w:val="24"/>
                          <w:szCs w:val="24"/>
                        </w:rPr>
                        <w:t>In this section you will be working from the choice of three stimuli. Ensure you read the questions in this section and then pick the stimuli you think will give you the best answers. You MUST ensure again that you use the correct terminology and make sure you have revised the Theatre Production Concepts.</w:t>
                      </w:r>
                    </w:p>
                    <w:p w:rsidR="00CD5E8F" w:rsidRDefault="00CD5E8F" w:rsidP="00CD5E8F">
                      <w:pPr>
                        <w:spacing w:line="258" w:lineRule="auto"/>
                        <w:jc w:val="center"/>
                        <w:textDirection w:val="btLr"/>
                        <w:rPr>
                          <w:rFonts w:ascii="Arial" w:hAnsi="Arial" w:cs="Arial"/>
                          <w:b/>
                          <w:i/>
                          <w:sz w:val="24"/>
                          <w:szCs w:val="24"/>
                        </w:rPr>
                      </w:pPr>
                      <w:r w:rsidRPr="00CD5E8F">
                        <w:rPr>
                          <w:rFonts w:ascii="Arial" w:hAnsi="Arial" w:cs="Arial"/>
                          <w:b/>
                          <w:i/>
                          <w:sz w:val="24"/>
                          <w:szCs w:val="24"/>
                        </w:rPr>
                        <w:t>Practical</w:t>
                      </w:r>
                      <w:r w:rsidR="002C5F13">
                        <w:rPr>
                          <w:rFonts w:ascii="Arial" w:hAnsi="Arial" w:cs="Arial"/>
                          <w:b/>
                          <w:i/>
                          <w:sz w:val="24"/>
                          <w:szCs w:val="24"/>
                        </w:rPr>
                        <w:t>: One Acting Piece</w:t>
                      </w:r>
                    </w:p>
                    <w:p w:rsidR="00CD5E8F" w:rsidRPr="00CD5E8F" w:rsidRDefault="00CD5E8F" w:rsidP="00CD5E8F">
                      <w:pPr>
                        <w:spacing w:line="258" w:lineRule="auto"/>
                        <w:jc w:val="center"/>
                        <w:textDirection w:val="btLr"/>
                        <w:rPr>
                          <w:b/>
                        </w:rPr>
                      </w:pPr>
                      <w:r>
                        <w:rPr>
                          <w:rFonts w:ascii="Arial" w:hAnsi="Arial" w:cs="Arial"/>
                          <w:b/>
                          <w:sz w:val="24"/>
                          <w:szCs w:val="24"/>
                        </w:rPr>
                        <w:t>Learn your lines as soon as you can. Ensure you attend all rehearsals and take notes on all the direction notes you are given.</w:t>
                      </w:r>
                    </w:p>
                  </w:txbxContent>
                </v:textbox>
                <w10:wrap type="square"/>
              </v:rect>
            </w:pict>
          </mc:Fallback>
        </mc:AlternateContent>
      </w:r>
      <w:r>
        <w:rPr>
          <w:rFonts w:ascii="Arial" w:eastAsia="Arial" w:hAnsi="Arial" w:cs="Arial"/>
          <w:b/>
          <w:sz w:val="28"/>
          <w:szCs w:val="28"/>
        </w:rPr>
        <w:t>Key Skills and Techniques to practice</w:t>
      </w:r>
    </w:p>
    <w:p w14:paraId="76940CBE" w14:textId="77777777" w:rsidR="00CD5E8F" w:rsidRPr="00453D33" w:rsidRDefault="00CD5E8F" w:rsidP="00CD5E8F">
      <w:pPr>
        <w:jc w:val="center"/>
        <w:textDirection w:val="btLr"/>
        <w:rPr>
          <w:b/>
          <w:u w:val="single"/>
        </w:rPr>
      </w:pPr>
      <w:r w:rsidRPr="00453D33">
        <w:rPr>
          <w:b/>
          <w:sz w:val="28"/>
          <w:u w:val="single"/>
        </w:rPr>
        <w:t>Useful</w:t>
      </w:r>
      <w:r>
        <w:rPr>
          <w:b/>
          <w:sz w:val="28"/>
          <w:u w:val="single"/>
        </w:rPr>
        <w:t xml:space="preserve"> websites for National 5 Drama</w:t>
      </w:r>
      <w:r w:rsidRPr="00453D33">
        <w:rPr>
          <w:b/>
          <w:sz w:val="28"/>
          <w:u w:val="single"/>
        </w:rPr>
        <w:t>:</w:t>
      </w:r>
    </w:p>
    <w:p w14:paraId="28B9DEAB" w14:textId="77777777" w:rsidR="00CD5E8F" w:rsidRDefault="00B34813" w:rsidP="00CD5E8F">
      <w:pPr>
        <w:textDirection w:val="btLr"/>
        <w:rPr>
          <w:i/>
          <w:sz w:val="28"/>
        </w:rPr>
      </w:pPr>
      <w:r>
        <w:rPr>
          <w:i/>
          <w:sz w:val="28"/>
        </w:rPr>
        <w:t xml:space="preserve">BBC Bitesize:  </w:t>
      </w:r>
      <w:hyperlink r:id="rId7" w:history="1">
        <w:r w:rsidRPr="00B07477">
          <w:rPr>
            <w:rStyle w:val="Hyperlink"/>
            <w:i/>
            <w:sz w:val="28"/>
          </w:rPr>
          <w:t>https://www.bbc.co.uk/bitesize/subjects/zrs3kqt</w:t>
        </w:r>
      </w:hyperlink>
    </w:p>
    <w:p w14:paraId="7DA01385" w14:textId="77777777" w:rsidR="00B34813" w:rsidRPr="00453D33" w:rsidRDefault="00B34813" w:rsidP="00CD5E8F">
      <w:pPr>
        <w:textDirection w:val="btLr"/>
      </w:pPr>
      <w:r>
        <w:rPr>
          <w:i/>
          <w:sz w:val="28"/>
        </w:rPr>
        <w:t xml:space="preserve">SQA N5 Drama Page:  </w:t>
      </w:r>
      <w:r w:rsidRPr="00B34813">
        <w:rPr>
          <w:i/>
          <w:color w:val="2E74B5" w:themeColor="accent1" w:themeShade="BF"/>
          <w:sz w:val="28"/>
        </w:rPr>
        <w:t>https://www.sqa.org.uk/sqa/47390.html</w:t>
      </w:r>
    </w:p>
    <w:p w14:paraId="0119C783" w14:textId="77777777" w:rsidR="00CD5E8F" w:rsidRDefault="00B34813" w:rsidP="00CD5E8F">
      <w:pPr>
        <w:textDirection w:val="btLr"/>
        <w:rPr>
          <w:i/>
          <w:sz w:val="28"/>
        </w:rPr>
      </w:pPr>
      <w:r>
        <w:rPr>
          <w:i/>
          <w:sz w:val="28"/>
        </w:rPr>
        <w:t xml:space="preserve">SQA N5 Past Papers: </w:t>
      </w:r>
      <w:hyperlink r:id="rId8" w:history="1">
        <w:r w:rsidRPr="00B07477">
          <w:rPr>
            <w:rStyle w:val="Hyperlink"/>
            <w:i/>
            <w:sz w:val="28"/>
          </w:rPr>
          <w:t>https://www.sqa.org.uk/pastpapers/findpastpaper.htm?searchText=&amp;subject=Drama&amp;level=N5&amp;_includeMi=on</w:t>
        </w:r>
      </w:hyperlink>
    </w:p>
    <w:p w14:paraId="5507992C" w14:textId="77777777" w:rsidR="00B34813" w:rsidRPr="00453D33" w:rsidRDefault="00B34813" w:rsidP="00CD5E8F">
      <w:pPr>
        <w:textDirection w:val="btLr"/>
      </w:pPr>
      <w:r>
        <w:rPr>
          <w:i/>
          <w:sz w:val="28"/>
        </w:rPr>
        <w:t xml:space="preserve">SQA Understanding Standards: </w:t>
      </w:r>
      <w:r w:rsidRPr="00B34813">
        <w:rPr>
          <w:i/>
          <w:color w:val="2E74B5" w:themeColor="accent1" w:themeShade="BF"/>
          <w:sz w:val="28"/>
        </w:rPr>
        <w:t>https://www.understandingstandards.org.uk/Subjects/Drama/National5/QuestionPaper</w:t>
      </w:r>
    </w:p>
    <w:p w14:paraId="1F8C09C0" w14:textId="77777777" w:rsidR="00CD5E8F" w:rsidRPr="00453D33" w:rsidRDefault="00CD5E8F" w:rsidP="00CD5E8F">
      <w:pPr>
        <w:textDirection w:val="btLr"/>
      </w:pPr>
      <w:r w:rsidRPr="00453D33">
        <w:rPr>
          <w:i/>
          <w:sz w:val="28"/>
        </w:rPr>
        <w:t xml:space="preserve">Your class </w:t>
      </w:r>
      <w:r>
        <w:rPr>
          <w:i/>
          <w:sz w:val="28"/>
        </w:rPr>
        <w:t>T</w:t>
      </w:r>
      <w:r w:rsidRPr="00453D33">
        <w:rPr>
          <w:i/>
          <w:sz w:val="28"/>
        </w:rPr>
        <w:t>eam</w:t>
      </w:r>
    </w:p>
    <w:p w14:paraId="5A5EC4BE" w14:textId="77777777" w:rsidR="00CD5E8F" w:rsidRPr="00453D33" w:rsidRDefault="00B34813" w:rsidP="002C5F13">
      <w:pPr>
        <w:spacing w:line="258" w:lineRule="auto"/>
        <w:jc w:val="center"/>
        <w:textDirection w:val="btLr"/>
      </w:pPr>
      <w:r>
        <w:rPr>
          <w:i/>
          <w:sz w:val="28"/>
        </w:rPr>
        <w:t>Studying for N5 Drama</w:t>
      </w:r>
      <w:r w:rsidRPr="00453D33">
        <w:rPr>
          <w:i/>
          <w:sz w:val="28"/>
        </w:rPr>
        <w:t xml:space="preserve"> should be a combination of creating effective notes based on what you cover in class; cre</w:t>
      </w:r>
      <w:r>
        <w:rPr>
          <w:i/>
          <w:sz w:val="28"/>
        </w:rPr>
        <w:t>ating study cards with a term or technique on the front with an</w:t>
      </w:r>
      <w:r w:rsidRPr="00453D33">
        <w:rPr>
          <w:i/>
          <w:sz w:val="28"/>
        </w:rPr>
        <w:t xml:space="preserve"> explanation on the back</w:t>
      </w:r>
      <w:r>
        <w:rPr>
          <w:i/>
          <w:sz w:val="28"/>
        </w:rPr>
        <w:t xml:space="preserve"> and completing practice papers.</w:t>
      </w:r>
    </w:p>
    <w:p w14:paraId="00AE9D7F" w14:textId="77777777" w:rsidR="00CD5E8F" w:rsidRPr="00CD5E8F" w:rsidRDefault="00CD5E8F" w:rsidP="00CD5E8F">
      <w:pPr>
        <w:rPr>
          <w:rFonts w:ascii="Arial" w:eastAsia="Arial" w:hAnsi="Arial" w:cs="Arial"/>
          <w:sz w:val="28"/>
          <w:szCs w:val="28"/>
        </w:rPr>
      </w:pPr>
    </w:p>
    <w:p w14:paraId="45DCB6E7" w14:textId="77777777" w:rsidR="00CD5E8F" w:rsidRDefault="00CD5E8F" w:rsidP="00CD5E8F">
      <w:pPr>
        <w:jc w:val="center"/>
        <w:rPr>
          <w:rFonts w:ascii="Arial" w:eastAsia="Arial" w:hAnsi="Arial" w:cs="Arial"/>
          <w:b/>
          <w:sz w:val="40"/>
          <w:szCs w:val="40"/>
        </w:rPr>
      </w:pPr>
      <w:r>
        <w:rPr>
          <w:rFonts w:ascii="Arial" w:eastAsia="Arial" w:hAnsi="Arial" w:cs="Arial"/>
          <w:b/>
          <w:sz w:val="40"/>
          <w:szCs w:val="40"/>
        </w:rPr>
        <w:t>Help Your Child to Pass 2021</w:t>
      </w:r>
      <w:r>
        <w:rPr>
          <w:noProof/>
          <w:lang w:eastAsia="en-GB"/>
        </w:rPr>
        <w:drawing>
          <wp:anchor distT="0" distB="0" distL="114300" distR="114300" simplePos="0" relativeHeight="251664384" behindDoc="0" locked="0" layoutInCell="1" hidden="0" allowOverlap="1" wp14:anchorId="1C81BC0C" wp14:editId="3817DF51">
            <wp:simplePos x="0" y="0"/>
            <wp:positionH relativeFrom="column">
              <wp:posOffset>4861560</wp:posOffset>
            </wp:positionH>
            <wp:positionV relativeFrom="paragraph">
              <wp:posOffset>-145414</wp:posOffset>
            </wp:positionV>
            <wp:extent cx="1003935" cy="930910"/>
            <wp:effectExtent l="0" t="0" r="0" b="0"/>
            <wp:wrapNone/>
            <wp:docPr id="204"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6"/>
                    <a:srcRect l="9805" t="14749" r="44160" b="31865"/>
                    <a:stretch>
                      <a:fillRect/>
                    </a:stretch>
                  </pic:blipFill>
                  <pic:spPr>
                    <a:xfrm>
                      <a:off x="0" y="0"/>
                      <a:ext cx="1003935" cy="930910"/>
                    </a:xfrm>
                    <a:prstGeom prst="rect">
                      <a:avLst/>
                    </a:prstGeom>
                    <a:ln/>
                  </pic:spPr>
                </pic:pic>
              </a:graphicData>
            </a:graphic>
          </wp:anchor>
        </w:drawing>
      </w:r>
      <w:r>
        <w:rPr>
          <w:noProof/>
          <w:lang w:eastAsia="en-GB"/>
        </w:rPr>
        <w:drawing>
          <wp:anchor distT="0" distB="0" distL="114300" distR="114300" simplePos="0" relativeHeight="251665408" behindDoc="0" locked="0" layoutInCell="1" hidden="0" allowOverlap="1" wp14:anchorId="06DF00CB" wp14:editId="342E2179">
            <wp:simplePos x="0" y="0"/>
            <wp:positionH relativeFrom="column">
              <wp:posOffset>-137158</wp:posOffset>
            </wp:positionH>
            <wp:positionV relativeFrom="paragraph">
              <wp:posOffset>-156209</wp:posOffset>
            </wp:positionV>
            <wp:extent cx="1003967" cy="931478"/>
            <wp:effectExtent l="0" t="0" r="0" b="0"/>
            <wp:wrapNone/>
            <wp:docPr id="205"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6"/>
                    <a:srcRect l="9805" t="14749" r="44160" b="31865"/>
                    <a:stretch>
                      <a:fillRect/>
                    </a:stretch>
                  </pic:blipFill>
                  <pic:spPr>
                    <a:xfrm>
                      <a:off x="0" y="0"/>
                      <a:ext cx="1003967" cy="931478"/>
                    </a:xfrm>
                    <a:prstGeom prst="rect">
                      <a:avLst/>
                    </a:prstGeom>
                    <a:ln/>
                  </pic:spPr>
                </pic:pic>
              </a:graphicData>
            </a:graphic>
          </wp:anchor>
        </w:drawing>
      </w:r>
    </w:p>
    <w:p w14:paraId="3F618460" w14:textId="77777777" w:rsidR="00CD5E8F" w:rsidRDefault="00CD5E8F" w:rsidP="00CD5E8F">
      <w:pPr>
        <w:rPr>
          <w:rFonts w:ascii="Arial" w:eastAsia="Arial" w:hAnsi="Arial" w:cs="Arial"/>
          <w:sz w:val="28"/>
          <w:szCs w:val="28"/>
        </w:rPr>
      </w:pPr>
    </w:p>
    <w:p w14:paraId="1B202E9E" w14:textId="77777777" w:rsidR="00CD5E8F" w:rsidRDefault="00CD5E8F" w:rsidP="00CD5E8F">
      <w:pPr>
        <w:jc w:val="center"/>
        <w:rPr>
          <w:rFonts w:ascii="Arial" w:eastAsia="Arial" w:hAnsi="Arial" w:cs="Arial"/>
          <w:b/>
          <w:sz w:val="28"/>
          <w:szCs w:val="28"/>
        </w:rPr>
      </w:pPr>
      <w:r>
        <w:rPr>
          <w:rFonts w:ascii="Arial" w:eastAsia="Arial" w:hAnsi="Arial" w:cs="Arial"/>
          <w:b/>
          <w:sz w:val="28"/>
          <w:szCs w:val="28"/>
        </w:rPr>
        <w:t>Subject Guidance for</w:t>
      </w:r>
    </w:p>
    <w:p w14:paraId="3CA931C6" w14:textId="77777777" w:rsidR="00CD5E8F" w:rsidRDefault="00CD5E8F" w:rsidP="00CD5E8F">
      <w:pPr>
        <w:rPr>
          <w:rFonts w:ascii="Arial" w:eastAsia="Arial" w:hAnsi="Arial" w:cs="Arial"/>
          <w:sz w:val="28"/>
          <w:szCs w:val="28"/>
        </w:rPr>
      </w:pPr>
      <w:r>
        <w:rPr>
          <w:noProof/>
          <w:lang w:eastAsia="en-GB"/>
        </w:rPr>
        <mc:AlternateContent>
          <mc:Choice Requires="wps">
            <w:drawing>
              <wp:anchor distT="45720" distB="45720" distL="114300" distR="114300" simplePos="0" relativeHeight="251666432" behindDoc="0" locked="0" layoutInCell="1" hidden="0" allowOverlap="1" wp14:anchorId="68C6DB7F" wp14:editId="2FDF8E59">
                <wp:simplePos x="0" y="0"/>
                <wp:positionH relativeFrom="column">
                  <wp:posOffset>1168400</wp:posOffset>
                </wp:positionH>
                <wp:positionV relativeFrom="paragraph">
                  <wp:posOffset>-5079</wp:posOffset>
                </wp:positionV>
                <wp:extent cx="3407410" cy="497712"/>
                <wp:effectExtent l="0" t="0" r="0" b="0"/>
                <wp:wrapSquare wrapText="bothSides" distT="45720" distB="45720" distL="114300" distR="114300"/>
                <wp:docPr id="201" name="Rectangle 201"/>
                <wp:cNvGraphicFramePr/>
                <a:graphic xmlns:a="http://schemas.openxmlformats.org/drawingml/2006/main">
                  <a:graphicData uri="http://schemas.microsoft.com/office/word/2010/wordprocessingShape">
                    <wps:wsp>
                      <wps:cNvSpPr/>
                      <wps:spPr>
                        <a:xfrm>
                          <a:off x="3658170" y="3572355"/>
                          <a:ext cx="3375660" cy="415290"/>
                        </a:xfrm>
                        <a:prstGeom prst="rect">
                          <a:avLst/>
                        </a:prstGeom>
                        <a:solidFill>
                          <a:srgbClr val="D8E2F3"/>
                        </a:solidFill>
                        <a:ln w="31750" cap="flat" cmpd="sng">
                          <a:solidFill>
                            <a:srgbClr val="2F5496"/>
                          </a:solidFill>
                          <a:prstDash val="solid"/>
                          <a:miter lim="800000"/>
                          <a:headEnd type="none" w="sm" len="sm"/>
                          <a:tailEnd type="none" w="sm" len="sm"/>
                        </a:ln>
                      </wps:spPr>
                      <wps:txbx>
                        <w:txbxContent>
                          <w:p w14:paraId="1A85AF69" w14:textId="77777777" w:rsidR="00CD5E8F" w:rsidRPr="003273ED" w:rsidRDefault="00B34813" w:rsidP="00CD5E8F">
                            <w:pPr>
                              <w:spacing w:line="258" w:lineRule="auto"/>
                              <w:jc w:val="center"/>
                              <w:textDirection w:val="btLr"/>
                            </w:pPr>
                            <w:r>
                              <w:rPr>
                                <w:b/>
                                <w:sz w:val="40"/>
                              </w:rPr>
                              <w:t>Higher Drama</w:t>
                            </w:r>
                          </w:p>
                        </w:txbxContent>
                      </wps:txbx>
                      <wps:bodyPr spcFirstLastPara="1" wrap="square" lIns="91425" tIns="45700" rIns="91425" bIns="45700" anchor="t" anchorCtr="0">
                        <a:noAutofit/>
                      </wps:bodyPr>
                    </wps:wsp>
                  </a:graphicData>
                </a:graphic>
              </wp:anchor>
            </w:drawing>
          </mc:Choice>
          <mc:Fallback>
            <w:pict>
              <v:rect w14:anchorId="2B561421" id="Rectangle 201" o:spid="_x0000_s1028" style="position:absolute;margin-left:92pt;margin-top:-.4pt;width:268.3pt;height:39.2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" fillcolor="#d8e2f3" strokecolor="#2f5496" strokeweight="2.5pt">
                <v:stroke startarrowwidth="narrow" startarrowlength="short" endarrowwidth="narrow" endarrowlength="short"/>
                <v:textbox inset="2.53958mm,1.2694mm,2.53958mm,1.2694mm">
                  <w:txbxContent>
                    <w:p w:rsidR="00CD5E8F" w:rsidRPr="003273ED" w:rsidRDefault="00B34813" w:rsidP="00CD5E8F">
                      <w:pPr>
                        <w:spacing w:line="258" w:lineRule="auto"/>
                        <w:jc w:val="center"/>
                        <w:textDirection w:val="btLr"/>
                      </w:pPr>
                      <w:r>
                        <w:rPr>
                          <w:b/>
                          <w:sz w:val="40"/>
                        </w:rPr>
                        <w:t>Higher Drama</w:t>
                      </w:r>
                    </w:p>
                  </w:txbxContent>
                </v:textbox>
                <w10:wrap type="square"/>
              </v:rect>
            </w:pict>
          </mc:Fallback>
        </mc:AlternateContent>
      </w:r>
    </w:p>
    <w:p w14:paraId="41E7529E" w14:textId="77777777" w:rsidR="00CD5E8F" w:rsidRDefault="00CD5E8F" w:rsidP="00CD5E8F">
      <w:pPr>
        <w:rPr>
          <w:rFonts w:ascii="Arial" w:eastAsia="Arial" w:hAnsi="Arial" w:cs="Arial"/>
          <w:sz w:val="28"/>
          <w:szCs w:val="28"/>
        </w:rPr>
      </w:pPr>
    </w:p>
    <w:p w14:paraId="6259617F" w14:textId="77777777" w:rsidR="00CD5E8F" w:rsidRDefault="00CD5E8F" w:rsidP="00CD5E8F">
      <w:pPr>
        <w:rPr>
          <w:rFonts w:ascii="Arial" w:eastAsia="Arial" w:hAnsi="Arial" w:cs="Arial"/>
          <w:b/>
          <w:sz w:val="28"/>
          <w:szCs w:val="28"/>
        </w:rPr>
      </w:pPr>
      <w:r>
        <w:rPr>
          <w:noProof/>
          <w:lang w:eastAsia="en-GB"/>
        </w:rPr>
        <mc:AlternateContent>
          <mc:Choice Requires="wps">
            <w:drawing>
              <wp:anchor distT="45720" distB="45720" distL="114300" distR="114300" simplePos="0" relativeHeight="251667456" behindDoc="0" locked="0" layoutInCell="1" hidden="0" allowOverlap="1" wp14:anchorId="2E64C5CC" wp14:editId="6B04F84D">
                <wp:simplePos x="0" y="0"/>
                <wp:positionH relativeFrom="column">
                  <wp:posOffset>-177800</wp:posOffset>
                </wp:positionH>
                <wp:positionV relativeFrom="paragraph">
                  <wp:posOffset>328295</wp:posOffset>
                </wp:positionV>
                <wp:extent cx="6214110" cy="4737100"/>
                <wp:effectExtent l="19050" t="19050" r="15240" b="25400"/>
                <wp:wrapSquare wrapText="bothSides" distT="45720" distB="45720" distL="114300" distR="114300"/>
                <wp:docPr id="202" name="Rectangle 202"/>
                <wp:cNvGraphicFramePr/>
                <a:graphic xmlns:a="http://schemas.openxmlformats.org/drawingml/2006/main">
                  <a:graphicData uri="http://schemas.microsoft.com/office/word/2010/wordprocessingShape">
                    <wps:wsp>
                      <wps:cNvSpPr/>
                      <wps:spPr>
                        <a:xfrm>
                          <a:off x="0" y="0"/>
                          <a:ext cx="6214110" cy="4737100"/>
                        </a:xfrm>
                        <a:prstGeom prst="rect">
                          <a:avLst/>
                        </a:prstGeom>
                        <a:noFill/>
                        <a:ln w="31750" cap="flat" cmpd="sng">
                          <a:solidFill>
                            <a:srgbClr val="2F5496"/>
                          </a:solidFill>
                          <a:prstDash val="solid"/>
                          <a:miter lim="800000"/>
                          <a:headEnd type="none" w="sm" len="sm"/>
                          <a:tailEnd type="none" w="sm" len="sm"/>
                        </a:ln>
                      </wps:spPr>
                      <wps:txbx>
                        <w:txbxContent>
                          <w:p w14:paraId="4683583F" w14:textId="77777777" w:rsidR="00CD5E8F" w:rsidRPr="003273ED" w:rsidRDefault="00B34813" w:rsidP="00CD5E8F">
                            <w:pPr>
                              <w:jc w:val="center"/>
                              <w:textDirection w:val="btLr"/>
                              <w:rPr>
                                <w:rFonts w:ascii="Arial" w:hAnsi="Arial" w:cs="Arial"/>
                                <w:b/>
                                <w:sz w:val="24"/>
                                <w:szCs w:val="24"/>
                              </w:rPr>
                            </w:pPr>
                            <w:r>
                              <w:rPr>
                                <w:rFonts w:ascii="Arial" w:hAnsi="Arial" w:cs="Arial"/>
                                <w:b/>
                                <w:i/>
                                <w:sz w:val="24"/>
                                <w:szCs w:val="24"/>
                              </w:rPr>
                              <w:t xml:space="preserve">Section 1: </w:t>
                            </w:r>
                            <w:r w:rsidR="00C01495" w:rsidRPr="00C01495">
                              <w:rPr>
                                <w:b/>
                              </w:rPr>
                              <w:t>Theatre Production T</w:t>
                            </w:r>
                            <w:r w:rsidRPr="00C01495">
                              <w:rPr>
                                <w:b/>
                              </w:rPr>
                              <w:t>ex</w:t>
                            </w:r>
                            <w:r w:rsidR="00C01495" w:rsidRPr="00C01495">
                              <w:rPr>
                                <w:b/>
                              </w:rPr>
                              <w:t>t in Context</w:t>
                            </w:r>
                            <w:r w:rsidR="00C01495">
                              <w:t>; you will</w:t>
                            </w:r>
                            <w:r>
                              <w:t xml:space="preserve"> answer from the perspective of an actor or director or designer in preparation for an intended productio</w:t>
                            </w:r>
                            <w:r w:rsidR="00C01495">
                              <w:t>n. In class you will have</w:t>
                            </w:r>
                            <w:r>
                              <w:t xml:space="preserve"> analyse</w:t>
                            </w:r>
                            <w:r w:rsidR="00C01495">
                              <w:t>d</w:t>
                            </w:r>
                            <w:r>
                              <w:t xml:space="preserve"> the selected text in the con</w:t>
                            </w:r>
                            <w:r w:rsidR="00C01495">
                              <w:t>text of theatre production. Here you must</w:t>
                            </w:r>
                            <w:r>
                              <w:t xml:space="preserve"> demonstrate </w:t>
                            </w:r>
                            <w:r w:rsidR="00C01495">
                              <w:t xml:space="preserve">your </w:t>
                            </w:r>
                            <w:r>
                              <w:t>knowledg</w:t>
                            </w:r>
                            <w:r w:rsidR="00C01495">
                              <w:t>e of the selected text</w:t>
                            </w:r>
                            <w:r>
                              <w:t xml:space="preserve"> studied in terms of content and context, and show an understanding of how the text could be communicated to an audience t</w:t>
                            </w:r>
                            <w:r w:rsidR="00C01495">
                              <w:t xml:space="preserve">hrough performance. You must </w:t>
                            </w:r>
                            <w:r>
                              <w:t>make use of appropriate quotations and/or textual references.</w:t>
                            </w:r>
                          </w:p>
                          <w:p w14:paraId="37DD5396" w14:textId="77777777" w:rsidR="00C01495" w:rsidRDefault="00B34813" w:rsidP="00C01495">
                            <w:pPr>
                              <w:jc w:val="center"/>
                              <w:textDirection w:val="btLr"/>
                              <w:rPr>
                                <w:rFonts w:ascii="Arial" w:hAnsi="Arial" w:cs="Arial"/>
                                <w:b/>
                                <w:i/>
                                <w:sz w:val="24"/>
                                <w:szCs w:val="24"/>
                              </w:rPr>
                            </w:pPr>
                            <w:r>
                              <w:rPr>
                                <w:rFonts w:ascii="Arial" w:hAnsi="Arial" w:cs="Arial"/>
                                <w:b/>
                                <w:i/>
                                <w:sz w:val="24"/>
                                <w:szCs w:val="24"/>
                              </w:rPr>
                              <w:t>Section</w:t>
                            </w:r>
                            <w:r w:rsidR="00C01495">
                              <w:rPr>
                                <w:rFonts w:ascii="Arial" w:hAnsi="Arial" w:cs="Arial"/>
                                <w:b/>
                                <w:i/>
                                <w:sz w:val="24"/>
                                <w:szCs w:val="24"/>
                              </w:rPr>
                              <w:t xml:space="preserve"> 2:</w:t>
                            </w:r>
                            <w:r w:rsidR="00C01495" w:rsidRPr="00C01495">
                              <w:t xml:space="preserve"> </w:t>
                            </w:r>
                            <w:r w:rsidR="00C01495" w:rsidRPr="00C01495">
                              <w:rPr>
                                <w:b/>
                              </w:rPr>
                              <w:t>Theatre Production Application;</w:t>
                            </w:r>
                            <w:r w:rsidR="00C01495">
                              <w:t xml:space="preserve"> in this section you will answer structured questions on your understanding and application of two production roles for the selected text we have studied (used in section1). You must respond on the ways in which two of the following production roles could be applied to our selected text: </w:t>
                            </w:r>
                            <w:r w:rsidR="00C01495">
                              <w:sym w:font="Symbol" w:char="F0A8"/>
                            </w:r>
                            <w:r w:rsidR="00C01495">
                              <w:t xml:space="preserve"> actor </w:t>
                            </w:r>
                            <w:r w:rsidR="00C01495">
                              <w:sym w:font="Symbol" w:char="F0A8"/>
                            </w:r>
                            <w:r w:rsidR="00C01495">
                              <w:t xml:space="preserve"> director </w:t>
                            </w:r>
                            <w:r w:rsidR="00C01495">
                              <w:sym w:font="Symbol" w:char="F0A8"/>
                            </w:r>
                            <w:r w:rsidR="00C01495">
                              <w:t xml:space="preserve"> designer </w:t>
                            </w:r>
                          </w:p>
                          <w:p w14:paraId="40DC6E25" w14:textId="77777777" w:rsidR="00C01495" w:rsidRDefault="00B34813" w:rsidP="00C01495">
                            <w:pPr>
                              <w:jc w:val="center"/>
                              <w:textDirection w:val="btLr"/>
                            </w:pPr>
                            <w:r>
                              <w:rPr>
                                <w:rFonts w:ascii="Arial" w:hAnsi="Arial" w:cs="Arial"/>
                                <w:b/>
                                <w:i/>
                                <w:sz w:val="24"/>
                                <w:szCs w:val="24"/>
                              </w:rPr>
                              <w:t>Section 3:</w:t>
                            </w:r>
                            <w:r w:rsidR="00C01495">
                              <w:rPr>
                                <w:rFonts w:ascii="Arial" w:hAnsi="Arial" w:cs="Arial"/>
                                <w:b/>
                                <w:i/>
                                <w:sz w:val="24"/>
                                <w:szCs w:val="24"/>
                              </w:rPr>
                              <w:t xml:space="preserve"> </w:t>
                            </w:r>
                            <w:r w:rsidR="00C01495" w:rsidRPr="00C01495">
                              <w:rPr>
                                <w:b/>
                              </w:rPr>
                              <w:t>Performance Analysis;</w:t>
                            </w:r>
                            <w:r w:rsidR="00C01495">
                              <w:t xml:space="preserve"> here you will answer one extended-response question from a choice of two on a performance we have seen. The focus of the questions require a </w:t>
                            </w:r>
                            <w:proofErr w:type="spellStart"/>
                            <w:r w:rsidR="00C01495">
                              <w:t>responce</w:t>
                            </w:r>
                            <w:proofErr w:type="spellEnd"/>
                            <w:r w:rsidR="00C01495">
                              <w:t xml:space="preserve"> on two of the following production areas: </w:t>
                            </w:r>
                            <w:r w:rsidR="00C01495">
                              <w:sym w:font="Symbol" w:char="F0A8"/>
                            </w:r>
                            <w:r w:rsidR="00C01495">
                              <w:t xml:space="preserve"> choice and use of the performance space </w:t>
                            </w:r>
                            <w:r w:rsidR="00C01495">
                              <w:sym w:font="Symbol" w:char="F0A8"/>
                            </w:r>
                            <w:r w:rsidR="00C01495">
                              <w:t xml:space="preserve"> director’s intentions and effectiveness </w:t>
                            </w:r>
                            <w:r w:rsidR="00C01495">
                              <w:sym w:font="Symbol" w:char="F0A8"/>
                            </w:r>
                            <w:r w:rsidR="00C01495">
                              <w:t xml:space="preserve"> acting and development of characters </w:t>
                            </w:r>
                            <w:r w:rsidR="00C01495">
                              <w:sym w:font="Symbol" w:char="F0A8"/>
                            </w:r>
                            <w:r w:rsidR="00C01495">
                              <w:t xml:space="preserve"> design concepts and their effectiveness</w:t>
                            </w:r>
                          </w:p>
                          <w:p w14:paraId="637A544F" w14:textId="77777777" w:rsidR="00B34813" w:rsidRDefault="00C01495" w:rsidP="00C01495">
                            <w:pPr>
                              <w:jc w:val="center"/>
                              <w:textDirection w:val="btLr"/>
                            </w:pPr>
                            <w:r>
                              <w:t xml:space="preserve"> The performance analysis may be of a live performance, a live-streamed performance, or, if necessary, a recorded ‘live’ theatrical performance. The performance must be a play, not a musical, pantomime or movement piece. Remember you must state the name of the performance in the introduction paragraph. You then must consider how the chosen production areas impacted on your appreciation of the performance.</w:t>
                            </w:r>
                          </w:p>
                          <w:p w14:paraId="670156DA" w14:textId="77777777" w:rsidR="00C01495" w:rsidRDefault="00C01495" w:rsidP="00C01495">
                            <w:pPr>
                              <w:spacing w:line="258" w:lineRule="auto"/>
                              <w:jc w:val="center"/>
                              <w:textDirection w:val="btLr"/>
                              <w:rPr>
                                <w:rFonts w:ascii="Arial" w:hAnsi="Arial" w:cs="Arial"/>
                                <w:b/>
                                <w:i/>
                              </w:rPr>
                            </w:pPr>
                            <w:r w:rsidRPr="00C01495">
                              <w:rPr>
                                <w:rFonts w:ascii="Arial" w:hAnsi="Arial" w:cs="Arial"/>
                                <w:b/>
                                <w:i/>
                              </w:rPr>
                              <w:t>Practical</w:t>
                            </w:r>
                            <w:r w:rsidR="002C5F13">
                              <w:rPr>
                                <w:rFonts w:ascii="Arial" w:hAnsi="Arial" w:cs="Arial"/>
                                <w:b/>
                                <w:i/>
                              </w:rPr>
                              <w:t>: Two Acting Pieces</w:t>
                            </w:r>
                          </w:p>
                          <w:p w14:paraId="396DE893" w14:textId="77777777" w:rsidR="00C01495" w:rsidRPr="002C5F13" w:rsidRDefault="00C01495" w:rsidP="00C01495">
                            <w:pPr>
                              <w:spacing w:line="258" w:lineRule="auto"/>
                              <w:jc w:val="center"/>
                              <w:textDirection w:val="btLr"/>
                              <w:rPr>
                                <w:rFonts w:ascii="Arial" w:hAnsi="Arial" w:cs="Arial"/>
                                <w:i/>
                              </w:rPr>
                            </w:pPr>
                            <w:r w:rsidRPr="002C5F13">
                              <w:rPr>
                                <w:rFonts w:ascii="Arial" w:hAnsi="Arial" w:cs="Arial"/>
                              </w:rPr>
                              <w:t>Learn your lines as soon as you can. Ensure you attend all rehearsals and take notes on all the direction notes you are given.</w:t>
                            </w:r>
                          </w:p>
                          <w:p w14:paraId="48802126" w14:textId="77777777" w:rsidR="00C01495" w:rsidRPr="00C01495" w:rsidRDefault="00C01495" w:rsidP="00C01495">
                            <w:pPr>
                              <w:jc w:val="center"/>
                              <w:textDirection w:val="btLr"/>
                            </w:pPr>
                          </w:p>
                          <w:p w14:paraId="76848F29" w14:textId="77777777" w:rsidR="00CD5E8F" w:rsidRDefault="00CD5E8F" w:rsidP="00CD5E8F">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23396CF" id="Rectangle 202" o:spid="_x0000_s1029" style="position:absolute;margin-left:-14pt;margin-top:25.85pt;width:489.3pt;height:37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" filled="f" strokecolor="#2f5496" strokeweight="2.5pt">
                <v:stroke startarrowwidth="narrow" startarrowlength="short" endarrowwidth="narrow" endarrowlength="short"/>
                <v:textbox inset="2.53958mm,1.2694mm,2.53958mm,1.2694mm">
                  <w:txbxContent>
                    <w:p w:rsidR="00CD5E8F" w:rsidRPr="003273ED" w:rsidRDefault="00B34813" w:rsidP="00CD5E8F">
                      <w:pPr>
                        <w:jc w:val="center"/>
                        <w:textDirection w:val="btLr"/>
                        <w:rPr>
                          <w:rFonts w:ascii="Arial" w:hAnsi="Arial" w:cs="Arial"/>
                          <w:b/>
                          <w:sz w:val="24"/>
                          <w:szCs w:val="24"/>
                        </w:rPr>
                      </w:pPr>
                      <w:r>
                        <w:rPr>
                          <w:rFonts w:ascii="Arial" w:hAnsi="Arial" w:cs="Arial"/>
                          <w:b/>
                          <w:i/>
                          <w:sz w:val="24"/>
                          <w:szCs w:val="24"/>
                        </w:rPr>
                        <w:t xml:space="preserve">Section 1: </w:t>
                      </w:r>
                      <w:r w:rsidR="00C01495" w:rsidRPr="00C01495">
                        <w:rPr>
                          <w:b/>
                        </w:rPr>
                        <w:t>Theatre Production T</w:t>
                      </w:r>
                      <w:r w:rsidRPr="00C01495">
                        <w:rPr>
                          <w:b/>
                        </w:rPr>
                        <w:t>ex</w:t>
                      </w:r>
                      <w:r w:rsidR="00C01495" w:rsidRPr="00C01495">
                        <w:rPr>
                          <w:b/>
                        </w:rPr>
                        <w:t>t in Context</w:t>
                      </w:r>
                      <w:r w:rsidR="00C01495">
                        <w:t>; you will</w:t>
                      </w:r>
                      <w:r>
                        <w:t xml:space="preserve"> answer from the perspective of an actor or director or designer in preparation for an intended productio</w:t>
                      </w:r>
                      <w:r w:rsidR="00C01495">
                        <w:t>n. In class you will have</w:t>
                      </w:r>
                      <w:r>
                        <w:t xml:space="preserve"> analyse</w:t>
                      </w:r>
                      <w:r w:rsidR="00C01495">
                        <w:t>d</w:t>
                      </w:r>
                      <w:r>
                        <w:t xml:space="preserve"> the selected text in the con</w:t>
                      </w:r>
                      <w:r w:rsidR="00C01495">
                        <w:t>text of theatre production. Here you must</w:t>
                      </w:r>
                      <w:r>
                        <w:t xml:space="preserve"> demonstrate </w:t>
                      </w:r>
                      <w:r w:rsidR="00C01495">
                        <w:t xml:space="preserve">your </w:t>
                      </w:r>
                      <w:r>
                        <w:t>knowledg</w:t>
                      </w:r>
                      <w:r w:rsidR="00C01495">
                        <w:t>e of the selected text</w:t>
                      </w:r>
                      <w:r>
                        <w:t xml:space="preserve"> studied in terms of content and context, and show an understanding of how the text could be communicated to an audience t</w:t>
                      </w:r>
                      <w:r w:rsidR="00C01495">
                        <w:t xml:space="preserve">hrough performance. You must </w:t>
                      </w:r>
                      <w:r>
                        <w:t>make use of appropriate quotations and/or textual references.</w:t>
                      </w:r>
                    </w:p>
                    <w:p w:rsidR="00C01495" w:rsidRDefault="00B34813" w:rsidP="00C01495">
                      <w:pPr>
                        <w:jc w:val="center"/>
                        <w:textDirection w:val="btLr"/>
                        <w:rPr>
                          <w:rFonts w:ascii="Arial" w:hAnsi="Arial" w:cs="Arial"/>
                          <w:b/>
                          <w:i/>
                          <w:sz w:val="24"/>
                          <w:szCs w:val="24"/>
                        </w:rPr>
                      </w:pPr>
                      <w:r>
                        <w:rPr>
                          <w:rFonts w:ascii="Arial" w:hAnsi="Arial" w:cs="Arial"/>
                          <w:b/>
                          <w:i/>
                          <w:sz w:val="24"/>
                          <w:szCs w:val="24"/>
                        </w:rPr>
                        <w:t>Section</w:t>
                      </w:r>
                      <w:r w:rsidR="00C01495">
                        <w:rPr>
                          <w:rFonts w:ascii="Arial" w:hAnsi="Arial" w:cs="Arial"/>
                          <w:b/>
                          <w:i/>
                          <w:sz w:val="24"/>
                          <w:szCs w:val="24"/>
                        </w:rPr>
                        <w:t xml:space="preserve"> 2:</w:t>
                      </w:r>
                      <w:r w:rsidR="00C01495" w:rsidRPr="00C01495">
                        <w:t xml:space="preserve"> </w:t>
                      </w:r>
                      <w:r w:rsidR="00C01495" w:rsidRPr="00C01495">
                        <w:rPr>
                          <w:b/>
                        </w:rPr>
                        <w:t>Theatre Production Application;</w:t>
                      </w:r>
                      <w:r w:rsidR="00C01495">
                        <w:t xml:space="preserve"> in this section you will </w:t>
                      </w:r>
                      <w:r w:rsidR="00C01495">
                        <w:t>ans</w:t>
                      </w:r>
                      <w:r w:rsidR="00C01495">
                        <w:t>wer structured questions on you</w:t>
                      </w:r>
                      <w:r w:rsidR="00C01495">
                        <w:t>r understanding and application of two production r</w:t>
                      </w:r>
                      <w:r w:rsidR="00C01495">
                        <w:t xml:space="preserve">oles for the selected text we </w:t>
                      </w:r>
                      <w:r w:rsidR="00C01495">
                        <w:t>have studied</w:t>
                      </w:r>
                      <w:r w:rsidR="00C01495">
                        <w:t xml:space="preserve"> (used in section1). You must</w:t>
                      </w:r>
                      <w:r w:rsidR="00C01495">
                        <w:t xml:space="preserve"> respond on the ways in which two of the following production</w:t>
                      </w:r>
                      <w:r w:rsidR="00C01495">
                        <w:t xml:space="preserve"> roles could be applied to our</w:t>
                      </w:r>
                      <w:r w:rsidR="00C01495">
                        <w:t xml:space="preserve"> selected text: </w:t>
                      </w:r>
                      <w:r w:rsidR="00C01495">
                        <w:sym w:font="Symbol" w:char="F0A8"/>
                      </w:r>
                      <w:r w:rsidR="00C01495">
                        <w:t xml:space="preserve"> actor </w:t>
                      </w:r>
                      <w:r w:rsidR="00C01495">
                        <w:sym w:font="Symbol" w:char="F0A8"/>
                      </w:r>
                      <w:r w:rsidR="00C01495">
                        <w:t xml:space="preserve"> director </w:t>
                      </w:r>
                      <w:r w:rsidR="00C01495">
                        <w:sym w:font="Symbol" w:char="F0A8"/>
                      </w:r>
                      <w:r w:rsidR="00C01495">
                        <w:t xml:space="preserve"> designer </w:t>
                      </w:r>
                    </w:p>
                    <w:p w:rsidR="00C01495" w:rsidRDefault="00B34813" w:rsidP="00C01495">
                      <w:pPr>
                        <w:jc w:val="center"/>
                        <w:textDirection w:val="btLr"/>
                      </w:pPr>
                      <w:r>
                        <w:rPr>
                          <w:rFonts w:ascii="Arial" w:hAnsi="Arial" w:cs="Arial"/>
                          <w:b/>
                          <w:i/>
                          <w:sz w:val="24"/>
                          <w:szCs w:val="24"/>
                        </w:rPr>
                        <w:t>Section 3:</w:t>
                      </w:r>
                      <w:r w:rsidR="00C01495">
                        <w:rPr>
                          <w:rFonts w:ascii="Arial" w:hAnsi="Arial" w:cs="Arial"/>
                          <w:b/>
                          <w:i/>
                          <w:sz w:val="24"/>
                          <w:szCs w:val="24"/>
                        </w:rPr>
                        <w:t xml:space="preserve"> </w:t>
                      </w:r>
                      <w:r w:rsidR="00C01495" w:rsidRPr="00C01495">
                        <w:rPr>
                          <w:b/>
                        </w:rPr>
                        <w:t>Performance Analysis;</w:t>
                      </w:r>
                      <w:r w:rsidR="00C01495">
                        <w:t xml:space="preserve"> </w:t>
                      </w:r>
                      <w:r w:rsidR="00C01495">
                        <w:t xml:space="preserve">here you will </w:t>
                      </w:r>
                      <w:r w:rsidR="00C01495">
                        <w:t>answer one extended-response question from a cho</w:t>
                      </w:r>
                      <w:r w:rsidR="00C01495">
                        <w:t>ice of two on a performance we</w:t>
                      </w:r>
                      <w:r w:rsidR="00C01495">
                        <w:t xml:space="preserve"> have seen. The focus of the q</w:t>
                      </w:r>
                      <w:r w:rsidR="00C01495">
                        <w:t xml:space="preserve">uestions require a </w:t>
                      </w:r>
                      <w:proofErr w:type="spellStart"/>
                      <w:r w:rsidR="00C01495">
                        <w:t>responce</w:t>
                      </w:r>
                      <w:proofErr w:type="spellEnd"/>
                      <w:r w:rsidR="00C01495">
                        <w:t xml:space="preserve"> on two of the following production areas: </w:t>
                      </w:r>
                      <w:r w:rsidR="00C01495">
                        <w:sym w:font="Symbol" w:char="F0A8"/>
                      </w:r>
                      <w:r w:rsidR="00C01495">
                        <w:t xml:space="preserve"> choice and use of the performance space </w:t>
                      </w:r>
                      <w:r w:rsidR="00C01495">
                        <w:sym w:font="Symbol" w:char="F0A8"/>
                      </w:r>
                      <w:r w:rsidR="00C01495">
                        <w:t xml:space="preserve"> director’s intentions and effectiveness </w:t>
                      </w:r>
                      <w:r w:rsidR="00C01495">
                        <w:sym w:font="Symbol" w:char="F0A8"/>
                      </w:r>
                      <w:r w:rsidR="00C01495">
                        <w:t xml:space="preserve"> acting and development of characters </w:t>
                      </w:r>
                      <w:r w:rsidR="00C01495">
                        <w:sym w:font="Symbol" w:char="F0A8"/>
                      </w:r>
                      <w:r w:rsidR="00C01495">
                        <w:t xml:space="preserve"> design concepts and their effectiveness</w:t>
                      </w:r>
                    </w:p>
                    <w:p w:rsidR="00B34813" w:rsidRDefault="00C01495" w:rsidP="00C01495">
                      <w:pPr>
                        <w:jc w:val="center"/>
                        <w:textDirection w:val="btLr"/>
                      </w:pPr>
                      <w:r>
                        <w:t xml:space="preserve"> The performance analysis may be of a live performance, a live-streamed performance, or, if necessary, a recorded ‘live’ theatrical performance. The performance must be a play, not a musical, pantomime or movement piece. </w:t>
                      </w:r>
                      <w:r>
                        <w:t>Remember you must</w:t>
                      </w:r>
                      <w:r>
                        <w:t xml:space="preserve"> state the name of the performance in the</w:t>
                      </w:r>
                      <w:r>
                        <w:t xml:space="preserve"> introduction paragraph. You then</w:t>
                      </w:r>
                      <w:r>
                        <w:t xml:space="preserve"> must consider how the chosen pr</w:t>
                      </w:r>
                      <w:r>
                        <w:t>oduction areas impacted on your</w:t>
                      </w:r>
                      <w:r>
                        <w:t xml:space="preserve"> appreciation of the performance.</w:t>
                      </w:r>
                    </w:p>
                    <w:p w:rsidR="00C01495" w:rsidRDefault="00C01495" w:rsidP="00C01495">
                      <w:pPr>
                        <w:spacing w:line="258" w:lineRule="auto"/>
                        <w:jc w:val="center"/>
                        <w:textDirection w:val="btLr"/>
                        <w:rPr>
                          <w:rFonts w:ascii="Arial" w:hAnsi="Arial" w:cs="Arial"/>
                          <w:b/>
                          <w:i/>
                        </w:rPr>
                      </w:pPr>
                      <w:r w:rsidRPr="00C01495">
                        <w:rPr>
                          <w:rFonts w:ascii="Arial" w:hAnsi="Arial" w:cs="Arial"/>
                          <w:b/>
                          <w:i/>
                        </w:rPr>
                        <w:t>Practical</w:t>
                      </w:r>
                      <w:r w:rsidR="002C5F13">
                        <w:rPr>
                          <w:rFonts w:ascii="Arial" w:hAnsi="Arial" w:cs="Arial"/>
                          <w:b/>
                          <w:i/>
                        </w:rPr>
                        <w:t>: Two Acting Pieces</w:t>
                      </w:r>
                    </w:p>
                    <w:p w:rsidR="00C01495" w:rsidRPr="002C5F13" w:rsidRDefault="00C01495" w:rsidP="00C01495">
                      <w:pPr>
                        <w:spacing w:line="258" w:lineRule="auto"/>
                        <w:jc w:val="center"/>
                        <w:textDirection w:val="btLr"/>
                        <w:rPr>
                          <w:rFonts w:ascii="Arial" w:hAnsi="Arial" w:cs="Arial"/>
                          <w:i/>
                        </w:rPr>
                      </w:pPr>
                      <w:r w:rsidRPr="002C5F13">
                        <w:rPr>
                          <w:rFonts w:ascii="Arial" w:hAnsi="Arial" w:cs="Arial"/>
                        </w:rPr>
                        <w:t>Learn your lines as soon as you can. Ensure you attend all rehearsals and take notes on all the direction notes you are given.</w:t>
                      </w:r>
                    </w:p>
                    <w:p w:rsidR="00C01495" w:rsidRPr="00C01495" w:rsidRDefault="00C01495" w:rsidP="00C01495">
                      <w:pPr>
                        <w:jc w:val="center"/>
                        <w:textDirection w:val="btLr"/>
                      </w:pPr>
                    </w:p>
                    <w:p w:rsidR="00CD5E8F" w:rsidRDefault="00CD5E8F" w:rsidP="00CD5E8F">
                      <w:pPr>
                        <w:spacing w:line="258" w:lineRule="auto"/>
                        <w:jc w:val="center"/>
                        <w:textDirection w:val="btLr"/>
                      </w:pPr>
                    </w:p>
                  </w:txbxContent>
                </v:textbox>
                <w10:wrap type="square"/>
              </v:rect>
            </w:pict>
          </mc:Fallback>
        </mc:AlternateContent>
      </w:r>
      <w:r>
        <w:rPr>
          <w:rFonts w:ascii="Arial" w:eastAsia="Arial" w:hAnsi="Arial" w:cs="Arial"/>
          <w:b/>
          <w:sz w:val="28"/>
          <w:szCs w:val="28"/>
        </w:rPr>
        <w:t>Key Skills and Techniques to practice</w:t>
      </w:r>
    </w:p>
    <w:p w14:paraId="19FE26C5" w14:textId="77777777" w:rsidR="00C01495" w:rsidRPr="003273ED" w:rsidRDefault="00C01495" w:rsidP="00C01495">
      <w:pPr>
        <w:jc w:val="center"/>
        <w:textDirection w:val="btLr"/>
        <w:rPr>
          <w:rFonts w:ascii="Arial" w:hAnsi="Arial" w:cs="Arial"/>
          <w:b/>
          <w:sz w:val="24"/>
          <w:szCs w:val="24"/>
          <w:u w:val="single"/>
        </w:rPr>
      </w:pPr>
      <w:r w:rsidRPr="003273ED">
        <w:rPr>
          <w:rFonts w:ascii="Arial" w:hAnsi="Arial" w:cs="Arial"/>
          <w:b/>
          <w:sz w:val="24"/>
          <w:szCs w:val="24"/>
          <w:u w:val="single"/>
        </w:rPr>
        <w:t>Useful</w:t>
      </w:r>
      <w:r>
        <w:rPr>
          <w:rFonts w:ascii="Arial" w:hAnsi="Arial" w:cs="Arial"/>
          <w:b/>
          <w:sz w:val="24"/>
          <w:szCs w:val="24"/>
          <w:u w:val="single"/>
        </w:rPr>
        <w:t xml:space="preserve"> websites for Higher Drama</w:t>
      </w:r>
    </w:p>
    <w:p w14:paraId="4622210B" w14:textId="77777777" w:rsidR="002C5F13" w:rsidRDefault="002C5F13" w:rsidP="002C5F13">
      <w:pPr>
        <w:textDirection w:val="btLr"/>
        <w:rPr>
          <w:i/>
          <w:sz w:val="28"/>
        </w:rPr>
      </w:pPr>
      <w:r>
        <w:rPr>
          <w:i/>
          <w:sz w:val="28"/>
        </w:rPr>
        <w:t xml:space="preserve">BBC Bitesize: </w:t>
      </w:r>
      <w:r w:rsidRPr="002C5F13">
        <w:rPr>
          <w:i/>
          <w:color w:val="2E74B5" w:themeColor="accent1" w:themeShade="BF"/>
          <w:sz w:val="28"/>
        </w:rPr>
        <w:t>https://www.bbc.co.uk/bitesize/subjects/zgnv9j6</w:t>
      </w:r>
    </w:p>
    <w:p w14:paraId="265A75CB" w14:textId="77777777" w:rsidR="002C5F13" w:rsidRPr="00453D33" w:rsidRDefault="002C5F13" w:rsidP="002C5F13">
      <w:pPr>
        <w:textDirection w:val="btLr"/>
      </w:pPr>
      <w:r>
        <w:rPr>
          <w:i/>
          <w:sz w:val="28"/>
        </w:rPr>
        <w:t xml:space="preserve">SQA Higher Drama Page:  </w:t>
      </w:r>
      <w:r w:rsidRPr="002C5F13">
        <w:rPr>
          <w:i/>
          <w:color w:val="2E74B5" w:themeColor="accent1" w:themeShade="BF"/>
          <w:sz w:val="28"/>
        </w:rPr>
        <w:t>https://www.sqa.org.uk/sqa/47894.html</w:t>
      </w:r>
    </w:p>
    <w:p w14:paraId="7765BB91" w14:textId="77777777" w:rsidR="002C5F13" w:rsidRDefault="002C5F13" w:rsidP="002C5F13">
      <w:pPr>
        <w:textDirection w:val="btLr"/>
        <w:rPr>
          <w:i/>
          <w:sz w:val="28"/>
        </w:rPr>
      </w:pPr>
      <w:r>
        <w:rPr>
          <w:i/>
          <w:sz w:val="28"/>
        </w:rPr>
        <w:t xml:space="preserve">SQA Higher Past Papers:  </w:t>
      </w:r>
      <w:r w:rsidRPr="002C5F13">
        <w:rPr>
          <w:i/>
          <w:color w:val="2E74B5" w:themeColor="accent1" w:themeShade="BF"/>
          <w:sz w:val="28"/>
        </w:rPr>
        <w:t>https://www.sqa.org.uk/pastpapers/findpastpaper.htm?searchText=&amp;subject=Drama&amp;level=NH&amp;_includeMi=on</w:t>
      </w:r>
    </w:p>
    <w:p w14:paraId="14D9AD2E" w14:textId="77777777" w:rsidR="002C5F13" w:rsidRPr="00453D33" w:rsidRDefault="002C5F13" w:rsidP="002C5F13">
      <w:pPr>
        <w:textDirection w:val="btLr"/>
      </w:pPr>
      <w:r>
        <w:rPr>
          <w:i/>
          <w:sz w:val="28"/>
        </w:rPr>
        <w:lastRenderedPageBreak/>
        <w:t xml:space="preserve">SQA Understanding Standards: </w:t>
      </w:r>
      <w:r w:rsidRPr="002C5F13">
        <w:rPr>
          <w:i/>
          <w:color w:val="2E74B5" w:themeColor="accent1" w:themeShade="BF"/>
          <w:sz w:val="28"/>
        </w:rPr>
        <w:t>https://www.understandingstandards.org.uk/Subjects/Drama/Higher/QuestionPaper</w:t>
      </w:r>
    </w:p>
    <w:p w14:paraId="7DD568CB" w14:textId="77777777" w:rsidR="002C5F13" w:rsidRPr="00453D33" w:rsidRDefault="002C5F13" w:rsidP="002C5F13">
      <w:pPr>
        <w:textDirection w:val="btLr"/>
      </w:pPr>
      <w:r w:rsidRPr="00453D33">
        <w:rPr>
          <w:i/>
          <w:sz w:val="28"/>
        </w:rPr>
        <w:t xml:space="preserve">Your class </w:t>
      </w:r>
      <w:r>
        <w:rPr>
          <w:i/>
          <w:sz w:val="28"/>
        </w:rPr>
        <w:t>T</w:t>
      </w:r>
      <w:r w:rsidRPr="00453D33">
        <w:rPr>
          <w:i/>
          <w:sz w:val="28"/>
        </w:rPr>
        <w:t>eam</w:t>
      </w:r>
    </w:p>
    <w:p w14:paraId="7F221E97" w14:textId="77777777" w:rsidR="002C5F13" w:rsidRPr="003273ED" w:rsidRDefault="002C5F13" w:rsidP="002C5F13">
      <w:pPr>
        <w:textDirection w:val="btLr"/>
        <w:rPr>
          <w:rFonts w:ascii="Arial" w:hAnsi="Arial" w:cs="Arial"/>
          <w:sz w:val="24"/>
          <w:szCs w:val="24"/>
        </w:rPr>
      </w:pPr>
      <w:r>
        <w:rPr>
          <w:rFonts w:ascii="Arial" w:hAnsi="Arial" w:cs="Arial"/>
          <w:i/>
          <w:sz w:val="24"/>
          <w:szCs w:val="24"/>
        </w:rPr>
        <w:t>Studying for Higher Drama</w:t>
      </w:r>
      <w:r w:rsidRPr="003273ED">
        <w:rPr>
          <w:rFonts w:ascii="Arial" w:hAnsi="Arial" w:cs="Arial"/>
          <w:i/>
          <w:sz w:val="24"/>
          <w:szCs w:val="24"/>
        </w:rPr>
        <w:t xml:space="preserve"> should be a combination of creating effective notes based on what you cover in class, creating study cards with a quote or technique or question type on the front with a comment or explanation on the back and completing practice papers or essays.</w:t>
      </w:r>
    </w:p>
    <w:p w14:paraId="5AFC87F5" w14:textId="77777777" w:rsidR="00C01495" w:rsidRDefault="00C01495" w:rsidP="00CD5E8F">
      <w:pPr>
        <w:rPr>
          <w:rFonts w:ascii="Arial" w:eastAsia="Arial" w:hAnsi="Arial" w:cs="Arial"/>
          <w:b/>
          <w:sz w:val="28"/>
          <w:szCs w:val="28"/>
        </w:rPr>
      </w:pPr>
    </w:p>
    <w:p w14:paraId="24F89AA5" w14:textId="77777777" w:rsidR="00C01495" w:rsidRDefault="00C01495" w:rsidP="00CD5E8F">
      <w:pPr>
        <w:rPr>
          <w:rFonts w:ascii="Arial" w:eastAsia="Arial" w:hAnsi="Arial" w:cs="Arial"/>
          <w:b/>
          <w:sz w:val="28"/>
          <w:szCs w:val="28"/>
        </w:rPr>
      </w:pPr>
    </w:p>
    <w:p w14:paraId="70518135" w14:textId="77777777" w:rsidR="00C01495" w:rsidRDefault="00C01495" w:rsidP="00CD5E8F">
      <w:pPr>
        <w:rPr>
          <w:rFonts w:ascii="Arial" w:eastAsia="Arial" w:hAnsi="Arial" w:cs="Arial"/>
          <w:i/>
          <w:sz w:val="28"/>
          <w:szCs w:val="28"/>
        </w:rPr>
      </w:pPr>
    </w:p>
    <w:p w14:paraId="01D6C339" w14:textId="77777777" w:rsidR="00CD5E8F" w:rsidRDefault="00CD5E8F" w:rsidP="00CD5E8F">
      <w:pPr>
        <w:jc w:val="center"/>
        <w:rPr>
          <w:rFonts w:ascii="Arial" w:hAnsi="Arial" w:cs="Arial"/>
          <w:b/>
          <w:bCs/>
          <w:sz w:val="40"/>
          <w:szCs w:val="40"/>
        </w:rPr>
      </w:pPr>
    </w:p>
    <w:p w14:paraId="270C03A7" w14:textId="77777777" w:rsidR="00CD5E8F" w:rsidRDefault="00CD5E8F" w:rsidP="00CD5E8F">
      <w:pPr>
        <w:jc w:val="center"/>
        <w:rPr>
          <w:rFonts w:ascii="Arial" w:hAnsi="Arial" w:cs="Arial"/>
          <w:b/>
          <w:bCs/>
          <w:sz w:val="40"/>
          <w:szCs w:val="40"/>
        </w:rPr>
      </w:pPr>
    </w:p>
    <w:p w14:paraId="12F4DC04" w14:textId="77777777" w:rsidR="00CD5E8F" w:rsidRDefault="00CD5E8F" w:rsidP="00CD5E8F">
      <w:pPr>
        <w:jc w:val="center"/>
        <w:rPr>
          <w:rFonts w:ascii="Arial" w:hAnsi="Arial" w:cs="Arial"/>
          <w:b/>
          <w:bCs/>
          <w:sz w:val="40"/>
          <w:szCs w:val="40"/>
        </w:rPr>
      </w:pPr>
    </w:p>
    <w:p w14:paraId="56A92E5D" w14:textId="77777777" w:rsidR="00CD5E8F" w:rsidRDefault="00CD5E8F" w:rsidP="00CD5E8F">
      <w:pPr>
        <w:jc w:val="center"/>
        <w:rPr>
          <w:rFonts w:ascii="Arial" w:hAnsi="Arial" w:cs="Arial"/>
          <w:b/>
          <w:bCs/>
          <w:sz w:val="40"/>
          <w:szCs w:val="40"/>
        </w:rPr>
      </w:pPr>
    </w:p>
    <w:p w14:paraId="3364865E" w14:textId="77777777" w:rsidR="00CD5E8F" w:rsidRDefault="00CD5E8F" w:rsidP="00CD5E8F">
      <w:pPr>
        <w:jc w:val="center"/>
        <w:rPr>
          <w:rFonts w:ascii="Arial" w:hAnsi="Arial" w:cs="Arial"/>
          <w:b/>
          <w:bCs/>
          <w:sz w:val="40"/>
          <w:szCs w:val="40"/>
        </w:rPr>
      </w:pPr>
    </w:p>
    <w:p w14:paraId="3283A329" w14:textId="77777777" w:rsidR="00CD5E8F" w:rsidRDefault="00CD5E8F" w:rsidP="00CD5E8F">
      <w:pPr>
        <w:rPr>
          <w:rFonts w:ascii="Arial" w:hAnsi="Arial" w:cs="Arial"/>
          <w:b/>
          <w:bCs/>
          <w:sz w:val="40"/>
          <w:szCs w:val="40"/>
        </w:rPr>
      </w:pPr>
    </w:p>
    <w:p w14:paraId="7F171BA8" w14:textId="77777777" w:rsidR="00CD5E8F" w:rsidRDefault="00CD5E8F" w:rsidP="00CD5E8F">
      <w:pPr>
        <w:rPr>
          <w:rFonts w:ascii="Arial" w:eastAsia="Arial" w:hAnsi="Arial" w:cs="Arial"/>
          <w:sz w:val="28"/>
          <w:szCs w:val="28"/>
        </w:rPr>
        <w:sectPr w:rsidR="00CD5E8F">
          <w:pgSz w:w="11906" w:h="16838"/>
          <w:pgMar w:top="1440" w:right="1440" w:bottom="1440" w:left="1440" w:header="708" w:footer="708" w:gutter="0"/>
          <w:pgNumType w:start="1"/>
          <w:cols w:space="720"/>
        </w:sectPr>
      </w:pPr>
    </w:p>
    <w:p w14:paraId="348CEBFA" w14:textId="77777777" w:rsidR="00CD5E8F" w:rsidRDefault="00CD5E8F" w:rsidP="00CD5E8F">
      <w:pPr>
        <w:jc w:val="center"/>
        <w:rPr>
          <w:rFonts w:ascii="Arial" w:eastAsia="Arial" w:hAnsi="Arial" w:cs="Arial"/>
          <w:b/>
          <w:sz w:val="40"/>
          <w:szCs w:val="40"/>
        </w:rPr>
      </w:pPr>
      <w:r>
        <w:rPr>
          <w:rFonts w:ascii="Arial" w:eastAsia="Arial" w:hAnsi="Arial" w:cs="Arial"/>
          <w:b/>
          <w:sz w:val="40"/>
          <w:szCs w:val="40"/>
        </w:rPr>
        <w:lastRenderedPageBreak/>
        <w:t>Help Your Child to Pass 2021</w:t>
      </w:r>
      <w:r>
        <w:rPr>
          <w:noProof/>
          <w:lang w:eastAsia="en-GB"/>
        </w:rPr>
        <w:drawing>
          <wp:anchor distT="0" distB="0" distL="114300" distR="114300" simplePos="0" relativeHeight="251669504" behindDoc="0" locked="0" layoutInCell="1" hidden="0" allowOverlap="1" wp14:anchorId="38B68FF8" wp14:editId="4EBDE972">
            <wp:simplePos x="0" y="0"/>
            <wp:positionH relativeFrom="column">
              <wp:posOffset>4861560</wp:posOffset>
            </wp:positionH>
            <wp:positionV relativeFrom="paragraph">
              <wp:posOffset>-145414</wp:posOffset>
            </wp:positionV>
            <wp:extent cx="1003935" cy="930910"/>
            <wp:effectExtent l="0" t="0" r="0" b="0"/>
            <wp:wrapNone/>
            <wp:docPr id="209"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6"/>
                    <a:srcRect l="9805" t="14749" r="44160" b="31865"/>
                    <a:stretch>
                      <a:fillRect/>
                    </a:stretch>
                  </pic:blipFill>
                  <pic:spPr>
                    <a:xfrm>
                      <a:off x="0" y="0"/>
                      <a:ext cx="1003935" cy="930910"/>
                    </a:xfrm>
                    <a:prstGeom prst="rect">
                      <a:avLst/>
                    </a:prstGeom>
                    <a:ln/>
                  </pic:spPr>
                </pic:pic>
              </a:graphicData>
            </a:graphic>
          </wp:anchor>
        </w:drawing>
      </w:r>
      <w:r>
        <w:rPr>
          <w:noProof/>
          <w:lang w:eastAsia="en-GB"/>
        </w:rPr>
        <w:drawing>
          <wp:anchor distT="0" distB="0" distL="114300" distR="114300" simplePos="0" relativeHeight="251670528" behindDoc="0" locked="0" layoutInCell="1" hidden="0" allowOverlap="1" wp14:anchorId="66B197C6" wp14:editId="46186D35">
            <wp:simplePos x="0" y="0"/>
            <wp:positionH relativeFrom="column">
              <wp:posOffset>-137158</wp:posOffset>
            </wp:positionH>
            <wp:positionV relativeFrom="paragraph">
              <wp:posOffset>-156209</wp:posOffset>
            </wp:positionV>
            <wp:extent cx="1003967" cy="931478"/>
            <wp:effectExtent l="0" t="0" r="0" b="0"/>
            <wp:wrapNone/>
            <wp:docPr id="210"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6"/>
                    <a:srcRect l="9805" t="14749" r="44160" b="31865"/>
                    <a:stretch>
                      <a:fillRect/>
                    </a:stretch>
                  </pic:blipFill>
                  <pic:spPr>
                    <a:xfrm>
                      <a:off x="0" y="0"/>
                      <a:ext cx="1003967" cy="931478"/>
                    </a:xfrm>
                    <a:prstGeom prst="rect">
                      <a:avLst/>
                    </a:prstGeom>
                    <a:ln/>
                  </pic:spPr>
                </pic:pic>
              </a:graphicData>
            </a:graphic>
          </wp:anchor>
        </w:drawing>
      </w:r>
    </w:p>
    <w:p w14:paraId="1D4597AF" w14:textId="77777777" w:rsidR="00CD5E8F" w:rsidRDefault="00CD5E8F" w:rsidP="00CD5E8F">
      <w:pPr>
        <w:rPr>
          <w:rFonts w:ascii="Arial" w:eastAsia="Arial" w:hAnsi="Arial" w:cs="Arial"/>
          <w:sz w:val="28"/>
          <w:szCs w:val="28"/>
        </w:rPr>
      </w:pPr>
    </w:p>
    <w:p w14:paraId="11D8E174" w14:textId="77777777" w:rsidR="00CD5E8F" w:rsidRDefault="00CD5E8F" w:rsidP="00CD5E8F">
      <w:pPr>
        <w:jc w:val="center"/>
        <w:rPr>
          <w:rFonts w:ascii="Arial" w:eastAsia="Arial" w:hAnsi="Arial" w:cs="Arial"/>
          <w:b/>
          <w:sz w:val="28"/>
          <w:szCs w:val="28"/>
        </w:rPr>
      </w:pPr>
      <w:r>
        <w:rPr>
          <w:rFonts w:ascii="Arial" w:eastAsia="Arial" w:hAnsi="Arial" w:cs="Arial"/>
          <w:b/>
          <w:sz w:val="28"/>
          <w:szCs w:val="28"/>
        </w:rPr>
        <w:t>Subject Guidance for</w:t>
      </w:r>
    </w:p>
    <w:p w14:paraId="484DE08E" w14:textId="77777777" w:rsidR="00CD5E8F" w:rsidRDefault="00CD5E8F" w:rsidP="00CD5E8F">
      <w:pPr>
        <w:rPr>
          <w:rFonts w:ascii="Arial" w:eastAsia="Arial" w:hAnsi="Arial" w:cs="Arial"/>
          <w:sz w:val="28"/>
          <w:szCs w:val="28"/>
        </w:rPr>
      </w:pPr>
      <w:r>
        <w:rPr>
          <w:noProof/>
          <w:lang w:eastAsia="en-GB"/>
        </w:rPr>
        <mc:AlternateContent>
          <mc:Choice Requires="wps">
            <w:drawing>
              <wp:anchor distT="45720" distB="45720" distL="114300" distR="114300" simplePos="0" relativeHeight="251671552" behindDoc="0" locked="0" layoutInCell="1" hidden="0" allowOverlap="1" wp14:anchorId="322261C5" wp14:editId="6C0DA266">
                <wp:simplePos x="0" y="0"/>
                <wp:positionH relativeFrom="column">
                  <wp:posOffset>1168400</wp:posOffset>
                </wp:positionH>
                <wp:positionV relativeFrom="paragraph">
                  <wp:posOffset>-5079</wp:posOffset>
                </wp:positionV>
                <wp:extent cx="3407410" cy="497712"/>
                <wp:effectExtent l="0" t="0" r="0" b="0"/>
                <wp:wrapSquare wrapText="bothSides" distT="45720" distB="45720" distL="114300" distR="114300"/>
                <wp:docPr id="206" name="Rectangle 206"/>
                <wp:cNvGraphicFramePr/>
                <a:graphic xmlns:a="http://schemas.openxmlformats.org/drawingml/2006/main">
                  <a:graphicData uri="http://schemas.microsoft.com/office/word/2010/wordprocessingShape">
                    <wps:wsp>
                      <wps:cNvSpPr/>
                      <wps:spPr>
                        <a:xfrm>
                          <a:off x="3658170" y="3572355"/>
                          <a:ext cx="3375660" cy="415290"/>
                        </a:xfrm>
                        <a:prstGeom prst="rect">
                          <a:avLst/>
                        </a:prstGeom>
                        <a:solidFill>
                          <a:srgbClr val="D8E2F3"/>
                        </a:solidFill>
                        <a:ln w="31750" cap="flat" cmpd="sng">
                          <a:solidFill>
                            <a:srgbClr val="2F5496"/>
                          </a:solidFill>
                          <a:prstDash val="solid"/>
                          <a:miter lim="800000"/>
                          <a:headEnd type="none" w="sm" len="sm"/>
                          <a:tailEnd type="none" w="sm" len="sm"/>
                        </a:ln>
                      </wps:spPr>
                      <wps:txbx>
                        <w:txbxContent>
                          <w:p w14:paraId="62CEA3FC" w14:textId="77777777" w:rsidR="00CD5E8F" w:rsidRPr="005867E0" w:rsidRDefault="002C5F13" w:rsidP="00CD5E8F">
                            <w:pPr>
                              <w:spacing w:line="258" w:lineRule="auto"/>
                              <w:jc w:val="center"/>
                              <w:textDirection w:val="btLr"/>
                            </w:pPr>
                            <w:r>
                              <w:rPr>
                                <w:b/>
                                <w:sz w:val="40"/>
                              </w:rPr>
                              <w:t>Advanced Higher Drama</w:t>
                            </w:r>
                          </w:p>
                        </w:txbxContent>
                      </wps:txbx>
                      <wps:bodyPr spcFirstLastPara="1" wrap="square" lIns="91425" tIns="45700" rIns="91425" bIns="45700" anchor="t" anchorCtr="0">
                        <a:noAutofit/>
                      </wps:bodyPr>
                    </wps:wsp>
                  </a:graphicData>
                </a:graphic>
              </wp:anchor>
            </w:drawing>
          </mc:Choice>
          <mc:Fallback>
            <w:pict>
              <v:rect w14:anchorId="6E436620" id="Rectangle 206" o:spid="_x0000_s1030" style="position:absolute;margin-left:92pt;margin-top:-.4pt;width:268.3pt;height:39.2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" fillcolor="#d8e2f3" strokecolor="#2f5496" strokeweight="2.5pt">
                <v:stroke startarrowwidth="narrow" startarrowlength="short" endarrowwidth="narrow" endarrowlength="short"/>
                <v:textbox inset="2.53958mm,1.2694mm,2.53958mm,1.2694mm">
                  <w:txbxContent>
                    <w:p w:rsidR="00CD5E8F" w:rsidRPr="005867E0" w:rsidRDefault="002C5F13" w:rsidP="00CD5E8F">
                      <w:pPr>
                        <w:spacing w:line="258" w:lineRule="auto"/>
                        <w:jc w:val="center"/>
                        <w:textDirection w:val="btLr"/>
                      </w:pPr>
                      <w:r>
                        <w:rPr>
                          <w:b/>
                          <w:sz w:val="40"/>
                        </w:rPr>
                        <w:t>Advanced Higher Drama</w:t>
                      </w:r>
                    </w:p>
                  </w:txbxContent>
                </v:textbox>
                <w10:wrap type="square"/>
              </v:rect>
            </w:pict>
          </mc:Fallback>
        </mc:AlternateContent>
      </w:r>
    </w:p>
    <w:p w14:paraId="6EAC7103" w14:textId="77777777" w:rsidR="00CD5E8F" w:rsidRDefault="00CD5E8F" w:rsidP="00CD5E8F">
      <w:pPr>
        <w:rPr>
          <w:rFonts w:ascii="Arial" w:eastAsia="Arial" w:hAnsi="Arial" w:cs="Arial"/>
          <w:sz w:val="28"/>
          <w:szCs w:val="28"/>
        </w:rPr>
      </w:pPr>
    </w:p>
    <w:p w14:paraId="68788097" w14:textId="77777777" w:rsidR="00CD5E8F" w:rsidRDefault="00CD5E8F" w:rsidP="00CD5E8F">
      <w:pPr>
        <w:rPr>
          <w:rFonts w:ascii="Arial" w:eastAsia="Arial" w:hAnsi="Arial" w:cs="Arial"/>
          <w:b/>
          <w:sz w:val="28"/>
          <w:szCs w:val="28"/>
        </w:rPr>
      </w:pPr>
      <w:r>
        <w:rPr>
          <w:noProof/>
          <w:lang w:eastAsia="en-GB"/>
        </w:rPr>
        <mc:AlternateContent>
          <mc:Choice Requires="wps">
            <w:drawing>
              <wp:anchor distT="45720" distB="45720" distL="114300" distR="114300" simplePos="0" relativeHeight="251672576" behindDoc="0" locked="0" layoutInCell="1" hidden="0" allowOverlap="1" wp14:anchorId="621C091B" wp14:editId="689639EE">
                <wp:simplePos x="0" y="0"/>
                <wp:positionH relativeFrom="column">
                  <wp:posOffset>-177800</wp:posOffset>
                </wp:positionH>
                <wp:positionV relativeFrom="paragraph">
                  <wp:posOffset>328295</wp:posOffset>
                </wp:positionV>
                <wp:extent cx="6214110" cy="3917950"/>
                <wp:effectExtent l="19050" t="19050" r="15240" b="25400"/>
                <wp:wrapSquare wrapText="bothSides" distT="45720" distB="45720" distL="114300" distR="114300"/>
                <wp:docPr id="207" name="Rectangle 207"/>
                <wp:cNvGraphicFramePr/>
                <a:graphic xmlns:a="http://schemas.openxmlformats.org/drawingml/2006/main">
                  <a:graphicData uri="http://schemas.microsoft.com/office/word/2010/wordprocessingShape">
                    <wps:wsp>
                      <wps:cNvSpPr/>
                      <wps:spPr>
                        <a:xfrm>
                          <a:off x="0" y="0"/>
                          <a:ext cx="6214110" cy="3917950"/>
                        </a:xfrm>
                        <a:prstGeom prst="rect">
                          <a:avLst/>
                        </a:prstGeom>
                        <a:noFill/>
                        <a:ln w="31750" cap="flat" cmpd="sng">
                          <a:solidFill>
                            <a:srgbClr val="2F5496"/>
                          </a:solidFill>
                          <a:prstDash val="solid"/>
                          <a:miter lim="800000"/>
                          <a:headEnd type="none" w="sm" len="sm"/>
                          <a:tailEnd type="none" w="sm" len="sm"/>
                        </a:ln>
                      </wps:spPr>
                      <wps:txbx>
                        <w:txbxContent>
                          <w:p w14:paraId="4391DB66" w14:textId="77777777" w:rsidR="00CD5E8F" w:rsidRPr="005867E0" w:rsidRDefault="00CD5E8F" w:rsidP="00CD5E8F">
                            <w:pPr>
                              <w:textDirection w:val="btLr"/>
                              <w:rPr>
                                <w:rFonts w:ascii="Arial" w:hAnsi="Arial" w:cs="Arial"/>
                                <w:sz w:val="24"/>
                                <w:szCs w:val="24"/>
                              </w:rPr>
                            </w:pPr>
                            <w:r w:rsidRPr="005867E0">
                              <w:rPr>
                                <w:rFonts w:ascii="Arial" w:hAnsi="Arial" w:cs="Arial"/>
                                <w:i/>
                                <w:sz w:val="24"/>
                                <w:szCs w:val="24"/>
                              </w:rPr>
                              <w:t>Here</w:t>
                            </w:r>
                            <w:r w:rsidR="002C5F13">
                              <w:rPr>
                                <w:rFonts w:ascii="Arial" w:hAnsi="Arial" w:cs="Arial"/>
                                <w:i/>
                                <w:sz w:val="24"/>
                                <w:szCs w:val="24"/>
                              </w:rPr>
                              <w:t xml:space="preserve"> are the key areas of AH Drama</w:t>
                            </w:r>
                            <w:r w:rsidRPr="005867E0">
                              <w:rPr>
                                <w:rFonts w:ascii="Arial" w:hAnsi="Arial" w:cs="Arial"/>
                                <w:i/>
                                <w:sz w:val="24"/>
                                <w:szCs w:val="24"/>
                              </w:rPr>
                              <w:t>:</w:t>
                            </w:r>
                          </w:p>
                          <w:p w14:paraId="4D9AAED2" w14:textId="77777777" w:rsidR="00CD5E8F" w:rsidRDefault="002C5F13" w:rsidP="00CD5E8F">
                            <w:pPr>
                              <w:spacing w:line="258" w:lineRule="auto"/>
                              <w:ind w:left="426"/>
                              <w:textDirection w:val="btLr"/>
                            </w:pPr>
                            <w:r w:rsidRPr="002C5F13">
                              <w:rPr>
                                <w:b/>
                              </w:rPr>
                              <w:t>Project–dissertation</w:t>
                            </w:r>
                            <w:r w:rsidR="009E3745">
                              <w:rPr>
                                <w:b/>
                              </w:rPr>
                              <w:t xml:space="preserve">; </w:t>
                            </w:r>
                            <w:r w:rsidR="009E3745">
                              <w:t>You must</w:t>
                            </w:r>
                            <w:r>
                              <w:t xml:space="preserve"> identify a performance issue, carry o</w:t>
                            </w:r>
                            <w:r w:rsidR="009E3745">
                              <w:t>ut research and then communicate you</w:t>
                            </w:r>
                            <w:r>
                              <w:t xml:space="preserve">r findings in a dissertation of </w:t>
                            </w:r>
                            <w:r w:rsidR="009E3745">
                              <w:t>2,500 to 3,000 words. You</w:t>
                            </w:r>
                            <w:r>
                              <w:t xml:space="preserve"> must acknowledge sources and include visual evi</w:t>
                            </w:r>
                            <w:r w:rsidR="009E3745">
                              <w:t>dence as appropriate. Pupils should</w:t>
                            </w:r>
                            <w:r>
                              <w:t xml:space="preserve"> choose an aspect of drama that interests them and carry out independent research. The dissertation allows candidates to demonstrate a depth of knowledge and understanding of: </w:t>
                            </w:r>
                            <w:r>
                              <w:sym w:font="Symbol" w:char="F0A8"/>
                            </w:r>
                            <w:r>
                              <w:t xml:space="preserve"> influential theatre practitioners and their impact on professional theatre practice </w:t>
                            </w:r>
                            <w:r>
                              <w:sym w:font="Symbol" w:char="F0A8"/>
                            </w:r>
                            <w:r>
                              <w:t xml:space="preserve"> performance theories, processes and practices within the context of their identified performance issue</w:t>
                            </w:r>
                            <w:r w:rsidR="009E3745">
                              <w:t>.</w:t>
                            </w:r>
                          </w:p>
                          <w:p w14:paraId="4231952A" w14:textId="77777777" w:rsidR="009E3745" w:rsidRDefault="009E3745" w:rsidP="00CD5E8F">
                            <w:pPr>
                              <w:spacing w:line="258" w:lineRule="auto"/>
                              <w:ind w:left="426"/>
                              <w:textDirection w:val="btLr"/>
                            </w:pPr>
                            <w:r w:rsidRPr="009E3745">
                              <w:rPr>
                                <w:b/>
                              </w:rPr>
                              <w:t>Assignment</w:t>
                            </w:r>
                            <w:r>
                              <w:t xml:space="preserve">; the assignment has two stages; research and production of evidence. Pupils analyse a professional theatrical production and the work of at least one theatre practitioner (actor, director, and/or designer) involved in the production, in an extended response. The analysis could be of a live performance, a live-streamed performance, a recorded ‘live’ theatrical performance or a historical performance. The performance must be a play: it must not be a musical, pantomime, ballet or opera. Candidates must not use the same theatrical production and/or theatre practitioner that they use in their project–dissertation. </w:t>
                            </w:r>
                          </w:p>
                          <w:p w14:paraId="03345529" w14:textId="77777777" w:rsidR="009E3745" w:rsidRDefault="009E3745" w:rsidP="009E3745">
                            <w:pPr>
                              <w:spacing w:line="258" w:lineRule="auto"/>
                              <w:jc w:val="center"/>
                              <w:textDirection w:val="btLr"/>
                              <w:rPr>
                                <w:rFonts w:cstheme="minorHAnsi"/>
                              </w:rPr>
                            </w:pPr>
                            <w:r>
                              <w:rPr>
                                <w:b/>
                              </w:rPr>
                              <w:t>Practical</w:t>
                            </w:r>
                            <w:r w:rsidRPr="009E3745">
                              <w:rPr>
                                <w:b/>
                              </w:rPr>
                              <w:t>;</w:t>
                            </w:r>
                            <w:r w:rsidRPr="009E3745">
                              <w:rPr>
                                <w:rFonts w:ascii="Arial" w:hAnsi="Arial" w:cs="Arial"/>
                                <w:b/>
                                <w:sz w:val="24"/>
                                <w:szCs w:val="24"/>
                              </w:rPr>
                              <w:t xml:space="preserve"> </w:t>
                            </w:r>
                            <w:r w:rsidRPr="009E3745">
                              <w:rPr>
                                <w:b/>
                              </w:rPr>
                              <w:t>Two acting roles</w:t>
                            </w:r>
                            <w:r>
                              <w:t xml:space="preserve"> </w:t>
                            </w:r>
                            <w:r w:rsidRPr="009E3745">
                              <w:rPr>
                                <w:rFonts w:cstheme="minorHAnsi"/>
                              </w:rPr>
                              <w:t>— one interactive and one monologue — each from a different play.</w:t>
                            </w:r>
                          </w:p>
                          <w:p w14:paraId="09B3C4C3" w14:textId="77777777" w:rsidR="009E3745" w:rsidRPr="002C5F13" w:rsidRDefault="009E3745" w:rsidP="009E3745">
                            <w:pPr>
                              <w:spacing w:line="258" w:lineRule="auto"/>
                              <w:jc w:val="center"/>
                              <w:textDirection w:val="btLr"/>
                              <w:rPr>
                                <w:rFonts w:ascii="Arial" w:hAnsi="Arial" w:cs="Arial"/>
                                <w:i/>
                              </w:rPr>
                            </w:pPr>
                            <w:r w:rsidRPr="009E3745">
                              <w:rPr>
                                <w:rFonts w:cstheme="minorHAnsi"/>
                              </w:rPr>
                              <w:t xml:space="preserve"> Learn your lines as soon as you can. Ensure you attend all rehearsals and take notes on all the direction notes you are given.</w:t>
                            </w:r>
                          </w:p>
                          <w:p w14:paraId="50902F87" w14:textId="77777777" w:rsidR="009E3745" w:rsidRPr="005867E0" w:rsidRDefault="009E3745" w:rsidP="00CD5E8F">
                            <w:pPr>
                              <w:spacing w:line="258" w:lineRule="auto"/>
                              <w:ind w:left="426"/>
                              <w:textDirection w:val="btLr"/>
                              <w:rPr>
                                <w:rFonts w:ascii="Arial" w:hAnsi="Arial" w:cs="Arial"/>
                                <w:sz w:val="24"/>
                                <w:szCs w:val="24"/>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9772E1" id="Rectangle 207" o:spid="_x0000_s1031" style="position:absolute;margin-left:-14pt;margin-top:25.85pt;width:489.3pt;height:30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" filled="f" strokecolor="#2f5496" strokeweight="2.5pt">
                <v:stroke startarrowwidth="narrow" startarrowlength="short" endarrowwidth="narrow" endarrowlength="short"/>
                <v:textbox inset="2.53958mm,1.2694mm,2.53958mm,1.2694mm">
                  <w:txbxContent>
                    <w:p w:rsidR="00CD5E8F" w:rsidRPr="005867E0" w:rsidRDefault="00CD5E8F" w:rsidP="00CD5E8F">
                      <w:pPr>
                        <w:textDirection w:val="btLr"/>
                        <w:rPr>
                          <w:rFonts w:ascii="Arial" w:hAnsi="Arial" w:cs="Arial"/>
                          <w:sz w:val="24"/>
                          <w:szCs w:val="24"/>
                        </w:rPr>
                      </w:pPr>
                      <w:r w:rsidRPr="005867E0">
                        <w:rPr>
                          <w:rFonts w:ascii="Arial" w:hAnsi="Arial" w:cs="Arial"/>
                          <w:i/>
                          <w:sz w:val="24"/>
                          <w:szCs w:val="24"/>
                        </w:rPr>
                        <w:t>Here</w:t>
                      </w:r>
                      <w:r w:rsidR="002C5F13">
                        <w:rPr>
                          <w:rFonts w:ascii="Arial" w:hAnsi="Arial" w:cs="Arial"/>
                          <w:i/>
                          <w:sz w:val="24"/>
                          <w:szCs w:val="24"/>
                        </w:rPr>
                        <w:t xml:space="preserve"> are the key areas of AH Drama</w:t>
                      </w:r>
                      <w:r w:rsidRPr="005867E0">
                        <w:rPr>
                          <w:rFonts w:ascii="Arial" w:hAnsi="Arial" w:cs="Arial"/>
                          <w:i/>
                          <w:sz w:val="24"/>
                          <w:szCs w:val="24"/>
                        </w:rPr>
                        <w:t>:</w:t>
                      </w:r>
                    </w:p>
                    <w:p w:rsidR="00CD5E8F" w:rsidRDefault="002C5F13" w:rsidP="00CD5E8F">
                      <w:pPr>
                        <w:spacing w:line="258" w:lineRule="auto"/>
                        <w:ind w:left="426"/>
                        <w:textDirection w:val="btLr"/>
                      </w:pPr>
                      <w:r w:rsidRPr="002C5F13">
                        <w:rPr>
                          <w:b/>
                        </w:rPr>
                        <w:t>Project–dissertation</w:t>
                      </w:r>
                      <w:r w:rsidR="009E3745">
                        <w:rPr>
                          <w:b/>
                        </w:rPr>
                        <w:t xml:space="preserve">; </w:t>
                      </w:r>
                      <w:proofErr w:type="gramStart"/>
                      <w:r w:rsidR="009E3745">
                        <w:t>You</w:t>
                      </w:r>
                      <w:proofErr w:type="gramEnd"/>
                      <w:r w:rsidR="009E3745">
                        <w:t xml:space="preserve"> must</w:t>
                      </w:r>
                      <w:r>
                        <w:t xml:space="preserve"> identify a performance issue, carry o</w:t>
                      </w:r>
                      <w:r w:rsidR="009E3745">
                        <w:t>ut research and then communicate you</w:t>
                      </w:r>
                      <w:r>
                        <w:t xml:space="preserve">r findings in a dissertation of </w:t>
                      </w:r>
                      <w:r w:rsidR="009E3745">
                        <w:t>2,500 to 3,000 words. You</w:t>
                      </w:r>
                      <w:r>
                        <w:t xml:space="preserve"> must acknowledge sources and include visual evi</w:t>
                      </w:r>
                      <w:r w:rsidR="009E3745">
                        <w:t>dence as appropriate. Pupils should</w:t>
                      </w:r>
                      <w:r>
                        <w:t xml:space="preserve"> choose an aspect of drama that interests them and carry out independent research. The dissertation allows candidates to demonstrate a depth of knowledge and understanding of: </w:t>
                      </w:r>
                      <w:r>
                        <w:sym w:font="Symbol" w:char="F0A8"/>
                      </w:r>
                      <w:r>
                        <w:t xml:space="preserve"> influential theatre practitioners and their impact on professional theatre practice </w:t>
                      </w:r>
                      <w:r>
                        <w:sym w:font="Symbol" w:char="F0A8"/>
                      </w:r>
                      <w:r>
                        <w:t xml:space="preserve"> performance theories, processes and practices within the context of their identified performance issue</w:t>
                      </w:r>
                      <w:r w:rsidR="009E3745">
                        <w:t>.</w:t>
                      </w:r>
                    </w:p>
                    <w:p w:rsidR="009E3745" w:rsidRDefault="009E3745" w:rsidP="00CD5E8F">
                      <w:pPr>
                        <w:spacing w:line="258" w:lineRule="auto"/>
                        <w:ind w:left="426"/>
                        <w:textDirection w:val="btLr"/>
                      </w:pPr>
                      <w:r w:rsidRPr="009E3745">
                        <w:rPr>
                          <w:b/>
                        </w:rPr>
                        <w:t>Assignment</w:t>
                      </w:r>
                      <w:r>
                        <w:t xml:space="preserve">; the assignment has two stages; </w:t>
                      </w:r>
                      <w:r>
                        <w:t xml:space="preserve">research </w:t>
                      </w:r>
                      <w:r>
                        <w:t xml:space="preserve">and production of evidence. Pupils </w:t>
                      </w:r>
                      <w:r>
                        <w:t xml:space="preserve">analyse a professional theatrical production and the work of at least one theatre practitioner (actor, director, and/or designer) involved in the production, in an extended response. The analysis could be of a live performance, a live-streamed performance, a recorded ‘live’ theatrical performance or a historical performance. The performance must be a play: it must not be a musical, pantomime, ballet or opera. Candidates must not use the same theatrical production and/or theatre practitioner that they use in their project–dissertation. </w:t>
                      </w:r>
                    </w:p>
                    <w:p w:rsidR="009E3745" w:rsidRDefault="009E3745" w:rsidP="009E3745">
                      <w:pPr>
                        <w:spacing w:line="258" w:lineRule="auto"/>
                        <w:jc w:val="center"/>
                        <w:textDirection w:val="btLr"/>
                        <w:rPr>
                          <w:rFonts w:cstheme="minorHAnsi"/>
                        </w:rPr>
                      </w:pPr>
                      <w:r>
                        <w:rPr>
                          <w:b/>
                        </w:rPr>
                        <w:t>Practical</w:t>
                      </w:r>
                      <w:r w:rsidRPr="009E3745">
                        <w:rPr>
                          <w:b/>
                        </w:rPr>
                        <w:t>;</w:t>
                      </w:r>
                      <w:r w:rsidRPr="009E3745">
                        <w:rPr>
                          <w:rFonts w:ascii="Arial" w:hAnsi="Arial" w:cs="Arial"/>
                          <w:b/>
                          <w:sz w:val="24"/>
                          <w:szCs w:val="24"/>
                        </w:rPr>
                        <w:t xml:space="preserve"> </w:t>
                      </w:r>
                      <w:r w:rsidRPr="009E3745">
                        <w:rPr>
                          <w:b/>
                        </w:rPr>
                        <w:t>T</w:t>
                      </w:r>
                      <w:r w:rsidRPr="009E3745">
                        <w:rPr>
                          <w:b/>
                        </w:rPr>
                        <w:t>wo acting roles</w:t>
                      </w:r>
                      <w:r>
                        <w:t xml:space="preserve"> </w:t>
                      </w:r>
                      <w:r w:rsidRPr="009E3745">
                        <w:rPr>
                          <w:rFonts w:cstheme="minorHAnsi"/>
                        </w:rPr>
                        <w:t>— one interactive and one monologue — each from a different play.</w:t>
                      </w:r>
                    </w:p>
                    <w:p w:rsidR="009E3745" w:rsidRPr="002C5F13" w:rsidRDefault="009E3745" w:rsidP="009E3745">
                      <w:pPr>
                        <w:spacing w:line="258" w:lineRule="auto"/>
                        <w:jc w:val="center"/>
                        <w:textDirection w:val="btLr"/>
                        <w:rPr>
                          <w:rFonts w:ascii="Arial" w:hAnsi="Arial" w:cs="Arial"/>
                          <w:i/>
                        </w:rPr>
                      </w:pPr>
                      <w:r w:rsidRPr="009E3745">
                        <w:rPr>
                          <w:rFonts w:cstheme="minorHAnsi"/>
                        </w:rPr>
                        <w:t xml:space="preserve"> Learn your lines as soon as you can. Ensure you attend all rehearsals and take notes on all the direction notes you are given.</w:t>
                      </w:r>
                    </w:p>
                    <w:p w:rsidR="009E3745" w:rsidRPr="005867E0" w:rsidRDefault="009E3745" w:rsidP="00CD5E8F">
                      <w:pPr>
                        <w:spacing w:line="258" w:lineRule="auto"/>
                        <w:ind w:left="426"/>
                        <w:textDirection w:val="btLr"/>
                        <w:rPr>
                          <w:rFonts w:ascii="Arial" w:hAnsi="Arial" w:cs="Arial"/>
                          <w:sz w:val="24"/>
                          <w:szCs w:val="24"/>
                        </w:rPr>
                      </w:pPr>
                    </w:p>
                  </w:txbxContent>
                </v:textbox>
                <w10:wrap type="square"/>
              </v:rect>
            </w:pict>
          </mc:Fallback>
        </mc:AlternateContent>
      </w:r>
      <w:r>
        <w:rPr>
          <w:rFonts w:ascii="Arial" w:eastAsia="Arial" w:hAnsi="Arial" w:cs="Arial"/>
          <w:b/>
          <w:sz w:val="28"/>
          <w:szCs w:val="28"/>
        </w:rPr>
        <w:t>Key Skills and Techniques to practice</w:t>
      </w:r>
    </w:p>
    <w:p w14:paraId="71EA0E79" w14:textId="77777777" w:rsidR="00CD5E8F" w:rsidRDefault="00CD5E8F" w:rsidP="00CD5E8F">
      <w:pPr>
        <w:rPr>
          <w:rFonts w:ascii="Arial" w:eastAsia="Arial" w:hAnsi="Arial" w:cs="Arial"/>
          <w:b/>
          <w:sz w:val="28"/>
          <w:szCs w:val="28"/>
        </w:rPr>
      </w:pPr>
    </w:p>
    <w:p w14:paraId="3B3A2E32" w14:textId="77777777" w:rsidR="00CD5E8F" w:rsidRDefault="00CD5E8F" w:rsidP="00CD5E8F">
      <w:pPr>
        <w:rPr>
          <w:rFonts w:ascii="Arial" w:eastAsia="Arial" w:hAnsi="Arial" w:cs="Arial"/>
          <w:b/>
          <w:sz w:val="28"/>
          <w:szCs w:val="28"/>
        </w:rPr>
      </w:pPr>
      <w:r>
        <w:rPr>
          <w:noProof/>
          <w:lang w:eastAsia="en-GB"/>
        </w:rPr>
        <mc:AlternateContent>
          <mc:Choice Requires="wps">
            <w:drawing>
              <wp:anchor distT="45720" distB="45720" distL="114300" distR="114300" simplePos="0" relativeHeight="251673600" behindDoc="0" locked="0" layoutInCell="1" hidden="0" allowOverlap="1" wp14:anchorId="66395998" wp14:editId="412EF8E8">
                <wp:simplePos x="0" y="0"/>
                <wp:positionH relativeFrom="column">
                  <wp:posOffset>-127000</wp:posOffset>
                </wp:positionH>
                <wp:positionV relativeFrom="paragraph">
                  <wp:posOffset>323850</wp:posOffset>
                </wp:positionV>
                <wp:extent cx="6245860" cy="3232150"/>
                <wp:effectExtent l="19050" t="19050" r="21590" b="25400"/>
                <wp:wrapNone/>
                <wp:docPr id="208" name="Rectangle 208"/>
                <wp:cNvGraphicFramePr/>
                <a:graphic xmlns:a="http://schemas.openxmlformats.org/drawingml/2006/main">
                  <a:graphicData uri="http://schemas.microsoft.com/office/word/2010/wordprocessingShape">
                    <wps:wsp>
                      <wps:cNvSpPr/>
                      <wps:spPr>
                        <a:xfrm>
                          <a:off x="0" y="0"/>
                          <a:ext cx="6245860" cy="3232150"/>
                        </a:xfrm>
                        <a:prstGeom prst="rect">
                          <a:avLst/>
                        </a:prstGeom>
                        <a:noFill/>
                        <a:ln w="31750" cap="flat" cmpd="sng">
                          <a:solidFill>
                            <a:srgbClr val="2F5496"/>
                          </a:solidFill>
                          <a:prstDash val="solid"/>
                          <a:miter lim="800000"/>
                          <a:headEnd type="none" w="sm" len="sm"/>
                          <a:tailEnd type="none" w="sm" len="sm"/>
                        </a:ln>
                      </wps:spPr>
                      <wps:txbx>
                        <w:txbxContent>
                          <w:p w14:paraId="2590CD90" w14:textId="77777777" w:rsidR="00CD5E8F" w:rsidRPr="005867E0" w:rsidRDefault="00CD5E8F" w:rsidP="00CD5E8F">
                            <w:pPr>
                              <w:textDirection w:val="btLr"/>
                            </w:pPr>
                            <w:r w:rsidRPr="005867E0">
                              <w:rPr>
                                <w:i/>
                                <w:sz w:val="28"/>
                              </w:rPr>
                              <w:t>Some useful websites include:</w:t>
                            </w:r>
                          </w:p>
                          <w:p w14:paraId="3F2AD997" w14:textId="77777777" w:rsidR="00CD5E8F" w:rsidRDefault="009E3745" w:rsidP="00CD5E8F">
                            <w:pPr>
                              <w:textDirection w:val="btLr"/>
                              <w:rPr>
                                <w:color w:val="2E74B5" w:themeColor="accent1" w:themeShade="BF"/>
                                <w:sz w:val="24"/>
                                <w:szCs w:val="24"/>
                              </w:rPr>
                            </w:pPr>
                            <w:r w:rsidRPr="00BC4A89">
                              <w:rPr>
                                <w:sz w:val="24"/>
                                <w:szCs w:val="24"/>
                              </w:rPr>
                              <w:t xml:space="preserve">National theatre: </w:t>
                            </w:r>
                            <w:hyperlink r:id="rId9" w:history="1">
                              <w:r w:rsidR="00BC4A89" w:rsidRPr="00B07477">
                                <w:rPr>
                                  <w:rStyle w:val="Hyperlink"/>
                                  <w:color w:val="034990" w:themeColor="hyperlink" w:themeShade="BF"/>
                                  <w:sz w:val="24"/>
                                  <w:szCs w:val="24"/>
                                </w:rPr>
                                <w:t>https://www.nationaltheatre.org.uk/</w:t>
                              </w:r>
                            </w:hyperlink>
                          </w:p>
                          <w:p w14:paraId="69EA4C3F" w14:textId="77777777" w:rsidR="00BC4A89" w:rsidRDefault="00BC4A89" w:rsidP="00CD5E8F">
                            <w:pPr>
                              <w:textDirection w:val="btLr"/>
                              <w:rPr>
                                <w:color w:val="1F4E79" w:themeColor="accent1" w:themeShade="80"/>
                                <w:sz w:val="24"/>
                                <w:szCs w:val="24"/>
                              </w:rPr>
                            </w:pPr>
                            <w:r w:rsidRPr="00BC4A89">
                              <w:rPr>
                                <w:sz w:val="24"/>
                                <w:szCs w:val="24"/>
                              </w:rPr>
                              <w:t xml:space="preserve">SQA Advanced Higher Drama: </w:t>
                            </w:r>
                            <w:hyperlink r:id="rId10" w:history="1">
                              <w:r w:rsidRPr="00B07477">
                                <w:rPr>
                                  <w:rStyle w:val="Hyperlink"/>
                                  <w:color w:val="023160" w:themeColor="hyperlink" w:themeShade="80"/>
                                  <w:sz w:val="24"/>
                                  <w:szCs w:val="24"/>
                                </w:rPr>
                                <w:t>https://www.sqa.org.uk/sqa/48449.html</w:t>
                              </w:r>
                            </w:hyperlink>
                          </w:p>
                          <w:p w14:paraId="5C7BF749" w14:textId="77777777" w:rsidR="00BC4A89" w:rsidRPr="00BC4A89" w:rsidRDefault="00BC4A89" w:rsidP="00CD5E8F">
                            <w:pPr>
                              <w:textDirection w:val="btLr"/>
                              <w:rPr>
                                <w:sz w:val="24"/>
                                <w:szCs w:val="24"/>
                              </w:rPr>
                            </w:pPr>
                            <w:r w:rsidRPr="00BC4A89">
                              <w:rPr>
                                <w:sz w:val="24"/>
                                <w:szCs w:val="24"/>
                              </w:rPr>
                              <w:t xml:space="preserve">Understanding Standards: </w:t>
                            </w:r>
                            <w:r w:rsidRPr="00BC4A89">
                              <w:rPr>
                                <w:color w:val="1F4E79" w:themeColor="accent1" w:themeShade="80"/>
                                <w:sz w:val="24"/>
                                <w:szCs w:val="24"/>
                              </w:rPr>
                              <w:t>https://www.understandingstandards.org.uk/Subjects/Drama/AdvancedHigher</w:t>
                            </w:r>
                          </w:p>
                          <w:p w14:paraId="1ACA82AA" w14:textId="77777777" w:rsidR="00CD5E8F" w:rsidRPr="005867E0" w:rsidRDefault="00BC4A89" w:rsidP="00CD5E8F">
                            <w:pPr>
                              <w:textDirection w:val="btLr"/>
                            </w:pPr>
                            <w:r>
                              <w:rPr>
                                <w:i/>
                                <w:sz w:val="28"/>
                              </w:rPr>
                              <w:t>Revision for AH Drama</w:t>
                            </w:r>
                            <w:r w:rsidR="00CD5E8F" w:rsidRPr="005867E0">
                              <w:rPr>
                                <w:i/>
                                <w:sz w:val="28"/>
                              </w:rPr>
                              <w:t xml:space="preserve"> will include:</w:t>
                            </w:r>
                          </w:p>
                          <w:p w14:paraId="660370BF" w14:textId="77777777" w:rsidR="00CD5E8F" w:rsidRPr="005867E0" w:rsidRDefault="00CD5E8F" w:rsidP="00CD5E8F">
                            <w:pPr>
                              <w:textDirection w:val="btLr"/>
                            </w:pPr>
                            <w:r w:rsidRPr="005867E0">
                              <w:rPr>
                                <w:i/>
                                <w:sz w:val="28"/>
                              </w:rPr>
                              <w:t>Ongoing independent research and note-taking for dissertation</w:t>
                            </w:r>
                          </w:p>
                          <w:p w14:paraId="2D094A0C" w14:textId="77777777" w:rsidR="00CD5E8F" w:rsidRPr="005867E0" w:rsidRDefault="00CD5E8F" w:rsidP="00CD5E8F">
                            <w:pPr>
                              <w:textDirection w:val="btLr"/>
                            </w:pPr>
                            <w:r w:rsidRPr="005867E0">
                              <w:rPr>
                                <w:i/>
                                <w:sz w:val="28"/>
                              </w:rPr>
                              <w:t>Ongoing</w:t>
                            </w:r>
                            <w:r w:rsidR="00BC4A89">
                              <w:rPr>
                                <w:i/>
                                <w:sz w:val="28"/>
                              </w:rPr>
                              <w:t xml:space="preserve"> practice assignment essays</w:t>
                            </w:r>
                          </w:p>
                          <w:p w14:paraId="586A6F19" w14:textId="77777777" w:rsidR="00CD5E8F" w:rsidRPr="005867E0" w:rsidRDefault="00CD5E8F" w:rsidP="00BC4A89">
                            <w:pPr>
                              <w:textDirection w:val="btLr"/>
                            </w:pPr>
                            <w:r w:rsidRPr="005867E0">
                              <w:rPr>
                                <w:i/>
                                <w:sz w:val="28"/>
                              </w:rPr>
                              <w:t xml:space="preserve">Effective notetaking and study cards to help with key ideas, quotes, and techniques </w:t>
                            </w:r>
                            <w:r w:rsidR="00BC4A89">
                              <w:rPr>
                                <w:i/>
                                <w:sz w:val="28"/>
                              </w:rPr>
                              <w:t>for assignment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03D2F4E" id="Rectangle 208" o:spid="_x0000_s1032" style="position:absolute;margin-left:-10pt;margin-top:25.5pt;width:491.8pt;height:254.5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" filled="f" strokecolor="#2f5496" strokeweight="2.5pt">
                <v:stroke startarrowwidth="narrow" startarrowlength="short" endarrowwidth="narrow" endarrowlength="short"/>
                <v:textbox inset="2.53958mm,1.2694mm,2.53958mm,1.2694mm">
                  <w:txbxContent>
                    <w:p w:rsidR="00CD5E8F" w:rsidRPr="005867E0" w:rsidRDefault="00CD5E8F" w:rsidP="00CD5E8F">
                      <w:pPr>
                        <w:textDirection w:val="btLr"/>
                      </w:pPr>
                      <w:r w:rsidRPr="005867E0">
                        <w:rPr>
                          <w:i/>
                          <w:sz w:val="28"/>
                        </w:rPr>
                        <w:t>Some useful websites include:</w:t>
                      </w:r>
                    </w:p>
                    <w:p w:rsidR="00CD5E8F" w:rsidRDefault="009E3745" w:rsidP="00CD5E8F">
                      <w:pPr>
                        <w:textDirection w:val="btLr"/>
                        <w:rPr>
                          <w:color w:val="2E74B5" w:themeColor="accent1" w:themeShade="BF"/>
                          <w:sz w:val="24"/>
                          <w:szCs w:val="24"/>
                        </w:rPr>
                      </w:pPr>
                      <w:r w:rsidRPr="00BC4A89">
                        <w:rPr>
                          <w:sz w:val="24"/>
                          <w:szCs w:val="24"/>
                        </w:rPr>
                        <w:t xml:space="preserve">National theatre: </w:t>
                      </w:r>
                      <w:hyperlink r:id="rId11" w:history="1">
                        <w:r w:rsidR="00BC4A89" w:rsidRPr="00B07477">
                          <w:rPr>
                            <w:rStyle w:val="Hyperlink"/>
                            <w:color w:val="034990" w:themeColor="hyperlink" w:themeShade="BF"/>
                            <w:sz w:val="24"/>
                            <w:szCs w:val="24"/>
                          </w:rPr>
                          <w:t>https://www.nationaltheatre.org.uk/</w:t>
                        </w:r>
                      </w:hyperlink>
                    </w:p>
                    <w:p w:rsidR="00BC4A89" w:rsidRDefault="00BC4A89" w:rsidP="00CD5E8F">
                      <w:pPr>
                        <w:textDirection w:val="btLr"/>
                        <w:rPr>
                          <w:color w:val="1F4E79" w:themeColor="accent1" w:themeShade="80"/>
                          <w:sz w:val="24"/>
                          <w:szCs w:val="24"/>
                        </w:rPr>
                      </w:pPr>
                      <w:r w:rsidRPr="00BC4A89">
                        <w:rPr>
                          <w:sz w:val="24"/>
                          <w:szCs w:val="24"/>
                        </w:rPr>
                        <w:t xml:space="preserve">SQA Advanced Higher Drama: </w:t>
                      </w:r>
                      <w:hyperlink r:id="rId12" w:history="1">
                        <w:r w:rsidRPr="00B07477">
                          <w:rPr>
                            <w:rStyle w:val="Hyperlink"/>
                            <w:color w:val="023160" w:themeColor="hyperlink" w:themeShade="80"/>
                            <w:sz w:val="24"/>
                            <w:szCs w:val="24"/>
                          </w:rPr>
                          <w:t>https://www.sqa.org.uk/sqa/48449.html</w:t>
                        </w:r>
                      </w:hyperlink>
                    </w:p>
                    <w:p w:rsidR="00BC4A89" w:rsidRPr="00BC4A89" w:rsidRDefault="00BC4A89" w:rsidP="00CD5E8F">
                      <w:pPr>
                        <w:textDirection w:val="btLr"/>
                        <w:rPr>
                          <w:sz w:val="24"/>
                          <w:szCs w:val="24"/>
                        </w:rPr>
                      </w:pPr>
                      <w:r w:rsidRPr="00BC4A89">
                        <w:rPr>
                          <w:sz w:val="24"/>
                          <w:szCs w:val="24"/>
                        </w:rPr>
                        <w:t xml:space="preserve">Understanding Standards: </w:t>
                      </w:r>
                      <w:r w:rsidRPr="00BC4A89">
                        <w:rPr>
                          <w:color w:val="1F4E79" w:themeColor="accent1" w:themeShade="80"/>
                          <w:sz w:val="24"/>
                          <w:szCs w:val="24"/>
                        </w:rPr>
                        <w:t>https://www.understandingstandards.org.uk/Subjects/Drama/AdvancedHigher</w:t>
                      </w:r>
                    </w:p>
                    <w:p w:rsidR="00CD5E8F" w:rsidRPr="005867E0" w:rsidRDefault="00BC4A89" w:rsidP="00CD5E8F">
                      <w:pPr>
                        <w:textDirection w:val="btLr"/>
                      </w:pPr>
                      <w:r>
                        <w:rPr>
                          <w:i/>
                          <w:sz w:val="28"/>
                        </w:rPr>
                        <w:t>Revision for AH Drama</w:t>
                      </w:r>
                      <w:r w:rsidR="00CD5E8F" w:rsidRPr="005867E0">
                        <w:rPr>
                          <w:i/>
                          <w:sz w:val="28"/>
                        </w:rPr>
                        <w:t xml:space="preserve"> will include:</w:t>
                      </w:r>
                    </w:p>
                    <w:p w:rsidR="00CD5E8F" w:rsidRPr="005867E0" w:rsidRDefault="00CD5E8F" w:rsidP="00CD5E8F">
                      <w:pPr>
                        <w:textDirection w:val="btLr"/>
                      </w:pPr>
                      <w:r w:rsidRPr="005867E0">
                        <w:rPr>
                          <w:i/>
                          <w:sz w:val="28"/>
                        </w:rPr>
                        <w:t>Ongoing independen</w:t>
                      </w:r>
                      <w:bookmarkStart w:id="1" w:name="_GoBack"/>
                      <w:bookmarkEnd w:id="1"/>
                      <w:r w:rsidRPr="005867E0">
                        <w:rPr>
                          <w:i/>
                          <w:sz w:val="28"/>
                        </w:rPr>
                        <w:t>t research and note-taking for dissertation</w:t>
                      </w:r>
                    </w:p>
                    <w:p w:rsidR="00CD5E8F" w:rsidRPr="005867E0" w:rsidRDefault="00CD5E8F" w:rsidP="00CD5E8F">
                      <w:pPr>
                        <w:textDirection w:val="btLr"/>
                      </w:pPr>
                      <w:r w:rsidRPr="005867E0">
                        <w:rPr>
                          <w:i/>
                          <w:sz w:val="28"/>
                        </w:rPr>
                        <w:t>Ongoing</w:t>
                      </w:r>
                      <w:r w:rsidR="00BC4A89">
                        <w:rPr>
                          <w:i/>
                          <w:sz w:val="28"/>
                        </w:rPr>
                        <w:t xml:space="preserve"> practice assignment essays</w:t>
                      </w:r>
                    </w:p>
                    <w:p w:rsidR="00CD5E8F" w:rsidRPr="005867E0" w:rsidRDefault="00CD5E8F" w:rsidP="00BC4A89">
                      <w:pPr>
                        <w:textDirection w:val="btLr"/>
                      </w:pPr>
                      <w:r w:rsidRPr="005867E0">
                        <w:rPr>
                          <w:i/>
                          <w:sz w:val="28"/>
                        </w:rPr>
                        <w:t xml:space="preserve">Effective notetaking and study cards to help with key ideas, quotes, and techniques </w:t>
                      </w:r>
                      <w:r w:rsidR="00BC4A89">
                        <w:rPr>
                          <w:i/>
                          <w:sz w:val="28"/>
                        </w:rPr>
                        <w:t>for assignment</w:t>
                      </w:r>
                    </w:p>
                  </w:txbxContent>
                </v:textbox>
              </v:rect>
            </w:pict>
          </mc:Fallback>
        </mc:AlternateContent>
      </w:r>
      <w:r>
        <w:rPr>
          <w:rFonts w:ascii="Arial" w:eastAsia="Arial" w:hAnsi="Arial" w:cs="Arial"/>
          <w:b/>
          <w:sz w:val="28"/>
          <w:szCs w:val="28"/>
        </w:rPr>
        <w:t>Key Points to remember</w:t>
      </w:r>
    </w:p>
    <w:p w14:paraId="420AFFEB" w14:textId="77777777" w:rsidR="00CD5E8F" w:rsidRDefault="00CD5E8F" w:rsidP="00CD5E8F">
      <w:pPr>
        <w:jc w:val="center"/>
        <w:rPr>
          <w:rFonts w:ascii="Arial" w:eastAsia="Arial" w:hAnsi="Arial" w:cs="Arial"/>
          <w:i/>
          <w:sz w:val="28"/>
          <w:szCs w:val="28"/>
        </w:rPr>
      </w:pPr>
    </w:p>
    <w:p w14:paraId="3B08A659" w14:textId="77777777" w:rsidR="00CD5E8F" w:rsidRDefault="00CD5E8F" w:rsidP="00CD5E8F">
      <w:pPr>
        <w:jc w:val="center"/>
        <w:rPr>
          <w:rFonts w:ascii="Arial" w:hAnsi="Arial" w:cs="Arial"/>
          <w:b/>
          <w:bCs/>
          <w:sz w:val="40"/>
          <w:szCs w:val="40"/>
        </w:rPr>
      </w:pPr>
    </w:p>
    <w:p w14:paraId="55E28537" w14:textId="77777777" w:rsidR="00CD5E8F" w:rsidRDefault="00CD5E8F" w:rsidP="00CD5E8F">
      <w:pPr>
        <w:jc w:val="center"/>
        <w:rPr>
          <w:rFonts w:ascii="Arial" w:hAnsi="Arial" w:cs="Arial"/>
          <w:b/>
          <w:bCs/>
          <w:sz w:val="40"/>
          <w:szCs w:val="40"/>
        </w:rPr>
      </w:pPr>
    </w:p>
    <w:p w14:paraId="6E1D637F" w14:textId="77777777" w:rsidR="00CD5E8F" w:rsidRDefault="00CD5E8F" w:rsidP="00CD5E8F">
      <w:pPr>
        <w:jc w:val="center"/>
        <w:rPr>
          <w:rFonts w:ascii="Arial" w:hAnsi="Arial" w:cs="Arial"/>
          <w:b/>
          <w:bCs/>
          <w:sz w:val="40"/>
          <w:szCs w:val="40"/>
        </w:rPr>
      </w:pPr>
    </w:p>
    <w:p w14:paraId="787EFB24" w14:textId="77777777" w:rsidR="00CD5E8F" w:rsidRDefault="00CD5E8F" w:rsidP="00CD5E8F">
      <w:pPr>
        <w:jc w:val="center"/>
        <w:rPr>
          <w:rFonts w:ascii="Arial" w:hAnsi="Arial" w:cs="Arial"/>
          <w:b/>
          <w:bCs/>
          <w:sz w:val="40"/>
          <w:szCs w:val="40"/>
        </w:rPr>
      </w:pPr>
    </w:p>
    <w:p w14:paraId="3A758598" w14:textId="77777777" w:rsidR="00CD5E8F" w:rsidRPr="008A2A33" w:rsidRDefault="00CD5E8F" w:rsidP="00CD5E8F">
      <w:pPr>
        <w:rPr>
          <w:rFonts w:ascii="Arial" w:hAnsi="Arial" w:cs="Arial"/>
          <w:sz w:val="28"/>
          <w:szCs w:val="28"/>
        </w:rPr>
        <w:sectPr w:rsidR="00CD5E8F" w:rsidRPr="008A2A33" w:rsidSect="003B2F69">
          <w:footerReference w:type="default" r:id="rId13"/>
          <w:pgSz w:w="11906" w:h="16838"/>
          <w:pgMar w:top="567" w:right="1440" w:bottom="1440" w:left="1440" w:header="708" w:footer="708" w:gutter="0"/>
          <w:cols w:space="708"/>
          <w:docGrid w:linePitch="360"/>
        </w:sectPr>
      </w:pPr>
    </w:p>
    <w:p w14:paraId="4992F940" w14:textId="77777777" w:rsidR="008E3D05" w:rsidRDefault="008E3D05" w:rsidP="009E3745"/>
    <w:sectPr w:rsidR="008E3D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7313" w14:textId="77777777" w:rsidR="00F9120F" w:rsidRDefault="00F9120F" w:rsidP="009E3745">
      <w:pPr>
        <w:spacing w:after="0" w:line="240" w:lineRule="auto"/>
      </w:pPr>
      <w:r>
        <w:separator/>
      </w:r>
    </w:p>
  </w:endnote>
  <w:endnote w:type="continuationSeparator" w:id="0">
    <w:p w14:paraId="4A254932" w14:textId="77777777" w:rsidR="00F9120F" w:rsidRDefault="00F9120F" w:rsidP="009E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ABC5" w14:textId="77777777" w:rsidR="009F1E0B" w:rsidRDefault="00FF0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AA35" w14:textId="77777777" w:rsidR="00F9120F" w:rsidRDefault="00F9120F" w:rsidP="009E3745">
      <w:pPr>
        <w:spacing w:after="0" w:line="240" w:lineRule="auto"/>
      </w:pPr>
      <w:r>
        <w:separator/>
      </w:r>
    </w:p>
  </w:footnote>
  <w:footnote w:type="continuationSeparator" w:id="0">
    <w:p w14:paraId="4C04A999" w14:textId="77777777" w:rsidR="00F9120F" w:rsidRDefault="00F9120F" w:rsidP="009E3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E8F"/>
    <w:rsid w:val="002C5F13"/>
    <w:rsid w:val="008E3D05"/>
    <w:rsid w:val="009E3745"/>
    <w:rsid w:val="00B34813"/>
    <w:rsid w:val="00BC4A89"/>
    <w:rsid w:val="00C01495"/>
    <w:rsid w:val="00CD5E8F"/>
    <w:rsid w:val="00F9120F"/>
    <w:rsid w:val="00FF0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30B8"/>
  <w15:chartTrackingRefBased/>
  <w15:docId w15:val="{A3CD6A8B-885C-47D5-9752-D6A1CBB5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E8F"/>
  </w:style>
  <w:style w:type="character" w:customStyle="1" w:styleId="muxgbd">
    <w:name w:val="muxgbd"/>
    <w:basedOn w:val="DefaultParagraphFont"/>
    <w:rsid w:val="00CD5E8F"/>
  </w:style>
  <w:style w:type="character" w:styleId="Emphasis">
    <w:name w:val="Emphasis"/>
    <w:basedOn w:val="DefaultParagraphFont"/>
    <w:uiPriority w:val="20"/>
    <w:qFormat/>
    <w:rsid w:val="00CD5E8F"/>
    <w:rPr>
      <w:i/>
      <w:iCs/>
    </w:rPr>
  </w:style>
  <w:style w:type="character" w:styleId="Hyperlink">
    <w:name w:val="Hyperlink"/>
    <w:basedOn w:val="DefaultParagraphFont"/>
    <w:uiPriority w:val="99"/>
    <w:unhideWhenUsed/>
    <w:rsid w:val="00B34813"/>
    <w:rPr>
      <w:color w:val="0563C1" w:themeColor="hyperlink"/>
      <w:u w:val="single"/>
    </w:rPr>
  </w:style>
  <w:style w:type="paragraph" w:styleId="Header">
    <w:name w:val="header"/>
    <w:basedOn w:val="Normal"/>
    <w:link w:val="HeaderChar"/>
    <w:uiPriority w:val="99"/>
    <w:unhideWhenUsed/>
    <w:rsid w:val="009E3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qa.org.uk/pastpapers/findpastpaper.htm?searchText=&amp;subject=Drama&amp;level=N5&amp;_includeMi=o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bc.co.uk/bitesize/subjects/zrs3kqt" TargetMode="External"/><Relationship Id="rId12" Type="http://schemas.openxmlformats.org/officeDocument/2006/relationships/hyperlink" Target="https://www.sqa.org.uk/sqa/4844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nationaltheatre.org.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qa.org.uk/sqa/48449.html" TargetMode="External"/><Relationship Id="rId4" Type="http://schemas.openxmlformats.org/officeDocument/2006/relationships/footnotes" Target="footnotes.xml"/><Relationship Id="rId9" Type="http://schemas.openxmlformats.org/officeDocument/2006/relationships/hyperlink" Target="https://www.nationaltheatr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Harper</dc:creator>
  <cp:keywords/>
  <dc:description/>
  <cp:lastModifiedBy>Ms Welsh</cp:lastModifiedBy>
  <cp:revision>2</cp:revision>
  <dcterms:created xsi:type="dcterms:W3CDTF">2021-10-19T14:49:00Z</dcterms:created>
  <dcterms:modified xsi:type="dcterms:W3CDTF">2021-10-19T14:49:00Z</dcterms:modified>
</cp:coreProperties>
</file>