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du wp14">
  <w:body>
    <w:p w:rsidRPr="0082145D" w:rsidR="0082145D" w:rsidP="7C84854B" w:rsidRDefault="0082145D" w14:paraId="6BAB1885" w14:textId="100F1034">
      <w:pPr>
        <w:pStyle w:val="Normal"/>
        <w:spacing w:after="0"/>
        <w:ind w:left="0"/>
        <w:jc w:val="right"/>
      </w:pPr>
      <w:r w:rsidR="79A9A827">
        <w:drawing>
          <wp:anchor distT="0" distB="0" distL="114300" distR="114300" simplePos="0" relativeHeight="251658240" behindDoc="1" locked="0" layoutInCell="1" allowOverlap="1" wp14:editId="179AFEA3" wp14:anchorId="58C14183">
            <wp:simplePos x="0" y="0"/>
            <wp:positionH relativeFrom="column">
              <wp:align>left</wp:align>
            </wp:positionH>
            <wp:positionV relativeFrom="paragraph">
              <wp:posOffset>0</wp:posOffset>
            </wp:positionV>
            <wp:extent cx="4907106" cy="908885"/>
            <wp:effectExtent l="0" t="0" r="0" b="0"/>
            <wp:wrapNone/>
            <wp:docPr id="1042391222" name="" title=""/>
            <wp:cNvGraphicFramePr>
              <a:graphicFrameLocks noChangeAspect="1"/>
            </wp:cNvGraphicFramePr>
            <a:graphic>
              <a:graphicData uri="http://schemas.openxmlformats.org/drawingml/2006/picture">
                <pic:pic>
                  <pic:nvPicPr>
                    <pic:cNvPr id="0" name=""/>
                    <pic:cNvPicPr/>
                  </pic:nvPicPr>
                  <pic:blipFill>
                    <a:blip r:embed="R0726f7254ff04ab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4907106" cy="908885"/>
                    </a:xfrm>
                    <a:prstGeom xmlns:a="http://schemas.openxmlformats.org/drawingml/2006/main" prst="rect">
                      <a:avLst/>
                    </a:prstGeom>
                  </pic:spPr>
                </pic:pic>
              </a:graphicData>
            </a:graphic>
            <wp14:sizeRelH relativeFrom="page">
              <wp14:pctWidth>0</wp14:pctWidth>
            </wp14:sizeRelH>
            <wp14:sizeRelV relativeFrom="page">
              <wp14:pctHeight>0</wp14:pctHeight>
            </wp14:sizeRelV>
          </wp:anchor>
        </w:drawing>
      </w:r>
      <w:r w:rsidR="79A9A827">
        <w:drawing>
          <wp:inline wp14:editId="4F3380C9" wp14:anchorId="0BBB765C">
            <wp:extent cx="2743200" cy="642620"/>
            <wp:effectExtent l="0" t="0" r="0" b="5080"/>
            <wp:docPr id="531157784" name="Picture 4" title=""/>
            <wp:cNvGraphicFramePr>
              <a:graphicFrameLocks noChangeAspect="1"/>
            </wp:cNvGraphicFramePr>
            <a:graphic>
              <a:graphicData uri="http://schemas.openxmlformats.org/drawingml/2006/picture">
                <pic:pic>
                  <pic:nvPicPr>
                    <pic:cNvPr id="0" name="Picture 4"/>
                    <pic:cNvPicPr/>
                  </pic:nvPicPr>
                  <pic:blipFill>
                    <a:blip r:embed="Rcfb7260e0c8e4be8">
                      <a:extLst xmlns:a="http://schemas.openxmlformats.org/drawingml/2006/main">
                        <a:ext uri="{C183D7F6-B498-43B3-948B-1728B52AA6E4}">
                          <adec:decorative xmlns:adec="http://schemas.microsoft.com/office/drawing/2017/decorative" val="1"/>
                        </a:ext>
                      </a:extLst>
                    </a:blip>
                    <a:stretch>
                      <a:fillRect/>
                    </a:stretch>
                  </pic:blipFill>
                  <pic:spPr>
                    <a:xfrm rot="0" flipH="0" flipV="0">
                      <a:off x="0" y="0"/>
                      <a:ext cx="2743200" cy="642620"/>
                    </a:xfrm>
                    <a:prstGeom prst="rect">
                      <a:avLst/>
                    </a:prstGeom>
                  </pic:spPr>
                </pic:pic>
              </a:graphicData>
            </a:graphic>
          </wp:inline>
        </w:drawing>
      </w:r>
    </w:p>
    <w:p w:rsidRPr="0082145D" w:rsidR="0082145D" w:rsidP="7C84854B" w:rsidRDefault="0082145D" w14:paraId="601EBB6A" w14:textId="2EFB6E91">
      <w:pPr>
        <w:pStyle w:val="Normal"/>
        <w:spacing w:after="0"/>
        <w:ind w:left="0"/>
        <w:jc w:val="left"/>
        <w:rPr>
          <w:rFonts w:cs="Calibri" w:cstheme="minorAscii"/>
          <w:b w:val="1"/>
          <w:bCs w:val="1"/>
          <w:sz w:val="40"/>
          <w:szCs w:val="40"/>
        </w:rPr>
      </w:pPr>
    </w:p>
    <w:p w:rsidRPr="0082145D" w:rsidR="0082145D" w:rsidP="7C84854B" w:rsidRDefault="0082145D" w14:paraId="1B189322" w14:textId="5B0074CB">
      <w:pPr>
        <w:pStyle w:val="Normal"/>
        <w:spacing w:after="0"/>
        <w:ind w:left="0"/>
        <w:jc w:val="left"/>
        <w:rPr>
          <w:rFonts w:cs="Calibri" w:cstheme="minorAscii"/>
          <w:b w:val="1"/>
          <w:bCs w:val="1"/>
          <w:sz w:val="40"/>
          <w:szCs w:val="40"/>
        </w:rPr>
      </w:pPr>
      <w:r w:rsidRPr="7C84854B" w:rsidR="761573A7">
        <w:rPr>
          <w:rFonts w:cs="Calibri" w:cstheme="minorAscii"/>
          <w:b w:val="1"/>
          <w:bCs w:val="1"/>
          <w:sz w:val="40"/>
          <w:szCs w:val="40"/>
        </w:rPr>
        <w:t>Newark Primary School</w:t>
      </w:r>
      <w:r w:rsidRPr="7C84854B" w:rsidR="4DC9DDC1">
        <w:rPr>
          <w:rFonts w:cs="Calibri" w:cstheme="minorAscii"/>
          <w:b w:val="1"/>
          <w:bCs w:val="1"/>
          <w:sz w:val="40"/>
          <w:szCs w:val="40"/>
        </w:rPr>
        <w:t xml:space="preserve"> </w:t>
      </w:r>
    </w:p>
    <w:p w:rsidRPr="0082145D" w:rsidR="00F22FA5" w:rsidP="1E2DF795" w:rsidRDefault="0082145D" w14:paraId="0E1E4057" w14:textId="26BCA4E3">
      <w:pPr>
        <w:pStyle w:val="Default"/>
        <w:rPr>
          <w:rFonts w:ascii="Calibri" w:hAnsi="Calibri" w:cs="Calibri" w:asciiTheme="minorAscii" w:hAnsiTheme="minorAscii" w:cstheme="minorAscii"/>
          <w:b w:val="1"/>
          <w:bCs w:val="1"/>
          <w:sz w:val="28"/>
          <w:szCs w:val="28"/>
        </w:rPr>
      </w:pPr>
      <w:r w:rsidRPr="38BFD93D" w:rsidR="412A1EE6">
        <w:rPr>
          <w:rFonts w:ascii="Calibri" w:hAnsi="Calibri" w:cs="Calibri" w:asciiTheme="minorAscii" w:hAnsiTheme="minorAscii" w:cstheme="minorAscii"/>
          <w:b w:val="1"/>
          <w:bCs w:val="1"/>
          <w:sz w:val="28"/>
          <w:szCs w:val="28"/>
        </w:rPr>
        <w:t>Standards and Quality 20</w:t>
      </w:r>
      <w:r w:rsidRPr="38BFD93D" w:rsidR="412A1EE6">
        <w:rPr>
          <w:rFonts w:ascii="Calibri" w:hAnsi="Calibri" w:cs="Calibri" w:asciiTheme="minorAscii" w:hAnsiTheme="minorAscii" w:cstheme="minorAscii"/>
          <w:b w:val="1"/>
          <w:bCs w:val="1"/>
          <w:sz w:val="28"/>
          <w:szCs w:val="28"/>
        </w:rPr>
        <w:t>2</w:t>
      </w:r>
      <w:r w:rsidRPr="38BFD93D" w:rsidR="2A7E7E4F">
        <w:rPr>
          <w:rFonts w:ascii="Calibri" w:hAnsi="Calibri" w:cs="Calibri" w:asciiTheme="minorAscii" w:hAnsiTheme="minorAscii" w:cstheme="minorAscii"/>
          <w:b w:val="1"/>
          <w:bCs w:val="1"/>
          <w:sz w:val="28"/>
          <w:szCs w:val="28"/>
        </w:rPr>
        <w:t>5</w:t>
      </w:r>
      <w:r w:rsidRPr="38BFD93D" w:rsidR="61D04AF3">
        <w:rPr>
          <w:rFonts w:ascii="Calibri" w:hAnsi="Calibri" w:cs="Calibri" w:asciiTheme="minorAscii" w:hAnsiTheme="minorAscii" w:cstheme="minorAscii"/>
          <w:b w:val="1"/>
          <w:bCs w:val="1"/>
          <w:sz w:val="28"/>
          <w:szCs w:val="28"/>
        </w:rPr>
        <w:t>-26</w:t>
      </w:r>
    </w:p>
    <w:p w:rsidRPr="0082145D" w:rsidR="0082145D" w:rsidP="0082145D" w:rsidRDefault="0082145D" w14:paraId="47E37104" w14:textId="751854C3">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Pr="0082145D" w:rsidR="00C601BE" w:rsidTr="28C87AB2" w14:paraId="415A5CD3" w14:textId="77777777">
        <w:tc>
          <w:tcPr>
            <w:tcW w:w="10627" w:type="dxa"/>
            <w:shd w:val="clear" w:color="auto" w:fill="33CCCC"/>
            <w:tcMar/>
          </w:tcPr>
          <w:p w:rsidRPr="0082145D" w:rsidR="00C601BE" w:rsidP="7740F849" w:rsidRDefault="00C601BE" w14:paraId="30A1ADA9" w14:textId="1B6610CD">
            <w:pPr>
              <w:pStyle w:val="Default"/>
              <w:ind w:right="173"/>
              <w:rPr>
                <w:rFonts w:ascii="Calibri" w:hAnsi="Calibri" w:cs="Calibri" w:asciiTheme="minorAscii" w:hAnsiTheme="minorAscii" w:cstheme="minorAscii"/>
                <w:b w:val="1"/>
                <w:bCs w:val="1"/>
                <w:sz w:val="22"/>
                <w:szCs w:val="22"/>
              </w:rPr>
            </w:pPr>
            <w:r w:rsidRPr="7740F849" w:rsidR="00C601BE">
              <w:rPr>
                <w:rFonts w:ascii="Calibri" w:hAnsi="Calibri" w:cs="Calibri" w:asciiTheme="minorAscii" w:hAnsiTheme="minorAscii" w:cstheme="minorAscii"/>
                <w:b w:val="1"/>
                <w:bCs w:val="1"/>
                <w:sz w:val="22"/>
                <w:szCs w:val="22"/>
              </w:rPr>
              <w:t xml:space="preserve">Context of the </w:t>
            </w:r>
            <w:r w:rsidRPr="7740F849" w:rsidR="29270ECA">
              <w:rPr>
                <w:rFonts w:ascii="Calibri" w:hAnsi="Calibri" w:cs="Calibri" w:asciiTheme="minorAscii" w:hAnsiTheme="minorAscii" w:cstheme="minorAscii"/>
                <w:b w:val="1"/>
                <w:bCs w:val="1"/>
                <w:sz w:val="22"/>
                <w:szCs w:val="22"/>
              </w:rPr>
              <w:t>Establishment</w:t>
            </w:r>
          </w:p>
          <w:p w:rsidRPr="0082145D" w:rsidR="00C601BE" w:rsidP="7740F849" w:rsidRDefault="00C601BE" w14:paraId="4590069C" w14:textId="77777777" w14:noSpellErr="1">
            <w:pPr>
              <w:rPr>
                <w:rFonts w:cs="Calibri" w:cstheme="minorAscii"/>
                <w:sz w:val="22"/>
                <w:szCs w:val="22"/>
              </w:rPr>
            </w:pPr>
          </w:p>
        </w:tc>
      </w:tr>
      <w:tr w:rsidRPr="0082145D" w:rsidR="00C601BE" w:rsidTr="28C87AB2" w14:paraId="5E4446F9" w14:textId="77777777">
        <w:trPr>
          <w:trHeight w:val="886"/>
        </w:trPr>
        <w:tc>
          <w:tcPr>
            <w:tcW w:w="10627" w:type="dxa"/>
            <w:tcMar/>
          </w:tcPr>
          <w:p w:rsidR="00C601BE" w:rsidP="7740F849" w:rsidRDefault="001E3302" w14:paraId="42A7CF70" w14:textId="73033953">
            <w:pPr>
              <w:rPr>
                <w:rFonts w:cs="Calibri" w:cstheme="minorAscii"/>
                <w:b w:val="1"/>
                <w:bCs w:val="1"/>
                <w:sz w:val="22"/>
                <w:szCs w:val="22"/>
              </w:rPr>
            </w:pPr>
            <w:r w:rsidRPr="7740F849" w:rsidR="001E3302">
              <w:rPr>
                <w:rFonts w:cs="Calibri" w:cstheme="minorAscii"/>
                <w:b w:val="1"/>
                <w:bCs w:val="1"/>
                <w:sz w:val="22"/>
                <w:szCs w:val="22"/>
              </w:rPr>
              <w:t xml:space="preserve">Our Establishment </w:t>
            </w:r>
          </w:p>
          <w:p w:rsidR="00221653" w:rsidP="7740F849" w:rsidRDefault="00221653" w14:paraId="5DBB2A26" w14:textId="77777777" w14:noSpellErr="1">
            <w:pPr>
              <w:rPr>
                <w:rFonts w:cs="Calibri" w:cstheme="minorAscii"/>
                <w:b w:val="1"/>
                <w:bCs w:val="1"/>
                <w:sz w:val="22"/>
                <w:szCs w:val="22"/>
              </w:rPr>
            </w:pPr>
          </w:p>
          <w:p w:rsidR="00D30C5D" w:rsidP="6C84C199" w:rsidRDefault="00D30C5D" w14:paraId="1C9BE904" w14:textId="553F7869">
            <w:pPr>
              <w:pStyle w:val="ListParagraph"/>
              <w:numPr>
                <w:ilvl w:val="0"/>
                <w:numId w:val="99"/>
              </w:numPr>
              <w:rPr>
                <w:sz w:val="22"/>
                <w:szCs w:val="22"/>
              </w:rPr>
            </w:pPr>
            <w:r w:rsidRPr="05BD818B" w:rsidR="6915D7BE">
              <w:rPr>
                <w:sz w:val="22"/>
                <w:szCs w:val="22"/>
              </w:rPr>
              <w:t xml:space="preserve">We are the only non-denominational school in Port </w:t>
            </w:r>
            <w:r w:rsidRPr="05BD818B" w:rsidR="1D418BAA">
              <w:rPr>
                <w:sz w:val="22"/>
                <w:szCs w:val="22"/>
              </w:rPr>
              <w:t>Glasgow;</w:t>
            </w:r>
            <w:r w:rsidRPr="05BD818B" w:rsidR="6915D7BE">
              <w:rPr>
                <w:sz w:val="22"/>
                <w:szCs w:val="22"/>
              </w:rPr>
              <w:t xml:space="preserve"> we serve the whole Port Glasgow community</w:t>
            </w:r>
            <w:r w:rsidRPr="05BD818B" w:rsidR="67964788">
              <w:rPr>
                <w:sz w:val="22"/>
                <w:szCs w:val="22"/>
              </w:rPr>
              <w:t xml:space="preserve"> and a section of the East End of Greenock. </w:t>
            </w:r>
          </w:p>
          <w:p w:rsidR="00D30C5D" w:rsidP="38BFD93D" w:rsidRDefault="00D30C5D" w14:paraId="50CD485B" w14:textId="43EADD50">
            <w:pPr>
              <w:pStyle w:val="ListParagraph"/>
              <w:numPr>
                <w:ilvl w:val="0"/>
                <w:numId w:val="99"/>
              </w:numPr>
              <w:rPr>
                <w:noProof w:val="0"/>
                <w:lang w:val="en-GB"/>
              </w:rPr>
            </w:pPr>
            <w:r w:rsidRPr="38BFD93D" w:rsidR="2C80BD17">
              <w:rPr>
                <w:sz w:val="22"/>
                <w:szCs w:val="22"/>
              </w:rPr>
              <w:t>We have 1</w:t>
            </w:r>
            <w:r w:rsidRPr="38BFD93D" w:rsidR="146B2FE6">
              <w:rPr>
                <w:sz w:val="22"/>
                <w:szCs w:val="22"/>
              </w:rPr>
              <w:t xml:space="preserve">6 </w:t>
            </w:r>
            <w:r w:rsidRPr="38BFD93D" w:rsidR="2C80BD17">
              <w:rPr>
                <w:sz w:val="22"/>
                <w:szCs w:val="22"/>
              </w:rPr>
              <w:t>classes</w:t>
            </w:r>
            <w:r w:rsidRPr="38BFD93D" w:rsidR="49706F0B">
              <w:rPr>
                <w:sz w:val="22"/>
                <w:szCs w:val="22"/>
              </w:rPr>
              <w:t>, a 1.0</w:t>
            </w:r>
            <w:r w:rsidRPr="38BFD93D" w:rsidR="27E6AB32">
              <w:rPr>
                <w:sz w:val="22"/>
                <w:szCs w:val="22"/>
              </w:rPr>
              <w:t xml:space="preserve"> </w:t>
            </w:r>
            <w:r w:rsidRPr="38BFD93D" w:rsidR="49706F0B">
              <w:rPr>
                <w:sz w:val="22"/>
                <w:szCs w:val="22"/>
              </w:rPr>
              <w:t>FTE</w:t>
            </w:r>
            <w:r w:rsidRPr="38BFD93D" w:rsidR="6FD7FA66">
              <w:rPr>
                <w:sz w:val="22"/>
                <w:szCs w:val="22"/>
              </w:rPr>
              <w:t xml:space="preserve"> </w:t>
            </w:r>
            <w:r w:rsidRPr="38BFD93D" w:rsidR="6FD7FA66">
              <w:rPr>
                <w:sz w:val="22"/>
                <w:szCs w:val="22"/>
              </w:rPr>
              <w:t>(full time equivalent)</w:t>
            </w:r>
            <w:r w:rsidRPr="38BFD93D" w:rsidR="49706F0B">
              <w:rPr>
                <w:sz w:val="22"/>
                <w:szCs w:val="22"/>
              </w:rPr>
              <w:t xml:space="preserve"> core</w:t>
            </w:r>
            <w:r w:rsidRPr="38BFD93D" w:rsidR="2C80BD17">
              <w:rPr>
                <w:sz w:val="22"/>
                <w:szCs w:val="22"/>
              </w:rPr>
              <w:t xml:space="preserve"> Nurture </w:t>
            </w:r>
            <w:r w:rsidRPr="38BFD93D" w:rsidR="4F321E53">
              <w:rPr>
                <w:sz w:val="22"/>
                <w:szCs w:val="22"/>
              </w:rPr>
              <w:t>class</w:t>
            </w:r>
            <w:r w:rsidRPr="38BFD93D" w:rsidR="4B02C22C">
              <w:rPr>
                <w:sz w:val="22"/>
                <w:szCs w:val="22"/>
              </w:rPr>
              <w:t xml:space="preserve"> and a 1.</w:t>
            </w:r>
            <w:r w:rsidRPr="38BFD93D" w:rsidR="5DC8D815">
              <w:rPr>
                <w:sz w:val="22"/>
                <w:szCs w:val="22"/>
              </w:rPr>
              <w:t xml:space="preserve">0 FTE </w:t>
            </w:r>
            <w:r w:rsidRPr="38BFD93D" w:rsidR="4B02C22C">
              <w:rPr>
                <w:sz w:val="22"/>
                <w:szCs w:val="22"/>
              </w:rPr>
              <w:t>PEF funded Enhanced Nurture Provision (TLC)</w:t>
            </w:r>
            <w:r w:rsidRPr="38BFD93D" w:rsidR="42D90E74">
              <w:rPr>
                <w:sz w:val="22"/>
                <w:szCs w:val="22"/>
              </w:rPr>
              <w:t xml:space="preserve"> (</w:t>
            </w:r>
            <w:r w:rsidRPr="38BFD93D" w:rsidR="42D90E74">
              <w:rPr>
                <w:noProof w:val="0"/>
                <w:lang w:val="en-GB"/>
              </w:rPr>
              <w:t>£77000.00)</w:t>
            </w:r>
          </w:p>
          <w:p w:rsidR="00D30C5D" w:rsidP="6C84C199" w:rsidRDefault="00D30C5D" w14:paraId="0908F379" w14:textId="3EE74459">
            <w:pPr>
              <w:pStyle w:val="ListParagraph"/>
              <w:numPr>
                <w:ilvl w:val="0"/>
                <w:numId w:val="99"/>
              </w:numPr>
              <w:rPr>
                <w:sz w:val="22"/>
                <w:szCs w:val="22"/>
              </w:rPr>
            </w:pPr>
            <w:r w:rsidRPr="28C87AB2" w:rsidR="5EEC8D4E">
              <w:rPr>
                <w:sz w:val="22"/>
                <w:szCs w:val="22"/>
              </w:rPr>
              <w:t>The</w:t>
            </w:r>
            <w:r w:rsidRPr="28C87AB2" w:rsidR="5EEC8D4E">
              <w:rPr>
                <w:sz w:val="22"/>
                <w:szCs w:val="22"/>
              </w:rPr>
              <w:t xml:space="preserve"> current role of our establishment is</w:t>
            </w:r>
            <w:r w:rsidRPr="28C87AB2" w:rsidR="5EEC8D4E">
              <w:rPr>
                <w:sz w:val="22"/>
                <w:szCs w:val="22"/>
              </w:rPr>
              <w:t xml:space="preserve"> </w:t>
            </w:r>
            <w:r w:rsidRPr="28C87AB2" w:rsidR="7E6DC7EE">
              <w:rPr>
                <w:sz w:val="22"/>
                <w:szCs w:val="22"/>
              </w:rPr>
              <w:t>3</w:t>
            </w:r>
            <w:r w:rsidRPr="28C87AB2" w:rsidR="33BC5547">
              <w:rPr>
                <w:sz w:val="22"/>
                <w:szCs w:val="22"/>
              </w:rPr>
              <w:t>79</w:t>
            </w:r>
            <w:r w:rsidRPr="28C87AB2" w:rsidR="7E6DC7EE">
              <w:rPr>
                <w:sz w:val="22"/>
                <w:szCs w:val="22"/>
              </w:rPr>
              <w:t xml:space="preserve"> </w:t>
            </w:r>
            <w:r w:rsidRPr="28C87AB2" w:rsidR="5EEC8D4E">
              <w:rPr>
                <w:sz w:val="22"/>
                <w:szCs w:val="22"/>
              </w:rPr>
              <w:t>with</w:t>
            </w:r>
            <w:r w:rsidRPr="28C87AB2" w:rsidR="5EEC8D4E">
              <w:rPr>
                <w:sz w:val="22"/>
                <w:szCs w:val="22"/>
              </w:rPr>
              <w:t xml:space="preserve"> 4</w:t>
            </w:r>
            <w:r w:rsidRPr="28C87AB2" w:rsidR="7843F9CB">
              <w:rPr>
                <w:sz w:val="22"/>
                <w:szCs w:val="22"/>
              </w:rPr>
              <w:t>5</w:t>
            </w:r>
            <w:r w:rsidRPr="28C87AB2" w:rsidR="5EEC8D4E">
              <w:rPr>
                <w:sz w:val="22"/>
                <w:szCs w:val="22"/>
              </w:rPr>
              <w:t>%</w:t>
            </w:r>
            <w:r w:rsidRPr="28C87AB2" w:rsidR="5EEC8D4E">
              <w:rPr>
                <w:sz w:val="22"/>
                <w:szCs w:val="22"/>
              </w:rPr>
              <w:t xml:space="preserve"> in receipt of free school meals</w:t>
            </w:r>
            <w:r w:rsidRPr="28C87AB2" w:rsidR="4CF26BB1">
              <w:rPr>
                <w:sz w:val="22"/>
                <w:szCs w:val="22"/>
              </w:rPr>
              <w:t>.</w:t>
            </w:r>
          </w:p>
          <w:p w:rsidR="00D30C5D" w:rsidP="6C84C199" w:rsidRDefault="00D30C5D" w14:paraId="29B9559D" w14:textId="1C867474">
            <w:pPr>
              <w:pStyle w:val="ListParagraph"/>
              <w:numPr>
                <w:ilvl w:val="0"/>
                <w:numId w:val="99"/>
              </w:numPr>
              <w:rPr>
                <w:sz w:val="22"/>
                <w:szCs w:val="22"/>
                <w:highlight w:val="yellow"/>
              </w:rPr>
            </w:pPr>
            <w:r w:rsidRPr="28C87AB2" w:rsidR="5AC4B4BE">
              <w:rPr>
                <w:sz w:val="22"/>
                <w:szCs w:val="22"/>
              </w:rPr>
              <w:t>Within the pupil population,</w:t>
            </w:r>
            <w:r w:rsidRPr="28C87AB2" w:rsidR="5AC4B4BE">
              <w:rPr>
                <w:sz w:val="22"/>
                <w:szCs w:val="22"/>
              </w:rPr>
              <w:t xml:space="preserve"> </w:t>
            </w:r>
            <w:r w:rsidRPr="28C87AB2" w:rsidR="5AC4B4BE">
              <w:rPr>
                <w:sz w:val="22"/>
                <w:szCs w:val="22"/>
              </w:rPr>
              <w:t>7</w:t>
            </w:r>
            <w:r w:rsidRPr="28C87AB2" w:rsidR="1855BF39">
              <w:rPr>
                <w:sz w:val="22"/>
                <w:szCs w:val="22"/>
              </w:rPr>
              <w:t>5</w:t>
            </w:r>
            <w:r w:rsidRPr="28C87AB2" w:rsidR="5AC4B4BE">
              <w:rPr>
                <w:sz w:val="22"/>
                <w:szCs w:val="22"/>
              </w:rPr>
              <w:t>% live in SIMD deciles 1 &amp; 2 with 9</w:t>
            </w:r>
            <w:r w:rsidRPr="28C87AB2" w:rsidR="5D69A245">
              <w:rPr>
                <w:sz w:val="22"/>
                <w:szCs w:val="22"/>
              </w:rPr>
              <w:t>5</w:t>
            </w:r>
            <w:r w:rsidRPr="28C87AB2" w:rsidR="5AC4B4BE">
              <w:rPr>
                <w:sz w:val="22"/>
                <w:szCs w:val="22"/>
              </w:rPr>
              <w:t>% in deciles 1-4</w:t>
            </w:r>
            <w:r w:rsidRPr="28C87AB2" w:rsidR="5D06C623">
              <w:rPr>
                <w:sz w:val="22"/>
                <w:szCs w:val="22"/>
              </w:rPr>
              <w:t>.</w:t>
            </w:r>
          </w:p>
          <w:p w:rsidR="2E8F1A0D" w:rsidP="0BB51DBA" w:rsidRDefault="2E8F1A0D" w14:paraId="698BBD25" w14:textId="1DF420C0">
            <w:pPr>
              <w:pStyle w:val="ListParagraph"/>
              <w:numPr>
                <w:ilvl w:val="0"/>
                <w:numId w:val="99"/>
              </w:numPr>
              <w:rPr>
                <w:sz w:val="22"/>
                <w:szCs w:val="22"/>
                <w:highlight w:val="yellow"/>
              </w:rPr>
            </w:pPr>
            <w:r w:rsidRPr="38BFD93D" w:rsidR="41995125">
              <w:rPr>
                <w:sz w:val="22"/>
                <w:szCs w:val="22"/>
              </w:rPr>
              <w:t xml:space="preserve">We have </w:t>
            </w:r>
            <w:r w:rsidRPr="38BFD93D" w:rsidR="52FC89B3">
              <w:rPr>
                <w:sz w:val="22"/>
                <w:szCs w:val="22"/>
              </w:rPr>
              <w:t>2</w:t>
            </w:r>
            <w:r w:rsidRPr="38BFD93D" w:rsidR="09FDE25C">
              <w:rPr>
                <w:sz w:val="22"/>
                <w:szCs w:val="22"/>
              </w:rPr>
              <w:t>6</w:t>
            </w:r>
            <w:r w:rsidRPr="38BFD93D" w:rsidR="09FDE25C">
              <w:rPr>
                <w:sz w:val="22"/>
                <w:szCs w:val="22"/>
              </w:rPr>
              <w:t xml:space="preserve"> </w:t>
            </w:r>
            <w:r w:rsidRPr="38BFD93D" w:rsidR="41995125">
              <w:rPr>
                <w:sz w:val="22"/>
                <w:szCs w:val="22"/>
              </w:rPr>
              <w:t>c</w:t>
            </w:r>
            <w:r w:rsidRPr="38BFD93D" w:rsidR="41995125">
              <w:rPr>
                <w:sz w:val="22"/>
                <w:szCs w:val="22"/>
              </w:rPr>
              <w:t xml:space="preserve">are experienced young people which equates to approximately </w:t>
            </w:r>
            <w:r w:rsidRPr="38BFD93D" w:rsidR="0ED15839">
              <w:rPr>
                <w:sz w:val="22"/>
                <w:szCs w:val="22"/>
              </w:rPr>
              <w:t>8</w:t>
            </w:r>
            <w:r w:rsidRPr="38BFD93D" w:rsidR="41995125">
              <w:rPr>
                <w:sz w:val="22"/>
                <w:szCs w:val="22"/>
              </w:rPr>
              <w:t>%</w:t>
            </w:r>
            <w:r w:rsidRPr="38BFD93D" w:rsidR="41995125">
              <w:rPr>
                <w:sz w:val="22"/>
                <w:szCs w:val="22"/>
              </w:rPr>
              <w:t xml:space="preserve"> </w:t>
            </w:r>
            <w:r w:rsidRPr="38BFD93D" w:rsidR="41995125">
              <w:rPr>
                <w:sz w:val="22"/>
                <w:szCs w:val="22"/>
              </w:rPr>
              <w:t>of the school population.</w:t>
            </w:r>
          </w:p>
          <w:p w:rsidR="086A6A77" w:rsidP="05BD818B" w:rsidRDefault="086A6A77" w14:paraId="50488CC9" w14:textId="06259D3D">
            <w:pPr>
              <w:pStyle w:val="ListParagraph"/>
              <w:numPr>
                <w:ilvl w:val="0"/>
                <w:numId w:val="99"/>
              </w:numPr>
              <w:rPr>
                <w:rFonts w:ascii="Calibri" w:hAnsi="Calibri" w:eastAsia="Calibri" w:cs="Calibri" w:asciiTheme="minorAscii" w:hAnsiTheme="minorAscii" w:eastAsiaTheme="minorAscii" w:cstheme="minorAscii"/>
                <w:noProof w:val="0"/>
                <w:sz w:val="22"/>
                <w:szCs w:val="22"/>
                <w:highlight w:val="yellow"/>
                <w:lang w:val="en-GB"/>
              </w:rPr>
            </w:pPr>
            <w:r w:rsidRPr="38BFD93D" w:rsidR="503EFDAC">
              <w:rPr>
                <w:rFonts w:ascii="Calibri" w:hAnsi="Calibri" w:eastAsia="Calibri" w:cs="Calibri" w:asciiTheme="minorAscii" w:hAnsiTheme="minorAscii" w:eastAsiaTheme="minorAscii" w:cstheme="minorAscii"/>
                <w:noProof w:val="0"/>
                <w:sz w:val="22"/>
                <w:szCs w:val="22"/>
                <w:lang w:val="en-GB"/>
              </w:rPr>
              <w:t xml:space="preserve">We have </w:t>
            </w:r>
            <w:r w:rsidRPr="38BFD93D" w:rsidR="3A240A5A">
              <w:rPr>
                <w:rFonts w:ascii="Calibri" w:hAnsi="Calibri" w:eastAsia="Calibri" w:cs="Calibri" w:asciiTheme="minorAscii" w:hAnsiTheme="minorAscii" w:eastAsiaTheme="minorAscii" w:cstheme="minorAscii"/>
                <w:noProof w:val="0"/>
                <w:sz w:val="22"/>
                <w:szCs w:val="22"/>
                <w:lang w:val="en-GB"/>
              </w:rPr>
              <w:t>48</w:t>
            </w:r>
            <w:r w:rsidRPr="38BFD93D" w:rsidR="503EFDAC">
              <w:rPr>
                <w:rFonts w:ascii="Calibri" w:hAnsi="Calibri" w:eastAsia="Calibri" w:cs="Calibri" w:asciiTheme="minorAscii" w:hAnsiTheme="minorAscii" w:eastAsiaTheme="minorAscii" w:cstheme="minorAscii"/>
                <w:noProof w:val="0"/>
                <w:sz w:val="22"/>
                <w:szCs w:val="22"/>
                <w:lang w:val="en-GB"/>
              </w:rPr>
              <w:t xml:space="preserve"> </w:t>
            </w:r>
            <w:r w:rsidRPr="38BFD93D" w:rsidR="503EFDAC">
              <w:rPr>
                <w:rFonts w:ascii="Calibri" w:hAnsi="Calibri" w:eastAsia="Calibri" w:cs="Calibri" w:asciiTheme="minorAscii" w:hAnsiTheme="minorAscii" w:eastAsiaTheme="minorAscii" w:cstheme="minorAscii"/>
                <w:noProof w:val="0"/>
                <w:sz w:val="22"/>
                <w:szCs w:val="22"/>
                <w:lang w:val="en-GB"/>
              </w:rPr>
              <w:t>re</w:t>
            </w:r>
            <w:r w:rsidRPr="38BFD93D" w:rsidR="503EFDAC">
              <w:rPr>
                <w:rFonts w:ascii="Calibri" w:hAnsi="Calibri" w:eastAsia="Calibri" w:cs="Calibri" w:asciiTheme="minorAscii" w:hAnsiTheme="minorAscii" w:eastAsiaTheme="minorAscii" w:cstheme="minorAscii"/>
                <w:noProof w:val="0"/>
                <w:sz w:val="22"/>
                <w:szCs w:val="22"/>
                <w:lang w:val="en-GB"/>
              </w:rPr>
              <w:t xml:space="preserve">gistered Young Carers equating to </w:t>
            </w:r>
            <w:r w:rsidRPr="38BFD93D" w:rsidR="0ED3470A">
              <w:rPr>
                <w:rFonts w:ascii="Calibri" w:hAnsi="Calibri" w:eastAsia="Calibri" w:cs="Calibri" w:asciiTheme="minorAscii" w:hAnsiTheme="minorAscii" w:eastAsiaTheme="minorAscii" w:cstheme="minorAscii"/>
                <w:noProof w:val="0"/>
                <w:sz w:val="22"/>
                <w:szCs w:val="22"/>
                <w:lang w:val="en-GB"/>
              </w:rPr>
              <w:t>13</w:t>
            </w:r>
            <w:r w:rsidRPr="38BFD93D" w:rsidR="503EFDAC">
              <w:rPr>
                <w:rFonts w:ascii="Calibri" w:hAnsi="Calibri" w:eastAsia="Calibri" w:cs="Calibri" w:asciiTheme="minorAscii" w:hAnsiTheme="minorAscii" w:eastAsiaTheme="minorAscii" w:cstheme="minorAscii"/>
                <w:noProof w:val="0"/>
                <w:sz w:val="22"/>
                <w:szCs w:val="22"/>
                <w:lang w:val="en-GB"/>
              </w:rPr>
              <w:t>%</w:t>
            </w:r>
            <w:r w:rsidRPr="38BFD93D" w:rsidR="503EFDAC">
              <w:rPr>
                <w:rFonts w:ascii="Calibri" w:hAnsi="Calibri" w:eastAsia="Calibri" w:cs="Calibri" w:asciiTheme="minorAscii" w:hAnsiTheme="minorAscii" w:eastAsiaTheme="minorAscii" w:cstheme="minorAscii"/>
                <w:noProof w:val="0"/>
                <w:sz w:val="22"/>
                <w:szCs w:val="22"/>
                <w:lang w:val="en-GB"/>
              </w:rPr>
              <w:t xml:space="preserve"> of our school roll.</w:t>
            </w:r>
          </w:p>
          <w:p w:rsidR="648BEB5C" w:rsidP="0BB51DBA" w:rsidRDefault="648BEB5C" w14:paraId="50C752B9" w14:textId="094C8851">
            <w:pPr>
              <w:pStyle w:val="ListParagraph"/>
              <w:numPr>
                <w:ilvl w:val="0"/>
                <w:numId w:val="99"/>
              </w:numPr>
              <w:rPr>
                <w:sz w:val="22"/>
                <w:szCs w:val="22"/>
              </w:rPr>
            </w:pPr>
            <w:r w:rsidRPr="28C87AB2" w:rsidR="21B1F2A6">
              <w:rPr>
                <w:sz w:val="22"/>
                <w:szCs w:val="22"/>
              </w:rPr>
              <w:t>6</w:t>
            </w:r>
            <w:r w:rsidRPr="28C87AB2" w:rsidR="1B3BF18C">
              <w:rPr>
                <w:sz w:val="22"/>
                <w:szCs w:val="22"/>
              </w:rPr>
              <w:t>3</w:t>
            </w:r>
            <w:r w:rsidRPr="28C87AB2" w:rsidR="21B1F2A6">
              <w:rPr>
                <w:sz w:val="22"/>
                <w:szCs w:val="22"/>
              </w:rPr>
              <w:t>%</w:t>
            </w:r>
            <w:r w:rsidRPr="28C87AB2" w:rsidR="21B1F2A6">
              <w:rPr>
                <w:sz w:val="22"/>
                <w:szCs w:val="22"/>
              </w:rPr>
              <w:t xml:space="preserve"> of our children have an </w:t>
            </w:r>
            <w:r w:rsidRPr="28C87AB2" w:rsidR="21B1F2A6">
              <w:rPr>
                <w:sz w:val="22"/>
                <w:szCs w:val="22"/>
              </w:rPr>
              <w:t>additional</w:t>
            </w:r>
            <w:r w:rsidRPr="28C87AB2" w:rsidR="21B1F2A6">
              <w:rPr>
                <w:sz w:val="22"/>
                <w:szCs w:val="22"/>
              </w:rPr>
              <w:t xml:space="preserve"> support need</w:t>
            </w:r>
            <w:r w:rsidRPr="28C87AB2" w:rsidR="57762BD9">
              <w:rPr>
                <w:sz w:val="22"/>
                <w:szCs w:val="22"/>
              </w:rPr>
              <w:t xml:space="preserve"> or some barrier to their learning.</w:t>
            </w:r>
          </w:p>
          <w:p w:rsidR="00D30C5D" w:rsidP="38BFD93D" w:rsidRDefault="00D30C5D" w14:paraId="1B85C678" w14:textId="19301446">
            <w:pPr>
              <w:pStyle w:val="ListParagraph"/>
              <w:numPr>
                <w:ilvl w:val="0"/>
                <w:numId w:val="99"/>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38BFD93D" w:rsidR="2C80BD17">
              <w:rPr>
                <w:sz w:val="22"/>
                <w:szCs w:val="22"/>
              </w:rPr>
              <w:t>We have 2</w:t>
            </w:r>
            <w:r w:rsidRPr="38BFD93D" w:rsidR="65E21A9A">
              <w:rPr>
                <w:sz w:val="22"/>
                <w:szCs w:val="22"/>
              </w:rPr>
              <w:t xml:space="preserve">1.9 </w:t>
            </w:r>
            <w:r w:rsidRPr="38BFD93D" w:rsidR="2C80BD17">
              <w:rPr>
                <w:sz w:val="22"/>
                <w:szCs w:val="22"/>
              </w:rPr>
              <w:t>FTE</w:t>
            </w:r>
            <w:r w:rsidRPr="38BFD93D" w:rsidR="06D366B0">
              <w:rPr>
                <w:sz w:val="22"/>
                <w:szCs w:val="22"/>
              </w:rPr>
              <w:t xml:space="preserve"> </w:t>
            </w:r>
            <w:r w:rsidRPr="38BFD93D" w:rsidR="06D366B0">
              <w:rPr>
                <w:sz w:val="22"/>
                <w:szCs w:val="22"/>
              </w:rPr>
              <w:t xml:space="preserve">teachers </w:t>
            </w:r>
            <w:r w:rsidRPr="38BFD93D" w:rsidR="2C80BD17">
              <w:rPr>
                <w:sz w:val="22"/>
                <w:szCs w:val="22"/>
              </w:rPr>
              <w:t>including a management team consisting of a Head Teacher, Depute Head,</w:t>
            </w:r>
            <w:r w:rsidRPr="38BFD93D" w:rsidR="65D746EA">
              <w:rPr>
                <w:sz w:val="22"/>
                <w:szCs w:val="22"/>
              </w:rPr>
              <w:t xml:space="preserve"> </w:t>
            </w:r>
            <w:r w:rsidRPr="38BFD93D" w:rsidR="2C80BD17">
              <w:rPr>
                <w:sz w:val="22"/>
                <w:szCs w:val="22"/>
              </w:rPr>
              <w:t>two Principal Teachers</w:t>
            </w:r>
            <w:r w:rsidRPr="38BFD93D" w:rsidR="50519D74">
              <w:rPr>
                <w:sz w:val="22"/>
                <w:szCs w:val="22"/>
              </w:rPr>
              <w:t xml:space="preserve"> and PEF Funded Principal teacher </w:t>
            </w:r>
            <w:r w:rsidRPr="38BFD93D" w:rsidR="00AD2FC4">
              <w:rPr>
                <w:sz w:val="22"/>
                <w:szCs w:val="22"/>
              </w:rPr>
              <w:t>(</w:t>
            </w:r>
            <w:r w:rsidRPr="38BFD93D" w:rsidR="00AD2FC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£6070.00)</w:t>
            </w:r>
          </w:p>
          <w:p w:rsidR="00581E3C" w:rsidP="6C84C199" w:rsidRDefault="00D30C5D" w14:paraId="01B26E05" w14:textId="731931FB">
            <w:pPr>
              <w:pStyle w:val="ListParagraph"/>
              <w:numPr>
                <w:ilvl w:val="0"/>
                <w:numId w:val="99"/>
              </w:numPr>
              <w:rPr>
                <w:sz w:val="22"/>
                <w:szCs w:val="22"/>
              </w:rPr>
            </w:pPr>
            <w:r w:rsidRPr="38BFD93D" w:rsidR="2C80BD17">
              <w:rPr>
                <w:sz w:val="22"/>
                <w:szCs w:val="22"/>
              </w:rPr>
              <w:t xml:space="preserve">We have </w:t>
            </w:r>
            <w:r w:rsidRPr="38BFD93D" w:rsidR="34E60E5C">
              <w:rPr>
                <w:sz w:val="22"/>
                <w:szCs w:val="22"/>
              </w:rPr>
              <w:t>1</w:t>
            </w:r>
            <w:r w:rsidRPr="38BFD93D" w:rsidR="75C3D3A5">
              <w:rPr>
                <w:sz w:val="22"/>
                <w:szCs w:val="22"/>
              </w:rPr>
              <w:t>0.73</w:t>
            </w:r>
            <w:r w:rsidRPr="38BFD93D" w:rsidR="06D366B0">
              <w:rPr>
                <w:sz w:val="22"/>
                <w:szCs w:val="22"/>
              </w:rPr>
              <w:t xml:space="preserve"> FTE</w:t>
            </w:r>
            <w:r w:rsidRPr="38BFD93D" w:rsidR="2C80BD17">
              <w:rPr>
                <w:sz w:val="22"/>
                <w:szCs w:val="22"/>
              </w:rPr>
              <w:t xml:space="preserve"> Pupil Support Assistants</w:t>
            </w:r>
            <w:r w:rsidRPr="38BFD93D" w:rsidR="6E27D095">
              <w:rPr>
                <w:sz w:val="22"/>
                <w:szCs w:val="22"/>
              </w:rPr>
              <w:t xml:space="preserve">, </w:t>
            </w:r>
            <w:r w:rsidRPr="38BFD93D" w:rsidR="06D366B0">
              <w:rPr>
                <w:sz w:val="22"/>
                <w:szCs w:val="22"/>
              </w:rPr>
              <w:t>3 clerical staff</w:t>
            </w:r>
            <w:r w:rsidRPr="38BFD93D" w:rsidR="386C6CBD">
              <w:rPr>
                <w:sz w:val="22"/>
                <w:szCs w:val="22"/>
              </w:rPr>
              <w:t xml:space="preserve"> and 1 janitor.</w:t>
            </w:r>
          </w:p>
          <w:p w:rsidR="00D30C5D" w:rsidP="6C84C199" w:rsidRDefault="00D30C5D" w14:paraId="48B376B3" w14:textId="33E55947">
            <w:pPr>
              <w:pStyle w:val="ListParagraph"/>
              <w:numPr>
                <w:ilvl w:val="0"/>
                <w:numId w:val="99"/>
              </w:numPr>
              <w:rPr>
                <w:sz w:val="22"/>
                <w:szCs w:val="22"/>
              </w:rPr>
            </w:pPr>
            <w:r w:rsidRPr="6C84C199" w:rsidR="2F5EC164">
              <w:rPr>
                <w:sz w:val="22"/>
                <w:szCs w:val="22"/>
              </w:rPr>
              <w:t xml:space="preserve">We have a breakfast club which runs </w:t>
            </w:r>
            <w:r w:rsidRPr="6C84C199" w:rsidR="1E7D81D0">
              <w:rPr>
                <w:sz w:val="22"/>
                <w:szCs w:val="22"/>
              </w:rPr>
              <w:t>every day from 7.45am with two</w:t>
            </w:r>
            <w:r w:rsidRPr="6C84C199" w:rsidR="2F5EC164">
              <w:rPr>
                <w:sz w:val="22"/>
                <w:szCs w:val="22"/>
              </w:rPr>
              <w:t xml:space="preserve"> staff members</w:t>
            </w:r>
            <w:r w:rsidRPr="6C84C199" w:rsidR="62BEA206">
              <w:rPr>
                <w:sz w:val="22"/>
                <w:szCs w:val="22"/>
              </w:rPr>
              <w:t>.</w:t>
            </w:r>
          </w:p>
          <w:p w:rsidR="00D30C5D" w:rsidP="6C84C199" w:rsidRDefault="00D30C5D" w14:paraId="78C37CB7" w14:textId="3EFBEC4A">
            <w:pPr>
              <w:pStyle w:val="ListParagraph"/>
              <w:numPr>
                <w:ilvl w:val="0"/>
                <w:numId w:val="99"/>
              </w:numPr>
              <w:rPr>
                <w:sz w:val="22"/>
                <w:szCs w:val="22"/>
              </w:rPr>
            </w:pPr>
            <w:r w:rsidRPr="6C84C199" w:rsidR="2F5EC164">
              <w:rPr>
                <w:sz w:val="22"/>
                <w:szCs w:val="22"/>
              </w:rPr>
              <w:t>Our associated secondary school is Port Glasgow High School</w:t>
            </w:r>
            <w:r w:rsidRPr="6C84C199" w:rsidR="2F57A826">
              <w:rPr>
                <w:sz w:val="22"/>
                <w:szCs w:val="22"/>
              </w:rPr>
              <w:t>.</w:t>
            </w:r>
          </w:p>
          <w:p w:rsidR="00D30C5D" w:rsidP="6C84C199" w:rsidRDefault="00D30C5D" w14:paraId="1ED5BB1F" w14:textId="074EC212">
            <w:pPr>
              <w:pStyle w:val="ListParagraph"/>
              <w:numPr>
                <w:ilvl w:val="0"/>
                <w:numId w:val="99"/>
              </w:numPr>
              <w:rPr>
                <w:sz w:val="22"/>
                <w:szCs w:val="22"/>
              </w:rPr>
            </w:pPr>
            <w:r w:rsidRPr="6C84C199" w:rsidR="2F5EC164">
              <w:rPr>
                <w:sz w:val="22"/>
                <w:szCs w:val="22"/>
              </w:rPr>
              <w:t xml:space="preserve">We are a raising attainment for all school, as there is no significant gap between our pupils living in SIMD 1 &amp; 2, and 3-10. </w:t>
            </w:r>
          </w:p>
          <w:p w:rsidR="669C6062" w:rsidP="10EA97F9" w:rsidRDefault="669C6062" w14:paraId="4FDB6932" w14:textId="6E4F0789">
            <w:pPr>
              <w:pStyle w:val="ListParagraph"/>
              <w:numPr>
                <w:ilvl w:val="0"/>
                <w:numId w:val="99"/>
              </w:numPr>
              <w:rPr>
                <w:sz w:val="22"/>
                <w:szCs w:val="22"/>
              </w:rPr>
            </w:pPr>
            <w:r w:rsidRPr="28C87AB2" w:rsidR="58C1B1DD">
              <w:rPr>
                <w:sz w:val="22"/>
                <w:szCs w:val="22"/>
              </w:rPr>
              <w:t>Our Pupil Equity Funding (PEF) allocation was £164, 150 this session.</w:t>
            </w:r>
          </w:p>
          <w:p w:rsidR="748FE79B" w:rsidP="28C87AB2" w:rsidRDefault="748FE79B" w14:paraId="2806D354" w14:textId="361F816E">
            <w:pPr>
              <w:pStyle w:val="Normal"/>
              <w:rPr>
                <w:sz w:val="22"/>
                <w:szCs w:val="22"/>
              </w:rPr>
            </w:pPr>
          </w:p>
          <w:p w:rsidR="748FE79B" w:rsidP="28C87AB2" w:rsidRDefault="748FE79B" w14:paraId="7F54AB5E" w14:textId="00B6712C">
            <w:pPr>
              <w:pStyle w:val="Normal"/>
              <w:rPr>
                <w:sz w:val="22"/>
                <w:szCs w:val="22"/>
              </w:rPr>
            </w:pPr>
          </w:p>
          <w:p w:rsidR="748FE79B" w:rsidP="28C87AB2" w:rsidRDefault="748FE79B" w14:paraId="35456B5F" w14:textId="0CF4088A">
            <w:pPr>
              <w:pStyle w:val="Normal"/>
            </w:pPr>
            <w:r w:rsidR="3EBC61E4">
              <w:drawing>
                <wp:inline wp14:editId="6D57B245" wp14:anchorId="00777C2B">
                  <wp:extent cx="6600825" cy="2466975"/>
                  <wp:effectExtent l="0" t="0" r="0" b="0"/>
                  <wp:docPr id="6107368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0736873" name="Picture 610736873"/>
                          <pic:cNvPicPr/>
                        </pic:nvPicPr>
                        <pic:blipFill>
                          <a:blip xmlns:r="http://schemas.openxmlformats.org/officeDocument/2006/relationships" r:embed="rId1567466347">
                            <a:extLst>
                              <a:ext uri="{28A0092B-C50C-407E-A947-70E740481C1C}">
                                <a14:useLocalDpi xmlns:a14="http://schemas.microsoft.com/office/drawing/2010/main"/>
                              </a:ext>
                            </a:extLst>
                          </a:blip>
                          <a:stretch>
                            <a:fillRect/>
                          </a:stretch>
                        </pic:blipFill>
                        <pic:spPr>
                          <a:xfrm>
                            <a:off x="0" y="0"/>
                            <a:ext cx="6600825" cy="2466975"/>
                          </a:xfrm>
                          <a:prstGeom prst="rect">
                            <a:avLst/>
                          </a:prstGeom>
                        </pic:spPr>
                      </pic:pic>
                    </a:graphicData>
                  </a:graphic>
                </wp:inline>
              </w:drawing>
            </w:r>
          </w:p>
          <w:p w:rsidR="38BFD93D" w:rsidP="38BFD93D" w:rsidRDefault="38BFD93D" w14:paraId="4D24F4F5" w14:textId="663B7811">
            <w:pPr>
              <w:rPr>
                <w:rFonts w:cs="Calibri" w:cstheme="minorAscii"/>
                <w:b w:val="1"/>
                <w:bCs w:val="1"/>
                <w:sz w:val="22"/>
                <w:szCs w:val="22"/>
                <w:highlight w:val="yellow"/>
              </w:rPr>
            </w:pPr>
          </w:p>
          <w:p w:rsidR="38BFD93D" w:rsidP="38BFD93D" w:rsidRDefault="38BFD93D" w14:paraId="2E035802" w14:textId="5881D0B9">
            <w:pPr>
              <w:pStyle w:val="Normal"/>
              <w:ind w:left="0"/>
              <w:jc w:val="both"/>
              <w:rPr>
                <w:rFonts w:cs="Calibri" w:cstheme="minorAscii"/>
                <w:b w:val="1"/>
                <w:bCs w:val="1"/>
                <w:sz w:val="22"/>
                <w:szCs w:val="22"/>
              </w:rPr>
            </w:pPr>
          </w:p>
          <w:p w:rsidR="38BFD93D" w:rsidP="38BFD93D" w:rsidRDefault="38BFD93D" w14:paraId="74588548" w14:textId="38057AB2">
            <w:pPr>
              <w:pStyle w:val="Normal"/>
              <w:ind w:left="0"/>
              <w:jc w:val="both"/>
              <w:rPr>
                <w:rFonts w:cs="Calibri" w:cstheme="minorAscii"/>
                <w:b w:val="1"/>
                <w:bCs w:val="1"/>
                <w:sz w:val="22"/>
                <w:szCs w:val="22"/>
              </w:rPr>
            </w:pPr>
          </w:p>
          <w:p w:rsidR="38BFD93D" w:rsidP="38BFD93D" w:rsidRDefault="38BFD93D" w14:paraId="6E0DB0F7" w14:textId="2B77F5EE">
            <w:pPr>
              <w:pStyle w:val="Normal"/>
              <w:ind w:left="0"/>
              <w:jc w:val="both"/>
              <w:rPr>
                <w:rFonts w:cs="Calibri" w:cstheme="minorAscii"/>
                <w:b w:val="1"/>
                <w:bCs w:val="1"/>
                <w:sz w:val="22"/>
                <w:szCs w:val="22"/>
              </w:rPr>
            </w:pPr>
          </w:p>
          <w:p w:rsidR="38BFD93D" w:rsidP="38BFD93D" w:rsidRDefault="38BFD93D" w14:paraId="6DD05638" w14:textId="3F34FC04">
            <w:pPr>
              <w:pStyle w:val="Normal"/>
              <w:ind w:left="0"/>
              <w:jc w:val="both"/>
              <w:rPr>
                <w:rFonts w:cs="Calibri" w:cstheme="minorAscii"/>
                <w:b w:val="1"/>
                <w:bCs w:val="1"/>
                <w:sz w:val="22"/>
                <w:szCs w:val="22"/>
              </w:rPr>
            </w:pPr>
          </w:p>
          <w:p w:rsidRPr="0082145D" w:rsidR="00C601BE" w:rsidP="0BB51DBA" w:rsidRDefault="008D259D" w14:paraId="02C5744E" w14:textId="20B9F696">
            <w:pPr>
              <w:pStyle w:val="Normal"/>
              <w:ind w:left="0"/>
              <w:jc w:val="both"/>
            </w:pPr>
            <w:r w:rsidRPr="28C87AB2" w:rsidR="4DAD53A6">
              <w:rPr>
                <w:rFonts w:cs="Calibri" w:cstheme="minorAscii"/>
                <w:b w:val="1"/>
                <w:bCs w:val="1"/>
                <w:sz w:val="22"/>
                <w:szCs w:val="22"/>
              </w:rPr>
              <w:t xml:space="preserve">Vision: </w:t>
            </w:r>
            <w:r w:rsidRPr="28C87AB2" w:rsidR="32F169C9">
              <w:rPr>
                <w:rFonts w:cs="Calibri" w:cstheme="minorAscii"/>
                <w:b w:val="1"/>
                <w:bCs w:val="1"/>
                <w:sz w:val="44"/>
                <w:szCs w:val="44"/>
              </w:rPr>
              <w:t>Together We Shine</w:t>
            </w:r>
            <w:r w:rsidRPr="28C87AB2" w:rsidR="0E892581">
              <w:rPr>
                <w:rFonts w:cs="Calibri" w:cstheme="minorAscii"/>
                <w:b w:val="1"/>
                <w:bCs w:val="1"/>
                <w:sz w:val="44"/>
                <w:szCs w:val="44"/>
              </w:rPr>
              <w:t xml:space="preserve"> </w:t>
            </w:r>
            <w:r w:rsidRPr="28C87AB2" w:rsidR="0E892581">
              <w:rPr>
                <w:rFonts w:ascii="Segoe UI Emoji" w:hAnsi="Segoe UI Emoji" w:eastAsia="Segoe UI Emoji" w:cs="Calibri" w:cstheme="minorAscii"/>
                <w:b w:val="1"/>
                <w:bCs w:val="1"/>
                <w:sz w:val="44"/>
                <w:szCs w:val="44"/>
              </w:rPr>
              <w:t>💫</w:t>
            </w:r>
            <w:r w:rsidRPr="28C87AB2" w:rsidR="7B95A3A2">
              <w:rPr>
                <w:rFonts w:ascii="Segoe UI Emoji" w:hAnsi="Segoe UI Emoji" w:eastAsia="Segoe UI Emoji" w:cs="Calibri" w:cstheme="minorAscii"/>
                <w:b w:val="1"/>
                <w:bCs w:val="1"/>
                <w:sz w:val="44"/>
                <w:szCs w:val="44"/>
              </w:rPr>
              <w:t xml:space="preserve"> </w:t>
            </w:r>
          </w:p>
          <w:p w:rsidRPr="0082145D" w:rsidR="00C601BE" w:rsidP="38BFD93D" w:rsidRDefault="008D259D" w14:paraId="71519786" w14:textId="70BF2D1A">
            <w:pPr>
              <w:pStyle w:val="Normal"/>
              <w:ind w:left="0"/>
              <w:jc w:val="both"/>
              <w:rPr>
                <w:rFonts w:cs="Calibri" w:cstheme="minorAscii"/>
                <w:i w:val="1"/>
                <w:iCs w:val="1"/>
                <w:color w:val="000000" w:themeColor="text1" w:themeTint="FF" w:themeShade="FF"/>
                <w:sz w:val="14"/>
                <w:szCs w:val="14"/>
              </w:rPr>
            </w:pPr>
            <w:r w:rsidRPr="38BFD93D" w:rsidR="15055172">
              <w:rPr>
                <w:rFonts w:cs="Calibri" w:cstheme="minorAscii"/>
                <w:i w:val="1"/>
                <w:iCs w:val="1"/>
                <w:color w:val="000000" w:themeColor="text1" w:themeTint="FF" w:themeShade="FF"/>
                <w:sz w:val="14"/>
                <w:szCs w:val="14"/>
              </w:rPr>
              <w:t>Vision, Values, Aims agreed through consultation with children, staff, parents and partners June ’24</w:t>
            </w:r>
          </w:p>
          <w:p w:rsidRPr="0082145D" w:rsidR="0007589C" w:rsidP="69F11E01" w:rsidRDefault="0007589C" w14:paraId="645892A1" w14:textId="17FFE2C9">
            <w:pPr>
              <w:pStyle w:val="Normal"/>
              <w:rPr>
                <w:rFonts w:cs="Calibri" w:cstheme="minorAscii"/>
                <w:b w:val="1"/>
                <w:bCs w:val="1"/>
                <w:sz w:val="22"/>
                <w:szCs w:val="22"/>
              </w:rPr>
            </w:pPr>
          </w:p>
          <w:p w:rsidR="007C72E5" w:rsidP="7740F849" w:rsidRDefault="007C72E5" w14:paraId="0A288CA0" w14:textId="766F9C3C">
            <w:pPr>
              <w:rPr>
                <w:rFonts w:cs="Calibri" w:cstheme="minorAscii"/>
                <w:color w:val="212121"/>
                <w:sz w:val="22"/>
                <w:szCs w:val="22"/>
                <w:shd w:val="clear" w:color="auto" w:fill="FFFFFF"/>
              </w:rPr>
            </w:pPr>
            <w:r w:rsidRPr="7740F849" w:rsidR="3C94EB46">
              <w:rPr>
                <w:rFonts w:cs="Calibri" w:cstheme="minorAscii"/>
                <w:color w:val="212121"/>
                <w:sz w:val="22"/>
                <w:szCs w:val="22"/>
                <w:shd w:val="clear" w:color="auto" w:fill="FFFFFF"/>
              </w:rPr>
              <w:t xml:space="preserve">Newark Primary School envisions a vibrant community where every child regardless of background, ability or circumstance, thrives in an inclusive and </w:t>
            </w:r>
            <w:r w:rsidRPr="38BFD93D" w:rsidR="3C94EB46">
              <w:rPr>
                <w:rFonts w:cs="Calibri" w:cstheme="minorAscii"/>
                <w:color w:val="212121"/>
                <w:sz w:val="22"/>
                <w:szCs w:val="22"/>
              </w:rPr>
              <w:t>equitable</w:t>
            </w:r>
            <w:r w:rsidRPr="38BFD93D" w:rsidR="3C94EB46">
              <w:rPr>
                <w:rFonts w:cs="Calibri" w:cstheme="minorAscii"/>
                <w:color w:val="212121"/>
                <w:sz w:val="22"/>
                <w:szCs w:val="22"/>
              </w:rPr>
              <w:t xml:space="preserve"> environment. We celebrate diversity through understanding, </w:t>
            </w:r>
            <w:r w:rsidRPr="38BFD93D" w:rsidR="3C94EB46">
              <w:rPr>
                <w:rFonts w:cs="Calibri" w:cstheme="minorAscii"/>
                <w:color w:val="212121"/>
                <w:sz w:val="22"/>
                <w:szCs w:val="22"/>
              </w:rPr>
              <w:t>empathy</w:t>
            </w:r>
            <w:r w:rsidRPr="38BFD93D" w:rsidR="3C94EB46">
              <w:rPr>
                <w:rFonts w:cs="Calibri" w:cstheme="minorAscii"/>
                <w:color w:val="212121"/>
                <w:sz w:val="22"/>
                <w:szCs w:val="22"/>
              </w:rPr>
              <w:t xml:space="preserve"> and love, fostering a space where children's voices are heard and embraced. The United Nations Convention on the Rights of the Child</w:t>
            </w:r>
            <w:r w:rsidRPr="38BFD93D" w:rsidR="4E6B3289">
              <w:rPr>
                <w:rFonts w:cs="Calibri" w:cstheme="minorAscii"/>
                <w:color w:val="212121"/>
                <w:sz w:val="22"/>
                <w:szCs w:val="22"/>
              </w:rPr>
              <w:t xml:space="preserve"> (UNCRC)</w:t>
            </w:r>
            <w:r w:rsidRPr="38BFD93D" w:rsidR="3C94EB46">
              <w:rPr>
                <w:rFonts w:cs="Calibri" w:cstheme="minorAscii"/>
                <w:color w:val="212121"/>
                <w:sz w:val="22"/>
                <w:szCs w:val="22"/>
              </w:rPr>
              <w:t xml:space="preserve"> forms the foundation of our </w:t>
            </w:r>
            <w:r w:rsidRPr="38BFD93D" w:rsidR="065F61DD">
              <w:rPr>
                <w:rFonts w:cs="Calibri" w:cstheme="minorAscii"/>
                <w:color w:val="212121"/>
                <w:sz w:val="22"/>
                <w:szCs w:val="22"/>
              </w:rPr>
              <w:t>vision</w:t>
            </w:r>
            <w:r w:rsidRPr="38BFD93D" w:rsidR="2350800C">
              <w:rPr>
                <w:rFonts w:cs="Calibri" w:cstheme="minorAscii"/>
                <w:color w:val="212121"/>
                <w:sz w:val="22"/>
                <w:szCs w:val="22"/>
              </w:rPr>
              <w:t xml:space="preserve"> </w:t>
            </w:r>
            <w:r w:rsidRPr="38BFD93D" w:rsidR="2350800C">
              <w:rPr>
                <w:rFonts w:cs="Calibri" w:cstheme="minorAscii"/>
                <w:color w:val="212121"/>
                <w:sz w:val="22"/>
                <w:szCs w:val="22"/>
              </w:rPr>
              <w:t>and ethos</w:t>
            </w:r>
            <w:r w:rsidRPr="38BFD93D" w:rsidR="3C94EB46">
              <w:rPr>
                <w:rFonts w:cs="Calibri" w:cstheme="minorAscii"/>
                <w:color w:val="212121"/>
                <w:sz w:val="22"/>
                <w:szCs w:val="22"/>
              </w:rPr>
              <w:t xml:space="preserve"> ensuring every child feels safe, respected</w:t>
            </w:r>
            <w:r w:rsidRPr="38BFD93D" w:rsidR="7D56CC9B">
              <w:rPr>
                <w:rFonts w:cs="Calibri" w:cstheme="minorAscii"/>
                <w:color w:val="212121"/>
                <w:sz w:val="22"/>
                <w:szCs w:val="22"/>
              </w:rPr>
              <w:t xml:space="preserve"> </w:t>
            </w:r>
            <w:r w:rsidRPr="38BFD93D" w:rsidR="3C94EB46">
              <w:rPr>
                <w:rFonts w:cs="Calibri" w:cstheme="minorAscii"/>
                <w:color w:val="212121"/>
                <w:sz w:val="22"/>
                <w:szCs w:val="22"/>
              </w:rPr>
              <w:t>and empowered to reach their full potential.</w:t>
            </w:r>
            <w:r w:rsidRPr="38BFD93D" w:rsidR="2770D791">
              <w:rPr>
                <w:rFonts w:cs="Calibri" w:cstheme="minorAscii"/>
                <w:color w:val="212121"/>
                <w:sz w:val="22"/>
                <w:szCs w:val="22"/>
              </w:rPr>
              <w:t xml:space="preserve"> </w:t>
            </w:r>
          </w:p>
          <w:p w:rsidRPr="007C72E5" w:rsidR="007C72E5" w:rsidP="7740F849" w:rsidRDefault="00221653" w14:paraId="126F074F" w14:textId="1201B196">
            <w:pPr>
              <w:pStyle w:val="Normal"/>
              <w:rPr>
                <w:rFonts w:ascii="Calibri" w:hAnsi="Calibri" w:cs="Calibri"/>
                <w:b w:val="1"/>
                <w:bCs w:val="1"/>
                <w:color w:val="212121"/>
                <w:sz w:val="22"/>
                <w:szCs w:val="22"/>
              </w:rPr>
            </w:pPr>
          </w:p>
          <w:p w:rsidRPr="007C72E5" w:rsidR="007C72E5" w:rsidP="69F11E01" w:rsidRDefault="00221653" w14:paraId="267CA56E" w14:textId="2398B98C">
            <w:pPr>
              <w:pStyle w:val="Normal"/>
              <w:jc w:val="left"/>
              <w:rPr>
                <w:rFonts w:cs="Calibri" w:cstheme="minorAscii"/>
                <w:b w:val="1"/>
                <w:bCs w:val="1"/>
                <w:sz w:val="44"/>
                <w:szCs w:val="44"/>
              </w:rPr>
            </w:pPr>
            <w:r w:rsidRPr="38BFD93D" w:rsidR="7DFDD27F">
              <w:rPr>
                <w:rFonts w:ascii="Calibri" w:hAnsi="Calibri" w:cs="Calibri"/>
                <w:color w:val="212121"/>
                <w:sz w:val="22"/>
                <w:szCs w:val="22"/>
              </w:rPr>
              <w:t>With love, understanding, inclusivity and our values as guiding principles, we empower each child's spark</w:t>
            </w:r>
            <w:r w:rsidRPr="38BFD93D" w:rsidR="35E942B8">
              <w:rPr>
                <w:rFonts w:ascii="Calibri" w:hAnsi="Calibri" w:cs="Calibri"/>
                <w:color w:val="212121"/>
                <w:sz w:val="22"/>
                <w:szCs w:val="22"/>
              </w:rPr>
              <w:t xml:space="preserve"> to</w:t>
            </w:r>
            <w:r w:rsidRPr="38BFD93D" w:rsidR="7DFDD27F">
              <w:rPr>
                <w:rFonts w:ascii="Calibri" w:hAnsi="Calibri" w:cs="Calibri"/>
                <w:color w:val="212121"/>
                <w:sz w:val="22"/>
                <w:szCs w:val="22"/>
              </w:rPr>
              <w:t xml:space="preserve"> shine brightly throughout their future...</w:t>
            </w:r>
            <w:r w:rsidRPr="38BFD93D" w:rsidR="2A5E38EE">
              <w:rPr>
                <w:rFonts w:ascii="Calibri" w:hAnsi="Calibri" w:cs="Calibri"/>
                <w:color w:val="212121"/>
                <w:sz w:val="22"/>
                <w:szCs w:val="22"/>
              </w:rPr>
              <w:t xml:space="preserve"> </w:t>
            </w:r>
            <w:r w:rsidRPr="38BFD93D" w:rsidR="2A5E38EE">
              <w:rPr>
                <w:rFonts w:cs="Calibri" w:cstheme="minorAscii"/>
                <w:b w:val="1"/>
                <w:bCs w:val="1"/>
                <w:color w:val="FF0000"/>
                <w:sz w:val="22"/>
                <w:szCs w:val="22"/>
              </w:rPr>
              <w:t>Together We Shine!</w:t>
            </w:r>
          </w:p>
          <w:p w:rsidRPr="007C72E5" w:rsidR="007C72E5" w:rsidP="69F11E01" w:rsidRDefault="00221653" w14:paraId="0A441CC4" w14:textId="4D640403">
            <w:pPr>
              <w:pStyle w:val="Normal"/>
              <w:ind w:left="0"/>
              <w:rPr>
                <w:rFonts w:ascii="Calibri" w:hAnsi="Calibri" w:cs="Calibri"/>
                <w:color w:val="212121"/>
                <w:sz w:val="22"/>
                <w:szCs w:val="22"/>
              </w:rPr>
            </w:pPr>
          </w:p>
          <w:p w:rsidRPr="007C72E5" w:rsidR="007C72E5" w:rsidP="7740F849" w:rsidRDefault="00221653" w14:paraId="488A1145" w14:textId="47CD714A">
            <w:pPr>
              <w:pStyle w:val="Normal"/>
              <w:rPr>
                <w:noProof/>
                <w:sz w:val="22"/>
                <w:szCs w:val="22"/>
                <w:lang w:eastAsia="en-GB"/>
              </w:rPr>
            </w:pPr>
            <w:r w:rsidRPr="7740F849" w:rsidR="007C72E5">
              <w:rPr>
                <w:rFonts w:ascii="Calibri" w:hAnsi="Calibri" w:cs="Calibri"/>
                <w:b w:val="1"/>
                <w:bCs w:val="1"/>
                <w:color w:val="212121"/>
                <w:sz w:val="22"/>
                <w:szCs w:val="22"/>
                <w:shd w:val="clear" w:color="auto" w:fill="FFFFFF"/>
              </w:rPr>
              <w:t>Values</w:t>
            </w:r>
            <w:r w:rsidRPr="7740F849" w:rsidR="3D5F0B8F">
              <w:rPr>
                <w:noProof/>
                <w:sz w:val="22"/>
                <w:szCs w:val="22"/>
                <w:lang w:eastAsia="en-GB"/>
              </w:rPr>
              <w:t xml:space="preserve"> </w:t>
            </w:r>
          </w:p>
          <w:p w:rsidRPr="007C72E5" w:rsidR="007C72E5" w:rsidP="7740F849" w:rsidRDefault="007C72E5" w14:paraId="652A59A4" w14:textId="16AB8340">
            <w:pPr>
              <w:numPr>
                <w:ilvl w:val="0"/>
                <w:numId w:val="36"/>
              </w:numPr>
              <w:shd w:val="clear" w:color="auto" w:fill="FFFFFF" w:themeFill="background1"/>
              <w:spacing w:before="100" w:beforeAutospacing="on" w:after="100" w:afterAutospacing="on"/>
              <w:rPr>
                <w:rFonts w:ascii="Calibri" w:hAnsi="Calibri" w:eastAsia="Times New Roman" w:cs="Calibri"/>
                <w:color w:val="212121"/>
                <w:sz w:val="22"/>
                <w:szCs w:val="22"/>
                <w:lang w:eastAsia="en-GB"/>
              </w:rPr>
            </w:pPr>
            <w:r w:rsidRPr="38BFD93D" w:rsidR="6A1DD5C1">
              <w:rPr>
                <w:rFonts w:ascii="Calibri" w:hAnsi="Calibri" w:eastAsia="Times New Roman" w:cs="Calibri"/>
                <w:b w:val="1"/>
                <w:bCs w:val="1"/>
                <w:color w:val="FF0000"/>
                <w:sz w:val="22"/>
                <w:szCs w:val="22"/>
                <w:lang w:eastAsia="en-GB"/>
              </w:rPr>
              <w:t>N</w:t>
            </w:r>
            <w:r w:rsidRPr="38BFD93D" w:rsidR="6A1DD5C1">
              <w:rPr>
                <w:rFonts w:ascii="Calibri" w:hAnsi="Calibri" w:eastAsia="Times New Roman" w:cs="Calibri"/>
                <w:b w:val="1"/>
                <w:bCs w:val="1"/>
                <w:color w:val="212121"/>
                <w:sz w:val="22"/>
                <w:szCs w:val="22"/>
                <w:lang w:eastAsia="en-GB"/>
              </w:rPr>
              <w:t>urture:</w:t>
            </w:r>
            <w:r w:rsidRPr="38BFD93D" w:rsidR="6A1DD5C1">
              <w:rPr>
                <w:rFonts w:ascii="Calibri" w:hAnsi="Calibri" w:eastAsia="Times New Roman" w:cs="Calibri"/>
                <w:color w:val="212121"/>
                <w:sz w:val="22"/>
                <w:szCs w:val="22"/>
                <w:lang w:eastAsia="en-GB"/>
              </w:rPr>
              <w:t> We create a safe and supportive environment where each child feels cherished and encouraged to flourish, fostering emotional wellbeing and a sense of belonging.</w:t>
            </w:r>
          </w:p>
          <w:p w:rsidRPr="007C72E5" w:rsidR="007C72E5" w:rsidP="7740F849" w:rsidRDefault="007C72E5" w14:paraId="24BDD646" w14:textId="77777777">
            <w:pPr>
              <w:numPr>
                <w:ilvl w:val="0"/>
                <w:numId w:val="36"/>
              </w:numPr>
              <w:shd w:val="clear" w:color="auto" w:fill="FFFFFF" w:themeFill="background1"/>
              <w:spacing w:before="100" w:beforeAutospacing="on" w:after="100" w:afterAutospacing="on"/>
              <w:rPr>
                <w:rFonts w:ascii="Calibri" w:hAnsi="Calibri" w:eastAsia="Times New Roman" w:cs="Calibri"/>
                <w:color w:val="212121"/>
                <w:sz w:val="22"/>
                <w:szCs w:val="22"/>
                <w:lang w:eastAsia="en-GB"/>
              </w:rPr>
            </w:pPr>
            <w:r w:rsidRPr="05BD818B" w:rsidR="4BDD986F">
              <w:rPr>
                <w:rFonts w:ascii="Calibri" w:hAnsi="Calibri" w:eastAsia="Times New Roman" w:cs="Calibri"/>
                <w:b w:val="1"/>
                <w:bCs w:val="1"/>
                <w:color w:val="FF0000"/>
                <w:sz w:val="22"/>
                <w:szCs w:val="22"/>
                <w:lang w:eastAsia="en-GB"/>
              </w:rPr>
              <w:t>E</w:t>
            </w:r>
            <w:r w:rsidRPr="05BD818B" w:rsidR="4BDD986F">
              <w:rPr>
                <w:rFonts w:ascii="Calibri" w:hAnsi="Calibri" w:eastAsia="Times New Roman" w:cs="Calibri"/>
                <w:b w:val="1"/>
                <w:bCs w:val="1"/>
                <w:color w:val="212121"/>
                <w:sz w:val="22"/>
                <w:szCs w:val="22"/>
                <w:lang w:eastAsia="en-GB"/>
              </w:rPr>
              <w:t>njoyment:</w:t>
            </w:r>
            <w:r w:rsidRPr="05BD818B" w:rsidR="4BDD986F">
              <w:rPr>
                <w:rFonts w:ascii="Calibri" w:hAnsi="Calibri" w:eastAsia="Times New Roman" w:cs="Calibri"/>
                <w:color w:val="212121"/>
                <w:sz w:val="22"/>
                <w:szCs w:val="22"/>
                <w:lang w:eastAsia="en-GB"/>
              </w:rPr>
              <w:t> We spark curiosity and a love of learning through engaging experiences, fostering a joyful and enriching learning environment.</w:t>
            </w:r>
          </w:p>
          <w:p w:rsidRPr="007C72E5" w:rsidR="007C72E5" w:rsidP="7740F849" w:rsidRDefault="007C72E5" w14:paraId="21D21246" w14:textId="7E067D98">
            <w:pPr>
              <w:numPr>
                <w:ilvl w:val="0"/>
                <w:numId w:val="36"/>
              </w:numPr>
              <w:shd w:val="clear" w:color="auto" w:fill="FFFFFF" w:themeFill="background1"/>
              <w:spacing w:before="100" w:beforeAutospacing="on" w:after="100" w:afterAutospacing="on"/>
              <w:rPr>
                <w:rFonts w:ascii="Calibri" w:hAnsi="Calibri" w:eastAsia="Times New Roman" w:cs="Calibri"/>
                <w:color w:val="212121"/>
                <w:sz w:val="22"/>
                <w:szCs w:val="22"/>
                <w:lang w:eastAsia="en-GB"/>
              </w:rPr>
            </w:pPr>
            <w:r w:rsidRPr="05BD818B" w:rsidR="4BDD986F">
              <w:rPr>
                <w:rFonts w:ascii="Calibri" w:hAnsi="Calibri" w:eastAsia="Times New Roman" w:cs="Calibri"/>
                <w:b w:val="1"/>
                <w:bCs w:val="1"/>
                <w:color w:val="FF0000"/>
                <w:sz w:val="22"/>
                <w:szCs w:val="22"/>
                <w:lang w:eastAsia="en-GB"/>
              </w:rPr>
              <w:t>W</w:t>
            </w:r>
            <w:r w:rsidRPr="05BD818B" w:rsidR="4BDD986F">
              <w:rPr>
                <w:rFonts w:ascii="Calibri" w:hAnsi="Calibri" w:eastAsia="Times New Roman" w:cs="Calibri"/>
                <w:b w:val="1"/>
                <w:bCs w:val="1"/>
                <w:color w:val="212121"/>
                <w:sz w:val="22"/>
                <w:szCs w:val="22"/>
                <w:lang w:eastAsia="en-GB"/>
              </w:rPr>
              <w:t>elcoming:</w:t>
            </w:r>
            <w:r w:rsidRPr="05BD818B" w:rsidR="4BDD986F">
              <w:rPr>
                <w:rFonts w:ascii="Calibri" w:hAnsi="Calibri" w:eastAsia="Times New Roman" w:cs="Calibri"/>
                <w:color w:val="212121"/>
                <w:sz w:val="22"/>
                <w:szCs w:val="22"/>
                <w:lang w:eastAsia="en-GB"/>
              </w:rPr>
              <w:t> We extend our</w:t>
            </w:r>
            <w:r w:rsidRPr="05BD818B" w:rsidR="22480326">
              <w:rPr>
                <w:rFonts w:ascii="Calibri" w:hAnsi="Calibri" w:eastAsia="Times New Roman" w:cs="Calibri"/>
                <w:color w:val="212121"/>
                <w:sz w:val="22"/>
                <w:szCs w:val="22"/>
                <w:lang w:eastAsia="en-GB"/>
              </w:rPr>
              <w:t xml:space="preserve"> welcome</w:t>
            </w:r>
            <w:r w:rsidRPr="05BD818B" w:rsidR="4BDD986F">
              <w:rPr>
                <w:rFonts w:ascii="Calibri" w:hAnsi="Calibri" w:eastAsia="Times New Roman" w:cs="Calibri"/>
                <w:color w:val="212121"/>
                <w:sz w:val="22"/>
                <w:szCs w:val="22"/>
                <w:lang w:eastAsia="en-GB"/>
              </w:rPr>
              <w:t xml:space="preserve"> to all, embracing </w:t>
            </w:r>
            <w:r w:rsidRPr="05BD818B" w:rsidR="4BDD986F">
              <w:rPr>
                <w:rFonts w:ascii="Calibri" w:hAnsi="Calibri" w:eastAsia="Times New Roman" w:cs="Calibri"/>
                <w:color w:val="212121"/>
                <w:sz w:val="22"/>
                <w:szCs w:val="22"/>
                <w:lang w:eastAsia="en-GB"/>
              </w:rPr>
              <w:t>new faces</w:t>
            </w:r>
            <w:r w:rsidRPr="05BD818B" w:rsidR="4BDD986F">
              <w:rPr>
                <w:rFonts w:ascii="Calibri" w:hAnsi="Calibri" w:eastAsia="Times New Roman" w:cs="Calibri"/>
                <w:color w:val="212121"/>
                <w:sz w:val="22"/>
                <w:szCs w:val="22"/>
                <w:lang w:eastAsia="en-GB"/>
              </w:rPr>
              <w:t xml:space="preserve"> and experiences with open hearts and minds, creating a space where everyone feels respected and valued.</w:t>
            </w:r>
          </w:p>
          <w:p w:rsidRPr="007C72E5" w:rsidR="007C72E5" w:rsidP="7740F849" w:rsidRDefault="007C72E5" w14:paraId="1313CEEA" w14:textId="2309BFB2">
            <w:pPr>
              <w:numPr>
                <w:ilvl w:val="0"/>
                <w:numId w:val="36"/>
              </w:numPr>
              <w:shd w:val="clear" w:color="auto" w:fill="FFFFFF" w:themeFill="background1"/>
              <w:spacing w:before="100" w:beforeAutospacing="on" w:after="100" w:afterAutospacing="on"/>
              <w:rPr>
                <w:sz w:val="22"/>
                <w:szCs w:val="22"/>
                <w:lang w:eastAsia="en-GB"/>
              </w:rPr>
            </w:pPr>
            <w:r w:rsidRPr="05BD818B" w:rsidR="4BDD986F">
              <w:rPr>
                <w:rFonts w:ascii="Calibri" w:hAnsi="Calibri" w:eastAsia="Times New Roman" w:cs="Calibri"/>
                <w:b w:val="1"/>
                <w:bCs w:val="1"/>
                <w:color w:val="FF0000"/>
                <w:sz w:val="22"/>
                <w:szCs w:val="22"/>
                <w:lang w:eastAsia="en-GB"/>
              </w:rPr>
              <w:t>A</w:t>
            </w:r>
            <w:r w:rsidRPr="05BD818B" w:rsidR="4BDD986F">
              <w:rPr>
                <w:rFonts w:ascii="Calibri" w:hAnsi="Calibri" w:eastAsia="Times New Roman" w:cs="Calibri"/>
                <w:b w:val="1"/>
                <w:bCs w:val="1"/>
                <w:color w:val="212121"/>
                <w:sz w:val="22"/>
                <w:szCs w:val="22"/>
                <w:lang w:eastAsia="en-GB"/>
              </w:rPr>
              <w:t>mbition:</w:t>
            </w:r>
            <w:r w:rsidRPr="05BD818B" w:rsidR="4BDD986F">
              <w:rPr>
                <w:rFonts w:ascii="Calibri" w:hAnsi="Calibri" w:eastAsia="Times New Roman" w:cs="Calibri"/>
                <w:color w:val="212121"/>
                <w:sz w:val="22"/>
                <w:szCs w:val="22"/>
                <w:lang w:eastAsia="en-GB"/>
              </w:rPr>
              <w:t xml:space="preserve"> We inspire and challenge each child to reach their full potential, setting </w:t>
            </w:r>
            <w:r w:rsidRPr="05BD818B" w:rsidR="4BDD986F">
              <w:rPr>
                <w:rFonts w:ascii="Calibri" w:hAnsi="Calibri" w:eastAsia="Times New Roman" w:cs="Calibri"/>
                <w:color w:val="212121"/>
                <w:sz w:val="22"/>
                <w:szCs w:val="22"/>
                <w:lang w:eastAsia="en-GB"/>
              </w:rPr>
              <w:t>high expectations</w:t>
            </w:r>
            <w:r w:rsidRPr="05BD818B" w:rsidR="4BDD986F">
              <w:rPr>
                <w:rFonts w:ascii="Calibri" w:hAnsi="Calibri" w:eastAsia="Times New Roman" w:cs="Calibri"/>
                <w:color w:val="212121"/>
                <w:sz w:val="22"/>
                <w:szCs w:val="22"/>
                <w:lang w:eastAsia="en-GB"/>
              </w:rPr>
              <w:t xml:space="preserve"> and supporting them in achieving their individual goals.</w:t>
            </w:r>
          </w:p>
          <w:p w:rsidRPr="007C72E5" w:rsidR="007C72E5" w:rsidP="7740F849" w:rsidRDefault="007C72E5" w14:paraId="79F5A56B" w14:textId="47448E31">
            <w:pPr>
              <w:numPr>
                <w:ilvl w:val="0"/>
                <w:numId w:val="36"/>
              </w:numPr>
              <w:shd w:val="clear" w:color="auto" w:fill="FFFFFF" w:themeFill="background1"/>
              <w:spacing w:before="100" w:beforeAutospacing="on" w:after="100" w:afterAutospacing="on"/>
              <w:rPr>
                <w:rFonts w:ascii="Calibri" w:hAnsi="Calibri" w:eastAsia="Times New Roman" w:cs="Calibri"/>
                <w:color w:val="212121"/>
                <w:sz w:val="22"/>
                <w:szCs w:val="22"/>
                <w:lang w:eastAsia="en-GB"/>
              </w:rPr>
            </w:pPr>
            <w:r w:rsidRPr="38BFD93D" w:rsidR="6A1DD5C1">
              <w:rPr>
                <w:rFonts w:ascii="Calibri" w:hAnsi="Calibri" w:eastAsia="Times New Roman" w:cs="Calibri"/>
                <w:b w:val="1"/>
                <w:bCs w:val="1"/>
                <w:color w:val="FF0000"/>
                <w:sz w:val="22"/>
                <w:szCs w:val="22"/>
                <w:lang w:eastAsia="en-GB"/>
              </w:rPr>
              <w:t>R</w:t>
            </w:r>
            <w:r w:rsidRPr="38BFD93D" w:rsidR="6A1DD5C1">
              <w:rPr>
                <w:rFonts w:ascii="Calibri" w:hAnsi="Calibri" w:eastAsia="Times New Roman" w:cs="Calibri"/>
                <w:b w:val="1"/>
                <w:bCs w:val="1"/>
                <w:color w:val="212121"/>
                <w:sz w:val="22"/>
                <w:szCs w:val="22"/>
                <w:lang w:eastAsia="en-GB"/>
              </w:rPr>
              <w:t>espect:</w:t>
            </w:r>
            <w:r w:rsidRPr="38BFD93D" w:rsidR="6A1DD5C1">
              <w:rPr>
                <w:rFonts w:ascii="Calibri" w:hAnsi="Calibri" w:eastAsia="Times New Roman" w:cs="Calibri"/>
                <w:color w:val="212121"/>
                <w:sz w:val="22"/>
                <w:szCs w:val="22"/>
                <w:lang w:eastAsia="en-GB"/>
              </w:rPr>
              <w:t> We create a culture of mutual respect, fostering empathy, compassion</w:t>
            </w:r>
            <w:r w:rsidRPr="38BFD93D" w:rsidR="6B28C230">
              <w:rPr>
                <w:rFonts w:ascii="Calibri" w:hAnsi="Calibri" w:eastAsia="Times New Roman" w:cs="Calibri"/>
                <w:color w:val="212121"/>
                <w:sz w:val="22"/>
                <w:szCs w:val="22"/>
                <w:lang w:eastAsia="en-GB"/>
              </w:rPr>
              <w:t xml:space="preserve"> </w:t>
            </w:r>
            <w:r w:rsidRPr="38BFD93D" w:rsidR="6A1DD5C1">
              <w:rPr>
                <w:rFonts w:ascii="Calibri" w:hAnsi="Calibri" w:eastAsia="Times New Roman" w:cs="Calibri"/>
                <w:color w:val="212121"/>
                <w:sz w:val="22"/>
                <w:szCs w:val="22"/>
                <w:lang w:eastAsia="en-GB"/>
              </w:rPr>
              <w:t>and understanding for diverse perspectives and backgrounds.</w:t>
            </w:r>
          </w:p>
          <w:p w:rsidR="7740F849" w:rsidP="28C87AB2" w:rsidRDefault="7740F849" w14:paraId="36504E88" w14:textId="3628ADED">
            <w:pPr>
              <w:numPr>
                <w:ilvl w:val="0"/>
                <w:numId w:val="36"/>
              </w:numPr>
              <w:shd w:val="clear" w:color="auto" w:fill="FFFFFF" w:themeFill="background1"/>
              <w:spacing w:beforeAutospacing="on" w:afterAutospacing="on"/>
              <w:ind/>
              <w:rPr>
                <w:rFonts w:ascii="Calibri" w:hAnsi="Calibri" w:eastAsia="Times New Roman" w:cs="Calibri"/>
                <w:color w:val="212121"/>
                <w:sz w:val="22"/>
                <w:szCs w:val="22"/>
                <w:lang w:eastAsia="en-GB"/>
              </w:rPr>
            </w:pPr>
            <w:r w:rsidRPr="28C87AB2" w:rsidR="4CDE1AA6">
              <w:rPr>
                <w:rFonts w:ascii="Calibri" w:hAnsi="Calibri" w:eastAsia="Times New Roman" w:cs="Calibri"/>
                <w:b w:val="1"/>
                <w:bCs w:val="1"/>
                <w:color w:val="FF0000"/>
                <w:sz w:val="22"/>
                <w:szCs w:val="22"/>
                <w:lang w:eastAsia="en-GB"/>
              </w:rPr>
              <w:t>K</w:t>
            </w:r>
            <w:r w:rsidRPr="28C87AB2" w:rsidR="4CDE1AA6">
              <w:rPr>
                <w:rFonts w:ascii="Calibri" w:hAnsi="Calibri" w:eastAsia="Times New Roman" w:cs="Calibri"/>
                <w:b w:val="1"/>
                <w:bCs w:val="1"/>
                <w:color w:val="212121"/>
                <w:sz w:val="22"/>
                <w:szCs w:val="22"/>
                <w:lang w:eastAsia="en-GB"/>
              </w:rPr>
              <w:t>indness:</w:t>
            </w:r>
            <w:r w:rsidRPr="28C87AB2" w:rsidR="4CDE1AA6">
              <w:rPr>
                <w:rFonts w:ascii="Calibri" w:hAnsi="Calibri" w:eastAsia="Times New Roman" w:cs="Calibri"/>
                <w:color w:val="212121"/>
                <w:sz w:val="22"/>
                <w:szCs w:val="22"/>
                <w:lang w:eastAsia="en-GB"/>
              </w:rPr>
              <w:t xml:space="preserve"> We guide children to build positive relationships based on care, </w:t>
            </w:r>
            <w:r w:rsidRPr="28C87AB2" w:rsidR="4CDE1AA6">
              <w:rPr>
                <w:rFonts w:ascii="Calibri" w:hAnsi="Calibri" w:eastAsia="Times New Roman" w:cs="Calibri"/>
                <w:color w:val="212121"/>
                <w:sz w:val="22"/>
                <w:szCs w:val="22"/>
                <w:lang w:eastAsia="en-GB"/>
              </w:rPr>
              <w:t>empathy</w:t>
            </w:r>
            <w:r w:rsidRPr="28C87AB2" w:rsidR="20C5348B">
              <w:rPr>
                <w:rFonts w:ascii="Calibri" w:hAnsi="Calibri" w:eastAsia="Times New Roman" w:cs="Calibri"/>
                <w:color w:val="212121"/>
                <w:sz w:val="22"/>
                <w:szCs w:val="22"/>
                <w:lang w:eastAsia="en-GB"/>
              </w:rPr>
              <w:t xml:space="preserve"> </w:t>
            </w:r>
            <w:r w:rsidRPr="28C87AB2" w:rsidR="4CDE1AA6">
              <w:rPr>
                <w:rFonts w:ascii="Calibri" w:hAnsi="Calibri" w:eastAsia="Times New Roman" w:cs="Calibri"/>
                <w:color w:val="212121"/>
                <w:sz w:val="22"/>
                <w:szCs w:val="22"/>
                <w:lang w:eastAsia="en-GB"/>
              </w:rPr>
              <w:t>and consideration for others, fostering a supportive and inclusive community.</w:t>
            </w:r>
          </w:p>
          <w:p w:rsidR="007C72E5" w:rsidP="7740F849" w:rsidRDefault="00C601BE" w14:paraId="50902400" w14:textId="3A0E397B">
            <w:pPr>
              <w:pStyle w:val="Normal"/>
              <w:rPr>
                <w:noProof/>
                <w:sz w:val="22"/>
                <w:szCs w:val="22"/>
                <w:lang w:eastAsia="en-GB"/>
              </w:rPr>
            </w:pPr>
            <w:r w:rsidRPr="25035B1D" w:rsidR="1C5766D9">
              <w:rPr>
                <w:rFonts w:cs="Calibri" w:cstheme="minorAscii"/>
                <w:b w:val="1"/>
                <w:bCs w:val="1"/>
                <w:sz w:val="22"/>
                <w:szCs w:val="22"/>
              </w:rPr>
              <w:t>Our Ai</w:t>
            </w:r>
            <w:r w:rsidRPr="25035B1D" w:rsidR="1C5766D9">
              <w:rPr>
                <w:rFonts w:cs="Calibri" w:cstheme="minorAscii"/>
                <w:b w:val="1"/>
                <w:bCs w:val="1"/>
                <w:sz w:val="22"/>
                <w:szCs w:val="22"/>
              </w:rPr>
              <w:t>ms</w:t>
            </w:r>
            <w:r w:rsidRPr="25035B1D" w:rsidR="00879497">
              <w:rPr>
                <w:rFonts w:cs="Calibri" w:cstheme="minorAscii"/>
                <w:b w:val="1"/>
                <w:bCs w:val="1"/>
                <w:sz w:val="22"/>
                <w:szCs w:val="22"/>
              </w:rPr>
              <w:t xml:space="preserve">                               </w:t>
            </w:r>
            <w:r w:rsidR="7215390E">
              <w:drawing>
                <wp:inline wp14:editId="7BC1BC52" wp14:anchorId="53536D13">
                  <wp:extent cx="1640977" cy="1007802"/>
                  <wp:effectExtent l="0" t="0" r="0" b="0"/>
                  <wp:docPr id="118391136"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pic:nvPicPr>
                        <pic:blipFill>
                          <a:blip xmlns:r="http://schemas.openxmlformats.org/officeDocument/2006/relationships" r:embed="Rc073caf673e14cd6">
                            <a:extLst>
                              <a:ext uri="{28A0092B-C50C-407E-A947-70E740481C1C}">
                                <a14:useLocalDpi xmlns:a14="http://schemas.microsoft.com/office/drawing/2010/main"/>
                              </a:ext>
                            </a:extLst>
                          </a:blip>
                          <a:stretch>
                            <a:fillRect/>
                          </a:stretch>
                        </pic:blipFill>
                        <pic:spPr>
                          <a:xfrm rot="0">
                            <a:off x="0" y="0"/>
                            <a:ext cx="1640977" cy="1007802"/>
                          </a:xfrm>
                          <a:prstGeom prst="rect">
                            <a:avLst/>
                          </a:prstGeom>
                        </pic:spPr>
                      </pic:pic>
                    </a:graphicData>
                  </a:graphic>
                </wp:inline>
              </w:drawing>
            </w:r>
          </w:p>
          <w:p w:rsidRPr="007C72E5" w:rsidR="00C601BE" w:rsidP="38BFD93D" w:rsidRDefault="007C72E5" w14:paraId="5BF8438C" w14:textId="08D47FFC">
            <w:pPr>
              <w:pStyle w:val="ListParagraph"/>
              <w:autoSpaceDE w:val="0"/>
              <w:autoSpaceDN w:val="0"/>
              <w:adjustRightInd w:val="0"/>
              <w:rPr>
                <w:rFonts w:ascii="Calibri" w:hAnsi="Calibri" w:cs="Calibri"/>
                <w:color w:val="212121"/>
                <w:sz w:val="22"/>
                <w:szCs w:val="22"/>
              </w:rPr>
            </w:pPr>
            <w:r w:rsidRPr="05BD818B" w:rsidR="6A1DD5C1">
              <w:rPr>
                <w:rStyle w:val="Strong"/>
                <w:rFonts w:ascii="Calibri" w:hAnsi="Calibri" w:cs="Calibri"/>
                <w:color w:val="FF0000"/>
                <w:sz w:val="22"/>
                <w:szCs w:val="22"/>
                <w:shd w:val="clear" w:color="auto" w:fill="FFFFFF"/>
              </w:rPr>
              <w:t>Empowering Young Voices</w:t>
            </w:r>
            <w:r w:rsidRPr="7740F849" w:rsidR="6A1DD5C1">
              <w:rPr>
                <w:rStyle w:val="Strong"/>
                <w:rFonts w:ascii="Calibri" w:hAnsi="Calibri" w:cs="Calibri"/>
                <w:color w:val="212121"/>
                <w:sz w:val="22"/>
                <w:szCs w:val="22"/>
                <w:shd w:val="clear" w:color="auto" w:fill="FFFFFF"/>
              </w:rPr>
              <w:t>:</w:t>
            </w:r>
            <w:r w:rsidRPr="007C72E5">
              <w:rPr>
                <w:rFonts w:ascii="Calibri" w:hAnsi="Calibri" w:cs="Calibri"/>
                <w:color w:val="212121"/>
              </w:rPr>
              <w:br/>
            </w:r>
            <w:r w:rsidRPr="7740F849" w:rsidR="6A1DD5C1">
              <w:rPr>
                <w:rFonts w:ascii="Calibri" w:hAnsi="Calibri" w:cs="Calibri"/>
                <w:color w:val="212121"/>
                <w:sz w:val="22"/>
                <w:szCs w:val="22"/>
                <w:shd w:val="clear" w:color="auto" w:fill="FFFFFF"/>
              </w:rPr>
              <w:t xml:space="preserve">We believe children are capable, </w:t>
            </w:r>
            <w:r w:rsidRPr="38BFD93D" w:rsidR="6A1DD5C1">
              <w:rPr>
                <w:rFonts w:ascii="Calibri" w:hAnsi="Calibri" w:cs="Calibri"/>
                <w:color w:val="212121"/>
                <w:sz w:val="22"/>
                <w:szCs w:val="22"/>
              </w:rPr>
              <w:t>responsible</w:t>
            </w:r>
            <w:r w:rsidRPr="38BFD93D" w:rsidR="6A1DD5C1">
              <w:rPr>
                <w:rFonts w:ascii="Calibri" w:hAnsi="Calibri" w:cs="Calibri"/>
                <w:color w:val="212121"/>
                <w:sz w:val="22"/>
                <w:szCs w:val="22"/>
              </w:rPr>
              <w:t xml:space="preserve"> and valuable members of our community. We actively seek their input, encourage their participation in </w:t>
            </w:r>
            <w:r w:rsidRPr="38BFD93D" w:rsidR="6A1DD5C1">
              <w:rPr>
                <w:rFonts w:ascii="Calibri" w:hAnsi="Calibri" w:cs="Calibri"/>
                <w:color w:val="212121"/>
                <w:sz w:val="22"/>
                <w:szCs w:val="22"/>
              </w:rPr>
              <w:t>decision</w:t>
            </w:r>
            <w:r w:rsidRPr="38BFD93D" w:rsidR="47454434">
              <w:rPr>
                <w:rFonts w:ascii="Calibri" w:hAnsi="Calibri" w:cs="Calibri"/>
                <w:color w:val="212121"/>
                <w:sz w:val="22"/>
                <w:szCs w:val="22"/>
              </w:rPr>
              <w:t xml:space="preserve"> </w:t>
            </w:r>
            <w:r w:rsidRPr="38BFD93D" w:rsidR="6A1DD5C1">
              <w:rPr>
                <w:rFonts w:ascii="Calibri" w:hAnsi="Calibri" w:cs="Calibri"/>
                <w:color w:val="212121"/>
                <w:sz w:val="22"/>
                <w:szCs w:val="22"/>
              </w:rPr>
              <w:t>making</w:t>
            </w:r>
            <w:r w:rsidRPr="38BFD93D" w:rsidR="6A1DD5C1">
              <w:rPr>
                <w:rFonts w:ascii="Calibri" w:hAnsi="Calibri" w:cs="Calibri"/>
                <w:color w:val="212121"/>
                <w:sz w:val="22"/>
                <w:szCs w:val="22"/>
              </w:rPr>
              <w:t xml:space="preserve"> and listen attentively to their concerns and ideas. By giving </w:t>
            </w:r>
            <w:r w:rsidRPr="38BFD93D" w:rsidR="6A1DD5C1">
              <w:rPr>
                <w:rFonts w:ascii="Calibri" w:hAnsi="Calibri" w:cs="Calibri"/>
                <w:color w:val="212121"/>
                <w:sz w:val="22"/>
                <w:szCs w:val="22"/>
              </w:rPr>
              <w:t>children</w:t>
            </w:r>
            <w:r w:rsidRPr="38BFD93D" w:rsidR="6A1DD5C1">
              <w:rPr>
                <w:rFonts w:ascii="Calibri" w:hAnsi="Calibri" w:cs="Calibri"/>
                <w:color w:val="212121"/>
                <w:sz w:val="22"/>
                <w:szCs w:val="22"/>
              </w:rPr>
              <w:t xml:space="preserve"> a platform to express themselves</w:t>
            </w:r>
            <w:r w:rsidRPr="38BFD93D" w:rsidR="66749C7D">
              <w:rPr>
                <w:rFonts w:ascii="Calibri" w:hAnsi="Calibri" w:cs="Calibri"/>
                <w:color w:val="212121"/>
                <w:sz w:val="22"/>
                <w:szCs w:val="22"/>
              </w:rPr>
              <w:t xml:space="preserve"> </w:t>
            </w:r>
            <w:r w:rsidRPr="38BFD93D" w:rsidR="6A1DD5C1">
              <w:rPr>
                <w:rFonts w:ascii="Calibri" w:hAnsi="Calibri" w:cs="Calibri"/>
                <w:color w:val="212121"/>
                <w:sz w:val="22"/>
                <w:szCs w:val="22"/>
              </w:rPr>
              <w:t>we empower them to be agents of change, both within the school and the wider world.</w:t>
            </w:r>
            <w:r>
              <w:br/>
            </w:r>
            <w:r>
              <w:br/>
            </w:r>
            <w:r w:rsidRPr="38BFD93D" w:rsidR="6A1DD5C1">
              <w:rPr>
                <w:rStyle w:val="Strong"/>
                <w:rFonts w:ascii="Calibri" w:hAnsi="Calibri" w:cs="Calibri"/>
                <w:color w:val="FF0000"/>
                <w:sz w:val="22"/>
                <w:szCs w:val="22"/>
              </w:rPr>
              <w:t>Celebrating Diversity</w:t>
            </w:r>
            <w:r w:rsidRPr="38BFD93D" w:rsidR="6A1DD5C1">
              <w:rPr>
                <w:rStyle w:val="Strong"/>
                <w:rFonts w:ascii="Calibri" w:hAnsi="Calibri" w:cs="Calibri"/>
                <w:color w:val="212121"/>
                <w:sz w:val="22"/>
                <w:szCs w:val="22"/>
              </w:rPr>
              <w:t>:</w:t>
            </w:r>
            <w:r>
              <w:br/>
            </w:r>
            <w:r w:rsidRPr="38BFD93D" w:rsidR="6A1DD5C1">
              <w:rPr>
                <w:rFonts w:ascii="Calibri" w:hAnsi="Calibri" w:cs="Calibri"/>
                <w:color w:val="212121"/>
                <w:sz w:val="22"/>
                <w:szCs w:val="22"/>
              </w:rPr>
              <w:t>We recognise and embrace the diverse tapestry of backgrounds, talents and experiences that our children bring to the classroom. We actively celebrate cultural differences through language, traditions, celebrations</w:t>
            </w:r>
            <w:r w:rsidRPr="38BFD93D" w:rsidR="41719C3C">
              <w:rPr>
                <w:rFonts w:ascii="Calibri" w:hAnsi="Calibri" w:cs="Calibri"/>
                <w:color w:val="212121"/>
                <w:sz w:val="22"/>
                <w:szCs w:val="22"/>
              </w:rPr>
              <w:t xml:space="preserve"> </w:t>
            </w:r>
            <w:r w:rsidRPr="38BFD93D" w:rsidR="6A1DD5C1">
              <w:rPr>
                <w:rFonts w:ascii="Calibri" w:hAnsi="Calibri" w:cs="Calibri"/>
                <w:color w:val="212121"/>
                <w:sz w:val="22"/>
                <w:szCs w:val="22"/>
              </w:rPr>
              <w:t>and open dialogue. By fostering understanding and appreciation for our unique identities</w:t>
            </w:r>
            <w:r w:rsidRPr="38BFD93D" w:rsidR="65629A42">
              <w:rPr>
                <w:rFonts w:ascii="Calibri" w:hAnsi="Calibri" w:cs="Calibri"/>
                <w:color w:val="212121"/>
                <w:sz w:val="22"/>
                <w:szCs w:val="22"/>
              </w:rPr>
              <w:t xml:space="preserve"> </w:t>
            </w:r>
            <w:r w:rsidRPr="38BFD93D" w:rsidR="6A1DD5C1">
              <w:rPr>
                <w:rFonts w:ascii="Calibri" w:hAnsi="Calibri" w:cs="Calibri"/>
                <w:color w:val="212121"/>
                <w:sz w:val="22"/>
                <w:szCs w:val="22"/>
              </w:rPr>
              <w:t>we cultivate a culture of respect and belonging.</w:t>
            </w:r>
            <w:r>
              <w:br/>
            </w:r>
            <w:r>
              <w:br/>
            </w:r>
            <w:r w:rsidRPr="38BFD93D" w:rsidR="56EE3705">
              <w:rPr>
                <w:rStyle w:val="Strong"/>
                <w:rFonts w:ascii="Calibri" w:hAnsi="Calibri" w:cs="Calibri"/>
                <w:color w:val="FF0000"/>
                <w:sz w:val="22"/>
                <w:szCs w:val="22"/>
              </w:rPr>
              <w:t xml:space="preserve">Create a </w:t>
            </w:r>
            <w:r w:rsidRPr="38BFD93D" w:rsidR="6A1DD5C1">
              <w:rPr>
                <w:rStyle w:val="Strong"/>
                <w:rFonts w:ascii="Calibri" w:hAnsi="Calibri" w:cs="Calibri"/>
                <w:color w:val="FF0000"/>
                <w:sz w:val="22"/>
                <w:szCs w:val="22"/>
              </w:rPr>
              <w:t>Brighter Future</w:t>
            </w:r>
            <w:r w:rsidRPr="38BFD93D" w:rsidR="6A1DD5C1">
              <w:rPr>
                <w:rStyle w:val="Strong"/>
                <w:rFonts w:ascii="Calibri" w:hAnsi="Calibri" w:cs="Calibri"/>
                <w:color w:val="212121"/>
                <w:sz w:val="22"/>
                <w:szCs w:val="22"/>
              </w:rPr>
              <w:t>:</w:t>
            </w:r>
            <w:r>
              <w:br/>
            </w:r>
            <w:r w:rsidRPr="38BFD93D" w:rsidR="6A1DD5C1">
              <w:rPr>
                <w:rFonts w:ascii="Calibri" w:hAnsi="Calibri" w:cs="Calibri"/>
                <w:color w:val="212121"/>
                <w:sz w:val="22"/>
                <w:szCs w:val="22"/>
              </w:rPr>
              <w:t xml:space="preserve">Together we strive to create a world where every child feels valued, </w:t>
            </w:r>
            <w:r w:rsidRPr="38BFD93D" w:rsidR="6A1DD5C1">
              <w:rPr>
                <w:rFonts w:ascii="Calibri" w:hAnsi="Calibri" w:cs="Calibri"/>
                <w:color w:val="212121"/>
                <w:sz w:val="22"/>
                <w:szCs w:val="22"/>
              </w:rPr>
              <w:t>capable</w:t>
            </w:r>
            <w:r w:rsidRPr="38BFD93D" w:rsidR="61206521">
              <w:rPr>
                <w:rFonts w:ascii="Calibri" w:hAnsi="Calibri" w:cs="Calibri"/>
                <w:color w:val="212121"/>
                <w:sz w:val="22"/>
                <w:szCs w:val="22"/>
              </w:rPr>
              <w:t xml:space="preserve"> and </w:t>
            </w:r>
            <w:r w:rsidRPr="38BFD93D" w:rsidR="6A1DD5C1">
              <w:rPr>
                <w:rFonts w:ascii="Calibri" w:hAnsi="Calibri" w:cs="Calibri"/>
                <w:color w:val="212121"/>
                <w:sz w:val="22"/>
                <w:szCs w:val="22"/>
              </w:rPr>
              <w:t xml:space="preserve">inspired. We believe that by nurturing their individual needs, celebrating their </w:t>
            </w:r>
            <w:r w:rsidRPr="38BFD93D" w:rsidR="6A1DD5C1">
              <w:rPr>
                <w:rFonts w:ascii="Calibri" w:hAnsi="Calibri" w:cs="Calibri"/>
                <w:color w:val="212121"/>
                <w:sz w:val="22"/>
                <w:szCs w:val="22"/>
              </w:rPr>
              <w:t>uniqueness</w:t>
            </w:r>
            <w:r w:rsidRPr="38BFD93D" w:rsidR="7D1137E7">
              <w:rPr>
                <w:rFonts w:ascii="Calibri" w:hAnsi="Calibri" w:cs="Calibri"/>
                <w:color w:val="212121"/>
                <w:sz w:val="22"/>
                <w:szCs w:val="22"/>
              </w:rPr>
              <w:t xml:space="preserve"> </w:t>
            </w:r>
            <w:r w:rsidRPr="38BFD93D" w:rsidR="6A1DD5C1">
              <w:rPr>
                <w:rFonts w:ascii="Calibri" w:hAnsi="Calibri" w:cs="Calibri"/>
                <w:color w:val="212121"/>
                <w:sz w:val="22"/>
                <w:szCs w:val="22"/>
              </w:rPr>
              <w:t>and ensuring their voices are heard, we equip them with the tools and confidence to become responsible, compassionate and contributing members of society.</w:t>
            </w:r>
          </w:p>
        </w:tc>
      </w:tr>
    </w:tbl>
    <w:p w:rsidRPr="0082145D" w:rsidR="00C601BE" w:rsidP="38BFD93D" w:rsidRDefault="00C601BE" w14:paraId="08B0F7FB" w14:textId="5751FFAB">
      <w:pPr>
        <w:rPr>
          <w:rFonts w:cs="Calibri" w:cstheme="minorAscii"/>
          <w:color w:val="000000"/>
          <w:sz w:val="12"/>
          <w:szCs w:val="12"/>
        </w:rPr>
      </w:pPr>
    </w:p>
    <w:tbl>
      <w:tblPr>
        <w:tblStyle w:val="TableGrid"/>
        <w:tblW w:w="10485" w:type="dxa"/>
        <w:tblLook w:val="04A0" w:firstRow="1" w:lastRow="0" w:firstColumn="1" w:lastColumn="0" w:noHBand="0" w:noVBand="1"/>
      </w:tblPr>
      <w:tblGrid>
        <w:gridCol w:w="5242"/>
        <w:gridCol w:w="5243"/>
      </w:tblGrid>
      <w:tr w:rsidRPr="0082145D" w:rsidR="00C601BE" w:rsidTr="38BFD93D" w14:paraId="646EB777" w14:textId="77777777">
        <w:tc>
          <w:tcPr>
            <w:tcW w:w="10485" w:type="dxa"/>
            <w:gridSpan w:val="2"/>
            <w:shd w:val="clear" w:color="auto" w:fill="33CCCC"/>
            <w:tcMar/>
          </w:tcPr>
          <w:p w:rsidRPr="0082145D" w:rsidR="00C601BE" w:rsidP="7740F849" w:rsidRDefault="001E3302" w14:paraId="1D16FE3C" w14:textId="77777777">
            <w:pPr>
              <w:pStyle w:val="Default"/>
              <w:rPr>
                <w:rFonts w:ascii="Calibri" w:hAnsi="Calibri" w:cs="Calibri" w:asciiTheme="minorAscii" w:hAnsiTheme="minorAscii" w:cstheme="minorAscii"/>
                <w:b w:val="1"/>
                <w:bCs w:val="1"/>
                <w:sz w:val="22"/>
                <w:szCs w:val="22"/>
              </w:rPr>
            </w:pPr>
            <w:r w:rsidRPr="7740F849" w:rsidR="001E3302">
              <w:rPr>
                <w:rFonts w:ascii="Calibri" w:hAnsi="Calibri" w:cs="Calibri" w:asciiTheme="minorAscii" w:hAnsiTheme="minorAscii" w:cstheme="minorAscii"/>
                <w:b w:val="1"/>
                <w:bCs w:val="1"/>
                <w:sz w:val="22"/>
                <w:szCs w:val="22"/>
              </w:rPr>
              <w:t xml:space="preserve">Establishment </w:t>
            </w:r>
            <w:r w:rsidRPr="7740F849" w:rsidR="00C601BE">
              <w:rPr>
                <w:rFonts w:ascii="Calibri" w:hAnsi="Calibri" w:cs="Calibri" w:asciiTheme="minorAscii" w:hAnsiTheme="minorAscii" w:cstheme="minorAscii"/>
                <w:b w:val="1"/>
                <w:bCs w:val="1"/>
                <w:sz w:val="22"/>
                <w:szCs w:val="22"/>
              </w:rPr>
              <w:t>priority 1</w:t>
            </w:r>
          </w:p>
          <w:p w:rsidRPr="0082145D" w:rsidR="0082145D" w:rsidP="7740F849" w:rsidRDefault="0082145D" w14:paraId="20C94527" w14:textId="62963E1E" w14:noSpellErr="1">
            <w:pPr>
              <w:pStyle w:val="Default"/>
              <w:rPr>
                <w:rFonts w:ascii="Calibri" w:hAnsi="Calibri" w:cs="Calibri" w:asciiTheme="minorAscii" w:hAnsiTheme="minorAscii" w:cstheme="minorAscii"/>
                <w:sz w:val="22"/>
                <w:szCs w:val="22"/>
              </w:rPr>
            </w:pPr>
          </w:p>
        </w:tc>
      </w:tr>
      <w:tr w:rsidRPr="0082145D" w:rsidR="00C601BE" w:rsidTr="38BFD93D" w14:paraId="40002135" w14:textId="77777777">
        <w:trPr>
          <w:trHeight w:val="1868"/>
        </w:trPr>
        <w:tc>
          <w:tcPr>
            <w:tcW w:w="5242" w:type="dxa"/>
            <w:tcMar/>
          </w:tcPr>
          <w:p w:rsidRPr="0082145D" w:rsidR="00C601BE" w:rsidP="7740F849" w:rsidRDefault="00C601BE" w14:paraId="06814952" w14:textId="77777777">
            <w:pPr>
              <w:pStyle w:val="Default"/>
              <w:rPr>
                <w:rFonts w:ascii="Calibri" w:hAnsi="Calibri" w:cs="Calibri" w:asciiTheme="minorAscii" w:hAnsiTheme="minorAscii" w:cstheme="minorAscii"/>
                <w:sz w:val="22"/>
                <w:szCs w:val="22"/>
                <w:u w:val="single"/>
              </w:rPr>
            </w:pPr>
            <w:r w:rsidRPr="7740F849" w:rsidR="00C601BE">
              <w:rPr>
                <w:rFonts w:ascii="Calibri" w:hAnsi="Calibri" w:cs="Calibri" w:asciiTheme="minorAscii" w:hAnsiTheme="minorAscii" w:cstheme="minorAscii"/>
                <w:sz w:val="22"/>
                <w:szCs w:val="22"/>
                <w:u w:val="single"/>
              </w:rPr>
              <w:t xml:space="preserve">NIF Priority </w:t>
            </w:r>
          </w:p>
          <w:sdt>
            <w:sdt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rPr>
                <w:rFonts w:ascii="Calibri" w:hAnsi="Calibri" w:cs="Arial" w:asciiTheme="minorAscii" w:hAnsiTheme="minorAscii" w:cstheme="minorBidi"/>
                <w:sz w:val="22"/>
                <w:szCs w:val="22"/>
              </w:rPr>
            </w:sdtPr>
            <w:sdtContent>
              <w:p w:rsidRPr="0082145D" w:rsidR="00C601BE" w:rsidP="7740F849" w:rsidRDefault="008D259D" w14:paraId="28E67049" w14:textId="5E226974">
                <w:pPr>
                  <w:pStyle w:val="Default"/>
                  <w:rPr>
                    <w:rFonts w:ascii="Calibri" w:hAnsi="Calibri" w:cs="Calibri" w:asciiTheme="minorAscii" w:hAnsiTheme="minorAscii" w:cstheme="minorAscii"/>
                    <w:sz w:val="22"/>
                    <w:szCs w:val="22"/>
                  </w:rPr>
                </w:pPr>
                <w:r w:rsidRPr="7740F849" w:rsidR="008D259D">
                  <w:rPr>
                    <w:rFonts w:ascii="Calibri" w:hAnsi="Calibri" w:cs="Calibri" w:asciiTheme="minorAscii" w:hAnsiTheme="minorAscii" w:cstheme="minorAscii"/>
                    <w:sz w:val="22"/>
                    <w:szCs w:val="22"/>
                  </w:rPr>
                  <w:t>Improvements in attainment, particularly  in literacy and numeracy</w:t>
                </w:r>
              </w:p>
            </w:sdtContent>
            <w:sdtEndPr>
              <w:rPr>
                <w:rFonts w:ascii="Calibri" w:hAnsi="Calibri" w:cs="Arial" w:asciiTheme="minorAscii" w:hAnsiTheme="minorAscii" w:cstheme="minorBidi"/>
                <w:sz w:val="22"/>
                <w:szCs w:val="22"/>
              </w:rPr>
            </w:sdtEndPr>
          </w:sdt>
          <w:sdt>
            <w:sdt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rPr>
                <w:rFonts w:ascii="Calibri" w:hAnsi="Calibri" w:cs="Arial" w:asciiTheme="minorAscii" w:hAnsiTheme="minorAscii" w:cstheme="minorBidi"/>
                <w:sz w:val="22"/>
                <w:szCs w:val="22"/>
              </w:rPr>
            </w:sdtPr>
            <w:sdtContent>
              <w:p w:rsidRPr="0082145D" w:rsidR="00C601BE" w:rsidP="7740F849" w:rsidRDefault="008D259D" w14:paraId="2B6E5B6A" w14:textId="495D8A2F">
                <w:pPr>
                  <w:pStyle w:val="Default"/>
                  <w:rPr>
                    <w:rFonts w:ascii="Calibri" w:hAnsi="Calibri" w:cs="Calibri" w:asciiTheme="minorAscii" w:hAnsiTheme="minorAscii" w:cstheme="minorAscii"/>
                    <w:color w:val="auto"/>
                    <w:sz w:val="22"/>
                    <w:szCs w:val="22"/>
                  </w:rPr>
                </w:pPr>
                <w:r w:rsidRPr="69F11E01" w:rsidR="3C701B91">
                  <w:rPr>
                    <w:rFonts w:ascii="Calibri" w:hAnsi="Calibri" w:cs="Calibri" w:asciiTheme="minorAscii" w:hAnsiTheme="minorAscii" w:cstheme="minorAscii"/>
                    <w:sz w:val="22"/>
                    <w:szCs w:val="22"/>
                  </w:rPr>
                  <w:t>Closing the attainment gap between the most and least disadvantaged children and young people</w:t>
                </w:r>
              </w:p>
            </w:sdtContent>
            <w:sdtEndPr>
              <w:rPr>
                <w:rFonts w:ascii="Calibri" w:hAnsi="Calibri" w:cs="Arial" w:asciiTheme="minorAscii" w:hAnsiTheme="minorAscii" w:cstheme="minorBidi"/>
                <w:sz w:val="22"/>
                <w:szCs w:val="22"/>
              </w:rPr>
            </w:sdtEndPr>
          </w:sdt>
          <w:p w:rsidRPr="0082145D" w:rsidR="00C601BE" w:rsidP="7740F849" w:rsidRDefault="00C601BE" w14:paraId="43B5C281" w14:textId="77777777">
            <w:pPr>
              <w:pStyle w:val="Default"/>
              <w:rPr>
                <w:rFonts w:ascii="Calibri" w:hAnsi="Calibri" w:cs="Calibri" w:asciiTheme="minorAscii" w:hAnsiTheme="minorAscii" w:cstheme="minorAscii"/>
                <w:sz w:val="22"/>
                <w:szCs w:val="22"/>
                <w:u w:val="single"/>
              </w:rPr>
            </w:pPr>
            <w:r w:rsidRPr="7740F849" w:rsidR="00C601BE">
              <w:rPr>
                <w:rFonts w:ascii="Calibri" w:hAnsi="Calibri" w:cs="Calibri" w:asciiTheme="minorAscii" w:hAnsiTheme="minorAscii" w:cstheme="minorAscii"/>
                <w:sz w:val="22"/>
                <w:szCs w:val="22"/>
                <w:u w:val="single"/>
              </w:rPr>
              <w:t xml:space="preserve">NIF Driver </w:t>
            </w:r>
          </w:p>
          <w:sdt>
            <w:sdt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rPr>
                <w:rFonts w:ascii="Calibri" w:hAnsi="Calibri" w:cs="Arial" w:asciiTheme="minorAscii" w:hAnsiTheme="minorAscii" w:cstheme="minorBidi"/>
                <w:sz w:val="22"/>
                <w:szCs w:val="22"/>
              </w:rPr>
            </w:sdtPr>
            <w:sdtContent>
              <w:p w:rsidRPr="0082145D" w:rsidR="00C601BE" w:rsidP="7740F849" w:rsidRDefault="008D259D" w14:paraId="2EF3B644" w14:textId="6226DD0E">
                <w:pPr>
                  <w:pStyle w:val="Default"/>
                  <w:rPr>
                    <w:rFonts w:ascii="Calibri" w:hAnsi="Calibri" w:cs="Calibri" w:asciiTheme="minorAscii" w:hAnsiTheme="minorAscii" w:cstheme="minorAscii"/>
                    <w:color w:val="auto"/>
                    <w:sz w:val="22"/>
                    <w:szCs w:val="22"/>
                  </w:rPr>
                </w:pPr>
                <w:r w:rsidRPr="7740F849" w:rsidR="008D259D">
                  <w:rPr>
                    <w:rFonts w:ascii="Calibri" w:hAnsi="Calibri" w:cs="Calibri" w:asciiTheme="minorAscii" w:hAnsiTheme="minorAscii" w:cstheme="minorAscii"/>
                    <w:sz w:val="22"/>
                    <w:szCs w:val="22"/>
                  </w:rPr>
                  <w:t>Teacher professionalism</w:t>
                </w:r>
              </w:p>
            </w:sdtContent>
            <w:sdtEndPr>
              <w:rPr>
                <w:rFonts w:ascii="Calibri" w:hAnsi="Calibri" w:cs="Arial" w:asciiTheme="minorAscii" w:hAnsiTheme="minorAscii" w:cstheme="minorBidi"/>
                <w:sz w:val="22"/>
                <w:szCs w:val="22"/>
              </w:rPr>
            </w:sdtEndPr>
          </w:sdt>
          <w:sdt>
            <w:sdt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rPr>
                <w:rFonts w:ascii="Calibri" w:hAnsi="Calibri" w:cs="Arial" w:asciiTheme="minorAscii" w:hAnsiTheme="minorAscii" w:cstheme="minorBidi"/>
                <w:sz w:val="22"/>
                <w:szCs w:val="22"/>
              </w:rPr>
            </w:sdtPr>
            <w:sdtContent>
              <w:p w:rsidRPr="0082145D" w:rsidR="00C601BE" w:rsidP="7740F849" w:rsidRDefault="008D259D" w14:paraId="56A41BA7" w14:textId="4E41ED3B">
                <w:pPr>
                  <w:pStyle w:val="Default"/>
                  <w:rPr>
                    <w:rFonts w:ascii="Calibri" w:hAnsi="Calibri" w:cs="Calibri" w:asciiTheme="minorAscii" w:hAnsiTheme="minorAscii" w:cstheme="minorAscii"/>
                    <w:sz w:val="22"/>
                    <w:szCs w:val="22"/>
                    <w:u w:val="single"/>
                  </w:rPr>
                </w:pPr>
                <w:r w:rsidRPr="7740F849" w:rsidR="008D259D">
                  <w:rPr>
                    <w:rFonts w:ascii="Calibri" w:hAnsi="Calibri" w:cs="Calibri" w:asciiTheme="minorAscii" w:hAnsiTheme="minorAscii" w:cstheme="minorAscii"/>
                    <w:sz w:val="22"/>
                    <w:szCs w:val="22"/>
                  </w:rPr>
                  <w:t>Performance information</w:t>
                </w:r>
              </w:p>
            </w:sdtContent>
            <w:sdtEndPr>
              <w:rPr>
                <w:rFonts w:ascii="Calibri" w:hAnsi="Calibri" w:cs="Arial" w:asciiTheme="minorAscii" w:hAnsiTheme="minorAscii" w:cstheme="minorBidi"/>
                <w:sz w:val="22"/>
                <w:szCs w:val="22"/>
              </w:rPr>
            </w:sdtEndPr>
          </w:sdt>
        </w:tc>
        <w:tc>
          <w:tcPr>
            <w:tcW w:w="5243" w:type="dxa"/>
            <w:tcMar/>
          </w:tcPr>
          <w:p w:rsidRPr="0082145D" w:rsidR="00F370AB" w:rsidP="7740F849" w:rsidRDefault="00F370AB" w14:paraId="70C5C469" w14:textId="77777777">
            <w:pPr>
              <w:pStyle w:val="Default"/>
              <w:rPr>
                <w:rFonts w:ascii="Calibri" w:hAnsi="Calibri" w:cs="Calibri" w:asciiTheme="minorAscii" w:hAnsiTheme="minorAscii" w:cstheme="minorAscii"/>
                <w:sz w:val="22"/>
                <w:szCs w:val="22"/>
                <w:u w:val="single"/>
              </w:rPr>
            </w:pPr>
            <w:r w:rsidRPr="7740F849" w:rsidR="00F370AB">
              <w:rPr>
                <w:rFonts w:ascii="Calibri" w:hAnsi="Calibri" w:cs="Calibri" w:asciiTheme="minorAscii" w:hAnsiTheme="minorAscii" w:cstheme="minorAscii"/>
                <w:sz w:val="22"/>
                <w:szCs w:val="22"/>
                <w:u w:val="single"/>
              </w:rPr>
              <w:t>HGIOS</w:t>
            </w:r>
            <w:r w:rsidRPr="7740F849" w:rsidR="00E276F2">
              <w:rPr>
                <w:rFonts w:ascii="Calibri" w:hAnsi="Calibri" w:cs="Calibri" w:asciiTheme="minorAscii" w:hAnsiTheme="minorAscii" w:cstheme="minorAscii"/>
                <w:sz w:val="22"/>
                <w:szCs w:val="22"/>
                <w:u w:val="single"/>
              </w:rPr>
              <w:t>/ELC</w:t>
            </w:r>
            <w:r w:rsidRPr="7740F849" w:rsidR="00F370AB">
              <w:rPr>
                <w:rFonts w:ascii="Calibri" w:hAnsi="Calibri" w:cs="Calibri" w:asciiTheme="minorAscii" w:hAnsiTheme="minorAscii" w:cstheme="minorAscii"/>
                <w:sz w:val="22"/>
                <w:szCs w:val="22"/>
                <w:u w:val="single"/>
              </w:rPr>
              <w:t xml:space="preserve"> QIs </w:t>
            </w:r>
          </w:p>
          <w:sdt>
            <w:sdt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rPr>
                <w:rFonts w:ascii="Calibri" w:hAnsi="Calibri" w:cs="Arial" w:asciiTheme="minorAscii" w:hAnsiTheme="minorAscii" w:cstheme="minorBidi"/>
                <w:sz w:val="22"/>
                <w:szCs w:val="22"/>
              </w:rPr>
            </w:sdtPr>
            <w:sdtContent>
              <w:p w:rsidRPr="0082145D" w:rsidR="00F370AB" w:rsidP="7740F849" w:rsidRDefault="008D259D" w14:paraId="6E0CDBD0" w14:textId="2BE2A777">
                <w:pPr>
                  <w:pStyle w:val="Default"/>
                  <w:rPr>
                    <w:rFonts w:ascii="Calibri" w:hAnsi="Calibri" w:cs="Calibri" w:asciiTheme="minorAscii" w:hAnsiTheme="minorAscii" w:cstheme="minorAscii"/>
                    <w:sz w:val="22"/>
                    <w:szCs w:val="22"/>
                    <w:u w:val="single"/>
                  </w:rPr>
                </w:pPr>
                <w:r w:rsidRPr="69F11E01" w:rsidR="202686BE">
                  <w:rPr>
                    <w:rFonts w:ascii="Calibri" w:hAnsi="Calibri" w:cs="Calibri" w:asciiTheme="minorAscii" w:hAnsiTheme="minorAscii" w:cstheme="minorAscii"/>
                    <w:sz w:val="22"/>
                    <w:szCs w:val="22"/>
                  </w:rPr>
                  <w:t>1.2 Leadership of learning</w:t>
                </w:r>
              </w:p>
            </w:sdtContent>
            <w:sdtEndPr>
              <w:rPr>
                <w:rFonts w:ascii="Calibri" w:hAnsi="Calibri" w:cs="Arial" w:asciiTheme="minorAscii" w:hAnsiTheme="minorAscii" w:cstheme="minorBidi"/>
                <w:sz w:val="22"/>
                <w:szCs w:val="22"/>
              </w:rPr>
            </w:sdtEndPr>
          </w:sdt>
          <w:sdt>
            <w:sdt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rPr>
                <w:rFonts w:ascii="Calibri" w:hAnsi="Calibri" w:cs="Arial" w:asciiTheme="minorAscii" w:hAnsiTheme="minorAscii" w:cstheme="minorBidi"/>
                <w:sz w:val="22"/>
                <w:szCs w:val="22"/>
              </w:rPr>
            </w:sdtPr>
            <w:sdtContent>
              <w:p w:rsidRPr="0082145D" w:rsidR="00F370AB" w:rsidP="7740F849" w:rsidRDefault="008D259D" w14:paraId="7E59BB83" w14:textId="21BE0C64">
                <w:pPr>
                  <w:pStyle w:val="Default"/>
                  <w:rPr>
                    <w:rFonts w:ascii="Calibri" w:hAnsi="Calibri" w:cs="Calibri" w:asciiTheme="minorAscii" w:hAnsiTheme="minorAscii" w:cstheme="minorAscii"/>
                    <w:color w:val="auto"/>
                    <w:sz w:val="22"/>
                    <w:szCs w:val="22"/>
                  </w:rPr>
                </w:pPr>
                <w:r w:rsidRPr="7740F849" w:rsidR="008D259D">
                  <w:rPr>
                    <w:rFonts w:ascii="Calibri" w:hAnsi="Calibri" w:cs="Calibri" w:asciiTheme="minorAscii" w:hAnsiTheme="minorAscii" w:cstheme="minorAscii"/>
                    <w:sz w:val="22"/>
                    <w:szCs w:val="22"/>
                  </w:rPr>
                  <w:t>2.3 Learning, teaching and assessment</w:t>
                </w:r>
              </w:p>
            </w:sdtContent>
            <w:sdtEndPr>
              <w:rPr>
                <w:rFonts w:ascii="Calibri" w:hAnsi="Calibri" w:cs="Arial" w:asciiTheme="minorAscii" w:hAnsiTheme="minorAscii" w:cstheme="minorBidi"/>
                <w:sz w:val="22"/>
                <w:szCs w:val="22"/>
              </w:rPr>
            </w:sdtEndPr>
          </w:sdt>
          <w:p w:rsidRPr="0082145D" w:rsidR="00723B1C" w:rsidP="69F11E01" w:rsidRDefault="00F370AB" w14:paraId="537B81A8" w14:textId="60243698">
            <w:pPr>
              <w:pStyle w:val="Default"/>
              <w:rPr>
                <w:rFonts w:ascii="Calibri" w:hAnsi="Calibri" w:cs="Calibri" w:asciiTheme="minorAscii" w:hAnsiTheme="minorAscii" w:cstheme="minorAscii"/>
                <w:sz w:val="22"/>
                <w:szCs w:val="22"/>
                <w:u w:val="none"/>
              </w:rPr>
            </w:pPr>
            <w:r w:rsidRPr="69F11E01" w:rsidR="57D02AA0">
              <w:rPr>
                <w:rFonts w:ascii="Calibri" w:hAnsi="Calibri" w:cs="Calibri" w:asciiTheme="minorAscii" w:hAnsiTheme="minorAscii" w:cstheme="minorAscii"/>
                <w:sz w:val="22"/>
                <w:szCs w:val="22"/>
                <w:u w:val="none"/>
              </w:rPr>
              <w:t xml:space="preserve">3.2 Raising attainment and </w:t>
            </w:r>
            <w:r w:rsidRPr="69F11E01" w:rsidR="556B8FCC">
              <w:rPr>
                <w:rFonts w:ascii="Calibri" w:hAnsi="Calibri" w:cs="Calibri" w:asciiTheme="minorAscii" w:hAnsiTheme="minorAscii" w:cstheme="minorAscii"/>
                <w:sz w:val="22"/>
                <w:szCs w:val="22"/>
                <w:u w:val="none"/>
              </w:rPr>
              <w:t>achievement</w:t>
            </w:r>
          </w:p>
          <w:p w:rsidR="69F11E01" w:rsidP="69F11E01" w:rsidRDefault="69F11E01" w14:paraId="5212B4C9" w14:textId="44E7DDDA">
            <w:pPr>
              <w:pStyle w:val="Default"/>
              <w:rPr>
                <w:rFonts w:ascii="Calibri" w:hAnsi="Calibri" w:cs="Calibri" w:asciiTheme="minorAscii" w:hAnsiTheme="minorAscii" w:cstheme="minorAscii"/>
                <w:sz w:val="22"/>
                <w:szCs w:val="22"/>
                <w:u w:val="single"/>
              </w:rPr>
            </w:pPr>
          </w:p>
          <w:p w:rsidRPr="0082145D" w:rsidR="00C601BE" w:rsidP="7740F849" w:rsidRDefault="00C601BE" w14:paraId="4429E79E" w14:textId="77777777">
            <w:pPr>
              <w:pStyle w:val="Default"/>
              <w:rPr>
                <w:rFonts w:ascii="Calibri" w:hAnsi="Calibri" w:cs="Calibri" w:asciiTheme="minorAscii" w:hAnsiTheme="minorAscii" w:cstheme="minorAscii"/>
                <w:color w:val="auto"/>
                <w:sz w:val="22"/>
                <w:szCs w:val="22"/>
                <w:u w:val="single"/>
              </w:rPr>
            </w:pPr>
            <w:r w:rsidRPr="7740F849" w:rsidR="00C601BE">
              <w:rPr>
                <w:rFonts w:ascii="Calibri" w:hAnsi="Calibri" w:cs="Calibri" w:asciiTheme="minorAscii" w:hAnsiTheme="minorAscii" w:cstheme="minorAscii"/>
                <w:sz w:val="22"/>
                <w:szCs w:val="22"/>
                <w:u w:val="single"/>
              </w:rPr>
              <w:t>UNCRC</w:t>
            </w:r>
          </w:p>
          <w:sdt>
            <w:sdt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rPr>
                <w:sz w:val="22"/>
                <w:szCs w:val="22"/>
              </w:rPr>
            </w:sdtPr>
            <w:sdtContent>
              <w:p w:rsidRPr="0082145D" w:rsidR="00C601BE" w:rsidP="7740F849" w:rsidRDefault="008D259D" w14:paraId="16A76D38" w14:textId="51AF2ADA">
                <w:pPr>
                  <w:rPr>
                    <w:rFonts w:cs="Calibri" w:cstheme="minorAscii"/>
                    <w:sz w:val="22"/>
                    <w:szCs w:val="22"/>
                  </w:rPr>
                </w:pPr>
                <w:r w:rsidRPr="7740F849" w:rsidR="008D259D">
                  <w:rPr>
                    <w:rFonts w:cs="Calibri" w:cstheme="minorAscii"/>
                    <w:sz w:val="22"/>
                    <w:szCs w:val="22"/>
                  </w:rPr>
                  <w:t>Article 28: (Right to education):</w:t>
                </w:r>
              </w:p>
            </w:sdtContent>
            <w:sdtEndPr>
              <w:rPr>
                <w:sz w:val="22"/>
                <w:szCs w:val="22"/>
              </w:rPr>
            </w:sdtEndPr>
          </w:sdt>
          <w:p w:rsidRPr="0082145D" w:rsidR="00C601BE" w:rsidP="7740F849" w:rsidRDefault="001703A3" w14:paraId="3015C880" w14:textId="0791ADED">
            <w:pPr>
              <w:rPr>
                <w:rFonts w:cs="Calibri" w:cstheme="minorAscii"/>
                <w:sz w:val="22"/>
                <w:szCs w:val="22"/>
              </w:rPr>
            </w:pPr>
            <w:sdt>
              <w:sdtPr>
                <w:id w:val="-1383240472"/>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alias w:val="RRS Unicef articles"/>
                <w:tag w:val="RRS Unicef articles"/>
                <w:placeholder>
                  <w:docPart w:val="98445749D4064E71855D58033802C51E"/>
                </w:placeholder>
                <w:rPr>
                  <w:rFonts w:ascii="Calibri" w:hAnsi="Calibri" w:eastAsia="Calibri" w:cs="Calibri" w:asciiTheme="minorAscii" w:hAnsiTheme="minorAscii" w:eastAsiaTheme="minorAscii" w:cstheme="minorAscii"/>
                  <w:i w:val="1"/>
                  <w:iCs w:val="1"/>
                  <w:sz w:val="22"/>
                  <w:szCs w:val="22"/>
                </w:rPr>
              </w:sdtPr>
              <w:sdtContent>
                <w:r w:rsidRPr="7740F849" w:rsidR="008D259D">
                  <w:rPr>
                    <w:rFonts w:cs="Calibri" w:cstheme="minorAscii"/>
                    <w:i w:val="1"/>
                    <w:iCs w:val="1"/>
                    <w:sz w:val="22"/>
                    <w:szCs w:val="22"/>
                  </w:rPr>
                  <w:t>Article 29 (Goals of education):</w:t>
                </w:r>
              </w:sdtContent>
              <w:sdtEndPr>
                <w:rPr>
                  <w:rFonts w:ascii="Calibri" w:hAnsi="Calibri" w:eastAsia="Calibri" w:cs="Calibri" w:asciiTheme="minorAscii" w:hAnsiTheme="minorAscii" w:eastAsiaTheme="minorAscii" w:cstheme="minorAscii"/>
                  <w:i w:val="1"/>
                  <w:iCs w:val="1"/>
                  <w:sz w:val="22"/>
                  <w:szCs w:val="22"/>
                </w:rPr>
              </w:sdtEndPr>
            </w:sdt>
            <w:r w:rsidRPr="7740F849" w:rsidR="00C601BE">
              <w:rPr>
                <w:rFonts w:cs="Calibri" w:cstheme="minorAscii"/>
                <w:sz w:val="22"/>
                <w:szCs w:val="22"/>
              </w:rPr>
              <w:t xml:space="preserve"> </w:t>
            </w:r>
          </w:p>
          <w:p w:rsidRPr="0082145D" w:rsidR="00C601BE" w:rsidP="7740F849" w:rsidRDefault="00C601BE" w14:paraId="4EB99118" w14:textId="77777777" w14:noSpellErr="1">
            <w:pPr>
              <w:rPr>
                <w:rFonts w:cs="Calibri" w:cstheme="minorAscii"/>
                <w:i w:val="1"/>
                <w:iCs w:val="1"/>
                <w:sz w:val="22"/>
                <w:szCs w:val="22"/>
              </w:rPr>
            </w:pPr>
          </w:p>
        </w:tc>
      </w:tr>
      <w:tr w:rsidRPr="0082145D" w:rsidR="00C601BE" w:rsidTr="38BFD93D" w14:paraId="05201FF0" w14:textId="77777777">
        <w:tc>
          <w:tcPr>
            <w:tcW w:w="10485" w:type="dxa"/>
            <w:gridSpan w:val="2"/>
            <w:tcMar/>
          </w:tcPr>
          <w:p w:rsidRPr="0082145D" w:rsidR="00C601BE" w:rsidP="14CDD4AD" w:rsidRDefault="00C601BE" w14:paraId="6006BFC6" w14:textId="71733A9D">
            <w:pPr>
              <w:pStyle w:val="ListParagraph"/>
              <w:ind w:left="0"/>
            </w:pPr>
            <w:r w:rsidRPr="38BFD93D" w:rsidR="0E4DD980">
              <w:rPr>
                <w:rFonts w:ascii="Calibri" w:hAnsi="Calibri" w:eastAsia="Calibri" w:cs="Calibri" w:asciiTheme="minorAscii" w:hAnsiTheme="minorAscii" w:eastAsiaTheme="minorAscii" w:cstheme="minorAscii"/>
                <w:b w:val="1"/>
                <w:bCs w:val="1"/>
                <w:sz w:val="22"/>
                <w:szCs w:val="22"/>
              </w:rPr>
              <w:t>Outcome</w:t>
            </w:r>
            <w:r w:rsidRPr="38BFD93D" w:rsidR="70FA6153">
              <w:rPr>
                <w:rFonts w:ascii="Calibri" w:hAnsi="Calibri" w:eastAsia="Calibri" w:cs="Calibri" w:asciiTheme="minorAscii" w:hAnsiTheme="minorAscii" w:eastAsiaTheme="minorAscii" w:cstheme="minorAscii"/>
                <w:b w:val="1"/>
                <w:bCs w:val="1"/>
                <w:sz w:val="22"/>
                <w:szCs w:val="22"/>
              </w:rPr>
              <w:t>:</w:t>
            </w:r>
          </w:p>
          <w:p w:rsidRPr="0082145D" w:rsidR="00C601BE" w:rsidP="38BFD93D" w:rsidRDefault="00C601BE" w14:paraId="6184901A" w14:textId="6409261D">
            <w:pPr>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38BFD93D" w:rsidR="57A6CA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will see increased attainment in Numeracy and Mathematics across all stages (P1-7) through termly analysis of </w:t>
            </w:r>
            <w:r w:rsidRPr="38BFD93D" w:rsidR="57A6CAC4">
              <w:rPr>
                <w:rFonts w:ascii="Calibri" w:hAnsi="Calibri" w:eastAsia="Calibri" w:cs="Calibri"/>
                <w:b w:val="0"/>
                <w:bCs w:val="0"/>
                <w:i w:val="0"/>
                <w:iCs w:val="0"/>
                <w:caps w:val="0"/>
                <w:smallCaps w:val="0"/>
                <w:noProof w:val="0"/>
                <w:color w:val="000000" w:themeColor="text1" w:themeTint="FF" w:themeShade="FF"/>
                <w:sz w:val="22"/>
                <w:szCs w:val="22"/>
                <w:lang w:val="en-GB"/>
              </w:rPr>
              <w:t>school based</w:t>
            </w:r>
            <w:r w:rsidRPr="38BFD93D" w:rsidR="57A6CA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assessment data and tracking individual pupil progress. </w:t>
            </w:r>
            <w:r w:rsidRPr="38BFD93D" w:rsidR="57A6CA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Progress for all pupils will be </w:t>
            </w:r>
            <w:r w:rsidRPr="38BFD93D" w:rsidR="57A6CAC4">
              <w:rPr>
                <w:rFonts w:ascii="Calibri" w:hAnsi="Calibri" w:eastAsia="Calibri" w:cs="Calibri"/>
                <w:b w:val="0"/>
                <w:bCs w:val="0"/>
                <w:i w:val="0"/>
                <w:iCs w:val="0"/>
                <w:caps w:val="0"/>
                <w:smallCaps w:val="0"/>
                <w:noProof w:val="0"/>
                <w:color w:val="000000" w:themeColor="text1" w:themeTint="FF" w:themeShade="FF"/>
                <w:sz w:val="22"/>
                <w:szCs w:val="22"/>
                <w:lang w:val="en-GB"/>
              </w:rPr>
              <w:t>evidenced</w:t>
            </w:r>
            <w:r w:rsidRPr="38BFD93D" w:rsidR="57A6CA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by an upward trend in data, deeper understanding in pupil work and overall improved attainment levels.</w:t>
            </w:r>
          </w:p>
          <w:p w:rsidRPr="0082145D" w:rsidR="00C601BE" w:rsidP="38BFD93D" w:rsidRDefault="00C601BE" w14:paraId="0B99497C" w14:textId="0102390C">
            <w:pPr>
              <w:pStyle w:val="ListParagraph"/>
              <w:ind w:left="0"/>
              <w:rPr>
                <w:rFonts w:ascii="Calibri" w:hAnsi="Calibri" w:eastAsia="Calibri" w:cs="Calibri" w:asciiTheme="minorAscii" w:hAnsiTheme="minorAscii" w:eastAsiaTheme="minorAscii" w:cstheme="minorAscii"/>
                <w:b w:val="1"/>
                <w:bCs w:val="1"/>
                <w:sz w:val="22"/>
                <w:szCs w:val="22"/>
              </w:rPr>
            </w:pPr>
          </w:p>
          <w:p w:rsidRPr="0082145D" w:rsidR="00C601BE" w:rsidP="14CDD4AD" w:rsidRDefault="00C601BE" w14:paraId="142CD919" w14:textId="459D85D6">
            <w:pPr>
              <w:pStyle w:val="ListParagraph"/>
              <w:ind w:left="0"/>
            </w:pPr>
            <w:r w:rsidRPr="38BFD93D" w:rsidR="19AA0527">
              <w:rPr>
                <w:noProof w:val="0"/>
                <w:lang w:val="en-GB"/>
              </w:rPr>
              <w:t xml:space="preserve">1. There will be a 4% increase in numeracy attainment in P2 by the end of May ‘26, currently 73.5%. </w:t>
            </w:r>
          </w:p>
          <w:p w:rsidRPr="0082145D" w:rsidR="00C601BE" w:rsidP="14CDD4AD" w:rsidRDefault="00C601BE" w14:paraId="2F1329A9" w14:textId="680D94AF">
            <w:pPr>
              <w:pStyle w:val="ListParagraph"/>
              <w:ind w:left="0"/>
            </w:pPr>
            <w:r w:rsidRPr="38BFD93D" w:rsidR="19AA0527">
              <w:rPr>
                <w:noProof w:val="0"/>
                <w:lang w:val="en-GB"/>
              </w:rPr>
              <w:t xml:space="preserve">2. There will be a 1% increase in numeracy attainment in P3 by the end of May ‘26, currently 86.2%. </w:t>
            </w:r>
          </w:p>
          <w:p w:rsidRPr="0082145D" w:rsidR="00C601BE" w:rsidP="14CDD4AD" w:rsidRDefault="00C601BE" w14:paraId="37DC57E9" w14:textId="782E08E9">
            <w:pPr>
              <w:pStyle w:val="ListParagraph"/>
              <w:ind w:left="0"/>
            </w:pPr>
            <w:r w:rsidRPr="38BFD93D" w:rsidR="19AA0527">
              <w:rPr>
                <w:noProof w:val="0"/>
                <w:lang w:val="en-GB"/>
              </w:rPr>
              <w:t xml:space="preserve">3. There will be a 2% increase in numeracy attainment in P4 by the end of May ‘26, currently 63.4%. </w:t>
            </w:r>
          </w:p>
          <w:p w:rsidRPr="0082145D" w:rsidR="00C601BE" w:rsidP="14CDD4AD" w:rsidRDefault="00C601BE" w14:paraId="35467782" w14:textId="7F98A457">
            <w:pPr>
              <w:pStyle w:val="ListParagraph"/>
              <w:ind w:left="0"/>
            </w:pPr>
            <w:r w:rsidRPr="38BFD93D" w:rsidR="19AA0527">
              <w:rPr>
                <w:noProof w:val="0"/>
                <w:lang w:val="en-GB"/>
              </w:rPr>
              <w:t xml:space="preserve">4. There will be a 7% increase in numeracy attainment in P5 by the end of May ‘26, currently 73.4%. </w:t>
            </w:r>
          </w:p>
          <w:p w:rsidRPr="0082145D" w:rsidR="00C601BE" w:rsidP="14CDD4AD" w:rsidRDefault="00C601BE" w14:paraId="107CC595" w14:textId="094C7B53">
            <w:pPr>
              <w:pStyle w:val="ListParagraph"/>
              <w:ind w:left="0"/>
            </w:pPr>
            <w:r w:rsidRPr="38BFD93D" w:rsidR="19AA0527">
              <w:rPr>
                <w:noProof w:val="0"/>
                <w:lang w:val="en-GB"/>
              </w:rPr>
              <w:t xml:space="preserve">5. There will be a 3% increase in numeracy attainment in P6 by the end of May ‘26, currently 68.5%. </w:t>
            </w:r>
          </w:p>
          <w:p w:rsidRPr="0082145D" w:rsidR="00C601BE" w:rsidP="14CDD4AD" w:rsidRDefault="00C601BE" w14:paraId="2E4175DB" w14:textId="5FED0FC2">
            <w:pPr>
              <w:pStyle w:val="ListParagraph"/>
              <w:ind w:left="0"/>
            </w:pPr>
            <w:r w:rsidRPr="38BFD93D" w:rsidR="19AA0527">
              <w:rPr>
                <w:noProof w:val="0"/>
                <w:lang w:val="en-GB"/>
              </w:rPr>
              <w:t>6. There will be a 5% increase in numeracy attainment in P7 by the end of May ‘26, currently 64.3</w:t>
            </w:r>
          </w:p>
          <w:p w:rsidR="38BFD93D" w:rsidP="38BFD93D" w:rsidRDefault="38BFD93D" w14:paraId="5C3A7DC3" w14:textId="73DC0A2B">
            <w:pPr>
              <w:pStyle w:val="ListParagraph"/>
              <w:ind w:left="0"/>
              <w:rPr>
                <w:noProof w:val="0"/>
                <w:lang w:val="en-GB"/>
              </w:rPr>
            </w:pPr>
          </w:p>
          <w:p w:rsidRPr="0082145D" w:rsidR="00551A7B" w:rsidP="14CDD4AD" w:rsidRDefault="00551A7B" w14:paraId="20531DB7" w14:textId="6664147F">
            <w:pPr>
              <w:pStyle w:val="ListParagraph"/>
              <w:ind w:left="0"/>
              <w:rPr>
                <w:rFonts w:ascii="Calibri" w:hAnsi="Calibri" w:eastAsia="Calibri" w:cs="Calibri" w:asciiTheme="minorAscii" w:hAnsiTheme="minorAscii" w:eastAsiaTheme="minorAscii" w:cstheme="minorAscii"/>
                <w:b w:val="1"/>
                <w:bCs w:val="1"/>
                <w:sz w:val="22"/>
                <w:szCs w:val="22"/>
              </w:rPr>
            </w:pPr>
            <w:r w:rsidRPr="38BFD93D" w:rsidR="32DB756C">
              <w:rPr>
                <w:rFonts w:ascii="Calibri" w:hAnsi="Calibri" w:eastAsia="Calibri" w:cs="Calibri" w:asciiTheme="minorAscii" w:hAnsiTheme="minorAscii" w:eastAsiaTheme="minorAscii" w:cstheme="minorAscii"/>
                <w:b w:val="1"/>
                <w:bCs w:val="1"/>
                <w:sz w:val="22"/>
                <w:szCs w:val="22"/>
              </w:rPr>
              <w:t xml:space="preserve">PEF used to support closing the gap:  </w:t>
            </w:r>
          </w:p>
          <w:p w:rsidR="143A579B" w:rsidP="38BFD93D" w:rsidRDefault="143A579B" w14:paraId="012CDF9D" w14:textId="3CEC4369">
            <w:pPr>
              <w:pStyle w:val="Normal"/>
              <w:tabs>
                <w:tab w:val="left" w:leader="none" w:pos="264"/>
              </w:tabs>
              <w:bidi w:val="0"/>
              <w:spacing w:after="0" w:line="240" w:lineRule="auto"/>
              <w:ind w:left="0"/>
            </w:pPr>
            <w:r w:rsidRPr="38BFD93D" w:rsidR="143A579B">
              <w:rPr>
                <w:rFonts w:ascii="Calibri" w:hAnsi="Calibri" w:eastAsia="Calibri" w:cs="Calibri"/>
                <w:noProof w:val="0"/>
                <w:sz w:val="22"/>
                <w:szCs w:val="22"/>
                <w:lang w:val="en-GB"/>
              </w:rPr>
              <w:t>PEF Principal Teacher- £6070.00 (+ pay increases from April ‘26)</w:t>
            </w:r>
          </w:p>
          <w:p w:rsidR="143A579B" w:rsidP="38BFD93D" w:rsidRDefault="143A579B" w14:paraId="5AE41528" w14:textId="78F55E98">
            <w:pPr>
              <w:pStyle w:val="Normal"/>
              <w:tabs>
                <w:tab w:val="left" w:leader="none" w:pos="264"/>
              </w:tabs>
              <w:bidi w:val="0"/>
              <w:spacing w:after="0" w:line="240" w:lineRule="auto"/>
              <w:ind w:left="0"/>
            </w:pPr>
            <w:r w:rsidRPr="38BFD93D" w:rsidR="143A579B">
              <w:rPr>
                <w:rFonts w:ascii="Calibri" w:hAnsi="Calibri" w:eastAsia="Calibri" w:cs="Calibri"/>
                <w:noProof w:val="0"/>
                <w:sz w:val="22"/>
                <w:szCs w:val="22"/>
                <w:lang w:val="en-GB"/>
              </w:rPr>
              <w:t xml:space="preserve">Numeracy resources to enhance the curriculum and provide targeted interventions- £5000 </w:t>
            </w:r>
          </w:p>
          <w:p w:rsidR="143A579B" w:rsidP="38BFD93D" w:rsidRDefault="143A579B" w14:paraId="4C142A54" w14:textId="2DF38427">
            <w:pPr>
              <w:pStyle w:val="Normal"/>
              <w:tabs>
                <w:tab w:val="left" w:leader="none" w:pos="264"/>
              </w:tabs>
              <w:bidi w:val="0"/>
              <w:spacing w:after="0" w:line="240" w:lineRule="auto"/>
              <w:ind w:left="0"/>
            </w:pPr>
            <w:r w:rsidRPr="38BFD93D" w:rsidR="143A579B">
              <w:rPr>
                <w:rFonts w:ascii="Calibri" w:hAnsi="Calibri" w:eastAsia="Calibri" w:cs="Calibri"/>
                <w:noProof w:val="0"/>
                <w:sz w:val="22"/>
                <w:szCs w:val="22"/>
                <w:lang w:val="en-GB"/>
              </w:rPr>
              <w:t>Real life numeracy skills enterprise project (18 classes x £40)- £720</w:t>
            </w:r>
          </w:p>
          <w:p w:rsidR="69F11E01" w:rsidP="69F11E01" w:rsidRDefault="69F11E01" w14:paraId="2256F07F" w14:textId="414F638A">
            <w:pPr>
              <w:pStyle w:val="Normal"/>
              <w:suppressLineNumbers w:val="0"/>
              <w:spacing w:before="0" w:beforeAutospacing="off" w:after="0" w:afterAutospacing="off" w:line="240" w:lineRule="auto"/>
              <w:ind w:left="0" w:right="0"/>
              <w:jc w:val="left"/>
              <w:rPr>
                <w:sz w:val="22"/>
                <w:szCs w:val="22"/>
              </w:rPr>
            </w:pPr>
          </w:p>
          <w:p w:rsidRPr="0082145D" w:rsidR="00551A7B" w:rsidP="7740F849" w:rsidRDefault="00551A7B" w14:paraId="4C2161DA" w14:textId="77777777">
            <w:pPr>
              <w:rPr>
                <w:rFonts w:cs="Calibri" w:cstheme="minorAscii"/>
                <w:b w:val="1"/>
                <w:bCs w:val="1"/>
                <w:i w:val="1"/>
                <w:iCs w:val="1"/>
                <w:sz w:val="22"/>
                <w:szCs w:val="22"/>
              </w:rPr>
            </w:pPr>
            <w:r w:rsidRPr="38BFD93D" w:rsidR="5B92741F">
              <w:rPr>
                <w:b w:val="1"/>
                <w:bCs w:val="1"/>
                <w:sz w:val="22"/>
                <w:szCs w:val="22"/>
              </w:rPr>
              <w:t>Progress and impact of outcomes for learners</w:t>
            </w:r>
            <w:r w:rsidRPr="38BFD93D" w:rsidR="5B92741F">
              <w:rPr>
                <w:b w:val="1"/>
                <w:bCs w:val="1"/>
                <w:sz w:val="22"/>
                <w:szCs w:val="22"/>
              </w:rPr>
              <w:t>:</w:t>
            </w:r>
            <w:r w:rsidRPr="38BFD93D" w:rsidR="5B92741F">
              <w:rPr>
                <w:b w:val="1"/>
                <w:bCs w:val="1"/>
                <w:i w:val="1"/>
                <w:iCs w:val="1"/>
                <w:sz w:val="22"/>
                <w:szCs w:val="22"/>
              </w:rPr>
              <w:t xml:space="preserve"> </w:t>
            </w:r>
          </w:p>
          <w:p w:rsidR="7FFA137A" w:rsidP="38BFD93D" w:rsidRDefault="7FFA137A" w14:paraId="7FF3C8CF" w14:textId="6BEF50B6">
            <w:pPr>
              <w:pStyle w:val="ListParagraph"/>
              <w:numPr>
                <w:ilvl w:val="0"/>
                <w:numId w:val="142"/>
              </w:numPr>
              <w:rPr>
                <w:noProof w:val="0"/>
                <w:lang w:val="en-GB"/>
              </w:rPr>
            </w:pPr>
            <w:r w:rsidRPr="38BFD93D" w:rsidR="7FFA137A">
              <w:rPr>
                <w:noProof w:val="0"/>
                <w:lang w:val="en-GB"/>
              </w:rPr>
              <w:t xml:space="preserve">Primary 1 </w:t>
            </w:r>
            <w:r w:rsidRPr="38BFD93D" w:rsidR="4B7DFD9E">
              <w:rPr>
                <w:noProof w:val="0"/>
                <w:lang w:val="en-GB"/>
              </w:rPr>
              <w:t>have 70.27% On Track for numeracy, which is a</w:t>
            </w:r>
            <w:r w:rsidRPr="38BFD93D" w:rsidR="7FFA137A">
              <w:rPr>
                <w:noProof w:val="0"/>
                <w:lang w:val="en-GB"/>
              </w:rPr>
              <w:t xml:space="preserve"> </w:t>
            </w:r>
            <w:r w:rsidRPr="38BFD93D" w:rsidR="28AD05F3">
              <w:rPr>
                <w:noProof w:val="0"/>
                <w:lang w:val="en-GB"/>
              </w:rPr>
              <w:t xml:space="preserve">3.6% </w:t>
            </w:r>
            <w:r w:rsidRPr="38BFD93D" w:rsidR="7FFA137A">
              <w:rPr>
                <w:b w:val="0"/>
                <w:bCs w:val="0"/>
                <w:noProof w:val="0"/>
                <w:lang w:val="en-GB"/>
              </w:rPr>
              <w:t>increase</w:t>
            </w:r>
            <w:r w:rsidRPr="38BFD93D" w:rsidR="7FFA137A">
              <w:rPr>
                <w:noProof w:val="0"/>
                <w:lang w:val="en-GB"/>
              </w:rPr>
              <w:t xml:space="preserve"> in</w:t>
            </w:r>
            <w:r w:rsidRPr="38BFD93D" w:rsidR="3E81B872">
              <w:rPr>
                <w:noProof w:val="0"/>
                <w:lang w:val="en-GB"/>
              </w:rPr>
              <w:t xml:space="preserve"> </w:t>
            </w:r>
            <w:r w:rsidRPr="38BFD93D" w:rsidR="7FFA137A">
              <w:rPr>
                <w:noProof w:val="0"/>
                <w:lang w:val="en-GB"/>
              </w:rPr>
              <w:t xml:space="preserve">attainment from their </w:t>
            </w:r>
            <w:r w:rsidRPr="38BFD93D" w:rsidR="7FFA137A">
              <w:rPr>
                <w:noProof w:val="0"/>
                <w:lang w:val="en-GB"/>
              </w:rPr>
              <w:t>initial</w:t>
            </w:r>
            <w:r w:rsidRPr="38BFD93D" w:rsidR="7FFA137A">
              <w:rPr>
                <w:noProof w:val="0"/>
                <w:lang w:val="en-GB"/>
              </w:rPr>
              <w:t xml:space="preserve"> baseline entry in November ‘2</w:t>
            </w:r>
            <w:r w:rsidRPr="38BFD93D" w:rsidR="0A315BCA">
              <w:rPr>
                <w:noProof w:val="0"/>
                <w:lang w:val="en-GB"/>
              </w:rPr>
              <w:t xml:space="preserve">5 </w:t>
            </w:r>
            <w:r w:rsidRPr="38BFD93D" w:rsidR="7FFA137A">
              <w:rPr>
                <w:noProof w:val="0"/>
                <w:lang w:val="en-GB"/>
              </w:rPr>
              <w:t>to May 2026.</w:t>
            </w:r>
          </w:p>
          <w:p w:rsidR="0085725F" w:rsidP="38BFD93D" w:rsidRDefault="0085725F" w14:paraId="477F115B" w14:textId="0DDABCE8">
            <w:pPr>
              <w:pStyle w:val="Normal"/>
              <w:suppressLineNumbers w:val="0"/>
              <w:bidi w:val="0"/>
              <w:spacing w:before="0" w:beforeAutospacing="off" w:after="0" w:afterAutospacing="off" w:line="240" w:lineRule="auto"/>
              <w:ind w:left="0" w:right="0"/>
              <w:jc w:val="left"/>
            </w:pPr>
            <w:r w:rsidRPr="38BFD93D" w:rsidR="0085725F">
              <w:rPr>
                <w:rFonts w:ascii="Calibri" w:hAnsi="Calibri" w:eastAsia="Calibri" w:cs="Calibri"/>
                <w:noProof w:val="0"/>
                <w:sz w:val="22"/>
                <w:szCs w:val="22"/>
                <w:lang w:val="en-GB"/>
              </w:rPr>
              <w:t xml:space="preserve">This significant upward trend </w:t>
            </w:r>
            <w:r w:rsidRPr="38BFD93D" w:rsidR="0085725F">
              <w:rPr>
                <w:rFonts w:ascii="Calibri" w:hAnsi="Calibri" w:eastAsia="Calibri" w:cs="Calibri"/>
                <w:noProof w:val="0"/>
                <w:sz w:val="22"/>
                <w:szCs w:val="22"/>
                <w:lang w:val="en-GB"/>
              </w:rPr>
              <w:t>represents</w:t>
            </w:r>
            <w:r w:rsidRPr="38BFD93D" w:rsidR="0085725F">
              <w:rPr>
                <w:rFonts w:ascii="Calibri" w:hAnsi="Calibri" w:eastAsia="Calibri" w:cs="Calibri"/>
                <w:noProof w:val="0"/>
                <w:sz w:val="22"/>
                <w:szCs w:val="22"/>
                <w:lang w:val="en-GB"/>
              </w:rPr>
              <w:t xml:space="preserve"> strong progress across the stage. Through our robust tracking and monitoring systems, we </w:t>
            </w:r>
            <w:r w:rsidRPr="38BFD93D" w:rsidR="0085725F">
              <w:rPr>
                <w:rFonts w:ascii="Calibri" w:hAnsi="Calibri" w:eastAsia="Calibri" w:cs="Calibri"/>
                <w:noProof w:val="0"/>
                <w:sz w:val="22"/>
                <w:szCs w:val="22"/>
                <w:lang w:val="en-GB"/>
              </w:rPr>
              <w:t>identified</w:t>
            </w:r>
            <w:r w:rsidRPr="38BFD93D" w:rsidR="0085725F">
              <w:rPr>
                <w:rFonts w:ascii="Calibri" w:hAnsi="Calibri" w:eastAsia="Calibri" w:cs="Calibri"/>
                <w:noProof w:val="0"/>
                <w:sz w:val="22"/>
                <w:szCs w:val="22"/>
                <w:lang w:val="en-GB"/>
              </w:rPr>
              <w:t xml:space="preserve"> that early transition had initially skewed our baseline inputs.</w:t>
            </w:r>
            <w:r w:rsidRPr="38BFD93D" w:rsidR="2379A8D1">
              <w:rPr>
                <w:rFonts w:ascii="Calibri" w:hAnsi="Calibri" w:eastAsia="Calibri" w:cs="Calibri"/>
                <w:noProof w:val="0"/>
                <w:sz w:val="22"/>
                <w:szCs w:val="22"/>
                <w:lang w:val="en-GB"/>
              </w:rPr>
              <w:t xml:space="preserve"> T</w:t>
            </w:r>
            <w:r w:rsidRPr="38BFD93D" w:rsidR="0085725F">
              <w:rPr>
                <w:rFonts w:ascii="Calibri" w:hAnsi="Calibri" w:eastAsia="Calibri" w:cs="Calibri"/>
                <w:noProof w:val="0"/>
                <w:sz w:val="22"/>
                <w:szCs w:val="22"/>
                <w:lang w:val="en-GB"/>
              </w:rPr>
              <w:t xml:space="preserve">racking throughout the session </w:t>
            </w:r>
            <w:r w:rsidRPr="38BFD93D" w:rsidR="0085725F">
              <w:rPr>
                <w:rFonts w:ascii="Calibri" w:hAnsi="Calibri" w:eastAsia="Calibri" w:cs="Calibri"/>
                <w:noProof w:val="0"/>
                <w:sz w:val="22"/>
                <w:szCs w:val="22"/>
                <w:lang w:val="en-GB"/>
              </w:rPr>
              <w:t>has</w:t>
            </w:r>
            <w:r w:rsidRPr="38BFD93D" w:rsidR="04C4022D">
              <w:rPr>
                <w:rFonts w:ascii="Calibri" w:hAnsi="Calibri" w:eastAsia="Calibri" w:cs="Calibri"/>
                <w:noProof w:val="0"/>
                <w:sz w:val="22"/>
                <w:szCs w:val="22"/>
                <w:lang w:val="en-GB"/>
              </w:rPr>
              <w:t xml:space="preserve"> ensured</w:t>
            </w:r>
            <w:r w:rsidRPr="38BFD93D" w:rsidR="04C4022D">
              <w:rPr>
                <w:rFonts w:ascii="Calibri" w:hAnsi="Calibri" w:eastAsia="Calibri" w:cs="Calibri"/>
                <w:noProof w:val="0"/>
                <w:sz w:val="22"/>
                <w:szCs w:val="22"/>
                <w:lang w:val="en-GB"/>
              </w:rPr>
              <w:t xml:space="preserve"> consistency in </w:t>
            </w:r>
            <w:r w:rsidRPr="38BFD93D" w:rsidR="0085725F">
              <w:rPr>
                <w:rFonts w:ascii="Calibri" w:hAnsi="Calibri" w:eastAsia="Calibri" w:cs="Calibri"/>
                <w:noProof w:val="0"/>
                <w:sz w:val="22"/>
                <w:szCs w:val="22"/>
                <w:lang w:val="en-GB"/>
              </w:rPr>
              <w:t xml:space="preserve">our teacher professional judgements (TPJ) and given us </w:t>
            </w:r>
            <w:r w:rsidRPr="38BFD93D" w:rsidR="0085725F">
              <w:rPr>
                <w:rFonts w:ascii="Calibri" w:hAnsi="Calibri" w:eastAsia="Calibri" w:cs="Calibri"/>
                <w:noProof w:val="0"/>
                <w:sz w:val="22"/>
                <w:szCs w:val="22"/>
                <w:lang w:val="en-GB"/>
              </w:rPr>
              <w:t>an accurate</w:t>
            </w:r>
            <w:r w:rsidRPr="38BFD93D" w:rsidR="0085725F">
              <w:rPr>
                <w:rFonts w:ascii="Calibri" w:hAnsi="Calibri" w:eastAsia="Calibri" w:cs="Calibri"/>
                <w:noProof w:val="0"/>
                <w:sz w:val="22"/>
                <w:szCs w:val="22"/>
                <w:lang w:val="en-GB"/>
              </w:rPr>
              <w:t xml:space="preserve"> picture of attainment at this stage</w:t>
            </w:r>
            <w:r w:rsidRPr="38BFD93D" w:rsidR="42DC5F35">
              <w:rPr>
                <w:rFonts w:ascii="Calibri" w:hAnsi="Calibri" w:eastAsia="Calibri" w:cs="Calibri"/>
                <w:noProof w:val="0"/>
                <w:sz w:val="22"/>
                <w:szCs w:val="22"/>
                <w:lang w:val="en-GB"/>
              </w:rPr>
              <w:t>.</w:t>
            </w:r>
          </w:p>
          <w:p w:rsidR="6AE1F103" w:rsidP="38BFD93D" w:rsidRDefault="6AE1F103" w14:paraId="094C7294" w14:textId="7A75ED57">
            <w:pPr>
              <w:pStyle w:val="ListParagraph"/>
              <w:numPr>
                <w:ilvl w:val="0"/>
                <w:numId w:val="143"/>
              </w:numPr>
              <w:suppressLineNumbers w:val="0"/>
              <w:bidi w:val="0"/>
              <w:spacing w:before="240" w:beforeAutospacing="off" w:after="240" w:afterAutospacing="off" w:line="240" w:lineRule="auto"/>
              <w:ind w:right="0"/>
              <w:jc w:val="left"/>
              <w:rPr>
                <w:noProof w:val="0"/>
                <w:lang w:val="en-GB"/>
              </w:rPr>
            </w:pPr>
            <w:r w:rsidRPr="38BFD93D" w:rsidR="6AE1F103">
              <w:rPr>
                <w:noProof w:val="0"/>
                <w:lang w:val="en-GB"/>
              </w:rPr>
              <w:t>Primary 2 achieved</w:t>
            </w:r>
            <w:r w:rsidRPr="38BFD93D" w:rsidR="6AE1F103">
              <w:rPr>
                <w:b w:val="0"/>
                <w:bCs w:val="0"/>
                <w:noProof w:val="0"/>
                <w:lang w:val="en-GB"/>
              </w:rPr>
              <w:t xml:space="preserve"> 70.4%</w:t>
            </w:r>
            <w:r w:rsidRPr="38BFD93D" w:rsidR="6AE1F103">
              <w:rPr>
                <w:noProof w:val="0"/>
                <w:lang w:val="en-GB"/>
              </w:rPr>
              <w:t xml:space="preserve"> in numeracy, missing the target of 7</w:t>
            </w:r>
            <w:r w:rsidRPr="38BFD93D" w:rsidR="780EEA5A">
              <w:rPr>
                <w:noProof w:val="0"/>
                <w:lang w:val="en-GB"/>
              </w:rPr>
              <w:t>7</w:t>
            </w:r>
            <w:r w:rsidRPr="38BFD93D" w:rsidR="6AE1F103">
              <w:rPr>
                <w:noProof w:val="0"/>
                <w:lang w:val="en-GB"/>
              </w:rPr>
              <w:t>.5%</w:t>
            </w:r>
            <w:r w:rsidRPr="38BFD93D" w:rsidR="4112FE2E">
              <w:rPr>
                <w:noProof w:val="0"/>
                <w:lang w:val="en-GB"/>
              </w:rPr>
              <w:t>.</w:t>
            </w:r>
            <w:r w:rsidRPr="38BFD93D" w:rsidR="6AE1F103">
              <w:rPr>
                <w:noProof w:val="0"/>
                <w:lang w:val="en-GB"/>
              </w:rPr>
              <w:t xml:space="preserve"> Currently, </w:t>
            </w:r>
            <w:r w:rsidRPr="38BFD93D" w:rsidR="6AE1F103">
              <w:rPr>
                <w:b w:val="0"/>
                <w:bCs w:val="0"/>
                <w:noProof w:val="0"/>
                <w:lang w:val="en-GB"/>
              </w:rPr>
              <w:t>the majority</w:t>
            </w:r>
            <w:r w:rsidRPr="38BFD93D" w:rsidR="6AE1F103">
              <w:rPr>
                <w:noProof w:val="0"/>
                <w:lang w:val="en-GB"/>
              </w:rPr>
              <w:t xml:space="preserve"> of</w:t>
            </w:r>
            <w:r w:rsidRPr="38BFD93D" w:rsidR="6AE1F103">
              <w:rPr>
                <w:noProof w:val="0"/>
                <w:lang w:val="en-GB"/>
              </w:rPr>
              <w:t xml:space="preserve"> pupils at this stage are </w:t>
            </w:r>
            <w:r w:rsidRPr="38BFD93D" w:rsidR="407F20C3">
              <w:rPr>
                <w:noProof w:val="0"/>
                <w:lang w:val="en-GB"/>
              </w:rPr>
              <w:t xml:space="preserve">on track. </w:t>
            </w:r>
          </w:p>
          <w:p w:rsidR="6AE1F103" w:rsidP="38BFD93D" w:rsidRDefault="6AE1F103" w14:paraId="2FAB476F" w14:textId="332A19C1">
            <w:pPr>
              <w:pStyle w:val="ListParagraph"/>
              <w:suppressLineNumbers w:val="0"/>
              <w:bidi w:val="0"/>
              <w:spacing w:before="240" w:beforeAutospacing="off" w:after="240" w:afterAutospacing="off" w:line="240" w:lineRule="auto"/>
              <w:ind w:left="0" w:right="0"/>
              <w:jc w:val="left"/>
            </w:pPr>
            <w:r w:rsidRPr="38BFD93D" w:rsidR="6AE1F103">
              <w:rPr>
                <w:noProof w:val="0"/>
                <w:lang w:val="en-GB"/>
              </w:rPr>
              <w:t xml:space="preserve">While the data shows a slight decrease, this is </w:t>
            </w:r>
            <w:r w:rsidRPr="38BFD93D" w:rsidR="6AE1F103">
              <w:rPr>
                <w:noProof w:val="0"/>
                <w:lang w:val="en-GB"/>
              </w:rPr>
              <w:t>mainly due</w:t>
            </w:r>
            <w:r w:rsidRPr="38BFD93D" w:rsidR="6AE1F103">
              <w:rPr>
                <w:noProof w:val="0"/>
                <w:lang w:val="en-GB"/>
              </w:rPr>
              <w:t xml:space="preserve"> to fluid changes in our school roll rather than a decline in universal provision. Throughout the session we gained new children to the stage, </w:t>
            </w:r>
            <w:r w:rsidRPr="38BFD93D" w:rsidR="7E90DFE2">
              <w:rPr>
                <w:noProof w:val="0"/>
                <w:lang w:val="en-GB"/>
              </w:rPr>
              <w:t xml:space="preserve">more than half </w:t>
            </w:r>
            <w:r w:rsidRPr="38BFD93D" w:rsidR="6AE1F103">
              <w:rPr>
                <w:noProof w:val="0"/>
                <w:lang w:val="en-GB"/>
              </w:rPr>
              <w:t>of whom are working beh</w:t>
            </w:r>
            <w:r w:rsidRPr="38BFD93D" w:rsidR="5BC96B8B">
              <w:rPr>
                <w:noProof w:val="0"/>
                <w:lang w:val="en-GB"/>
              </w:rPr>
              <w:t xml:space="preserve">ind </w:t>
            </w:r>
            <w:r w:rsidRPr="38BFD93D" w:rsidR="6AE1F103">
              <w:rPr>
                <w:noProof w:val="0"/>
                <w:lang w:val="en-GB"/>
              </w:rPr>
              <w:t>expectation. This shift in our cohort profile has influenced the overall percentage</w:t>
            </w:r>
            <w:r w:rsidRPr="38BFD93D" w:rsidR="197A52DF">
              <w:rPr>
                <w:noProof w:val="0"/>
                <w:lang w:val="en-GB"/>
              </w:rPr>
              <w:t xml:space="preserve">. There has been </w:t>
            </w:r>
            <w:r w:rsidRPr="38BFD93D" w:rsidR="6AE1F103">
              <w:rPr>
                <w:noProof w:val="0"/>
                <w:lang w:val="en-GB"/>
              </w:rPr>
              <w:t>ongoing targeted support for these individual learners to ensure they reach their full potential.</w:t>
            </w:r>
          </w:p>
          <w:p w:rsidR="38BFD93D" w:rsidP="38BFD93D" w:rsidRDefault="38BFD93D" w14:paraId="517BE475" w14:textId="64A2E911">
            <w:pPr>
              <w:pStyle w:val="ListParagraph"/>
              <w:suppressLineNumbers w:val="0"/>
              <w:bidi w:val="0"/>
              <w:spacing w:before="240" w:beforeAutospacing="off" w:after="240" w:afterAutospacing="off" w:line="240" w:lineRule="auto"/>
              <w:ind w:left="0" w:right="0"/>
              <w:jc w:val="left"/>
              <w:rPr>
                <w:noProof w:val="0"/>
                <w:lang w:val="en-GB"/>
              </w:rPr>
            </w:pPr>
          </w:p>
          <w:p w:rsidR="3C54BBF6" w:rsidP="38BFD93D" w:rsidRDefault="3C54BBF6" w14:paraId="7E117EB0" w14:textId="35351F34">
            <w:pPr>
              <w:pStyle w:val="ListParagraph"/>
              <w:numPr>
                <w:ilvl w:val="0"/>
                <w:numId w:val="143"/>
              </w:numPr>
              <w:bidi w:val="0"/>
              <w:spacing w:before="0" w:beforeAutospacing="off"/>
              <w:rPr>
                <w:noProof w:val="0"/>
                <w:lang w:val="en-GB"/>
              </w:rPr>
            </w:pPr>
            <w:r w:rsidRPr="38BFD93D" w:rsidR="3C54BBF6">
              <w:rPr>
                <w:noProof w:val="0"/>
                <w:lang w:val="en-GB"/>
              </w:rPr>
              <w:t xml:space="preserve">Primary 3 </w:t>
            </w:r>
            <w:r w:rsidRPr="38BFD93D" w:rsidR="3C54BBF6">
              <w:rPr>
                <w:noProof w:val="0"/>
                <w:lang w:val="en-GB"/>
              </w:rPr>
              <w:t>a</w:t>
            </w:r>
            <w:r w:rsidRPr="38BFD93D" w:rsidR="3C54BBF6">
              <w:rPr>
                <w:noProof w:val="0"/>
                <w:lang w:val="en-GB"/>
              </w:rPr>
              <w:t>chieved</w:t>
            </w:r>
            <w:r w:rsidRPr="38BFD93D" w:rsidR="3C54BBF6">
              <w:rPr>
                <w:noProof w:val="0"/>
                <w:lang w:val="en-GB"/>
              </w:rPr>
              <w:t xml:space="preserve"> </w:t>
            </w:r>
            <w:r w:rsidRPr="38BFD93D" w:rsidR="3C54BBF6">
              <w:rPr>
                <w:b w:val="0"/>
                <w:bCs w:val="0"/>
                <w:noProof w:val="0"/>
                <w:lang w:val="en-GB"/>
              </w:rPr>
              <w:t>81.4%</w:t>
            </w:r>
            <w:r w:rsidRPr="38BFD93D" w:rsidR="3C54BBF6">
              <w:rPr>
                <w:noProof w:val="0"/>
                <w:lang w:val="en-GB"/>
              </w:rPr>
              <w:t xml:space="preserve"> in numeracy, missing the target of 87.2%</w:t>
            </w:r>
            <w:r w:rsidRPr="38BFD93D" w:rsidR="3C54BBF6">
              <w:rPr>
                <w:noProof w:val="0"/>
                <w:lang w:val="en-GB"/>
              </w:rPr>
              <w:t xml:space="preserve">. </w:t>
            </w:r>
            <w:r w:rsidRPr="38BFD93D" w:rsidR="3C54BBF6">
              <w:rPr>
                <w:b w:val="0"/>
                <w:bCs w:val="0"/>
                <w:noProof w:val="0"/>
                <w:lang w:val="en-GB"/>
              </w:rPr>
              <w:t>Most</w:t>
            </w:r>
            <w:r w:rsidRPr="38BFD93D" w:rsidR="3C54BBF6">
              <w:rPr>
                <w:b w:val="0"/>
                <w:bCs w:val="0"/>
                <w:noProof w:val="0"/>
                <w:lang w:val="en-GB"/>
              </w:rPr>
              <w:t xml:space="preserve"> </w:t>
            </w:r>
            <w:r w:rsidRPr="38BFD93D" w:rsidR="3C54BBF6">
              <w:rPr>
                <w:noProof w:val="0"/>
                <w:lang w:val="en-GB"/>
              </w:rPr>
              <w:t xml:space="preserve">pupils at this stage continue to achieve expected levels. </w:t>
            </w:r>
          </w:p>
          <w:p w:rsidR="3C54BBF6" w:rsidP="38BFD93D" w:rsidRDefault="3C54BBF6" w14:paraId="6A5A5467" w14:textId="1CA87543">
            <w:pPr>
              <w:pStyle w:val="Normal"/>
              <w:bidi w:val="0"/>
              <w:spacing w:before="0" w:beforeAutospacing="off"/>
              <w:ind w:left="0"/>
              <w:rPr>
                <w:noProof w:val="0"/>
                <w:lang w:val="en-GB"/>
              </w:rPr>
            </w:pPr>
            <w:r w:rsidRPr="38BFD93D" w:rsidR="3C54BBF6">
              <w:rPr>
                <w:noProof w:val="0"/>
                <w:lang w:val="en-GB"/>
              </w:rPr>
              <w:t>This shift in data has been carefully tracked and is linked to highly specific, child</w:t>
            </w:r>
            <w:r w:rsidRPr="38BFD93D" w:rsidR="55C2DF04">
              <w:rPr>
                <w:noProof w:val="0"/>
                <w:lang w:val="en-GB"/>
              </w:rPr>
              <w:t xml:space="preserve"> </w:t>
            </w:r>
            <w:r w:rsidRPr="38BFD93D" w:rsidR="3C54BBF6">
              <w:rPr>
                <w:noProof w:val="0"/>
                <w:lang w:val="en-GB"/>
              </w:rPr>
              <w:t>centered</w:t>
            </w:r>
            <w:r w:rsidRPr="38BFD93D" w:rsidR="3C54BBF6">
              <w:rPr>
                <w:noProof w:val="0"/>
                <w:lang w:val="en-GB"/>
              </w:rPr>
              <w:t xml:space="preserve"> variables.  </w:t>
            </w:r>
            <w:r w:rsidRPr="38BFD93D" w:rsidR="1B64F622">
              <w:rPr>
                <w:noProof w:val="0"/>
                <w:lang w:val="en-GB"/>
              </w:rPr>
              <w:t>A small number of c</w:t>
            </w:r>
            <w:r w:rsidRPr="38BFD93D" w:rsidR="3C54BBF6">
              <w:rPr>
                <w:noProof w:val="0"/>
                <w:lang w:val="en-GB"/>
              </w:rPr>
              <w:t>hildren who were previously on track have not made their expect</w:t>
            </w:r>
            <w:r w:rsidRPr="38BFD93D" w:rsidR="633B7BB0">
              <w:rPr>
                <w:noProof w:val="0"/>
                <w:lang w:val="en-GB"/>
              </w:rPr>
              <w:t>ed</w:t>
            </w:r>
            <w:r w:rsidRPr="38BFD93D" w:rsidR="3C54BBF6">
              <w:rPr>
                <w:noProof w:val="0"/>
                <w:lang w:val="en-GB"/>
              </w:rPr>
              <w:t xml:space="preserve"> progress in numeracy</w:t>
            </w:r>
            <w:r w:rsidRPr="38BFD93D" w:rsidR="3C193BA5">
              <w:rPr>
                <w:noProof w:val="0"/>
                <w:lang w:val="en-GB"/>
              </w:rPr>
              <w:t>.</w:t>
            </w:r>
            <w:r w:rsidRPr="38BFD93D" w:rsidR="3C54BBF6">
              <w:rPr>
                <w:noProof w:val="0"/>
                <w:lang w:val="en-GB"/>
              </w:rPr>
              <w:t xml:space="preserve"> </w:t>
            </w:r>
            <w:r w:rsidRPr="38BFD93D" w:rsidR="3C54BBF6">
              <w:rPr>
                <w:noProof w:val="0"/>
                <w:lang w:val="en-GB"/>
              </w:rPr>
              <w:t>For</w:t>
            </w:r>
            <w:r w:rsidRPr="38BFD93D" w:rsidR="3C54BBF6">
              <w:rPr>
                <w:noProof w:val="0"/>
                <w:lang w:val="en-GB"/>
              </w:rPr>
              <w:t xml:space="preserve"> these pupils, prioritising emotional regulation and wellbeing was essential to </w:t>
            </w:r>
            <w:r w:rsidRPr="38BFD93D" w:rsidR="3C54BBF6">
              <w:rPr>
                <w:noProof w:val="0"/>
                <w:lang w:val="en-GB"/>
              </w:rPr>
              <w:t>establish</w:t>
            </w:r>
            <w:r w:rsidRPr="38BFD93D" w:rsidR="3C54BBF6">
              <w:rPr>
                <w:noProof w:val="0"/>
                <w:lang w:val="en-GB"/>
              </w:rPr>
              <w:t xml:space="preserve"> future readiness to learn.</w:t>
            </w:r>
          </w:p>
          <w:p w:rsidR="38BFD93D" w:rsidP="38BFD93D" w:rsidRDefault="38BFD93D" w14:paraId="3DA5C994" w14:textId="7EDBF87F">
            <w:pPr>
              <w:pStyle w:val="Heading3"/>
              <w:bidi w:val="0"/>
              <w:spacing w:before="0" w:beforeAutospacing="off"/>
              <w:ind w:left="0"/>
              <w:rPr>
                <w:noProof w:val="0"/>
                <w:lang w:val="en-GB"/>
              </w:rPr>
            </w:pPr>
          </w:p>
          <w:p w:rsidR="3C54BBF6" w:rsidP="38BFD93D" w:rsidRDefault="3C54BBF6" w14:paraId="5EED75F8" w14:textId="3563E6DD">
            <w:pPr>
              <w:pStyle w:val="ListParagraph"/>
              <w:numPr>
                <w:ilvl w:val="0"/>
                <w:numId w:val="143"/>
              </w:numPr>
              <w:bidi w:val="0"/>
              <w:spacing w:before="0" w:beforeAutospacing="off"/>
              <w:rPr>
                <w:noProof w:val="0"/>
                <w:lang w:val="en-GB"/>
              </w:rPr>
            </w:pPr>
            <w:r w:rsidRPr="38BFD93D" w:rsidR="3C54BBF6">
              <w:rPr>
                <w:noProof w:val="0"/>
                <w:lang w:val="en-GB"/>
              </w:rPr>
              <w:t xml:space="preserve">Primary 4 achieved </w:t>
            </w:r>
            <w:r w:rsidRPr="38BFD93D" w:rsidR="3C54BBF6">
              <w:rPr>
                <w:b w:val="0"/>
                <w:bCs w:val="0"/>
                <w:noProof w:val="0"/>
                <w:lang w:val="en-GB"/>
              </w:rPr>
              <w:t>79.0%</w:t>
            </w:r>
            <w:r w:rsidRPr="38BFD93D" w:rsidR="3C54BBF6">
              <w:rPr>
                <w:b w:val="0"/>
                <w:bCs w:val="0"/>
                <w:noProof w:val="0"/>
                <w:lang w:val="en-GB"/>
              </w:rPr>
              <w:t xml:space="preserve"> </w:t>
            </w:r>
            <w:r w:rsidRPr="38BFD93D" w:rsidR="3C54BBF6">
              <w:rPr>
                <w:noProof w:val="0"/>
                <w:lang w:val="en-GB"/>
              </w:rPr>
              <w:t xml:space="preserve">in numeracy, </w:t>
            </w:r>
            <w:r w:rsidRPr="38BFD93D" w:rsidR="3C54BBF6">
              <w:rPr>
                <w:b w:val="0"/>
                <w:bCs w:val="0"/>
                <w:noProof w:val="0"/>
                <w:lang w:val="en-GB"/>
              </w:rPr>
              <w:t>exceeding the target</w:t>
            </w:r>
            <w:r w:rsidRPr="38BFD93D" w:rsidR="3C54BBF6">
              <w:rPr>
                <w:b w:val="0"/>
                <w:bCs w:val="0"/>
                <w:noProof w:val="0"/>
                <w:lang w:val="en-GB"/>
              </w:rPr>
              <w:t xml:space="preserve"> </w:t>
            </w:r>
            <w:r w:rsidRPr="38BFD93D" w:rsidR="3C54BBF6">
              <w:rPr>
                <w:noProof w:val="0"/>
                <w:lang w:val="en-GB"/>
              </w:rPr>
              <w:t xml:space="preserve">of 65.4% </w:t>
            </w:r>
            <w:r w:rsidRPr="38BFD93D" w:rsidR="3C54BBF6">
              <w:rPr>
                <w:noProof w:val="0"/>
                <w:lang w:val="en-GB"/>
              </w:rPr>
              <w:t xml:space="preserve">by </w:t>
            </w:r>
            <w:r w:rsidRPr="38BFD93D" w:rsidR="3C54BBF6">
              <w:rPr>
                <w:b w:val="0"/>
                <w:bCs w:val="0"/>
                <w:noProof w:val="0"/>
                <w:lang w:val="en-GB"/>
              </w:rPr>
              <w:t>13.6%</w:t>
            </w:r>
            <w:r w:rsidRPr="38BFD93D" w:rsidR="0F9DB368">
              <w:rPr>
                <w:b w:val="0"/>
                <w:bCs w:val="0"/>
                <w:noProof w:val="0"/>
                <w:lang w:val="en-GB"/>
              </w:rPr>
              <w:t>. This</w:t>
            </w:r>
            <w:r w:rsidRPr="38BFD93D" w:rsidR="3C54BBF6">
              <w:rPr>
                <w:noProof w:val="0"/>
                <w:lang w:val="en-GB"/>
              </w:rPr>
              <w:t xml:space="preserve"> </w:t>
            </w:r>
            <w:r w:rsidRPr="38BFD93D" w:rsidR="4FA3B95B">
              <w:rPr>
                <w:noProof w:val="0"/>
                <w:lang w:val="en-GB"/>
              </w:rPr>
              <w:t xml:space="preserve">is a </w:t>
            </w:r>
            <w:r w:rsidRPr="38BFD93D" w:rsidR="3C54BBF6">
              <w:rPr>
                <w:noProof w:val="0"/>
                <w:lang w:val="en-GB"/>
              </w:rPr>
              <w:t xml:space="preserve">total increase of </w:t>
            </w:r>
            <w:r w:rsidRPr="38BFD93D" w:rsidR="3C54BBF6">
              <w:rPr>
                <w:b w:val="0"/>
                <w:bCs w:val="0"/>
                <w:noProof w:val="0"/>
                <w:lang w:val="en-GB"/>
              </w:rPr>
              <w:t>15.6%</w:t>
            </w:r>
            <w:r w:rsidRPr="38BFD93D" w:rsidR="3C54BBF6">
              <w:rPr>
                <w:noProof w:val="0"/>
                <w:lang w:val="en-GB"/>
              </w:rPr>
              <w:t xml:space="preserve"> from the June 2025 baseline of 63.4%. </w:t>
            </w:r>
            <w:r w:rsidRPr="38BFD93D" w:rsidR="3466F6C4">
              <w:rPr>
                <w:noProof w:val="0"/>
                <w:lang w:val="en-GB"/>
              </w:rPr>
              <w:t>M</w:t>
            </w:r>
            <w:r w:rsidRPr="38BFD93D" w:rsidR="3C54BBF6">
              <w:rPr>
                <w:b w:val="0"/>
                <w:bCs w:val="0"/>
                <w:noProof w:val="0"/>
                <w:lang w:val="en-GB"/>
              </w:rPr>
              <w:t>ost</w:t>
            </w:r>
            <w:r w:rsidRPr="38BFD93D" w:rsidR="3C54BBF6">
              <w:rPr>
                <w:noProof w:val="0"/>
                <w:lang w:val="en-GB"/>
              </w:rPr>
              <w:t xml:space="preserve"> pupils within this cohort are now successfully on track. </w:t>
            </w:r>
          </w:p>
          <w:p w:rsidR="3C54BBF6" w:rsidP="38BFD93D" w:rsidRDefault="3C54BBF6" w14:paraId="1CE4FC53" w14:textId="0D480CC1">
            <w:pPr>
              <w:pStyle w:val="Normal"/>
              <w:bidi w:val="0"/>
              <w:spacing w:before="0" w:beforeAutospacing="off"/>
              <w:ind w:left="0"/>
            </w:pPr>
            <w:r w:rsidRPr="38BFD93D" w:rsidR="3C54BBF6">
              <w:rPr>
                <w:noProof w:val="0"/>
                <w:lang w:val="en-GB"/>
              </w:rPr>
              <w:t xml:space="preserve">We are delighted to report that our target for P4 numeracy was significantly exceeded, </w:t>
            </w:r>
            <w:r w:rsidRPr="38BFD93D" w:rsidR="3C54BBF6">
              <w:rPr>
                <w:noProof w:val="0"/>
                <w:lang w:val="en-GB"/>
              </w:rPr>
              <w:t>indicating</w:t>
            </w:r>
            <w:r w:rsidRPr="38BFD93D" w:rsidR="3C54BBF6">
              <w:rPr>
                <w:noProof w:val="0"/>
                <w:lang w:val="en-GB"/>
              </w:rPr>
              <w:t xml:space="preserve"> </w:t>
            </w:r>
            <w:r w:rsidRPr="38BFD93D" w:rsidR="3C54BBF6">
              <w:rPr>
                <w:noProof w:val="0"/>
                <w:lang w:val="en-GB"/>
              </w:rPr>
              <w:t>very good</w:t>
            </w:r>
            <w:r w:rsidRPr="38BFD93D" w:rsidR="3C54BBF6">
              <w:rPr>
                <w:noProof w:val="0"/>
                <w:lang w:val="en-GB"/>
              </w:rPr>
              <w:t xml:space="preserve"> progress made at this stage. This success is reinforced by strong classroom evidence and positive NSA results. It </w:t>
            </w:r>
            <w:r w:rsidRPr="38BFD93D" w:rsidR="3C54BBF6">
              <w:rPr>
                <w:noProof w:val="0"/>
                <w:lang w:val="en-GB"/>
              </w:rPr>
              <w:t>demonstrates</w:t>
            </w:r>
            <w:r w:rsidRPr="38BFD93D" w:rsidR="3C54BBF6">
              <w:rPr>
                <w:noProof w:val="0"/>
                <w:lang w:val="en-GB"/>
              </w:rPr>
              <w:t xml:space="preserve"> that our targeted numeracy resources and strategic small</w:t>
            </w:r>
            <w:r w:rsidRPr="38BFD93D" w:rsidR="2123A503">
              <w:rPr>
                <w:noProof w:val="0"/>
                <w:lang w:val="en-GB"/>
              </w:rPr>
              <w:t xml:space="preserve"> </w:t>
            </w:r>
            <w:r w:rsidRPr="38BFD93D" w:rsidR="3C54BBF6">
              <w:rPr>
                <w:noProof w:val="0"/>
                <w:lang w:val="en-GB"/>
              </w:rPr>
              <w:t>group interventions have had a direct, positive impact on raising attainment.</w:t>
            </w:r>
          </w:p>
          <w:p w:rsidR="38BFD93D" w:rsidP="38BFD93D" w:rsidRDefault="38BFD93D" w14:paraId="1812E41C" w14:textId="112E8935">
            <w:pPr>
              <w:pStyle w:val="Normal"/>
              <w:bidi w:val="0"/>
              <w:spacing w:before="0" w:beforeAutospacing="off"/>
              <w:ind w:left="0"/>
              <w:rPr>
                <w:noProof w:val="0"/>
                <w:lang w:val="en-GB"/>
              </w:rPr>
            </w:pPr>
          </w:p>
          <w:p w:rsidR="3C54BBF6" w:rsidP="38BFD93D" w:rsidRDefault="3C54BBF6" w14:paraId="4C413873" w14:textId="1F8A9887">
            <w:pPr>
              <w:pStyle w:val="ListParagraph"/>
              <w:numPr>
                <w:ilvl w:val="0"/>
                <w:numId w:val="143"/>
              </w:numPr>
              <w:bidi w:val="0"/>
              <w:spacing w:before="0" w:beforeAutospacing="off"/>
              <w:rPr>
                <w:noProof w:val="0"/>
                <w:lang w:val="en-GB"/>
              </w:rPr>
            </w:pPr>
            <w:r w:rsidRPr="38BFD93D" w:rsidR="3C54BBF6">
              <w:rPr>
                <w:noProof w:val="0"/>
                <w:lang w:val="en-GB"/>
              </w:rPr>
              <w:t>Primary 5 achieved</w:t>
            </w:r>
            <w:r w:rsidRPr="38BFD93D" w:rsidR="3C54BBF6">
              <w:rPr>
                <w:b w:val="0"/>
                <w:bCs w:val="0"/>
                <w:noProof w:val="0"/>
                <w:lang w:val="en-GB"/>
              </w:rPr>
              <w:t xml:space="preserve"> </w:t>
            </w:r>
            <w:r w:rsidRPr="38BFD93D" w:rsidR="3C54BBF6">
              <w:rPr>
                <w:b w:val="0"/>
                <w:bCs w:val="0"/>
                <w:noProof w:val="0"/>
                <w:lang w:val="en-GB"/>
              </w:rPr>
              <w:t>61.1%</w:t>
            </w:r>
            <w:r w:rsidRPr="38BFD93D" w:rsidR="3C54BBF6">
              <w:rPr>
                <w:noProof w:val="0"/>
                <w:lang w:val="en-GB"/>
              </w:rPr>
              <w:t xml:space="preserve"> in numeracy, missing the target of 80.4%</w:t>
            </w:r>
            <w:r w:rsidRPr="38BFD93D" w:rsidR="7544D0DB">
              <w:rPr>
                <w:noProof w:val="0"/>
                <w:lang w:val="en-GB"/>
              </w:rPr>
              <w:t>.</w:t>
            </w:r>
            <w:r w:rsidRPr="38BFD93D" w:rsidR="3C54BBF6">
              <w:rPr>
                <w:noProof w:val="0"/>
                <w:lang w:val="en-GB"/>
              </w:rPr>
              <w:t xml:space="preserve"> </w:t>
            </w:r>
            <w:r w:rsidRPr="38BFD93D" w:rsidR="3C54BBF6">
              <w:rPr>
                <w:noProof w:val="0"/>
                <w:lang w:val="en-GB"/>
              </w:rPr>
              <w:t>Currently,</w:t>
            </w:r>
            <w:r w:rsidRPr="38BFD93D" w:rsidR="3C54BBF6">
              <w:rPr>
                <w:b w:val="0"/>
                <w:bCs w:val="0"/>
                <w:noProof w:val="0"/>
                <w:lang w:val="en-GB"/>
              </w:rPr>
              <w:t xml:space="preserve"> </w:t>
            </w:r>
            <w:r w:rsidRPr="38BFD93D" w:rsidR="3C54BBF6">
              <w:rPr>
                <w:b w:val="0"/>
                <w:bCs w:val="0"/>
                <w:noProof w:val="0"/>
                <w:lang w:val="en-GB"/>
              </w:rPr>
              <w:t>the majority</w:t>
            </w:r>
            <w:r w:rsidRPr="38BFD93D" w:rsidR="3C54BBF6">
              <w:rPr>
                <w:b w:val="0"/>
                <w:bCs w:val="0"/>
                <w:noProof w:val="0"/>
                <w:lang w:val="en-GB"/>
              </w:rPr>
              <w:t xml:space="preserve"> </w:t>
            </w:r>
            <w:r w:rsidRPr="38BFD93D" w:rsidR="3C54BBF6">
              <w:rPr>
                <w:noProof w:val="0"/>
                <w:lang w:val="en-GB"/>
              </w:rPr>
              <w:t>of</w:t>
            </w:r>
            <w:r w:rsidRPr="38BFD93D" w:rsidR="3C54BBF6">
              <w:rPr>
                <w:noProof w:val="0"/>
                <w:lang w:val="en-GB"/>
              </w:rPr>
              <w:t xml:space="preserve"> pupils are </w:t>
            </w:r>
            <w:r w:rsidRPr="38BFD93D" w:rsidR="33A80788">
              <w:rPr>
                <w:noProof w:val="0"/>
                <w:lang w:val="en-GB"/>
              </w:rPr>
              <w:t>on track.</w:t>
            </w:r>
          </w:p>
          <w:p w:rsidR="33A80788" w:rsidP="38BFD93D" w:rsidRDefault="33A80788" w14:paraId="1D43A5A1" w14:textId="436F72CB">
            <w:pPr>
              <w:pStyle w:val="Normal"/>
              <w:suppressLineNumbers w:val="0"/>
              <w:bidi w:val="0"/>
              <w:spacing w:before="0" w:beforeAutospacing="off" w:after="0" w:afterAutospacing="off" w:line="240" w:lineRule="auto"/>
              <w:ind w:left="0" w:right="0"/>
              <w:jc w:val="left"/>
              <w:rPr>
                <w:noProof w:val="0"/>
                <w:lang w:val="en-GB"/>
              </w:rPr>
            </w:pPr>
            <w:r w:rsidRPr="38BFD93D" w:rsidR="33A80788">
              <w:rPr>
                <w:noProof w:val="0"/>
                <w:lang w:val="en-GB"/>
              </w:rPr>
              <w:t>O</w:t>
            </w:r>
            <w:r w:rsidRPr="38BFD93D" w:rsidR="3C54BBF6">
              <w:rPr>
                <w:noProof w:val="0"/>
                <w:lang w:val="en-GB"/>
              </w:rPr>
              <w:t xml:space="preserve">verall stage data was </w:t>
            </w:r>
            <w:r w:rsidRPr="38BFD93D" w:rsidR="3C54BBF6">
              <w:rPr>
                <w:noProof w:val="0"/>
                <w:lang w:val="en-GB"/>
              </w:rPr>
              <w:t>impacted</w:t>
            </w:r>
            <w:r w:rsidRPr="38BFD93D" w:rsidR="3C54BBF6">
              <w:rPr>
                <w:noProof w:val="0"/>
                <w:lang w:val="en-GB"/>
              </w:rPr>
              <w:t xml:space="preserve"> by ongoing attendance concerns and children who were on track but required full</w:t>
            </w:r>
            <w:r w:rsidRPr="38BFD93D" w:rsidR="0AD614AB">
              <w:rPr>
                <w:noProof w:val="0"/>
                <w:lang w:val="en-GB"/>
              </w:rPr>
              <w:t xml:space="preserve"> </w:t>
            </w:r>
            <w:r w:rsidRPr="38BFD93D" w:rsidR="3C54BBF6">
              <w:rPr>
                <w:noProof w:val="0"/>
                <w:lang w:val="en-GB"/>
              </w:rPr>
              <w:t xml:space="preserve">time access to our TLC provision for </w:t>
            </w:r>
            <w:r w:rsidRPr="38BFD93D" w:rsidR="3C54BBF6">
              <w:rPr>
                <w:noProof w:val="0"/>
                <w:lang w:val="en-GB"/>
              </w:rPr>
              <w:t>the majority of</w:t>
            </w:r>
            <w:r w:rsidRPr="38BFD93D" w:rsidR="3C54BBF6">
              <w:rPr>
                <w:noProof w:val="0"/>
                <w:lang w:val="en-GB"/>
              </w:rPr>
              <w:t xml:space="preserve"> the year. This highlights the significant and complex Additional Support Needs (ASN) profile within this specific cohort.</w:t>
            </w:r>
          </w:p>
          <w:p w:rsidR="38BFD93D" w:rsidP="38BFD93D" w:rsidRDefault="38BFD93D" w14:paraId="6D11D4DB" w14:textId="399C84F1">
            <w:pPr>
              <w:pStyle w:val="ListParagraph"/>
              <w:bidi w:val="0"/>
              <w:spacing w:before="0" w:beforeAutospacing="off"/>
              <w:ind w:left="360"/>
              <w:rPr>
                <w:noProof w:val="0"/>
                <w:lang w:val="en-GB"/>
              </w:rPr>
            </w:pPr>
          </w:p>
          <w:p w:rsidR="3C54BBF6" w:rsidP="38BFD93D" w:rsidRDefault="3C54BBF6" w14:paraId="1A9DF59C" w14:textId="5E62B791">
            <w:pPr>
              <w:pStyle w:val="ListParagraph"/>
              <w:numPr>
                <w:ilvl w:val="0"/>
                <w:numId w:val="143"/>
              </w:numPr>
              <w:bidi w:val="0"/>
              <w:spacing w:before="0" w:beforeAutospacing="off"/>
              <w:rPr>
                <w:noProof w:val="0"/>
                <w:lang w:val="en-GB"/>
              </w:rPr>
            </w:pPr>
            <w:r w:rsidRPr="38BFD93D" w:rsidR="3C54BBF6">
              <w:rPr>
                <w:noProof w:val="0"/>
                <w:lang w:val="en-GB"/>
              </w:rPr>
              <w:t xml:space="preserve">Primary 6 achieved </w:t>
            </w:r>
            <w:r w:rsidRPr="38BFD93D" w:rsidR="3C54BBF6">
              <w:rPr>
                <w:b w:val="0"/>
                <w:bCs w:val="0"/>
                <w:noProof w:val="0"/>
                <w:lang w:val="en-GB"/>
              </w:rPr>
              <w:t>67.3%</w:t>
            </w:r>
            <w:r w:rsidRPr="38BFD93D" w:rsidR="3C54BBF6">
              <w:rPr>
                <w:noProof w:val="0"/>
                <w:lang w:val="en-GB"/>
              </w:rPr>
              <w:t xml:space="preserve"> in numeracy, missing the target of 71.5%</w:t>
            </w:r>
            <w:r w:rsidRPr="38BFD93D" w:rsidR="1AED3BEF">
              <w:rPr>
                <w:noProof w:val="0"/>
                <w:lang w:val="en-GB"/>
              </w:rPr>
              <w:t>.</w:t>
            </w:r>
            <w:r w:rsidRPr="38BFD93D" w:rsidR="1AED3BEF">
              <w:rPr>
                <w:b w:val="0"/>
                <w:bCs w:val="0"/>
                <w:noProof w:val="0"/>
                <w:lang w:val="en-GB"/>
              </w:rPr>
              <w:t xml:space="preserve"> </w:t>
            </w:r>
            <w:r w:rsidRPr="38BFD93D" w:rsidR="3C54BBF6">
              <w:rPr>
                <w:b w:val="0"/>
                <w:bCs w:val="0"/>
                <w:noProof w:val="0"/>
                <w:lang w:val="en-GB"/>
              </w:rPr>
              <w:t>The majority</w:t>
            </w:r>
            <w:r w:rsidRPr="38BFD93D" w:rsidR="3C54BBF6">
              <w:rPr>
                <w:b w:val="0"/>
                <w:bCs w:val="0"/>
                <w:noProof w:val="0"/>
                <w:lang w:val="en-GB"/>
              </w:rPr>
              <w:t xml:space="preserve"> </w:t>
            </w:r>
            <w:r w:rsidRPr="38BFD93D" w:rsidR="3C54BBF6">
              <w:rPr>
                <w:noProof w:val="0"/>
                <w:lang w:val="en-GB"/>
              </w:rPr>
              <w:t>of</w:t>
            </w:r>
            <w:r w:rsidRPr="38BFD93D" w:rsidR="3C54BBF6">
              <w:rPr>
                <w:noProof w:val="0"/>
                <w:lang w:val="en-GB"/>
              </w:rPr>
              <w:t xml:space="preserve"> pupils at this stage </w:t>
            </w:r>
            <w:r w:rsidRPr="38BFD93D" w:rsidR="3C54BBF6">
              <w:rPr>
                <w:noProof w:val="0"/>
                <w:lang w:val="en-GB"/>
              </w:rPr>
              <w:t>maintain</w:t>
            </w:r>
            <w:r w:rsidRPr="38BFD93D" w:rsidR="3C54BBF6">
              <w:rPr>
                <w:noProof w:val="0"/>
                <w:lang w:val="en-GB"/>
              </w:rPr>
              <w:t xml:space="preserve"> expected progress. </w:t>
            </w:r>
          </w:p>
          <w:p w:rsidR="3C54BBF6" w:rsidP="38BFD93D" w:rsidRDefault="3C54BBF6" w14:paraId="4D90EC67" w14:textId="0D47AB2E">
            <w:pPr>
              <w:pStyle w:val="Normal"/>
              <w:bidi w:val="0"/>
              <w:spacing w:before="0" w:beforeAutospacing="off"/>
              <w:ind w:left="0"/>
            </w:pPr>
            <w:r w:rsidRPr="38BFD93D" w:rsidR="3C54BBF6">
              <w:rPr>
                <w:noProof w:val="0"/>
                <w:lang w:val="en-GB"/>
              </w:rPr>
              <w:t>Overall cohort attainment remained</w:t>
            </w:r>
            <w:r w:rsidRPr="38BFD93D" w:rsidR="3C54BBF6">
              <w:rPr>
                <w:noProof w:val="0"/>
                <w:lang w:val="en-GB"/>
              </w:rPr>
              <w:t xml:space="preserve"> stable</w:t>
            </w:r>
            <w:r w:rsidRPr="38BFD93D" w:rsidR="3C54BBF6">
              <w:rPr>
                <w:noProof w:val="0"/>
                <w:lang w:val="en-GB"/>
              </w:rPr>
              <w:t xml:space="preserve"> this session. </w:t>
            </w:r>
            <w:r w:rsidRPr="38BFD93D" w:rsidR="0733ED64">
              <w:rPr>
                <w:noProof w:val="0"/>
                <w:lang w:val="en-GB"/>
              </w:rPr>
              <w:t xml:space="preserve">A small number of children who were previously on track have not made their expected progress in numeracy. For these pupils, prioritising emotional regulation and wellbeing was essential to </w:t>
            </w:r>
            <w:r w:rsidRPr="38BFD93D" w:rsidR="0733ED64">
              <w:rPr>
                <w:noProof w:val="0"/>
                <w:lang w:val="en-GB"/>
              </w:rPr>
              <w:t>establish</w:t>
            </w:r>
            <w:r w:rsidRPr="38BFD93D" w:rsidR="0733ED64">
              <w:rPr>
                <w:noProof w:val="0"/>
                <w:lang w:val="en-GB"/>
              </w:rPr>
              <w:t xml:space="preserve"> future readiness to learn.</w:t>
            </w:r>
          </w:p>
          <w:p w:rsidR="38BFD93D" w:rsidP="38BFD93D" w:rsidRDefault="38BFD93D" w14:paraId="4CBF0A93" w14:textId="0278FB64">
            <w:pPr>
              <w:pStyle w:val="Normal"/>
              <w:bidi w:val="0"/>
              <w:spacing w:before="0" w:beforeAutospacing="off"/>
              <w:ind w:left="0"/>
              <w:rPr>
                <w:noProof w:val="0"/>
                <w:lang w:val="en-GB"/>
              </w:rPr>
            </w:pPr>
          </w:p>
          <w:p w:rsidR="3C54BBF6" w:rsidP="38BFD93D" w:rsidRDefault="3C54BBF6" w14:paraId="2944B246" w14:textId="43D707C7">
            <w:pPr>
              <w:pStyle w:val="ListParagraph"/>
              <w:numPr>
                <w:ilvl w:val="0"/>
                <w:numId w:val="143"/>
              </w:numPr>
              <w:bidi w:val="0"/>
              <w:spacing w:before="0" w:beforeAutospacing="off"/>
              <w:rPr>
                <w:noProof w:val="0"/>
                <w:lang w:val="en-GB"/>
              </w:rPr>
            </w:pPr>
            <w:r w:rsidRPr="38BFD93D" w:rsidR="3C54BBF6">
              <w:rPr>
                <w:noProof w:val="0"/>
                <w:lang w:val="en-GB"/>
              </w:rPr>
              <w:t xml:space="preserve">Primary 7 achieved </w:t>
            </w:r>
            <w:r w:rsidRPr="38BFD93D" w:rsidR="3C54BBF6">
              <w:rPr>
                <w:b w:val="0"/>
                <w:bCs w:val="0"/>
                <w:noProof w:val="0"/>
                <w:lang w:val="en-GB"/>
              </w:rPr>
              <w:t>73.2%</w:t>
            </w:r>
            <w:r w:rsidRPr="38BFD93D" w:rsidR="3C54BBF6">
              <w:rPr>
                <w:b w:val="0"/>
                <w:bCs w:val="0"/>
                <w:noProof w:val="0"/>
                <w:lang w:val="en-GB"/>
              </w:rPr>
              <w:t xml:space="preserve"> </w:t>
            </w:r>
            <w:r w:rsidRPr="38BFD93D" w:rsidR="3C54BBF6">
              <w:rPr>
                <w:noProof w:val="0"/>
                <w:lang w:val="en-GB"/>
              </w:rPr>
              <w:t xml:space="preserve">in numeracy, </w:t>
            </w:r>
            <w:r w:rsidRPr="38BFD93D" w:rsidR="3C54BBF6">
              <w:rPr>
                <w:b w:val="0"/>
                <w:bCs w:val="0"/>
                <w:noProof w:val="0"/>
                <w:lang w:val="en-GB"/>
              </w:rPr>
              <w:t>exceeding the target</w:t>
            </w:r>
            <w:r w:rsidRPr="38BFD93D" w:rsidR="3C54BBF6">
              <w:rPr>
                <w:b w:val="0"/>
                <w:bCs w:val="0"/>
                <w:noProof w:val="0"/>
                <w:lang w:val="en-GB"/>
              </w:rPr>
              <w:t xml:space="preserve"> </w:t>
            </w:r>
            <w:r w:rsidRPr="38BFD93D" w:rsidR="3C54BBF6">
              <w:rPr>
                <w:noProof w:val="0"/>
                <w:lang w:val="en-GB"/>
              </w:rPr>
              <w:t xml:space="preserve">of 69.3% </w:t>
            </w:r>
            <w:r w:rsidRPr="38BFD93D" w:rsidR="3C54BBF6">
              <w:rPr>
                <w:b w:val="0"/>
                <w:bCs w:val="0"/>
                <w:noProof w:val="0"/>
                <w:lang w:val="en-GB"/>
              </w:rPr>
              <w:t xml:space="preserve">by </w:t>
            </w:r>
            <w:r w:rsidRPr="38BFD93D" w:rsidR="3C54BBF6">
              <w:rPr>
                <w:b w:val="0"/>
                <w:bCs w:val="0"/>
                <w:noProof w:val="0"/>
                <w:lang w:val="en-GB"/>
              </w:rPr>
              <w:t>3.9%</w:t>
            </w:r>
            <w:r w:rsidRPr="38BFD93D" w:rsidR="74D0A06E">
              <w:rPr>
                <w:b w:val="0"/>
                <w:bCs w:val="0"/>
                <w:noProof w:val="0"/>
                <w:lang w:val="en-GB"/>
              </w:rPr>
              <w:t xml:space="preserve">. This </w:t>
            </w:r>
            <w:r w:rsidRPr="38BFD93D" w:rsidR="74D0A06E">
              <w:rPr>
                <w:b w:val="0"/>
                <w:bCs w:val="0"/>
                <w:noProof w:val="0"/>
                <w:lang w:val="en-GB"/>
              </w:rPr>
              <w:t>r</w:t>
            </w:r>
            <w:r w:rsidRPr="38BFD93D" w:rsidR="3C54BBF6">
              <w:rPr>
                <w:b w:val="0"/>
                <w:bCs w:val="0"/>
                <w:noProof w:val="0"/>
                <w:lang w:val="en-GB"/>
              </w:rPr>
              <w:t>epresent</w:t>
            </w:r>
            <w:r w:rsidRPr="38BFD93D" w:rsidR="246AA300">
              <w:rPr>
                <w:b w:val="0"/>
                <w:bCs w:val="0"/>
                <w:noProof w:val="0"/>
                <w:lang w:val="en-GB"/>
              </w:rPr>
              <w:t>s</w:t>
            </w:r>
            <w:r w:rsidRPr="38BFD93D" w:rsidR="3C54BBF6">
              <w:rPr>
                <w:b w:val="0"/>
                <w:bCs w:val="0"/>
                <w:noProof w:val="0"/>
                <w:lang w:val="en-GB"/>
              </w:rPr>
              <w:t xml:space="preserve"> a total increase of </w:t>
            </w:r>
            <w:r w:rsidRPr="38BFD93D" w:rsidR="3C54BBF6">
              <w:rPr>
                <w:b w:val="0"/>
                <w:bCs w:val="0"/>
                <w:noProof w:val="0"/>
                <w:lang w:val="en-GB"/>
              </w:rPr>
              <w:t>8.9%</w:t>
            </w:r>
            <w:r w:rsidRPr="38BFD93D" w:rsidR="3C54BBF6">
              <w:rPr>
                <w:b w:val="0"/>
                <w:bCs w:val="0"/>
                <w:noProof w:val="0"/>
                <w:lang w:val="en-GB"/>
              </w:rPr>
              <w:t xml:space="preserve"> from the June 2025 baseline of 64.3%. </w:t>
            </w:r>
            <w:r w:rsidRPr="38BFD93D" w:rsidR="3C54BBF6">
              <w:rPr>
                <w:b w:val="0"/>
                <w:bCs w:val="0"/>
                <w:noProof w:val="0"/>
                <w:lang w:val="en-GB"/>
              </w:rPr>
              <w:t>Most</w:t>
            </w:r>
            <w:r w:rsidRPr="38BFD93D" w:rsidR="3C54BBF6">
              <w:rPr>
                <w:b w:val="0"/>
                <w:bCs w:val="0"/>
                <w:noProof w:val="0"/>
                <w:lang w:val="en-GB"/>
              </w:rPr>
              <w:t xml:space="preserve"> </w:t>
            </w:r>
            <w:r w:rsidRPr="38BFD93D" w:rsidR="3C54BBF6">
              <w:rPr>
                <w:noProof w:val="0"/>
                <w:lang w:val="en-GB"/>
              </w:rPr>
              <w:t>of our pupils have successfully secured their expected levels ahead of transition</w:t>
            </w:r>
            <w:r w:rsidRPr="38BFD93D" w:rsidR="4D9224E5">
              <w:rPr>
                <w:noProof w:val="0"/>
                <w:lang w:val="en-GB"/>
              </w:rPr>
              <w:t xml:space="preserve"> to S1. </w:t>
            </w:r>
          </w:p>
          <w:p w:rsidR="3C54BBF6" w:rsidP="38BFD93D" w:rsidRDefault="3C54BBF6" w14:paraId="5BDA92BF" w14:textId="61E86967">
            <w:pPr>
              <w:pStyle w:val="Normal"/>
              <w:bidi w:val="0"/>
              <w:spacing w:before="0" w:beforeAutospacing="off"/>
              <w:ind w:left="0"/>
              <w:rPr>
                <w:noProof w:val="0"/>
                <w:lang w:val="en-GB"/>
              </w:rPr>
            </w:pPr>
            <w:r w:rsidRPr="38BFD93D" w:rsidR="3C54BBF6">
              <w:rPr>
                <w:noProof w:val="0"/>
                <w:lang w:val="en-GB"/>
              </w:rPr>
              <w:t xml:space="preserve">This stage </w:t>
            </w:r>
            <w:r w:rsidRPr="38BFD93D" w:rsidR="3C54BBF6">
              <w:rPr>
                <w:noProof w:val="0"/>
                <w:lang w:val="en-GB"/>
              </w:rPr>
              <w:t>demonstrates</w:t>
            </w:r>
            <w:r w:rsidRPr="38BFD93D" w:rsidR="3C54BBF6">
              <w:rPr>
                <w:noProof w:val="0"/>
                <w:lang w:val="en-GB"/>
              </w:rPr>
              <w:t xml:space="preserve"> </w:t>
            </w:r>
            <w:r w:rsidRPr="38BFD93D" w:rsidR="3C54BBF6">
              <w:rPr>
                <w:noProof w:val="0"/>
                <w:lang w:val="en-GB"/>
              </w:rPr>
              <w:t>good progress</w:t>
            </w:r>
            <w:r w:rsidRPr="38BFD93D" w:rsidR="3C54BBF6">
              <w:rPr>
                <w:noProof w:val="0"/>
                <w:lang w:val="en-GB"/>
              </w:rPr>
              <w:t xml:space="preserve"> in numeracy attainment</w:t>
            </w:r>
            <w:r w:rsidRPr="38BFD93D" w:rsidR="07026AF5">
              <w:rPr>
                <w:noProof w:val="0"/>
                <w:lang w:val="en-GB"/>
              </w:rPr>
              <w:t>,</w:t>
            </w:r>
            <w:r w:rsidRPr="38BFD93D" w:rsidR="3C54BBF6">
              <w:rPr>
                <w:noProof w:val="0"/>
                <w:lang w:val="en-GB"/>
              </w:rPr>
              <w:t xml:space="preserve"> reinforced with robust classroom evidence and strong NSA results. This success is a result of our targeted interventions, the strategic deployment of our PEF resources and our school</w:t>
            </w:r>
            <w:r w:rsidRPr="38BFD93D" w:rsidR="6921463C">
              <w:rPr>
                <w:noProof w:val="0"/>
                <w:lang w:val="en-GB"/>
              </w:rPr>
              <w:t xml:space="preserve"> </w:t>
            </w:r>
            <w:r w:rsidRPr="38BFD93D" w:rsidR="3C54BBF6">
              <w:rPr>
                <w:noProof w:val="0"/>
                <w:lang w:val="en-GB"/>
              </w:rPr>
              <w:t>wide real-life numeracy enterprise project which heavily boosted pupil engagement.</w:t>
            </w:r>
          </w:p>
          <w:p w:rsidRPr="0082145D" w:rsidR="00C601BE" w:rsidP="7740F849" w:rsidRDefault="00C601BE" w14:paraId="3B612684" w14:textId="14A1C36B">
            <w:pPr>
              <w:spacing w:before="240" w:beforeAutospacing="off" w:after="240" w:afterAutospacing="off"/>
              <w:ind/>
            </w:pPr>
            <w:r w:rsidRPr="38BFD93D" w:rsidR="1D6D0DE4">
              <w:rPr>
                <w:rFonts w:ascii="Calibri" w:hAnsi="Calibri" w:eastAsia="Calibri" w:cs="Calibri"/>
                <w:b w:val="1"/>
                <w:bCs w:val="1"/>
                <w:noProof w:val="0"/>
                <w:sz w:val="22"/>
                <w:szCs w:val="22"/>
                <w:lang w:val="en-GB"/>
              </w:rPr>
              <w:t xml:space="preserve">Impact on </w:t>
            </w:r>
            <w:r w:rsidRPr="38BFD93D" w:rsidR="43ED3DD9">
              <w:rPr>
                <w:rFonts w:ascii="Calibri" w:hAnsi="Calibri" w:eastAsia="Calibri" w:cs="Calibri"/>
                <w:b w:val="1"/>
                <w:bCs w:val="1"/>
                <w:noProof w:val="0"/>
                <w:sz w:val="22"/>
                <w:szCs w:val="22"/>
                <w:lang w:val="en-GB"/>
              </w:rPr>
              <w:t>l</w:t>
            </w:r>
            <w:r w:rsidRPr="38BFD93D" w:rsidR="1D6D0DE4">
              <w:rPr>
                <w:rFonts w:ascii="Calibri" w:hAnsi="Calibri" w:eastAsia="Calibri" w:cs="Calibri"/>
                <w:b w:val="1"/>
                <w:bCs w:val="1"/>
                <w:noProof w:val="0"/>
                <w:sz w:val="22"/>
                <w:szCs w:val="22"/>
                <w:lang w:val="en-GB"/>
              </w:rPr>
              <w:t>earning</w:t>
            </w:r>
            <w:r w:rsidRPr="38BFD93D" w:rsidR="0CDCCF3A">
              <w:rPr>
                <w:rFonts w:ascii="Calibri" w:hAnsi="Calibri" w:eastAsia="Calibri" w:cs="Calibri"/>
                <w:b w:val="1"/>
                <w:bCs w:val="1"/>
                <w:noProof w:val="0"/>
                <w:sz w:val="22"/>
                <w:szCs w:val="22"/>
                <w:lang w:val="en-GB"/>
              </w:rPr>
              <w:t>, teaching</w:t>
            </w:r>
            <w:r w:rsidRPr="38BFD93D" w:rsidR="507A5949">
              <w:rPr>
                <w:rFonts w:ascii="Calibri" w:hAnsi="Calibri" w:eastAsia="Calibri" w:cs="Calibri"/>
                <w:b w:val="1"/>
                <w:bCs w:val="1"/>
                <w:noProof w:val="0"/>
                <w:sz w:val="22"/>
                <w:szCs w:val="22"/>
                <w:lang w:val="en-GB"/>
              </w:rPr>
              <w:t xml:space="preserve"> and assessment:</w:t>
            </w:r>
          </w:p>
          <w:p w:rsidR="65C5A31F" w:rsidP="38BFD93D" w:rsidRDefault="65C5A31F" w14:paraId="37D2E9C4" w14:textId="0E007644">
            <w:pPr>
              <w:pStyle w:val="Normal"/>
              <w:spacing w:before="240" w:beforeAutospacing="off" w:after="240" w:afterAutospacing="off"/>
              <w:rPr>
                <w:rFonts w:ascii="Calibri" w:hAnsi="Calibri" w:eastAsia="Calibri" w:cs="Calibri"/>
                <w:b w:val="1"/>
                <w:bCs w:val="1"/>
                <w:noProof w:val="0"/>
                <w:color w:val="auto"/>
                <w:sz w:val="22"/>
                <w:szCs w:val="22"/>
                <w:lang w:val="en-GB"/>
              </w:rPr>
            </w:pPr>
            <w:r w:rsidRPr="38BFD93D" w:rsidR="65C5A31F">
              <w:rPr>
                <w:rFonts w:ascii="Calibri" w:hAnsi="Calibri" w:eastAsia="Calibri" w:cs="Calibri"/>
                <w:b w:val="1"/>
                <w:bCs w:val="1"/>
                <w:noProof w:val="0"/>
                <w:color w:val="auto"/>
                <w:sz w:val="22"/>
                <w:szCs w:val="22"/>
                <w:lang w:val="en-GB"/>
              </w:rPr>
              <w:t>Enhanced Pedagogy in Numeracy and Mathematics:</w:t>
            </w:r>
          </w:p>
          <w:p w:rsidR="5BD3B48B" w:rsidP="38BFD93D" w:rsidRDefault="5BD3B48B" w14:paraId="43E57AA7" w14:textId="0C2D61A3">
            <w:pPr>
              <w:pStyle w:val="Normal"/>
              <w:spacing w:before="240" w:beforeAutospacing="off" w:after="240" w:afterAutospacing="off"/>
            </w:pPr>
            <w:r w:rsidRPr="38BFD93D" w:rsidR="5BD3B48B">
              <w:rPr>
                <w:rFonts w:ascii="Calibri" w:hAnsi="Calibri" w:eastAsia="Calibri" w:cs="Calibri"/>
                <w:noProof w:val="0"/>
                <w:sz w:val="22"/>
                <w:szCs w:val="22"/>
                <w:lang w:val="en-GB"/>
              </w:rPr>
              <w:t xml:space="preserve">All teaching staff successfully undertook all planned Career-Long Professional Learning (CLPL) utilising Education Scotland’s numeracy and mathematics professional learning resources. Senior Leadership Team (SLT) regular Learning Walks and focused observations confirm that this collegiate development has enhanced classroom pedagogy across all stages. Classrooms consistently </w:t>
            </w:r>
            <w:r w:rsidRPr="38BFD93D" w:rsidR="5BD3B48B">
              <w:rPr>
                <w:rFonts w:ascii="Calibri" w:hAnsi="Calibri" w:eastAsia="Calibri" w:cs="Calibri"/>
                <w:noProof w:val="0"/>
                <w:sz w:val="22"/>
                <w:szCs w:val="22"/>
                <w:lang w:val="en-GB"/>
              </w:rPr>
              <w:t>demonstrated</w:t>
            </w:r>
            <w:r w:rsidRPr="38BFD93D" w:rsidR="5BD3B48B">
              <w:rPr>
                <w:rFonts w:ascii="Calibri" w:hAnsi="Calibri" w:eastAsia="Calibri" w:cs="Calibri"/>
                <w:noProof w:val="0"/>
                <w:sz w:val="22"/>
                <w:szCs w:val="22"/>
                <w:lang w:val="en-GB"/>
              </w:rPr>
              <w:t xml:space="preserve"> the purposeful use of highly effective strategies, including concrete materials and targeted questioning, directly improving the depth of universal delivery.</w:t>
            </w:r>
          </w:p>
          <w:p w:rsidR="0A26B245" w:rsidP="38BFD93D" w:rsidRDefault="0A26B245" w14:paraId="14F00CB2" w14:textId="3DCEC059">
            <w:pPr>
              <w:pStyle w:val="Normal"/>
              <w:spacing w:before="240" w:beforeAutospacing="off" w:after="240" w:afterAutospacing="off"/>
            </w:pPr>
            <w:r w:rsidRPr="38BFD93D" w:rsidR="0A26B245">
              <w:rPr>
                <w:rFonts w:ascii="Calibri" w:hAnsi="Calibri" w:eastAsia="Calibri" w:cs="Calibri"/>
                <w:b w:val="1"/>
                <w:bCs w:val="1"/>
                <w:noProof w:val="0"/>
                <w:sz w:val="22"/>
                <w:szCs w:val="22"/>
                <w:lang w:val="en-GB"/>
              </w:rPr>
              <w:t>Financial Education</w:t>
            </w:r>
          </w:p>
          <w:p w:rsidR="4D6B049D" w:rsidP="38BFD93D" w:rsidRDefault="4D6B049D" w14:paraId="47EE01BA" w14:textId="1786D69A">
            <w:pPr>
              <w:pStyle w:val="Normal"/>
              <w:spacing w:before="240" w:beforeAutospacing="off" w:after="240" w:afterAutospacing="off"/>
            </w:pPr>
            <w:r w:rsidRPr="38BFD93D" w:rsidR="4D6B049D">
              <w:rPr>
                <w:rFonts w:ascii="Calibri" w:hAnsi="Calibri" w:eastAsia="Calibri" w:cs="Calibri"/>
                <w:noProof w:val="0"/>
                <w:sz w:val="22"/>
                <w:szCs w:val="22"/>
                <w:lang w:val="en-GB"/>
              </w:rPr>
              <w:t>All classes successfully undertook a financial education enterprise project over the session. Pupil voice was central to each initiative, with learners gaining practical, real-life money skills by directly budgeting and spending their £40 Pupil Equity Funding (PEF) allocation</w:t>
            </w:r>
            <w:r w:rsidRPr="38BFD93D" w:rsidR="4D6B049D">
              <w:rPr>
                <w:rFonts w:ascii="Calibri" w:hAnsi="Calibri" w:eastAsia="Calibri" w:cs="Calibri"/>
                <w:noProof w:val="0"/>
                <w:sz w:val="22"/>
                <w:szCs w:val="22"/>
                <w:lang w:val="en-GB"/>
              </w:rPr>
              <w:t xml:space="preserve">.  </w:t>
            </w:r>
            <w:r w:rsidRPr="38BFD93D" w:rsidR="4D6B049D">
              <w:rPr>
                <w:rFonts w:ascii="Calibri" w:hAnsi="Calibri" w:eastAsia="Calibri" w:cs="Calibri"/>
                <w:noProof w:val="0"/>
                <w:sz w:val="22"/>
                <w:szCs w:val="22"/>
                <w:lang w:val="en-GB"/>
              </w:rPr>
              <w:t xml:space="preserve">Every class generated a profit, resulting in a </w:t>
            </w:r>
            <w:r w:rsidRPr="38BFD93D" w:rsidR="4D6B049D">
              <w:rPr>
                <w:rFonts w:ascii="Calibri" w:hAnsi="Calibri" w:eastAsia="Calibri" w:cs="Calibri"/>
                <w:noProof w:val="0"/>
                <w:sz w:val="22"/>
                <w:szCs w:val="22"/>
                <w:lang w:val="en-GB"/>
              </w:rPr>
              <w:t xml:space="preserve">total of </w:t>
            </w:r>
            <w:r w:rsidRPr="38BFD93D" w:rsidR="75BF7F48">
              <w:rPr>
                <w:rFonts w:ascii="Calibri" w:hAnsi="Calibri" w:eastAsia="Calibri" w:cs="Calibri"/>
                <w:noProof w:val="0"/>
                <w:sz w:val="22"/>
                <w:szCs w:val="22"/>
                <w:lang w:val="en-GB"/>
              </w:rPr>
              <w:t>£</w:t>
            </w:r>
            <w:r w:rsidRPr="38BFD93D" w:rsidR="1005C362">
              <w:rPr>
                <w:rFonts w:ascii="Calibri" w:hAnsi="Calibri" w:eastAsia="Calibri" w:cs="Calibri"/>
                <w:noProof w:val="0"/>
                <w:sz w:val="22"/>
                <w:szCs w:val="22"/>
                <w:lang w:val="en-GB"/>
              </w:rPr>
              <w:t>2401.03</w:t>
            </w:r>
            <w:r w:rsidRPr="38BFD93D" w:rsidR="4D6B049D">
              <w:rPr>
                <w:rFonts w:ascii="Calibri" w:hAnsi="Calibri" w:eastAsia="Calibri" w:cs="Calibri"/>
                <w:noProof w:val="0"/>
                <w:sz w:val="22"/>
                <w:szCs w:val="22"/>
                <w:lang w:val="en-GB"/>
              </w:rPr>
              <w:t xml:space="preserve"> </w:t>
            </w:r>
            <w:r w:rsidRPr="38BFD93D" w:rsidR="4D6B049D">
              <w:rPr>
                <w:rFonts w:ascii="Calibri" w:hAnsi="Calibri" w:eastAsia="Calibri" w:cs="Calibri"/>
                <w:noProof w:val="0"/>
                <w:sz w:val="22"/>
                <w:szCs w:val="22"/>
                <w:lang w:val="en-GB"/>
              </w:rPr>
              <w:t>successfully returned to school funds to support future learning resources.</w:t>
            </w:r>
          </w:p>
          <w:p w:rsidR="4D6B049D" w:rsidP="38BFD93D" w:rsidRDefault="4D6B049D" w14:paraId="32629B4D" w14:textId="17CECD4F">
            <w:pPr>
              <w:pStyle w:val="Normal"/>
              <w:spacing w:before="240" w:beforeAutospacing="off" w:after="240" w:afterAutospacing="off"/>
            </w:pPr>
            <w:r w:rsidRPr="38BFD93D" w:rsidR="4D6B049D">
              <w:rPr>
                <w:rFonts w:ascii="Calibri" w:hAnsi="Calibri" w:eastAsia="Calibri" w:cs="Calibri"/>
                <w:noProof w:val="0"/>
                <w:sz w:val="22"/>
                <w:szCs w:val="22"/>
                <w:lang w:val="en-GB"/>
              </w:rPr>
              <w:t xml:space="preserve">To sustain this impact, teaching staff </w:t>
            </w:r>
            <w:r w:rsidRPr="38BFD93D" w:rsidR="4D6B049D">
              <w:rPr>
                <w:rFonts w:ascii="Calibri" w:hAnsi="Calibri" w:eastAsia="Calibri" w:cs="Calibri"/>
                <w:noProof w:val="0"/>
                <w:sz w:val="22"/>
                <w:szCs w:val="22"/>
                <w:lang w:val="en-GB"/>
              </w:rPr>
              <w:t>participated</w:t>
            </w:r>
            <w:r w:rsidRPr="38BFD93D" w:rsidR="4D6B049D">
              <w:rPr>
                <w:rFonts w:ascii="Calibri" w:hAnsi="Calibri" w:eastAsia="Calibri" w:cs="Calibri"/>
                <w:noProof w:val="0"/>
                <w:sz w:val="22"/>
                <w:szCs w:val="22"/>
                <w:lang w:val="en-GB"/>
              </w:rPr>
              <w:t xml:space="preserve"> in financial education Career-Long Professional Learning (CLPL). This development enhanced staff confidence in systematically embedding financial literacy and money skills into daily classroom routines.</w:t>
            </w:r>
          </w:p>
          <w:p w:rsidR="40E05B2E" w:rsidP="38BFD93D" w:rsidRDefault="40E05B2E" w14:paraId="6EBAEC6A" w14:textId="6A903ECE">
            <w:pPr>
              <w:bidi w:val="0"/>
              <w:jc w:val="left"/>
            </w:pPr>
            <w:r w:rsidRPr="38BFD93D" w:rsidR="40E05B2E">
              <w:rPr>
                <w:rFonts w:ascii="Calibri" w:hAnsi="Calibri" w:eastAsia="Calibri" w:cs="Calibri"/>
                <w:noProof w:val="0"/>
                <w:sz w:val="22"/>
                <w:szCs w:val="22"/>
                <w:lang w:val="en-GB"/>
              </w:rPr>
              <w:t xml:space="preserve">To systematically target the gaps </w:t>
            </w:r>
            <w:r w:rsidRPr="38BFD93D" w:rsidR="40E05B2E">
              <w:rPr>
                <w:rFonts w:ascii="Calibri" w:hAnsi="Calibri" w:eastAsia="Calibri" w:cs="Calibri"/>
                <w:noProof w:val="0"/>
                <w:sz w:val="22"/>
                <w:szCs w:val="22"/>
                <w:lang w:val="en-GB"/>
              </w:rPr>
              <w:t>identified</w:t>
            </w:r>
            <w:r w:rsidRPr="38BFD93D" w:rsidR="40E05B2E">
              <w:rPr>
                <w:rFonts w:ascii="Calibri" w:hAnsi="Calibri" w:eastAsia="Calibri" w:cs="Calibri"/>
                <w:noProof w:val="0"/>
                <w:sz w:val="22"/>
                <w:szCs w:val="22"/>
                <w:lang w:val="en-GB"/>
              </w:rPr>
              <w:t xml:space="preserve"> in financial education, permanent, high-quality 'shop' role-play environments have been </w:t>
            </w:r>
            <w:r w:rsidRPr="38BFD93D" w:rsidR="40E05B2E">
              <w:rPr>
                <w:rFonts w:ascii="Calibri" w:hAnsi="Calibri" w:eastAsia="Calibri" w:cs="Calibri"/>
                <w:noProof w:val="0"/>
                <w:sz w:val="22"/>
                <w:szCs w:val="22"/>
                <w:lang w:val="en-GB"/>
              </w:rPr>
              <w:t>established</w:t>
            </w:r>
            <w:r w:rsidRPr="38BFD93D" w:rsidR="40E05B2E">
              <w:rPr>
                <w:rFonts w:ascii="Calibri" w:hAnsi="Calibri" w:eastAsia="Calibri" w:cs="Calibri"/>
                <w:noProof w:val="0"/>
                <w:sz w:val="22"/>
                <w:szCs w:val="22"/>
                <w:lang w:val="en-GB"/>
              </w:rPr>
              <w:t xml:space="preserve"> within </w:t>
            </w:r>
            <w:r w:rsidRPr="38BFD93D" w:rsidR="40E05B2E">
              <w:rPr>
                <w:rFonts w:ascii="Calibri" w:hAnsi="Calibri" w:eastAsia="Calibri" w:cs="Calibri"/>
                <w:b w:val="0"/>
                <w:bCs w:val="0"/>
                <w:noProof w:val="0"/>
                <w:sz w:val="22"/>
                <w:szCs w:val="22"/>
                <w:lang w:val="en-GB"/>
              </w:rPr>
              <w:t>Nurture, Primary 1, and Primary 2</w:t>
            </w:r>
            <w:r w:rsidRPr="38BFD93D" w:rsidR="40E05B2E">
              <w:rPr>
                <w:rFonts w:ascii="Calibri" w:hAnsi="Calibri" w:eastAsia="Calibri" w:cs="Calibri"/>
                <w:noProof w:val="0"/>
                <w:sz w:val="22"/>
                <w:szCs w:val="22"/>
                <w:lang w:val="en-GB"/>
              </w:rPr>
              <w:t xml:space="preserve"> classrooms. Furthermore, to ensure equity of opportunity across the upper stages, mathematical resources including digital cash registers (</w:t>
            </w:r>
            <w:r w:rsidRPr="38BFD93D" w:rsidR="40E05B2E">
              <w:rPr>
                <w:rFonts w:ascii="Calibri" w:hAnsi="Calibri" w:eastAsia="Calibri" w:cs="Calibri"/>
                <w:noProof w:val="0"/>
                <w:sz w:val="22"/>
                <w:szCs w:val="22"/>
                <w:lang w:val="en-GB"/>
              </w:rPr>
              <w:t>allocated</w:t>
            </w:r>
            <w:r w:rsidRPr="38BFD93D" w:rsidR="40E05B2E">
              <w:rPr>
                <w:rFonts w:ascii="Calibri" w:hAnsi="Calibri" w:eastAsia="Calibri" w:cs="Calibri"/>
                <w:noProof w:val="0"/>
                <w:sz w:val="22"/>
                <w:szCs w:val="22"/>
                <w:lang w:val="en-GB"/>
              </w:rPr>
              <w:t xml:space="preserve"> per stage) and authentic foreign currency kits- were </w:t>
            </w:r>
            <w:r w:rsidRPr="38BFD93D" w:rsidR="40E05B2E">
              <w:rPr>
                <w:rFonts w:ascii="Calibri" w:hAnsi="Calibri" w:eastAsia="Calibri" w:cs="Calibri"/>
                <w:noProof w:val="0"/>
                <w:sz w:val="22"/>
                <w:szCs w:val="22"/>
                <w:lang w:val="en-GB"/>
              </w:rPr>
              <w:t>purchased</w:t>
            </w:r>
            <w:r w:rsidRPr="38BFD93D" w:rsidR="40E05B2E">
              <w:rPr>
                <w:rFonts w:ascii="Calibri" w:hAnsi="Calibri" w:eastAsia="Calibri" w:cs="Calibri"/>
                <w:noProof w:val="0"/>
                <w:sz w:val="22"/>
                <w:szCs w:val="22"/>
                <w:lang w:val="en-GB"/>
              </w:rPr>
              <w:t>. These resources allow for agile, ad-hoc financial role-play and real-world problem-solving scenarios to be integrated into numeracy blocks across all primary stages.</w:t>
            </w:r>
          </w:p>
          <w:p w:rsidR="62B1A6B1" w:rsidP="38BFD93D" w:rsidRDefault="62B1A6B1" w14:paraId="51ABD7B9" w14:textId="0272CC07">
            <w:pPr>
              <w:pStyle w:val="Normal"/>
              <w:spacing w:before="240" w:beforeAutospacing="off" w:after="240" w:afterAutospacing="off"/>
              <w:rPr>
                <w:rFonts w:ascii="Calibri" w:hAnsi="Calibri" w:eastAsia="Calibri" w:cs="Calibri"/>
                <w:b w:val="1"/>
                <w:bCs w:val="1"/>
                <w:noProof w:val="0"/>
                <w:sz w:val="22"/>
                <w:szCs w:val="22"/>
                <w:lang w:val="en-GB"/>
              </w:rPr>
            </w:pPr>
            <w:r w:rsidRPr="38BFD93D" w:rsidR="62B1A6B1">
              <w:rPr>
                <w:rFonts w:ascii="Calibri" w:hAnsi="Calibri" w:eastAsia="Calibri" w:cs="Calibri"/>
                <w:b w:val="1"/>
                <w:bCs w:val="1"/>
                <w:noProof w:val="0"/>
                <w:sz w:val="22"/>
                <w:szCs w:val="22"/>
                <w:lang w:val="en-GB"/>
              </w:rPr>
              <w:t>Teacher Professional Judgements (TPJs):</w:t>
            </w:r>
          </w:p>
          <w:p w:rsidR="2827EAFB" w:rsidP="38BFD93D" w:rsidRDefault="2827EAFB" w14:paraId="7810C329" w14:textId="5AFCB2AD">
            <w:pPr>
              <w:pStyle w:val="Normal"/>
              <w:spacing w:before="240" w:beforeAutospacing="off" w:after="240" w:afterAutospacing="off"/>
            </w:pPr>
            <w:r w:rsidRPr="38BFD93D" w:rsidR="2827EAFB">
              <w:rPr>
                <w:rFonts w:ascii="Calibri" w:hAnsi="Calibri" w:eastAsia="Calibri" w:cs="Calibri"/>
                <w:noProof w:val="0"/>
                <w:sz w:val="22"/>
                <w:szCs w:val="22"/>
                <w:lang w:val="en-GB"/>
              </w:rPr>
              <w:t xml:space="preserve">Our data shows that we are </w:t>
            </w:r>
            <w:r w:rsidRPr="38BFD93D" w:rsidR="2827EAFB">
              <w:rPr>
                <w:rFonts w:ascii="Calibri" w:hAnsi="Calibri" w:eastAsia="Calibri" w:cs="Calibri"/>
                <w:noProof w:val="0"/>
                <w:sz w:val="22"/>
                <w:szCs w:val="22"/>
                <w:lang w:val="en-GB"/>
              </w:rPr>
              <w:t>establishing</w:t>
            </w:r>
            <w:r w:rsidRPr="38BFD93D" w:rsidR="2827EAFB">
              <w:rPr>
                <w:rFonts w:ascii="Calibri" w:hAnsi="Calibri" w:eastAsia="Calibri" w:cs="Calibri"/>
                <w:noProof w:val="0"/>
                <w:sz w:val="22"/>
                <w:szCs w:val="22"/>
                <w:lang w:val="en-GB"/>
              </w:rPr>
              <w:t xml:space="preserve"> consistency in TPJs across all stages. This has been achieved through robust, termly moderation exercises where staff engaged in collegiate dialogue using pieces of pupil work. </w:t>
            </w:r>
            <w:r w:rsidRPr="38BFD93D" w:rsidR="06BB459B">
              <w:rPr>
                <w:rFonts w:ascii="Calibri" w:hAnsi="Calibri" w:eastAsia="Calibri" w:cs="Calibri"/>
                <w:noProof w:val="0"/>
                <w:sz w:val="22"/>
                <w:szCs w:val="22"/>
                <w:lang w:val="en-GB"/>
              </w:rPr>
              <w:t>T</w:t>
            </w:r>
            <w:r w:rsidRPr="38BFD93D" w:rsidR="2827EAFB">
              <w:rPr>
                <w:rFonts w:ascii="Calibri" w:hAnsi="Calibri" w:eastAsia="Calibri" w:cs="Calibri"/>
                <w:noProof w:val="0"/>
                <w:sz w:val="22"/>
                <w:szCs w:val="22"/>
                <w:lang w:val="en-GB"/>
              </w:rPr>
              <w:t xml:space="preserve">eachers </w:t>
            </w:r>
            <w:r w:rsidRPr="38BFD93D" w:rsidR="2827EAFB">
              <w:rPr>
                <w:rFonts w:ascii="Calibri" w:hAnsi="Calibri" w:eastAsia="Calibri" w:cs="Calibri"/>
                <w:noProof w:val="0"/>
                <w:sz w:val="22"/>
                <w:szCs w:val="22"/>
                <w:lang w:val="en-GB"/>
              </w:rPr>
              <w:t>demonstrate</w:t>
            </w:r>
            <w:r w:rsidRPr="38BFD93D" w:rsidR="2827EAFB">
              <w:rPr>
                <w:rFonts w:ascii="Calibri" w:hAnsi="Calibri" w:eastAsia="Calibri" w:cs="Calibri"/>
                <w:noProof w:val="0"/>
                <w:sz w:val="22"/>
                <w:szCs w:val="22"/>
                <w:lang w:val="en-GB"/>
              </w:rPr>
              <w:t xml:space="preserve"> increased confidence when making aligned judgments, ensuring that our tracking data is </w:t>
            </w:r>
            <w:r w:rsidRPr="38BFD93D" w:rsidR="2827EAFB">
              <w:rPr>
                <w:rFonts w:ascii="Calibri" w:hAnsi="Calibri" w:eastAsia="Calibri" w:cs="Calibri"/>
                <w:noProof w:val="0"/>
                <w:sz w:val="22"/>
                <w:szCs w:val="22"/>
                <w:lang w:val="en-GB"/>
              </w:rPr>
              <w:t>accurate</w:t>
            </w:r>
            <w:r w:rsidRPr="38BFD93D" w:rsidR="2827EAFB">
              <w:rPr>
                <w:rFonts w:ascii="Calibri" w:hAnsi="Calibri" w:eastAsia="Calibri" w:cs="Calibri"/>
                <w:noProof w:val="0"/>
                <w:sz w:val="22"/>
                <w:szCs w:val="22"/>
                <w:lang w:val="en-GB"/>
              </w:rPr>
              <w:t xml:space="preserve"> and fully supported by consistent assessment outcomes.</w:t>
            </w:r>
          </w:p>
          <w:p w:rsidR="1308D611" w:rsidP="38BFD93D" w:rsidRDefault="1308D611" w14:paraId="23BAB036" w14:textId="13D86178">
            <w:pPr>
              <w:pStyle w:val="Heading3"/>
              <w:rPr>
                <w:rFonts w:ascii="Calibri" w:hAnsi="Calibri" w:eastAsia="Calibri" w:cs="Calibri"/>
                <w:b w:val="1"/>
                <w:bCs w:val="1"/>
                <w:noProof w:val="0"/>
                <w:color w:val="auto"/>
                <w:sz w:val="22"/>
                <w:szCs w:val="22"/>
                <w:lang w:val="en-GB"/>
              </w:rPr>
            </w:pPr>
            <w:r w:rsidRPr="38BFD93D" w:rsidR="1308D611">
              <w:rPr>
                <w:rFonts w:ascii="Calibri" w:hAnsi="Calibri" w:eastAsia="Calibri" w:cs="Calibri"/>
                <w:b w:val="1"/>
                <w:bCs w:val="1"/>
                <w:noProof w:val="0"/>
                <w:color w:val="auto"/>
                <w:sz w:val="22"/>
                <w:szCs w:val="22"/>
                <w:lang w:val="en-GB"/>
              </w:rPr>
              <w:t>Pupil Confidence and Engagement Summary:</w:t>
            </w:r>
          </w:p>
          <w:p w:rsidR="1308D611" w:rsidP="38BFD93D" w:rsidRDefault="1308D611" w14:paraId="1873164D" w14:textId="025D205E">
            <w:pPr>
              <w:pStyle w:val="ListParagraph"/>
              <w:numPr>
                <w:ilvl w:val="0"/>
                <w:numId w:val="151"/>
              </w:numPr>
              <w:spacing w:before="0" w:beforeAutospacing="off" w:after="0" w:afterAutospacing="off"/>
              <w:rPr>
                <w:rFonts w:ascii="Calibri" w:hAnsi="Calibri" w:eastAsia="Calibri" w:cs="Calibri"/>
                <w:noProof w:val="0"/>
                <w:sz w:val="22"/>
                <w:szCs w:val="22"/>
                <w:lang w:val="en-GB"/>
              </w:rPr>
            </w:pPr>
            <w:r w:rsidRPr="38BFD93D" w:rsidR="1308D611">
              <w:rPr>
                <w:rFonts w:ascii="Calibri" w:hAnsi="Calibri" w:eastAsia="Calibri" w:cs="Calibri"/>
                <w:b w:val="1"/>
                <w:bCs w:val="1"/>
                <w:noProof w:val="0"/>
                <w:sz w:val="22"/>
                <w:szCs w:val="22"/>
                <w:lang w:val="en-GB"/>
              </w:rPr>
              <w:t>Attitudes and Anxiety:</w:t>
            </w:r>
            <w:r w:rsidRPr="38BFD93D" w:rsidR="1308D611">
              <w:rPr>
                <w:rFonts w:ascii="Calibri" w:hAnsi="Calibri" w:eastAsia="Calibri" w:cs="Calibri"/>
                <w:noProof w:val="0"/>
                <w:sz w:val="22"/>
                <w:szCs w:val="22"/>
                <w:lang w:val="en-GB"/>
              </w:rPr>
              <w:t xml:space="preserve"> A majority of pupils (58%) enjoy learning numeracy and mathematics, though a majority (62%) also experience some level of anxiety or worry regarding the subject.</w:t>
            </w:r>
          </w:p>
          <w:p w:rsidR="1308D611" w:rsidP="38BFD93D" w:rsidRDefault="1308D611" w14:paraId="7DC45583" w14:textId="052905A7">
            <w:pPr>
              <w:pStyle w:val="ListParagraph"/>
              <w:numPr>
                <w:ilvl w:val="0"/>
                <w:numId w:val="151"/>
              </w:numPr>
              <w:spacing w:before="0" w:beforeAutospacing="off" w:after="0" w:afterAutospacing="off"/>
              <w:rPr>
                <w:rFonts w:ascii="Calibri" w:hAnsi="Calibri" w:eastAsia="Calibri" w:cs="Calibri"/>
                <w:noProof w:val="0"/>
                <w:sz w:val="22"/>
                <w:szCs w:val="22"/>
                <w:lang w:val="en-GB"/>
              </w:rPr>
            </w:pPr>
            <w:r w:rsidRPr="38BFD93D" w:rsidR="1308D611">
              <w:rPr>
                <w:rFonts w:ascii="Calibri" w:hAnsi="Calibri" w:eastAsia="Calibri" w:cs="Calibri"/>
                <w:b w:val="1"/>
                <w:bCs w:val="1"/>
                <w:noProof w:val="0"/>
                <w:sz w:val="22"/>
                <w:szCs w:val="22"/>
                <w:lang w:val="en-GB"/>
              </w:rPr>
              <w:t>Teacher Feedback and Support:</w:t>
            </w:r>
            <w:r w:rsidRPr="38BFD93D" w:rsidR="1308D611">
              <w:rPr>
                <w:rFonts w:ascii="Calibri" w:hAnsi="Calibri" w:eastAsia="Calibri" w:cs="Calibri"/>
                <w:noProof w:val="0"/>
                <w:sz w:val="22"/>
                <w:szCs w:val="22"/>
                <w:lang w:val="en-GB"/>
              </w:rPr>
              <w:t xml:space="preserve"> Feedback structures are </w:t>
            </w:r>
            <w:r w:rsidRPr="38BFD93D" w:rsidR="1308D611">
              <w:rPr>
                <w:rFonts w:ascii="Calibri" w:hAnsi="Calibri" w:eastAsia="Calibri" w:cs="Calibri"/>
                <w:noProof w:val="0"/>
                <w:sz w:val="22"/>
                <w:szCs w:val="22"/>
                <w:lang w:val="en-GB"/>
              </w:rPr>
              <w:t>very good</w:t>
            </w:r>
            <w:r w:rsidRPr="38BFD93D" w:rsidR="1308D611">
              <w:rPr>
                <w:rFonts w:ascii="Calibri" w:hAnsi="Calibri" w:eastAsia="Calibri" w:cs="Calibri"/>
                <w:noProof w:val="0"/>
                <w:sz w:val="22"/>
                <w:szCs w:val="22"/>
                <w:lang w:val="en-GB"/>
              </w:rPr>
              <w:t>; almost all pupils report receiving feedback on how to improve (98%) and clear next steps (96%). Furthermore, a majority always know how to access help when needed.</w:t>
            </w:r>
          </w:p>
          <w:p w:rsidR="1308D611" w:rsidP="38BFD93D" w:rsidRDefault="1308D611" w14:paraId="62408A64" w14:textId="6B8FA1EA">
            <w:pPr>
              <w:pStyle w:val="ListParagraph"/>
              <w:numPr>
                <w:ilvl w:val="0"/>
                <w:numId w:val="151"/>
              </w:numPr>
              <w:spacing w:before="0" w:beforeAutospacing="off" w:after="0" w:afterAutospacing="off"/>
              <w:rPr>
                <w:rFonts w:ascii="Calibri" w:hAnsi="Calibri" w:eastAsia="Calibri" w:cs="Calibri"/>
                <w:noProof w:val="0"/>
                <w:sz w:val="22"/>
                <w:szCs w:val="22"/>
                <w:lang w:val="en-GB"/>
              </w:rPr>
            </w:pPr>
            <w:r w:rsidRPr="38BFD93D" w:rsidR="1308D611">
              <w:rPr>
                <w:rFonts w:ascii="Calibri" w:hAnsi="Calibri" w:eastAsia="Calibri" w:cs="Calibri"/>
                <w:b w:val="1"/>
                <w:bCs w:val="1"/>
                <w:noProof w:val="0"/>
                <w:sz w:val="22"/>
                <w:szCs w:val="22"/>
                <w:lang w:val="en-GB"/>
              </w:rPr>
              <w:t>Learning Strategies and Collaboration:</w:t>
            </w:r>
            <w:r w:rsidRPr="38BFD93D" w:rsidR="1308D611">
              <w:rPr>
                <w:rFonts w:ascii="Calibri" w:hAnsi="Calibri" w:eastAsia="Calibri" w:cs="Calibri"/>
                <w:noProof w:val="0"/>
                <w:sz w:val="22"/>
                <w:szCs w:val="22"/>
                <w:lang w:val="en-GB"/>
              </w:rPr>
              <w:t xml:space="preserve"> Most pupils (83%) utilise physical resources to support their learning and almost a</w:t>
            </w:r>
            <w:r w:rsidRPr="38BFD93D" w:rsidR="6E3DB84B">
              <w:rPr>
                <w:rFonts w:ascii="Calibri" w:hAnsi="Calibri" w:eastAsia="Calibri" w:cs="Calibri"/>
                <w:noProof w:val="0"/>
                <w:sz w:val="22"/>
                <w:szCs w:val="22"/>
                <w:lang w:val="en-GB"/>
              </w:rPr>
              <w:t>ll</w:t>
            </w:r>
            <w:r w:rsidRPr="38BFD93D" w:rsidR="1308D611">
              <w:rPr>
                <w:rFonts w:ascii="Calibri" w:hAnsi="Calibri" w:eastAsia="Calibri" w:cs="Calibri"/>
                <w:noProof w:val="0"/>
                <w:sz w:val="22"/>
                <w:szCs w:val="22"/>
                <w:lang w:val="en-GB"/>
              </w:rPr>
              <w:t xml:space="preserve"> interact with peers to discuss ideas and thinking.</w:t>
            </w:r>
          </w:p>
          <w:p w:rsidR="1308D611" w:rsidP="38BFD93D" w:rsidRDefault="1308D611" w14:paraId="291E4736" w14:textId="36082FEC">
            <w:pPr>
              <w:pStyle w:val="ListParagraph"/>
              <w:numPr>
                <w:ilvl w:val="0"/>
                <w:numId w:val="151"/>
              </w:numPr>
              <w:spacing w:before="0" w:beforeAutospacing="off" w:after="0" w:afterAutospacing="off"/>
              <w:rPr>
                <w:rFonts w:ascii="Calibri" w:hAnsi="Calibri" w:eastAsia="Calibri" w:cs="Calibri"/>
                <w:noProof w:val="0"/>
                <w:sz w:val="22"/>
                <w:szCs w:val="22"/>
                <w:lang w:val="en-GB"/>
              </w:rPr>
            </w:pPr>
            <w:r w:rsidRPr="38BFD93D" w:rsidR="1308D611">
              <w:rPr>
                <w:rFonts w:ascii="Calibri" w:hAnsi="Calibri" w:eastAsia="Calibri" w:cs="Calibri"/>
                <w:b w:val="1"/>
                <w:bCs w:val="1"/>
                <w:noProof w:val="0"/>
                <w:sz w:val="22"/>
                <w:szCs w:val="22"/>
                <w:lang w:val="en-GB"/>
              </w:rPr>
              <w:t>Technology and Real-Life Links:</w:t>
            </w:r>
            <w:r w:rsidRPr="38BFD93D" w:rsidR="1308D611">
              <w:rPr>
                <w:rFonts w:ascii="Calibri" w:hAnsi="Calibri" w:eastAsia="Calibri" w:cs="Calibri"/>
                <w:noProof w:val="0"/>
                <w:sz w:val="22"/>
                <w:szCs w:val="22"/>
                <w:lang w:val="en-GB"/>
              </w:rPr>
              <w:t xml:space="preserve"> Digital technology is underutilised, with most pupils reporting it is used in only a few or no lessons. </w:t>
            </w:r>
            <w:r w:rsidRPr="38BFD93D" w:rsidR="1308D611">
              <w:rPr>
                <w:rFonts w:ascii="Calibri" w:hAnsi="Calibri" w:eastAsia="Calibri" w:cs="Calibri"/>
                <w:noProof w:val="0"/>
                <w:sz w:val="22"/>
                <w:szCs w:val="22"/>
                <w:lang w:val="en-GB"/>
              </w:rPr>
              <w:t>A majority of</w:t>
            </w:r>
            <w:r w:rsidRPr="38BFD93D" w:rsidR="1308D611">
              <w:rPr>
                <w:rFonts w:ascii="Calibri" w:hAnsi="Calibri" w:eastAsia="Calibri" w:cs="Calibri"/>
                <w:noProof w:val="0"/>
                <w:sz w:val="22"/>
                <w:szCs w:val="22"/>
                <w:lang w:val="en-GB"/>
              </w:rPr>
              <w:t xml:space="preserve"> pupils (70%) report that teachers regularly connect numeracy to real-life situations.</w:t>
            </w:r>
          </w:p>
          <w:p w:rsidR="1308D611" w:rsidP="38BFD93D" w:rsidRDefault="1308D611" w14:paraId="2D39EFCA" w14:textId="60BE9196">
            <w:pPr>
              <w:pStyle w:val="ListParagraph"/>
              <w:numPr>
                <w:ilvl w:val="0"/>
                <w:numId w:val="151"/>
              </w:numPr>
              <w:spacing w:before="0" w:beforeAutospacing="off" w:after="0" w:afterAutospacing="off"/>
              <w:rPr>
                <w:rFonts w:ascii="Calibri" w:hAnsi="Calibri" w:eastAsia="Calibri" w:cs="Calibri"/>
                <w:noProof w:val="0"/>
                <w:sz w:val="22"/>
                <w:szCs w:val="22"/>
                <w:lang w:val="en-GB"/>
              </w:rPr>
            </w:pPr>
            <w:r w:rsidRPr="38BFD93D" w:rsidR="1308D611">
              <w:rPr>
                <w:rFonts w:ascii="Calibri" w:hAnsi="Calibri" w:eastAsia="Calibri" w:cs="Calibri"/>
                <w:b w:val="1"/>
                <w:bCs w:val="1"/>
                <w:noProof w:val="0"/>
                <w:sz w:val="22"/>
                <w:szCs w:val="22"/>
                <w:lang w:val="en-GB"/>
              </w:rPr>
              <w:t>Pupil Voice on Engagement:</w:t>
            </w:r>
            <w:r w:rsidRPr="38BFD93D" w:rsidR="1308D611">
              <w:rPr>
                <w:rFonts w:ascii="Calibri" w:hAnsi="Calibri" w:eastAsia="Calibri" w:cs="Calibri"/>
                <w:noProof w:val="0"/>
                <w:sz w:val="22"/>
                <w:szCs w:val="22"/>
                <w:lang w:val="en-GB"/>
              </w:rPr>
              <w:t xml:space="preserve"> Times tables were highlighted as a preferred topic, while division was the most disliked (25%). Pupils consistently </w:t>
            </w:r>
            <w:r w:rsidRPr="38BFD93D" w:rsidR="1308D611">
              <w:rPr>
                <w:rFonts w:ascii="Calibri" w:hAnsi="Calibri" w:eastAsia="Calibri" w:cs="Calibri"/>
                <w:noProof w:val="0"/>
                <w:sz w:val="22"/>
                <w:szCs w:val="22"/>
                <w:lang w:val="en-GB"/>
              </w:rPr>
              <w:t>identified</w:t>
            </w:r>
            <w:r w:rsidRPr="38BFD93D" w:rsidR="1308D611">
              <w:rPr>
                <w:rFonts w:ascii="Calibri" w:hAnsi="Calibri" w:eastAsia="Calibri" w:cs="Calibri"/>
                <w:noProof w:val="0"/>
                <w:sz w:val="22"/>
                <w:szCs w:val="22"/>
                <w:lang w:val="en-GB"/>
              </w:rPr>
              <w:t xml:space="preserve"> the teacher, games, </w:t>
            </w:r>
            <w:r w:rsidRPr="38BFD93D" w:rsidR="1308D611">
              <w:rPr>
                <w:rFonts w:ascii="Calibri" w:hAnsi="Calibri" w:eastAsia="Calibri" w:cs="Calibri"/>
                <w:noProof w:val="0"/>
                <w:sz w:val="22"/>
                <w:szCs w:val="22"/>
                <w:lang w:val="en-GB"/>
              </w:rPr>
              <w:t>friends</w:t>
            </w:r>
            <w:r w:rsidRPr="38BFD93D" w:rsidR="1308D611">
              <w:rPr>
                <w:rFonts w:ascii="Calibri" w:hAnsi="Calibri" w:eastAsia="Calibri" w:cs="Calibri"/>
                <w:noProof w:val="0"/>
                <w:sz w:val="22"/>
                <w:szCs w:val="22"/>
                <w:lang w:val="en-GB"/>
              </w:rPr>
              <w:t xml:space="preserve"> and iPads as the key elements that increase enjoyment and constitute a good lesson.</w:t>
            </w:r>
          </w:p>
          <w:p w:rsidRPr="0082145D" w:rsidR="00C601BE" w:rsidP="38BFD93D" w:rsidRDefault="00C601BE" w14:paraId="563EDBEE" w14:textId="5D0EB5A1">
            <w:pPr>
              <w:suppressLineNumbers w:val="0"/>
              <w:bidi w:val="0"/>
              <w:spacing w:before="240" w:beforeAutospacing="off" w:after="240" w:afterAutospacing="off" w:line="240" w:lineRule="auto"/>
              <w:ind/>
            </w:pPr>
            <w:r w:rsidRPr="38BFD93D" w:rsidR="791D1422">
              <w:rPr>
                <w:b w:val="1"/>
                <w:bCs w:val="1"/>
                <w:noProof w:val="0"/>
                <w:sz w:val="22"/>
                <w:szCs w:val="22"/>
                <w:lang w:val="en-GB"/>
              </w:rPr>
              <w:t>Raising a</w:t>
            </w:r>
            <w:r w:rsidRPr="38BFD93D" w:rsidR="291C2CCD">
              <w:rPr>
                <w:b w:val="1"/>
                <w:bCs w:val="1"/>
                <w:noProof w:val="0"/>
                <w:sz w:val="22"/>
                <w:szCs w:val="22"/>
                <w:lang w:val="en-GB"/>
              </w:rPr>
              <w:t>ttainment:</w:t>
            </w:r>
          </w:p>
          <w:p w:rsidRPr="0082145D" w:rsidR="00C601BE" w:rsidP="38BFD93D" w:rsidRDefault="00C601BE" w14:paraId="1CFE0394" w14:textId="768DF106">
            <w:pPr>
              <w:pStyle w:val="ListParagraph"/>
              <w:numPr>
                <w:ilvl w:val="0"/>
                <w:numId w:val="144"/>
              </w:numPr>
              <w:suppressLineNumbers w:val="0"/>
              <w:spacing w:before="240" w:beforeAutospacing="off" w:after="240" w:afterAutospacing="off" w:line="240" w:lineRule="auto"/>
              <w:ind/>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Primary 1 achieved a final numeracy attainment level of 66.7% with an identified poverty-related attainment gap of 5.2%.</w:t>
            </w:r>
          </w:p>
          <w:p w:rsidRPr="0082145D" w:rsidR="00C601BE" w:rsidP="38BFD93D" w:rsidRDefault="00C601BE" w14:paraId="4699F6BC" w14:textId="294A3E27">
            <w:pPr>
              <w:pStyle w:val="Normal"/>
              <w:suppressLineNumbers w:val="0"/>
              <w:spacing w:before="240" w:beforeAutospacing="off" w:after="240" w:afterAutospacing="off" w:line="240" w:lineRule="auto"/>
              <w:ind w:left="0"/>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 xml:space="preserve">As this is the </w:t>
            </w:r>
            <w:r w:rsidRPr="38BFD93D" w:rsidR="7A845A9A">
              <w:rPr>
                <w:rFonts w:ascii="Calibri" w:hAnsi="Calibri" w:eastAsia="Calibri" w:cs="Calibri"/>
                <w:b w:val="0"/>
                <w:bCs w:val="0"/>
                <w:noProof w:val="0"/>
                <w:sz w:val="22"/>
                <w:szCs w:val="22"/>
                <w:lang w:val="en-GB"/>
              </w:rPr>
              <w:t>initial</w:t>
            </w:r>
            <w:r w:rsidRPr="38BFD93D" w:rsidR="7A845A9A">
              <w:rPr>
                <w:rFonts w:ascii="Calibri" w:hAnsi="Calibri" w:eastAsia="Calibri" w:cs="Calibri"/>
                <w:b w:val="0"/>
                <w:bCs w:val="0"/>
                <w:noProof w:val="0"/>
                <w:sz w:val="22"/>
                <w:szCs w:val="22"/>
                <w:lang w:val="en-GB"/>
              </w:rPr>
              <w:t xml:space="preserve"> tracking baseline for this cohort, the data </w:t>
            </w:r>
            <w:r w:rsidRPr="38BFD93D" w:rsidR="7A845A9A">
              <w:rPr>
                <w:rFonts w:ascii="Calibri" w:hAnsi="Calibri" w:eastAsia="Calibri" w:cs="Calibri"/>
                <w:b w:val="0"/>
                <w:bCs w:val="0"/>
                <w:noProof w:val="0"/>
                <w:sz w:val="22"/>
                <w:szCs w:val="22"/>
                <w:lang w:val="en-GB"/>
              </w:rPr>
              <w:t>establishes</w:t>
            </w:r>
            <w:r w:rsidRPr="38BFD93D" w:rsidR="7A845A9A">
              <w:rPr>
                <w:rFonts w:ascii="Calibri" w:hAnsi="Calibri" w:eastAsia="Calibri" w:cs="Calibri"/>
                <w:b w:val="0"/>
                <w:bCs w:val="0"/>
                <w:noProof w:val="0"/>
                <w:sz w:val="22"/>
                <w:szCs w:val="22"/>
                <w:lang w:val="en-GB"/>
              </w:rPr>
              <w:t xml:space="preserve"> our benchmark. Termly analysis and class teacher Fact-Story-Action paperwork will be used to </w:t>
            </w:r>
            <w:r w:rsidRPr="38BFD93D" w:rsidR="7A845A9A">
              <w:rPr>
                <w:rFonts w:ascii="Calibri" w:hAnsi="Calibri" w:eastAsia="Calibri" w:cs="Calibri"/>
                <w:b w:val="0"/>
                <w:bCs w:val="0"/>
                <w:noProof w:val="0"/>
                <w:sz w:val="22"/>
                <w:szCs w:val="22"/>
                <w:lang w:val="en-GB"/>
              </w:rPr>
              <w:t>monitor</w:t>
            </w:r>
            <w:r w:rsidRPr="38BFD93D" w:rsidR="7A845A9A">
              <w:rPr>
                <w:rFonts w:ascii="Calibri" w:hAnsi="Calibri" w:eastAsia="Calibri" w:cs="Calibri"/>
                <w:b w:val="0"/>
                <w:bCs w:val="0"/>
                <w:noProof w:val="0"/>
                <w:sz w:val="22"/>
                <w:szCs w:val="22"/>
                <w:lang w:val="en-GB"/>
              </w:rPr>
              <w:t xml:space="preserve"> progress, deploy targeted </w:t>
            </w:r>
            <w:r w:rsidRPr="38BFD93D" w:rsidR="7A845A9A">
              <w:rPr>
                <w:rFonts w:ascii="Calibri" w:hAnsi="Calibri" w:eastAsia="Calibri" w:cs="Calibri"/>
                <w:b w:val="0"/>
                <w:bCs w:val="0"/>
                <w:noProof w:val="0"/>
                <w:sz w:val="22"/>
                <w:szCs w:val="22"/>
                <w:lang w:val="en-GB"/>
              </w:rPr>
              <w:t>interventions</w:t>
            </w:r>
            <w:r w:rsidRPr="38BFD93D" w:rsidR="7A845A9A">
              <w:rPr>
                <w:rFonts w:ascii="Calibri" w:hAnsi="Calibri" w:eastAsia="Calibri" w:cs="Calibri"/>
                <w:b w:val="0"/>
                <w:bCs w:val="0"/>
                <w:noProof w:val="0"/>
                <w:sz w:val="22"/>
                <w:szCs w:val="22"/>
                <w:lang w:val="en-GB"/>
              </w:rPr>
              <w:t xml:space="preserve"> and work systematically to narrow this gap moving forward.</w:t>
            </w:r>
          </w:p>
          <w:p w:rsidRPr="0082145D" w:rsidR="00C601BE" w:rsidP="38BFD93D" w:rsidRDefault="00C601BE" w14:paraId="0DD51D8F" w14:textId="32B8854A">
            <w:pPr>
              <w:pStyle w:val="ListParagraph"/>
              <w:numPr>
                <w:ilvl w:val="0"/>
                <w:numId w:val="145"/>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 xml:space="preserve">Primary 2 achieved </w:t>
            </w:r>
            <w:r w:rsidRPr="38BFD93D" w:rsidR="7A845A9A">
              <w:rPr>
                <w:rFonts w:ascii="Calibri" w:hAnsi="Calibri" w:eastAsia="Calibri" w:cs="Calibri"/>
                <w:b w:val="0"/>
                <w:bCs w:val="0"/>
                <w:noProof w:val="0"/>
                <w:sz w:val="22"/>
                <w:szCs w:val="22"/>
                <w:lang w:val="en-GB"/>
              </w:rPr>
              <w:t>70.4%</w:t>
            </w:r>
            <w:r w:rsidRPr="38BFD93D" w:rsidR="7A845A9A">
              <w:rPr>
                <w:rFonts w:ascii="Calibri" w:hAnsi="Calibri" w:eastAsia="Calibri" w:cs="Calibri"/>
                <w:b w:val="0"/>
                <w:bCs w:val="0"/>
                <w:noProof w:val="0"/>
                <w:sz w:val="22"/>
                <w:szCs w:val="22"/>
                <w:lang w:val="en-GB"/>
              </w:rPr>
              <w:t xml:space="preserve"> in numeracy, narrowing the poverty-related attainment gap to </w:t>
            </w:r>
            <w:r w:rsidRPr="38BFD93D" w:rsidR="7A845A9A">
              <w:rPr>
                <w:rFonts w:ascii="Calibri" w:hAnsi="Calibri" w:eastAsia="Calibri" w:cs="Calibri"/>
                <w:b w:val="0"/>
                <w:bCs w:val="0"/>
                <w:noProof w:val="0"/>
                <w:sz w:val="22"/>
                <w:szCs w:val="22"/>
                <w:lang w:val="en-GB"/>
              </w:rPr>
              <w:t>-18.8%</w:t>
            </w:r>
            <w:r w:rsidRPr="38BFD93D" w:rsidR="7A845A9A">
              <w:rPr>
                <w:rFonts w:ascii="Calibri" w:hAnsi="Calibri" w:eastAsia="Calibri" w:cs="Calibri"/>
                <w:b w:val="0"/>
                <w:bCs w:val="0"/>
                <w:noProof w:val="0"/>
                <w:sz w:val="22"/>
                <w:szCs w:val="22"/>
                <w:lang w:val="en-GB"/>
              </w:rPr>
              <w:t xml:space="preserve"> from the </w:t>
            </w:r>
            <w:r w:rsidRPr="38BFD93D" w:rsidR="7A845A9A">
              <w:rPr>
                <w:rFonts w:ascii="Calibri" w:hAnsi="Calibri" w:eastAsia="Calibri" w:cs="Calibri"/>
                <w:b w:val="0"/>
                <w:bCs w:val="0"/>
                <w:noProof w:val="0"/>
                <w:sz w:val="22"/>
                <w:szCs w:val="22"/>
                <w:lang w:val="en-GB"/>
              </w:rPr>
              <w:t>previous</w:t>
            </w:r>
            <w:r w:rsidRPr="38BFD93D" w:rsidR="7A845A9A">
              <w:rPr>
                <w:rFonts w:ascii="Calibri" w:hAnsi="Calibri" w:eastAsia="Calibri" w:cs="Calibri"/>
                <w:b w:val="0"/>
                <w:bCs w:val="0"/>
                <w:noProof w:val="0"/>
                <w:sz w:val="22"/>
                <w:szCs w:val="22"/>
                <w:lang w:val="en-GB"/>
              </w:rPr>
              <w:t xml:space="preserve"> session's gap of -33.3%. This gap closure of </w:t>
            </w:r>
            <w:r w:rsidRPr="38BFD93D" w:rsidR="7A845A9A">
              <w:rPr>
                <w:rFonts w:ascii="Calibri" w:hAnsi="Calibri" w:eastAsia="Calibri" w:cs="Calibri"/>
                <w:b w:val="0"/>
                <w:bCs w:val="0"/>
                <w:noProof w:val="0"/>
                <w:sz w:val="22"/>
                <w:szCs w:val="22"/>
                <w:lang w:val="en-GB"/>
              </w:rPr>
              <w:t>14.5%</w:t>
            </w:r>
            <w:r w:rsidRPr="38BFD93D" w:rsidR="7A845A9A">
              <w:rPr>
                <w:rFonts w:ascii="Calibri" w:hAnsi="Calibri" w:eastAsia="Calibri" w:cs="Calibri"/>
                <w:b w:val="0"/>
                <w:bCs w:val="0"/>
                <w:noProof w:val="0"/>
                <w:sz w:val="22"/>
                <w:szCs w:val="22"/>
                <w:lang w:val="en-GB"/>
              </w:rPr>
              <w:t>, exceed</w:t>
            </w:r>
            <w:r w:rsidRPr="38BFD93D" w:rsidR="140677A3">
              <w:rPr>
                <w:rFonts w:ascii="Calibri" w:hAnsi="Calibri" w:eastAsia="Calibri" w:cs="Calibri"/>
                <w:b w:val="0"/>
                <w:bCs w:val="0"/>
                <w:noProof w:val="0"/>
                <w:sz w:val="22"/>
                <w:szCs w:val="22"/>
                <w:lang w:val="en-GB"/>
              </w:rPr>
              <w:t>ed</w:t>
            </w:r>
            <w:r w:rsidRPr="38BFD93D" w:rsidR="7A845A9A">
              <w:rPr>
                <w:rFonts w:ascii="Calibri" w:hAnsi="Calibri" w:eastAsia="Calibri" w:cs="Calibri"/>
                <w:b w:val="0"/>
                <w:bCs w:val="0"/>
                <w:noProof w:val="0"/>
                <w:sz w:val="22"/>
                <w:szCs w:val="22"/>
                <w:lang w:val="en-GB"/>
              </w:rPr>
              <w:t xml:space="preserve"> our School Improvement Plan (SIP) target of a 4% reduction.</w:t>
            </w:r>
          </w:p>
          <w:p w:rsidRPr="0082145D" w:rsidR="00C601BE" w:rsidP="38BFD93D" w:rsidRDefault="00C601BE" w14:paraId="2532935A" w14:textId="67AD1F8F">
            <w:pPr>
              <w:suppressLineNumbers w:val="0"/>
              <w:bidi w:val="0"/>
              <w:spacing w:before="0" w:beforeAutospacing="off" w:after="0" w:afterAutospacing="off" w:line="240" w:lineRule="auto"/>
              <w:ind/>
              <w:jc w:val="left"/>
            </w:pPr>
            <w:r w:rsidRPr="38BFD93D" w:rsidR="7A845A9A">
              <w:rPr>
                <w:rFonts w:ascii="Calibri" w:hAnsi="Calibri" w:eastAsia="Calibri" w:cs="Calibri"/>
                <w:noProof w:val="0"/>
                <w:sz w:val="22"/>
                <w:szCs w:val="22"/>
                <w:lang w:val="en-GB"/>
              </w:rPr>
              <w:t xml:space="preserve">While fluid changes to the school roll slightly lowered universal attainment, targeted interventions successfully reduced the variance between identified pupils and their peers. </w:t>
            </w:r>
          </w:p>
          <w:p w:rsidRPr="0082145D" w:rsidR="00C601BE" w:rsidP="38BFD93D" w:rsidRDefault="00C601BE" w14:paraId="2756342D" w14:textId="12C57601">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046A3DD2" w14:textId="13747FF0">
            <w:pPr>
              <w:pStyle w:val="ListParagraph"/>
              <w:numPr>
                <w:ilvl w:val="0"/>
                <w:numId w:val="146"/>
              </w:num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r w:rsidRPr="38BFD93D" w:rsidR="7A845A9A">
              <w:rPr>
                <w:rFonts w:ascii="Calibri" w:hAnsi="Calibri" w:eastAsia="Calibri" w:cs="Calibri"/>
                <w:noProof w:val="0"/>
                <w:sz w:val="22"/>
                <w:szCs w:val="22"/>
                <w:lang w:val="en-GB"/>
              </w:rPr>
              <w:t>Primary 3 achie</w:t>
            </w:r>
            <w:r w:rsidRPr="38BFD93D" w:rsidR="7A845A9A">
              <w:rPr>
                <w:rFonts w:ascii="Calibri" w:hAnsi="Calibri" w:eastAsia="Calibri" w:cs="Calibri"/>
                <w:b w:val="0"/>
                <w:bCs w:val="0"/>
                <w:noProof w:val="0"/>
                <w:sz w:val="22"/>
                <w:szCs w:val="22"/>
                <w:lang w:val="en-GB"/>
              </w:rPr>
              <w:t xml:space="preserve">ved </w:t>
            </w:r>
            <w:r w:rsidRPr="38BFD93D" w:rsidR="7A845A9A">
              <w:rPr>
                <w:rFonts w:ascii="Calibri" w:hAnsi="Calibri" w:eastAsia="Calibri" w:cs="Calibri"/>
                <w:b w:val="0"/>
                <w:bCs w:val="0"/>
                <w:noProof w:val="0"/>
                <w:sz w:val="22"/>
                <w:szCs w:val="22"/>
                <w:lang w:val="en-GB"/>
              </w:rPr>
              <w:t>78.0%</w:t>
            </w:r>
            <w:r w:rsidRPr="38BFD93D" w:rsidR="7A845A9A">
              <w:rPr>
                <w:rFonts w:ascii="Calibri" w:hAnsi="Calibri" w:eastAsia="Calibri" w:cs="Calibri"/>
                <w:noProof w:val="0"/>
                <w:sz w:val="22"/>
                <w:szCs w:val="22"/>
                <w:lang w:val="en-GB"/>
              </w:rPr>
              <w:t xml:space="preserve"> in numeracy, with the poverty-related attainment gap widening slightly to </w:t>
            </w:r>
            <w:r w:rsidRPr="38BFD93D" w:rsidR="7A845A9A">
              <w:rPr>
                <w:rFonts w:ascii="Calibri" w:hAnsi="Calibri" w:eastAsia="Calibri" w:cs="Calibri"/>
                <w:b w:val="0"/>
                <w:bCs w:val="0"/>
                <w:noProof w:val="0"/>
                <w:sz w:val="22"/>
                <w:szCs w:val="22"/>
                <w:lang w:val="en-GB"/>
              </w:rPr>
              <w:t>-10.8%</w:t>
            </w:r>
            <w:r w:rsidRPr="38BFD93D" w:rsidR="7A845A9A">
              <w:rPr>
                <w:rFonts w:ascii="Calibri" w:hAnsi="Calibri" w:eastAsia="Calibri" w:cs="Calibri"/>
                <w:b w:val="0"/>
                <w:bCs w:val="0"/>
                <w:noProof w:val="0"/>
                <w:sz w:val="22"/>
                <w:szCs w:val="22"/>
                <w:lang w:val="en-GB"/>
              </w:rPr>
              <w:t xml:space="preserve"> </w:t>
            </w:r>
            <w:r w:rsidRPr="38BFD93D" w:rsidR="7A845A9A">
              <w:rPr>
                <w:rFonts w:ascii="Calibri" w:hAnsi="Calibri" w:eastAsia="Calibri" w:cs="Calibri"/>
                <w:noProof w:val="0"/>
                <w:sz w:val="22"/>
                <w:szCs w:val="22"/>
                <w:lang w:val="en-GB"/>
              </w:rPr>
              <w:t>from the previous session's gap of -10.4%</w:t>
            </w:r>
            <w:r w:rsidRPr="38BFD93D" w:rsidR="20BFAE9E">
              <w:rPr>
                <w:rFonts w:ascii="Calibri" w:hAnsi="Calibri" w:eastAsia="Calibri" w:cs="Calibri"/>
                <w:noProof w:val="0"/>
                <w:sz w:val="22"/>
                <w:szCs w:val="22"/>
                <w:lang w:val="en-GB"/>
              </w:rPr>
              <w:t>,</w:t>
            </w:r>
            <w:r w:rsidRPr="38BFD93D" w:rsidR="7A845A9A">
              <w:rPr>
                <w:rFonts w:ascii="Calibri" w:hAnsi="Calibri" w:eastAsia="Calibri" w:cs="Calibri"/>
                <w:noProof w:val="0"/>
                <w:sz w:val="22"/>
                <w:szCs w:val="22"/>
                <w:lang w:val="en-GB"/>
              </w:rPr>
              <w:t xml:space="preserve"> missing our SIP target of a 1% reduction.</w:t>
            </w:r>
          </w:p>
          <w:p w:rsidRPr="0082145D" w:rsidR="00C601BE" w:rsidP="38BFD93D" w:rsidRDefault="00C601BE" w14:paraId="045C22C5" w14:textId="3BC5A85C">
            <w:pPr>
              <w:suppressLineNumbers w:val="0"/>
              <w:bidi w:val="0"/>
              <w:spacing w:before="0" w:beforeAutospacing="off" w:after="0" w:afterAutospacing="off" w:line="240" w:lineRule="auto"/>
              <w:ind/>
              <w:jc w:val="left"/>
            </w:pPr>
            <w:r w:rsidRPr="38BFD93D" w:rsidR="7A845A9A">
              <w:rPr>
                <w:rFonts w:ascii="Calibri" w:hAnsi="Calibri" w:eastAsia="Calibri" w:cs="Calibri"/>
                <w:noProof w:val="0"/>
                <w:sz w:val="22"/>
                <w:szCs w:val="22"/>
                <w:lang w:val="en-GB"/>
              </w:rPr>
              <w:t xml:space="preserve">Termly analysis and Fact-Story-Action paperwork </w:t>
            </w:r>
            <w:r w:rsidRPr="38BFD93D" w:rsidR="45CA41FA">
              <w:rPr>
                <w:rFonts w:ascii="Calibri" w:hAnsi="Calibri" w:eastAsia="Calibri" w:cs="Calibri"/>
                <w:noProof w:val="0"/>
                <w:sz w:val="22"/>
                <w:szCs w:val="22"/>
                <w:lang w:val="en-GB"/>
              </w:rPr>
              <w:t>identified</w:t>
            </w:r>
            <w:r w:rsidRPr="38BFD93D" w:rsidR="45CA41FA">
              <w:rPr>
                <w:rFonts w:ascii="Calibri" w:hAnsi="Calibri" w:eastAsia="Calibri" w:cs="Calibri"/>
                <w:noProof w:val="0"/>
                <w:sz w:val="22"/>
                <w:szCs w:val="22"/>
                <w:lang w:val="en-GB"/>
              </w:rPr>
              <w:t xml:space="preserve"> </w:t>
            </w:r>
            <w:r w:rsidRPr="38BFD93D" w:rsidR="7A845A9A">
              <w:rPr>
                <w:rFonts w:ascii="Calibri" w:hAnsi="Calibri" w:eastAsia="Calibri" w:cs="Calibri"/>
                <w:noProof w:val="0"/>
                <w:sz w:val="22"/>
                <w:szCs w:val="22"/>
                <w:lang w:val="en-GB"/>
              </w:rPr>
              <w:t xml:space="preserve">numeracy progress for </w:t>
            </w:r>
            <w:r w:rsidRPr="38BFD93D" w:rsidR="7A845A9A">
              <w:rPr>
                <w:rFonts w:ascii="Calibri" w:hAnsi="Calibri" w:eastAsia="Calibri" w:cs="Calibri"/>
                <w:noProof w:val="0"/>
                <w:sz w:val="22"/>
                <w:szCs w:val="22"/>
                <w:lang w:val="en-GB"/>
              </w:rPr>
              <w:t>identified</w:t>
            </w:r>
            <w:r w:rsidRPr="38BFD93D" w:rsidR="7A845A9A">
              <w:rPr>
                <w:rFonts w:ascii="Calibri" w:hAnsi="Calibri" w:eastAsia="Calibri" w:cs="Calibri"/>
                <w:noProof w:val="0"/>
                <w:sz w:val="22"/>
                <w:szCs w:val="22"/>
                <w:lang w:val="en-GB"/>
              </w:rPr>
              <w:t xml:space="preserve"> learners was </w:t>
            </w:r>
            <w:r w:rsidRPr="38BFD93D" w:rsidR="7A845A9A">
              <w:rPr>
                <w:rFonts w:ascii="Calibri" w:hAnsi="Calibri" w:eastAsia="Calibri" w:cs="Calibri"/>
                <w:noProof w:val="0"/>
                <w:sz w:val="22"/>
                <w:szCs w:val="22"/>
                <w:lang w:val="en-GB"/>
              </w:rPr>
              <w:t>impacted</w:t>
            </w:r>
            <w:r w:rsidRPr="38BFD93D" w:rsidR="7A845A9A">
              <w:rPr>
                <w:rFonts w:ascii="Calibri" w:hAnsi="Calibri" w:eastAsia="Calibri" w:cs="Calibri"/>
                <w:noProof w:val="0"/>
                <w:sz w:val="22"/>
                <w:szCs w:val="22"/>
                <w:lang w:val="en-GB"/>
              </w:rPr>
              <w:t xml:space="preserve"> by a necessary prioriti</w:t>
            </w:r>
            <w:r w:rsidRPr="38BFD93D" w:rsidR="091CDD44">
              <w:rPr>
                <w:rFonts w:ascii="Calibri" w:hAnsi="Calibri" w:eastAsia="Calibri" w:cs="Calibri"/>
                <w:noProof w:val="0"/>
                <w:sz w:val="22"/>
                <w:szCs w:val="22"/>
                <w:lang w:val="en-GB"/>
              </w:rPr>
              <w:t>s</w:t>
            </w:r>
            <w:r w:rsidRPr="38BFD93D" w:rsidR="7A845A9A">
              <w:rPr>
                <w:rFonts w:ascii="Calibri" w:hAnsi="Calibri" w:eastAsia="Calibri" w:cs="Calibri"/>
                <w:noProof w:val="0"/>
                <w:sz w:val="22"/>
                <w:szCs w:val="22"/>
                <w:lang w:val="en-GB"/>
              </w:rPr>
              <w:t xml:space="preserve">ation </w:t>
            </w:r>
            <w:r w:rsidRPr="38BFD93D" w:rsidR="11891F8F">
              <w:rPr>
                <w:rFonts w:ascii="Calibri" w:hAnsi="Calibri" w:eastAsia="Calibri" w:cs="Calibri"/>
                <w:noProof w:val="0"/>
                <w:sz w:val="22"/>
                <w:szCs w:val="22"/>
                <w:lang w:val="en-GB"/>
              </w:rPr>
              <w:t xml:space="preserve">of </w:t>
            </w:r>
            <w:r w:rsidRPr="38BFD93D" w:rsidR="7A845A9A">
              <w:rPr>
                <w:rFonts w:ascii="Calibri" w:hAnsi="Calibri" w:eastAsia="Calibri" w:cs="Calibri"/>
                <w:noProof w:val="0"/>
                <w:sz w:val="22"/>
                <w:szCs w:val="22"/>
                <w:lang w:val="en-GB"/>
              </w:rPr>
              <w:t xml:space="preserve">wellbeing </w:t>
            </w:r>
            <w:r w:rsidRPr="38BFD93D" w:rsidR="3C30B5F2">
              <w:rPr>
                <w:rFonts w:ascii="Calibri" w:hAnsi="Calibri" w:eastAsia="Calibri" w:cs="Calibri"/>
                <w:noProof w:val="0"/>
                <w:sz w:val="22"/>
                <w:szCs w:val="22"/>
                <w:lang w:val="en-GB"/>
              </w:rPr>
              <w:t>interventions. This</w:t>
            </w:r>
            <w:r w:rsidRPr="38BFD93D" w:rsidR="7A845A9A">
              <w:rPr>
                <w:rFonts w:ascii="Calibri" w:hAnsi="Calibri" w:eastAsia="Calibri" w:cs="Calibri"/>
                <w:noProof w:val="0"/>
                <w:sz w:val="22"/>
                <w:szCs w:val="22"/>
                <w:lang w:val="en-GB"/>
              </w:rPr>
              <w:t xml:space="preserve"> will be adjusted next session to focus on academic recovery.</w:t>
            </w:r>
          </w:p>
          <w:p w:rsidRPr="0082145D" w:rsidR="00C601BE" w:rsidP="38BFD93D" w:rsidRDefault="00C601BE" w14:paraId="53C0492B" w14:textId="1C8EF866">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48800067" w14:textId="65E7B964">
            <w:pPr>
              <w:pStyle w:val="ListParagraph"/>
              <w:numPr>
                <w:ilvl w:val="0"/>
                <w:numId w:val="147"/>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 xml:space="preserve">Primary 4 achieved </w:t>
            </w:r>
            <w:r w:rsidRPr="38BFD93D" w:rsidR="7A845A9A">
              <w:rPr>
                <w:rFonts w:ascii="Calibri" w:hAnsi="Calibri" w:eastAsia="Calibri" w:cs="Calibri"/>
                <w:b w:val="0"/>
                <w:bCs w:val="0"/>
                <w:noProof w:val="0"/>
                <w:sz w:val="22"/>
                <w:szCs w:val="22"/>
                <w:lang w:val="en-GB"/>
              </w:rPr>
              <w:t>79.1%</w:t>
            </w:r>
            <w:r w:rsidRPr="38BFD93D" w:rsidR="7A845A9A">
              <w:rPr>
                <w:rFonts w:ascii="Calibri" w:hAnsi="Calibri" w:eastAsia="Calibri" w:cs="Calibri"/>
                <w:b w:val="0"/>
                <w:bCs w:val="0"/>
                <w:noProof w:val="0"/>
                <w:sz w:val="22"/>
                <w:szCs w:val="22"/>
                <w:lang w:val="en-GB"/>
              </w:rPr>
              <w:t xml:space="preserve"> in numeracy, narrowing the poverty-related attainment gap to </w:t>
            </w:r>
            <w:r w:rsidRPr="38BFD93D" w:rsidR="7A845A9A">
              <w:rPr>
                <w:rFonts w:ascii="Calibri" w:hAnsi="Calibri" w:eastAsia="Calibri" w:cs="Calibri"/>
                <w:b w:val="0"/>
                <w:bCs w:val="0"/>
                <w:noProof w:val="0"/>
                <w:sz w:val="22"/>
                <w:szCs w:val="22"/>
                <w:lang w:val="en-GB"/>
              </w:rPr>
              <w:t>-3.5%</w:t>
            </w:r>
            <w:r w:rsidRPr="38BFD93D" w:rsidR="7A845A9A">
              <w:rPr>
                <w:rFonts w:ascii="Calibri" w:hAnsi="Calibri" w:eastAsia="Calibri" w:cs="Calibri"/>
                <w:b w:val="0"/>
                <w:bCs w:val="0"/>
                <w:noProof w:val="0"/>
                <w:sz w:val="22"/>
                <w:szCs w:val="22"/>
                <w:lang w:val="en-GB"/>
              </w:rPr>
              <w:t xml:space="preserve"> from the previous session's gap of -8.8%. This represents a total gap reduction of </w:t>
            </w:r>
            <w:r w:rsidRPr="38BFD93D" w:rsidR="7A845A9A">
              <w:rPr>
                <w:rFonts w:ascii="Calibri" w:hAnsi="Calibri" w:eastAsia="Calibri" w:cs="Calibri"/>
                <w:b w:val="0"/>
                <w:bCs w:val="0"/>
                <w:noProof w:val="0"/>
                <w:sz w:val="22"/>
                <w:szCs w:val="22"/>
                <w:lang w:val="en-GB"/>
              </w:rPr>
              <w:t>5.3%</w:t>
            </w:r>
            <w:r w:rsidRPr="38BFD93D" w:rsidR="7A845A9A">
              <w:rPr>
                <w:rFonts w:ascii="Calibri" w:hAnsi="Calibri" w:eastAsia="Calibri" w:cs="Calibri"/>
                <w:b w:val="0"/>
                <w:bCs w:val="0"/>
                <w:noProof w:val="0"/>
                <w:sz w:val="22"/>
                <w:szCs w:val="22"/>
                <w:lang w:val="en-GB"/>
              </w:rPr>
              <w:t>, exceeding our SIP target of a 2% reduction.</w:t>
            </w:r>
          </w:p>
          <w:p w:rsidRPr="0082145D" w:rsidR="00C601BE" w:rsidP="38BFD93D" w:rsidRDefault="00C601BE" w14:paraId="012982E7" w14:textId="3C808D78">
            <w:pPr>
              <w:suppressLineNumbers w:val="0"/>
              <w:bidi w:val="0"/>
              <w:spacing w:before="0" w:beforeAutospacing="off" w:after="0" w:afterAutospacing="off" w:line="240" w:lineRule="auto"/>
              <w:ind/>
              <w:jc w:val="left"/>
            </w:pPr>
            <w:r w:rsidRPr="38BFD93D" w:rsidR="7A845A9A">
              <w:rPr>
                <w:rFonts w:ascii="Calibri" w:hAnsi="Calibri" w:eastAsia="Calibri" w:cs="Calibri"/>
                <w:noProof w:val="0"/>
                <w:sz w:val="22"/>
                <w:szCs w:val="22"/>
                <w:lang w:val="en-GB"/>
              </w:rPr>
              <w:t>Our termly analysis confirms a significant reduction in attainment variance between identified pupils and their peers. Regular small</w:t>
            </w:r>
            <w:r w:rsidRPr="38BFD93D" w:rsidR="1C547188">
              <w:rPr>
                <w:rFonts w:ascii="Calibri" w:hAnsi="Calibri" w:eastAsia="Calibri" w:cs="Calibri"/>
                <w:noProof w:val="0"/>
                <w:sz w:val="22"/>
                <w:szCs w:val="22"/>
                <w:lang w:val="en-GB"/>
              </w:rPr>
              <w:t xml:space="preserve"> </w:t>
            </w:r>
            <w:r w:rsidRPr="38BFD93D" w:rsidR="7A845A9A">
              <w:rPr>
                <w:rFonts w:ascii="Calibri" w:hAnsi="Calibri" w:eastAsia="Calibri" w:cs="Calibri"/>
                <w:noProof w:val="0"/>
                <w:sz w:val="22"/>
                <w:szCs w:val="22"/>
                <w:lang w:val="en-GB"/>
              </w:rPr>
              <w:t>group interventions and robust tracking tied to Fact-Story-Action paperwork successfully generated accelerated progress, raising both universal attainment and equity across the stage.</w:t>
            </w:r>
          </w:p>
          <w:p w:rsidRPr="0082145D" w:rsidR="00C601BE" w:rsidP="38BFD93D" w:rsidRDefault="00C601BE" w14:paraId="55CCA4AB" w14:textId="3206E108">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3F6A9E07" w14:textId="1F077E64">
            <w:pPr>
              <w:pStyle w:val="ListParagraph"/>
              <w:numPr>
                <w:ilvl w:val="0"/>
                <w:numId w:val="148"/>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 xml:space="preserve">Primary 5 achieved </w:t>
            </w:r>
            <w:r w:rsidRPr="38BFD93D" w:rsidR="7A845A9A">
              <w:rPr>
                <w:rFonts w:ascii="Calibri" w:hAnsi="Calibri" w:eastAsia="Calibri" w:cs="Calibri"/>
                <w:b w:val="0"/>
                <w:bCs w:val="0"/>
                <w:noProof w:val="0"/>
                <w:sz w:val="22"/>
                <w:szCs w:val="22"/>
                <w:lang w:val="en-GB"/>
              </w:rPr>
              <w:t>62.7%</w:t>
            </w:r>
            <w:r w:rsidRPr="38BFD93D" w:rsidR="7A845A9A">
              <w:rPr>
                <w:rFonts w:ascii="Calibri" w:hAnsi="Calibri" w:eastAsia="Calibri" w:cs="Calibri"/>
                <w:b w:val="0"/>
                <w:bCs w:val="0"/>
                <w:noProof w:val="0"/>
                <w:sz w:val="22"/>
                <w:szCs w:val="22"/>
                <w:lang w:val="en-GB"/>
              </w:rPr>
              <w:t xml:space="preserve"> in numeracy, narrowing the poverty-related attainment gap to </w:t>
            </w:r>
            <w:r w:rsidRPr="38BFD93D" w:rsidR="7A845A9A">
              <w:rPr>
                <w:rFonts w:ascii="Calibri" w:hAnsi="Calibri" w:eastAsia="Calibri" w:cs="Calibri"/>
                <w:b w:val="0"/>
                <w:bCs w:val="0"/>
                <w:noProof w:val="0"/>
                <w:sz w:val="22"/>
                <w:szCs w:val="22"/>
                <w:lang w:val="en-GB"/>
              </w:rPr>
              <w:t>-10.6%</w:t>
            </w:r>
            <w:r w:rsidRPr="38BFD93D" w:rsidR="7A845A9A">
              <w:rPr>
                <w:rFonts w:ascii="Calibri" w:hAnsi="Calibri" w:eastAsia="Calibri" w:cs="Calibri"/>
                <w:b w:val="0"/>
                <w:bCs w:val="0"/>
                <w:noProof w:val="0"/>
                <w:sz w:val="22"/>
                <w:szCs w:val="22"/>
                <w:lang w:val="en-GB"/>
              </w:rPr>
              <w:t xml:space="preserve"> from the </w:t>
            </w:r>
            <w:r w:rsidRPr="38BFD93D" w:rsidR="7A845A9A">
              <w:rPr>
                <w:rFonts w:ascii="Calibri" w:hAnsi="Calibri" w:eastAsia="Calibri" w:cs="Calibri"/>
                <w:b w:val="0"/>
                <w:bCs w:val="0"/>
                <w:noProof w:val="0"/>
                <w:sz w:val="22"/>
                <w:szCs w:val="22"/>
                <w:lang w:val="en-GB"/>
              </w:rPr>
              <w:t>previous</w:t>
            </w:r>
            <w:r w:rsidRPr="38BFD93D" w:rsidR="7A845A9A">
              <w:rPr>
                <w:rFonts w:ascii="Calibri" w:hAnsi="Calibri" w:eastAsia="Calibri" w:cs="Calibri"/>
                <w:b w:val="0"/>
                <w:bCs w:val="0"/>
                <w:noProof w:val="0"/>
                <w:sz w:val="22"/>
                <w:szCs w:val="22"/>
                <w:lang w:val="en-GB"/>
              </w:rPr>
              <w:t xml:space="preserve"> session's gap of -12.1%. This </w:t>
            </w:r>
            <w:r w:rsidRPr="38BFD93D" w:rsidR="7A845A9A">
              <w:rPr>
                <w:rFonts w:ascii="Calibri" w:hAnsi="Calibri" w:eastAsia="Calibri" w:cs="Calibri"/>
                <w:b w:val="0"/>
                <w:bCs w:val="0"/>
                <w:noProof w:val="0"/>
                <w:sz w:val="22"/>
                <w:szCs w:val="22"/>
                <w:lang w:val="en-GB"/>
              </w:rPr>
              <w:t>represents</w:t>
            </w:r>
            <w:r w:rsidRPr="38BFD93D" w:rsidR="7A845A9A">
              <w:rPr>
                <w:rFonts w:ascii="Calibri" w:hAnsi="Calibri" w:eastAsia="Calibri" w:cs="Calibri"/>
                <w:b w:val="0"/>
                <w:bCs w:val="0"/>
                <w:noProof w:val="0"/>
                <w:sz w:val="22"/>
                <w:szCs w:val="22"/>
                <w:lang w:val="en-GB"/>
              </w:rPr>
              <w:t xml:space="preserve"> a gap closure of </w:t>
            </w:r>
            <w:r w:rsidRPr="38BFD93D" w:rsidR="7A845A9A">
              <w:rPr>
                <w:rFonts w:ascii="Calibri" w:hAnsi="Calibri" w:eastAsia="Calibri" w:cs="Calibri"/>
                <w:b w:val="0"/>
                <w:bCs w:val="0"/>
                <w:noProof w:val="0"/>
                <w:sz w:val="22"/>
                <w:szCs w:val="22"/>
                <w:lang w:val="en-GB"/>
              </w:rPr>
              <w:t>1.5%</w:t>
            </w:r>
            <w:r w:rsidRPr="38BFD93D" w:rsidR="7A845A9A">
              <w:rPr>
                <w:rFonts w:ascii="Calibri" w:hAnsi="Calibri" w:eastAsia="Calibri" w:cs="Calibri"/>
                <w:b w:val="0"/>
                <w:bCs w:val="0"/>
                <w:noProof w:val="0"/>
                <w:sz w:val="22"/>
                <w:szCs w:val="22"/>
                <w:lang w:val="en-GB"/>
              </w:rPr>
              <w:t>, falling short of our SIP target of a 7% reduction.</w:t>
            </w:r>
          </w:p>
          <w:p w:rsidRPr="0082145D" w:rsidR="00C601BE" w:rsidP="38BFD93D" w:rsidRDefault="00C601BE" w14:paraId="2EDC5662" w14:textId="4E502A7A">
            <w:pPr>
              <w:suppressLineNumbers w:val="0"/>
              <w:bidi w:val="0"/>
              <w:spacing w:before="0" w:beforeAutospacing="off" w:after="0" w:afterAutospacing="off" w:line="240" w:lineRule="auto"/>
              <w:ind/>
              <w:jc w:val="left"/>
            </w:pPr>
            <w:r w:rsidRPr="38BFD93D" w:rsidR="7A845A9A">
              <w:rPr>
                <w:rFonts w:ascii="Calibri" w:hAnsi="Calibri" w:eastAsia="Calibri" w:cs="Calibri"/>
                <w:noProof w:val="0"/>
                <w:sz w:val="22"/>
                <w:szCs w:val="22"/>
                <w:lang w:val="en-GB"/>
              </w:rPr>
              <w:t>Interrogation of termly data reveals that historical tracking adjustments and complex additional support needs limited our progress. While Fact-Story-Action paperwork shows targeted support was consistently delivered, ongoing attendance barriers for specific identified pupils reduced the overall pace of the gap closure.</w:t>
            </w:r>
          </w:p>
          <w:p w:rsidRPr="0082145D" w:rsidR="00C601BE" w:rsidP="38BFD93D" w:rsidRDefault="00C601BE" w14:paraId="603C822F" w14:textId="04B4EA19">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7560CB5E" w14:textId="48A34B4A">
            <w:pPr>
              <w:pStyle w:val="ListParagraph"/>
              <w:numPr>
                <w:ilvl w:val="0"/>
                <w:numId w:val="149"/>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 xml:space="preserve">Primary 6 achieved </w:t>
            </w:r>
            <w:r w:rsidRPr="38BFD93D" w:rsidR="7A845A9A">
              <w:rPr>
                <w:rFonts w:ascii="Calibri" w:hAnsi="Calibri" w:eastAsia="Calibri" w:cs="Calibri"/>
                <w:b w:val="0"/>
                <w:bCs w:val="0"/>
                <w:noProof w:val="0"/>
                <w:sz w:val="22"/>
                <w:szCs w:val="22"/>
                <w:lang w:val="en-GB"/>
              </w:rPr>
              <w:t>67.3%</w:t>
            </w:r>
            <w:r w:rsidRPr="38BFD93D" w:rsidR="7A845A9A">
              <w:rPr>
                <w:rFonts w:ascii="Calibri" w:hAnsi="Calibri" w:eastAsia="Calibri" w:cs="Calibri"/>
                <w:b w:val="0"/>
                <w:bCs w:val="0"/>
                <w:noProof w:val="0"/>
                <w:sz w:val="22"/>
                <w:szCs w:val="22"/>
                <w:lang w:val="en-GB"/>
              </w:rPr>
              <w:t xml:space="preserve"> in numeracy, with the poverty-related attainment gap widening to </w:t>
            </w:r>
            <w:r w:rsidRPr="38BFD93D" w:rsidR="7A845A9A">
              <w:rPr>
                <w:rFonts w:ascii="Calibri" w:hAnsi="Calibri" w:eastAsia="Calibri" w:cs="Calibri"/>
                <w:b w:val="0"/>
                <w:bCs w:val="0"/>
                <w:noProof w:val="0"/>
                <w:sz w:val="22"/>
                <w:szCs w:val="22"/>
                <w:lang w:val="en-GB"/>
              </w:rPr>
              <w:t>-32.8%</w:t>
            </w:r>
            <w:r w:rsidRPr="38BFD93D" w:rsidR="7A845A9A">
              <w:rPr>
                <w:rFonts w:ascii="Calibri" w:hAnsi="Calibri" w:eastAsia="Calibri" w:cs="Calibri"/>
                <w:b w:val="0"/>
                <w:bCs w:val="0"/>
                <w:noProof w:val="0"/>
                <w:sz w:val="22"/>
                <w:szCs w:val="22"/>
                <w:lang w:val="en-GB"/>
              </w:rPr>
              <w:t xml:space="preserve"> from the </w:t>
            </w:r>
            <w:r w:rsidRPr="38BFD93D" w:rsidR="7A845A9A">
              <w:rPr>
                <w:rFonts w:ascii="Calibri" w:hAnsi="Calibri" w:eastAsia="Calibri" w:cs="Calibri"/>
                <w:b w:val="0"/>
                <w:bCs w:val="0"/>
                <w:noProof w:val="0"/>
                <w:sz w:val="22"/>
                <w:szCs w:val="22"/>
                <w:lang w:val="en-GB"/>
              </w:rPr>
              <w:t>previous</w:t>
            </w:r>
            <w:r w:rsidRPr="38BFD93D" w:rsidR="7A845A9A">
              <w:rPr>
                <w:rFonts w:ascii="Calibri" w:hAnsi="Calibri" w:eastAsia="Calibri" w:cs="Calibri"/>
                <w:b w:val="0"/>
                <w:bCs w:val="0"/>
                <w:noProof w:val="0"/>
                <w:sz w:val="22"/>
                <w:szCs w:val="22"/>
                <w:lang w:val="en-GB"/>
              </w:rPr>
              <w:t xml:space="preserve"> session's gap of -25.1%</w:t>
            </w:r>
            <w:r w:rsidRPr="38BFD93D" w:rsidR="025A4407">
              <w:rPr>
                <w:rFonts w:ascii="Calibri" w:hAnsi="Calibri" w:eastAsia="Calibri" w:cs="Calibri"/>
                <w:b w:val="0"/>
                <w:bCs w:val="0"/>
                <w:noProof w:val="0"/>
                <w:sz w:val="22"/>
                <w:szCs w:val="22"/>
                <w:lang w:val="en-GB"/>
              </w:rPr>
              <w:t>,</w:t>
            </w:r>
            <w:r w:rsidRPr="38BFD93D" w:rsidR="7A845A9A">
              <w:rPr>
                <w:rFonts w:ascii="Calibri" w:hAnsi="Calibri" w:eastAsia="Calibri" w:cs="Calibri"/>
                <w:b w:val="0"/>
                <w:bCs w:val="0"/>
                <w:noProof w:val="0"/>
                <w:sz w:val="22"/>
                <w:szCs w:val="22"/>
                <w:lang w:val="en-GB"/>
              </w:rPr>
              <w:t xml:space="preserve"> missing our SIP target of a 3% reduction.</w:t>
            </w:r>
          </w:p>
          <w:p w:rsidRPr="0082145D" w:rsidR="00C601BE" w:rsidP="38BFD93D" w:rsidRDefault="00C601BE" w14:paraId="2BF92841" w14:textId="42809A71">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r w:rsidRPr="38BFD93D" w:rsidR="7A845A9A">
              <w:rPr>
                <w:rFonts w:ascii="Calibri" w:hAnsi="Calibri" w:eastAsia="Calibri" w:cs="Calibri"/>
                <w:noProof w:val="0"/>
                <w:sz w:val="22"/>
                <w:szCs w:val="22"/>
                <w:lang w:val="en-GB"/>
              </w:rPr>
              <w:t xml:space="preserve">This variance is </w:t>
            </w:r>
            <w:r w:rsidRPr="38BFD93D" w:rsidR="7A845A9A">
              <w:rPr>
                <w:rFonts w:ascii="Calibri" w:hAnsi="Calibri" w:eastAsia="Calibri" w:cs="Calibri"/>
                <w:noProof w:val="0"/>
                <w:sz w:val="22"/>
                <w:szCs w:val="22"/>
                <w:lang w:val="en-GB"/>
              </w:rPr>
              <w:t xml:space="preserve">directly </w:t>
            </w:r>
            <w:r w:rsidRPr="38BFD93D" w:rsidR="203DE957">
              <w:rPr>
                <w:rFonts w:ascii="Calibri" w:hAnsi="Calibri" w:eastAsia="Calibri" w:cs="Calibri"/>
                <w:noProof w:val="0"/>
                <w:sz w:val="22"/>
                <w:szCs w:val="22"/>
                <w:lang w:val="en-GB"/>
              </w:rPr>
              <w:t>linked</w:t>
            </w:r>
            <w:r w:rsidRPr="38BFD93D" w:rsidR="7A845A9A">
              <w:rPr>
                <w:rFonts w:ascii="Calibri" w:hAnsi="Calibri" w:eastAsia="Calibri" w:cs="Calibri"/>
                <w:noProof w:val="0"/>
                <w:sz w:val="22"/>
                <w:szCs w:val="22"/>
                <w:lang w:val="en-GB"/>
              </w:rPr>
              <w:t xml:space="preserve"> to the complex profiles of </w:t>
            </w:r>
            <w:r w:rsidRPr="38BFD93D" w:rsidR="7A845A9A">
              <w:rPr>
                <w:rFonts w:ascii="Calibri" w:hAnsi="Calibri" w:eastAsia="Calibri" w:cs="Calibri"/>
                <w:noProof w:val="0"/>
                <w:sz w:val="22"/>
                <w:szCs w:val="22"/>
                <w:lang w:val="en-GB"/>
              </w:rPr>
              <w:t>identified</w:t>
            </w:r>
            <w:r w:rsidRPr="38BFD93D" w:rsidR="7A845A9A">
              <w:rPr>
                <w:rFonts w:ascii="Calibri" w:hAnsi="Calibri" w:eastAsia="Calibri" w:cs="Calibri"/>
                <w:noProof w:val="0"/>
                <w:sz w:val="22"/>
                <w:szCs w:val="22"/>
                <w:lang w:val="en-GB"/>
              </w:rPr>
              <w:t xml:space="preserve"> pupils who require</w:t>
            </w:r>
            <w:r w:rsidRPr="38BFD93D" w:rsidR="67C61B5C">
              <w:rPr>
                <w:rFonts w:ascii="Calibri" w:hAnsi="Calibri" w:eastAsia="Calibri" w:cs="Calibri"/>
                <w:noProof w:val="0"/>
                <w:sz w:val="22"/>
                <w:szCs w:val="22"/>
                <w:lang w:val="en-GB"/>
              </w:rPr>
              <w:t>d</w:t>
            </w:r>
            <w:r w:rsidRPr="38BFD93D" w:rsidR="7A845A9A">
              <w:rPr>
                <w:rFonts w:ascii="Calibri" w:hAnsi="Calibri" w:eastAsia="Calibri" w:cs="Calibri"/>
                <w:noProof w:val="0"/>
                <w:sz w:val="22"/>
                <w:szCs w:val="22"/>
                <w:lang w:val="en-GB"/>
              </w:rPr>
              <w:t xml:space="preserve"> alternative learning pathways within speciali</w:t>
            </w:r>
            <w:r w:rsidRPr="38BFD93D" w:rsidR="3B46CF04">
              <w:rPr>
                <w:rFonts w:ascii="Calibri" w:hAnsi="Calibri" w:eastAsia="Calibri" w:cs="Calibri"/>
                <w:noProof w:val="0"/>
                <w:sz w:val="22"/>
                <w:szCs w:val="22"/>
                <w:lang w:val="en-GB"/>
              </w:rPr>
              <w:t>s</w:t>
            </w:r>
            <w:r w:rsidRPr="38BFD93D" w:rsidR="7A845A9A">
              <w:rPr>
                <w:rFonts w:ascii="Calibri" w:hAnsi="Calibri" w:eastAsia="Calibri" w:cs="Calibri"/>
                <w:noProof w:val="0"/>
                <w:sz w:val="22"/>
                <w:szCs w:val="22"/>
                <w:lang w:val="en-GB"/>
              </w:rPr>
              <w:t xml:space="preserve">ed provision. </w:t>
            </w:r>
          </w:p>
          <w:p w:rsidRPr="0082145D" w:rsidR="00C601BE" w:rsidP="38BFD93D" w:rsidRDefault="00C601BE" w14:paraId="4273C02B" w14:textId="4A103260">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6FDC8EB8" w14:textId="3A726C1D">
            <w:pPr>
              <w:pStyle w:val="ListParagraph"/>
              <w:numPr>
                <w:ilvl w:val="0"/>
                <w:numId w:val="150"/>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7A845A9A">
              <w:rPr>
                <w:rFonts w:ascii="Calibri" w:hAnsi="Calibri" w:eastAsia="Calibri" w:cs="Calibri"/>
                <w:b w:val="0"/>
                <w:bCs w:val="0"/>
                <w:noProof w:val="0"/>
                <w:sz w:val="22"/>
                <w:szCs w:val="22"/>
                <w:lang w:val="en-GB"/>
              </w:rPr>
              <w:t xml:space="preserve">Primary 7 achieved </w:t>
            </w:r>
            <w:r w:rsidRPr="38BFD93D" w:rsidR="7A845A9A">
              <w:rPr>
                <w:rFonts w:ascii="Calibri" w:hAnsi="Calibri" w:eastAsia="Calibri" w:cs="Calibri"/>
                <w:b w:val="0"/>
                <w:bCs w:val="0"/>
                <w:noProof w:val="0"/>
                <w:sz w:val="22"/>
                <w:szCs w:val="22"/>
                <w:lang w:val="en-GB"/>
              </w:rPr>
              <w:t>73.2%</w:t>
            </w:r>
            <w:r w:rsidRPr="38BFD93D" w:rsidR="7A845A9A">
              <w:rPr>
                <w:rFonts w:ascii="Calibri" w:hAnsi="Calibri" w:eastAsia="Calibri" w:cs="Calibri"/>
                <w:b w:val="0"/>
                <w:bCs w:val="0"/>
                <w:noProof w:val="0"/>
                <w:sz w:val="22"/>
                <w:szCs w:val="22"/>
                <w:lang w:val="en-GB"/>
              </w:rPr>
              <w:t xml:space="preserve"> in numeracy, with the poverty-related attainment gap shifting to </w:t>
            </w:r>
            <w:r w:rsidRPr="38BFD93D" w:rsidR="7A845A9A">
              <w:rPr>
                <w:rFonts w:ascii="Calibri" w:hAnsi="Calibri" w:eastAsia="Calibri" w:cs="Calibri"/>
                <w:b w:val="0"/>
                <w:bCs w:val="0"/>
                <w:noProof w:val="0"/>
                <w:sz w:val="22"/>
                <w:szCs w:val="22"/>
                <w:lang w:val="en-GB"/>
              </w:rPr>
              <w:t>-20.4%</w:t>
            </w:r>
            <w:r w:rsidRPr="38BFD93D" w:rsidR="7A845A9A">
              <w:rPr>
                <w:rFonts w:ascii="Calibri" w:hAnsi="Calibri" w:eastAsia="Calibri" w:cs="Calibri"/>
                <w:b w:val="0"/>
                <w:bCs w:val="0"/>
                <w:noProof w:val="0"/>
                <w:sz w:val="22"/>
                <w:szCs w:val="22"/>
                <w:lang w:val="en-GB"/>
              </w:rPr>
              <w:t xml:space="preserve"> from the previous session's positive gap position of 2.1%. This represents a widening of the variance by </w:t>
            </w:r>
            <w:r w:rsidRPr="38BFD93D" w:rsidR="7A845A9A">
              <w:rPr>
                <w:rFonts w:ascii="Calibri" w:hAnsi="Calibri" w:eastAsia="Calibri" w:cs="Calibri"/>
                <w:b w:val="0"/>
                <w:bCs w:val="0"/>
                <w:noProof w:val="0"/>
                <w:sz w:val="22"/>
                <w:szCs w:val="22"/>
                <w:lang w:val="en-GB"/>
              </w:rPr>
              <w:t>-22.5%</w:t>
            </w:r>
            <w:r w:rsidRPr="38BFD93D" w:rsidR="7A845A9A">
              <w:rPr>
                <w:rFonts w:ascii="Calibri" w:hAnsi="Calibri" w:eastAsia="Calibri" w:cs="Calibri"/>
                <w:b w:val="0"/>
                <w:bCs w:val="0"/>
                <w:noProof w:val="0"/>
                <w:sz w:val="22"/>
                <w:szCs w:val="22"/>
                <w:lang w:val="en-GB"/>
              </w:rPr>
              <w:t>, missing our SIP target of a 5% reduction.</w:t>
            </w:r>
          </w:p>
          <w:p w:rsidRPr="0082145D" w:rsidR="00C601BE" w:rsidP="38BFD93D" w:rsidRDefault="00C601BE" w14:paraId="46B5DB73" w14:textId="54339890">
            <w:pPr>
              <w:suppressLineNumbers w:val="0"/>
              <w:bidi w:val="0"/>
              <w:spacing w:before="0" w:beforeAutospacing="off" w:after="0" w:afterAutospacing="off" w:line="240" w:lineRule="auto"/>
              <w:ind/>
              <w:jc w:val="left"/>
            </w:pPr>
            <w:r w:rsidRPr="38BFD93D" w:rsidR="7A845A9A">
              <w:rPr>
                <w:rFonts w:ascii="Calibri" w:hAnsi="Calibri" w:eastAsia="Calibri" w:cs="Calibri"/>
                <w:noProof w:val="0"/>
                <w:sz w:val="22"/>
                <w:szCs w:val="22"/>
                <w:lang w:val="en-GB"/>
              </w:rPr>
              <w:t xml:space="preserve">The gap widened because universal strategies and strong pupil engagement accelerated progress for the </w:t>
            </w:r>
            <w:r w:rsidRPr="38BFD93D" w:rsidR="7A845A9A">
              <w:rPr>
                <w:rFonts w:ascii="Calibri" w:hAnsi="Calibri" w:eastAsia="Calibri" w:cs="Calibri"/>
                <w:noProof w:val="0"/>
                <w:sz w:val="22"/>
                <w:szCs w:val="22"/>
                <w:lang w:val="en-GB"/>
              </w:rPr>
              <w:t>cohort</w:t>
            </w:r>
            <w:r w:rsidRPr="38BFD93D" w:rsidR="6A49B66D">
              <w:rPr>
                <w:rFonts w:ascii="Calibri" w:hAnsi="Calibri" w:eastAsia="Calibri" w:cs="Calibri"/>
                <w:noProof w:val="0"/>
                <w:sz w:val="22"/>
                <w:szCs w:val="22"/>
                <w:lang w:val="en-GB"/>
              </w:rPr>
              <w:t xml:space="preserve"> as a whole</w:t>
            </w:r>
            <w:r w:rsidRPr="38BFD93D" w:rsidR="7A845A9A">
              <w:rPr>
                <w:rFonts w:ascii="Calibri" w:hAnsi="Calibri" w:eastAsia="Calibri" w:cs="Calibri"/>
                <w:noProof w:val="0"/>
                <w:sz w:val="22"/>
                <w:szCs w:val="22"/>
                <w:lang w:val="en-GB"/>
              </w:rPr>
              <w:t>, but</w:t>
            </w:r>
            <w:r w:rsidRPr="38BFD93D" w:rsidR="7A845A9A">
              <w:rPr>
                <w:rFonts w:ascii="Calibri" w:hAnsi="Calibri" w:eastAsia="Calibri" w:cs="Calibri"/>
                <w:noProof w:val="0"/>
                <w:sz w:val="22"/>
                <w:szCs w:val="22"/>
                <w:lang w:val="en-GB"/>
              </w:rPr>
              <w:t xml:space="preserve"> this growth was not mirrored equitably among identified pupils facing significant barriers. </w:t>
            </w:r>
          </w:p>
          <w:p w:rsidRPr="0082145D" w:rsidR="00C601BE" w:rsidP="38BFD93D" w:rsidRDefault="00C601BE" w14:paraId="14B53809" w14:textId="23AE9C51">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62AF669B" w14:textId="7F7365BB">
            <w:pPr>
              <w:suppressLineNumbers w:val="0"/>
              <w:bidi w:val="0"/>
              <w:spacing w:before="0" w:beforeAutospacing="off" w:after="0" w:afterAutospacing="off" w:line="240" w:lineRule="auto"/>
              <w:ind/>
              <w:jc w:val="left"/>
            </w:pPr>
            <w:r w:rsidRPr="38BFD93D" w:rsidR="4043D6D2">
              <w:rPr>
                <w:rFonts w:ascii="Calibri" w:hAnsi="Calibri" w:eastAsia="Calibri" w:cs="Calibri"/>
                <w:noProof w:val="0"/>
                <w:sz w:val="22"/>
                <w:szCs w:val="22"/>
                <w:lang w:val="en-GB"/>
              </w:rPr>
              <w:t>Following a comprehensive resource audit aligned directly with our School Improvement Plan (SIP), targeted investments were made to address identified gaps in upper school active learning and school-wide financial education. A significant portion of the budget was allocated to purchasing high-quality physical games for the upper school, explicitly designed to reinforce core mathematical concepts including the four operations, place value, fractions, decimals, and percentages.</w:t>
            </w:r>
          </w:p>
          <w:p w:rsidRPr="0082145D" w:rsidR="00C601BE" w:rsidP="38BFD93D" w:rsidRDefault="00C601BE" w14:paraId="35C039C1" w14:textId="7BA1888C">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030C4EC3" w14:textId="0C0A961F">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r w:rsidRPr="38BFD93D" w:rsidR="4043D6D2">
              <w:rPr>
                <w:rFonts w:ascii="Calibri" w:hAnsi="Calibri" w:eastAsia="Calibri" w:cs="Calibri"/>
                <w:noProof w:val="0"/>
                <w:sz w:val="22"/>
                <w:szCs w:val="22"/>
                <w:lang w:val="en-GB"/>
              </w:rPr>
              <w:t>To complement this, strategic digital investment saw the procurement of a calendar</w:t>
            </w:r>
            <w:r w:rsidRPr="38BFD93D" w:rsidR="29494337">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 xml:space="preserve">year </w:t>
            </w:r>
            <w:r w:rsidRPr="38BFD93D" w:rsidR="4043D6D2">
              <w:rPr>
                <w:rFonts w:ascii="Calibri" w:hAnsi="Calibri" w:eastAsia="Calibri" w:cs="Calibri"/>
                <w:b w:val="0"/>
                <w:bCs w:val="0"/>
                <w:noProof w:val="0"/>
                <w:sz w:val="22"/>
                <w:szCs w:val="22"/>
                <w:lang w:val="en-GB"/>
              </w:rPr>
              <w:t>SUMDOG</w:t>
            </w:r>
            <w:r w:rsidRPr="38BFD93D" w:rsidR="4043D6D2">
              <w:rPr>
                <w:rFonts w:ascii="Calibri" w:hAnsi="Calibri" w:eastAsia="Calibri" w:cs="Calibri"/>
                <w:noProof w:val="0"/>
                <w:sz w:val="22"/>
                <w:szCs w:val="22"/>
                <w:lang w:val="en-GB"/>
              </w:rPr>
              <w:t xml:space="preserve"> license (April–April) for 12 classes across P3</w:t>
            </w:r>
            <w:r w:rsidRPr="38BFD93D" w:rsidR="4B319E5B">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P7, coinciding with our targeted spend on iPads. This dual</w:t>
            </w:r>
            <w:r w:rsidRPr="38BFD93D" w:rsidR="4A24A643">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approach investment has significantly refreshed our learning environments, creating opportunities for both tactile and digital retrieval practice.</w:t>
            </w:r>
          </w:p>
          <w:p w:rsidRPr="0082145D" w:rsidR="00C601BE" w:rsidP="38BFD93D" w:rsidRDefault="00C601BE" w14:paraId="4B5F7D05" w14:textId="61424CBA">
            <w:pPr>
              <w:pStyle w:val="Heading3"/>
              <w:suppressLineNumbers w:val="0"/>
              <w:bidi w:val="0"/>
              <w:spacing w:before="0" w:beforeAutospacing="off" w:after="0" w:afterAutospacing="off" w:line="240" w:lineRule="auto"/>
              <w:ind/>
              <w:jc w:val="left"/>
              <w:rPr>
                <w:rFonts w:ascii="Calibri" w:hAnsi="Calibri" w:eastAsia="Calibri" w:cs="Calibri"/>
                <w:b w:val="1"/>
                <w:bCs w:val="1"/>
                <w:noProof w:val="0"/>
                <w:color w:val="auto"/>
                <w:sz w:val="22"/>
                <w:szCs w:val="22"/>
                <w:lang w:val="en-GB"/>
              </w:rPr>
            </w:pPr>
            <w:r w:rsidRPr="38BFD93D" w:rsidR="45B76B75">
              <w:rPr>
                <w:rFonts w:ascii="Calibri" w:hAnsi="Calibri" w:eastAsia="Calibri" w:cs="Calibri"/>
                <w:b w:val="1"/>
                <w:bCs w:val="1"/>
                <w:noProof w:val="0"/>
                <w:color w:val="auto"/>
                <w:sz w:val="22"/>
                <w:szCs w:val="22"/>
                <w:lang w:val="en-GB"/>
              </w:rPr>
              <w:t xml:space="preserve">PEF- </w:t>
            </w:r>
            <w:r w:rsidRPr="38BFD93D" w:rsidR="4043D6D2">
              <w:rPr>
                <w:rFonts w:ascii="Calibri" w:hAnsi="Calibri" w:eastAsia="Calibri" w:cs="Calibri"/>
                <w:b w:val="1"/>
                <w:bCs w:val="1"/>
                <w:noProof w:val="0"/>
                <w:color w:val="auto"/>
                <w:sz w:val="22"/>
                <w:szCs w:val="22"/>
                <w:lang w:val="en-GB"/>
              </w:rPr>
              <w:t>SUMDOG Impact &amp; Engagement Data</w:t>
            </w:r>
            <w:r w:rsidRPr="38BFD93D" w:rsidR="5E353DD8">
              <w:rPr>
                <w:rFonts w:ascii="Calibri" w:hAnsi="Calibri" w:eastAsia="Calibri" w:cs="Calibri"/>
                <w:b w:val="1"/>
                <w:bCs w:val="1"/>
                <w:noProof w:val="0"/>
                <w:color w:val="auto"/>
                <w:sz w:val="22"/>
                <w:szCs w:val="22"/>
                <w:lang w:val="en-GB"/>
              </w:rPr>
              <w:t>:</w:t>
            </w:r>
          </w:p>
          <w:p w:rsidRPr="0082145D" w:rsidR="00C601BE" w:rsidP="38BFD93D" w:rsidRDefault="00C601BE" w14:paraId="09C15797" w14:textId="47315306">
            <w:p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4043D6D2">
              <w:rPr>
                <w:rFonts w:ascii="Calibri" w:hAnsi="Calibri" w:eastAsia="Calibri" w:cs="Calibri"/>
                <w:b w:val="0"/>
                <w:bCs w:val="0"/>
                <w:noProof w:val="0"/>
                <w:sz w:val="22"/>
                <w:szCs w:val="22"/>
                <w:lang w:val="en-GB"/>
              </w:rPr>
              <w:t xml:space="preserve">The implementation of SUMDOG during Term 4 has </w:t>
            </w:r>
            <w:r w:rsidRPr="38BFD93D" w:rsidR="4043D6D2">
              <w:rPr>
                <w:rFonts w:ascii="Calibri" w:hAnsi="Calibri" w:eastAsia="Calibri" w:cs="Calibri"/>
                <w:b w:val="0"/>
                <w:bCs w:val="0"/>
                <w:noProof w:val="0"/>
                <w:sz w:val="22"/>
                <w:szCs w:val="22"/>
                <w:lang w:val="en-GB"/>
              </w:rPr>
              <w:t>demonstrated</w:t>
            </w:r>
            <w:r w:rsidRPr="38BFD93D" w:rsidR="4043D6D2">
              <w:rPr>
                <w:rFonts w:ascii="Calibri" w:hAnsi="Calibri" w:eastAsia="Calibri" w:cs="Calibri"/>
                <w:b w:val="0"/>
                <w:bCs w:val="0"/>
                <w:noProof w:val="0"/>
                <w:sz w:val="22"/>
                <w:szCs w:val="22"/>
                <w:lang w:val="en-GB"/>
              </w:rPr>
              <w:t xml:space="preserve"> </w:t>
            </w:r>
            <w:r w:rsidRPr="38BFD93D" w:rsidR="4043D6D2">
              <w:rPr>
                <w:rFonts w:ascii="Calibri" w:hAnsi="Calibri" w:eastAsia="Calibri" w:cs="Calibri"/>
                <w:b w:val="0"/>
                <w:bCs w:val="0"/>
                <w:noProof w:val="0"/>
                <w:sz w:val="22"/>
                <w:szCs w:val="22"/>
                <w:lang w:val="en-GB"/>
              </w:rPr>
              <w:t>high levels</w:t>
            </w:r>
            <w:r w:rsidRPr="38BFD93D" w:rsidR="4043D6D2">
              <w:rPr>
                <w:rFonts w:ascii="Calibri" w:hAnsi="Calibri" w:eastAsia="Calibri" w:cs="Calibri"/>
                <w:b w:val="0"/>
                <w:bCs w:val="0"/>
                <w:noProof w:val="0"/>
                <w:sz w:val="22"/>
                <w:szCs w:val="22"/>
                <w:lang w:val="en-GB"/>
              </w:rPr>
              <w:t xml:space="preserve"> of engagement, </w:t>
            </w:r>
            <w:r w:rsidRPr="38BFD93D" w:rsidR="4043D6D2">
              <w:rPr>
                <w:rFonts w:ascii="Calibri" w:hAnsi="Calibri" w:eastAsia="Calibri" w:cs="Calibri"/>
                <w:b w:val="0"/>
                <w:bCs w:val="0"/>
                <w:noProof w:val="0"/>
                <w:sz w:val="22"/>
                <w:szCs w:val="22"/>
                <w:lang w:val="en-GB"/>
              </w:rPr>
              <w:t>enjoyment</w:t>
            </w:r>
            <w:r w:rsidRPr="38BFD93D" w:rsidR="47ACA4EF">
              <w:rPr>
                <w:rFonts w:ascii="Calibri" w:hAnsi="Calibri" w:eastAsia="Calibri" w:cs="Calibri"/>
                <w:b w:val="0"/>
                <w:bCs w:val="0"/>
                <w:noProof w:val="0"/>
                <w:sz w:val="22"/>
                <w:szCs w:val="22"/>
                <w:lang w:val="en-GB"/>
              </w:rPr>
              <w:t xml:space="preserve"> </w:t>
            </w:r>
            <w:r w:rsidRPr="38BFD93D" w:rsidR="4043D6D2">
              <w:rPr>
                <w:rFonts w:ascii="Calibri" w:hAnsi="Calibri" w:eastAsia="Calibri" w:cs="Calibri"/>
                <w:b w:val="0"/>
                <w:bCs w:val="0"/>
                <w:noProof w:val="0"/>
                <w:sz w:val="22"/>
                <w:szCs w:val="22"/>
                <w:lang w:val="en-GB"/>
              </w:rPr>
              <w:t xml:space="preserve">and ambition across the target stages. </w:t>
            </w:r>
            <w:r w:rsidRPr="38BFD93D" w:rsidR="6D7B53DA">
              <w:rPr>
                <w:rFonts w:ascii="Calibri" w:hAnsi="Calibri" w:eastAsia="Calibri" w:cs="Calibri"/>
                <w:b w:val="0"/>
                <w:bCs w:val="0"/>
                <w:noProof w:val="0"/>
                <w:sz w:val="22"/>
                <w:szCs w:val="22"/>
                <w:lang w:val="en-GB"/>
              </w:rPr>
              <w:t xml:space="preserve">Throughout the </w:t>
            </w:r>
            <w:r w:rsidRPr="38BFD93D" w:rsidR="4043D6D2">
              <w:rPr>
                <w:rFonts w:ascii="Calibri" w:hAnsi="Calibri" w:eastAsia="Calibri" w:cs="Calibri"/>
                <w:b w:val="0"/>
                <w:bCs w:val="0"/>
                <w:noProof w:val="0"/>
                <w:sz w:val="22"/>
                <w:szCs w:val="22"/>
                <w:lang w:val="en-GB"/>
              </w:rPr>
              <w:t>10</w:t>
            </w:r>
            <w:r w:rsidRPr="38BFD93D" w:rsidR="5180196C">
              <w:rPr>
                <w:rFonts w:ascii="Calibri" w:hAnsi="Calibri" w:eastAsia="Calibri" w:cs="Calibri"/>
                <w:b w:val="0"/>
                <w:bCs w:val="0"/>
                <w:noProof w:val="0"/>
                <w:sz w:val="22"/>
                <w:szCs w:val="22"/>
                <w:lang w:val="en-GB"/>
              </w:rPr>
              <w:t xml:space="preserve"> </w:t>
            </w:r>
            <w:r w:rsidRPr="38BFD93D" w:rsidR="4043D6D2">
              <w:rPr>
                <w:rFonts w:ascii="Calibri" w:hAnsi="Calibri" w:eastAsia="Calibri" w:cs="Calibri"/>
                <w:b w:val="0"/>
                <w:bCs w:val="0"/>
                <w:noProof w:val="0"/>
                <w:sz w:val="22"/>
                <w:szCs w:val="22"/>
                <w:lang w:val="en-GB"/>
              </w:rPr>
              <w:t>week</w:t>
            </w:r>
            <w:r w:rsidRPr="38BFD93D" w:rsidR="4043D6D2">
              <w:rPr>
                <w:rFonts w:ascii="Calibri" w:hAnsi="Calibri" w:eastAsia="Calibri" w:cs="Calibri"/>
                <w:b w:val="0"/>
                <w:bCs w:val="0"/>
                <w:noProof w:val="0"/>
                <w:sz w:val="22"/>
                <w:szCs w:val="22"/>
                <w:lang w:val="en-GB"/>
              </w:rPr>
              <w:t xml:space="preserve"> term, the majority of weeks saw most, </w:t>
            </w:r>
            <w:r w:rsidRPr="38BFD93D" w:rsidR="01E238DE">
              <w:rPr>
                <w:rFonts w:ascii="Calibri" w:hAnsi="Calibri" w:eastAsia="Calibri" w:cs="Calibri"/>
                <w:b w:val="0"/>
                <w:bCs w:val="0"/>
                <w:noProof w:val="0"/>
                <w:sz w:val="22"/>
                <w:szCs w:val="22"/>
                <w:lang w:val="en-GB"/>
              </w:rPr>
              <w:t>if not all,</w:t>
            </w:r>
            <w:r w:rsidRPr="38BFD93D" w:rsidR="4043D6D2">
              <w:rPr>
                <w:rFonts w:ascii="Calibri" w:hAnsi="Calibri" w:eastAsia="Calibri" w:cs="Calibri"/>
                <w:b w:val="0"/>
                <w:bCs w:val="0"/>
                <w:noProof w:val="0"/>
                <w:sz w:val="22"/>
                <w:szCs w:val="22"/>
                <w:lang w:val="en-GB"/>
              </w:rPr>
              <w:t xml:space="preserve"> classes accessing the platform regularly.</w:t>
            </w:r>
          </w:p>
          <w:p w:rsidRPr="0082145D" w:rsidR="00C601BE" w:rsidP="38BFD93D" w:rsidRDefault="00C601BE" w14:paraId="32542AC2" w14:textId="0B4EBACF">
            <w:pPr>
              <w:pStyle w:val="ListParagraph"/>
              <w:numPr>
                <w:ilvl w:val="0"/>
                <w:numId w:val="153"/>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4043D6D2">
              <w:rPr>
                <w:rFonts w:ascii="Calibri" w:hAnsi="Calibri" w:eastAsia="Calibri" w:cs="Calibri"/>
                <w:b w:val="0"/>
                <w:bCs w:val="0"/>
                <w:noProof w:val="0"/>
                <w:sz w:val="22"/>
                <w:szCs w:val="22"/>
                <w:lang w:val="en-GB"/>
              </w:rPr>
              <w:t>Baseline Data (April): School</w:t>
            </w:r>
            <w:r w:rsidRPr="38BFD93D" w:rsidR="62933A4B">
              <w:rPr>
                <w:rFonts w:ascii="Calibri" w:hAnsi="Calibri" w:eastAsia="Calibri" w:cs="Calibri"/>
                <w:b w:val="0"/>
                <w:bCs w:val="0"/>
                <w:noProof w:val="0"/>
                <w:sz w:val="22"/>
                <w:szCs w:val="22"/>
                <w:lang w:val="en-GB"/>
              </w:rPr>
              <w:t xml:space="preserve"> </w:t>
            </w:r>
            <w:r w:rsidRPr="38BFD93D" w:rsidR="4043D6D2">
              <w:rPr>
                <w:rFonts w:ascii="Calibri" w:hAnsi="Calibri" w:eastAsia="Calibri" w:cs="Calibri"/>
                <w:b w:val="0"/>
                <w:bCs w:val="0"/>
                <w:noProof w:val="0"/>
                <w:sz w:val="22"/>
                <w:szCs w:val="22"/>
                <w:lang w:val="en-GB"/>
              </w:rPr>
              <w:t>wide accuracy sat at 68%, with an average of 26 minutes spent on the platform across the month.</w:t>
            </w:r>
          </w:p>
          <w:p w:rsidRPr="0082145D" w:rsidR="00C601BE" w:rsidP="38BFD93D" w:rsidRDefault="00C601BE" w14:paraId="77256703" w14:textId="3FCE0AC8">
            <w:pPr>
              <w:pStyle w:val="ListParagraph"/>
              <w:numPr>
                <w:ilvl w:val="0"/>
                <w:numId w:val="153"/>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4043D6D2">
              <w:rPr>
                <w:rFonts w:ascii="Calibri" w:hAnsi="Calibri" w:eastAsia="Calibri" w:cs="Calibri"/>
                <w:b w:val="0"/>
                <w:bCs w:val="0"/>
                <w:noProof w:val="0"/>
                <w:sz w:val="22"/>
                <w:szCs w:val="22"/>
                <w:lang w:val="en-GB"/>
              </w:rPr>
              <w:t>Term 4 Progress (June): School</w:t>
            </w:r>
            <w:r w:rsidRPr="38BFD93D" w:rsidR="2CDAC7E3">
              <w:rPr>
                <w:rFonts w:ascii="Calibri" w:hAnsi="Calibri" w:eastAsia="Calibri" w:cs="Calibri"/>
                <w:b w:val="0"/>
                <w:bCs w:val="0"/>
                <w:noProof w:val="0"/>
                <w:sz w:val="22"/>
                <w:szCs w:val="22"/>
                <w:lang w:val="en-GB"/>
              </w:rPr>
              <w:t xml:space="preserve"> </w:t>
            </w:r>
            <w:r w:rsidRPr="38BFD93D" w:rsidR="4043D6D2">
              <w:rPr>
                <w:rFonts w:ascii="Calibri" w:hAnsi="Calibri" w:eastAsia="Calibri" w:cs="Calibri"/>
                <w:b w:val="0"/>
                <w:bCs w:val="0"/>
                <w:noProof w:val="0"/>
                <w:sz w:val="22"/>
                <w:szCs w:val="22"/>
                <w:lang w:val="en-GB"/>
              </w:rPr>
              <w:t>wide accuracy increased to 70%, with usage significantly expanding to an average of 1 hour 45 minutes per pupil across the month</w:t>
            </w:r>
            <w:r w:rsidRPr="38BFD93D" w:rsidR="6D60C2BC">
              <w:rPr>
                <w:rFonts w:ascii="Calibri" w:hAnsi="Calibri" w:eastAsia="Calibri" w:cs="Calibri"/>
                <w:b w:val="0"/>
                <w:bCs w:val="0"/>
                <w:noProof w:val="0"/>
                <w:sz w:val="22"/>
                <w:szCs w:val="22"/>
                <w:lang w:val="en-GB"/>
              </w:rPr>
              <w:t>.</w:t>
            </w:r>
          </w:p>
          <w:p w:rsidRPr="0082145D" w:rsidR="00C601BE" w:rsidP="38BFD93D" w:rsidRDefault="00C601BE" w14:paraId="7525CBD9" w14:textId="0819FECF">
            <w:pPr>
              <w:pStyle w:val="ListParagraph"/>
              <w:suppressLineNumbers w:val="0"/>
              <w:bidi w:val="0"/>
              <w:spacing w:before="0" w:beforeAutospacing="off" w:after="0" w:afterAutospacing="off" w:line="240" w:lineRule="auto"/>
              <w:ind w:left="720"/>
              <w:jc w:val="left"/>
              <w:rPr>
                <w:rFonts w:ascii="Calibri" w:hAnsi="Calibri" w:eastAsia="Calibri" w:cs="Calibri"/>
                <w:b w:val="0"/>
                <w:bCs w:val="0"/>
                <w:noProof w:val="0"/>
                <w:sz w:val="22"/>
                <w:szCs w:val="22"/>
                <w:lang w:val="en-GB"/>
              </w:rPr>
            </w:pPr>
          </w:p>
          <w:p w:rsidRPr="0082145D" w:rsidR="00C601BE" w:rsidP="38BFD93D" w:rsidRDefault="00C601BE" w14:paraId="3653F312" w14:textId="0CDA1CB7">
            <w:pPr>
              <w:suppressLineNumbers w:val="0"/>
              <w:bidi w:val="0"/>
              <w:spacing w:before="0" w:beforeAutospacing="off" w:after="0" w:afterAutospacing="off" w:line="240" w:lineRule="auto"/>
              <w:ind/>
              <w:jc w:val="left"/>
            </w:pPr>
            <w:r w:rsidRPr="38BFD93D" w:rsidR="4043D6D2">
              <w:rPr>
                <w:rFonts w:ascii="Calibri" w:hAnsi="Calibri" w:eastAsia="Calibri" w:cs="Calibri"/>
                <w:noProof w:val="0"/>
                <w:sz w:val="22"/>
                <w:szCs w:val="22"/>
                <w:lang w:val="en-GB"/>
              </w:rPr>
              <w:t>The impact of this high engagement was</w:t>
            </w:r>
            <w:r w:rsidRPr="38BFD93D" w:rsidR="442032FE">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demonstrated</w:t>
            </w:r>
            <w:r w:rsidRPr="38BFD93D" w:rsidR="4043D6D2">
              <w:rPr>
                <w:rFonts w:ascii="Calibri" w:hAnsi="Calibri" w:eastAsia="Calibri" w:cs="Calibri"/>
                <w:noProof w:val="0"/>
                <w:sz w:val="22"/>
                <w:szCs w:val="22"/>
                <w:lang w:val="en-GB"/>
              </w:rPr>
              <w:t xml:space="preserve"> during the Inverclyde SUMDOG Competition, which featured 718 pupils and 61 classes </w:t>
            </w:r>
            <w:r w:rsidRPr="38BFD93D" w:rsidR="4043D6D2">
              <w:rPr>
                <w:rFonts w:ascii="Calibri" w:hAnsi="Calibri" w:eastAsia="Calibri" w:cs="Calibri"/>
                <w:noProof w:val="0"/>
                <w:sz w:val="22"/>
                <w:szCs w:val="22"/>
                <w:lang w:val="en-GB"/>
              </w:rPr>
              <w:t>authority</w:t>
            </w:r>
            <w:r w:rsidRPr="38BFD93D" w:rsidR="5773DC74">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wide</w:t>
            </w:r>
            <w:r w:rsidRPr="38BFD93D" w:rsidR="4043D6D2">
              <w:rPr>
                <w:rFonts w:ascii="Calibri" w:hAnsi="Calibri" w:eastAsia="Calibri" w:cs="Calibri"/>
                <w:noProof w:val="0"/>
                <w:sz w:val="22"/>
                <w:szCs w:val="22"/>
                <w:lang w:val="en-GB"/>
              </w:rPr>
              <w:t>. Newark Primary achieved an outstanding</w:t>
            </w:r>
            <w:r w:rsidRPr="38BFD93D" w:rsidR="4043D6D2">
              <w:rPr>
                <w:rFonts w:ascii="Calibri" w:hAnsi="Calibri" w:eastAsia="Calibri" w:cs="Calibri"/>
                <w:b w:val="0"/>
                <w:bCs w:val="0"/>
                <w:noProof w:val="0"/>
                <w:sz w:val="22"/>
                <w:szCs w:val="22"/>
                <w:lang w:val="en-GB"/>
              </w:rPr>
              <w:t xml:space="preserve"> 73% accuracy rate a</w:t>
            </w:r>
            <w:r w:rsidRPr="38BFD93D" w:rsidR="4043D6D2">
              <w:rPr>
                <w:rFonts w:ascii="Calibri" w:hAnsi="Calibri" w:eastAsia="Calibri" w:cs="Calibri"/>
                <w:noProof w:val="0"/>
                <w:sz w:val="22"/>
                <w:szCs w:val="22"/>
                <w:lang w:val="en-GB"/>
              </w:rPr>
              <w:t>s a whole school.</w:t>
            </w:r>
            <w:r w:rsidRPr="38BFD93D" w:rsidR="4EF6E51F">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Individual and cohort successes during the competition included:</w:t>
            </w:r>
          </w:p>
          <w:p w:rsidRPr="0082145D" w:rsidR="00C601BE" w:rsidP="38BFD93D" w:rsidRDefault="00C601BE" w14:paraId="7AA4DBA4" w14:textId="08477EBC">
            <w:pPr>
              <w:pStyle w:val="ListParagraph"/>
              <w:numPr>
                <w:ilvl w:val="0"/>
                <w:numId w:val="154"/>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4043D6D2">
              <w:rPr>
                <w:rFonts w:ascii="Calibri" w:hAnsi="Calibri" w:eastAsia="Calibri" w:cs="Calibri"/>
                <w:b w:val="0"/>
                <w:bCs w:val="0"/>
                <w:noProof w:val="0"/>
                <w:sz w:val="22"/>
                <w:szCs w:val="22"/>
                <w:lang w:val="en-GB"/>
              </w:rPr>
              <w:t>4 pupils</w:t>
            </w:r>
            <w:r w:rsidRPr="38BFD93D" w:rsidR="4043D6D2">
              <w:rPr>
                <w:rFonts w:ascii="Calibri" w:hAnsi="Calibri" w:eastAsia="Calibri" w:cs="Calibri"/>
                <w:b w:val="0"/>
                <w:bCs w:val="0"/>
                <w:noProof w:val="0"/>
                <w:sz w:val="22"/>
                <w:szCs w:val="22"/>
                <w:lang w:val="en-GB"/>
              </w:rPr>
              <w:t xml:space="preserve"> securing places within the top 10 individual leaderboard for Inverclyde.</w:t>
            </w:r>
          </w:p>
          <w:p w:rsidRPr="0082145D" w:rsidR="00C601BE" w:rsidP="38BFD93D" w:rsidRDefault="00C601BE" w14:paraId="299814A6" w14:textId="28158EDA">
            <w:pPr>
              <w:pStyle w:val="ListParagraph"/>
              <w:numPr>
                <w:ilvl w:val="0"/>
                <w:numId w:val="154"/>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4043D6D2">
              <w:rPr>
                <w:rFonts w:ascii="Calibri" w:hAnsi="Calibri" w:eastAsia="Calibri" w:cs="Calibri"/>
                <w:b w:val="0"/>
                <w:bCs w:val="0"/>
                <w:noProof w:val="0"/>
                <w:sz w:val="22"/>
                <w:szCs w:val="22"/>
                <w:lang w:val="en-GB"/>
              </w:rPr>
              <w:t>4 classes</w:t>
            </w:r>
            <w:r w:rsidRPr="38BFD93D" w:rsidR="4043D6D2">
              <w:rPr>
                <w:rFonts w:ascii="Calibri" w:hAnsi="Calibri" w:eastAsia="Calibri" w:cs="Calibri"/>
                <w:b w:val="0"/>
                <w:bCs w:val="0"/>
                <w:noProof w:val="0"/>
                <w:sz w:val="22"/>
                <w:szCs w:val="22"/>
                <w:lang w:val="en-GB"/>
              </w:rPr>
              <w:t xml:space="preserve"> ranking within the top 5 classes across the authority.</w:t>
            </w:r>
          </w:p>
          <w:p w:rsidRPr="0082145D" w:rsidR="00C601BE" w:rsidP="38BFD93D" w:rsidRDefault="00C601BE" w14:paraId="5D881816" w14:textId="4D55826D">
            <w:pPr>
              <w:pStyle w:val="ListParagraph"/>
              <w:numPr>
                <w:ilvl w:val="0"/>
                <w:numId w:val="154"/>
              </w:numPr>
              <w:suppressLineNumbers w:val="0"/>
              <w:bidi w:val="0"/>
              <w:spacing w:before="0" w:beforeAutospacing="off" w:after="0" w:afterAutospacing="off" w:line="240" w:lineRule="auto"/>
              <w:ind/>
              <w:jc w:val="left"/>
              <w:rPr>
                <w:rFonts w:ascii="Calibri" w:hAnsi="Calibri" w:eastAsia="Calibri" w:cs="Calibri"/>
                <w:b w:val="0"/>
                <w:bCs w:val="0"/>
                <w:noProof w:val="0"/>
                <w:sz w:val="22"/>
                <w:szCs w:val="22"/>
                <w:lang w:val="en-GB"/>
              </w:rPr>
            </w:pPr>
            <w:r w:rsidRPr="38BFD93D" w:rsidR="4043D6D2">
              <w:rPr>
                <w:rFonts w:ascii="Calibri" w:hAnsi="Calibri" w:eastAsia="Calibri" w:cs="Calibri"/>
                <w:b w:val="0"/>
                <w:bCs w:val="0"/>
                <w:noProof w:val="0"/>
                <w:sz w:val="22"/>
                <w:szCs w:val="22"/>
                <w:lang w:val="en-GB"/>
              </w:rPr>
              <w:t>4 classes</w:t>
            </w:r>
            <w:r w:rsidRPr="38BFD93D" w:rsidR="4043D6D2">
              <w:rPr>
                <w:rFonts w:ascii="Calibri" w:hAnsi="Calibri" w:eastAsia="Calibri" w:cs="Calibri"/>
                <w:b w:val="0"/>
                <w:bCs w:val="0"/>
                <w:noProof w:val="0"/>
                <w:sz w:val="22"/>
                <w:szCs w:val="22"/>
                <w:lang w:val="en-GB"/>
              </w:rPr>
              <w:t xml:space="preserve"> achieving the title of daily winners throughout the competition week.</w:t>
            </w:r>
          </w:p>
          <w:p w:rsidRPr="0082145D" w:rsidR="00C601BE" w:rsidP="38BFD93D" w:rsidRDefault="00C601BE" w14:paraId="34E99F69" w14:textId="7B558C0A">
            <w:pPr>
              <w:pStyle w:val="ListParagraph"/>
              <w:numPr>
                <w:ilvl w:val="0"/>
                <w:numId w:val="154"/>
              </w:num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r w:rsidRPr="38BFD93D" w:rsidR="4043D6D2">
              <w:rPr>
                <w:rFonts w:ascii="Calibri" w:hAnsi="Calibri" w:eastAsia="Calibri" w:cs="Calibri"/>
                <w:b w:val="0"/>
                <w:bCs w:val="0"/>
                <w:noProof w:val="0"/>
                <w:sz w:val="22"/>
                <w:szCs w:val="22"/>
                <w:lang w:val="en-GB"/>
              </w:rPr>
              <w:t>Primary 6B</w:t>
            </w:r>
            <w:r w:rsidRPr="38BFD93D" w:rsidR="4043D6D2">
              <w:rPr>
                <w:rFonts w:ascii="Calibri" w:hAnsi="Calibri" w:eastAsia="Calibri" w:cs="Calibri"/>
                <w:noProof w:val="0"/>
                <w:sz w:val="22"/>
                <w:szCs w:val="22"/>
                <w:lang w:val="en-GB"/>
              </w:rPr>
              <w:t xml:space="preserve"> winning the overall competition.</w:t>
            </w:r>
          </w:p>
          <w:p w:rsidRPr="0082145D" w:rsidR="00C601BE" w:rsidP="38BFD93D" w:rsidRDefault="00C601BE" w14:paraId="0F55C999" w14:textId="1591CEAA">
            <w:pPr>
              <w:suppressLineNumbers w:val="0"/>
              <w:bidi w:val="0"/>
              <w:spacing w:before="0" w:beforeAutospacing="off" w:after="0" w:afterAutospacing="off" w:line="240" w:lineRule="auto"/>
              <w:ind/>
              <w:jc w:val="left"/>
            </w:pPr>
            <w:r w:rsidRPr="38BFD93D" w:rsidR="4043D6D2">
              <w:rPr>
                <w:rFonts w:ascii="Calibri" w:hAnsi="Calibri" w:eastAsia="Calibri" w:cs="Calibri"/>
                <w:noProof w:val="0"/>
                <w:sz w:val="22"/>
                <w:szCs w:val="22"/>
                <w:lang w:val="en-GB"/>
              </w:rPr>
              <w:t xml:space="preserve">This return stands as </w:t>
            </w:r>
            <w:r w:rsidRPr="38BFD93D" w:rsidR="4043D6D2">
              <w:rPr>
                <w:rFonts w:ascii="Calibri" w:hAnsi="Calibri" w:eastAsia="Calibri" w:cs="Calibri"/>
                <w:noProof w:val="0"/>
                <w:sz w:val="22"/>
                <w:szCs w:val="22"/>
                <w:lang w:val="en-GB"/>
              </w:rPr>
              <w:t>strong evidence</w:t>
            </w:r>
            <w:r w:rsidRPr="38BFD93D" w:rsidR="4043D6D2">
              <w:rPr>
                <w:rFonts w:ascii="Calibri" w:hAnsi="Calibri" w:eastAsia="Calibri" w:cs="Calibri"/>
                <w:noProof w:val="0"/>
                <w:sz w:val="22"/>
                <w:szCs w:val="22"/>
                <w:lang w:val="en-GB"/>
              </w:rPr>
              <w:t xml:space="preserve"> of increased mathematical motivation and a growing culture of ambition across our P3</w:t>
            </w:r>
            <w:r w:rsidRPr="38BFD93D" w:rsidR="2E334BCA">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P7 cohorts.</w:t>
            </w:r>
          </w:p>
          <w:p w:rsidRPr="0082145D" w:rsidR="00C601BE" w:rsidP="38BFD93D" w:rsidRDefault="00C601BE" w14:paraId="28C32B04" w14:textId="3BDF0161">
            <w:pPr>
              <w:pStyle w:val="Heading3"/>
              <w:suppressLineNumbers w:val="0"/>
              <w:bidi w:val="0"/>
              <w:spacing w:before="0" w:beforeAutospacing="off" w:after="0" w:afterAutospacing="off" w:line="240" w:lineRule="auto"/>
              <w:ind/>
              <w:jc w:val="left"/>
              <w:rPr>
                <w:rFonts w:ascii="Calibri" w:hAnsi="Calibri" w:eastAsia="Calibri" w:cs="Calibri"/>
                <w:b w:val="1"/>
                <w:bCs w:val="1"/>
                <w:noProof w:val="0"/>
                <w:color w:val="auto"/>
                <w:sz w:val="22"/>
                <w:szCs w:val="22"/>
                <w:lang w:val="en-GB"/>
              </w:rPr>
            </w:pPr>
            <w:r w:rsidRPr="38BFD93D" w:rsidR="7EFEDD5B">
              <w:rPr>
                <w:rFonts w:ascii="Calibri" w:hAnsi="Calibri" w:eastAsia="Calibri" w:cs="Calibri"/>
                <w:b w:val="1"/>
                <w:bCs w:val="1"/>
                <w:noProof w:val="0"/>
                <w:color w:val="auto"/>
                <w:sz w:val="22"/>
                <w:szCs w:val="22"/>
                <w:lang w:val="en-GB"/>
              </w:rPr>
              <w:t xml:space="preserve">PEF: </w:t>
            </w:r>
            <w:r w:rsidRPr="38BFD93D" w:rsidR="4043D6D2">
              <w:rPr>
                <w:rFonts w:ascii="Calibri" w:hAnsi="Calibri" w:eastAsia="Calibri" w:cs="Calibri"/>
                <w:b w:val="1"/>
                <w:bCs w:val="1"/>
                <w:noProof w:val="0"/>
                <w:color w:val="auto"/>
                <w:sz w:val="22"/>
                <w:szCs w:val="22"/>
                <w:lang w:val="en-GB"/>
              </w:rPr>
              <w:t>White Rose Maths</w:t>
            </w:r>
            <w:r w:rsidRPr="38BFD93D" w:rsidR="02712F79">
              <w:rPr>
                <w:rFonts w:ascii="Calibri" w:hAnsi="Calibri" w:eastAsia="Calibri" w:cs="Calibri"/>
                <w:b w:val="1"/>
                <w:bCs w:val="1"/>
                <w:noProof w:val="0"/>
                <w:color w:val="auto"/>
                <w:sz w:val="22"/>
                <w:szCs w:val="22"/>
                <w:lang w:val="en-GB"/>
              </w:rPr>
              <w:t>:</w:t>
            </w:r>
          </w:p>
          <w:p w:rsidRPr="0082145D" w:rsidR="00C601BE" w:rsidP="38BFD93D" w:rsidRDefault="00C601BE" w14:paraId="794B5E9E" w14:textId="677E7B8A">
            <w:pPr>
              <w:suppressLineNumbers w:val="0"/>
              <w:bidi w:val="0"/>
              <w:spacing w:before="0" w:beforeAutospacing="off" w:after="0" w:afterAutospacing="off" w:line="240" w:lineRule="auto"/>
              <w:ind/>
              <w:jc w:val="left"/>
            </w:pPr>
            <w:r w:rsidRPr="38BFD93D" w:rsidR="4043D6D2">
              <w:rPr>
                <w:rFonts w:ascii="Calibri" w:hAnsi="Calibri" w:eastAsia="Calibri" w:cs="Calibri"/>
                <w:noProof w:val="0"/>
                <w:sz w:val="22"/>
                <w:szCs w:val="22"/>
                <w:lang w:val="en-GB"/>
              </w:rPr>
              <w:t xml:space="preserve">To further strengthen </w:t>
            </w:r>
            <w:r w:rsidRPr="38BFD93D" w:rsidR="4043D6D2">
              <w:rPr>
                <w:rFonts w:ascii="Calibri" w:hAnsi="Calibri" w:eastAsia="Calibri" w:cs="Calibri"/>
                <w:noProof w:val="0"/>
                <w:sz w:val="22"/>
                <w:szCs w:val="22"/>
                <w:lang w:val="en-GB"/>
              </w:rPr>
              <w:t>high</w:t>
            </w:r>
            <w:r w:rsidRPr="38BFD93D" w:rsidR="6F7C9D2D">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quality</w:t>
            </w:r>
            <w:r w:rsidRPr="38BFD93D" w:rsidR="4043D6D2">
              <w:rPr>
                <w:rFonts w:ascii="Calibri" w:hAnsi="Calibri" w:eastAsia="Calibri" w:cs="Calibri"/>
                <w:noProof w:val="0"/>
                <w:sz w:val="22"/>
                <w:szCs w:val="22"/>
                <w:lang w:val="en-GB"/>
              </w:rPr>
              <w:t xml:space="preserve"> learning and teaching, a school</w:t>
            </w:r>
            <w:r w:rsidRPr="38BFD93D" w:rsidR="487DBD1B">
              <w:rPr>
                <w:rFonts w:ascii="Calibri" w:hAnsi="Calibri" w:eastAsia="Calibri" w:cs="Calibri"/>
                <w:noProof w:val="0"/>
                <w:sz w:val="22"/>
                <w:szCs w:val="22"/>
                <w:lang w:val="en-GB"/>
              </w:rPr>
              <w:t xml:space="preserve"> </w:t>
            </w:r>
            <w:r w:rsidRPr="38BFD93D" w:rsidR="4043D6D2">
              <w:rPr>
                <w:rFonts w:ascii="Calibri" w:hAnsi="Calibri" w:eastAsia="Calibri" w:cs="Calibri"/>
                <w:noProof w:val="0"/>
                <w:sz w:val="22"/>
                <w:szCs w:val="22"/>
                <w:lang w:val="en-GB"/>
              </w:rPr>
              <w:t>wide White Rose Maths license was secured. Throughout Term 4, teachers have been exploring the software to familiari</w:t>
            </w:r>
            <w:r w:rsidRPr="38BFD93D" w:rsidR="0194EEC0">
              <w:rPr>
                <w:rFonts w:ascii="Calibri" w:hAnsi="Calibri" w:eastAsia="Calibri" w:cs="Calibri"/>
                <w:noProof w:val="0"/>
                <w:sz w:val="22"/>
                <w:szCs w:val="22"/>
                <w:lang w:val="en-GB"/>
              </w:rPr>
              <w:t>s</w:t>
            </w:r>
            <w:r w:rsidRPr="38BFD93D" w:rsidR="4043D6D2">
              <w:rPr>
                <w:rFonts w:ascii="Calibri" w:hAnsi="Calibri" w:eastAsia="Calibri" w:cs="Calibri"/>
                <w:noProof w:val="0"/>
                <w:sz w:val="22"/>
                <w:szCs w:val="22"/>
                <w:lang w:val="en-GB"/>
              </w:rPr>
              <w:t>e themselves with its diagnostic and instructional capabilities ahead of full integration into planning, learning and teaching next session.</w:t>
            </w:r>
          </w:p>
          <w:p w:rsidRPr="0082145D" w:rsidR="00C601BE" w:rsidP="38BFD93D" w:rsidRDefault="00C601BE" w14:paraId="68623149" w14:textId="3B1272F7">
            <w:pPr>
              <w:pStyle w:val="Normal"/>
              <w:suppressLineNumbers w:val="0"/>
              <w:bidi w:val="0"/>
              <w:spacing w:before="0" w:beforeAutospacing="off" w:after="0" w:afterAutospacing="off" w:line="240" w:lineRule="auto"/>
              <w:ind w:left="0"/>
              <w:jc w:val="left"/>
              <w:rPr>
                <w:rFonts w:ascii="Calibri" w:hAnsi="Calibri" w:eastAsia="Calibri" w:cs="Calibri"/>
                <w:noProof w:val="0"/>
                <w:sz w:val="22"/>
                <w:szCs w:val="22"/>
                <w:lang w:val="en-GB"/>
              </w:rPr>
            </w:pPr>
            <w:r w:rsidRPr="38BFD93D" w:rsidR="4043D6D2">
              <w:rPr>
                <w:rFonts w:ascii="Calibri" w:hAnsi="Calibri" w:eastAsia="Calibri" w:cs="Calibri"/>
                <w:b w:val="0"/>
                <w:bCs w:val="0"/>
                <w:noProof w:val="0"/>
                <w:sz w:val="22"/>
                <w:szCs w:val="22"/>
                <w:lang w:val="en-GB"/>
              </w:rPr>
              <w:t>Almost all</w:t>
            </w:r>
            <w:r w:rsidRPr="38BFD93D" w:rsidR="4043D6D2">
              <w:rPr>
                <w:rFonts w:ascii="Calibri" w:hAnsi="Calibri" w:eastAsia="Calibri" w:cs="Calibri"/>
                <w:b w:val="0"/>
                <w:bCs w:val="0"/>
                <w:noProof w:val="0"/>
                <w:sz w:val="22"/>
                <w:szCs w:val="22"/>
                <w:lang w:val="en-GB"/>
              </w:rPr>
              <w:t xml:space="preserve"> </w:t>
            </w:r>
            <w:r w:rsidRPr="38BFD93D" w:rsidR="4043D6D2">
              <w:rPr>
                <w:rFonts w:ascii="Calibri" w:hAnsi="Calibri" w:eastAsia="Calibri" w:cs="Calibri"/>
                <w:noProof w:val="0"/>
                <w:sz w:val="22"/>
                <w:szCs w:val="22"/>
                <w:lang w:val="en-GB"/>
              </w:rPr>
              <w:t>teachers have utili</w:t>
            </w:r>
            <w:r w:rsidRPr="38BFD93D" w:rsidR="1B25810E">
              <w:rPr>
                <w:rFonts w:ascii="Calibri" w:hAnsi="Calibri" w:eastAsia="Calibri" w:cs="Calibri"/>
                <w:noProof w:val="0"/>
                <w:sz w:val="22"/>
                <w:szCs w:val="22"/>
                <w:lang w:val="en-GB"/>
              </w:rPr>
              <w:t>s</w:t>
            </w:r>
            <w:r w:rsidRPr="38BFD93D" w:rsidR="4043D6D2">
              <w:rPr>
                <w:rFonts w:ascii="Calibri" w:hAnsi="Calibri" w:eastAsia="Calibri" w:cs="Calibri"/>
                <w:noProof w:val="0"/>
                <w:sz w:val="22"/>
                <w:szCs w:val="22"/>
                <w:lang w:val="en-GB"/>
              </w:rPr>
              <w:t>ed the platform at least 3 times during this trial period</w:t>
            </w:r>
            <w:r w:rsidRPr="38BFD93D" w:rsidR="3C719372">
              <w:rPr>
                <w:rFonts w:ascii="Calibri" w:hAnsi="Calibri" w:eastAsia="Calibri" w:cs="Calibri"/>
                <w:noProof w:val="0"/>
                <w:sz w:val="22"/>
                <w:szCs w:val="22"/>
                <w:lang w:val="en-GB"/>
              </w:rPr>
              <w:t xml:space="preserve">, however this is not yet been used consistently.  </w:t>
            </w:r>
            <w:r w:rsidRPr="38BFD93D" w:rsidR="4043D6D2">
              <w:rPr>
                <w:rFonts w:ascii="Calibri" w:hAnsi="Calibri" w:eastAsia="Calibri" w:cs="Calibri"/>
                <w:noProof w:val="0"/>
                <w:sz w:val="22"/>
                <w:szCs w:val="22"/>
                <w:lang w:val="en-GB"/>
              </w:rPr>
              <w:t>As familiarity with the suite of resources grows, regular usage is pr</w:t>
            </w:r>
            <w:r w:rsidRPr="38BFD93D" w:rsidR="3143B8B3">
              <w:rPr>
                <w:rFonts w:ascii="Calibri" w:hAnsi="Calibri" w:eastAsia="Calibri" w:cs="Calibri"/>
                <w:noProof w:val="0"/>
                <w:sz w:val="22"/>
                <w:szCs w:val="22"/>
                <w:lang w:val="en-GB"/>
              </w:rPr>
              <w:t>edicted</w:t>
            </w:r>
            <w:r w:rsidRPr="38BFD93D" w:rsidR="4043D6D2">
              <w:rPr>
                <w:rFonts w:ascii="Calibri" w:hAnsi="Calibri" w:eastAsia="Calibri" w:cs="Calibri"/>
                <w:noProof w:val="0"/>
                <w:sz w:val="22"/>
                <w:szCs w:val="22"/>
                <w:lang w:val="en-GB"/>
              </w:rPr>
              <w:t xml:space="preserve"> to increase across all stages.</w:t>
            </w:r>
          </w:p>
          <w:p w:rsidRPr="0082145D" w:rsidR="00C601BE" w:rsidP="38BFD93D" w:rsidRDefault="00C601BE" w14:paraId="70AD4F19" w14:textId="444857C8">
            <w:pPr>
              <w:suppressLineNumbers w:val="0"/>
              <w:bidi w:val="0"/>
              <w:spacing w:before="0" w:beforeAutospacing="off" w:after="0" w:afterAutospacing="off" w:line="240" w:lineRule="auto"/>
              <w:ind/>
              <w:jc w:val="left"/>
              <w:rPr>
                <w:rFonts w:ascii="Calibri" w:hAnsi="Calibri" w:eastAsia="Calibri" w:cs="Calibri"/>
                <w:noProof w:val="0"/>
                <w:sz w:val="22"/>
                <w:szCs w:val="22"/>
                <w:lang w:val="en-GB"/>
              </w:rPr>
            </w:pPr>
          </w:p>
          <w:p w:rsidRPr="0082145D" w:rsidR="00C601BE" w:rsidP="38BFD93D" w:rsidRDefault="00C601BE" w14:paraId="03FFBDC7" w14:textId="1B9ABE98">
            <w:pPr>
              <w:pStyle w:val="Normal"/>
              <w:suppressLineNumbers w:val="0"/>
              <w:bidi w:val="0"/>
              <w:spacing w:before="0" w:beforeAutospacing="off" w:after="0" w:afterAutospacing="off" w:line="240" w:lineRule="auto"/>
              <w:ind w:right="0"/>
              <w:jc w:val="left"/>
              <w:rPr>
                <w:rFonts w:ascii="Calibri" w:hAnsi="Calibri" w:eastAsia="Calibri" w:cs="Calibri"/>
                <w:noProof w:val="0"/>
                <w:sz w:val="22"/>
                <w:szCs w:val="22"/>
                <w:lang w:val="en-GB"/>
              </w:rPr>
            </w:pPr>
          </w:p>
        </w:tc>
      </w:tr>
      <w:tr w:rsidRPr="0082145D" w:rsidR="00C601BE" w:rsidTr="38BFD93D" w14:paraId="68440AE6" w14:textId="77777777">
        <w:trPr>
          <w:trHeight w:val="943"/>
        </w:trPr>
        <w:tc>
          <w:tcPr>
            <w:tcW w:w="10485" w:type="dxa"/>
            <w:gridSpan w:val="2"/>
            <w:tcMar/>
          </w:tcPr>
          <w:p w:rsidRPr="0082145D" w:rsidR="00C601BE" w:rsidP="7740F849" w:rsidRDefault="00551A7B" w14:paraId="3C75E6D8" w14:textId="4480D74C">
            <w:pPr>
              <w:rPr>
                <w:rFonts w:cs="Calibri" w:cstheme="minorAscii"/>
                <w:b w:val="1"/>
                <w:bCs w:val="1"/>
                <w:sz w:val="22"/>
                <w:szCs w:val="22"/>
              </w:rPr>
            </w:pPr>
            <w:r w:rsidRPr="38BFD93D" w:rsidR="5B92741F">
              <w:rPr>
                <w:rFonts w:cs="Calibri" w:cstheme="minorAscii"/>
                <w:b w:val="1"/>
                <w:bCs w:val="1"/>
                <w:sz w:val="22"/>
                <w:szCs w:val="22"/>
              </w:rPr>
              <w:t>Next s</w:t>
            </w:r>
            <w:r w:rsidRPr="38BFD93D" w:rsidR="0E4DD980">
              <w:rPr>
                <w:rFonts w:cs="Calibri" w:cstheme="minorAscii"/>
                <w:b w:val="1"/>
                <w:bCs w:val="1"/>
                <w:sz w:val="22"/>
                <w:szCs w:val="22"/>
              </w:rPr>
              <w:t>teps</w:t>
            </w:r>
            <w:r w:rsidRPr="38BFD93D" w:rsidR="3C3B96D6">
              <w:rPr>
                <w:rFonts w:cs="Calibri" w:cstheme="minorAscii"/>
                <w:b w:val="1"/>
                <w:bCs w:val="1"/>
                <w:sz w:val="22"/>
                <w:szCs w:val="22"/>
              </w:rPr>
              <w:t>:</w:t>
            </w:r>
          </w:p>
          <w:p w:rsidRPr="0082145D" w:rsidR="00C601BE" w:rsidP="38BFD93D" w:rsidRDefault="00C601BE" w14:paraId="225BBDC5" w14:textId="3F53166B">
            <w:pPr>
              <w:pStyle w:val="ListParagraph"/>
              <w:numPr>
                <w:ilvl w:val="0"/>
                <w:numId w:val="152"/>
              </w:numPr>
              <w:spacing w:before="0" w:beforeAutospacing="off" w:after="0" w:afterAutospacing="off"/>
              <w:ind/>
              <w:rPr>
                <w:noProof w:val="0"/>
                <w:lang w:val="en-GB"/>
              </w:rPr>
            </w:pPr>
            <w:r w:rsidRPr="38BFD93D" w:rsidR="0041104E">
              <w:rPr>
                <w:noProof w:val="0"/>
                <w:lang w:val="en-GB"/>
              </w:rPr>
              <w:t xml:space="preserve">Continued focus on increasing numeracy attainment across all stages using data to target specific classes/ children through ongoing tracking and </w:t>
            </w:r>
            <w:r w:rsidRPr="38BFD93D" w:rsidR="0041104E">
              <w:rPr>
                <w:noProof w:val="0"/>
                <w:lang w:val="en-GB"/>
              </w:rPr>
              <w:t>monitoring</w:t>
            </w:r>
            <w:r w:rsidRPr="38BFD93D" w:rsidR="0041104E">
              <w:rPr>
                <w:noProof w:val="0"/>
                <w:lang w:val="en-GB"/>
              </w:rPr>
              <w:t xml:space="preserve">. </w:t>
            </w:r>
          </w:p>
          <w:p w:rsidRPr="0082145D" w:rsidR="00C601BE" w:rsidP="38BFD93D" w:rsidRDefault="00C601BE" w14:paraId="1B8B2581" w14:textId="00C541E8">
            <w:pPr>
              <w:pStyle w:val="ListParagraph"/>
              <w:numPr>
                <w:ilvl w:val="0"/>
                <w:numId w:val="152"/>
              </w:numPr>
              <w:spacing w:before="0" w:beforeAutospacing="off" w:after="0" w:afterAutospacing="off"/>
              <w:ind/>
              <w:rPr>
                <w:noProof w:val="0"/>
                <w:lang w:val="en-GB"/>
              </w:rPr>
            </w:pPr>
            <w:r w:rsidRPr="38BFD93D" w:rsidR="08DA19C2">
              <w:rPr>
                <w:noProof w:val="0"/>
                <w:lang w:val="en-GB"/>
              </w:rPr>
              <w:t>Integrate the newly purchased iPads into daily numeracy sessions across all classes. Staff will collaborate to build a shared bank of resources, directly responding to pupil voice to lower mathematics anxiety and increase enjoyment</w:t>
            </w:r>
            <w:r w:rsidRPr="38BFD93D" w:rsidR="533C9730">
              <w:rPr>
                <w:noProof w:val="0"/>
                <w:lang w:val="en-GB"/>
              </w:rPr>
              <w:t>.</w:t>
            </w:r>
            <w:r w:rsidRPr="38BFD93D" w:rsidR="3B0B4F99">
              <w:rPr>
                <w:noProof w:val="0"/>
                <w:lang w:val="en-GB"/>
              </w:rPr>
              <w:t xml:space="preserve"> This will include White Rose Maths and SUMDOG. </w:t>
            </w:r>
          </w:p>
          <w:p w:rsidRPr="0082145D" w:rsidR="00C601BE" w:rsidP="38BFD93D" w:rsidRDefault="00C601BE" w14:paraId="01C44CC5" w14:textId="669AFDD1">
            <w:pPr>
              <w:pStyle w:val="ListParagraph"/>
              <w:numPr>
                <w:ilvl w:val="0"/>
                <w:numId w:val="152"/>
              </w:numPr>
              <w:spacing w:before="0" w:beforeAutospacing="off" w:after="0" w:afterAutospacing="off"/>
              <w:ind/>
              <w:rPr>
                <w:noProof w:val="0"/>
                <w:lang w:val="en-GB"/>
              </w:rPr>
            </w:pPr>
            <w:r w:rsidRPr="38BFD93D" w:rsidR="533C9730">
              <w:rPr>
                <w:b w:val="0"/>
                <w:bCs w:val="0"/>
                <w:noProof w:val="0"/>
                <w:lang w:val="en-GB"/>
              </w:rPr>
              <w:t>Introduce the Newark Way for Numeracy, including a</w:t>
            </w:r>
            <w:r w:rsidRPr="38BFD93D" w:rsidR="533C9730">
              <w:rPr>
                <w:b w:val="1"/>
                <w:bCs w:val="1"/>
                <w:noProof w:val="0"/>
                <w:lang w:val="en-GB"/>
              </w:rPr>
              <w:t xml:space="preserve"> </w:t>
            </w:r>
            <w:r w:rsidRPr="38BFD93D" w:rsidR="533C9730">
              <w:rPr>
                <w:noProof w:val="0"/>
                <w:lang w:val="en-GB"/>
              </w:rPr>
              <w:t xml:space="preserve">"Number Talks" routine across all stages. </w:t>
            </w:r>
          </w:p>
          <w:p w:rsidRPr="0082145D" w:rsidR="00C601BE" w:rsidP="38BFD93D" w:rsidRDefault="00C601BE" w14:paraId="2114B1C8" w14:textId="52AF7F63">
            <w:pPr>
              <w:pStyle w:val="ListParagraph"/>
              <w:numPr>
                <w:ilvl w:val="0"/>
                <w:numId w:val="152"/>
              </w:numPr>
              <w:spacing w:before="0" w:beforeAutospacing="off" w:after="0" w:afterAutospacing="off"/>
              <w:ind/>
              <w:rPr/>
            </w:pPr>
            <w:r w:rsidRPr="38BFD93D" w:rsidR="54BF69A1">
              <w:rPr>
                <w:noProof w:val="0"/>
                <w:lang w:val="en-GB"/>
              </w:rPr>
              <w:t xml:space="preserve">P4-7 involved in Education Scotland’s StemSpace project </w:t>
            </w:r>
            <w:r w:rsidRPr="38BFD93D" w:rsidR="54BF69A1">
              <w:rPr>
                <w:noProof w:val="0"/>
                <w:lang w:val="en-GB"/>
              </w:rPr>
              <w:t xml:space="preserve">to develop spatial reasoning skills through </w:t>
            </w:r>
          </w:p>
          <w:p w:rsidRPr="0082145D" w:rsidR="00C601BE" w:rsidP="38BFD93D" w:rsidRDefault="00C601BE" w14:paraId="0E4E2DE9" w14:textId="26EF94C0">
            <w:pPr>
              <w:pStyle w:val="ListParagraph"/>
              <w:spacing w:before="0" w:beforeAutospacing="off" w:after="0" w:afterAutospacing="off"/>
              <w:ind w:left="720"/>
            </w:pPr>
            <w:r w:rsidRPr="38BFD93D" w:rsidR="54BF69A1">
              <w:rPr>
                <w:noProof w:val="0"/>
                <w:lang w:val="en-GB"/>
              </w:rPr>
              <w:t>activities embedded in typical maths lessons</w:t>
            </w:r>
            <w:r w:rsidRPr="38BFD93D" w:rsidR="5F9D8863">
              <w:rPr>
                <w:noProof w:val="0"/>
                <w:lang w:val="en-GB"/>
              </w:rPr>
              <w:t>.</w:t>
            </w:r>
          </w:p>
        </w:tc>
      </w:tr>
    </w:tbl>
    <w:p w:rsidRPr="0082145D" w:rsidR="00C601BE" w:rsidP="00F22FA5" w:rsidRDefault="00C601BE" w14:paraId="15630FCB" w14:textId="77777777">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Pr="0082145D" w:rsidR="00461399" w:rsidTr="38BFD93D" w14:paraId="01D0FCBD" w14:textId="77777777">
        <w:tc>
          <w:tcPr>
            <w:tcW w:w="10485" w:type="dxa"/>
            <w:gridSpan w:val="2"/>
            <w:shd w:val="clear" w:color="auto" w:fill="33CCCC"/>
            <w:tcMar/>
          </w:tcPr>
          <w:p w:rsidRPr="0082145D" w:rsidR="00461399" w:rsidP="7740F849" w:rsidRDefault="001E3302" w14:paraId="31F7CA7D" w14:textId="05889901">
            <w:pPr>
              <w:pStyle w:val="Default"/>
              <w:rPr>
                <w:rFonts w:ascii="Calibri" w:hAnsi="Calibri" w:eastAsia="Calibri" w:cs="Calibri" w:asciiTheme="minorAscii" w:hAnsiTheme="minorAscii" w:eastAsiaTheme="minorAscii" w:cstheme="minorAscii"/>
                <w:sz w:val="22"/>
                <w:szCs w:val="22"/>
              </w:rPr>
            </w:pPr>
            <w:r w:rsidRPr="7740F849" w:rsidR="001E3302">
              <w:rPr>
                <w:rFonts w:ascii="Calibri" w:hAnsi="Calibri" w:eastAsia="Calibri" w:cs="Calibri" w:asciiTheme="minorAscii" w:hAnsiTheme="minorAscii" w:eastAsiaTheme="minorAscii" w:cstheme="minorAscii"/>
                <w:b w:val="1"/>
                <w:bCs w:val="1"/>
                <w:sz w:val="22"/>
                <w:szCs w:val="22"/>
              </w:rPr>
              <w:t>Establishment</w:t>
            </w:r>
            <w:r w:rsidRPr="7740F849" w:rsidR="00461399">
              <w:rPr>
                <w:rFonts w:ascii="Calibri" w:hAnsi="Calibri" w:eastAsia="Calibri" w:cs="Calibri" w:asciiTheme="minorAscii" w:hAnsiTheme="minorAscii" w:eastAsiaTheme="minorAscii" w:cstheme="minorAscii"/>
                <w:b w:val="1"/>
                <w:bCs w:val="1"/>
                <w:sz w:val="22"/>
                <w:szCs w:val="22"/>
              </w:rPr>
              <w:t xml:space="preserve"> priority 2</w:t>
            </w:r>
          </w:p>
          <w:p w:rsidRPr="0082145D" w:rsidR="0082145D" w:rsidP="7740F849" w:rsidRDefault="0082145D" w14:paraId="1461AA5A" w14:textId="77777777" w14:noSpellErr="1">
            <w:pPr>
              <w:pStyle w:val="Default"/>
              <w:rPr>
                <w:rFonts w:ascii="Calibri" w:hAnsi="Calibri" w:eastAsia="Calibri" w:cs="Calibri" w:asciiTheme="minorAscii" w:hAnsiTheme="minorAscii" w:eastAsiaTheme="minorAscii" w:cstheme="minorAscii"/>
                <w:sz w:val="22"/>
                <w:szCs w:val="22"/>
              </w:rPr>
            </w:pPr>
          </w:p>
        </w:tc>
      </w:tr>
      <w:tr w:rsidRPr="0082145D" w:rsidR="0082145D" w:rsidTr="38BFD93D" w14:paraId="19AE29D0" w14:textId="77777777">
        <w:trPr>
          <w:trHeight w:val="1868"/>
        </w:trPr>
        <w:tc>
          <w:tcPr>
            <w:tcW w:w="5242" w:type="dxa"/>
            <w:tcMar/>
          </w:tcPr>
          <w:p w:rsidRPr="0082145D" w:rsidR="0082145D" w:rsidP="7740F849" w:rsidRDefault="0082145D" w14:paraId="74F67077" w14:textId="77777777">
            <w:pPr>
              <w:pStyle w:val="Default"/>
              <w:rPr>
                <w:rFonts w:ascii="Calibri" w:hAnsi="Calibri" w:eastAsia="Calibri" w:cs="Calibri" w:asciiTheme="minorAscii" w:hAnsiTheme="minorAscii" w:eastAsiaTheme="minorAscii" w:cstheme="minorAscii"/>
                <w:sz w:val="22"/>
                <w:szCs w:val="22"/>
                <w:u w:val="single"/>
              </w:rPr>
            </w:pPr>
            <w:r w:rsidRPr="38BFD93D" w:rsidR="412A1EE6">
              <w:rPr>
                <w:rFonts w:ascii="Calibri" w:hAnsi="Calibri" w:eastAsia="Calibri" w:cs="Calibri" w:asciiTheme="minorAscii" w:hAnsiTheme="minorAscii" w:eastAsiaTheme="minorAscii" w:cstheme="minorAscii"/>
                <w:sz w:val="22"/>
                <w:szCs w:val="22"/>
                <w:u w:val="single"/>
              </w:rPr>
              <w:t xml:space="preserve">NIF Priority </w:t>
            </w:r>
          </w:p>
          <w:p w:rsidR="23601895" w:rsidP="38BFD93D" w:rsidRDefault="23601895" w14:paraId="209C9C07" w14:textId="641EEE6D">
            <w:pPr>
              <w:pStyle w:val="Default"/>
            </w:pPr>
            <w:r w:rsidRPr="38BFD93D" w:rsidR="23601895">
              <w:rPr>
                <w:rFonts w:ascii="Calibri" w:hAnsi="Calibri" w:eastAsia="Calibri" w:cs="Calibri" w:asciiTheme="minorAscii" w:hAnsiTheme="minorAscii" w:eastAsiaTheme="minorAscii" w:cstheme="minorAscii"/>
                <w:noProof w:val="0"/>
                <w:sz w:val="22"/>
                <w:szCs w:val="22"/>
                <w:lang w:val="en-GB"/>
              </w:rPr>
              <w:t xml:space="preserve">3. Inclusive curriculum and assessment for a sustainable future. </w:t>
            </w:r>
          </w:p>
          <w:p w:rsidR="23601895" w:rsidP="38BFD93D" w:rsidRDefault="23601895" w14:paraId="62F8A12B" w14:textId="78EF5231">
            <w:pPr>
              <w:pStyle w:val="Default"/>
            </w:pPr>
            <w:r w:rsidRPr="38BFD93D" w:rsidR="23601895">
              <w:rPr>
                <w:rFonts w:ascii="Calibri" w:hAnsi="Calibri" w:eastAsia="Calibri" w:cs="Calibri" w:asciiTheme="minorAscii" w:hAnsiTheme="minorAscii" w:eastAsiaTheme="minorAscii" w:cstheme="minorAscii"/>
                <w:noProof w:val="0"/>
                <w:sz w:val="22"/>
                <w:szCs w:val="22"/>
                <w:lang w:val="en-GB"/>
              </w:rPr>
              <w:t xml:space="preserve">7. Digital technology enhancing learning and tackling digital inequality. </w:t>
            </w:r>
          </w:p>
          <w:p w:rsidR="23601895" w:rsidP="38BFD93D" w:rsidRDefault="23601895" w14:paraId="120C42EC" w14:textId="6AB27C54">
            <w:pPr>
              <w:pStyle w:val="Default"/>
            </w:pPr>
            <w:r w:rsidRPr="38BFD93D" w:rsidR="23601895">
              <w:rPr>
                <w:rFonts w:ascii="Calibri" w:hAnsi="Calibri" w:eastAsia="Calibri" w:cs="Calibri" w:asciiTheme="minorAscii" w:hAnsiTheme="minorAscii" w:eastAsiaTheme="minorAscii" w:cstheme="minorAscii"/>
                <w:noProof w:val="0"/>
                <w:sz w:val="22"/>
                <w:szCs w:val="22"/>
                <w:lang w:val="en-GB"/>
              </w:rPr>
              <w:t>5. Skilled teachers and leaders delivering excellent, inclusive education</w:t>
            </w:r>
          </w:p>
          <w:p w:rsidRPr="0082145D" w:rsidR="0082145D" w:rsidP="7740F849" w:rsidRDefault="0082145D" w14:paraId="58971CFB" w14:textId="77777777">
            <w:pPr>
              <w:pStyle w:val="Default"/>
              <w:rPr>
                <w:rFonts w:ascii="Calibri" w:hAnsi="Calibri" w:eastAsia="Calibri" w:cs="Calibri" w:asciiTheme="minorAscii" w:hAnsiTheme="minorAscii" w:eastAsiaTheme="minorAscii" w:cstheme="minorAscii"/>
                <w:sz w:val="22"/>
                <w:szCs w:val="22"/>
                <w:u w:val="single"/>
              </w:rPr>
            </w:pPr>
            <w:r w:rsidRPr="7740F849" w:rsidR="0082145D">
              <w:rPr>
                <w:rFonts w:ascii="Calibri" w:hAnsi="Calibri" w:eastAsia="Calibri" w:cs="Calibri" w:asciiTheme="minorAscii" w:hAnsiTheme="minorAscii" w:eastAsiaTheme="minorAscii" w:cstheme="minorAscii"/>
                <w:sz w:val="22"/>
                <w:szCs w:val="22"/>
                <w:u w:val="single"/>
              </w:rPr>
              <w:t xml:space="preserve">NIF Driver </w:t>
            </w:r>
          </w:p>
          <w:sdt>
            <w:sdt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383FA2B9" w14:textId="52B3A8E9">
                <w:pPr>
                  <w:pStyle w:val="Default"/>
                  <w:rPr>
                    <w:rFonts w:ascii="Calibri" w:hAnsi="Calibri" w:eastAsia="Calibri" w:cs="Calibri" w:asciiTheme="minorAscii" w:hAnsiTheme="minorAscii" w:eastAsiaTheme="minorAscii" w:cstheme="minorAscii"/>
                    <w:color w:val="auto"/>
                    <w:sz w:val="22"/>
                    <w:szCs w:val="22"/>
                  </w:rPr>
                </w:pPr>
                <w:r w:rsidRPr="7740F849" w:rsidR="7740F849">
                  <w:rPr>
                    <w:rFonts w:ascii="Calibri" w:hAnsi="Calibri" w:eastAsia="Calibri" w:cs="Calibri" w:asciiTheme="minorAscii" w:hAnsiTheme="minorAscii" w:eastAsiaTheme="minorAscii" w:cstheme="minorAscii"/>
                    <w:sz w:val="22"/>
                    <w:szCs w:val="22"/>
                  </w:rPr>
                  <w:t>School Improvement</w:t>
                </w:r>
              </w:p>
            </w:sdtContent>
            <w:sdtEndPr>
              <w:rPr>
                <w:rFonts w:ascii="Calibri" w:hAnsi="Calibri" w:eastAsia="Calibri" w:cs="Calibri" w:asciiTheme="minorAscii" w:hAnsiTheme="minorAscii" w:eastAsiaTheme="minorAscii" w:cstheme="minorAscii"/>
                <w:sz w:val="22"/>
                <w:szCs w:val="22"/>
              </w:rPr>
            </w:sdtEndPr>
          </w:sdt>
          <w:sdt>
            <w:sdt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3DCC7292" w14:textId="6FB16F4E">
                <w:pPr>
                  <w:pStyle w:val="Default"/>
                  <w:rPr>
                    <w:rFonts w:ascii="Calibri" w:hAnsi="Calibri" w:eastAsia="Calibri" w:cs="Calibri" w:asciiTheme="minorAscii" w:hAnsiTheme="minorAscii" w:eastAsiaTheme="minorAscii" w:cstheme="minorAscii"/>
                    <w:sz w:val="22"/>
                    <w:szCs w:val="22"/>
                    <w:u w:val="single"/>
                  </w:rPr>
                </w:pPr>
                <w:r w:rsidRPr="69F11E01" w:rsidR="43C581E1">
                  <w:rPr>
                    <w:rFonts w:ascii="Calibri" w:hAnsi="Calibri" w:eastAsia="Calibri" w:cs="Calibri" w:asciiTheme="minorAscii" w:hAnsiTheme="minorAscii" w:eastAsiaTheme="minorAscii" w:cstheme="minorAscii"/>
                    <w:sz w:val="22"/>
                    <w:szCs w:val="22"/>
                  </w:rPr>
                  <w:t>Teacher professionalism</w:t>
                </w:r>
              </w:p>
            </w:sdtContent>
            <w:sdtEndPr>
              <w:rPr>
                <w:rFonts w:ascii="Calibri" w:hAnsi="Calibri" w:eastAsia="Calibri" w:cs="Calibri" w:asciiTheme="minorAscii" w:hAnsiTheme="minorAscii" w:eastAsiaTheme="minorAscii" w:cstheme="minorAscii"/>
                <w:sz w:val="22"/>
                <w:szCs w:val="22"/>
              </w:rPr>
            </w:sdtEndPr>
          </w:sdt>
        </w:tc>
        <w:tc>
          <w:tcPr>
            <w:tcW w:w="5243" w:type="dxa"/>
            <w:tcMar/>
          </w:tcPr>
          <w:p w:rsidRPr="0082145D" w:rsidR="0082145D" w:rsidP="7740F849" w:rsidRDefault="0082145D" w14:paraId="3F8750FC" w14:textId="77777777">
            <w:pPr>
              <w:pStyle w:val="Default"/>
              <w:rPr>
                <w:rFonts w:ascii="Calibri" w:hAnsi="Calibri" w:eastAsia="Calibri" w:cs="Calibri" w:asciiTheme="minorAscii" w:hAnsiTheme="minorAscii" w:eastAsiaTheme="minorAscii" w:cstheme="minorAscii"/>
                <w:sz w:val="22"/>
                <w:szCs w:val="22"/>
                <w:u w:val="single"/>
              </w:rPr>
            </w:pPr>
            <w:r w:rsidRPr="38BFD93D" w:rsidR="412A1EE6">
              <w:rPr>
                <w:rFonts w:ascii="Calibri" w:hAnsi="Calibri" w:eastAsia="Calibri" w:cs="Calibri" w:asciiTheme="minorAscii" w:hAnsiTheme="minorAscii" w:eastAsiaTheme="minorAscii" w:cstheme="minorAscii"/>
                <w:sz w:val="22"/>
                <w:szCs w:val="22"/>
                <w:u w:val="single"/>
              </w:rPr>
              <w:t xml:space="preserve">HGIOS/ELC QIs </w:t>
            </w:r>
          </w:p>
          <w:p w:rsidR="6A3FC8C7" w:rsidP="38BFD93D" w:rsidRDefault="6A3FC8C7" w14:paraId="7EBD7422" w14:textId="0B11308D">
            <w:pPr>
              <w:pStyle w:val="Default"/>
            </w:pPr>
            <w:r w:rsidRPr="38BFD93D" w:rsidR="6A3FC8C7">
              <w:rPr>
                <w:rFonts w:ascii="Calibri" w:hAnsi="Calibri" w:eastAsia="Calibri" w:cs="Calibri" w:asciiTheme="minorAscii" w:hAnsiTheme="minorAscii" w:eastAsiaTheme="minorAscii" w:cstheme="minorAscii"/>
                <w:noProof w:val="0"/>
                <w:sz w:val="22"/>
                <w:szCs w:val="22"/>
                <w:lang w:val="en-GB"/>
              </w:rPr>
              <w:t xml:space="preserve">2.2 Curriculum </w:t>
            </w:r>
          </w:p>
          <w:p w:rsidR="6A3FC8C7" w:rsidP="38BFD93D" w:rsidRDefault="6A3FC8C7" w14:paraId="7737665D" w14:textId="147E24E4">
            <w:pPr>
              <w:pStyle w:val="Default"/>
            </w:pPr>
            <w:r w:rsidRPr="38BFD93D" w:rsidR="6A3FC8C7">
              <w:rPr>
                <w:rFonts w:ascii="Calibri" w:hAnsi="Calibri" w:eastAsia="Calibri" w:cs="Calibri" w:asciiTheme="minorAscii" w:hAnsiTheme="minorAscii" w:eastAsiaTheme="minorAscii" w:cstheme="minorAscii"/>
                <w:noProof w:val="0"/>
                <w:sz w:val="22"/>
                <w:szCs w:val="22"/>
                <w:lang w:val="en-GB"/>
              </w:rPr>
              <w:t xml:space="preserve">2.3 Learning, teaching and assessment </w:t>
            </w:r>
          </w:p>
          <w:p w:rsidR="6A3FC8C7" w:rsidP="38BFD93D" w:rsidRDefault="6A3FC8C7" w14:paraId="78DF63F9" w14:textId="7107CE73">
            <w:pPr>
              <w:pStyle w:val="Default"/>
            </w:pPr>
            <w:r w:rsidRPr="38BFD93D" w:rsidR="6A3FC8C7">
              <w:rPr>
                <w:rFonts w:ascii="Calibri" w:hAnsi="Calibri" w:eastAsia="Calibri" w:cs="Calibri" w:asciiTheme="minorAscii" w:hAnsiTheme="minorAscii" w:eastAsiaTheme="minorAscii" w:cstheme="minorAscii"/>
                <w:noProof w:val="0"/>
                <w:sz w:val="22"/>
                <w:szCs w:val="22"/>
                <w:lang w:val="en-GB"/>
              </w:rPr>
              <w:t xml:space="preserve">3.3 Increasing creativity and employability </w:t>
            </w:r>
          </w:p>
          <w:p w:rsidR="6A3FC8C7" w:rsidP="38BFD93D" w:rsidRDefault="6A3FC8C7" w14:paraId="2A76C670" w14:textId="41E62ACF">
            <w:pPr>
              <w:pStyle w:val="Default"/>
              <w:rPr>
                <w:rFonts w:ascii="Calibri" w:hAnsi="Calibri" w:eastAsia="Calibri" w:cs="Calibri" w:asciiTheme="minorAscii" w:hAnsiTheme="minorAscii" w:eastAsiaTheme="minorAscii" w:cstheme="minorAscii"/>
                <w:noProof w:val="0"/>
                <w:sz w:val="22"/>
                <w:szCs w:val="22"/>
                <w:lang w:val="en-GB"/>
              </w:rPr>
            </w:pPr>
            <w:r w:rsidRPr="38BFD93D" w:rsidR="6A3FC8C7">
              <w:rPr>
                <w:rFonts w:ascii="Calibri" w:hAnsi="Calibri" w:eastAsia="Calibri" w:cs="Calibri" w:asciiTheme="minorAscii" w:hAnsiTheme="minorAscii" w:eastAsiaTheme="minorAscii" w:cstheme="minorAscii"/>
                <w:noProof w:val="0"/>
                <w:sz w:val="22"/>
                <w:szCs w:val="22"/>
                <w:lang w:val="en-GB"/>
              </w:rPr>
              <w:t>3.2 Raising attainment and achievement</w:t>
            </w:r>
          </w:p>
          <w:p w:rsidRPr="0082145D" w:rsidR="0082145D" w:rsidP="7740F849" w:rsidRDefault="0082145D" w14:paraId="57C2E324" w14:textId="77777777">
            <w:pPr>
              <w:pStyle w:val="Default"/>
              <w:rPr>
                <w:rFonts w:ascii="Calibri" w:hAnsi="Calibri" w:eastAsia="Calibri" w:cs="Calibri" w:asciiTheme="minorAscii" w:hAnsiTheme="minorAscii" w:eastAsiaTheme="minorAscii" w:cstheme="minorAscii"/>
                <w:color w:val="auto"/>
                <w:sz w:val="22"/>
                <w:szCs w:val="22"/>
                <w:u w:val="single"/>
              </w:rPr>
            </w:pPr>
            <w:r w:rsidRPr="7740F849" w:rsidR="0082145D">
              <w:rPr>
                <w:rFonts w:ascii="Calibri" w:hAnsi="Calibri" w:eastAsia="Calibri" w:cs="Calibri" w:asciiTheme="minorAscii" w:hAnsiTheme="minorAscii" w:eastAsiaTheme="minorAscii" w:cstheme="minorAscii"/>
                <w:sz w:val="22"/>
                <w:szCs w:val="22"/>
                <w:u w:val="single"/>
              </w:rPr>
              <w:t>UNCRC</w:t>
            </w:r>
          </w:p>
          <w:sdt>
            <w:sdt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6A90CE0B" w14:textId="083D20C5">
                <w:pPr>
                  <w:rPr>
                    <w:rFonts w:ascii="Calibri" w:hAnsi="Calibri" w:eastAsia="Calibri" w:cs="Calibri" w:asciiTheme="minorAscii" w:hAnsiTheme="minorAscii" w:eastAsiaTheme="minorAscii" w:cstheme="minorAscii"/>
                    <w:sz w:val="22"/>
                    <w:szCs w:val="22"/>
                  </w:rPr>
                </w:pPr>
                <w:r w:rsidRPr="7740F849" w:rsidR="7740F849">
                  <w:rPr>
                    <w:rFonts w:ascii="Calibri" w:hAnsi="Calibri" w:eastAsia="Calibri" w:cs="Calibri" w:asciiTheme="minorAscii" w:hAnsiTheme="minorAscii" w:eastAsiaTheme="minorAscii" w:cstheme="minorAscii"/>
                    <w:sz w:val="22"/>
                    <w:szCs w:val="22"/>
                  </w:rPr>
                  <w:t>Article 2 (Non-discrimination):</w:t>
                </w:r>
              </w:p>
            </w:sdtContent>
            <w:sdtEndPr>
              <w:rPr>
                <w:rFonts w:ascii="Calibri" w:hAnsi="Calibri" w:eastAsia="Calibri" w:cs="Calibri" w:asciiTheme="minorAscii" w:hAnsiTheme="minorAscii" w:eastAsiaTheme="minorAscii" w:cstheme="minorAscii"/>
                <w:sz w:val="22"/>
                <w:szCs w:val="22"/>
              </w:rPr>
            </w:sdtEndPr>
          </w:sdt>
          <w:p w:rsidRPr="0082145D" w:rsidR="0082145D" w:rsidP="7740F849" w:rsidRDefault="001703A3" w14:paraId="503D6066" w14:textId="617CD4A3">
            <w:pPr>
              <w:rPr>
                <w:rFonts w:ascii="Calibri" w:hAnsi="Calibri" w:eastAsia="Calibri" w:cs="Calibri" w:asciiTheme="minorAscii" w:hAnsiTheme="minorAscii" w:eastAsiaTheme="minorAscii" w:cstheme="minorAscii"/>
                <w:sz w:val="22"/>
                <w:szCs w:val="22"/>
              </w:rPr>
            </w:pPr>
            <w:sdt>
              <w:sdtPr>
                <w:id w:val="-1427580163"/>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alias w:val="RRS Unicef articles"/>
                <w:tag w:val="RRS Unicef articles"/>
                <w:placeholder>
                  <w:docPart w:val="3DD9E002637A4AA6BA6BB1B8540AD072"/>
                </w:placeholder>
                <w:rPr>
                  <w:rFonts w:ascii="Calibri" w:hAnsi="Calibri" w:eastAsia="Calibri" w:cs="Calibri" w:asciiTheme="minorAscii" w:hAnsiTheme="minorAscii" w:eastAsiaTheme="minorAscii" w:cstheme="minorAscii"/>
                  <w:i w:val="1"/>
                  <w:iCs w:val="1"/>
                  <w:sz w:val="22"/>
                  <w:szCs w:val="22"/>
                </w:rPr>
              </w:sdtPr>
              <w:sdtContent>
                <w:r w:rsidRPr="38BFD93D" w:rsidR="0ECD09C1">
                  <w:rPr>
                    <w:rFonts w:ascii="Calibri" w:hAnsi="Calibri" w:eastAsia="Calibri" w:cs="Calibri" w:asciiTheme="minorAscii" w:hAnsiTheme="minorAscii" w:eastAsiaTheme="minorAscii" w:cstheme="minorAscii"/>
                    <w:i w:val="1"/>
                    <w:iCs w:val="1"/>
                    <w:sz w:val="22"/>
                    <w:szCs w:val="22"/>
                  </w:rPr>
                  <w:t xml:space="preserve">Article </w:t>
                </w:r>
                <w:r w:rsidRPr="38BFD93D" w:rsidR="4AA387E7">
                  <w:rPr>
                    <w:rFonts w:ascii="Calibri" w:hAnsi="Calibri" w:eastAsia="Calibri" w:cs="Calibri" w:asciiTheme="minorAscii" w:hAnsiTheme="minorAscii" w:eastAsiaTheme="minorAscii" w:cstheme="minorAscii"/>
                    <w:i w:val="1"/>
                    <w:iCs w:val="1"/>
                    <w:sz w:val="22"/>
                    <w:szCs w:val="22"/>
                  </w:rPr>
                  <w:t>3 (Best interests of the child</w:t>
                </w:r>
                <w:r w:rsidRPr="38BFD93D" w:rsidR="0ECD09C1">
                  <w:rPr>
                    <w:rFonts w:ascii="Calibri" w:hAnsi="Calibri" w:eastAsia="Calibri" w:cs="Calibri" w:asciiTheme="minorAscii" w:hAnsiTheme="minorAscii" w:eastAsiaTheme="minorAscii" w:cstheme="minorAscii"/>
                    <w:i w:val="1"/>
                    <w:iCs w:val="1"/>
                    <w:sz w:val="22"/>
                    <w:szCs w:val="22"/>
                  </w:rPr>
                  <w:t>):</w:t>
                </w:r>
              </w:sdtContent>
              <w:sdtEndPr>
                <w:rPr>
                  <w:rFonts w:ascii="Calibri" w:hAnsi="Calibri" w:eastAsia="Calibri" w:cs="Calibri" w:asciiTheme="minorAscii" w:hAnsiTheme="minorAscii" w:eastAsiaTheme="minorAscii" w:cstheme="minorAscii"/>
                  <w:i w:val="1"/>
                  <w:iCs w:val="1"/>
                  <w:sz w:val="22"/>
                  <w:szCs w:val="22"/>
                </w:rPr>
              </w:sdtEndPr>
            </w:sdt>
            <w:r w:rsidRPr="38BFD93D" w:rsidR="412A1EE6">
              <w:rPr>
                <w:rFonts w:ascii="Calibri" w:hAnsi="Calibri" w:eastAsia="Calibri" w:cs="Calibri" w:asciiTheme="minorAscii" w:hAnsiTheme="minorAscii" w:eastAsiaTheme="minorAscii" w:cstheme="minorAscii"/>
                <w:sz w:val="22"/>
                <w:szCs w:val="22"/>
              </w:rPr>
              <w:t xml:space="preserve"> </w:t>
            </w:r>
          </w:p>
          <w:p w:rsidRPr="0082145D" w:rsidR="0082145D" w:rsidP="38BFD93D" w:rsidRDefault="0082145D" w14:paraId="3291AD32" w14:textId="4CBE4212">
            <w:pPr>
              <w:pStyle w:val="Normal"/>
            </w:pPr>
            <w:r w:rsidRPr="38BFD93D" w:rsidR="62DCFE9A">
              <w:rPr>
                <w:rFonts w:ascii="Calibri" w:hAnsi="Calibri" w:eastAsia="Calibri" w:cs="Calibri"/>
                <w:noProof w:val="0"/>
                <w:sz w:val="22"/>
                <w:szCs w:val="22"/>
                <w:lang w:val="en-GB"/>
              </w:rPr>
              <w:t xml:space="preserve">Article 31 (Leisure, play and culture): </w:t>
            </w:r>
          </w:p>
        </w:tc>
      </w:tr>
      <w:tr w:rsidRPr="0082145D" w:rsidR="00461399" w:rsidTr="38BFD93D" w14:paraId="5D3C46DC" w14:textId="77777777">
        <w:tc>
          <w:tcPr>
            <w:tcW w:w="10485" w:type="dxa"/>
            <w:gridSpan w:val="2"/>
            <w:tcMar/>
          </w:tcPr>
          <w:p w:rsidRPr="0082145D" w:rsidR="00461399" w:rsidP="38BFD93D" w:rsidRDefault="00461399" w14:paraId="2D6DD1D3" w14:textId="632BEA76">
            <w:pPr>
              <w:pStyle w:val="ListParagraph"/>
              <w:spacing w:before="0" w:beforeAutospacing="off" w:after="0" w:afterAutospacing="off"/>
              <w:ind w:left="0"/>
              <w:rPr>
                <w:rFonts w:ascii="Calibri" w:hAnsi="Calibri" w:eastAsia="Calibri" w:cs="Calibri" w:asciiTheme="minorAscii" w:hAnsiTheme="minorAscii" w:eastAsiaTheme="minorAscii" w:cstheme="minorAscii"/>
                <w:b w:val="1"/>
                <w:bCs w:val="1"/>
                <w:noProof w:val="0"/>
                <w:sz w:val="22"/>
                <w:szCs w:val="22"/>
                <w:lang w:val="en-GB"/>
              </w:rPr>
            </w:pPr>
            <w:r w:rsidRPr="38BFD93D" w:rsidR="1989B6DC">
              <w:rPr>
                <w:rFonts w:ascii="Calibri" w:hAnsi="Calibri" w:eastAsia="Calibri" w:cs="Calibri" w:asciiTheme="minorAscii" w:hAnsiTheme="minorAscii" w:eastAsiaTheme="minorAscii" w:cstheme="minorAscii"/>
                <w:b w:val="1"/>
                <w:bCs w:val="1"/>
                <w:sz w:val="22"/>
                <w:szCs w:val="22"/>
              </w:rPr>
              <w:t xml:space="preserve">Outcome: </w:t>
            </w:r>
          </w:p>
          <w:p w:rsidR="2882412C" w:rsidP="38BFD93D" w:rsidRDefault="2882412C" w14:paraId="1D2C961C" w14:textId="4FD9CE45">
            <w:pPr>
              <w:pStyle w:val="ListParagraph"/>
              <w:ind w:left="0"/>
              <w:rPr>
                <w:noProof w:val="0"/>
                <w:lang w:val="en-GB"/>
              </w:rPr>
            </w:pPr>
            <w:r w:rsidRPr="38BFD93D" w:rsidR="2882412C">
              <w:rPr>
                <w:noProof w:val="0"/>
                <w:lang w:val="en-GB"/>
              </w:rPr>
              <w:t xml:space="preserve">1. </w:t>
            </w:r>
            <w:r w:rsidRPr="38BFD93D" w:rsidR="1DD3E285">
              <w:rPr>
                <w:noProof w:val="0"/>
                <w:lang w:val="en-GB"/>
              </w:rPr>
              <w:t xml:space="preserve">All class teachers will have developed an engaging and enriching learning environment that fosters critical thinking, problem solving, digital literacy, creativity, </w:t>
            </w:r>
            <w:r w:rsidRPr="38BFD93D" w:rsidR="1DD3E285">
              <w:rPr>
                <w:noProof w:val="0"/>
                <w:lang w:val="en-GB"/>
              </w:rPr>
              <w:t>collaboration</w:t>
            </w:r>
            <w:r w:rsidRPr="38BFD93D" w:rsidR="1DD3E285">
              <w:rPr>
                <w:noProof w:val="0"/>
                <w:lang w:val="en-GB"/>
              </w:rPr>
              <w:t xml:space="preserve"> and communication skills for children through Enquiry Based Learning in line with the Newark Way by May ‘26. </w:t>
            </w:r>
          </w:p>
          <w:p w:rsidR="1DD3E285" w:rsidP="38BFD93D" w:rsidRDefault="1DD3E285" w14:paraId="068E78CE" w14:textId="3F4017F0">
            <w:pPr>
              <w:pStyle w:val="ListParagraph"/>
              <w:ind w:left="0"/>
              <w:rPr>
                <w:noProof w:val="0"/>
                <w:lang w:val="en-GB"/>
              </w:rPr>
            </w:pPr>
            <w:r w:rsidRPr="38BFD93D" w:rsidR="1DD3E285">
              <w:rPr>
                <w:noProof w:val="0"/>
                <w:lang w:val="en-GB"/>
              </w:rPr>
              <w:t xml:space="preserve">2. All children will have had a dedicated block of science lessons to develop their confidence with scientific vocabulary, investigative scientific enquiry skills and analytical critical thinking by the end of June ’26. </w:t>
            </w:r>
          </w:p>
          <w:p w:rsidR="1DD3E285" w:rsidP="38BFD93D" w:rsidRDefault="1DD3E285" w14:paraId="07C1FE3D" w14:textId="4870C716">
            <w:pPr>
              <w:pStyle w:val="ListParagraph"/>
              <w:ind w:left="0"/>
              <w:rPr>
                <w:noProof w:val="0"/>
                <w:lang w:val="en-GB"/>
              </w:rPr>
            </w:pPr>
            <w:r w:rsidRPr="38BFD93D" w:rsidR="1DD3E285">
              <w:rPr>
                <w:noProof w:val="0"/>
                <w:lang w:val="en-GB"/>
              </w:rPr>
              <w:t xml:space="preserve">3. An identified class of Second Level learners (P5) will have participated in WOSDEC’s Global Storylines Active Inquiry to explore how drama can be used to capture what issues children care about in their local community and develop knowledge, skills and values of active local and global citizenship through a storyline approach by June ’26. </w:t>
            </w:r>
          </w:p>
          <w:p w:rsidR="1DD3E285" w:rsidP="38BFD93D" w:rsidRDefault="1DD3E285" w14:paraId="1AE65F26" w14:textId="16D84801">
            <w:pPr>
              <w:pStyle w:val="ListParagraph"/>
              <w:ind w:left="0"/>
              <w:rPr>
                <w:noProof w:val="0"/>
                <w:lang w:val="en-GB"/>
              </w:rPr>
            </w:pPr>
            <w:r w:rsidRPr="38BFD93D" w:rsidR="1DD3E285">
              <w:rPr>
                <w:noProof w:val="0"/>
                <w:lang w:val="en-GB"/>
              </w:rPr>
              <w:t xml:space="preserve">4. Further diversify our curriculum offer to ensure almost all learners see themselves reflected in their learning by June ’26. </w:t>
            </w:r>
          </w:p>
          <w:p w:rsidR="1DD3E285" w:rsidP="38BFD93D" w:rsidRDefault="1DD3E285" w14:paraId="645A7C41" w14:textId="7DE5267F">
            <w:pPr>
              <w:pStyle w:val="ListParagraph"/>
              <w:ind w:left="0"/>
              <w:rPr>
                <w:noProof w:val="0"/>
                <w:lang w:val="en-GB"/>
              </w:rPr>
            </w:pPr>
            <w:r w:rsidRPr="38BFD93D" w:rsidR="1DD3E285">
              <w:rPr>
                <w:noProof w:val="0"/>
                <w:lang w:val="en-GB"/>
              </w:rPr>
              <w:t xml:space="preserve">5. The Newark Way profiling tool to track meta-skills progress for all children across P1-5 will be implemented by October ’25. </w:t>
            </w:r>
          </w:p>
          <w:p w:rsidR="1DD3E285" w:rsidP="38BFD93D" w:rsidRDefault="1DD3E285" w14:paraId="4670FFED" w14:textId="3F193E46">
            <w:pPr>
              <w:pStyle w:val="ListParagraph"/>
              <w:ind w:left="0"/>
              <w:rPr>
                <w:noProof w:val="0"/>
                <w:lang w:val="en-GB"/>
              </w:rPr>
            </w:pPr>
            <w:r w:rsidRPr="38BFD93D" w:rsidR="1DD3E285">
              <w:rPr>
                <w:noProof w:val="0"/>
                <w:lang w:val="en-GB"/>
              </w:rPr>
              <w:t xml:space="preserve">6. Almost all children will be able to identify their strengths, development needs and how to improve these skills for learning, life and work. </w:t>
            </w:r>
          </w:p>
          <w:p w:rsidR="1DD3E285" w:rsidP="38BFD93D" w:rsidRDefault="1DD3E285" w14:paraId="693497C9" w14:textId="20CAE326">
            <w:pPr>
              <w:pStyle w:val="ListParagraph"/>
              <w:ind w:left="0"/>
              <w:rPr>
                <w:noProof w:val="0"/>
                <w:lang w:val="en-GB"/>
              </w:rPr>
            </w:pPr>
            <w:r w:rsidRPr="38BFD93D" w:rsidR="1DD3E285">
              <w:rPr>
                <w:noProof w:val="0"/>
                <w:lang w:val="en-GB"/>
              </w:rPr>
              <w:t xml:space="preserve">7. </w:t>
            </w:r>
            <w:r w:rsidRPr="38BFD93D" w:rsidR="1DD3E285">
              <w:rPr>
                <w:noProof w:val="0"/>
                <w:lang w:val="en-GB"/>
              </w:rPr>
              <w:t>Almost all</w:t>
            </w:r>
            <w:r w:rsidRPr="38BFD93D" w:rsidR="1DD3E285">
              <w:rPr>
                <w:noProof w:val="0"/>
                <w:lang w:val="en-GB"/>
              </w:rPr>
              <w:t xml:space="preserve"> learners in P6 &amp; P7 will have improved self-awareness and understanding of personal strengths and weaknesses in meta-skills recorded through their GEN+ profiling by May ‘26.</w:t>
            </w:r>
          </w:p>
          <w:p w:rsidR="38BFD93D" w:rsidP="38BFD93D" w:rsidRDefault="38BFD93D" w14:paraId="3A93751D" w14:textId="09D614C7">
            <w:pPr>
              <w:pStyle w:val="ListParagraph"/>
              <w:ind w:left="0"/>
              <w:rPr>
                <w:rFonts w:ascii="Calibri" w:hAnsi="Calibri" w:eastAsia="Calibri" w:cs="Calibri" w:asciiTheme="minorAscii" w:hAnsiTheme="minorAscii" w:eastAsiaTheme="minorAscii" w:cstheme="minorAscii"/>
                <w:b w:val="1"/>
                <w:bCs w:val="1"/>
                <w:sz w:val="22"/>
                <w:szCs w:val="22"/>
              </w:rPr>
            </w:pPr>
          </w:p>
          <w:p w:rsidRPr="0082145D" w:rsidR="00461399" w:rsidP="7740F849" w:rsidRDefault="00461399" w14:paraId="6990F417" w14:textId="77B7345D">
            <w:pPr>
              <w:pStyle w:val="ListParagraph"/>
              <w:ind w:left="0"/>
              <w:rPr>
                <w:rFonts w:ascii="Calibri" w:hAnsi="Calibri" w:eastAsia="Calibri" w:cs="Calibri" w:asciiTheme="minorAscii" w:hAnsiTheme="minorAscii" w:eastAsiaTheme="minorAscii" w:cstheme="minorAscii"/>
                <w:b w:val="1"/>
                <w:bCs w:val="1"/>
                <w:sz w:val="22"/>
                <w:szCs w:val="22"/>
              </w:rPr>
            </w:pPr>
            <w:r w:rsidRPr="38BFD93D" w:rsidR="40974D2C">
              <w:rPr>
                <w:rFonts w:ascii="Calibri" w:hAnsi="Calibri" w:eastAsia="Calibri" w:cs="Calibri" w:asciiTheme="minorAscii" w:hAnsiTheme="minorAscii" w:eastAsiaTheme="minorAscii" w:cstheme="minorAscii"/>
                <w:b w:val="1"/>
                <w:bCs w:val="1"/>
                <w:sz w:val="22"/>
                <w:szCs w:val="22"/>
              </w:rPr>
              <w:t xml:space="preserve">PEF used to support closing the gap: </w:t>
            </w:r>
          </w:p>
          <w:p w:rsidR="69F11E01" w:rsidP="38BFD93D" w:rsidRDefault="69F11E01" w14:paraId="0C25A77F" w14:textId="580E051A">
            <w:pPr>
              <w:pStyle w:val="Normal"/>
              <w:ind w:left="0"/>
              <w:rPr>
                <w:rFonts w:ascii="Calibri" w:hAnsi="Calibri" w:eastAsia="Calibri" w:cs="Calibri"/>
                <w:noProof w:val="0"/>
                <w:sz w:val="22"/>
                <w:szCs w:val="22"/>
                <w:lang w:val="en-GB"/>
              </w:rPr>
            </w:pPr>
            <w:r w:rsidRPr="38BFD93D" w:rsidR="068E7355">
              <w:rPr>
                <w:rFonts w:ascii="Calibri" w:hAnsi="Calibri" w:eastAsia="Calibri" w:cs="Calibri"/>
                <w:noProof w:val="0"/>
                <w:sz w:val="22"/>
                <w:szCs w:val="22"/>
                <w:lang w:val="en-GB"/>
              </w:rPr>
              <w:t>O</w:t>
            </w:r>
            <w:r w:rsidRPr="38BFD93D" w:rsidR="11BD5FB5">
              <w:rPr>
                <w:rFonts w:ascii="Calibri" w:hAnsi="Calibri" w:eastAsia="Calibri" w:cs="Calibri"/>
                <w:noProof w:val="0"/>
                <w:sz w:val="22"/>
                <w:szCs w:val="22"/>
                <w:lang w:val="en-GB"/>
              </w:rPr>
              <w:t xml:space="preserve">utdoor </w:t>
            </w:r>
            <w:r w:rsidRPr="38BFD93D" w:rsidR="068E7355">
              <w:rPr>
                <w:rFonts w:ascii="Calibri" w:hAnsi="Calibri" w:eastAsia="Calibri" w:cs="Calibri"/>
                <w:noProof w:val="0"/>
                <w:sz w:val="22"/>
                <w:szCs w:val="22"/>
                <w:lang w:val="en-GB"/>
              </w:rPr>
              <w:t>P</w:t>
            </w:r>
            <w:r w:rsidRPr="38BFD93D" w:rsidR="6DDA3CFB">
              <w:rPr>
                <w:rFonts w:ascii="Calibri" w:hAnsi="Calibri" w:eastAsia="Calibri" w:cs="Calibri"/>
                <w:noProof w:val="0"/>
                <w:sz w:val="22"/>
                <w:szCs w:val="22"/>
                <w:lang w:val="en-GB"/>
              </w:rPr>
              <w:t xml:space="preserve">lay </w:t>
            </w:r>
            <w:r w:rsidRPr="38BFD93D" w:rsidR="068E7355">
              <w:rPr>
                <w:rFonts w:ascii="Calibri" w:hAnsi="Calibri" w:eastAsia="Calibri" w:cs="Calibri"/>
                <w:noProof w:val="0"/>
                <w:sz w:val="22"/>
                <w:szCs w:val="22"/>
                <w:lang w:val="en-GB"/>
              </w:rPr>
              <w:t>A</w:t>
            </w:r>
            <w:r w:rsidRPr="38BFD93D" w:rsidR="07AE1FA5">
              <w:rPr>
                <w:rFonts w:ascii="Calibri" w:hAnsi="Calibri" w:eastAsia="Calibri" w:cs="Calibri"/>
                <w:noProof w:val="0"/>
                <w:sz w:val="22"/>
                <w:szCs w:val="22"/>
                <w:lang w:val="en-GB"/>
              </w:rPr>
              <w:t>nd</w:t>
            </w:r>
            <w:r w:rsidRPr="38BFD93D" w:rsidR="07AE1FA5">
              <w:rPr>
                <w:rFonts w:ascii="Calibri" w:hAnsi="Calibri" w:eastAsia="Calibri" w:cs="Calibri"/>
                <w:noProof w:val="0"/>
                <w:sz w:val="22"/>
                <w:szCs w:val="22"/>
                <w:lang w:val="en-GB"/>
              </w:rPr>
              <w:t xml:space="preserve"> </w:t>
            </w:r>
            <w:r w:rsidRPr="38BFD93D" w:rsidR="068E7355">
              <w:rPr>
                <w:rFonts w:ascii="Calibri" w:hAnsi="Calibri" w:eastAsia="Calibri" w:cs="Calibri"/>
                <w:noProof w:val="0"/>
                <w:sz w:val="22"/>
                <w:szCs w:val="22"/>
                <w:lang w:val="en-GB"/>
              </w:rPr>
              <w:t>L</w:t>
            </w:r>
            <w:r w:rsidRPr="38BFD93D" w:rsidR="6169B0E1">
              <w:rPr>
                <w:rFonts w:ascii="Calibri" w:hAnsi="Calibri" w:eastAsia="Calibri" w:cs="Calibri"/>
                <w:noProof w:val="0"/>
                <w:sz w:val="22"/>
                <w:szCs w:val="22"/>
                <w:lang w:val="en-GB"/>
              </w:rPr>
              <w:t>earning (OPAL)</w:t>
            </w:r>
            <w:r w:rsidRPr="38BFD93D" w:rsidR="068E7355">
              <w:rPr>
                <w:rFonts w:ascii="Calibri" w:hAnsi="Calibri" w:eastAsia="Calibri" w:cs="Calibri"/>
                <w:noProof w:val="0"/>
                <w:sz w:val="22"/>
                <w:szCs w:val="22"/>
                <w:lang w:val="en-GB"/>
              </w:rPr>
              <w:t xml:space="preserve"> 18 month programme to develop school grounds for </w:t>
            </w:r>
            <w:r w:rsidRPr="38BFD93D" w:rsidR="068E7355">
              <w:rPr>
                <w:rFonts w:ascii="Calibri" w:hAnsi="Calibri" w:eastAsia="Calibri" w:cs="Calibri"/>
                <w:noProof w:val="0"/>
                <w:sz w:val="22"/>
                <w:szCs w:val="22"/>
                <w:lang w:val="en-GB"/>
              </w:rPr>
              <w:t>high quality</w:t>
            </w:r>
            <w:r w:rsidRPr="38BFD93D" w:rsidR="068E7355">
              <w:rPr>
                <w:rFonts w:ascii="Calibri" w:hAnsi="Calibri" w:eastAsia="Calibri" w:cs="Calibri"/>
                <w:noProof w:val="0"/>
                <w:sz w:val="22"/>
                <w:szCs w:val="22"/>
                <w:lang w:val="en-GB"/>
              </w:rPr>
              <w:t xml:space="preserve"> play and learning- £6000 </w:t>
            </w:r>
          </w:p>
          <w:p w:rsidR="69F11E01" w:rsidP="38BFD93D" w:rsidRDefault="69F11E01" w14:paraId="3FDE25EC" w14:textId="05B55CF4">
            <w:pPr>
              <w:pStyle w:val="Normal"/>
              <w:ind w:left="0"/>
              <w:rPr>
                <w:rFonts w:ascii="Calibri" w:hAnsi="Calibri" w:eastAsia="Calibri" w:cs="Calibri"/>
                <w:noProof w:val="0"/>
                <w:sz w:val="22"/>
                <w:szCs w:val="22"/>
                <w:lang w:val="en-GB"/>
              </w:rPr>
            </w:pPr>
            <w:r w:rsidRPr="38BFD93D" w:rsidR="068E7355">
              <w:rPr>
                <w:rFonts w:ascii="Calibri" w:hAnsi="Calibri" w:eastAsia="Calibri" w:cs="Calibri"/>
                <w:noProof w:val="0"/>
                <w:sz w:val="22"/>
                <w:szCs w:val="22"/>
                <w:lang w:val="en-GB"/>
              </w:rPr>
              <w:t xml:space="preserve">Outdoor learning/ playground resources- £5000 </w:t>
            </w:r>
          </w:p>
          <w:p w:rsidR="69F11E01" w:rsidP="38BFD93D" w:rsidRDefault="69F11E01" w14:paraId="7BBA16D2" w14:textId="0210E559">
            <w:pPr>
              <w:pStyle w:val="Normal"/>
              <w:ind w:left="0"/>
              <w:rPr>
                <w:rFonts w:ascii="Calibri" w:hAnsi="Calibri" w:eastAsia="Calibri" w:cs="Calibri"/>
                <w:noProof w:val="0"/>
                <w:sz w:val="22"/>
                <w:szCs w:val="22"/>
                <w:lang w:val="en-GB"/>
              </w:rPr>
            </w:pPr>
            <w:r w:rsidRPr="38BFD93D" w:rsidR="068E7355">
              <w:rPr>
                <w:rFonts w:ascii="Calibri" w:hAnsi="Calibri" w:eastAsia="Calibri" w:cs="Calibri"/>
                <w:noProof w:val="0"/>
                <w:sz w:val="22"/>
                <w:szCs w:val="22"/>
                <w:lang w:val="en-GB"/>
              </w:rPr>
              <w:t xml:space="preserve">GEN+ Meta Skills software subscription- £250 </w:t>
            </w:r>
          </w:p>
          <w:p w:rsidR="69F11E01" w:rsidP="38BFD93D" w:rsidRDefault="69F11E01" w14:paraId="46DC485E" w14:textId="5E79DC39">
            <w:pPr>
              <w:pStyle w:val="Normal"/>
              <w:ind w:left="0"/>
              <w:rPr>
                <w:rFonts w:ascii="Calibri" w:hAnsi="Calibri" w:eastAsia="Calibri" w:cs="Calibri"/>
                <w:noProof w:val="0"/>
                <w:sz w:val="22"/>
                <w:szCs w:val="22"/>
                <w:lang w:val="en-GB"/>
              </w:rPr>
            </w:pPr>
            <w:r w:rsidRPr="38BFD93D" w:rsidR="068E7355">
              <w:rPr>
                <w:rFonts w:ascii="Calibri" w:hAnsi="Calibri" w:eastAsia="Calibri" w:cs="Calibri"/>
                <w:noProof w:val="0"/>
                <w:sz w:val="22"/>
                <w:szCs w:val="22"/>
                <w:lang w:val="en-GB"/>
              </w:rPr>
              <w:t>STEM resources- £5000 (including £1000 for Food Technology cooking equipment for #NewarkKidsInTheKitchen project)</w:t>
            </w:r>
          </w:p>
          <w:p w:rsidR="38BFD93D" w:rsidP="38BFD93D" w:rsidRDefault="38BFD93D" w14:paraId="734C1163" w14:textId="514E3CB5">
            <w:pPr>
              <w:pStyle w:val="Normal"/>
              <w:ind w:left="0"/>
              <w:rPr>
                <w:rFonts w:ascii="Calibri" w:hAnsi="Calibri" w:eastAsia="Calibri" w:cs="Calibri"/>
                <w:noProof w:val="0"/>
                <w:sz w:val="22"/>
                <w:szCs w:val="22"/>
                <w:lang w:val="en-GB"/>
              </w:rPr>
            </w:pPr>
          </w:p>
          <w:p w:rsidRPr="0082145D" w:rsidR="00461399" w:rsidP="38BFD93D" w:rsidRDefault="00461399" w14:paraId="39F8A8F2" w14:textId="77777777">
            <w:pPr>
              <w:rPr>
                <w:rFonts w:ascii="Calibri" w:hAnsi="Calibri" w:eastAsia="Calibri" w:cs="Calibri" w:asciiTheme="minorAscii" w:hAnsiTheme="minorAscii" w:eastAsiaTheme="minorAscii" w:cstheme="minorAscii"/>
                <w:b w:val="1"/>
                <w:bCs w:val="1"/>
                <w:i w:val="1"/>
                <w:iCs w:val="1"/>
                <w:sz w:val="22"/>
                <w:szCs w:val="22"/>
              </w:rPr>
            </w:pPr>
            <w:r w:rsidRPr="38BFD93D" w:rsidR="40974D2C">
              <w:rPr>
                <w:rFonts w:ascii="Calibri" w:hAnsi="Calibri" w:eastAsia="Calibri" w:cs="Calibri" w:asciiTheme="minorAscii" w:hAnsiTheme="minorAscii" w:eastAsiaTheme="minorAscii" w:cstheme="minorAscii"/>
                <w:b w:val="1"/>
                <w:bCs w:val="1"/>
                <w:sz w:val="22"/>
                <w:szCs w:val="22"/>
              </w:rPr>
              <w:t>Progress and impact of outcomes for learners</w:t>
            </w:r>
            <w:r w:rsidRPr="38BFD93D" w:rsidR="40974D2C">
              <w:rPr>
                <w:rFonts w:ascii="Calibri" w:hAnsi="Calibri" w:eastAsia="Calibri" w:cs="Calibri" w:asciiTheme="minorAscii" w:hAnsiTheme="minorAscii" w:eastAsiaTheme="minorAscii" w:cstheme="minorAscii"/>
                <w:b w:val="1"/>
                <w:bCs w:val="1"/>
                <w:sz w:val="22"/>
                <w:szCs w:val="22"/>
              </w:rPr>
              <w:t>:</w:t>
            </w:r>
            <w:r w:rsidRPr="38BFD93D" w:rsidR="40974D2C">
              <w:rPr>
                <w:rFonts w:ascii="Calibri" w:hAnsi="Calibri" w:eastAsia="Calibri" w:cs="Calibri" w:asciiTheme="minorAscii" w:hAnsiTheme="minorAscii" w:eastAsiaTheme="minorAscii" w:cstheme="minorAscii"/>
                <w:b w:val="1"/>
                <w:bCs w:val="1"/>
                <w:i w:val="1"/>
                <w:iCs w:val="1"/>
                <w:sz w:val="22"/>
                <w:szCs w:val="22"/>
              </w:rPr>
              <w:t xml:space="preserve"> </w:t>
            </w:r>
          </w:p>
          <w:p w:rsidRPr="0082145D" w:rsidR="00461399" w:rsidP="38BFD93D" w:rsidRDefault="00461399" w14:paraId="0FF6B779" w14:textId="46DFF69A">
            <w:pPr>
              <w:pStyle w:val="Normal"/>
              <w:spacing w:before="0" w:beforeAutospacing="off" w:after="0" w:afterAutospacing="off"/>
              <w:ind/>
              <w:rPr>
                <w:rFonts w:ascii="Calibri" w:hAnsi="Calibri" w:eastAsia="Calibri" w:cs="Calibri"/>
                <w:b w:val="1"/>
                <w:bCs w:val="1"/>
                <w:noProof w:val="0"/>
                <w:sz w:val="22"/>
                <w:szCs w:val="22"/>
                <w:lang w:val="en-GB"/>
              </w:rPr>
            </w:pPr>
            <w:r w:rsidRPr="38BFD93D" w:rsidR="586256AA">
              <w:rPr>
                <w:rFonts w:ascii="Calibri" w:hAnsi="Calibri" w:eastAsia="Calibri" w:cs="Calibri"/>
                <w:b w:val="1"/>
                <w:bCs w:val="1"/>
                <w:noProof w:val="0"/>
                <w:sz w:val="22"/>
                <w:szCs w:val="22"/>
                <w:lang w:val="en-GB"/>
              </w:rPr>
              <w:t>Engaging and Enriching Learning Environments for</w:t>
            </w:r>
            <w:r w:rsidRPr="38BFD93D" w:rsidR="213A4DE3">
              <w:rPr>
                <w:rFonts w:ascii="Calibri" w:hAnsi="Calibri" w:eastAsia="Calibri" w:cs="Calibri"/>
                <w:b w:val="1"/>
                <w:bCs w:val="1"/>
                <w:noProof w:val="0"/>
                <w:sz w:val="22"/>
                <w:szCs w:val="22"/>
                <w:lang w:val="en-GB"/>
              </w:rPr>
              <w:t xml:space="preserve"> </w:t>
            </w:r>
            <w:r w:rsidRPr="38BFD93D" w:rsidR="213A4DE3">
              <w:rPr>
                <w:rFonts w:ascii="Calibri" w:hAnsi="Calibri" w:eastAsia="Calibri" w:cs="Calibri"/>
                <w:b w:val="1"/>
                <w:bCs w:val="1"/>
                <w:noProof w:val="0"/>
                <w:sz w:val="22"/>
                <w:szCs w:val="22"/>
                <w:lang w:val="en-GB"/>
              </w:rPr>
              <w:t>Enquiry-Based Learning (EBL) &amp;</w:t>
            </w:r>
            <w:r w:rsidRPr="38BFD93D" w:rsidR="586256AA">
              <w:rPr>
                <w:rFonts w:ascii="Calibri" w:hAnsi="Calibri" w:eastAsia="Calibri" w:cs="Calibri"/>
                <w:b w:val="1"/>
                <w:bCs w:val="1"/>
                <w:noProof w:val="0"/>
                <w:sz w:val="22"/>
                <w:szCs w:val="22"/>
                <w:lang w:val="en-GB"/>
              </w:rPr>
              <w:t xml:space="preserve"> Meta-Skills Development:</w:t>
            </w:r>
          </w:p>
          <w:p w:rsidRPr="0082145D" w:rsidR="00461399" w:rsidP="38BFD93D" w:rsidRDefault="00461399" w14:paraId="02EE1775" w14:textId="0F8AB478">
            <w:pPr>
              <w:pStyle w:val="Normal"/>
              <w:spacing w:before="0" w:beforeAutospacing="off" w:after="0" w:afterAutospacing="off"/>
              <w:ind/>
              <w:rPr>
                <w:rFonts w:ascii="Calibri" w:hAnsi="Calibri" w:eastAsia="Calibri" w:cs="Calibri"/>
                <w:noProof w:val="0"/>
                <w:sz w:val="22"/>
                <w:szCs w:val="22"/>
                <w:lang w:val="en-GB"/>
              </w:rPr>
            </w:pPr>
            <w:r w:rsidRPr="38BFD93D" w:rsidR="76A1C3F5">
              <w:rPr>
                <w:rFonts w:ascii="Calibri" w:hAnsi="Calibri" w:eastAsia="Calibri" w:cs="Calibri"/>
                <w:noProof w:val="0"/>
                <w:sz w:val="22"/>
                <w:szCs w:val="22"/>
                <w:lang w:val="en-GB"/>
              </w:rPr>
              <w:t>Following targeted, multi-session CLPL delivered since September 2024, all</w:t>
            </w:r>
            <w:r w:rsidRPr="38BFD93D" w:rsidR="76A1C3F5">
              <w:rPr>
                <w:rFonts w:ascii="Calibri" w:hAnsi="Calibri" w:eastAsia="Calibri" w:cs="Calibri"/>
                <w:b w:val="1"/>
                <w:bCs w:val="1"/>
                <w:noProof w:val="0"/>
                <w:sz w:val="22"/>
                <w:szCs w:val="22"/>
                <w:lang w:val="en-GB"/>
              </w:rPr>
              <w:t xml:space="preserve"> </w:t>
            </w:r>
            <w:r w:rsidRPr="38BFD93D" w:rsidR="76A1C3F5">
              <w:rPr>
                <w:rFonts w:ascii="Calibri" w:hAnsi="Calibri" w:eastAsia="Calibri" w:cs="Calibri"/>
                <w:noProof w:val="0"/>
                <w:sz w:val="22"/>
                <w:szCs w:val="22"/>
                <w:lang w:val="en-GB"/>
              </w:rPr>
              <w:t xml:space="preserve">teaching staff are actively working to </w:t>
            </w:r>
            <w:r w:rsidRPr="38BFD93D" w:rsidR="76A1C3F5">
              <w:rPr>
                <w:rFonts w:ascii="Calibri" w:hAnsi="Calibri" w:eastAsia="Calibri" w:cs="Calibri"/>
                <w:noProof w:val="0"/>
                <w:sz w:val="22"/>
                <w:szCs w:val="22"/>
                <w:lang w:val="en-GB"/>
              </w:rPr>
              <w:t>establish</w:t>
            </w:r>
            <w:r w:rsidRPr="38BFD93D" w:rsidR="76A1C3F5">
              <w:rPr>
                <w:rFonts w:ascii="Calibri" w:hAnsi="Calibri" w:eastAsia="Calibri" w:cs="Calibri"/>
                <w:noProof w:val="0"/>
                <w:sz w:val="22"/>
                <w:szCs w:val="22"/>
                <w:lang w:val="en-GB"/>
              </w:rPr>
              <w:t xml:space="preserve"> a shared culture of enquiry and creativity across the school. Quality assurance and learning visits </w:t>
            </w:r>
            <w:r w:rsidRPr="38BFD93D" w:rsidR="76A1C3F5">
              <w:rPr>
                <w:rFonts w:ascii="Calibri" w:hAnsi="Calibri" w:eastAsia="Calibri" w:cs="Calibri"/>
                <w:noProof w:val="0"/>
                <w:sz w:val="22"/>
                <w:szCs w:val="22"/>
                <w:lang w:val="en-GB"/>
              </w:rPr>
              <w:t>indicate</w:t>
            </w:r>
            <w:r w:rsidRPr="38BFD93D" w:rsidR="76A1C3F5">
              <w:rPr>
                <w:rFonts w:ascii="Calibri" w:hAnsi="Calibri" w:eastAsia="Calibri" w:cs="Calibri"/>
                <w:noProof w:val="0"/>
                <w:sz w:val="22"/>
                <w:szCs w:val="22"/>
                <w:lang w:val="en-GB"/>
              </w:rPr>
              <w:t xml:space="preserve"> that </w:t>
            </w:r>
            <w:r w:rsidRPr="38BFD93D" w:rsidR="76A1C3F5">
              <w:rPr>
                <w:rFonts w:ascii="Calibri" w:hAnsi="Calibri" w:eastAsia="Calibri" w:cs="Calibri"/>
                <w:b w:val="0"/>
                <w:bCs w:val="0"/>
                <w:noProof w:val="0"/>
                <w:sz w:val="22"/>
                <w:szCs w:val="22"/>
                <w:lang w:val="en-GB"/>
              </w:rPr>
              <w:t xml:space="preserve">the majority </w:t>
            </w:r>
            <w:r w:rsidRPr="38BFD93D" w:rsidR="76A1C3F5">
              <w:rPr>
                <w:rFonts w:ascii="Calibri" w:hAnsi="Calibri" w:eastAsia="Calibri" w:cs="Calibri"/>
                <w:noProof w:val="0"/>
                <w:sz w:val="22"/>
                <w:szCs w:val="22"/>
                <w:lang w:val="en-GB"/>
              </w:rPr>
              <w:t>of</w:t>
            </w:r>
            <w:r w:rsidRPr="38BFD93D" w:rsidR="76A1C3F5">
              <w:rPr>
                <w:rFonts w:ascii="Calibri" w:hAnsi="Calibri" w:eastAsia="Calibri" w:cs="Calibri"/>
                <w:noProof w:val="0"/>
                <w:sz w:val="22"/>
                <w:szCs w:val="22"/>
                <w:lang w:val="en-GB"/>
              </w:rPr>
              <w:t xml:space="preserve"> classes are now consistently utilising "The Newark Way" learning environments</w:t>
            </w:r>
            <w:r w:rsidRPr="38BFD93D" w:rsidR="47C7DB93">
              <w:rPr>
                <w:rFonts w:ascii="Calibri" w:hAnsi="Calibri" w:eastAsia="Calibri" w:cs="Calibri"/>
                <w:noProof w:val="0"/>
                <w:sz w:val="22"/>
                <w:szCs w:val="22"/>
                <w:lang w:val="en-GB"/>
              </w:rPr>
              <w:t xml:space="preserve"> (</w:t>
            </w:r>
            <w:r w:rsidRPr="38BFD93D" w:rsidR="76A1C3F5">
              <w:rPr>
                <w:rFonts w:ascii="Calibri" w:hAnsi="Calibri" w:eastAsia="Calibri" w:cs="Calibri"/>
                <w:noProof w:val="0"/>
                <w:sz w:val="22"/>
                <w:szCs w:val="22"/>
                <w:lang w:val="en-GB"/>
              </w:rPr>
              <w:t>including the Creative, STEM, Social and Outdoor zones</w:t>
            </w:r>
            <w:r w:rsidRPr="38BFD93D" w:rsidR="2C8E2D92">
              <w:rPr>
                <w:rFonts w:ascii="Calibri" w:hAnsi="Calibri" w:eastAsia="Calibri" w:cs="Calibri"/>
                <w:noProof w:val="0"/>
                <w:sz w:val="22"/>
                <w:szCs w:val="22"/>
                <w:lang w:val="en-GB"/>
              </w:rPr>
              <w:t>)</w:t>
            </w:r>
            <w:r w:rsidRPr="38BFD93D" w:rsidR="4465075B">
              <w:rPr>
                <w:rFonts w:ascii="Calibri" w:hAnsi="Calibri" w:eastAsia="Calibri" w:cs="Calibri"/>
                <w:noProof w:val="0"/>
                <w:sz w:val="22"/>
                <w:szCs w:val="22"/>
                <w:lang w:val="en-GB"/>
              </w:rPr>
              <w:t xml:space="preserve"> </w:t>
            </w:r>
            <w:r w:rsidRPr="38BFD93D" w:rsidR="76A1C3F5">
              <w:rPr>
                <w:rFonts w:ascii="Calibri" w:hAnsi="Calibri" w:eastAsia="Calibri" w:cs="Calibri"/>
                <w:noProof w:val="0"/>
                <w:sz w:val="22"/>
                <w:szCs w:val="22"/>
                <w:lang w:val="en-GB"/>
              </w:rPr>
              <w:t>to offer high-level continuous provision outside of direct teaching. To ensure pupil voice directly leads the curriculum,</w:t>
            </w:r>
            <w:r w:rsidRPr="38BFD93D" w:rsidR="76A1C3F5">
              <w:rPr>
                <w:rFonts w:ascii="Calibri" w:hAnsi="Calibri" w:eastAsia="Calibri" w:cs="Calibri"/>
                <w:b w:val="0"/>
                <w:bCs w:val="0"/>
                <w:noProof w:val="0"/>
                <w:sz w:val="22"/>
                <w:szCs w:val="22"/>
                <w:lang w:val="en-GB"/>
              </w:rPr>
              <w:t xml:space="preserve"> most </w:t>
            </w:r>
            <w:r w:rsidRPr="38BFD93D" w:rsidR="76A1C3F5">
              <w:rPr>
                <w:rFonts w:ascii="Calibri" w:hAnsi="Calibri" w:eastAsia="Calibri" w:cs="Calibri"/>
                <w:noProof w:val="0"/>
                <w:sz w:val="22"/>
                <w:szCs w:val="22"/>
                <w:lang w:val="en-GB"/>
              </w:rPr>
              <w:t xml:space="preserve">stages are </w:t>
            </w:r>
            <w:r w:rsidRPr="38BFD93D" w:rsidR="2B53C8A4">
              <w:rPr>
                <w:rFonts w:ascii="Calibri" w:hAnsi="Calibri" w:eastAsia="Calibri" w:cs="Calibri"/>
                <w:noProof w:val="0"/>
                <w:sz w:val="22"/>
                <w:szCs w:val="22"/>
                <w:lang w:val="en-GB"/>
              </w:rPr>
              <w:t xml:space="preserve">effectively </w:t>
            </w:r>
            <w:r w:rsidRPr="38BFD93D" w:rsidR="76A1C3F5">
              <w:rPr>
                <w:rFonts w:ascii="Calibri" w:hAnsi="Calibri" w:eastAsia="Calibri" w:cs="Calibri"/>
                <w:noProof w:val="0"/>
                <w:sz w:val="22"/>
                <w:szCs w:val="22"/>
                <w:lang w:val="en-GB"/>
              </w:rPr>
              <w:t xml:space="preserve">embedding collaborative </w:t>
            </w:r>
            <w:r w:rsidRPr="38BFD93D" w:rsidR="76A1C3F5">
              <w:rPr>
                <w:rFonts w:ascii="Calibri" w:hAnsi="Calibri" w:eastAsia="Calibri" w:cs="Calibri"/>
                <w:noProof w:val="0"/>
                <w:sz w:val="22"/>
                <w:szCs w:val="22"/>
                <w:lang w:val="en-GB"/>
              </w:rPr>
              <w:t>floorbook</w:t>
            </w:r>
            <w:r w:rsidRPr="38BFD93D" w:rsidR="76A1C3F5">
              <w:rPr>
                <w:rFonts w:ascii="Calibri" w:hAnsi="Calibri" w:eastAsia="Calibri" w:cs="Calibri"/>
                <w:noProof w:val="0"/>
                <w:sz w:val="22"/>
                <w:szCs w:val="22"/>
                <w:lang w:val="en-GB"/>
              </w:rPr>
              <w:t xml:space="preserve"> planning to capture responsive learning conversations and plan interdisciplinary lines of enquiry.</w:t>
            </w:r>
            <w:r w:rsidRPr="38BFD93D" w:rsidR="717BA0DE">
              <w:rPr>
                <w:rFonts w:ascii="Calibri" w:hAnsi="Calibri" w:eastAsia="Calibri" w:cs="Calibri"/>
                <w:noProof w:val="0"/>
                <w:sz w:val="22"/>
                <w:szCs w:val="22"/>
                <w:lang w:val="en-GB"/>
              </w:rPr>
              <w:t xml:space="preserve"> Inconsistencies in frequency of the use of </w:t>
            </w:r>
            <w:r w:rsidRPr="38BFD93D" w:rsidR="717BA0DE">
              <w:rPr>
                <w:rFonts w:ascii="Calibri" w:hAnsi="Calibri" w:eastAsia="Calibri" w:cs="Calibri"/>
                <w:noProof w:val="0"/>
                <w:sz w:val="22"/>
                <w:szCs w:val="22"/>
                <w:lang w:val="en-GB"/>
              </w:rPr>
              <w:t>floorbooks</w:t>
            </w:r>
            <w:r w:rsidRPr="38BFD93D" w:rsidR="717BA0DE">
              <w:rPr>
                <w:rFonts w:ascii="Calibri" w:hAnsi="Calibri" w:eastAsia="Calibri" w:cs="Calibri"/>
                <w:noProof w:val="0"/>
                <w:sz w:val="22"/>
                <w:szCs w:val="22"/>
                <w:lang w:val="en-GB"/>
              </w:rPr>
              <w:t xml:space="preserve"> are still apparent. </w:t>
            </w:r>
            <w:r w:rsidRPr="38BFD93D" w:rsidR="76A1C3F5">
              <w:rPr>
                <w:rFonts w:ascii="Calibri" w:hAnsi="Calibri" w:eastAsia="Calibri" w:cs="Calibri"/>
                <w:noProof w:val="0"/>
                <w:sz w:val="22"/>
                <w:szCs w:val="22"/>
                <w:lang w:val="en-GB"/>
              </w:rPr>
              <w:t xml:space="preserve"> </w:t>
            </w:r>
            <w:r w:rsidRPr="38BFD93D" w:rsidR="1C8EB4D9">
              <w:rPr>
                <w:rFonts w:ascii="Calibri" w:hAnsi="Calibri" w:eastAsia="Calibri" w:cs="Calibri"/>
                <w:noProof w:val="0"/>
                <w:sz w:val="22"/>
                <w:szCs w:val="22"/>
                <w:lang w:val="en-GB"/>
              </w:rPr>
              <w:t xml:space="preserve"> </w:t>
            </w:r>
            <w:r w:rsidRPr="38BFD93D" w:rsidR="1C8EB4D9">
              <w:rPr>
                <w:rFonts w:ascii="Calibri" w:hAnsi="Calibri" w:eastAsia="Calibri" w:cs="Calibri"/>
                <w:noProof w:val="0"/>
                <w:sz w:val="22"/>
                <w:szCs w:val="22"/>
                <w:lang w:val="en-GB"/>
              </w:rPr>
              <w:t>T</w:t>
            </w:r>
            <w:r w:rsidRPr="38BFD93D" w:rsidR="76A1C3F5">
              <w:rPr>
                <w:rFonts w:ascii="Calibri" w:hAnsi="Calibri" w:eastAsia="Calibri" w:cs="Calibri"/>
                <w:b w:val="0"/>
                <w:bCs w:val="0"/>
                <w:noProof w:val="0"/>
                <w:sz w:val="22"/>
                <w:szCs w:val="22"/>
                <w:lang w:val="en-GB"/>
              </w:rPr>
              <w:t xml:space="preserve">he majority </w:t>
            </w:r>
            <w:r w:rsidRPr="38BFD93D" w:rsidR="76A1C3F5">
              <w:rPr>
                <w:rFonts w:ascii="Calibri" w:hAnsi="Calibri" w:eastAsia="Calibri" w:cs="Calibri"/>
                <w:noProof w:val="0"/>
                <w:sz w:val="22"/>
                <w:szCs w:val="22"/>
                <w:lang w:val="en-GB"/>
              </w:rPr>
              <w:t>of</w:t>
            </w:r>
            <w:r w:rsidRPr="38BFD93D" w:rsidR="76A1C3F5">
              <w:rPr>
                <w:rFonts w:ascii="Calibri" w:hAnsi="Calibri" w:eastAsia="Calibri" w:cs="Calibri"/>
                <w:noProof w:val="0"/>
                <w:sz w:val="22"/>
                <w:szCs w:val="22"/>
                <w:lang w:val="en-GB"/>
              </w:rPr>
              <w:t xml:space="preserve"> teachers </w:t>
            </w:r>
            <w:r w:rsidRPr="38BFD93D" w:rsidR="553E49E5">
              <w:rPr>
                <w:rFonts w:ascii="Calibri" w:hAnsi="Calibri" w:eastAsia="Calibri" w:cs="Calibri"/>
                <w:noProof w:val="0"/>
                <w:sz w:val="22"/>
                <w:szCs w:val="22"/>
                <w:lang w:val="en-GB"/>
              </w:rPr>
              <w:t xml:space="preserve">have </w:t>
            </w:r>
            <w:r w:rsidRPr="38BFD93D" w:rsidR="76A1C3F5">
              <w:rPr>
                <w:rFonts w:ascii="Calibri" w:hAnsi="Calibri" w:eastAsia="Calibri" w:cs="Calibri"/>
                <w:noProof w:val="0"/>
                <w:sz w:val="22"/>
                <w:szCs w:val="22"/>
                <w:lang w:val="en-GB"/>
              </w:rPr>
              <w:t>transition</w:t>
            </w:r>
            <w:r w:rsidRPr="38BFD93D" w:rsidR="53A4630B">
              <w:rPr>
                <w:rFonts w:ascii="Calibri" w:hAnsi="Calibri" w:eastAsia="Calibri" w:cs="Calibri"/>
                <w:noProof w:val="0"/>
                <w:sz w:val="22"/>
                <w:szCs w:val="22"/>
                <w:lang w:val="en-GB"/>
              </w:rPr>
              <w:t>ed</w:t>
            </w:r>
            <w:r w:rsidRPr="38BFD93D" w:rsidR="76A1C3F5">
              <w:rPr>
                <w:rFonts w:ascii="Calibri" w:hAnsi="Calibri" w:eastAsia="Calibri" w:cs="Calibri"/>
                <w:noProof w:val="0"/>
                <w:sz w:val="22"/>
                <w:szCs w:val="22"/>
                <w:lang w:val="en-GB"/>
              </w:rPr>
              <w:t xml:space="preserve"> toward</w:t>
            </w:r>
            <w:r w:rsidRPr="38BFD93D" w:rsidR="126F7E82">
              <w:rPr>
                <w:rFonts w:ascii="Calibri" w:hAnsi="Calibri" w:eastAsia="Calibri" w:cs="Calibri"/>
                <w:noProof w:val="0"/>
                <w:sz w:val="22"/>
                <w:szCs w:val="22"/>
                <w:lang w:val="en-GB"/>
              </w:rPr>
              <w:t>s</w:t>
            </w:r>
            <w:r w:rsidRPr="38BFD93D" w:rsidR="76A1C3F5">
              <w:rPr>
                <w:rFonts w:ascii="Calibri" w:hAnsi="Calibri" w:eastAsia="Calibri" w:cs="Calibri"/>
                <w:noProof w:val="0"/>
                <w:sz w:val="22"/>
                <w:szCs w:val="22"/>
                <w:lang w:val="en-GB"/>
              </w:rPr>
              <w:t xml:space="preserve"> flexible timetabling, successfully deploying child-</w:t>
            </w:r>
            <w:r w:rsidRPr="38BFD93D" w:rsidR="76A1C3F5">
              <w:rPr>
                <w:rFonts w:ascii="Calibri" w:hAnsi="Calibri" w:eastAsia="Calibri" w:cs="Calibri"/>
                <w:noProof w:val="0"/>
                <w:sz w:val="22"/>
                <w:szCs w:val="22"/>
                <w:lang w:val="en-GB"/>
              </w:rPr>
              <w:t>centered</w:t>
            </w:r>
            <w:r w:rsidRPr="38BFD93D" w:rsidR="76A1C3F5">
              <w:rPr>
                <w:rFonts w:ascii="Calibri" w:hAnsi="Calibri" w:eastAsia="Calibri" w:cs="Calibri"/>
                <w:noProof w:val="0"/>
                <w:sz w:val="22"/>
                <w:szCs w:val="22"/>
                <w:lang w:val="en-GB"/>
              </w:rPr>
              <w:t xml:space="preserve"> task boards and co-constructed activities that build independence, self-</w:t>
            </w:r>
            <w:r w:rsidRPr="38BFD93D" w:rsidR="76A1C3F5">
              <w:rPr>
                <w:rFonts w:ascii="Calibri" w:hAnsi="Calibri" w:eastAsia="Calibri" w:cs="Calibri"/>
                <w:noProof w:val="0"/>
                <w:sz w:val="22"/>
                <w:szCs w:val="22"/>
                <w:lang w:val="en-GB"/>
              </w:rPr>
              <w:t>management</w:t>
            </w:r>
            <w:r w:rsidRPr="38BFD93D" w:rsidR="76A1C3F5">
              <w:rPr>
                <w:rFonts w:ascii="Calibri" w:hAnsi="Calibri" w:eastAsia="Calibri" w:cs="Calibri"/>
                <w:noProof w:val="0"/>
                <w:sz w:val="22"/>
                <w:szCs w:val="22"/>
                <w:lang w:val="en-GB"/>
              </w:rPr>
              <w:t xml:space="preserve"> and critical meta-skills.</w:t>
            </w:r>
            <w:r w:rsidRPr="38BFD93D" w:rsidR="52C00C81">
              <w:rPr>
                <w:rFonts w:ascii="Calibri" w:hAnsi="Calibri" w:eastAsia="Calibri" w:cs="Calibri"/>
                <w:noProof w:val="0"/>
                <w:sz w:val="22"/>
                <w:szCs w:val="22"/>
                <w:lang w:val="en-GB"/>
              </w:rPr>
              <w:t xml:space="preserve"> This will be a continued area for development. </w:t>
            </w:r>
          </w:p>
          <w:p w:rsidRPr="0082145D" w:rsidR="00461399" w:rsidP="38BFD93D" w:rsidRDefault="00461399" w14:paraId="15921BD9" w14:textId="7E1673DA">
            <w:pPr>
              <w:pStyle w:val="Normal"/>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23C181E3" w14:textId="7652B188">
            <w:pPr>
              <w:pStyle w:val="Normal"/>
              <w:spacing w:before="0" w:beforeAutospacing="off" w:after="0" w:afterAutospacing="off"/>
              <w:ind/>
              <w:rPr>
                <w:rFonts w:ascii="Calibri" w:hAnsi="Calibri" w:eastAsia="Calibri" w:cs="Calibri"/>
                <w:noProof w:val="0"/>
                <w:sz w:val="22"/>
                <w:szCs w:val="22"/>
                <w:lang w:val="en-GB"/>
              </w:rPr>
            </w:pPr>
            <w:r w:rsidRPr="38BFD93D" w:rsidR="586256AA">
              <w:rPr>
                <w:rFonts w:ascii="Calibri" w:hAnsi="Calibri" w:eastAsia="Calibri" w:cs="Calibri"/>
                <w:b w:val="1"/>
                <w:bCs w:val="1"/>
                <w:noProof w:val="0"/>
                <w:sz w:val="22"/>
                <w:szCs w:val="22"/>
                <w:lang w:val="en-GB"/>
              </w:rPr>
              <w:t>Scientific Literacy</w:t>
            </w:r>
            <w:r w:rsidRPr="38BFD93D" w:rsidR="0042D8B5">
              <w:rPr>
                <w:rFonts w:ascii="Calibri" w:hAnsi="Calibri" w:eastAsia="Calibri" w:cs="Calibri"/>
                <w:b w:val="1"/>
                <w:bCs w:val="1"/>
                <w:noProof w:val="0"/>
                <w:sz w:val="22"/>
                <w:szCs w:val="22"/>
                <w:lang w:val="en-GB"/>
              </w:rPr>
              <w:t xml:space="preserve">, Creativity </w:t>
            </w:r>
            <w:r w:rsidRPr="38BFD93D" w:rsidR="586256AA">
              <w:rPr>
                <w:rFonts w:ascii="Calibri" w:hAnsi="Calibri" w:eastAsia="Calibri" w:cs="Calibri"/>
                <w:b w:val="1"/>
                <w:bCs w:val="1"/>
                <w:noProof w:val="0"/>
                <w:sz w:val="22"/>
                <w:szCs w:val="22"/>
                <w:lang w:val="en-GB"/>
              </w:rPr>
              <w:t>and Enquiry Skills</w:t>
            </w:r>
            <w:r w:rsidRPr="38BFD93D" w:rsidR="586256AA">
              <w:rPr>
                <w:rFonts w:ascii="Calibri" w:hAnsi="Calibri" w:eastAsia="Calibri" w:cs="Calibri"/>
                <w:noProof w:val="0"/>
                <w:sz w:val="22"/>
                <w:szCs w:val="22"/>
                <w:lang w:val="en-GB"/>
              </w:rPr>
              <w:t>:</w:t>
            </w:r>
          </w:p>
          <w:p w:rsidRPr="0082145D" w:rsidR="00461399" w:rsidP="38BFD93D" w:rsidRDefault="00461399" w14:paraId="62E4107F" w14:textId="693CB203">
            <w:pPr>
              <w:pStyle w:val="Normal"/>
              <w:spacing w:before="0" w:beforeAutospacing="off" w:after="0" w:afterAutospacing="off"/>
              <w:ind/>
            </w:pPr>
            <w:r w:rsidRPr="38BFD93D" w:rsidR="7D50B04A">
              <w:rPr>
                <w:rFonts w:ascii="Calibri" w:hAnsi="Calibri" w:eastAsia="Calibri" w:cs="Calibri"/>
                <w:b w:val="0"/>
                <w:bCs w:val="0"/>
                <w:noProof w:val="0"/>
                <w:sz w:val="22"/>
                <w:szCs w:val="22"/>
                <w:lang w:val="en-GB"/>
              </w:rPr>
              <w:t>All children completed two terms of dedicated science lessons, utilising a</w:t>
            </w:r>
            <w:r w:rsidRPr="38BFD93D" w:rsidR="5B75A9E8">
              <w:rPr>
                <w:rFonts w:ascii="Calibri" w:hAnsi="Calibri" w:eastAsia="Calibri" w:cs="Calibri"/>
                <w:b w:val="0"/>
                <w:bCs w:val="0"/>
                <w:noProof w:val="0"/>
                <w:sz w:val="22"/>
                <w:szCs w:val="22"/>
                <w:lang w:val="en-GB"/>
              </w:rPr>
              <w:t xml:space="preserve">n </w:t>
            </w:r>
            <w:r w:rsidRPr="38BFD93D" w:rsidR="7D50B04A">
              <w:rPr>
                <w:rFonts w:ascii="Calibri" w:hAnsi="Calibri" w:eastAsia="Calibri" w:cs="Calibri"/>
                <w:b w:val="0"/>
                <w:bCs w:val="0"/>
                <w:noProof w:val="0"/>
                <w:sz w:val="22"/>
                <w:szCs w:val="22"/>
                <w:lang w:val="en-GB"/>
              </w:rPr>
              <w:t>EBL</w:t>
            </w:r>
            <w:r w:rsidRPr="38BFD93D" w:rsidR="467A0571">
              <w:rPr>
                <w:rFonts w:ascii="Calibri" w:hAnsi="Calibri" w:eastAsia="Calibri" w:cs="Calibri"/>
                <w:b w:val="0"/>
                <w:bCs w:val="0"/>
                <w:noProof w:val="0"/>
                <w:sz w:val="22"/>
                <w:szCs w:val="22"/>
                <w:lang w:val="en-GB"/>
              </w:rPr>
              <w:t xml:space="preserve"> </w:t>
            </w:r>
            <w:r w:rsidRPr="38BFD93D" w:rsidR="7D50B04A">
              <w:rPr>
                <w:rFonts w:ascii="Calibri" w:hAnsi="Calibri" w:eastAsia="Calibri" w:cs="Calibri"/>
                <w:b w:val="0"/>
                <w:bCs w:val="0"/>
                <w:noProof w:val="0"/>
                <w:sz w:val="22"/>
                <w:szCs w:val="22"/>
                <w:lang w:val="en-GB"/>
              </w:rPr>
              <w:t xml:space="preserve">approach within our STEM Zone to build confidence and scientific vocabulary. Data collated from 167 pupils in P4–7 </w:t>
            </w:r>
            <w:r w:rsidRPr="38BFD93D" w:rsidR="7D50B04A">
              <w:rPr>
                <w:rFonts w:ascii="Calibri" w:hAnsi="Calibri" w:eastAsia="Calibri" w:cs="Calibri"/>
                <w:b w:val="0"/>
                <w:bCs w:val="0"/>
                <w:noProof w:val="0"/>
                <w:sz w:val="22"/>
                <w:szCs w:val="22"/>
                <w:lang w:val="en-GB"/>
              </w:rPr>
              <w:t>indicates</w:t>
            </w:r>
            <w:r w:rsidRPr="38BFD93D" w:rsidR="7D50B04A">
              <w:rPr>
                <w:rFonts w:ascii="Calibri" w:hAnsi="Calibri" w:eastAsia="Calibri" w:cs="Calibri"/>
                <w:b w:val="0"/>
                <w:bCs w:val="0"/>
                <w:noProof w:val="0"/>
                <w:sz w:val="22"/>
                <w:szCs w:val="22"/>
                <w:lang w:val="en-GB"/>
              </w:rPr>
              <w:t xml:space="preserve"> that </w:t>
            </w:r>
            <w:r w:rsidRPr="38BFD93D" w:rsidR="7D50B04A">
              <w:rPr>
                <w:rFonts w:ascii="Calibri" w:hAnsi="Calibri" w:eastAsia="Calibri" w:cs="Calibri"/>
                <w:b w:val="0"/>
                <w:bCs w:val="0"/>
                <w:noProof w:val="0"/>
                <w:sz w:val="22"/>
                <w:szCs w:val="22"/>
                <w:lang w:val="en-GB"/>
              </w:rPr>
              <w:t>almost all</w:t>
            </w:r>
            <w:r w:rsidRPr="38BFD93D" w:rsidR="7D50B04A">
              <w:rPr>
                <w:rFonts w:ascii="Calibri" w:hAnsi="Calibri" w:eastAsia="Calibri" w:cs="Calibri"/>
                <w:b w:val="0"/>
                <w:bCs w:val="0"/>
                <w:noProof w:val="0"/>
                <w:sz w:val="22"/>
                <w:szCs w:val="22"/>
                <w:lang w:val="en-GB"/>
              </w:rPr>
              <w:t xml:space="preserve"> children (85%) enjoyed visiting the space and most (85%) agreed that our newly purchased resources significantly enhanced their experience. Digital technology deployment to support learning was </w:t>
            </w:r>
            <w:r w:rsidRPr="38BFD93D" w:rsidR="7D50B04A">
              <w:rPr>
                <w:rFonts w:ascii="Calibri" w:hAnsi="Calibri" w:eastAsia="Calibri" w:cs="Calibri"/>
                <w:b w:val="0"/>
                <w:bCs w:val="0"/>
                <w:noProof w:val="0"/>
                <w:sz w:val="22"/>
                <w:szCs w:val="22"/>
                <w:lang w:val="en-GB"/>
              </w:rPr>
              <w:t>very high</w:t>
            </w:r>
            <w:r w:rsidRPr="38BFD93D" w:rsidR="7D50B04A">
              <w:rPr>
                <w:rFonts w:ascii="Calibri" w:hAnsi="Calibri" w:eastAsia="Calibri" w:cs="Calibri"/>
                <w:b w:val="0"/>
                <w:bCs w:val="0"/>
                <w:noProof w:val="0"/>
                <w:sz w:val="22"/>
                <w:szCs w:val="22"/>
                <w:lang w:val="en-GB"/>
              </w:rPr>
              <w:t>, with almost all children actively utili</w:t>
            </w:r>
            <w:r w:rsidRPr="38BFD93D" w:rsidR="5E6CA738">
              <w:rPr>
                <w:rFonts w:ascii="Calibri" w:hAnsi="Calibri" w:eastAsia="Calibri" w:cs="Calibri"/>
                <w:b w:val="0"/>
                <w:bCs w:val="0"/>
                <w:noProof w:val="0"/>
                <w:sz w:val="22"/>
                <w:szCs w:val="22"/>
                <w:lang w:val="en-GB"/>
              </w:rPr>
              <w:t>s</w:t>
            </w:r>
            <w:r w:rsidRPr="38BFD93D" w:rsidR="7D50B04A">
              <w:rPr>
                <w:rFonts w:ascii="Calibri" w:hAnsi="Calibri" w:eastAsia="Calibri" w:cs="Calibri"/>
                <w:b w:val="0"/>
                <w:bCs w:val="0"/>
                <w:noProof w:val="0"/>
                <w:sz w:val="22"/>
                <w:szCs w:val="22"/>
                <w:lang w:val="en-GB"/>
              </w:rPr>
              <w:t xml:space="preserve">ing iPads (93%) and laptops (86%), while 95% enjoyed using our new SPHERO Indi bots for coding. </w:t>
            </w:r>
            <w:r w:rsidRPr="38BFD93D" w:rsidR="59C1D8B3">
              <w:rPr>
                <w:rFonts w:ascii="Calibri" w:hAnsi="Calibri" w:eastAsia="Calibri" w:cs="Calibri"/>
                <w:b w:val="0"/>
                <w:bCs w:val="0"/>
                <w:noProof w:val="0"/>
                <w:sz w:val="22"/>
                <w:szCs w:val="22"/>
                <w:lang w:val="en-GB"/>
              </w:rPr>
              <w:t>M</w:t>
            </w:r>
            <w:r w:rsidRPr="38BFD93D" w:rsidR="7D50B04A">
              <w:rPr>
                <w:rFonts w:ascii="Calibri" w:hAnsi="Calibri" w:eastAsia="Calibri" w:cs="Calibri"/>
                <w:b w:val="0"/>
                <w:bCs w:val="0"/>
                <w:noProof w:val="0"/>
                <w:sz w:val="22"/>
                <w:szCs w:val="22"/>
                <w:lang w:val="en-GB"/>
              </w:rPr>
              <w:t>ost children actively contributed to their classroom floor books, ensuring pupil voice was central to the learning environment.</w:t>
            </w:r>
          </w:p>
          <w:p w:rsidRPr="0082145D" w:rsidR="00461399" w:rsidP="38BFD93D" w:rsidRDefault="00461399" w14:paraId="2B1C6E0E" w14:textId="5EF8F15D">
            <w:pPr>
              <w:pStyle w:val="Normal"/>
              <w:spacing w:before="0" w:beforeAutospacing="off" w:after="0" w:afterAutospacing="off"/>
              <w:ind/>
              <w:rPr>
                <w:rFonts w:ascii="Calibri" w:hAnsi="Calibri" w:eastAsia="Calibri" w:cs="Calibri"/>
                <w:b w:val="0"/>
                <w:bCs w:val="0"/>
                <w:noProof w:val="0"/>
                <w:sz w:val="22"/>
                <w:szCs w:val="22"/>
                <w:lang w:val="en-GB"/>
              </w:rPr>
            </w:pPr>
          </w:p>
          <w:p w:rsidRPr="0082145D" w:rsidR="00461399" w:rsidP="38BFD93D" w:rsidRDefault="00461399" w14:paraId="775AE215" w14:textId="157F47C6">
            <w:pPr>
              <w:spacing w:before="0" w:beforeAutospacing="off" w:after="0" w:afterAutospacing="off"/>
              <w:ind/>
            </w:pPr>
            <w:r w:rsidRPr="38BFD93D" w:rsidR="14D4D88D">
              <w:rPr>
                <w:rFonts w:ascii="Calibri" w:hAnsi="Calibri" w:eastAsia="Calibri" w:cs="Calibri"/>
                <w:noProof w:val="0"/>
                <w:sz w:val="22"/>
                <w:szCs w:val="22"/>
                <w:lang w:val="en-GB"/>
              </w:rPr>
              <w:t>The strategic development of our tracking systems this session led to the successful implementation of the 'Newark Way' creative area progression planners from Primary 1 through to Primary 7. Designed to ensure a clear, active evidence-based progression across all creative strands, these planners directly underpinned our whole-school creativity showcase.</w:t>
            </w:r>
          </w:p>
          <w:p w:rsidRPr="0082145D" w:rsidR="00461399" w:rsidP="38BFD93D" w:rsidRDefault="00461399" w14:paraId="43A702C5" w14:textId="75B42E84">
            <w:pPr>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58801DF7" w14:textId="66F1A763">
            <w:pPr>
              <w:spacing w:before="0" w:beforeAutospacing="off" w:after="0" w:afterAutospacing="off"/>
              <w:ind/>
            </w:pPr>
            <w:r w:rsidRPr="38BFD93D" w:rsidR="14D4D88D">
              <w:rPr>
                <w:rFonts w:ascii="Calibri" w:hAnsi="Calibri" w:eastAsia="Calibri" w:cs="Calibri"/>
                <w:noProof w:val="0"/>
                <w:sz w:val="22"/>
                <w:szCs w:val="22"/>
                <w:lang w:val="en-GB"/>
              </w:rPr>
              <w:t xml:space="preserve">By framing every stage of the creative process around our core school values- Nurture, Enjoyment, Welcoming, Ambition, Respect and </w:t>
            </w:r>
            <w:r w:rsidRPr="38BFD93D" w:rsidR="14D4D88D">
              <w:rPr>
                <w:rFonts w:ascii="Calibri" w:hAnsi="Calibri" w:eastAsia="Calibri" w:cs="Calibri"/>
                <w:noProof w:val="0"/>
                <w:sz w:val="22"/>
                <w:szCs w:val="22"/>
                <w:lang w:val="en-GB"/>
              </w:rPr>
              <w:t>Kindnes</w:t>
            </w:r>
            <w:r w:rsidRPr="38BFD93D" w:rsidR="14D4D88D">
              <w:rPr>
                <w:rFonts w:ascii="Calibri" w:hAnsi="Calibri" w:eastAsia="Calibri" w:cs="Calibri"/>
                <w:noProof w:val="0"/>
                <w:sz w:val="22"/>
                <w:szCs w:val="22"/>
                <w:lang w:val="en-GB"/>
              </w:rPr>
              <w:t xml:space="preserve">- the showcase provided a powerful platform for pupil voice and expression. The event celebrated the unique talents of all our learners, </w:t>
            </w:r>
            <w:r w:rsidRPr="38BFD93D" w:rsidR="14D4D88D">
              <w:rPr>
                <w:rFonts w:ascii="Calibri" w:hAnsi="Calibri" w:eastAsia="Calibri" w:cs="Calibri"/>
                <w:noProof w:val="0"/>
                <w:sz w:val="22"/>
                <w:szCs w:val="22"/>
                <w:lang w:val="en-GB"/>
              </w:rPr>
              <w:t>demonstrating</w:t>
            </w:r>
            <w:r w:rsidRPr="38BFD93D" w:rsidR="14D4D88D">
              <w:rPr>
                <w:rFonts w:ascii="Calibri" w:hAnsi="Calibri" w:eastAsia="Calibri" w:cs="Calibri"/>
                <w:noProof w:val="0"/>
                <w:sz w:val="22"/>
                <w:szCs w:val="22"/>
                <w:lang w:val="en-GB"/>
              </w:rPr>
              <w:t xml:space="preserve"> how high quality creative arts can be used as a vehicle to bring the N.E.W.A.R.K. values to life across the entire school community.</w:t>
            </w:r>
          </w:p>
          <w:p w:rsidRPr="0082145D" w:rsidR="00461399" w:rsidP="38BFD93D" w:rsidRDefault="00461399" w14:paraId="17FD7B41" w14:textId="6C6CD8D6">
            <w:pPr>
              <w:pStyle w:val="Normal"/>
              <w:spacing w:before="0" w:beforeAutospacing="off" w:after="0" w:afterAutospacing="off"/>
              <w:ind/>
              <w:rPr>
                <w:rFonts w:ascii="Calibri" w:hAnsi="Calibri" w:eastAsia="Calibri" w:cs="Calibri"/>
                <w:b w:val="0"/>
                <w:bCs w:val="0"/>
                <w:noProof w:val="0"/>
                <w:sz w:val="22"/>
                <w:szCs w:val="22"/>
                <w:lang w:val="en-GB"/>
              </w:rPr>
            </w:pPr>
          </w:p>
          <w:p w:rsidRPr="0082145D" w:rsidR="00461399" w:rsidP="38BFD93D" w:rsidRDefault="00461399" w14:paraId="5062C114" w14:textId="1CA98F37">
            <w:pPr>
              <w:pStyle w:val="Normal"/>
              <w:spacing w:before="0" w:beforeAutospacing="off" w:after="0" w:afterAutospacing="off"/>
              <w:ind/>
              <w:rPr>
                <w:rFonts w:ascii="Calibri" w:hAnsi="Calibri" w:eastAsia="Calibri" w:cs="Calibri"/>
                <w:b w:val="1"/>
                <w:bCs w:val="1"/>
                <w:noProof w:val="0"/>
                <w:sz w:val="22"/>
                <w:szCs w:val="22"/>
                <w:lang w:val="en-GB"/>
              </w:rPr>
            </w:pPr>
            <w:r w:rsidRPr="38BFD93D" w:rsidR="586256AA">
              <w:rPr>
                <w:rFonts w:ascii="Calibri" w:hAnsi="Calibri" w:eastAsia="Calibri" w:cs="Calibri"/>
                <w:b w:val="1"/>
                <w:bCs w:val="1"/>
                <w:noProof w:val="0"/>
                <w:sz w:val="22"/>
                <w:szCs w:val="22"/>
                <w:lang w:val="en-GB"/>
              </w:rPr>
              <w:t>Active Local and Global Citizenship through Global Storylines:</w:t>
            </w:r>
          </w:p>
          <w:p w:rsidRPr="0082145D" w:rsidR="00461399" w:rsidP="38BFD93D" w:rsidRDefault="00461399" w14:paraId="53531418" w14:textId="6E4ADE97">
            <w:pPr>
              <w:pStyle w:val="Normal"/>
              <w:spacing w:before="0" w:beforeAutospacing="off" w:after="0" w:afterAutospacing="off"/>
              <w:ind/>
            </w:pPr>
            <w:r w:rsidRPr="38BFD93D" w:rsidR="7017DAC0">
              <w:rPr>
                <w:rFonts w:ascii="Calibri" w:hAnsi="Calibri" w:eastAsia="Calibri" w:cs="Calibri"/>
                <w:b w:val="0"/>
                <w:bCs w:val="0"/>
                <w:noProof w:val="0"/>
                <w:sz w:val="22"/>
                <w:szCs w:val="22"/>
                <w:lang w:val="en-GB"/>
              </w:rPr>
              <w:t xml:space="preserve">Participation in the WOSDEC Global Storylines project has resulted in </w:t>
            </w:r>
            <w:r w:rsidRPr="38BFD93D" w:rsidR="7017DAC0">
              <w:rPr>
                <w:rFonts w:ascii="Calibri" w:hAnsi="Calibri" w:eastAsia="Calibri" w:cs="Calibri"/>
                <w:b w:val="0"/>
                <w:bCs w:val="0"/>
                <w:noProof w:val="0"/>
                <w:sz w:val="22"/>
                <w:szCs w:val="22"/>
                <w:lang w:val="en-GB"/>
              </w:rPr>
              <w:t>high quality</w:t>
            </w:r>
            <w:r w:rsidRPr="38BFD93D" w:rsidR="7017DAC0">
              <w:rPr>
                <w:rFonts w:ascii="Calibri" w:hAnsi="Calibri" w:eastAsia="Calibri" w:cs="Calibri"/>
                <w:b w:val="0"/>
                <w:bCs w:val="0"/>
                <w:noProof w:val="0"/>
                <w:sz w:val="22"/>
                <w:szCs w:val="22"/>
                <w:lang w:val="en-GB"/>
              </w:rPr>
              <w:t xml:space="preserve"> outcomes in citizenship and expressive arts for Primary 5c. By utilising an immersive drama </w:t>
            </w:r>
            <w:r w:rsidRPr="38BFD93D" w:rsidR="7017DAC0">
              <w:rPr>
                <w:rFonts w:ascii="Calibri" w:hAnsi="Calibri" w:eastAsia="Calibri" w:cs="Calibri"/>
                <w:b w:val="0"/>
                <w:bCs w:val="0"/>
                <w:noProof w:val="0"/>
                <w:sz w:val="22"/>
                <w:szCs w:val="22"/>
                <w:lang w:val="en-GB"/>
              </w:rPr>
              <w:t>methodology</w:t>
            </w:r>
            <w:r w:rsidRPr="38BFD93D" w:rsidR="7017DAC0">
              <w:rPr>
                <w:rFonts w:ascii="Calibri" w:hAnsi="Calibri" w:eastAsia="Calibri" w:cs="Calibri"/>
                <w:b w:val="0"/>
                <w:bCs w:val="0"/>
                <w:noProof w:val="0"/>
                <w:sz w:val="22"/>
                <w:szCs w:val="22"/>
                <w:lang w:val="en-GB"/>
              </w:rPr>
              <w:t xml:space="preserve"> to explore racism, all learners developed a profoundly deeper, real time understanding of prejudice and misinformation, with the class teacher evaluating this approach as having a significantly greater impact on values than traditional standalone lessons. Crucially, the project has achieved measurable gains in pupil confidence, verbal </w:t>
            </w:r>
            <w:r w:rsidRPr="38BFD93D" w:rsidR="7017DAC0">
              <w:rPr>
                <w:rFonts w:ascii="Calibri" w:hAnsi="Calibri" w:eastAsia="Calibri" w:cs="Calibri"/>
                <w:b w:val="0"/>
                <w:bCs w:val="0"/>
                <w:noProof w:val="0"/>
                <w:sz w:val="22"/>
                <w:szCs w:val="22"/>
                <w:lang w:val="en-GB"/>
              </w:rPr>
              <w:t>clarity</w:t>
            </w:r>
            <w:r w:rsidRPr="38BFD93D" w:rsidR="7017DAC0">
              <w:rPr>
                <w:rFonts w:ascii="Calibri" w:hAnsi="Calibri" w:eastAsia="Calibri" w:cs="Calibri"/>
                <w:b w:val="0"/>
                <w:bCs w:val="0"/>
                <w:noProof w:val="0"/>
                <w:sz w:val="22"/>
                <w:szCs w:val="22"/>
                <w:lang w:val="en-GB"/>
              </w:rPr>
              <w:t xml:space="preserve"> and social skills; this was robustly </w:t>
            </w:r>
            <w:r w:rsidRPr="38BFD93D" w:rsidR="7017DAC0">
              <w:rPr>
                <w:rFonts w:ascii="Calibri" w:hAnsi="Calibri" w:eastAsia="Calibri" w:cs="Calibri"/>
                <w:b w:val="0"/>
                <w:bCs w:val="0"/>
                <w:noProof w:val="0"/>
                <w:sz w:val="22"/>
                <w:szCs w:val="22"/>
                <w:lang w:val="en-GB"/>
              </w:rPr>
              <w:t>evidenced</w:t>
            </w:r>
            <w:r w:rsidRPr="38BFD93D" w:rsidR="7017DAC0">
              <w:rPr>
                <w:rFonts w:ascii="Calibri" w:hAnsi="Calibri" w:eastAsia="Calibri" w:cs="Calibri"/>
                <w:b w:val="0"/>
                <w:bCs w:val="0"/>
                <w:noProof w:val="0"/>
                <w:sz w:val="22"/>
                <w:szCs w:val="22"/>
                <w:lang w:val="en-GB"/>
              </w:rPr>
              <w:t xml:space="preserve"> through a successful c</w:t>
            </w:r>
            <w:r w:rsidRPr="38BFD93D" w:rsidR="54BAD7E3">
              <w:rPr>
                <w:rFonts w:ascii="Calibri" w:hAnsi="Calibri" w:eastAsia="Calibri" w:cs="Calibri"/>
                <w:b w:val="0"/>
                <w:bCs w:val="0"/>
                <w:noProof w:val="0"/>
                <w:sz w:val="22"/>
                <w:szCs w:val="22"/>
                <w:lang w:val="en-GB"/>
              </w:rPr>
              <w:t>lass</w:t>
            </w:r>
            <w:r w:rsidRPr="38BFD93D" w:rsidR="7017DAC0">
              <w:rPr>
                <w:rFonts w:ascii="Calibri" w:hAnsi="Calibri" w:eastAsia="Calibri" w:cs="Calibri"/>
                <w:b w:val="0"/>
                <w:bCs w:val="0"/>
                <w:noProof w:val="0"/>
                <w:sz w:val="22"/>
                <w:szCs w:val="22"/>
                <w:lang w:val="en-GB"/>
              </w:rPr>
              <w:t xml:space="preserve"> assembly and by two pupils who </w:t>
            </w:r>
            <w:r w:rsidRPr="38BFD93D" w:rsidR="7017DAC0">
              <w:rPr>
                <w:rFonts w:ascii="Calibri" w:hAnsi="Calibri" w:eastAsia="Calibri" w:cs="Calibri"/>
                <w:b w:val="0"/>
                <w:bCs w:val="0"/>
                <w:noProof w:val="0"/>
                <w:sz w:val="22"/>
                <w:szCs w:val="22"/>
                <w:lang w:val="en-GB"/>
              </w:rPr>
              <w:t>demonstrated</w:t>
            </w:r>
            <w:r w:rsidRPr="38BFD93D" w:rsidR="7017DAC0">
              <w:rPr>
                <w:rFonts w:ascii="Calibri" w:hAnsi="Calibri" w:eastAsia="Calibri" w:cs="Calibri"/>
                <w:b w:val="0"/>
                <w:bCs w:val="0"/>
                <w:noProof w:val="0"/>
                <w:sz w:val="22"/>
                <w:szCs w:val="22"/>
                <w:lang w:val="en-GB"/>
              </w:rPr>
              <w:t xml:space="preserve"> exceptional leadership and articulation when presenting their learning and answering panel questions at Strathclyde University.</w:t>
            </w:r>
          </w:p>
          <w:p w:rsidRPr="0082145D" w:rsidR="00461399" w:rsidP="38BFD93D" w:rsidRDefault="00461399" w14:paraId="0F133134" w14:textId="2304870C">
            <w:pPr>
              <w:pStyle w:val="Normal"/>
              <w:spacing w:before="0" w:beforeAutospacing="off" w:after="0" w:afterAutospacing="off"/>
              <w:ind/>
              <w:rPr>
                <w:rFonts w:ascii="Calibri" w:hAnsi="Calibri" w:eastAsia="Calibri" w:cs="Calibri"/>
                <w:b w:val="0"/>
                <w:bCs w:val="0"/>
                <w:noProof w:val="0"/>
                <w:sz w:val="22"/>
                <w:szCs w:val="22"/>
                <w:lang w:val="en-GB"/>
              </w:rPr>
            </w:pPr>
          </w:p>
          <w:p w:rsidRPr="0082145D" w:rsidR="00461399" w:rsidP="38BFD93D" w:rsidRDefault="00461399" w14:paraId="7F37D3AC" w14:textId="5B5B0AD4">
            <w:pPr>
              <w:pStyle w:val="Normal"/>
              <w:spacing w:before="0" w:beforeAutospacing="off" w:after="0" w:afterAutospacing="off"/>
              <w:ind/>
            </w:pPr>
            <w:r w:rsidRPr="38BFD93D" w:rsidR="0A82D13B">
              <w:rPr>
                <w:rFonts w:ascii="Calibri" w:hAnsi="Calibri" w:eastAsia="Calibri" w:cs="Calibri"/>
                <w:b w:val="1"/>
                <w:bCs w:val="1"/>
                <w:noProof w:val="0"/>
                <w:sz w:val="22"/>
                <w:szCs w:val="22"/>
                <w:lang w:val="en-GB"/>
              </w:rPr>
              <w:t>Health and Wellbeing- Developing Food Literacy, Sustainability and Global Citizenship</w:t>
            </w:r>
          </w:p>
          <w:p w:rsidRPr="0082145D" w:rsidR="00461399" w:rsidP="38BFD93D" w:rsidRDefault="00461399" w14:paraId="0A4D97D2" w14:textId="52BC5281">
            <w:pPr>
              <w:pStyle w:val="Normal"/>
              <w:spacing w:before="0" w:beforeAutospacing="off" w:after="0" w:afterAutospacing="off"/>
              <w:ind/>
            </w:pPr>
            <w:r w:rsidRPr="38BFD93D" w:rsidR="0A82D13B">
              <w:rPr>
                <w:rFonts w:ascii="Calibri" w:hAnsi="Calibri" w:eastAsia="Calibri" w:cs="Calibri"/>
                <w:noProof w:val="0"/>
                <w:sz w:val="22"/>
                <w:szCs w:val="22"/>
                <w:lang w:val="en-GB"/>
              </w:rPr>
              <w:t xml:space="preserve">The school engaged in a partnership project with researchers from the University of Glasgow entitled ‘Food Mindfulness, </w:t>
            </w:r>
            <w:r w:rsidRPr="38BFD93D" w:rsidR="0A82D13B">
              <w:rPr>
                <w:rFonts w:ascii="Calibri" w:hAnsi="Calibri" w:eastAsia="Calibri" w:cs="Calibri"/>
                <w:noProof w:val="0"/>
                <w:sz w:val="22"/>
                <w:szCs w:val="22"/>
                <w:lang w:val="en-GB"/>
              </w:rPr>
              <w:t>diversity</w:t>
            </w:r>
            <w:r w:rsidRPr="38BFD93D" w:rsidR="0A82D13B">
              <w:rPr>
                <w:rFonts w:ascii="Calibri" w:hAnsi="Calibri" w:eastAsia="Calibri" w:cs="Calibri"/>
                <w:noProof w:val="0"/>
                <w:sz w:val="22"/>
                <w:szCs w:val="22"/>
                <w:lang w:val="en-GB"/>
              </w:rPr>
              <w:t xml:space="preserve"> and sustainability</w:t>
            </w:r>
            <w:r w:rsidRPr="38BFD93D" w:rsidR="0A82D13B">
              <w:rPr>
                <w:rFonts w:ascii="Calibri" w:hAnsi="Calibri" w:eastAsia="Calibri" w:cs="Calibri"/>
                <w:noProof w:val="0"/>
                <w:sz w:val="22"/>
                <w:szCs w:val="22"/>
                <w:lang w:val="en-GB"/>
              </w:rPr>
              <w:t>’.</w:t>
            </w:r>
            <w:r w:rsidRPr="38BFD93D" w:rsidR="0A82D13B">
              <w:rPr>
                <w:rFonts w:ascii="Calibri" w:hAnsi="Calibri" w:eastAsia="Calibri" w:cs="Calibri"/>
                <w:noProof w:val="0"/>
                <w:sz w:val="22"/>
                <w:szCs w:val="22"/>
                <w:lang w:val="en-GB"/>
              </w:rPr>
              <w:t xml:space="preserve"> These wellbeing workshops </w:t>
            </w:r>
            <w:r w:rsidRPr="38BFD93D" w:rsidR="0A82D13B">
              <w:rPr>
                <w:rFonts w:ascii="Calibri" w:hAnsi="Calibri" w:eastAsia="Calibri" w:cs="Calibri"/>
                <w:noProof w:val="0"/>
                <w:sz w:val="22"/>
                <w:szCs w:val="22"/>
                <w:lang w:val="en-GB"/>
              </w:rPr>
              <w:t>provided</w:t>
            </w:r>
            <w:r w:rsidRPr="38BFD93D" w:rsidR="0A82D13B">
              <w:rPr>
                <w:rFonts w:ascii="Calibri" w:hAnsi="Calibri" w:eastAsia="Calibri" w:cs="Calibri"/>
                <w:noProof w:val="0"/>
                <w:sz w:val="22"/>
                <w:szCs w:val="22"/>
                <w:lang w:val="en-GB"/>
              </w:rPr>
              <w:t xml:space="preserve"> the opportunity for twelve P7 pupils</w:t>
            </w:r>
            <w:r w:rsidRPr="38BFD93D" w:rsidR="1FB60704">
              <w:rPr>
                <w:rFonts w:ascii="Calibri" w:hAnsi="Calibri" w:eastAsia="Calibri" w:cs="Calibri"/>
                <w:noProof w:val="0"/>
                <w:sz w:val="22"/>
                <w:szCs w:val="22"/>
                <w:lang w:val="en-GB"/>
              </w:rPr>
              <w:t xml:space="preserve"> to</w:t>
            </w:r>
            <w:r w:rsidRPr="38BFD93D" w:rsidR="0A82D13B">
              <w:rPr>
                <w:rFonts w:ascii="Calibri" w:hAnsi="Calibri" w:eastAsia="Calibri" w:cs="Calibri"/>
                <w:noProof w:val="0"/>
                <w:sz w:val="22"/>
                <w:szCs w:val="22"/>
                <w:lang w:val="en-GB"/>
              </w:rPr>
              <w:t xml:space="preserve"> </w:t>
            </w:r>
            <w:r w:rsidRPr="38BFD93D" w:rsidR="0A82D13B">
              <w:rPr>
                <w:rFonts w:ascii="Calibri" w:hAnsi="Calibri" w:eastAsia="Calibri" w:cs="Calibri"/>
                <w:noProof w:val="0"/>
                <w:sz w:val="22"/>
                <w:szCs w:val="22"/>
                <w:lang w:val="en-GB"/>
              </w:rPr>
              <w:t>participate</w:t>
            </w:r>
            <w:r w:rsidRPr="38BFD93D" w:rsidR="776C3C78">
              <w:rPr>
                <w:rFonts w:ascii="Calibri" w:hAnsi="Calibri" w:eastAsia="Calibri" w:cs="Calibri"/>
                <w:noProof w:val="0"/>
                <w:sz w:val="22"/>
                <w:szCs w:val="22"/>
                <w:lang w:val="en-GB"/>
              </w:rPr>
              <w:t xml:space="preserve"> </w:t>
            </w:r>
            <w:r w:rsidRPr="38BFD93D" w:rsidR="0A82D13B">
              <w:rPr>
                <w:rFonts w:ascii="Calibri" w:hAnsi="Calibri" w:eastAsia="Calibri" w:cs="Calibri"/>
                <w:noProof w:val="0"/>
                <w:sz w:val="22"/>
                <w:szCs w:val="22"/>
                <w:lang w:val="en-GB"/>
              </w:rPr>
              <w:t xml:space="preserve">in </w:t>
            </w:r>
            <w:r w:rsidRPr="38BFD93D" w:rsidR="7D6DA0B8">
              <w:rPr>
                <w:rFonts w:ascii="Calibri" w:hAnsi="Calibri" w:eastAsia="Calibri" w:cs="Calibri"/>
                <w:noProof w:val="0"/>
                <w:sz w:val="22"/>
                <w:szCs w:val="22"/>
                <w:lang w:val="en-GB"/>
              </w:rPr>
              <w:t xml:space="preserve">the </w:t>
            </w:r>
            <w:r w:rsidRPr="38BFD93D" w:rsidR="0A82D13B">
              <w:rPr>
                <w:rFonts w:ascii="Calibri" w:hAnsi="Calibri" w:eastAsia="Calibri" w:cs="Calibri"/>
                <w:noProof w:val="0"/>
                <w:sz w:val="22"/>
                <w:szCs w:val="22"/>
                <w:lang w:val="en-GB"/>
              </w:rPr>
              <w:t>programme</w:t>
            </w:r>
            <w:r w:rsidRPr="38BFD93D" w:rsidR="3BF611A8">
              <w:rPr>
                <w:rFonts w:ascii="Calibri" w:hAnsi="Calibri" w:eastAsia="Calibri" w:cs="Calibri"/>
                <w:noProof w:val="0"/>
                <w:sz w:val="22"/>
                <w:szCs w:val="22"/>
                <w:lang w:val="en-GB"/>
              </w:rPr>
              <w:t xml:space="preserve">, </w:t>
            </w:r>
            <w:r w:rsidRPr="38BFD93D" w:rsidR="0A82D13B">
              <w:rPr>
                <w:rFonts w:ascii="Calibri" w:hAnsi="Calibri" w:eastAsia="Calibri" w:cs="Calibri"/>
                <w:noProof w:val="0"/>
                <w:sz w:val="22"/>
                <w:szCs w:val="22"/>
                <w:lang w:val="en-GB"/>
              </w:rPr>
              <w:t xml:space="preserve">designed to enhance food literacy, healthy eating habits, environmental </w:t>
            </w:r>
            <w:r w:rsidRPr="38BFD93D" w:rsidR="0A82D13B">
              <w:rPr>
                <w:rFonts w:ascii="Calibri" w:hAnsi="Calibri" w:eastAsia="Calibri" w:cs="Calibri"/>
                <w:noProof w:val="0"/>
                <w:sz w:val="22"/>
                <w:szCs w:val="22"/>
                <w:lang w:val="en-GB"/>
              </w:rPr>
              <w:t>awareness</w:t>
            </w:r>
            <w:r w:rsidRPr="38BFD93D" w:rsidR="0A82D13B">
              <w:rPr>
                <w:rFonts w:ascii="Calibri" w:hAnsi="Calibri" w:eastAsia="Calibri" w:cs="Calibri"/>
                <w:noProof w:val="0"/>
                <w:sz w:val="22"/>
                <w:szCs w:val="22"/>
                <w:lang w:val="en-GB"/>
              </w:rPr>
              <w:t xml:space="preserve"> and cultural understanding through a series of interactive workshops.</w:t>
            </w:r>
            <w:r w:rsidRPr="38BFD93D" w:rsidR="00EDB6FB">
              <w:rPr>
                <w:rFonts w:ascii="Calibri" w:hAnsi="Calibri" w:eastAsia="Calibri" w:cs="Calibri"/>
                <w:noProof w:val="0"/>
                <w:sz w:val="22"/>
                <w:szCs w:val="22"/>
                <w:lang w:val="en-GB"/>
              </w:rPr>
              <w:t xml:space="preserve"> </w:t>
            </w:r>
            <w:r w:rsidRPr="38BFD93D" w:rsidR="0A82D13B">
              <w:rPr>
                <w:rFonts w:ascii="Calibri" w:hAnsi="Calibri" w:eastAsia="Calibri" w:cs="Calibri"/>
                <w:noProof w:val="0"/>
                <w:sz w:val="22"/>
                <w:szCs w:val="22"/>
                <w:lang w:val="en-GB"/>
              </w:rPr>
              <w:t xml:space="preserve"> </w:t>
            </w:r>
          </w:p>
          <w:p w:rsidRPr="0082145D" w:rsidR="00461399" w:rsidP="38BFD93D" w:rsidRDefault="00461399" w14:paraId="581CEAE2" w14:textId="26FC25EB">
            <w:pPr>
              <w:pStyle w:val="Normal"/>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5F59F204" w14:textId="7A3774EC">
            <w:pPr>
              <w:pStyle w:val="Normal"/>
              <w:spacing w:before="0" w:beforeAutospacing="off" w:after="0" w:afterAutospacing="off"/>
              <w:ind/>
            </w:pPr>
            <w:r w:rsidRPr="38BFD93D" w:rsidR="0A82D13B">
              <w:rPr>
                <w:rFonts w:ascii="Calibri" w:hAnsi="Calibri" w:eastAsia="Calibri" w:cs="Calibri"/>
                <w:noProof w:val="0"/>
                <w:sz w:val="22"/>
                <w:szCs w:val="22"/>
                <w:lang w:val="en-GB"/>
              </w:rPr>
              <w:t xml:space="preserve">The project promoted key aspects of Health and Wellbeing by encouraging pupils to develop a positive relationship with food, explore sustainable food choices and understand the environmental impact of food waste. Workshops included learning about mindful eating, healthy lifestyles, Japanese cuisine and other culturally diverse food practices, alongside practical </w:t>
            </w:r>
            <w:r w:rsidRPr="38BFD93D" w:rsidR="0A82D13B">
              <w:rPr>
                <w:rFonts w:ascii="Calibri" w:hAnsi="Calibri" w:eastAsia="Calibri" w:cs="Calibri"/>
                <w:noProof w:val="0"/>
                <w:sz w:val="22"/>
                <w:szCs w:val="22"/>
                <w:lang w:val="en-GB"/>
              </w:rPr>
              <w:t>cooking</w:t>
            </w:r>
            <w:r w:rsidRPr="38BFD93D" w:rsidR="0A82D13B">
              <w:rPr>
                <w:rFonts w:ascii="Calibri" w:hAnsi="Calibri" w:eastAsia="Calibri" w:cs="Calibri"/>
                <w:noProof w:val="0"/>
                <w:sz w:val="22"/>
                <w:szCs w:val="22"/>
                <w:lang w:val="en-GB"/>
              </w:rPr>
              <w:t xml:space="preserve"> and tasting experiences.</w:t>
            </w:r>
            <w:r w:rsidRPr="38BFD93D" w:rsidR="2B6694E5">
              <w:rPr>
                <w:rFonts w:ascii="Calibri" w:hAnsi="Calibri" w:eastAsia="Calibri" w:cs="Calibri"/>
                <w:noProof w:val="0"/>
                <w:sz w:val="22"/>
                <w:szCs w:val="22"/>
                <w:lang w:val="en-GB"/>
              </w:rPr>
              <w:t xml:space="preserve"> </w:t>
            </w:r>
            <w:r w:rsidRPr="38BFD93D" w:rsidR="0A82D13B">
              <w:rPr>
                <w:rFonts w:ascii="Calibri" w:hAnsi="Calibri" w:eastAsia="Calibri" w:cs="Calibri"/>
                <w:noProof w:val="0"/>
                <w:sz w:val="22"/>
                <w:szCs w:val="22"/>
                <w:lang w:val="en-GB"/>
              </w:rPr>
              <w:t xml:space="preserve">The initiative </w:t>
            </w:r>
            <w:r w:rsidRPr="38BFD93D" w:rsidR="0A82D13B">
              <w:rPr>
                <w:rFonts w:ascii="Calibri" w:hAnsi="Calibri" w:eastAsia="Calibri" w:cs="Calibri"/>
                <w:noProof w:val="0"/>
                <w:sz w:val="22"/>
                <w:szCs w:val="22"/>
                <w:lang w:val="en-GB"/>
              </w:rPr>
              <w:t>provided</w:t>
            </w:r>
            <w:r w:rsidRPr="38BFD93D" w:rsidR="0A82D13B">
              <w:rPr>
                <w:rFonts w:ascii="Calibri" w:hAnsi="Calibri" w:eastAsia="Calibri" w:cs="Calibri"/>
                <w:noProof w:val="0"/>
                <w:sz w:val="22"/>
                <w:szCs w:val="22"/>
                <w:lang w:val="en-GB"/>
              </w:rPr>
              <w:t xml:space="preserve"> rich interdisciplinary learning opportunities, linking health improvement, sustainability, </w:t>
            </w:r>
            <w:r w:rsidRPr="38BFD93D" w:rsidR="0A82D13B">
              <w:rPr>
                <w:rFonts w:ascii="Calibri" w:hAnsi="Calibri" w:eastAsia="Calibri" w:cs="Calibri"/>
                <w:noProof w:val="0"/>
                <w:sz w:val="22"/>
                <w:szCs w:val="22"/>
                <w:lang w:val="en-GB"/>
              </w:rPr>
              <w:t>diversity</w:t>
            </w:r>
            <w:r w:rsidRPr="38BFD93D" w:rsidR="0A82D13B">
              <w:rPr>
                <w:rFonts w:ascii="Calibri" w:hAnsi="Calibri" w:eastAsia="Calibri" w:cs="Calibri"/>
                <w:noProof w:val="0"/>
                <w:sz w:val="22"/>
                <w:szCs w:val="22"/>
                <w:lang w:val="en-GB"/>
              </w:rPr>
              <w:t xml:space="preserve"> and global citizenship. Pupils engaged in pre- and post-programme questionnaires and reflective discussions, enabling them to consider how their attitudes and behaviours relating to food may influence both personal wellbeing and wider environmental outcomes.</w:t>
            </w:r>
          </w:p>
          <w:p w:rsidRPr="0082145D" w:rsidR="00461399" w:rsidP="38BFD93D" w:rsidRDefault="00461399" w14:paraId="622835D6" w14:textId="183842A0">
            <w:pPr>
              <w:pStyle w:val="Normal"/>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5143B7E8" w14:textId="4B5FB8C0">
            <w:pPr>
              <w:pStyle w:val="Normal"/>
              <w:spacing w:before="0" w:beforeAutospacing="off" w:after="0" w:afterAutospacing="off"/>
              <w:ind/>
            </w:pPr>
            <w:r w:rsidRPr="38BFD93D" w:rsidR="0A82D13B">
              <w:rPr>
                <w:rFonts w:ascii="Calibri" w:hAnsi="Calibri" w:eastAsia="Calibri" w:cs="Calibri"/>
                <w:noProof w:val="0"/>
                <w:sz w:val="22"/>
                <w:szCs w:val="22"/>
                <w:lang w:val="en-GB"/>
              </w:rPr>
              <w:t>The school demonstrated strong collaborative practice by supporting the completion of consent procedures, facilitating pupil participation and working closely with university researchers to coordinate programme delivery</w:t>
            </w:r>
            <w:r w:rsidRPr="38BFD93D" w:rsidR="578E4CAF">
              <w:rPr>
                <w:rFonts w:ascii="Calibri" w:hAnsi="Calibri" w:eastAsia="Calibri" w:cs="Calibri"/>
                <w:noProof w:val="0"/>
                <w:sz w:val="22"/>
                <w:szCs w:val="22"/>
                <w:lang w:val="en-GB"/>
              </w:rPr>
              <w:t xml:space="preserve"> alongside our Port Glasgow wider cluster colleagues in St John’s Primary and St. Stephen’s High School</w:t>
            </w:r>
            <w:r w:rsidRPr="38BFD93D" w:rsidR="0A82D13B">
              <w:rPr>
                <w:rFonts w:ascii="Calibri" w:hAnsi="Calibri" w:eastAsia="Calibri" w:cs="Calibri"/>
                <w:noProof w:val="0"/>
                <w:sz w:val="22"/>
                <w:szCs w:val="22"/>
                <w:lang w:val="en-GB"/>
              </w:rPr>
              <w:t xml:space="preserve">. </w:t>
            </w:r>
          </w:p>
          <w:p w:rsidRPr="0082145D" w:rsidR="00461399" w:rsidP="38BFD93D" w:rsidRDefault="00461399" w14:paraId="1AFCD69A" w14:textId="5D6EFF67">
            <w:pPr>
              <w:pStyle w:val="Normal"/>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6C02E2DD" w14:textId="6FC2C1C5">
            <w:pPr>
              <w:pStyle w:val="Normal"/>
              <w:spacing w:before="0" w:beforeAutospacing="off" w:after="0" w:afterAutospacing="off"/>
              <w:ind/>
            </w:pPr>
            <w:r w:rsidRPr="38BFD93D" w:rsidR="0A82D13B">
              <w:rPr>
                <w:rFonts w:ascii="Calibri" w:hAnsi="Calibri" w:eastAsia="Calibri" w:cs="Calibri"/>
                <w:noProof w:val="0"/>
                <w:sz w:val="22"/>
                <w:szCs w:val="22"/>
                <w:lang w:val="en-GB"/>
              </w:rPr>
              <w:t xml:space="preserve">Staff engagement ensured that all participating pupils were fully prepared for the workshops and that opportunities were maximised despite a challenging timescale for implementation. This partnership enhanced pupils’ experiences beyond the classroom, providing access to research-informed learning and fostering skills, knowledge and attitudes that contribute to healthier lifestyles, greater cultural </w:t>
            </w:r>
            <w:r w:rsidRPr="38BFD93D" w:rsidR="0A82D13B">
              <w:rPr>
                <w:rFonts w:ascii="Calibri" w:hAnsi="Calibri" w:eastAsia="Calibri" w:cs="Calibri"/>
                <w:noProof w:val="0"/>
                <w:sz w:val="22"/>
                <w:szCs w:val="22"/>
                <w:lang w:val="en-GB"/>
              </w:rPr>
              <w:t>appreciation</w:t>
            </w:r>
            <w:r w:rsidRPr="38BFD93D" w:rsidR="0A82D13B">
              <w:rPr>
                <w:rFonts w:ascii="Calibri" w:hAnsi="Calibri" w:eastAsia="Calibri" w:cs="Calibri"/>
                <w:noProof w:val="0"/>
                <w:sz w:val="22"/>
                <w:szCs w:val="22"/>
                <w:lang w:val="en-GB"/>
              </w:rPr>
              <w:t xml:space="preserve"> and increased awareness of sustainability issues</w:t>
            </w:r>
            <w:r w:rsidRPr="38BFD93D" w:rsidR="0A82D13B">
              <w:rPr>
                <w:rFonts w:ascii="Calibri" w:hAnsi="Calibri" w:eastAsia="Calibri" w:cs="Calibri"/>
                <w:noProof w:val="0"/>
                <w:sz w:val="22"/>
                <w:szCs w:val="22"/>
                <w:lang w:val="en-GB"/>
              </w:rPr>
              <w:t xml:space="preserve">.  </w:t>
            </w:r>
          </w:p>
          <w:p w:rsidRPr="0082145D" w:rsidR="00461399" w:rsidP="38BFD93D" w:rsidRDefault="00461399" w14:paraId="3A01782F" w14:textId="5CB347AA">
            <w:pPr>
              <w:pStyle w:val="Normal"/>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3048019C" w14:textId="079C28CE">
            <w:pPr>
              <w:pStyle w:val="Normal"/>
              <w:spacing w:before="0" w:beforeAutospacing="off" w:after="0" w:afterAutospacing="off"/>
              <w:ind/>
              <w:rPr>
                <w:rFonts w:ascii="Calibri" w:hAnsi="Calibri" w:eastAsia="Calibri" w:cs="Calibri"/>
                <w:b w:val="1"/>
                <w:bCs w:val="1"/>
                <w:noProof w:val="0"/>
                <w:sz w:val="22"/>
                <w:szCs w:val="22"/>
                <w:lang w:val="en-GB"/>
              </w:rPr>
            </w:pPr>
            <w:r w:rsidRPr="38BFD93D" w:rsidR="586256AA">
              <w:rPr>
                <w:rFonts w:ascii="Calibri" w:hAnsi="Calibri" w:eastAsia="Calibri" w:cs="Calibri"/>
                <w:b w:val="1"/>
                <w:bCs w:val="1"/>
                <w:noProof w:val="0"/>
                <w:sz w:val="22"/>
                <w:szCs w:val="22"/>
                <w:lang w:val="en-GB"/>
              </w:rPr>
              <w:t>Implementation of Newark Way Progression Pathway for Meta-Skills (P1-</w:t>
            </w:r>
            <w:r w:rsidRPr="38BFD93D" w:rsidR="56097FC2">
              <w:rPr>
                <w:rFonts w:ascii="Calibri" w:hAnsi="Calibri" w:eastAsia="Calibri" w:cs="Calibri"/>
                <w:b w:val="1"/>
                <w:bCs w:val="1"/>
                <w:noProof w:val="0"/>
                <w:sz w:val="22"/>
                <w:szCs w:val="22"/>
                <w:lang w:val="en-GB"/>
              </w:rPr>
              <w:t>7</w:t>
            </w:r>
            <w:r w:rsidRPr="38BFD93D" w:rsidR="586256AA">
              <w:rPr>
                <w:rFonts w:ascii="Calibri" w:hAnsi="Calibri" w:eastAsia="Calibri" w:cs="Calibri"/>
                <w:b w:val="1"/>
                <w:bCs w:val="1"/>
                <w:noProof w:val="0"/>
                <w:sz w:val="22"/>
                <w:szCs w:val="22"/>
                <w:lang w:val="en-GB"/>
              </w:rPr>
              <w:t>):</w:t>
            </w:r>
          </w:p>
          <w:p w:rsidRPr="0082145D" w:rsidR="00461399" w:rsidP="38BFD93D" w:rsidRDefault="00461399" w14:paraId="02908350" w14:textId="1BB56E4E">
            <w:pPr>
              <w:pStyle w:val="Normal"/>
              <w:spacing w:before="0" w:beforeAutospacing="off" w:after="0" w:afterAutospacing="off"/>
              <w:ind/>
              <w:rPr>
                <w:rFonts w:ascii="Calibri" w:hAnsi="Calibri" w:eastAsia="Calibri" w:cs="Calibri"/>
                <w:noProof w:val="0"/>
                <w:sz w:val="22"/>
                <w:szCs w:val="22"/>
                <w:lang w:val="en-GB"/>
              </w:rPr>
            </w:pPr>
            <w:r w:rsidRPr="38BFD93D" w:rsidR="64335095">
              <w:rPr>
                <w:rFonts w:ascii="Calibri" w:hAnsi="Calibri" w:eastAsia="Calibri" w:cs="Calibri"/>
                <w:noProof w:val="0"/>
                <w:sz w:val="22"/>
                <w:szCs w:val="22"/>
                <w:lang w:val="en-GB"/>
              </w:rPr>
              <w:t xml:space="preserve">A system to track and </w:t>
            </w:r>
            <w:r w:rsidRPr="38BFD93D" w:rsidR="64335095">
              <w:rPr>
                <w:rFonts w:ascii="Calibri" w:hAnsi="Calibri" w:eastAsia="Calibri" w:cs="Calibri"/>
                <w:noProof w:val="0"/>
                <w:sz w:val="22"/>
                <w:szCs w:val="22"/>
                <w:lang w:val="en-GB"/>
              </w:rPr>
              <w:t>identify</w:t>
            </w:r>
            <w:r w:rsidRPr="38BFD93D" w:rsidR="64335095">
              <w:rPr>
                <w:rFonts w:ascii="Calibri" w:hAnsi="Calibri" w:eastAsia="Calibri" w:cs="Calibri"/>
                <w:noProof w:val="0"/>
                <w:sz w:val="22"/>
                <w:szCs w:val="22"/>
                <w:lang w:val="en-GB"/>
              </w:rPr>
              <w:t xml:space="preserve"> individual pupil strengths and development needs in meta-skills was implemented this session using "The Newark Way" profiling tool. Currently, Newark Meta-Skills posters are displayed </w:t>
            </w:r>
            <w:r w:rsidRPr="38BFD93D" w:rsidR="75AC0212">
              <w:rPr>
                <w:rFonts w:ascii="Calibri" w:hAnsi="Calibri" w:eastAsia="Calibri" w:cs="Calibri"/>
                <w:noProof w:val="0"/>
                <w:sz w:val="22"/>
                <w:szCs w:val="22"/>
                <w:lang w:val="en-GB"/>
              </w:rPr>
              <w:t>in</w:t>
            </w:r>
            <w:r w:rsidRPr="38BFD93D" w:rsidR="64335095">
              <w:rPr>
                <w:rFonts w:ascii="Calibri" w:hAnsi="Calibri" w:eastAsia="Calibri" w:cs="Calibri"/>
                <w:noProof w:val="0"/>
                <w:sz w:val="22"/>
                <w:szCs w:val="22"/>
                <w:lang w:val="en-GB"/>
              </w:rPr>
              <w:t xml:space="preserve"> classrooms to promote a shared language. Universal and targeted parental engagement efforts saw low uptake; Term 2 drop-in sessions to engage with the tracking planner</w:t>
            </w:r>
            <w:r w:rsidRPr="38BFD93D" w:rsidR="70712271">
              <w:rPr>
                <w:rFonts w:ascii="Calibri" w:hAnsi="Calibri" w:eastAsia="Calibri" w:cs="Calibri"/>
                <w:noProof w:val="0"/>
                <w:sz w:val="22"/>
                <w:szCs w:val="22"/>
                <w:lang w:val="en-GB"/>
              </w:rPr>
              <w:t xml:space="preserve">, </w:t>
            </w:r>
            <w:r w:rsidRPr="38BFD93D" w:rsidR="64335095">
              <w:rPr>
                <w:rFonts w:ascii="Calibri" w:hAnsi="Calibri" w:eastAsia="Calibri" w:cs="Calibri"/>
                <w:noProof w:val="0"/>
                <w:sz w:val="22"/>
                <w:szCs w:val="22"/>
                <w:lang w:val="en-GB"/>
              </w:rPr>
              <w:t>including a joint session collaborated with Barnardo’s</w:t>
            </w:r>
            <w:r w:rsidRPr="38BFD93D" w:rsidR="68FC943D">
              <w:rPr>
                <w:rFonts w:ascii="Calibri" w:hAnsi="Calibri" w:eastAsia="Calibri" w:cs="Calibri"/>
                <w:noProof w:val="0"/>
                <w:sz w:val="22"/>
                <w:szCs w:val="22"/>
                <w:lang w:val="en-GB"/>
              </w:rPr>
              <w:t xml:space="preserve">, </w:t>
            </w:r>
            <w:r w:rsidRPr="38BFD93D" w:rsidR="64335095">
              <w:rPr>
                <w:rFonts w:ascii="Calibri" w:hAnsi="Calibri" w:eastAsia="Calibri" w:cs="Calibri"/>
                <w:noProof w:val="0"/>
                <w:sz w:val="22"/>
                <w:szCs w:val="22"/>
                <w:lang w:val="en-GB"/>
              </w:rPr>
              <w:t xml:space="preserve">received zero attendance. </w:t>
            </w:r>
            <w:r w:rsidRPr="38BFD93D" w:rsidR="5C2F2F80">
              <w:rPr>
                <w:rFonts w:ascii="Calibri" w:hAnsi="Calibri" w:eastAsia="Calibri" w:cs="Calibri"/>
                <w:noProof w:val="0"/>
                <w:sz w:val="22"/>
                <w:szCs w:val="22"/>
                <w:lang w:val="en-GB"/>
              </w:rPr>
              <w:t>A</w:t>
            </w:r>
            <w:r w:rsidRPr="38BFD93D" w:rsidR="64335095">
              <w:rPr>
                <w:rFonts w:ascii="Calibri" w:hAnsi="Calibri" w:eastAsia="Calibri" w:cs="Calibri"/>
                <w:noProof w:val="0"/>
                <w:sz w:val="22"/>
                <w:szCs w:val="22"/>
                <w:lang w:val="en-GB"/>
              </w:rPr>
              <w:t xml:space="preserve">ttendance at our Meta-Skills parents' evening varied significantly across cohorts, ranging from a minority in </w:t>
            </w:r>
            <w:r w:rsidRPr="38BFD93D" w:rsidR="3D0ED8E9">
              <w:rPr>
                <w:rFonts w:ascii="Calibri" w:hAnsi="Calibri" w:eastAsia="Calibri" w:cs="Calibri"/>
                <w:noProof w:val="0"/>
                <w:sz w:val="22"/>
                <w:szCs w:val="22"/>
                <w:lang w:val="en-GB"/>
              </w:rPr>
              <w:t xml:space="preserve">of </w:t>
            </w:r>
            <w:r w:rsidRPr="38BFD93D" w:rsidR="64335095">
              <w:rPr>
                <w:rFonts w:ascii="Calibri" w:hAnsi="Calibri" w:eastAsia="Calibri" w:cs="Calibri"/>
                <w:noProof w:val="0"/>
                <w:sz w:val="22"/>
                <w:szCs w:val="22"/>
                <w:lang w:val="en-GB"/>
              </w:rPr>
              <w:t>16</w:t>
            </w:r>
            <w:r w:rsidRPr="38BFD93D" w:rsidR="0AD2DF01">
              <w:rPr>
                <w:rFonts w:ascii="Calibri" w:hAnsi="Calibri" w:eastAsia="Calibri" w:cs="Calibri"/>
                <w:noProof w:val="0"/>
                <w:sz w:val="22"/>
                <w:szCs w:val="22"/>
                <w:lang w:val="en-GB"/>
              </w:rPr>
              <w:t>% in one class</w:t>
            </w:r>
            <w:r w:rsidRPr="38BFD93D" w:rsidR="64335095">
              <w:rPr>
                <w:rFonts w:ascii="Calibri" w:hAnsi="Calibri" w:eastAsia="Calibri" w:cs="Calibri"/>
                <w:noProof w:val="0"/>
                <w:sz w:val="22"/>
                <w:szCs w:val="22"/>
                <w:lang w:val="en-GB"/>
              </w:rPr>
              <w:t xml:space="preserve"> to a majority </w:t>
            </w:r>
            <w:r w:rsidRPr="38BFD93D" w:rsidR="10B81098">
              <w:rPr>
                <w:rFonts w:ascii="Calibri" w:hAnsi="Calibri" w:eastAsia="Calibri" w:cs="Calibri"/>
                <w:noProof w:val="0"/>
                <w:sz w:val="22"/>
                <w:szCs w:val="22"/>
                <w:lang w:val="en-GB"/>
              </w:rPr>
              <w:t xml:space="preserve">of </w:t>
            </w:r>
            <w:r w:rsidRPr="38BFD93D" w:rsidR="64335095">
              <w:rPr>
                <w:rFonts w:ascii="Calibri" w:hAnsi="Calibri" w:eastAsia="Calibri" w:cs="Calibri"/>
                <w:noProof w:val="0"/>
                <w:sz w:val="22"/>
                <w:szCs w:val="22"/>
                <w:lang w:val="en-GB"/>
              </w:rPr>
              <w:t>61.9%</w:t>
            </w:r>
            <w:r w:rsidRPr="38BFD93D" w:rsidR="070B7969">
              <w:rPr>
                <w:rFonts w:ascii="Calibri" w:hAnsi="Calibri" w:eastAsia="Calibri" w:cs="Calibri"/>
                <w:noProof w:val="0"/>
                <w:sz w:val="22"/>
                <w:szCs w:val="22"/>
                <w:lang w:val="en-GB"/>
              </w:rPr>
              <w:t xml:space="preserve">. </w:t>
            </w:r>
          </w:p>
          <w:p w:rsidRPr="0082145D" w:rsidR="00461399" w:rsidP="38BFD93D" w:rsidRDefault="00461399" w14:paraId="7B26E432" w14:textId="501B0C1B">
            <w:pPr>
              <w:pStyle w:val="Normal"/>
              <w:spacing w:before="0" w:beforeAutospacing="off" w:after="0" w:afterAutospacing="off"/>
              <w:ind/>
              <w:rPr>
                <w:rFonts w:ascii="Calibri" w:hAnsi="Calibri" w:eastAsia="Calibri" w:cs="Calibri"/>
                <w:noProof w:val="0"/>
                <w:sz w:val="22"/>
                <w:szCs w:val="22"/>
                <w:lang w:val="en-GB"/>
              </w:rPr>
            </w:pPr>
          </w:p>
          <w:p w:rsidRPr="0082145D" w:rsidR="00461399" w:rsidP="38BFD93D" w:rsidRDefault="00461399" w14:paraId="63E90DA3" w14:textId="748E82FC">
            <w:pPr>
              <w:pStyle w:val="Normal"/>
              <w:spacing w:before="0" w:beforeAutospacing="off" w:after="0" w:afterAutospacing="off"/>
              <w:ind/>
            </w:pPr>
            <w:r w:rsidRPr="38BFD93D" w:rsidR="2CADFE56">
              <w:rPr>
                <w:rFonts w:ascii="Calibri" w:hAnsi="Calibri" w:eastAsia="Calibri" w:cs="Calibri"/>
                <w:b w:val="1"/>
                <w:bCs w:val="1"/>
                <w:noProof w:val="0"/>
                <w:sz w:val="22"/>
                <w:szCs w:val="22"/>
                <w:lang w:val="en-GB"/>
              </w:rPr>
              <w:t>Pupil awareness and understanding of meta- skills:</w:t>
            </w:r>
          </w:p>
          <w:p w:rsidRPr="0082145D" w:rsidR="00461399" w:rsidP="38BFD93D" w:rsidRDefault="00461399" w14:paraId="5FFE5D11" w14:textId="3EAC4246">
            <w:pPr>
              <w:pStyle w:val="Normal"/>
              <w:spacing w:before="0" w:beforeAutospacing="off" w:after="0" w:afterAutospacing="off"/>
              <w:ind w:left="0"/>
              <w:rPr>
                <w:rFonts w:ascii="Calibri" w:hAnsi="Calibri" w:eastAsia="Calibri" w:cs="Calibri"/>
                <w:noProof w:val="0"/>
                <w:sz w:val="22"/>
                <w:szCs w:val="22"/>
                <w:lang w:val="en-GB"/>
              </w:rPr>
            </w:pPr>
            <w:r w:rsidRPr="38BFD93D" w:rsidR="33E2210B">
              <w:rPr>
                <w:rFonts w:ascii="Calibri" w:hAnsi="Calibri" w:eastAsia="Calibri" w:cs="Calibri"/>
                <w:b w:val="0"/>
                <w:bCs w:val="0"/>
                <w:noProof w:val="0"/>
                <w:sz w:val="22"/>
                <w:szCs w:val="22"/>
                <w:lang w:val="en-GB"/>
              </w:rPr>
              <w:t xml:space="preserve">All </w:t>
            </w:r>
            <w:r w:rsidRPr="38BFD93D" w:rsidR="33E2210B">
              <w:rPr>
                <w:rFonts w:ascii="Calibri" w:hAnsi="Calibri" w:eastAsia="Calibri" w:cs="Calibri"/>
                <w:noProof w:val="0"/>
                <w:sz w:val="22"/>
                <w:szCs w:val="22"/>
                <w:lang w:val="en-GB"/>
              </w:rPr>
              <w:t xml:space="preserve">children in Primary 6 and Primary 7 successfully completed their digital blocks of the GEN+ programme, focusing directly on the core meta-skills of collaboration, communication, </w:t>
            </w:r>
            <w:r w:rsidRPr="38BFD93D" w:rsidR="33E2210B">
              <w:rPr>
                <w:rFonts w:ascii="Calibri" w:hAnsi="Calibri" w:eastAsia="Calibri" w:cs="Calibri"/>
                <w:noProof w:val="0"/>
                <w:sz w:val="22"/>
                <w:szCs w:val="22"/>
                <w:lang w:val="en-GB"/>
              </w:rPr>
              <w:t>leadership</w:t>
            </w:r>
            <w:r w:rsidRPr="38BFD93D" w:rsidR="33E2210B">
              <w:rPr>
                <w:rFonts w:ascii="Calibri" w:hAnsi="Calibri" w:eastAsia="Calibri" w:cs="Calibri"/>
                <w:noProof w:val="0"/>
                <w:sz w:val="22"/>
                <w:szCs w:val="22"/>
                <w:lang w:val="en-GB"/>
              </w:rPr>
              <w:t xml:space="preserve"> and resilience to support their transition pathways. </w:t>
            </w:r>
            <w:r w:rsidRPr="38BFD93D" w:rsidR="33E2210B">
              <w:rPr>
                <w:rFonts w:ascii="Calibri" w:hAnsi="Calibri" w:eastAsia="Calibri" w:cs="Calibri"/>
                <w:noProof w:val="0"/>
                <w:sz w:val="22"/>
                <w:szCs w:val="22"/>
                <w:lang w:val="en-GB"/>
              </w:rPr>
              <w:t xml:space="preserve">Robust pupil feedback </w:t>
            </w:r>
            <w:r w:rsidRPr="38BFD93D" w:rsidR="33E2210B">
              <w:rPr>
                <w:rFonts w:ascii="Calibri" w:hAnsi="Calibri" w:eastAsia="Calibri" w:cs="Calibri"/>
                <w:noProof w:val="0"/>
                <w:sz w:val="22"/>
                <w:szCs w:val="22"/>
                <w:lang w:val="en-GB"/>
              </w:rPr>
              <w:t>indicates</w:t>
            </w:r>
            <w:r w:rsidRPr="38BFD93D" w:rsidR="33E2210B">
              <w:rPr>
                <w:rFonts w:ascii="Calibri" w:hAnsi="Calibri" w:eastAsia="Calibri" w:cs="Calibri"/>
                <w:noProof w:val="0"/>
                <w:sz w:val="22"/>
                <w:szCs w:val="22"/>
                <w:lang w:val="en-GB"/>
              </w:rPr>
              <w:t xml:space="preserve"> that this successfully increased learner confidence when tackling new tasks and improved peer relationships by encouraging children to collaborate outside of their immediate friendship groups. Classroom teacher evaluation confirms that the GEN+ software serve</w:t>
            </w:r>
            <w:r w:rsidRPr="38BFD93D" w:rsidR="5E67A714">
              <w:rPr>
                <w:rFonts w:ascii="Calibri" w:hAnsi="Calibri" w:eastAsia="Calibri" w:cs="Calibri"/>
                <w:noProof w:val="0"/>
                <w:sz w:val="22"/>
                <w:szCs w:val="22"/>
                <w:lang w:val="en-GB"/>
              </w:rPr>
              <w:t>d</w:t>
            </w:r>
            <w:r w:rsidRPr="38BFD93D" w:rsidR="33E2210B">
              <w:rPr>
                <w:rFonts w:ascii="Calibri" w:hAnsi="Calibri" w:eastAsia="Calibri" w:cs="Calibri"/>
                <w:noProof w:val="0"/>
                <w:sz w:val="22"/>
                <w:szCs w:val="22"/>
                <w:lang w:val="en-GB"/>
              </w:rPr>
              <w:t xml:space="preserve"> as a valuable tool for meaningful reflection, digital</w:t>
            </w:r>
            <w:r w:rsidRPr="38BFD93D" w:rsidR="676AE4CC">
              <w:rPr>
                <w:rFonts w:ascii="Calibri" w:hAnsi="Calibri" w:eastAsia="Calibri" w:cs="Calibri"/>
                <w:noProof w:val="0"/>
                <w:sz w:val="22"/>
                <w:szCs w:val="22"/>
                <w:lang w:val="en-GB"/>
              </w:rPr>
              <w:t xml:space="preserve"> target </w:t>
            </w:r>
            <w:r w:rsidRPr="38BFD93D" w:rsidR="33E2210B">
              <w:rPr>
                <w:rFonts w:ascii="Calibri" w:hAnsi="Calibri" w:eastAsia="Calibri" w:cs="Calibri"/>
                <w:noProof w:val="0"/>
                <w:sz w:val="22"/>
                <w:szCs w:val="22"/>
                <w:lang w:val="en-GB"/>
              </w:rPr>
              <w:t xml:space="preserve">setting and visible confidence building in peer-to-peer problem solving. This targeted development has successfully ensured </w:t>
            </w:r>
            <w:r w:rsidRPr="38BFD93D" w:rsidR="4EF4EB86">
              <w:rPr>
                <w:rFonts w:ascii="Calibri" w:hAnsi="Calibri" w:eastAsia="Calibri" w:cs="Calibri"/>
                <w:noProof w:val="0"/>
                <w:sz w:val="22"/>
                <w:szCs w:val="22"/>
                <w:lang w:val="en-GB"/>
              </w:rPr>
              <w:t xml:space="preserve">senior pupils </w:t>
            </w:r>
            <w:r w:rsidRPr="38BFD93D" w:rsidR="33E2210B">
              <w:rPr>
                <w:rFonts w:ascii="Calibri" w:hAnsi="Calibri" w:eastAsia="Calibri" w:cs="Calibri"/>
                <w:noProof w:val="0"/>
                <w:sz w:val="22"/>
                <w:szCs w:val="22"/>
                <w:lang w:val="en-GB"/>
              </w:rPr>
              <w:t>are better prepared to continue their skills journey beyond Newark.</w:t>
            </w:r>
            <w:r w:rsidRPr="38BFD93D" w:rsidR="5CD415D0">
              <w:rPr>
                <w:rFonts w:ascii="Calibri" w:hAnsi="Calibri" w:eastAsia="Calibri" w:cs="Calibri"/>
                <w:noProof w:val="0"/>
                <w:sz w:val="22"/>
                <w:szCs w:val="22"/>
                <w:lang w:val="en-GB"/>
              </w:rPr>
              <w:t xml:space="preserve"> </w:t>
            </w:r>
          </w:p>
          <w:p w:rsidR="38BFD93D" w:rsidP="38BFD93D" w:rsidRDefault="38BFD93D" w14:paraId="24D1A4FE" w14:textId="6B4635BF">
            <w:pPr>
              <w:pStyle w:val="Normal"/>
              <w:spacing w:before="0" w:beforeAutospacing="off" w:after="0" w:afterAutospacing="off"/>
              <w:ind w:left="0"/>
              <w:rPr>
                <w:rFonts w:ascii="Calibri" w:hAnsi="Calibri" w:eastAsia="Calibri" w:cs="Calibri"/>
                <w:b w:val="1"/>
                <w:bCs w:val="1"/>
                <w:noProof w:val="0"/>
                <w:sz w:val="22"/>
                <w:szCs w:val="22"/>
                <w:lang w:val="en-GB"/>
              </w:rPr>
            </w:pPr>
          </w:p>
          <w:p w:rsidR="6C8E7FD5" w:rsidP="38BFD93D" w:rsidRDefault="6C8E7FD5" w14:paraId="344C672F" w14:textId="1321D65B">
            <w:pPr>
              <w:pStyle w:val="Normal"/>
              <w:suppressLineNumbers w:val="0"/>
              <w:bidi w:val="0"/>
              <w:spacing w:before="0" w:beforeAutospacing="off" w:after="0" w:afterAutospacing="off" w:line="240" w:lineRule="auto"/>
              <w:ind w:left="0" w:right="0"/>
              <w:jc w:val="left"/>
            </w:pPr>
            <w:r w:rsidRPr="38BFD93D" w:rsidR="6C8E7FD5">
              <w:rPr>
                <w:rFonts w:ascii="Calibri" w:hAnsi="Calibri" w:eastAsia="Calibri" w:cs="Calibri"/>
                <w:b w:val="1"/>
                <w:bCs w:val="1"/>
                <w:noProof w:val="0"/>
                <w:sz w:val="22"/>
                <w:szCs w:val="22"/>
                <w:lang w:val="en-GB"/>
              </w:rPr>
              <w:t>OPAL:</w:t>
            </w:r>
            <w:r w:rsidRPr="38BFD93D" w:rsidR="420FABE5">
              <w:rPr>
                <w:rFonts w:ascii="Calibri" w:hAnsi="Calibri" w:eastAsia="Calibri" w:cs="Calibri"/>
                <w:b w:val="1"/>
                <w:bCs w:val="1"/>
                <w:noProof w:val="0"/>
                <w:sz w:val="22"/>
                <w:szCs w:val="22"/>
                <w:lang w:val="en-GB"/>
              </w:rPr>
              <w:t xml:space="preserve"> </w:t>
            </w:r>
          </w:p>
          <w:p w:rsidR="72021C3C" w:rsidP="38BFD93D" w:rsidRDefault="72021C3C" w14:paraId="345530C9" w14:textId="2AFEB091">
            <w:pPr>
              <w:pStyle w:val="Normal"/>
              <w:bidi w:val="0"/>
              <w:spacing w:before="0" w:beforeAutospacing="off" w:after="0" w:afterAutospacing="off" w:line="240" w:lineRule="auto"/>
              <w:ind w:left="0" w:right="0"/>
              <w:jc w:val="left"/>
              <w:rPr>
                <w:rFonts w:ascii="Calibri" w:hAnsi="Calibri" w:eastAsia="Calibri" w:cs="Calibri"/>
                <w:b w:val="0"/>
                <w:bCs w:val="0"/>
                <w:noProof w:val="0"/>
                <w:sz w:val="22"/>
                <w:szCs w:val="22"/>
                <w:lang w:val="en-GB"/>
              </w:rPr>
            </w:pPr>
            <w:r w:rsidRPr="38BFD93D" w:rsidR="72021C3C">
              <w:rPr>
                <w:rFonts w:ascii="Calibri" w:hAnsi="Calibri" w:eastAsia="Calibri" w:cs="Calibri"/>
                <w:b w:val="0"/>
                <w:bCs w:val="0"/>
                <w:noProof w:val="0"/>
                <w:sz w:val="22"/>
                <w:szCs w:val="22"/>
                <w:lang w:val="en-GB"/>
              </w:rPr>
              <w:t xml:space="preserve">The </w:t>
            </w:r>
            <w:r w:rsidRPr="38BFD93D" w:rsidR="72021C3C">
              <w:rPr>
                <w:rFonts w:ascii="Calibri" w:hAnsi="Calibri" w:eastAsia="Calibri" w:cs="Calibri"/>
                <w:b w:val="0"/>
                <w:bCs w:val="0"/>
                <w:noProof w:val="0"/>
                <w:sz w:val="22"/>
                <w:szCs w:val="22"/>
                <w:lang w:val="en-GB"/>
              </w:rPr>
              <w:t>initial</w:t>
            </w:r>
            <w:r w:rsidRPr="38BFD93D" w:rsidR="72021C3C">
              <w:rPr>
                <w:rFonts w:ascii="Calibri" w:hAnsi="Calibri" w:eastAsia="Calibri" w:cs="Calibri"/>
                <w:b w:val="0"/>
                <w:bCs w:val="0"/>
                <w:noProof w:val="0"/>
                <w:sz w:val="22"/>
                <w:szCs w:val="22"/>
                <w:lang w:val="en-GB"/>
              </w:rPr>
              <w:t xml:space="preserve"> implementation of the OPAL programme has resulted in </w:t>
            </w:r>
            <w:r w:rsidRPr="38BFD93D" w:rsidR="72021C3C">
              <w:rPr>
                <w:rFonts w:ascii="Calibri" w:hAnsi="Calibri" w:eastAsia="Calibri" w:cs="Calibri"/>
                <w:b w:val="0"/>
                <w:bCs w:val="0"/>
                <w:noProof w:val="0"/>
                <w:sz w:val="22"/>
                <w:szCs w:val="22"/>
                <w:lang w:val="en-GB"/>
              </w:rPr>
              <w:t>high quality</w:t>
            </w:r>
            <w:r w:rsidRPr="38BFD93D" w:rsidR="72021C3C">
              <w:rPr>
                <w:rFonts w:ascii="Calibri" w:hAnsi="Calibri" w:eastAsia="Calibri" w:cs="Calibri"/>
                <w:b w:val="0"/>
                <w:bCs w:val="0"/>
                <w:noProof w:val="0"/>
                <w:sz w:val="22"/>
                <w:szCs w:val="22"/>
                <w:lang w:val="en-GB"/>
              </w:rPr>
              <w:t xml:space="preserve"> outcomes for pupil wellbeing, </w:t>
            </w:r>
            <w:r w:rsidRPr="38BFD93D" w:rsidR="72021C3C">
              <w:rPr>
                <w:rFonts w:ascii="Calibri" w:hAnsi="Calibri" w:eastAsia="Calibri" w:cs="Calibri"/>
                <w:b w:val="0"/>
                <w:bCs w:val="0"/>
                <w:noProof w:val="0"/>
                <w:sz w:val="22"/>
                <w:szCs w:val="22"/>
                <w:lang w:val="en-GB"/>
              </w:rPr>
              <w:t>engagement</w:t>
            </w:r>
            <w:r w:rsidRPr="38BFD93D" w:rsidR="72021C3C">
              <w:rPr>
                <w:rFonts w:ascii="Calibri" w:hAnsi="Calibri" w:eastAsia="Calibri" w:cs="Calibri"/>
                <w:b w:val="0"/>
                <w:bCs w:val="0"/>
                <w:noProof w:val="0"/>
                <w:sz w:val="22"/>
                <w:szCs w:val="22"/>
                <w:lang w:val="en-GB"/>
              </w:rPr>
              <w:t xml:space="preserve"> and inclusion, driven by the exemplary commitment of senior leadership and staff to </w:t>
            </w:r>
            <w:r w:rsidRPr="38BFD93D" w:rsidR="72021C3C">
              <w:rPr>
                <w:rFonts w:ascii="Calibri" w:hAnsi="Calibri" w:eastAsia="Calibri" w:cs="Calibri"/>
                <w:b w:val="0"/>
                <w:bCs w:val="0"/>
                <w:noProof w:val="0"/>
                <w:sz w:val="22"/>
                <w:szCs w:val="22"/>
                <w:lang w:val="en-GB"/>
              </w:rPr>
              <w:t>establish</w:t>
            </w:r>
            <w:r w:rsidRPr="38BFD93D" w:rsidR="72021C3C">
              <w:rPr>
                <w:rFonts w:ascii="Calibri" w:hAnsi="Calibri" w:eastAsia="Calibri" w:cs="Calibri"/>
                <w:b w:val="0"/>
                <w:bCs w:val="0"/>
                <w:noProof w:val="0"/>
                <w:sz w:val="22"/>
                <w:szCs w:val="22"/>
                <w:lang w:val="en-GB"/>
              </w:rPr>
              <w:t xml:space="preserve"> a nurturing, rights respecting play culture. At the infant stage, all Primary 1 and Primary 2 learners have responded positively to the newly developed play zones, </w:t>
            </w:r>
            <w:r w:rsidRPr="38BFD93D" w:rsidR="72021C3C">
              <w:rPr>
                <w:rFonts w:ascii="Calibri" w:hAnsi="Calibri" w:eastAsia="Calibri" w:cs="Calibri"/>
                <w:b w:val="0"/>
                <w:bCs w:val="0"/>
                <w:noProof w:val="0"/>
                <w:sz w:val="22"/>
                <w:szCs w:val="22"/>
                <w:lang w:val="en-GB"/>
              </w:rPr>
              <w:t>demonstrating</w:t>
            </w:r>
            <w:r w:rsidRPr="38BFD93D" w:rsidR="72021C3C">
              <w:rPr>
                <w:rFonts w:ascii="Calibri" w:hAnsi="Calibri" w:eastAsia="Calibri" w:cs="Calibri"/>
                <w:b w:val="0"/>
                <w:bCs w:val="0"/>
                <w:noProof w:val="0"/>
                <w:sz w:val="22"/>
                <w:szCs w:val="22"/>
                <w:lang w:val="en-GB"/>
              </w:rPr>
              <w:t xml:space="preserve"> excellent leadership, collaborative tidying </w:t>
            </w:r>
            <w:r w:rsidRPr="38BFD93D" w:rsidR="72021C3C">
              <w:rPr>
                <w:rFonts w:ascii="Calibri" w:hAnsi="Calibri" w:eastAsia="Calibri" w:cs="Calibri"/>
                <w:b w:val="0"/>
                <w:bCs w:val="0"/>
                <w:noProof w:val="0"/>
                <w:sz w:val="22"/>
                <w:szCs w:val="22"/>
                <w:lang w:val="en-GB"/>
              </w:rPr>
              <w:t>skills</w:t>
            </w:r>
            <w:r w:rsidRPr="38BFD93D" w:rsidR="72021C3C">
              <w:rPr>
                <w:rFonts w:ascii="Calibri" w:hAnsi="Calibri" w:eastAsia="Calibri" w:cs="Calibri"/>
                <w:b w:val="0"/>
                <w:bCs w:val="0"/>
                <w:noProof w:val="0"/>
                <w:sz w:val="22"/>
                <w:szCs w:val="22"/>
                <w:lang w:val="en-GB"/>
              </w:rPr>
              <w:t xml:space="preserve"> and active pupil voice. While the programme is in its </w:t>
            </w:r>
            <w:r w:rsidRPr="38BFD93D" w:rsidR="72021C3C">
              <w:rPr>
                <w:rFonts w:ascii="Calibri" w:hAnsi="Calibri" w:eastAsia="Calibri" w:cs="Calibri"/>
                <w:b w:val="0"/>
                <w:bCs w:val="0"/>
                <w:noProof w:val="0"/>
                <w:sz w:val="22"/>
                <w:szCs w:val="22"/>
                <w:lang w:val="en-GB"/>
              </w:rPr>
              <w:t>early stages</w:t>
            </w:r>
            <w:r w:rsidRPr="38BFD93D" w:rsidR="72021C3C">
              <w:rPr>
                <w:rFonts w:ascii="Calibri" w:hAnsi="Calibri" w:eastAsia="Calibri" w:cs="Calibri"/>
                <w:b w:val="0"/>
                <w:bCs w:val="0"/>
                <w:noProof w:val="0"/>
                <w:sz w:val="22"/>
                <w:szCs w:val="22"/>
                <w:lang w:val="en-GB"/>
              </w:rPr>
              <w:t xml:space="preserve"> and broader data is not yet fully measurable, the depth of staff professional learning and adult scaffolding has successfully built the pedagogical foundation to embed this positive play culture school wide. Moving forward, this framework will systematically provide all learners with rich, creative outdoor experiences, with progress measured against a reduction in playground incidents, enhanced emotional regulation and an increased readiness to learn across all stages.</w:t>
            </w:r>
          </w:p>
          <w:p w:rsidRPr="0082145D" w:rsidR="00461399" w:rsidP="69F11E01" w:rsidRDefault="00461399" w14:paraId="35E9966B" w14:textId="61E317E7">
            <w:pPr>
              <w:pStyle w:val="Normal"/>
              <w:spacing w:before="0" w:beforeAutospacing="off" w:after="0" w:afterAutospacing="off"/>
              <w:ind w:left="0"/>
              <w:rPr>
                <w:rFonts w:ascii="Calibri" w:hAnsi="Calibri" w:eastAsia="Calibri" w:cs="Calibri"/>
                <w:noProof w:val="0"/>
                <w:sz w:val="22"/>
                <w:szCs w:val="22"/>
                <w:lang w:val="en-GB"/>
              </w:rPr>
            </w:pPr>
          </w:p>
        </w:tc>
      </w:tr>
      <w:tr w:rsidRPr="0082145D" w:rsidR="00461399" w:rsidTr="38BFD93D" w14:paraId="3CE364BB" w14:textId="77777777">
        <w:trPr>
          <w:trHeight w:val="769"/>
        </w:trPr>
        <w:tc>
          <w:tcPr>
            <w:tcW w:w="10485" w:type="dxa"/>
            <w:gridSpan w:val="2"/>
            <w:tcMar/>
          </w:tcPr>
          <w:p w:rsidRPr="0082145D" w:rsidR="00461399" w:rsidP="7740F849" w:rsidRDefault="00461399" w14:paraId="6C774467" w14:textId="2772C06E">
            <w:pPr>
              <w:rPr>
                <w:rFonts w:ascii="Calibri" w:hAnsi="Calibri" w:eastAsia="Calibri" w:cs="Calibri" w:asciiTheme="minorAscii" w:hAnsiTheme="minorAscii" w:eastAsiaTheme="minorAscii" w:cstheme="minorAscii"/>
                <w:b w:val="1"/>
                <w:bCs w:val="1"/>
                <w:sz w:val="22"/>
                <w:szCs w:val="22"/>
              </w:rPr>
            </w:pPr>
            <w:r w:rsidRPr="38BFD93D" w:rsidR="40974D2C">
              <w:rPr>
                <w:rFonts w:ascii="Calibri" w:hAnsi="Calibri" w:eastAsia="Calibri" w:cs="Calibri" w:asciiTheme="minorAscii" w:hAnsiTheme="minorAscii" w:eastAsiaTheme="minorAscii" w:cstheme="minorAscii"/>
                <w:b w:val="1"/>
                <w:bCs w:val="1"/>
                <w:sz w:val="22"/>
                <w:szCs w:val="22"/>
              </w:rPr>
              <w:t>Next steps</w:t>
            </w:r>
            <w:r w:rsidRPr="38BFD93D" w:rsidR="7D31FC94">
              <w:rPr>
                <w:rFonts w:ascii="Calibri" w:hAnsi="Calibri" w:eastAsia="Calibri" w:cs="Calibri" w:asciiTheme="minorAscii" w:hAnsiTheme="minorAscii" w:eastAsiaTheme="minorAscii" w:cstheme="minorAscii"/>
                <w:b w:val="1"/>
                <w:bCs w:val="1"/>
                <w:sz w:val="22"/>
                <w:szCs w:val="22"/>
              </w:rPr>
              <w:t>:</w:t>
            </w:r>
          </w:p>
          <w:p w:rsidR="4DBC88F8" w:rsidP="38BFD93D" w:rsidRDefault="4DBC88F8" w14:paraId="1C99CC3F" w14:textId="5EC3FE13">
            <w:pPr>
              <w:pStyle w:val="ListParagraph"/>
              <w:numPr>
                <w:ilvl w:val="0"/>
                <w:numId w:val="163"/>
              </w:numPr>
              <w:spacing w:before="0" w:beforeAutospacing="off" w:after="0" w:afterAutospacing="off"/>
              <w:rPr>
                <w:noProof w:val="0"/>
                <w:lang w:val="en-GB"/>
              </w:rPr>
            </w:pPr>
            <w:r w:rsidRPr="38BFD93D" w:rsidR="4DBC88F8">
              <w:rPr>
                <w:noProof w:val="0"/>
                <w:lang w:val="en-GB"/>
              </w:rPr>
              <w:t xml:space="preserve">Teacher CLPL focus on upskilling all class teachers in scientific literacy, investigative enquiry </w:t>
            </w:r>
            <w:r w:rsidRPr="38BFD93D" w:rsidR="4DBC88F8">
              <w:rPr>
                <w:noProof w:val="0"/>
                <w:lang w:val="en-GB"/>
              </w:rPr>
              <w:t>models</w:t>
            </w:r>
            <w:r w:rsidRPr="38BFD93D" w:rsidR="4DBC88F8">
              <w:rPr>
                <w:noProof w:val="0"/>
                <w:lang w:val="en-GB"/>
              </w:rPr>
              <w:t xml:space="preserve"> and the effective use of STEM Zone resources. </w:t>
            </w:r>
            <w:r w:rsidRPr="38BFD93D" w:rsidR="6AC731CB">
              <w:rPr>
                <w:noProof w:val="0"/>
                <w:lang w:val="en-GB"/>
              </w:rPr>
              <w:t xml:space="preserve">This will </w:t>
            </w:r>
            <w:r w:rsidRPr="38BFD93D" w:rsidR="4DBC88F8">
              <w:rPr>
                <w:noProof w:val="0"/>
                <w:lang w:val="en-GB"/>
              </w:rPr>
              <w:t>build staff confidence and guarantee that universal, classroom</w:t>
            </w:r>
            <w:r w:rsidRPr="38BFD93D" w:rsidR="607C0F1B">
              <w:rPr>
                <w:noProof w:val="0"/>
                <w:lang w:val="en-GB"/>
              </w:rPr>
              <w:t xml:space="preserve"> </w:t>
            </w:r>
            <w:r w:rsidRPr="38BFD93D" w:rsidR="4DBC88F8">
              <w:rPr>
                <w:noProof w:val="0"/>
                <w:lang w:val="en-GB"/>
              </w:rPr>
              <w:t xml:space="preserve">led science lessons match the </w:t>
            </w:r>
            <w:r w:rsidRPr="38BFD93D" w:rsidR="4DBC88F8">
              <w:rPr>
                <w:noProof w:val="0"/>
                <w:lang w:val="en-GB"/>
              </w:rPr>
              <w:t>high</w:t>
            </w:r>
            <w:r w:rsidRPr="38BFD93D" w:rsidR="1F49A633">
              <w:rPr>
                <w:noProof w:val="0"/>
                <w:lang w:val="en-GB"/>
              </w:rPr>
              <w:t xml:space="preserve"> </w:t>
            </w:r>
            <w:r w:rsidRPr="38BFD93D" w:rsidR="4DBC88F8">
              <w:rPr>
                <w:noProof w:val="0"/>
                <w:lang w:val="en-GB"/>
              </w:rPr>
              <w:t>quality</w:t>
            </w:r>
            <w:r w:rsidRPr="38BFD93D" w:rsidR="4DBC88F8">
              <w:rPr>
                <w:noProof w:val="0"/>
                <w:lang w:val="en-GB"/>
              </w:rPr>
              <w:t xml:space="preserve"> delivery </w:t>
            </w:r>
            <w:r w:rsidRPr="38BFD93D" w:rsidR="34E80EA2">
              <w:rPr>
                <w:noProof w:val="0"/>
                <w:lang w:val="en-GB"/>
              </w:rPr>
              <w:t>modelled</w:t>
            </w:r>
            <w:r w:rsidRPr="38BFD93D" w:rsidR="4DBC88F8">
              <w:rPr>
                <w:noProof w:val="0"/>
                <w:lang w:val="en-GB"/>
              </w:rPr>
              <w:t xml:space="preserve"> within the </w:t>
            </w:r>
            <w:r w:rsidRPr="38BFD93D" w:rsidR="30F9D888">
              <w:rPr>
                <w:noProof w:val="0"/>
                <w:lang w:val="en-GB"/>
              </w:rPr>
              <w:t xml:space="preserve">STEM </w:t>
            </w:r>
            <w:r w:rsidRPr="38BFD93D" w:rsidR="4DBC88F8">
              <w:rPr>
                <w:noProof w:val="0"/>
                <w:lang w:val="en-GB"/>
              </w:rPr>
              <w:t>zone.</w:t>
            </w:r>
          </w:p>
          <w:p w:rsidRPr="0082145D" w:rsidR="00461399" w:rsidP="38BFD93D" w:rsidRDefault="00461399" w14:paraId="018F6D76" w14:textId="1740F940">
            <w:pPr>
              <w:pStyle w:val="ListParagraph"/>
              <w:numPr>
                <w:ilvl w:val="0"/>
                <w:numId w:val="163"/>
              </w:numPr>
              <w:spacing w:before="0" w:beforeAutospacing="off" w:after="0" w:afterAutospacing="off"/>
              <w:rPr>
                <w:noProof w:val="0"/>
                <w:lang w:val="en-GB"/>
              </w:rPr>
            </w:pPr>
            <w:r w:rsidRPr="38BFD93D" w:rsidR="465D7714">
              <w:rPr>
                <w:noProof w:val="0"/>
                <w:lang w:val="en-GB"/>
              </w:rPr>
              <w:t xml:space="preserve">Implement the planned structural changes for Meta-Skills profiling based on staff feedback to streamline the tracking and recording of pupil progress. </w:t>
            </w:r>
          </w:p>
          <w:p w:rsidRPr="0082145D" w:rsidR="00461399" w:rsidP="38BFD93D" w:rsidRDefault="00461399" w14:paraId="18B82892" w14:textId="019ED6FC">
            <w:pPr>
              <w:pStyle w:val="ListParagraph"/>
              <w:numPr>
                <w:ilvl w:val="0"/>
                <w:numId w:val="163"/>
              </w:numPr>
              <w:spacing w:before="0" w:beforeAutospacing="off" w:after="0" w:afterAutospacing="off"/>
              <w:rPr>
                <w:noProof w:val="0"/>
                <w:lang w:val="en-GB"/>
              </w:rPr>
            </w:pPr>
            <w:r w:rsidRPr="38BFD93D" w:rsidR="544DD970">
              <w:rPr>
                <w:noProof w:val="0"/>
                <w:lang w:val="en-GB"/>
              </w:rPr>
              <w:t xml:space="preserve">Act on staff feedback by transitioning next session's Primary 6 and 7 cohorts from the GEN+ platform onto ‘The Newark Way’ profiling tool, combining it with Skills Development Scotland (SDS) resources to streamline our meta-skills tracking and </w:t>
            </w:r>
            <w:r w:rsidRPr="38BFD93D" w:rsidR="544DD970">
              <w:rPr>
                <w:noProof w:val="0"/>
                <w:lang w:val="en-GB"/>
              </w:rPr>
              <w:t>maintain</w:t>
            </w:r>
            <w:r w:rsidRPr="38BFD93D" w:rsidR="544DD970">
              <w:rPr>
                <w:noProof w:val="0"/>
                <w:lang w:val="en-GB"/>
              </w:rPr>
              <w:t xml:space="preserve"> curriculum continuity.</w:t>
            </w:r>
          </w:p>
          <w:p w:rsidRPr="0082145D" w:rsidR="00461399" w:rsidP="38BFD93D" w:rsidRDefault="00461399" w14:paraId="2517454E" w14:textId="420DE23E">
            <w:pPr>
              <w:pStyle w:val="ListParagraph"/>
              <w:numPr>
                <w:ilvl w:val="0"/>
                <w:numId w:val="163"/>
              </w:numPr>
              <w:spacing w:before="0" w:beforeAutospacing="off" w:after="0" w:afterAutospacing="off"/>
              <w:rPr>
                <w:noProof w:val="0"/>
                <w:lang w:val="en-GB"/>
              </w:rPr>
            </w:pPr>
            <w:r w:rsidRPr="38BFD93D" w:rsidR="465D7714">
              <w:rPr>
                <w:noProof w:val="0"/>
                <w:lang w:val="en-GB"/>
              </w:rPr>
              <w:t>To address low parental engagement with meta skills, consider how to embed sharing into established high-attendance school events</w:t>
            </w:r>
            <w:r w:rsidRPr="38BFD93D" w:rsidR="5AFFA4E5">
              <w:rPr>
                <w:noProof w:val="0"/>
                <w:lang w:val="en-GB"/>
              </w:rPr>
              <w:t>.</w:t>
            </w:r>
          </w:p>
          <w:p w:rsidR="1B61C01C" w:rsidP="38BFD93D" w:rsidRDefault="1B61C01C" w14:paraId="64478CB3" w14:textId="5ABE68A9">
            <w:pPr>
              <w:pStyle w:val="ListParagraph"/>
              <w:numPr>
                <w:ilvl w:val="0"/>
                <w:numId w:val="163"/>
              </w:numPr>
              <w:spacing w:before="0" w:beforeAutospacing="off" w:after="0" w:afterAutospacing="off"/>
              <w:rPr>
                <w:noProof w:val="0"/>
                <w:lang w:val="en-GB"/>
              </w:rPr>
            </w:pPr>
            <w:r w:rsidRPr="38BFD93D" w:rsidR="1B61C01C">
              <w:rPr>
                <w:noProof w:val="0"/>
                <w:lang w:val="en-GB"/>
              </w:rPr>
              <w:t xml:space="preserve">Embed flexible day timetabling and </w:t>
            </w:r>
            <w:r w:rsidRPr="38BFD93D" w:rsidR="1B61C01C">
              <w:rPr>
                <w:noProof w:val="0"/>
                <w:lang w:val="en-GB"/>
              </w:rPr>
              <w:t xml:space="preserve">task boards across all stages to progress pupil led, </w:t>
            </w:r>
            <w:r w:rsidRPr="38BFD93D" w:rsidR="1B61C01C">
              <w:rPr>
                <w:noProof w:val="0"/>
                <w:lang w:val="en-GB"/>
              </w:rPr>
              <w:t>enquiry based</w:t>
            </w:r>
            <w:r w:rsidRPr="38BFD93D" w:rsidR="1B61C01C">
              <w:rPr>
                <w:noProof w:val="0"/>
                <w:lang w:val="en-GB"/>
              </w:rPr>
              <w:t xml:space="preserve"> learning.</w:t>
            </w:r>
            <w:r w:rsidRPr="38BFD93D" w:rsidR="07EAFCA1">
              <w:rPr>
                <w:noProof w:val="0"/>
                <w:lang w:val="en-GB"/>
              </w:rPr>
              <w:t xml:space="preserve"> Incorporate peer led CLPL and learning walks into plan to develop pedagogy. </w:t>
            </w:r>
          </w:p>
          <w:p w:rsidR="758297E1" w:rsidP="38BFD93D" w:rsidRDefault="758297E1" w14:paraId="369E6D54" w14:textId="066761E0">
            <w:pPr>
              <w:pStyle w:val="ListParagraph"/>
              <w:numPr>
                <w:ilvl w:val="0"/>
                <w:numId w:val="163"/>
              </w:numPr>
              <w:spacing w:before="0" w:beforeAutospacing="off" w:after="0" w:afterAutospacing="off"/>
              <w:rPr>
                <w:noProof w:val="0"/>
                <w:lang w:val="en-GB"/>
              </w:rPr>
            </w:pPr>
            <w:r w:rsidRPr="38BFD93D" w:rsidR="758297E1">
              <w:rPr>
                <w:noProof w:val="0"/>
                <w:lang w:val="en-GB"/>
              </w:rPr>
              <w:t>OPAL will develop into the second year of the programme and be used to explicitly develop learners' resilience and collaboration, with the impact measured against a reduction in playground incidents and enhanced emotional regulation.</w:t>
            </w:r>
          </w:p>
          <w:p w:rsidR="0A354AE2" w:rsidP="38BFD93D" w:rsidRDefault="0A354AE2" w14:paraId="7FC48A8A" w14:textId="2C8AE6E1">
            <w:pPr>
              <w:pStyle w:val="ListParagraph"/>
              <w:numPr>
                <w:ilvl w:val="0"/>
                <w:numId w:val="163"/>
              </w:numPr>
              <w:spacing w:before="0" w:beforeAutospacing="off" w:after="0" w:afterAutospacing="off"/>
              <w:rPr>
                <w:noProof w:val="0"/>
                <w:lang w:val="en-GB"/>
              </w:rPr>
            </w:pPr>
            <w:r w:rsidRPr="38BFD93D" w:rsidR="0A354AE2">
              <w:rPr>
                <w:noProof w:val="0"/>
                <w:lang w:val="en-GB"/>
              </w:rPr>
              <w:t xml:space="preserve">Further develop curriculum </w:t>
            </w:r>
            <w:r w:rsidRPr="38BFD93D" w:rsidR="539B7053">
              <w:rPr>
                <w:noProof w:val="0"/>
                <w:lang w:val="en-GB"/>
              </w:rPr>
              <w:t xml:space="preserve">improvement cycle </w:t>
            </w:r>
            <w:r w:rsidRPr="38BFD93D" w:rsidR="0A354AE2">
              <w:rPr>
                <w:noProof w:val="0"/>
                <w:lang w:val="en-GB"/>
              </w:rPr>
              <w:t>through introduction of draft outcomes</w:t>
            </w:r>
            <w:r w:rsidRPr="38BFD93D" w:rsidR="6DBEF069">
              <w:rPr>
                <w:noProof w:val="0"/>
                <w:lang w:val="en-GB"/>
              </w:rPr>
              <w:t>.</w:t>
            </w:r>
          </w:p>
          <w:p w:rsidR="0A354AE2" w:rsidP="38BFD93D" w:rsidRDefault="0A354AE2" w14:paraId="34331C1A" w14:textId="211DCD85">
            <w:pPr>
              <w:pStyle w:val="ListParagraph"/>
              <w:numPr>
                <w:ilvl w:val="0"/>
                <w:numId w:val="163"/>
              </w:numPr>
              <w:spacing w:before="0" w:beforeAutospacing="off" w:after="0" w:afterAutospacing="off"/>
              <w:rPr>
                <w:noProof w:val="0"/>
                <w:lang w:val="en-GB"/>
              </w:rPr>
            </w:pPr>
            <w:r w:rsidRPr="38BFD93D" w:rsidR="0A354AE2">
              <w:rPr>
                <w:noProof w:val="0"/>
                <w:lang w:val="en-GB"/>
              </w:rPr>
              <w:t>Review curriculum rationale with all stakeholders.</w:t>
            </w:r>
          </w:p>
          <w:p w:rsidRPr="0082145D" w:rsidR="00461399" w:rsidP="38BFD93D" w:rsidRDefault="00461399" w14:paraId="652AFAC6" w14:textId="137938DC">
            <w:pPr>
              <w:pStyle w:val="Normal"/>
              <w:spacing w:before="0" w:beforeAutospacing="off" w:after="0" w:afterAutospacing="off"/>
              <w:rPr>
                <w:rFonts w:ascii="Calibri" w:hAnsi="Calibri" w:eastAsia="Calibri" w:cs="Calibri" w:asciiTheme="minorAscii" w:hAnsiTheme="minorAscii" w:eastAsiaTheme="minorAscii" w:cstheme="minorAscii"/>
                <w:noProof w:val="0"/>
                <w:sz w:val="22"/>
                <w:szCs w:val="22"/>
                <w:lang w:val="en-GB"/>
              </w:rPr>
            </w:pPr>
          </w:p>
        </w:tc>
      </w:tr>
    </w:tbl>
    <w:p w:rsidRPr="0082145D" w:rsidR="00461399" w:rsidP="51E8CBA3" w:rsidRDefault="00461399" w14:paraId="56B176A2" w14:textId="30BBF7AB">
      <w:pPr>
        <w:pStyle w:val="Normal"/>
        <w:rPr>
          <w:rFonts w:ascii="Calibri" w:hAnsi="Calibri" w:cs="Calibri" w:asciiTheme="minorAscii" w:hAnsiTheme="minorAscii" w:cstheme="minorAscii"/>
          <w:b w:val="1"/>
          <w:bCs w:val="1"/>
          <w:color w:val="auto"/>
        </w:rPr>
      </w:pPr>
    </w:p>
    <w:tbl>
      <w:tblPr>
        <w:tblStyle w:val="TableGrid"/>
        <w:tblW w:w="10485" w:type="dxa"/>
        <w:tblLook w:val="04A0" w:firstRow="1" w:lastRow="0" w:firstColumn="1" w:lastColumn="0" w:noHBand="0" w:noVBand="1"/>
      </w:tblPr>
      <w:tblGrid>
        <w:gridCol w:w="5242"/>
        <w:gridCol w:w="5243"/>
      </w:tblGrid>
      <w:tr w:rsidRPr="0082145D" w:rsidR="00461399" w:rsidTr="71C41766" w14:paraId="26D6ED21" w14:textId="77777777">
        <w:tc>
          <w:tcPr>
            <w:tcW w:w="10485" w:type="dxa"/>
            <w:gridSpan w:val="2"/>
            <w:shd w:val="clear" w:color="auto" w:fill="33CCCC"/>
            <w:tcMar/>
          </w:tcPr>
          <w:p w:rsidRPr="0082145D" w:rsidR="00461399" w:rsidP="05BD818B" w:rsidRDefault="001E3302" w14:paraId="4CF2379A" w14:textId="21926973">
            <w:pPr>
              <w:pStyle w:val="Default"/>
              <w:rPr>
                <w:rFonts w:ascii="Calibri" w:hAnsi="Calibri" w:eastAsia="Calibri" w:cs="Calibri" w:asciiTheme="minorAscii" w:hAnsiTheme="minorAscii" w:eastAsiaTheme="minorAscii" w:cstheme="minorAscii"/>
                <w:b w:val="1"/>
                <w:bCs w:val="1"/>
                <w:sz w:val="24"/>
                <w:szCs w:val="24"/>
              </w:rPr>
            </w:pPr>
            <w:r w:rsidRPr="05BD818B" w:rsidR="0860527E">
              <w:rPr>
                <w:rFonts w:ascii="Calibri" w:hAnsi="Calibri" w:eastAsia="Calibri" w:cs="Calibri" w:asciiTheme="minorAscii" w:hAnsiTheme="minorAscii" w:eastAsiaTheme="minorAscii" w:cstheme="minorAscii"/>
                <w:b w:val="1"/>
                <w:bCs w:val="1"/>
                <w:sz w:val="24"/>
                <w:szCs w:val="24"/>
              </w:rPr>
              <w:t>Establishment</w:t>
            </w:r>
            <w:r w:rsidRPr="05BD818B" w:rsidR="652557D0">
              <w:rPr>
                <w:rFonts w:ascii="Calibri" w:hAnsi="Calibri" w:eastAsia="Calibri" w:cs="Calibri" w:asciiTheme="minorAscii" w:hAnsiTheme="minorAscii" w:eastAsiaTheme="minorAscii" w:cstheme="minorAscii"/>
                <w:b w:val="1"/>
                <w:bCs w:val="1"/>
                <w:sz w:val="24"/>
                <w:szCs w:val="24"/>
              </w:rPr>
              <w:t xml:space="preserve"> priority 3</w:t>
            </w:r>
          </w:p>
          <w:p w:rsidRPr="0082145D" w:rsidR="0082145D" w:rsidP="7740F849" w:rsidRDefault="0082145D" w14:paraId="1C16841C" w14:textId="2CB05792" w14:noSpellErr="1">
            <w:pPr>
              <w:pStyle w:val="Default"/>
              <w:rPr>
                <w:rFonts w:ascii="Calibri" w:hAnsi="Calibri" w:eastAsia="Calibri" w:cs="Calibri" w:asciiTheme="minorAscii" w:hAnsiTheme="minorAscii" w:eastAsiaTheme="minorAscii" w:cstheme="minorAscii"/>
                <w:sz w:val="22"/>
                <w:szCs w:val="22"/>
              </w:rPr>
            </w:pPr>
          </w:p>
        </w:tc>
      </w:tr>
      <w:tr w:rsidRPr="0082145D" w:rsidR="0082145D" w:rsidTr="71C41766" w14:paraId="0AB70EED" w14:textId="77777777">
        <w:trPr>
          <w:trHeight w:val="1868"/>
        </w:trPr>
        <w:tc>
          <w:tcPr>
            <w:tcW w:w="5242" w:type="dxa"/>
            <w:tcMar/>
          </w:tcPr>
          <w:p w:rsidRPr="0082145D" w:rsidR="0082145D" w:rsidP="7740F849" w:rsidRDefault="0082145D" w14:paraId="34FC6F37" w14:textId="77777777">
            <w:pPr>
              <w:pStyle w:val="Default"/>
              <w:rPr>
                <w:rFonts w:ascii="Calibri" w:hAnsi="Calibri" w:eastAsia="Calibri" w:cs="Calibri" w:asciiTheme="minorAscii" w:hAnsiTheme="minorAscii" w:eastAsiaTheme="minorAscii" w:cstheme="minorAscii"/>
                <w:u w:val="single"/>
              </w:rPr>
            </w:pPr>
            <w:r w:rsidRPr="7740F849" w:rsidR="0082145D">
              <w:rPr>
                <w:rFonts w:ascii="Calibri" w:hAnsi="Calibri" w:eastAsia="Calibri" w:cs="Calibri" w:asciiTheme="minorAscii" w:hAnsiTheme="minorAscii" w:eastAsiaTheme="minorAscii" w:cstheme="minorAscii"/>
                <w:u w:val="single"/>
              </w:rPr>
              <w:t xml:space="preserve">NIF Priority </w:t>
            </w:r>
          </w:p>
          <w:sdt>
            <w:sdt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53435803" w14:textId="7FD6CC4E">
                <w:pPr>
                  <w:pStyle w:val="Default"/>
                  <w:rPr>
                    <w:rFonts w:ascii="Calibri" w:hAnsi="Calibri" w:eastAsia="Calibri" w:cs="Calibri" w:asciiTheme="minorAscii" w:hAnsiTheme="minorAscii" w:eastAsiaTheme="minorAscii" w:cstheme="minorAscii"/>
                    <w:sz w:val="22"/>
                    <w:szCs w:val="22"/>
                  </w:rPr>
                </w:pPr>
                <w:r w:rsidRPr="7740F849" w:rsidR="0082145D">
                  <w:rPr>
                    <w:rFonts w:ascii="Calibri" w:hAnsi="Calibri" w:eastAsia="Calibri" w:cs="Calibri" w:asciiTheme="minorAscii" w:hAnsiTheme="minorAscii" w:eastAsiaTheme="minorAscii" w:cstheme="minorAscii"/>
                  </w:rPr>
                  <w:t>C</w:t>
                </w:r>
                <w:r w:rsidRPr="7740F849" w:rsidR="7740F849">
                  <w:rPr>
                    <w:rFonts w:ascii="Calibri" w:hAnsi="Calibri" w:eastAsia="Calibri" w:cs="Calibri" w:asciiTheme="minorAscii" w:hAnsiTheme="minorAscii" w:eastAsiaTheme="minorAscii" w:cstheme="minorAscii"/>
                  </w:rPr>
                  <w:t>losing the attainment gap between the most and least disadvantaged children and young people</w:t>
                </w:r>
              </w:p>
            </w:sdtContent>
            <w:sdtEndPr>
              <w:rPr>
                <w:rFonts w:ascii="Calibri" w:hAnsi="Calibri" w:eastAsia="Calibri" w:cs="Calibri" w:asciiTheme="minorAscii" w:hAnsiTheme="minorAscii" w:eastAsiaTheme="minorAscii" w:cstheme="minorAscii"/>
                <w:sz w:val="22"/>
                <w:szCs w:val="22"/>
              </w:rPr>
            </w:sdtEndPr>
          </w:sdt>
          <w:sdt>
            <w:sdt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59944C6C" w14:textId="12936BF4">
                <w:pPr>
                  <w:pStyle w:val="Default"/>
                  <w:rPr>
                    <w:rFonts w:ascii="Calibri" w:hAnsi="Calibri" w:eastAsia="Calibri" w:cs="Calibri" w:asciiTheme="minorAscii" w:hAnsiTheme="minorAscii" w:eastAsiaTheme="minorAscii" w:cstheme="minorAscii"/>
                    <w:color w:val="auto"/>
                    <w:sz w:val="22"/>
                    <w:szCs w:val="22"/>
                  </w:rPr>
                </w:pPr>
                <w:r w:rsidRPr="7740F849" w:rsidR="7740F849">
                  <w:rPr>
                    <w:rFonts w:ascii="Calibri" w:hAnsi="Calibri" w:eastAsia="Calibri" w:cs="Calibri" w:asciiTheme="minorAscii" w:hAnsiTheme="minorAscii" w:eastAsiaTheme="minorAscii" w:cstheme="minorAscii"/>
                  </w:rPr>
                  <w:t>Placing the human rights and needs of every child and young person at the centre of education</w:t>
                </w:r>
              </w:p>
            </w:sdtContent>
            <w:sdtEndPr>
              <w:rPr>
                <w:rFonts w:ascii="Calibri" w:hAnsi="Calibri" w:eastAsia="Calibri" w:cs="Calibri" w:asciiTheme="minorAscii" w:hAnsiTheme="minorAscii" w:eastAsiaTheme="minorAscii" w:cstheme="minorAscii"/>
                <w:sz w:val="22"/>
                <w:szCs w:val="22"/>
              </w:rPr>
            </w:sdtEndPr>
          </w:sdt>
          <w:p w:rsidRPr="0082145D" w:rsidR="0082145D" w:rsidP="7740F849" w:rsidRDefault="0082145D" w14:paraId="2944A334" w14:textId="77777777">
            <w:pPr>
              <w:pStyle w:val="Default"/>
              <w:rPr>
                <w:rFonts w:ascii="Calibri" w:hAnsi="Calibri" w:eastAsia="Calibri" w:cs="Calibri" w:asciiTheme="minorAscii" w:hAnsiTheme="minorAscii" w:eastAsiaTheme="minorAscii" w:cstheme="minorAscii"/>
                <w:u w:val="single"/>
              </w:rPr>
            </w:pPr>
            <w:r w:rsidRPr="7740F849" w:rsidR="0082145D">
              <w:rPr>
                <w:rFonts w:ascii="Calibri" w:hAnsi="Calibri" w:eastAsia="Calibri" w:cs="Calibri" w:asciiTheme="minorAscii" w:hAnsiTheme="minorAscii" w:eastAsiaTheme="minorAscii" w:cstheme="minorAscii"/>
                <w:u w:val="single"/>
              </w:rPr>
              <w:t xml:space="preserve">NIF Driver </w:t>
            </w:r>
          </w:p>
          <w:sdt>
            <w:sdt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4935BECF" w14:textId="6845DA7A">
                <w:pPr>
                  <w:pStyle w:val="Default"/>
                  <w:rPr>
                    <w:rFonts w:ascii="Calibri" w:hAnsi="Calibri" w:eastAsia="Calibri" w:cs="Calibri" w:asciiTheme="minorAscii" w:hAnsiTheme="minorAscii" w:eastAsiaTheme="minorAscii" w:cstheme="minorAscii"/>
                    <w:color w:val="auto"/>
                    <w:sz w:val="22"/>
                    <w:szCs w:val="22"/>
                  </w:rPr>
                </w:pPr>
                <w:r w:rsidRPr="38BFD93D" w:rsidR="620868E5">
                  <w:rPr>
                    <w:rFonts w:ascii="Calibri" w:hAnsi="Calibri" w:eastAsia="Calibri" w:cs="Calibri" w:asciiTheme="minorAscii" w:hAnsiTheme="minorAscii" w:eastAsiaTheme="minorAscii" w:cstheme="minorAscii"/>
                    <w:sz w:val="22"/>
                    <w:szCs w:val="22"/>
                  </w:rPr>
                  <w:t>Assessment of children's progress</w:t>
                </w:r>
              </w:p>
            </w:sdtContent>
            <w:sdtEndPr>
              <w:rPr>
                <w:rFonts w:ascii="Calibri" w:hAnsi="Calibri" w:eastAsia="Calibri" w:cs="Calibri" w:asciiTheme="minorAscii" w:hAnsiTheme="minorAscii" w:eastAsiaTheme="minorAscii" w:cstheme="minorAscii"/>
                <w:sz w:val="22"/>
                <w:szCs w:val="22"/>
              </w:rPr>
            </w:sdtEndPr>
          </w:sdt>
          <w:sdt>
            <w:sdt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63F9317C" w14:textId="635A7739">
                <w:pPr>
                  <w:pStyle w:val="Default"/>
                  <w:rPr>
                    <w:rFonts w:ascii="Calibri" w:hAnsi="Calibri" w:eastAsia="Calibri" w:cs="Calibri" w:asciiTheme="minorAscii" w:hAnsiTheme="minorAscii" w:eastAsiaTheme="minorAscii" w:cstheme="minorAscii"/>
                    <w:u w:val="single"/>
                  </w:rPr>
                </w:pPr>
                <w:r w:rsidRPr="38BFD93D" w:rsidR="453873CC">
                  <w:rPr>
                    <w:rFonts w:ascii="Calibri" w:hAnsi="Calibri" w:eastAsia="Calibri" w:cs="Calibri" w:asciiTheme="minorAscii" w:hAnsiTheme="minorAscii" w:eastAsiaTheme="minorAscii" w:cstheme="minorAscii"/>
                    <w:sz w:val="22"/>
                    <w:szCs w:val="22"/>
                  </w:rPr>
                  <w:t>Performance information</w:t>
                </w:r>
              </w:p>
            </w:sdtContent>
            <w:sdtEndPr>
              <w:rPr>
                <w:rFonts w:ascii="Calibri" w:hAnsi="Calibri" w:eastAsia="Calibri" w:cs="Calibri" w:asciiTheme="minorAscii" w:hAnsiTheme="minorAscii" w:eastAsiaTheme="minorAscii" w:cstheme="minorAscii"/>
                <w:sz w:val="22"/>
                <w:szCs w:val="22"/>
              </w:rPr>
            </w:sdtEndPr>
          </w:sdt>
        </w:tc>
        <w:tc>
          <w:tcPr>
            <w:tcW w:w="5243" w:type="dxa"/>
            <w:tcMar/>
          </w:tcPr>
          <w:p w:rsidRPr="0082145D" w:rsidR="0082145D" w:rsidP="7740F849" w:rsidRDefault="0082145D" w14:paraId="5017683D" w14:textId="77777777">
            <w:pPr>
              <w:pStyle w:val="Default"/>
              <w:rPr>
                <w:rFonts w:ascii="Calibri" w:hAnsi="Calibri" w:eastAsia="Calibri" w:cs="Calibri" w:asciiTheme="minorAscii" w:hAnsiTheme="minorAscii" w:eastAsiaTheme="minorAscii" w:cstheme="minorAscii"/>
                <w:u w:val="single"/>
              </w:rPr>
            </w:pPr>
            <w:r w:rsidRPr="7740F849" w:rsidR="0082145D">
              <w:rPr>
                <w:rFonts w:ascii="Calibri" w:hAnsi="Calibri" w:eastAsia="Calibri" w:cs="Calibri" w:asciiTheme="minorAscii" w:hAnsiTheme="minorAscii" w:eastAsiaTheme="minorAscii" w:cstheme="minorAscii"/>
                <w:u w:val="single"/>
              </w:rPr>
              <w:t xml:space="preserve">HGIOS/ELC QIs </w:t>
            </w:r>
          </w:p>
          <w:sdt>
            <w:sdt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2D06CE9E" w14:textId="4552B760">
                <w:pPr>
                  <w:pStyle w:val="Default"/>
                  <w:rPr>
                    <w:rFonts w:ascii="Calibri" w:hAnsi="Calibri" w:eastAsia="Calibri" w:cs="Calibri" w:asciiTheme="minorAscii" w:hAnsiTheme="minorAscii" w:eastAsiaTheme="minorAscii" w:cstheme="minorAscii"/>
                    <w:u w:val="single"/>
                  </w:rPr>
                </w:pPr>
                <w:r w:rsidRPr="7740F849" w:rsidR="7740F849">
                  <w:rPr>
                    <w:rFonts w:ascii="Calibri" w:hAnsi="Calibri" w:eastAsia="Calibri" w:cs="Calibri" w:asciiTheme="minorAscii" w:hAnsiTheme="minorAscii" w:eastAsiaTheme="minorAscii" w:cstheme="minorAscii"/>
                    <w:sz w:val="22"/>
                    <w:szCs w:val="22"/>
                  </w:rPr>
                  <w:t>3.2 Raising attainment and achievement</w:t>
                </w:r>
              </w:p>
            </w:sdtContent>
            <w:sdtEndPr>
              <w:rPr>
                <w:rFonts w:ascii="Calibri" w:hAnsi="Calibri" w:eastAsia="Calibri" w:cs="Calibri" w:asciiTheme="minorAscii" w:hAnsiTheme="minorAscii" w:eastAsiaTheme="minorAscii" w:cstheme="minorAscii"/>
                <w:sz w:val="22"/>
                <w:szCs w:val="22"/>
              </w:rPr>
            </w:sdtEndPr>
          </w:sdt>
          <w:sdt>
            <w:sdt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793150CC" w14:textId="20542014">
                <w:pPr>
                  <w:pStyle w:val="Default"/>
                  <w:rPr>
                    <w:rFonts w:ascii="Calibri" w:hAnsi="Calibri" w:eastAsia="Calibri" w:cs="Calibri" w:asciiTheme="minorAscii" w:hAnsiTheme="minorAscii" w:eastAsiaTheme="minorAscii" w:cstheme="minorAscii"/>
                    <w:color w:val="auto"/>
                    <w:sz w:val="22"/>
                    <w:szCs w:val="22"/>
                  </w:rPr>
                </w:pPr>
                <w:r w:rsidRPr="7740F849" w:rsidR="7740F849">
                  <w:rPr>
                    <w:rFonts w:ascii="Calibri" w:hAnsi="Calibri" w:eastAsia="Calibri" w:cs="Calibri" w:asciiTheme="minorAscii" w:hAnsiTheme="minorAscii" w:eastAsiaTheme="minorAscii" w:cstheme="minorAscii"/>
                    <w:sz w:val="22"/>
                    <w:szCs w:val="22"/>
                  </w:rPr>
                  <w:t>2.1 Safeguarding and child protection</w:t>
                </w:r>
              </w:p>
            </w:sdtContent>
            <w:sdtEndPr>
              <w:rPr>
                <w:rFonts w:ascii="Calibri" w:hAnsi="Calibri" w:eastAsia="Calibri" w:cs="Calibri" w:asciiTheme="minorAscii" w:hAnsiTheme="minorAscii" w:eastAsiaTheme="minorAscii" w:cstheme="minorAscii"/>
                <w:sz w:val="22"/>
                <w:szCs w:val="22"/>
              </w:rPr>
            </w:sdtEndPr>
          </w:sdt>
          <w:p w:rsidRPr="0082145D" w:rsidR="0082145D" w:rsidP="7740F849" w:rsidRDefault="0082145D" w14:paraId="73F5944C" w14:textId="77777777">
            <w:pPr>
              <w:pStyle w:val="Default"/>
              <w:rPr>
                <w:rFonts w:ascii="Calibri" w:hAnsi="Calibri" w:eastAsia="Calibri" w:cs="Calibri" w:asciiTheme="minorAscii" w:hAnsiTheme="minorAscii" w:eastAsiaTheme="minorAscii" w:cstheme="minorAscii"/>
                <w:sz w:val="20"/>
                <w:szCs w:val="20"/>
                <w:u w:val="single"/>
              </w:rPr>
            </w:pPr>
            <w:r w:rsidRPr="7740F849" w:rsidR="0082145D">
              <w:rPr>
                <w:rFonts w:ascii="Calibri" w:hAnsi="Calibri" w:eastAsia="Calibri" w:cs="Calibri" w:asciiTheme="minorAscii" w:hAnsiTheme="minorAscii" w:eastAsiaTheme="minorAscii" w:cstheme="minorAscii"/>
                <w:sz w:val="20"/>
                <w:szCs w:val="20"/>
                <w:u w:val="single"/>
              </w:rPr>
              <w:t xml:space="preserve"> </w:t>
            </w:r>
          </w:p>
          <w:p w:rsidRPr="0082145D" w:rsidR="0082145D" w:rsidP="7740F849" w:rsidRDefault="0082145D" w14:paraId="2F4720EB" w14:textId="77777777">
            <w:pPr>
              <w:pStyle w:val="Default"/>
              <w:rPr>
                <w:rFonts w:ascii="Calibri" w:hAnsi="Calibri" w:eastAsia="Calibri" w:cs="Calibri" w:asciiTheme="minorAscii" w:hAnsiTheme="minorAscii" w:eastAsiaTheme="minorAscii" w:cstheme="minorAscii"/>
                <w:color w:val="auto"/>
                <w:u w:val="single"/>
              </w:rPr>
            </w:pPr>
            <w:r w:rsidRPr="7740F849" w:rsidR="0082145D">
              <w:rPr>
                <w:rFonts w:ascii="Calibri" w:hAnsi="Calibri" w:eastAsia="Calibri" w:cs="Calibri" w:asciiTheme="minorAscii" w:hAnsiTheme="minorAscii" w:eastAsiaTheme="minorAscii" w:cstheme="minorAscii"/>
                <w:u w:val="single"/>
              </w:rPr>
              <w:t>UNCRC</w:t>
            </w:r>
          </w:p>
          <w:sdt>
            <w:sdtPr>
              <w:alias w:val="RRS Unicef articles"/>
              <w:tag w:val="RRS Unicef articles"/>
              <w:id w:val="-539054842"/>
              <w:placeholder>
                <w:docPart w:val="91506431F827475484EC81FF9F2F7A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rPr>
                <w:rFonts w:ascii="Calibri" w:hAnsi="Calibri" w:eastAsia="Calibri" w:cs="Calibri" w:asciiTheme="minorAscii" w:hAnsiTheme="minorAscii" w:eastAsiaTheme="minorAscii" w:cstheme="minorAscii"/>
                <w:sz w:val="22"/>
                <w:szCs w:val="22"/>
              </w:rPr>
            </w:sdtPr>
            <w:sdtContent>
              <w:p w:rsidRPr="0082145D" w:rsidR="0082145D" w:rsidP="7740F849" w:rsidRDefault="0082145D" w14:paraId="56C6B435" w14:textId="0535E66A">
                <w:pPr>
                  <w:rPr>
                    <w:rFonts w:ascii="Calibri" w:hAnsi="Calibri" w:eastAsia="Calibri" w:cs="Calibri" w:asciiTheme="minorAscii" w:hAnsiTheme="minorAscii" w:eastAsiaTheme="minorAscii" w:cstheme="minorAscii"/>
                    <w:sz w:val="22"/>
                    <w:szCs w:val="22"/>
                  </w:rPr>
                </w:pPr>
                <w:r w:rsidRPr="7740F849" w:rsidR="7740F849">
                  <w:rPr>
                    <w:rFonts w:ascii="Calibri" w:hAnsi="Calibri" w:eastAsia="Calibri" w:cs="Calibri" w:asciiTheme="minorAscii" w:hAnsiTheme="minorAscii" w:eastAsiaTheme="minorAscii" w:cstheme="minorAscii"/>
                    <w:sz w:val="22"/>
                    <w:szCs w:val="22"/>
                  </w:rPr>
                  <w:t>Article 3 (Best interests of the child):</w:t>
                </w:r>
              </w:p>
            </w:sdtContent>
            <w:sdtEndPr>
              <w:rPr>
                <w:rFonts w:ascii="Calibri" w:hAnsi="Calibri" w:eastAsia="Calibri" w:cs="Calibri" w:asciiTheme="minorAscii" w:hAnsiTheme="minorAscii" w:eastAsiaTheme="minorAscii" w:cstheme="minorAscii"/>
                <w:sz w:val="22"/>
                <w:szCs w:val="22"/>
              </w:rPr>
            </w:sdtEndPr>
          </w:sdt>
          <w:p w:rsidRPr="0082145D" w:rsidR="0082145D" w:rsidP="7740F849" w:rsidRDefault="001703A3" w14:paraId="1FFC311E" w14:textId="5A40DF21">
            <w:pPr>
              <w:rPr>
                <w:rFonts w:ascii="Calibri" w:hAnsi="Calibri" w:eastAsia="Calibri" w:cs="Calibri" w:asciiTheme="minorAscii" w:hAnsiTheme="minorAscii" w:eastAsiaTheme="minorAscii" w:cstheme="minorAscii"/>
                <w:sz w:val="22"/>
                <w:szCs w:val="22"/>
              </w:rPr>
            </w:pPr>
            <w:sdt>
              <w:sdtPr>
                <w:id w:val="675070759"/>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alias w:val="RRS Unicef articles"/>
                <w:tag w:val="RRS Unicef articles"/>
                <w:placeholder>
                  <w:docPart w:val="973191C25B20436284CFFA2AB35F29CA"/>
                </w:placeholder>
                <w:rPr>
                  <w:rFonts w:ascii="Calibri" w:hAnsi="Calibri" w:eastAsia="Calibri" w:cs="Calibri" w:asciiTheme="minorAscii" w:hAnsiTheme="minorAscii" w:eastAsiaTheme="minorAscii" w:cstheme="minorAscii"/>
                  <w:i w:val="1"/>
                  <w:iCs w:val="1"/>
                  <w:sz w:val="22"/>
                  <w:szCs w:val="22"/>
                </w:rPr>
              </w:sdtPr>
              <w:sdtContent>
                <w:r w:rsidRPr="7740F849" w:rsidR="4A8333AB">
                  <w:rPr>
                    <w:rFonts w:ascii="Calibri" w:hAnsi="Calibri" w:eastAsia="Calibri" w:cs="Calibri" w:asciiTheme="minorAscii" w:hAnsiTheme="minorAscii" w:eastAsiaTheme="minorAscii" w:cstheme="minorAscii"/>
                    <w:i w:val="1"/>
                    <w:iCs w:val="1"/>
                    <w:sz w:val="22"/>
                    <w:szCs w:val="22"/>
                  </w:rPr>
                  <w:t>Article 29 (Goals of education):</w:t>
                </w:r>
              </w:sdtContent>
              <w:sdtEndPr>
                <w:rPr>
                  <w:rFonts w:ascii="Calibri" w:hAnsi="Calibri" w:eastAsia="Calibri" w:cs="Calibri" w:asciiTheme="minorAscii" w:hAnsiTheme="minorAscii" w:eastAsiaTheme="minorAscii" w:cstheme="minorAscii"/>
                  <w:i w:val="1"/>
                  <w:iCs w:val="1"/>
                  <w:sz w:val="22"/>
                  <w:szCs w:val="22"/>
                </w:rPr>
              </w:sdtEndPr>
            </w:sdt>
            <w:r w:rsidRPr="7740F849" w:rsidR="0082145D">
              <w:rPr>
                <w:rFonts w:ascii="Calibri" w:hAnsi="Calibri" w:eastAsia="Calibri" w:cs="Calibri" w:asciiTheme="minorAscii" w:hAnsiTheme="minorAscii" w:eastAsiaTheme="minorAscii" w:cstheme="minorAscii"/>
                <w:sz w:val="22"/>
                <w:szCs w:val="22"/>
              </w:rPr>
              <w:t xml:space="preserve"> </w:t>
            </w:r>
          </w:p>
          <w:p w:rsidRPr="0082145D" w:rsidR="0082145D" w:rsidP="7740F849" w:rsidRDefault="0082145D" w14:paraId="7C66B191" w14:textId="77777777" w14:noSpellErr="1">
            <w:pPr>
              <w:rPr>
                <w:rFonts w:ascii="Calibri" w:hAnsi="Calibri" w:eastAsia="Calibri" w:cs="Calibri" w:asciiTheme="minorAscii" w:hAnsiTheme="minorAscii" w:eastAsiaTheme="minorAscii" w:cstheme="minorAscii"/>
                <w:i w:val="1"/>
                <w:iCs w:val="1"/>
                <w:sz w:val="22"/>
                <w:szCs w:val="22"/>
              </w:rPr>
            </w:pPr>
          </w:p>
        </w:tc>
      </w:tr>
      <w:tr w:rsidRPr="0082145D" w:rsidR="00461399" w:rsidTr="71C41766" w14:paraId="121F6B8C" w14:textId="77777777">
        <w:trPr>
          <w:trHeight w:val="9195"/>
        </w:trPr>
        <w:tc>
          <w:tcPr>
            <w:tcW w:w="10485" w:type="dxa"/>
            <w:gridSpan w:val="2"/>
            <w:tcMar/>
          </w:tcPr>
          <w:p w:rsidRPr="0082145D" w:rsidR="00461399" w:rsidP="51E8CBA3" w:rsidRDefault="00461399" w14:paraId="38A707F2" w14:textId="1194DF40">
            <w:pPr>
              <w:pStyle w:val="ListParagraph"/>
              <w:spacing w:after="0" w:line="240" w:lineRule="auto"/>
              <w:ind w:left="0"/>
              <w:rPr>
                <w:rFonts w:ascii="Calibri" w:hAnsi="Calibri" w:eastAsia="Calibri" w:cs="Calibri" w:asciiTheme="minorAscii" w:hAnsiTheme="minorAscii" w:eastAsiaTheme="minorAscii" w:cstheme="minorAscii"/>
                <w:b w:val="1"/>
                <w:bCs w:val="1"/>
                <w:noProof w:val="0"/>
                <w:sz w:val="22"/>
                <w:szCs w:val="22"/>
                <w:lang w:val="en-GB"/>
              </w:rPr>
            </w:pPr>
            <w:r w:rsidRPr="38BFD93D" w:rsidR="1989B6DC">
              <w:rPr>
                <w:rFonts w:ascii="Calibri" w:hAnsi="Calibri" w:eastAsia="Calibri" w:cs="Calibri" w:asciiTheme="minorAscii" w:hAnsiTheme="minorAscii" w:eastAsiaTheme="minorAscii" w:cstheme="minorAscii"/>
                <w:b w:val="1"/>
                <w:bCs w:val="1"/>
                <w:sz w:val="22"/>
                <w:szCs w:val="22"/>
              </w:rPr>
              <w:t xml:space="preserve">Outcome: </w:t>
            </w:r>
          </w:p>
          <w:p w:rsidR="69F11E01" w:rsidP="51E8CBA3" w:rsidRDefault="69F11E01" w14:paraId="2FCC7F93" w14:textId="50CB6352">
            <w:pPr>
              <w:pStyle w:val="Normal"/>
              <w:spacing w:after="0" w:line="240" w:lineRule="auto"/>
              <w:ind w:left="0"/>
            </w:pPr>
            <w:r w:rsidRPr="38BFD93D" w:rsidR="2D4260F5">
              <w:rPr>
                <w:rFonts w:ascii="Calibri" w:hAnsi="Calibri" w:eastAsia="Calibri" w:cs="Calibri"/>
                <w:noProof w:val="0"/>
                <w:sz w:val="22"/>
                <w:szCs w:val="22"/>
                <w:lang w:val="en-GB"/>
              </w:rPr>
              <w:t xml:space="preserve">1. There will be a 6% increase in writing attainment in P2 by the end of May ‘26, currently 67.3%. </w:t>
            </w:r>
          </w:p>
          <w:p w:rsidR="69F11E01" w:rsidP="51E8CBA3" w:rsidRDefault="69F11E01" w14:paraId="4421A9A6" w14:textId="757C2DD7">
            <w:pPr>
              <w:pStyle w:val="Normal"/>
              <w:spacing w:after="0" w:line="240" w:lineRule="auto"/>
              <w:ind w:left="0"/>
            </w:pPr>
            <w:r w:rsidRPr="38BFD93D" w:rsidR="2D4260F5">
              <w:rPr>
                <w:rFonts w:ascii="Calibri" w:hAnsi="Calibri" w:eastAsia="Calibri" w:cs="Calibri"/>
                <w:noProof w:val="0"/>
                <w:sz w:val="22"/>
                <w:szCs w:val="22"/>
                <w:lang w:val="en-GB"/>
              </w:rPr>
              <w:t xml:space="preserve">2. There will be a 3% increase in writing attainment in P3 by the end of May ‘26, currently 78.9%. </w:t>
            </w:r>
          </w:p>
          <w:p w:rsidR="69F11E01" w:rsidP="51E8CBA3" w:rsidRDefault="69F11E01" w14:paraId="20AC6F34" w14:textId="3B3456A7">
            <w:pPr>
              <w:pStyle w:val="Normal"/>
              <w:spacing w:after="0" w:line="240" w:lineRule="auto"/>
              <w:ind w:left="0"/>
            </w:pPr>
            <w:r w:rsidRPr="38BFD93D" w:rsidR="2D4260F5">
              <w:rPr>
                <w:rFonts w:ascii="Calibri" w:hAnsi="Calibri" w:eastAsia="Calibri" w:cs="Calibri"/>
                <w:noProof w:val="0"/>
                <w:sz w:val="22"/>
                <w:szCs w:val="22"/>
                <w:lang w:val="en-GB"/>
              </w:rPr>
              <w:t xml:space="preserve">3. There will be a 4% increase in writing attainment in P4 by the end of May ‘26, currently 43.9%. </w:t>
            </w:r>
          </w:p>
          <w:p w:rsidR="69F11E01" w:rsidP="51E8CBA3" w:rsidRDefault="69F11E01" w14:paraId="72E138D1" w14:textId="6B4A0E40">
            <w:pPr>
              <w:pStyle w:val="Normal"/>
              <w:spacing w:after="0" w:line="240" w:lineRule="auto"/>
              <w:ind w:left="0"/>
            </w:pPr>
            <w:r w:rsidRPr="38BFD93D" w:rsidR="2D4260F5">
              <w:rPr>
                <w:rFonts w:ascii="Calibri" w:hAnsi="Calibri" w:eastAsia="Calibri" w:cs="Calibri"/>
                <w:noProof w:val="0"/>
                <w:sz w:val="22"/>
                <w:szCs w:val="22"/>
                <w:lang w:val="en-GB"/>
              </w:rPr>
              <w:t xml:space="preserve">4. There will be a 4% increase in writing attainment in P5 by the end of May ‘26, currently 65.6%. </w:t>
            </w:r>
          </w:p>
          <w:p w:rsidR="69F11E01" w:rsidP="51E8CBA3" w:rsidRDefault="69F11E01" w14:paraId="404D2A29" w14:textId="501DE5ED">
            <w:pPr>
              <w:pStyle w:val="Normal"/>
              <w:spacing w:after="0" w:line="240" w:lineRule="auto"/>
              <w:ind w:left="0"/>
            </w:pPr>
            <w:r w:rsidRPr="38BFD93D" w:rsidR="2D4260F5">
              <w:rPr>
                <w:rFonts w:ascii="Calibri" w:hAnsi="Calibri" w:eastAsia="Calibri" w:cs="Calibri"/>
                <w:noProof w:val="0"/>
                <w:sz w:val="22"/>
                <w:szCs w:val="22"/>
                <w:lang w:val="en-GB"/>
              </w:rPr>
              <w:t xml:space="preserve">5. There will be a % increase in writing attainment in P6 by the end of May ‘26, currently 63.0%. </w:t>
            </w:r>
          </w:p>
          <w:p w:rsidR="69F11E01" w:rsidP="51E8CBA3" w:rsidRDefault="69F11E01" w14:paraId="57A3E7BA" w14:textId="65BA68EF">
            <w:pPr>
              <w:pStyle w:val="Normal"/>
              <w:spacing w:after="0" w:line="240" w:lineRule="auto"/>
              <w:ind w:left="0"/>
            </w:pPr>
            <w:r w:rsidRPr="38BFD93D" w:rsidR="2D4260F5">
              <w:rPr>
                <w:rFonts w:ascii="Calibri" w:hAnsi="Calibri" w:eastAsia="Calibri" w:cs="Calibri"/>
                <w:noProof w:val="0"/>
                <w:sz w:val="22"/>
                <w:szCs w:val="22"/>
                <w:lang w:val="en-GB"/>
              </w:rPr>
              <w:t xml:space="preserve">6. There will be a % increase in writing attainment in P7 by the end of May ‘26, currently 53.6%. </w:t>
            </w:r>
          </w:p>
          <w:p w:rsidR="69F11E01" w:rsidP="38BFD93D" w:rsidRDefault="69F11E01" w14:paraId="6806E27F" w14:textId="13EBE75D">
            <w:pPr>
              <w:pStyle w:val="Normal"/>
              <w:spacing w:after="0" w:line="240" w:lineRule="auto"/>
              <w:ind w:left="0"/>
              <w:rPr>
                <w:rFonts w:ascii="Calibri" w:hAnsi="Calibri" w:eastAsia="Calibri" w:cs="Calibri"/>
                <w:noProof w:val="0"/>
                <w:sz w:val="22"/>
                <w:szCs w:val="22"/>
                <w:lang w:val="en-GB"/>
              </w:rPr>
            </w:pPr>
          </w:p>
          <w:p w:rsidR="69F11E01" w:rsidP="51E8CBA3" w:rsidRDefault="69F11E01" w14:paraId="7404AC6F" w14:textId="2C587F5E">
            <w:pPr>
              <w:pStyle w:val="Normal"/>
              <w:spacing w:after="0" w:line="240" w:lineRule="auto"/>
              <w:ind w:left="0"/>
            </w:pPr>
            <w:r w:rsidRPr="38BFD93D" w:rsidR="2D4260F5">
              <w:rPr>
                <w:rFonts w:ascii="Calibri" w:hAnsi="Calibri" w:eastAsia="Calibri" w:cs="Calibri"/>
                <w:noProof w:val="0"/>
                <w:sz w:val="22"/>
                <w:szCs w:val="22"/>
                <w:lang w:val="en-GB"/>
              </w:rPr>
              <w:t xml:space="preserve">Targeted interventions to close poverty related attainment gap: </w:t>
            </w:r>
          </w:p>
          <w:p w:rsidR="69F11E01" w:rsidP="51E8CBA3" w:rsidRDefault="69F11E01" w14:paraId="24F5081A" w14:textId="54F89308">
            <w:pPr>
              <w:pStyle w:val="Normal"/>
              <w:spacing w:after="0" w:line="240" w:lineRule="auto"/>
              <w:ind w:left="0"/>
            </w:pPr>
            <w:r w:rsidRPr="38BFD93D" w:rsidR="2D4260F5">
              <w:rPr>
                <w:rFonts w:ascii="Calibri" w:hAnsi="Calibri" w:eastAsia="Calibri" w:cs="Calibri"/>
                <w:noProof w:val="0"/>
                <w:sz w:val="22"/>
                <w:szCs w:val="22"/>
                <w:lang w:val="en-GB"/>
              </w:rPr>
              <w:t xml:space="preserve">7. There will be a 6% increase in writing attainment for identified learners in P2 by the end of May ’26. </w:t>
            </w:r>
          </w:p>
          <w:p w:rsidR="69F11E01" w:rsidP="51E8CBA3" w:rsidRDefault="69F11E01" w14:paraId="0A30D87C" w14:textId="788C179B">
            <w:pPr>
              <w:pStyle w:val="Normal"/>
              <w:spacing w:after="0" w:line="240" w:lineRule="auto"/>
              <w:ind w:left="0"/>
            </w:pPr>
            <w:r w:rsidRPr="38BFD93D" w:rsidR="2D4260F5">
              <w:rPr>
                <w:rFonts w:ascii="Calibri" w:hAnsi="Calibri" w:eastAsia="Calibri" w:cs="Calibri"/>
                <w:noProof w:val="0"/>
                <w:sz w:val="22"/>
                <w:szCs w:val="22"/>
                <w:lang w:val="en-GB"/>
              </w:rPr>
              <w:t xml:space="preserve">8. There will be a 2% increase in writing attainment for identified learners in P4 by the end of May ’26. </w:t>
            </w:r>
          </w:p>
          <w:p w:rsidR="69F11E01" w:rsidP="51E8CBA3" w:rsidRDefault="69F11E01" w14:paraId="40B8E5E5" w14:textId="2542C844">
            <w:pPr>
              <w:pStyle w:val="Normal"/>
              <w:spacing w:after="0" w:line="240" w:lineRule="auto"/>
              <w:ind w:left="0"/>
            </w:pPr>
            <w:r w:rsidRPr="38BFD93D" w:rsidR="2D4260F5">
              <w:rPr>
                <w:rFonts w:ascii="Calibri" w:hAnsi="Calibri" w:eastAsia="Calibri" w:cs="Calibri"/>
                <w:noProof w:val="0"/>
                <w:sz w:val="22"/>
                <w:szCs w:val="22"/>
                <w:lang w:val="en-GB"/>
              </w:rPr>
              <w:t xml:space="preserve">9. There will be a 3% increase in writing attainment for identified learners in P5 by the end of May ’26. </w:t>
            </w:r>
          </w:p>
          <w:p w:rsidR="69F11E01" w:rsidP="51E8CBA3" w:rsidRDefault="69F11E01" w14:paraId="38B86003" w14:textId="18B12C86">
            <w:pPr>
              <w:pStyle w:val="Normal"/>
              <w:spacing w:after="0" w:line="240" w:lineRule="auto"/>
              <w:ind w:left="0"/>
            </w:pPr>
            <w:r w:rsidRPr="38BFD93D" w:rsidR="2D4260F5">
              <w:rPr>
                <w:rFonts w:ascii="Calibri" w:hAnsi="Calibri" w:eastAsia="Calibri" w:cs="Calibri"/>
                <w:noProof w:val="0"/>
                <w:sz w:val="22"/>
                <w:szCs w:val="22"/>
                <w:lang w:val="en-GB"/>
              </w:rPr>
              <w:t xml:space="preserve">10. There will be a 5% increase in writing attainment for identified learners in P6 by the end of May ’26. </w:t>
            </w:r>
          </w:p>
          <w:p w:rsidR="69F11E01" w:rsidP="51E8CBA3" w:rsidRDefault="69F11E01" w14:paraId="1B532391" w14:textId="0EAF8217">
            <w:pPr>
              <w:pStyle w:val="Normal"/>
              <w:spacing w:after="0" w:line="240" w:lineRule="auto"/>
              <w:ind w:left="0"/>
            </w:pPr>
            <w:r w:rsidRPr="38BFD93D" w:rsidR="2D4260F5">
              <w:rPr>
                <w:rFonts w:ascii="Calibri" w:hAnsi="Calibri" w:eastAsia="Calibri" w:cs="Calibri"/>
                <w:noProof w:val="0"/>
                <w:sz w:val="22"/>
                <w:szCs w:val="22"/>
                <w:lang w:val="en-GB"/>
              </w:rPr>
              <w:t xml:space="preserve">11. There will be a 4% increase in reading attainment for identified learners in P2 by the end of May ’26. </w:t>
            </w:r>
          </w:p>
          <w:p w:rsidR="69F11E01" w:rsidP="51E8CBA3" w:rsidRDefault="69F11E01" w14:paraId="03FD7EC0" w14:textId="05E8A6CB">
            <w:pPr>
              <w:pStyle w:val="Normal"/>
              <w:spacing w:after="0" w:line="240" w:lineRule="auto"/>
              <w:ind w:left="0"/>
            </w:pPr>
            <w:r w:rsidRPr="38BFD93D" w:rsidR="2D4260F5">
              <w:rPr>
                <w:rFonts w:ascii="Calibri" w:hAnsi="Calibri" w:eastAsia="Calibri" w:cs="Calibri"/>
                <w:noProof w:val="0"/>
                <w:sz w:val="22"/>
                <w:szCs w:val="22"/>
                <w:lang w:val="en-GB"/>
              </w:rPr>
              <w:t xml:space="preserve">12. There will be a 2% increase in reading attainment for identified learners in P4 by the end of May ’26. </w:t>
            </w:r>
          </w:p>
          <w:p w:rsidR="69F11E01" w:rsidP="51E8CBA3" w:rsidRDefault="69F11E01" w14:paraId="52E13E5A" w14:textId="1E57BA99">
            <w:pPr>
              <w:pStyle w:val="Normal"/>
              <w:spacing w:after="0" w:line="240" w:lineRule="auto"/>
              <w:ind w:left="0"/>
            </w:pPr>
            <w:r w:rsidRPr="38BFD93D" w:rsidR="2D4260F5">
              <w:rPr>
                <w:rFonts w:ascii="Calibri" w:hAnsi="Calibri" w:eastAsia="Calibri" w:cs="Calibri"/>
                <w:noProof w:val="0"/>
                <w:sz w:val="22"/>
                <w:szCs w:val="22"/>
                <w:lang w:val="en-GB"/>
              </w:rPr>
              <w:t xml:space="preserve">13. There will be a 3% increase in reading attainment for </w:t>
            </w:r>
            <w:r w:rsidRPr="38BFD93D" w:rsidR="2D4260F5">
              <w:rPr>
                <w:rFonts w:ascii="Calibri" w:hAnsi="Calibri" w:eastAsia="Calibri" w:cs="Calibri"/>
                <w:noProof w:val="0"/>
                <w:sz w:val="22"/>
                <w:szCs w:val="22"/>
                <w:lang w:val="en-GB"/>
              </w:rPr>
              <w:t>identified</w:t>
            </w:r>
            <w:r w:rsidRPr="38BFD93D" w:rsidR="2D4260F5">
              <w:rPr>
                <w:rFonts w:ascii="Calibri" w:hAnsi="Calibri" w:eastAsia="Calibri" w:cs="Calibri"/>
                <w:noProof w:val="0"/>
                <w:sz w:val="22"/>
                <w:szCs w:val="22"/>
                <w:lang w:val="en-GB"/>
              </w:rPr>
              <w:t xml:space="preserve"> learners in P7 by the end of May ’26. </w:t>
            </w:r>
          </w:p>
          <w:p w:rsidR="69F11E01" w:rsidP="38BFD93D" w:rsidRDefault="69F11E01" w14:paraId="661C6A93" w14:textId="0364E7F2">
            <w:pPr>
              <w:pStyle w:val="Normal"/>
              <w:spacing w:after="0" w:line="240" w:lineRule="auto"/>
              <w:ind w:left="0"/>
              <w:rPr>
                <w:rFonts w:ascii="Calibri" w:hAnsi="Calibri" w:eastAsia="Calibri" w:cs="Calibri"/>
                <w:noProof w:val="0"/>
                <w:sz w:val="22"/>
                <w:szCs w:val="22"/>
                <w:lang w:val="en-GB"/>
              </w:rPr>
            </w:pPr>
          </w:p>
          <w:p w:rsidR="69F11E01" w:rsidP="51E8CBA3" w:rsidRDefault="69F11E01" w14:paraId="265E902E" w14:textId="411D6CDE">
            <w:pPr>
              <w:pStyle w:val="Normal"/>
              <w:spacing w:after="0" w:line="240" w:lineRule="auto"/>
              <w:ind w:left="0"/>
            </w:pPr>
            <w:r w:rsidRPr="38BFD93D" w:rsidR="2D4260F5">
              <w:rPr>
                <w:rFonts w:ascii="Calibri" w:hAnsi="Calibri" w:eastAsia="Calibri" w:cs="Calibri"/>
                <w:noProof w:val="0"/>
                <w:sz w:val="22"/>
                <w:szCs w:val="22"/>
                <w:lang w:val="en-GB"/>
              </w:rPr>
              <w:t xml:space="preserve">Attendance: </w:t>
            </w:r>
          </w:p>
          <w:p w:rsidR="69F11E01" w:rsidP="51E8CBA3" w:rsidRDefault="69F11E01" w14:paraId="4D28C473" w14:textId="5FC42037">
            <w:pPr>
              <w:pStyle w:val="Normal"/>
              <w:spacing w:after="0" w:line="240" w:lineRule="auto"/>
              <w:ind w:left="0"/>
            </w:pPr>
            <w:r w:rsidRPr="38BFD93D" w:rsidR="2D4260F5">
              <w:rPr>
                <w:rFonts w:ascii="Calibri" w:hAnsi="Calibri" w:eastAsia="Calibri" w:cs="Calibri"/>
                <w:noProof w:val="0"/>
                <w:sz w:val="22"/>
                <w:szCs w:val="22"/>
                <w:lang w:val="en-GB"/>
              </w:rPr>
              <w:t xml:space="preserve">14. To increase the attendance of all pupils to a minimum of 94% by June 2026 for a sustainable improvement. </w:t>
            </w:r>
          </w:p>
          <w:p w:rsidR="69F11E01" w:rsidP="51E8CBA3" w:rsidRDefault="69F11E01" w14:paraId="1EB8507B" w14:textId="491145B3">
            <w:pPr>
              <w:pStyle w:val="Normal"/>
              <w:spacing w:after="0" w:line="240" w:lineRule="auto"/>
              <w:ind w:left="0"/>
            </w:pPr>
            <w:r w:rsidRPr="38BFD93D" w:rsidR="2D4260F5">
              <w:rPr>
                <w:rFonts w:ascii="Calibri" w:hAnsi="Calibri" w:eastAsia="Calibri" w:cs="Calibri"/>
                <w:noProof w:val="0"/>
                <w:sz w:val="22"/>
                <w:szCs w:val="22"/>
                <w:lang w:val="en-GB"/>
              </w:rPr>
              <w:t>15. To increase attendance to a minimum of 90% by the end of May ’26 for identified CEYP who had an attendance of between 85-90% in June ’25.</w:t>
            </w:r>
          </w:p>
          <w:p w:rsidR="38BFD93D" w:rsidP="38BFD93D" w:rsidRDefault="38BFD93D" w14:paraId="364E8B1A" w14:textId="53CDF223">
            <w:pPr>
              <w:pStyle w:val="Normal"/>
              <w:spacing w:after="0" w:line="240" w:lineRule="auto"/>
              <w:ind w:left="0"/>
              <w:rPr>
                <w:rFonts w:ascii="Calibri" w:hAnsi="Calibri" w:eastAsia="Calibri" w:cs="Calibri"/>
                <w:noProof w:val="0"/>
                <w:sz w:val="22"/>
                <w:szCs w:val="22"/>
                <w:lang w:val="en-GB"/>
              </w:rPr>
            </w:pPr>
          </w:p>
          <w:p w:rsidRPr="0082145D" w:rsidR="00461399" w:rsidP="51E8CBA3" w:rsidRDefault="00461399" w14:paraId="4AB2E4E1" w14:textId="5B18F2D9">
            <w:pPr>
              <w:pStyle w:val="ListParagraph"/>
              <w:ind w:left="0"/>
              <w:rPr>
                <w:rFonts w:ascii="Calibri" w:hAnsi="Calibri" w:eastAsia="Calibri" w:cs="Calibri" w:asciiTheme="minorAscii" w:hAnsiTheme="minorAscii" w:eastAsiaTheme="minorAscii" w:cstheme="minorAscii"/>
                <w:b w:val="1"/>
                <w:bCs w:val="1"/>
                <w:sz w:val="22"/>
                <w:szCs w:val="22"/>
              </w:rPr>
            </w:pPr>
            <w:r w:rsidRPr="38BFD93D" w:rsidR="1989B6DC">
              <w:rPr>
                <w:rFonts w:ascii="Calibri" w:hAnsi="Calibri" w:eastAsia="Calibri" w:cs="Calibri" w:asciiTheme="minorAscii" w:hAnsiTheme="minorAscii" w:eastAsiaTheme="minorAscii" w:cstheme="minorAscii"/>
                <w:b w:val="1"/>
                <w:bCs w:val="1"/>
                <w:sz w:val="22"/>
                <w:szCs w:val="22"/>
              </w:rPr>
              <w:t>PEF used to support closing the gap</w:t>
            </w:r>
            <w:r w:rsidRPr="38BFD93D" w:rsidR="1989B6DC">
              <w:rPr>
                <w:rFonts w:ascii="Calibri" w:hAnsi="Calibri" w:eastAsia="Calibri" w:cs="Calibri" w:asciiTheme="minorAscii" w:hAnsiTheme="minorAscii" w:eastAsiaTheme="minorAscii" w:cstheme="minorAscii"/>
                <w:b w:val="1"/>
                <w:bCs w:val="1"/>
                <w:sz w:val="22"/>
                <w:szCs w:val="22"/>
              </w:rPr>
              <w:t xml:space="preserve">: </w:t>
            </w:r>
          </w:p>
          <w:p w:rsidRPr="0082145D" w:rsidR="00461399" w:rsidP="38BFD93D" w:rsidRDefault="00461399" w14:paraId="4C036EB8" w14:textId="01AA4A72">
            <w:pPr>
              <w:pStyle w:val="Normal"/>
            </w:pPr>
            <w:r w:rsidRPr="38BFD93D" w:rsidR="4DF05977">
              <w:rPr>
                <w:rFonts w:ascii="Calibri" w:hAnsi="Calibri" w:eastAsia="Calibri" w:cs="Calibri"/>
                <w:noProof w:val="0"/>
                <w:sz w:val="22"/>
                <w:szCs w:val="22"/>
                <w:lang w:val="en-GB"/>
              </w:rPr>
              <w:t>Literacy resources to support raising attainment in writing and reading- £5000</w:t>
            </w:r>
          </w:p>
          <w:p w:rsidR="38BFD93D" w:rsidP="38BFD93D" w:rsidRDefault="38BFD93D" w14:paraId="003F7BD8" w14:textId="14916610">
            <w:pPr>
              <w:pStyle w:val="Normal"/>
              <w:rPr>
                <w:rFonts w:ascii="Calibri" w:hAnsi="Calibri" w:eastAsia="Calibri" w:cs="Calibri"/>
                <w:noProof w:val="0"/>
                <w:sz w:val="22"/>
                <w:szCs w:val="22"/>
                <w:lang w:val="en-GB"/>
              </w:rPr>
            </w:pPr>
          </w:p>
          <w:p w:rsidRPr="0082145D" w:rsidR="00461399" w:rsidP="7740F849" w:rsidRDefault="00461399" w14:paraId="1E3D36BD" w14:textId="2E743893">
            <w:pPr>
              <w:ind/>
            </w:pPr>
            <w:r w:rsidRPr="38BFD93D" w:rsidR="1989B6DC">
              <w:rPr>
                <w:rFonts w:ascii="Calibri" w:hAnsi="Calibri" w:eastAsia="Calibri" w:cs="Calibri" w:asciiTheme="minorAscii" w:hAnsiTheme="minorAscii" w:eastAsiaTheme="minorAscii" w:cstheme="minorAscii"/>
                <w:b w:val="1"/>
                <w:bCs w:val="1"/>
                <w:sz w:val="22"/>
                <w:szCs w:val="22"/>
              </w:rPr>
              <w:t>Progress and impact of outcomes for learners</w:t>
            </w:r>
            <w:r w:rsidRPr="38BFD93D" w:rsidR="1989B6DC">
              <w:rPr>
                <w:rFonts w:ascii="Calibri" w:hAnsi="Calibri" w:eastAsia="Calibri" w:cs="Calibri" w:asciiTheme="minorAscii" w:hAnsiTheme="minorAscii" w:eastAsiaTheme="minorAscii" w:cstheme="minorAscii"/>
                <w:b w:val="1"/>
                <w:bCs w:val="1"/>
                <w:sz w:val="22"/>
                <w:szCs w:val="22"/>
              </w:rPr>
              <w:t>:</w:t>
            </w:r>
            <w:r w:rsidRPr="38BFD93D" w:rsidR="1989B6DC">
              <w:rPr>
                <w:rFonts w:ascii="Calibri" w:hAnsi="Calibri" w:eastAsia="Calibri" w:cs="Calibri" w:asciiTheme="minorAscii" w:hAnsiTheme="minorAscii" w:eastAsiaTheme="minorAscii" w:cstheme="minorAscii"/>
                <w:b w:val="1"/>
                <w:bCs w:val="1"/>
                <w:i w:val="1"/>
                <w:iCs w:val="1"/>
                <w:sz w:val="22"/>
                <w:szCs w:val="22"/>
              </w:rPr>
              <w:t xml:space="preserve"> </w:t>
            </w:r>
          </w:p>
          <w:p w:rsidR="3478ED79" w:rsidP="38BFD93D" w:rsidRDefault="3478ED79" w14:paraId="467916EE" w14:textId="0225EF41">
            <w:pPr>
              <w:pStyle w:val="Normal"/>
              <w:spacing w:before="240" w:beforeAutospacing="off" w:after="240" w:afterAutospacing="off"/>
              <w:ind w:left="32" w:hanging="0"/>
            </w:pPr>
            <w:r w:rsidRPr="38BFD93D" w:rsidR="3478ED79">
              <w:rPr>
                <w:rFonts w:ascii="Calibri" w:hAnsi="Calibri" w:eastAsia="Calibri" w:cs="Calibri" w:asciiTheme="minorAscii" w:hAnsiTheme="minorAscii" w:eastAsiaTheme="minorAscii" w:cstheme="minorAscii"/>
                <w:noProof w:val="0"/>
                <w:sz w:val="22"/>
                <w:szCs w:val="22"/>
                <w:lang w:val="en-GB"/>
              </w:rPr>
              <w:t>It is important to note that staff were redeployed throughout the session</w:t>
            </w:r>
            <w:r w:rsidRPr="38BFD93D" w:rsidR="3478ED79">
              <w:rPr>
                <w:rFonts w:ascii="Calibri" w:hAnsi="Calibri" w:eastAsia="Calibri" w:cs="Calibri" w:asciiTheme="minorAscii" w:hAnsiTheme="minorAscii" w:eastAsiaTheme="minorAscii" w:cstheme="minorAscii"/>
                <w:noProof w:val="0"/>
                <w:sz w:val="22"/>
                <w:szCs w:val="22"/>
                <w:lang w:val="en-GB"/>
              </w:rPr>
              <w:t xml:space="preserve"> </w:t>
            </w:r>
            <w:r w:rsidRPr="38BFD93D" w:rsidR="3478ED79">
              <w:rPr>
                <w:rFonts w:ascii="Calibri" w:hAnsi="Calibri" w:eastAsia="Calibri" w:cs="Calibri" w:asciiTheme="minorAscii" w:hAnsiTheme="minorAscii" w:eastAsiaTheme="minorAscii" w:cstheme="minorAscii"/>
                <w:noProof w:val="0"/>
                <w:sz w:val="22"/>
                <w:szCs w:val="22"/>
                <w:lang w:val="en-GB"/>
              </w:rPr>
              <w:t>to meet the needs of individual children and cover staff absence.</w:t>
            </w:r>
          </w:p>
          <w:p w:rsidR="739DAEE9" w:rsidP="38BFD93D" w:rsidRDefault="739DAEE9" w14:paraId="2316F532" w14:textId="48B8CB6F">
            <w:pPr>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Our strategic focus on embedding impactful literacy pedagogy has yielded progress in targeted stages. </w:t>
            </w:r>
          </w:p>
          <w:p w:rsidR="1744AEDD" w:rsidP="38BFD93D" w:rsidRDefault="1744AEDD" w14:paraId="315E5983" w14:textId="721F4788">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1744AEDD">
              <w:rPr>
                <w:rFonts w:ascii="Calibri" w:hAnsi="Calibri" w:eastAsia="Calibri" w:cs="Calibri"/>
                <w:b w:val="0"/>
                <w:bCs w:val="0"/>
                <w:noProof w:val="0"/>
                <w:color w:val="auto"/>
                <w:sz w:val="22"/>
                <w:szCs w:val="22"/>
                <w:lang w:val="en-GB"/>
              </w:rPr>
              <w:t xml:space="preserve">In </w:t>
            </w:r>
            <w:r w:rsidRPr="38BFD93D" w:rsidR="739DAEE9">
              <w:rPr>
                <w:rFonts w:ascii="Calibri" w:hAnsi="Calibri" w:eastAsia="Calibri" w:cs="Calibri"/>
                <w:b w:val="0"/>
                <w:bCs w:val="0"/>
                <w:noProof w:val="0"/>
                <w:color w:val="auto"/>
                <w:sz w:val="22"/>
                <w:szCs w:val="22"/>
                <w:lang w:val="en-GB"/>
              </w:rPr>
              <w:t>P</w:t>
            </w:r>
            <w:r w:rsidRPr="38BFD93D" w:rsidR="4C230084">
              <w:rPr>
                <w:rFonts w:ascii="Calibri" w:hAnsi="Calibri" w:eastAsia="Calibri" w:cs="Calibri"/>
                <w:b w:val="0"/>
                <w:bCs w:val="0"/>
                <w:noProof w:val="0"/>
                <w:color w:val="auto"/>
                <w:sz w:val="22"/>
                <w:szCs w:val="22"/>
                <w:lang w:val="en-GB"/>
              </w:rPr>
              <w:t>1,</w:t>
            </w:r>
            <w:r w:rsidRPr="38BFD93D" w:rsidR="739DAEE9">
              <w:rPr>
                <w:rFonts w:ascii="Calibri" w:hAnsi="Calibri" w:eastAsia="Calibri" w:cs="Calibri"/>
                <w:b w:val="0"/>
                <w:bCs w:val="0"/>
                <w:noProof w:val="0"/>
                <w:color w:val="auto"/>
                <w:sz w:val="22"/>
                <w:szCs w:val="22"/>
                <w:lang w:val="en-GB"/>
              </w:rPr>
              <w:t xml:space="preserve"> </w:t>
            </w:r>
            <w:r w:rsidRPr="38BFD93D" w:rsidR="739DAEE9">
              <w:rPr>
                <w:rFonts w:ascii="Calibri" w:hAnsi="Calibri" w:eastAsia="Calibri" w:cs="Calibri"/>
                <w:b w:val="0"/>
                <w:bCs w:val="0"/>
                <w:noProof w:val="0"/>
                <w:color w:val="auto"/>
                <w:sz w:val="22"/>
                <w:szCs w:val="22"/>
                <w:lang w:val="en-GB"/>
              </w:rPr>
              <w:t>Most</w:t>
            </w:r>
            <w:r w:rsidRPr="38BFD93D" w:rsidR="739DAEE9">
              <w:rPr>
                <w:rFonts w:ascii="Calibri" w:hAnsi="Calibri" w:eastAsia="Calibri" w:cs="Calibri"/>
                <w:b w:val="0"/>
                <w:bCs w:val="0"/>
                <w:noProof w:val="0"/>
                <w:color w:val="auto"/>
                <w:sz w:val="22"/>
                <w:szCs w:val="22"/>
                <w:lang w:val="en-GB"/>
              </w:rPr>
              <w:t xml:space="preserve"> learners are achieving expected levels in writing, </w:t>
            </w:r>
            <w:r w:rsidRPr="38BFD93D" w:rsidR="739DAEE9">
              <w:rPr>
                <w:rFonts w:ascii="Calibri" w:hAnsi="Calibri" w:eastAsia="Calibri" w:cs="Calibri"/>
                <w:b w:val="0"/>
                <w:bCs w:val="0"/>
                <w:noProof w:val="0"/>
                <w:color w:val="auto"/>
                <w:sz w:val="22"/>
                <w:szCs w:val="22"/>
                <w:lang w:val="en-GB"/>
              </w:rPr>
              <w:t>representing</w:t>
            </w:r>
            <w:r w:rsidRPr="38BFD93D" w:rsidR="739DAEE9">
              <w:rPr>
                <w:rFonts w:ascii="Calibri" w:hAnsi="Calibri" w:eastAsia="Calibri" w:cs="Calibri"/>
                <w:b w:val="0"/>
                <w:bCs w:val="0"/>
                <w:noProof w:val="0"/>
                <w:color w:val="auto"/>
                <w:sz w:val="22"/>
                <w:szCs w:val="22"/>
                <w:lang w:val="en-GB"/>
              </w:rPr>
              <w:t xml:space="preserve"> a significant </w:t>
            </w:r>
            <w:r w:rsidRPr="38BFD93D" w:rsidR="739DAEE9">
              <w:rPr>
                <w:rFonts w:ascii="Calibri" w:hAnsi="Calibri" w:eastAsia="Calibri" w:cs="Calibri"/>
                <w:b w:val="0"/>
                <w:bCs w:val="0"/>
                <w:noProof w:val="0"/>
                <w:color w:val="auto"/>
                <w:sz w:val="22"/>
                <w:szCs w:val="22"/>
                <w:lang w:val="en-GB"/>
              </w:rPr>
              <w:t>15.87% increase</w:t>
            </w:r>
            <w:r w:rsidRPr="38BFD93D" w:rsidR="739DAEE9">
              <w:rPr>
                <w:rFonts w:ascii="Calibri" w:hAnsi="Calibri" w:eastAsia="Calibri" w:cs="Calibri"/>
                <w:b w:val="0"/>
                <w:bCs w:val="0"/>
                <w:noProof w:val="0"/>
                <w:color w:val="auto"/>
                <w:sz w:val="22"/>
                <w:szCs w:val="22"/>
                <w:lang w:val="en-GB"/>
              </w:rPr>
              <w:t xml:space="preserve"> from the cohort's </w:t>
            </w:r>
            <w:r w:rsidRPr="38BFD93D" w:rsidR="739DAEE9">
              <w:rPr>
                <w:rFonts w:ascii="Calibri" w:hAnsi="Calibri" w:eastAsia="Calibri" w:cs="Calibri"/>
                <w:b w:val="0"/>
                <w:bCs w:val="0"/>
                <w:noProof w:val="0"/>
                <w:color w:val="auto"/>
                <w:sz w:val="22"/>
                <w:szCs w:val="22"/>
                <w:lang w:val="en-GB"/>
              </w:rPr>
              <w:t>initial</w:t>
            </w:r>
            <w:r w:rsidRPr="38BFD93D" w:rsidR="739DAEE9">
              <w:rPr>
                <w:rFonts w:ascii="Calibri" w:hAnsi="Calibri" w:eastAsia="Calibri" w:cs="Calibri"/>
                <w:b w:val="0"/>
                <w:bCs w:val="0"/>
                <w:noProof w:val="0"/>
                <w:color w:val="auto"/>
                <w:sz w:val="22"/>
                <w:szCs w:val="22"/>
                <w:lang w:val="en-GB"/>
              </w:rPr>
              <w:t xml:space="preserve"> entry baseline of 43.59% in November 2025.</w:t>
            </w:r>
            <w:r w:rsidRPr="38BFD93D" w:rsidR="55ADF6A3">
              <w:rPr>
                <w:rFonts w:ascii="Calibri" w:hAnsi="Calibri" w:eastAsia="Calibri" w:cs="Calibri"/>
                <w:b w:val="0"/>
                <w:bCs w:val="0"/>
                <w:noProof w:val="0"/>
                <w:color w:val="auto"/>
                <w:sz w:val="22"/>
                <w:szCs w:val="22"/>
                <w:lang w:val="en-GB"/>
              </w:rPr>
              <w:t xml:space="preserve"> </w:t>
            </w:r>
            <w:r w:rsidRPr="38BFD93D" w:rsidR="739DAEE9">
              <w:rPr>
                <w:rFonts w:ascii="Calibri" w:hAnsi="Calibri" w:eastAsia="Calibri" w:cs="Calibri"/>
                <w:b w:val="0"/>
                <w:bCs w:val="0"/>
                <w:noProof w:val="0"/>
                <w:color w:val="auto"/>
                <w:sz w:val="22"/>
                <w:szCs w:val="22"/>
                <w:lang w:val="en-GB"/>
              </w:rPr>
              <w:t>Teacher Professional Judgement (</w:t>
            </w:r>
            <w:r w:rsidRPr="38BFD93D" w:rsidR="739DAEE9">
              <w:rPr>
                <w:rFonts w:ascii="Calibri" w:hAnsi="Calibri" w:eastAsia="Calibri" w:cs="Calibri"/>
                <w:b w:val="0"/>
                <w:bCs w:val="0"/>
                <w:noProof w:val="0"/>
                <w:color w:val="auto"/>
                <w:sz w:val="22"/>
                <w:szCs w:val="22"/>
                <w:lang w:val="en-GB"/>
              </w:rPr>
              <w:t>TPJ)  is</w:t>
            </w:r>
            <w:r w:rsidRPr="38BFD93D" w:rsidR="739DAEE9">
              <w:rPr>
                <w:rFonts w:ascii="Calibri" w:hAnsi="Calibri" w:eastAsia="Calibri" w:cs="Calibri"/>
                <w:b w:val="0"/>
                <w:bCs w:val="0"/>
                <w:noProof w:val="0"/>
                <w:color w:val="auto"/>
                <w:sz w:val="22"/>
                <w:szCs w:val="22"/>
                <w:lang w:val="en-GB"/>
              </w:rPr>
              <w:t xml:space="preserve"> fully reinforced by robust classroom evidence and NSA data.</w:t>
            </w:r>
          </w:p>
          <w:p w:rsidR="739DAEE9" w:rsidP="38BFD93D" w:rsidRDefault="739DAEE9" w14:paraId="0FD213D4" w14:textId="1311BD66">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P4, </w:t>
            </w:r>
            <w:r w:rsidRPr="38BFD93D" w:rsidR="739DAEE9">
              <w:rPr>
                <w:rFonts w:ascii="Calibri" w:hAnsi="Calibri" w:eastAsia="Calibri" w:cs="Calibri"/>
                <w:b w:val="0"/>
                <w:bCs w:val="0"/>
                <w:noProof w:val="0"/>
                <w:color w:val="auto"/>
                <w:sz w:val="22"/>
                <w:szCs w:val="22"/>
                <w:lang w:val="en-GB"/>
              </w:rPr>
              <w:t>less than half</w:t>
            </w:r>
            <w:r w:rsidRPr="38BFD93D" w:rsidR="739DAEE9">
              <w:rPr>
                <w:rFonts w:ascii="Calibri" w:hAnsi="Calibri" w:eastAsia="Calibri" w:cs="Calibri"/>
                <w:b w:val="0"/>
                <w:bCs w:val="0"/>
                <w:noProof w:val="0"/>
                <w:color w:val="auto"/>
                <w:sz w:val="22"/>
                <w:szCs w:val="22"/>
                <w:lang w:val="en-GB"/>
              </w:rPr>
              <w:t xml:space="preserve"> of the learners (48.8%) are currently on track; however, the cohort achieved a positive </w:t>
            </w:r>
            <w:r w:rsidRPr="38BFD93D" w:rsidR="739DAEE9">
              <w:rPr>
                <w:rFonts w:ascii="Calibri" w:hAnsi="Calibri" w:eastAsia="Calibri" w:cs="Calibri"/>
                <w:b w:val="0"/>
                <w:bCs w:val="0"/>
                <w:noProof w:val="0"/>
                <w:color w:val="auto"/>
                <w:sz w:val="22"/>
                <w:szCs w:val="22"/>
                <w:lang w:val="en-GB"/>
              </w:rPr>
              <w:t>5.1% increase</w:t>
            </w:r>
            <w:r w:rsidRPr="38BFD93D" w:rsidR="739DAEE9">
              <w:rPr>
                <w:rFonts w:ascii="Calibri" w:hAnsi="Calibri" w:eastAsia="Calibri" w:cs="Calibri"/>
                <w:b w:val="0"/>
                <w:bCs w:val="0"/>
                <w:noProof w:val="0"/>
                <w:color w:val="auto"/>
                <w:sz w:val="22"/>
                <w:szCs w:val="22"/>
                <w:lang w:val="en-GB"/>
              </w:rPr>
              <w:t xml:space="preserve"> in attainment, meeting the SIP target (+4%) and </w:t>
            </w:r>
            <w:r w:rsidRPr="38BFD93D" w:rsidR="739DAEE9">
              <w:rPr>
                <w:rFonts w:ascii="Calibri" w:hAnsi="Calibri" w:eastAsia="Calibri" w:cs="Calibri"/>
                <w:b w:val="0"/>
                <w:bCs w:val="0"/>
                <w:noProof w:val="0"/>
                <w:color w:val="auto"/>
                <w:sz w:val="22"/>
                <w:szCs w:val="22"/>
                <w:lang w:val="en-GB"/>
              </w:rPr>
              <w:t>demonstrating</w:t>
            </w:r>
            <w:r w:rsidRPr="38BFD93D" w:rsidR="739DAEE9">
              <w:rPr>
                <w:rFonts w:ascii="Calibri" w:hAnsi="Calibri" w:eastAsia="Calibri" w:cs="Calibri"/>
                <w:b w:val="0"/>
                <w:bCs w:val="0"/>
                <w:noProof w:val="0"/>
                <w:color w:val="auto"/>
                <w:sz w:val="22"/>
                <w:szCs w:val="22"/>
                <w:lang w:val="en-GB"/>
              </w:rPr>
              <w:t xml:space="preserve"> the initial successful impact of the </w:t>
            </w:r>
            <w:r w:rsidRPr="38BFD93D" w:rsidR="739DAEE9">
              <w:rPr>
                <w:rFonts w:ascii="Calibri" w:hAnsi="Calibri" w:eastAsia="Calibri" w:cs="Calibri"/>
                <w:b w:val="0"/>
                <w:bCs w:val="0"/>
                <w:i w:val="1"/>
                <w:iCs w:val="1"/>
                <w:noProof w:val="0"/>
                <w:color w:val="auto"/>
                <w:sz w:val="22"/>
                <w:szCs w:val="22"/>
                <w:lang w:val="en-GB"/>
              </w:rPr>
              <w:t>Talk4Writing</w:t>
            </w:r>
            <w:r w:rsidRPr="38BFD93D" w:rsidR="739DAEE9">
              <w:rPr>
                <w:rFonts w:ascii="Calibri" w:hAnsi="Calibri" w:eastAsia="Calibri" w:cs="Calibri"/>
                <w:b w:val="0"/>
                <w:bCs w:val="0"/>
                <w:noProof w:val="0"/>
                <w:color w:val="auto"/>
                <w:sz w:val="22"/>
                <w:szCs w:val="22"/>
                <w:lang w:val="en-GB"/>
              </w:rPr>
              <w:t xml:space="preserve"> framework. </w:t>
            </w:r>
          </w:p>
          <w:p w:rsidR="739DAEE9" w:rsidP="38BFD93D" w:rsidRDefault="739DAEE9" w14:paraId="25AE1214" w14:textId="0BDF20E0">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P7, </w:t>
            </w:r>
            <w:r w:rsidRPr="38BFD93D" w:rsidR="739DAEE9">
              <w:rPr>
                <w:rFonts w:ascii="Calibri" w:hAnsi="Calibri" w:eastAsia="Calibri" w:cs="Calibri"/>
                <w:b w:val="0"/>
                <w:bCs w:val="0"/>
                <w:noProof w:val="0"/>
                <w:color w:val="auto"/>
                <w:sz w:val="22"/>
                <w:szCs w:val="22"/>
                <w:lang w:val="en-GB"/>
              </w:rPr>
              <w:t>the majority</w:t>
            </w:r>
            <w:r w:rsidRPr="38BFD93D" w:rsidR="739DAEE9">
              <w:rPr>
                <w:rFonts w:ascii="Calibri" w:hAnsi="Calibri" w:eastAsia="Calibri" w:cs="Calibri"/>
                <w:b w:val="0"/>
                <w:bCs w:val="0"/>
                <w:noProof w:val="0"/>
                <w:color w:val="auto"/>
                <w:sz w:val="22"/>
                <w:szCs w:val="22"/>
                <w:lang w:val="en-GB"/>
              </w:rPr>
              <w:t xml:space="preserve"> of</w:t>
            </w:r>
            <w:r w:rsidRPr="38BFD93D" w:rsidR="739DAEE9">
              <w:rPr>
                <w:rFonts w:ascii="Calibri" w:hAnsi="Calibri" w:eastAsia="Calibri" w:cs="Calibri"/>
                <w:b w:val="0"/>
                <w:bCs w:val="0"/>
                <w:noProof w:val="0"/>
                <w:color w:val="auto"/>
                <w:sz w:val="22"/>
                <w:szCs w:val="22"/>
                <w:lang w:val="en-GB"/>
              </w:rPr>
              <w:t xml:space="preserve"> learners are</w:t>
            </w:r>
            <w:r w:rsidRPr="38BFD93D" w:rsidR="739DAEE9">
              <w:rPr>
                <w:rFonts w:ascii="Calibri" w:hAnsi="Calibri" w:eastAsia="Calibri" w:cs="Calibri"/>
                <w:b w:val="0"/>
                <w:bCs w:val="0"/>
                <w:noProof w:val="0"/>
                <w:color w:val="auto"/>
                <w:sz w:val="22"/>
                <w:szCs w:val="22"/>
                <w:lang w:val="en-GB"/>
              </w:rPr>
              <w:t xml:space="preserve"> on track, with a </w:t>
            </w:r>
            <w:r w:rsidRPr="38BFD93D" w:rsidR="739DAEE9">
              <w:rPr>
                <w:rFonts w:ascii="Calibri" w:hAnsi="Calibri" w:eastAsia="Calibri" w:cs="Calibri"/>
                <w:b w:val="0"/>
                <w:bCs w:val="0"/>
                <w:noProof w:val="0"/>
                <w:color w:val="auto"/>
                <w:sz w:val="22"/>
                <w:szCs w:val="22"/>
                <w:lang w:val="en-GB"/>
              </w:rPr>
              <w:t>10.8% increase</w:t>
            </w:r>
            <w:r w:rsidRPr="38BFD93D" w:rsidR="739DAEE9">
              <w:rPr>
                <w:rFonts w:ascii="Calibri" w:hAnsi="Calibri" w:eastAsia="Calibri" w:cs="Calibri"/>
                <w:b w:val="0"/>
                <w:bCs w:val="0"/>
                <w:noProof w:val="0"/>
                <w:color w:val="auto"/>
                <w:sz w:val="22"/>
                <w:szCs w:val="22"/>
                <w:lang w:val="en-GB"/>
              </w:rPr>
              <w:t xml:space="preserve"> in attainment due to the </w:t>
            </w:r>
            <w:r w:rsidRPr="38BFD93D" w:rsidR="739DAEE9">
              <w:rPr>
                <w:rFonts w:ascii="Calibri" w:hAnsi="Calibri" w:eastAsia="Calibri" w:cs="Calibri"/>
                <w:b w:val="0"/>
                <w:bCs w:val="0"/>
                <w:i w:val="1"/>
                <w:iCs w:val="1"/>
                <w:noProof w:val="0"/>
                <w:color w:val="auto"/>
                <w:sz w:val="22"/>
                <w:szCs w:val="22"/>
                <w:lang w:val="en-GB"/>
              </w:rPr>
              <w:t>Talk4Writing</w:t>
            </w:r>
            <w:r w:rsidRPr="38BFD93D" w:rsidR="739DAEE9">
              <w:rPr>
                <w:rFonts w:ascii="Calibri" w:hAnsi="Calibri" w:eastAsia="Calibri" w:cs="Calibri"/>
                <w:b w:val="0"/>
                <w:bCs w:val="0"/>
                <w:noProof w:val="0"/>
                <w:color w:val="auto"/>
                <w:sz w:val="22"/>
                <w:szCs w:val="22"/>
                <w:lang w:val="en-GB"/>
              </w:rPr>
              <w:t xml:space="preserve"> pedagogy being embedded over several sessions, </w:t>
            </w:r>
            <w:r w:rsidRPr="38BFD93D" w:rsidR="739DAEE9">
              <w:rPr>
                <w:rFonts w:ascii="Calibri" w:hAnsi="Calibri" w:eastAsia="Calibri" w:cs="Calibri"/>
                <w:b w:val="0"/>
                <w:bCs w:val="0"/>
                <w:noProof w:val="0"/>
                <w:color w:val="auto"/>
                <w:sz w:val="22"/>
                <w:szCs w:val="22"/>
                <w:lang w:val="en-GB"/>
              </w:rPr>
              <w:t>validated</w:t>
            </w:r>
            <w:r w:rsidRPr="38BFD93D" w:rsidR="739DAEE9">
              <w:rPr>
                <w:rFonts w:ascii="Calibri" w:hAnsi="Calibri" w:eastAsia="Calibri" w:cs="Calibri"/>
                <w:b w:val="0"/>
                <w:bCs w:val="0"/>
                <w:noProof w:val="0"/>
                <w:color w:val="auto"/>
                <w:sz w:val="22"/>
                <w:szCs w:val="22"/>
                <w:lang w:val="en-GB"/>
              </w:rPr>
              <w:t xml:space="preserve"> by </w:t>
            </w:r>
            <w:r w:rsidRPr="38BFD93D" w:rsidR="739DAEE9">
              <w:rPr>
                <w:rFonts w:ascii="Calibri" w:hAnsi="Calibri" w:eastAsia="Calibri" w:cs="Calibri"/>
                <w:b w:val="0"/>
                <w:bCs w:val="0"/>
                <w:noProof w:val="0"/>
                <w:color w:val="auto"/>
                <w:sz w:val="22"/>
                <w:szCs w:val="22"/>
                <w:lang w:val="en-GB"/>
              </w:rPr>
              <w:t>strong NSA returns.</w:t>
            </w:r>
          </w:p>
          <w:p w:rsidR="739DAEE9" w:rsidP="38BFD93D" w:rsidRDefault="739DAEE9" w14:paraId="1006CCB1" w14:textId="64FF8A2E">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Primary 6</w:t>
            </w:r>
            <w:r w:rsidRPr="38BFD93D" w:rsidR="739DAEE9">
              <w:rPr>
                <w:rFonts w:ascii="Calibri" w:hAnsi="Calibri" w:eastAsia="Calibri" w:cs="Calibri"/>
                <w:b w:val="0"/>
                <w:bCs w:val="0"/>
                <w:noProof w:val="0"/>
                <w:color w:val="auto"/>
                <w:sz w:val="22"/>
                <w:szCs w:val="22"/>
                <w:lang w:val="en-GB"/>
              </w:rPr>
              <w:t xml:space="preserve"> </w:t>
            </w:r>
            <w:r w:rsidRPr="38BFD93D" w:rsidR="4FC67D59">
              <w:rPr>
                <w:rFonts w:ascii="Calibri" w:hAnsi="Calibri" w:eastAsia="Calibri" w:cs="Calibri"/>
                <w:b w:val="0"/>
                <w:bCs w:val="0"/>
                <w:noProof w:val="0"/>
                <w:color w:val="auto"/>
                <w:sz w:val="22"/>
                <w:szCs w:val="22"/>
                <w:lang w:val="en-GB"/>
              </w:rPr>
              <w:t>a</w:t>
            </w:r>
            <w:r w:rsidRPr="38BFD93D" w:rsidR="739DAEE9">
              <w:rPr>
                <w:rFonts w:ascii="Calibri" w:hAnsi="Calibri" w:eastAsia="Calibri" w:cs="Calibri"/>
                <w:b w:val="0"/>
                <w:bCs w:val="0"/>
                <w:noProof w:val="0"/>
                <w:color w:val="auto"/>
                <w:sz w:val="22"/>
                <w:szCs w:val="22"/>
                <w:lang w:val="en-GB"/>
              </w:rPr>
              <w:t xml:space="preserve">ttainment remained stable with </w:t>
            </w:r>
            <w:r w:rsidRPr="38BFD93D" w:rsidR="739DAEE9">
              <w:rPr>
                <w:rFonts w:ascii="Calibri" w:hAnsi="Calibri" w:eastAsia="Calibri" w:cs="Calibri"/>
                <w:b w:val="0"/>
                <w:bCs w:val="0"/>
                <w:noProof w:val="0"/>
                <w:color w:val="auto"/>
                <w:sz w:val="22"/>
                <w:szCs w:val="22"/>
                <w:lang w:val="en-GB"/>
              </w:rPr>
              <w:t>the majority</w:t>
            </w:r>
            <w:r w:rsidRPr="38BFD93D" w:rsidR="739DAEE9">
              <w:rPr>
                <w:rFonts w:ascii="Calibri" w:hAnsi="Calibri" w:eastAsia="Calibri" w:cs="Calibri"/>
                <w:b w:val="0"/>
                <w:bCs w:val="0"/>
                <w:noProof w:val="0"/>
                <w:color w:val="auto"/>
                <w:sz w:val="22"/>
                <w:szCs w:val="22"/>
                <w:lang w:val="en-GB"/>
              </w:rPr>
              <w:t xml:space="preserve"> of</w:t>
            </w:r>
            <w:r w:rsidRPr="38BFD93D" w:rsidR="739DAEE9">
              <w:rPr>
                <w:rFonts w:ascii="Calibri" w:hAnsi="Calibri" w:eastAsia="Calibri" w:cs="Calibri"/>
                <w:b w:val="0"/>
                <w:bCs w:val="0"/>
                <w:noProof w:val="0"/>
                <w:color w:val="auto"/>
                <w:sz w:val="22"/>
                <w:szCs w:val="22"/>
                <w:lang w:val="en-GB"/>
              </w:rPr>
              <w:t xml:space="preserve"> learners (63.6%) on track, yielding a minor </w:t>
            </w:r>
            <w:r w:rsidRPr="38BFD93D" w:rsidR="739DAEE9">
              <w:rPr>
                <w:rFonts w:ascii="Calibri" w:hAnsi="Calibri" w:eastAsia="Calibri" w:cs="Calibri"/>
                <w:b w:val="0"/>
                <w:bCs w:val="0"/>
                <w:noProof w:val="0"/>
                <w:color w:val="auto"/>
                <w:sz w:val="22"/>
                <w:szCs w:val="22"/>
                <w:lang w:val="en-GB"/>
              </w:rPr>
              <w:t>0.6% increase</w:t>
            </w:r>
            <w:r w:rsidRPr="38BFD93D" w:rsidR="739DAEE9">
              <w:rPr>
                <w:rFonts w:ascii="Calibri" w:hAnsi="Calibri" w:eastAsia="Calibri" w:cs="Calibri"/>
                <w:b w:val="0"/>
                <w:bCs w:val="0"/>
                <w:noProof w:val="0"/>
                <w:color w:val="auto"/>
                <w:sz w:val="22"/>
                <w:szCs w:val="22"/>
                <w:lang w:val="en-GB"/>
              </w:rPr>
              <w:t>.</w:t>
            </w:r>
          </w:p>
          <w:p w:rsidR="739DAEE9" w:rsidP="38BFD93D" w:rsidRDefault="739DAEE9" w14:paraId="37869C49" w14:textId="175B9D08">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P2, </w:t>
            </w:r>
            <w:r w:rsidRPr="38BFD93D" w:rsidR="739DAEE9">
              <w:rPr>
                <w:rFonts w:ascii="Calibri" w:hAnsi="Calibri" w:eastAsia="Calibri" w:cs="Calibri"/>
                <w:b w:val="0"/>
                <w:bCs w:val="0"/>
                <w:noProof w:val="0"/>
                <w:color w:val="auto"/>
                <w:sz w:val="22"/>
                <w:szCs w:val="22"/>
                <w:lang w:val="en-GB"/>
              </w:rPr>
              <w:t>the majority</w:t>
            </w:r>
            <w:r w:rsidRPr="38BFD93D" w:rsidR="739DAEE9">
              <w:rPr>
                <w:rFonts w:ascii="Calibri" w:hAnsi="Calibri" w:eastAsia="Calibri" w:cs="Calibri"/>
                <w:b w:val="0"/>
                <w:bCs w:val="0"/>
                <w:noProof w:val="0"/>
                <w:color w:val="auto"/>
                <w:sz w:val="22"/>
                <w:szCs w:val="22"/>
                <w:lang w:val="en-GB"/>
              </w:rPr>
              <w:t xml:space="preserve"> of</w:t>
            </w:r>
            <w:r w:rsidRPr="38BFD93D" w:rsidR="739DAEE9">
              <w:rPr>
                <w:rFonts w:ascii="Calibri" w:hAnsi="Calibri" w:eastAsia="Calibri" w:cs="Calibri"/>
                <w:b w:val="0"/>
                <w:bCs w:val="0"/>
                <w:noProof w:val="0"/>
                <w:color w:val="auto"/>
                <w:sz w:val="22"/>
                <w:szCs w:val="22"/>
                <w:lang w:val="en-GB"/>
              </w:rPr>
              <w:t xml:space="preserve"> learners (55.6%) remain on track, but the cohort saw an </w:t>
            </w:r>
            <w:r w:rsidRPr="38BFD93D" w:rsidR="739DAEE9">
              <w:rPr>
                <w:rFonts w:ascii="Calibri" w:hAnsi="Calibri" w:eastAsia="Calibri" w:cs="Calibri"/>
                <w:b w:val="0"/>
                <w:bCs w:val="0"/>
                <w:noProof w:val="0"/>
                <w:color w:val="auto"/>
                <w:sz w:val="22"/>
                <w:szCs w:val="22"/>
                <w:lang w:val="en-GB"/>
              </w:rPr>
              <w:t>11.9% decrease</w:t>
            </w:r>
            <w:r w:rsidRPr="38BFD93D" w:rsidR="739DAEE9">
              <w:rPr>
                <w:rFonts w:ascii="Calibri" w:hAnsi="Calibri" w:eastAsia="Calibri" w:cs="Calibri"/>
                <w:b w:val="0"/>
                <w:bCs w:val="0"/>
                <w:noProof w:val="0"/>
                <w:color w:val="auto"/>
                <w:sz w:val="22"/>
                <w:szCs w:val="22"/>
                <w:lang w:val="en-GB"/>
              </w:rPr>
              <w:t xml:space="preserve"> from the </w:t>
            </w:r>
            <w:r w:rsidRPr="38BFD93D" w:rsidR="739DAEE9">
              <w:rPr>
                <w:rFonts w:ascii="Calibri" w:hAnsi="Calibri" w:eastAsia="Calibri" w:cs="Calibri"/>
                <w:b w:val="0"/>
                <w:bCs w:val="0"/>
                <w:noProof w:val="0"/>
                <w:color w:val="auto"/>
                <w:sz w:val="22"/>
                <w:szCs w:val="22"/>
                <w:lang w:val="en-GB"/>
              </w:rPr>
              <w:t>previous</w:t>
            </w:r>
            <w:r w:rsidRPr="38BFD93D" w:rsidR="739DAEE9">
              <w:rPr>
                <w:rFonts w:ascii="Calibri" w:hAnsi="Calibri" w:eastAsia="Calibri" w:cs="Calibri"/>
                <w:b w:val="0"/>
                <w:bCs w:val="0"/>
                <w:noProof w:val="0"/>
                <w:color w:val="auto"/>
                <w:sz w:val="22"/>
                <w:szCs w:val="22"/>
                <w:lang w:val="en-GB"/>
              </w:rPr>
              <w:t xml:space="preserve"> session's 67.3% baseline, missing the targeted 6% increase. </w:t>
            </w:r>
          </w:p>
          <w:p w:rsidR="739DAEE9" w:rsidP="38BFD93D" w:rsidRDefault="739DAEE9" w14:paraId="0931B27B" w14:textId="0F4745CD">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P3, a </w:t>
            </w:r>
            <w:r w:rsidRPr="38BFD93D" w:rsidR="739DAEE9">
              <w:rPr>
                <w:rFonts w:ascii="Calibri" w:hAnsi="Calibri" w:eastAsia="Calibri" w:cs="Calibri"/>
                <w:b w:val="0"/>
                <w:bCs w:val="0"/>
                <w:noProof w:val="0"/>
                <w:color w:val="auto"/>
                <w:sz w:val="22"/>
                <w:szCs w:val="22"/>
                <w:lang w:val="en-GB"/>
              </w:rPr>
              <w:t>9.4% decrease</w:t>
            </w:r>
            <w:r w:rsidRPr="38BFD93D" w:rsidR="739DAEE9">
              <w:rPr>
                <w:rFonts w:ascii="Calibri" w:hAnsi="Calibri" w:eastAsia="Calibri" w:cs="Calibri"/>
                <w:b w:val="0"/>
                <w:bCs w:val="0"/>
                <w:noProof w:val="0"/>
                <w:color w:val="auto"/>
                <w:sz w:val="22"/>
                <w:szCs w:val="22"/>
                <w:lang w:val="en-GB"/>
              </w:rPr>
              <w:t xml:space="preserve"> was recorded. This trend is driven by a high-density group requiring core nurture provision for most of the session, alongside individual EAL barriers.</w:t>
            </w:r>
          </w:p>
          <w:p w:rsidR="739DAEE9" w:rsidP="38BFD93D" w:rsidRDefault="739DAEE9" w14:paraId="32822CF1" w14:textId="7483240A">
            <w:pPr>
              <w:pStyle w:val="ListParagraph"/>
              <w:numPr>
                <w:ilvl w:val="0"/>
                <w:numId w:val="157"/>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P5, a </w:t>
            </w:r>
            <w:r w:rsidRPr="38BFD93D" w:rsidR="739DAEE9">
              <w:rPr>
                <w:rFonts w:ascii="Calibri" w:hAnsi="Calibri" w:eastAsia="Calibri" w:cs="Calibri"/>
                <w:b w:val="0"/>
                <w:bCs w:val="0"/>
                <w:noProof w:val="0"/>
                <w:color w:val="auto"/>
                <w:sz w:val="22"/>
                <w:szCs w:val="22"/>
                <w:lang w:val="en-GB"/>
              </w:rPr>
              <w:t>7.4% decrease</w:t>
            </w:r>
            <w:r w:rsidRPr="38BFD93D" w:rsidR="739DAEE9">
              <w:rPr>
                <w:rFonts w:ascii="Calibri" w:hAnsi="Calibri" w:eastAsia="Calibri" w:cs="Calibri"/>
                <w:b w:val="0"/>
                <w:bCs w:val="0"/>
                <w:noProof w:val="0"/>
                <w:color w:val="auto"/>
                <w:sz w:val="22"/>
                <w:szCs w:val="22"/>
                <w:lang w:val="en-GB"/>
              </w:rPr>
              <w:t xml:space="preserve"> occurred, leaving </w:t>
            </w:r>
            <w:r w:rsidRPr="38BFD93D" w:rsidR="739DAEE9">
              <w:rPr>
                <w:rFonts w:ascii="Calibri" w:hAnsi="Calibri" w:eastAsia="Calibri" w:cs="Calibri"/>
                <w:b w:val="0"/>
                <w:bCs w:val="0"/>
                <w:noProof w:val="0"/>
                <w:color w:val="auto"/>
                <w:sz w:val="22"/>
                <w:szCs w:val="22"/>
                <w:lang w:val="en-GB"/>
              </w:rPr>
              <w:t>the majority</w:t>
            </w:r>
            <w:r w:rsidRPr="38BFD93D" w:rsidR="739DAEE9">
              <w:rPr>
                <w:rFonts w:ascii="Calibri" w:hAnsi="Calibri" w:eastAsia="Calibri" w:cs="Calibri"/>
                <w:b w:val="0"/>
                <w:bCs w:val="0"/>
                <w:noProof w:val="0"/>
                <w:color w:val="auto"/>
                <w:sz w:val="22"/>
                <w:szCs w:val="22"/>
                <w:lang w:val="en-GB"/>
              </w:rPr>
              <w:t xml:space="preserve"> (58.2%) on track. This drop reflects complex Additional Support Needs (ASN) within the cohort, characteri</w:t>
            </w:r>
            <w:r w:rsidRPr="38BFD93D" w:rsidR="6109BF8F">
              <w:rPr>
                <w:rFonts w:ascii="Calibri" w:hAnsi="Calibri" w:eastAsia="Calibri" w:cs="Calibri"/>
                <w:b w:val="0"/>
                <w:bCs w:val="0"/>
                <w:noProof w:val="0"/>
                <w:color w:val="auto"/>
                <w:sz w:val="22"/>
                <w:szCs w:val="22"/>
                <w:lang w:val="en-GB"/>
              </w:rPr>
              <w:t>s</w:t>
            </w:r>
            <w:r w:rsidRPr="38BFD93D" w:rsidR="739DAEE9">
              <w:rPr>
                <w:rFonts w:ascii="Calibri" w:hAnsi="Calibri" w:eastAsia="Calibri" w:cs="Calibri"/>
                <w:b w:val="0"/>
                <w:bCs w:val="0"/>
                <w:noProof w:val="0"/>
                <w:color w:val="auto"/>
                <w:sz w:val="22"/>
                <w:szCs w:val="22"/>
                <w:lang w:val="en-GB"/>
              </w:rPr>
              <w:t>ed by high attendance concerns and a high proportion of learners requiring core placement within The Learning Centre (TLC) provision.</w:t>
            </w:r>
          </w:p>
          <w:p w:rsidR="739DAEE9" w:rsidP="38BFD93D" w:rsidRDefault="739DAEE9" w14:paraId="4A04C661" w14:textId="655E1E11">
            <w:pPr>
              <w:pStyle w:val="Heading3"/>
              <w:rPr>
                <w:rFonts w:ascii="Calibri" w:hAnsi="Calibri" w:eastAsia="Calibri" w:cs="Calibri"/>
                <w:b w:val="1"/>
                <w:bCs w:val="1"/>
                <w:noProof w:val="0"/>
                <w:color w:val="auto"/>
                <w:sz w:val="22"/>
                <w:szCs w:val="22"/>
                <w:lang w:val="en-GB"/>
              </w:rPr>
            </w:pPr>
            <w:r w:rsidRPr="38BFD93D" w:rsidR="739DAEE9">
              <w:rPr>
                <w:rFonts w:ascii="Calibri" w:hAnsi="Calibri" w:eastAsia="Calibri" w:cs="Calibri"/>
                <w:b w:val="1"/>
                <w:bCs w:val="1"/>
                <w:noProof w:val="0"/>
                <w:color w:val="auto"/>
                <w:sz w:val="22"/>
                <w:szCs w:val="22"/>
                <w:lang w:val="en-GB"/>
              </w:rPr>
              <w:t>QI 1.5 Management of Resources to Promote Equity: Closing the Poverty-Related Attainment Gap</w:t>
            </w:r>
            <w:r w:rsidRPr="38BFD93D" w:rsidR="40B0E419">
              <w:rPr>
                <w:rFonts w:ascii="Calibri" w:hAnsi="Calibri" w:eastAsia="Calibri" w:cs="Calibri"/>
                <w:b w:val="1"/>
                <w:bCs w:val="1"/>
                <w:noProof w:val="0"/>
                <w:color w:val="auto"/>
                <w:sz w:val="22"/>
                <w:szCs w:val="22"/>
                <w:lang w:val="en-GB"/>
              </w:rPr>
              <w:t>:</w:t>
            </w:r>
          </w:p>
          <w:p w:rsidR="739DAEE9" w:rsidP="38BFD93D" w:rsidRDefault="739DAEE9" w14:paraId="1D2D12F6" w14:textId="6AC8126A">
            <w:pPr>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Data</w:t>
            </w:r>
            <w:r w:rsidRPr="38BFD93D" w:rsidR="1AF55CA4">
              <w:rPr>
                <w:rFonts w:ascii="Calibri" w:hAnsi="Calibri" w:eastAsia="Calibri" w:cs="Calibri"/>
                <w:b w:val="0"/>
                <w:bCs w:val="0"/>
                <w:noProof w:val="0"/>
                <w:color w:val="auto"/>
                <w:sz w:val="22"/>
                <w:szCs w:val="22"/>
                <w:lang w:val="en-GB"/>
              </w:rPr>
              <w:t xml:space="preserve"> shows </w:t>
            </w:r>
            <w:r w:rsidRPr="38BFD93D" w:rsidR="739DAEE9">
              <w:rPr>
                <w:rFonts w:ascii="Calibri" w:hAnsi="Calibri" w:eastAsia="Calibri" w:cs="Calibri"/>
                <w:b w:val="0"/>
                <w:bCs w:val="0"/>
                <w:noProof w:val="0"/>
                <w:color w:val="auto"/>
                <w:sz w:val="22"/>
                <w:szCs w:val="22"/>
                <w:lang w:val="en-GB"/>
              </w:rPr>
              <w:t>an increasingly variable picture across the school, showing successes in the middle school stages balanced against widening gaps at transition points.</w:t>
            </w:r>
          </w:p>
          <w:p w:rsidR="739DAEE9" w:rsidP="38BFD93D" w:rsidRDefault="739DAEE9" w14:paraId="43D8E89E" w14:textId="1F1A9120">
            <w:pPr>
              <w:pStyle w:val="Heading4"/>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1. Writing Gap</w:t>
            </w:r>
            <w:r w:rsidRPr="38BFD93D" w:rsidR="7ABD1C13">
              <w:rPr>
                <w:rFonts w:ascii="Calibri" w:hAnsi="Calibri" w:eastAsia="Calibri" w:cs="Calibri"/>
                <w:b w:val="0"/>
                <w:bCs w:val="0"/>
                <w:noProof w:val="0"/>
                <w:color w:val="auto"/>
                <w:sz w:val="22"/>
                <w:szCs w:val="22"/>
                <w:lang w:val="en-GB"/>
              </w:rPr>
              <w:t>:</w:t>
            </w:r>
          </w:p>
          <w:p w:rsidR="739DAEE9" w:rsidP="38BFD93D" w:rsidRDefault="739DAEE9" w14:paraId="2F4A47F2" w14:textId="4E562DBF">
            <w:pPr>
              <w:pStyle w:val="ListParagraph"/>
              <w:numPr>
                <w:ilvl w:val="0"/>
                <w:numId w:val="158"/>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In P4, targeted interventions led to</w:t>
            </w:r>
            <w:r w:rsidRPr="38BFD93D" w:rsidR="328A35CA">
              <w:rPr>
                <w:rFonts w:ascii="Calibri" w:hAnsi="Calibri" w:eastAsia="Calibri" w:cs="Calibri"/>
                <w:b w:val="0"/>
                <w:bCs w:val="0"/>
                <w:noProof w:val="0"/>
                <w:color w:val="auto"/>
                <w:sz w:val="22"/>
                <w:szCs w:val="22"/>
                <w:lang w:val="en-GB"/>
              </w:rPr>
              <w:t xml:space="preserve"> </w:t>
            </w:r>
            <w:r w:rsidRPr="38BFD93D" w:rsidR="08124372">
              <w:rPr>
                <w:rFonts w:ascii="Calibri" w:hAnsi="Calibri" w:eastAsia="Calibri" w:cs="Calibri"/>
                <w:b w:val="0"/>
                <w:bCs w:val="0"/>
                <w:noProof w:val="0"/>
                <w:color w:val="auto"/>
                <w:sz w:val="22"/>
                <w:szCs w:val="22"/>
                <w:lang w:val="en-GB"/>
              </w:rPr>
              <w:t>good</w:t>
            </w:r>
            <w:r w:rsidRPr="38BFD93D" w:rsidR="08124372">
              <w:rPr>
                <w:rFonts w:ascii="Calibri" w:hAnsi="Calibri" w:eastAsia="Calibri" w:cs="Calibri"/>
                <w:b w:val="0"/>
                <w:bCs w:val="0"/>
                <w:noProof w:val="0"/>
                <w:color w:val="auto"/>
                <w:sz w:val="22"/>
                <w:szCs w:val="22"/>
                <w:lang w:val="en-GB"/>
              </w:rPr>
              <w:t xml:space="preserve"> </w:t>
            </w:r>
            <w:r w:rsidRPr="38BFD93D" w:rsidR="739DAEE9">
              <w:rPr>
                <w:rFonts w:ascii="Calibri" w:hAnsi="Calibri" w:eastAsia="Calibri" w:cs="Calibri"/>
                <w:b w:val="0"/>
                <w:bCs w:val="0"/>
                <w:noProof w:val="0"/>
                <w:color w:val="auto"/>
                <w:sz w:val="22"/>
                <w:szCs w:val="22"/>
                <w:lang w:val="en-GB"/>
              </w:rPr>
              <w:t xml:space="preserve">progress, securing an </w:t>
            </w:r>
            <w:r w:rsidRPr="38BFD93D" w:rsidR="739DAEE9">
              <w:rPr>
                <w:rFonts w:ascii="Calibri" w:hAnsi="Calibri" w:eastAsia="Calibri" w:cs="Calibri"/>
                <w:b w:val="0"/>
                <w:bCs w:val="0"/>
                <w:noProof w:val="0"/>
                <w:color w:val="auto"/>
                <w:sz w:val="22"/>
                <w:szCs w:val="22"/>
                <w:lang w:val="en-GB"/>
              </w:rPr>
              <w:t>8.5% progress gain</w:t>
            </w:r>
            <w:r w:rsidRPr="38BFD93D" w:rsidR="739DAEE9">
              <w:rPr>
                <w:rFonts w:ascii="Calibri" w:hAnsi="Calibri" w:eastAsia="Calibri" w:cs="Calibri"/>
                <w:b w:val="0"/>
                <w:bCs w:val="0"/>
                <w:noProof w:val="0"/>
                <w:color w:val="auto"/>
                <w:sz w:val="22"/>
                <w:szCs w:val="22"/>
                <w:lang w:val="en-GB"/>
              </w:rPr>
              <w:t xml:space="preserve"> and narrowing the writing gap significantly from -20.3% to -11.8% (exceeding the 2% target). </w:t>
            </w:r>
          </w:p>
          <w:p w:rsidR="739DAEE9" w:rsidP="38BFD93D" w:rsidRDefault="739DAEE9" w14:paraId="3F1978F2" w14:textId="248BE032">
            <w:pPr>
              <w:pStyle w:val="ListParagraph"/>
              <w:numPr>
                <w:ilvl w:val="0"/>
                <w:numId w:val="158"/>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P6, targeted strategies delivered a </w:t>
            </w:r>
            <w:r w:rsidRPr="38BFD93D" w:rsidR="739DAEE9">
              <w:rPr>
                <w:rFonts w:ascii="Calibri" w:hAnsi="Calibri" w:eastAsia="Calibri" w:cs="Calibri"/>
                <w:b w:val="0"/>
                <w:bCs w:val="0"/>
                <w:noProof w:val="0"/>
                <w:color w:val="auto"/>
                <w:sz w:val="22"/>
                <w:szCs w:val="22"/>
                <w:lang w:val="en-GB"/>
              </w:rPr>
              <w:t>7.1% progress gain</w:t>
            </w:r>
            <w:r w:rsidRPr="38BFD93D" w:rsidR="739DAEE9">
              <w:rPr>
                <w:rFonts w:ascii="Calibri" w:hAnsi="Calibri" w:eastAsia="Calibri" w:cs="Calibri"/>
                <w:b w:val="0"/>
                <w:bCs w:val="0"/>
                <w:noProof w:val="0"/>
                <w:color w:val="auto"/>
                <w:sz w:val="22"/>
                <w:szCs w:val="22"/>
                <w:lang w:val="en-GB"/>
              </w:rPr>
              <w:t>, successfully reducing the equity gap from -14.4% down to -7.3% (exceeding the 5% target).</w:t>
            </w:r>
          </w:p>
          <w:p w:rsidR="739DAEE9" w:rsidP="38BFD93D" w:rsidRDefault="739DAEE9" w14:paraId="5F3363D4" w14:textId="51593401">
            <w:pPr>
              <w:pStyle w:val="ListParagraph"/>
              <w:numPr>
                <w:ilvl w:val="0"/>
                <w:numId w:val="158"/>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P2, the poverty-related attainment gap widened by </w:t>
            </w:r>
            <w:r w:rsidRPr="38BFD93D" w:rsidR="739DAEE9">
              <w:rPr>
                <w:rFonts w:ascii="Calibri" w:hAnsi="Calibri" w:eastAsia="Calibri" w:cs="Calibri"/>
                <w:b w:val="0"/>
                <w:bCs w:val="0"/>
                <w:noProof w:val="0"/>
                <w:color w:val="auto"/>
                <w:sz w:val="22"/>
                <w:szCs w:val="22"/>
                <w:lang w:val="en-GB"/>
              </w:rPr>
              <w:t>-9.8%</w:t>
            </w:r>
            <w:r w:rsidRPr="38BFD93D" w:rsidR="739DAEE9">
              <w:rPr>
                <w:rFonts w:ascii="Calibri" w:hAnsi="Calibri" w:eastAsia="Calibri" w:cs="Calibri"/>
                <w:b w:val="0"/>
                <w:bCs w:val="0"/>
                <w:noProof w:val="0"/>
                <w:color w:val="auto"/>
                <w:sz w:val="22"/>
                <w:szCs w:val="22"/>
                <w:lang w:val="en-GB"/>
              </w:rPr>
              <w:t xml:space="preserve">, expanding to a -38.3% gap and missing the targeted 6% increase. </w:t>
            </w:r>
          </w:p>
          <w:p w:rsidR="739DAEE9" w:rsidP="38BFD93D" w:rsidRDefault="739DAEE9" w14:paraId="20360684" w14:textId="0C649364">
            <w:pPr>
              <w:pStyle w:val="ListParagraph"/>
              <w:numPr>
                <w:ilvl w:val="0"/>
                <w:numId w:val="158"/>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P5, equity goals were missed by a minor </w:t>
            </w:r>
            <w:r w:rsidRPr="38BFD93D" w:rsidR="739DAEE9">
              <w:rPr>
                <w:rFonts w:ascii="Calibri" w:hAnsi="Calibri" w:eastAsia="Calibri" w:cs="Calibri"/>
                <w:b w:val="0"/>
                <w:bCs w:val="0"/>
                <w:noProof w:val="0"/>
                <w:color w:val="auto"/>
                <w:sz w:val="22"/>
                <w:szCs w:val="22"/>
                <w:lang w:val="en-GB"/>
              </w:rPr>
              <w:t>-1.9% variance</w:t>
            </w:r>
            <w:r w:rsidRPr="38BFD93D" w:rsidR="739DAEE9">
              <w:rPr>
                <w:rFonts w:ascii="Calibri" w:hAnsi="Calibri" w:eastAsia="Calibri" w:cs="Calibri"/>
                <w:b w:val="0"/>
                <w:bCs w:val="0"/>
                <w:noProof w:val="0"/>
                <w:color w:val="auto"/>
                <w:sz w:val="22"/>
                <w:szCs w:val="22"/>
                <w:lang w:val="en-GB"/>
              </w:rPr>
              <w:t>, expanding the gap slightly to -8.7%.</w:t>
            </w:r>
          </w:p>
          <w:p w:rsidR="739DAEE9" w:rsidP="38BFD93D" w:rsidRDefault="739DAEE9" w14:paraId="2241EA5D" w14:textId="7386C7CB">
            <w:pPr>
              <w:pStyle w:val="Heading4"/>
              <w:rPr>
                <w:rFonts w:ascii="Consolas" w:hAnsi="Consolas" w:eastAsia="Consolas" w:cs="Consolas"/>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2. Reading Gap Evaluation</w:t>
            </w:r>
            <w:r w:rsidRPr="38BFD93D" w:rsidR="6808CDFF">
              <w:rPr>
                <w:rFonts w:ascii="Calibri" w:hAnsi="Calibri" w:eastAsia="Calibri" w:cs="Calibri"/>
                <w:b w:val="0"/>
                <w:bCs w:val="0"/>
                <w:noProof w:val="0"/>
                <w:color w:val="auto"/>
                <w:sz w:val="22"/>
                <w:szCs w:val="22"/>
                <w:lang w:val="en-GB"/>
              </w:rPr>
              <w:t>:</w:t>
            </w:r>
          </w:p>
          <w:p w:rsidR="739DAEE9" w:rsidP="38BFD93D" w:rsidRDefault="739DAEE9" w14:paraId="31A75074" w14:textId="0E4F526B">
            <w:pPr>
              <w:pStyle w:val="ListParagraph"/>
              <w:numPr>
                <w:ilvl w:val="0"/>
                <w:numId w:val="159"/>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Interventions </w:t>
            </w:r>
            <w:r w:rsidRPr="38BFD93D" w:rsidR="141302A3">
              <w:rPr>
                <w:rFonts w:ascii="Calibri" w:hAnsi="Calibri" w:eastAsia="Calibri" w:cs="Calibri"/>
                <w:b w:val="0"/>
                <w:bCs w:val="0"/>
                <w:noProof w:val="0"/>
                <w:color w:val="auto"/>
                <w:sz w:val="22"/>
                <w:szCs w:val="22"/>
                <w:lang w:val="en-GB"/>
              </w:rPr>
              <w:t xml:space="preserve">in P4 </w:t>
            </w:r>
            <w:r w:rsidRPr="38BFD93D" w:rsidR="739DAEE9">
              <w:rPr>
                <w:rFonts w:ascii="Calibri" w:hAnsi="Calibri" w:eastAsia="Calibri" w:cs="Calibri"/>
                <w:b w:val="0"/>
                <w:bCs w:val="0"/>
                <w:noProof w:val="0"/>
                <w:color w:val="auto"/>
                <w:sz w:val="22"/>
                <w:szCs w:val="22"/>
                <w:lang w:val="en-GB"/>
              </w:rPr>
              <w:t>delivered positive progress (</w:t>
            </w:r>
            <w:r w:rsidRPr="38BFD93D" w:rsidR="739DAEE9">
              <w:rPr>
                <w:rFonts w:ascii="Calibri" w:hAnsi="Calibri" w:eastAsia="Calibri" w:cs="Calibri"/>
                <w:b w:val="0"/>
                <w:bCs w:val="0"/>
                <w:noProof w:val="0"/>
                <w:color w:val="auto"/>
                <w:sz w:val="22"/>
                <w:szCs w:val="22"/>
                <w:lang w:val="en-GB"/>
              </w:rPr>
              <w:t>+1.3%</w:t>
            </w:r>
            <w:r w:rsidRPr="38BFD93D" w:rsidR="739DAEE9">
              <w:rPr>
                <w:rFonts w:ascii="Calibri" w:hAnsi="Calibri" w:eastAsia="Calibri" w:cs="Calibri"/>
                <w:b w:val="0"/>
                <w:bCs w:val="0"/>
                <w:noProof w:val="0"/>
                <w:color w:val="auto"/>
                <w:sz w:val="22"/>
                <w:szCs w:val="22"/>
                <w:lang w:val="en-GB"/>
              </w:rPr>
              <w:t xml:space="preserve">), successfully </w:t>
            </w:r>
            <w:r w:rsidRPr="38BFD93D" w:rsidR="739DAEE9">
              <w:rPr>
                <w:rFonts w:ascii="Calibri" w:hAnsi="Calibri" w:eastAsia="Calibri" w:cs="Calibri"/>
                <w:b w:val="0"/>
                <w:bCs w:val="0"/>
                <w:noProof w:val="0"/>
                <w:color w:val="auto"/>
                <w:sz w:val="22"/>
                <w:szCs w:val="22"/>
                <w:lang w:val="en-GB"/>
              </w:rPr>
              <w:t>containing</w:t>
            </w:r>
            <w:r w:rsidRPr="38BFD93D" w:rsidR="739DAEE9">
              <w:rPr>
                <w:rFonts w:ascii="Calibri" w:hAnsi="Calibri" w:eastAsia="Calibri" w:cs="Calibri"/>
                <w:b w:val="0"/>
                <w:bCs w:val="0"/>
                <w:noProof w:val="0"/>
                <w:color w:val="auto"/>
                <w:sz w:val="22"/>
                <w:szCs w:val="22"/>
                <w:lang w:val="en-GB"/>
              </w:rPr>
              <w:t xml:space="preserve"> the reading gap to -13.2%</w:t>
            </w:r>
            <w:r w:rsidRPr="38BFD93D" w:rsidR="63798BCE">
              <w:rPr>
                <w:rFonts w:ascii="Calibri" w:hAnsi="Calibri" w:eastAsia="Calibri" w:cs="Calibri"/>
                <w:b w:val="0"/>
                <w:bCs w:val="0"/>
                <w:noProof w:val="0"/>
                <w:color w:val="auto"/>
                <w:sz w:val="22"/>
                <w:szCs w:val="22"/>
                <w:lang w:val="en-GB"/>
              </w:rPr>
              <w:t>.</w:t>
            </w:r>
          </w:p>
          <w:p w:rsidR="739DAEE9" w:rsidP="38BFD93D" w:rsidRDefault="739DAEE9" w14:paraId="43955672" w14:textId="6467BF9B">
            <w:pPr>
              <w:pStyle w:val="ListParagraph"/>
              <w:numPr>
                <w:ilvl w:val="0"/>
                <w:numId w:val="159"/>
              </w:numPr>
              <w:spacing w:before="0" w:beforeAutospacing="off" w:after="0" w:afterAutospacing="off"/>
              <w:rPr>
                <w:rFonts w:ascii="Calibri" w:hAnsi="Calibri" w:eastAsia="Calibri" w:cs="Calibri"/>
                <w:b w:val="0"/>
                <w:bCs w:val="0"/>
                <w:noProof w:val="0"/>
                <w:color w:val="auto"/>
                <w:sz w:val="22"/>
                <w:szCs w:val="22"/>
                <w:lang w:val="en-GB"/>
              </w:rPr>
            </w:pPr>
            <w:r w:rsidRPr="38BFD93D" w:rsidR="739DAEE9">
              <w:rPr>
                <w:rFonts w:ascii="Calibri" w:hAnsi="Calibri" w:eastAsia="Calibri" w:cs="Calibri"/>
                <w:b w:val="0"/>
                <w:bCs w:val="0"/>
                <w:noProof w:val="0"/>
                <w:color w:val="auto"/>
                <w:sz w:val="22"/>
                <w:szCs w:val="22"/>
                <w:lang w:val="en-GB"/>
              </w:rPr>
              <w:t xml:space="preserve">In P2, reading gap </w:t>
            </w:r>
            <w:r w:rsidRPr="38BFD93D" w:rsidR="14681EF4">
              <w:rPr>
                <w:rFonts w:ascii="Calibri" w:hAnsi="Calibri" w:eastAsia="Calibri" w:cs="Calibri"/>
                <w:b w:val="0"/>
                <w:bCs w:val="0"/>
                <w:noProof w:val="0"/>
                <w:color w:val="auto"/>
                <w:sz w:val="22"/>
                <w:szCs w:val="22"/>
                <w:lang w:val="en-GB"/>
              </w:rPr>
              <w:t>increased</w:t>
            </w:r>
            <w:r w:rsidRPr="38BFD93D" w:rsidR="739DAEE9">
              <w:rPr>
                <w:rFonts w:ascii="Calibri" w:hAnsi="Calibri" w:eastAsia="Calibri" w:cs="Calibri"/>
                <w:b w:val="0"/>
                <w:bCs w:val="0"/>
                <w:noProof w:val="0"/>
                <w:color w:val="auto"/>
                <w:sz w:val="22"/>
                <w:szCs w:val="22"/>
                <w:lang w:val="en-GB"/>
              </w:rPr>
              <w:t xml:space="preserve"> to -33.4%. </w:t>
            </w:r>
          </w:p>
          <w:p w:rsidR="38BFD93D" w:rsidP="71C41766" w:rsidRDefault="38BFD93D" w14:paraId="0B9AAC46" w14:textId="3E3FB7C2">
            <w:pPr>
              <w:pStyle w:val="ListParagraph"/>
              <w:numPr>
                <w:ilvl w:val="0"/>
                <w:numId w:val="159"/>
              </w:numPr>
              <w:spacing w:before="0" w:beforeAutospacing="off" w:after="0" w:afterAutospacing="off"/>
              <w:rPr>
                <w:rFonts w:ascii="Calibri" w:hAnsi="Calibri" w:eastAsia="Calibri" w:cs="Calibri"/>
                <w:b w:val="0"/>
                <w:bCs w:val="0"/>
                <w:noProof w:val="0"/>
                <w:color w:val="auto"/>
                <w:sz w:val="22"/>
                <w:szCs w:val="22"/>
                <w:lang w:val="en-GB"/>
              </w:rPr>
            </w:pPr>
            <w:r w:rsidRPr="71C41766" w:rsidR="739DAEE9">
              <w:rPr>
                <w:rFonts w:ascii="Calibri" w:hAnsi="Calibri" w:eastAsia="Calibri" w:cs="Calibri"/>
                <w:b w:val="0"/>
                <w:bCs w:val="0"/>
                <w:noProof w:val="0"/>
                <w:color w:val="auto"/>
                <w:sz w:val="22"/>
                <w:szCs w:val="22"/>
                <w:lang w:val="en-GB"/>
              </w:rPr>
              <w:t xml:space="preserve">P7 data </w:t>
            </w:r>
            <w:r w:rsidRPr="71C41766" w:rsidR="739DAEE9">
              <w:rPr>
                <w:rFonts w:ascii="Calibri" w:hAnsi="Calibri" w:eastAsia="Calibri" w:cs="Calibri"/>
                <w:b w:val="0"/>
                <w:bCs w:val="0"/>
                <w:noProof w:val="0"/>
                <w:color w:val="auto"/>
                <w:sz w:val="22"/>
                <w:szCs w:val="22"/>
                <w:lang w:val="en-GB"/>
              </w:rPr>
              <w:t>indicates</w:t>
            </w:r>
            <w:r w:rsidRPr="71C41766" w:rsidR="739DAEE9">
              <w:rPr>
                <w:rFonts w:ascii="Calibri" w:hAnsi="Calibri" w:eastAsia="Calibri" w:cs="Calibri"/>
                <w:b w:val="0"/>
                <w:bCs w:val="0"/>
                <w:noProof w:val="0"/>
                <w:color w:val="auto"/>
                <w:sz w:val="22"/>
                <w:szCs w:val="22"/>
                <w:lang w:val="en-GB"/>
              </w:rPr>
              <w:t xml:space="preserve"> a widening of the reading gap by </w:t>
            </w:r>
            <w:r w:rsidRPr="71C41766" w:rsidR="739DAEE9">
              <w:rPr>
                <w:rFonts w:ascii="Calibri" w:hAnsi="Calibri" w:eastAsia="Calibri" w:cs="Calibri"/>
                <w:b w:val="0"/>
                <w:bCs w:val="0"/>
                <w:noProof w:val="0"/>
                <w:color w:val="auto"/>
                <w:sz w:val="22"/>
                <w:szCs w:val="22"/>
                <w:lang w:val="en-GB"/>
              </w:rPr>
              <w:t>-32.9%</w:t>
            </w:r>
            <w:r w:rsidRPr="71C41766" w:rsidR="739DAEE9">
              <w:rPr>
                <w:rFonts w:ascii="Calibri" w:hAnsi="Calibri" w:eastAsia="Calibri" w:cs="Calibri"/>
                <w:b w:val="0"/>
                <w:bCs w:val="0"/>
                <w:noProof w:val="0"/>
                <w:color w:val="auto"/>
                <w:sz w:val="22"/>
                <w:szCs w:val="22"/>
                <w:lang w:val="en-GB"/>
              </w:rPr>
              <w:t>, resulting in a final session gap of -20.4%, down from a historically positive gap position (+12.5% in June 2025)</w:t>
            </w:r>
            <w:r w:rsidRPr="71C41766" w:rsidR="5A6846A0">
              <w:rPr>
                <w:rFonts w:ascii="Calibri" w:hAnsi="Calibri" w:eastAsia="Calibri" w:cs="Calibri"/>
                <w:b w:val="0"/>
                <w:bCs w:val="0"/>
                <w:noProof w:val="0"/>
                <w:color w:val="auto"/>
                <w:sz w:val="22"/>
                <w:szCs w:val="22"/>
                <w:lang w:val="en-GB"/>
              </w:rPr>
              <w:t>.</w:t>
            </w:r>
          </w:p>
          <w:p w:rsidR="190E4122" w:rsidP="38BFD93D" w:rsidRDefault="190E4122" w14:paraId="799137DA" w14:textId="6F609986">
            <w:pPr>
              <w:pStyle w:val="Default"/>
              <w:spacing w:before="240" w:beforeAutospacing="off" w:after="240" w:afterAutospacing="off"/>
              <w:ind w:left="32"/>
            </w:pPr>
            <w:r w:rsidRPr="38BFD93D" w:rsidR="190E4122">
              <w:rPr>
                <w:rFonts w:ascii="Calibri" w:hAnsi="Calibri" w:eastAsia="Calibri" w:cs="Calibri" w:asciiTheme="minorAscii" w:hAnsiTheme="minorAscii" w:eastAsiaTheme="minorAscii" w:cstheme="minorAscii"/>
                <w:b w:val="1"/>
                <w:bCs w:val="1"/>
                <w:sz w:val="22"/>
                <w:szCs w:val="22"/>
              </w:rPr>
              <w:t>Attendance</w:t>
            </w:r>
            <w:r w:rsidRPr="38BFD93D" w:rsidR="0275D1C6">
              <w:rPr>
                <w:rFonts w:ascii="Calibri" w:hAnsi="Calibri" w:eastAsia="Calibri" w:cs="Calibri" w:asciiTheme="minorAscii" w:hAnsiTheme="minorAscii" w:eastAsiaTheme="minorAscii" w:cstheme="minorAscii"/>
                <w:b w:val="1"/>
                <w:bCs w:val="1"/>
                <w:sz w:val="22"/>
                <w:szCs w:val="22"/>
              </w:rPr>
              <w:t>:</w:t>
            </w:r>
          </w:p>
          <w:p w:rsidR="759C5B30" w:rsidP="38BFD93D" w:rsidRDefault="759C5B30" w14:paraId="7C142411" w14:textId="31485863">
            <w:pPr>
              <w:pStyle w:val="Default"/>
              <w:spacing w:before="240" w:beforeAutospacing="off" w:after="240" w:afterAutospacing="off"/>
              <w:ind w:left="32"/>
              <w:rPr>
                <w:rFonts w:ascii="Calibri" w:hAnsi="Calibri" w:eastAsia="Calibri" w:cs="Calibri" w:asciiTheme="minorAscii" w:hAnsiTheme="minorAscii" w:eastAsiaTheme="minorAscii" w:cstheme="minorAscii"/>
                <w:noProof w:val="0"/>
                <w:sz w:val="22"/>
                <w:szCs w:val="22"/>
                <w:lang w:val="en-GB"/>
              </w:rPr>
            </w:pPr>
            <w:r w:rsidRPr="38BFD93D" w:rsidR="759C5B30">
              <w:rPr>
                <w:rFonts w:ascii="Calibri" w:hAnsi="Calibri" w:eastAsia="Calibri" w:cs="Calibri" w:asciiTheme="minorAscii" w:hAnsiTheme="minorAscii" w:eastAsiaTheme="minorAscii" w:cstheme="minorAscii"/>
                <w:noProof w:val="0"/>
                <w:sz w:val="22"/>
                <w:szCs w:val="22"/>
                <w:lang w:val="en-GB"/>
              </w:rPr>
              <w:t xml:space="preserve">While the specific stretch target of a 94% whole school attendance rate was not fully met by June 2026, the school is sitting just above 92%. Robust weekly analysis of </w:t>
            </w:r>
            <w:r w:rsidRPr="38BFD93D" w:rsidR="759C5B30">
              <w:rPr>
                <w:rFonts w:ascii="Calibri" w:hAnsi="Calibri" w:eastAsia="Calibri" w:cs="Calibri" w:asciiTheme="minorAscii" w:hAnsiTheme="minorAscii" w:eastAsiaTheme="minorAscii" w:cstheme="minorAscii"/>
                <w:noProof w:val="0"/>
                <w:sz w:val="22"/>
                <w:szCs w:val="22"/>
                <w:lang w:val="en-GB"/>
              </w:rPr>
              <w:t>SEEMiS</w:t>
            </w:r>
            <w:r w:rsidRPr="38BFD93D" w:rsidR="759C5B30">
              <w:rPr>
                <w:rFonts w:ascii="Calibri" w:hAnsi="Calibri" w:eastAsia="Calibri" w:cs="Calibri" w:asciiTheme="minorAscii" w:hAnsiTheme="minorAscii" w:eastAsiaTheme="minorAscii" w:cstheme="minorAscii"/>
                <w:noProof w:val="0"/>
                <w:sz w:val="22"/>
                <w:szCs w:val="22"/>
                <w:lang w:val="en-GB"/>
              </w:rPr>
              <w:t xml:space="preserve"> data </w:t>
            </w:r>
            <w:r w:rsidRPr="38BFD93D" w:rsidR="759C5B30">
              <w:rPr>
                <w:rFonts w:ascii="Calibri" w:hAnsi="Calibri" w:eastAsia="Calibri" w:cs="Calibri" w:asciiTheme="minorAscii" w:hAnsiTheme="minorAscii" w:eastAsiaTheme="minorAscii" w:cstheme="minorAscii"/>
                <w:noProof w:val="0"/>
                <w:sz w:val="22"/>
                <w:szCs w:val="22"/>
                <w:lang w:val="en-GB"/>
              </w:rPr>
              <w:t>demonstrates</w:t>
            </w:r>
            <w:r w:rsidRPr="38BFD93D" w:rsidR="759C5B30">
              <w:rPr>
                <w:rFonts w:ascii="Calibri" w:hAnsi="Calibri" w:eastAsia="Calibri" w:cs="Calibri" w:asciiTheme="minorAscii" w:hAnsiTheme="minorAscii" w:eastAsiaTheme="minorAscii" w:cstheme="minorAscii"/>
                <w:noProof w:val="0"/>
                <w:sz w:val="22"/>
                <w:szCs w:val="22"/>
                <w:lang w:val="en-GB"/>
              </w:rPr>
              <w:t xml:space="preserve"> that the school consistently achieved an average of 94% across </w:t>
            </w:r>
            <w:r w:rsidRPr="38BFD93D" w:rsidR="759C5B30">
              <w:rPr>
                <w:rFonts w:ascii="Calibri" w:hAnsi="Calibri" w:eastAsia="Calibri" w:cs="Calibri" w:asciiTheme="minorAscii" w:hAnsiTheme="minorAscii" w:eastAsiaTheme="minorAscii" w:cstheme="minorAscii"/>
                <w:noProof w:val="0"/>
                <w:sz w:val="22"/>
                <w:szCs w:val="22"/>
                <w:lang w:val="en-GB"/>
              </w:rPr>
              <w:t xml:space="preserve">the </w:t>
            </w:r>
            <w:r w:rsidRPr="38BFD93D" w:rsidR="759C5B30">
              <w:rPr>
                <w:rFonts w:ascii="Calibri" w:hAnsi="Calibri" w:eastAsia="Calibri" w:cs="Calibri" w:asciiTheme="minorAscii" w:hAnsiTheme="minorAscii" w:eastAsiaTheme="minorAscii" w:cstheme="minorAscii"/>
                <w:i w:val="1"/>
                <w:iCs w:val="1"/>
                <w:noProof w:val="0"/>
                <w:sz w:val="22"/>
                <w:szCs w:val="22"/>
                <w:lang w:val="en-GB"/>
              </w:rPr>
              <w:t>majority</w:t>
            </w:r>
            <w:r w:rsidRPr="38BFD93D" w:rsidR="759C5B30">
              <w:rPr>
                <w:rFonts w:ascii="Calibri" w:hAnsi="Calibri" w:eastAsia="Calibri" w:cs="Calibri" w:asciiTheme="minorAscii" w:hAnsiTheme="minorAscii" w:eastAsiaTheme="minorAscii" w:cstheme="minorAscii"/>
                <w:noProof w:val="0"/>
                <w:sz w:val="22"/>
                <w:szCs w:val="22"/>
                <w:lang w:val="en-GB"/>
              </w:rPr>
              <w:t xml:space="preserve"> of</w:t>
            </w:r>
            <w:r w:rsidRPr="38BFD93D" w:rsidR="759C5B30">
              <w:rPr>
                <w:rFonts w:ascii="Calibri" w:hAnsi="Calibri" w:eastAsia="Calibri" w:cs="Calibri" w:asciiTheme="minorAscii" w:hAnsiTheme="minorAscii" w:eastAsiaTheme="minorAscii" w:cstheme="minorAscii"/>
                <w:noProof w:val="0"/>
                <w:sz w:val="22"/>
                <w:szCs w:val="22"/>
                <w:lang w:val="en-GB"/>
              </w:rPr>
              <w:t xml:space="preserve"> the session, highlighting a sustainable upward trajectory.</w:t>
            </w:r>
          </w:p>
          <w:p w:rsidR="28021A33" w:rsidP="38BFD93D" w:rsidRDefault="28021A33" w14:paraId="763E251A" w14:textId="60BAD5B8">
            <w:pPr>
              <w:pStyle w:val="ListParagraph"/>
              <w:numPr>
                <w:ilvl w:val="1"/>
                <w:numId w:val="160"/>
              </w:numPr>
              <w:spacing w:before="0" w:beforeAutospacing="off" w:after="0" w:afterAutospacing="off"/>
              <w:rPr>
                <w:noProof w:val="0"/>
                <w:lang w:val="en-GB"/>
              </w:rPr>
            </w:pPr>
            <w:r w:rsidRPr="38BFD93D" w:rsidR="28021A33">
              <w:rPr>
                <w:noProof w:val="0"/>
                <w:lang w:val="en-GB"/>
              </w:rPr>
              <w:t>Our p</w:t>
            </w:r>
            <w:r w:rsidRPr="38BFD93D" w:rsidR="759C5B30">
              <w:rPr>
                <w:noProof w:val="0"/>
                <w:lang w:val="en-GB"/>
              </w:rPr>
              <w:t>erson</w:t>
            </w:r>
            <w:r w:rsidRPr="38BFD93D" w:rsidR="33432BEB">
              <w:rPr>
                <w:noProof w:val="0"/>
                <w:lang w:val="en-GB"/>
              </w:rPr>
              <w:t>-</w:t>
            </w:r>
            <w:r w:rsidRPr="38BFD93D" w:rsidR="759C5B30">
              <w:rPr>
                <w:noProof w:val="0"/>
                <w:lang w:val="en-GB"/>
              </w:rPr>
              <w:t>centred attendance polic</w:t>
            </w:r>
            <w:r w:rsidRPr="38BFD93D" w:rsidR="06D244B3">
              <w:rPr>
                <w:noProof w:val="0"/>
                <w:lang w:val="en-GB"/>
              </w:rPr>
              <w:t>y</w:t>
            </w:r>
            <w:r w:rsidRPr="38BFD93D" w:rsidR="759C5B30">
              <w:rPr>
                <w:noProof w:val="0"/>
                <w:lang w:val="en-GB"/>
              </w:rPr>
              <w:t xml:space="preserve"> and targeted 'pull to school' strategies have been successfully embedded. This includes proactive interventions around late coming, which has been successfully minimi</w:t>
            </w:r>
            <w:r w:rsidRPr="38BFD93D" w:rsidR="558EF7A4">
              <w:rPr>
                <w:noProof w:val="0"/>
                <w:lang w:val="en-GB"/>
              </w:rPr>
              <w:t>s</w:t>
            </w:r>
            <w:r w:rsidRPr="38BFD93D" w:rsidR="759C5B30">
              <w:rPr>
                <w:noProof w:val="0"/>
                <w:lang w:val="en-GB"/>
              </w:rPr>
              <w:t>ed to just above 3%.</w:t>
            </w:r>
          </w:p>
          <w:p w:rsidR="759C5B30" w:rsidP="38BFD93D" w:rsidRDefault="759C5B30" w14:paraId="522C94AE" w14:textId="4A63B919">
            <w:pPr>
              <w:pStyle w:val="ListParagraph"/>
              <w:numPr>
                <w:ilvl w:val="1"/>
                <w:numId w:val="160"/>
              </w:numPr>
              <w:spacing w:before="0" w:beforeAutospacing="off" w:after="0" w:afterAutospacing="off"/>
              <w:rPr>
                <w:noProof w:val="0"/>
                <w:lang w:val="en-GB"/>
              </w:rPr>
            </w:pPr>
            <w:r w:rsidRPr="38BFD93D" w:rsidR="759C5B30">
              <w:rPr>
                <w:noProof w:val="0"/>
                <w:lang w:val="en-GB"/>
              </w:rPr>
              <w:t>A deep</w:t>
            </w:r>
            <w:r w:rsidRPr="38BFD93D" w:rsidR="20A0D3F1">
              <w:rPr>
                <w:noProof w:val="0"/>
                <w:lang w:val="en-GB"/>
              </w:rPr>
              <w:t xml:space="preserve"> </w:t>
            </w:r>
            <w:r w:rsidRPr="38BFD93D" w:rsidR="759C5B30">
              <w:rPr>
                <w:noProof w:val="0"/>
                <w:lang w:val="en-GB"/>
              </w:rPr>
              <w:t xml:space="preserve">dive into </w:t>
            </w:r>
            <w:r w:rsidRPr="38BFD93D" w:rsidR="759C5B30">
              <w:rPr>
                <w:noProof w:val="0"/>
                <w:lang w:val="en-GB"/>
              </w:rPr>
              <w:t>SEEMiS</w:t>
            </w:r>
            <w:r w:rsidRPr="38BFD93D" w:rsidR="759C5B30">
              <w:rPr>
                <w:noProof w:val="0"/>
                <w:lang w:val="en-GB"/>
              </w:rPr>
              <w:t xml:space="preserve"> data reveals that the overall average was skewed solely by a significant winter illness outbreak in November and December 2025. For instance, November attendance dropped to 89% (against a three-session historical average of 93%) due to a norovirus outbreak. Outside of thi</w:t>
            </w:r>
            <w:r w:rsidRPr="38BFD93D" w:rsidR="5F5EC5A3">
              <w:rPr>
                <w:noProof w:val="0"/>
                <w:lang w:val="en-GB"/>
              </w:rPr>
              <w:t xml:space="preserve">s </w:t>
            </w:r>
            <w:r w:rsidRPr="38BFD93D" w:rsidR="759C5B30">
              <w:rPr>
                <w:noProof w:val="0"/>
                <w:lang w:val="en-GB"/>
              </w:rPr>
              <w:t>period, baseline attendance remained securely on track.</w:t>
            </w:r>
          </w:p>
          <w:p w:rsidR="759C5B30" w:rsidP="38BFD93D" w:rsidRDefault="759C5B30" w14:paraId="52BDCD49" w14:textId="06CA19B4">
            <w:pPr>
              <w:pStyle w:val="ListParagraph"/>
              <w:numPr>
                <w:ilvl w:val="1"/>
                <w:numId w:val="160"/>
              </w:numPr>
              <w:spacing w:before="0" w:beforeAutospacing="off" w:after="0" w:afterAutospacing="off"/>
              <w:rPr>
                <w:noProof w:val="0"/>
                <w:lang w:val="en-GB"/>
              </w:rPr>
            </w:pPr>
            <w:r w:rsidRPr="38BFD93D" w:rsidR="759C5B30">
              <w:rPr>
                <w:noProof w:val="0"/>
                <w:lang w:val="en-GB"/>
              </w:rPr>
              <w:t xml:space="preserve">Focused Pupil Equity Funding (PEF) intervention via the Barnardo’s Family Support Worker (FSW) has effectively </w:t>
            </w:r>
            <w:r w:rsidRPr="38BFD93D" w:rsidR="759C5B30">
              <w:rPr>
                <w:noProof w:val="0"/>
                <w:lang w:val="en-GB"/>
              </w:rPr>
              <w:t>broken down</w:t>
            </w:r>
            <w:r w:rsidRPr="38BFD93D" w:rsidR="759C5B30">
              <w:rPr>
                <w:noProof w:val="0"/>
                <w:lang w:val="en-GB"/>
              </w:rPr>
              <w:t xml:space="preserve"> deep-rooted barriers to school attendance for vulnerable families. </w:t>
            </w:r>
            <w:r w:rsidRPr="38BFD93D" w:rsidR="759C5B30">
              <w:rPr>
                <w:noProof w:val="0"/>
                <w:lang w:val="en-GB"/>
              </w:rPr>
              <w:t>SEEMiS</w:t>
            </w:r>
            <w:r w:rsidRPr="38BFD93D" w:rsidR="759C5B30">
              <w:rPr>
                <w:noProof w:val="0"/>
                <w:lang w:val="en-GB"/>
              </w:rPr>
              <w:t xml:space="preserve"> reports confirm that </w:t>
            </w:r>
            <w:r w:rsidRPr="38BFD93D" w:rsidR="759C5B30">
              <w:rPr>
                <w:i w:val="0"/>
                <w:iCs w:val="0"/>
                <w:noProof w:val="0"/>
                <w:lang w:val="en-GB"/>
              </w:rPr>
              <w:t xml:space="preserve">most </w:t>
            </w:r>
            <w:r w:rsidRPr="38BFD93D" w:rsidR="759C5B30">
              <w:rPr>
                <w:noProof w:val="0"/>
                <w:lang w:val="en-GB"/>
              </w:rPr>
              <w:t xml:space="preserve">of the children receiving this bespoke support achieved an attendance rate of at least 90%, significantly reducing lost learning time and improving continuity in their education. Furthermore, FSW interventions focusing on morning routines and emotional stability ensured that </w:t>
            </w:r>
            <w:r w:rsidRPr="38BFD93D" w:rsidR="759C5B30">
              <w:rPr>
                <w:i w:val="0"/>
                <w:iCs w:val="0"/>
                <w:noProof w:val="0"/>
                <w:lang w:val="en-GB"/>
              </w:rPr>
              <w:t>almost all</w:t>
            </w:r>
            <w:r w:rsidRPr="38BFD93D" w:rsidR="759C5B30">
              <w:rPr>
                <w:i w:val="0"/>
                <w:iCs w:val="0"/>
                <w:noProof w:val="0"/>
                <w:lang w:val="en-GB"/>
              </w:rPr>
              <w:t xml:space="preserve"> </w:t>
            </w:r>
            <w:r w:rsidRPr="38BFD93D" w:rsidR="759C5B30">
              <w:rPr>
                <w:noProof w:val="0"/>
                <w:lang w:val="en-GB"/>
              </w:rPr>
              <w:t>targeted children experienced a calmer, more successful transition during classroom soft</w:t>
            </w:r>
            <w:r w:rsidRPr="38BFD93D" w:rsidR="450794EB">
              <w:rPr>
                <w:noProof w:val="0"/>
                <w:lang w:val="en-GB"/>
              </w:rPr>
              <w:t xml:space="preserve"> </w:t>
            </w:r>
            <w:r w:rsidRPr="38BFD93D" w:rsidR="759C5B30">
              <w:rPr>
                <w:noProof w:val="0"/>
                <w:lang w:val="en-GB"/>
              </w:rPr>
              <w:t>starts, directly improving their overall readiness to learn.</w:t>
            </w:r>
          </w:p>
          <w:p w:rsidR="28555B34" w:rsidP="51E8CBA3" w:rsidRDefault="28555B34" w14:paraId="18F8182A" w14:textId="49BC45B8">
            <w:pPr>
              <w:pStyle w:val="Default"/>
              <w:spacing w:before="240" w:beforeAutospacing="off" w:after="240" w:afterAutospacing="off"/>
              <w:ind w:left="32"/>
              <w:rPr>
                <w:rFonts w:ascii="Calibri" w:hAnsi="Calibri" w:eastAsia="Calibri" w:cs="Calibri" w:asciiTheme="minorAscii" w:hAnsiTheme="minorAscii" w:eastAsiaTheme="minorAscii" w:cstheme="minorAscii"/>
                <w:b w:val="1"/>
                <w:bCs w:val="1"/>
                <w:sz w:val="22"/>
                <w:szCs w:val="22"/>
              </w:rPr>
            </w:pPr>
            <w:r w:rsidRPr="38BFD93D" w:rsidR="5AF8BED9">
              <w:rPr>
                <w:rFonts w:ascii="Calibri" w:hAnsi="Calibri" w:eastAsia="Calibri" w:cs="Calibri" w:asciiTheme="minorAscii" w:hAnsiTheme="minorAscii" w:eastAsiaTheme="minorAscii" w:cstheme="minorAscii"/>
                <w:b w:val="1"/>
                <w:bCs w:val="1"/>
                <w:sz w:val="22"/>
                <w:szCs w:val="22"/>
              </w:rPr>
              <w:t>Targeted Learners</w:t>
            </w:r>
          </w:p>
          <w:p w:rsidR="401FD5BF" w:rsidP="38BFD93D" w:rsidRDefault="401FD5BF" w14:paraId="233012C9" w14:textId="5E041414">
            <w:pPr>
              <w:pStyle w:val="ListParagraph"/>
              <w:numPr>
                <w:ilvl w:val="0"/>
                <w:numId w:val="115"/>
              </w:numPr>
              <w:spacing w:before="240" w:beforeAutospacing="off" w:after="240" w:afterAutospacing="off" w:line="276" w:lineRule="auto"/>
              <w:rPr>
                <w:noProof w:val="0"/>
                <w:lang w:val="en-GB"/>
              </w:rPr>
            </w:pPr>
            <w:r w:rsidRPr="38BFD93D" w:rsidR="401FD5BF">
              <w:rPr>
                <w:noProof w:val="0"/>
                <w:lang w:val="en-GB"/>
              </w:rPr>
              <w:t xml:space="preserve">Targeted tracking, </w:t>
            </w:r>
            <w:r w:rsidRPr="38BFD93D" w:rsidR="401FD5BF">
              <w:rPr>
                <w:noProof w:val="0"/>
                <w:lang w:val="en-GB"/>
              </w:rPr>
              <w:t>monitoring</w:t>
            </w:r>
            <w:r w:rsidRPr="38BFD93D" w:rsidR="401FD5BF">
              <w:rPr>
                <w:noProof w:val="0"/>
                <w:lang w:val="en-GB"/>
              </w:rPr>
              <w:t xml:space="preserve"> and weekly individual reporting for Care Experienced Young People (CEYP) yielded </w:t>
            </w:r>
            <w:r w:rsidRPr="38BFD93D" w:rsidR="401FD5BF">
              <w:rPr>
                <w:noProof w:val="0"/>
                <w:lang w:val="en-GB"/>
              </w:rPr>
              <w:t>very good</w:t>
            </w:r>
            <w:r w:rsidRPr="38BFD93D" w:rsidR="401FD5BF">
              <w:rPr>
                <w:noProof w:val="0"/>
                <w:lang w:val="en-GB"/>
              </w:rPr>
              <w:t xml:space="preserve"> outcomes, with the school significantly overachieving against intended targets. By June 2026, </w:t>
            </w:r>
            <w:r w:rsidRPr="38BFD93D" w:rsidR="401FD5BF">
              <w:rPr>
                <w:i w:val="0"/>
                <w:iCs w:val="0"/>
                <w:noProof w:val="0"/>
                <w:lang w:val="en-GB"/>
              </w:rPr>
              <w:t xml:space="preserve">almost all </w:t>
            </w:r>
            <w:r w:rsidRPr="38BFD93D" w:rsidR="401FD5BF">
              <w:rPr>
                <w:noProof w:val="0"/>
                <w:lang w:val="en-GB"/>
              </w:rPr>
              <w:t>CEYP within the identified 85</w:t>
            </w:r>
            <w:r w:rsidRPr="38BFD93D" w:rsidR="1235629B">
              <w:rPr>
                <w:noProof w:val="0"/>
                <w:lang w:val="en-GB"/>
              </w:rPr>
              <w:t xml:space="preserve">- </w:t>
            </w:r>
            <w:r w:rsidRPr="38BFD93D" w:rsidR="401FD5BF">
              <w:rPr>
                <w:noProof w:val="0"/>
                <w:lang w:val="en-GB"/>
              </w:rPr>
              <w:t>90% baseline cohort successfully exceeded the 90% attendance threshold.</w:t>
            </w:r>
          </w:p>
          <w:p w:rsidR="401FD5BF" w:rsidP="38BFD93D" w:rsidRDefault="401FD5BF" w14:paraId="3C3C6EC5" w14:textId="179870CE">
            <w:pPr>
              <w:pStyle w:val="ListParagraph"/>
              <w:numPr>
                <w:ilvl w:val="0"/>
                <w:numId w:val="115"/>
              </w:numPr>
              <w:spacing w:before="240" w:beforeAutospacing="off" w:after="240" w:afterAutospacing="off" w:line="276" w:lineRule="auto"/>
              <w:rPr>
                <w:noProof w:val="0"/>
                <w:lang w:val="en-GB"/>
              </w:rPr>
            </w:pPr>
            <w:r w:rsidRPr="38BFD93D" w:rsidR="401FD5BF">
              <w:rPr>
                <w:noProof w:val="0"/>
                <w:lang w:val="en-GB"/>
              </w:rPr>
              <w:t xml:space="preserve">Reflecting our commitment to </w:t>
            </w:r>
            <w:r w:rsidRPr="38BFD93D" w:rsidR="401FD5BF">
              <w:rPr>
                <w:i w:val="0"/>
                <w:iCs w:val="0"/>
                <w:noProof w:val="0"/>
                <w:lang w:val="en-GB"/>
              </w:rPr>
              <w:t xml:space="preserve">The Promise </w:t>
            </w:r>
            <w:r w:rsidRPr="38BFD93D" w:rsidR="401FD5BF">
              <w:rPr>
                <w:noProof w:val="0"/>
                <w:lang w:val="en-GB"/>
              </w:rPr>
              <w:t>and robust relationship driven monitoring, whole-school attendance for</w:t>
            </w:r>
            <w:r w:rsidRPr="38BFD93D" w:rsidR="401FD5BF">
              <w:rPr>
                <w:i w:val="0"/>
                <w:iCs w:val="0"/>
                <w:noProof w:val="0"/>
                <w:lang w:val="en-GB"/>
              </w:rPr>
              <w:t xml:space="preserve"> all</w:t>
            </w:r>
            <w:r w:rsidRPr="38BFD93D" w:rsidR="401FD5BF">
              <w:rPr>
                <w:noProof w:val="0"/>
                <w:lang w:val="en-GB"/>
              </w:rPr>
              <w:t xml:space="preserve"> care experienced learners rose </w:t>
            </w:r>
            <w:r w:rsidRPr="38BFD93D" w:rsidR="401FD5BF">
              <w:rPr>
                <w:noProof w:val="0"/>
                <w:lang w:val="en-GB"/>
              </w:rPr>
              <w:t>substantially to</w:t>
            </w:r>
            <w:r w:rsidRPr="38BFD93D" w:rsidR="401FD5BF">
              <w:rPr>
                <w:noProof w:val="0"/>
                <w:lang w:val="en-GB"/>
              </w:rPr>
              <w:t xml:space="preserve"> </w:t>
            </w:r>
            <w:r w:rsidRPr="38BFD93D" w:rsidR="401FD5BF">
              <w:rPr>
                <w:b w:val="0"/>
                <w:bCs w:val="0"/>
                <w:noProof w:val="0"/>
                <w:lang w:val="en-GB"/>
              </w:rPr>
              <w:t>over 95%</w:t>
            </w:r>
            <w:r w:rsidRPr="38BFD93D" w:rsidR="241FE937">
              <w:rPr>
                <w:b w:val="0"/>
                <w:bCs w:val="0"/>
                <w:noProof w:val="0"/>
                <w:lang w:val="en-GB"/>
              </w:rPr>
              <w:t xml:space="preserve">, </w:t>
            </w:r>
            <w:r w:rsidRPr="38BFD93D" w:rsidR="401FD5BF">
              <w:rPr>
                <w:noProof w:val="0"/>
                <w:lang w:val="en-GB"/>
              </w:rPr>
              <w:t>increas</w:t>
            </w:r>
            <w:r w:rsidRPr="38BFD93D" w:rsidR="39EFF830">
              <w:rPr>
                <w:noProof w:val="0"/>
                <w:lang w:val="en-GB"/>
              </w:rPr>
              <w:t>ing</w:t>
            </w:r>
            <w:r w:rsidRPr="38BFD93D" w:rsidR="401FD5BF">
              <w:rPr>
                <w:noProof w:val="0"/>
                <w:lang w:val="en-GB"/>
              </w:rPr>
              <w:t xml:space="preserve"> from 88% in the </w:t>
            </w:r>
            <w:r w:rsidRPr="38BFD93D" w:rsidR="401FD5BF">
              <w:rPr>
                <w:noProof w:val="0"/>
                <w:lang w:val="en-GB"/>
              </w:rPr>
              <w:t>previous</w:t>
            </w:r>
            <w:r w:rsidRPr="38BFD93D" w:rsidR="401FD5BF">
              <w:rPr>
                <w:noProof w:val="0"/>
                <w:lang w:val="en-GB"/>
              </w:rPr>
              <w:t xml:space="preserve"> session.</w:t>
            </w:r>
          </w:p>
          <w:p w:rsidR="5A393531" w:rsidP="28C87AB2" w:rsidRDefault="5A393531" w14:paraId="03D07490" w14:textId="5749AD9B">
            <w:pPr>
              <w:pStyle w:val="ListParagraph"/>
              <w:numPr>
                <w:ilvl w:val="0"/>
                <w:numId w:val="115"/>
              </w:numPr>
              <w:spacing w:before="240" w:beforeAutospacing="off" w:after="240" w:afterAutospacing="off" w:line="276" w:lineRule="auto"/>
              <w:rPr>
                <w:noProof w:val="0"/>
                <w:lang w:val="en-GB"/>
              </w:rPr>
            </w:pPr>
            <w:r w:rsidRPr="28C87AB2" w:rsidR="4F59C0A6">
              <w:rPr>
                <w:noProof w:val="0"/>
                <w:lang w:val="en-GB"/>
              </w:rPr>
              <w:t>This performance sits significantly higher than the local authority average of 70% for care experienced yo</w:t>
            </w:r>
            <w:r w:rsidRPr="28C87AB2" w:rsidR="6C3E4926">
              <w:rPr>
                <w:noProof w:val="0"/>
                <w:lang w:val="en-GB"/>
              </w:rPr>
              <w:t>ung people</w:t>
            </w:r>
            <w:r w:rsidRPr="28C87AB2" w:rsidR="4F59C0A6">
              <w:rPr>
                <w:noProof w:val="0"/>
                <w:lang w:val="en-GB"/>
              </w:rPr>
              <w:t xml:space="preserve">, </w:t>
            </w:r>
            <w:r w:rsidRPr="28C87AB2" w:rsidR="4F59C0A6">
              <w:rPr>
                <w:noProof w:val="0"/>
                <w:lang w:val="en-GB"/>
              </w:rPr>
              <w:t>demonstrating</w:t>
            </w:r>
            <w:r w:rsidRPr="28C87AB2" w:rsidR="4F59C0A6">
              <w:rPr>
                <w:noProof w:val="0"/>
                <w:lang w:val="en-GB"/>
              </w:rPr>
              <w:t xml:space="preserve"> th</w:t>
            </w:r>
            <w:r w:rsidRPr="28C87AB2" w:rsidR="761890BA">
              <w:rPr>
                <w:noProof w:val="0"/>
                <w:lang w:val="en-GB"/>
              </w:rPr>
              <w:t xml:space="preserve">e </w:t>
            </w:r>
            <w:r w:rsidRPr="28C87AB2" w:rsidR="4F59C0A6">
              <w:rPr>
                <w:noProof w:val="0"/>
                <w:lang w:val="en-GB"/>
              </w:rPr>
              <w:t xml:space="preserve">measurable impact of </w:t>
            </w:r>
            <w:r w:rsidRPr="28C87AB2" w:rsidR="560EAF04">
              <w:rPr>
                <w:noProof w:val="0"/>
                <w:lang w:val="en-GB"/>
              </w:rPr>
              <w:t xml:space="preserve">the </w:t>
            </w:r>
            <w:r w:rsidRPr="28C87AB2" w:rsidR="4F59C0A6">
              <w:rPr>
                <w:noProof w:val="0"/>
                <w:lang w:val="en-GB"/>
              </w:rPr>
              <w:t>timely</w:t>
            </w:r>
            <w:r w:rsidRPr="28C87AB2" w:rsidR="4F59C0A6">
              <w:rPr>
                <w:noProof w:val="0"/>
                <w:lang w:val="en-GB"/>
              </w:rPr>
              <w:t>, person</w:t>
            </w:r>
            <w:r w:rsidRPr="28C87AB2" w:rsidR="29AEAE8D">
              <w:rPr>
                <w:noProof w:val="0"/>
                <w:lang w:val="en-GB"/>
              </w:rPr>
              <w:t>-</w:t>
            </w:r>
            <w:r w:rsidRPr="28C87AB2" w:rsidR="4F59C0A6">
              <w:rPr>
                <w:noProof w:val="0"/>
                <w:lang w:val="en-GB"/>
              </w:rPr>
              <w:t>centred tracking and relationship</w:t>
            </w:r>
            <w:r w:rsidRPr="28C87AB2" w:rsidR="4252B6DB">
              <w:rPr>
                <w:noProof w:val="0"/>
                <w:lang w:val="en-GB"/>
              </w:rPr>
              <w:t xml:space="preserve"> </w:t>
            </w:r>
            <w:r w:rsidRPr="28C87AB2" w:rsidR="4F59C0A6">
              <w:rPr>
                <w:noProof w:val="0"/>
                <w:lang w:val="en-GB"/>
              </w:rPr>
              <w:t>driven monitoring systems</w:t>
            </w:r>
            <w:r w:rsidRPr="28C87AB2" w:rsidR="6C8AA78A">
              <w:rPr>
                <w:noProof w:val="0"/>
                <w:lang w:val="en-GB"/>
              </w:rPr>
              <w:t xml:space="preserve"> we have in place. </w:t>
            </w:r>
          </w:p>
          <w:p w:rsidRPr="0082145D" w:rsidR="00461399" w:rsidP="28C87AB2" w:rsidRDefault="00461399" w14:paraId="34F4103B" w14:textId="4B9B3A1F">
            <w:pPr>
              <w:pStyle w:val="Normal"/>
              <w:spacing w:before="240" w:beforeAutospacing="off" w:after="240" w:afterAutospacing="off" w:line="276" w:lineRule="auto"/>
              <w:ind w:left="0"/>
            </w:pPr>
            <w:r w:rsidR="3F4449AE">
              <w:drawing>
                <wp:inline wp14:editId="4520C848" wp14:anchorId="247405C2">
                  <wp:extent cx="6505575" cy="2314575"/>
                  <wp:effectExtent l="0" t="0" r="0" b="0"/>
                  <wp:docPr id="20174824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7482438" name="Picture 2017482438"/>
                          <pic:cNvPicPr/>
                        </pic:nvPicPr>
                        <pic:blipFill>
                          <a:blip xmlns:r="http://schemas.openxmlformats.org/officeDocument/2006/relationships" r:embed="rId589658880">
                            <a:extLst>
                              <a:ext uri="{28A0092B-C50C-407E-A947-70E740481C1C}">
                                <a14:useLocalDpi xmlns:a14="http://schemas.microsoft.com/office/drawing/2010/main"/>
                              </a:ext>
                            </a:extLst>
                          </a:blip>
                          <a:stretch>
                            <a:fillRect/>
                          </a:stretch>
                        </pic:blipFill>
                        <pic:spPr>
                          <a:xfrm>
                            <a:off x="0" y="0"/>
                            <a:ext cx="6505575" cy="2314575"/>
                          </a:xfrm>
                          <a:prstGeom prst="rect">
                            <a:avLst/>
                          </a:prstGeom>
                        </pic:spPr>
                      </pic:pic>
                    </a:graphicData>
                  </a:graphic>
                </wp:inline>
              </w:drawing>
            </w:r>
          </w:p>
        </w:tc>
      </w:tr>
      <w:tr w:rsidRPr="0082145D" w:rsidR="00461399" w:rsidTr="71C41766" w14:paraId="0DCBDB4B" w14:textId="77777777">
        <w:trPr>
          <w:trHeight w:val="943"/>
        </w:trPr>
        <w:tc>
          <w:tcPr>
            <w:tcW w:w="10485" w:type="dxa"/>
            <w:gridSpan w:val="2"/>
            <w:tcMar/>
          </w:tcPr>
          <w:p w:rsidRPr="0082145D" w:rsidR="0082145D" w:rsidP="38BFD93D" w:rsidRDefault="0082145D" w14:paraId="5818F5C3" w14:textId="48BF30AC">
            <w:pPr>
              <w:spacing w:before="0" w:beforeAutospacing="off" w:after="0" w:afterAutospacing="off"/>
            </w:pPr>
            <w:r w:rsidRPr="38BFD93D" w:rsidR="1989B6DC">
              <w:rPr>
                <w:rFonts w:ascii="Calibri" w:hAnsi="Calibri" w:eastAsia="Calibri" w:cs="Calibri" w:asciiTheme="minorAscii" w:hAnsiTheme="minorAscii" w:eastAsiaTheme="minorAscii" w:cstheme="minorAscii"/>
                <w:b w:val="1"/>
                <w:bCs w:val="1"/>
                <w:sz w:val="24"/>
                <w:szCs w:val="24"/>
              </w:rPr>
              <w:t>Next steps</w:t>
            </w:r>
            <w:r w:rsidRPr="38BFD93D" w:rsidR="4BBB41AB">
              <w:rPr>
                <w:rFonts w:ascii="Calibri" w:hAnsi="Calibri" w:eastAsia="Calibri" w:cs="Calibri" w:asciiTheme="minorAscii" w:hAnsiTheme="minorAscii" w:eastAsiaTheme="minorAscii" w:cstheme="minorAscii"/>
                <w:b w:val="1"/>
                <w:bCs w:val="1"/>
                <w:sz w:val="24"/>
                <w:szCs w:val="24"/>
              </w:rPr>
              <w:t>:</w:t>
            </w:r>
          </w:p>
          <w:p w:rsidRPr="0082145D" w:rsidR="0082145D" w:rsidP="38BFD93D" w:rsidRDefault="0082145D" w14:paraId="5D1399E1" w14:textId="03338A00">
            <w:pPr>
              <w:pStyle w:val="ListParagraph"/>
              <w:numPr>
                <w:ilvl w:val="0"/>
                <w:numId w:val="162"/>
              </w:numPr>
              <w:spacing w:before="0" w:beforeAutospacing="off" w:after="0" w:afterAutospacing="off"/>
              <w:rPr>
                <w:rFonts w:ascii="Calibri" w:hAnsi="Calibri" w:eastAsia="Calibri" w:cs="Calibri" w:asciiTheme="minorAscii" w:hAnsiTheme="minorAscii" w:eastAsiaTheme="minorAscii" w:cstheme="minorAscii"/>
                <w:b w:val="0"/>
                <w:bCs w:val="0"/>
                <w:noProof w:val="0"/>
                <w:sz w:val="22"/>
                <w:szCs w:val="22"/>
                <w:lang w:val="en-GB"/>
              </w:rPr>
            </w:pPr>
            <w:r w:rsidRPr="38BFD93D" w:rsidR="669F178F">
              <w:rPr>
                <w:rFonts w:ascii="Calibri" w:hAnsi="Calibri" w:eastAsia="Calibri" w:cs="Calibri" w:asciiTheme="minorAscii" w:hAnsiTheme="minorAscii" w:eastAsiaTheme="minorAscii" w:cstheme="minorAscii"/>
                <w:b w:val="0"/>
                <w:bCs w:val="0"/>
                <w:sz w:val="22"/>
                <w:szCs w:val="22"/>
              </w:rPr>
              <w:t xml:space="preserve">Engage with Education Scotland’s National Improving Writing Programme with a </w:t>
            </w:r>
            <w:r w:rsidRPr="38BFD93D" w:rsidR="31B351D2">
              <w:rPr>
                <w:rFonts w:ascii="Calibri" w:hAnsi="Calibri" w:eastAsia="Calibri" w:cs="Calibri" w:asciiTheme="minorAscii" w:hAnsiTheme="minorAscii" w:eastAsiaTheme="minorAscii" w:cstheme="minorAscii"/>
                <w:b w:val="0"/>
                <w:bCs w:val="0"/>
                <w:sz w:val="22"/>
                <w:szCs w:val="22"/>
              </w:rPr>
              <w:t xml:space="preserve">focus on raising attainment in Primary 4. </w:t>
            </w:r>
          </w:p>
          <w:p w:rsidRPr="0082145D" w:rsidR="0082145D" w:rsidP="38BFD93D" w:rsidRDefault="0082145D" w14:paraId="11FCDDAF" w14:textId="409B4A7D">
            <w:pPr>
              <w:pStyle w:val="ListParagraph"/>
              <w:numPr>
                <w:ilvl w:val="0"/>
                <w:numId w:val="162"/>
              </w:numPr>
              <w:suppressLineNumbers w:val="0"/>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sz w:val="22"/>
                <w:szCs w:val="22"/>
              </w:rPr>
            </w:pPr>
            <w:r w:rsidRPr="38BFD93D" w:rsidR="31B351D2">
              <w:rPr>
                <w:rFonts w:ascii="Calibri" w:hAnsi="Calibri" w:eastAsia="Calibri" w:cs="Calibri" w:asciiTheme="minorAscii" w:hAnsiTheme="minorAscii" w:eastAsiaTheme="minorAscii" w:cstheme="minorAscii"/>
                <w:b w:val="0"/>
                <w:bCs w:val="0"/>
                <w:sz w:val="22"/>
                <w:szCs w:val="22"/>
              </w:rPr>
              <w:t xml:space="preserve">Targeted support for stretch aims learners </w:t>
            </w:r>
            <w:r w:rsidRPr="38BFD93D" w:rsidR="6B08DF51">
              <w:rPr>
                <w:rFonts w:ascii="Calibri" w:hAnsi="Calibri" w:eastAsia="Calibri" w:cs="Calibri" w:asciiTheme="minorAscii" w:hAnsiTheme="minorAscii" w:eastAsiaTheme="minorAscii" w:cstheme="minorAscii"/>
                <w:b w:val="0"/>
                <w:bCs w:val="0"/>
                <w:sz w:val="22"/>
                <w:szCs w:val="22"/>
              </w:rPr>
              <w:t>to raise attainment in Reading, Writing and Numeracy.</w:t>
            </w:r>
          </w:p>
          <w:p w:rsidRPr="0082145D" w:rsidR="0082145D" w:rsidP="38BFD93D" w:rsidRDefault="0082145D" w14:paraId="56E1674F" w14:textId="74456F59">
            <w:pPr>
              <w:pStyle w:val="ListParagraph"/>
              <w:numPr>
                <w:ilvl w:val="0"/>
                <w:numId w:val="162"/>
              </w:numPr>
              <w:suppressLineNumbers w:val="0"/>
              <w:bidi w:val="0"/>
              <w:spacing w:before="0" w:beforeAutospacing="off" w:after="0" w:afterAutospacing="off" w:line="240" w:lineRule="auto"/>
              <w:ind w:left="720" w:right="0" w:hanging="360"/>
              <w:jc w:val="left"/>
              <w:rPr/>
            </w:pPr>
            <w:r w:rsidRPr="38BFD93D" w:rsidR="4CF653D0">
              <w:rPr>
                <w:b w:val="0"/>
                <w:bCs w:val="0"/>
                <w:i w:val="0"/>
                <w:iCs w:val="0"/>
                <w:caps w:val="0"/>
                <w:smallCaps w:val="0"/>
                <w:noProof w:val="0"/>
                <w:color w:val="242424"/>
                <w:sz w:val="22"/>
                <w:szCs w:val="22"/>
                <w:lang w:val="en-GB"/>
              </w:rPr>
              <w:t xml:space="preserve">To reduce the number of children with attendance between 80% and 90%. </w:t>
            </w:r>
          </w:p>
          <w:p w:rsidRPr="0082145D" w:rsidR="0082145D" w:rsidP="38BFD93D" w:rsidRDefault="0082145D" w14:paraId="32CE586E" w14:textId="64DB8CE4">
            <w:pPr>
              <w:pStyle w:val="ListParagraph"/>
              <w:numPr>
                <w:ilvl w:val="0"/>
                <w:numId w:val="162"/>
              </w:numPr>
              <w:bidi w:val="0"/>
              <w:spacing w:before="0" w:beforeAutospacing="off" w:after="0" w:afterAutospacing="off"/>
              <w:rPr>
                <w:noProof w:val="0"/>
                <w:sz w:val="22"/>
                <w:szCs w:val="22"/>
                <w:lang w:val="en-GB"/>
              </w:rPr>
            </w:pPr>
            <w:r w:rsidRPr="38BFD93D" w:rsidR="4CF653D0">
              <w:rPr>
                <w:sz w:val="22"/>
                <w:szCs w:val="22"/>
              </w:rPr>
              <w:t>Target P1 &amp; P2 attendance to remain above 90% for early intervention.</w:t>
            </w:r>
          </w:p>
          <w:p w:rsidRPr="0082145D" w:rsidR="0082145D" w:rsidP="38BFD93D" w:rsidRDefault="0082145D" w14:paraId="2C108FBB" w14:textId="6FC5D575">
            <w:pPr>
              <w:pStyle w:val="ListParagraph"/>
              <w:numPr>
                <w:ilvl w:val="0"/>
                <w:numId w:val="162"/>
              </w:numPr>
              <w:suppressLineNumbers w:val="0"/>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sz w:val="22"/>
                <w:szCs w:val="22"/>
              </w:rPr>
            </w:pPr>
            <w:r w:rsidRPr="38BFD93D" w:rsidR="4CF653D0">
              <w:rPr>
                <w:rFonts w:ascii="Calibri" w:hAnsi="Calibri" w:eastAsia="Calibri" w:cs="Calibri" w:asciiTheme="minorAscii" w:hAnsiTheme="minorAscii" w:eastAsiaTheme="minorAscii" w:cstheme="minorAscii"/>
                <w:b w:val="0"/>
                <w:bCs w:val="0"/>
                <w:sz w:val="22"/>
                <w:szCs w:val="22"/>
              </w:rPr>
              <w:t xml:space="preserve">Reduce late coming for targeted learners </w:t>
            </w:r>
            <w:r w:rsidRPr="38BFD93D" w:rsidR="4CF653D0">
              <w:rPr>
                <w:rFonts w:ascii="Calibri" w:hAnsi="Calibri" w:eastAsia="Calibri" w:cs="Calibri" w:asciiTheme="minorAscii" w:hAnsiTheme="minorAscii" w:eastAsiaTheme="minorAscii" w:cstheme="minorAscii"/>
                <w:b w:val="0"/>
                <w:bCs w:val="0"/>
                <w:sz w:val="22"/>
                <w:szCs w:val="22"/>
              </w:rPr>
              <w:t>identified</w:t>
            </w:r>
            <w:r w:rsidRPr="38BFD93D" w:rsidR="4CF653D0">
              <w:rPr>
                <w:rFonts w:ascii="Calibri" w:hAnsi="Calibri" w:eastAsia="Calibri" w:cs="Calibri" w:asciiTheme="minorAscii" w:hAnsiTheme="minorAscii" w:eastAsiaTheme="minorAscii" w:cstheme="minorAscii"/>
                <w:b w:val="0"/>
                <w:bCs w:val="0"/>
                <w:sz w:val="22"/>
                <w:szCs w:val="22"/>
              </w:rPr>
              <w:t xml:space="preserve"> through GIRFEC meetings.</w:t>
            </w:r>
          </w:p>
          <w:p w:rsidRPr="0082145D" w:rsidR="0082145D" w:rsidP="38BFD93D" w:rsidRDefault="0082145D" w14:paraId="67323FF0" w14:textId="672F4BFD">
            <w:pPr>
              <w:pStyle w:val="ListParagraph"/>
              <w:numPr>
                <w:ilvl w:val="0"/>
                <w:numId w:val="162"/>
              </w:numPr>
              <w:suppressLineNumbers w:val="0"/>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sz w:val="22"/>
                <w:szCs w:val="22"/>
              </w:rPr>
            </w:pPr>
            <w:r w:rsidRPr="38BFD93D" w:rsidR="4CF653D0">
              <w:rPr>
                <w:rFonts w:ascii="Calibri" w:hAnsi="Calibri" w:eastAsia="Calibri" w:cs="Calibri" w:asciiTheme="minorAscii" w:hAnsiTheme="minorAscii" w:eastAsiaTheme="minorAscii" w:cstheme="minorAscii"/>
                <w:b w:val="0"/>
                <w:bCs w:val="0"/>
                <w:sz w:val="22"/>
                <w:szCs w:val="22"/>
              </w:rPr>
              <w:t>Increase attendance for Young Carers.</w:t>
            </w:r>
          </w:p>
        </w:tc>
      </w:tr>
    </w:tbl>
    <w:p w:rsidRPr="0082145D" w:rsidR="00A80F7E" w:rsidP="520FF512" w:rsidRDefault="00A80F7E" w14:paraId="3B07D014" w14:textId="77777777">
      <w:pPr>
        <w:pStyle w:val="Default"/>
        <w:rPr>
          <w:rFonts w:ascii="Calibri" w:hAnsi="Calibri" w:cs="Calibri" w:asciiTheme="minorAscii" w:hAnsiTheme="minorAscii" w:cstheme="minorAscii"/>
          <w:b w:val="1"/>
          <w:bCs w:val="1"/>
          <w:color w:val="auto"/>
        </w:rPr>
      </w:pPr>
    </w:p>
    <w:p w:rsidR="520FF512" w:rsidP="520FF512" w:rsidRDefault="520FF512" w14:paraId="6C9ECA0A" w14:textId="5725FB4B">
      <w:pPr>
        <w:pStyle w:val="Default"/>
        <w:rPr>
          <w:rFonts w:ascii="Calibri" w:hAnsi="Calibri" w:cs="Calibri" w:asciiTheme="minorAscii" w:hAnsiTheme="minorAscii" w:cstheme="minorAscii"/>
          <w:b w:val="1"/>
          <w:bCs w:val="1"/>
          <w:color w:val="auto"/>
        </w:rPr>
      </w:pP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5228"/>
        <w:gridCol w:w="5228"/>
      </w:tblGrid>
      <w:tr w:rsidR="520FF512" w:rsidTr="38BFD93D" w14:paraId="58F5AB63">
        <w:trPr>
          <w:trHeight w:val="300"/>
        </w:trPr>
        <w:tc>
          <w:tcPr>
            <w:tcW w:w="10456" w:type="dxa"/>
            <w:gridSpan w:val="2"/>
            <w:shd w:val="clear" w:color="auto" w:fill="33CCCC"/>
            <w:tcMar>
              <w:left w:w="105" w:type="dxa"/>
              <w:right w:w="105" w:type="dxa"/>
            </w:tcMar>
            <w:vAlign w:val="top"/>
          </w:tcPr>
          <w:p w:rsidR="520FF512" w:rsidP="520FF512" w:rsidRDefault="520FF512" w14:paraId="13576609" w14:textId="5F23BD10">
            <w:pPr>
              <w:pStyle w:val="Default"/>
              <w:spacing w:after="0"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20FF512" w:rsidR="520FF512">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 xml:space="preserve">Establishment priority </w:t>
            </w:r>
            <w:r w:rsidRPr="520FF512" w:rsidR="197E6A6F">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4</w:t>
            </w:r>
          </w:p>
          <w:p w:rsidR="520FF512" w:rsidP="520FF512" w:rsidRDefault="520FF512" w14:paraId="00B9F974" w14:textId="4975719A">
            <w:pPr>
              <w:spacing w:after="0"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p>
        </w:tc>
      </w:tr>
      <w:tr w:rsidR="520FF512" w:rsidTr="38BFD93D" w14:paraId="37204513">
        <w:trPr>
          <w:trHeight w:val="1860"/>
        </w:trPr>
        <w:tc>
          <w:tcPr>
            <w:tcW w:w="5228" w:type="dxa"/>
            <w:tcMar>
              <w:left w:w="105" w:type="dxa"/>
              <w:right w:w="105" w:type="dxa"/>
            </w:tcMar>
            <w:vAlign w:val="top"/>
          </w:tcPr>
          <w:p w:rsidR="520FF512" w:rsidP="520FF512" w:rsidRDefault="520FF512" w14:paraId="004AA386" w14:textId="3B1371AF">
            <w:pPr>
              <w:pStyle w:val="Default"/>
              <w:spacing w:after="0"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38BFD93D" w:rsidR="4BBA527B">
              <w:rPr>
                <w:rFonts w:ascii="Calibri" w:hAnsi="Calibri" w:eastAsia="Calibri" w:cs="Calibri" w:asciiTheme="minorAscii" w:hAnsiTheme="minorAscii" w:eastAsiaTheme="minorAscii" w:cstheme="minorAscii"/>
                <w:b w:val="0"/>
                <w:bCs w:val="0"/>
                <w:i w:val="0"/>
                <w:iCs w:val="0"/>
                <w:caps w:val="0"/>
                <w:smallCaps w:val="0"/>
                <w:strike w:val="0"/>
                <w:dstrike w:val="0"/>
                <w:color w:val="000000" w:themeColor="text1" w:themeTint="FF" w:themeShade="FF"/>
                <w:sz w:val="22"/>
                <w:szCs w:val="22"/>
                <w:u w:val="single"/>
                <w:lang w:val="en-GB"/>
              </w:rPr>
              <w:t xml:space="preserve">NIF Priority </w:t>
            </w:r>
          </w:p>
          <w:p w:rsidR="144043BB" w:rsidP="38BFD93D" w:rsidRDefault="144043BB" w14:paraId="00A26198" w14:textId="2B616056">
            <w:pPr>
              <w:pStyle w:val="Normal"/>
              <w:spacing w:after="0" w:line="240" w:lineRule="auto"/>
            </w:pPr>
            <w:r w:rsidRPr="38BFD93D" w:rsidR="7FB80197">
              <w:rPr>
                <w:rFonts w:ascii="Calibri" w:hAnsi="Calibri" w:eastAsia="Calibri" w:cs="Calibri"/>
                <w:noProof w:val="0"/>
                <w:sz w:val="22"/>
                <w:szCs w:val="22"/>
                <w:lang w:val="en-GB"/>
              </w:rPr>
              <w:t xml:space="preserve">Improvement in children and young people's health and wellbeing </w:t>
            </w:r>
          </w:p>
          <w:p w:rsidR="144043BB" w:rsidP="38BFD93D" w:rsidRDefault="144043BB" w14:paraId="390E59FA" w14:textId="2C3AA66C">
            <w:pPr>
              <w:pStyle w:val="Normal"/>
              <w:spacing w:after="0" w:line="240" w:lineRule="auto"/>
            </w:pPr>
            <w:r w:rsidRPr="38BFD93D" w:rsidR="7FB80197">
              <w:rPr>
                <w:rFonts w:ascii="Calibri" w:hAnsi="Calibri" w:eastAsia="Calibri" w:cs="Calibri"/>
                <w:noProof w:val="0"/>
                <w:sz w:val="22"/>
                <w:szCs w:val="22"/>
                <w:lang w:val="en-GB"/>
              </w:rPr>
              <w:t>Closing the attainment gap between the most and least disadvantaged children and young people</w:t>
            </w:r>
          </w:p>
          <w:p w:rsidR="38BFD93D" w:rsidP="38BFD93D" w:rsidRDefault="38BFD93D" w14:paraId="560B624A" w14:textId="34F1FF7A">
            <w:pPr>
              <w:pStyle w:val="Normal"/>
              <w:spacing w:after="0" w:line="240" w:lineRule="auto"/>
              <w:rPr>
                <w:rFonts w:ascii="Calibri" w:hAnsi="Calibri" w:eastAsia="Calibri" w:cs="Calibri"/>
                <w:noProof w:val="0"/>
                <w:sz w:val="22"/>
                <w:szCs w:val="22"/>
                <w:lang w:val="en-GB"/>
              </w:rPr>
            </w:pPr>
          </w:p>
          <w:p w:rsidR="520FF512" w:rsidP="520FF512" w:rsidRDefault="520FF512" w14:paraId="51A2492E" w14:textId="0744ABEA">
            <w:pPr>
              <w:pStyle w:val="Default"/>
              <w:spacing w:after="0"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38BFD93D" w:rsidR="4BBA527B">
              <w:rPr>
                <w:rFonts w:ascii="Calibri" w:hAnsi="Calibri" w:eastAsia="Calibri" w:cs="Calibri" w:asciiTheme="minorAscii" w:hAnsiTheme="minorAscii" w:eastAsiaTheme="minorAscii" w:cstheme="minorAscii"/>
                <w:b w:val="0"/>
                <w:bCs w:val="0"/>
                <w:i w:val="0"/>
                <w:iCs w:val="0"/>
                <w:caps w:val="0"/>
                <w:smallCaps w:val="0"/>
                <w:strike w:val="0"/>
                <w:dstrike w:val="0"/>
                <w:color w:val="000000" w:themeColor="text1" w:themeTint="FF" w:themeShade="FF"/>
                <w:sz w:val="22"/>
                <w:szCs w:val="22"/>
                <w:u w:val="single"/>
                <w:lang w:val="en-GB"/>
              </w:rPr>
              <w:t xml:space="preserve">NIF Driver </w:t>
            </w:r>
          </w:p>
          <w:p w:rsidR="7BB16462" w:rsidP="520FF512" w:rsidRDefault="7BB16462" w14:paraId="1C5D3464" w14:textId="36CE5DA9">
            <w:pPr>
              <w:spacing w:after="0" w:line="240" w:lineRule="auto"/>
            </w:pPr>
            <w:r w:rsidRPr="38BFD93D" w:rsidR="5C1AE81E">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GB"/>
              </w:rPr>
              <w:t>School Leadership</w:t>
            </w:r>
          </w:p>
          <w:p w:rsidR="7BB16462" w:rsidP="520FF512" w:rsidRDefault="7BB16462" w14:paraId="6DDAC585" w14:textId="00878347">
            <w:pPr>
              <w:spacing w:after="0" w:line="240" w:lineRule="auto"/>
            </w:pPr>
            <w:r w:rsidRPr="38BFD93D" w:rsidR="6358A1CF">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GB"/>
              </w:rPr>
              <w:t>Parental Engagement</w:t>
            </w:r>
          </w:p>
          <w:p w:rsidR="7BB16462" w:rsidP="38BFD93D" w:rsidRDefault="7BB16462" w14:paraId="4F4BFEC5" w14:textId="7FD10F0E">
            <w:pPr>
              <w:spacing w:after="0"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GB"/>
              </w:rPr>
            </w:pPr>
          </w:p>
        </w:tc>
        <w:tc>
          <w:tcPr>
            <w:tcW w:w="5228" w:type="dxa"/>
            <w:tcMar>
              <w:left w:w="105" w:type="dxa"/>
              <w:right w:w="105" w:type="dxa"/>
            </w:tcMar>
            <w:vAlign w:val="top"/>
          </w:tcPr>
          <w:p w:rsidR="520FF512" w:rsidP="520FF512" w:rsidRDefault="520FF512" w14:paraId="26FB3505" w14:textId="54754B5B">
            <w:pPr>
              <w:pStyle w:val="Default"/>
              <w:spacing w:after="0"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20FF512" w:rsidR="520FF512">
              <w:rPr>
                <w:rFonts w:ascii="Calibri" w:hAnsi="Calibri" w:eastAsia="Calibri" w:cs="Calibri" w:asciiTheme="minorAscii" w:hAnsiTheme="minorAscii" w:eastAsiaTheme="minorAscii" w:cstheme="minorAscii"/>
                <w:b w:val="0"/>
                <w:bCs w:val="0"/>
                <w:i w:val="0"/>
                <w:iCs w:val="0"/>
                <w:caps w:val="0"/>
                <w:smallCaps w:val="0"/>
                <w:strike w:val="0"/>
                <w:dstrike w:val="0"/>
                <w:color w:val="000000" w:themeColor="text1" w:themeTint="FF" w:themeShade="FF"/>
                <w:sz w:val="22"/>
                <w:szCs w:val="22"/>
                <w:u w:val="single"/>
                <w:lang w:val="en-GB"/>
              </w:rPr>
              <w:t xml:space="preserve">HGIOS/ELC QIs </w:t>
            </w:r>
          </w:p>
          <w:p w:rsidR="520FF512" w:rsidP="38BFD93D" w:rsidRDefault="520FF512" w14:paraId="42B28FB6" w14:textId="66A079DA">
            <w:pPr>
              <w:pStyle w:val="Normal"/>
              <w:spacing w:after="0" w:line="240" w:lineRule="auto"/>
            </w:pPr>
            <w:r w:rsidRPr="38BFD93D" w:rsidR="144D574B">
              <w:rPr>
                <w:rFonts w:ascii="Calibri" w:hAnsi="Calibri" w:eastAsia="Calibri" w:cs="Calibri"/>
                <w:noProof w:val="0"/>
                <w:sz w:val="22"/>
                <w:szCs w:val="22"/>
                <w:lang w:val="en-GB"/>
              </w:rPr>
              <w:t xml:space="preserve">3.1 Ensuring wellbeing, </w:t>
            </w:r>
            <w:r w:rsidRPr="38BFD93D" w:rsidR="144D574B">
              <w:rPr>
                <w:rFonts w:ascii="Calibri" w:hAnsi="Calibri" w:eastAsia="Calibri" w:cs="Calibri"/>
                <w:noProof w:val="0"/>
                <w:sz w:val="22"/>
                <w:szCs w:val="22"/>
                <w:lang w:val="en-GB"/>
              </w:rPr>
              <w:t>equality</w:t>
            </w:r>
            <w:r w:rsidRPr="38BFD93D" w:rsidR="144D574B">
              <w:rPr>
                <w:rFonts w:ascii="Calibri" w:hAnsi="Calibri" w:eastAsia="Calibri" w:cs="Calibri"/>
                <w:noProof w:val="0"/>
                <w:sz w:val="22"/>
                <w:szCs w:val="22"/>
                <w:lang w:val="en-GB"/>
              </w:rPr>
              <w:t xml:space="preserve"> and inclusion </w:t>
            </w:r>
          </w:p>
          <w:p w:rsidR="520FF512" w:rsidP="38BFD93D" w:rsidRDefault="520FF512" w14:paraId="460230AF" w14:textId="29BDE763">
            <w:pPr>
              <w:pStyle w:val="Normal"/>
              <w:spacing w:after="0" w:line="240" w:lineRule="auto"/>
            </w:pPr>
            <w:r w:rsidRPr="38BFD93D" w:rsidR="144D574B">
              <w:rPr>
                <w:rFonts w:ascii="Calibri" w:hAnsi="Calibri" w:eastAsia="Calibri" w:cs="Calibri"/>
                <w:noProof w:val="0"/>
                <w:sz w:val="22"/>
                <w:szCs w:val="22"/>
                <w:lang w:val="en-GB"/>
              </w:rPr>
              <w:t xml:space="preserve">2.4 Personalised support </w:t>
            </w:r>
          </w:p>
          <w:p w:rsidR="520FF512" w:rsidP="38BFD93D" w:rsidRDefault="520FF512" w14:paraId="07680004" w14:textId="06DB0ECD">
            <w:pPr>
              <w:pStyle w:val="Normal"/>
              <w:spacing w:after="0" w:line="240" w:lineRule="auto"/>
            </w:pPr>
            <w:r w:rsidRPr="38BFD93D" w:rsidR="144D574B">
              <w:rPr>
                <w:rFonts w:ascii="Calibri" w:hAnsi="Calibri" w:eastAsia="Calibri" w:cs="Calibri"/>
                <w:noProof w:val="0"/>
                <w:sz w:val="22"/>
                <w:szCs w:val="22"/>
                <w:lang w:val="en-GB"/>
              </w:rPr>
              <w:t xml:space="preserve">2.5 Family learning </w:t>
            </w:r>
          </w:p>
          <w:p w:rsidR="520FF512" w:rsidP="38BFD93D" w:rsidRDefault="520FF512" w14:paraId="66F5FEFB" w14:textId="192732E2">
            <w:pPr>
              <w:pStyle w:val="Normal"/>
              <w:spacing w:after="0" w:line="240" w:lineRule="auto"/>
            </w:pPr>
            <w:r w:rsidRPr="38BFD93D" w:rsidR="144D574B">
              <w:rPr>
                <w:rFonts w:ascii="Calibri" w:hAnsi="Calibri" w:eastAsia="Calibri" w:cs="Calibri"/>
                <w:noProof w:val="0"/>
                <w:sz w:val="22"/>
                <w:szCs w:val="22"/>
                <w:lang w:val="en-GB"/>
              </w:rPr>
              <w:t>2.7 Partnerships</w:t>
            </w:r>
          </w:p>
          <w:p w:rsidR="520FF512" w:rsidP="520FF512" w:rsidRDefault="520FF512" w14:paraId="5CC60DAF" w14:textId="3EDB8602">
            <w:pPr>
              <w:spacing w:after="0" w:line="240" w:lineRule="auto"/>
              <w:rPr>
                <w:rFonts w:ascii="Calibri" w:hAnsi="Calibri" w:eastAsia="Calibri" w:cs="Calibri" w:asciiTheme="minorAscii" w:hAnsiTheme="minorAscii" w:eastAsiaTheme="minorAscii" w:cstheme="minorAscii"/>
                <w:b w:val="0"/>
                <w:bCs w:val="0"/>
                <w:i w:val="0"/>
                <w:iCs w:val="0"/>
                <w:caps w:val="0"/>
                <w:smallCaps w:val="0"/>
                <w:strike w:val="0"/>
                <w:dstrike w:val="0"/>
                <w:color w:val="000000" w:themeColor="text1" w:themeTint="FF" w:themeShade="FF"/>
                <w:sz w:val="22"/>
                <w:szCs w:val="22"/>
                <w:u w:val="single"/>
                <w:lang w:val="en-GB"/>
              </w:rPr>
            </w:pPr>
          </w:p>
          <w:p w:rsidR="520FF512" w:rsidP="38BFD93D" w:rsidRDefault="520FF512" w14:paraId="05FBE296" w14:textId="510C5521">
            <w:pPr>
              <w:spacing w:after="0" w:line="240" w:lineRule="auto"/>
            </w:pPr>
            <w:r w:rsidRPr="38BFD93D" w:rsidR="4BBA527B">
              <w:rPr>
                <w:rFonts w:ascii="Calibri" w:hAnsi="Calibri" w:eastAsia="Calibri" w:cs="Calibri" w:asciiTheme="minorAscii" w:hAnsiTheme="minorAscii" w:eastAsiaTheme="minorAscii" w:cstheme="minorAscii"/>
                <w:b w:val="0"/>
                <w:bCs w:val="0"/>
                <w:i w:val="0"/>
                <w:iCs w:val="0"/>
                <w:caps w:val="0"/>
                <w:smallCaps w:val="0"/>
                <w:strike w:val="0"/>
                <w:dstrike w:val="0"/>
                <w:color w:val="000000" w:themeColor="text1" w:themeTint="FF" w:themeShade="FF"/>
                <w:sz w:val="22"/>
                <w:szCs w:val="22"/>
                <w:u w:val="single"/>
                <w:lang w:val="en-GB"/>
              </w:rPr>
              <w:t>UNCRC</w:t>
            </w:r>
          </w:p>
          <w:p w:rsidR="520FF512" w:rsidP="38BFD93D" w:rsidRDefault="520FF512" w14:paraId="7EAF5B96" w14:textId="1392D5E7">
            <w:pPr>
              <w:spacing w:after="0" w:line="240" w:lineRule="auto"/>
            </w:pPr>
            <w:r w:rsidRPr="38BFD93D" w:rsidR="7E29C8D9">
              <w:rPr>
                <w:rFonts w:ascii="Calibri" w:hAnsi="Calibri" w:eastAsia="Calibri" w:cs="Calibri"/>
                <w:noProof w:val="0"/>
                <w:sz w:val="22"/>
                <w:szCs w:val="22"/>
                <w:lang w:val="en-GB"/>
              </w:rPr>
              <w:t xml:space="preserve">Article 29 (Goals of education): </w:t>
            </w:r>
          </w:p>
          <w:p w:rsidR="520FF512" w:rsidP="38BFD93D" w:rsidRDefault="520FF512" w14:paraId="3146D447" w14:textId="7EAEE819">
            <w:pPr>
              <w:pStyle w:val="Normal"/>
              <w:spacing w:line="259" w:lineRule="auto"/>
            </w:pPr>
            <w:r w:rsidRPr="38BFD93D" w:rsidR="7E29C8D9">
              <w:rPr>
                <w:rFonts w:ascii="Calibri" w:hAnsi="Calibri" w:eastAsia="Calibri" w:cs="Calibri"/>
                <w:noProof w:val="0"/>
                <w:sz w:val="22"/>
                <w:szCs w:val="22"/>
                <w:lang w:val="en-GB"/>
              </w:rPr>
              <w:t>Article 3 (Best interests of the child):</w:t>
            </w:r>
          </w:p>
        </w:tc>
      </w:tr>
      <w:tr w:rsidR="520FF512" w:rsidTr="38BFD93D" w14:paraId="4D13C545">
        <w:trPr>
          <w:trHeight w:val="4095"/>
        </w:trPr>
        <w:tc>
          <w:tcPr>
            <w:tcW w:w="10456" w:type="dxa"/>
            <w:gridSpan w:val="2"/>
            <w:tcMar>
              <w:left w:w="105" w:type="dxa"/>
              <w:right w:w="105" w:type="dxa"/>
            </w:tcMar>
            <w:vAlign w:val="top"/>
          </w:tcPr>
          <w:p w:rsidR="520FF512" w:rsidP="520FF512" w:rsidRDefault="520FF512" w14:paraId="1FC9AF69" w14:textId="3B909E49">
            <w:pPr>
              <w:spacing w:line="259" w:lineRule="auto"/>
              <w:ind w:left="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38BFD93D" w:rsidR="7B0DC522">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 xml:space="preserve">Outcome: </w:t>
            </w:r>
          </w:p>
          <w:p w:rsidR="520FF512" w:rsidP="38BFD93D" w:rsidRDefault="520FF512" w14:paraId="1B8041EA" w14:textId="1BC9BAF1">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1. Most children accessing bespoke support from Barnardo’s FSW will have improved mental health and emotional wellbeing by June ‘26. </w:t>
            </w:r>
          </w:p>
          <w:p w:rsidR="520FF512" w:rsidP="38BFD93D" w:rsidRDefault="520FF512" w14:paraId="039508E9" w14:textId="5DED508C">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2. Most children accessing bespoke support from Barnardo’s FSW will have attendance of at least 90% by June ‘26. 3. Most families accessing bespoke support from Barnardo’s FSW will have improved parental engagement with the school by June ‘26. </w:t>
            </w:r>
          </w:p>
          <w:p w:rsidR="520FF512" w:rsidP="38BFD93D" w:rsidRDefault="520FF512" w14:paraId="0D7C7207" w14:textId="3D1A55BE">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4. Most families accessing bespoke support from Barnardo’s FSW will have a greater understanding of their child’s individual needs which will positively impact their parent-child relationships by June ‘26. </w:t>
            </w:r>
          </w:p>
          <w:p w:rsidR="520FF512" w:rsidP="38BFD93D" w:rsidRDefault="520FF512" w14:paraId="1BE023B8" w14:textId="1575A585">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5. Most families accessing bespoke support from Barnardo’s FSW will have a greater understanding of their child’s individual needs which will positively impact their child’s readiness to learn by June ‘26. </w:t>
            </w:r>
          </w:p>
          <w:p w:rsidR="520FF512" w:rsidP="38BFD93D" w:rsidRDefault="520FF512" w14:paraId="7F78A7DC" w14:textId="614C8223">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6. Most identified P4-7 children experiencing barriers to learning (including those from socio-economically disadvantaged backgrounds or with ASN) will show accelerated progress in their attainment, contributing to a reduction in the persistent attainment gap, by June 2026. </w:t>
            </w:r>
          </w:p>
          <w:p w:rsidR="520FF512" w:rsidP="38BFD93D" w:rsidRDefault="520FF512" w14:paraId="3218CE21" w14:textId="60BC3C14">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7. Most P4-7 children accessing TLC support will demonstrate improved emotional literacy, self-awareness and coping strategies, leading to reduced anxiety, increased resilience and the ability to access the mainstream class without stress, by June 2026. </w:t>
            </w:r>
          </w:p>
          <w:p w:rsidR="520FF512" w:rsidP="38BFD93D" w:rsidRDefault="520FF512" w14:paraId="0C4FF220" w14:textId="71741B02">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8. Most P4-7 children accessing TLC support will effectively utilise practical techniques to manage dysregulation, allowing them to return to learning environments more readily and successfully, by June 2026. </w:t>
            </w:r>
          </w:p>
          <w:p w:rsidR="520FF512" w:rsidP="38BFD93D" w:rsidRDefault="520FF512" w14:paraId="7E8F43AF" w14:textId="4AA9D4F1">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9. Most P4-7 children accessing TLC support will feel more confident, secure and able to participate fully in classroom activities, by June 2026. </w:t>
            </w:r>
          </w:p>
          <w:p w:rsidR="520FF512" w:rsidP="38BFD93D" w:rsidRDefault="520FF512" w14:paraId="472F2984" w14:textId="6E61FF8F">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10. Most P4-7 children accessing TLC support will develop stronger positive relationships with staff and peers and experience an increased sense of belonging within the school community, by June 2026. </w:t>
            </w:r>
          </w:p>
          <w:p w:rsidR="520FF512" w:rsidP="38BFD93D" w:rsidRDefault="520FF512" w14:paraId="12BDFAF6" w14:textId="071E895E">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11. Most P4-7 children and their families accessing TLC support will receive comprehensive emotional, social and/or academic support addressing needs both within and beyond the school, by June 2026. </w:t>
            </w:r>
          </w:p>
          <w:p w:rsidR="520FF512" w:rsidP="38BFD93D" w:rsidRDefault="520FF512" w14:paraId="1B19DD99" w14:textId="083D3159">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 xml:space="preserve">12. A cohort of up to 8 identified P1-6 children, will successfully participate in the NHS Neurodevelopmental (ND) Pathway Test of Change assessment block, by June ‘26. </w:t>
            </w:r>
          </w:p>
          <w:p w:rsidR="520FF512" w:rsidP="38BFD93D" w:rsidRDefault="520FF512" w14:paraId="09BDE4F8" w14:textId="2EF6D052">
            <w:pPr>
              <w:pStyle w:val="Normal"/>
              <w:spacing w:before="0" w:beforeAutospacing="off" w:after="0" w:afterAutospacing="off" w:line="240" w:lineRule="auto"/>
              <w:ind w:left="0"/>
            </w:pPr>
            <w:r w:rsidRPr="38BFD93D" w:rsidR="6FEF9324">
              <w:rPr>
                <w:rFonts w:ascii="Calibri" w:hAnsi="Calibri" w:eastAsia="Calibri" w:cs="Calibri"/>
                <w:noProof w:val="0"/>
                <w:sz w:val="22"/>
                <w:szCs w:val="22"/>
                <w:lang w:val="en-GB"/>
              </w:rPr>
              <w:t>13. Most families will demonstrate a stronger, more meaningful relationship with the school, actively participating in and supporting their children's learning by June ‘26.</w:t>
            </w:r>
          </w:p>
          <w:p w:rsidR="520FF512" w:rsidP="0BB51DBA" w:rsidRDefault="520FF512" w14:paraId="0AE41389" w14:textId="5F41DF8F">
            <w:pPr>
              <w:pStyle w:val="Normal"/>
              <w:tabs>
                <w:tab w:val="left" w:leader="none" w:pos="264"/>
              </w:tabs>
              <w:spacing w:after="0" w:line="240"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48F223A" w:rsidP="05BD818B" w:rsidRDefault="448F223A" w14:paraId="1AC5B67C" w14:textId="28C43884">
            <w:pPr>
              <w:pStyle w:val="ListParagraph"/>
              <w:ind w:left="0"/>
            </w:pPr>
            <w:r w:rsidRPr="38BFD93D" w:rsidR="61155B50">
              <w:rPr>
                <w:rFonts w:ascii="Calibri" w:hAnsi="Calibri" w:eastAsia="Calibri" w:cs="Calibri" w:asciiTheme="minorAscii" w:hAnsiTheme="minorAscii" w:eastAsiaTheme="minorAscii" w:cstheme="minorAscii"/>
                <w:b w:val="1"/>
                <w:bCs w:val="1"/>
                <w:sz w:val="22"/>
                <w:szCs w:val="22"/>
              </w:rPr>
              <w:t>PEF used to support closing the gap:</w:t>
            </w:r>
          </w:p>
          <w:p w:rsidR="05BD818B" w:rsidP="38BFD93D" w:rsidRDefault="05BD818B" w14:paraId="66439FEE" w14:textId="6B3D55D1">
            <w:pPr>
              <w:pStyle w:val="ListParagraph"/>
              <w:spacing w:after="0" w:line="259" w:lineRule="auto"/>
              <w:ind w:left="0"/>
            </w:pPr>
            <w:r w:rsidRPr="38BFD93D" w:rsidR="4B1A9CB6">
              <w:rPr>
                <w:noProof w:val="0"/>
                <w:lang w:val="en-GB"/>
              </w:rPr>
              <w:t xml:space="preserve">PEF funded Teacher to reduce barriers to learning- £77000.00 + pay increases from April ‘26 </w:t>
            </w:r>
          </w:p>
          <w:p w:rsidR="05BD818B" w:rsidP="38BFD93D" w:rsidRDefault="05BD818B" w14:paraId="25BA3A14" w14:textId="6F8428C3">
            <w:pPr>
              <w:pStyle w:val="ListParagraph"/>
              <w:spacing w:after="0" w:line="259" w:lineRule="auto"/>
              <w:ind w:left="0"/>
            </w:pPr>
            <w:r w:rsidRPr="38BFD93D" w:rsidR="4B1A9CB6">
              <w:rPr>
                <w:noProof w:val="0"/>
                <w:lang w:val="en-GB"/>
              </w:rPr>
              <w:t xml:space="preserve">Barnardo’s Family Support Worker full time (35 hours/ week)- £52000.00 </w:t>
            </w:r>
          </w:p>
          <w:p w:rsidR="05BD818B" w:rsidP="38BFD93D" w:rsidRDefault="05BD818B" w14:paraId="227327FC" w14:textId="25EFF820">
            <w:pPr>
              <w:pStyle w:val="ListParagraph"/>
              <w:spacing w:after="0" w:line="259" w:lineRule="auto"/>
              <w:ind w:left="0"/>
            </w:pPr>
            <w:r w:rsidRPr="38BFD93D" w:rsidR="4B1A9CB6">
              <w:rPr>
                <w:noProof w:val="0"/>
                <w:lang w:val="en-GB"/>
              </w:rPr>
              <w:t xml:space="preserve">School of Sanctuary cookbook published (Pupil voice/ participatory budgeting)- £400 </w:t>
            </w:r>
          </w:p>
          <w:p w:rsidR="05BD818B" w:rsidP="38BFD93D" w:rsidRDefault="05BD818B" w14:paraId="3B0B9769" w14:textId="4EC95BAD">
            <w:pPr>
              <w:pStyle w:val="ListParagraph"/>
              <w:spacing w:after="0" w:line="259" w:lineRule="auto"/>
              <w:ind w:left="0"/>
            </w:pPr>
            <w:r w:rsidRPr="38BFD93D" w:rsidR="4B1A9CB6">
              <w:rPr>
                <w:noProof w:val="0"/>
                <w:lang w:val="en-GB"/>
              </w:rPr>
              <w:t>Family Learning- £1000</w:t>
            </w:r>
          </w:p>
          <w:p w:rsidR="1649D8FF" w:rsidP="05BD818B" w:rsidRDefault="1649D8FF" w14:paraId="42C8002F" w14:textId="4C38E4BF">
            <w:pPr>
              <w:spacing w:before="240" w:beforeAutospacing="off" w:after="0" w:afterAutospacing="off" w:line="259" w:lineRule="auto"/>
              <w:ind/>
            </w:pPr>
            <w:r w:rsidRPr="38BFD93D" w:rsidR="54BC3FA7">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Progress and impact of outcomes for learners</w:t>
            </w:r>
            <w:r w:rsidRPr="38BFD93D" w:rsidR="2F518F07">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w:t>
            </w:r>
          </w:p>
          <w:p w:rsidR="2F518F07" w:rsidP="38BFD93D" w:rsidRDefault="2F518F07" w14:paraId="3E01C077" w14:textId="2A648F6B">
            <w:pPr>
              <w:spacing w:before="240" w:beforeAutospacing="off" w:after="0" w:afterAutospacing="off" w:line="259" w:lineRule="auto"/>
            </w:pPr>
            <w:r w:rsidRPr="38BFD93D" w:rsidR="2F518F07">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B</w:t>
            </w:r>
            <w:r w:rsidRPr="38BFD93D" w:rsidR="7170F855">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a</w:t>
            </w:r>
            <w:r w:rsidRPr="38BFD93D" w:rsidR="2F518F07">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rnardo’s Family Support:</w:t>
            </w:r>
          </w:p>
          <w:p w:rsidR="12E34E1A" w:rsidP="38BFD93D" w:rsidRDefault="12E34E1A" w14:paraId="5FA51EF0" w14:textId="09F04A2C">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2E34E1A">
              <w:rPr>
                <w:rFonts w:ascii="Calibri" w:hAnsi="Calibri" w:eastAsia="Calibri" w:cs="Calibri"/>
                <w:b w:val="0"/>
                <w:bCs w:val="0"/>
                <w:noProof w:val="0"/>
                <w:sz w:val="22"/>
                <w:szCs w:val="22"/>
                <w:lang w:val="en-GB"/>
              </w:rPr>
              <w:t xml:space="preserve">Barnardo’s Family Support interventions have successfully reduced barriers for highly anxious children, supporting a soft start transition into morning routines and lowering emotional barriers to school attendance. </w:t>
            </w:r>
          </w:p>
          <w:p w:rsidR="12E34E1A" w:rsidP="38BFD93D" w:rsidRDefault="12E34E1A" w14:paraId="0586DC49" w14:textId="163B257B">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2E34E1A">
              <w:rPr>
                <w:rFonts w:ascii="Calibri" w:hAnsi="Calibri" w:eastAsia="Calibri" w:cs="Calibri"/>
                <w:b w:val="0"/>
                <w:bCs w:val="0"/>
                <w:noProof w:val="0"/>
                <w:sz w:val="22"/>
                <w:szCs w:val="22"/>
                <w:lang w:val="en-GB"/>
              </w:rPr>
              <w:t xml:space="preserve">For children receiving targeted support, </w:t>
            </w:r>
            <w:r w:rsidRPr="38BFD93D" w:rsidR="12E34E1A">
              <w:rPr>
                <w:rFonts w:ascii="Calibri" w:hAnsi="Calibri" w:eastAsia="Calibri" w:cs="Calibri"/>
                <w:b w:val="0"/>
                <w:bCs w:val="0"/>
                <w:noProof w:val="0"/>
                <w:sz w:val="22"/>
                <w:szCs w:val="22"/>
                <w:lang w:val="en-GB"/>
              </w:rPr>
              <w:t xml:space="preserve">85% </w:t>
            </w:r>
            <w:r w:rsidRPr="38BFD93D" w:rsidR="12E34E1A">
              <w:rPr>
                <w:rFonts w:ascii="Calibri" w:hAnsi="Calibri" w:eastAsia="Calibri" w:cs="Calibri"/>
                <w:b w:val="0"/>
                <w:bCs w:val="0"/>
                <w:noProof w:val="0"/>
                <w:sz w:val="22"/>
                <w:szCs w:val="22"/>
                <w:lang w:val="en-GB"/>
              </w:rPr>
              <w:t>demonstrated</w:t>
            </w:r>
            <w:r w:rsidRPr="38BFD93D" w:rsidR="12E34E1A">
              <w:rPr>
                <w:rFonts w:ascii="Calibri" w:hAnsi="Calibri" w:eastAsia="Calibri" w:cs="Calibri"/>
                <w:b w:val="0"/>
                <w:bCs w:val="0"/>
                <w:noProof w:val="0"/>
                <w:sz w:val="22"/>
                <w:szCs w:val="22"/>
                <w:lang w:val="en-GB"/>
              </w:rPr>
              <w:t xml:space="preserve"> measurably improved outcomes in their mental health and emotional wellbeing</w:t>
            </w:r>
            <w:r w:rsidRPr="38BFD93D" w:rsidR="12E34E1A">
              <w:rPr>
                <w:rFonts w:ascii="Calibri" w:hAnsi="Calibri" w:eastAsia="Calibri" w:cs="Calibri"/>
                <w:b w:val="0"/>
                <w:bCs w:val="0"/>
                <w:noProof w:val="0"/>
                <w:sz w:val="22"/>
                <w:szCs w:val="22"/>
                <w:lang w:val="en-GB"/>
              </w:rPr>
              <w:t xml:space="preserve">. </w:t>
            </w:r>
          </w:p>
          <w:p w:rsidR="12E34E1A" w:rsidP="38BFD93D" w:rsidRDefault="12E34E1A" w14:paraId="1F81A529" w14:textId="0E179D96">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2E34E1A">
              <w:rPr>
                <w:rFonts w:ascii="Calibri" w:hAnsi="Calibri" w:eastAsia="Calibri" w:cs="Calibri"/>
                <w:b w:val="0"/>
                <w:bCs w:val="0"/>
                <w:noProof w:val="0"/>
                <w:sz w:val="22"/>
                <w:szCs w:val="22"/>
                <w:lang w:val="en-GB"/>
              </w:rPr>
              <w:t xml:space="preserve">91% of supported children exhibited </w:t>
            </w:r>
            <w:r w:rsidRPr="38BFD93D" w:rsidR="12E34E1A">
              <w:rPr>
                <w:rFonts w:ascii="Calibri" w:hAnsi="Calibri" w:eastAsia="Calibri" w:cs="Calibri"/>
                <w:b w:val="0"/>
                <w:bCs w:val="0"/>
                <w:noProof w:val="0"/>
                <w:sz w:val="22"/>
                <w:szCs w:val="22"/>
                <w:lang w:val="en-GB"/>
              </w:rPr>
              <w:t>a positiv</w:t>
            </w:r>
            <w:r w:rsidRPr="38BFD93D" w:rsidR="12E34E1A">
              <w:rPr>
                <w:rFonts w:ascii="Calibri" w:hAnsi="Calibri" w:eastAsia="Calibri" w:cs="Calibri"/>
                <w:b w:val="0"/>
                <w:bCs w:val="0"/>
                <w:noProof w:val="0"/>
                <w:sz w:val="22"/>
                <w:szCs w:val="22"/>
                <w:lang w:val="en-GB"/>
              </w:rPr>
              <w:t>e student attitude to learning</w:t>
            </w:r>
            <w:r w:rsidRPr="38BFD93D" w:rsidR="12E34E1A">
              <w:rPr>
                <w:rFonts w:ascii="Calibri" w:hAnsi="Calibri" w:eastAsia="Calibri" w:cs="Calibri"/>
                <w:b w:val="0"/>
                <w:bCs w:val="0"/>
                <w:noProof w:val="0"/>
                <w:sz w:val="22"/>
                <w:szCs w:val="22"/>
                <w:lang w:val="en-GB"/>
              </w:rPr>
              <w:t xml:space="preserve">, significantly enhancing their overall readiness to engage with classroom activities. </w:t>
            </w:r>
          </w:p>
          <w:p w:rsidR="12E34E1A" w:rsidP="38BFD93D" w:rsidRDefault="12E34E1A" w14:paraId="32C95EA7" w14:textId="0F4DB3D3">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2E34E1A">
              <w:rPr>
                <w:rFonts w:ascii="Calibri" w:hAnsi="Calibri" w:eastAsia="Calibri" w:cs="Calibri"/>
                <w:b w:val="0"/>
                <w:bCs w:val="0"/>
                <w:noProof w:val="0"/>
                <w:sz w:val="22"/>
                <w:szCs w:val="22"/>
                <w:lang w:val="en-GB"/>
              </w:rPr>
              <w:t xml:space="preserve">Family engagement has been strengthened through structured multi-agency collaboration and high participation in seasonal family learning opportunities. Improved family dynamics are </w:t>
            </w:r>
            <w:r w:rsidRPr="38BFD93D" w:rsidR="12E34E1A">
              <w:rPr>
                <w:rFonts w:ascii="Calibri" w:hAnsi="Calibri" w:eastAsia="Calibri" w:cs="Calibri"/>
                <w:b w:val="0"/>
                <w:bCs w:val="0"/>
                <w:noProof w:val="0"/>
                <w:sz w:val="22"/>
                <w:szCs w:val="22"/>
                <w:lang w:val="en-GB"/>
              </w:rPr>
              <w:t>evident</w:t>
            </w:r>
            <w:r w:rsidRPr="38BFD93D" w:rsidR="12E34E1A">
              <w:rPr>
                <w:rFonts w:ascii="Calibri" w:hAnsi="Calibri" w:eastAsia="Calibri" w:cs="Calibri"/>
                <w:b w:val="0"/>
                <w:bCs w:val="0"/>
                <w:noProof w:val="0"/>
                <w:sz w:val="22"/>
                <w:szCs w:val="22"/>
                <w:lang w:val="en-GB"/>
              </w:rPr>
              <w:t xml:space="preserve">, with </w:t>
            </w:r>
            <w:r w:rsidRPr="38BFD93D" w:rsidR="12E34E1A">
              <w:rPr>
                <w:rFonts w:ascii="Calibri" w:hAnsi="Calibri" w:eastAsia="Calibri" w:cs="Calibri"/>
                <w:b w:val="0"/>
                <w:bCs w:val="0"/>
                <w:noProof w:val="0"/>
                <w:sz w:val="22"/>
                <w:szCs w:val="22"/>
                <w:lang w:val="en-GB"/>
              </w:rPr>
              <w:t xml:space="preserve">82% of parents/carers and 76% of children </w:t>
            </w:r>
            <w:r w:rsidRPr="38BFD93D" w:rsidR="12E34E1A">
              <w:rPr>
                <w:rFonts w:ascii="Calibri" w:hAnsi="Calibri" w:eastAsia="Calibri" w:cs="Calibri"/>
                <w:b w:val="0"/>
                <w:bCs w:val="0"/>
                <w:noProof w:val="0"/>
                <w:sz w:val="22"/>
                <w:szCs w:val="22"/>
                <w:lang w:val="en-GB"/>
              </w:rPr>
              <w:t>demonstrating</w:t>
            </w:r>
            <w:r w:rsidRPr="38BFD93D" w:rsidR="12E34E1A">
              <w:rPr>
                <w:rFonts w:ascii="Calibri" w:hAnsi="Calibri" w:eastAsia="Calibri" w:cs="Calibri"/>
                <w:b w:val="0"/>
                <w:bCs w:val="0"/>
                <w:noProof w:val="0"/>
                <w:sz w:val="22"/>
                <w:szCs w:val="22"/>
                <w:lang w:val="en-GB"/>
              </w:rPr>
              <w:t xml:space="preserve"> positive, improved parent-child relationships</w:t>
            </w:r>
            <w:r w:rsidRPr="38BFD93D" w:rsidR="12E34E1A">
              <w:rPr>
                <w:rFonts w:ascii="Calibri" w:hAnsi="Calibri" w:eastAsia="Calibri" w:cs="Calibri"/>
                <w:b w:val="0"/>
                <w:bCs w:val="0"/>
                <w:noProof w:val="0"/>
                <w:sz w:val="22"/>
                <w:szCs w:val="22"/>
                <w:lang w:val="en-GB"/>
              </w:rPr>
              <w:t xml:space="preserve">. </w:t>
            </w:r>
          </w:p>
          <w:p w:rsidR="12E34E1A" w:rsidP="38BFD93D" w:rsidRDefault="12E34E1A" w14:paraId="53D5E26B" w14:textId="7E6D500F">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2E34E1A">
              <w:rPr>
                <w:rFonts w:ascii="Calibri" w:hAnsi="Calibri" w:eastAsia="Calibri" w:cs="Calibri"/>
                <w:b w:val="0"/>
                <w:bCs w:val="0"/>
                <w:noProof w:val="0"/>
                <w:sz w:val="22"/>
                <w:szCs w:val="22"/>
                <w:lang w:val="en-GB"/>
              </w:rPr>
              <w:t xml:space="preserve">FSWs consistently supported families at </w:t>
            </w:r>
            <w:r w:rsidRPr="38BFD93D" w:rsidR="2BFB221C">
              <w:rPr>
                <w:rFonts w:ascii="Calibri" w:hAnsi="Calibri" w:eastAsia="Calibri" w:cs="Calibri"/>
                <w:b w:val="0"/>
                <w:bCs w:val="0"/>
                <w:noProof w:val="0"/>
                <w:sz w:val="22"/>
                <w:szCs w:val="22"/>
                <w:lang w:val="en-GB"/>
              </w:rPr>
              <w:t>Team Around the Child</w:t>
            </w:r>
            <w:r w:rsidRPr="38BFD93D" w:rsidR="12E34E1A">
              <w:rPr>
                <w:rFonts w:ascii="Calibri" w:hAnsi="Calibri" w:eastAsia="Calibri" w:cs="Calibri"/>
                <w:b w:val="0"/>
                <w:bCs w:val="0"/>
                <w:noProof w:val="0"/>
                <w:sz w:val="22"/>
                <w:szCs w:val="22"/>
                <w:lang w:val="en-GB"/>
              </w:rPr>
              <w:t xml:space="preserve"> (TAC) and professionals’ meetings, ensuring comprehensive, wraparound advocacy for our most vulnerable learners.</w:t>
            </w:r>
          </w:p>
          <w:p w:rsidR="2F518F07" w:rsidP="38BFD93D" w:rsidRDefault="2F518F07" w14:paraId="25BCEA93" w14:textId="54ACFEA3">
            <w:pPr>
              <w:spacing w:before="240" w:beforeAutospacing="off" w:after="0" w:afterAutospacing="off" w:line="259" w:lineRule="auto"/>
            </w:pPr>
            <w:r w:rsidRPr="38BFD93D" w:rsidR="2F518F07">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The Learning Centre (TLC):</w:t>
            </w:r>
          </w:p>
          <w:p w:rsidR="16D0E20C" w:rsidP="38BFD93D" w:rsidRDefault="16D0E20C" w14:paraId="5CCA778B" w14:textId="46791788">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6D0E20C">
              <w:rPr>
                <w:rFonts w:ascii="Calibri" w:hAnsi="Calibri" w:eastAsia="Calibri" w:cs="Calibri"/>
                <w:b w:val="0"/>
                <w:bCs w:val="0"/>
                <w:noProof w:val="0"/>
                <w:sz w:val="22"/>
                <w:szCs w:val="22"/>
                <w:lang w:val="en-GB"/>
              </w:rPr>
              <w:t xml:space="preserve">While PEF </w:t>
            </w:r>
            <w:r w:rsidRPr="38BFD93D" w:rsidR="16D0E20C">
              <w:rPr>
                <w:rFonts w:ascii="Calibri" w:hAnsi="Calibri" w:eastAsia="Calibri" w:cs="Calibri"/>
                <w:b w:val="0"/>
                <w:bCs w:val="0"/>
                <w:noProof w:val="0"/>
                <w:sz w:val="22"/>
                <w:szCs w:val="22"/>
                <w:lang w:val="en-GB"/>
              </w:rPr>
              <w:t>facilitated</w:t>
            </w:r>
            <w:r w:rsidRPr="38BFD93D" w:rsidR="16D0E20C">
              <w:rPr>
                <w:rFonts w:ascii="Calibri" w:hAnsi="Calibri" w:eastAsia="Calibri" w:cs="Calibri"/>
                <w:b w:val="0"/>
                <w:bCs w:val="0"/>
                <w:noProof w:val="0"/>
                <w:sz w:val="22"/>
                <w:szCs w:val="22"/>
                <w:lang w:val="en-GB"/>
              </w:rPr>
              <w:t xml:space="preserve"> a dedicated nurturing environment for targeted P4–7 pupils, </w:t>
            </w:r>
            <w:r w:rsidRPr="38BFD93D" w:rsidR="16D0E20C">
              <w:rPr>
                <w:rFonts w:ascii="Calibri" w:hAnsi="Calibri" w:eastAsia="Calibri" w:cs="Calibri"/>
                <w:b w:val="0"/>
                <w:bCs w:val="0"/>
                <w:noProof w:val="0"/>
                <w:sz w:val="22"/>
                <w:szCs w:val="22"/>
                <w:lang w:val="en-GB"/>
              </w:rPr>
              <w:t>most identified children experiencing barriers to learning have not yet shown accelerated progress in their attainment</w:t>
            </w:r>
            <w:r w:rsidRPr="38BFD93D" w:rsidR="16D0E20C">
              <w:rPr>
                <w:rFonts w:ascii="Calibri" w:hAnsi="Calibri" w:eastAsia="Calibri" w:cs="Calibri"/>
                <w:b w:val="0"/>
                <w:bCs w:val="0"/>
                <w:noProof w:val="0"/>
                <w:sz w:val="22"/>
                <w:szCs w:val="22"/>
                <w:lang w:val="en-GB"/>
              </w:rPr>
              <w:t xml:space="preserve">. However, the provision of the TLC significantly reduced escalated incidents and classroom disruptions across the school, which positively </w:t>
            </w:r>
            <w:r w:rsidRPr="38BFD93D" w:rsidR="16D0E20C">
              <w:rPr>
                <w:rFonts w:ascii="Calibri" w:hAnsi="Calibri" w:eastAsia="Calibri" w:cs="Calibri"/>
                <w:b w:val="0"/>
                <w:bCs w:val="0"/>
                <w:noProof w:val="0"/>
                <w:sz w:val="22"/>
                <w:szCs w:val="22"/>
                <w:lang w:val="en-GB"/>
              </w:rPr>
              <w:t>impacted</w:t>
            </w:r>
            <w:r w:rsidRPr="38BFD93D" w:rsidR="16D0E20C">
              <w:rPr>
                <w:rFonts w:ascii="Calibri" w:hAnsi="Calibri" w:eastAsia="Calibri" w:cs="Calibri"/>
                <w:b w:val="0"/>
                <w:bCs w:val="0"/>
                <w:noProof w:val="0"/>
                <w:sz w:val="22"/>
                <w:szCs w:val="22"/>
                <w:lang w:val="en-GB"/>
              </w:rPr>
              <w:t xml:space="preserve"> the learning environment for other children experiencing barriers to learning who were not directly accessing the space. </w:t>
            </w:r>
          </w:p>
          <w:p w:rsidR="16D0E20C" w:rsidP="38BFD93D" w:rsidRDefault="16D0E20C" w14:paraId="3B660792" w14:textId="2D6F94AB">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6D0E20C">
              <w:rPr>
                <w:rFonts w:ascii="Calibri" w:hAnsi="Calibri" w:eastAsia="Calibri" w:cs="Calibri"/>
                <w:b w:val="0"/>
                <w:bCs w:val="0"/>
                <w:noProof w:val="0"/>
                <w:sz w:val="22"/>
                <w:szCs w:val="22"/>
                <w:lang w:val="en-GB"/>
              </w:rPr>
              <w:t xml:space="preserve">The majority of P4–7 children accessing TLC support </w:t>
            </w:r>
            <w:r w:rsidRPr="38BFD93D" w:rsidR="16D0E20C">
              <w:rPr>
                <w:rFonts w:ascii="Calibri" w:hAnsi="Calibri" w:eastAsia="Calibri" w:cs="Calibri"/>
                <w:b w:val="0"/>
                <w:bCs w:val="0"/>
                <w:noProof w:val="0"/>
                <w:sz w:val="22"/>
                <w:szCs w:val="22"/>
                <w:lang w:val="en-GB"/>
              </w:rPr>
              <w:t>demonstrated</w:t>
            </w:r>
            <w:r w:rsidRPr="38BFD93D" w:rsidR="16D0E20C">
              <w:rPr>
                <w:rFonts w:ascii="Calibri" w:hAnsi="Calibri" w:eastAsia="Calibri" w:cs="Calibri"/>
                <w:b w:val="0"/>
                <w:bCs w:val="0"/>
                <w:noProof w:val="0"/>
                <w:sz w:val="22"/>
                <w:szCs w:val="22"/>
                <w:lang w:val="en-GB"/>
              </w:rPr>
              <w:t xml:space="preserve"> notable improvements in their emotional literacy, </w:t>
            </w:r>
            <w:r w:rsidRPr="38BFD93D" w:rsidR="16D0E20C">
              <w:rPr>
                <w:rFonts w:ascii="Calibri" w:hAnsi="Calibri" w:eastAsia="Calibri" w:cs="Calibri"/>
                <w:b w:val="0"/>
                <w:bCs w:val="0"/>
                <w:noProof w:val="0"/>
                <w:sz w:val="22"/>
                <w:szCs w:val="22"/>
                <w:lang w:val="en-GB"/>
              </w:rPr>
              <w:t>self-awareness</w:t>
            </w:r>
            <w:r w:rsidRPr="38BFD93D" w:rsidR="16D0E20C">
              <w:rPr>
                <w:rFonts w:ascii="Calibri" w:hAnsi="Calibri" w:eastAsia="Calibri" w:cs="Calibri"/>
                <w:b w:val="0"/>
                <w:bCs w:val="0"/>
                <w:noProof w:val="0"/>
                <w:sz w:val="22"/>
                <w:szCs w:val="22"/>
                <w:lang w:val="en-GB"/>
              </w:rPr>
              <w:t xml:space="preserve"> and coping strategies</w:t>
            </w:r>
            <w:r w:rsidRPr="38BFD93D" w:rsidR="16D0E20C">
              <w:rPr>
                <w:rFonts w:ascii="Calibri" w:hAnsi="Calibri" w:eastAsia="Calibri" w:cs="Calibri"/>
                <w:b w:val="0"/>
                <w:bCs w:val="0"/>
                <w:noProof w:val="0"/>
                <w:sz w:val="22"/>
                <w:szCs w:val="22"/>
                <w:lang w:val="en-GB"/>
              </w:rPr>
              <w:t>. Crucially, this has resulted in a significant reduction in critical incident</w:t>
            </w:r>
            <w:r w:rsidRPr="38BFD93D" w:rsidR="659B74C6">
              <w:rPr>
                <w:rFonts w:ascii="Calibri" w:hAnsi="Calibri" w:eastAsia="Calibri" w:cs="Calibri"/>
                <w:b w:val="0"/>
                <w:bCs w:val="0"/>
                <w:noProof w:val="0"/>
                <w:sz w:val="22"/>
                <w:szCs w:val="22"/>
                <w:lang w:val="en-GB"/>
              </w:rPr>
              <w:t>s</w:t>
            </w:r>
            <w:r w:rsidRPr="38BFD93D" w:rsidR="16D0E20C">
              <w:rPr>
                <w:rFonts w:ascii="Calibri" w:hAnsi="Calibri" w:eastAsia="Calibri" w:cs="Calibri"/>
                <w:b w:val="0"/>
                <w:bCs w:val="0"/>
                <w:noProof w:val="0"/>
                <w:sz w:val="22"/>
                <w:szCs w:val="22"/>
                <w:lang w:val="en-GB"/>
              </w:rPr>
              <w:t xml:space="preserve"> across this cohort, </w:t>
            </w:r>
            <w:r w:rsidRPr="38BFD93D" w:rsidR="16D0E20C">
              <w:rPr>
                <w:rFonts w:ascii="Calibri" w:hAnsi="Calibri" w:eastAsia="Calibri" w:cs="Calibri"/>
                <w:b w:val="0"/>
                <w:bCs w:val="0"/>
                <w:noProof w:val="0"/>
                <w:sz w:val="22"/>
                <w:szCs w:val="22"/>
                <w:lang w:val="en-GB"/>
              </w:rPr>
              <w:t>indicating</w:t>
            </w:r>
            <w:r w:rsidRPr="38BFD93D" w:rsidR="16D0E20C">
              <w:rPr>
                <w:rFonts w:ascii="Calibri" w:hAnsi="Calibri" w:eastAsia="Calibri" w:cs="Calibri"/>
                <w:b w:val="0"/>
                <w:bCs w:val="0"/>
                <w:noProof w:val="0"/>
                <w:sz w:val="22"/>
                <w:szCs w:val="22"/>
                <w:lang w:val="en-GB"/>
              </w:rPr>
              <w:t xml:space="preserve"> lowered anxiety levels and allowing them to begin sustaining longer periods of time in their mainstream classes. Most are successfully </w:t>
            </w:r>
            <w:r w:rsidRPr="38BFD93D" w:rsidR="16D0E20C">
              <w:rPr>
                <w:rFonts w:ascii="Calibri" w:hAnsi="Calibri" w:eastAsia="Calibri" w:cs="Calibri"/>
                <w:b w:val="0"/>
                <w:bCs w:val="0"/>
                <w:noProof w:val="0"/>
                <w:sz w:val="22"/>
                <w:szCs w:val="22"/>
                <w:lang w:val="en-GB"/>
              </w:rPr>
              <w:t>utilizing</w:t>
            </w:r>
            <w:r w:rsidRPr="38BFD93D" w:rsidR="16D0E20C">
              <w:rPr>
                <w:rFonts w:ascii="Calibri" w:hAnsi="Calibri" w:eastAsia="Calibri" w:cs="Calibri"/>
                <w:b w:val="0"/>
                <w:bCs w:val="0"/>
                <w:noProof w:val="0"/>
                <w:sz w:val="22"/>
                <w:szCs w:val="22"/>
                <w:lang w:val="en-GB"/>
              </w:rPr>
              <w:t xml:space="preserve"> </w:t>
            </w:r>
            <w:r w:rsidRPr="38BFD93D" w:rsidR="16D0E20C">
              <w:rPr>
                <w:rFonts w:ascii="Calibri" w:hAnsi="Calibri" w:eastAsia="Calibri" w:cs="Calibri"/>
                <w:b w:val="0"/>
                <w:bCs w:val="0"/>
                <w:i w:val="1"/>
                <w:iCs w:val="1"/>
                <w:noProof w:val="0"/>
                <w:sz w:val="22"/>
                <w:szCs w:val="22"/>
                <w:lang w:val="en-GB"/>
              </w:rPr>
              <w:t>Zones of Regulation</w:t>
            </w:r>
            <w:r w:rsidRPr="38BFD93D" w:rsidR="16D0E20C">
              <w:rPr>
                <w:rFonts w:ascii="Calibri" w:hAnsi="Calibri" w:eastAsia="Calibri" w:cs="Calibri"/>
                <w:b w:val="0"/>
                <w:bCs w:val="0"/>
                <w:noProof w:val="0"/>
                <w:sz w:val="22"/>
                <w:szCs w:val="22"/>
                <w:lang w:val="en-GB"/>
              </w:rPr>
              <w:t xml:space="preserve"> techniques to manage dysregulation and return to learning environments before reaching crisis point. Consequently, the majority display increased confidence and participation in</w:t>
            </w:r>
            <w:r w:rsidRPr="38BFD93D" w:rsidR="569FAA62">
              <w:rPr>
                <w:rFonts w:ascii="Calibri" w:hAnsi="Calibri" w:eastAsia="Calibri" w:cs="Calibri"/>
                <w:b w:val="0"/>
                <w:bCs w:val="0"/>
                <w:noProof w:val="0"/>
                <w:sz w:val="22"/>
                <w:szCs w:val="22"/>
                <w:lang w:val="en-GB"/>
              </w:rPr>
              <w:t xml:space="preserve"> class</w:t>
            </w:r>
            <w:r w:rsidRPr="38BFD93D" w:rsidR="16D0E20C">
              <w:rPr>
                <w:rFonts w:ascii="Calibri" w:hAnsi="Calibri" w:eastAsia="Calibri" w:cs="Calibri"/>
                <w:b w:val="0"/>
                <w:bCs w:val="0"/>
                <w:noProof w:val="0"/>
                <w:sz w:val="22"/>
                <w:szCs w:val="22"/>
                <w:lang w:val="en-GB"/>
              </w:rPr>
              <w:t xml:space="preserve">. </w:t>
            </w:r>
          </w:p>
          <w:p w:rsidR="16D0E20C" w:rsidP="38BFD93D" w:rsidRDefault="16D0E20C" w14:paraId="76CA7A85" w14:textId="537ACBDB">
            <w:pPr>
              <w:pStyle w:val="ListParagraph"/>
              <w:numPr>
                <w:ilvl w:val="0"/>
                <w:numId w:val="36"/>
              </w:numPr>
              <w:spacing w:before="0" w:beforeAutospacing="off"/>
              <w:rPr>
                <w:rFonts w:ascii="Calibri" w:hAnsi="Calibri" w:eastAsia="Calibri" w:cs="Calibri"/>
                <w:b w:val="0"/>
                <w:bCs w:val="0"/>
                <w:noProof w:val="0"/>
                <w:sz w:val="22"/>
                <w:szCs w:val="22"/>
                <w:lang w:val="en-GB"/>
              </w:rPr>
            </w:pPr>
            <w:r w:rsidRPr="38BFD93D" w:rsidR="16D0E20C">
              <w:rPr>
                <w:rFonts w:ascii="Calibri" w:hAnsi="Calibri" w:eastAsia="Calibri" w:cs="Calibri"/>
                <w:b w:val="0"/>
                <w:bCs w:val="0"/>
                <w:noProof w:val="0"/>
                <w:sz w:val="22"/>
                <w:szCs w:val="22"/>
                <w:lang w:val="en-GB"/>
              </w:rPr>
              <w:t xml:space="preserve">While </w:t>
            </w:r>
            <w:r w:rsidRPr="38BFD93D" w:rsidR="16D0E20C">
              <w:rPr>
                <w:rFonts w:ascii="Calibri" w:hAnsi="Calibri" w:eastAsia="Calibri" w:cs="Calibri"/>
                <w:b w:val="0"/>
                <w:bCs w:val="0"/>
                <w:noProof w:val="0"/>
                <w:sz w:val="22"/>
                <w:szCs w:val="22"/>
                <w:lang w:val="en-GB"/>
              </w:rPr>
              <w:t>a strong sense</w:t>
            </w:r>
            <w:r w:rsidRPr="38BFD93D" w:rsidR="16D0E20C">
              <w:rPr>
                <w:rFonts w:ascii="Calibri" w:hAnsi="Calibri" w:eastAsia="Calibri" w:cs="Calibri"/>
                <w:b w:val="0"/>
                <w:bCs w:val="0"/>
                <w:noProof w:val="0"/>
                <w:sz w:val="22"/>
                <w:szCs w:val="22"/>
                <w:lang w:val="en-GB"/>
              </w:rPr>
              <w:t xml:space="preserve"> of belonging was </w:t>
            </w:r>
            <w:r w:rsidRPr="38BFD93D" w:rsidR="16D0E20C">
              <w:rPr>
                <w:rFonts w:ascii="Calibri" w:hAnsi="Calibri" w:eastAsia="Calibri" w:cs="Calibri"/>
                <w:b w:val="0"/>
                <w:bCs w:val="0"/>
                <w:noProof w:val="0"/>
                <w:sz w:val="22"/>
                <w:szCs w:val="22"/>
                <w:lang w:val="en-GB"/>
              </w:rPr>
              <w:t>established</w:t>
            </w:r>
            <w:r w:rsidRPr="38BFD93D" w:rsidR="16D0E20C">
              <w:rPr>
                <w:rFonts w:ascii="Calibri" w:hAnsi="Calibri" w:eastAsia="Calibri" w:cs="Calibri"/>
                <w:b w:val="0"/>
                <w:bCs w:val="0"/>
                <w:noProof w:val="0"/>
                <w:sz w:val="22"/>
                <w:szCs w:val="22"/>
                <w:lang w:val="en-GB"/>
              </w:rPr>
              <w:t xml:space="preserve">, relationship transferability </w:t>
            </w:r>
            <w:r w:rsidRPr="38BFD93D" w:rsidR="16D0E20C">
              <w:rPr>
                <w:rFonts w:ascii="Calibri" w:hAnsi="Calibri" w:eastAsia="Calibri" w:cs="Calibri"/>
                <w:b w:val="0"/>
                <w:bCs w:val="0"/>
                <w:noProof w:val="0"/>
                <w:sz w:val="22"/>
                <w:szCs w:val="22"/>
                <w:lang w:val="en-GB"/>
              </w:rPr>
              <w:t>remained</w:t>
            </w:r>
            <w:r w:rsidRPr="38BFD93D" w:rsidR="16D0E20C">
              <w:rPr>
                <w:rFonts w:ascii="Calibri" w:hAnsi="Calibri" w:eastAsia="Calibri" w:cs="Calibri"/>
                <w:b w:val="0"/>
                <w:bCs w:val="0"/>
                <w:noProof w:val="0"/>
                <w:sz w:val="22"/>
                <w:szCs w:val="22"/>
                <w:lang w:val="en-GB"/>
              </w:rPr>
              <w:t xml:space="preserve"> a challenge</w:t>
            </w:r>
            <w:r w:rsidRPr="38BFD93D" w:rsidR="4747283A">
              <w:rPr>
                <w:rFonts w:ascii="Calibri" w:hAnsi="Calibri" w:eastAsia="Calibri" w:cs="Calibri"/>
                <w:b w:val="0"/>
                <w:bCs w:val="0"/>
                <w:noProof w:val="0"/>
                <w:sz w:val="22"/>
                <w:szCs w:val="22"/>
                <w:lang w:val="en-GB"/>
              </w:rPr>
              <w:t>.</w:t>
            </w:r>
            <w:r w:rsidRPr="38BFD93D" w:rsidR="16D0E20C">
              <w:rPr>
                <w:rFonts w:ascii="Calibri" w:hAnsi="Calibri" w:eastAsia="Calibri" w:cs="Calibri"/>
                <w:b w:val="0"/>
                <w:bCs w:val="0"/>
                <w:noProof w:val="0"/>
                <w:sz w:val="22"/>
                <w:szCs w:val="22"/>
                <w:lang w:val="en-GB"/>
              </w:rPr>
              <w:t xml:space="preserve"> </w:t>
            </w:r>
            <w:r w:rsidRPr="38BFD93D" w:rsidR="568E9993">
              <w:rPr>
                <w:rFonts w:ascii="Calibri" w:hAnsi="Calibri" w:eastAsia="Calibri" w:cs="Calibri"/>
                <w:b w:val="0"/>
                <w:bCs w:val="0"/>
                <w:noProof w:val="0"/>
                <w:sz w:val="22"/>
                <w:szCs w:val="22"/>
                <w:lang w:val="en-GB"/>
              </w:rPr>
              <w:t>A</w:t>
            </w:r>
            <w:r w:rsidRPr="38BFD93D" w:rsidR="16D0E20C">
              <w:rPr>
                <w:rFonts w:ascii="Calibri" w:hAnsi="Calibri" w:eastAsia="Calibri" w:cs="Calibri"/>
                <w:b w:val="0"/>
                <w:bCs w:val="0"/>
                <w:noProof w:val="0"/>
                <w:sz w:val="22"/>
                <w:szCs w:val="22"/>
                <w:lang w:val="en-GB"/>
              </w:rPr>
              <w:t>lmost all</w:t>
            </w:r>
            <w:r w:rsidRPr="38BFD93D" w:rsidR="16D0E20C">
              <w:rPr>
                <w:rFonts w:ascii="Calibri" w:hAnsi="Calibri" w:eastAsia="Calibri" w:cs="Calibri"/>
                <w:b w:val="0"/>
                <w:bCs w:val="0"/>
                <w:noProof w:val="0"/>
                <w:sz w:val="22"/>
                <w:szCs w:val="22"/>
                <w:lang w:val="en-GB"/>
              </w:rPr>
              <w:t xml:space="preserve"> P4–7 children accessing the support developed a strong positive relationship with the TLC teacher, but they could not consistently transfer this to staff members they did not know well. Social spaces effectively reduced negative peer interactions. </w:t>
            </w:r>
            <w:r w:rsidRPr="38BFD93D" w:rsidR="31C884A3">
              <w:rPr>
                <w:rFonts w:ascii="Calibri" w:hAnsi="Calibri" w:eastAsia="Calibri" w:cs="Calibri"/>
                <w:b w:val="0"/>
                <w:bCs w:val="0"/>
                <w:noProof w:val="0"/>
                <w:sz w:val="22"/>
                <w:szCs w:val="22"/>
                <w:lang w:val="en-GB"/>
              </w:rPr>
              <w:t>Home- school</w:t>
            </w:r>
            <w:r w:rsidRPr="38BFD93D" w:rsidR="16D0E20C">
              <w:rPr>
                <w:rFonts w:ascii="Calibri" w:hAnsi="Calibri" w:eastAsia="Calibri" w:cs="Calibri"/>
                <w:b w:val="0"/>
                <w:bCs w:val="0"/>
                <w:noProof w:val="0"/>
                <w:sz w:val="22"/>
                <w:szCs w:val="22"/>
                <w:lang w:val="en-GB"/>
              </w:rPr>
              <w:t xml:space="preserve"> partnership was strong</w:t>
            </w:r>
            <w:r w:rsidRPr="38BFD93D" w:rsidR="12C00803">
              <w:rPr>
                <w:rFonts w:ascii="Calibri" w:hAnsi="Calibri" w:eastAsia="Calibri" w:cs="Calibri"/>
                <w:b w:val="0"/>
                <w:bCs w:val="0"/>
                <w:noProof w:val="0"/>
                <w:sz w:val="22"/>
                <w:szCs w:val="22"/>
                <w:lang w:val="en-GB"/>
              </w:rPr>
              <w:t xml:space="preserve"> with</w:t>
            </w:r>
            <w:r w:rsidRPr="38BFD93D" w:rsidR="16D0E20C">
              <w:rPr>
                <w:rFonts w:ascii="Calibri" w:hAnsi="Calibri" w:eastAsia="Calibri" w:cs="Calibri"/>
                <w:b w:val="0"/>
                <w:bCs w:val="0"/>
                <w:noProof w:val="0"/>
                <w:sz w:val="22"/>
                <w:szCs w:val="22"/>
                <w:lang w:val="en-GB"/>
              </w:rPr>
              <w:t xml:space="preserve"> </w:t>
            </w:r>
            <w:r w:rsidRPr="38BFD93D" w:rsidR="16D0E20C">
              <w:rPr>
                <w:rFonts w:ascii="Calibri" w:hAnsi="Calibri" w:eastAsia="Calibri" w:cs="Calibri"/>
                <w:b w:val="0"/>
                <w:bCs w:val="0"/>
                <w:noProof w:val="0"/>
                <w:sz w:val="22"/>
                <w:szCs w:val="22"/>
                <w:lang w:val="en-GB"/>
              </w:rPr>
              <w:t>almost all</w:t>
            </w:r>
            <w:r w:rsidRPr="38BFD93D" w:rsidR="16D0E20C">
              <w:rPr>
                <w:rFonts w:ascii="Calibri" w:hAnsi="Calibri" w:eastAsia="Calibri" w:cs="Calibri"/>
                <w:b w:val="0"/>
                <w:bCs w:val="0"/>
                <w:noProof w:val="0"/>
                <w:sz w:val="22"/>
                <w:szCs w:val="22"/>
                <w:lang w:val="en-GB"/>
              </w:rPr>
              <w:t xml:space="preserve"> families of the P4–7 children accessing TLC engaged in regular conversations about their child’s progress and next steps.</w:t>
            </w:r>
          </w:p>
          <w:p w:rsidR="2F518F07" w:rsidP="38BFD93D" w:rsidRDefault="2F518F07" w14:paraId="75C802ED" w14:textId="776BAA6F">
            <w:pPr>
              <w:spacing w:before="240" w:beforeAutospacing="off" w:after="0" w:afterAutospacing="off" w:line="259" w:lineRule="auto"/>
            </w:pPr>
            <w:r w:rsidRPr="38BFD93D" w:rsidR="2F518F07">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NHS Neurodevelopmental Pathway Test of Change:</w:t>
            </w:r>
          </w:p>
          <w:p w:rsidR="56BC470C" w:rsidP="38BFD93D" w:rsidRDefault="56BC470C" w14:paraId="5181CE76" w14:textId="5538E8E9">
            <w:pPr>
              <w:pStyle w:val="Normal"/>
              <w:spacing w:before="240" w:beforeAutospacing="off" w:after="0" w:afterAutospacing="off" w:line="259" w:lineRule="auto"/>
            </w:pPr>
            <w:r w:rsidRPr="38BFD93D" w:rsidR="56BC470C">
              <w:rPr>
                <w:rFonts w:ascii="Calibri" w:hAnsi="Calibri" w:eastAsia="Calibri" w:cs="Calibri"/>
                <w:noProof w:val="0"/>
                <w:sz w:val="22"/>
                <w:szCs w:val="22"/>
                <w:lang w:val="en-GB"/>
              </w:rPr>
              <w:t xml:space="preserve">Collaboration with the NHS Neurodevelopmental Pathway Test of Change, Educational Psychology and the Health and Social Care Partnership (HSCP) has streamlined early intervention frameworks for children with neurodiverse needs. Specialised group work, such as the GEM group for young people with neurodiverse siblings and Nestlings for parents with children on the ND pathway, has built targeted peer support networks. This </w:t>
            </w:r>
            <w:r w:rsidRPr="38BFD93D" w:rsidR="56BC470C">
              <w:rPr>
                <w:rFonts w:ascii="Calibri" w:hAnsi="Calibri" w:eastAsia="Calibri" w:cs="Calibri"/>
                <w:noProof w:val="0"/>
                <w:sz w:val="22"/>
                <w:szCs w:val="22"/>
                <w:lang w:val="en-GB"/>
              </w:rPr>
              <w:t>multi</w:t>
            </w:r>
            <w:r w:rsidRPr="38BFD93D" w:rsidR="7B73053B">
              <w:rPr>
                <w:rFonts w:ascii="Calibri" w:hAnsi="Calibri" w:eastAsia="Calibri" w:cs="Calibri"/>
                <w:noProof w:val="0"/>
                <w:sz w:val="22"/>
                <w:szCs w:val="22"/>
                <w:lang w:val="en-GB"/>
              </w:rPr>
              <w:t xml:space="preserve"> </w:t>
            </w:r>
            <w:r w:rsidRPr="38BFD93D" w:rsidR="56BC470C">
              <w:rPr>
                <w:rFonts w:ascii="Calibri" w:hAnsi="Calibri" w:eastAsia="Calibri" w:cs="Calibri"/>
                <w:noProof w:val="0"/>
                <w:sz w:val="22"/>
                <w:szCs w:val="22"/>
                <w:lang w:val="en-GB"/>
              </w:rPr>
              <w:t>agency</w:t>
            </w:r>
            <w:r w:rsidRPr="38BFD93D" w:rsidR="56BC470C">
              <w:rPr>
                <w:rFonts w:ascii="Calibri" w:hAnsi="Calibri" w:eastAsia="Calibri" w:cs="Calibri"/>
                <w:noProof w:val="0"/>
                <w:sz w:val="22"/>
                <w:szCs w:val="22"/>
                <w:lang w:val="en-GB"/>
              </w:rPr>
              <w:t xml:space="preserve"> approach, paired with weekly parental drop</w:t>
            </w:r>
            <w:r w:rsidRPr="38BFD93D" w:rsidR="67FF6794">
              <w:rPr>
                <w:rFonts w:ascii="Calibri" w:hAnsi="Calibri" w:eastAsia="Calibri" w:cs="Calibri"/>
                <w:noProof w:val="0"/>
                <w:sz w:val="22"/>
                <w:szCs w:val="22"/>
                <w:lang w:val="en-GB"/>
              </w:rPr>
              <w:t xml:space="preserve"> </w:t>
            </w:r>
            <w:r w:rsidRPr="38BFD93D" w:rsidR="56BC470C">
              <w:rPr>
                <w:rFonts w:ascii="Calibri" w:hAnsi="Calibri" w:eastAsia="Calibri" w:cs="Calibri"/>
                <w:noProof w:val="0"/>
                <w:sz w:val="22"/>
                <w:szCs w:val="22"/>
                <w:lang w:val="en-GB"/>
              </w:rPr>
              <w:t>in</w:t>
            </w:r>
            <w:r w:rsidRPr="38BFD93D" w:rsidR="751117C5">
              <w:rPr>
                <w:rFonts w:ascii="Calibri" w:hAnsi="Calibri" w:eastAsia="Calibri" w:cs="Calibri"/>
                <w:noProof w:val="0"/>
                <w:sz w:val="22"/>
                <w:szCs w:val="22"/>
                <w:lang w:val="en-GB"/>
              </w:rPr>
              <w:t>s</w:t>
            </w:r>
            <w:r w:rsidRPr="38BFD93D" w:rsidR="56BC470C">
              <w:rPr>
                <w:rFonts w:ascii="Calibri" w:hAnsi="Calibri" w:eastAsia="Calibri" w:cs="Calibri"/>
                <w:noProof w:val="0"/>
                <w:sz w:val="22"/>
                <w:szCs w:val="22"/>
                <w:lang w:val="en-GB"/>
              </w:rPr>
              <w:t xml:space="preserve"> and tailored workshops, has strengthened whole school capacity to support neurodiverse learners and their families across both school and home environments.</w:t>
            </w:r>
          </w:p>
          <w:p w:rsidR="1649D8FF" w:rsidP="38BFD93D" w:rsidRDefault="1649D8FF" w14:paraId="57B28A31" w14:textId="7D1DE5CA">
            <w:pPr>
              <w:pStyle w:val="Normal"/>
              <w:suppressLineNumbers w:val="0"/>
              <w:tabs>
                <w:tab w:val="left" w:leader="none" w:pos="264"/>
              </w:tabs>
              <w:bidi w:val="0"/>
              <w:spacing w:before="240" w:beforeAutospacing="off" w:after="0" w:afterAutospacing="off" w:line="240" w:lineRule="auto"/>
              <w:ind w:right="0"/>
              <w:jc w:val="left"/>
              <w:rPr>
                <w:rFonts w:ascii="Calibri" w:hAnsi="Calibri" w:eastAsia="Calibri" w:cs="Calibri"/>
                <w:b w:val="0"/>
                <w:bCs w:val="0"/>
                <w:noProof w:val="0"/>
                <w:sz w:val="22"/>
                <w:szCs w:val="22"/>
                <w:lang w:val="en-GB"/>
              </w:rPr>
            </w:pPr>
          </w:p>
        </w:tc>
      </w:tr>
      <w:tr w:rsidR="520FF512" w:rsidTr="38BFD93D" w14:paraId="31F75C98">
        <w:trPr>
          <w:trHeight w:val="930"/>
        </w:trPr>
        <w:tc>
          <w:tcPr>
            <w:tcW w:w="10456" w:type="dxa"/>
            <w:gridSpan w:val="2"/>
            <w:tcMar>
              <w:left w:w="105" w:type="dxa"/>
              <w:right w:w="105" w:type="dxa"/>
            </w:tcMar>
            <w:vAlign w:val="top"/>
          </w:tcPr>
          <w:p w:rsidR="520FF512" w:rsidP="520FF512" w:rsidRDefault="520FF512" w14:paraId="7A12FAB0" w14:textId="14ABE409">
            <w:pPr>
              <w:spacing w:line="259" w:lineRule="auto"/>
            </w:pPr>
            <w:r w:rsidRPr="38BFD93D" w:rsidR="4BBA527B">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Next steps</w:t>
            </w:r>
            <w:r w:rsidRPr="38BFD93D" w:rsidR="1D70027A">
              <w:rPr>
                <w:rFonts w:ascii="Calibri" w:hAnsi="Calibri" w:eastAsia="Calibri" w:cs="Calibri" w:asciiTheme="minorAscii" w:hAnsiTheme="minorAscii" w:eastAsiaTheme="minorAscii" w:cstheme="minorAscii"/>
                <w:b w:val="1"/>
                <w:bCs w:val="1"/>
                <w:i w:val="0"/>
                <w:iCs w:val="0"/>
                <w:caps w:val="0"/>
                <w:smallCaps w:val="0"/>
                <w:color w:val="000000" w:themeColor="text1" w:themeTint="FF" w:themeShade="FF"/>
                <w:sz w:val="22"/>
                <w:szCs w:val="22"/>
                <w:lang w:val="en-GB"/>
              </w:rPr>
              <w:t>:</w:t>
            </w:r>
          </w:p>
          <w:p w:rsidR="1F224E0C" w:rsidP="38BFD93D" w:rsidRDefault="1F224E0C" w14:paraId="08D39633" w14:textId="3FE0E512">
            <w:pPr>
              <w:pStyle w:val="ListParagraph"/>
              <w:numPr>
                <w:ilvl w:val="0"/>
                <w:numId w:val="164"/>
              </w:numPr>
              <w:spacing w:line="259" w:lineRule="auto"/>
              <w:rPr>
                <w:noProof w:val="0"/>
                <w:lang w:val="en-GB"/>
              </w:rPr>
            </w:pPr>
            <w:r w:rsidRPr="38BFD93D" w:rsidR="1D70027A">
              <w:rPr>
                <w:b w:val="0"/>
                <w:bCs w:val="0"/>
                <w:noProof w:val="0"/>
                <w:lang w:val="en-GB"/>
              </w:rPr>
              <w:t xml:space="preserve">Embed Whole-School De-escalation Frameworks by upskilling all class teachers and support staff in utilising the </w:t>
            </w:r>
            <w:r w:rsidRPr="38BFD93D" w:rsidR="1D70027A">
              <w:rPr>
                <w:b w:val="0"/>
                <w:bCs w:val="0"/>
                <w:i w:val="1"/>
                <w:iCs w:val="1"/>
                <w:noProof w:val="0"/>
                <w:lang w:val="en-GB"/>
              </w:rPr>
              <w:t>Incredible 5-Point Scale</w:t>
            </w:r>
            <w:r w:rsidRPr="38BFD93D" w:rsidR="1D70027A">
              <w:rPr>
                <w:b w:val="0"/>
                <w:bCs w:val="0"/>
                <w:noProof w:val="0"/>
                <w:lang w:val="en-GB"/>
              </w:rPr>
              <w:t xml:space="preserve"> and </w:t>
            </w:r>
            <w:r w:rsidRPr="38BFD93D" w:rsidR="1D70027A">
              <w:rPr>
                <w:b w:val="0"/>
                <w:bCs w:val="0"/>
                <w:i w:val="1"/>
                <w:iCs w:val="1"/>
                <w:noProof w:val="0"/>
                <w:lang w:val="en-GB"/>
              </w:rPr>
              <w:t>Crisis Curve</w:t>
            </w:r>
            <w:r w:rsidRPr="38BFD93D" w:rsidR="1D70027A">
              <w:rPr>
                <w:b w:val="0"/>
                <w:bCs w:val="0"/>
                <w:noProof w:val="0"/>
                <w:lang w:val="en-GB"/>
              </w:rPr>
              <w:t xml:space="preserve"> to proactively </w:t>
            </w:r>
            <w:r w:rsidRPr="38BFD93D" w:rsidR="1D70027A">
              <w:rPr>
                <w:b w:val="0"/>
                <w:bCs w:val="0"/>
                <w:noProof w:val="0"/>
                <w:lang w:val="en-GB"/>
              </w:rPr>
              <w:t>identify</w:t>
            </w:r>
            <w:r w:rsidRPr="38BFD93D" w:rsidR="1D70027A">
              <w:rPr>
                <w:b w:val="0"/>
                <w:bCs w:val="0"/>
                <w:noProof w:val="0"/>
                <w:lang w:val="en-GB"/>
              </w:rPr>
              <w:t xml:space="preserve"> emotional triggers, teach pupil self regulation and manage dysregulation consistently within mainstream classroom</w:t>
            </w:r>
            <w:r w:rsidRPr="38BFD93D" w:rsidR="1D70027A">
              <w:rPr>
                <w:noProof w:val="0"/>
                <w:lang w:val="en-GB"/>
              </w:rPr>
              <w:t xml:space="preserve">s. </w:t>
            </w:r>
          </w:p>
          <w:p w:rsidR="1F224E0C" w:rsidP="38BFD93D" w:rsidRDefault="1F224E0C" w14:paraId="383C6407" w14:textId="4264CCCC">
            <w:pPr>
              <w:pStyle w:val="ListParagraph"/>
              <w:numPr>
                <w:ilvl w:val="0"/>
                <w:numId w:val="164"/>
              </w:numPr>
              <w:spacing w:before="0" w:beforeAutospacing="off" w:line="259" w:lineRule="auto"/>
              <w:rPr>
                <w:noProof w:val="0"/>
                <w:lang w:val="en-GB"/>
              </w:rPr>
            </w:pPr>
            <w:r w:rsidRPr="38BFD93D" w:rsidR="1D70027A">
              <w:rPr>
                <w:noProof w:val="0"/>
                <w:lang w:val="en-GB"/>
              </w:rPr>
              <w:t xml:space="preserve">Revisit CLPL for all staff in </w:t>
            </w:r>
            <w:r w:rsidRPr="38BFD93D" w:rsidR="1D70027A">
              <w:rPr>
                <w:noProof w:val="0"/>
                <w:lang w:val="en-GB"/>
              </w:rPr>
              <w:t>facilitating</w:t>
            </w:r>
            <w:r w:rsidRPr="38BFD93D" w:rsidR="1D70027A">
              <w:rPr>
                <w:noProof w:val="0"/>
                <w:lang w:val="en-GB"/>
              </w:rPr>
              <w:t xml:space="preserve"> structured </w:t>
            </w:r>
            <w:r w:rsidRPr="38BFD93D" w:rsidR="1D70027A">
              <w:rPr>
                <w:i w:val="1"/>
                <w:iCs w:val="1"/>
                <w:noProof w:val="0"/>
                <w:lang w:val="en-GB"/>
              </w:rPr>
              <w:t>Restorative Conversations</w:t>
            </w:r>
            <w:r w:rsidRPr="38BFD93D" w:rsidR="1D70027A">
              <w:rPr>
                <w:noProof w:val="0"/>
                <w:lang w:val="en-GB"/>
              </w:rPr>
              <w:t xml:space="preserve"> post incident, ensuring children are fully regulated on the crisis curve before engaging in reflective, solution focused dialogue to repair relationships.</w:t>
            </w:r>
          </w:p>
          <w:p w:rsidR="1F224E0C" w:rsidP="38BFD93D" w:rsidRDefault="1F224E0C" w14:paraId="2B221B10" w14:textId="7BF2C4F2">
            <w:pPr>
              <w:pStyle w:val="ListParagraph"/>
              <w:numPr>
                <w:ilvl w:val="0"/>
                <w:numId w:val="164"/>
              </w:numPr>
              <w:spacing w:before="0" w:beforeAutospacing="off" w:line="259" w:lineRule="auto"/>
              <w:rPr>
                <w:noProof w:val="0"/>
                <w:lang w:val="en-GB"/>
              </w:rPr>
            </w:pPr>
            <w:r w:rsidRPr="38BFD93D" w:rsidR="1D70027A">
              <w:rPr>
                <w:noProof w:val="0"/>
                <w:lang w:val="en-GB"/>
              </w:rPr>
              <w:t xml:space="preserve">Focus Barnardo's intervention tightly on </w:t>
            </w:r>
            <w:r w:rsidRPr="38BFD93D" w:rsidR="1D70027A">
              <w:rPr>
                <w:noProof w:val="0"/>
                <w:lang w:val="en-GB"/>
              </w:rPr>
              <w:t>maintaining</w:t>
            </w:r>
            <w:r w:rsidRPr="38BFD93D" w:rsidR="1D70027A">
              <w:rPr>
                <w:noProof w:val="0"/>
                <w:lang w:val="en-GB"/>
              </w:rPr>
              <w:t xml:space="preserve"> the high rates of mental health improvement and readiness to learn, aligning home-school strategies with the 5-Point Scale for targeted families.</w:t>
            </w:r>
          </w:p>
          <w:p w:rsidR="1F224E0C" w:rsidP="38BFD93D" w:rsidRDefault="1F224E0C" w14:paraId="722E71DF" w14:textId="4E684607">
            <w:pPr>
              <w:pStyle w:val="ListParagraph"/>
              <w:numPr>
                <w:ilvl w:val="0"/>
                <w:numId w:val="164"/>
              </w:numPr>
              <w:spacing w:before="0" w:beforeAutospacing="off" w:line="259" w:lineRule="auto"/>
              <w:rPr>
                <w:noProof w:val="0"/>
                <w:lang w:val="en-GB"/>
              </w:rPr>
            </w:pPr>
            <w:r w:rsidRPr="38BFD93D" w:rsidR="1D70027A">
              <w:rPr>
                <w:noProof w:val="0"/>
                <w:lang w:val="en-GB"/>
              </w:rPr>
              <w:t xml:space="preserve"> Maintain successful parent drop-ins and seasonal workshops to share restorative language and regulation tools with parents</w:t>
            </w:r>
            <w:r w:rsidRPr="38BFD93D" w:rsidR="575EDF2B">
              <w:rPr>
                <w:noProof w:val="0"/>
                <w:lang w:val="en-GB"/>
              </w:rPr>
              <w:t>.</w:t>
            </w:r>
          </w:p>
          <w:p w:rsidR="1F224E0C" w:rsidP="38BFD93D" w:rsidRDefault="1F224E0C" w14:paraId="483FAA09" w14:textId="4064B2E7">
            <w:pPr>
              <w:pStyle w:val="ListParagraph"/>
              <w:numPr>
                <w:ilvl w:val="0"/>
                <w:numId w:val="164"/>
              </w:numPr>
              <w:spacing w:before="0" w:beforeAutospacing="off" w:line="259" w:lineRule="auto"/>
              <w:rPr>
                <w:noProof w:val="0"/>
                <w:lang w:val="en-GB"/>
              </w:rPr>
            </w:pPr>
            <w:r w:rsidRPr="38BFD93D" w:rsidR="79164FE4">
              <w:rPr>
                <w:noProof w:val="0"/>
                <w:lang w:val="en-GB"/>
              </w:rPr>
              <w:t xml:space="preserve">Work alongside Caroline McCahill (Children’s Rights Officer) to become a Care Aware School. </w:t>
            </w:r>
          </w:p>
          <w:p w:rsidR="1F224E0C" w:rsidP="38BFD93D" w:rsidRDefault="1F224E0C" w14:paraId="34D9CBEA" w14:textId="7EC2E876">
            <w:pPr>
              <w:pStyle w:val="ListParagraph"/>
              <w:numPr>
                <w:ilvl w:val="0"/>
                <w:numId w:val="164"/>
              </w:numPr>
              <w:spacing w:before="0" w:beforeAutospacing="off" w:line="259" w:lineRule="auto"/>
              <w:rPr>
                <w:noProof w:val="0"/>
                <w:lang w:val="en-GB"/>
              </w:rPr>
            </w:pPr>
            <w:r w:rsidRPr="38BFD93D" w:rsidR="79164FE4">
              <w:rPr>
                <w:noProof w:val="0"/>
                <w:lang w:val="en-GB"/>
              </w:rPr>
              <w:t>Provide in-depth Child Protection themed CLPL for all staff.</w:t>
            </w:r>
          </w:p>
        </w:tc>
      </w:tr>
    </w:tbl>
    <w:p w:rsidR="4E0C6107" w:rsidP="4E0C6107" w:rsidRDefault="4E0C6107" w14:paraId="0A1F41BF" w14:textId="55E746B1">
      <w:pPr>
        <w:pStyle w:val="Normal"/>
        <w:rPr>
          <w:rFonts w:ascii="Calibri" w:hAnsi="Calibri" w:cs="Calibri" w:asciiTheme="minorAscii" w:hAnsiTheme="minorAscii" w:cstheme="minorAscii"/>
          <w:b w:val="1"/>
          <w:bCs w:val="1"/>
          <w:color w:val="auto"/>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Pr="0082145D" w:rsidR="00461399" w:rsidTr="28C87AB2" w14:paraId="372B8F9F" w14:textId="77777777">
        <w:tc>
          <w:tcPr>
            <w:tcW w:w="10485" w:type="dxa"/>
            <w:shd w:val="clear" w:color="auto" w:fill="33CCCC"/>
            <w:tcMar/>
          </w:tcPr>
          <w:p w:rsidRPr="00360119" w:rsidR="00461399" w:rsidP="7740F849" w:rsidRDefault="00461399" w14:paraId="4B296EDB" w14:textId="77777777">
            <w:pPr>
              <w:pStyle w:val="Default"/>
              <w:rPr>
                <w:rFonts w:ascii="Calibri" w:hAnsi="Calibri" w:cs="Calibri" w:asciiTheme="minorAscii" w:hAnsiTheme="minorAscii" w:cstheme="minorAscii"/>
                <w:b w:val="1"/>
                <w:bCs w:val="1"/>
                <w:sz w:val="22"/>
                <w:szCs w:val="22"/>
              </w:rPr>
            </w:pPr>
            <w:r w:rsidRPr="7740F849" w:rsidR="00461399">
              <w:rPr>
                <w:rFonts w:ascii="Calibri" w:hAnsi="Calibri" w:cs="Calibri" w:asciiTheme="minorAscii" w:hAnsiTheme="minorAscii" w:cstheme="minorAscii"/>
                <w:b w:val="1"/>
                <w:bCs w:val="1"/>
                <w:sz w:val="22"/>
                <w:szCs w:val="22"/>
              </w:rPr>
              <w:t xml:space="preserve">Data </w:t>
            </w:r>
          </w:p>
          <w:p w:rsidRPr="0082145D" w:rsidR="00360119" w:rsidP="7740F849" w:rsidRDefault="00360119" w14:paraId="3902B020" w14:textId="77777777" w14:noSpellErr="1">
            <w:pPr>
              <w:pStyle w:val="Default"/>
              <w:rPr>
                <w:rFonts w:ascii="Calibri" w:hAnsi="Calibri" w:eastAsia="Calibri" w:cs="Calibri" w:asciiTheme="minorAscii" w:hAnsiTheme="minorAscii" w:eastAsiaTheme="minorAscii" w:cstheme="minorAscii"/>
                <w:sz w:val="22"/>
                <w:szCs w:val="22"/>
              </w:rPr>
            </w:pPr>
          </w:p>
        </w:tc>
      </w:tr>
      <w:tr w:rsidRPr="0082145D" w:rsidR="00461399" w:rsidTr="28C87AB2" w14:paraId="26479E7A" w14:textId="77777777">
        <w:trPr>
          <w:trHeight w:val="10465"/>
        </w:trPr>
        <w:tc>
          <w:tcPr>
            <w:tcW w:w="10485" w:type="dxa"/>
            <w:tcMar/>
          </w:tcPr>
          <w:p w:rsidR="6E47D66C" w:rsidP="6E47D66C" w:rsidRDefault="6E47D66C" w14:paraId="589F151E" w14:textId="5EE01EA9">
            <w:pPr>
              <w:pStyle w:val="Default"/>
              <w:ind w:left="32"/>
              <w:rPr>
                <w:rFonts w:ascii="Calibri" w:hAnsi="Calibri" w:cs="Calibri" w:asciiTheme="minorAscii" w:hAnsiTheme="minorAscii" w:cstheme="minorAscii"/>
                <w:b w:val="1"/>
                <w:bCs w:val="1"/>
                <w:color w:val="auto"/>
                <w:sz w:val="22"/>
                <w:szCs w:val="22"/>
              </w:rPr>
            </w:pPr>
            <w:r w:rsidRPr="38BFD93D" w:rsidR="1989B6DC">
              <w:rPr>
                <w:rFonts w:ascii="Calibri" w:hAnsi="Calibri" w:cs="Calibri" w:asciiTheme="minorAscii" w:hAnsiTheme="minorAscii" w:cstheme="minorAscii"/>
                <w:b w:val="1"/>
                <w:bCs w:val="1"/>
                <w:color w:val="auto"/>
                <w:sz w:val="22"/>
                <w:szCs w:val="22"/>
              </w:rPr>
              <w:t>Key Strengths:</w:t>
            </w:r>
          </w:p>
          <w:p w:rsidR="46E42DAB" w:rsidP="38BFD93D" w:rsidRDefault="46E42DAB" w14:paraId="2C886F56" w14:textId="591E349B">
            <w:pPr>
              <w:pStyle w:val="ListParagraph"/>
              <w:numPr>
                <w:ilvl w:val="0"/>
                <w:numId w:val="165"/>
              </w:numPr>
              <w:spacing w:before="0" w:beforeAutospacing="off"/>
              <w:rPr>
                <w:noProof w:val="0"/>
                <w:lang w:val="en-GB"/>
              </w:rPr>
            </w:pPr>
            <w:r w:rsidRPr="38BFD93D" w:rsidR="46E42DAB">
              <w:rPr>
                <w:noProof w:val="0"/>
                <w:lang w:val="en-GB"/>
              </w:rPr>
              <w:t>Targeted interventions for numeracy pushed P4 numeracy attainment to 79.</w:t>
            </w:r>
            <w:r w:rsidRPr="38BFD93D" w:rsidR="1FE6424A">
              <w:rPr>
                <w:noProof w:val="0"/>
                <w:lang w:val="en-GB"/>
              </w:rPr>
              <w:t>1</w:t>
            </w:r>
            <w:r w:rsidRPr="38BFD93D" w:rsidR="46E42DAB">
              <w:rPr>
                <w:noProof w:val="0"/>
                <w:lang w:val="en-GB"/>
              </w:rPr>
              <w:t xml:space="preserve">%, significantly outperforming the stretch aim target of 65.4% and marking a 15.6% increase from the </w:t>
            </w:r>
            <w:r w:rsidRPr="38BFD93D" w:rsidR="46E42DAB">
              <w:rPr>
                <w:noProof w:val="0"/>
                <w:lang w:val="en-GB"/>
              </w:rPr>
              <w:t>previous</w:t>
            </w:r>
            <w:r w:rsidRPr="38BFD93D" w:rsidR="46E42DAB">
              <w:rPr>
                <w:noProof w:val="0"/>
                <w:lang w:val="en-GB"/>
              </w:rPr>
              <w:t xml:space="preserve"> session's baseline. </w:t>
            </w:r>
          </w:p>
          <w:p w:rsidR="46E42DAB" w:rsidP="38BFD93D" w:rsidRDefault="46E42DAB" w14:paraId="0ECCB6E7" w14:textId="19EE6115">
            <w:pPr>
              <w:pStyle w:val="ListParagraph"/>
              <w:numPr>
                <w:ilvl w:val="0"/>
                <w:numId w:val="165"/>
              </w:numPr>
              <w:spacing w:before="0" w:beforeAutospacing="off"/>
              <w:rPr>
                <w:noProof w:val="0"/>
                <w:lang w:val="en-GB"/>
              </w:rPr>
            </w:pPr>
            <w:r w:rsidRPr="38BFD93D" w:rsidR="46E42DAB">
              <w:rPr>
                <w:noProof w:val="0"/>
                <w:lang w:val="en-GB"/>
              </w:rPr>
              <w:t xml:space="preserve">P7 numeracy reached 73.2%, exceeding </w:t>
            </w:r>
            <w:r w:rsidRPr="38BFD93D" w:rsidR="5024D911">
              <w:rPr>
                <w:noProof w:val="0"/>
                <w:lang w:val="en-GB"/>
              </w:rPr>
              <w:t>the</w:t>
            </w:r>
            <w:r w:rsidRPr="38BFD93D" w:rsidR="46E42DAB">
              <w:rPr>
                <w:noProof w:val="0"/>
                <w:lang w:val="en-GB"/>
              </w:rPr>
              <w:t xml:space="preserve"> target by 3.9</w:t>
            </w:r>
            <w:r w:rsidRPr="38BFD93D" w:rsidR="08383568">
              <w:rPr>
                <w:noProof w:val="0"/>
                <w:lang w:val="en-GB"/>
              </w:rPr>
              <w:t xml:space="preserve">% </w:t>
            </w:r>
            <w:r w:rsidRPr="38BFD93D" w:rsidR="46E42DAB">
              <w:rPr>
                <w:noProof w:val="0"/>
                <w:lang w:val="en-GB"/>
              </w:rPr>
              <w:t>and showing an 8.9%</w:t>
            </w:r>
            <w:r w:rsidRPr="38BFD93D" w:rsidR="490EE8A3">
              <w:rPr>
                <w:noProof w:val="0"/>
                <w:lang w:val="en-GB"/>
              </w:rPr>
              <w:t xml:space="preserve">  from last session</w:t>
            </w:r>
            <w:r w:rsidRPr="38BFD93D" w:rsidR="46E42DAB">
              <w:rPr>
                <w:noProof w:val="0"/>
                <w:lang w:val="en-GB"/>
              </w:rPr>
              <w:t>.</w:t>
            </w:r>
          </w:p>
          <w:p w:rsidR="46E42DAB" w:rsidP="38BFD93D" w:rsidRDefault="46E42DAB" w14:paraId="08DBDDAA" w14:textId="2A113C47">
            <w:pPr>
              <w:pStyle w:val="ListParagraph"/>
              <w:numPr>
                <w:ilvl w:val="0"/>
                <w:numId w:val="165"/>
              </w:numPr>
              <w:spacing w:before="0" w:beforeAutospacing="off"/>
              <w:rPr>
                <w:noProof w:val="0"/>
                <w:lang w:val="en-GB"/>
              </w:rPr>
            </w:pPr>
            <w:r w:rsidRPr="38BFD93D" w:rsidR="46E42DAB">
              <w:rPr>
                <w:noProof w:val="0"/>
                <w:lang w:val="en-GB"/>
              </w:rPr>
              <w:t>P1 achieved an upward trend in numeracy, climbing to 70.27</w:t>
            </w:r>
            <w:r w:rsidRPr="38BFD93D" w:rsidR="28F96794">
              <w:rPr>
                <w:noProof w:val="0"/>
                <w:lang w:val="en-GB"/>
              </w:rPr>
              <w:t>%</w:t>
            </w:r>
            <w:r w:rsidRPr="38BFD93D" w:rsidR="46E42DAB">
              <w:rPr>
                <w:noProof w:val="0"/>
                <w:lang w:val="en-GB"/>
              </w:rPr>
              <w:t xml:space="preserve"> on</w:t>
            </w:r>
            <w:r w:rsidRPr="38BFD93D" w:rsidR="5D33EC78">
              <w:rPr>
                <w:noProof w:val="0"/>
                <w:lang w:val="en-GB"/>
              </w:rPr>
              <w:t xml:space="preserve"> </w:t>
            </w:r>
            <w:r w:rsidRPr="38BFD93D" w:rsidR="46E42DAB">
              <w:rPr>
                <w:noProof w:val="0"/>
                <w:lang w:val="en-GB"/>
              </w:rPr>
              <w:t>track by May 2026</w:t>
            </w:r>
            <w:r w:rsidRPr="38BFD93D" w:rsidR="40AA79CE">
              <w:rPr>
                <w:noProof w:val="0"/>
                <w:lang w:val="en-GB"/>
              </w:rPr>
              <w:t xml:space="preserve"> which was a </w:t>
            </w:r>
            <w:r w:rsidRPr="38BFD93D" w:rsidR="46E42DAB">
              <w:rPr>
                <w:noProof w:val="0"/>
                <w:lang w:val="en-GB"/>
              </w:rPr>
              <w:t>3.</w:t>
            </w:r>
            <w:r w:rsidRPr="38BFD93D" w:rsidR="30DD0A6D">
              <w:rPr>
                <w:noProof w:val="0"/>
                <w:lang w:val="en-GB"/>
              </w:rPr>
              <w:t>6%</w:t>
            </w:r>
            <w:r w:rsidRPr="38BFD93D" w:rsidR="46E42DAB">
              <w:rPr>
                <w:noProof w:val="0"/>
                <w:lang w:val="en-GB"/>
              </w:rPr>
              <w:t xml:space="preserve"> increase from their post</w:t>
            </w:r>
            <w:r w:rsidRPr="38BFD93D" w:rsidR="4B38259E">
              <w:rPr>
                <w:noProof w:val="0"/>
                <w:lang w:val="en-GB"/>
              </w:rPr>
              <w:t xml:space="preserve"> </w:t>
            </w:r>
            <w:r w:rsidRPr="38BFD93D" w:rsidR="46E42DAB">
              <w:rPr>
                <w:noProof w:val="0"/>
                <w:lang w:val="en-GB"/>
              </w:rPr>
              <w:t>transition baseline in November 2025.</w:t>
            </w:r>
          </w:p>
          <w:p w:rsidR="46E42DAB" w:rsidP="38BFD93D" w:rsidRDefault="46E42DAB" w14:paraId="16BCAFB8" w14:textId="5EF79D5B">
            <w:pPr>
              <w:pStyle w:val="ListParagraph"/>
              <w:numPr>
                <w:ilvl w:val="0"/>
                <w:numId w:val="165"/>
              </w:numPr>
              <w:spacing w:before="0" w:beforeAutospacing="off"/>
              <w:rPr>
                <w:noProof w:val="0"/>
                <w:lang w:val="en-GB"/>
              </w:rPr>
            </w:pPr>
            <w:r w:rsidRPr="38BFD93D" w:rsidR="46E42DAB">
              <w:rPr>
                <w:noProof w:val="0"/>
                <w:lang w:val="en-GB"/>
              </w:rPr>
              <w:t xml:space="preserve">Despite a shifting cohort and fluid school roll, </w:t>
            </w:r>
            <w:r w:rsidRPr="38BFD93D" w:rsidR="46E42DAB">
              <w:rPr>
                <w:noProof w:val="0"/>
                <w:lang w:val="en-GB"/>
              </w:rPr>
              <w:t>the majority of</w:t>
            </w:r>
            <w:r w:rsidRPr="38BFD93D" w:rsidR="46E42DAB">
              <w:rPr>
                <w:noProof w:val="0"/>
                <w:lang w:val="en-GB"/>
              </w:rPr>
              <w:t xml:space="preserve"> learners secured expected milestones across P2 70.4%, P3 81.4%, P6 67.3</w:t>
            </w:r>
            <w:r w:rsidRPr="38BFD93D" w:rsidR="46E42DAB">
              <w:rPr>
                <w:noProof w:val="0"/>
                <w:lang w:val="en-GB"/>
              </w:rPr>
              <w:t>% and P5 61.1%</w:t>
            </w:r>
            <w:r w:rsidRPr="38BFD93D" w:rsidR="6372103D">
              <w:rPr>
                <w:noProof w:val="0"/>
                <w:lang w:val="en-GB"/>
              </w:rPr>
              <w:t>.</w:t>
            </w:r>
          </w:p>
          <w:p w:rsidR="46E42DAB" w:rsidP="38BFD93D" w:rsidRDefault="46E42DAB" w14:paraId="497753BE" w14:textId="258B75E3">
            <w:pPr>
              <w:pStyle w:val="ListParagraph"/>
              <w:numPr>
                <w:ilvl w:val="0"/>
                <w:numId w:val="165"/>
              </w:numPr>
              <w:spacing w:before="0" w:beforeAutospacing="off"/>
              <w:rPr>
                <w:noProof w:val="0"/>
                <w:lang w:val="en-GB"/>
              </w:rPr>
            </w:pPr>
            <w:r w:rsidRPr="38BFD93D" w:rsidR="46E42DAB">
              <w:rPr>
                <w:noProof w:val="0"/>
                <w:lang w:val="en-GB"/>
              </w:rPr>
              <w:t xml:space="preserve">In P1, most learners achieved expected levels in writing, </w:t>
            </w:r>
            <w:r w:rsidRPr="38BFD93D" w:rsidR="798C902F">
              <w:rPr>
                <w:noProof w:val="0"/>
                <w:lang w:val="en-GB"/>
              </w:rPr>
              <w:t>attaining</w:t>
            </w:r>
            <w:r w:rsidRPr="38BFD93D" w:rsidR="798C902F">
              <w:rPr>
                <w:noProof w:val="0"/>
                <w:lang w:val="en-GB"/>
              </w:rPr>
              <w:t xml:space="preserve"> a</w:t>
            </w:r>
            <w:r w:rsidRPr="38BFD93D" w:rsidR="46E42DAB">
              <w:rPr>
                <w:noProof w:val="0"/>
                <w:lang w:val="en-GB"/>
              </w:rPr>
              <w:t xml:space="preserve"> </w:t>
            </w:r>
            <w:r w:rsidRPr="38BFD93D" w:rsidR="3E0E5EE0">
              <w:rPr>
                <w:noProof w:val="0"/>
                <w:lang w:val="en-GB"/>
              </w:rPr>
              <w:t>15</w:t>
            </w:r>
            <w:r w:rsidRPr="38BFD93D" w:rsidR="46E42DAB">
              <w:rPr>
                <w:noProof w:val="0"/>
                <w:lang w:val="en-GB"/>
              </w:rPr>
              <w:t>.8</w:t>
            </w:r>
            <w:r w:rsidRPr="38BFD93D" w:rsidR="5A8EE9D8">
              <w:rPr>
                <w:noProof w:val="0"/>
                <w:lang w:val="en-GB"/>
              </w:rPr>
              <w:t xml:space="preserve">7% </w:t>
            </w:r>
            <w:r w:rsidRPr="38BFD93D" w:rsidR="28B81C84">
              <w:rPr>
                <w:noProof w:val="0"/>
                <w:lang w:val="en-GB"/>
              </w:rPr>
              <w:t xml:space="preserve">November- May </w:t>
            </w:r>
            <w:r w:rsidRPr="38BFD93D" w:rsidR="46E42DAB">
              <w:rPr>
                <w:noProof w:val="0"/>
                <w:lang w:val="en-GB"/>
              </w:rPr>
              <w:t xml:space="preserve">increase. </w:t>
            </w:r>
          </w:p>
          <w:p w:rsidR="10E17813" w:rsidP="38BFD93D" w:rsidRDefault="10E17813" w14:paraId="6451583C" w14:textId="7EEE664C">
            <w:pPr>
              <w:pStyle w:val="ListParagraph"/>
              <w:numPr>
                <w:ilvl w:val="0"/>
                <w:numId w:val="165"/>
              </w:numPr>
              <w:spacing w:before="0" w:beforeAutospacing="off"/>
              <w:rPr>
                <w:b w:val="0"/>
                <w:bCs w:val="0"/>
                <w:noProof w:val="0"/>
                <w:lang w:val="en-GB"/>
              </w:rPr>
            </w:pPr>
            <w:r w:rsidRPr="38BFD93D" w:rsidR="10E17813">
              <w:rPr>
                <w:b w:val="0"/>
                <w:bCs w:val="0"/>
                <w:noProof w:val="0"/>
                <w:lang w:val="en-GB"/>
              </w:rPr>
              <w:t xml:space="preserve">The majority of </w:t>
            </w:r>
            <w:r w:rsidRPr="38BFD93D" w:rsidR="46E42DAB">
              <w:rPr>
                <w:b w:val="0"/>
                <w:bCs w:val="0"/>
                <w:noProof w:val="0"/>
                <w:lang w:val="en-GB"/>
              </w:rPr>
              <w:t xml:space="preserve">P4 and P7 made notable </w:t>
            </w:r>
            <w:r w:rsidRPr="38BFD93D" w:rsidR="46E42DAB">
              <w:rPr>
                <w:b w:val="0"/>
                <w:bCs w:val="0"/>
                <w:noProof w:val="0"/>
                <w:lang w:val="en-GB"/>
              </w:rPr>
              <w:t>progress u</w:t>
            </w:r>
            <w:r w:rsidRPr="38BFD93D" w:rsidR="530766F9">
              <w:rPr>
                <w:b w:val="0"/>
                <w:bCs w:val="0"/>
                <w:noProof w:val="0"/>
                <w:lang w:val="en-GB"/>
              </w:rPr>
              <w:t xml:space="preserve">sing the </w:t>
            </w:r>
            <w:r w:rsidRPr="38BFD93D" w:rsidR="46E42DAB">
              <w:rPr>
                <w:b w:val="0"/>
                <w:bCs w:val="0"/>
                <w:i w:val="1"/>
                <w:iCs w:val="1"/>
                <w:noProof w:val="0"/>
                <w:lang w:val="en-GB"/>
              </w:rPr>
              <w:t>Talk4Writing</w:t>
            </w:r>
            <w:r w:rsidRPr="38BFD93D" w:rsidR="46E42DAB">
              <w:rPr>
                <w:b w:val="0"/>
                <w:bCs w:val="0"/>
                <w:noProof w:val="0"/>
                <w:lang w:val="en-GB"/>
              </w:rPr>
              <w:t xml:space="preserve"> framework, while P6 writing standards remained stable with the majority on track.</w:t>
            </w:r>
          </w:p>
          <w:p w:rsidR="2894F671" w:rsidP="38BFD93D" w:rsidRDefault="2894F671" w14:paraId="29DA8E8F" w14:textId="4A821AA9">
            <w:pPr>
              <w:pStyle w:val="ListParagraph"/>
              <w:numPr>
                <w:ilvl w:val="0"/>
                <w:numId w:val="165"/>
              </w:numPr>
              <w:spacing w:before="0" w:beforeAutospacing="off"/>
              <w:rPr/>
            </w:pPr>
            <w:r w:rsidRPr="38BFD93D" w:rsidR="2894F671">
              <w:rPr>
                <w:noProof w:val="0"/>
                <w:lang w:val="en-GB"/>
              </w:rPr>
              <w:t xml:space="preserve">The poverty related attainment gap was successfully reduced in numeracy across Primary 2, Primary </w:t>
            </w:r>
            <w:r w:rsidRPr="38BFD93D" w:rsidR="2894F671">
              <w:rPr>
                <w:noProof w:val="0"/>
                <w:lang w:val="en-GB"/>
              </w:rPr>
              <w:t>4</w:t>
            </w:r>
            <w:r w:rsidRPr="38BFD93D" w:rsidR="2894F671">
              <w:rPr>
                <w:noProof w:val="0"/>
                <w:lang w:val="en-GB"/>
              </w:rPr>
              <w:t xml:space="preserve"> and Primary 5 and in writing across Primary 4 and Primary 6.</w:t>
            </w:r>
          </w:p>
          <w:p w:rsidR="46E42DAB" w:rsidP="38BFD93D" w:rsidRDefault="46E42DAB" w14:paraId="6CA602AF" w14:textId="3EB6002F">
            <w:pPr>
              <w:pStyle w:val="ListParagraph"/>
              <w:numPr>
                <w:ilvl w:val="0"/>
                <w:numId w:val="165"/>
              </w:numPr>
              <w:spacing w:before="0" w:beforeAutospacing="off"/>
              <w:rPr>
                <w:b w:val="0"/>
                <w:bCs w:val="0"/>
                <w:noProof w:val="0"/>
                <w:lang w:val="en-GB"/>
              </w:rPr>
            </w:pPr>
            <w:r w:rsidRPr="38BFD93D" w:rsidR="46E42DAB">
              <w:rPr>
                <w:b w:val="0"/>
                <w:bCs w:val="0"/>
                <w:noProof w:val="0"/>
                <w:lang w:val="en-GB"/>
              </w:rPr>
              <w:t xml:space="preserve">In alignment with the foundations of </w:t>
            </w:r>
            <w:r w:rsidRPr="38BFD93D" w:rsidR="46E42DAB">
              <w:rPr>
                <w:b w:val="0"/>
                <w:bCs w:val="0"/>
                <w:i w:val="1"/>
                <w:iCs w:val="1"/>
                <w:noProof w:val="0"/>
                <w:lang w:val="en-GB"/>
              </w:rPr>
              <w:t>The Promise</w:t>
            </w:r>
            <w:r w:rsidRPr="38BFD93D" w:rsidR="46E42DAB">
              <w:rPr>
                <w:b w:val="0"/>
                <w:bCs w:val="0"/>
                <w:noProof w:val="0"/>
                <w:lang w:val="en-GB"/>
              </w:rPr>
              <w:t>, relationship</w:t>
            </w:r>
            <w:r w:rsidRPr="38BFD93D" w:rsidR="051D13B2">
              <w:rPr>
                <w:b w:val="0"/>
                <w:bCs w:val="0"/>
                <w:noProof w:val="0"/>
                <w:lang w:val="en-GB"/>
              </w:rPr>
              <w:t xml:space="preserve"> </w:t>
            </w:r>
            <w:r w:rsidRPr="38BFD93D" w:rsidR="46E42DAB">
              <w:rPr>
                <w:b w:val="0"/>
                <w:bCs w:val="0"/>
                <w:noProof w:val="0"/>
                <w:lang w:val="en-GB"/>
              </w:rPr>
              <w:t>driven tracking led to exceptional attendance outcomes for Care Experienced Young People (CEYP). Attendance for the identified</w:t>
            </w:r>
            <w:r w:rsidRPr="38BFD93D" w:rsidR="5E23ED71">
              <w:rPr>
                <w:b w:val="0"/>
                <w:bCs w:val="0"/>
                <w:noProof w:val="0"/>
                <w:lang w:val="en-GB"/>
              </w:rPr>
              <w:t xml:space="preserve"> 85-90%</w:t>
            </w:r>
            <w:r w:rsidRPr="38BFD93D" w:rsidR="46E42DAB">
              <w:rPr>
                <w:b w:val="0"/>
                <w:bCs w:val="0"/>
                <w:noProof w:val="0"/>
                <w:lang w:val="en-GB"/>
              </w:rPr>
              <w:t xml:space="preserve"> baseline cohort rose </w:t>
            </w:r>
            <w:r w:rsidRPr="38BFD93D" w:rsidR="46E42DAB">
              <w:rPr>
                <w:b w:val="0"/>
                <w:bCs w:val="0"/>
                <w:noProof w:val="0"/>
                <w:lang w:val="en-GB"/>
              </w:rPr>
              <w:t>substantially to</w:t>
            </w:r>
            <w:r w:rsidRPr="38BFD93D" w:rsidR="46E42DAB">
              <w:rPr>
                <w:b w:val="0"/>
                <w:bCs w:val="0"/>
                <w:noProof w:val="0"/>
                <w:lang w:val="en-GB"/>
              </w:rPr>
              <w:t xml:space="preserve"> </w:t>
            </w:r>
            <w:r w:rsidRPr="38BFD93D" w:rsidR="46E42DAB">
              <w:rPr>
                <w:b w:val="0"/>
                <w:bCs w:val="0"/>
                <w:noProof w:val="0"/>
                <w:lang w:val="en-GB"/>
              </w:rPr>
              <w:t>over 95%</w:t>
            </w:r>
            <w:r w:rsidRPr="38BFD93D" w:rsidR="46E42DAB">
              <w:rPr>
                <w:b w:val="0"/>
                <w:bCs w:val="0"/>
                <w:noProof w:val="0"/>
                <w:lang w:val="en-GB"/>
              </w:rPr>
              <w:t xml:space="preserve"> (up from 88</w:t>
            </w:r>
            <w:r w:rsidRPr="38BFD93D" w:rsidR="41CE322A">
              <w:rPr>
                <w:b w:val="0"/>
                <w:bCs w:val="0"/>
                <w:noProof w:val="0"/>
                <w:lang w:val="en-GB"/>
              </w:rPr>
              <w:t>%</w:t>
            </w:r>
            <w:r w:rsidRPr="38BFD93D" w:rsidR="46E42DAB">
              <w:rPr>
                <w:b w:val="0"/>
                <w:bCs w:val="0"/>
                <w:noProof w:val="0"/>
                <w:lang w:val="en-GB"/>
              </w:rPr>
              <w:t xml:space="preserve">), outperforming the local authority CEYP average of </w:t>
            </w:r>
            <w:r w:rsidRPr="38BFD93D" w:rsidR="2DCC0EEE">
              <w:rPr>
                <w:b w:val="0"/>
                <w:bCs w:val="0"/>
                <w:noProof w:val="0"/>
                <w:lang w:val="en-GB"/>
              </w:rPr>
              <w:t>70%.</w:t>
            </w:r>
          </w:p>
          <w:p w:rsidR="46E42DAB" w:rsidP="38BFD93D" w:rsidRDefault="46E42DAB" w14:paraId="4D3B7BA5" w14:textId="0C2EF50C">
            <w:pPr>
              <w:pStyle w:val="ListParagraph"/>
              <w:numPr>
                <w:ilvl w:val="0"/>
                <w:numId w:val="165"/>
              </w:numPr>
              <w:spacing w:before="0" w:beforeAutospacing="off"/>
              <w:rPr>
                <w:b w:val="0"/>
                <w:bCs w:val="0"/>
                <w:noProof w:val="0"/>
                <w:lang w:val="en-GB"/>
              </w:rPr>
            </w:pPr>
            <w:r w:rsidRPr="38BFD93D" w:rsidR="46E42DAB">
              <w:rPr>
                <w:b w:val="0"/>
                <w:bCs w:val="0"/>
                <w:noProof w:val="0"/>
                <w:lang w:val="en-GB"/>
              </w:rPr>
              <w:t>Proactive, person</w:t>
            </w:r>
            <w:r w:rsidRPr="38BFD93D" w:rsidR="6B4FC551">
              <w:rPr>
                <w:b w:val="0"/>
                <w:bCs w:val="0"/>
                <w:noProof w:val="0"/>
                <w:lang w:val="en-GB"/>
              </w:rPr>
              <w:t xml:space="preserve"> </w:t>
            </w:r>
            <w:r w:rsidRPr="38BFD93D" w:rsidR="432E8DBC">
              <w:rPr>
                <w:b w:val="0"/>
                <w:bCs w:val="0"/>
                <w:noProof w:val="0"/>
                <w:lang w:val="en-GB"/>
              </w:rPr>
              <w:t>centred</w:t>
            </w:r>
            <w:r w:rsidRPr="38BFD93D" w:rsidR="46E42DAB">
              <w:rPr>
                <w:b w:val="0"/>
                <w:bCs w:val="0"/>
                <w:noProof w:val="0"/>
                <w:lang w:val="en-GB"/>
              </w:rPr>
              <w:t xml:space="preserve"> policies kept whole</w:t>
            </w:r>
            <w:r w:rsidRPr="38BFD93D" w:rsidR="2AB2FBF4">
              <w:rPr>
                <w:b w:val="0"/>
                <w:bCs w:val="0"/>
                <w:noProof w:val="0"/>
                <w:lang w:val="en-GB"/>
              </w:rPr>
              <w:t xml:space="preserve"> </w:t>
            </w:r>
            <w:r w:rsidRPr="38BFD93D" w:rsidR="46E42DAB">
              <w:rPr>
                <w:b w:val="0"/>
                <w:bCs w:val="0"/>
                <w:noProof w:val="0"/>
                <w:lang w:val="en-GB"/>
              </w:rPr>
              <w:t xml:space="preserve">school attendance robustly above 92% across the session, successfully minimizing targeted </w:t>
            </w:r>
            <w:r w:rsidRPr="38BFD93D" w:rsidR="46E42DAB">
              <w:rPr>
                <w:b w:val="0"/>
                <w:bCs w:val="0"/>
                <w:noProof w:val="0"/>
                <w:lang w:val="en-GB"/>
              </w:rPr>
              <w:t>late-coming</w:t>
            </w:r>
            <w:r w:rsidRPr="38BFD93D" w:rsidR="46E42DAB">
              <w:rPr>
                <w:b w:val="0"/>
                <w:bCs w:val="0"/>
                <w:noProof w:val="0"/>
                <w:lang w:val="en-GB"/>
              </w:rPr>
              <w:t xml:space="preserve"> to just over </w:t>
            </w:r>
            <w:r w:rsidRPr="38BFD93D" w:rsidR="70FFA950">
              <w:rPr>
                <w:b w:val="0"/>
                <w:bCs w:val="0"/>
                <w:noProof w:val="0"/>
                <w:lang w:val="en-GB"/>
              </w:rPr>
              <w:t>3%.</w:t>
            </w:r>
          </w:p>
          <w:p w:rsidR="46E42DAB" w:rsidP="38BFD93D" w:rsidRDefault="46E42DAB" w14:paraId="5D582DBD" w14:textId="36181ADB">
            <w:pPr>
              <w:pStyle w:val="ListParagraph"/>
              <w:numPr>
                <w:ilvl w:val="0"/>
                <w:numId w:val="165"/>
              </w:numPr>
              <w:spacing w:before="0" w:beforeAutospacing="off"/>
              <w:rPr>
                <w:b w:val="0"/>
                <w:bCs w:val="0"/>
                <w:noProof w:val="0"/>
                <w:lang w:val="en-GB"/>
              </w:rPr>
            </w:pPr>
            <w:r w:rsidRPr="38BFD93D" w:rsidR="46E42DAB">
              <w:rPr>
                <w:b w:val="0"/>
                <w:bCs w:val="0"/>
                <w:noProof w:val="0"/>
                <w:lang w:val="en-GB"/>
              </w:rPr>
              <w:t>Targeted PEF</w:t>
            </w:r>
            <w:r w:rsidRPr="38BFD93D" w:rsidR="6A828ADA">
              <w:rPr>
                <w:b w:val="0"/>
                <w:bCs w:val="0"/>
                <w:noProof w:val="0"/>
                <w:lang w:val="en-GB"/>
              </w:rPr>
              <w:t xml:space="preserve"> </w:t>
            </w:r>
            <w:r w:rsidRPr="38BFD93D" w:rsidR="46E42DAB">
              <w:rPr>
                <w:b w:val="0"/>
                <w:bCs w:val="0"/>
                <w:noProof w:val="0"/>
                <w:lang w:val="en-GB"/>
              </w:rPr>
              <w:t xml:space="preserve">funded family casework </w:t>
            </w:r>
            <w:r w:rsidRPr="38BFD93D" w:rsidR="53D546BA">
              <w:rPr>
                <w:b w:val="0"/>
                <w:bCs w:val="0"/>
                <w:noProof w:val="0"/>
                <w:lang w:val="en-GB"/>
              </w:rPr>
              <w:t>has broken</w:t>
            </w:r>
            <w:r w:rsidRPr="38BFD93D" w:rsidR="46E42DAB">
              <w:rPr>
                <w:b w:val="0"/>
                <w:bCs w:val="0"/>
                <w:noProof w:val="0"/>
                <w:lang w:val="en-GB"/>
              </w:rPr>
              <w:t xml:space="preserve"> down barriers to learning. Among families receiving intensive support, </w:t>
            </w:r>
            <w:r w:rsidRPr="38BFD93D" w:rsidR="46E42DAB">
              <w:rPr>
                <w:b w:val="0"/>
                <w:bCs w:val="0"/>
                <w:noProof w:val="0"/>
                <w:lang w:val="en-GB"/>
              </w:rPr>
              <w:t>85%</w:t>
            </w:r>
            <w:r w:rsidRPr="38BFD93D" w:rsidR="46E42DAB">
              <w:rPr>
                <w:b w:val="0"/>
                <w:bCs w:val="0"/>
                <w:noProof w:val="0"/>
                <w:lang w:val="en-GB"/>
              </w:rPr>
              <w:t xml:space="preserve"> of children </w:t>
            </w:r>
            <w:r w:rsidRPr="38BFD93D" w:rsidR="46E42DAB">
              <w:rPr>
                <w:b w:val="0"/>
                <w:bCs w:val="0"/>
                <w:noProof w:val="0"/>
                <w:lang w:val="en-GB"/>
              </w:rPr>
              <w:t>demonstrated</w:t>
            </w:r>
            <w:r w:rsidRPr="38BFD93D" w:rsidR="46E42DAB">
              <w:rPr>
                <w:b w:val="0"/>
                <w:bCs w:val="0"/>
                <w:noProof w:val="0"/>
                <w:lang w:val="en-GB"/>
              </w:rPr>
              <w:t xml:space="preserve"> measurably improved mental health and wellbeing, while </w:t>
            </w:r>
            <w:r w:rsidRPr="38BFD93D" w:rsidR="46E42DAB">
              <w:rPr>
                <w:b w:val="0"/>
                <w:bCs w:val="0"/>
                <w:noProof w:val="0"/>
                <w:lang w:val="en-GB"/>
              </w:rPr>
              <w:t>91%</w:t>
            </w:r>
            <w:r w:rsidRPr="38BFD93D" w:rsidR="46E42DAB">
              <w:rPr>
                <w:b w:val="0"/>
                <w:bCs w:val="0"/>
                <w:noProof w:val="0"/>
                <w:lang w:val="en-GB"/>
              </w:rPr>
              <w:t xml:space="preserve"> displayed an enhanced readiness to learn. Improved home-school dynamics were recorded by 8</w:t>
            </w:r>
            <w:r w:rsidRPr="38BFD93D" w:rsidR="700B827F">
              <w:rPr>
                <w:b w:val="0"/>
                <w:bCs w:val="0"/>
                <w:noProof w:val="0"/>
                <w:lang w:val="en-GB"/>
              </w:rPr>
              <w:t>2%</w:t>
            </w:r>
            <w:r w:rsidRPr="38BFD93D" w:rsidR="46E42DAB">
              <w:rPr>
                <w:b w:val="0"/>
                <w:bCs w:val="0"/>
                <w:noProof w:val="0"/>
                <w:lang w:val="en-GB"/>
              </w:rPr>
              <w:t xml:space="preserve"> of parents/carers.</w:t>
            </w:r>
          </w:p>
          <w:p w:rsidR="46E42DAB" w:rsidP="38BFD93D" w:rsidRDefault="46E42DAB" w14:paraId="05CF08F8" w14:textId="7B22F92F">
            <w:pPr>
              <w:pStyle w:val="ListParagraph"/>
              <w:numPr>
                <w:ilvl w:val="0"/>
                <w:numId w:val="165"/>
              </w:numPr>
              <w:spacing w:before="0" w:beforeAutospacing="off"/>
              <w:rPr>
                <w:b w:val="0"/>
                <w:bCs w:val="0"/>
                <w:noProof w:val="0"/>
                <w:lang w:val="en-GB"/>
              </w:rPr>
            </w:pPr>
            <w:r w:rsidRPr="38BFD93D" w:rsidR="46E42DAB">
              <w:rPr>
                <w:b w:val="0"/>
                <w:bCs w:val="0"/>
                <w:noProof w:val="0"/>
                <w:lang w:val="en-GB"/>
              </w:rPr>
              <w:t>The introduction of the P4–7 Learning Centre (TLC) significantly minimi</w:t>
            </w:r>
            <w:r w:rsidRPr="38BFD93D" w:rsidR="2CD59BA3">
              <w:rPr>
                <w:b w:val="0"/>
                <w:bCs w:val="0"/>
                <w:noProof w:val="0"/>
                <w:lang w:val="en-GB"/>
              </w:rPr>
              <w:t>s</w:t>
            </w:r>
            <w:r w:rsidRPr="38BFD93D" w:rsidR="46E42DAB">
              <w:rPr>
                <w:b w:val="0"/>
                <w:bCs w:val="0"/>
                <w:noProof w:val="0"/>
                <w:lang w:val="en-GB"/>
              </w:rPr>
              <w:t xml:space="preserve">ed escalated </w:t>
            </w:r>
            <w:r w:rsidRPr="38BFD93D" w:rsidR="46E42DAB">
              <w:rPr>
                <w:b w:val="0"/>
                <w:bCs w:val="0"/>
                <w:noProof w:val="0"/>
                <w:lang w:val="en-GB"/>
              </w:rPr>
              <w:t>behavio</w:t>
            </w:r>
            <w:r w:rsidRPr="38BFD93D" w:rsidR="4ABE02C2">
              <w:rPr>
                <w:b w:val="0"/>
                <w:bCs w:val="0"/>
                <w:noProof w:val="0"/>
                <w:lang w:val="en-GB"/>
              </w:rPr>
              <w:t>u</w:t>
            </w:r>
            <w:r w:rsidRPr="38BFD93D" w:rsidR="46E42DAB">
              <w:rPr>
                <w:b w:val="0"/>
                <w:bCs w:val="0"/>
                <w:noProof w:val="0"/>
                <w:lang w:val="en-GB"/>
              </w:rPr>
              <w:t>rs</w:t>
            </w:r>
            <w:r w:rsidRPr="38BFD93D" w:rsidR="46E42DAB">
              <w:rPr>
                <w:b w:val="0"/>
                <w:bCs w:val="0"/>
                <w:noProof w:val="0"/>
                <w:lang w:val="en-GB"/>
              </w:rPr>
              <w:t xml:space="preserve"> and classroom disruptions across mainstream environments. The majority of accessing pupils </w:t>
            </w:r>
            <w:r w:rsidRPr="38BFD93D" w:rsidR="46E42DAB">
              <w:rPr>
                <w:b w:val="0"/>
                <w:bCs w:val="0"/>
                <w:noProof w:val="0"/>
                <w:lang w:val="en-GB"/>
              </w:rPr>
              <w:t>demonstrated</w:t>
            </w:r>
            <w:r w:rsidRPr="38BFD93D" w:rsidR="46E42DAB">
              <w:rPr>
                <w:b w:val="0"/>
                <w:bCs w:val="0"/>
                <w:noProof w:val="0"/>
                <w:lang w:val="en-GB"/>
              </w:rPr>
              <w:t xml:space="preserve"> notable improvements in emotional literacy and are successfully using </w:t>
            </w:r>
            <w:r w:rsidRPr="38BFD93D" w:rsidR="46E42DAB">
              <w:rPr>
                <w:b w:val="0"/>
                <w:bCs w:val="0"/>
                <w:i w:val="1"/>
                <w:iCs w:val="1"/>
                <w:noProof w:val="0"/>
                <w:lang w:val="en-GB"/>
              </w:rPr>
              <w:t>Zones of Regulation</w:t>
            </w:r>
            <w:r w:rsidRPr="38BFD93D" w:rsidR="46E42DAB">
              <w:rPr>
                <w:b w:val="0"/>
                <w:bCs w:val="0"/>
                <w:noProof w:val="0"/>
                <w:lang w:val="en-GB"/>
              </w:rPr>
              <w:t xml:space="preserve"> techniques to defuse distress before reaching a crisis point.</w:t>
            </w:r>
          </w:p>
          <w:p w:rsidR="41287EA5" w:rsidP="38BFD93D" w:rsidRDefault="41287EA5" w14:paraId="0A580627" w14:textId="3E9F6693">
            <w:pPr>
              <w:pStyle w:val="Default"/>
              <w:numPr>
                <w:ilvl w:val="0"/>
                <w:numId w:val="165"/>
              </w:numPr>
              <w:rPr>
                <w:rFonts w:ascii="Calibri" w:hAnsi="Calibri" w:eastAsia="Calibri" w:cs="Calibri" w:asciiTheme="minorAscii" w:hAnsiTheme="minorAscii" w:eastAsiaTheme="minorAscii" w:cstheme="minorAscii"/>
                <w:noProof w:val="0"/>
                <w:sz w:val="22"/>
                <w:szCs w:val="22"/>
                <w:lang w:val="en-GB"/>
              </w:rPr>
            </w:pPr>
            <w:r w:rsidRPr="38BFD93D" w:rsidR="41287EA5">
              <w:rPr>
                <w:rFonts w:ascii="Calibri" w:hAnsi="Calibri" w:eastAsia="Calibri" w:cs="Calibri" w:asciiTheme="minorAscii" w:hAnsiTheme="minorAscii" w:eastAsiaTheme="minorAscii" w:cstheme="minorAscii"/>
                <w:noProof w:val="0"/>
                <w:sz w:val="22"/>
                <w:szCs w:val="22"/>
                <w:lang w:val="en-GB"/>
              </w:rPr>
              <w:t xml:space="preserve">All classes successfully </w:t>
            </w:r>
            <w:r w:rsidRPr="38BFD93D" w:rsidR="41287EA5">
              <w:rPr>
                <w:rFonts w:ascii="Calibri" w:hAnsi="Calibri" w:eastAsia="Calibri" w:cs="Calibri" w:asciiTheme="minorAscii" w:hAnsiTheme="minorAscii" w:eastAsiaTheme="minorAscii" w:cstheme="minorAscii"/>
                <w:noProof w:val="0"/>
                <w:sz w:val="22"/>
                <w:szCs w:val="22"/>
                <w:lang w:val="en-GB"/>
              </w:rPr>
              <w:t>participated</w:t>
            </w:r>
            <w:r w:rsidRPr="38BFD93D" w:rsidR="41287EA5">
              <w:rPr>
                <w:rFonts w:ascii="Calibri" w:hAnsi="Calibri" w:eastAsia="Calibri" w:cs="Calibri" w:asciiTheme="minorAscii" w:hAnsiTheme="minorAscii" w:eastAsiaTheme="minorAscii" w:cstheme="minorAscii"/>
                <w:noProof w:val="0"/>
                <w:sz w:val="22"/>
                <w:szCs w:val="22"/>
                <w:lang w:val="en-GB"/>
              </w:rPr>
              <w:t xml:space="preserve">, with each class budgeting a £40 allocation. Every class generated a profit, resulting in a total of </w:t>
            </w:r>
            <w:r w:rsidRPr="38BFD93D" w:rsidR="41287EA5">
              <w:rPr>
                <w:rFonts w:ascii="Calibri" w:hAnsi="Calibri" w:eastAsia="Calibri" w:cs="Calibri" w:asciiTheme="minorAscii" w:hAnsiTheme="minorAscii" w:eastAsiaTheme="minorAscii" w:cstheme="minorAscii"/>
                <w:b w:val="0"/>
                <w:bCs w:val="0"/>
                <w:noProof w:val="0"/>
                <w:sz w:val="22"/>
                <w:szCs w:val="22"/>
                <w:lang w:val="en-GB"/>
              </w:rPr>
              <w:t>£2401.03</w:t>
            </w:r>
            <w:r w:rsidRPr="38BFD93D" w:rsidR="41287EA5">
              <w:rPr>
                <w:rFonts w:ascii="Calibri" w:hAnsi="Calibri" w:eastAsia="Calibri" w:cs="Calibri" w:asciiTheme="minorAscii" w:hAnsiTheme="minorAscii" w:eastAsiaTheme="minorAscii" w:cstheme="minorAscii"/>
                <w:b w:val="1"/>
                <w:bCs w:val="1"/>
                <w:noProof w:val="0"/>
                <w:sz w:val="22"/>
                <w:szCs w:val="22"/>
                <w:lang w:val="en-GB"/>
              </w:rPr>
              <w:t xml:space="preserve"> </w:t>
            </w:r>
            <w:r w:rsidRPr="38BFD93D" w:rsidR="41287EA5">
              <w:rPr>
                <w:rFonts w:ascii="Calibri" w:hAnsi="Calibri" w:eastAsia="Calibri" w:cs="Calibri" w:asciiTheme="minorAscii" w:hAnsiTheme="minorAscii" w:eastAsiaTheme="minorAscii" w:cstheme="minorAscii"/>
                <w:noProof w:val="0"/>
                <w:sz w:val="22"/>
                <w:szCs w:val="22"/>
                <w:lang w:val="en-GB"/>
              </w:rPr>
              <w:t>successfully returned to school funds.</w:t>
            </w:r>
          </w:p>
          <w:p w:rsidR="41287EA5" w:rsidP="38BFD93D" w:rsidRDefault="41287EA5" w14:paraId="2217F1A9" w14:textId="130543BF">
            <w:pPr>
              <w:pStyle w:val="ListParagraph"/>
              <w:numPr>
                <w:ilvl w:val="0"/>
                <w:numId w:val="165"/>
              </w:numPr>
              <w:spacing w:before="0" w:beforeAutospacing="off"/>
              <w:rPr>
                <w:b w:val="0"/>
                <w:bCs w:val="0"/>
                <w:noProof w:val="0"/>
                <w:lang w:val="en-GB"/>
              </w:rPr>
            </w:pPr>
            <w:r w:rsidRPr="38BFD93D" w:rsidR="41287EA5">
              <w:rPr>
                <w:b w:val="0"/>
                <w:bCs w:val="0"/>
                <w:noProof w:val="0"/>
                <w:lang w:val="en-GB"/>
              </w:rPr>
              <w:t>58%</w:t>
            </w:r>
            <w:r w:rsidRPr="38BFD93D" w:rsidR="41287EA5">
              <w:rPr>
                <w:b w:val="0"/>
                <w:bCs w:val="0"/>
                <w:noProof w:val="0"/>
                <w:lang w:val="en-GB"/>
              </w:rPr>
              <w:t xml:space="preserve"> of pupils express genuine enjoyment learning mathematics, </w:t>
            </w:r>
            <w:r w:rsidRPr="38BFD93D" w:rsidR="41287EA5">
              <w:rPr>
                <w:b w:val="0"/>
                <w:bCs w:val="0"/>
                <w:noProof w:val="0"/>
                <w:lang w:val="en-GB"/>
              </w:rPr>
              <w:t>98%</w:t>
            </w:r>
            <w:r w:rsidRPr="38BFD93D" w:rsidR="41287EA5">
              <w:rPr>
                <w:b w:val="0"/>
                <w:bCs w:val="0"/>
                <w:noProof w:val="0"/>
                <w:lang w:val="en-GB"/>
              </w:rPr>
              <w:t xml:space="preserve"> report receiving high</w:t>
            </w:r>
            <w:r w:rsidRPr="38BFD93D" w:rsidR="4437355F">
              <w:rPr>
                <w:b w:val="0"/>
                <w:bCs w:val="0"/>
                <w:noProof w:val="0"/>
                <w:lang w:val="en-GB"/>
              </w:rPr>
              <w:t xml:space="preserve"> </w:t>
            </w:r>
            <w:r w:rsidRPr="38BFD93D" w:rsidR="41287EA5">
              <w:rPr>
                <w:b w:val="0"/>
                <w:bCs w:val="0"/>
                <w:noProof w:val="0"/>
                <w:lang w:val="en-GB"/>
              </w:rPr>
              <w:t xml:space="preserve">quality teacher feedback and </w:t>
            </w:r>
            <w:r w:rsidRPr="38BFD93D" w:rsidR="41287EA5">
              <w:rPr>
                <w:b w:val="0"/>
                <w:bCs w:val="0"/>
                <w:noProof w:val="0"/>
                <w:lang w:val="en-GB"/>
              </w:rPr>
              <w:t>96%</w:t>
            </w:r>
            <w:r w:rsidRPr="38BFD93D" w:rsidR="41287EA5">
              <w:rPr>
                <w:b w:val="0"/>
                <w:bCs w:val="0"/>
                <w:noProof w:val="0"/>
                <w:lang w:val="en-GB"/>
              </w:rPr>
              <w:t xml:space="preserve"> know their clear next steps. Physical concrete materials are actively </w:t>
            </w:r>
            <w:r w:rsidRPr="38BFD93D" w:rsidR="41287EA5">
              <w:rPr>
                <w:b w:val="0"/>
                <w:bCs w:val="0"/>
                <w:noProof w:val="0"/>
                <w:lang w:val="en-GB"/>
              </w:rPr>
              <w:t>utili</w:t>
            </w:r>
            <w:r w:rsidRPr="38BFD93D" w:rsidR="3287A546">
              <w:rPr>
                <w:b w:val="0"/>
                <w:bCs w:val="0"/>
                <w:noProof w:val="0"/>
                <w:lang w:val="en-GB"/>
              </w:rPr>
              <w:t>s</w:t>
            </w:r>
            <w:r w:rsidRPr="38BFD93D" w:rsidR="41287EA5">
              <w:rPr>
                <w:b w:val="0"/>
                <w:bCs w:val="0"/>
                <w:noProof w:val="0"/>
                <w:lang w:val="en-GB"/>
              </w:rPr>
              <w:t>ed</w:t>
            </w:r>
            <w:r w:rsidRPr="38BFD93D" w:rsidR="41287EA5">
              <w:rPr>
                <w:b w:val="0"/>
                <w:bCs w:val="0"/>
                <w:noProof w:val="0"/>
                <w:lang w:val="en-GB"/>
              </w:rPr>
              <w:t xml:space="preserve"> by </w:t>
            </w:r>
            <w:r w:rsidRPr="38BFD93D" w:rsidR="41287EA5">
              <w:rPr>
                <w:b w:val="0"/>
                <w:bCs w:val="0"/>
                <w:noProof w:val="0"/>
                <w:lang w:val="en-GB"/>
              </w:rPr>
              <w:t>83%</w:t>
            </w:r>
            <w:r w:rsidRPr="38BFD93D" w:rsidR="41287EA5">
              <w:rPr>
                <w:b w:val="0"/>
                <w:bCs w:val="0"/>
                <w:noProof w:val="0"/>
                <w:lang w:val="en-GB"/>
              </w:rPr>
              <w:t xml:space="preserve"> of pupils, and </w:t>
            </w:r>
            <w:r w:rsidRPr="38BFD93D" w:rsidR="41287EA5">
              <w:rPr>
                <w:b w:val="0"/>
                <w:bCs w:val="0"/>
                <w:noProof w:val="0"/>
                <w:lang w:val="en-GB"/>
              </w:rPr>
              <w:t>70%</w:t>
            </w:r>
            <w:r w:rsidRPr="38BFD93D" w:rsidR="41287EA5">
              <w:rPr>
                <w:b w:val="0"/>
                <w:bCs w:val="0"/>
                <w:noProof w:val="0"/>
                <w:lang w:val="en-GB"/>
              </w:rPr>
              <w:t xml:space="preserve"> state teachers regularly link math concepts to real-life situations.</w:t>
            </w:r>
          </w:p>
          <w:p w:rsidR="41287EA5" w:rsidP="38BFD93D" w:rsidRDefault="41287EA5" w14:paraId="267D1B5D" w14:textId="6C273444">
            <w:pPr>
              <w:pStyle w:val="ListParagraph"/>
              <w:numPr>
                <w:ilvl w:val="0"/>
                <w:numId w:val="165"/>
              </w:numPr>
              <w:spacing w:before="0" w:beforeAutospacing="off"/>
              <w:rPr>
                <w:b w:val="0"/>
                <w:bCs w:val="0"/>
                <w:noProof w:val="0"/>
                <w:lang w:val="en-GB"/>
              </w:rPr>
            </w:pPr>
            <w:r w:rsidRPr="38BFD93D" w:rsidR="41287EA5">
              <w:rPr>
                <w:b w:val="0"/>
                <w:bCs w:val="0"/>
                <w:noProof w:val="0"/>
                <w:lang w:val="en-GB"/>
              </w:rPr>
              <w:t xml:space="preserve">Newark Primary achieved an outstanding </w:t>
            </w:r>
            <w:r w:rsidRPr="38BFD93D" w:rsidR="41287EA5">
              <w:rPr>
                <w:b w:val="0"/>
                <w:bCs w:val="0"/>
                <w:noProof w:val="0"/>
                <w:lang w:val="en-GB"/>
              </w:rPr>
              <w:t>73% accuracy rate</w:t>
            </w:r>
            <w:r w:rsidRPr="38BFD93D" w:rsidR="41287EA5">
              <w:rPr>
                <w:b w:val="0"/>
                <w:bCs w:val="0"/>
                <w:noProof w:val="0"/>
                <w:lang w:val="en-GB"/>
              </w:rPr>
              <w:t xml:space="preserve"> school-wide out of 718 pupils and 61 classes authority-wide. </w:t>
            </w:r>
            <w:r w:rsidRPr="38BFD93D" w:rsidR="41287EA5">
              <w:rPr>
                <w:b w:val="0"/>
                <w:bCs w:val="0"/>
                <w:noProof w:val="0"/>
                <w:lang w:val="en-GB"/>
              </w:rPr>
              <w:t>4 pupils</w:t>
            </w:r>
            <w:r w:rsidRPr="38BFD93D" w:rsidR="41287EA5">
              <w:rPr>
                <w:b w:val="0"/>
                <w:bCs w:val="0"/>
                <w:noProof w:val="0"/>
                <w:lang w:val="en-GB"/>
              </w:rPr>
              <w:t xml:space="preserve"> secured individual spots in the top 10 leaderboard, </w:t>
            </w:r>
            <w:r w:rsidRPr="38BFD93D" w:rsidR="41287EA5">
              <w:rPr>
                <w:b w:val="0"/>
                <w:bCs w:val="0"/>
                <w:noProof w:val="0"/>
                <w:lang w:val="en-GB"/>
              </w:rPr>
              <w:t>4 classes</w:t>
            </w:r>
            <w:r w:rsidRPr="38BFD93D" w:rsidR="41287EA5">
              <w:rPr>
                <w:b w:val="0"/>
                <w:bCs w:val="0"/>
                <w:noProof w:val="0"/>
                <w:lang w:val="en-GB"/>
              </w:rPr>
              <w:t xml:space="preserve"> ranked in the top 5 across the authority, and Primary 6B won the overall competition.</w:t>
            </w:r>
          </w:p>
          <w:p w:rsidR="41287EA5" w:rsidP="38BFD93D" w:rsidRDefault="41287EA5" w14:paraId="1AE7CB10" w14:textId="0D1ED3F0">
            <w:pPr>
              <w:pStyle w:val="ListParagraph"/>
              <w:numPr>
                <w:ilvl w:val="0"/>
                <w:numId w:val="165"/>
              </w:numPr>
              <w:spacing w:before="0" w:beforeAutospacing="off"/>
              <w:rPr>
                <w:b w:val="0"/>
                <w:bCs w:val="0"/>
                <w:noProof w:val="0"/>
                <w:lang w:val="en-GB"/>
              </w:rPr>
            </w:pPr>
            <w:r w:rsidRPr="28C87AB2" w:rsidR="233EFCA6">
              <w:rPr>
                <w:b w:val="0"/>
                <w:bCs w:val="0"/>
                <w:noProof w:val="0"/>
                <w:lang w:val="en-GB"/>
              </w:rPr>
              <w:t xml:space="preserve">A data </w:t>
            </w:r>
            <w:r w:rsidRPr="28C87AB2" w:rsidR="4C32746C">
              <w:rPr>
                <w:b w:val="0"/>
                <w:bCs w:val="0"/>
                <w:noProof w:val="0"/>
                <w:lang w:val="en-GB"/>
              </w:rPr>
              <w:t xml:space="preserve">from </w:t>
            </w:r>
            <w:r w:rsidRPr="28C87AB2" w:rsidR="233EFCA6">
              <w:rPr>
                <w:b w:val="0"/>
                <w:bCs w:val="0"/>
                <w:noProof w:val="0"/>
                <w:lang w:val="en-GB"/>
              </w:rPr>
              <w:t xml:space="preserve">167 pupils across P4–7 </w:t>
            </w:r>
            <w:r w:rsidRPr="28C87AB2" w:rsidR="233EFCA6">
              <w:rPr>
                <w:b w:val="0"/>
                <w:bCs w:val="0"/>
                <w:noProof w:val="0"/>
                <w:lang w:val="en-GB"/>
              </w:rPr>
              <w:t>indicates</w:t>
            </w:r>
            <w:r w:rsidRPr="28C87AB2" w:rsidR="233EFCA6">
              <w:rPr>
                <w:b w:val="0"/>
                <w:bCs w:val="0"/>
                <w:noProof w:val="0"/>
                <w:lang w:val="en-GB"/>
              </w:rPr>
              <w:t xml:space="preserve"> that 85% enjoyed visiting the STEM Zone space, 85% agreed </w:t>
            </w:r>
            <w:r w:rsidRPr="28C87AB2" w:rsidR="233EFCA6">
              <w:rPr>
                <w:b w:val="0"/>
                <w:bCs w:val="0"/>
                <w:noProof w:val="0"/>
                <w:lang w:val="en-GB"/>
              </w:rPr>
              <w:t>new resources</w:t>
            </w:r>
            <w:r w:rsidRPr="28C87AB2" w:rsidR="233EFCA6">
              <w:rPr>
                <w:b w:val="0"/>
                <w:bCs w:val="0"/>
                <w:noProof w:val="0"/>
                <w:lang w:val="en-GB"/>
              </w:rPr>
              <w:t xml:space="preserve"> enhanced their learning, 93% actively utili</w:t>
            </w:r>
            <w:r w:rsidRPr="28C87AB2" w:rsidR="5B9F39F2">
              <w:rPr>
                <w:b w:val="0"/>
                <w:bCs w:val="0"/>
                <w:noProof w:val="0"/>
                <w:lang w:val="en-GB"/>
              </w:rPr>
              <w:t>s</w:t>
            </w:r>
            <w:r w:rsidRPr="28C87AB2" w:rsidR="233EFCA6">
              <w:rPr>
                <w:b w:val="0"/>
                <w:bCs w:val="0"/>
                <w:noProof w:val="0"/>
                <w:lang w:val="en-GB"/>
              </w:rPr>
              <w:t>ed iPads, 86% utili</w:t>
            </w:r>
            <w:r w:rsidRPr="28C87AB2" w:rsidR="2A7C39FE">
              <w:rPr>
                <w:b w:val="0"/>
                <w:bCs w:val="0"/>
                <w:noProof w:val="0"/>
                <w:lang w:val="en-GB"/>
              </w:rPr>
              <w:t>s</w:t>
            </w:r>
            <w:r w:rsidRPr="28C87AB2" w:rsidR="233EFCA6">
              <w:rPr>
                <w:b w:val="0"/>
                <w:bCs w:val="0"/>
                <w:noProof w:val="0"/>
                <w:lang w:val="en-GB"/>
              </w:rPr>
              <w:t>ed laptops</w:t>
            </w:r>
            <w:r w:rsidRPr="28C87AB2" w:rsidR="0F64F5CA">
              <w:rPr>
                <w:b w:val="0"/>
                <w:bCs w:val="0"/>
                <w:noProof w:val="0"/>
                <w:lang w:val="en-GB"/>
              </w:rPr>
              <w:t xml:space="preserve"> and </w:t>
            </w:r>
            <w:r w:rsidRPr="28C87AB2" w:rsidR="233EFCA6">
              <w:rPr>
                <w:b w:val="0"/>
                <w:bCs w:val="0"/>
                <w:noProof w:val="0"/>
                <w:lang w:val="en-GB"/>
              </w:rPr>
              <w:t xml:space="preserve">95% enjoyed using SPHERO Indi bots for coding. </w:t>
            </w:r>
          </w:p>
          <w:p w:rsidR="38BFD93D" w:rsidP="28C87AB2" w:rsidRDefault="38BFD93D" w14:paraId="151C0887" w14:textId="794C23EB">
            <w:pPr>
              <w:pStyle w:val="Default"/>
              <w:ind w:left="392"/>
              <w:jc w:val="center"/>
            </w:pPr>
            <w:r w:rsidR="5A361F6D">
              <w:drawing>
                <wp:inline wp14:editId="14E0612A" wp14:anchorId="3F1B00DD">
                  <wp:extent cx="5363242" cy="2409401"/>
                  <wp:effectExtent l="0" t="0" r="0" b="0"/>
                  <wp:docPr id="12255266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5526670" name="Picture 1225526670"/>
                          <pic:cNvPicPr/>
                        </pic:nvPicPr>
                        <pic:blipFill>
                          <a:blip xmlns:r="http://schemas.openxmlformats.org/officeDocument/2006/relationships" r:embed="rId1101934336">
                            <a:extLst>
                              <a:ext uri="{28A0092B-C50C-407E-A947-70E740481C1C}">
                                <a14:useLocalDpi xmlns:a14="http://schemas.microsoft.com/office/drawing/2010/main"/>
                              </a:ext>
                            </a:extLst>
                          </a:blip>
                          <a:stretch>
                            <a:fillRect/>
                          </a:stretch>
                        </pic:blipFill>
                        <pic:spPr>
                          <a:xfrm rot="0">
                            <a:off x="0" y="0"/>
                            <a:ext cx="5363242" cy="2409401"/>
                          </a:xfrm>
                          <a:prstGeom prst="rect">
                            <a:avLst/>
                          </a:prstGeom>
                        </pic:spPr>
                      </pic:pic>
                    </a:graphicData>
                  </a:graphic>
                </wp:inline>
              </w:drawing>
            </w:r>
          </w:p>
          <w:p w:rsidRPr="00360119" w:rsidR="00461399" w:rsidP="28C87AB2" w:rsidRDefault="00461399" w14:paraId="18380601" w14:textId="4D5702F3">
            <w:pPr>
              <w:pStyle w:val="Default"/>
              <w:ind w:left="32" w:hanging="0"/>
              <w:rPr>
                <w:rFonts w:ascii="Calibri" w:hAnsi="Calibri" w:cs="Calibri" w:asciiTheme="minorAscii" w:hAnsiTheme="minorAscii" w:cstheme="minorAscii"/>
                <w:b w:val="1"/>
                <w:bCs w:val="1"/>
                <w:color w:val="auto"/>
                <w:sz w:val="22"/>
                <w:szCs w:val="22"/>
              </w:rPr>
            </w:pPr>
            <w:r w:rsidRPr="28C87AB2" w:rsidR="5D2CC980">
              <w:rPr>
                <w:rFonts w:ascii="Calibri" w:hAnsi="Calibri" w:cs="Calibri" w:asciiTheme="minorAscii" w:hAnsiTheme="minorAscii" w:cstheme="minorAscii"/>
                <w:b w:val="1"/>
                <w:bCs w:val="1"/>
                <w:color w:val="auto"/>
                <w:sz w:val="22"/>
                <w:szCs w:val="22"/>
              </w:rPr>
              <w:t xml:space="preserve">Key Priorities:  </w:t>
            </w:r>
          </w:p>
          <w:p w:rsidRPr="0082145D" w:rsidR="00461399" w:rsidP="6E47D66C" w:rsidRDefault="00461399" w14:paraId="31841443" w14:textId="3A52B7CF">
            <w:pPr>
              <w:pStyle w:val="Default"/>
              <w:ind w:left="32"/>
              <w:rPr>
                <w:rFonts w:ascii="Calibri" w:hAnsi="Calibri" w:cs="Calibri" w:asciiTheme="minorAscii" w:hAnsiTheme="minorAscii" w:cstheme="minorAscii"/>
                <w:b w:val="1"/>
                <w:bCs w:val="1"/>
                <w:color w:val="auto"/>
                <w:sz w:val="22"/>
                <w:szCs w:val="22"/>
              </w:rPr>
            </w:pPr>
          </w:p>
          <w:p w:rsidRPr="0082145D" w:rsidR="00461399" w:rsidP="38BFD93D" w:rsidRDefault="00461399" w14:paraId="274F3030" w14:textId="0E86BD0C">
            <w:pPr>
              <w:pStyle w:val="ListParagraph"/>
              <w:numPr>
                <w:ilvl w:val="0"/>
                <w:numId w:val="171"/>
              </w:numPr>
              <w:spacing w:before="0" w:beforeAutospacing="off"/>
              <w:ind/>
              <w:rPr>
                <w:noProof w:val="0"/>
                <w:lang w:val="en-GB"/>
              </w:rPr>
            </w:pPr>
            <w:r w:rsidRPr="38BFD93D" w:rsidR="2A081A86">
              <w:rPr>
                <w:noProof w:val="0"/>
                <w:lang w:val="en-GB"/>
              </w:rPr>
              <w:t xml:space="preserve">Embed a daily, school wide "Number Talks" routine across all stages to build mental agility and target the 62% of pupils experiencing mathematics anxiety. </w:t>
            </w:r>
          </w:p>
          <w:p w:rsidRPr="0082145D" w:rsidR="00461399" w:rsidP="38BFD93D" w:rsidRDefault="00461399" w14:paraId="6C58FC18" w14:textId="688E0115">
            <w:pPr>
              <w:pStyle w:val="ListParagraph"/>
              <w:numPr>
                <w:ilvl w:val="0"/>
                <w:numId w:val="171"/>
              </w:numPr>
              <w:spacing w:before="0" w:beforeAutospacing="off"/>
              <w:ind/>
              <w:rPr>
                <w:noProof w:val="0"/>
                <w:lang w:val="en-GB"/>
              </w:rPr>
            </w:pPr>
            <w:r w:rsidRPr="38BFD93D" w:rsidR="2A081A86">
              <w:rPr>
                <w:noProof w:val="0"/>
                <w:lang w:val="en-GB"/>
              </w:rPr>
              <w:t xml:space="preserve">Fully integrate new iPads into daily </w:t>
            </w:r>
            <w:r w:rsidRPr="38BFD93D" w:rsidR="1C3C17AE">
              <w:rPr>
                <w:noProof w:val="0"/>
                <w:lang w:val="en-GB"/>
              </w:rPr>
              <w:t>classroom</w:t>
            </w:r>
            <w:r w:rsidRPr="38BFD93D" w:rsidR="2A081A86">
              <w:rPr>
                <w:noProof w:val="0"/>
                <w:lang w:val="en-GB"/>
              </w:rPr>
              <w:t xml:space="preserve"> </w:t>
            </w:r>
            <w:r w:rsidRPr="38BFD93D" w:rsidR="1C3C17AE">
              <w:rPr>
                <w:noProof w:val="0"/>
                <w:lang w:val="en-GB"/>
              </w:rPr>
              <w:t xml:space="preserve">use to enhance enquiry based learning and flexible day methodology. </w:t>
            </w:r>
          </w:p>
          <w:p w:rsidRPr="0082145D" w:rsidR="00461399" w:rsidP="38BFD93D" w:rsidRDefault="00461399" w14:paraId="4AE80122" w14:textId="55A704A4">
            <w:pPr>
              <w:pStyle w:val="ListParagraph"/>
              <w:numPr>
                <w:ilvl w:val="0"/>
                <w:numId w:val="171"/>
              </w:numPr>
              <w:spacing w:before="0" w:beforeAutospacing="off"/>
              <w:ind/>
              <w:rPr>
                <w:noProof w:val="0"/>
                <w:lang w:val="en-GB"/>
              </w:rPr>
            </w:pPr>
            <w:r w:rsidRPr="38BFD93D" w:rsidR="2A081A86">
              <w:rPr>
                <w:noProof w:val="0"/>
                <w:lang w:val="en-GB"/>
              </w:rPr>
              <w:t>Enrol P4</w:t>
            </w:r>
            <w:r w:rsidRPr="38BFD93D" w:rsidR="5304B643">
              <w:rPr>
                <w:noProof w:val="0"/>
                <w:lang w:val="en-GB"/>
              </w:rPr>
              <w:t xml:space="preserve">- </w:t>
            </w:r>
            <w:r w:rsidRPr="38BFD93D" w:rsidR="2A081A86">
              <w:rPr>
                <w:noProof w:val="0"/>
                <w:lang w:val="en-GB"/>
              </w:rPr>
              <w:t xml:space="preserve">7 cohorts in Education Scotland’s </w:t>
            </w:r>
            <w:r w:rsidRPr="38BFD93D" w:rsidR="2A081A86">
              <w:rPr>
                <w:i w:val="1"/>
                <w:iCs w:val="1"/>
                <w:noProof w:val="0"/>
                <w:lang w:val="en-GB"/>
              </w:rPr>
              <w:t>StemSpace</w:t>
            </w:r>
            <w:r w:rsidRPr="38BFD93D" w:rsidR="2A081A86">
              <w:rPr>
                <w:noProof w:val="0"/>
                <w:lang w:val="en-GB"/>
              </w:rPr>
              <w:t xml:space="preserve"> project to develop spatial reasoning skills through typical maths lessons. </w:t>
            </w:r>
          </w:p>
          <w:p w:rsidRPr="0082145D" w:rsidR="00461399" w:rsidP="38BFD93D" w:rsidRDefault="00461399" w14:paraId="374B7195" w14:textId="57DC6A03">
            <w:pPr>
              <w:pStyle w:val="ListParagraph"/>
              <w:numPr>
                <w:ilvl w:val="0"/>
                <w:numId w:val="171"/>
              </w:numPr>
              <w:spacing w:before="0" w:beforeAutospacing="off"/>
              <w:ind/>
              <w:rPr>
                <w:noProof w:val="0"/>
                <w:lang w:val="en-GB"/>
              </w:rPr>
            </w:pPr>
            <w:r w:rsidRPr="38BFD93D" w:rsidR="2A081A86">
              <w:rPr>
                <w:noProof w:val="0"/>
                <w:lang w:val="en-GB"/>
              </w:rPr>
              <w:t xml:space="preserve">Upskill all class teachers in scientific literacy and investigative enquiry models to ensure classroom science lessons match the high-quality delivery </w:t>
            </w:r>
            <w:r w:rsidRPr="38BFD93D" w:rsidR="39E0DB5C">
              <w:rPr>
                <w:noProof w:val="0"/>
                <w:lang w:val="en-GB"/>
              </w:rPr>
              <w:t>modelled</w:t>
            </w:r>
            <w:r w:rsidRPr="38BFD93D" w:rsidR="2A081A86">
              <w:rPr>
                <w:noProof w:val="0"/>
                <w:lang w:val="en-GB"/>
              </w:rPr>
              <w:t xml:space="preserve"> within the STEM Zone. </w:t>
            </w:r>
          </w:p>
          <w:p w:rsidRPr="0082145D" w:rsidR="00461399" w:rsidP="38BFD93D" w:rsidRDefault="00461399" w14:paraId="1968EAE4" w14:textId="1CD67E31">
            <w:pPr>
              <w:pStyle w:val="ListParagraph"/>
              <w:numPr>
                <w:ilvl w:val="0"/>
                <w:numId w:val="171"/>
              </w:numPr>
              <w:spacing w:before="0" w:beforeAutospacing="off"/>
              <w:ind/>
              <w:rPr>
                <w:noProof w:val="0"/>
                <w:lang w:val="en-GB"/>
              </w:rPr>
            </w:pPr>
            <w:r w:rsidRPr="38BFD93D" w:rsidR="2A081A86">
              <w:rPr>
                <w:noProof w:val="0"/>
                <w:lang w:val="en-GB"/>
              </w:rPr>
              <w:t xml:space="preserve">Refine the "Newark Way" profiling tool to </w:t>
            </w:r>
            <w:r w:rsidRPr="38BFD93D" w:rsidR="2A081A86">
              <w:rPr>
                <w:noProof w:val="0"/>
                <w:lang w:val="en-GB"/>
              </w:rPr>
              <w:t>optimize</w:t>
            </w:r>
            <w:r w:rsidRPr="38BFD93D" w:rsidR="2A081A86">
              <w:rPr>
                <w:noProof w:val="0"/>
                <w:lang w:val="en-GB"/>
              </w:rPr>
              <w:t xml:space="preserve"> tracking across P1–7</w:t>
            </w:r>
            <w:r w:rsidRPr="38BFD93D" w:rsidR="7FBD1F1D">
              <w:rPr>
                <w:noProof w:val="0"/>
                <w:lang w:val="en-GB"/>
              </w:rPr>
              <w:t xml:space="preserve"> </w:t>
            </w:r>
            <w:r w:rsidRPr="38BFD93D" w:rsidR="2A081A86">
              <w:rPr>
                <w:noProof w:val="0"/>
                <w:lang w:val="en-GB"/>
              </w:rPr>
              <w:t xml:space="preserve">and successfully transition P6 and P7 cohorts from the GEN+ platform onto </w:t>
            </w:r>
            <w:r w:rsidRPr="38BFD93D" w:rsidR="74567D38">
              <w:rPr>
                <w:noProof w:val="0"/>
                <w:lang w:val="en-GB"/>
              </w:rPr>
              <w:t>our</w:t>
            </w:r>
            <w:r w:rsidRPr="38BFD93D" w:rsidR="2A081A86">
              <w:rPr>
                <w:noProof w:val="0"/>
                <w:lang w:val="en-GB"/>
              </w:rPr>
              <w:t xml:space="preserve"> resources. </w:t>
            </w:r>
          </w:p>
          <w:p w:rsidRPr="0082145D" w:rsidR="00461399" w:rsidP="38BFD93D" w:rsidRDefault="00461399" w14:paraId="07E6A24D" w14:textId="2B129D6B">
            <w:pPr>
              <w:pStyle w:val="ListParagraph"/>
              <w:numPr>
                <w:ilvl w:val="0"/>
                <w:numId w:val="171"/>
              </w:numPr>
              <w:spacing w:before="0" w:beforeAutospacing="off"/>
              <w:ind/>
              <w:rPr>
                <w:rFonts w:ascii="Calibri" w:hAnsi="Calibri" w:cs="Calibri" w:asciiTheme="minorAscii" w:hAnsiTheme="minorAscii" w:cstheme="minorAscii"/>
                <w:color w:val="auto"/>
                <w:sz w:val="22"/>
                <w:szCs w:val="22"/>
              </w:rPr>
            </w:pPr>
            <w:r w:rsidRPr="38BFD93D" w:rsidR="231E776E">
              <w:rPr>
                <w:noProof w:val="0"/>
                <w:lang w:val="en-GB"/>
              </w:rPr>
              <w:t xml:space="preserve">Monitor </w:t>
            </w:r>
            <w:r w:rsidRPr="38BFD93D" w:rsidR="2A081A86">
              <w:rPr>
                <w:noProof w:val="0"/>
                <w:lang w:val="en-GB"/>
              </w:rPr>
              <w:t xml:space="preserve">termly </w:t>
            </w:r>
            <w:r w:rsidRPr="38BFD93D" w:rsidR="2A081A86">
              <w:rPr>
                <w:i w:val="1"/>
                <w:iCs w:val="1"/>
                <w:noProof w:val="0"/>
                <w:lang w:val="en-GB"/>
              </w:rPr>
              <w:t>Fact-Story-Action</w:t>
            </w:r>
            <w:r w:rsidRPr="38BFD93D" w:rsidR="2A081A86">
              <w:rPr>
                <w:noProof w:val="0"/>
                <w:lang w:val="en-GB"/>
              </w:rPr>
              <w:t xml:space="preserve"> tracking (particularly in P3) </w:t>
            </w:r>
            <w:r w:rsidRPr="38BFD93D" w:rsidR="2CE03093">
              <w:rPr>
                <w:noProof w:val="0"/>
                <w:lang w:val="en-GB"/>
              </w:rPr>
              <w:t xml:space="preserve">for </w:t>
            </w:r>
            <w:r w:rsidRPr="38BFD93D" w:rsidR="2A081A86">
              <w:rPr>
                <w:noProof w:val="0"/>
                <w:lang w:val="en-GB"/>
              </w:rPr>
              <w:t xml:space="preserve">academic recovery to retrieve ground lost in attainment gaps. </w:t>
            </w:r>
            <w:r w:rsidRPr="38BFD93D" w:rsidR="71BCB783">
              <w:rPr>
                <w:rFonts w:ascii="Calibri" w:hAnsi="Calibri" w:cs="Calibri" w:asciiTheme="minorAscii" w:hAnsiTheme="minorAscii" w:cstheme="minorAscii"/>
                <w:color w:val="auto"/>
                <w:sz w:val="22"/>
                <w:szCs w:val="22"/>
              </w:rPr>
              <w:t xml:space="preserve">Stretch aims learners have been </w:t>
            </w:r>
            <w:r w:rsidRPr="38BFD93D" w:rsidR="71BCB783">
              <w:rPr>
                <w:rFonts w:ascii="Calibri" w:hAnsi="Calibri" w:cs="Calibri" w:asciiTheme="minorAscii" w:hAnsiTheme="minorAscii" w:cstheme="minorAscii"/>
                <w:color w:val="auto"/>
                <w:sz w:val="22"/>
                <w:szCs w:val="22"/>
              </w:rPr>
              <w:t>identified</w:t>
            </w:r>
            <w:r w:rsidRPr="38BFD93D" w:rsidR="71BCB783">
              <w:rPr>
                <w:rFonts w:ascii="Calibri" w:hAnsi="Calibri" w:cs="Calibri" w:asciiTheme="minorAscii" w:hAnsiTheme="minorAscii" w:cstheme="minorAscii"/>
                <w:color w:val="auto"/>
                <w:sz w:val="22"/>
                <w:szCs w:val="22"/>
              </w:rPr>
              <w:t xml:space="preserve"> through data analysis and will continue to have targeted support from school staff within their daily routines</w:t>
            </w:r>
            <w:r w:rsidRPr="38BFD93D" w:rsidR="71BCB783">
              <w:rPr>
                <w:rFonts w:ascii="Calibri" w:hAnsi="Calibri" w:cs="Calibri" w:asciiTheme="minorAscii" w:hAnsiTheme="minorAscii" w:cstheme="minorAscii"/>
                <w:color w:val="auto"/>
                <w:sz w:val="22"/>
                <w:szCs w:val="22"/>
              </w:rPr>
              <w:t xml:space="preserve">.  </w:t>
            </w:r>
          </w:p>
          <w:p w:rsidRPr="0082145D" w:rsidR="00461399" w:rsidP="38BFD93D" w:rsidRDefault="00461399" w14:paraId="75E4C4A3" w14:textId="4C09821A">
            <w:pPr>
              <w:pStyle w:val="ListParagraph"/>
              <w:numPr>
                <w:ilvl w:val="0"/>
                <w:numId w:val="171"/>
              </w:numPr>
              <w:spacing w:before="0" w:beforeAutospacing="off"/>
              <w:ind/>
              <w:rPr>
                <w:noProof w:val="0"/>
                <w:lang w:val="en-GB"/>
              </w:rPr>
            </w:pPr>
            <w:r w:rsidRPr="38BFD93D" w:rsidR="241E3564">
              <w:rPr>
                <w:noProof w:val="0"/>
                <w:lang w:val="en-GB"/>
              </w:rPr>
              <w:t>P</w:t>
            </w:r>
            <w:r w:rsidRPr="38BFD93D" w:rsidR="2A081A86">
              <w:rPr>
                <w:noProof w:val="0"/>
                <w:lang w:val="en-GB"/>
              </w:rPr>
              <w:t>articipate</w:t>
            </w:r>
            <w:r w:rsidRPr="38BFD93D" w:rsidR="2A081A86">
              <w:rPr>
                <w:noProof w:val="0"/>
                <w:lang w:val="en-GB"/>
              </w:rPr>
              <w:t xml:space="preserve"> in Education Scotland’s </w:t>
            </w:r>
            <w:r w:rsidRPr="38BFD93D" w:rsidR="2A081A86">
              <w:rPr>
                <w:i w:val="1"/>
                <w:iCs w:val="1"/>
                <w:noProof w:val="0"/>
                <w:lang w:val="en-GB"/>
              </w:rPr>
              <w:t>National Improving Writing Programme</w:t>
            </w:r>
            <w:r w:rsidRPr="38BFD93D" w:rsidR="2A081A86">
              <w:rPr>
                <w:noProof w:val="0"/>
                <w:lang w:val="en-GB"/>
              </w:rPr>
              <w:t xml:space="preserve">, with a specific focus on raising universal writing attainment in Primary 4. </w:t>
            </w:r>
          </w:p>
          <w:p w:rsidRPr="0082145D" w:rsidR="00461399" w:rsidP="38BFD93D" w:rsidRDefault="00461399" w14:paraId="0B43EC68" w14:textId="79BE8CE8">
            <w:pPr>
              <w:pStyle w:val="ListParagraph"/>
              <w:numPr>
                <w:ilvl w:val="0"/>
                <w:numId w:val="171"/>
              </w:numPr>
              <w:spacing w:before="0" w:beforeAutospacing="off"/>
              <w:ind/>
              <w:rPr>
                <w:noProof w:val="0"/>
                <w:lang w:val="en-GB"/>
              </w:rPr>
            </w:pPr>
            <w:r w:rsidRPr="38BFD93D" w:rsidR="2A081A86">
              <w:rPr>
                <w:noProof w:val="0"/>
                <w:lang w:val="en-GB"/>
              </w:rPr>
              <w:t xml:space="preserve">Systematically target and reduce late coming for learners </w:t>
            </w:r>
            <w:r w:rsidRPr="38BFD93D" w:rsidR="2A081A86">
              <w:rPr>
                <w:noProof w:val="0"/>
                <w:lang w:val="en-GB"/>
              </w:rPr>
              <w:t>identified</w:t>
            </w:r>
            <w:r w:rsidRPr="38BFD93D" w:rsidR="2A081A86">
              <w:rPr>
                <w:noProof w:val="0"/>
                <w:lang w:val="en-GB"/>
              </w:rPr>
              <w:t xml:space="preserve"> through GIRFEC, maintain P1 &amp; P2 attendance above 90%, and deploy intensive support for Young Carers and pupils sitting chronically between 80–90% attendance. </w:t>
            </w:r>
          </w:p>
          <w:p w:rsidRPr="0082145D" w:rsidR="00461399" w:rsidP="38BFD93D" w:rsidRDefault="00461399" w14:paraId="3241F437" w14:textId="49BAAFDB">
            <w:pPr>
              <w:pStyle w:val="ListParagraph"/>
              <w:numPr>
                <w:ilvl w:val="0"/>
                <w:numId w:val="171"/>
              </w:numPr>
              <w:spacing w:before="0" w:beforeAutospacing="off"/>
              <w:ind/>
              <w:rPr>
                <w:noProof w:val="0"/>
                <w:lang w:val="en-GB"/>
              </w:rPr>
            </w:pPr>
            <w:r w:rsidRPr="38BFD93D" w:rsidR="2A081A86">
              <w:rPr>
                <w:noProof w:val="0"/>
                <w:lang w:val="en-GB"/>
              </w:rPr>
              <w:t>Upskill all staff in utili</w:t>
            </w:r>
            <w:r w:rsidRPr="38BFD93D" w:rsidR="3FF4BD8B">
              <w:rPr>
                <w:noProof w:val="0"/>
                <w:lang w:val="en-GB"/>
              </w:rPr>
              <w:t>s</w:t>
            </w:r>
            <w:r w:rsidRPr="38BFD93D" w:rsidR="2A081A86">
              <w:rPr>
                <w:noProof w:val="0"/>
                <w:lang w:val="en-GB"/>
              </w:rPr>
              <w:t xml:space="preserve">ing the </w:t>
            </w:r>
            <w:r w:rsidRPr="38BFD93D" w:rsidR="2A081A86">
              <w:rPr>
                <w:i w:val="1"/>
                <w:iCs w:val="1"/>
                <w:noProof w:val="0"/>
                <w:lang w:val="en-GB"/>
              </w:rPr>
              <w:t>Incredible 5-Point Scale</w:t>
            </w:r>
            <w:r w:rsidRPr="38BFD93D" w:rsidR="2A081A86">
              <w:rPr>
                <w:noProof w:val="0"/>
                <w:lang w:val="en-GB"/>
              </w:rPr>
              <w:t xml:space="preserve"> and </w:t>
            </w:r>
            <w:r w:rsidRPr="38BFD93D" w:rsidR="2A081A86">
              <w:rPr>
                <w:i w:val="1"/>
                <w:iCs w:val="1"/>
                <w:noProof w:val="0"/>
                <w:lang w:val="en-GB"/>
              </w:rPr>
              <w:t>Crisis Curve</w:t>
            </w:r>
            <w:r w:rsidRPr="38BFD93D" w:rsidR="2A081A86">
              <w:rPr>
                <w:noProof w:val="0"/>
                <w:lang w:val="en-GB"/>
              </w:rPr>
              <w:t xml:space="preserve"> to manage dysregulation in mainstream classes</w:t>
            </w:r>
            <w:r w:rsidRPr="38BFD93D" w:rsidR="2A081A86">
              <w:rPr>
                <w:noProof w:val="0"/>
                <w:lang w:val="en-GB"/>
              </w:rPr>
              <w:t xml:space="preserve"> and deliver professional learning on structured </w:t>
            </w:r>
            <w:r w:rsidRPr="38BFD93D" w:rsidR="2A081A86">
              <w:rPr>
                <w:i w:val="1"/>
                <w:iCs w:val="1"/>
                <w:noProof w:val="0"/>
                <w:lang w:val="en-GB"/>
              </w:rPr>
              <w:t>Restorative Conversations</w:t>
            </w:r>
            <w:r w:rsidRPr="38BFD93D" w:rsidR="2A081A86">
              <w:rPr>
                <w:noProof w:val="0"/>
                <w:lang w:val="en-GB"/>
              </w:rPr>
              <w:t xml:space="preserve"> to repair post-incident relationships.</w:t>
            </w:r>
          </w:p>
          <w:p w:rsidRPr="0082145D" w:rsidR="00461399" w:rsidP="38BFD93D" w:rsidRDefault="00461399" w14:paraId="7AE5473B" w14:textId="006829F9">
            <w:pPr>
              <w:pStyle w:val="ListParagraph"/>
              <w:numPr>
                <w:ilvl w:val="0"/>
                <w:numId w:val="171"/>
              </w:numPr>
              <w:spacing w:before="0" w:beforeAutospacing="off"/>
              <w:ind/>
              <w:rPr>
                <w:noProof w:val="0"/>
                <w:lang w:val="en-GB"/>
              </w:rPr>
            </w:pPr>
            <w:r w:rsidRPr="38BFD93D" w:rsidR="2A081A86">
              <w:rPr>
                <w:noProof w:val="0"/>
                <w:lang w:val="en-GB"/>
              </w:rPr>
              <w:t>Align Barnardo’s home-school family intervention strategies directly with the 5-Point Scale to protect readiness to learn</w:t>
            </w:r>
            <w:r w:rsidRPr="38BFD93D" w:rsidR="4FD432A9">
              <w:rPr>
                <w:noProof w:val="0"/>
                <w:lang w:val="en-GB"/>
              </w:rPr>
              <w:t>.</w:t>
            </w:r>
          </w:p>
          <w:p w:rsidRPr="0082145D" w:rsidR="00461399" w:rsidP="38BFD93D" w:rsidRDefault="00461399" w14:paraId="66423A31" w14:textId="36538872">
            <w:pPr>
              <w:pStyle w:val="ListParagraph"/>
              <w:numPr>
                <w:ilvl w:val="0"/>
                <w:numId w:val="171"/>
              </w:numPr>
              <w:spacing w:before="0" w:beforeAutospacing="off"/>
              <w:ind/>
              <w:rPr>
                <w:noProof w:val="0"/>
                <w:lang w:val="en-GB"/>
              </w:rPr>
            </w:pPr>
            <w:r w:rsidRPr="38BFD93D" w:rsidR="4FD432A9">
              <w:rPr>
                <w:noProof w:val="0"/>
                <w:lang w:val="en-GB"/>
              </w:rPr>
              <w:t>P</w:t>
            </w:r>
            <w:r w:rsidRPr="38BFD93D" w:rsidR="2A081A86">
              <w:rPr>
                <w:noProof w:val="0"/>
                <w:lang w:val="en-GB"/>
              </w:rPr>
              <w:t>rogressing into year two of the OPAL play programme to foster pupil resilience and emotional regulation.</w:t>
            </w:r>
          </w:p>
          <w:p w:rsidRPr="0082145D" w:rsidR="00461399" w:rsidP="38BFD93D" w:rsidRDefault="00461399" w14:paraId="1D1A8CA8" w14:textId="19408704">
            <w:pPr>
              <w:pStyle w:val="ListParagraph"/>
              <w:numPr>
                <w:ilvl w:val="0"/>
                <w:numId w:val="171"/>
              </w:numPr>
              <w:spacing w:before="0" w:beforeAutospacing="off"/>
              <w:ind/>
              <w:rPr>
                <w:noProof w:val="0"/>
                <w:lang w:val="en-GB"/>
              </w:rPr>
            </w:pPr>
            <w:r w:rsidRPr="38BFD93D" w:rsidR="04CF742B">
              <w:rPr>
                <w:noProof w:val="0"/>
                <w:lang w:val="en-GB"/>
              </w:rPr>
              <w:t>From staff PRD and Positive Conversations, provide Career-Long Professional Learning (CLPL) for all staff on Child Sexual Exploitation (CSE) and PREVENT to strengthen whole school vigilance.</w:t>
            </w:r>
          </w:p>
          <w:p w:rsidRPr="0082145D" w:rsidR="00461399" w:rsidP="38BFD93D" w:rsidRDefault="00461399" w14:paraId="748B7D02" w14:textId="2368C3AC">
            <w:pPr>
              <w:pStyle w:val="ListParagraph"/>
              <w:numPr>
                <w:ilvl w:val="0"/>
                <w:numId w:val="171"/>
              </w:numPr>
              <w:spacing w:before="0" w:beforeAutospacing="off"/>
              <w:ind/>
              <w:rPr>
                <w:noProof w:val="0"/>
                <w:lang w:val="en-GB"/>
              </w:rPr>
            </w:pPr>
            <w:r w:rsidRPr="38BFD93D" w:rsidR="6083262D">
              <w:rPr>
                <w:noProof w:val="0"/>
                <w:lang w:val="en-GB"/>
              </w:rPr>
              <w:t xml:space="preserve">Collaborate closely with the Children’s Rights Officer to embed care experienced advocacy across the curriculum, matching the foundations of </w:t>
            </w:r>
            <w:r w:rsidRPr="38BFD93D" w:rsidR="6083262D">
              <w:rPr>
                <w:i w:val="1"/>
                <w:iCs w:val="1"/>
                <w:noProof w:val="0"/>
                <w:lang w:val="en-GB"/>
              </w:rPr>
              <w:t>The Promise</w:t>
            </w:r>
            <w:r w:rsidRPr="38BFD93D" w:rsidR="6083262D">
              <w:rPr>
                <w:noProof w:val="0"/>
                <w:lang w:val="en-GB"/>
              </w:rPr>
              <w:t xml:space="preserve"> with rights respecting practices to become an accredited Care Aware school.</w:t>
            </w:r>
          </w:p>
        </w:tc>
      </w:tr>
    </w:tbl>
    <w:p w:rsidRPr="0082145D" w:rsidR="00644548" w:rsidP="00644548" w:rsidRDefault="00644548" w14:paraId="249785C3" w14:textId="77777777">
      <w:pPr>
        <w:rPr>
          <w:rFonts w:cstheme="minorHAnsi"/>
          <w:b/>
          <w:sz w:val="24"/>
          <w:szCs w:val="24"/>
        </w:rPr>
      </w:pPr>
    </w:p>
    <w:p w:rsidRPr="00360119" w:rsidR="006064F5" w:rsidP="69F11E01" w:rsidRDefault="006064F5" w14:paraId="63F362B4" w14:textId="3466F9E7">
      <w:pPr>
        <w:rPr>
          <w:rFonts w:cs="Calibri" w:cstheme="minorAscii"/>
          <w:b w:val="1"/>
          <w:bCs w:val="1"/>
          <w:sz w:val="32"/>
          <w:szCs w:val="32"/>
        </w:rPr>
      </w:pPr>
      <w:r w:rsidRPr="69F11E01" w:rsidR="006064F5">
        <w:rPr>
          <w:rFonts w:cs="Calibri" w:cstheme="minorAscii"/>
          <w:b w:val="1"/>
          <w:bCs w:val="1"/>
          <w:sz w:val="32"/>
          <w:szCs w:val="32"/>
        </w:rPr>
        <w:t>National Improvement Framework Quality Indicators</w:t>
      </w:r>
    </w:p>
    <w:tbl>
      <w:tblPr>
        <w:tblStyle w:val="TableGrid"/>
        <w:tblW w:w="10485" w:type="dxa"/>
        <w:tblLook w:val="04A0" w:firstRow="1" w:lastRow="0" w:firstColumn="1" w:lastColumn="0" w:noHBand="0" w:noVBand="1"/>
      </w:tblPr>
      <w:tblGrid>
        <w:gridCol w:w="10485"/>
      </w:tblGrid>
      <w:tr w:rsidRPr="0082145D" w:rsidR="006064F5" w:rsidTr="38BFD93D" w14:paraId="2BC3E5EA" w14:textId="77777777">
        <w:tc>
          <w:tcPr>
            <w:tcW w:w="10485" w:type="dxa"/>
            <w:shd w:val="clear" w:color="auto" w:fill="33CCCC"/>
            <w:tcMar/>
          </w:tcPr>
          <w:p w:rsidRPr="00360119" w:rsidR="00360119" w:rsidP="006064F5" w:rsidRDefault="006064F5" w14:paraId="309B6429" w14:textId="44A3F2A9">
            <w:pPr>
              <w:pStyle w:val="Default"/>
              <w:rPr>
                <w:rFonts w:asciiTheme="minorHAnsi" w:hAnsiTheme="minorHAnsi" w:cstheme="minorHAnsi"/>
                <w:b/>
                <w:bCs/>
                <w:sz w:val="28"/>
                <w:szCs w:val="28"/>
              </w:rPr>
            </w:pPr>
            <w:r w:rsidRPr="00360119">
              <w:rPr>
                <w:rFonts w:asciiTheme="minorHAnsi" w:hAnsiTheme="minorHAnsi" w:cstheme="minorHAnsi"/>
                <w:b/>
                <w:bCs/>
                <w:sz w:val="28"/>
                <w:szCs w:val="28"/>
              </w:rPr>
              <w:t>1.3 Leadership of change</w:t>
            </w:r>
          </w:p>
          <w:p w:rsidRPr="0082145D" w:rsidR="00360119" w:rsidP="38BFD93D" w:rsidRDefault="00360119" w14:paraId="0B1E7D91" w14:textId="050CCB95">
            <w:pPr>
              <w:pStyle w:val="Default"/>
              <w:rPr>
                <w:rFonts w:ascii="Calibri" w:hAnsi="Calibri" w:cs="Calibri" w:asciiTheme="minorAscii" w:hAnsiTheme="minorAscii" w:cstheme="minorAscii"/>
                <w:b w:val="1"/>
                <w:bCs w:val="1"/>
                <w:highlight w:val="yellow"/>
              </w:rPr>
            </w:pPr>
            <w:sdt>
              <w:sdtPr>
                <w:id w:val="1805420923"/>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placeholder>
                  <w:docPart w:val="1891F0461E954A29AA8A76205428F57D"/>
                </w:placeholder>
                <w:rPr>
                  <w:rFonts w:ascii="Calibri" w:hAnsi="Calibri" w:cs="Calibri" w:asciiTheme="minorAscii" w:hAnsiTheme="minorAscii" w:cstheme="minorAscii"/>
                  <w:b w:val="1"/>
                  <w:bCs w:val="1"/>
                  <w:highlight w:val="yellow"/>
                </w:rPr>
              </w:sdtPr>
              <w:sdtContent>
                <w:r w:rsidRPr="38BFD93D" w:rsidR="49D17FEA">
                  <w:rPr>
                    <w:rFonts w:ascii="Calibri" w:hAnsi="Calibri" w:cs="Calibri" w:asciiTheme="minorAscii" w:hAnsiTheme="minorAscii" w:cstheme="minorAscii"/>
                    <w:b w:val="1"/>
                    <w:bCs w:val="1"/>
                    <w:sz w:val="22"/>
                    <w:szCs w:val="22"/>
                  </w:rPr>
                  <w:t xml:space="preserve">Very </w:t>
                </w:r>
                <w:r w:rsidRPr="38BFD93D" w:rsidR="182EFE24">
                  <w:rPr>
                    <w:rFonts w:ascii="Calibri" w:hAnsi="Calibri" w:cs="Calibri" w:asciiTheme="minorAscii" w:hAnsiTheme="minorAscii" w:cstheme="minorAscii"/>
                    <w:b w:val="1"/>
                    <w:bCs w:val="1"/>
                    <w:sz w:val="22"/>
                    <w:szCs w:val="22"/>
                  </w:rPr>
                  <w:t>Good</w:t>
                </w:r>
              </w:sdtContent>
              <w:sdtEndPr>
                <w:rPr>
                  <w:rFonts w:ascii="Calibri" w:hAnsi="Calibri" w:cs="Calibri" w:asciiTheme="minorAscii" w:hAnsiTheme="minorAscii" w:cstheme="minorAscii"/>
                  <w:b w:val="1"/>
                  <w:bCs w:val="1"/>
                  <w:highlight w:val="yellow"/>
                </w:rPr>
              </w:sdtEndPr>
            </w:sdt>
          </w:p>
        </w:tc>
      </w:tr>
      <w:tr w:rsidRPr="0082145D" w:rsidR="006064F5" w:rsidTr="38BFD93D" w14:paraId="22874300" w14:textId="77777777">
        <w:tc>
          <w:tcPr>
            <w:tcW w:w="10485" w:type="dxa"/>
            <w:tcMar/>
          </w:tcPr>
          <w:p w:rsidR="3562D10B" w:rsidP="51E8CBA3" w:rsidRDefault="3562D10B" w14:paraId="67969FCD" w14:textId="3B512F47">
            <w:pPr>
              <w:pStyle w:val="Default"/>
              <w:ind w:left="32"/>
              <w:rPr>
                <w:rFonts w:ascii="Calibri" w:hAnsi="Calibri" w:eastAsia="Calibri" w:cs="Calibri" w:asciiTheme="minorAscii" w:hAnsiTheme="minorAscii" w:eastAsiaTheme="minorAscii" w:cstheme="minorAscii"/>
                <w:b w:val="1"/>
                <w:bCs w:val="1"/>
                <w:color w:val="auto"/>
              </w:rPr>
            </w:pPr>
            <w:r w:rsidRPr="152CD050" w:rsidR="5DD87306">
              <w:rPr>
                <w:rFonts w:ascii="Calibri" w:hAnsi="Calibri" w:cs="Calibri" w:asciiTheme="minorAscii" w:hAnsiTheme="minorAscii" w:cstheme="minorAscii"/>
                <w:b w:val="1"/>
                <w:bCs w:val="1"/>
                <w:color w:val="auto"/>
              </w:rPr>
              <w:t>K</w:t>
            </w:r>
            <w:r w:rsidRPr="152CD050" w:rsidR="5DD87306">
              <w:rPr>
                <w:rFonts w:ascii="Calibri" w:hAnsi="Calibri" w:eastAsia="Calibri" w:cs="Calibri" w:asciiTheme="minorAscii" w:hAnsiTheme="minorAscii" w:eastAsiaTheme="minorAscii" w:cstheme="minorAscii"/>
                <w:b w:val="1"/>
                <w:bCs w:val="1"/>
                <w:color w:val="auto"/>
              </w:rPr>
              <w:t>ey Strengths:</w:t>
            </w:r>
          </w:p>
          <w:p w:rsidR="464D7DC4" w:rsidP="38BFD93D" w:rsidRDefault="464D7DC4" w14:paraId="1CD41ABD" w14:textId="56D2F114">
            <w:pPr>
              <w:pStyle w:val="Default"/>
              <w:numPr>
                <w:ilvl w:val="0"/>
                <w:numId w:val="118"/>
              </w:numPr>
              <w:rPr>
                <w:rFonts w:ascii="Calibri" w:hAnsi="Calibri" w:eastAsia="Calibri" w:cs="Calibri" w:asciiTheme="minorAscii" w:hAnsiTheme="minorAscii" w:eastAsiaTheme="minorAscii" w:cstheme="minorAscii"/>
                <w:noProof w:val="0"/>
                <w:sz w:val="22"/>
                <w:szCs w:val="22"/>
                <w:lang w:val="en-GB"/>
              </w:rPr>
            </w:pPr>
            <w:r w:rsidRPr="38BFD93D" w:rsidR="6C9CC8D6">
              <w:rPr>
                <w:rFonts w:ascii="Calibri" w:hAnsi="Calibri" w:eastAsia="Calibri" w:cs="Calibri" w:asciiTheme="minorAscii" w:hAnsiTheme="minorAscii" w:eastAsiaTheme="minorAscii" w:cstheme="minorAscii"/>
                <w:b w:val="0"/>
                <w:bCs w:val="0"/>
                <w:noProof w:val="0"/>
                <w:sz w:val="22"/>
                <w:szCs w:val="22"/>
                <w:lang w:val="en-GB"/>
              </w:rPr>
              <w:t>The school’s</w:t>
            </w:r>
            <w:r w:rsidRPr="38BFD93D" w:rsidR="7048E406">
              <w:rPr>
                <w:rFonts w:ascii="Calibri" w:hAnsi="Calibri" w:eastAsia="Calibri" w:cs="Calibri" w:asciiTheme="minorAscii" w:hAnsiTheme="minorAscii" w:eastAsiaTheme="minorAscii" w:cstheme="minorAscii"/>
                <w:b w:val="0"/>
                <w:bCs w:val="0"/>
                <w:noProof w:val="0"/>
                <w:sz w:val="22"/>
                <w:szCs w:val="22"/>
                <w:lang w:val="en-GB"/>
              </w:rPr>
              <w:t xml:space="preserve"> co-created</w:t>
            </w:r>
            <w:r w:rsidRPr="38BFD93D" w:rsidR="6C9CC8D6">
              <w:rPr>
                <w:rFonts w:ascii="Calibri" w:hAnsi="Calibri" w:eastAsia="Calibri" w:cs="Calibri" w:asciiTheme="minorAscii" w:hAnsiTheme="minorAscii" w:eastAsiaTheme="minorAscii" w:cstheme="minorAscii"/>
                <w:b w:val="0"/>
                <w:bCs w:val="0"/>
                <w:noProof w:val="0"/>
                <w:sz w:val="22"/>
                <w:szCs w:val="22"/>
                <w:lang w:val="en-GB"/>
              </w:rPr>
              <w:t xml:space="preserve"> refreshed vision, #TogetherWeShine and core N.E.W.A.R.K. values (Nurture, Enjoyment, Welcoming, Ambition, Respect, Kindness) are lived realities; </w:t>
            </w:r>
            <w:r w:rsidRPr="38BFD93D" w:rsidR="6C9CC8D6">
              <w:rPr>
                <w:rFonts w:ascii="Calibri" w:hAnsi="Calibri" w:eastAsia="Calibri" w:cs="Calibri" w:asciiTheme="minorAscii" w:hAnsiTheme="minorAscii" w:eastAsiaTheme="minorAscii" w:cstheme="minorAscii"/>
                <w:b w:val="0"/>
                <w:bCs w:val="0"/>
                <w:i w:val="0"/>
                <w:iCs w:val="0"/>
                <w:noProof w:val="0"/>
                <w:sz w:val="22"/>
                <w:szCs w:val="22"/>
                <w:lang w:val="en-GB"/>
              </w:rPr>
              <w:t>almost all</w:t>
            </w:r>
            <w:r w:rsidRPr="38BFD93D" w:rsidR="6C9CC8D6">
              <w:rPr>
                <w:rFonts w:ascii="Calibri" w:hAnsi="Calibri" w:eastAsia="Calibri" w:cs="Calibri" w:asciiTheme="minorAscii" w:hAnsiTheme="minorAscii" w:eastAsiaTheme="minorAscii" w:cstheme="minorAscii"/>
                <w:b w:val="0"/>
                <w:bCs w:val="0"/>
                <w:i w:val="0"/>
                <w:iCs w:val="0"/>
                <w:noProof w:val="0"/>
                <w:sz w:val="22"/>
                <w:szCs w:val="22"/>
                <w:lang w:val="en-GB"/>
              </w:rPr>
              <w:t xml:space="preserve"> </w:t>
            </w:r>
            <w:r w:rsidRPr="38BFD93D" w:rsidR="6C9CC8D6">
              <w:rPr>
                <w:rFonts w:ascii="Calibri" w:hAnsi="Calibri" w:eastAsia="Calibri" w:cs="Calibri" w:asciiTheme="minorAscii" w:hAnsiTheme="minorAscii" w:eastAsiaTheme="minorAscii" w:cstheme="minorAscii"/>
                <w:b w:val="0"/>
                <w:bCs w:val="0"/>
                <w:noProof w:val="0"/>
                <w:sz w:val="22"/>
                <w:szCs w:val="22"/>
                <w:lang w:val="en-GB"/>
              </w:rPr>
              <w:t>learners and staff explicitly articulate how these values guide daily behaviour and school culture.</w:t>
            </w:r>
            <w:r w:rsidRPr="38BFD93D" w:rsidR="7AFD816E">
              <w:rPr>
                <w:rFonts w:ascii="Calibri" w:hAnsi="Calibri" w:eastAsia="Calibri" w:cs="Calibri" w:asciiTheme="minorAscii" w:hAnsiTheme="minorAscii" w:eastAsiaTheme="minorAscii" w:cstheme="minorAscii"/>
                <w:b w:val="0"/>
                <w:bCs w:val="0"/>
                <w:noProof w:val="0"/>
                <w:sz w:val="22"/>
                <w:szCs w:val="22"/>
                <w:lang w:val="en-GB"/>
              </w:rPr>
              <w:t xml:space="preserve"> T</w:t>
            </w:r>
            <w:r w:rsidRPr="38BFD93D" w:rsidR="7AFD816E">
              <w:rPr>
                <w:rFonts w:ascii="Calibri" w:hAnsi="Calibri" w:eastAsia="Calibri" w:cs="Calibri" w:asciiTheme="minorAscii" w:hAnsiTheme="minorAscii" w:eastAsiaTheme="minorAscii" w:cstheme="minorAscii"/>
                <w:b w:val="0"/>
                <w:bCs w:val="0"/>
                <w:noProof w:val="0"/>
                <w:sz w:val="22"/>
                <w:szCs w:val="22"/>
                <w:lang w:val="en-GB"/>
              </w:rPr>
              <w:t xml:space="preserve">his </w:t>
            </w:r>
            <w:r w:rsidRPr="38BFD93D" w:rsidR="7AFD816E">
              <w:rPr>
                <w:rFonts w:ascii="Calibri" w:hAnsi="Calibri" w:eastAsia="Calibri" w:cs="Calibri" w:asciiTheme="minorAscii" w:hAnsiTheme="minorAscii" w:eastAsiaTheme="minorAscii" w:cstheme="minorAscii"/>
                <w:noProof w:val="0"/>
                <w:sz w:val="22"/>
                <w:szCs w:val="22"/>
                <w:lang w:val="en-GB"/>
              </w:rPr>
              <w:t>creates a consistently nurturing, aspirational environment where a strong shared purpose unifies the school community and drives collective responsibility for positive outcomes.</w:t>
            </w:r>
          </w:p>
          <w:p w:rsidR="464D7DC4" w:rsidP="38BFD93D" w:rsidRDefault="464D7DC4" w14:paraId="664B649F" w14:textId="596A9997">
            <w:pPr>
              <w:pStyle w:val="ListParagraph"/>
              <w:numPr>
                <w:ilvl w:val="0"/>
                <w:numId w:val="118"/>
              </w:numPr>
              <w:spacing w:before="0" w:beforeAutospacing="off" w:after="0" w:afterAutospacing="off"/>
              <w:rPr>
                <w:rFonts w:ascii="Calibri" w:hAnsi="Calibri" w:eastAsia="Calibri" w:cs="Calibri" w:asciiTheme="minorAscii" w:hAnsiTheme="minorAscii" w:eastAsiaTheme="minorAscii" w:cstheme="minorAscii"/>
                <w:b w:val="0"/>
                <w:bCs w:val="0"/>
                <w:noProof w:val="0"/>
                <w:sz w:val="22"/>
                <w:szCs w:val="22"/>
                <w:lang w:val="en-GB"/>
              </w:rPr>
            </w:pPr>
            <w:r w:rsidRPr="38BFD93D" w:rsidR="6C9CC8D6">
              <w:rPr>
                <w:rFonts w:ascii="Calibri" w:hAnsi="Calibri" w:eastAsia="Calibri" w:cs="Calibri" w:asciiTheme="minorAscii" w:hAnsiTheme="minorAscii" w:eastAsiaTheme="minorAscii" w:cstheme="minorAscii"/>
                <w:b w:val="0"/>
                <w:bCs w:val="0"/>
                <w:noProof w:val="0"/>
                <w:sz w:val="22"/>
                <w:szCs w:val="22"/>
                <w:lang w:val="en-GB"/>
              </w:rPr>
              <w:t>The Senior Management Team (SMT) utilise Simon Breakspear’s "Strategic Sprints" framework to execute short, high</w:t>
            </w:r>
            <w:r w:rsidRPr="38BFD93D" w:rsidR="70987C73">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C9CC8D6">
              <w:rPr>
                <w:rFonts w:ascii="Calibri" w:hAnsi="Calibri" w:eastAsia="Calibri" w:cs="Calibri" w:asciiTheme="minorAscii" w:hAnsiTheme="minorAscii" w:eastAsiaTheme="minorAscii" w:cstheme="minorAscii"/>
                <w:b w:val="0"/>
                <w:bCs w:val="0"/>
                <w:noProof w:val="0"/>
                <w:sz w:val="22"/>
                <w:szCs w:val="22"/>
                <w:lang w:val="en-GB"/>
              </w:rPr>
              <w:t>impact improvements in literacy and numeracy, preventing initiative overload and enabling agile adjustments to interventions.</w:t>
            </w:r>
          </w:p>
          <w:p w:rsidR="464D7DC4" w:rsidP="38BFD93D" w:rsidRDefault="464D7DC4" w14:paraId="051F3259" w14:textId="2933E07C">
            <w:pPr>
              <w:pStyle w:val="ListParagraph"/>
              <w:numPr>
                <w:ilvl w:val="0"/>
                <w:numId w:val="118"/>
              </w:numPr>
              <w:spacing w:before="0" w:beforeAutospacing="off" w:after="0" w:afterAutospacing="off"/>
              <w:rPr>
                <w:noProof w:val="0"/>
                <w:lang w:val="en-GB"/>
              </w:rPr>
            </w:pPr>
            <w:r w:rsidRPr="38BFD93D" w:rsidR="59B789E8">
              <w:rPr>
                <w:noProof w:val="0"/>
                <w:lang w:val="en-GB"/>
              </w:rPr>
              <w:t xml:space="preserve">A culture of collaborative innovation is evident across the community, with teachers, Pupil Support Assistants, parents and partners taking active roles in leading school improvement initiatives, working parties and creative alternative lunch </w:t>
            </w:r>
            <w:r w:rsidRPr="38BFD93D" w:rsidR="59B789E8">
              <w:rPr>
                <w:noProof w:val="0"/>
                <w:lang w:val="en-GB"/>
              </w:rPr>
              <w:t xml:space="preserve">clubs. </w:t>
            </w:r>
            <w:r w:rsidRPr="38BFD93D" w:rsidR="6C9CC8D6">
              <w:rPr>
                <w:rFonts w:ascii="Calibri" w:hAnsi="Calibri" w:eastAsia="Calibri" w:cs="Calibri" w:asciiTheme="minorAscii" w:hAnsiTheme="minorAscii" w:eastAsiaTheme="minorAscii" w:cstheme="minorAscii"/>
                <w:b w:val="0"/>
                <w:bCs w:val="0"/>
                <w:i w:val="1"/>
                <w:iCs w:val="1"/>
                <w:noProof w:val="0"/>
                <w:sz w:val="22"/>
                <w:szCs w:val="22"/>
                <w:lang w:val="en-GB"/>
              </w:rPr>
              <w:t>Most</w:t>
            </w:r>
            <w:r w:rsidRPr="38BFD93D" w:rsidR="6C9CC8D6">
              <w:rPr>
                <w:rFonts w:ascii="Calibri" w:hAnsi="Calibri" w:eastAsia="Calibri" w:cs="Calibri" w:asciiTheme="minorAscii" w:hAnsiTheme="minorAscii" w:eastAsiaTheme="minorAscii" w:cstheme="minorAscii"/>
                <w:b w:val="0"/>
                <w:bCs w:val="0"/>
                <w:noProof w:val="0"/>
                <w:sz w:val="22"/>
                <w:szCs w:val="22"/>
                <w:lang w:val="en-GB"/>
              </w:rPr>
              <w:t xml:space="preserve"> class teachers confidently lead strategic priorities across the curriculum (e.g., the anti-racism club, active evidence numeracy progression</w:t>
            </w:r>
            <w:r w:rsidRPr="38BFD93D" w:rsidR="134A9B8D">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C9CC8D6">
              <w:rPr>
                <w:rFonts w:ascii="Calibri" w:hAnsi="Calibri" w:eastAsia="Calibri" w:cs="Calibri" w:asciiTheme="minorAscii" w:hAnsiTheme="minorAscii" w:eastAsiaTheme="minorAscii" w:cstheme="minorAscii"/>
                <w:b w:val="0"/>
                <w:bCs w:val="0"/>
                <w:noProof w:val="0"/>
                <w:sz w:val="22"/>
                <w:szCs w:val="22"/>
                <w:lang w:val="en-GB"/>
              </w:rPr>
              <w:t>and digital technology), demonstrating a strong culture of distributed leadership</w:t>
            </w:r>
            <w:r w:rsidRPr="38BFD93D" w:rsidR="64714B20">
              <w:rPr>
                <w:rFonts w:ascii="Calibri" w:hAnsi="Calibri" w:eastAsia="Calibri" w:cs="Calibri" w:asciiTheme="minorAscii" w:hAnsiTheme="minorAscii" w:eastAsiaTheme="minorAscii" w:cstheme="minorAscii"/>
                <w:b w:val="0"/>
                <w:bCs w:val="0"/>
                <w:noProof w:val="0"/>
                <w:sz w:val="22"/>
                <w:szCs w:val="22"/>
                <w:lang w:val="en-GB"/>
              </w:rPr>
              <w:t xml:space="preserve">.  </w:t>
            </w:r>
          </w:p>
          <w:p w:rsidR="464D7DC4" w:rsidP="38BFD93D" w:rsidRDefault="464D7DC4" w14:paraId="78FB4A46" w14:textId="18958223">
            <w:pPr>
              <w:pStyle w:val="ListParagraph"/>
              <w:numPr>
                <w:ilvl w:val="0"/>
                <w:numId w:val="118"/>
              </w:numPr>
              <w:spacing w:before="0" w:beforeAutospacing="off" w:after="0" w:afterAutospacing="off"/>
              <w:rPr>
                <w:noProof w:val="0"/>
                <w:lang w:val="en-GB"/>
              </w:rPr>
            </w:pPr>
            <w:r w:rsidRPr="38BFD93D" w:rsidR="64714B20">
              <w:rPr>
                <w:i w:val="0"/>
                <w:iCs w:val="0"/>
                <w:noProof w:val="0"/>
                <w:lang w:val="en-GB"/>
              </w:rPr>
              <w:t xml:space="preserve">All </w:t>
            </w:r>
            <w:r w:rsidRPr="38BFD93D" w:rsidR="64714B20">
              <w:rPr>
                <w:noProof w:val="0"/>
                <w:lang w:val="en-GB"/>
              </w:rPr>
              <w:t>teaching staff consistently engage in annual practitioner inquiries which are shared across the whole team; this has deeply embedded a culture of evidence informed practice, empowering staff as leaders of learning and continuously improving pedagogical approaches throughout the school.</w:t>
            </w:r>
          </w:p>
          <w:p w:rsidR="464D7DC4" w:rsidP="38BFD93D" w:rsidRDefault="464D7DC4" w14:paraId="17159989" w14:textId="02344208">
            <w:pPr>
              <w:pStyle w:val="ListParagraph"/>
              <w:numPr>
                <w:ilvl w:val="0"/>
                <w:numId w:val="118"/>
              </w:numPr>
              <w:spacing w:before="0" w:beforeAutospacing="off" w:after="0" w:afterAutospacing="off"/>
              <w:rPr>
                <w:b w:val="1"/>
                <w:bCs w:val="1"/>
                <w:noProof w:val="0"/>
                <w:lang w:val="en-GB"/>
              </w:rPr>
            </w:pPr>
            <w:r w:rsidRPr="38BFD93D" w:rsidR="6C9CC8D6">
              <w:rPr>
                <w:rFonts w:ascii="Calibri" w:hAnsi="Calibri" w:eastAsia="Calibri" w:cs="Calibri" w:asciiTheme="minorAscii" w:hAnsiTheme="minorAscii" w:eastAsiaTheme="minorAscii" w:cstheme="minorAscii"/>
                <w:b w:val="0"/>
                <w:bCs w:val="0"/>
                <w:noProof w:val="0"/>
                <w:sz w:val="22"/>
                <w:szCs w:val="22"/>
                <w:lang w:val="en-GB"/>
              </w:rPr>
              <w:t>Strategic leadership of Pupil Equity Funding (PEF) has led to highly targeted interventions, including the creation of 'The Learning Centre' (TLC) and the funding of a dedicated 'Barriers to Learning' teacher to intentionally close the poverty-related attainment gap.</w:t>
            </w:r>
          </w:p>
          <w:p w:rsidR="464D7DC4" w:rsidP="38BFD93D" w:rsidRDefault="464D7DC4" w14:paraId="7EB0EA1B" w14:textId="6CCF92B7">
            <w:pPr>
              <w:pStyle w:val="ListParagraph"/>
              <w:numPr>
                <w:ilvl w:val="0"/>
                <w:numId w:val="118"/>
              </w:numPr>
              <w:rPr>
                <w:noProof w:val="0"/>
                <w:lang w:val="en-GB"/>
              </w:rPr>
            </w:pPr>
            <w:r w:rsidRPr="38BFD93D" w:rsidR="7D675A30">
              <w:rPr>
                <w:noProof w:val="0"/>
                <w:lang w:val="en-GB"/>
              </w:rPr>
              <w:t xml:space="preserve">Robust tracking via the Glasgow Motivation and Wellbeing Profile (GMWP) ensures precise, targeted equity of success; October 2024 data demonstrated that </w:t>
            </w:r>
            <w:r w:rsidRPr="38BFD93D" w:rsidR="7D675A30">
              <w:rPr>
                <w:i w:val="1"/>
                <w:iCs w:val="1"/>
                <w:noProof w:val="0"/>
                <w:lang w:val="en-GB"/>
              </w:rPr>
              <w:t>almost all</w:t>
            </w:r>
            <w:r w:rsidRPr="38BFD93D" w:rsidR="7D675A30">
              <w:rPr>
                <w:noProof w:val="0"/>
                <w:lang w:val="en-GB"/>
              </w:rPr>
              <w:t xml:space="preserve"> children felt included, and following bespoke nurture interventions, June 2025 post-assessment confirmed that </w:t>
            </w:r>
            <w:r w:rsidRPr="38BFD93D" w:rsidR="7D675A30">
              <w:rPr>
                <w:i w:val="1"/>
                <w:iCs w:val="1"/>
                <w:noProof w:val="0"/>
                <w:lang w:val="en-GB"/>
              </w:rPr>
              <w:t>almost all</w:t>
            </w:r>
            <w:r w:rsidRPr="38BFD93D" w:rsidR="7D675A30">
              <w:rPr>
                <w:noProof w:val="0"/>
                <w:lang w:val="en-GB"/>
              </w:rPr>
              <w:t xml:space="preserve"> targeted learners now feel a strong sense of inclusion.</w:t>
            </w:r>
          </w:p>
          <w:p w:rsidR="464D7DC4" w:rsidP="38BFD93D" w:rsidRDefault="464D7DC4" w14:paraId="42743DA2" w14:textId="7DDCA493">
            <w:pPr>
              <w:pStyle w:val="ListParagraph"/>
              <w:numPr>
                <w:ilvl w:val="0"/>
                <w:numId w:val="118"/>
              </w:numPr>
              <w:rPr>
                <w:noProof w:val="0"/>
                <w:lang w:val="en-GB"/>
              </w:rPr>
            </w:pPr>
            <w:r w:rsidRPr="38BFD93D" w:rsidR="7D675A30">
              <w:rPr>
                <w:noProof w:val="0"/>
                <w:lang w:val="en-GB"/>
              </w:rPr>
              <w:t>Building on strong pastoral leadership previously cited by HMIE, senior leaders comprehensively understand community needs; our inclusion as an Education Scotland national case study ('Attendance - Understanding the Issues') and the Depute Head's subsequent presentation at a national Attendance Conference (April '25) demonstrates highly effective practice that directly influences wider Scottish educational policy.</w:t>
            </w:r>
          </w:p>
          <w:p w:rsidR="464D7DC4" w:rsidP="38BFD93D" w:rsidRDefault="464D7DC4" w14:paraId="343EEF17" w14:textId="2A179A24">
            <w:pPr>
              <w:pStyle w:val="ListParagraph"/>
              <w:numPr>
                <w:ilvl w:val="0"/>
                <w:numId w:val="118"/>
              </w:numPr>
              <w:rPr>
                <w:noProof w:val="0"/>
                <w:lang w:val="en-GB"/>
              </w:rPr>
            </w:pPr>
            <w:r w:rsidRPr="38BFD93D" w:rsidR="7D675A30">
              <w:rPr>
                <w:noProof w:val="0"/>
                <w:lang w:val="en-GB"/>
              </w:rPr>
              <w:t xml:space="preserve">Strategic resource allocation and strong distributed leadership by the Principal Teacher have rapidly advanced our digital learning journey, earning external validation from Digital Schools Scotland for creating an impressive, safe, and deeply </w:t>
            </w:r>
            <w:r w:rsidRPr="38BFD93D" w:rsidR="7D675A30">
              <w:rPr>
                <w:noProof w:val="0"/>
                <w:lang w:val="en-GB"/>
              </w:rPr>
              <w:t>established</w:t>
            </w:r>
            <w:r w:rsidRPr="38BFD93D" w:rsidR="7D675A30">
              <w:rPr>
                <w:noProof w:val="0"/>
                <w:lang w:val="en-GB"/>
              </w:rPr>
              <w:t xml:space="preserve"> pattern of digitally enhanced learning and teaching.</w:t>
            </w:r>
          </w:p>
          <w:p w:rsidR="464D7DC4" w:rsidP="38BFD93D" w:rsidRDefault="464D7DC4" w14:paraId="387247D2" w14:textId="4B0F3E29">
            <w:pPr>
              <w:pStyle w:val="ListParagraph"/>
              <w:numPr>
                <w:ilvl w:val="0"/>
                <w:numId w:val="118"/>
              </w:numPr>
              <w:rPr>
                <w:noProof w:val="0"/>
                <w:lang w:val="en-GB"/>
              </w:rPr>
            </w:pPr>
            <w:r w:rsidRPr="38BFD93D" w:rsidR="7D675A30">
              <w:rPr>
                <w:i w:val="1"/>
                <w:iCs w:val="1"/>
                <w:noProof w:val="0"/>
                <w:lang w:val="en-GB"/>
              </w:rPr>
              <w:t>A majority</w:t>
            </w:r>
            <w:r w:rsidRPr="38BFD93D" w:rsidR="7D675A30">
              <w:rPr>
                <w:noProof w:val="0"/>
                <w:lang w:val="en-GB"/>
              </w:rPr>
              <w:t xml:space="preserve"> of pupils actively lead school improvement and enact positive change through a comprehensive matrix of pupil voice groups (including </w:t>
            </w:r>
            <w:r w:rsidRPr="38BFD93D" w:rsidR="7D675A30">
              <w:rPr>
                <w:i w:val="1"/>
                <w:iCs w:val="1"/>
                <w:noProof w:val="0"/>
                <w:lang w:val="en-GB"/>
              </w:rPr>
              <w:t>Respect Me</w:t>
            </w:r>
            <w:r w:rsidRPr="38BFD93D" w:rsidR="7D675A30">
              <w:rPr>
                <w:noProof w:val="0"/>
                <w:lang w:val="en-GB"/>
              </w:rPr>
              <w:t xml:space="preserve">, </w:t>
            </w:r>
            <w:r w:rsidRPr="38BFD93D" w:rsidR="7D675A30">
              <w:rPr>
                <w:i w:val="1"/>
                <w:iCs w:val="1"/>
                <w:noProof w:val="0"/>
                <w:lang w:val="en-GB"/>
              </w:rPr>
              <w:t>Anti-Racism</w:t>
            </w:r>
            <w:r w:rsidRPr="38BFD93D" w:rsidR="7D675A30">
              <w:rPr>
                <w:noProof w:val="0"/>
                <w:lang w:val="en-GB"/>
              </w:rPr>
              <w:t xml:space="preserve">, </w:t>
            </w:r>
            <w:r w:rsidRPr="38BFD93D" w:rsidR="7D675A30">
              <w:rPr>
                <w:i w:val="1"/>
                <w:iCs w:val="1"/>
                <w:noProof w:val="0"/>
                <w:lang w:val="en-GB"/>
              </w:rPr>
              <w:t>Fairtrade</w:t>
            </w:r>
            <w:r w:rsidRPr="38BFD93D" w:rsidR="5015093E">
              <w:rPr>
                <w:i w:val="1"/>
                <w:iCs w:val="1"/>
                <w:noProof w:val="0"/>
                <w:lang w:val="en-GB"/>
              </w:rPr>
              <w:t xml:space="preserve"> </w:t>
            </w:r>
            <w:r w:rsidRPr="38BFD93D" w:rsidR="7D675A30">
              <w:rPr>
                <w:noProof w:val="0"/>
                <w:lang w:val="en-GB"/>
              </w:rPr>
              <w:t xml:space="preserve">and </w:t>
            </w:r>
            <w:r w:rsidRPr="38BFD93D" w:rsidR="7D675A30">
              <w:rPr>
                <w:i w:val="1"/>
                <w:iCs w:val="1"/>
                <w:noProof w:val="0"/>
                <w:lang w:val="en-GB"/>
              </w:rPr>
              <w:t>Play Champions</w:t>
            </w:r>
            <w:r w:rsidRPr="38BFD93D" w:rsidR="7D675A30">
              <w:rPr>
                <w:noProof w:val="0"/>
                <w:lang w:val="en-GB"/>
              </w:rPr>
              <w:t>), further exemplified by the pupil-led Eco-Committee achieving our 4th Eco-Schools Green Flag through a strategic, responsive Action Plan.</w:t>
            </w:r>
          </w:p>
          <w:p w:rsidR="464D7DC4" w:rsidP="38BFD93D" w:rsidRDefault="464D7DC4" w14:paraId="1683CFBD" w14:textId="1B36A4EC">
            <w:pPr>
              <w:pStyle w:val="ListParagraph"/>
              <w:spacing w:before="0" w:beforeAutospacing="off" w:after="0" w:afterAutospacing="off"/>
              <w:ind w:left="360"/>
              <w:rPr>
                <w:rFonts w:ascii="Calibri" w:hAnsi="Calibri" w:eastAsia="Calibri" w:cs="Calibri" w:asciiTheme="minorAscii" w:hAnsiTheme="minorAscii" w:eastAsiaTheme="minorAscii" w:cstheme="minorAscii"/>
                <w:b w:val="0"/>
                <w:bCs w:val="0"/>
                <w:noProof w:val="0"/>
                <w:sz w:val="22"/>
                <w:szCs w:val="22"/>
                <w:lang w:val="en-GB"/>
              </w:rPr>
            </w:pPr>
          </w:p>
          <w:p w:rsidR="464D7DC4" w:rsidP="38BFD93D" w:rsidRDefault="464D7DC4" w14:paraId="5EE961A0" w14:textId="650D8502">
            <w:pPr>
              <w:pStyle w:val="ListParagraph"/>
              <w:spacing w:before="0" w:beforeAutospacing="off" w:after="0" w:afterAutospacing="off"/>
              <w:ind w:left="360"/>
              <w:rPr>
                <w:b w:val="1"/>
                <w:bCs w:val="1"/>
                <w:noProof w:val="0"/>
                <w:color w:val="1F4E79" w:themeColor="accent1" w:themeTint="FF" w:themeShade="80"/>
                <w:lang w:val="en-GB"/>
              </w:rPr>
            </w:pPr>
            <w:r w:rsidRPr="38BFD93D" w:rsidR="6C9CC8D6">
              <w:rPr>
                <w:i w:val="1"/>
                <w:iCs w:val="1"/>
                <w:noProof w:val="0"/>
                <w:color w:val="1F4E79" w:themeColor="accent1" w:themeTint="FF" w:themeShade="80"/>
                <w:lang w:val="en-GB"/>
              </w:rPr>
              <w:t>"Staff feel highly empowered to lead strategic change across the curriculum, resulting in a strong culture of collaborative professional inquiry."</w:t>
            </w:r>
            <w:r w:rsidRPr="38BFD93D" w:rsidR="6C9CC8D6">
              <w:rPr>
                <w:noProof w:val="0"/>
                <w:color w:val="1F4E79" w:themeColor="accent1" w:themeTint="FF" w:themeShade="80"/>
                <w:lang w:val="en-GB"/>
              </w:rPr>
              <w:t xml:space="preserve"> </w:t>
            </w:r>
            <w:r w:rsidRPr="38BFD93D" w:rsidR="31C6CDBB">
              <w:rPr>
                <w:noProof w:val="0"/>
                <w:color w:val="1F4E79" w:themeColor="accent1" w:themeTint="FF" w:themeShade="80"/>
                <w:lang w:val="en-GB"/>
              </w:rPr>
              <w:t xml:space="preserve"> </w:t>
            </w:r>
            <w:r w:rsidRPr="38BFD93D" w:rsidR="31C6CDBB">
              <w:rPr>
                <w:b w:val="1"/>
                <w:bCs w:val="1"/>
                <w:noProof w:val="0"/>
                <w:color w:val="1F4E79" w:themeColor="accent1" w:themeTint="FF" w:themeShade="80"/>
                <w:lang w:val="en-GB"/>
              </w:rPr>
              <w:t>Staff feedback</w:t>
            </w:r>
          </w:p>
          <w:p w:rsidR="464D7DC4" w:rsidP="38BFD93D" w:rsidRDefault="464D7DC4" w14:paraId="396177D3" w14:textId="09BFA386">
            <w:pPr>
              <w:pStyle w:val="Default"/>
              <w:ind w:left="360"/>
              <w:rPr>
                <w:rFonts w:ascii="Calibri" w:hAnsi="Calibri" w:eastAsia="Calibri" w:cs="Calibri" w:asciiTheme="minorAscii" w:hAnsiTheme="minorAscii" w:eastAsiaTheme="minorAscii" w:cstheme="minorAscii"/>
                <w:b w:val="0"/>
                <w:bCs w:val="0"/>
                <w:noProof w:val="0"/>
                <w:sz w:val="22"/>
                <w:szCs w:val="22"/>
                <w:lang w:val="en-GB"/>
              </w:rPr>
            </w:pPr>
          </w:p>
          <w:p w:rsidR="661B0EE2" w:rsidP="38BFD93D" w:rsidRDefault="661B0EE2" w14:paraId="26DF51ED" w14:textId="355C1F3D">
            <w:pPr>
              <w:pStyle w:val="Default"/>
              <w:ind w:left="360"/>
              <w:rPr>
                <w:rFonts w:ascii="Calibri" w:hAnsi="Calibri" w:eastAsia="Calibri" w:cs="Calibri" w:asciiTheme="minorAscii" w:hAnsiTheme="minorAscii" w:eastAsiaTheme="minorAscii" w:cstheme="minorAscii"/>
                <w:noProof w:val="0"/>
                <w:color w:val="1F4E79" w:themeColor="accent1" w:themeTint="FF" w:themeShade="80"/>
                <w:sz w:val="22"/>
                <w:szCs w:val="22"/>
                <w:lang w:val="en-GB"/>
              </w:rPr>
            </w:pPr>
            <w:r w:rsidRPr="38BFD93D" w:rsidR="661B0EE2">
              <w:rPr>
                <w:rFonts w:ascii="Calibri" w:hAnsi="Calibri" w:eastAsia="Calibri" w:cs="Calibri" w:asciiTheme="minorAscii" w:hAnsiTheme="minorAscii" w:eastAsiaTheme="minorAscii" w:cstheme="minorAscii"/>
                <w:i w:val="1"/>
                <w:iCs w:val="1"/>
                <w:noProof w:val="0"/>
                <w:lang w:val="en-GB"/>
              </w:rPr>
              <w:t>"</w:t>
            </w:r>
            <w:r w:rsidRPr="38BFD93D" w:rsidR="661B0EE2">
              <w:rPr>
                <w:rFonts w:ascii="Calibri" w:hAnsi="Calibri" w:eastAsia="Calibri" w:cs="Calibri" w:asciiTheme="minorAscii" w:hAnsiTheme="minorAscii" w:eastAsiaTheme="minorAscii" w:cstheme="minorAscii"/>
                <w:i w:val="1"/>
                <w:iCs w:val="1"/>
                <w:noProof w:val="0"/>
                <w:color w:val="1F4E79" w:themeColor="accent1" w:themeTint="FF" w:themeShade="80"/>
                <w:sz w:val="22"/>
                <w:szCs w:val="22"/>
                <w:lang w:val="en-GB"/>
              </w:rPr>
              <w:t>Newark Primary School's short digital journey is impressive in its depth as well as its scope. Students demonstrate maturity and understanding about the role of digital technology in their learning, including those with additional needs."</w:t>
            </w:r>
            <w:r w:rsidRPr="38BFD93D" w:rsidR="661B0EE2">
              <w:rPr>
                <w:rFonts w:ascii="Calibri" w:hAnsi="Calibri" w:eastAsia="Calibri" w:cs="Calibri" w:asciiTheme="minorAscii" w:hAnsiTheme="minorAscii" w:eastAsiaTheme="minorAscii" w:cstheme="minorAscii"/>
                <w:noProof w:val="0"/>
                <w:color w:val="1F4E79" w:themeColor="accent1" w:themeTint="FF" w:themeShade="80"/>
                <w:sz w:val="22"/>
                <w:szCs w:val="22"/>
                <w:lang w:val="en-GB"/>
              </w:rPr>
              <w:t xml:space="preserve">  </w:t>
            </w:r>
            <w:r w:rsidRPr="38BFD93D" w:rsidR="661B0EE2">
              <w:rPr>
                <w:rFonts w:ascii="Calibri" w:hAnsi="Calibri" w:eastAsia="Calibri" w:cs="Calibri" w:asciiTheme="minorAscii" w:hAnsiTheme="minorAscii" w:eastAsiaTheme="minorAscii" w:cstheme="minorAscii"/>
                <w:b w:val="1"/>
                <w:bCs w:val="1"/>
                <w:noProof w:val="0"/>
                <w:color w:val="1F4E79" w:themeColor="accent1" w:themeTint="FF" w:themeShade="80"/>
                <w:sz w:val="22"/>
                <w:szCs w:val="22"/>
                <w:lang w:val="en-GB"/>
              </w:rPr>
              <w:t>Digital Schools Scotland External Validation Report</w:t>
            </w:r>
          </w:p>
          <w:p w:rsidR="51E8CBA3" w:rsidP="51E8CBA3" w:rsidRDefault="51E8CBA3" w14:paraId="3A2D8829" w14:textId="472195FD">
            <w:pPr>
              <w:pStyle w:val="Default"/>
              <w:ind w:left="0"/>
              <w:rPr>
                <w:rFonts w:ascii="Calibri" w:hAnsi="Calibri" w:eastAsia="Calibri" w:cs="Calibri" w:asciiTheme="minorAscii" w:hAnsiTheme="minorAscii" w:eastAsiaTheme="minorAscii" w:cstheme="minorAscii"/>
                <w:b w:val="1"/>
                <w:bCs w:val="1"/>
                <w:color w:val="auto"/>
              </w:rPr>
            </w:pPr>
          </w:p>
          <w:p w:rsidRPr="00360119" w:rsidR="006064F5" w:rsidP="4217B633" w:rsidRDefault="00461399" w14:paraId="7FF5275A" w14:textId="77777777">
            <w:pPr>
              <w:pStyle w:val="Default"/>
              <w:ind w:left="32"/>
              <w:rPr>
                <w:rFonts w:ascii="Calibri" w:hAnsi="Calibri" w:eastAsia="Calibri" w:cs="Calibri" w:asciiTheme="minorAscii" w:hAnsiTheme="minorAscii" w:eastAsiaTheme="minorAscii" w:cstheme="minorAscii"/>
                <w:b w:val="1"/>
                <w:bCs w:val="1"/>
                <w:color w:val="auto"/>
              </w:rPr>
            </w:pPr>
            <w:r w:rsidRPr="4217B633" w:rsidR="00461399">
              <w:rPr>
                <w:rFonts w:ascii="Calibri" w:hAnsi="Calibri" w:eastAsia="Calibri" w:cs="Calibri" w:asciiTheme="minorAscii" w:hAnsiTheme="minorAscii" w:eastAsiaTheme="minorAscii" w:cstheme="minorAscii"/>
                <w:b w:val="1"/>
                <w:bCs w:val="1"/>
                <w:color w:val="auto"/>
              </w:rPr>
              <w:t>K</w:t>
            </w:r>
            <w:r w:rsidRPr="4217B633" w:rsidR="006064F5">
              <w:rPr>
                <w:rFonts w:ascii="Calibri" w:hAnsi="Calibri" w:eastAsia="Calibri" w:cs="Calibri" w:asciiTheme="minorAscii" w:hAnsiTheme="minorAscii" w:eastAsiaTheme="minorAscii" w:cstheme="minorAscii"/>
                <w:b w:val="1"/>
                <w:bCs w:val="1"/>
                <w:color w:val="auto"/>
              </w:rPr>
              <w:t xml:space="preserve">ey Priorities:  </w:t>
            </w:r>
          </w:p>
          <w:p w:rsidRPr="0082145D" w:rsidR="006064F5" w:rsidP="4217B633" w:rsidRDefault="006064F5" w14:paraId="71462B3F" w14:textId="77777777">
            <w:pPr>
              <w:pStyle w:val="Default"/>
              <w:ind w:left="32"/>
              <w:rPr>
                <w:rFonts w:ascii="Calibri" w:hAnsi="Calibri" w:eastAsia="Calibri" w:cs="Calibri" w:asciiTheme="minorAscii" w:hAnsiTheme="minorAscii" w:eastAsiaTheme="minorAscii" w:cstheme="minorAscii"/>
                <w:color w:val="auto"/>
              </w:rPr>
            </w:pPr>
          </w:p>
          <w:p w:rsidR="27B99E41" w:rsidP="38BFD93D" w:rsidRDefault="27B99E41" w14:paraId="59D0CA0C" w14:textId="5B6B7C0A">
            <w:pPr>
              <w:pStyle w:val="Default"/>
              <w:numPr>
                <w:ilvl w:val="0"/>
                <w:numId w:val="122"/>
              </w:numPr>
              <w:rPr>
                <w:rFonts w:ascii="Calibri" w:hAnsi="Calibri" w:eastAsia="Calibri" w:cs="Calibri" w:asciiTheme="minorAscii" w:hAnsiTheme="minorAscii" w:eastAsiaTheme="minorAscii" w:cstheme="minorAscii"/>
                <w:b w:val="0"/>
                <w:bCs w:val="0"/>
                <w:noProof w:val="0"/>
                <w:sz w:val="22"/>
                <w:szCs w:val="22"/>
                <w:lang w:val="en-GB"/>
              </w:rPr>
            </w:pPr>
            <w:r w:rsidRPr="38BFD93D" w:rsidR="27B99E41">
              <w:rPr>
                <w:rFonts w:ascii="Calibri" w:hAnsi="Calibri" w:eastAsia="Calibri" w:cs="Calibri" w:asciiTheme="minorAscii" w:hAnsiTheme="minorAscii" w:eastAsiaTheme="minorAscii" w:cstheme="minorAscii"/>
                <w:b w:val="0"/>
                <w:bCs w:val="0"/>
                <w:noProof w:val="0"/>
                <w:sz w:val="22"/>
                <w:szCs w:val="22"/>
                <w:lang w:val="en-GB"/>
              </w:rPr>
              <w:t xml:space="preserve">Align future staff practitioner enquiries directly with School Improvement Plan (SIP) drivers. Use the annual enquiry cycle to measure the explicit impact of </w:t>
            </w:r>
            <w:r w:rsidRPr="38BFD93D" w:rsidR="27B99E41">
              <w:rPr>
                <w:rFonts w:ascii="Calibri" w:hAnsi="Calibri" w:eastAsia="Calibri" w:cs="Calibri" w:asciiTheme="minorAscii" w:hAnsiTheme="minorAscii" w:eastAsiaTheme="minorAscii" w:cstheme="minorAscii"/>
                <w:b w:val="0"/>
                <w:bCs w:val="0"/>
                <w:noProof w:val="0"/>
                <w:sz w:val="22"/>
                <w:szCs w:val="22"/>
                <w:lang w:val="en-GB"/>
              </w:rPr>
              <w:t>Enquiry-Based Learning (EBL)</w:t>
            </w:r>
            <w:r w:rsidRPr="38BFD93D" w:rsidR="27B99E41">
              <w:rPr>
                <w:rFonts w:ascii="Calibri" w:hAnsi="Calibri" w:eastAsia="Calibri" w:cs="Calibri" w:asciiTheme="minorAscii" w:hAnsiTheme="minorAscii" w:eastAsiaTheme="minorAscii" w:cstheme="minorAscii"/>
                <w:b w:val="0"/>
                <w:bCs w:val="0"/>
                <w:noProof w:val="0"/>
                <w:sz w:val="22"/>
                <w:szCs w:val="22"/>
                <w:lang w:val="en-GB"/>
              </w:rPr>
              <w:t xml:space="preserve"> and </w:t>
            </w:r>
            <w:r w:rsidRPr="38BFD93D" w:rsidR="27B99E41">
              <w:rPr>
                <w:rFonts w:ascii="Calibri" w:hAnsi="Calibri" w:eastAsia="Calibri" w:cs="Calibri" w:asciiTheme="minorAscii" w:hAnsiTheme="minorAscii" w:eastAsiaTheme="minorAscii" w:cstheme="minorAscii"/>
                <w:b w:val="0"/>
                <w:bCs w:val="0"/>
                <w:noProof w:val="0"/>
                <w:sz w:val="22"/>
                <w:szCs w:val="22"/>
                <w:lang w:val="en-GB"/>
              </w:rPr>
              <w:t>flexible learning days</w:t>
            </w:r>
            <w:r w:rsidRPr="38BFD93D" w:rsidR="27B99E41">
              <w:rPr>
                <w:rFonts w:ascii="Calibri" w:hAnsi="Calibri" w:eastAsia="Calibri" w:cs="Calibri" w:asciiTheme="minorAscii" w:hAnsiTheme="minorAscii" w:eastAsiaTheme="minorAscii" w:cstheme="minorAscii"/>
                <w:b w:val="0"/>
                <w:bCs w:val="0"/>
                <w:noProof w:val="0"/>
                <w:sz w:val="22"/>
                <w:szCs w:val="22"/>
                <w:lang w:val="en-GB"/>
              </w:rPr>
              <w:t xml:space="preserve"> on pupil engagement, independence and attainment across all stages.</w:t>
            </w:r>
          </w:p>
          <w:p w:rsidR="27B99E41" w:rsidP="38BFD93D" w:rsidRDefault="27B99E41" w14:paraId="55497C3E" w14:textId="444C3DFE">
            <w:pPr>
              <w:pStyle w:val="Default"/>
              <w:numPr>
                <w:ilvl w:val="0"/>
                <w:numId w:val="122"/>
              </w:numPr>
              <w:rPr>
                <w:rFonts w:ascii="Calibri" w:hAnsi="Calibri" w:eastAsia="Calibri" w:cs="Calibri" w:asciiTheme="minorAscii" w:hAnsiTheme="minorAscii" w:eastAsiaTheme="minorAscii" w:cstheme="minorAscii"/>
                <w:noProof w:val="0"/>
                <w:sz w:val="22"/>
                <w:szCs w:val="22"/>
                <w:lang w:val="en-GB"/>
              </w:rPr>
            </w:pPr>
            <w:r w:rsidRPr="38BFD93D" w:rsidR="27B99E41">
              <w:rPr>
                <w:rFonts w:ascii="Calibri" w:hAnsi="Calibri" w:eastAsia="Calibri" w:cs="Calibri" w:asciiTheme="minorAscii" w:hAnsiTheme="minorAscii" w:eastAsiaTheme="minorAscii" w:cstheme="minorAscii"/>
                <w:noProof w:val="0"/>
                <w:sz w:val="22"/>
                <w:szCs w:val="22"/>
                <w:lang w:val="en-GB"/>
              </w:rPr>
              <w:t>Formally update the school</w:t>
            </w:r>
            <w:r w:rsidRPr="38BFD93D" w:rsidR="2BEF7ECC">
              <w:rPr>
                <w:rFonts w:ascii="Calibri" w:hAnsi="Calibri" w:eastAsia="Calibri" w:cs="Calibri" w:asciiTheme="minorAscii" w:hAnsiTheme="minorAscii" w:eastAsiaTheme="minorAscii" w:cstheme="minorAscii"/>
                <w:noProof w:val="0"/>
                <w:sz w:val="22"/>
                <w:szCs w:val="22"/>
                <w:lang w:val="en-GB"/>
              </w:rPr>
              <w:t xml:space="preserve"> </w:t>
            </w:r>
            <w:r w:rsidRPr="38BFD93D" w:rsidR="27B99E41">
              <w:rPr>
                <w:rFonts w:ascii="Calibri" w:hAnsi="Calibri" w:eastAsia="Calibri" w:cs="Calibri" w:asciiTheme="minorAscii" w:hAnsiTheme="minorAscii" w:eastAsiaTheme="minorAscii" w:cstheme="minorAscii"/>
                <w:noProof w:val="0"/>
                <w:sz w:val="22"/>
                <w:szCs w:val="22"/>
                <w:lang w:val="en-GB"/>
              </w:rPr>
              <w:t xml:space="preserve">Learning and Teaching Policy to </w:t>
            </w:r>
            <w:r w:rsidRPr="38BFD93D" w:rsidR="22169758">
              <w:rPr>
                <w:rFonts w:ascii="Calibri" w:hAnsi="Calibri" w:eastAsia="Calibri" w:cs="Calibri" w:asciiTheme="minorAscii" w:hAnsiTheme="minorAscii" w:eastAsiaTheme="minorAscii" w:cstheme="minorAscii"/>
                <w:noProof w:val="0"/>
                <w:sz w:val="22"/>
                <w:szCs w:val="22"/>
                <w:lang w:val="en-GB"/>
              </w:rPr>
              <w:t>formalise t</w:t>
            </w:r>
            <w:r w:rsidRPr="38BFD93D" w:rsidR="27B99E41">
              <w:rPr>
                <w:rFonts w:ascii="Calibri" w:hAnsi="Calibri" w:eastAsia="Calibri" w:cs="Calibri" w:asciiTheme="minorAscii" w:hAnsiTheme="minorAscii" w:eastAsiaTheme="minorAscii" w:cstheme="minorAscii"/>
                <w:noProof w:val="0"/>
                <w:sz w:val="22"/>
                <w:szCs w:val="22"/>
                <w:lang w:val="en-GB"/>
              </w:rPr>
              <w:t>he "Newark Way" of learning. Us</w:t>
            </w:r>
            <w:r w:rsidRPr="38BFD93D" w:rsidR="347CE5B8">
              <w:rPr>
                <w:rFonts w:ascii="Calibri" w:hAnsi="Calibri" w:eastAsia="Calibri" w:cs="Calibri" w:asciiTheme="minorAscii" w:hAnsiTheme="minorAscii" w:eastAsiaTheme="minorAscii" w:cstheme="minorAscii"/>
                <w:noProof w:val="0"/>
                <w:sz w:val="22"/>
                <w:szCs w:val="22"/>
                <w:lang w:val="en-GB"/>
              </w:rPr>
              <w:t>ing a</w:t>
            </w:r>
            <w:r w:rsidRPr="38BFD93D" w:rsidR="27B99E41">
              <w:rPr>
                <w:rFonts w:ascii="Calibri" w:hAnsi="Calibri" w:eastAsia="Calibri" w:cs="Calibri" w:asciiTheme="minorAscii" w:hAnsiTheme="minorAscii" w:eastAsiaTheme="minorAscii" w:cstheme="minorAscii"/>
                <w:noProof w:val="0"/>
                <w:sz w:val="22"/>
                <w:szCs w:val="22"/>
                <w:lang w:val="en-GB"/>
              </w:rPr>
              <w:t xml:space="preserve"> phased, collaborative approach to build shared, consistent standards for independent </w:t>
            </w:r>
            <w:r w:rsidRPr="38BFD93D" w:rsidR="32DCF0BF">
              <w:rPr>
                <w:rFonts w:ascii="Calibri" w:hAnsi="Calibri" w:eastAsia="Calibri" w:cs="Calibri" w:asciiTheme="minorAscii" w:hAnsiTheme="minorAscii" w:eastAsiaTheme="minorAscii" w:cstheme="minorAscii"/>
                <w:noProof w:val="0"/>
                <w:sz w:val="22"/>
                <w:szCs w:val="22"/>
                <w:lang w:val="en-GB"/>
              </w:rPr>
              <w:t>working,</w:t>
            </w:r>
            <w:r w:rsidRPr="38BFD93D" w:rsidR="27B99E41">
              <w:rPr>
                <w:rFonts w:ascii="Calibri" w:hAnsi="Calibri" w:eastAsia="Calibri" w:cs="Calibri" w:asciiTheme="minorAscii" w:hAnsiTheme="minorAscii" w:eastAsiaTheme="minorAscii" w:cstheme="minorAscii"/>
                <w:noProof w:val="0"/>
                <w:sz w:val="22"/>
                <w:szCs w:val="22"/>
                <w:lang w:val="en-GB"/>
              </w:rPr>
              <w:t xml:space="preserve"> digital </w:t>
            </w:r>
            <w:r w:rsidRPr="38BFD93D" w:rsidR="27B99E41">
              <w:rPr>
                <w:rFonts w:ascii="Calibri" w:hAnsi="Calibri" w:eastAsia="Calibri" w:cs="Calibri" w:asciiTheme="minorAscii" w:hAnsiTheme="minorAscii" w:eastAsiaTheme="minorAscii" w:cstheme="minorAscii"/>
                <w:noProof w:val="0"/>
                <w:sz w:val="22"/>
                <w:szCs w:val="22"/>
                <w:lang w:val="en-GB"/>
              </w:rPr>
              <w:t>integration</w:t>
            </w:r>
            <w:r w:rsidRPr="38BFD93D" w:rsidR="4A751DD3">
              <w:rPr>
                <w:rFonts w:ascii="Calibri" w:hAnsi="Calibri" w:eastAsia="Calibri" w:cs="Calibri" w:asciiTheme="minorAscii" w:hAnsiTheme="minorAscii" w:eastAsiaTheme="minorAscii" w:cstheme="minorAscii"/>
                <w:noProof w:val="0"/>
                <w:sz w:val="22"/>
                <w:szCs w:val="22"/>
                <w:lang w:val="en-GB"/>
              </w:rPr>
              <w:t xml:space="preserve"> </w:t>
            </w:r>
            <w:r w:rsidRPr="38BFD93D" w:rsidR="27B99E41">
              <w:rPr>
                <w:rFonts w:ascii="Calibri" w:hAnsi="Calibri" w:eastAsia="Calibri" w:cs="Calibri" w:asciiTheme="minorAscii" w:hAnsiTheme="minorAscii" w:eastAsiaTheme="minorAscii" w:cstheme="minorAscii"/>
                <w:noProof w:val="0"/>
                <w:sz w:val="22"/>
                <w:szCs w:val="22"/>
                <w:lang w:val="en-GB"/>
              </w:rPr>
              <w:t xml:space="preserve">and visible success criteria within </w:t>
            </w:r>
            <w:r w:rsidRPr="38BFD93D" w:rsidR="0FE37409">
              <w:rPr>
                <w:rFonts w:ascii="Calibri" w:hAnsi="Calibri" w:eastAsia="Calibri" w:cs="Calibri" w:asciiTheme="minorAscii" w:hAnsiTheme="minorAscii" w:eastAsiaTheme="minorAscii" w:cstheme="minorAscii"/>
                <w:noProof w:val="0"/>
                <w:sz w:val="22"/>
                <w:szCs w:val="22"/>
                <w:lang w:val="en-GB"/>
              </w:rPr>
              <w:t xml:space="preserve">the </w:t>
            </w:r>
            <w:r w:rsidRPr="38BFD93D" w:rsidR="27B99E41">
              <w:rPr>
                <w:rFonts w:ascii="Calibri" w:hAnsi="Calibri" w:eastAsia="Calibri" w:cs="Calibri" w:asciiTheme="minorAscii" w:hAnsiTheme="minorAscii" w:eastAsiaTheme="minorAscii" w:cstheme="minorAscii"/>
                <w:noProof w:val="0"/>
                <w:sz w:val="22"/>
                <w:szCs w:val="22"/>
                <w:lang w:val="en-GB"/>
              </w:rPr>
              <w:t>flexible zones.</w:t>
            </w:r>
          </w:p>
          <w:p w:rsidRPr="0082145D" w:rsidR="006064F5" w:rsidP="51E8CBA3" w:rsidRDefault="006064F5" w14:paraId="68B929D8" w14:textId="149C539C">
            <w:pPr>
              <w:pStyle w:val="Default"/>
              <w:ind w:left="312"/>
              <w:rPr>
                <w:rFonts w:ascii="Calibri" w:hAnsi="Calibri" w:eastAsia="Calibri" w:cs="Calibri" w:asciiTheme="minorAscii" w:hAnsiTheme="minorAscii" w:eastAsiaTheme="minorAscii" w:cstheme="minorAscii"/>
                <w:noProof w:val="0"/>
                <w:sz w:val="22"/>
                <w:szCs w:val="22"/>
                <w:lang w:val="en-GB"/>
              </w:rPr>
            </w:pPr>
          </w:p>
        </w:tc>
      </w:tr>
    </w:tbl>
    <w:p w:rsidRPr="0082145D" w:rsidR="006064F5" w:rsidP="00F22FA5" w:rsidRDefault="006064F5" w14:paraId="3A221052" w14:textId="77777777">
      <w:pPr>
        <w:rPr>
          <w:rFonts w:cstheme="minorHAnsi"/>
          <w:sz w:val="24"/>
          <w:szCs w:val="24"/>
        </w:rPr>
      </w:pPr>
    </w:p>
    <w:tbl>
      <w:tblPr>
        <w:tblStyle w:val="TableGrid"/>
        <w:tblW w:w="10485" w:type="dxa"/>
        <w:tblLook w:val="04A0" w:firstRow="1" w:lastRow="0" w:firstColumn="1" w:lastColumn="0" w:noHBand="0" w:noVBand="1"/>
      </w:tblPr>
      <w:tblGrid>
        <w:gridCol w:w="10485"/>
      </w:tblGrid>
      <w:tr w:rsidRPr="0082145D" w:rsidR="006064F5" w:rsidTr="71C41766" w14:paraId="68C51C22" w14:textId="77777777">
        <w:tc>
          <w:tcPr>
            <w:tcW w:w="10485" w:type="dxa"/>
            <w:shd w:val="clear" w:color="auto" w:fill="33CCCC"/>
            <w:tcMar/>
          </w:tcPr>
          <w:p w:rsidRPr="00360119" w:rsidR="00360119" w:rsidP="000458F2" w:rsidRDefault="006064F5" w14:paraId="1F1F094F" w14:textId="2D8AFEE1">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rsidRPr="0082145D" w:rsidR="00360119" w:rsidP="38BFD93D" w:rsidRDefault="00360119" w14:paraId="47D8F1E8" w14:textId="12CDBB4B">
            <w:pPr>
              <w:pStyle w:val="Default"/>
              <w:rPr>
                <w:rFonts w:ascii="Calibri" w:hAnsi="Calibri" w:cs="Calibri" w:asciiTheme="minorAscii" w:hAnsiTheme="minorAscii" w:cstheme="minorAscii"/>
                <w:b w:val="1"/>
                <w:bCs w:val="1"/>
                <w:highlight w:val="yellow"/>
              </w:rPr>
            </w:pPr>
            <w:r w:rsidRPr="71C41766" w:rsidR="61133304">
              <w:rPr>
                <w:rFonts w:ascii="Calibri" w:hAnsi="Calibri" w:cs="Calibri" w:asciiTheme="minorAscii" w:hAnsiTheme="minorAscii" w:cstheme="minorAscii"/>
                <w:b w:val="1"/>
                <w:bCs w:val="1"/>
              </w:rPr>
              <w:t>Very Good</w:t>
            </w:r>
          </w:p>
        </w:tc>
      </w:tr>
      <w:tr w:rsidRPr="0082145D" w:rsidR="006064F5" w:rsidTr="71C41766" w14:paraId="6CD63CD1" w14:textId="77777777">
        <w:tc>
          <w:tcPr>
            <w:tcW w:w="10485" w:type="dxa"/>
            <w:tcMar/>
          </w:tcPr>
          <w:p w:rsidRPr="00360119" w:rsidR="00461399" w:rsidP="25035B1D" w:rsidRDefault="00461399" w14:paraId="6CD52FCC" w14:textId="77777777">
            <w:pPr>
              <w:pStyle w:val="Default"/>
              <w:ind w:left="32"/>
              <w:rPr>
                <w:rFonts w:ascii="Calibri" w:hAnsi="Calibri" w:eastAsia="Calibri" w:cs="Calibri" w:asciiTheme="minorAscii" w:hAnsiTheme="minorAscii" w:eastAsiaTheme="minorAscii" w:cstheme="minorAscii"/>
                <w:b w:val="1"/>
                <w:bCs w:val="1"/>
                <w:color w:val="auto"/>
              </w:rPr>
            </w:pPr>
            <w:r w:rsidRPr="25035B1D" w:rsidR="3C6A7AF7">
              <w:rPr>
                <w:rFonts w:ascii="Calibri" w:hAnsi="Calibri" w:eastAsia="Calibri" w:cs="Calibri" w:asciiTheme="minorAscii" w:hAnsiTheme="minorAscii" w:eastAsiaTheme="minorAscii" w:cstheme="minorAscii"/>
                <w:b w:val="1"/>
                <w:bCs w:val="1"/>
                <w:color w:val="auto"/>
              </w:rPr>
              <w:t>Key Strengths:</w:t>
            </w:r>
          </w:p>
          <w:p w:rsidRPr="0082145D" w:rsidR="00461399" w:rsidP="4217B633" w:rsidRDefault="00461399" w14:paraId="56A5A2BA" w14:textId="77777777">
            <w:pPr>
              <w:pStyle w:val="Default"/>
              <w:ind w:left="32"/>
              <w:rPr>
                <w:rFonts w:ascii="Calibri" w:hAnsi="Calibri" w:eastAsia="Calibri" w:cs="Calibri" w:asciiTheme="minorAscii" w:hAnsiTheme="minorAscii" w:eastAsiaTheme="minorAscii" w:cstheme="minorAscii"/>
                <w:color w:val="auto"/>
              </w:rPr>
            </w:pPr>
          </w:p>
          <w:p w:rsidRPr="0082145D" w:rsidR="00461399" w:rsidP="38BFD93D" w:rsidRDefault="00461399" w14:paraId="060E1BA5" w14:textId="6D1A0D77">
            <w:pPr>
              <w:pStyle w:val="Default"/>
              <w:numPr>
                <w:ilvl w:val="0"/>
                <w:numId w:val="172"/>
              </w:numPr>
              <w:ind/>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i w:val="0"/>
                <w:iCs w:val="0"/>
                <w:noProof w:val="0"/>
                <w:sz w:val="22"/>
                <w:szCs w:val="22"/>
                <w:lang w:val="en-GB"/>
              </w:rPr>
              <w:t xml:space="preserve">All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staff model the core N.E.W.A.R.K. values exceptionally well, interacting respectfully with each other and with </w:t>
            </w:r>
            <w:r w:rsidRPr="38BFD93D" w:rsidR="2643DA1B">
              <w:rPr>
                <w:rFonts w:ascii="Calibri" w:hAnsi="Calibri" w:eastAsia="Calibri" w:cs="Calibri" w:asciiTheme="minorAscii" w:hAnsiTheme="minorAscii" w:eastAsiaTheme="minorAscii" w:cstheme="minorAscii"/>
                <w:b w:val="0"/>
                <w:bCs w:val="0"/>
                <w:i w:val="0"/>
                <w:iCs w:val="0"/>
                <w:noProof w:val="0"/>
                <w:sz w:val="22"/>
                <w:szCs w:val="22"/>
                <w:lang w:val="en-GB"/>
              </w:rPr>
              <w:t xml:space="preserve">all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children to foster a secure, positive learning climate. Positive reinforcement is deeply embedded; children receive ‘Star Pupil’ awards for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demonstrating</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school values, celebrating their success with friends and family at the popular</w:t>
            </w:r>
            <w:r w:rsidRPr="38BFD93D" w:rsidR="52CDB19D">
              <w:rPr>
                <w:rFonts w:ascii="Calibri" w:hAnsi="Calibri" w:eastAsia="Calibri" w:cs="Calibri" w:asciiTheme="minorAscii" w:hAnsiTheme="minorAscii" w:eastAsiaTheme="minorAscii" w:cstheme="minorAscii"/>
                <w:b w:val="0"/>
                <w:bCs w:val="0"/>
                <w:noProof w:val="0"/>
                <w:sz w:val="22"/>
                <w:szCs w:val="22"/>
                <w:lang w:val="en-GB"/>
              </w:rPr>
              <w:t xml:space="preserve"> family</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‘Star Café.’</w:t>
            </w:r>
          </w:p>
          <w:p w:rsidRPr="0082145D" w:rsidR="00461399" w:rsidP="38BFD93D" w:rsidRDefault="00461399" w14:paraId="022A6FE9" w14:textId="0B17D33B">
            <w:pPr>
              <w:pStyle w:val="ListParagraph"/>
              <w:numPr>
                <w:ilvl w:val="0"/>
                <w:numId w:val="172"/>
              </w:numPr>
              <w:spacing w:before="0" w:beforeAutospacing="off" w:after="0" w:after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noProof w:val="0"/>
                <w:sz w:val="22"/>
                <w:szCs w:val="22"/>
                <w:lang w:val="en-GB"/>
              </w:rPr>
              <w:t>Across the school, teachers successfully support learning through highly effective play</w:t>
            </w:r>
            <w:r w:rsidRPr="38BFD93D" w:rsidR="25D2D59A">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based and enquiry approaches. Staff engage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frequently</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with national practice guidance to deeply understand childhood development, creating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optimal</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environments that stimulate curiosity, encourage independent choice and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maintain</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a highly effective balance of child</w:t>
            </w:r>
            <w:r w:rsidRPr="38BFD93D" w:rsidR="2F7569CC">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and adult</w:t>
            </w:r>
            <w:r w:rsidRPr="38BFD93D" w:rsidR="3A9A1667">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initiated learning.</w:t>
            </w:r>
          </w:p>
          <w:p w:rsidRPr="0082145D" w:rsidR="00461399" w:rsidP="38BFD93D" w:rsidRDefault="00461399" w14:paraId="63ABB759" w14:textId="2EE5C6B5">
            <w:pPr>
              <w:pStyle w:val="ListParagraph"/>
              <w:numPr>
                <w:ilvl w:val="0"/>
                <w:numId w:val="172"/>
              </w:numPr>
              <w:spacing w:before="0" w:beforeAutospacing="off" w:after="0" w:after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noProof w:val="0"/>
                <w:sz w:val="22"/>
                <w:szCs w:val="22"/>
                <w:lang w:val="en-GB"/>
              </w:rPr>
              <w:t>Teachers plan effectively across different timescales using the Experiences and Outcomes of Curriculum for Excellence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CfE</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Planning is highly responsive to children's interests, using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Floorbook</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Planning to ensure strong pupil voice and agency are woven directly into the curriculum.</w:t>
            </w:r>
          </w:p>
          <w:p w:rsidRPr="0082145D" w:rsidR="00461399" w:rsidP="38BFD93D" w:rsidRDefault="00461399" w14:paraId="51A2974C" w14:textId="37F71F6A">
            <w:pPr>
              <w:pStyle w:val="ListParagraph"/>
              <w:numPr>
                <w:ilvl w:val="0"/>
                <w:numId w:val="172"/>
              </w:numPr>
              <w:spacing w:before="0" w:beforeAutospacing="off" w:after="0" w:after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13227C4B">
              <w:rPr>
                <w:rFonts w:ascii="Calibri" w:hAnsi="Calibri" w:eastAsia="Calibri" w:cs="Calibri" w:asciiTheme="minorAscii" w:hAnsiTheme="minorAscii" w:eastAsiaTheme="minorAscii" w:cstheme="minorAscii"/>
                <w:b w:val="0"/>
                <w:bCs w:val="0"/>
                <w:noProof w:val="0"/>
                <w:sz w:val="22"/>
                <w:szCs w:val="22"/>
                <w:lang w:val="en-GB"/>
              </w:rPr>
              <w:t>Enquiry and</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0BB39CB">
              <w:rPr>
                <w:rFonts w:ascii="Calibri" w:hAnsi="Calibri" w:eastAsia="Calibri" w:cs="Calibri" w:asciiTheme="minorAscii" w:hAnsiTheme="minorAscii" w:eastAsiaTheme="minorAscii" w:cstheme="minorAscii"/>
                <w:b w:val="0"/>
                <w:bCs w:val="0"/>
                <w:noProof w:val="0"/>
                <w:sz w:val="22"/>
                <w:szCs w:val="22"/>
                <w:lang w:val="en-GB"/>
              </w:rPr>
              <w:t>creativity</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595C45BD">
              <w:rPr>
                <w:rFonts w:ascii="Calibri" w:hAnsi="Calibri" w:eastAsia="Calibri" w:cs="Calibri" w:asciiTheme="minorAscii" w:hAnsiTheme="minorAscii" w:eastAsiaTheme="minorAscii" w:cstheme="minorAscii"/>
                <w:b w:val="0"/>
                <w:bCs w:val="0"/>
                <w:noProof w:val="0"/>
                <w:sz w:val="22"/>
                <w:szCs w:val="22"/>
                <w:lang w:val="en-GB"/>
              </w:rPr>
              <w:t xml:space="preserve">are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further enhanced by </w:t>
            </w:r>
            <w:r w:rsidRPr="38BFD93D" w:rsidR="54A3D2BB">
              <w:rPr>
                <w:rFonts w:ascii="Calibri" w:hAnsi="Calibri" w:eastAsia="Calibri" w:cs="Calibri" w:asciiTheme="minorAscii" w:hAnsiTheme="minorAscii" w:eastAsiaTheme="minorAscii" w:cstheme="minorAscii"/>
                <w:b w:val="0"/>
                <w:bCs w:val="0"/>
                <w:noProof w:val="0"/>
                <w:sz w:val="22"/>
                <w:szCs w:val="22"/>
                <w:lang w:val="en-GB"/>
              </w:rPr>
              <w:t>open ended</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themed learning stations (e.g., engineering skills via the 'Shanghai Tower' project, Sphero bot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coding</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and </w:t>
            </w:r>
            <w:r w:rsidRPr="38BFD93D" w:rsidR="58A15F9C">
              <w:rPr>
                <w:rFonts w:ascii="Calibri" w:hAnsi="Calibri" w:eastAsia="Calibri" w:cs="Calibri" w:asciiTheme="minorAscii" w:hAnsiTheme="minorAscii" w:eastAsiaTheme="minorAscii" w:cstheme="minorAscii"/>
                <w:b w:val="0"/>
                <w:bCs w:val="0"/>
                <w:noProof w:val="0"/>
                <w:sz w:val="22"/>
                <w:szCs w:val="22"/>
                <w:lang w:val="en-GB"/>
              </w:rPr>
              <w:t>Tinker tables</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where pupils independently direct their learning path.</w:t>
            </w:r>
          </w:p>
          <w:p w:rsidRPr="0082145D" w:rsidR="00461399" w:rsidP="38BFD93D" w:rsidRDefault="00461399" w14:paraId="2E691269" w14:textId="77D0ABED">
            <w:pPr>
              <w:pStyle w:val="ListParagraph"/>
              <w:numPr>
                <w:ilvl w:val="0"/>
                <w:numId w:val="172"/>
              </w:numPr>
              <w:spacing w:before="0" w:beforeAutospacing="off" w:after="0" w:after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noProof w:val="0"/>
                <w:sz w:val="22"/>
                <w:szCs w:val="22"/>
                <w:lang w:val="en-GB"/>
              </w:rPr>
              <w:t>Digital tools are a universal feature used to remove learning barriers. Highly effective practices include learner</w:t>
            </w:r>
            <w:r w:rsidRPr="38BFD93D" w:rsidR="09C61970">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managed laptop</w:t>
            </w:r>
            <w:r w:rsidRPr="38BFD93D" w:rsidR="19430967">
              <w:rPr>
                <w:rFonts w:ascii="Calibri" w:hAnsi="Calibri" w:eastAsia="Calibri" w:cs="Calibri" w:asciiTheme="minorAscii" w:hAnsiTheme="minorAscii" w:eastAsiaTheme="minorAscii" w:cstheme="minorAscii"/>
                <w:b w:val="0"/>
                <w:bCs w:val="0"/>
                <w:noProof w:val="0"/>
                <w:sz w:val="22"/>
                <w:szCs w:val="22"/>
                <w:lang w:val="en-GB"/>
              </w:rPr>
              <w:t xml:space="preserve"> &amp; iPad use</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tailored interactive whiteboard differentiation</w:t>
            </w:r>
            <w:r w:rsidRPr="38BFD93D" w:rsidR="3D1AD234">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and customized QR codes for self-paced tasks.</w:t>
            </w:r>
          </w:p>
          <w:p w:rsidRPr="0082145D" w:rsidR="00461399" w:rsidP="38BFD93D" w:rsidRDefault="00461399" w14:paraId="18416007" w14:textId="0D2C554C">
            <w:pPr>
              <w:pStyle w:val="ListParagraph"/>
              <w:numPr>
                <w:ilvl w:val="0"/>
                <w:numId w:val="172"/>
              </w:numPr>
              <w:spacing w:before="0" w:beforeAutospacing="off" w:after="0" w:after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noProof w:val="0"/>
                <w:sz w:val="22"/>
                <w:szCs w:val="22"/>
                <w:lang w:val="en-GB"/>
              </w:rPr>
              <w:t>Staff utili</w:t>
            </w:r>
            <w:r w:rsidRPr="38BFD93D" w:rsidR="7AAEDA71">
              <w:rPr>
                <w:rFonts w:ascii="Calibri" w:hAnsi="Calibri" w:eastAsia="Calibri" w:cs="Calibri" w:asciiTheme="minorAscii" w:hAnsiTheme="minorAscii" w:eastAsiaTheme="minorAscii" w:cstheme="minorAscii"/>
                <w:b w:val="0"/>
                <w:bCs w:val="0"/>
                <w:noProof w:val="0"/>
                <w:sz w:val="22"/>
                <w:szCs w:val="22"/>
                <w:lang w:val="en-GB"/>
              </w:rPr>
              <w:t>s</w:t>
            </w:r>
            <w:r w:rsidRPr="38BFD93D" w:rsidR="2643DA1B">
              <w:rPr>
                <w:rFonts w:ascii="Calibri" w:hAnsi="Calibri" w:eastAsia="Calibri" w:cs="Calibri" w:asciiTheme="minorAscii" w:hAnsiTheme="minorAscii" w:eastAsiaTheme="minorAscii" w:cstheme="minorAscii"/>
                <w:b w:val="0"/>
                <w:bCs w:val="0"/>
                <w:noProof w:val="0"/>
                <w:sz w:val="22"/>
                <w:szCs w:val="22"/>
                <w:lang w:val="en-GB"/>
              </w:rPr>
              <w:t>e skilled, high</w:t>
            </w:r>
            <w:r w:rsidRPr="38BFD93D" w:rsidR="55C30529">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quality 1:1 questioning to reshape tasks responsively, successfully transforming errors into valuable learning opportunities</w:t>
            </w:r>
            <w:r w:rsidRPr="38BFD93D" w:rsidR="6B175760">
              <w:rPr>
                <w:rFonts w:ascii="Calibri" w:hAnsi="Calibri" w:eastAsia="Calibri" w:cs="Calibri" w:asciiTheme="minorAscii" w:hAnsiTheme="minorAscii" w:eastAsiaTheme="minorAscii" w:cstheme="minorAscii"/>
                <w:b w:val="0"/>
                <w:bCs w:val="0"/>
                <w:noProof w:val="0"/>
                <w:sz w:val="22"/>
                <w:szCs w:val="22"/>
                <w:lang w:val="en-GB"/>
              </w:rPr>
              <w:t>.</w:t>
            </w:r>
          </w:p>
          <w:p w:rsidRPr="0082145D" w:rsidR="00461399" w:rsidP="38BFD93D" w:rsidRDefault="00461399" w14:paraId="4CD81337" w14:textId="4455EFE8">
            <w:pPr>
              <w:pStyle w:val="ListParagraph"/>
              <w:numPr>
                <w:ilvl w:val="0"/>
                <w:numId w:val="172"/>
              </w:numPr>
              <w:spacing w:before="0" w:beforeAutospacing="off" w:after="0" w:after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noProof w:val="0"/>
                <w:sz w:val="22"/>
                <w:szCs w:val="22"/>
                <w:lang w:val="en-GB"/>
              </w:rPr>
              <w:t>Highly effective deployment of targeted Teacher Interaction Groups (TIGs) and Number Talks ensures a deeply embedded concrete-pictorial-abstract (CPA) approach, enabling learners to confidently articulate diverse mental strategies like partitioning and compensation.</w:t>
            </w:r>
          </w:p>
          <w:p w:rsidRPr="0082145D" w:rsidR="00461399" w:rsidP="38BFD93D" w:rsidRDefault="00461399" w14:paraId="0315155C" w14:textId="46CECA50">
            <w:pPr>
              <w:pStyle w:val="ListParagraph"/>
              <w:numPr>
                <w:ilvl w:val="0"/>
                <w:numId w:val="172"/>
              </w:numPr>
              <w:spacing w:before="0" w:beforeAutospacing="off" w:after="0" w:afterAutospacing="off"/>
              <w:ind/>
              <w:rPr>
                <w:rFonts w:ascii="Calibri" w:hAnsi="Calibri" w:eastAsia="Calibri" w:cs="Calibri"/>
                <w:noProof w:val="0"/>
                <w:sz w:val="22"/>
                <w:szCs w:val="22"/>
                <w:lang w:val="en-GB"/>
              </w:rPr>
            </w:pPr>
            <w:r w:rsidRPr="38BFD93D" w:rsidR="5BAFDF28">
              <w:rPr>
                <w:rFonts w:ascii="Calibri" w:hAnsi="Calibri" w:eastAsia="Calibri" w:cs="Calibri"/>
                <w:noProof w:val="0"/>
                <w:sz w:val="22"/>
                <w:szCs w:val="22"/>
                <w:lang w:val="en-GB"/>
              </w:rPr>
              <w:t xml:space="preserve">Our partnership with the University of Glasgow for the food mindfulness and sustainability programme which increased awareness of healthy eating, food </w:t>
            </w:r>
            <w:r w:rsidRPr="38BFD93D" w:rsidR="5BAFDF28">
              <w:rPr>
                <w:rFonts w:ascii="Calibri" w:hAnsi="Calibri" w:eastAsia="Calibri" w:cs="Calibri"/>
                <w:noProof w:val="0"/>
                <w:sz w:val="22"/>
                <w:szCs w:val="22"/>
                <w:lang w:val="en-GB"/>
              </w:rPr>
              <w:t>waste</w:t>
            </w:r>
            <w:r w:rsidRPr="38BFD93D" w:rsidR="5BAFDF28">
              <w:rPr>
                <w:rFonts w:ascii="Calibri" w:hAnsi="Calibri" w:eastAsia="Calibri" w:cs="Calibri"/>
                <w:noProof w:val="0"/>
                <w:sz w:val="22"/>
                <w:szCs w:val="22"/>
                <w:lang w:val="en-GB"/>
              </w:rPr>
              <w:t xml:space="preserve"> and cultural diversity was very successful. The project provided practical cooking experiences, promoted positive health and wellbeing </w:t>
            </w:r>
            <w:r w:rsidRPr="38BFD93D" w:rsidR="5BAFDF28">
              <w:rPr>
                <w:rFonts w:ascii="Calibri" w:hAnsi="Calibri" w:eastAsia="Calibri" w:cs="Calibri"/>
                <w:noProof w:val="0"/>
                <w:sz w:val="22"/>
                <w:szCs w:val="22"/>
                <w:lang w:val="en-GB"/>
              </w:rPr>
              <w:t>outcomes</w:t>
            </w:r>
            <w:r w:rsidRPr="38BFD93D" w:rsidR="5BAFDF28">
              <w:rPr>
                <w:rFonts w:ascii="Calibri" w:hAnsi="Calibri" w:eastAsia="Calibri" w:cs="Calibri"/>
                <w:noProof w:val="0"/>
                <w:sz w:val="22"/>
                <w:szCs w:val="22"/>
                <w:lang w:val="en-GB"/>
              </w:rPr>
              <w:t xml:space="preserve"> and supported pupils to become more informed and responsible global citizens. Staff collaboration and effective partnership working enabled pupils to engage in high-quality, research-based learning experiences beyond the normal curriculum.</w:t>
            </w:r>
          </w:p>
          <w:p w:rsidRPr="0082145D" w:rsidR="00461399" w:rsidP="38BFD93D" w:rsidRDefault="00461399" w14:paraId="5E3E03F8" w14:textId="180AA16B">
            <w:pPr>
              <w:pStyle w:val="Heading3"/>
              <w:ind w:left="360"/>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i w:val="1"/>
                <w:iCs w:val="1"/>
                <w:noProof w:val="0"/>
                <w:sz w:val="22"/>
                <w:szCs w:val="22"/>
                <w:lang w:val="en-GB"/>
              </w:rPr>
              <w:t>"Children are highly engaged in their tasks, and teachers use excellent targeted questioning to encourage deep thinking when a mistake is made."</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Learning Walk Observations </w:t>
            </w:r>
          </w:p>
          <w:p w:rsidRPr="0082145D" w:rsidR="00461399" w:rsidP="38BFD93D" w:rsidRDefault="00461399" w14:paraId="272914A4" w14:textId="54614C2C">
            <w:pPr>
              <w:pStyle w:val="Heading3"/>
              <w:ind w:left="360"/>
              <w:rPr>
                <w:rFonts w:ascii="Calibri" w:hAnsi="Calibri" w:eastAsia="Calibri" w:cs="Calibri" w:asciiTheme="minorAscii" w:hAnsiTheme="minorAscii" w:eastAsiaTheme="minorAscii" w:cstheme="minorAscii"/>
                <w:b w:val="0"/>
                <w:bCs w:val="0"/>
                <w:noProof w:val="0"/>
                <w:sz w:val="22"/>
                <w:szCs w:val="22"/>
                <w:lang w:val="en-GB"/>
              </w:rPr>
            </w:pPr>
            <w:r w:rsidRPr="38BFD93D" w:rsidR="2643DA1B">
              <w:rPr>
                <w:rFonts w:ascii="Calibri" w:hAnsi="Calibri" w:eastAsia="Calibri" w:cs="Calibri" w:asciiTheme="minorAscii" w:hAnsiTheme="minorAscii" w:eastAsiaTheme="minorAscii" w:cstheme="minorAscii"/>
                <w:b w:val="0"/>
                <w:bCs w:val="0"/>
                <w:i w:val="1"/>
                <w:iCs w:val="1"/>
                <w:noProof w:val="0"/>
                <w:sz w:val="22"/>
                <w:szCs w:val="22"/>
                <w:lang w:val="en-GB"/>
              </w:rPr>
              <w:t xml:space="preserve">"The use of play-based approaches and responsive </w:t>
            </w:r>
            <w:r w:rsidRPr="38BFD93D" w:rsidR="4FCE3F5C">
              <w:rPr>
                <w:rFonts w:ascii="Calibri" w:hAnsi="Calibri" w:eastAsia="Calibri" w:cs="Calibri" w:asciiTheme="minorAscii" w:hAnsiTheme="minorAscii" w:eastAsiaTheme="minorAscii" w:cstheme="minorAscii"/>
                <w:b w:val="0"/>
                <w:bCs w:val="0"/>
                <w:i w:val="1"/>
                <w:iCs w:val="1"/>
                <w:noProof w:val="0"/>
                <w:sz w:val="22"/>
                <w:szCs w:val="22"/>
                <w:lang w:val="en-GB"/>
              </w:rPr>
              <w:t>F</w:t>
            </w:r>
            <w:r w:rsidRPr="38BFD93D" w:rsidR="2643DA1B">
              <w:rPr>
                <w:rFonts w:ascii="Calibri" w:hAnsi="Calibri" w:eastAsia="Calibri" w:cs="Calibri" w:asciiTheme="minorAscii" w:hAnsiTheme="minorAscii" w:eastAsiaTheme="minorAscii" w:cstheme="minorAscii"/>
                <w:b w:val="0"/>
                <w:bCs w:val="0"/>
                <w:i w:val="1"/>
                <w:iCs w:val="1"/>
                <w:noProof w:val="0"/>
                <w:sz w:val="22"/>
                <w:szCs w:val="22"/>
                <w:lang w:val="en-GB"/>
              </w:rPr>
              <w:t>loorbooks</w:t>
            </w:r>
            <w:r w:rsidRPr="38BFD93D" w:rsidR="2643DA1B">
              <w:rPr>
                <w:rFonts w:ascii="Calibri" w:hAnsi="Calibri" w:eastAsia="Calibri" w:cs="Calibri" w:asciiTheme="minorAscii" w:hAnsiTheme="minorAscii" w:eastAsiaTheme="minorAscii" w:cstheme="minorAscii"/>
                <w:b w:val="0"/>
                <w:bCs w:val="0"/>
                <w:i w:val="1"/>
                <w:iCs w:val="1"/>
                <w:noProof w:val="0"/>
                <w:sz w:val="22"/>
                <w:szCs w:val="22"/>
                <w:lang w:val="en-GB"/>
              </w:rPr>
              <w:t xml:space="preserve"> impacts positively on children's overall experiences, engagement</w:t>
            </w:r>
            <w:r w:rsidRPr="38BFD93D" w:rsidR="25067195">
              <w:rPr>
                <w:rFonts w:ascii="Calibri" w:hAnsi="Calibri" w:eastAsia="Calibri" w:cs="Calibri" w:asciiTheme="minorAscii" w:hAnsiTheme="minorAscii" w:eastAsiaTheme="minorAscii" w:cstheme="minorAscii"/>
                <w:b w:val="0"/>
                <w:bCs w:val="0"/>
                <w:i w:val="1"/>
                <w:iCs w:val="1"/>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i w:val="1"/>
                <w:iCs w:val="1"/>
                <w:noProof w:val="0"/>
                <w:sz w:val="22"/>
                <w:szCs w:val="22"/>
                <w:lang w:val="en-GB"/>
              </w:rPr>
              <w:t>and readiness for learning."</w:t>
            </w:r>
            <w:r w:rsidRPr="38BFD93D" w:rsidR="2643DA1B">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4608E156">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2643DA1B">
              <w:rPr>
                <w:rFonts w:ascii="Calibri" w:hAnsi="Calibri" w:eastAsia="Calibri" w:cs="Calibri" w:asciiTheme="minorAscii" w:hAnsiTheme="minorAscii" w:eastAsiaTheme="minorAscii" w:cstheme="minorAscii"/>
                <w:b w:val="0"/>
                <w:bCs w:val="0"/>
                <w:noProof w:val="0"/>
                <w:sz w:val="22"/>
                <w:szCs w:val="22"/>
                <w:lang w:val="en-GB"/>
              </w:rPr>
              <w:t>Early/First Level SMT Monitoring Feedback</w:t>
            </w:r>
          </w:p>
          <w:p w:rsidRPr="0082145D" w:rsidR="00461399" w:rsidP="38BFD93D" w:rsidRDefault="00461399" w14:paraId="2D06C643" w14:textId="7E424F71">
            <w:pPr>
              <w:pStyle w:val="Normal"/>
              <w:spacing w:before="0" w:beforeAutospacing="off" w:after="0" w:afterAutospacing="off"/>
              <w:ind w:left="360"/>
              <w:rPr>
                <w:noProof w:val="0"/>
                <w:lang w:val="en-GB"/>
              </w:rPr>
            </w:pPr>
          </w:p>
          <w:p w:rsidRPr="00360119" w:rsidR="00461399" w:rsidP="4217B633" w:rsidRDefault="00461399" w14:paraId="77F0CBE2" w14:textId="77777777">
            <w:pPr>
              <w:pStyle w:val="Default"/>
              <w:ind w:left="32"/>
              <w:rPr>
                <w:rFonts w:ascii="Calibri" w:hAnsi="Calibri" w:eastAsia="Calibri" w:cs="Calibri" w:asciiTheme="minorAscii" w:hAnsiTheme="minorAscii" w:eastAsiaTheme="minorAscii" w:cstheme="minorAscii"/>
                <w:b w:val="1"/>
                <w:bCs w:val="1"/>
                <w:color w:val="auto"/>
              </w:rPr>
            </w:pPr>
            <w:r w:rsidRPr="4217B633" w:rsidR="00461399">
              <w:rPr>
                <w:rFonts w:ascii="Calibri" w:hAnsi="Calibri" w:eastAsia="Calibri" w:cs="Calibri" w:asciiTheme="minorAscii" w:hAnsiTheme="minorAscii" w:eastAsiaTheme="minorAscii" w:cstheme="minorAscii"/>
                <w:b w:val="1"/>
                <w:bCs w:val="1"/>
                <w:color w:val="auto"/>
              </w:rPr>
              <w:t xml:space="preserve">Key Priorities:  </w:t>
            </w:r>
          </w:p>
          <w:p w:rsidRPr="0082145D" w:rsidR="00461399" w:rsidP="38BFD93D" w:rsidRDefault="00461399" w14:paraId="56E95AC3" w14:textId="1BE74D7F">
            <w:pPr>
              <w:pStyle w:val="Default"/>
              <w:numPr>
                <w:ilvl w:val="0"/>
                <w:numId w:val="174"/>
              </w:numPr>
              <w:ind/>
              <w:rPr>
                <w:rFonts w:ascii="Calibri" w:hAnsi="Calibri" w:eastAsia="Calibri" w:cs="Calibri" w:asciiTheme="minorAscii" w:hAnsiTheme="minorAscii" w:eastAsiaTheme="minorAscii" w:cstheme="minorAscii"/>
                <w:noProof w:val="0"/>
                <w:sz w:val="22"/>
                <w:szCs w:val="22"/>
                <w:lang w:val="en-GB"/>
              </w:rPr>
            </w:pPr>
            <w:r w:rsidRPr="38BFD93D" w:rsidR="1C958CB6">
              <w:rPr>
                <w:rFonts w:ascii="Calibri" w:hAnsi="Calibri" w:eastAsia="Calibri" w:cs="Calibri" w:asciiTheme="minorAscii" w:hAnsiTheme="minorAscii" w:eastAsiaTheme="minorAscii" w:cstheme="minorAscii"/>
                <w:noProof w:val="0"/>
                <w:sz w:val="22"/>
                <w:szCs w:val="22"/>
                <w:lang w:val="en-GB"/>
              </w:rPr>
              <w:t>Standardise the co creation of task boards and visual success criteria across all flexible zones to ensure learners can seamlessly articulate their depth of learning and next steps during complex Enquiry-Based Learning (EBL).</w:t>
            </w:r>
          </w:p>
          <w:p w:rsidRPr="0082145D" w:rsidR="00461399" w:rsidP="38BFD93D" w:rsidRDefault="00461399" w14:paraId="544CCA53" w14:textId="5D68E605">
            <w:pPr>
              <w:pStyle w:val="Default"/>
              <w:numPr>
                <w:ilvl w:val="0"/>
                <w:numId w:val="174"/>
              </w:numPr>
              <w:ind/>
              <w:rPr>
                <w:rFonts w:ascii="Calibri" w:hAnsi="Calibri" w:eastAsia="Calibri" w:cs="Calibri" w:asciiTheme="minorAscii" w:hAnsiTheme="minorAscii" w:eastAsiaTheme="minorAscii" w:cstheme="minorAscii"/>
                <w:noProof w:val="0"/>
                <w:sz w:val="22"/>
                <w:szCs w:val="22"/>
                <w:lang w:val="en-GB"/>
              </w:rPr>
            </w:pPr>
            <w:r w:rsidRPr="38BFD93D" w:rsidR="1C958CB6">
              <w:rPr>
                <w:rFonts w:ascii="Calibri" w:hAnsi="Calibri" w:eastAsia="Calibri" w:cs="Calibri" w:asciiTheme="minorAscii" w:hAnsiTheme="minorAscii" w:eastAsiaTheme="minorAscii" w:cstheme="minorAscii"/>
                <w:noProof w:val="0"/>
                <w:sz w:val="22"/>
                <w:szCs w:val="22"/>
                <w:lang w:val="en-GB"/>
              </w:rPr>
              <w:t xml:space="preserve">Scale the model of independent learning stations to develop full "flexible learning days" across P1-7, </w:t>
            </w:r>
            <w:r w:rsidRPr="38BFD93D" w:rsidR="1C958CB6">
              <w:rPr>
                <w:rFonts w:ascii="Calibri" w:hAnsi="Calibri" w:eastAsia="Calibri" w:cs="Calibri" w:asciiTheme="minorAscii" w:hAnsiTheme="minorAscii" w:eastAsiaTheme="minorAscii" w:cstheme="minorAscii"/>
                <w:noProof w:val="0"/>
                <w:sz w:val="22"/>
                <w:szCs w:val="22"/>
                <w:lang w:val="en-GB"/>
              </w:rPr>
              <w:t>optimising</w:t>
            </w:r>
            <w:r w:rsidRPr="38BFD93D" w:rsidR="1C958CB6">
              <w:rPr>
                <w:rFonts w:ascii="Calibri" w:hAnsi="Calibri" w:eastAsia="Calibri" w:cs="Calibri" w:asciiTheme="minorAscii" w:hAnsiTheme="minorAscii" w:eastAsiaTheme="minorAscii" w:cstheme="minorAscii"/>
                <w:noProof w:val="0"/>
                <w:sz w:val="22"/>
                <w:szCs w:val="22"/>
                <w:lang w:val="en-GB"/>
              </w:rPr>
              <w:t xml:space="preserve"> classroom environments to balance child led discovery with targeted teacher focus group time.</w:t>
            </w:r>
          </w:p>
          <w:p w:rsidRPr="0082145D" w:rsidR="006064F5" w:rsidP="006064F5" w:rsidRDefault="006064F5" w14:paraId="14C1E0B5" w14:textId="77777777">
            <w:pPr>
              <w:pStyle w:val="Default"/>
              <w:ind w:left="32"/>
              <w:rPr>
                <w:rFonts w:asciiTheme="minorHAnsi" w:hAnsiTheme="minorHAnsi" w:cstheme="minorHAnsi"/>
                <w:color w:val="auto"/>
              </w:rPr>
            </w:pPr>
          </w:p>
        </w:tc>
      </w:tr>
    </w:tbl>
    <w:p w:rsidRPr="0082145D" w:rsidR="006064F5" w:rsidP="00F22FA5" w:rsidRDefault="006064F5" w14:paraId="71E81F8D" w14:textId="77777777">
      <w:pPr>
        <w:rPr>
          <w:rFonts w:cstheme="minorHAnsi"/>
          <w:sz w:val="24"/>
          <w:szCs w:val="24"/>
        </w:rPr>
      </w:pPr>
    </w:p>
    <w:tbl>
      <w:tblPr>
        <w:tblStyle w:val="TableGrid"/>
        <w:tblW w:w="10485" w:type="dxa"/>
        <w:tblLook w:val="04A0" w:firstRow="1" w:lastRow="0" w:firstColumn="1" w:lastColumn="0" w:noHBand="0" w:noVBand="1"/>
      </w:tblPr>
      <w:tblGrid>
        <w:gridCol w:w="10485"/>
      </w:tblGrid>
      <w:tr w:rsidRPr="0082145D" w:rsidR="006064F5" w:rsidTr="38BFD93D" w14:paraId="72312D85" w14:textId="77777777">
        <w:trPr>
          <w:trHeight w:val="300"/>
        </w:trPr>
        <w:tc>
          <w:tcPr>
            <w:tcW w:w="10485" w:type="dxa"/>
            <w:shd w:val="clear" w:color="auto" w:fill="33CCCC"/>
            <w:tcMar/>
          </w:tcPr>
          <w:p w:rsidRPr="00360119" w:rsidR="00360119" w:rsidP="000458F2" w:rsidRDefault="006064F5" w14:paraId="751AD8C0" w14:textId="75B49D89">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rsidR="006064F5" w:rsidP="7740F849" w:rsidRDefault="001703A3" w14:paraId="17305683" w14:textId="48AEEA7F">
            <w:pPr>
              <w:pStyle w:val="Default"/>
              <w:rPr>
                <w:rFonts w:ascii="Calibri" w:hAnsi="Calibri" w:cs="Calibri" w:asciiTheme="minorAscii" w:hAnsiTheme="minorAscii" w:cstheme="minorAscii"/>
                <w:b w:val="1"/>
                <w:bCs w:val="1"/>
              </w:rPr>
            </w:pPr>
            <w:sdt>
              <w:sdtPr>
                <w:id w:val="-1741172871"/>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placeholder>
                  <w:docPart w:val="E576ACE516214C3780E40B5F09FA9153"/>
                </w:placeholder>
                <w:rPr>
                  <w:rFonts w:ascii="Calibri" w:hAnsi="Calibri" w:cs="Calibri" w:asciiTheme="minorAscii" w:hAnsiTheme="minorAscii" w:cstheme="minorAscii"/>
                  <w:b w:val="1"/>
                  <w:bCs w:val="1"/>
                  <w:highlight w:val="yellow"/>
                </w:rPr>
              </w:sdtPr>
              <w:sdtContent>
                <w:r w:rsidRPr="38BFD93D" w:rsidR="09569BEE">
                  <w:rPr>
                    <w:rFonts w:ascii="Calibri" w:hAnsi="Calibri" w:cs="Calibri" w:asciiTheme="minorAscii" w:hAnsiTheme="minorAscii" w:cstheme="minorAscii"/>
                    <w:b w:val="1"/>
                    <w:bCs w:val="1"/>
                  </w:rPr>
                  <w:t xml:space="preserve">Very </w:t>
                </w:r>
                <w:r w:rsidRPr="38BFD93D" w:rsidR="015F282D">
                  <w:rPr>
                    <w:rFonts w:ascii="Calibri" w:hAnsi="Calibri" w:cs="Calibri" w:asciiTheme="minorAscii" w:hAnsiTheme="minorAscii" w:cstheme="minorAscii"/>
                    <w:b w:val="1"/>
                    <w:bCs w:val="1"/>
                  </w:rPr>
                  <w:t>Good</w:t>
                </w:r>
              </w:sdtContent>
              <w:sdtEndPr>
                <w:rPr>
                  <w:rFonts w:ascii="Calibri" w:hAnsi="Calibri" w:cs="Calibri" w:asciiTheme="minorAscii" w:hAnsiTheme="minorAscii" w:cstheme="minorAscii"/>
                  <w:b w:val="1"/>
                  <w:bCs w:val="1"/>
                  <w:highlight w:val="yellow"/>
                </w:rPr>
              </w:sdtEndPr>
            </w:sdt>
          </w:p>
          <w:p w:rsidRPr="0082145D" w:rsidR="00360119" w:rsidP="000458F2" w:rsidRDefault="00360119" w14:paraId="710F475A" w14:textId="56E39D6A">
            <w:pPr>
              <w:pStyle w:val="Default"/>
              <w:rPr>
                <w:rFonts w:asciiTheme="minorHAnsi" w:hAnsiTheme="minorHAnsi" w:cstheme="minorHAnsi"/>
              </w:rPr>
            </w:pPr>
          </w:p>
        </w:tc>
      </w:tr>
      <w:tr w:rsidRPr="0082145D" w:rsidR="006064F5" w:rsidTr="38BFD93D" w14:paraId="04820CF1" w14:textId="77777777">
        <w:trPr>
          <w:trHeight w:val="300"/>
        </w:trPr>
        <w:tc>
          <w:tcPr>
            <w:tcW w:w="10485" w:type="dxa"/>
            <w:tcMar/>
          </w:tcPr>
          <w:p w:rsidRPr="0082145D" w:rsidR="00461399" w:rsidP="38BFD93D" w:rsidRDefault="00461399" w14:paraId="63AC41D3" w14:textId="77777777">
            <w:pPr>
              <w:pStyle w:val="Default"/>
              <w:ind w:left="32"/>
              <w:rPr>
                <w:rFonts w:ascii="Calibri" w:hAnsi="Calibri" w:eastAsia="Calibri" w:cs="Calibri" w:asciiTheme="minorAscii" w:hAnsiTheme="minorAscii" w:eastAsiaTheme="minorAscii" w:cstheme="minorAscii"/>
                <w:b w:val="1"/>
                <w:bCs w:val="1"/>
                <w:color w:val="auto"/>
                <w:sz w:val="22"/>
                <w:szCs w:val="22"/>
              </w:rPr>
            </w:pPr>
            <w:r w:rsidRPr="38BFD93D" w:rsidR="40974D2C">
              <w:rPr>
                <w:rFonts w:ascii="Calibri" w:hAnsi="Calibri" w:eastAsia="Calibri" w:cs="Calibri" w:asciiTheme="minorAscii" w:hAnsiTheme="minorAscii" w:eastAsiaTheme="minorAscii" w:cstheme="minorAscii"/>
                <w:b w:val="1"/>
                <w:bCs w:val="1"/>
                <w:color w:val="auto"/>
                <w:sz w:val="22"/>
                <w:szCs w:val="22"/>
              </w:rPr>
              <w:t>Key Strengths:</w:t>
            </w:r>
          </w:p>
          <w:p w:rsidRPr="0082145D" w:rsidR="00461399" w:rsidP="38BFD93D" w:rsidRDefault="00461399" w14:paraId="5A1E3764" w14:textId="450F0875">
            <w:pPr>
              <w:pStyle w:val="Default"/>
              <w:numPr>
                <w:ilvl w:val="0"/>
                <w:numId w:val="175"/>
              </w:numPr>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Our absolute commitment to the UNCRC is externally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validated</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by achieving our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Rights Respecting Schools Gold Level Reaccreditation</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The assessment confirmed that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"children’s rights continue to be embedded across the school and underpin every facet of school life,"</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with inspectors noting that a strong culture of inclusivity is highly valued by children and parents alike. </w:t>
            </w:r>
          </w:p>
          <w:p w:rsidRPr="0082145D" w:rsidR="00461399" w:rsidP="38BFD93D" w:rsidRDefault="00461399" w14:paraId="0938E49D" w14:textId="53F1EE90">
            <w:pPr>
              <w:pStyle w:val="ListParagraph"/>
              <w:numPr>
                <w:ilvl w:val="0"/>
                <w:numId w:val="175"/>
              </w:numPr>
              <w:spacing w:before="0" w:before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Our deeply embedded nurture culture has been officially recognized through the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Gold Level Attachment and Trauma Sensitive Schools Award (ATSSA)</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The framework certifies that Newark Primary is a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"truly attachment- and trauma-responsive setting"</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where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"trauma-informed knowledge, language, values, principles, assumptions and processes are embedded deep into the culture of the organisation."</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p>
          <w:p w:rsidRPr="0082145D" w:rsidR="00461399" w:rsidP="38BFD93D" w:rsidRDefault="00461399" w14:paraId="25AF81A6" w14:textId="07DF8313">
            <w:pPr>
              <w:pStyle w:val="ListParagraph"/>
              <w:numPr>
                <w:ilvl w:val="0"/>
                <w:numId w:val="175"/>
              </w:numPr>
              <w:spacing w:before="0" w:before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The school complies fully with all statutory requirements and codes of practice. Senior leaders ensure that the progress and wellbeing of vulnerable children and those with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additional</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support needs (ASN) are regularly and rigorously reviewed. These reviews focus clearly on solutions and systematically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take into account</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children's and families' views in decisions about next steps, ensuring that ASN learners engage positively and readily with classroom activities.</w:t>
            </w:r>
          </w:p>
          <w:p w:rsidRPr="0082145D" w:rsidR="00461399" w:rsidP="38BFD93D" w:rsidRDefault="00461399" w14:paraId="1C2DD77E" w14:textId="7A239645">
            <w:pPr>
              <w:pStyle w:val="ListParagraph"/>
              <w:numPr>
                <w:ilvl w:val="0"/>
                <w:numId w:val="175"/>
              </w:numPr>
              <w:spacing w:before="0" w:before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Staff utili</w:t>
            </w:r>
            <w:r w:rsidRPr="38BFD93D" w:rsidR="76C5CCF2">
              <w:rPr>
                <w:rFonts w:ascii="Calibri" w:hAnsi="Calibri" w:eastAsia="Calibri" w:cs="Calibri" w:asciiTheme="minorAscii" w:hAnsiTheme="minorAscii" w:eastAsiaTheme="minorAscii" w:cstheme="minorAscii"/>
                <w:b w:val="0"/>
                <w:bCs w:val="0"/>
                <w:noProof w:val="0"/>
                <w:sz w:val="22"/>
                <w:szCs w:val="22"/>
                <w:lang w:val="en-GB"/>
              </w:rPr>
              <w:t>s</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e a wide range of highly effective approaches to support children who need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additional</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5A89F57D">
              <w:rPr>
                <w:rFonts w:ascii="Calibri" w:hAnsi="Calibri" w:eastAsia="Calibri" w:cs="Calibri" w:asciiTheme="minorAscii" w:hAnsiTheme="minorAscii" w:eastAsiaTheme="minorAscii" w:cstheme="minorAscii"/>
                <w:b w:val="0"/>
                <w:bCs w:val="0"/>
                <w:noProof w:val="0"/>
                <w:sz w:val="22"/>
                <w:szCs w:val="22"/>
                <w:lang w:val="en-GB"/>
              </w:rPr>
              <w:t>support</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successfully fostering independent learning. As highlighted in our external validation,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"dyslexia-friendly practice is part of the universal offer rather than an add-on,"</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and the school operates with a visible focus on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"equity versus equality... teaching that equity is providing various levels of support and assistance depending on specific needs."</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p>
          <w:p w:rsidRPr="0082145D" w:rsidR="00461399" w:rsidP="38BFD93D" w:rsidRDefault="00461399" w14:paraId="6BDF3118" w14:textId="2C4E7A80">
            <w:pPr>
              <w:pStyle w:val="ListParagraph"/>
              <w:numPr>
                <w:ilvl w:val="0"/>
                <w:numId w:val="175"/>
              </w:numPr>
              <w:spacing w:before="0" w:before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To ensure children’s mental health needs are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anticipated</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and addressed within their educational setting, the school deploys qualified LIAM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L</w:t>
            </w:r>
            <w:r w:rsidRPr="38BFD93D" w:rsidR="4BDE3CA2">
              <w:rPr>
                <w:rFonts w:ascii="Calibri" w:hAnsi="Calibri" w:eastAsia="Calibri" w:cs="Calibri" w:asciiTheme="minorAscii" w:hAnsiTheme="minorAscii" w:eastAsiaTheme="minorAscii" w:cstheme="minorAscii"/>
                <w:b w:val="0"/>
                <w:bCs w:val="0"/>
                <w:noProof w:val="0"/>
                <w:sz w:val="22"/>
                <w:szCs w:val="22"/>
                <w:lang w:val="en-GB"/>
              </w:rPr>
              <w:t>et’s</w:t>
            </w:r>
            <w:r w:rsidRPr="38BFD93D" w:rsidR="4BDE3CA2">
              <w:rPr>
                <w:rFonts w:ascii="Calibri" w:hAnsi="Calibri" w:eastAsia="Calibri" w:cs="Calibri" w:asciiTheme="minorAscii" w:hAnsiTheme="minorAscii" w:eastAsiaTheme="minorAscii" w:cstheme="minorAscii"/>
                <w:b w:val="0"/>
                <w:bCs w:val="0"/>
                <w:noProof w:val="0"/>
                <w:sz w:val="22"/>
                <w:szCs w:val="22"/>
                <w:lang w:val="en-GB"/>
              </w:rPr>
              <w:t xml:space="preserve"> Introduce</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Anxiety Management) practitioners and mental health first aiders. This is enhanced by targeted health and wellbeing interventions, including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Roots</w:t>
            </w:r>
            <w:r w:rsidRPr="38BFD93D" w:rsidR="2CFCC0A5">
              <w:rPr>
                <w:rFonts w:ascii="Calibri" w:hAnsi="Calibri" w:eastAsia="Calibri" w:cs="Calibri" w:asciiTheme="minorAscii" w:hAnsiTheme="minorAscii" w:eastAsiaTheme="minorAscii" w:cstheme="minorAscii"/>
                <w:b w:val="0"/>
                <w:bCs w:val="0"/>
                <w:i w:val="1"/>
                <w:iCs w:val="1"/>
                <w:noProof w:val="0"/>
                <w:sz w:val="22"/>
                <w:szCs w:val="22"/>
                <w:lang w:val="en-GB"/>
              </w:rPr>
              <w:t xml:space="preserve"> of Empathy</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GEM</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Young Carers</w:t>
            </w:r>
            <w:r w:rsidRPr="38BFD93D" w:rsidR="4D1A4A91">
              <w:rPr>
                <w:rFonts w:ascii="Calibri" w:hAnsi="Calibri" w:eastAsia="Calibri" w:cs="Calibri" w:asciiTheme="minorAscii" w:hAnsiTheme="minorAscii" w:eastAsiaTheme="minorAscii" w:cstheme="minorAscii"/>
                <w:b w:val="0"/>
                <w:bCs w:val="0"/>
                <w:i w:val="1"/>
                <w:iCs w:val="1"/>
                <w:noProof w:val="0"/>
                <w:sz w:val="22"/>
                <w:szCs w:val="22"/>
                <w:lang w:val="en-GB"/>
              </w:rPr>
              <w:t xml:space="preserve"> Group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and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Seasons for Growth</w:t>
            </w:r>
            <w:r w:rsidRPr="38BFD93D" w:rsidR="67C3FA82">
              <w:rPr>
                <w:rFonts w:ascii="Calibri" w:hAnsi="Calibri" w:eastAsia="Calibri" w:cs="Calibri" w:asciiTheme="minorAscii" w:hAnsiTheme="minorAscii" w:eastAsiaTheme="minorAscii" w:cstheme="minorAscii"/>
                <w:b w:val="0"/>
                <w:bCs w:val="0"/>
                <w:noProof w:val="0"/>
                <w:sz w:val="22"/>
                <w:szCs w:val="22"/>
                <w:lang w:val="en-GB"/>
              </w:rPr>
              <w:t>.</w:t>
            </w:r>
          </w:p>
          <w:p w:rsidRPr="0082145D" w:rsidR="00461399" w:rsidP="38BFD93D" w:rsidRDefault="00461399" w14:paraId="618B78CF" w14:textId="13BDA532">
            <w:pPr>
              <w:pStyle w:val="ListParagraph"/>
              <w:numPr>
                <w:ilvl w:val="0"/>
                <w:numId w:val="175"/>
              </w:numPr>
              <w:spacing w:before="0" w:before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Staff ensure that nurturing approaches are felt across the wider community, supported very effectively by community partners to develop kind, welcoming and respectful relationships. External evaluation confirmed that we successfully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"work closely with carers and families to develop practice and strategy,"</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and that </w:t>
            </w: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"communications with parents and carers are addressed sensitively and thoughtfully... making a safe space for difficult conversations."</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p>
          <w:p w:rsidRPr="0082145D" w:rsidR="00461399" w:rsidP="38BFD93D" w:rsidRDefault="00461399" w14:paraId="109DA679" w14:textId="76517E89">
            <w:pPr>
              <w:pStyle w:val="ListParagraph"/>
              <w:numPr>
                <w:ilvl w:val="0"/>
                <w:numId w:val="175"/>
              </w:numPr>
              <w:spacing w:before="0" w:beforeAutospacing="off"/>
              <w:ind/>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The further development of our Breakfast Club and alternative lunchtime provision has been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highly successful</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in meeting the diverse needs of all learners. Supported by all teachers, a few PSAs and external partners, this inclusive approach achieved a remarkable overall average attendance o</w:t>
            </w:r>
            <w:r w:rsidRPr="38BFD93D" w:rsidR="67C3FA82">
              <w:rPr>
                <w:rFonts w:ascii="Calibri" w:hAnsi="Calibri" w:eastAsia="Calibri" w:cs="Calibri" w:asciiTheme="minorAscii" w:hAnsiTheme="minorAscii" w:eastAsiaTheme="minorAscii" w:cstheme="minorAscii"/>
                <w:b w:val="0"/>
                <w:bCs w:val="0"/>
                <w:noProof w:val="0"/>
                <w:sz w:val="22"/>
                <w:szCs w:val="22"/>
                <w:highlight w:val="yellow"/>
                <w:lang w:val="en-GB"/>
              </w:rPr>
              <w:t xml:space="preserve">f </w:t>
            </w:r>
            <w:r w:rsidRPr="38BFD93D" w:rsidR="67C3FA82">
              <w:rPr>
                <w:rFonts w:ascii="Calibri" w:hAnsi="Calibri" w:eastAsia="Calibri" w:cs="Calibri" w:asciiTheme="minorAscii" w:hAnsiTheme="minorAscii" w:eastAsiaTheme="minorAscii" w:cstheme="minorAscii"/>
                <w:b w:val="0"/>
                <w:bCs w:val="0"/>
                <w:noProof w:val="0"/>
                <w:sz w:val="22"/>
                <w:szCs w:val="22"/>
                <w:highlight w:val="yellow"/>
                <w:lang w:val="en-GB"/>
              </w:rPr>
              <w:t>43</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across all four terms</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successfully providing enriching experiences and fostering positive relationships beyond the formal classroom.</w:t>
            </w:r>
          </w:p>
          <w:p w:rsidRPr="0082145D" w:rsidR="00461399" w:rsidP="38BFD93D" w:rsidRDefault="00461399" w14:paraId="5F7FCDAF" w14:textId="5D9E7FEB">
            <w:pPr>
              <w:pStyle w:val="Heading3"/>
              <w:spacing w:before="0" w:beforeAutospacing="off"/>
              <w:ind w:left="720"/>
            </w:pP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"The unique, lived experience of each child is used as a personalised framework to understand them as an individual as soon as they arrive at Newark Primary School... provision for them is made through reference to their previous experiences."</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ATSSA Gold Award Validation Letter</w:t>
            </w:r>
          </w:p>
          <w:p w:rsidRPr="0082145D" w:rsidR="00461399" w:rsidP="38BFD93D" w:rsidRDefault="00461399" w14:paraId="1AA55678" w14:textId="42D9E066">
            <w:pPr>
              <w:pStyle w:val="Normal"/>
              <w:rPr>
                <w:noProof w:val="0"/>
                <w:lang w:val="en-GB"/>
              </w:rPr>
            </w:pPr>
          </w:p>
          <w:p w:rsidRPr="0082145D" w:rsidR="00461399" w:rsidP="38BFD93D" w:rsidRDefault="00461399" w14:paraId="652DF15A" w14:textId="2139FCF0">
            <w:pPr>
              <w:pStyle w:val="Heading3"/>
              <w:spacing w:before="0" w:beforeAutospacing="off"/>
              <w:ind w:left="720"/>
            </w:pP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"The regulation station is a sensory place for anyone struggling, to help them calm down and get some privacy... and every class has a calm zone."</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Pupil Focus Group Voice (RRSA </w:t>
            </w:r>
            <w:r w:rsidRPr="38BFD93D" w:rsidR="56F1E3B9">
              <w:rPr>
                <w:rFonts w:ascii="Calibri" w:hAnsi="Calibri" w:eastAsia="Calibri" w:cs="Calibri" w:asciiTheme="minorAscii" w:hAnsiTheme="minorAscii" w:eastAsiaTheme="minorAscii" w:cstheme="minorAscii"/>
                <w:b w:val="0"/>
                <w:bCs w:val="0"/>
                <w:noProof w:val="0"/>
                <w:sz w:val="22"/>
                <w:szCs w:val="22"/>
                <w:lang w:val="en-GB"/>
              </w:rPr>
              <w:t xml:space="preserve">Gold Validation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Report)</w:t>
            </w:r>
          </w:p>
          <w:p w:rsidRPr="0082145D" w:rsidR="00461399" w:rsidP="38BFD93D" w:rsidRDefault="00461399" w14:paraId="48F1DF07" w14:textId="14ED8E25">
            <w:pPr>
              <w:pStyle w:val="Normal"/>
              <w:rPr>
                <w:noProof w:val="0"/>
                <w:lang w:val="en-GB"/>
              </w:rPr>
            </w:pPr>
          </w:p>
          <w:p w:rsidRPr="0082145D" w:rsidR="00461399" w:rsidP="38BFD93D" w:rsidRDefault="00461399" w14:paraId="655358DA" w14:textId="02924158">
            <w:pPr>
              <w:pStyle w:val="Heading3"/>
              <w:spacing w:before="0" w:beforeAutospacing="off"/>
              <w:ind w:left="720"/>
              <w:rPr>
                <w:rFonts w:ascii="Calibri" w:hAnsi="Calibri" w:eastAsia="Calibri" w:cs="Calibri" w:asciiTheme="minorAscii" w:hAnsiTheme="minorAscii" w:eastAsiaTheme="minorAscii" w:cstheme="minorAscii"/>
                <w:b w:val="0"/>
                <w:bCs w:val="0"/>
                <w:noProof w:val="0"/>
                <w:sz w:val="22"/>
                <w:szCs w:val="22"/>
                <w:lang w:val="en-GB"/>
              </w:rPr>
            </w:pPr>
            <w:r w:rsidRPr="38BFD93D" w:rsidR="67C3FA82">
              <w:rPr>
                <w:rFonts w:ascii="Calibri" w:hAnsi="Calibri" w:eastAsia="Calibri" w:cs="Calibri" w:asciiTheme="minorAscii" w:hAnsiTheme="minorAscii" w:eastAsiaTheme="minorAscii" w:cstheme="minorAscii"/>
                <w:b w:val="0"/>
                <w:bCs w:val="0"/>
                <w:i w:val="1"/>
                <w:iCs w:val="1"/>
                <w:noProof w:val="0"/>
                <w:sz w:val="22"/>
                <w:szCs w:val="22"/>
                <w:lang w:val="en-GB"/>
              </w:rPr>
              <w:t>"We've stopped people making fun of others for different coloured skin, religion or gender... which helps with anti-bullying... it's important that no one is discriminated against."</w:t>
            </w:r>
            <w:r w:rsidRPr="38BFD93D" w:rsidR="67C3FA82">
              <w:rPr>
                <w:rFonts w:ascii="Calibri" w:hAnsi="Calibri" w:eastAsia="Calibri" w:cs="Calibri" w:asciiTheme="minorAscii" w:hAnsiTheme="minorAscii" w:eastAsiaTheme="minorAscii" w:cstheme="minorAscii"/>
                <w:b w:val="0"/>
                <w:bCs w:val="0"/>
                <w:noProof w:val="0"/>
                <w:sz w:val="22"/>
                <w:szCs w:val="22"/>
                <w:lang w:val="en-GB"/>
              </w:rPr>
              <w:t xml:space="preserve">  </w:t>
            </w:r>
            <w:r w:rsidRPr="38BFD93D" w:rsidR="67C3FA82">
              <w:rPr>
                <w:rFonts w:ascii="Calibri" w:hAnsi="Calibri" w:eastAsia="Calibri" w:cs="Calibri" w:asciiTheme="minorAscii" w:hAnsiTheme="minorAscii" w:eastAsiaTheme="minorAscii" w:cstheme="minorAscii"/>
                <w:b w:val="0"/>
                <w:bCs w:val="0"/>
                <w:noProof w:val="0"/>
                <w:sz w:val="22"/>
                <w:szCs w:val="22"/>
                <w:lang w:val="en-GB"/>
              </w:rPr>
              <w:t>Anti-Racism Pupil Voice Group (RRSA Report)</w:t>
            </w:r>
          </w:p>
          <w:p w:rsidRPr="0082145D" w:rsidR="00461399" w:rsidP="38BFD93D" w:rsidRDefault="00461399" w14:paraId="45D1708E" w14:textId="5929C573">
            <w:pPr>
              <w:pStyle w:val="Default"/>
              <w:ind w:left="720"/>
            </w:pPr>
          </w:p>
          <w:p w:rsidRPr="0082145D" w:rsidR="00461399" w:rsidP="05BD818B" w:rsidRDefault="00461399" w14:paraId="0ED7E236" w14:textId="77777777">
            <w:pPr>
              <w:pStyle w:val="Default"/>
              <w:ind w:left="32"/>
              <w:rPr>
                <w:rFonts w:ascii="Calibri" w:hAnsi="Calibri" w:eastAsia="Calibri" w:cs="Calibri" w:asciiTheme="minorAscii" w:hAnsiTheme="minorAscii" w:eastAsiaTheme="minorAscii" w:cstheme="minorAscii"/>
                <w:color w:val="auto"/>
                <w:sz w:val="22"/>
                <w:szCs w:val="22"/>
              </w:rPr>
            </w:pPr>
            <w:r w:rsidRPr="38BFD93D" w:rsidR="3338002A">
              <w:rPr>
                <w:rFonts w:ascii="Calibri" w:hAnsi="Calibri" w:eastAsia="Calibri" w:cs="Calibri" w:asciiTheme="minorAscii" w:hAnsiTheme="minorAscii" w:eastAsiaTheme="minorAscii" w:cstheme="minorAscii"/>
                <w:b w:val="1"/>
                <w:bCs w:val="1"/>
                <w:color w:val="auto"/>
                <w:sz w:val="22"/>
                <w:szCs w:val="22"/>
              </w:rPr>
              <w:t>Key Priorities:</w:t>
            </w:r>
            <w:r w:rsidRPr="38BFD93D" w:rsidR="3338002A">
              <w:rPr>
                <w:rFonts w:ascii="Calibri" w:hAnsi="Calibri" w:eastAsia="Calibri" w:cs="Calibri" w:asciiTheme="minorAscii" w:hAnsiTheme="minorAscii" w:eastAsiaTheme="minorAscii" w:cstheme="minorAscii"/>
                <w:color w:val="auto"/>
                <w:sz w:val="22"/>
                <w:szCs w:val="22"/>
              </w:rPr>
              <w:t xml:space="preserve">  </w:t>
            </w:r>
          </w:p>
          <w:p w:rsidRPr="0082145D" w:rsidR="006064F5" w:rsidP="38BFD93D" w:rsidRDefault="006064F5" w14:paraId="4C1E02F8" w14:textId="3F42D5BB">
            <w:pPr>
              <w:pStyle w:val="Default"/>
              <w:numPr>
                <w:ilvl w:val="0"/>
                <w:numId w:val="177"/>
              </w:numPr>
              <w:ind/>
              <w:rPr>
                <w:rFonts w:ascii="Calibri" w:hAnsi="Calibri" w:eastAsia="Calibri" w:cs="Calibri" w:asciiTheme="minorAscii" w:hAnsiTheme="minorAscii" w:eastAsiaTheme="minorAscii" w:cstheme="minorAscii"/>
                <w:noProof w:val="0"/>
                <w:sz w:val="22"/>
                <w:szCs w:val="22"/>
                <w:lang w:val="en-GB"/>
              </w:rPr>
            </w:pPr>
            <w:r w:rsidRPr="38BFD93D" w:rsidR="25C80327">
              <w:rPr>
                <w:rFonts w:ascii="Calibri" w:hAnsi="Calibri" w:eastAsia="Calibri" w:cs="Calibri" w:asciiTheme="minorAscii" w:hAnsiTheme="minorAscii" w:eastAsiaTheme="minorAscii" w:cstheme="minorAscii"/>
                <w:noProof w:val="0"/>
                <w:sz w:val="22"/>
                <w:szCs w:val="22"/>
                <w:lang w:val="en-GB"/>
              </w:rPr>
              <w:t>Actively take forward the recommendation</w:t>
            </w:r>
            <w:r w:rsidRPr="38BFD93D" w:rsidR="0BA06858">
              <w:rPr>
                <w:rFonts w:ascii="Calibri" w:hAnsi="Calibri" w:eastAsia="Calibri" w:cs="Calibri" w:asciiTheme="minorAscii" w:hAnsiTheme="minorAscii" w:eastAsiaTheme="minorAscii" w:cstheme="minorAscii"/>
                <w:noProof w:val="0"/>
                <w:sz w:val="22"/>
                <w:szCs w:val="22"/>
                <w:lang w:val="en-GB"/>
              </w:rPr>
              <w:t xml:space="preserve"> (RRSA verification visit)</w:t>
            </w:r>
            <w:r w:rsidRPr="38BFD93D" w:rsidR="25C80327">
              <w:rPr>
                <w:rFonts w:ascii="Calibri" w:hAnsi="Calibri" w:eastAsia="Calibri" w:cs="Calibri" w:asciiTheme="minorAscii" w:hAnsiTheme="minorAscii" w:eastAsiaTheme="minorAscii" w:cstheme="minorAscii"/>
                <w:noProof w:val="0"/>
                <w:sz w:val="22"/>
                <w:szCs w:val="22"/>
                <w:lang w:val="en-GB"/>
              </w:rPr>
              <w:t xml:space="preserve"> to explicitly link the UNCRC to wider curricular areas, with </w:t>
            </w:r>
            <w:r w:rsidRPr="38BFD93D" w:rsidR="25C80327">
              <w:rPr>
                <w:rFonts w:ascii="Calibri" w:hAnsi="Calibri" w:eastAsia="Calibri" w:cs="Calibri" w:asciiTheme="minorAscii" w:hAnsiTheme="minorAscii" w:eastAsiaTheme="minorAscii" w:cstheme="minorAscii"/>
                <w:noProof w:val="0"/>
                <w:sz w:val="22"/>
                <w:szCs w:val="22"/>
                <w:lang w:val="en-GB"/>
              </w:rPr>
              <w:t>a</w:t>
            </w:r>
            <w:r w:rsidRPr="38BFD93D" w:rsidR="52DAD5BF">
              <w:rPr>
                <w:rFonts w:ascii="Calibri" w:hAnsi="Calibri" w:eastAsia="Calibri" w:cs="Calibri" w:asciiTheme="minorAscii" w:hAnsiTheme="minorAscii" w:eastAsiaTheme="minorAscii" w:cstheme="minorAscii"/>
                <w:noProof w:val="0"/>
                <w:sz w:val="22"/>
                <w:szCs w:val="22"/>
                <w:lang w:val="en-GB"/>
              </w:rPr>
              <w:t xml:space="preserve"> </w:t>
            </w:r>
            <w:r w:rsidRPr="38BFD93D" w:rsidR="25C80327">
              <w:rPr>
                <w:rFonts w:ascii="Calibri" w:hAnsi="Calibri" w:eastAsia="Calibri" w:cs="Calibri" w:asciiTheme="minorAscii" w:hAnsiTheme="minorAscii" w:eastAsiaTheme="minorAscii" w:cstheme="minorAscii"/>
                <w:noProof w:val="0"/>
                <w:sz w:val="22"/>
                <w:szCs w:val="22"/>
                <w:lang w:val="en-GB"/>
              </w:rPr>
              <w:t>focus on connecting our STEM curriculum plans to rights themes.</w:t>
            </w:r>
          </w:p>
          <w:p w:rsidRPr="0082145D" w:rsidR="006064F5" w:rsidP="38BFD93D" w:rsidRDefault="006064F5" w14:paraId="54D82EA3" w14:textId="41259DB2">
            <w:pPr>
              <w:pStyle w:val="Default"/>
              <w:numPr>
                <w:ilvl w:val="0"/>
                <w:numId w:val="177"/>
              </w:numPr>
              <w:ind/>
              <w:rPr>
                <w:rFonts w:ascii="Calibri" w:hAnsi="Calibri" w:eastAsia="Calibri" w:cs="Calibri" w:asciiTheme="minorAscii" w:hAnsiTheme="minorAscii" w:eastAsiaTheme="minorAscii" w:cstheme="minorAscii"/>
                <w:noProof w:val="0"/>
                <w:sz w:val="22"/>
                <w:szCs w:val="22"/>
                <w:lang w:val="en-GB"/>
              </w:rPr>
            </w:pPr>
            <w:r w:rsidRPr="38BFD93D" w:rsidR="79227BE0">
              <w:rPr>
                <w:rFonts w:ascii="Calibri" w:hAnsi="Calibri" w:eastAsia="Calibri" w:cs="Calibri" w:asciiTheme="minorAscii" w:hAnsiTheme="minorAscii" w:eastAsiaTheme="minorAscii" w:cstheme="minorAscii"/>
                <w:noProof w:val="0"/>
                <w:sz w:val="22"/>
                <w:szCs w:val="22"/>
                <w:lang w:val="en-GB"/>
              </w:rPr>
              <w:t>Create a framework for co-production across our alternative and pastoral provisions by launching 'Lived Experience' profiles ensuring strategic decisions are directly shaped by the voices of our families and vulnerable young people.</w:t>
            </w:r>
          </w:p>
        </w:tc>
      </w:tr>
    </w:tbl>
    <w:p w:rsidRPr="0082145D" w:rsidR="006064F5" w:rsidP="00F22FA5" w:rsidRDefault="006064F5" w14:paraId="0C373858" w14:textId="77777777">
      <w:pPr>
        <w:rPr>
          <w:rFonts w:cstheme="minorHAnsi"/>
          <w:sz w:val="24"/>
          <w:szCs w:val="24"/>
        </w:rPr>
      </w:pPr>
    </w:p>
    <w:tbl>
      <w:tblPr>
        <w:tblStyle w:val="TableGrid"/>
        <w:tblW w:w="10485" w:type="dxa"/>
        <w:tblLook w:val="04A0" w:firstRow="1" w:lastRow="0" w:firstColumn="1" w:lastColumn="0" w:noHBand="0" w:noVBand="1"/>
      </w:tblPr>
      <w:tblGrid>
        <w:gridCol w:w="10485"/>
      </w:tblGrid>
      <w:tr w:rsidRPr="0082145D" w:rsidR="006064F5" w:rsidTr="28C87AB2" w14:paraId="702687DC" w14:textId="77777777">
        <w:tc>
          <w:tcPr>
            <w:tcW w:w="10485" w:type="dxa"/>
            <w:shd w:val="clear" w:color="auto" w:fill="33CCCC"/>
            <w:tcMar/>
          </w:tcPr>
          <w:p w:rsidRPr="00360119" w:rsidR="00360119" w:rsidP="000458F2" w:rsidRDefault="006064F5" w14:paraId="3FFC40A0" w14:textId="31B1E3C5">
            <w:pPr>
              <w:pStyle w:val="Default"/>
              <w:rPr>
                <w:rFonts w:asciiTheme="minorHAnsi" w:hAnsiTheme="minorHAnsi" w:cstheme="minorHAnsi"/>
                <w:b/>
                <w:bCs/>
                <w:sz w:val="28"/>
                <w:szCs w:val="28"/>
              </w:rPr>
            </w:pPr>
            <w:r w:rsidRPr="7740F849" w:rsidR="006064F5">
              <w:rPr>
                <w:rFonts w:ascii="Calibri" w:hAnsi="Calibri" w:cs="Calibri" w:asciiTheme="minorAscii" w:hAnsiTheme="minorAscii" w:cstheme="minorAscii"/>
                <w:b w:val="1"/>
                <w:bCs w:val="1"/>
                <w:sz w:val="28"/>
                <w:szCs w:val="28"/>
              </w:rPr>
              <w:t>3.2 Raising attainment and achievement</w:t>
            </w:r>
            <w:r w:rsidRPr="7740F849" w:rsidR="001E3302">
              <w:rPr>
                <w:rFonts w:ascii="Calibri" w:hAnsi="Calibri" w:cs="Calibri" w:asciiTheme="minorAscii" w:hAnsiTheme="minorAscii" w:cstheme="minorAscii"/>
                <w:b w:val="1"/>
                <w:bCs w:val="1"/>
                <w:sz w:val="28"/>
                <w:szCs w:val="28"/>
              </w:rPr>
              <w:t>/Securing children’s progress</w:t>
            </w:r>
          </w:p>
          <w:p w:rsidRPr="0082145D" w:rsidR="00360119" w:rsidP="7740F849" w:rsidRDefault="00360119" w14:paraId="11C92765" w14:textId="55AD8F23">
            <w:pPr>
              <w:pStyle w:val="Default"/>
              <w:rPr>
                <w:rFonts w:ascii="Calibri" w:hAnsi="Calibri" w:cs="Calibri" w:asciiTheme="minorAscii" w:hAnsiTheme="minorAscii" w:cstheme="minorAscii"/>
                <w:b w:val="1"/>
                <w:bCs w:val="1"/>
              </w:rPr>
            </w:pPr>
            <w:sdt>
              <w:sdtPr>
                <w:id w:val="1399128914"/>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placeholder>
                  <w:docPart w:val="E2337A9C18854E7EBF58E6B6BD9C3C37"/>
                </w:placeholder>
                <w:rPr>
                  <w:rFonts w:ascii="Calibri" w:hAnsi="Calibri" w:cs="Calibri" w:asciiTheme="minorAscii" w:hAnsiTheme="minorAscii" w:cstheme="minorAscii"/>
                  <w:b w:val="1"/>
                  <w:bCs w:val="1"/>
                  <w:highlight w:val="yellow"/>
                </w:rPr>
              </w:sdtPr>
              <w:sdtContent>
                <w:r w:rsidRPr="38BFD93D" w:rsidR="58CB852C">
                  <w:rPr>
                    <w:rFonts w:ascii="Calibri" w:hAnsi="Calibri" w:cs="Calibri" w:asciiTheme="minorAscii" w:hAnsiTheme="minorAscii" w:cstheme="minorAscii"/>
                    <w:b w:val="1"/>
                    <w:bCs w:val="1"/>
                  </w:rPr>
                  <w:t>Good</w:t>
                </w:r>
              </w:sdtContent>
              <w:sdtEndPr>
                <w:rPr>
                  <w:rFonts w:ascii="Calibri" w:hAnsi="Calibri" w:cs="Calibri" w:asciiTheme="minorAscii" w:hAnsiTheme="minorAscii" w:cstheme="minorAscii"/>
                  <w:b w:val="1"/>
                  <w:bCs w:val="1"/>
                  <w:highlight w:val="yellow"/>
                </w:rPr>
              </w:sdtEndPr>
            </w:sdt>
          </w:p>
          <w:p w:rsidRPr="0082145D" w:rsidR="00360119" w:rsidP="7740F849" w:rsidRDefault="00360119" w14:paraId="3D7943B0" w14:textId="595C25C8">
            <w:pPr>
              <w:pStyle w:val="Default"/>
              <w:rPr>
                <w:rFonts w:ascii="Calibri" w:hAnsi="Calibri" w:eastAsia="Calibri" w:cs="Calibri" w:asciiTheme="minorAscii" w:hAnsiTheme="minorAscii" w:eastAsiaTheme="minorAscii" w:cstheme="minorAscii"/>
                <w:sz w:val="22"/>
                <w:szCs w:val="22"/>
              </w:rPr>
            </w:pPr>
          </w:p>
        </w:tc>
      </w:tr>
      <w:tr w:rsidRPr="0082145D" w:rsidR="006064F5" w:rsidTr="28C87AB2" w14:paraId="10696C69" w14:textId="77777777">
        <w:tc>
          <w:tcPr>
            <w:tcW w:w="10485" w:type="dxa"/>
            <w:tcMar/>
          </w:tcPr>
          <w:p w:rsidRPr="00360119" w:rsidR="00461399" w:rsidP="4217B633" w:rsidRDefault="00461399" w14:paraId="1136E35C" w14:textId="77777777">
            <w:pPr>
              <w:pStyle w:val="Default"/>
              <w:ind w:left="32"/>
              <w:rPr>
                <w:rFonts w:ascii="Calibri" w:hAnsi="Calibri" w:eastAsia="Calibri" w:cs="Calibri" w:asciiTheme="minorAscii" w:hAnsiTheme="minorAscii" w:eastAsiaTheme="minorAscii" w:cstheme="minorAscii"/>
                <w:b w:val="1"/>
                <w:bCs w:val="1"/>
                <w:color w:val="auto"/>
              </w:rPr>
            </w:pPr>
            <w:r w:rsidRPr="4217B633" w:rsidR="00461399">
              <w:rPr>
                <w:rFonts w:ascii="Calibri" w:hAnsi="Calibri" w:eastAsia="Calibri" w:cs="Calibri" w:asciiTheme="minorAscii" w:hAnsiTheme="minorAscii" w:eastAsiaTheme="minorAscii" w:cstheme="minorAscii"/>
                <w:b w:val="1"/>
                <w:bCs w:val="1"/>
                <w:color w:val="auto"/>
              </w:rPr>
              <w:t>Key Strengths:</w:t>
            </w:r>
          </w:p>
          <w:p w:rsidRPr="0082145D" w:rsidR="00461399" w:rsidP="05BD818B" w:rsidRDefault="00461399" w14:paraId="47981F3A" w14:textId="77777777">
            <w:pPr>
              <w:pStyle w:val="Default"/>
              <w:ind w:left="32"/>
              <w:rPr>
                <w:rFonts w:ascii="Calibri" w:hAnsi="Calibri" w:eastAsia="Calibri" w:cs="Calibri" w:asciiTheme="minorAscii" w:hAnsiTheme="minorAscii" w:eastAsiaTheme="minorAscii" w:cstheme="minorAscii"/>
                <w:color w:val="auto"/>
                <w:sz w:val="22"/>
                <w:szCs w:val="22"/>
              </w:rPr>
            </w:pPr>
          </w:p>
          <w:p w:rsidRPr="0082145D" w:rsidR="00461399" w:rsidP="38BFD93D" w:rsidRDefault="00461399" w14:paraId="6D00FD58" w14:textId="3F4A0820">
            <w:pPr>
              <w:pStyle w:val="Default"/>
              <w:numPr>
                <w:ilvl w:val="0"/>
                <w:numId w:val="135"/>
              </w:numPr>
              <w:suppressLineNumbers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noProof w:val="0"/>
                <w:sz w:val="22"/>
                <w:szCs w:val="22"/>
                <w:lang w:val="en-GB"/>
              </w:rPr>
            </w:pPr>
            <w:r w:rsidRPr="38BFD93D" w:rsidR="56EF5E34">
              <w:rPr>
                <w:rFonts w:ascii="Calibri" w:hAnsi="Calibri" w:eastAsia="Calibri" w:cs="Calibri" w:asciiTheme="minorAscii" w:hAnsiTheme="minorAscii" w:eastAsiaTheme="minorAscii" w:cstheme="minorAscii"/>
                <w:noProof w:val="0"/>
                <w:sz w:val="22"/>
                <w:szCs w:val="22"/>
                <w:lang w:val="en-GB"/>
              </w:rPr>
              <w:t xml:space="preserve">The Headteacher and all staff </w:t>
            </w:r>
            <w:r w:rsidRPr="38BFD93D" w:rsidR="56EF5E34">
              <w:rPr>
                <w:rFonts w:ascii="Calibri" w:hAnsi="Calibri" w:eastAsia="Calibri" w:cs="Calibri" w:asciiTheme="minorAscii" w:hAnsiTheme="minorAscii" w:eastAsiaTheme="minorAscii" w:cstheme="minorAscii"/>
                <w:noProof w:val="0"/>
                <w:sz w:val="22"/>
                <w:szCs w:val="22"/>
                <w:lang w:val="en-GB"/>
              </w:rPr>
              <w:t>possess</w:t>
            </w:r>
            <w:r w:rsidRPr="38BFD93D" w:rsidR="56EF5E34">
              <w:rPr>
                <w:rFonts w:ascii="Calibri" w:hAnsi="Calibri" w:eastAsia="Calibri" w:cs="Calibri" w:asciiTheme="minorAscii" w:hAnsiTheme="minorAscii" w:eastAsiaTheme="minorAscii" w:cstheme="minorAscii"/>
                <w:noProof w:val="0"/>
                <w:sz w:val="22"/>
                <w:szCs w:val="22"/>
                <w:lang w:val="en-GB"/>
              </w:rPr>
              <w:t xml:space="preserve"> a robust understanding of the social, </w:t>
            </w:r>
            <w:r w:rsidRPr="38BFD93D" w:rsidR="56EF5E34">
              <w:rPr>
                <w:rFonts w:ascii="Calibri" w:hAnsi="Calibri" w:eastAsia="Calibri" w:cs="Calibri" w:asciiTheme="minorAscii" w:hAnsiTheme="minorAscii" w:eastAsiaTheme="minorAscii" w:cstheme="minorAscii"/>
                <w:noProof w:val="0"/>
                <w:sz w:val="22"/>
                <w:szCs w:val="22"/>
                <w:lang w:val="en-GB"/>
              </w:rPr>
              <w:t>economic</w:t>
            </w:r>
            <w:r w:rsidRPr="38BFD93D" w:rsidR="56EF5E34">
              <w:rPr>
                <w:rFonts w:ascii="Calibri" w:hAnsi="Calibri" w:eastAsia="Calibri" w:cs="Calibri" w:asciiTheme="minorAscii" w:hAnsiTheme="minorAscii" w:eastAsiaTheme="minorAscii" w:cstheme="minorAscii"/>
                <w:noProof w:val="0"/>
                <w:sz w:val="22"/>
                <w:szCs w:val="22"/>
                <w:lang w:val="en-GB"/>
              </w:rPr>
              <w:t xml:space="preserve"> and cultural background of all children. By working effectively with a wide range of partners, we </w:t>
            </w:r>
            <w:r w:rsidRPr="38BFD93D" w:rsidR="56EF5E34">
              <w:rPr>
                <w:rFonts w:ascii="Calibri" w:hAnsi="Calibri" w:eastAsia="Calibri" w:cs="Calibri" w:asciiTheme="minorAscii" w:hAnsiTheme="minorAscii" w:eastAsiaTheme="minorAscii" w:cstheme="minorAscii"/>
                <w:noProof w:val="0"/>
                <w:sz w:val="22"/>
                <w:szCs w:val="22"/>
                <w:lang w:val="en-GB"/>
              </w:rPr>
              <w:t>identify</w:t>
            </w:r>
            <w:r w:rsidRPr="38BFD93D" w:rsidR="56EF5E34">
              <w:rPr>
                <w:rFonts w:ascii="Calibri" w:hAnsi="Calibri" w:eastAsia="Calibri" w:cs="Calibri" w:asciiTheme="minorAscii" w:hAnsiTheme="minorAscii" w:eastAsiaTheme="minorAscii" w:cstheme="minorAscii"/>
                <w:noProof w:val="0"/>
                <w:sz w:val="22"/>
                <w:szCs w:val="22"/>
                <w:lang w:val="en-GB"/>
              </w:rPr>
              <w:t xml:space="preserve"> and respond to needs with precision, ensuring families receive </w:t>
            </w:r>
            <w:r w:rsidRPr="38BFD93D" w:rsidR="56EF5E34">
              <w:rPr>
                <w:rFonts w:ascii="Calibri" w:hAnsi="Calibri" w:eastAsia="Calibri" w:cs="Calibri" w:asciiTheme="minorAscii" w:hAnsiTheme="minorAscii" w:eastAsiaTheme="minorAscii" w:cstheme="minorAscii"/>
                <w:noProof w:val="0"/>
                <w:sz w:val="22"/>
                <w:szCs w:val="22"/>
                <w:lang w:val="en-GB"/>
              </w:rPr>
              <w:t>timely</w:t>
            </w:r>
            <w:r w:rsidRPr="38BFD93D" w:rsidR="56EF5E34">
              <w:rPr>
                <w:rFonts w:ascii="Calibri" w:hAnsi="Calibri" w:eastAsia="Calibri" w:cs="Calibri" w:asciiTheme="minorAscii" w:hAnsiTheme="minorAscii" w:eastAsiaTheme="minorAscii" w:cstheme="minorAscii"/>
                <w:noProof w:val="0"/>
                <w:sz w:val="22"/>
                <w:szCs w:val="22"/>
                <w:lang w:val="en-GB"/>
              </w:rPr>
              <w:t xml:space="preserve">, practical support that is measurably improving wellbeing, attendance and achievement. </w:t>
            </w:r>
          </w:p>
          <w:p w:rsidRPr="0082145D" w:rsidR="00461399" w:rsidP="38BFD93D" w:rsidRDefault="00461399" w14:paraId="611E99F9" w14:textId="2782DED1">
            <w:pPr>
              <w:pStyle w:val="ListParagraph"/>
              <w:numPr>
                <w:ilvl w:val="0"/>
                <w:numId w:val="135"/>
              </w:numPr>
              <w:bidi w:val="0"/>
              <w:spacing w:before="0" w:beforeAutospacing="off"/>
              <w:rPr>
                <w:noProof w:val="0"/>
                <w:lang w:val="en-GB"/>
              </w:rPr>
            </w:pPr>
            <w:r w:rsidRPr="38BFD93D" w:rsidR="56EF5E34">
              <w:rPr>
                <w:noProof w:val="0"/>
                <w:lang w:val="en-GB"/>
              </w:rPr>
              <w:t xml:space="preserve">We have engineered robust, streamlined tracking and monitoring systems. Through the ‘Fact-Story-Action’ approach, class teachers now take full ownership of their cohort data, designing bespoke, targeted interventions that are quality assured through regular, collaborative tracking meetings with the SMT. </w:t>
            </w:r>
          </w:p>
          <w:p w:rsidRPr="0082145D" w:rsidR="00461399" w:rsidP="38BFD93D" w:rsidRDefault="00461399" w14:paraId="719EC7AE" w14:textId="7F5BCB76">
            <w:pPr>
              <w:pStyle w:val="ListParagraph"/>
              <w:numPr>
                <w:ilvl w:val="0"/>
                <w:numId w:val="135"/>
              </w:numPr>
              <w:bidi w:val="0"/>
              <w:spacing w:before="0" w:beforeAutospacing="off"/>
              <w:rPr>
                <w:noProof w:val="0"/>
                <w:lang w:val="en-GB"/>
              </w:rPr>
            </w:pPr>
            <w:r w:rsidRPr="38BFD93D" w:rsidR="56EF5E34">
              <w:rPr>
                <w:noProof w:val="0"/>
                <w:lang w:val="en-GB"/>
              </w:rPr>
              <w:t xml:space="preserve">Targeted interventions are delivering clear improvements in attainment for </w:t>
            </w:r>
            <w:r w:rsidRPr="38BFD93D" w:rsidR="56EF5E34">
              <w:rPr>
                <w:noProof w:val="0"/>
                <w:lang w:val="en-GB"/>
              </w:rPr>
              <w:t>identified</w:t>
            </w:r>
            <w:r w:rsidRPr="38BFD93D" w:rsidR="56EF5E34">
              <w:rPr>
                <w:noProof w:val="0"/>
                <w:lang w:val="en-GB"/>
              </w:rPr>
              <w:t xml:space="preserve"> children. Concurrently, our strong universal strategies ensure we are driving a sustained, authority leading increase in ‘attainment for all</w:t>
            </w:r>
            <w:r w:rsidRPr="38BFD93D" w:rsidR="56EF5E34">
              <w:rPr>
                <w:noProof w:val="0"/>
                <w:lang w:val="en-GB"/>
              </w:rPr>
              <w:t>’.</w:t>
            </w:r>
            <w:r w:rsidRPr="38BFD93D" w:rsidR="56EF5E34">
              <w:rPr>
                <w:noProof w:val="0"/>
                <w:lang w:val="en-GB"/>
              </w:rPr>
              <w:t xml:space="preserve"> </w:t>
            </w:r>
          </w:p>
          <w:p w:rsidRPr="0082145D" w:rsidR="00461399" w:rsidP="38BFD93D" w:rsidRDefault="00461399" w14:paraId="02CB0768" w14:textId="051AE705">
            <w:pPr>
              <w:pStyle w:val="ListParagraph"/>
              <w:numPr>
                <w:ilvl w:val="0"/>
                <w:numId w:val="135"/>
              </w:numPr>
              <w:bidi w:val="0"/>
              <w:spacing w:before="0" w:beforeAutospacing="off"/>
              <w:rPr>
                <w:noProof w:val="0"/>
                <w:lang w:val="en-GB"/>
              </w:rPr>
            </w:pPr>
            <w:r w:rsidRPr="38BFD93D" w:rsidR="56EF5E34">
              <w:rPr>
                <w:noProof w:val="0"/>
                <w:lang w:val="en-GB"/>
              </w:rPr>
              <w:t xml:space="preserve">Outdoor learning has been </w:t>
            </w:r>
            <w:r w:rsidRPr="38BFD93D" w:rsidR="56EF5E34">
              <w:rPr>
                <w:noProof w:val="0"/>
                <w:lang w:val="en-GB"/>
              </w:rPr>
              <w:t>established</w:t>
            </w:r>
            <w:r w:rsidRPr="38BFD93D" w:rsidR="56EF5E34">
              <w:rPr>
                <w:noProof w:val="0"/>
                <w:lang w:val="en-GB"/>
              </w:rPr>
              <w:t xml:space="preserve"> as a core pedagogical priority with a dedicated PEF budget. Highly effective CLPL has bolstered staff confidence, resulting in every class now accessing outdoor learning opportunities that directly support curriculum engagement. </w:t>
            </w:r>
          </w:p>
          <w:p w:rsidRPr="0082145D" w:rsidR="00461399" w:rsidP="38BFD93D" w:rsidRDefault="00461399" w14:paraId="62492A25" w14:textId="47EA73F1">
            <w:pPr>
              <w:pStyle w:val="ListParagraph"/>
              <w:numPr>
                <w:ilvl w:val="0"/>
                <w:numId w:val="135"/>
              </w:numPr>
              <w:bidi w:val="0"/>
              <w:spacing w:before="0" w:beforeAutospacing="off"/>
              <w:rPr>
                <w:noProof w:val="0"/>
                <w:lang w:val="en-GB"/>
              </w:rPr>
            </w:pPr>
            <w:r w:rsidRPr="28C87AB2" w:rsidR="6C0D3EE0">
              <w:rPr>
                <w:noProof w:val="0"/>
                <w:lang w:val="en-GB"/>
              </w:rPr>
              <w:t xml:space="preserve">Children </w:t>
            </w:r>
            <w:r w:rsidRPr="28C87AB2" w:rsidR="6C0D3EE0">
              <w:rPr>
                <w:noProof w:val="0"/>
                <w:lang w:val="en-GB"/>
              </w:rPr>
              <w:t>benefit</w:t>
            </w:r>
            <w:r w:rsidRPr="28C87AB2" w:rsidR="6C0D3EE0">
              <w:rPr>
                <w:noProof w:val="0"/>
                <w:lang w:val="en-GB"/>
              </w:rPr>
              <w:t xml:space="preserve"> from a rich, expansive range of opportunities to experience wider achievements. These initiatives are helping children to effectively develop and articulate their skills for leadership, learning, life and work. </w:t>
            </w:r>
          </w:p>
          <w:p w:rsidR="025C8E74" w:rsidP="28C87AB2" w:rsidRDefault="025C8E74" w14:paraId="436EF821" w14:textId="24A73460">
            <w:pPr>
              <w:pStyle w:val="ListParagraph"/>
              <w:numPr>
                <w:ilvl w:val="0"/>
                <w:numId w:val="135"/>
              </w:numPr>
              <w:bidi w:val="0"/>
              <w:spacing w:before="0" w:beforeAutospacing="off"/>
              <w:rPr>
                <w:b w:val="0"/>
                <w:bCs w:val="0"/>
                <w:noProof w:val="0"/>
                <w:lang w:val="en-GB"/>
              </w:rPr>
            </w:pPr>
            <w:r w:rsidRPr="28C87AB2" w:rsidR="025C8E74">
              <w:rPr>
                <w:b w:val="0"/>
                <w:bCs w:val="0"/>
                <w:noProof w:val="0"/>
                <w:lang w:val="en-GB"/>
              </w:rPr>
              <w:t>42% of Professional Enquiries undertaken this session by teaching staff explicitly tracked SIMD 1- 2 and Stretch Aim cohorts. There was a 100% success rate in reading fluency for tracked P7 learners</w:t>
            </w:r>
            <w:r w:rsidRPr="28C87AB2" w:rsidR="171C5BD0">
              <w:rPr>
                <w:b w:val="0"/>
                <w:bCs w:val="0"/>
                <w:noProof w:val="0"/>
                <w:lang w:val="en-GB"/>
              </w:rPr>
              <w:t>,</w:t>
            </w:r>
            <w:r w:rsidRPr="28C87AB2" w:rsidR="025C8E74">
              <w:rPr>
                <w:b w:val="0"/>
                <w:bCs w:val="0"/>
                <w:noProof w:val="0"/>
                <w:lang w:val="en-GB"/>
              </w:rPr>
              <w:t xml:space="preserve"> </w:t>
            </w:r>
            <w:r w:rsidRPr="28C87AB2" w:rsidR="6DB8BF6E">
              <w:rPr>
                <w:b w:val="0"/>
                <w:bCs w:val="0"/>
                <w:noProof w:val="0"/>
                <w:lang w:val="en-GB"/>
              </w:rPr>
              <w:t>evidencing data</w:t>
            </w:r>
            <w:r w:rsidRPr="28C87AB2" w:rsidR="580485A0">
              <w:rPr>
                <w:b w:val="0"/>
                <w:bCs w:val="0"/>
                <w:noProof w:val="0"/>
                <w:lang w:val="en-GB"/>
              </w:rPr>
              <w:t xml:space="preserve"> </w:t>
            </w:r>
            <w:r w:rsidRPr="28C87AB2" w:rsidR="025C8E74">
              <w:rPr>
                <w:b w:val="0"/>
                <w:bCs w:val="0"/>
                <w:noProof w:val="0"/>
                <w:lang w:val="en-GB"/>
              </w:rPr>
              <w:t xml:space="preserve">driven strategies </w:t>
            </w:r>
            <w:r w:rsidRPr="28C87AB2" w:rsidR="02051501">
              <w:rPr>
                <w:b w:val="0"/>
                <w:bCs w:val="0"/>
                <w:noProof w:val="0"/>
                <w:lang w:val="en-GB"/>
              </w:rPr>
              <w:t xml:space="preserve">have </w:t>
            </w:r>
            <w:r w:rsidRPr="28C87AB2" w:rsidR="025C8E74">
              <w:rPr>
                <w:b w:val="0"/>
                <w:bCs w:val="0"/>
                <w:noProof w:val="0"/>
                <w:lang w:val="en-GB"/>
              </w:rPr>
              <w:t>successfully mitigat</w:t>
            </w:r>
            <w:r w:rsidRPr="28C87AB2" w:rsidR="19C18D9A">
              <w:rPr>
                <w:b w:val="0"/>
                <w:bCs w:val="0"/>
                <w:noProof w:val="0"/>
                <w:lang w:val="en-GB"/>
              </w:rPr>
              <w:t>ed</w:t>
            </w:r>
            <w:r w:rsidRPr="28C87AB2" w:rsidR="025C8E74">
              <w:rPr>
                <w:b w:val="0"/>
                <w:bCs w:val="0"/>
                <w:noProof w:val="0"/>
                <w:lang w:val="en-GB"/>
              </w:rPr>
              <w:t xml:space="preserve"> the impact of poverty</w:t>
            </w:r>
            <w:r w:rsidRPr="28C87AB2" w:rsidR="41A5DC44">
              <w:rPr>
                <w:b w:val="0"/>
                <w:bCs w:val="0"/>
                <w:noProof w:val="0"/>
                <w:lang w:val="en-GB"/>
              </w:rPr>
              <w:t xml:space="preserve"> for these learners</w:t>
            </w:r>
            <w:r w:rsidRPr="28C87AB2" w:rsidR="025C8E74">
              <w:rPr>
                <w:b w:val="0"/>
                <w:bCs w:val="0"/>
                <w:noProof w:val="0"/>
                <w:lang w:val="en-GB"/>
              </w:rPr>
              <w:t>.</w:t>
            </w:r>
          </w:p>
          <w:p w:rsidRPr="0082145D" w:rsidR="00461399" w:rsidP="38BFD93D" w:rsidRDefault="00461399" w14:paraId="5F9FF18C" w14:textId="5CCA5204">
            <w:pPr>
              <w:pStyle w:val="ListParagraph"/>
              <w:bidi w:val="0"/>
              <w:spacing w:before="0" w:beforeAutospacing="off"/>
              <w:ind w:left="360"/>
              <w:rPr>
                <w:noProof w:val="0"/>
                <w:lang w:val="en-GB"/>
              </w:rPr>
            </w:pPr>
          </w:p>
          <w:p w:rsidRPr="0082145D" w:rsidR="00461399" w:rsidP="38BFD93D" w:rsidRDefault="00461399" w14:paraId="65322091" w14:textId="15BFFF22">
            <w:pPr>
              <w:pStyle w:val="Heading3"/>
              <w:bidi w:val="0"/>
              <w:spacing w:before="0" w:beforeAutospacing="off"/>
              <w:ind w:left="360"/>
            </w:pPr>
            <w:r w:rsidRPr="38BFD93D" w:rsidR="56EF5E34">
              <w:rPr>
                <w:rFonts w:ascii="Calibri" w:hAnsi="Calibri" w:eastAsia="Calibri" w:cs="Calibri" w:asciiTheme="minorAscii" w:hAnsiTheme="minorAscii" w:eastAsiaTheme="minorAscii" w:cstheme="minorAscii"/>
                <w:i w:val="1"/>
                <w:iCs w:val="1"/>
                <w:noProof w:val="0"/>
                <w:sz w:val="22"/>
                <w:szCs w:val="22"/>
                <w:lang w:val="en-GB"/>
              </w:rPr>
              <w:t>"Staff are courageous in discussing challenging issues with children and parents... there is a focus on equity versus equality, teaching that equity is providing various levels of support and assistance depending on specific needs."</w:t>
            </w:r>
            <w:r w:rsidRPr="38BFD93D" w:rsidR="56EF5E34">
              <w:rPr>
                <w:rFonts w:ascii="Calibri" w:hAnsi="Calibri" w:eastAsia="Calibri" w:cs="Calibri" w:asciiTheme="minorAscii" w:hAnsiTheme="minorAscii" w:eastAsiaTheme="minorAscii" w:cstheme="minorAscii"/>
                <w:noProof w:val="0"/>
                <w:sz w:val="22"/>
                <w:szCs w:val="22"/>
                <w:lang w:val="en-GB"/>
              </w:rPr>
              <w:t xml:space="preserve">  </w:t>
            </w:r>
            <w:r w:rsidRPr="38BFD93D" w:rsidR="56EF5E34">
              <w:rPr>
                <w:rFonts w:ascii="Calibri" w:hAnsi="Calibri" w:eastAsia="Calibri" w:cs="Calibri" w:asciiTheme="minorAscii" w:hAnsiTheme="minorAscii" w:eastAsiaTheme="minorAscii" w:cstheme="minorAscii"/>
                <w:b w:val="1"/>
                <w:bCs w:val="1"/>
                <w:noProof w:val="0"/>
                <w:sz w:val="22"/>
                <w:szCs w:val="22"/>
                <w:lang w:val="en-GB"/>
              </w:rPr>
              <w:t>ATSSA Gold Award Validation Letter</w:t>
            </w:r>
          </w:p>
          <w:p w:rsidRPr="0082145D" w:rsidR="00461399" w:rsidP="38BFD93D" w:rsidRDefault="00461399" w14:paraId="27612493" w14:textId="1136F375">
            <w:pPr>
              <w:pStyle w:val="Normal"/>
              <w:bidi w:val="0"/>
              <w:rPr>
                <w:noProof w:val="0"/>
                <w:lang w:val="en-GB"/>
              </w:rPr>
            </w:pPr>
          </w:p>
          <w:p w:rsidRPr="0082145D" w:rsidR="00461399" w:rsidP="38BFD93D" w:rsidRDefault="00461399" w14:paraId="1346AAE6" w14:textId="7A067870">
            <w:pPr>
              <w:pStyle w:val="Heading3"/>
              <w:bidi w:val="0"/>
              <w:spacing w:before="0" w:beforeAutospacing="off"/>
              <w:ind w:left="360"/>
              <w:rPr>
                <w:rFonts w:ascii="Calibri" w:hAnsi="Calibri" w:eastAsia="Calibri" w:cs="Calibri" w:asciiTheme="minorAscii" w:hAnsiTheme="minorAscii" w:eastAsiaTheme="minorAscii" w:cstheme="minorAscii"/>
                <w:b w:val="1"/>
                <w:bCs w:val="1"/>
                <w:noProof w:val="0"/>
                <w:sz w:val="22"/>
                <w:szCs w:val="22"/>
                <w:lang w:val="en-GB"/>
              </w:rPr>
            </w:pPr>
            <w:r w:rsidRPr="38BFD93D" w:rsidR="56EF5E34">
              <w:rPr>
                <w:rFonts w:ascii="Calibri" w:hAnsi="Calibri" w:eastAsia="Calibri" w:cs="Calibri" w:asciiTheme="minorAscii" w:hAnsiTheme="minorAscii" w:eastAsiaTheme="minorAscii" w:cstheme="minorAscii"/>
                <w:i w:val="1"/>
                <w:iCs w:val="1"/>
                <w:noProof w:val="0"/>
                <w:sz w:val="22"/>
                <w:szCs w:val="22"/>
                <w:lang w:val="en-GB"/>
              </w:rPr>
              <w:t xml:space="preserve">"We have a lot of enquiry-based learning in our class... we have to plan what we will </w:t>
            </w:r>
            <w:r w:rsidRPr="38BFD93D" w:rsidR="56EF5E34">
              <w:rPr>
                <w:rFonts w:ascii="Calibri" w:hAnsi="Calibri" w:eastAsia="Calibri" w:cs="Calibri" w:asciiTheme="minorAscii" w:hAnsiTheme="minorAscii" w:eastAsiaTheme="minorAscii" w:cstheme="minorAscii"/>
                <w:i w:val="1"/>
                <w:iCs w:val="1"/>
                <w:noProof w:val="0"/>
                <w:sz w:val="22"/>
                <w:szCs w:val="22"/>
                <w:lang w:val="en-GB"/>
              </w:rPr>
              <w:t>learn</w:t>
            </w:r>
            <w:r w:rsidRPr="38BFD93D" w:rsidR="56EF5E34">
              <w:rPr>
                <w:rFonts w:ascii="Calibri" w:hAnsi="Calibri" w:eastAsia="Calibri" w:cs="Calibri" w:asciiTheme="minorAscii" w:hAnsiTheme="minorAscii" w:eastAsiaTheme="minorAscii" w:cstheme="minorAscii"/>
                <w:i w:val="1"/>
                <w:iCs w:val="1"/>
                <w:noProof w:val="0"/>
                <w:sz w:val="22"/>
                <w:szCs w:val="22"/>
                <w:lang w:val="en-GB"/>
              </w:rPr>
              <w:t xml:space="preserve"> and we get 'genius time' to do our own projects."</w:t>
            </w:r>
            <w:r w:rsidRPr="38BFD93D" w:rsidR="56EF5E34">
              <w:rPr>
                <w:rFonts w:ascii="Calibri" w:hAnsi="Calibri" w:eastAsia="Calibri" w:cs="Calibri" w:asciiTheme="minorAscii" w:hAnsiTheme="minorAscii" w:eastAsiaTheme="minorAscii" w:cstheme="minorAscii"/>
                <w:noProof w:val="0"/>
                <w:sz w:val="22"/>
                <w:szCs w:val="22"/>
                <w:lang w:val="en-GB"/>
              </w:rPr>
              <w:t xml:space="preserve">  </w:t>
            </w:r>
            <w:r w:rsidRPr="38BFD93D" w:rsidR="56EF5E34">
              <w:rPr>
                <w:rFonts w:ascii="Calibri" w:hAnsi="Calibri" w:eastAsia="Calibri" w:cs="Calibri" w:asciiTheme="minorAscii" w:hAnsiTheme="minorAscii" w:eastAsiaTheme="minorAscii" w:cstheme="minorAscii"/>
                <w:b w:val="1"/>
                <w:bCs w:val="1"/>
                <w:noProof w:val="0"/>
                <w:sz w:val="22"/>
                <w:szCs w:val="22"/>
                <w:lang w:val="en-GB"/>
              </w:rPr>
              <w:t>Pupil Voice (RRSA Reaccreditation Report)</w:t>
            </w:r>
          </w:p>
          <w:p w:rsidRPr="0082145D" w:rsidR="00461399" w:rsidP="38BFD93D" w:rsidRDefault="00461399" w14:paraId="0B0CD60B" w14:textId="4C519128">
            <w:pPr>
              <w:pStyle w:val="Default"/>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auto"/>
                <w:sz w:val="22"/>
                <w:szCs w:val="22"/>
              </w:rPr>
            </w:pPr>
            <w:r w:rsidRPr="38BFD93D" w:rsidR="3B08DEA9">
              <w:rPr>
                <w:rFonts w:ascii="Calibri" w:hAnsi="Calibri" w:eastAsia="Calibri" w:cs="Calibri" w:asciiTheme="minorAscii" w:hAnsiTheme="minorAscii" w:eastAsiaTheme="minorAscii" w:cstheme="minorAscii"/>
                <w:color w:val="auto"/>
                <w:sz w:val="22"/>
                <w:szCs w:val="22"/>
              </w:rPr>
              <w:t xml:space="preserve"> </w:t>
            </w:r>
          </w:p>
          <w:p w:rsidRPr="0082145D" w:rsidR="00461399" w:rsidP="38BFD93D" w:rsidRDefault="00461399" w14:paraId="2FDDC441" w14:textId="70CA0BB8">
            <w:pPr>
              <w:pStyle w:val="Default"/>
              <w:ind w:left="32"/>
              <w:rPr>
                <w:rFonts w:ascii="Calibri" w:hAnsi="Calibri" w:eastAsia="Calibri" w:cs="Calibri" w:asciiTheme="minorAscii" w:hAnsiTheme="minorAscii" w:eastAsiaTheme="minorAscii" w:cstheme="minorAscii"/>
                <w:b w:val="1"/>
                <w:bCs w:val="1"/>
                <w:color w:val="auto"/>
              </w:rPr>
            </w:pPr>
            <w:r w:rsidRPr="38BFD93D" w:rsidR="40974D2C">
              <w:rPr>
                <w:rFonts w:ascii="Calibri" w:hAnsi="Calibri" w:eastAsia="Calibri" w:cs="Calibri" w:asciiTheme="minorAscii" w:hAnsiTheme="minorAscii" w:eastAsiaTheme="minorAscii" w:cstheme="minorAscii"/>
                <w:b w:val="1"/>
                <w:bCs w:val="1"/>
                <w:color w:val="auto"/>
              </w:rPr>
              <w:t xml:space="preserve">Key Priorities:  </w:t>
            </w:r>
          </w:p>
          <w:p w:rsidRPr="0082145D" w:rsidR="00461399" w:rsidP="05BD818B" w:rsidRDefault="00461399" w14:paraId="69BEB0DA" w14:textId="220E9EE3">
            <w:pPr>
              <w:pStyle w:val="Default"/>
              <w:numPr>
                <w:ilvl w:val="0"/>
                <w:numId w:val="136"/>
              </w:numPr>
              <w:ind/>
              <w:rPr>
                <w:rFonts w:ascii="Calibri" w:hAnsi="Calibri" w:eastAsia="Calibri" w:cs="Calibri" w:asciiTheme="minorAscii" w:hAnsiTheme="minorAscii" w:eastAsiaTheme="minorAscii" w:cstheme="minorAscii"/>
                <w:noProof w:val="0"/>
                <w:sz w:val="22"/>
                <w:szCs w:val="22"/>
                <w:lang w:val="en-GB"/>
              </w:rPr>
            </w:pPr>
            <w:r w:rsidRPr="38BFD93D" w:rsidR="4E6E37E3">
              <w:rPr>
                <w:rFonts w:ascii="Calibri" w:hAnsi="Calibri" w:eastAsia="Calibri" w:cs="Calibri" w:asciiTheme="minorAscii" w:hAnsiTheme="minorAscii" w:eastAsiaTheme="minorAscii" w:cstheme="minorAscii"/>
                <w:noProof w:val="0"/>
                <w:sz w:val="22"/>
                <w:szCs w:val="22"/>
                <w:lang w:val="en-GB"/>
              </w:rPr>
              <w:t xml:space="preserve">Empower children to lead their learning through co-creation of their learning targets and </w:t>
            </w:r>
            <w:r w:rsidRPr="38BFD93D" w:rsidR="4E6E37E3">
              <w:rPr>
                <w:rFonts w:ascii="Calibri" w:hAnsi="Calibri" w:eastAsia="Calibri" w:cs="Calibri" w:asciiTheme="minorAscii" w:hAnsiTheme="minorAscii" w:eastAsiaTheme="minorAscii" w:cstheme="minorAscii"/>
                <w:noProof w:val="0"/>
                <w:sz w:val="22"/>
                <w:szCs w:val="22"/>
                <w:lang w:val="en-GB"/>
              </w:rPr>
              <w:t>monitoring</w:t>
            </w:r>
            <w:r w:rsidRPr="38BFD93D" w:rsidR="4E6E37E3">
              <w:rPr>
                <w:rFonts w:ascii="Calibri" w:hAnsi="Calibri" w:eastAsia="Calibri" w:cs="Calibri" w:asciiTheme="minorAscii" w:hAnsiTheme="minorAscii" w:eastAsiaTheme="minorAscii" w:cstheme="minorAscii"/>
                <w:noProof w:val="0"/>
                <w:sz w:val="22"/>
                <w:szCs w:val="22"/>
                <w:lang w:val="en-GB"/>
              </w:rPr>
              <w:t xml:space="preserve"> their own progress toward success criteria using visual trackers.</w:t>
            </w:r>
          </w:p>
          <w:p w:rsidR="4D5A1419" w:rsidP="38BFD93D" w:rsidRDefault="4D5A1419" w14:paraId="50A722A7" w14:textId="52CEB5EA">
            <w:pPr>
              <w:pStyle w:val="Default"/>
              <w:numPr>
                <w:ilvl w:val="0"/>
                <w:numId w:val="136"/>
              </w:numPr>
              <w:rPr>
                <w:rFonts w:ascii="Calibri" w:hAnsi="Calibri" w:eastAsia="Calibri" w:cs="Calibri" w:asciiTheme="minorAscii" w:hAnsiTheme="minorAscii" w:eastAsiaTheme="minorAscii" w:cstheme="minorAscii"/>
                <w:noProof w:val="0"/>
                <w:sz w:val="22"/>
                <w:szCs w:val="22"/>
                <w:lang w:val="en-GB"/>
              </w:rPr>
            </w:pPr>
            <w:r w:rsidRPr="38BFD93D" w:rsidR="4D5A1419">
              <w:rPr>
                <w:rFonts w:ascii="Calibri" w:hAnsi="Calibri" w:eastAsia="Calibri" w:cs="Calibri" w:asciiTheme="minorAscii" w:hAnsiTheme="minorAscii" w:eastAsiaTheme="minorAscii" w:cstheme="minorAscii"/>
                <w:noProof w:val="0"/>
                <w:sz w:val="22"/>
                <w:szCs w:val="22"/>
                <w:lang w:val="en-GB"/>
              </w:rPr>
              <w:t xml:space="preserve">Revisit the meta skills progression pathway to track and </w:t>
            </w:r>
            <w:r w:rsidRPr="38BFD93D" w:rsidR="4D5A1419">
              <w:rPr>
                <w:rFonts w:ascii="Calibri" w:hAnsi="Calibri" w:eastAsia="Calibri" w:cs="Calibri" w:asciiTheme="minorAscii" w:hAnsiTheme="minorAscii" w:eastAsiaTheme="minorAscii" w:cstheme="minorAscii"/>
                <w:noProof w:val="0"/>
                <w:sz w:val="22"/>
                <w:szCs w:val="22"/>
                <w:lang w:val="en-GB"/>
              </w:rPr>
              <w:t>monitor</w:t>
            </w:r>
            <w:r w:rsidRPr="38BFD93D" w:rsidR="4D5A1419">
              <w:rPr>
                <w:rFonts w:ascii="Calibri" w:hAnsi="Calibri" w:eastAsia="Calibri" w:cs="Calibri" w:asciiTheme="minorAscii" w:hAnsiTheme="minorAscii" w:eastAsiaTheme="minorAscii" w:cstheme="minorAscii"/>
                <w:noProof w:val="0"/>
                <w:sz w:val="22"/>
                <w:szCs w:val="22"/>
                <w:lang w:val="en-GB"/>
              </w:rPr>
              <w:t xml:space="preserve"> wider achievement for ease of use and increase parental engagement.</w:t>
            </w:r>
          </w:p>
          <w:p w:rsidRPr="0082145D" w:rsidR="006064F5" w:rsidP="38BFD93D" w:rsidRDefault="006064F5" w14:paraId="03A29CE3" w14:textId="47CD95AB">
            <w:pPr>
              <w:pStyle w:val="Default"/>
              <w:ind/>
              <w:rPr>
                <w:rFonts w:ascii="Calibri" w:hAnsi="Calibri" w:eastAsia="Calibri" w:cs="Calibri" w:asciiTheme="minorAscii" w:hAnsiTheme="minorAscii" w:eastAsiaTheme="minorAscii" w:cstheme="minorAscii"/>
                <w:noProof w:val="0"/>
                <w:sz w:val="22"/>
                <w:szCs w:val="22"/>
                <w:lang w:val="en-GB"/>
              </w:rPr>
            </w:pPr>
          </w:p>
        </w:tc>
      </w:tr>
    </w:tbl>
    <w:p w:rsidRPr="0082145D" w:rsidR="006064F5" w:rsidP="00F22FA5" w:rsidRDefault="006064F5" w14:paraId="3770B79C" w14:textId="77777777">
      <w:pPr>
        <w:rPr>
          <w:rFonts w:cstheme="minorHAnsi"/>
          <w:sz w:val="24"/>
          <w:szCs w:val="24"/>
        </w:rPr>
      </w:pPr>
    </w:p>
    <w:tbl>
      <w:tblPr>
        <w:tblStyle w:val="TableGrid"/>
        <w:tblW w:w="10485" w:type="dxa"/>
        <w:tblLook w:val="04A0" w:firstRow="1" w:lastRow="0" w:firstColumn="1" w:lastColumn="0" w:noHBand="0" w:noVBand="1"/>
      </w:tblPr>
      <w:tblGrid>
        <w:gridCol w:w="10485"/>
      </w:tblGrid>
      <w:tr w:rsidRPr="0082145D" w:rsidR="006064F5" w:rsidTr="28C87AB2" w14:paraId="1EA2DE39" w14:textId="77777777">
        <w:trPr>
          <w:trHeight w:val="414"/>
        </w:trPr>
        <w:tc>
          <w:tcPr>
            <w:tcW w:w="10485" w:type="dxa"/>
            <w:shd w:val="clear" w:color="auto" w:fill="33CCCC"/>
            <w:tcMar/>
          </w:tcPr>
          <w:p w:rsidRPr="0082145D" w:rsidR="006064F5" w:rsidP="69F11E01" w:rsidRDefault="006064F5" w14:paraId="512221AC" w14:textId="6BF48DD3">
            <w:pPr>
              <w:pStyle w:val="Default"/>
            </w:pPr>
            <w:r w:rsidRPr="38BFD93D" w:rsidR="02061619">
              <w:rPr>
                <w:rFonts w:ascii="Calibri" w:hAnsi="Calibri" w:cs="Calibri" w:asciiTheme="minorAscii" w:hAnsiTheme="minorAscii" w:cstheme="minorAscii"/>
                <w:b w:val="1"/>
                <w:bCs w:val="1"/>
                <w:sz w:val="28"/>
                <w:szCs w:val="28"/>
              </w:rPr>
              <w:t xml:space="preserve">Other </w:t>
            </w:r>
            <w:r w:rsidRPr="38BFD93D" w:rsidR="79E8EB63">
              <w:rPr>
                <w:rFonts w:ascii="Calibri" w:hAnsi="Calibri" w:cs="Calibri" w:asciiTheme="minorAscii" w:hAnsiTheme="minorAscii" w:cstheme="minorAscii"/>
                <w:b w:val="1"/>
                <w:bCs w:val="1"/>
                <w:sz w:val="28"/>
                <w:szCs w:val="28"/>
              </w:rPr>
              <w:t>quality indic</w:t>
            </w:r>
            <w:r w:rsidRPr="38BFD93D" w:rsidR="2E85B055">
              <w:rPr>
                <w:rFonts w:ascii="Calibri" w:hAnsi="Calibri" w:cs="Calibri" w:asciiTheme="minorAscii" w:hAnsiTheme="minorAscii" w:cstheme="minorAscii"/>
                <w:b w:val="1"/>
                <w:bCs w:val="1"/>
                <w:sz w:val="28"/>
                <w:szCs w:val="28"/>
              </w:rPr>
              <w:t>a</w:t>
            </w:r>
            <w:r w:rsidRPr="38BFD93D" w:rsidR="79E8EB63">
              <w:rPr>
                <w:rFonts w:ascii="Calibri" w:hAnsi="Calibri" w:cs="Calibri" w:asciiTheme="minorAscii" w:hAnsiTheme="minorAscii" w:cstheme="minorAscii"/>
                <w:b w:val="1"/>
                <w:bCs w:val="1"/>
                <w:sz w:val="28"/>
                <w:szCs w:val="28"/>
              </w:rPr>
              <w:t xml:space="preserve">tors </w:t>
            </w:r>
            <w:r w:rsidRPr="38BFD93D" w:rsidR="02061619">
              <w:rPr>
                <w:rFonts w:ascii="Calibri" w:hAnsi="Calibri" w:cs="Calibri" w:asciiTheme="minorAscii" w:hAnsiTheme="minorAscii" w:cstheme="minorAscii"/>
                <w:b w:val="1"/>
                <w:bCs w:val="1"/>
                <w:sz w:val="28"/>
                <w:szCs w:val="28"/>
              </w:rPr>
              <w:t>evaluated</w:t>
            </w:r>
            <w:r w:rsidRPr="38BFD93D" w:rsidR="79E8EB63">
              <w:rPr>
                <w:rFonts w:ascii="Calibri" w:hAnsi="Calibri" w:cs="Calibri" w:asciiTheme="minorAscii" w:hAnsiTheme="minorAscii" w:cstheme="minorAscii"/>
                <w:b w:val="1"/>
                <w:bCs w:val="1"/>
                <w:sz w:val="28"/>
                <w:szCs w:val="28"/>
              </w:rPr>
              <w:t xml:space="preserve"> from </w:t>
            </w:r>
            <w:r w:rsidRPr="38BFD93D" w:rsidR="79E8EB63">
              <w:rPr>
                <w:rFonts w:ascii="Calibri" w:hAnsi="Calibri" w:cs="Calibri" w:asciiTheme="minorAscii" w:hAnsiTheme="minorAscii" w:cstheme="minorAscii"/>
                <w:b w:val="1"/>
                <w:bCs w:val="1"/>
                <w:sz w:val="28"/>
                <w:szCs w:val="28"/>
              </w:rPr>
              <w:t>3 year</w:t>
            </w:r>
            <w:r w:rsidRPr="38BFD93D" w:rsidR="79E8EB63">
              <w:rPr>
                <w:rFonts w:ascii="Calibri" w:hAnsi="Calibri" w:cs="Calibri" w:asciiTheme="minorAscii" w:hAnsiTheme="minorAscii" w:cstheme="minorAscii"/>
                <w:b w:val="1"/>
                <w:bCs w:val="1"/>
                <w:sz w:val="28"/>
                <w:szCs w:val="28"/>
              </w:rPr>
              <w:t xml:space="preserve"> plan</w:t>
            </w:r>
          </w:p>
          <w:p w:rsidRPr="0082145D" w:rsidR="006064F5" w:rsidP="38BFD93D" w:rsidRDefault="006064F5" w14:paraId="13AC8FD2" w14:textId="51030F67">
            <w:pPr>
              <w:pStyle w:val="Default"/>
              <w:rPr>
                <w:rFonts w:ascii="Calibri" w:hAnsi="Calibri" w:cs="Calibri" w:asciiTheme="minorAscii" w:hAnsiTheme="minorAscii" w:cstheme="minorAscii"/>
                <w:b w:val="1"/>
                <w:bCs w:val="1"/>
                <w:sz w:val="22"/>
                <w:szCs w:val="22"/>
              </w:rPr>
            </w:pPr>
            <w:r w:rsidRPr="38BFD93D" w:rsidR="5C6C722C">
              <w:rPr>
                <w:rFonts w:ascii="Calibri" w:hAnsi="Calibri" w:cs="Calibri" w:asciiTheme="minorAscii" w:hAnsiTheme="minorAscii" w:cstheme="minorAscii"/>
                <w:b w:val="1"/>
                <w:bCs w:val="1"/>
                <w:sz w:val="22"/>
                <w:szCs w:val="22"/>
              </w:rPr>
              <w:t>1.2. Leadership of Learning</w:t>
            </w:r>
          </w:p>
          <w:p w:rsidRPr="0082145D" w:rsidR="006064F5" w:rsidP="69F11E01" w:rsidRDefault="006064F5" w14:paraId="18C1AE59" w14:textId="3ED220AA">
            <w:pPr>
              <w:pStyle w:val="Default"/>
            </w:pPr>
            <w:r w:rsidRPr="38BFD93D" w:rsidR="5C6C722C">
              <w:rPr>
                <w:rFonts w:ascii="Calibri" w:hAnsi="Calibri" w:cs="Calibri" w:asciiTheme="minorAscii" w:hAnsiTheme="minorAscii" w:cstheme="minorAscii"/>
                <w:b w:val="1"/>
                <w:bCs w:val="1"/>
                <w:sz w:val="22"/>
                <w:szCs w:val="22"/>
              </w:rPr>
              <w:t>1.4 Leadership and Management of staff</w:t>
            </w:r>
          </w:p>
          <w:p w:rsidRPr="0082145D" w:rsidR="006064F5" w:rsidP="38BFD93D" w:rsidRDefault="006064F5" w14:paraId="7A40AFBD" w14:textId="4F082826">
            <w:pPr>
              <w:pStyle w:val="Default"/>
              <w:rPr>
                <w:rFonts w:ascii="Calibri" w:hAnsi="Calibri" w:cs="Calibri" w:asciiTheme="minorAscii" w:hAnsiTheme="minorAscii" w:cstheme="minorAscii"/>
                <w:b w:val="1"/>
                <w:bCs w:val="1"/>
                <w:sz w:val="22"/>
                <w:szCs w:val="22"/>
              </w:rPr>
            </w:pPr>
          </w:p>
        </w:tc>
      </w:tr>
      <w:tr w:rsidRPr="0082145D" w:rsidR="006064F5" w:rsidTr="28C87AB2" w14:paraId="00E3FD81" w14:textId="77777777">
        <w:trPr>
          <w:trHeight w:val="1092"/>
        </w:trPr>
        <w:tc>
          <w:tcPr>
            <w:tcW w:w="10456" w:type="dxa"/>
            <w:tcMar/>
          </w:tcPr>
          <w:p w:rsidR="548E99C6" w:rsidP="25035B1D" w:rsidRDefault="548E99C6" w14:paraId="19C01A01" w14:textId="08392B00">
            <w:pPr>
              <w:pStyle w:val="Default"/>
              <w:ind w:left="32"/>
            </w:pPr>
            <w:r w:rsidRPr="38BFD93D" w:rsidR="40974D2C">
              <w:rPr>
                <w:rFonts w:ascii="Calibri" w:hAnsi="Calibri" w:eastAsia="Calibri" w:cs="Calibri" w:asciiTheme="minorAscii" w:hAnsiTheme="minorAscii" w:eastAsiaTheme="minorAscii" w:cstheme="minorAscii"/>
                <w:b w:val="1"/>
                <w:bCs w:val="1"/>
                <w:color w:val="auto"/>
                <w:sz w:val="24"/>
                <w:szCs w:val="24"/>
              </w:rPr>
              <w:t>Key Strengths</w:t>
            </w:r>
            <w:r w:rsidRPr="38BFD93D" w:rsidR="5BA8FBDE">
              <w:rPr>
                <w:rFonts w:ascii="Calibri" w:hAnsi="Calibri" w:eastAsia="Calibri" w:cs="Calibri" w:asciiTheme="minorAscii" w:hAnsiTheme="minorAscii" w:eastAsiaTheme="minorAscii" w:cstheme="minorAscii"/>
                <w:b w:val="1"/>
                <w:bCs w:val="1"/>
                <w:color w:val="auto"/>
                <w:sz w:val="24"/>
                <w:szCs w:val="24"/>
              </w:rPr>
              <w:t xml:space="preserve"> </w:t>
            </w:r>
            <w:r w:rsidRPr="38BFD93D" w:rsidR="6D670827">
              <w:rPr>
                <w:rFonts w:ascii="Calibri" w:hAnsi="Calibri" w:eastAsia="Calibri" w:cs="Calibri" w:asciiTheme="minorAscii" w:hAnsiTheme="minorAscii" w:eastAsiaTheme="minorAscii" w:cstheme="minorAscii"/>
                <w:b w:val="1"/>
                <w:bCs w:val="1"/>
                <w:noProof w:val="0"/>
                <w:sz w:val="22"/>
                <w:szCs w:val="22"/>
                <w:lang w:val="en-GB"/>
              </w:rPr>
              <w:t xml:space="preserve">Q.I. </w:t>
            </w:r>
            <w:r w:rsidRPr="38BFD93D" w:rsidR="202D3680">
              <w:rPr>
                <w:rFonts w:ascii="Calibri" w:hAnsi="Calibri" w:eastAsia="Calibri" w:cs="Calibri" w:asciiTheme="minorAscii" w:hAnsiTheme="minorAscii" w:eastAsiaTheme="minorAscii" w:cstheme="minorAscii"/>
                <w:b w:val="1"/>
                <w:bCs w:val="1"/>
                <w:noProof w:val="0"/>
                <w:sz w:val="22"/>
                <w:szCs w:val="22"/>
                <w:lang w:val="en-GB"/>
              </w:rPr>
              <w:t>1.2</w:t>
            </w:r>
            <w:r w:rsidRPr="38BFD93D" w:rsidR="6D670827">
              <w:rPr>
                <w:rFonts w:ascii="Calibri" w:hAnsi="Calibri" w:eastAsia="Calibri" w:cs="Calibri" w:asciiTheme="minorAscii" w:hAnsiTheme="minorAscii" w:eastAsiaTheme="minorAscii" w:cstheme="minorAscii"/>
                <w:b w:val="1"/>
                <w:bCs w:val="1"/>
                <w:noProof w:val="0"/>
                <w:sz w:val="22"/>
                <w:szCs w:val="22"/>
                <w:lang w:val="en-GB"/>
              </w:rPr>
              <w:t>:</w:t>
            </w:r>
          </w:p>
          <w:p w:rsidR="341A6A8E" w:rsidRDefault="341A6A8E" w14:paraId="118B2FBB" w14:textId="0A43C32E">
            <w:r w:rsidRPr="38BFD93D" w:rsidR="341A6A8E">
              <w:rPr>
                <w:b w:val="1"/>
                <w:bCs w:val="1"/>
                <w:noProof w:val="0"/>
                <w:lang w:val="en-GB"/>
              </w:rPr>
              <w:t>Theme 1: Professional engagement and collegiate working</w:t>
            </w:r>
          </w:p>
          <w:p w:rsidR="341A6A8E" w:rsidP="38BFD93D" w:rsidRDefault="341A6A8E" w14:paraId="4215C7AE" w14:textId="1C7557FB">
            <w:pPr>
              <w:pStyle w:val="ListParagraph"/>
              <w:numPr>
                <w:ilvl w:val="0"/>
                <w:numId w:val="179"/>
              </w:numPr>
              <w:spacing w:before="0" w:beforeAutospacing="off" w:after="0" w:afterAutospacing="off"/>
              <w:rPr>
                <w:noProof w:val="0"/>
                <w:lang w:val="en-GB"/>
              </w:rPr>
            </w:pPr>
            <w:r w:rsidRPr="38BFD93D" w:rsidR="341A6A8E">
              <w:rPr>
                <w:noProof w:val="0"/>
                <w:lang w:val="en-GB"/>
              </w:rPr>
              <w:t>The 'Fact-Story-Action' model facilitates structured tracking meetings where staff engage in collaborative enquiry. This moves data analysis from a passive reporting task to a professional dialogue where teachers collectively own the attainment journey of their cohorts.</w:t>
            </w:r>
          </w:p>
          <w:p w:rsidR="341A6A8E" w:rsidP="38BFD93D" w:rsidRDefault="341A6A8E" w14:paraId="50D88DA8" w14:textId="55E462EF">
            <w:pPr>
              <w:pStyle w:val="ListParagraph"/>
              <w:numPr>
                <w:ilvl w:val="0"/>
                <w:numId w:val="179"/>
              </w:numPr>
              <w:spacing w:before="0" w:beforeAutospacing="off" w:after="0" w:afterAutospacing="off"/>
              <w:rPr>
                <w:noProof w:val="0"/>
                <w:lang w:val="en-GB"/>
              </w:rPr>
            </w:pPr>
            <w:r w:rsidRPr="38BFD93D" w:rsidR="341A6A8E">
              <w:rPr>
                <w:noProof w:val="0"/>
                <w:lang w:val="en-GB"/>
              </w:rPr>
              <w:t>We have cultivated a culture of transparency where staff openly discuss attainment gaps and barriers to learning. This peer-to-peer accountability is underpinned by a shared understanding of the Scottish Index of Multiple Deprivation (SIMD) and the needs of our specific school population.</w:t>
            </w:r>
          </w:p>
          <w:p w:rsidR="20B02975" w:rsidP="28C87AB2" w:rsidRDefault="20B02975" w14:paraId="34872FD1" w14:textId="4F3A60ED">
            <w:pPr>
              <w:pStyle w:val="ListParagraph"/>
              <w:numPr>
                <w:ilvl w:val="0"/>
                <w:numId w:val="179"/>
              </w:numPr>
              <w:spacing w:before="0" w:beforeAutospacing="off" w:after="0" w:afterAutospacing="off"/>
              <w:rPr>
                <w:rFonts w:ascii="Calibri" w:hAnsi="Calibri" w:eastAsia="Calibri" w:cs="Calibri" w:asciiTheme="minorAscii" w:hAnsiTheme="minorAscii" w:eastAsiaTheme="minorAscii" w:cstheme="minorAscii"/>
                <w:b w:val="0"/>
                <w:bCs w:val="0"/>
                <w:i w:val="0"/>
                <w:iCs w:val="0"/>
                <w:noProof w:val="0"/>
                <w:sz w:val="22"/>
                <w:szCs w:val="22"/>
                <w:lang w:val="en-GB"/>
              </w:rPr>
            </w:pPr>
            <w:r w:rsidRPr="28C87AB2" w:rsidR="54ACA2FD">
              <w:rPr>
                <w:rFonts w:ascii="Calibri" w:hAnsi="Calibri" w:eastAsia="Calibri" w:cs="Calibri" w:asciiTheme="minorAscii" w:hAnsiTheme="minorAscii" w:eastAsiaTheme="minorAscii" w:cstheme="minorAscii"/>
                <w:b w:val="0"/>
                <w:bCs w:val="0"/>
                <w:i w:val="0"/>
                <w:iCs w:val="0"/>
                <w:noProof w:val="0"/>
                <w:sz w:val="22"/>
                <w:szCs w:val="22"/>
                <w:lang w:val="en-GB"/>
              </w:rPr>
              <w:t>The HT &amp; DHT contributed to the cross sector Children and Young People’s Mental Health in Deep End Communities roundtable project, working alongside education, health and CAMHS professionals to inform the development of a national report and recommendations aimed at improving mental health support and outcomes for children and young people in disadvantaged communities.</w:t>
            </w:r>
          </w:p>
          <w:p w:rsidR="7C1E7087" w:rsidP="28C87AB2" w:rsidRDefault="7C1E7087" w14:paraId="7F70F9BC" w14:textId="1E7F5E94">
            <w:pPr>
              <w:pStyle w:val="ListParagraph"/>
              <w:numPr>
                <w:ilvl w:val="0"/>
                <w:numId w:val="179"/>
              </w:numPr>
              <w:spacing w:before="0" w:beforeAutospacing="off" w:after="0" w:afterAutospacing="off"/>
              <w:rPr>
                <w:noProof w:val="0"/>
                <w:lang w:val="en-GB"/>
              </w:rPr>
            </w:pPr>
            <w:r w:rsidRPr="28C87AB2" w:rsidR="7C1E7087">
              <w:rPr>
                <w:noProof w:val="0"/>
                <w:lang w:val="en-GB"/>
              </w:rPr>
              <w:t>A strong culture of professional enquiry is embedded across Newark, with 83% of staff directly mapping research to SIP priorities to cultivate data driven leadership from within.</w:t>
            </w:r>
            <w:r w:rsidRPr="28C87AB2" w:rsidR="276F0BCA">
              <w:rPr>
                <w:noProof w:val="0"/>
                <w:lang w:val="en-GB"/>
              </w:rPr>
              <w:t xml:space="preserve"> Professional learning is collaborative, strategically </w:t>
            </w:r>
            <w:r w:rsidRPr="28C87AB2" w:rsidR="276F0BCA">
              <w:rPr>
                <w:noProof w:val="0"/>
                <w:lang w:val="en-GB"/>
              </w:rPr>
              <w:t>targeted</w:t>
            </w:r>
            <w:r w:rsidRPr="28C87AB2" w:rsidR="276F0BCA">
              <w:rPr>
                <w:noProof w:val="0"/>
                <w:lang w:val="en-GB"/>
              </w:rPr>
              <w:t xml:space="preserve"> and directly focused on improving outcomes for learners. Enquiries highlighted staff engagement with academic research </w:t>
            </w:r>
            <w:r w:rsidRPr="28C87AB2" w:rsidR="70297CF6">
              <w:rPr>
                <w:noProof w:val="0"/>
                <w:lang w:val="en-GB"/>
              </w:rPr>
              <w:t>l</w:t>
            </w:r>
            <w:r w:rsidRPr="28C87AB2" w:rsidR="276F0BCA">
              <w:rPr>
                <w:noProof w:val="0"/>
                <w:lang w:val="en-GB"/>
              </w:rPr>
              <w:t>ike</w:t>
            </w:r>
            <w:r w:rsidRPr="28C87AB2" w:rsidR="172A8C98">
              <w:rPr>
                <w:noProof w:val="0"/>
                <w:lang w:val="en-GB"/>
              </w:rPr>
              <w:t xml:space="preserve"> </w:t>
            </w:r>
            <w:r w:rsidRPr="28C87AB2" w:rsidR="276F0BCA">
              <w:rPr>
                <w:noProof w:val="0"/>
                <w:lang w:val="en-GB"/>
              </w:rPr>
              <w:t>S</w:t>
            </w:r>
            <w:r w:rsidRPr="28C87AB2" w:rsidR="276F0BCA">
              <w:rPr>
                <w:noProof w:val="0"/>
                <w:lang w:val="en-GB"/>
              </w:rPr>
              <w:t>weller’s</w:t>
            </w:r>
            <w:r w:rsidRPr="28C87AB2" w:rsidR="276F0BCA">
              <w:rPr>
                <w:noProof w:val="0"/>
                <w:lang w:val="en-GB"/>
              </w:rPr>
              <w:t xml:space="preserve"> </w:t>
            </w:r>
            <w:r w:rsidRPr="28C87AB2" w:rsidR="276F0BCA">
              <w:rPr>
                <w:noProof w:val="0"/>
                <w:lang w:val="en-GB"/>
              </w:rPr>
              <w:t xml:space="preserve">Cognitive Load Theory </w:t>
            </w:r>
            <w:r w:rsidRPr="28C87AB2" w:rsidR="55DE659B">
              <w:rPr>
                <w:noProof w:val="0"/>
                <w:lang w:val="en-GB"/>
              </w:rPr>
              <w:t xml:space="preserve">and </w:t>
            </w:r>
            <w:r w:rsidRPr="28C87AB2" w:rsidR="6B3C229D">
              <w:rPr>
                <w:noProof w:val="0"/>
                <w:lang w:val="en-GB"/>
              </w:rPr>
              <w:t>Ferre</w:t>
            </w:r>
            <w:r w:rsidRPr="28C87AB2" w:rsidR="55DE659B">
              <w:rPr>
                <w:noProof w:val="0"/>
                <w:lang w:val="en-GB"/>
              </w:rPr>
              <w:t xml:space="preserve"> L</w:t>
            </w:r>
            <w:r w:rsidRPr="28C87AB2" w:rsidR="68A61F1B">
              <w:rPr>
                <w:noProof w:val="0"/>
                <w:lang w:val="en-GB"/>
              </w:rPr>
              <w:t>ae</w:t>
            </w:r>
            <w:r w:rsidRPr="28C87AB2" w:rsidR="55DE659B">
              <w:rPr>
                <w:noProof w:val="0"/>
                <w:lang w:val="en-GB"/>
              </w:rPr>
              <w:t xml:space="preserve">vers </w:t>
            </w:r>
            <w:r w:rsidRPr="28C87AB2" w:rsidR="276F0BCA">
              <w:rPr>
                <w:noProof w:val="0"/>
                <w:lang w:val="en-GB"/>
              </w:rPr>
              <w:t>Leuven Scale</w:t>
            </w:r>
            <w:r w:rsidRPr="28C87AB2" w:rsidR="23E252F3">
              <w:rPr>
                <w:noProof w:val="0"/>
                <w:lang w:val="en-GB"/>
              </w:rPr>
              <w:t xml:space="preserve"> </w:t>
            </w:r>
            <w:r w:rsidRPr="28C87AB2" w:rsidR="276F0BCA">
              <w:rPr>
                <w:noProof w:val="0"/>
                <w:lang w:val="en-GB"/>
              </w:rPr>
              <w:t>to innovate classroom practices.</w:t>
            </w:r>
          </w:p>
          <w:p w:rsidR="38BFD93D" w:rsidP="38BFD93D" w:rsidRDefault="38BFD93D" w14:paraId="7E9AE5EA" w14:textId="740BF1F3">
            <w:pPr>
              <w:pStyle w:val="ListParagraph"/>
              <w:spacing w:before="0" w:beforeAutospacing="off" w:after="0" w:afterAutospacing="off"/>
              <w:ind w:left="720"/>
              <w:rPr>
                <w:rFonts w:ascii="Calibri" w:hAnsi="Calibri" w:eastAsia="Calibri" w:cs="Calibri" w:asciiTheme="minorAscii" w:hAnsiTheme="minorAscii" w:eastAsiaTheme="minorAscii" w:cstheme="minorAscii"/>
                <w:b w:val="0"/>
                <w:bCs w:val="0"/>
                <w:i w:val="0"/>
                <w:iCs w:val="0"/>
                <w:noProof w:val="0"/>
                <w:sz w:val="22"/>
                <w:szCs w:val="22"/>
                <w:lang w:val="en-GB"/>
              </w:rPr>
            </w:pPr>
          </w:p>
          <w:p w:rsidR="341A6A8E" w:rsidRDefault="341A6A8E" w14:paraId="7D6E0534" w14:textId="5BBCDC63">
            <w:r w:rsidRPr="38BFD93D" w:rsidR="341A6A8E">
              <w:rPr>
                <w:b w:val="1"/>
                <w:bCs w:val="1"/>
                <w:noProof w:val="0"/>
                <w:lang w:val="en-GB"/>
              </w:rPr>
              <w:t>Theme 2: Impact of career-long professional learning (CLPL)</w:t>
            </w:r>
          </w:p>
          <w:p w:rsidR="341A6A8E" w:rsidP="38BFD93D" w:rsidRDefault="341A6A8E" w14:paraId="4BA3AB8E" w14:textId="362C8213">
            <w:pPr>
              <w:pStyle w:val="ListParagraph"/>
              <w:numPr>
                <w:ilvl w:val="0"/>
                <w:numId w:val="183"/>
              </w:numPr>
              <w:spacing w:before="0" w:beforeAutospacing="off" w:after="0" w:afterAutospacing="off"/>
              <w:rPr>
                <w:noProof w:val="0"/>
                <w:lang w:val="en-GB"/>
              </w:rPr>
            </w:pPr>
            <w:r w:rsidRPr="38BFD93D" w:rsidR="341A6A8E">
              <w:rPr>
                <w:noProof w:val="0"/>
                <w:lang w:val="en-GB"/>
              </w:rPr>
              <w:t>CLPL is strategically mapped to our core priorities, most notably in trauma-informed and nurturing pedagogy. The impact of this is evidenced by our successful attainment of ATSSA Gold status, confirming that training has translated into a consistent, school-wide nurturing ethos.</w:t>
            </w:r>
          </w:p>
          <w:p w:rsidR="341A6A8E" w:rsidP="38BFD93D" w:rsidRDefault="341A6A8E" w14:paraId="47218471" w14:textId="2104F1A9">
            <w:pPr>
              <w:pStyle w:val="ListParagraph"/>
              <w:numPr>
                <w:ilvl w:val="0"/>
                <w:numId w:val="183"/>
              </w:numPr>
              <w:spacing w:before="0" w:beforeAutospacing="off" w:after="0" w:afterAutospacing="off"/>
              <w:rPr>
                <w:noProof w:val="0"/>
                <w:lang w:val="en-GB"/>
              </w:rPr>
            </w:pPr>
            <w:r w:rsidRPr="38BFD93D" w:rsidR="341A6A8E">
              <w:rPr>
                <w:noProof w:val="0"/>
                <w:lang w:val="en-GB"/>
              </w:rPr>
              <w:t>Our staff supervision framework is a cornerstone of our professional culture. By providing a dedicated, recurring space for reflection and support, we effectively mitigate compassion fatigue and ensure staff maintain the emotional capacity required to work with children experiencing complex trauma.</w:t>
            </w:r>
          </w:p>
          <w:p w:rsidR="341A6A8E" w:rsidP="38BFD93D" w:rsidRDefault="341A6A8E" w14:paraId="034D56E4" w14:textId="72620A85">
            <w:pPr>
              <w:pStyle w:val="ListParagraph"/>
              <w:numPr>
                <w:ilvl w:val="0"/>
                <w:numId w:val="183"/>
              </w:numPr>
              <w:spacing w:before="0" w:beforeAutospacing="off" w:after="0" w:afterAutospacing="off"/>
              <w:rPr>
                <w:noProof w:val="0"/>
                <w:lang w:val="en-GB"/>
              </w:rPr>
            </w:pPr>
            <w:r w:rsidRPr="38BFD93D" w:rsidR="341A6A8E">
              <w:rPr>
                <w:noProof w:val="0"/>
                <w:lang w:val="en-GB"/>
              </w:rPr>
              <w:t xml:space="preserve">Recent CLPL in outdoor pedagogy has been transformative; with dedicated budget allocation, all staff now feel </w:t>
            </w:r>
            <w:r w:rsidRPr="38BFD93D" w:rsidR="7EF2C032">
              <w:rPr>
                <w:noProof w:val="0"/>
                <w:lang w:val="en-GB"/>
              </w:rPr>
              <w:t xml:space="preserve">more </w:t>
            </w:r>
            <w:r w:rsidRPr="38BFD93D" w:rsidR="341A6A8E">
              <w:rPr>
                <w:noProof w:val="0"/>
                <w:lang w:val="en-GB"/>
              </w:rPr>
              <w:t>confident in utili</w:t>
            </w:r>
            <w:r w:rsidRPr="38BFD93D" w:rsidR="7893CD32">
              <w:rPr>
                <w:noProof w:val="0"/>
                <w:lang w:val="en-GB"/>
              </w:rPr>
              <w:t>s</w:t>
            </w:r>
            <w:r w:rsidRPr="38BFD93D" w:rsidR="341A6A8E">
              <w:rPr>
                <w:noProof w:val="0"/>
                <w:lang w:val="en-GB"/>
              </w:rPr>
              <w:t xml:space="preserve">ing the outdoors as a site for learning, moving outdoor education from an "add-on" to a core curricular </w:t>
            </w:r>
            <w:r w:rsidRPr="38BFD93D" w:rsidR="341A6A8E">
              <w:rPr>
                <w:noProof w:val="0"/>
                <w:lang w:val="en-GB"/>
              </w:rPr>
              <w:t>component</w:t>
            </w:r>
            <w:r w:rsidRPr="38BFD93D" w:rsidR="341A6A8E">
              <w:rPr>
                <w:noProof w:val="0"/>
                <w:lang w:val="en-GB"/>
              </w:rPr>
              <w:t>.</w:t>
            </w:r>
          </w:p>
          <w:p w:rsidR="38BFD93D" w:rsidP="38BFD93D" w:rsidRDefault="38BFD93D" w14:paraId="0A1A2288" w14:textId="5F225201">
            <w:pPr>
              <w:pStyle w:val="ListParagraph"/>
              <w:spacing w:before="0" w:beforeAutospacing="off" w:after="0" w:afterAutospacing="off"/>
              <w:ind w:left="720"/>
              <w:rPr>
                <w:noProof w:val="0"/>
                <w:lang w:val="en-GB"/>
              </w:rPr>
            </w:pPr>
          </w:p>
          <w:p w:rsidR="341A6A8E" w:rsidP="38BFD93D" w:rsidRDefault="341A6A8E" w14:paraId="5162544F" w14:textId="1F661BBF">
            <w:pPr>
              <w:pStyle w:val="Normal"/>
              <w:ind w:left="0"/>
              <w:rPr>
                <w:b w:val="1"/>
                <w:bCs w:val="1"/>
                <w:noProof w:val="0"/>
                <w:lang w:val="en-GB"/>
              </w:rPr>
            </w:pPr>
            <w:r w:rsidRPr="38BFD93D" w:rsidR="341A6A8E">
              <w:rPr>
                <w:b w:val="1"/>
                <w:bCs w:val="1"/>
                <w:noProof w:val="0"/>
                <w:lang w:val="en-GB"/>
              </w:rPr>
              <w:t>Theme 3: Children and young people leading learning</w:t>
            </w:r>
          </w:p>
          <w:p w:rsidR="341A6A8E" w:rsidP="38BFD93D" w:rsidRDefault="341A6A8E" w14:paraId="39461862" w14:textId="46F1F9A2">
            <w:pPr>
              <w:pStyle w:val="ListParagraph"/>
              <w:numPr>
                <w:ilvl w:val="0"/>
                <w:numId w:val="183"/>
              </w:numPr>
              <w:spacing w:before="0" w:beforeAutospacing="off" w:after="0" w:afterAutospacing="off"/>
              <w:rPr>
                <w:noProof w:val="0"/>
                <w:lang w:val="en-GB"/>
              </w:rPr>
            </w:pPr>
            <w:r w:rsidRPr="38BFD93D" w:rsidR="341A6A8E">
              <w:rPr>
                <w:noProof w:val="0"/>
                <w:lang w:val="en-GB"/>
              </w:rPr>
              <w:t>Our pupils take agency in their learning through</w:t>
            </w:r>
            <w:r w:rsidRPr="38BFD93D" w:rsidR="5EBA07A2">
              <w:rPr>
                <w:noProof w:val="0"/>
                <w:lang w:val="en-GB"/>
              </w:rPr>
              <w:t xml:space="preserve"> play and e</w:t>
            </w:r>
            <w:r w:rsidRPr="38BFD93D" w:rsidR="341A6A8E">
              <w:rPr>
                <w:noProof w:val="0"/>
                <w:lang w:val="en-GB"/>
              </w:rPr>
              <w:t>nquiry</w:t>
            </w:r>
            <w:r w:rsidRPr="38BFD93D" w:rsidR="3B0C1429">
              <w:rPr>
                <w:noProof w:val="0"/>
                <w:lang w:val="en-GB"/>
              </w:rPr>
              <w:t xml:space="preserve">. </w:t>
            </w:r>
            <w:r w:rsidRPr="38BFD93D" w:rsidR="341A6A8E">
              <w:rPr>
                <w:noProof w:val="0"/>
                <w:lang w:val="en-GB"/>
              </w:rPr>
              <w:t>Floorbooks</w:t>
            </w:r>
            <w:r w:rsidRPr="38BFD93D" w:rsidR="341A6A8E">
              <w:rPr>
                <w:noProof w:val="0"/>
                <w:lang w:val="en-GB"/>
              </w:rPr>
              <w:t>, where they co-design curricular paths</w:t>
            </w:r>
            <w:r w:rsidRPr="38BFD93D" w:rsidR="0F2B72C7">
              <w:rPr>
                <w:noProof w:val="0"/>
                <w:lang w:val="en-GB"/>
              </w:rPr>
              <w:t xml:space="preserve"> ensure pupil voice is leading the learning.</w:t>
            </w:r>
            <w:r w:rsidRPr="38BFD93D" w:rsidR="341A6A8E">
              <w:rPr>
                <w:noProof w:val="0"/>
                <w:lang w:val="en-GB"/>
              </w:rPr>
              <w:t xml:space="preserve"> This ensures that the learning environment is responsive to pupil interest and needs.</w:t>
            </w:r>
          </w:p>
          <w:p w:rsidR="341A6A8E" w:rsidP="38BFD93D" w:rsidRDefault="341A6A8E" w14:paraId="28C55BA6" w14:textId="498AD3A6">
            <w:pPr>
              <w:pStyle w:val="ListParagraph"/>
              <w:numPr>
                <w:ilvl w:val="0"/>
                <w:numId w:val="183"/>
              </w:numPr>
              <w:spacing w:before="0" w:beforeAutospacing="off" w:after="0" w:afterAutospacing="off"/>
              <w:rPr>
                <w:noProof w:val="0"/>
                <w:lang w:val="en-GB"/>
              </w:rPr>
            </w:pPr>
            <w:r w:rsidRPr="38BFD93D" w:rsidR="341A6A8E">
              <w:rPr>
                <w:noProof w:val="0"/>
                <w:lang w:val="en-GB"/>
              </w:rPr>
              <w:t>Pupil leadership is evidenced at a national level; our Anti-Racism Club’s animation project was not only pupil</w:t>
            </w:r>
            <w:r w:rsidRPr="38BFD93D" w:rsidR="46C71A46">
              <w:rPr>
                <w:noProof w:val="0"/>
                <w:lang w:val="en-GB"/>
              </w:rPr>
              <w:t xml:space="preserve"> </w:t>
            </w:r>
            <w:r w:rsidRPr="38BFD93D" w:rsidR="341A6A8E">
              <w:rPr>
                <w:noProof w:val="0"/>
                <w:lang w:val="en-GB"/>
              </w:rPr>
              <w:t>led but was shared by Education Scotland as a model of good practice.</w:t>
            </w:r>
          </w:p>
          <w:p w:rsidR="341A6A8E" w:rsidP="38BFD93D" w:rsidRDefault="341A6A8E" w14:paraId="1C32C079" w14:textId="77A423EF">
            <w:pPr>
              <w:pStyle w:val="ListParagraph"/>
              <w:numPr>
                <w:ilvl w:val="0"/>
                <w:numId w:val="183"/>
              </w:numPr>
              <w:spacing w:before="0" w:beforeAutospacing="off" w:after="0" w:afterAutospacing="off"/>
              <w:rPr>
                <w:noProof w:val="0"/>
                <w:lang w:val="en-GB"/>
              </w:rPr>
            </w:pPr>
            <w:r w:rsidRPr="38BFD93D" w:rsidR="341A6A8E">
              <w:rPr>
                <w:noProof w:val="0"/>
                <w:lang w:val="en-GB"/>
              </w:rPr>
              <w:t>Through our Rights Respecting Schools (RRS) work, pupils have integrated UNCRC articles into their everyday learning, using these as a framework to advocate for themselves and lead peer-to-peer discussions on inclusion and respect.</w:t>
            </w:r>
          </w:p>
          <w:p w:rsidR="38BFD93D" w:rsidP="38BFD93D" w:rsidRDefault="38BFD93D" w14:paraId="794172E1" w14:textId="052B6A1B">
            <w:pPr>
              <w:pStyle w:val="Default"/>
              <w:ind w:left="32"/>
              <w:rPr>
                <w:rFonts w:ascii="Calibri" w:hAnsi="Calibri" w:eastAsia="Calibri" w:cs="Calibri" w:asciiTheme="minorAscii" w:hAnsiTheme="minorAscii" w:eastAsiaTheme="minorAscii" w:cstheme="minorAscii"/>
                <w:b w:val="1"/>
                <w:bCs w:val="1"/>
                <w:noProof w:val="0"/>
                <w:sz w:val="22"/>
                <w:szCs w:val="22"/>
                <w:lang w:val="en-GB"/>
              </w:rPr>
            </w:pPr>
          </w:p>
          <w:p w:rsidR="455FB603" w:rsidP="25035B1D" w:rsidRDefault="455FB603" w14:paraId="426913DD">
            <w:pPr>
              <w:pStyle w:val="Default"/>
              <w:ind w:left="32"/>
              <w:rPr>
                <w:rFonts w:ascii="Calibri" w:hAnsi="Calibri" w:eastAsia="Calibri" w:cs="Calibri" w:asciiTheme="minorAscii" w:hAnsiTheme="minorAscii" w:eastAsiaTheme="minorAscii" w:cstheme="minorAscii"/>
                <w:b w:val="1"/>
                <w:bCs w:val="1"/>
                <w:color w:val="auto"/>
                <w:sz w:val="24"/>
                <w:szCs w:val="24"/>
              </w:rPr>
            </w:pPr>
            <w:r w:rsidRPr="25035B1D" w:rsidR="455FB603">
              <w:rPr>
                <w:rFonts w:ascii="Calibri" w:hAnsi="Calibri" w:eastAsia="Calibri" w:cs="Calibri" w:asciiTheme="minorAscii" w:hAnsiTheme="minorAscii" w:eastAsiaTheme="minorAscii" w:cstheme="minorAscii"/>
                <w:b w:val="1"/>
                <w:bCs w:val="1"/>
                <w:color w:val="auto"/>
                <w:sz w:val="24"/>
                <w:szCs w:val="24"/>
              </w:rPr>
              <w:t xml:space="preserve">Key Priorities:  </w:t>
            </w:r>
          </w:p>
          <w:p w:rsidR="455FB603" w:rsidP="38BFD93D" w:rsidRDefault="455FB603" w14:paraId="278CC71E" w14:textId="20F1897C">
            <w:pPr>
              <w:pStyle w:val="Default"/>
              <w:ind w:left="720"/>
              <w:rPr>
                <w:rFonts w:ascii="Calibri" w:hAnsi="Calibri" w:eastAsia="Calibri" w:cs="Calibri" w:asciiTheme="minorAscii" w:hAnsiTheme="minorAscii" w:eastAsiaTheme="minorAscii" w:cstheme="minorAscii"/>
                <w:b w:val="0"/>
                <w:bCs w:val="0"/>
                <w:noProof w:val="0"/>
                <w:sz w:val="22"/>
                <w:szCs w:val="22"/>
                <w:lang w:val="en-GB"/>
              </w:rPr>
            </w:pPr>
          </w:p>
          <w:p w:rsidR="25035B1D" w:rsidP="38BFD93D" w:rsidRDefault="25035B1D" w14:paraId="78741D13" w14:textId="790F7642">
            <w:pPr>
              <w:pStyle w:val="Default"/>
              <w:numPr>
                <w:ilvl w:val="0"/>
                <w:numId w:val="184"/>
              </w:numPr>
              <w:rPr>
                <w:rFonts w:ascii="Calibri" w:hAnsi="Calibri" w:eastAsia="Calibri" w:cs="Calibri" w:asciiTheme="minorAscii" w:hAnsiTheme="minorAscii" w:eastAsiaTheme="minorAscii" w:cstheme="minorAscii"/>
                <w:noProof w:val="0"/>
                <w:sz w:val="22"/>
                <w:szCs w:val="22"/>
                <w:lang w:val="en-GB"/>
              </w:rPr>
            </w:pPr>
            <w:r w:rsidRPr="38BFD93D" w:rsidR="5BFB10BD">
              <w:rPr>
                <w:rFonts w:ascii="Calibri" w:hAnsi="Calibri" w:eastAsia="Calibri" w:cs="Calibri" w:asciiTheme="minorAscii" w:hAnsiTheme="minorAscii" w:eastAsiaTheme="minorAscii" w:cstheme="minorAscii"/>
                <w:noProof w:val="0"/>
                <w:sz w:val="22"/>
                <w:szCs w:val="22"/>
                <w:lang w:val="en-GB"/>
              </w:rPr>
              <w:t>Embed Simon Breakspear's "Strategic Sprints" to further empower pupil-led learning and strengthen collaborative, data-driven tracking</w:t>
            </w:r>
            <w:r w:rsidRPr="38BFD93D" w:rsidR="25BEDA5F">
              <w:rPr>
                <w:rFonts w:ascii="Calibri" w:hAnsi="Calibri" w:eastAsia="Calibri" w:cs="Calibri" w:asciiTheme="minorAscii" w:hAnsiTheme="minorAscii" w:eastAsiaTheme="minorAscii" w:cstheme="minorAscii"/>
                <w:noProof w:val="0"/>
                <w:sz w:val="22"/>
                <w:szCs w:val="22"/>
                <w:lang w:val="en-GB"/>
              </w:rPr>
              <w:t xml:space="preserve"> through update of Learning and Teaching Policy.</w:t>
            </w:r>
          </w:p>
          <w:p w:rsidR="05BD818B" w:rsidP="05BD818B" w:rsidRDefault="05BD818B" w14:paraId="31FACB0E" w14:textId="72924C98">
            <w:pPr>
              <w:pStyle w:val="Default"/>
              <w:ind w:left="32"/>
              <w:rPr>
                <w:rFonts w:ascii="Calibri" w:hAnsi="Calibri" w:eastAsia="Calibri" w:cs="Calibri" w:asciiTheme="minorAscii" w:hAnsiTheme="minorAscii" w:eastAsiaTheme="minorAscii" w:cstheme="minorAscii"/>
                <w:b w:val="1"/>
                <w:bCs w:val="1"/>
                <w:noProof w:val="0"/>
                <w:sz w:val="22"/>
                <w:szCs w:val="22"/>
                <w:lang w:val="en-GB"/>
              </w:rPr>
            </w:pPr>
          </w:p>
          <w:p w:rsidR="548E99C6" w:rsidP="38BFD93D" w:rsidRDefault="548E99C6" w14:paraId="4900DC89" w14:textId="09452682">
            <w:pPr>
              <w:pStyle w:val="Default"/>
              <w:ind/>
            </w:pPr>
            <w:r w:rsidRPr="38BFD93D" w:rsidR="344B9834">
              <w:rPr>
                <w:rFonts w:ascii="Calibri" w:hAnsi="Calibri" w:eastAsia="Calibri" w:cs="Calibri" w:asciiTheme="minorAscii" w:hAnsiTheme="minorAscii" w:eastAsiaTheme="minorAscii" w:cstheme="minorAscii"/>
                <w:b w:val="1"/>
                <w:bCs w:val="1"/>
                <w:noProof w:val="0"/>
                <w:sz w:val="22"/>
                <w:szCs w:val="22"/>
                <w:lang w:val="en-GB"/>
              </w:rPr>
              <w:t xml:space="preserve">Q.I. </w:t>
            </w:r>
            <w:r w:rsidRPr="38BFD93D" w:rsidR="409E891B">
              <w:rPr>
                <w:rFonts w:ascii="Calibri" w:hAnsi="Calibri" w:eastAsia="Calibri" w:cs="Calibri" w:asciiTheme="minorAscii" w:hAnsiTheme="minorAscii" w:eastAsiaTheme="minorAscii" w:cstheme="minorAscii"/>
                <w:b w:val="1"/>
                <w:bCs w:val="1"/>
                <w:noProof w:val="0"/>
                <w:sz w:val="22"/>
                <w:szCs w:val="22"/>
                <w:lang w:val="en-GB"/>
              </w:rPr>
              <w:t>1.4</w:t>
            </w:r>
            <w:r w:rsidRPr="38BFD93D" w:rsidR="1274A96D">
              <w:rPr>
                <w:rFonts w:ascii="Calibri" w:hAnsi="Calibri" w:eastAsia="Calibri" w:cs="Calibri" w:asciiTheme="minorAscii" w:hAnsiTheme="minorAscii" w:eastAsiaTheme="minorAscii" w:cstheme="minorAscii"/>
                <w:b w:val="1"/>
                <w:bCs w:val="1"/>
                <w:noProof w:val="0"/>
                <w:sz w:val="22"/>
                <w:szCs w:val="22"/>
                <w:lang w:val="en-GB"/>
              </w:rPr>
              <w:t>:</w:t>
            </w:r>
          </w:p>
          <w:p w:rsidR="548E99C6" w:rsidP="38BFD93D" w:rsidRDefault="548E99C6" w14:paraId="51F75827" w14:textId="00B87FEA">
            <w:pPr>
              <w:pStyle w:val="Default"/>
              <w:ind/>
              <w:rPr>
                <w:rFonts w:ascii="Calibri" w:hAnsi="Calibri" w:eastAsia="Calibri" w:cs="Calibri" w:asciiTheme="minorAscii" w:hAnsiTheme="minorAscii" w:eastAsiaTheme="minorAscii" w:cstheme="minorAscii"/>
                <w:b w:val="1"/>
                <w:bCs w:val="1"/>
                <w:noProof w:val="0"/>
                <w:sz w:val="22"/>
                <w:szCs w:val="22"/>
                <w:lang w:val="en-GB"/>
              </w:rPr>
            </w:pPr>
            <w:r w:rsidRPr="38BFD93D" w:rsidR="1274A96D">
              <w:rPr>
                <w:rFonts w:ascii="Calibri" w:hAnsi="Calibri" w:eastAsia="Calibri" w:cs="Calibri" w:asciiTheme="minorAscii" w:hAnsiTheme="minorAscii" w:eastAsiaTheme="minorAscii" w:cstheme="minorAscii"/>
                <w:b w:val="1"/>
                <w:bCs w:val="1"/>
                <w:noProof w:val="0"/>
                <w:sz w:val="22"/>
                <w:szCs w:val="22"/>
                <w:lang w:val="en-GB"/>
              </w:rPr>
              <w:t>Theme 1: Governance and leadership of staff</w:t>
            </w:r>
          </w:p>
          <w:p w:rsidR="548E99C6" w:rsidP="38BFD93D" w:rsidRDefault="548E99C6" w14:paraId="4F2AB6D6" w14:textId="23DD7BCA">
            <w:pPr>
              <w:pStyle w:val="ListParagraph"/>
              <w:numPr>
                <w:ilvl w:val="0"/>
                <w:numId w:val="188"/>
              </w:numPr>
              <w:spacing w:before="0" w:beforeAutospacing="off" w:after="0" w:afterAutospacing="off"/>
              <w:ind/>
              <w:rPr>
                <w:noProof w:val="0"/>
                <w:lang w:val="en-GB"/>
              </w:rPr>
            </w:pPr>
            <w:r w:rsidRPr="38BFD93D" w:rsidR="1274A96D">
              <w:rPr>
                <w:noProof w:val="0"/>
                <w:lang w:val="en-GB"/>
              </w:rPr>
              <w:t xml:space="preserve">Leadership has been successfully distributed by delegating the implementation of the 'Fact-Story-Action' model to the </w:t>
            </w:r>
            <w:r w:rsidRPr="38BFD93D" w:rsidR="610458C3">
              <w:rPr>
                <w:noProof w:val="0"/>
                <w:lang w:val="en-GB"/>
              </w:rPr>
              <w:t xml:space="preserve">PEF </w:t>
            </w:r>
            <w:r w:rsidRPr="38BFD93D" w:rsidR="1274A96D">
              <w:rPr>
                <w:noProof w:val="0"/>
                <w:lang w:val="en-GB"/>
              </w:rPr>
              <w:t>Principal Teacher</w:t>
            </w:r>
            <w:r w:rsidRPr="38BFD93D" w:rsidR="4F3B3F49">
              <w:rPr>
                <w:noProof w:val="0"/>
                <w:lang w:val="en-GB"/>
              </w:rPr>
              <w:t xml:space="preserve">. </w:t>
            </w:r>
            <w:r w:rsidRPr="38BFD93D" w:rsidR="1274A96D">
              <w:rPr>
                <w:noProof w:val="0"/>
                <w:lang w:val="en-GB"/>
              </w:rPr>
              <w:t>This governance structure ensure</w:t>
            </w:r>
            <w:r w:rsidRPr="38BFD93D" w:rsidR="66BF1E20">
              <w:rPr>
                <w:noProof w:val="0"/>
                <w:lang w:val="en-GB"/>
              </w:rPr>
              <w:t>d</w:t>
            </w:r>
            <w:r w:rsidRPr="38BFD93D" w:rsidR="1274A96D">
              <w:rPr>
                <w:noProof w:val="0"/>
                <w:lang w:val="en-GB"/>
              </w:rPr>
              <w:t xml:space="preserve"> that equity funding </w:t>
            </w:r>
            <w:r w:rsidRPr="38BFD93D" w:rsidR="0A0E3944">
              <w:rPr>
                <w:noProof w:val="0"/>
                <w:lang w:val="en-GB"/>
              </w:rPr>
              <w:t>wa</w:t>
            </w:r>
            <w:r w:rsidRPr="38BFD93D" w:rsidR="1274A96D">
              <w:rPr>
                <w:noProof w:val="0"/>
                <w:lang w:val="en-GB"/>
              </w:rPr>
              <w:t>s tied directly to classroom</w:t>
            </w:r>
            <w:r w:rsidRPr="38BFD93D" w:rsidR="04DCCA1F">
              <w:rPr>
                <w:noProof w:val="0"/>
                <w:lang w:val="en-GB"/>
              </w:rPr>
              <w:t xml:space="preserve"> l</w:t>
            </w:r>
            <w:r w:rsidRPr="38BFD93D" w:rsidR="1274A96D">
              <w:rPr>
                <w:noProof w:val="0"/>
                <w:lang w:val="en-GB"/>
              </w:rPr>
              <w:t>evel data and targeted interventions.</w:t>
            </w:r>
          </w:p>
          <w:p w:rsidR="548E99C6" w:rsidP="38BFD93D" w:rsidRDefault="548E99C6" w14:paraId="58C260B7" w14:textId="633A7E63">
            <w:pPr>
              <w:pStyle w:val="ListParagraph"/>
              <w:numPr>
                <w:ilvl w:val="0"/>
                <w:numId w:val="188"/>
              </w:numPr>
              <w:spacing w:before="0" w:beforeAutospacing="off" w:after="0" w:afterAutospacing="off"/>
              <w:ind/>
              <w:rPr>
                <w:noProof w:val="0"/>
                <w:lang w:val="en-GB"/>
              </w:rPr>
            </w:pPr>
            <w:r w:rsidRPr="38BFD93D" w:rsidR="618E510D">
              <w:rPr>
                <w:noProof w:val="0"/>
                <w:lang w:val="en-GB"/>
              </w:rPr>
              <w:t>Our leadership culture is anchored in our N.E.W.A.R.K. values. By empowering staff with professional autonomy, we foster a high trust environment where innovation thrives.</w:t>
            </w:r>
          </w:p>
          <w:p w:rsidR="548E99C6" w:rsidP="38BFD93D" w:rsidRDefault="548E99C6" w14:paraId="6576630D" w14:textId="6DEEF75B">
            <w:pPr>
              <w:pStyle w:val="ListParagraph"/>
              <w:spacing w:before="0" w:beforeAutospacing="off" w:after="0" w:afterAutospacing="off"/>
              <w:ind w:left="720"/>
              <w:rPr>
                <w:noProof w:val="0"/>
                <w:lang w:val="en-GB"/>
              </w:rPr>
            </w:pPr>
          </w:p>
          <w:p w:rsidR="548E99C6" w:rsidP="38BFD93D" w:rsidRDefault="548E99C6" w14:paraId="352AA9FB" w14:textId="40F3334D">
            <w:pPr>
              <w:pStyle w:val="Normal"/>
              <w:ind w:left="0"/>
              <w:rPr>
                <w:b w:val="1"/>
                <w:bCs w:val="1"/>
                <w:noProof w:val="0"/>
                <w:lang w:val="en-GB"/>
              </w:rPr>
            </w:pPr>
            <w:r w:rsidRPr="38BFD93D" w:rsidR="1274A96D">
              <w:rPr>
                <w:b w:val="1"/>
                <w:bCs w:val="1"/>
                <w:noProof w:val="0"/>
                <w:lang w:val="en-GB"/>
              </w:rPr>
              <w:t>Theme 2: Choosing and developing staff</w:t>
            </w:r>
          </w:p>
          <w:p w:rsidR="548E99C6" w:rsidP="38BFD93D" w:rsidRDefault="548E99C6" w14:paraId="10180D95" w14:textId="29AF74C7">
            <w:pPr>
              <w:pStyle w:val="ListParagraph"/>
              <w:numPr>
                <w:ilvl w:val="0"/>
                <w:numId w:val="188"/>
              </w:numPr>
              <w:spacing w:before="0" w:beforeAutospacing="off" w:after="0" w:afterAutospacing="off"/>
              <w:ind/>
              <w:rPr>
                <w:noProof w:val="0"/>
                <w:lang w:val="en-GB"/>
              </w:rPr>
            </w:pPr>
            <w:r w:rsidRPr="38BFD93D" w:rsidR="1274A96D">
              <w:rPr>
                <w:noProof w:val="0"/>
                <w:lang w:val="en-GB"/>
              </w:rPr>
              <w:t xml:space="preserve">Our recruitment and induction process is explicitly </w:t>
            </w:r>
            <w:r w:rsidRPr="38BFD93D" w:rsidR="1274A96D">
              <w:rPr>
                <w:noProof w:val="0"/>
                <w:lang w:val="en-GB"/>
              </w:rPr>
              <w:t>trauma-informed</w:t>
            </w:r>
            <w:r w:rsidRPr="38BFD93D" w:rsidR="1274A96D">
              <w:rPr>
                <w:noProof w:val="0"/>
                <w:lang w:val="en-GB"/>
              </w:rPr>
              <w:t xml:space="preserve">. </w:t>
            </w:r>
            <w:r w:rsidRPr="38BFD93D" w:rsidR="1274A96D">
              <w:rPr>
                <w:noProof w:val="0"/>
                <w:lang w:val="en-GB"/>
              </w:rPr>
              <w:t>New staff</w:t>
            </w:r>
            <w:r w:rsidRPr="38BFD93D" w:rsidR="1274A96D">
              <w:rPr>
                <w:noProof w:val="0"/>
                <w:lang w:val="en-GB"/>
              </w:rPr>
              <w:t xml:space="preserve"> receive induction materials that clearly outline our commitment to care</w:t>
            </w:r>
            <w:r w:rsidRPr="38BFD93D" w:rsidR="5C57E383">
              <w:rPr>
                <w:noProof w:val="0"/>
                <w:lang w:val="en-GB"/>
              </w:rPr>
              <w:t xml:space="preserve"> </w:t>
            </w:r>
            <w:r w:rsidRPr="38BFD93D" w:rsidR="1274A96D">
              <w:rPr>
                <w:noProof w:val="0"/>
                <w:lang w:val="en-GB"/>
              </w:rPr>
              <w:t xml:space="preserve">experienced young people and our expectations </w:t>
            </w:r>
            <w:r w:rsidRPr="38BFD93D" w:rsidR="1274A96D">
              <w:rPr>
                <w:noProof w:val="0"/>
                <w:lang w:val="en-GB"/>
              </w:rPr>
              <w:t>regarding</w:t>
            </w:r>
            <w:r w:rsidRPr="38BFD93D" w:rsidR="1274A96D">
              <w:rPr>
                <w:noProof w:val="0"/>
                <w:lang w:val="en-GB"/>
              </w:rPr>
              <w:t xml:space="preserve"> attachment</w:t>
            </w:r>
            <w:r w:rsidRPr="38BFD93D" w:rsidR="02732163">
              <w:rPr>
                <w:noProof w:val="0"/>
                <w:lang w:val="en-GB"/>
              </w:rPr>
              <w:t xml:space="preserve"> </w:t>
            </w:r>
            <w:r w:rsidRPr="38BFD93D" w:rsidR="1274A96D">
              <w:rPr>
                <w:noProof w:val="0"/>
                <w:lang w:val="en-GB"/>
              </w:rPr>
              <w:t>aware practice from their first day of appointment.</w:t>
            </w:r>
          </w:p>
          <w:p w:rsidR="548E99C6" w:rsidP="38BFD93D" w:rsidRDefault="548E99C6" w14:paraId="00118CD7" w14:textId="175C55C5">
            <w:pPr>
              <w:pStyle w:val="ListParagraph"/>
              <w:numPr>
                <w:ilvl w:val="0"/>
                <w:numId w:val="188"/>
              </w:numPr>
              <w:spacing w:before="0" w:beforeAutospacing="off" w:after="0" w:afterAutospacing="off"/>
              <w:ind/>
              <w:rPr>
                <w:noProof w:val="0"/>
                <w:lang w:val="en-GB"/>
              </w:rPr>
            </w:pPr>
            <w:r w:rsidRPr="38BFD93D" w:rsidR="1274A96D">
              <w:rPr>
                <w:noProof w:val="0"/>
                <w:lang w:val="en-GB"/>
              </w:rPr>
              <w:t xml:space="preserve">We </w:t>
            </w:r>
            <w:r w:rsidRPr="38BFD93D" w:rsidR="1274A96D">
              <w:rPr>
                <w:noProof w:val="0"/>
                <w:lang w:val="en-GB"/>
              </w:rPr>
              <w:t>maintain</w:t>
            </w:r>
            <w:r w:rsidRPr="38BFD93D" w:rsidR="1274A96D">
              <w:rPr>
                <w:noProof w:val="0"/>
                <w:lang w:val="en-GB"/>
              </w:rPr>
              <w:t xml:space="preserve"> a growth mindset in staff development, using internal tracking data to </w:t>
            </w:r>
            <w:r w:rsidRPr="38BFD93D" w:rsidR="1274A96D">
              <w:rPr>
                <w:noProof w:val="0"/>
                <w:lang w:val="en-GB"/>
              </w:rPr>
              <w:t>identify</w:t>
            </w:r>
            <w:r w:rsidRPr="38BFD93D" w:rsidR="1274A96D">
              <w:rPr>
                <w:noProof w:val="0"/>
                <w:lang w:val="en-GB"/>
              </w:rPr>
              <w:t xml:space="preserve"> areas where staff may need </w:t>
            </w:r>
            <w:r w:rsidRPr="38BFD93D" w:rsidR="1274A96D">
              <w:rPr>
                <w:noProof w:val="0"/>
                <w:lang w:val="en-GB"/>
              </w:rPr>
              <w:t>additional</w:t>
            </w:r>
            <w:r w:rsidRPr="38BFD93D" w:rsidR="1274A96D">
              <w:rPr>
                <w:noProof w:val="0"/>
                <w:lang w:val="en-GB"/>
              </w:rPr>
              <w:t xml:space="preserve"> pedagogical support. This ensures that staff development is proactive and </w:t>
            </w:r>
            <w:r w:rsidRPr="38BFD93D" w:rsidR="1274A96D">
              <w:rPr>
                <w:noProof w:val="0"/>
                <w:lang w:val="en-GB"/>
              </w:rPr>
              <w:t>directly linked</w:t>
            </w:r>
            <w:r w:rsidRPr="38BFD93D" w:rsidR="1274A96D">
              <w:rPr>
                <w:noProof w:val="0"/>
                <w:lang w:val="en-GB"/>
              </w:rPr>
              <w:t xml:space="preserve"> to the changing needs of our pupil cohorts.</w:t>
            </w:r>
          </w:p>
          <w:p w:rsidR="548E99C6" w:rsidP="38BFD93D" w:rsidRDefault="548E99C6" w14:paraId="2BF4BDF5" w14:textId="58ACAE06">
            <w:pPr>
              <w:pStyle w:val="ListParagraph"/>
              <w:spacing w:before="0" w:beforeAutospacing="off" w:after="0" w:afterAutospacing="off"/>
              <w:ind w:left="720"/>
              <w:rPr>
                <w:noProof w:val="0"/>
                <w:lang w:val="en-GB"/>
              </w:rPr>
            </w:pPr>
          </w:p>
          <w:p w:rsidR="548E99C6" w:rsidP="38BFD93D" w:rsidRDefault="548E99C6" w14:paraId="44B421DB" w14:textId="486FE675">
            <w:pPr>
              <w:pStyle w:val="Normal"/>
              <w:ind w:left="0"/>
              <w:rPr>
                <w:b w:val="1"/>
                <w:bCs w:val="1"/>
                <w:noProof w:val="0"/>
                <w:lang w:val="en-GB"/>
              </w:rPr>
            </w:pPr>
            <w:r w:rsidRPr="38BFD93D" w:rsidR="1274A96D">
              <w:rPr>
                <w:b w:val="1"/>
                <w:bCs w:val="1"/>
                <w:noProof w:val="0"/>
                <w:lang w:val="en-GB"/>
              </w:rPr>
              <w:t>Theme 3: Staff engagement and motivation</w:t>
            </w:r>
          </w:p>
          <w:p w:rsidR="548E99C6" w:rsidP="38BFD93D" w:rsidRDefault="548E99C6" w14:paraId="40FE4514" w14:textId="61FA3E1D">
            <w:pPr>
              <w:pStyle w:val="ListParagraph"/>
              <w:numPr>
                <w:ilvl w:val="0"/>
                <w:numId w:val="188"/>
              </w:numPr>
              <w:spacing w:before="0" w:beforeAutospacing="off" w:after="0" w:afterAutospacing="off"/>
              <w:ind/>
              <w:rPr>
                <w:noProof w:val="0"/>
                <w:lang w:val="en-GB"/>
              </w:rPr>
            </w:pPr>
            <w:r w:rsidRPr="38BFD93D" w:rsidR="1274A96D">
              <w:rPr>
                <w:noProof w:val="0"/>
                <w:lang w:val="en-GB"/>
              </w:rPr>
              <w:t xml:space="preserve">Leadership actively protects staff wellbeing as a strategic priority, not just a reactive one. The </w:t>
            </w:r>
            <w:r w:rsidRPr="38BFD93D" w:rsidR="47659EC2">
              <w:rPr>
                <w:noProof w:val="0"/>
                <w:lang w:val="en-GB"/>
              </w:rPr>
              <w:t>staff wellbeing policy</w:t>
            </w:r>
            <w:r w:rsidRPr="38BFD93D" w:rsidR="1274A96D">
              <w:rPr>
                <w:noProof w:val="0"/>
                <w:lang w:val="en-GB"/>
              </w:rPr>
              <w:t xml:space="preserve"> serves as a vital safeguard, acknowledging the emotional demands of our school’s context and fostering long</w:t>
            </w:r>
            <w:r w:rsidRPr="38BFD93D" w:rsidR="7E5F91EF">
              <w:rPr>
                <w:noProof w:val="0"/>
                <w:lang w:val="en-GB"/>
              </w:rPr>
              <w:t xml:space="preserve"> </w:t>
            </w:r>
            <w:r w:rsidRPr="38BFD93D" w:rsidR="1274A96D">
              <w:rPr>
                <w:noProof w:val="0"/>
                <w:lang w:val="en-GB"/>
              </w:rPr>
              <w:t>term workforce sustainability.</w:t>
            </w:r>
          </w:p>
          <w:p w:rsidR="548E99C6" w:rsidP="38BFD93D" w:rsidRDefault="548E99C6" w14:paraId="5894A41B" w14:textId="3C88DFC6">
            <w:pPr>
              <w:pStyle w:val="ListParagraph"/>
              <w:numPr>
                <w:ilvl w:val="0"/>
                <w:numId w:val="188"/>
              </w:numPr>
              <w:spacing w:before="0" w:beforeAutospacing="off" w:after="0" w:afterAutospacing="off"/>
              <w:ind/>
              <w:rPr>
                <w:noProof w:val="0"/>
                <w:lang w:val="en-GB"/>
              </w:rPr>
            </w:pPr>
            <w:r w:rsidRPr="28C87AB2" w:rsidR="0B66056E">
              <w:rPr>
                <w:noProof w:val="0"/>
                <w:lang w:val="en-GB"/>
              </w:rPr>
              <w:t xml:space="preserve">We foster a "can-do" culture by regularly celebrating success at </w:t>
            </w:r>
            <w:r w:rsidRPr="28C87AB2" w:rsidR="4440B88C">
              <w:rPr>
                <w:noProof w:val="0"/>
                <w:lang w:val="en-GB"/>
              </w:rPr>
              <w:t>CLPL sessions</w:t>
            </w:r>
            <w:r w:rsidRPr="28C87AB2" w:rsidR="0B66056E">
              <w:rPr>
                <w:noProof w:val="0"/>
                <w:lang w:val="en-GB"/>
              </w:rPr>
              <w:t>. By making staff contributions visible we reinforce a culture of mutual respect and high motivation, ensuring everyone feels their contribution to #TogetherWeShine is valued</w:t>
            </w:r>
          </w:p>
          <w:p w:rsidR="548E99C6" w:rsidP="05BD818B" w:rsidRDefault="548E99C6" w14:paraId="38EE78D2" w14:textId="35C3B4FE">
            <w:pPr>
              <w:pStyle w:val="Default"/>
              <w:ind w:left="32"/>
              <w:rPr>
                <w:rFonts w:ascii="Calibri" w:hAnsi="Calibri" w:eastAsia="Calibri" w:cs="Calibri" w:asciiTheme="minorAscii" w:hAnsiTheme="minorAscii" w:eastAsiaTheme="minorAscii" w:cstheme="minorAscii"/>
                <w:b w:val="1"/>
                <w:bCs w:val="1"/>
                <w:noProof w:val="0"/>
                <w:sz w:val="22"/>
                <w:szCs w:val="22"/>
                <w:lang w:val="en-GB"/>
              </w:rPr>
            </w:pPr>
          </w:p>
          <w:p w:rsidRPr="00360119" w:rsidR="00461399" w:rsidP="4217B633" w:rsidRDefault="00461399" w14:paraId="22F1A022" w14:textId="77777777">
            <w:pPr>
              <w:pStyle w:val="Default"/>
              <w:ind w:left="32"/>
              <w:rPr>
                <w:rFonts w:ascii="Calibri" w:hAnsi="Calibri" w:eastAsia="Calibri" w:cs="Calibri" w:asciiTheme="minorAscii" w:hAnsiTheme="minorAscii" w:eastAsiaTheme="minorAscii" w:cstheme="minorAscii"/>
                <w:b w:val="1"/>
                <w:bCs w:val="1"/>
                <w:color w:val="auto"/>
                <w:sz w:val="24"/>
                <w:szCs w:val="24"/>
              </w:rPr>
            </w:pPr>
            <w:r w:rsidRPr="38BFD93D" w:rsidR="40974D2C">
              <w:rPr>
                <w:rFonts w:ascii="Calibri" w:hAnsi="Calibri" w:eastAsia="Calibri" w:cs="Calibri" w:asciiTheme="minorAscii" w:hAnsiTheme="minorAscii" w:eastAsiaTheme="minorAscii" w:cstheme="minorAscii"/>
                <w:b w:val="1"/>
                <w:bCs w:val="1"/>
                <w:color w:val="auto"/>
                <w:sz w:val="24"/>
                <w:szCs w:val="24"/>
              </w:rPr>
              <w:t xml:space="preserve">Key Priorities:  </w:t>
            </w:r>
          </w:p>
          <w:p w:rsidRPr="0082145D" w:rsidR="006064F5" w:rsidP="05BD818B" w:rsidRDefault="006064F5" w14:paraId="7209E6B1" w14:textId="3E0E98FB">
            <w:pPr>
              <w:pStyle w:val="ListParagraph"/>
              <w:numPr>
                <w:ilvl w:val="0"/>
                <w:numId w:val="131"/>
              </w:numPr>
              <w:rPr/>
            </w:pPr>
            <w:r w:rsidRPr="38BFD93D" w:rsidR="7E976365">
              <w:rPr>
                <w:noProof w:val="0"/>
                <w:lang w:val="en-GB"/>
              </w:rPr>
              <w:t>Sustain the staff wellbeing framework to support wellbeing, protect capacity and build trauma-informed leadership at all levels.</w:t>
            </w:r>
          </w:p>
        </w:tc>
      </w:tr>
    </w:tbl>
    <w:p w:rsidRPr="0082145D" w:rsidR="00644548" w:rsidP="00F22FA5" w:rsidRDefault="00644548" w14:paraId="4580F23D" w14:textId="77777777">
      <w:pPr>
        <w:rPr>
          <w:rFonts w:cstheme="minorHAnsi"/>
          <w:sz w:val="24"/>
          <w:szCs w:val="24"/>
        </w:rPr>
      </w:pPr>
    </w:p>
    <w:p w:rsidRPr="0082145D" w:rsidR="00644548" w:rsidRDefault="00644548" w14:paraId="7ED9E6B9" w14:textId="77777777">
      <w:pPr>
        <w:rPr>
          <w:rFonts w:cstheme="minorHAnsi"/>
          <w:sz w:val="24"/>
          <w:szCs w:val="24"/>
        </w:rPr>
      </w:pPr>
      <w:r w:rsidRPr="7740F849">
        <w:rPr>
          <w:rFonts w:ascii="Calibri" w:hAnsi="Calibri" w:eastAsia="Calibri" w:cs="Calibri" w:asciiTheme="minorAscii" w:hAnsiTheme="minorAscii" w:eastAsiaTheme="minorAscii" w:cstheme="minorAscii"/>
          <w:sz w:val="22"/>
          <w:szCs w:val="22"/>
        </w:rPr>
        <w:br w:type="page"/>
      </w:r>
    </w:p>
    <w:tbl>
      <w:tblPr>
        <w:tblStyle w:val="TableGrid"/>
        <w:tblW w:w="10485" w:type="dxa"/>
        <w:tblLook w:val="04A0" w:firstRow="1" w:lastRow="0" w:firstColumn="1" w:lastColumn="0" w:noHBand="0" w:noVBand="1"/>
      </w:tblPr>
      <w:tblGrid>
        <w:gridCol w:w="10485"/>
      </w:tblGrid>
      <w:tr w:rsidRPr="0082145D" w:rsidR="002E09AE" w:rsidTr="71C41766" w14:paraId="410D2C3B" w14:textId="77777777">
        <w:tc>
          <w:tcPr>
            <w:tcW w:w="10485" w:type="dxa"/>
            <w:shd w:val="clear" w:color="auto" w:fill="33CCCC"/>
            <w:tcMar/>
          </w:tcPr>
          <w:p w:rsidRPr="00360119" w:rsidR="002E09AE" w:rsidP="4217B633" w:rsidRDefault="002E09AE" w14:paraId="163E7919" w14:textId="77777777">
            <w:pPr>
              <w:pStyle w:val="Default"/>
              <w:rPr>
                <w:rFonts w:ascii="Calibri" w:hAnsi="Calibri" w:eastAsia="Calibri" w:cs="Calibri" w:asciiTheme="minorAscii" w:hAnsiTheme="minorAscii" w:eastAsiaTheme="minorAscii" w:cstheme="minorAscii"/>
                <w:b w:val="1"/>
                <w:bCs w:val="1"/>
                <w:sz w:val="22"/>
                <w:szCs w:val="22"/>
              </w:rPr>
            </w:pPr>
            <w:r w:rsidRPr="4217B633" w:rsidR="0A206BA9">
              <w:rPr>
                <w:rFonts w:ascii="Calibri" w:hAnsi="Calibri" w:eastAsia="Calibri" w:cs="Calibri" w:asciiTheme="minorAscii" w:hAnsiTheme="minorAscii" w:eastAsiaTheme="minorAscii" w:cstheme="minorAscii"/>
                <w:b w:val="1"/>
                <w:bCs w:val="1"/>
                <w:sz w:val="22"/>
                <w:szCs w:val="22"/>
              </w:rPr>
              <w:t xml:space="preserve">Key Achievements of the </w:t>
            </w:r>
            <w:r w:rsidRPr="4217B633" w:rsidR="636E5FBA">
              <w:rPr>
                <w:rFonts w:ascii="Calibri" w:hAnsi="Calibri" w:eastAsia="Calibri" w:cs="Calibri" w:asciiTheme="minorAscii" w:hAnsiTheme="minorAscii" w:eastAsiaTheme="minorAscii" w:cstheme="minorAscii"/>
                <w:b w:val="1"/>
                <w:bCs w:val="1"/>
                <w:sz w:val="22"/>
                <w:szCs w:val="22"/>
              </w:rPr>
              <w:t>Establishment</w:t>
            </w:r>
          </w:p>
          <w:p w:rsidRPr="0082145D" w:rsidR="00644548" w:rsidP="4217B633" w:rsidRDefault="00644548" w14:paraId="75B8792A" w14:textId="77777777">
            <w:pPr>
              <w:pStyle w:val="Default"/>
              <w:rPr>
                <w:rFonts w:ascii="Calibri" w:hAnsi="Calibri" w:eastAsia="Calibri" w:cs="Calibri" w:asciiTheme="minorAscii" w:hAnsiTheme="minorAscii" w:eastAsiaTheme="minorAscii" w:cstheme="minorAscii"/>
                <w:sz w:val="22"/>
                <w:szCs w:val="22"/>
              </w:rPr>
            </w:pPr>
          </w:p>
        </w:tc>
      </w:tr>
      <w:tr w:rsidRPr="0082145D" w:rsidR="002E09AE" w:rsidTr="71C41766" w14:paraId="7D466BEE" w14:textId="77777777">
        <w:tc>
          <w:tcPr>
            <w:tcW w:w="10485" w:type="dxa"/>
            <w:tcMar/>
          </w:tcPr>
          <w:p w:rsidR="17F86D09" w:rsidP="38BFD93D" w:rsidRDefault="17F86D09" w14:paraId="2ACC8D12" w14:textId="43DBD46E">
            <w:pPr>
              <w:pStyle w:val="Default"/>
              <w:numPr>
                <w:ilvl w:val="0"/>
                <w:numId w:val="94"/>
              </w:numPr>
              <w:rPr>
                <w:rFonts w:ascii="Calibri" w:hAnsi="Calibri" w:eastAsia="Calibri" w:cs="Calibri" w:asciiTheme="minorAscii" w:hAnsiTheme="minorAscii" w:eastAsiaTheme="minorAscii" w:cstheme="minorAscii"/>
                <w:noProof w:val="0"/>
                <w:sz w:val="22"/>
                <w:szCs w:val="22"/>
                <w:lang w:val="en-GB"/>
              </w:rPr>
            </w:pPr>
            <w:r w:rsidRPr="38BFD93D" w:rsidR="17F86D09">
              <w:rPr>
                <w:rFonts w:ascii="Calibri" w:hAnsi="Calibri" w:eastAsia="Calibri" w:cs="Calibri" w:asciiTheme="minorAscii" w:hAnsiTheme="minorAscii" w:eastAsiaTheme="minorAscii" w:cstheme="minorAscii"/>
                <w:noProof w:val="0"/>
                <w:sz w:val="22"/>
                <w:szCs w:val="22"/>
                <w:lang w:val="en-GB"/>
              </w:rPr>
              <w:t xml:space="preserve">As the first school in Inverclyde and the second in Scotland to achieve the national Gold Attachment and Trauma Sensitive Schools Award (ATSSA), we have </w:t>
            </w:r>
            <w:r w:rsidRPr="38BFD93D" w:rsidR="17F86D09">
              <w:rPr>
                <w:rFonts w:ascii="Calibri" w:hAnsi="Calibri" w:eastAsia="Calibri" w:cs="Calibri" w:asciiTheme="minorAscii" w:hAnsiTheme="minorAscii" w:eastAsiaTheme="minorAscii" w:cstheme="minorAscii"/>
                <w:noProof w:val="0"/>
                <w:sz w:val="22"/>
                <w:szCs w:val="22"/>
                <w:lang w:val="en-GB"/>
              </w:rPr>
              <w:t>demonstrated</w:t>
            </w:r>
            <w:r w:rsidRPr="38BFD93D" w:rsidR="17F86D09">
              <w:rPr>
                <w:rFonts w:ascii="Calibri" w:hAnsi="Calibri" w:eastAsia="Calibri" w:cs="Calibri" w:asciiTheme="minorAscii" w:hAnsiTheme="minorAscii" w:eastAsiaTheme="minorAscii" w:cstheme="minorAscii"/>
                <w:noProof w:val="0"/>
                <w:sz w:val="22"/>
                <w:szCs w:val="22"/>
                <w:lang w:val="en-GB"/>
              </w:rPr>
              <w:t xml:space="preserve"> a deeply embedded nurturing ethos and a sector leading commitment to providing tailored, trauma-informed support for all learners. </w:t>
            </w:r>
            <w:r w:rsidRPr="38BFD93D" w:rsidR="17F86D09">
              <w:rPr>
                <w:rFonts w:ascii="Calibri" w:hAnsi="Calibri" w:eastAsia="Calibri" w:cs="Calibri" w:asciiTheme="minorAscii" w:hAnsiTheme="minorAscii" w:eastAsiaTheme="minorAscii" w:cstheme="minorAscii"/>
                <w:noProof w:val="0"/>
                <w:color w:val="FF0000"/>
                <w:sz w:val="22"/>
                <w:szCs w:val="22"/>
                <w:lang w:val="en-GB"/>
              </w:rPr>
              <w:t>#Ambition</w:t>
            </w:r>
          </w:p>
          <w:p w:rsidR="5B000473" w:rsidP="38BFD93D" w:rsidRDefault="5B000473" w14:paraId="42FD4202" w14:textId="7E1AF505">
            <w:pPr>
              <w:pStyle w:val="Default"/>
              <w:numPr>
                <w:ilvl w:val="0"/>
                <w:numId w:val="94"/>
              </w:numPr>
              <w:rPr>
                <w:rFonts w:ascii="Calibri" w:hAnsi="Calibri" w:eastAsia="Calibri" w:cs="Calibri" w:asciiTheme="minorAscii" w:hAnsiTheme="minorAscii" w:eastAsiaTheme="minorAscii" w:cstheme="minorAscii"/>
                <w:b w:val="0"/>
                <w:bCs w:val="0"/>
                <w:noProof w:val="0"/>
                <w:color w:val="auto"/>
                <w:sz w:val="22"/>
                <w:szCs w:val="22"/>
                <w:lang w:val="en-GB"/>
              </w:rPr>
            </w:pPr>
            <w:r w:rsidRPr="38BFD93D" w:rsidR="5B000473">
              <w:rPr>
                <w:rFonts w:ascii="Calibri" w:hAnsi="Calibri" w:eastAsia="Calibri" w:cs="Calibri" w:asciiTheme="minorAscii" w:hAnsiTheme="minorAscii" w:eastAsiaTheme="minorAscii" w:cstheme="minorAscii"/>
                <w:noProof w:val="0"/>
                <w:sz w:val="22"/>
                <w:szCs w:val="22"/>
                <w:lang w:val="en-GB"/>
              </w:rPr>
              <w:t>Securing our third consecutive Gold Rights Respecting Schools Award in September 2025, we maintain our position as a leading rights-based school in Inverclyde, demonstrating that UNCRC values are deeply and permanently woven into our school’s fabric.</w:t>
            </w:r>
            <w:r w:rsidRPr="38BFD93D" w:rsidR="17F86D09">
              <w:rPr>
                <w:rFonts w:ascii="Calibri" w:hAnsi="Calibri" w:eastAsia="Calibri" w:cs="Calibri" w:asciiTheme="minorAscii" w:hAnsiTheme="minorAscii" w:eastAsiaTheme="minorAscii" w:cstheme="minorAscii"/>
                <w:noProof w:val="0"/>
                <w:sz w:val="22"/>
                <w:szCs w:val="22"/>
                <w:lang w:val="en-GB"/>
              </w:rPr>
              <w:t xml:space="preserve"> </w:t>
            </w:r>
            <w:r w:rsidRPr="38BFD93D" w:rsidR="17F86D09">
              <w:rPr>
                <w:rFonts w:ascii="Calibri" w:hAnsi="Calibri" w:eastAsia="Calibri" w:cs="Calibri" w:asciiTheme="minorAscii" w:hAnsiTheme="minorAscii" w:eastAsiaTheme="minorAscii" w:cstheme="minorAscii"/>
                <w:b w:val="0"/>
                <w:bCs w:val="0"/>
                <w:noProof w:val="0"/>
                <w:color w:val="FF0000"/>
                <w:sz w:val="22"/>
                <w:szCs w:val="22"/>
                <w:lang w:val="en-GB"/>
              </w:rPr>
              <w:t>#Respect</w:t>
            </w:r>
          </w:p>
          <w:p w:rsidR="0BA5A245" w:rsidP="38BFD93D" w:rsidRDefault="0BA5A245" w14:paraId="7553E0B4" w14:textId="087B350D">
            <w:pPr>
              <w:pStyle w:val="Default"/>
              <w:numPr>
                <w:ilvl w:val="0"/>
                <w:numId w:val="94"/>
              </w:numPr>
              <w:rPr>
                <w:rFonts w:ascii="Calibri" w:hAnsi="Calibri" w:eastAsia="Calibri" w:cs="Calibri" w:asciiTheme="minorAscii" w:hAnsiTheme="minorAscii" w:eastAsiaTheme="minorAscii" w:cstheme="minorAscii"/>
                <w:noProof w:val="0"/>
                <w:sz w:val="22"/>
                <w:szCs w:val="22"/>
                <w:lang w:val="en-GB"/>
              </w:rPr>
            </w:pPr>
            <w:r w:rsidRPr="38BFD93D" w:rsidR="0BA5A245">
              <w:rPr>
                <w:rFonts w:ascii="Calibri" w:hAnsi="Calibri" w:eastAsia="Calibri" w:cs="Calibri" w:asciiTheme="minorAscii" w:hAnsiTheme="minorAscii" w:eastAsiaTheme="minorAscii" w:cstheme="minorAscii"/>
                <w:noProof w:val="0"/>
                <w:sz w:val="22"/>
                <w:szCs w:val="22"/>
                <w:lang w:val="en-GB"/>
              </w:rPr>
              <w:t xml:space="preserve">Primary 4 pupils completed the </w:t>
            </w:r>
            <w:r w:rsidRPr="38BFD93D" w:rsidR="0BA5A245">
              <w:rPr>
                <w:rFonts w:ascii="Calibri" w:hAnsi="Calibri" w:eastAsia="Calibri" w:cs="Calibri" w:asciiTheme="minorAscii" w:hAnsiTheme="minorAscii" w:eastAsiaTheme="minorAscii" w:cstheme="minorAscii"/>
                <w:noProof w:val="0"/>
                <w:sz w:val="22"/>
                <w:szCs w:val="22"/>
                <w:lang w:val="en-GB"/>
              </w:rPr>
              <w:t>evidence based</w:t>
            </w:r>
            <w:r w:rsidRPr="38BFD93D" w:rsidR="0BA5A245">
              <w:rPr>
                <w:rFonts w:ascii="Calibri" w:hAnsi="Calibri" w:eastAsia="Calibri" w:cs="Calibri" w:asciiTheme="minorAscii" w:hAnsiTheme="minorAscii" w:eastAsiaTheme="minorAscii" w:cstheme="minorAscii"/>
                <w:noProof w:val="0"/>
                <w:sz w:val="22"/>
                <w:szCs w:val="22"/>
                <w:lang w:val="en-GB"/>
              </w:rPr>
              <w:t xml:space="preserve"> </w:t>
            </w:r>
            <w:r w:rsidRPr="38BFD93D" w:rsidR="0BA5A245">
              <w:rPr>
                <w:rFonts w:ascii="Calibri" w:hAnsi="Calibri" w:eastAsia="Calibri" w:cs="Calibri" w:asciiTheme="minorAscii" w:hAnsiTheme="minorAscii" w:eastAsiaTheme="minorAscii" w:cstheme="minorAscii"/>
                <w:i w:val="1"/>
                <w:iCs w:val="1"/>
                <w:noProof w:val="0"/>
                <w:sz w:val="22"/>
                <w:szCs w:val="22"/>
                <w:lang w:val="en-GB"/>
              </w:rPr>
              <w:t>Roots of Empathy</w:t>
            </w:r>
            <w:r w:rsidRPr="38BFD93D" w:rsidR="0BA5A245">
              <w:rPr>
                <w:rFonts w:ascii="Calibri" w:hAnsi="Calibri" w:eastAsia="Calibri" w:cs="Calibri" w:asciiTheme="minorAscii" w:hAnsiTheme="minorAscii" w:eastAsiaTheme="minorAscii" w:cstheme="minorAscii"/>
                <w:noProof w:val="0"/>
                <w:sz w:val="22"/>
                <w:szCs w:val="22"/>
                <w:lang w:val="en-GB"/>
              </w:rPr>
              <w:t xml:space="preserve"> programme over 3 Terms in partnership with Action for Children, utilising our "tiny teacher" Reo to build emotional literacy, </w:t>
            </w:r>
            <w:r w:rsidRPr="38BFD93D" w:rsidR="0BA5A245">
              <w:rPr>
                <w:rFonts w:ascii="Calibri" w:hAnsi="Calibri" w:eastAsia="Calibri" w:cs="Calibri" w:asciiTheme="minorAscii" w:hAnsiTheme="minorAscii" w:eastAsiaTheme="minorAscii" w:cstheme="minorAscii"/>
                <w:noProof w:val="0"/>
                <w:sz w:val="22"/>
                <w:szCs w:val="22"/>
                <w:lang w:val="en-GB"/>
              </w:rPr>
              <w:t>empathy</w:t>
            </w:r>
            <w:r w:rsidRPr="38BFD93D" w:rsidR="0BA5A245">
              <w:rPr>
                <w:rFonts w:ascii="Calibri" w:hAnsi="Calibri" w:eastAsia="Calibri" w:cs="Calibri" w:asciiTheme="minorAscii" w:hAnsiTheme="minorAscii" w:eastAsiaTheme="minorAscii" w:cstheme="minorAscii"/>
                <w:noProof w:val="0"/>
                <w:sz w:val="22"/>
                <w:szCs w:val="22"/>
                <w:lang w:val="en-GB"/>
              </w:rPr>
              <w:t xml:space="preserve"> and social-emotional skills. This was highlighted as good practice by the charity </w:t>
            </w:r>
            <w:r w:rsidRPr="38BFD93D" w:rsidR="334A311F">
              <w:rPr>
                <w:rFonts w:ascii="Calibri" w:hAnsi="Calibri" w:eastAsia="Calibri" w:cs="Calibri" w:asciiTheme="minorAscii" w:hAnsiTheme="minorAscii" w:eastAsiaTheme="minorAscii" w:cstheme="minorAscii"/>
                <w:noProof w:val="0"/>
                <w:sz w:val="22"/>
                <w:szCs w:val="22"/>
                <w:lang w:val="en-GB"/>
              </w:rPr>
              <w:t xml:space="preserve">as a longstanding partner </w:t>
            </w:r>
            <w:r w:rsidRPr="38BFD93D" w:rsidR="0BA5A245">
              <w:rPr>
                <w:rFonts w:ascii="Calibri" w:hAnsi="Calibri" w:eastAsia="Calibri" w:cs="Calibri" w:asciiTheme="minorAscii" w:hAnsiTheme="minorAscii" w:eastAsiaTheme="minorAscii" w:cstheme="minorAscii"/>
                <w:noProof w:val="0"/>
                <w:sz w:val="22"/>
                <w:szCs w:val="22"/>
                <w:lang w:val="en-GB"/>
              </w:rPr>
              <w:t xml:space="preserve">and covered </w:t>
            </w:r>
            <w:r w:rsidRPr="38BFD93D" w:rsidR="61260092">
              <w:rPr>
                <w:rFonts w:ascii="Calibri" w:hAnsi="Calibri" w:eastAsia="Calibri" w:cs="Calibri" w:asciiTheme="minorAscii" w:hAnsiTheme="minorAscii" w:eastAsiaTheme="minorAscii" w:cstheme="minorAscii"/>
                <w:noProof w:val="0"/>
                <w:sz w:val="22"/>
                <w:szCs w:val="22"/>
                <w:lang w:val="en-GB"/>
              </w:rPr>
              <w:t xml:space="preserve">in the press. </w:t>
            </w:r>
          </w:p>
          <w:p w:rsidR="0D404AD7" w:rsidP="38BFD93D" w:rsidRDefault="0D404AD7" w14:paraId="174EDC73" w14:textId="0E786634">
            <w:pPr>
              <w:pStyle w:val="Default"/>
              <w:numPr>
                <w:ilvl w:val="0"/>
                <w:numId w:val="94"/>
              </w:numPr>
              <w:rPr>
                <w:rFonts w:ascii="Calibri" w:hAnsi="Calibri" w:eastAsia="Calibri" w:cs="Calibri" w:asciiTheme="minorAscii" w:hAnsiTheme="minorAscii" w:eastAsiaTheme="minorAscii" w:cstheme="minorAscii"/>
                <w:noProof w:val="0"/>
                <w:sz w:val="22"/>
                <w:szCs w:val="22"/>
                <w:lang w:val="en-GB"/>
              </w:rPr>
            </w:pPr>
            <w:r w:rsidRPr="38BFD93D" w:rsidR="0D404AD7">
              <w:rPr>
                <w:rFonts w:ascii="Calibri" w:hAnsi="Calibri" w:eastAsia="Calibri" w:cs="Calibri" w:asciiTheme="minorAscii" w:hAnsiTheme="minorAscii" w:eastAsiaTheme="minorAscii" w:cstheme="minorAscii"/>
                <w:noProof w:val="0"/>
                <w:sz w:val="22"/>
                <w:szCs w:val="22"/>
                <w:lang w:val="en-GB"/>
              </w:rPr>
              <w:t xml:space="preserve">In March ‘26, </w:t>
            </w:r>
            <w:r w:rsidRPr="38BFD93D" w:rsidR="4EEA75E6">
              <w:rPr>
                <w:rFonts w:ascii="Calibri" w:hAnsi="Calibri" w:eastAsia="Calibri" w:cs="Calibri" w:asciiTheme="minorAscii" w:hAnsiTheme="minorAscii" w:eastAsiaTheme="minorAscii" w:cstheme="minorAscii"/>
                <w:noProof w:val="0"/>
                <w:sz w:val="22"/>
                <w:szCs w:val="22"/>
                <w:lang w:val="en-GB"/>
              </w:rPr>
              <w:t xml:space="preserve">fifty </w:t>
            </w:r>
            <w:r w:rsidRPr="38BFD93D" w:rsidR="0D404AD7">
              <w:rPr>
                <w:rFonts w:ascii="Calibri" w:hAnsi="Calibri" w:eastAsia="Calibri" w:cs="Calibri" w:asciiTheme="minorAscii" w:hAnsiTheme="minorAscii" w:eastAsiaTheme="minorAscii" w:cstheme="minorAscii"/>
                <w:noProof w:val="0"/>
                <w:sz w:val="22"/>
                <w:szCs w:val="22"/>
                <w:lang w:val="en-GB"/>
              </w:rPr>
              <w:t xml:space="preserve">P5 children </w:t>
            </w:r>
            <w:r w:rsidRPr="38BFD93D" w:rsidR="0D404AD7">
              <w:rPr>
                <w:rFonts w:ascii="Calibri" w:hAnsi="Calibri" w:eastAsia="Calibri" w:cs="Calibri" w:asciiTheme="minorAscii" w:hAnsiTheme="minorAscii" w:eastAsiaTheme="minorAscii" w:cstheme="minorAscii"/>
                <w:noProof w:val="0"/>
                <w:sz w:val="22"/>
                <w:szCs w:val="22"/>
                <w:lang w:val="en-GB"/>
              </w:rPr>
              <w:t>represented</w:t>
            </w:r>
            <w:r w:rsidRPr="38BFD93D" w:rsidR="0D404AD7">
              <w:rPr>
                <w:rFonts w:ascii="Calibri" w:hAnsi="Calibri" w:eastAsia="Calibri" w:cs="Calibri" w:asciiTheme="minorAscii" w:hAnsiTheme="minorAscii" w:eastAsiaTheme="minorAscii" w:cstheme="minorAscii"/>
                <w:noProof w:val="0"/>
                <w:sz w:val="22"/>
                <w:szCs w:val="22"/>
                <w:lang w:val="en-GB"/>
              </w:rPr>
              <w:t xml:space="preserve"> the school at a </w:t>
            </w:r>
            <w:r w:rsidRPr="38BFD93D" w:rsidR="1771AF76">
              <w:rPr>
                <w:rFonts w:ascii="Calibri" w:hAnsi="Calibri" w:eastAsia="Calibri" w:cs="Calibri" w:asciiTheme="minorAscii" w:hAnsiTheme="minorAscii" w:eastAsiaTheme="minorAscii" w:cstheme="minorAscii"/>
                <w:noProof w:val="0"/>
                <w:sz w:val="22"/>
                <w:szCs w:val="22"/>
                <w:lang w:val="en-GB"/>
              </w:rPr>
              <w:t xml:space="preserve">Scottish Book Trust </w:t>
            </w:r>
            <w:r w:rsidRPr="38BFD93D" w:rsidR="0D404AD7">
              <w:rPr>
                <w:rFonts w:ascii="Calibri" w:hAnsi="Calibri" w:eastAsia="Calibri" w:cs="Calibri" w:asciiTheme="minorAscii" w:hAnsiTheme="minorAscii" w:eastAsiaTheme="minorAscii" w:cstheme="minorAscii"/>
                <w:noProof w:val="0"/>
                <w:sz w:val="22"/>
                <w:szCs w:val="22"/>
                <w:lang w:val="en-GB"/>
              </w:rPr>
              <w:t>fully funded BBC Author’s Live performance</w:t>
            </w:r>
            <w:r w:rsidRPr="38BFD93D" w:rsidR="3F121FDE">
              <w:rPr>
                <w:rFonts w:ascii="Calibri" w:hAnsi="Calibri" w:eastAsia="Calibri" w:cs="Calibri" w:asciiTheme="minorAscii" w:hAnsiTheme="minorAscii" w:eastAsiaTheme="minorAscii" w:cstheme="minorAscii"/>
                <w:noProof w:val="0"/>
                <w:sz w:val="22"/>
                <w:szCs w:val="22"/>
                <w:lang w:val="en-GB"/>
              </w:rPr>
              <w:t xml:space="preserve"> at the Glasgow TV Studios. They took part in the audience discussion with renowned children’s author and friend of Newark, Maisie Chan. </w:t>
            </w:r>
          </w:p>
          <w:p w:rsidR="5C5F0F10" w:rsidP="6D295735" w:rsidRDefault="5C5F0F10" w14:paraId="5FD59DD2" w14:textId="40E4B184">
            <w:pPr>
              <w:pStyle w:val="Default"/>
              <w:numPr>
                <w:ilvl w:val="0"/>
                <w:numId w:val="94"/>
              </w:numPr>
              <w:rPr>
                <w:rFonts w:ascii="Calibri" w:hAnsi="Calibri" w:eastAsia="Calibri" w:cs="Calibri" w:asciiTheme="minorAscii" w:hAnsiTheme="minorAscii" w:eastAsiaTheme="minorAscii" w:cstheme="minorAscii"/>
                <w:b w:val="0"/>
                <w:bCs w:val="0"/>
                <w:color w:val="auto"/>
                <w:sz w:val="22"/>
                <w:szCs w:val="22"/>
              </w:rPr>
            </w:pPr>
            <w:r w:rsidRPr="38BFD93D" w:rsidR="082E2C72">
              <w:rPr>
                <w:rFonts w:ascii="Calibri" w:hAnsi="Calibri" w:eastAsia="Calibri" w:cs="Calibri" w:asciiTheme="minorAscii" w:hAnsiTheme="minorAscii" w:eastAsiaTheme="minorAscii" w:cstheme="minorAscii"/>
                <w:b w:val="0"/>
                <w:bCs w:val="0"/>
                <w:color w:val="auto"/>
                <w:sz w:val="22"/>
                <w:szCs w:val="22"/>
              </w:rPr>
              <w:t xml:space="preserve">Our Fairtrade Committee raised </w:t>
            </w:r>
            <w:r w:rsidRPr="38BFD93D" w:rsidR="123B64D9">
              <w:rPr>
                <w:rFonts w:ascii="Calibri" w:hAnsi="Calibri" w:eastAsia="Calibri" w:cs="Calibri" w:asciiTheme="minorAscii" w:hAnsiTheme="minorAscii" w:eastAsiaTheme="minorAscii" w:cstheme="minorAscii"/>
                <w:b w:val="0"/>
                <w:bCs w:val="0"/>
                <w:color w:val="auto"/>
                <w:sz w:val="22"/>
                <w:szCs w:val="22"/>
              </w:rPr>
              <w:t xml:space="preserve">£68.05 </w:t>
            </w:r>
            <w:r w:rsidRPr="38BFD93D" w:rsidR="082E2C72">
              <w:rPr>
                <w:rFonts w:ascii="Calibri" w:hAnsi="Calibri" w:eastAsia="Calibri" w:cs="Calibri" w:asciiTheme="minorAscii" w:hAnsiTheme="minorAscii" w:eastAsiaTheme="minorAscii" w:cstheme="minorAscii"/>
                <w:b w:val="0"/>
                <w:bCs w:val="0"/>
                <w:color w:val="auto"/>
                <w:sz w:val="22"/>
                <w:szCs w:val="22"/>
              </w:rPr>
              <w:t>for</w:t>
            </w:r>
            <w:r w:rsidRPr="38BFD93D" w:rsidR="326DB5AB">
              <w:rPr>
                <w:rFonts w:ascii="Calibri" w:hAnsi="Calibri" w:eastAsia="Calibri" w:cs="Calibri" w:asciiTheme="minorAscii" w:hAnsiTheme="minorAscii" w:eastAsiaTheme="minorAscii" w:cstheme="minorAscii"/>
                <w:b w:val="0"/>
                <w:bCs w:val="0"/>
                <w:color w:val="auto"/>
                <w:sz w:val="22"/>
                <w:szCs w:val="22"/>
              </w:rPr>
              <w:t xml:space="preserve"> the charity by running a Fairtrade tuck shop</w:t>
            </w:r>
            <w:r w:rsidRPr="38BFD93D" w:rsidR="11AF9333">
              <w:rPr>
                <w:rFonts w:ascii="Calibri" w:hAnsi="Calibri" w:eastAsia="Calibri" w:cs="Calibri" w:asciiTheme="minorAscii" w:hAnsiTheme="minorAscii" w:eastAsiaTheme="minorAscii" w:cstheme="minorAscii"/>
                <w:b w:val="0"/>
                <w:bCs w:val="0"/>
                <w:color w:val="auto"/>
                <w:sz w:val="22"/>
                <w:szCs w:val="22"/>
              </w:rPr>
              <w:t>.</w:t>
            </w:r>
            <w:r w:rsidRPr="38BFD93D" w:rsidR="326DB5AB">
              <w:rPr>
                <w:rFonts w:ascii="Calibri" w:hAnsi="Calibri" w:eastAsia="Calibri" w:cs="Calibri" w:asciiTheme="minorAscii" w:hAnsiTheme="minorAscii" w:eastAsiaTheme="minorAscii" w:cstheme="minorAscii"/>
                <w:b w:val="0"/>
                <w:bCs w:val="0"/>
                <w:color w:val="auto"/>
                <w:sz w:val="22"/>
                <w:szCs w:val="22"/>
              </w:rPr>
              <w:t xml:space="preserve"> </w:t>
            </w:r>
            <w:r w:rsidRPr="38BFD93D" w:rsidR="1A11174E">
              <w:rPr>
                <w:rFonts w:ascii="Calibri" w:hAnsi="Calibri" w:eastAsia="Calibri" w:cs="Calibri" w:asciiTheme="minorAscii" w:hAnsiTheme="minorAscii" w:eastAsiaTheme="minorAscii" w:cstheme="minorAscii"/>
                <w:b w:val="0"/>
                <w:bCs w:val="0"/>
                <w:color w:val="FF0000"/>
                <w:sz w:val="22"/>
                <w:szCs w:val="22"/>
              </w:rPr>
              <w:t>#Kindness</w:t>
            </w:r>
          </w:p>
          <w:p w:rsidRPr="0082145D" w:rsidR="002E09AE" w:rsidP="1E2DF795" w:rsidRDefault="002E09AE" w14:paraId="15924B31" w14:textId="1DF9AEE3">
            <w:pPr>
              <w:pStyle w:val="Default"/>
              <w:numPr>
                <w:ilvl w:val="0"/>
                <w:numId w:val="94"/>
              </w:numPr>
              <w:ind/>
              <w:rPr>
                <w:rFonts w:ascii="Calibri" w:hAnsi="Calibri" w:eastAsia="Calibri" w:cs="Calibri" w:asciiTheme="minorAscii" w:hAnsiTheme="minorAscii" w:eastAsiaTheme="minorAscii" w:cstheme="minorAscii"/>
                <w:b w:val="0"/>
                <w:bCs w:val="0"/>
                <w:noProof w:val="0"/>
                <w:color w:val="auto"/>
                <w:sz w:val="22"/>
                <w:szCs w:val="22"/>
                <w:lang w:val="en-GB"/>
              </w:rPr>
            </w:pPr>
            <w:r w:rsidRPr="6D295735" w:rsidR="3BB1A07E">
              <w:rPr>
                <w:rFonts w:ascii="Calibri" w:hAnsi="Calibri" w:eastAsia="Calibri" w:cs="Calibri" w:asciiTheme="minorAscii" w:hAnsiTheme="minorAscii" w:eastAsiaTheme="minorAscii" w:cstheme="minorAscii"/>
                <w:b w:val="0"/>
                <w:bCs w:val="0"/>
                <w:noProof w:val="0"/>
                <w:color w:val="auto"/>
                <w:sz w:val="22"/>
                <w:szCs w:val="22"/>
                <w:lang w:val="en-GB"/>
              </w:rPr>
              <w:t xml:space="preserve">Four families have received a fully funded caravan holiday in partnership with </w:t>
            </w:r>
            <w:r w:rsidRPr="6D295735" w:rsidR="79C123D1">
              <w:rPr>
                <w:rFonts w:ascii="Calibri" w:hAnsi="Calibri" w:eastAsia="Calibri" w:cs="Calibri" w:asciiTheme="minorAscii" w:hAnsiTheme="minorAscii" w:eastAsiaTheme="minorAscii" w:cstheme="minorAscii"/>
                <w:b w:val="0"/>
                <w:bCs w:val="0"/>
                <w:noProof w:val="0"/>
                <w:color w:val="auto"/>
                <w:sz w:val="22"/>
                <w:szCs w:val="22"/>
                <w:lang w:val="en-GB"/>
              </w:rPr>
              <w:t>Children in Poverty</w:t>
            </w:r>
            <w:r w:rsidRPr="6D295735" w:rsidR="46E87EB0">
              <w:rPr>
                <w:rFonts w:ascii="Calibri" w:hAnsi="Calibri" w:eastAsia="Calibri" w:cs="Calibri" w:asciiTheme="minorAscii" w:hAnsiTheme="minorAscii" w:eastAsiaTheme="minorAscii" w:cstheme="minorAscii"/>
                <w:b w:val="0"/>
                <w:bCs w:val="0"/>
                <w:noProof w:val="0"/>
                <w:color w:val="auto"/>
                <w:sz w:val="22"/>
                <w:szCs w:val="22"/>
                <w:lang w:val="en-GB"/>
              </w:rPr>
              <w:t xml:space="preserve"> Inverclyde.</w:t>
            </w:r>
            <w:r w:rsidRPr="6D295735" w:rsidR="79C123D1">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Pr="0082145D" w:rsidR="002E09AE" w:rsidP="51E8CBA3" w:rsidRDefault="002E09AE" w14:paraId="3E2C9001" w14:textId="72CFDE25">
            <w:pPr>
              <w:pStyle w:val="Default"/>
              <w:numPr>
                <w:ilvl w:val="0"/>
                <w:numId w:val="94"/>
              </w:numPr>
              <w:ind/>
              <w:rPr>
                <w:rFonts w:ascii="Calibri" w:hAnsi="Calibri" w:eastAsia="Calibri" w:cs="Calibri" w:asciiTheme="minorAscii" w:hAnsiTheme="minorAscii" w:eastAsiaTheme="minorAscii" w:cstheme="minorAscii"/>
                <w:noProof w:val="0"/>
                <w:sz w:val="22"/>
                <w:szCs w:val="22"/>
                <w:lang w:val="en-GB"/>
              </w:rPr>
            </w:pPr>
            <w:r w:rsidRPr="38BFD93D" w:rsidR="670DCB99">
              <w:rPr>
                <w:rFonts w:ascii="Calibri" w:hAnsi="Calibri" w:eastAsia="Calibri" w:cs="Calibri" w:asciiTheme="minorAscii" w:hAnsiTheme="minorAscii" w:eastAsiaTheme="minorAscii" w:cstheme="minorAscii"/>
                <w:noProof w:val="0"/>
                <w:sz w:val="22"/>
                <w:szCs w:val="22"/>
                <w:lang w:val="en-GB"/>
              </w:rPr>
              <w:t xml:space="preserve">Transition process to PGHS has been well received by children and families this session. </w:t>
            </w:r>
            <w:r w:rsidRPr="38BFD93D" w:rsidR="670DCB99">
              <w:rPr>
                <w:rFonts w:ascii="Calibri" w:hAnsi="Calibri" w:eastAsia="Calibri" w:cs="Calibri" w:asciiTheme="minorAscii" w:hAnsiTheme="minorAscii" w:eastAsiaTheme="minorAscii" w:cstheme="minorAscii"/>
                <w:noProof w:val="0"/>
                <w:sz w:val="22"/>
                <w:szCs w:val="22"/>
                <w:lang w:val="en-GB"/>
              </w:rPr>
              <w:t>Almost all</w:t>
            </w:r>
            <w:r w:rsidRPr="38BFD93D" w:rsidR="670DCB99">
              <w:rPr>
                <w:rFonts w:ascii="Calibri" w:hAnsi="Calibri" w:eastAsia="Calibri" w:cs="Calibri" w:asciiTheme="minorAscii" w:hAnsiTheme="minorAscii" w:eastAsiaTheme="minorAscii" w:cstheme="minorAscii"/>
                <w:noProof w:val="0"/>
                <w:sz w:val="22"/>
                <w:szCs w:val="22"/>
                <w:lang w:val="en-GB"/>
              </w:rPr>
              <w:t xml:space="preserve"> children reported feeling less anxious following the four-day visits over terms </w:t>
            </w:r>
            <w:r w:rsidRPr="38BFD93D" w:rsidR="4091D5FF">
              <w:rPr>
                <w:rFonts w:ascii="Calibri" w:hAnsi="Calibri" w:eastAsia="Calibri" w:cs="Calibri" w:asciiTheme="minorAscii" w:hAnsiTheme="minorAscii" w:eastAsiaTheme="minorAscii" w:cstheme="minorAscii"/>
                <w:noProof w:val="0"/>
                <w:sz w:val="22"/>
                <w:szCs w:val="22"/>
                <w:lang w:val="en-GB"/>
              </w:rPr>
              <w:t xml:space="preserve">1 &amp; </w:t>
            </w:r>
            <w:r w:rsidRPr="38BFD93D" w:rsidR="670DCB99">
              <w:rPr>
                <w:rFonts w:ascii="Calibri" w:hAnsi="Calibri" w:eastAsia="Calibri" w:cs="Calibri" w:asciiTheme="minorAscii" w:hAnsiTheme="minorAscii" w:eastAsiaTheme="minorAscii" w:cstheme="minorAscii"/>
                <w:noProof w:val="0"/>
                <w:sz w:val="22"/>
                <w:szCs w:val="22"/>
                <w:lang w:val="en-GB"/>
              </w:rPr>
              <w:t>2.</w:t>
            </w:r>
          </w:p>
          <w:p w:rsidRPr="0082145D" w:rsidR="002E09AE" w:rsidP="25035B1D" w:rsidRDefault="002E09AE" w14:paraId="11459D96" w14:textId="6F2D42DC">
            <w:pPr>
              <w:pStyle w:val="Default"/>
              <w:numPr>
                <w:ilvl w:val="0"/>
                <w:numId w:val="94"/>
              </w:numPr>
              <w:ind/>
              <w:rPr>
                <w:rFonts w:ascii="Calibri" w:hAnsi="Calibri" w:eastAsia="Calibri" w:cs="Calibri" w:asciiTheme="minorAscii" w:hAnsiTheme="minorAscii" w:eastAsiaTheme="minorAscii" w:cstheme="minorAscii"/>
                <w:noProof w:val="0"/>
                <w:sz w:val="22"/>
                <w:szCs w:val="22"/>
                <w:highlight w:val="yellow"/>
                <w:lang w:val="en-GB"/>
              </w:rPr>
            </w:pPr>
            <w:r w:rsidRPr="38BFD93D" w:rsidR="318E6B49">
              <w:rPr>
                <w:rFonts w:ascii="Calibri" w:hAnsi="Calibri" w:eastAsia="Calibri" w:cs="Calibri" w:asciiTheme="minorAscii" w:hAnsiTheme="minorAscii" w:eastAsiaTheme="minorAscii" w:cstheme="minorAscii"/>
                <w:b w:val="0"/>
                <w:bCs w:val="0"/>
                <w:noProof w:val="0"/>
                <w:color w:val="auto"/>
                <w:sz w:val="22"/>
                <w:szCs w:val="22"/>
                <w:lang w:val="en-GB"/>
              </w:rPr>
              <w:t>Young Carers group</w:t>
            </w:r>
            <w:r w:rsidRPr="38BFD93D" w:rsidR="78C18D21">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38BFD93D" w:rsidR="1C5D6760">
              <w:rPr>
                <w:rFonts w:ascii="Calibri" w:hAnsi="Calibri" w:eastAsia="Calibri" w:cs="Calibri" w:asciiTheme="minorAscii" w:hAnsiTheme="minorAscii" w:eastAsiaTheme="minorAscii" w:cstheme="minorAscii"/>
                <w:b w:val="0"/>
                <w:bCs w:val="0"/>
                <w:noProof w:val="0"/>
                <w:color w:val="auto"/>
                <w:sz w:val="22"/>
                <w:szCs w:val="22"/>
                <w:lang w:val="en-GB"/>
              </w:rPr>
              <w:t>has flourished</w:t>
            </w:r>
            <w:r w:rsidRPr="38BFD93D" w:rsidR="52C67FFA">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38BFD93D" w:rsidR="52C67FFA">
              <w:rPr>
                <w:rFonts w:ascii="Calibri" w:hAnsi="Calibri" w:eastAsia="Calibri" w:cs="Calibri" w:asciiTheme="minorAscii" w:hAnsiTheme="minorAscii" w:eastAsiaTheme="minorAscii" w:cstheme="minorAscii"/>
                <w:b w:val="0"/>
                <w:bCs w:val="0"/>
                <w:noProof w:val="0"/>
                <w:color w:val="auto"/>
                <w:sz w:val="22"/>
                <w:szCs w:val="22"/>
                <w:lang w:val="en-GB"/>
              </w:rPr>
              <w:t xml:space="preserve">in </w:t>
            </w:r>
            <w:r w:rsidRPr="38BFD93D" w:rsidR="78C18D21">
              <w:rPr>
                <w:rFonts w:ascii="Calibri" w:hAnsi="Calibri" w:eastAsia="Calibri" w:cs="Calibri" w:asciiTheme="minorAscii" w:hAnsiTheme="minorAscii" w:eastAsiaTheme="minorAscii" w:cstheme="minorAscii"/>
                <w:b w:val="0"/>
                <w:bCs w:val="0"/>
                <w:noProof w:val="0"/>
                <w:color w:val="auto"/>
                <w:sz w:val="22"/>
                <w:szCs w:val="22"/>
                <w:lang w:val="en-GB"/>
              </w:rPr>
              <w:t xml:space="preserve">partnership </w:t>
            </w:r>
            <w:r w:rsidRPr="38BFD93D" w:rsidR="46F0FB58">
              <w:rPr>
                <w:rFonts w:ascii="Calibri" w:hAnsi="Calibri" w:eastAsia="Calibri" w:cs="Calibri" w:asciiTheme="minorAscii" w:hAnsiTheme="minorAscii" w:eastAsiaTheme="minorAscii" w:cstheme="minorAscii"/>
                <w:b w:val="0"/>
                <w:bCs w:val="0"/>
                <w:noProof w:val="0"/>
                <w:color w:val="auto"/>
                <w:sz w:val="22"/>
                <w:szCs w:val="22"/>
                <w:lang w:val="en-GB"/>
              </w:rPr>
              <w:t>with the local authority lead professionals</w:t>
            </w:r>
            <w:r w:rsidRPr="38BFD93D" w:rsidR="1E67A0A1">
              <w:rPr>
                <w:rFonts w:ascii="Calibri" w:hAnsi="Calibri" w:eastAsia="Calibri" w:cs="Calibri" w:asciiTheme="minorAscii" w:hAnsiTheme="minorAscii" w:eastAsiaTheme="minorAscii" w:cstheme="minorAscii"/>
                <w:noProof w:val="0"/>
                <w:sz w:val="22"/>
                <w:szCs w:val="22"/>
                <w:lang w:val="en-GB"/>
              </w:rPr>
              <w:t xml:space="preserve">. To meet the needs of our children, </w:t>
            </w:r>
            <w:r w:rsidRPr="38BFD93D" w:rsidR="42233B2D">
              <w:rPr>
                <w:rFonts w:ascii="Calibri" w:hAnsi="Calibri" w:eastAsia="Calibri" w:cs="Calibri" w:asciiTheme="minorAscii" w:hAnsiTheme="minorAscii" w:eastAsiaTheme="minorAscii" w:cstheme="minorAscii"/>
                <w:noProof w:val="0"/>
                <w:sz w:val="22"/>
                <w:szCs w:val="22"/>
                <w:lang w:val="en-GB"/>
              </w:rPr>
              <w:t>staff are</w:t>
            </w:r>
            <w:r w:rsidRPr="38BFD93D" w:rsidR="1E67A0A1">
              <w:rPr>
                <w:rFonts w:ascii="Calibri" w:hAnsi="Calibri" w:eastAsia="Calibri" w:cs="Calibri" w:asciiTheme="minorAscii" w:hAnsiTheme="minorAscii" w:eastAsiaTheme="minorAscii" w:cstheme="minorAscii"/>
                <w:noProof w:val="0"/>
                <w:sz w:val="22"/>
                <w:szCs w:val="22"/>
                <w:lang w:val="en-GB"/>
              </w:rPr>
              <w:t xml:space="preserve"> </w:t>
            </w:r>
            <w:r w:rsidRPr="38BFD93D" w:rsidR="210C7915">
              <w:rPr>
                <w:rFonts w:ascii="Calibri" w:hAnsi="Calibri" w:eastAsia="Calibri" w:cs="Calibri" w:asciiTheme="minorAscii" w:hAnsiTheme="minorAscii" w:eastAsiaTheme="minorAscii" w:cstheme="minorAscii"/>
                <w:noProof w:val="0"/>
                <w:sz w:val="22"/>
                <w:szCs w:val="22"/>
                <w:lang w:val="en-GB"/>
              </w:rPr>
              <w:t xml:space="preserve">based here on a Wednesday </w:t>
            </w:r>
            <w:r w:rsidRPr="38BFD93D" w:rsidR="210C7915">
              <w:rPr>
                <w:rFonts w:ascii="Calibri" w:hAnsi="Calibri" w:eastAsia="Calibri" w:cs="Calibri" w:asciiTheme="minorAscii" w:hAnsiTheme="minorAscii" w:eastAsiaTheme="minorAscii" w:cstheme="minorAscii"/>
                <w:noProof w:val="0"/>
                <w:sz w:val="22"/>
                <w:szCs w:val="22"/>
                <w:lang w:val="en-GB"/>
              </w:rPr>
              <w:t>afternoon</w:t>
            </w:r>
            <w:r w:rsidRPr="38BFD93D" w:rsidR="210C7915">
              <w:rPr>
                <w:rFonts w:ascii="Calibri" w:hAnsi="Calibri" w:eastAsia="Calibri" w:cs="Calibri" w:asciiTheme="minorAscii" w:hAnsiTheme="minorAscii" w:eastAsiaTheme="minorAscii" w:cstheme="minorAscii"/>
                <w:noProof w:val="0"/>
                <w:sz w:val="22"/>
                <w:szCs w:val="22"/>
                <w:lang w:val="en-GB"/>
              </w:rPr>
              <w:t xml:space="preserve"> </w:t>
            </w:r>
            <w:r w:rsidRPr="38BFD93D" w:rsidR="20AE77C7">
              <w:rPr>
                <w:rFonts w:ascii="Calibri" w:hAnsi="Calibri" w:eastAsia="Calibri" w:cs="Calibri" w:asciiTheme="minorAscii" w:hAnsiTheme="minorAscii" w:eastAsiaTheme="minorAscii" w:cstheme="minorAscii"/>
                <w:noProof w:val="0"/>
                <w:sz w:val="22"/>
                <w:szCs w:val="22"/>
                <w:lang w:val="en-GB"/>
              </w:rPr>
              <w:t>and all are seen fortnightly.</w:t>
            </w:r>
          </w:p>
          <w:p w:rsidR="641CFA12" w:rsidP="38BFD93D" w:rsidRDefault="641CFA12" w14:paraId="55DFD3E0" w14:textId="00E13652">
            <w:pPr>
              <w:pStyle w:val="Default"/>
              <w:numPr>
                <w:ilvl w:val="0"/>
                <w:numId w:val="94"/>
              </w:numPr>
              <w:rPr>
                <w:rFonts w:ascii="Calibri" w:hAnsi="Calibri" w:eastAsia="Calibri" w:cs="Calibri" w:asciiTheme="minorAscii" w:hAnsiTheme="minorAscii" w:eastAsiaTheme="minorAscii" w:cstheme="minorAscii"/>
                <w:noProof w:val="0"/>
                <w:sz w:val="22"/>
                <w:szCs w:val="22"/>
                <w:lang w:val="en-GB"/>
              </w:rPr>
            </w:pPr>
            <w:r w:rsidRPr="38BFD93D" w:rsidR="641CFA12">
              <w:rPr>
                <w:rFonts w:ascii="Calibri" w:hAnsi="Calibri" w:eastAsia="Calibri" w:cs="Calibri" w:asciiTheme="minorAscii" w:hAnsiTheme="minorAscii" w:eastAsiaTheme="minorAscii" w:cstheme="minorAscii"/>
                <w:noProof w:val="0"/>
                <w:sz w:val="22"/>
                <w:szCs w:val="22"/>
                <w:lang w:val="en-GB"/>
              </w:rPr>
              <w:t>Two of our fabulous Young Carers were recognised for their hard work and dedication at the Inverclyde Young Carers ball in Term 3. We are so proud of them!</w:t>
            </w:r>
          </w:p>
          <w:p w:rsidRPr="0082145D" w:rsidR="002E09AE" w:rsidP="38BFD93D" w:rsidRDefault="002E09AE" w14:paraId="3A9AF8D5" w14:textId="0BF2DC8F">
            <w:pPr>
              <w:pStyle w:val="Default"/>
              <w:numPr>
                <w:ilvl w:val="0"/>
                <w:numId w:val="94"/>
              </w:numPr>
              <w:ind/>
              <w:rPr>
                <w:rFonts w:ascii="Calibri" w:hAnsi="Calibri" w:eastAsia="Calibri" w:cs="Calibri" w:asciiTheme="minorAscii" w:hAnsiTheme="minorAscii" w:eastAsiaTheme="minorAscii" w:cstheme="minorAscii"/>
                <w:noProof w:val="0"/>
                <w:color w:val="FF0000"/>
                <w:sz w:val="22"/>
                <w:szCs w:val="22"/>
                <w:lang w:val="en-GB"/>
              </w:rPr>
            </w:pPr>
            <w:r w:rsidRPr="38BFD93D" w:rsidR="210C7915">
              <w:rPr>
                <w:rFonts w:ascii="Calibri" w:hAnsi="Calibri" w:eastAsia="Calibri" w:cs="Calibri" w:asciiTheme="minorAscii" w:hAnsiTheme="minorAscii" w:eastAsiaTheme="minorAscii" w:cstheme="minorAscii"/>
                <w:noProof w:val="0"/>
                <w:sz w:val="22"/>
                <w:szCs w:val="22"/>
                <w:lang w:val="en-GB"/>
              </w:rPr>
              <w:t xml:space="preserve">Our Young Carers </w:t>
            </w:r>
            <w:r w:rsidRPr="38BFD93D" w:rsidR="7D1D1935">
              <w:rPr>
                <w:rFonts w:ascii="Calibri" w:hAnsi="Calibri" w:eastAsia="Calibri" w:cs="Calibri" w:asciiTheme="minorAscii" w:hAnsiTheme="minorAscii" w:eastAsiaTheme="minorAscii" w:cstheme="minorAscii"/>
                <w:noProof w:val="0"/>
                <w:sz w:val="22"/>
                <w:szCs w:val="22"/>
                <w:lang w:val="en-GB"/>
              </w:rPr>
              <w:t>c</w:t>
            </w:r>
            <w:r w:rsidRPr="38BFD93D" w:rsidR="210C7915">
              <w:rPr>
                <w:rFonts w:ascii="Calibri" w:hAnsi="Calibri" w:eastAsia="Calibri" w:cs="Calibri" w:asciiTheme="minorAscii" w:hAnsiTheme="minorAscii" w:eastAsiaTheme="minorAscii" w:cstheme="minorAscii"/>
                <w:noProof w:val="0"/>
                <w:sz w:val="22"/>
                <w:szCs w:val="22"/>
                <w:lang w:val="en-GB"/>
              </w:rPr>
              <w:t>elebration day</w:t>
            </w:r>
            <w:r w:rsidRPr="38BFD93D" w:rsidR="210C7915">
              <w:rPr>
                <w:rFonts w:ascii="Calibri" w:hAnsi="Calibri" w:eastAsia="Calibri" w:cs="Calibri" w:asciiTheme="minorAscii" w:hAnsiTheme="minorAscii" w:eastAsiaTheme="minorAscii" w:cstheme="minorAscii"/>
                <w:noProof w:val="0"/>
                <w:sz w:val="22"/>
                <w:szCs w:val="22"/>
                <w:lang w:val="en-GB"/>
              </w:rPr>
              <w:t xml:space="preserve"> </w:t>
            </w:r>
            <w:r w:rsidRPr="38BFD93D" w:rsidR="7D9606F3">
              <w:rPr>
                <w:rFonts w:ascii="Calibri" w:hAnsi="Calibri" w:eastAsia="Calibri" w:cs="Calibri" w:asciiTheme="minorAscii" w:hAnsiTheme="minorAscii" w:eastAsiaTheme="minorAscii" w:cstheme="minorAscii"/>
                <w:noProof w:val="0"/>
                <w:sz w:val="22"/>
                <w:szCs w:val="22"/>
                <w:lang w:val="en-GB"/>
              </w:rPr>
              <w:t xml:space="preserve">in </w:t>
            </w:r>
            <w:r w:rsidRPr="38BFD93D" w:rsidR="01EF0999">
              <w:rPr>
                <w:rFonts w:ascii="Calibri" w:hAnsi="Calibri" w:eastAsia="Calibri" w:cs="Calibri" w:asciiTheme="minorAscii" w:hAnsiTheme="minorAscii" w:eastAsiaTheme="minorAscii" w:cstheme="minorAscii"/>
                <w:noProof w:val="0"/>
                <w:sz w:val="22"/>
                <w:szCs w:val="22"/>
                <w:lang w:val="en-GB"/>
              </w:rPr>
              <w:t xml:space="preserve">June ‘26 </w:t>
            </w:r>
            <w:r w:rsidRPr="38BFD93D" w:rsidR="210C7915">
              <w:rPr>
                <w:rFonts w:ascii="Calibri" w:hAnsi="Calibri" w:eastAsia="Calibri" w:cs="Calibri" w:asciiTheme="minorAscii" w:hAnsiTheme="minorAscii" w:eastAsiaTheme="minorAscii" w:cstheme="minorAscii"/>
                <w:noProof w:val="0"/>
                <w:sz w:val="22"/>
                <w:szCs w:val="22"/>
                <w:lang w:val="en-GB"/>
              </w:rPr>
              <w:t xml:space="preserve">was a success, with </w:t>
            </w:r>
            <w:r w:rsidRPr="38BFD93D" w:rsidR="1C06102A">
              <w:rPr>
                <w:rFonts w:ascii="Calibri" w:hAnsi="Calibri" w:eastAsia="Calibri" w:cs="Calibri" w:asciiTheme="minorAscii" w:hAnsiTheme="minorAscii" w:eastAsiaTheme="minorAscii" w:cstheme="minorAscii"/>
                <w:noProof w:val="0"/>
                <w:sz w:val="22"/>
                <w:szCs w:val="22"/>
                <w:lang w:val="en-GB"/>
              </w:rPr>
              <w:t>all 48 children invited for a fun afternoon with ice cream cones.</w:t>
            </w:r>
            <w:r w:rsidRPr="38BFD93D" w:rsidR="3FC2151F">
              <w:rPr>
                <w:rFonts w:ascii="Calibri" w:hAnsi="Calibri" w:eastAsia="Calibri" w:cs="Calibri" w:asciiTheme="minorAscii" w:hAnsiTheme="minorAscii" w:eastAsiaTheme="minorAscii" w:cstheme="minorAscii"/>
                <w:noProof w:val="0"/>
                <w:sz w:val="22"/>
                <w:szCs w:val="22"/>
                <w:lang w:val="en-GB"/>
              </w:rPr>
              <w:t xml:space="preserve"> </w:t>
            </w:r>
          </w:p>
          <w:p w:rsidR="3065A19A" w:rsidP="38BFD93D" w:rsidRDefault="3065A19A" w14:paraId="076F274D" w14:textId="557C2C4E">
            <w:pPr>
              <w:pStyle w:val="Default"/>
              <w:numPr>
                <w:ilvl w:val="0"/>
                <w:numId w:val="94"/>
              </w:numPr>
              <w:rPr>
                <w:rFonts w:ascii="Calibri" w:hAnsi="Calibri" w:eastAsia="Calibri" w:cs="Calibri" w:asciiTheme="minorAscii" w:hAnsiTheme="minorAscii" w:eastAsiaTheme="minorAscii" w:cstheme="minorAscii"/>
                <w:b w:val="0"/>
                <w:bCs w:val="0"/>
                <w:noProof w:val="0"/>
                <w:color w:val="FF0000"/>
                <w:sz w:val="22"/>
                <w:szCs w:val="22"/>
                <w:lang w:val="en-GB"/>
              </w:rPr>
            </w:pPr>
            <w:r w:rsidRPr="38BFD93D" w:rsidR="4A4600EF">
              <w:rPr>
                <w:rFonts w:ascii="Calibri" w:hAnsi="Calibri" w:eastAsia="Calibri" w:cs="Calibri" w:asciiTheme="minorAscii" w:hAnsiTheme="minorAscii" w:eastAsiaTheme="minorAscii" w:cstheme="minorAscii"/>
                <w:b w:val="0"/>
                <w:bCs w:val="0"/>
                <w:noProof w:val="0"/>
                <w:color w:val="auto"/>
                <w:sz w:val="22"/>
                <w:szCs w:val="22"/>
                <w:lang w:val="en-GB"/>
              </w:rPr>
              <w:t xml:space="preserve">We </w:t>
            </w:r>
            <w:r w:rsidRPr="38BFD93D" w:rsidR="4A4600EF">
              <w:rPr>
                <w:rFonts w:ascii="Calibri" w:hAnsi="Calibri" w:eastAsia="Calibri" w:cs="Calibri" w:asciiTheme="minorAscii" w:hAnsiTheme="minorAscii" w:eastAsiaTheme="minorAscii" w:cstheme="minorAscii"/>
                <w:b w:val="0"/>
                <w:bCs w:val="0"/>
                <w:noProof w:val="0"/>
                <w:color w:val="auto"/>
                <w:sz w:val="22"/>
                <w:szCs w:val="22"/>
                <w:lang w:val="en-GB"/>
              </w:rPr>
              <w:t xml:space="preserve">created a </w:t>
            </w:r>
            <w:r w:rsidRPr="38BFD93D" w:rsidR="0D3738C5">
              <w:rPr>
                <w:rFonts w:ascii="Calibri" w:hAnsi="Calibri" w:eastAsia="Calibri" w:cs="Calibri" w:asciiTheme="minorAscii" w:hAnsiTheme="minorAscii" w:eastAsiaTheme="minorAscii" w:cstheme="minorAscii"/>
                <w:b w:val="0"/>
                <w:bCs w:val="0"/>
                <w:noProof w:val="0"/>
                <w:color w:val="auto"/>
                <w:sz w:val="22"/>
                <w:szCs w:val="22"/>
                <w:lang w:val="en-GB"/>
              </w:rPr>
              <w:t>GEM</w:t>
            </w:r>
            <w:r w:rsidRPr="38BFD93D" w:rsidR="648008E6">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38BFD93D" w:rsidR="447F8B29">
              <w:rPr>
                <w:rFonts w:ascii="Calibri" w:hAnsi="Calibri" w:eastAsia="Calibri" w:cs="Calibri" w:asciiTheme="minorAscii" w:hAnsiTheme="minorAscii" w:eastAsiaTheme="minorAscii" w:cstheme="minorAscii"/>
                <w:b w:val="0"/>
                <w:bCs w:val="0"/>
                <w:noProof w:val="0"/>
                <w:color w:val="auto"/>
                <w:sz w:val="22"/>
                <w:szCs w:val="22"/>
                <w:lang w:val="en-GB"/>
              </w:rPr>
              <w:t xml:space="preserve">(Girls Empowering Minds) in collaboration with our partners at </w:t>
            </w:r>
            <w:r w:rsidRPr="38BFD93D" w:rsidR="0D3738C5">
              <w:rPr>
                <w:rFonts w:ascii="Calibri" w:hAnsi="Calibri" w:eastAsia="Calibri" w:cs="Calibri" w:asciiTheme="minorAscii" w:hAnsiTheme="minorAscii" w:eastAsiaTheme="minorAscii" w:cstheme="minorAscii"/>
                <w:b w:val="0"/>
                <w:bCs w:val="0"/>
                <w:noProof w:val="0"/>
                <w:color w:val="auto"/>
                <w:sz w:val="22"/>
                <w:szCs w:val="22"/>
                <w:lang w:val="en-GB"/>
              </w:rPr>
              <w:t>Barnardo's</w:t>
            </w:r>
            <w:r w:rsidRPr="38BFD93D" w:rsidR="0EB00CA2">
              <w:rPr>
                <w:rFonts w:ascii="Calibri" w:hAnsi="Calibri" w:eastAsia="Calibri" w:cs="Calibri" w:asciiTheme="minorAscii" w:hAnsiTheme="minorAscii" w:eastAsiaTheme="minorAscii" w:cstheme="minorAscii"/>
                <w:b w:val="0"/>
                <w:bCs w:val="0"/>
                <w:noProof w:val="0"/>
                <w:color w:val="auto"/>
                <w:sz w:val="22"/>
                <w:szCs w:val="22"/>
                <w:lang w:val="en-GB"/>
              </w:rPr>
              <w:t xml:space="preserve"> with a specific focus support emotional wellbeing and development</w:t>
            </w:r>
            <w:r w:rsidRPr="38BFD93D" w:rsidR="708EE490">
              <w:rPr>
                <w:rFonts w:ascii="Calibri" w:hAnsi="Calibri" w:eastAsia="Calibri" w:cs="Calibri" w:asciiTheme="minorAscii" w:hAnsiTheme="minorAscii" w:eastAsiaTheme="minorAscii" w:cstheme="minorAscii"/>
                <w:b w:val="0"/>
                <w:bCs w:val="0"/>
                <w:noProof w:val="0"/>
                <w:color w:val="auto"/>
                <w:sz w:val="22"/>
                <w:szCs w:val="22"/>
                <w:lang w:val="en-GB"/>
              </w:rPr>
              <w:t xml:space="preserve"> in targeted girls</w:t>
            </w:r>
            <w:r w:rsidRPr="38BFD93D" w:rsidR="0EB00CA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62407184" w:rsidP="25035B1D" w:rsidRDefault="62407184" w14:paraId="02A8566B" w14:textId="362C12A9">
            <w:pPr>
              <w:pStyle w:val="Default"/>
              <w:numPr>
                <w:ilvl w:val="0"/>
                <w:numId w:val="94"/>
              </w:numPr>
              <w:rPr>
                <w:rFonts w:ascii="Calibri" w:hAnsi="Calibri" w:eastAsia="Calibri" w:cs="Calibri" w:asciiTheme="minorAscii" w:hAnsiTheme="minorAscii" w:eastAsiaTheme="minorAscii" w:cstheme="minorAscii"/>
                <w:b w:val="0"/>
                <w:bCs w:val="0"/>
                <w:noProof w:val="0"/>
                <w:color w:val="auto"/>
                <w:sz w:val="22"/>
                <w:szCs w:val="22"/>
                <w:lang w:val="en-GB"/>
              </w:rPr>
            </w:pPr>
            <w:r w:rsidRPr="38BFD93D" w:rsidR="5DEF40F7">
              <w:rPr>
                <w:rFonts w:ascii="Calibri" w:hAnsi="Calibri" w:eastAsia="Calibri" w:cs="Calibri" w:asciiTheme="minorAscii" w:hAnsiTheme="minorAscii" w:eastAsiaTheme="minorAscii" w:cstheme="minorAscii"/>
                <w:b w:val="0"/>
                <w:bCs w:val="0"/>
                <w:noProof w:val="0"/>
                <w:color w:val="auto"/>
                <w:sz w:val="22"/>
                <w:szCs w:val="22"/>
                <w:lang w:val="en-GB"/>
              </w:rPr>
              <w:t xml:space="preserve">We created a </w:t>
            </w:r>
            <w:r w:rsidRPr="38BFD93D" w:rsidR="364117E5">
              <w:rPr>
                <w:rFonts w:ascii="Calibri" w:hAnsi="Calibri" w:eastAsia="Calibri" w:cs="Calibri" w:asciiTheme="minorAscii" w:hAnsiTheme="minorAscii" w:eastAsiaTheme="minorAscii" w:cstheme="minorAscii"/>
                <w:b w:val="0"/>
                <w:bCs w:val="0"/>
                <w:noProof w:val="0"/>
                <w:color w:val="auto"/>
                <w:sz w:val="22"/>
                <w:szCs w:val="22"/>
                <w:lang w:val="en-GB"/>
              </w:rPr>
              <w:t xml:space="preserve">PGHS </w:t>
            </w:r>
            <w:r w:rsidRPr="38BFD93D" w:rsidR="5DEF40F7">
              <w:rPr>
                <w:rFonts w:ascii="Calibri" w:hAnsi="Calibri" w:eastAsia="Calibri" w:cs="Calibri" w:asciiTheme="minorAscii" w:hAnsiTheme="minorAscii" w:eastAsiaTheme="minorAscii" w:cstheme="minorAscii"/>
                <w:b w:val="0"/>
                <w:bCs w:val="0"/>
                <w:noProof w:val="0"/>
                <w:color w:val="auto"/>
                <w:sz w:val="22"/>
                <w:szCs w:val="22"/>
                <w:lang w:val="en-GB"/>
              </w:rPr>
              <w:t>Transition Group in collaboration with Barnardo</w:t>
            </w:r>
            <w:r w:rsidRPr="38BFD93D" w:rsidR="0F96869B">
              <w:rPr>
                <w:rFonts w:ascii="Calibri" w:hAnsi="Calibri" w:eastAsia="Calibri" w:cs="Calibri" w:asciiTheme="minorAscii" w:hAnsiTheme="minorAscii" w:eastAsiaTheme="minorAscii" w:cstheme="minorAscii"/>
                <w:b w:val="0"/>
                <w:bCs w:val="0"/>
                <w:noProof w:val="0"/>
                <w:color w:val="auto"/>
                <w:sz w:val="22"/>
                <w:szCs w:val="22"/>
                <w:lang w:val="en-GB"/>
              </w:rPr>
              <w:t>’s FS</w:t>
            </w:r>
            <w:r w:rsidRPr="38BFD93D" w:rsidR="66DA0259">
              <w:rPr>
                <w:rFonts w:ascii="Calibri" w:hAnsi="Calibri" w:eastAsia="Calibri" w:cs="Calibri" w:asciiTheme="minorAscii" w:hAnsiTheme="minorAscii" w:eastAsiaTheme="minorAscii" w:cstheme="minorAscii"/>
                <w:b w:val="0"/>
                <w:bCs w:val="0"/>
                <w:noProof w:val="0"/>
                <w:color w:val="auto"/>
                <w:sz w:val="22"/>
                <w:szCs w:val="22"/>
                <w:lang w:val="en-GB"/>
              </w:rPr>
              <w:t xml:space="preserve"> and ICOS</w:t>
            </w:r>
            <w:r w:rsidRPr="38BFD93D" w:rsidR="65B1444E">
              <w:rPr>
                <w:rFonts w:ascii="Calibri" w:hAnsi="Calibri" w:eastAsia="Calibri" w:cs="Calibri" w:asciiTheme="minorAscii" w:hAnsiTheme="minorAscii" w:eastAsiaTheme="minorAscii" w:cstheme="minorAscii"/>
                <w:b w:val="0"/>
                <w:bCs w:val="0"/>
                <w:noProof w:val="0"/>
                <w:color w:val="auto"/>
                <w:sz w:val="22"/>
                <w:szCs w:val="22"/>
                <w:lang w:val="en-GB"/>
              </w:rPr>
              <w:t xml:space="preserve"> to support the emotional wellbeing </w:t>
            </w:r>
            <w:r w:rsidRPr="38BFD93D" w:rsidR="2DA6AF96">
              <w:rPr>
                <w:rFonts w:ascii="Calibri" w:hAnsi="Calibri" w:eastAsia="Calibri" w:cs="Calibri" w:asciiTheme="minorAscii" w:hAnsiTheme="minorAscii" w:eastAsiaTheme="minorAscii" w:cstheme="minorAscii"/>
                <w:b w:val="0"/>
                <w:bCs w:val="0"/>
                <w:noProof w:val="0"/>
                <w:color w:val="auto"/>
                <w:sz w:val="22"/>
                <w:szCs w:val="22"/>
                <w:lang w:val="en-GB"/>
              </w:rPr>
              <w:t>of</w:t>
            </w:r>
            <w:r w:rsidRPr="38BFD93D" w:rsidR="65B1444E">
              <w:rPr>
                <w:rFonts w:ascii="Calibri" w:hAnsi="Calibri" w:eastAsia="Calibri" w:cs="Calibri" w:asciiTheme="minorAscii" w:hAnsiTheme="minorAscii" w:eastAsiaTheme="minorAscii" w:cstheme="minorAscii"/>
                <w:b w:val="0"/>
                <w:bCs w:val="0"/>
                <w:noProof w:val="0"/>
                <w:color w:val="auto"/>
                <w:sz w:val="22"/>
                <w:szCs w:val="22"/>
                <w:lang w:val="en-GB"/>
              </w:rPr>
              <w:t xml:space="preserve"> pupils with Additional Support Needs</w:t>
            </w:r>
            <w:r w:rsidRPr="38BFD93D" w:rsidR="701F3B61">
              <w:rPr>
                <w:rFonts w:ascii="Calibri" w:hAnsi="Calibri" w:eastAsia="Calibri" w:cs="Calibri" w:asciiTheme="minorAscii" w:hAnsiTheme="minorAscii" w:eastAsiaTheme="minorAscii" w:cstheme="minorAscii"/>
                <w:b w:val="0"/>
                <w:bCs w:val="0"/>
                <w:noProof w:val="0"/>
                <w:color w:val="auto"/>
                <w:sz w:val="22"/>
                <w:szCs w:val="22"/>
                <w:lang w:val="en-GB"/>
              </w:rPr>
              <w:t xml:space="preserve"> transitioning to S1. </w:t>
            </w:r>
            <w:r w:rsidRPr="38BFD93D" w:rsidR="701F3B61">
              <w:rPr>
                <w:rFonts w:ascii="Calibri" w:hAnsi="Calibri" w:eastAsia="Calibri" w:cs="Calibri" w:asciiTheme="minorAscii" w:hAnsiTheme="minorAscii" w:eastAsiaTheme="minorAscii" w:cstheme="minorAscii"/>
                <w:b w:val="0"/>
                <w:bCs w:val="0"/>
                <w:noProof w:val="0"/>
                <w:color w:val="FF0000"/>
                <w:sz w:val="22"/>
                <w:szCs w:val="22"/>
                <w:lang w:val="en-GB"/>
              </w:rPr>
              <w:t>#Nurture</w:t>
            </w:r>
          </w:p>
          <w:p w:rsidR="00F88B52" w:rsidP="38BFD93D" w:rsidRDefault="00F88B52" w14:paraId="698D7D7D" w14:textId="6FAFDFE7">
            <w:pPr>
              <w:pStyle w:val="Default"/>
              <w:numPr>
                <w:ilvl w:val="0"/>
                <w:numId w:val="94"/>
              </w:numPr>
              <w:rPr>
                <w:rFonts w:ascii="Calibri" w:hAnsi="Calibri" w:eastAsia="Calibri" w:cs="Calibri" w:asciiTheme="minorAscii" w:hAnsiTheme="minorAscii" w:eastAsiaTheme="minorAscii" w:cstheme="minorAscii"/>
                <w:b w:val="0"/>
                <w:bCs w:val="0"/>
                <w:noProof w:val="0"/>
                <w:color w:val="auto"/>
                <w:sz w:val="22"/>
                <w:szCs w:val="22"/>
                <w:lang w:val="en-GB"/>
              </w:rPr>
            </w:pPr>
            <w:r w:rsidRPr="38BFD93D" w:rsidR="07505FA1">
              <w:rPr>
                <w:rFonts w:ascii="Calibri" w:hAnsi="Calibri" w:eastAsia="Calibri" w:cs="Calibri" w:asciiTheme="minorAscii" w:hAnsiTheme="minorAscii" w:eastAsiaTheme="minorAscii" w:cstheme="minorAscii"/>
                <w:b w:val="0"/>
                <w:bCs w:val="0"/>
                <w:noProof w:val="0"/>
                <w:color w:val="auto"/>
                <w:sz w:val="22"/>
                <w:szCs w:val="22"/>
                <w:lang w:val="en-GB"/>
              </w:rPr>
              <w:t xml:space="preserve">To celebrate </w:t>
            </w:r>
            <w:r w:rsidRPr="38BFD93D" w:rsidR="07505FA1">
              <w:rPr>
                <w:rFonts w:ascii="Calibri" w:hAnsi="Calibri" w:eastAsia="Calibri" w:cs="Calibri" w:asciiTheme="minorAscii" w:hAnsiTheme="minorAscii" w:eastAsiaTheme="minorAscii" w:cstheme="minorAscii"/>
                <w:b w:val="0"/>
                <w:bCs w:val="0"/>
                <w:noProof w:val="0"/>
                <w:color w:val="auto"/>
                <w:sz w:val="22"/>
                <w:szCs w:val="22"/>
                <w:lang w:val="en-GB"/>
              </w:rPr>
              <w:t>THe</w:t>
            </w:r>
            <w:r w:rsidRPr="38BFD93D" w:rsidR="07505FA1">
              <w:rPr>
                <w:rFonts w:ascii="Calibri" w:hAnsi="Calibri" w:eastAsia="Calibri" w:cs="Calibri" w:asciiTheme="minorAscii" w:hAnsiTheme="minorAscii" w:eastAsiaTheme="minorAscii" w:cstheme="minorAscii"/>
                <w:b w:val="0"/>
                <w:bCs w:val="0"/>
                <w:noProof w:val="0"/>
                <w:color w:val="auto"/>
                <w:sz w:val="22"/>
                <w:szCs w:val="22"/>
                <w:lang w:val="en-GB"/>
              </w:rPr>
              <w:t xml:space="preserve"> Year of Reading, all P5 children </w:t>
            </w:r>
            <w:r w:rsidRPr="38BFD93D" w:rsidR="3425D8A2">
              <w:rPr>
                <w:rFonts w:ascii="Calibri" w:hAnsi="Calibri" w:eastAsia="Calibri" w:cs="Calibri" w:asciiTheme="minorAscii" w:hAnsiTheme="minorAscii" w:eastAsiaTheme="minorAscii" w:cstheme="minorAscii"/>
                <w:b w:val="0"/>
                <w:bCs w:val="0"/>
                <w:noProof w:val="0"/>
                <w:color w:val="auto"/>
                <w:sz w:val="22"/>
                <w:szCs w:val="22"/>
                <w:lang w:val="en-GB"/>
              </w:rPr>
              <w:t xml:space="preserve">worked in partnership with author and illustrator Paul Bristow </w:t>
            </w:r>
            <w:r w:rsidRPr="38BFD93D" w:rsidR="12AB4FAE">
              <w:rPr>
                <w:rFonts w:ascii="Calibri" w:hAnsi="Calibri" w:eastAsia="Calibri" w:cs="Calibri" w:asciiTheme="minorAscii" w:hAnsiTheme="minorAscii" w:eastAsiaTheme="minorAscii" w:cstheme="minorAscii"/>
                <w:b w:val="0"/>
                <w:bCs w:val="0"/>
                <w:noProof w:val="0"/>
                <w:color w:val="auto"/>
                <w:sz w:val="22"/>
                <w:szCs w:val="22"/>
                <w:lang w:val="en-GB"/>
              </w:rPr>
              <w:t xml:space="preserve">to help create </w:t>
            </w:r>
            <w:r w:rsidRPr="38BFD93D" w:rsidR="0920654F">
              <w:rPr>
                <w:rFonts w:ascii="Calibri" w:hAnsi="Calibri" w:eastAsia="Calibri" w:cs="Calibri" w:asciiTheme="minorAscii" w:hAnsiTheme="minorAscii" w:eastAsiaTheme="minorAscii" w:cstheme="minorAscii"/>
                <w:b w:val="0"/>
                <w:bCs w:val="0"/>
                <w:noProof w:val="0"/>
                <w:color w:val="auto"/>
                <w:sz w:val="22"/>
                <w:szCs w:val="22"/>
                <w:lang w:val="en-GB"/>
              </w:rPr>
              <w:t>a</w:t>
            </w:r>
            <w:r w:rsidRPr="38BFD93D" w:rsidR="3425D8A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38BFD93D" w:rsidR="2E941D8D">
              <w:rPr>
                <w:rFonts w:ascii="Calibri" w:hAnsi="Calibri" w:eastAsia="Calibri" w:cs="Calibri" w:asciiTheme="minorAscii" w:hAnsiTheme="minorAscii" w:eastAsiaTheme="minorAscii" w:cstheme="minorAscii"/>
                <w:b w:val="0"/>
                <w:bCs w:val="0"/>
                <w:noProof w:val="0"/>
                <w:color w:val="auto"/>
                <w:sz w:val="22"/>
                <w:szCs w:val="22"/>
                <w:lang w:val="en-GB"/>
              </w:rPr>
              <w:t>graphic novel</w:t>
            </w:r>
            <w:r w:rsidRPr="38BFD93D" w:rsidR="6A4F3C7F">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38BFD93D" w:rsidR="19F71FB2">
              <w:rPr>
                <w:rFonts w:ascii="Calibri" w:hAnsi="Calibri" w:eastAsia="Calibri" w:cs="Calibri" w:asciiTheme="minorAscii" w:hAnsiTheme="minorAscii" w:eastAsiaTheme="minorAscii" w:cstheme="minorAscii"/>
                <w:b w:val="0"/>
                <w:bCs w:val="0"/>
                <w:noProof w:val="0"/>
                <w:color w:val="auto"/>
                <w:sz w:val="22"/>
                <w:szCs w:val="22"/>
                <w:lang w:val="en-GB"/>
              </w:rPr>
              <w:t>Multiverse Academy</w:t>
            </w:r>
            <w:r w:rsidRPr="38BFD93D" w:rsidR="6A4F3C7F">
              <w:rPr>
                <w:rFonts w:ascii="Calibri" w:hAnsi="Calibri" w:eastAsia="Calibri" w:cs="Calibri" w:asciiTheme="minorAscii" w:hAnsiTheme="minorAscii" w:eastAsiaTheme="minorAscii" w:cstheme="minorAscii"/>
                <w:b w:val="0"/>
                <w:bCs w:val="0"/>
                <w:noProof w:val="0"/>
                <w:color w:val="auto"/>
                <w:sz w:val="22"/>
                <w:szCs w:val="22"/>
                <w:lang w:val="en-GB"/>
              </w:rPr>
              <w:t>’</w:t>
            </w:r>
            <w:r w:rsidRPr="38BFD93D" w:rsidR="5BBFCEF0">
              <w:rPr>
                <w:rFonts w:ascii="Calibri" w:hAnsi="Calibri" w:eastAsia="Calibri" w:cs="Calibri" w:asciiTheme="minorAscii" w:hAnsiTheme="minorAscii" w:eastAsiaTheme="minorAscii" w:cstheme="minorAscii"/>
                <w:b w:val="0"/>
                <w:bCs w:val="0"/>
                <w:noProof w:val="0"/>
                <w:color w:val="auto"/>
                <w:sz w:val="22"/>
                <w:szCs w:val="22"/>
                <w:lang w:val="en-GB"/>
              </w:rPr>
              <w:t>.</w:t>
            </w:r>
          </w:p>
          <w:p w:rsidR="2B76C59C" w:rsidP="6D295735" w:rsidRDefault="2B76C59C" w14:paraId="06439CE9" w14:textId="1D92737D">
            <w:pPr>
              <w:pStyle w:val="Default"/>
              <w:numPr>
                <w:ilvl w:val="0"/>
                <w:numId w:val="94"/>
              </w:numPr>
              <w:rPr>
                <w:rFonts w:ascii="Calibri" w:hAnsi="Calibri" w:eastAsia="Calibri" w:cs="Calibri" w:asciiTheme="minorAscii" w:hAnsiTheme="minorAscii" w:eastAsiaTheme="minorAscii" w:cstheme="minorAscii"/>
                <w:b w:val="0"/>
                <w:bCs w:val="0"/>
                <w:noProof w:val="0"/>
                <w:color w:val="auto"/>
                <w:sz w:val="22"/>
                <w:szCs w:val="22"/>
                <w:lang w:val="en-GB"/>
              </w:rPr>
            </w:pPr>
            <w:r w:rsidRPr="38BFD93D" w:rsidR="617248F5">
              <w:rPr>
                <w:rFonts w:ascii="Calibri" w:hAnsi="Calibri" w:eastAsia="Calibri" w:cs="Calibri" w:asciiTheme="minorAscii" w:hAnsiTheme="minorAscii" w:eastAsiaTheme="minorAscii" w:cstheme="minorAscii"/>
                <w:b w:val="0"/>
                <w:bCs w:val="0"/>
                <w:noProof w:val="0"/>
                <w:color w:val="auto"/>
                <w:sz w:val="22"/>
                <w:szCs w:val="22"/>
                <w:lang w:val="en-GB"/>
              </w:rPr>
              <w:t xml:space="preserve">We were awarded the </w:t>
            </w:r>
            <w:r w:rsidRPr="38BFD93D" w:rsidR="24AB39FA">
              <w:rPr>
                <w:rFonts w:ascii="Calibri" w:hAnsi="Calibri" w:eastAsia="Calibri" w:cs="Calibri" w:asciiTheme="minorAscii" w:hAnsiTheme="minorAscii" w:eastAsiaTheme="minorAscii" w:cstheme="minorAscii"/>
                <w:b w:val="0"/>
                <w:bCs w:val="0"/>
                <w:noProof w:val="0"/>
                <w:color w:val="auto"/>
                <w:sz w:val="22"/>
                <w:szCs w:val="22"/>
                <w:lang w:val="en-GB"/>
              </w:rPr>
              <w:t xml:space="preserve">SONAPPA </w:t>
            </w:r>
            <w:r w:rsidRPr="38BFD93D" w:rsidR="02E68230">
              <w:rPr>
                <w:rFonts w:ascii="Calibri" w:hAnsi="Calibri" w:eastAsia="Calibri" w:cs="Calibri" w:asciiTheme="minorAscii" w:hAnsiTheme="minorAscii" w:eastAsiaTheme="minorAscii" w:cstheme="minorAscii"/>
                <w:b w:val="0"/>
                <w:bCs w:val="0"/>
                <w:noProof w:val="0"/>
                <w:color w:val="auto"/>
                <w:sz w:val="22"/>
                <w:szCs w:val="22"/>
                <w:lang w:val="en-GB"/>
              </w:rPr>
              <w:t xml:space="preserve">‘We Make Music’ </w:t>
            </w:r>
            <w:r w:rsidRPr="38BFD93D" w:rsidR="2A5E2A40">
              <w:rPr>
                <w:rFonts w:ascii="Calibri" w:hAnsi="Calibri" w:eastAsia="Calibri" w:cs="Calibri" w:asciiTheme="minorAscii" w:hAnsiTheme="minorAscii" w:eastAsiaTheme="minorAscii" w:cstheme="minorAscii"/>
                <w:b w:val="0"/>
                <w:bCs w:val="0"/>
                <w:noProof w:val="0"/>
                <w:color w:val="auto"/>
                <w:sz w:val="22"/>
                <w:szCs w:val="22"/>
                <w:lang w:val="en-GB"/>
              </w:rPr>
              <w:t>Silver</w:t>
            </w:r>
            <w:r w:rsidRPr="38BFD93D" w:rsidR="24AB39FA">
              <w:rPr>
                <w:rFonts w:ascii="Calibri" w:hAnsi="Calibri" w:eastAsia="Calibri" w:cs="Calibri" w:asciiTheme="minorAscii" w:hAnsiTheme="minorAscii" w:eastAsiaTheme="minorAscii" w:cstheme="minorAscii"/>
                <w:b w:val="0"/>
                <w:bCs w:val="0"/>
                <w:noProof w:val="0"/>
                <w:color w:val="auto"/>
                <w:sz w:val="22"/>
                <w:szCs w:val="22"/>
                <w:lang w:val="en-GB"/>
              </w:rPr>
              <w:t xml:space="preserve"> Award presented at the Inverclyde Council</w:t>
            </w:r>
            <w:r w:rsidRPr="38BFD93D" w:rsidR="63D91F39">
              <w:rPr>
                <w:rFonts w:ascii="Calibri" w:hAnsi="Calibri" w:eastAsia="Calibri" w:cs="Calibri" w:asciiTheme="minorAscii" w:hAnsiTheme="minorAscii" w:eastAsiaTheme="minorAscii" w:cstheme="minorAscii"/>
                <w:b w:val="0"/>
                <w:bCs w:val="0"/>
                <w:noProof w:val="0"/>
                <w:color w:val="auto"/>
                <w:sz w:val="22"/>
                <w:szCs w:val="22"/>
                <w:lang w:val="en-GB"/>
              </w:rPr>
              <w:t xml:space="preserve"> music concert in December ‘2</w:t>
            </w:r>
            <w:r w:rsidRPr="38BFD93D" w:rsidR="16C5FA2A">
              <w:rPr>
                <w:rFonts w:ascii="Calibri" w:hAnsi="Calibri" w:eastAsia="Calibri" w:cs="Calibri" w:asciiTheme="minorAscii" w:hAnsiTheme="minorAscii" w:eastAsiaTheme="minorAscii" w:cstheme="minorAscii"/>
                <w:b w:val="0"/>
                <w:bCs w:val="0"/>
                <w:noProof w:val="0"/>
                <w:color w:val="auto"/>
                <w:sz w:val="22"/>
                <w:szCs w:val="22"/>
                <w:lang w:val="en-GB"/>
              </w:rPr>
              <w:t>5.</w:t>
            </w:r>
          </w:p>
          <w:p w:rsidR="6C88FBBE" w:rsidP="71C41766" w:rsidRDefault="6C88FBBE" w14:paraId="73F769BD" w14:textId="789104F2">
            <w:pPr>
              <w:pStyle w:val="ListParagraph"/>
              <w:numPr>
                <w:ilvl w:val="0"/>
                <w:numId w:val="94"/>
              </w:numPr>
              <w:spacing w:before="0" w:beforeAutospacing="off" w:after="0" w:afterAutospacing="off"/>
              <w:rPr>
                <w:rFonts w:ascii="Calibri" w:hAnsi="Calibri" w:eastAsia="Calibri" w:cs="Calibri"/>
                <w:noProof w:val="0"/>
                <w:sz w:val="22"/>
                <w:szCs w:val="22"/>
                <w:lang w:val="en-GB"/>
              </w:rPr>
            </w:pPr>
            <w:r w:rsidRPr="71C41766" w:rsidR="7016ACF8">
              <w:rPr>
                <w:rFonts w:ascii="Calibri" w:hAnsi="Calibri" w:eastAsia="Calibri" w:cs="Calibri"/>
                <w:noProof w:val="0"/>
                <w:sz w:val="22"/>
                <w:szCs w:val="22"/>
                <w:lang w:val="en-GB"/>
              </w:rPr>
              <w:t>All children in</w:t>
            </w:r>
            <w:r w:rsidRPr="71C41766" w:rsidR="3411B82B">
              <w:rPr>
                <w:rFonts w:ascii="Calibri" w:hAnsi="Calibri" w:eastAsia="Calibri" w:cs="Calibri"/>
                <w:noProof w:val="0"/>
                <w:sz w:val="22"/>
                <w:szCs w:val="22"/>
                <w:lang w:val="en-GB"/>
              </w:rPr>
              <w:t xml:space="preserve"> P6 &amp; </w:t>
            </w:r>
            <w:r w:rsidRPr="71C41766" w:rsidR="7016ACF8">
              <w:rPr>
                <w:rFonts w:ascii="Calibri" w:hAnsi="Calibri" w:eastAsia="Calibri" w:cs="Calibri"/>
                <w:noProof w:val="0"/>
                <w:sz w:val="22"/>
                <w:szCs w:val="22"/>
                <w:lang w:val="en-GB"/>
              </w:rPr>
              <w:t>P7 took part in a</w:t>
            </w:r>
            <w:r w:rsidRPr="71C41766" w:rsidR="7016ACF8">
              <w:rPr>
                <w:rFonts w:ascii="Calibri" w:hAnsi="Calibri" w:eastAsia="Calibri" w:cs="Calibri"/>
                <w:noProof w:val="0"/>
                <w:sz w:val="22"/>
                <w:szCs w:val="22"/>
                <w:lang w:val="en-GB"/>
              </w:rPr>
              <w:t xml:space="preserve"> </w:t>
            </w:r>
            <w:r w:rsidRPr="71C41766" w:rsidR="7016ACF8">
              <w:rPr>
                <w:rFonts w:ascii="Calibri" w:hAnsi="Calibri" w:eastAsia="Calibri" w:cs="Calibri"/>
                <w:noProof w:val="0"/>
                <w:sz w:val="22"/>
                <w:szCs w:val="22"/>
                <w:lang w:val="en-GB"/>
              </w:rPr>
              <w:t>Heartstar</w:t>
            </w:r>
            <w:r w:rsidRPr="71C41766" w:rsidR="7016ACF8">
              <w:rPr>
                <w:rFonts w:ascii="Calibri" w:hAnsi="Calibri" w:eastAsia="Calibri" w:cs="Calibri"/>
                <w:noProof w:val="0"/>
                <w:sz w:val="22"/>
                <w:szCs w:val="22"/>
                <w:lang w:val="en-GB"/>
              </w:rPr>
              <w:t>t</w:t>
            </w:r>
            <w:r w:rsidRPr="71C41766" w:rsidR="7016ACF8">
              <w:rPr>
                <w:rFonts w:ascii="Calibri" w:hAnsi="Calibri" w:eastAsia="Calibri" w:cs="Calibri"/>
                <w:noProof w:val="0"/>
                <w:sz w:val="22"/>
                <w:szCs w:val="22"/>
                <w:lang w:val="en-GB"/>
              </w:rPr>
              <w:t xml:space="preserve"> workshop learning critical life-saving skills.</w:t>
            </w:r>
          </w:p>
          <w:p w:rsidRPr="0082145D" w:rsidR="002E09AE" w:rsidP="05BD818B" w:rsidRDefault="002E09AE" w14:paraId="1318493A" w14:textId="7AE2EC30">
            <w:pPr>
              <w:pStyle w:val="Default"/>
              <w:numPr>
                <w:ilvl w:val="0"/>
                <w:numId w:val="94"/>
              </w:numPr>
              <w:ind/>
              <w:rPr>
                <w:rFonts w:ascii="Calibri" w:hAnsi="Calibri" w:eastAsia="Calibri" w:cs="Calibri" w:asciiTheme="minorAscii" w:hAnsiTheme="minorAscii" w:eastAsiaTheme="minorAscii" w:cstheme="minorAscii"/>
                <w:b w:val="0"/>
                <w:bCs w:val="0"/>
                <w:noProof w:val="0"/>
                <w:color w:val="auto"/>
                <w:sz w:val="22"/>
                <w:szCs w:val="22"/>
                <w:lang w:val="en-GB"/>
              </w:rPr>
            </w:pPr>
            <w:r w:rsidRPr="38BFD93D" w:rsidR="0334BD9E">
              <w:rPr>
                <w:rFonts w:ascii="Calibri" w:hAnsi="Calibri" w:eastAsia="Calibri" w:cs="Calibri" w:asciiTheme="minorAscii" w:hAnsiTheme="minorAscii" w:eastAsiaTheme="minorAscii" w:cstheme="minorAscii"/>
                <w:b w:val="0"/>
                <w:bCs w:val="0"/>
                <w:noProof w:val="0"/>
                <w:color w:val="auto"/>
                <w:sz w:val="22"/>
                <w:szCs w:val="22"/>
                <w:lang w:val="en-GB"/>
              </w:rPr>
              <w:t xml:space="preserve">Through our </w:t>
            </w:r>
            <w:r w:rsidRPr="38BFD93D" w:rsidR="1323C298">
              <w:rPr>
                <w:rFonts w:ascii="Calibri" w:hAnsi="Calibri" w:eastAsia="Calibri" w:cs="Calibri" w:asciiTheme="minorAscii" w:hAnsiTheme="minorAscii" w:eastAsiaTheme="minorAscii" w:cstheme="minorAscii"/>
                <w:b w:val="0"/>
                <w:bCs w:val="0"/>
                <w:noProof w:val="0"/>
                <w:color w:val="auto"/>
                <w:sz w:val="22"/>
                <w:szCs w:val="22"/>
                <w:lang w:val="en-GB"/>
              </w:rPr>
              <w:t xml:space="preserve">Digital </w:t>
            </w:r>
            <w:r w:rsidRPr="38BFD93D" w:rsidR="20793E7E">
              <w:rPr>
                <w:rFonts w:ascii="Calibri" w:hAnsi="Calibri" w:eastAsia="Calibri" w:cs="Calibri" w:asciiTheme="minorAscii" w:hAnsiTheme="minorAscii" w:eastAsiaTheme="minorAscii" w:cstheme="minorAscii"/>
                <w:b w:val="0"/>
                <w:bCs w:val="0"/>
                <w:noProof w:val="0"/>
                <w:color w:val="auto"/>
                <w:sz w:val="22"/>
                <w:szCs w:val="22"/>
                <w:lang w:val="en-GB"/>
              </w:rPr>
              <w:t xml:space="preserve">Schools </w:t>
            </w:r>
            <w:r w:rsidRPr="38BFD93D" w:rsidR="145B1C8D">
              <w:rPr>
                <w:rFonts w:ascii="Calibri" w:hAnsi="Calibri" w:eastAsia="Calibri" w:cs="Calibri" w:asciiTheme="minorAscii" w:hAnsiTheme="minorAscii" w:eastAsiaTheme="minorAscii" w:cstheme="minorAscii"/>
                <w:b w:val="0"/>
                <w:bCs w:val="0"/>
                <w:noProof w:val="0"/>
                <w:color w:val="auto"/>
                <w:sz w:val="22"/>
                <w:szCs w:val="22"/>
                <w:lang w:val="en-GB"/>
              </w:rPr>
              <w:t xml:space="preserve">Scotland </w:t>
            </w:r>
            <w:r w:rsidRPr="38BFD93D" w:rsidR="1CE9C1C2">
              <w:rPr>
                <w:rFonts w:ascii="Calibri" w:hAnsi="Calibri" w:eastAsia="Calibri" w:cs="Calibri" w:asciiTheme="minorAscii" w:hAnsiTheme="minorAscii" w:eastAsiaTheme="minorAscii" w:cstheme="minorAscii"/>
                <w:b w:val="0"/>
                <w:bCs w:val="0"/>
                <w:noProof w:val="0"/>
                <w:color w:val="auto"/>
                <w:sz w:val="22"/>
                <w:szCs w:val="22"/>
                <w:lang w:val="en-GB"/>
              </w:rPr>
              <w:t xml:space="preserve">Mentor School status, we have linked with St. Mary’s Primary School, Greenock. </w:t>
            </w:r>
          </w:p>
          <w:p w:rsidR="488EAF11" w:rsidP="38BFD93D" w:rsidRDefault="488EAF11" w14:paraId="3591AEDC" w14:textId="6A520E22">
            <w:pPr>
              <w:pStyle w:val="Default"/>
              <w:numPr>
                <w:ilvl w:val="0"/>
                <w:numId w:val="94"/>
              </w:numPr>
              <w:rPr>
                <w:rFonts w:ascii="Calibri" w:hAnsi="Calibri" w:eastAsia="Calibri" w:cs="Calibri" w:asciiTheme="minorAscii" w:hAnsiTheme="minorAscii" w:eastAsiaTheme="minorAscii" w:cstheme="minorAscii"/>
                <w:b w:val="0"/>
                <w:bCs w:val="0"/>
                <w:noProof w:val="0"/>
                <w:color w:val="auto"/>
                <w:sz w:val="22"/>
                <w:szCs w:val="22"/>
                <w:lang w:val="en-GB"/>
              </w:rPr>
            </w:pPr>
            <w:r w:rsidRPr="38BFD93D" w:rsidR="488EAF11">
              <w:rPr>
                <w:rFonts w:ascii="Calibri" w:hAnsi="Calibri" w:eastAsia="Calibri" w:cs="Calibri" w:asciiTheme="minorAscii" w:hAnsiTheme="minorAscii" w:eastAsiaTheme="minorAscii" w:cstheme="minorAscii"/>
                <w:b w:val="0"/>
                <w:bCs w:val="0"/>
                <w:noProof w:val="0"/>
                <w:color w:val="auto"/>
                <w:sz w:val="22"/>
                <w:szCs w:val="22"/>
                <w:lang w:val="en-GB"/>
              </w:rPr>
              <w:t xml:space="preserve">We partnered with Inverclyde Children in Poverty, Tesco’s &amp; Barnardo’s to provide Christmas gifts for those in need in our school community. </w:t>
            </w:r>
          </w:p>
          <w:p w:rsidR="488EAF11" w:rsidP="38BFD93D" w:rsidRDefault="488EAF11" w14:paraId="341C86AD" w14:textId="198A7932">
            <w:pPr>
              <w:pStyle w:val="Default"/>
              <w:numPr>
                <w:ilvl w:val="0"/>
                <w:numId w:val="94"/>
              </w:numPr>
              <w:rPr>
                <w:rFonts w:ascii="Calibri" w:hAnsi="Calibri" w:eastAsia="Calibri" w:cs="Calibri" w:asciiTheme="minorAscii" w:hAnsiTheme="minorAscii" w:eastAsiaTheme="minorAscii" w:cstheme="minorAscii"/>
                <w:noProof w:val="0"/>
                <w:color w:val="auto"/>
                <w:sz w:val="22"/>
                <w:szCs w:val="22"/>
                <w:highlight w:val="yellow"/>
                <w:lang w:val="en-GB"/>
              </w:rPr>
            </w:pPr>
            <w:r w:rsidRPr="38BFD93D" w:rsidR="488EAF11">
              <w:rPr>
                <w:rFonts w:ascii="Calibri" w:hAnsi="Calibri" w:eastAsia="Calibri" w:cs="Calibri" w:asciiTheme="minorAscii" w:hAnsiTheme="minorAscii" w:eastAsiaTheme="minorAscii" w:cstheme="minorAscii"/>
                <w:b w:val="0"/>
                <w:bCs w:val="0"/>
                <w:noProof w:val="0"/>
                <w:color w:val="auto"/>
                <w:sz w:val="22"/>
                <w:szCs w:val="22"/>
                <w:lang w:val="en-GB"/>
              </w:rPr>
              <w:t>Our partners at Inverclyde Children in Poverty provided bunting and a World Cup for us to hold a school football tournament as our P7 enterprise project.</w:t>
            </w:r>
            <w:r w:rsidRPr="38BFD93D" w:rsidR="6D3C86C0">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38BFD93D" w:rsidR="6D3C86C0">
              <w:rPr>
                <w:rFonts w:ascii="Calibri" w:hAnsi="Calibri" w:eastAsia="Calibri" w:cs="Calibri" w:asciiTheme="minorAscii" w:hAnsiTheme="minorAscii" w:eastAsiaTheme="minorAscii" w:cstheme="minorAscii"/>
                <w:noProof w:val="0"/>
                <w:color w:val="FF0000"/>
                <w:sz w:val="22"/>
                <w:szCs w:val="22"/>
                <w:lang w:val="en-GB"/>
              </w:rPr>
              <w:t>#Enjoyment</w:t>
            </w:r>
          </w:p>
          <w:p w:rsidRPr="0082145D" w:rsidR="002E09AE" w:rsidP="51E8CBA3" w:rsidRDefault="002E09AE" w14:paraId="7DCB49C5" w14:textId="4BEA4C2D">
            <w:pPr>
              <w:pStyle w:val="Default"/>
              <w:numPr>
                <w:ilvl w:val="0"/>
                <w:numId w:val="94"/>
              </w:numPr>
              <w:ind/>
              <w:rPr>
                <w:rFonts w:ascii="Calibri" w:hAnsi="Calibri" w:eastAsia="Calibri" w:cs="Calibri" w:asciiTheme="minorAscii" w:hAnsiTheme="minorAscii" w:eastAsiaTheme="minorAscii" w:cstheme="minorAscii"/>
                <w:noProof w:val="0"/>
                <w:sz w:val="22"/>
                <w:szCs w:val="22"/>
                <w:lang w:val="en-GB"/>
              </w:rPr>
            </w:pPr>
            <w:r w:rsidRPr="38BFD93D" w:rsidR="1CE9C1C2">
              <w:rPr>
                <w:rFonts w:ascii="Calibri" w:hAnsi="Calibri" w:eastAsia="Calibri" w:cs="Calibri" w:asciiTheme="minorAscii" w:hAnsiTheme="minorAscii" w:eastAsiaTheme="minorAscii" w:cstheme="minorAscii"/>
                <w:noProof w:val="0"/>
                <w:sz w:val="22"/>
                <w:szCs w:val="22"/>
                <w:lang w:val="en-GB"/>
              </w:rPr>
              <w:t>A</w:t>
            </w:r>
            <w:r w:rsidRPr="38BFD93D" w:rsidR="2898E4A7">
              <w:rPr>
                <w:rFonts w:ascii="Calibri" w:hAnsi="Calibri" w:eastAsia="Calibri" w:cs="Calibri" w:asciiTheme="minorAscii" w:hAnsiTheme="minorAscii" w:eastAsiaTheme="minorAscii" w:cstheme="minorAscii"/>
                <w:noProof w:val="0"/>
                <w:sz w:val="22"/>
                <w:szCs w:val="22"/>
                <w:lang w:val="en-GB"/>
              </w:rPr>
              <w:t>ll</w:t>
            </w:r>
            <w:r w:rsidRPr="38BFD93D" w:rsidR="2898E4A7">
              <w:rPr>
                <w:rFonts w:ascii="Calibri" w:hAnsi="Calibri" w:eastAsia="Calibri" w:cs="Calibri" w:asciiTheme="minorAscii" w:hAnsiTheme="minorAscii" w:eastAsiaTheme="minorAscii" w:cstheme="minorAscii"/>
                <w:noProof w:val="0"/>
                <w:sz w:val="22"/>
                <w:szCs w:val="22"/>
                <w:lang w:val="en-GB"/>
              </w:rPr>
              <w:t xml:space="preserve"> parents</w:t>
            </w:r>
            <w:r w:rsidRPr="38BFD93D" w:rsidR="6E35B414">
              <w:rPr>
                <w:rFonts w:ascii="Calibri" w:hAnsi="Calibri" w:eastAsia="Calibri" w:cs="Calibri" w:asciiTheme="minorAscii" w:hAnsiTheme="minorAscii" w:eastAsiaTheme="minorAscii" w:cstheme="minorAscii"/>
                <w:noProof w:val="0"/>
                <w:sz w:val="22"/>
                <w:szCs w:val="22"/>
                <w:lang w:val="en-GB"/>
              </w:rPr>
              <w:t xml:space="preserve"> </w:t>
            </w:r>
            <w:r w:rsidRPr="38BFD93D" w:rsidR="75CDBE2A">
              <w:rPr>
                <w:rFonts w:ascii="Calibri" w:hAnsi="Calibri" w:eastAsia="Calibri" w:cs="Calibri" w:asciiTheme="minorAscii" w:hAnsiTheme="minorAscii" w:eastAsiaTheme="minorAscii" w:cstheme="minorAscii"/>
                <w:noProof w:val="0"/>
                <w:sz w:val="22"/>
                <w:szCs w:val="22"/>
                <w:lang w:val="en-GB"/>
              </w:rPr>
              <w:t>enrolled</w:t>
            </w:r>
            <w:r w:rsidRPr="38BFD93D" w:rsidR="755D9835">
              <w:rPr>
                <w:rFonts w:ascii="Calibri" w:hAnsi="Calibri" w:eastAsia="Calibri" w:cs="Calibri" w:asciiTheme="minorAscii" w:hAnsiTheme="minorAscii" w:eastAsiaTheme="minorAscii" w:cstheme="minorAscii"/>
                <w:noProof w:val="0"/>
                <w:sz w:val="22"/>
                <w:szCs w:val="22"/>
                <w:lang w:val="en-GB"/>
              </w:rPr>
              <w:t xml:space="preserve">, </w:t>
            </w:r>
            <w:r w:rsidRPr="38BFD93D" w:rsidR="25B29EE4">
              <w:rPr>
                <w:rFonts w:ascii="Calibri" w:hAnsi="Calibri" w:eastAsia="Calibri" w:cs="Calibri" w:asciiTheme="minorAscii" w:hAnsiTheme="minorAscii" w:eastAsiaTheme="minorAscii" w:cstheme="minorAscii"/>
                <w:noProof w:val="0"/>
                <w:sz w:val="22"/>
                <w:szCs w:val="22"/>
                <w:lang w:val="en-GB"/>
              </w:rPr>
              <w:t>attended our Sports T Club over 6 sessions</w:t>
            </w:r>
            <w:r w:rsidRPr="38BFD93D" w:rsidR="40B9DA69">
              <w:rPr>
                <w:rFonts w:ascii="Calibri" w:hAnsi="Calibri" w:eastAsia="Calibri" w:cs="Calibri" w:asciiTheme="minorAscii" w:hAnsiTheme="minorAscii" w:eastAsiaTheme="minorAscii" w:cstheme="minorAscii"/>
                <w:noProof w:val="0"/>
                <w:sz w:val="22"/>
                <w:szCs w:val="22"/>
                <w:lang w:val="en-GB"/>
              </w:rPr>
              <w:t xml:space="preserve"> in collaboration with Active Schools, Barnardo’s, Port Glasgow Bowling </w:t>
            </w:r>
            <w:r w:rsidRPr="38BFD93D" w:rsidR="40B9DA69">
              <w:rPr>
                <w:rFonts w:ascii="Calibri" w:hAnsi="Calibri" w:eastAsia="Calibri" w:cs="Calibri" w:asciiTheme="minorAscii" w:hAnsiTheme="minorAscii" w:eastAsiaTheme="minorAscii" w:cstheme="minorAscii"/>
                <w:noProof w:val="0"/>
                <w:sz w:val="22"/>
                <w:szCs w:val="22"/>
                <w:lang w:val="en-GB"/>
              </w:rPr>
              <w:t>Club</w:t>
            </w:r>
            <w:r w:rsidRPr="38BFD93D" w:rsidR="40B9DA69">
              <w:rPr>
                <w:rFonts w:ascii="Calibri" w:hAnsi="Calibri" w:eastAsia="Calibri" w:cs="Calibri" w:asciiTheme="minorAscii" w:hAnsiTheme="minorAscii" w:eastAsiaTheme="minorAscii" w:cstheme="minorAscii"/>
                <w:noProof w:val="0"/>
                <w:sz w:val="22"/>
                <w:szCs w:val="22"/>
                <w:lang w:val="en-GB"/>
              </w:rPr>
              <w:t xml:space="preserve"> and many other sports</w:t>
            </w:r>
            <w:r w:rsidRPr="38BFD93D" w:rsidR="25B29EE4">
              <w:rPr>
                <w:rFonts w:ascii="Calibri" w:hAnsi="Calibri" w:eastAsia="Calibri" w:cs="Calibri" w:asciiTheme="minorAscii" w:hAnsiTheme="minorAscii" w:eastAsiaTheme="minorAscii" w:cstheme="minorAscii"/>
                <w:noProof w:val="0"/>
                <w:sz w:val="22"/>
                <w:szCs w:val="22"/>
                <w:lang w:val="en-GB"/>
              </w:rPr>
              <w:t>.</w:t>
            </w:r>
            <w:r w:rsidRPr="38BFD93D" w:rsidR="2898E4A7">
              <w:rPr>
                <w:rFonts w:ascii="Calibri" w:hAnsi="Calibri" w:eastAsia="Calibri" w:cs="Calibri" w:asciiTheme="minorAscii" w:hAnsiTheme="minorAscii" w:eastAsiaTheme="minorAscii" w:cstheme="minorAscii"/>
                <w:noProof w:val="0"/>
                <w:sz w:val="22"/>
                <w:szCs w:val="22"/>
                <w:lang w:val="en-GB"/>
              </w:rPr>
              <w:t xml:space="preserve"> </w:t>
            </w:r>
            <w:r w:rsidRPr="38BFD93D" w:rsidR="57B4ED23">
              <w:rPr>
                <w:rFonts w:ascii="Calibri" w:hAnsi="Calibri" w:eastAsia="Calibri" w:cs="Calibri" w:asciiTheme="minorAscii" w:hAnsiTheme="minorAscii" w:eastAsiaTheme="minorAscii" w:cstheme="minorAscii"/>
                <w:noProof w:val="0"/>
                <w:sz w:val="22"/>
                <w:szCs w:val="22"/>
                <w:lang w:val="en-GB"/>
              </w:rPr>
              <w:t>Co</w:t>
            </w:r>
            <w:r w:rsidRPr="38BFD93D" w:rsidR="2898E4A7">
              <w:rPr>
                <w:rFonts w:ascii="Calibri" w:hAnsi="Calibri" w:eastAsia="Calibri" w:cs="Calibri" w:asciiTheme="minorAscii" w:hAnsiTheme="minorAscii" w:eastAsiaTheme="minorAscii" w:cstheme="minorAscii"/>
                <w:noProof w:val="0"/>
                <w:sz w:val="22"/>
                <w:szCs w:val="22"/>
                <w:lang w:val="en-GB"/>
              </w:rPr>
              <w:t xml:space="preserve">oking sessions were led by </w:t>
            </w:r>
            <w:r w:rsidRPr="38BFD93D" w:rsidR="1E926EC1">
              <w:rPr>
                <w:rFonts w:ascii="Calibri" w:hAnsi="Calibri" w:eastAsia="Calibri" w:cs="Calibri" w:asciiTheme="minorAscii" w:hAnsiTheme="minorAscii" w:eastAsiaTheme="minorAscii" w:cstheme="minorAscii"/>
                <w:noProof w:val="0"/>
                <w:sz w:val="22"/>
                <w:szCs w:val="22"/>
                <w:lang w:val="en-GB"/>
              </w:rPr>
              <w:t xml:space="preserve">NHS partners, supporting </w:t>
            </w:r>
            <w:r w:rsidRPr="38BFD93D" w:rsidR="2898E4A7">
              <w:rPr>
                <w:rFonts w:ascii="Calibri" w:hAnsi="Calibri" w:eastAsia="Calibri" w:cs="Calibri" w:asciiTheme="minorAscii" w:hAnsiTheme="minorAscii" w:eastAsiaTheme="minorAscii" w:cstheme="minorAscii"/>
                <w:noProof w:val="0"/>
                <w:sz w:val="22"/>
                <w:szCs w:val="22"/>
                <w:lang w:val="en-GB"/>
              </w:rPr>
              <w:t>families</w:t>
            </w:r>
            <w:r w:rsidRPr="38BFD93D" w:rsidR="4219A49D">
              <w:rPr>
                <w:rFonts w:ascii="Calibri" w:hAnsi="Calibri" w:eastAsia="Calibri" w:cs="Calibri" w:asciiTheme="minorAscii" w:hAnsiTheme="minorAscii" w:eastAsiaTheme="minorAscii" w:cstheme="minorAscii"/>
                <w:noProof w:val="0"/>
                <w:sz w:val="22"/>
                <w:szCs w:val="22"/>
                <w:lang w:val="en-GB"/>
              </w:rPr>
              <w:t xml:space="preserve"> with sustainable and manageable healthy eating choices</w:t>
            </w:r>
            <w:r w:rsidRPr="38BFD93D" w:rsidR="2898E4A7">
              <w:rPr>
                <w:rFonts w:ascii="Calibri" w:hAnsi="Calibri" w:eastAsia="Calibri" w:cs="Calibri" w:asciiTheme="minorAscii" w:hAnsiTheme="minorAscii" w:eastAsiaTheme="minorAscii" w:cstheme="minorAscii"/>
                <w:noProof w:val="0"/>
                <w:sz w:val="22"/>
                <w:szCs w:val="22"/>
                <w:lang w:val="en-GB"/>
              </w:rPr>
              <w:t xml:space="preserve">. </w:t>
            </w:r>
            <w:r w:rsidRPr="38BFD93D" w:rsidR="7EA8CF69">
              <w:rPr>
                <w:rFonts w:ascii="Calibri" w:hAnsi="Calibri" w:eastAsia="Calibri" w:cs="Calibri" w:asciiTheme="minorAscii" w:hAnsiTheme="minorAscii" w:eastAsiaTheme="minorAscii" w:cstheme="minorAscii"/>
                <w:noProof w:val="0"/>
                <w:color w:val="FF0000"/>
                <w:sz w:val="22"/>
                <w:szCs w:val="22"/>
                <w:lang w:val="en-GB"/>
              </w:rPr>
              <w:t>#Welcome</w:t>
            </w:r>
          </w:p>
          <w:p w:rsidR="7F22EB3D" w:rsidP="6D295735" w:rsidRDefault="7F22EB3D" w14:paraId="196233B3" w14:textId="15B78FE7">
            <w:pPr>
              <w:pStyle w:val="Default"/>
              <w:numPr>
                <w:ilvl w:val="0"/>
                <w:numId w:val="94"/>
              </w:numPr>
              <w:rPr>
                <w:rFonts w:ascii="Calibri" w:hAnsi="Calibri" w:eastAsia="Calibri" w:cs="Calibri"/>
                <w:b w:val="0"/>
                <w:bCs w:val="0"/>
                <w:i w:val="0"/>
                <w:iCs w:val="0"/>
                <w:caps w:val="0"/>
                <w:smallCaps w:val="0"/>
                <w:noProof w:val="0"/>
                <w:color w:val="242424"/>
                <w:sz w:val="22"/>
                <w:szCs w:val="22"/>
                <w:lang w:val="en-GB"/>
              </w:rPr>
            </w:pPr>
            <w:r w:rsidRPr="38BFD93D" w:rsidR="25F8B40C">
              <w:rPr>
                <w:rFonts w:ascii="Calibri" w:hAnsi="Calibri" w:eastAsia="Calibri" w:cs="Calibri"/>
                <w:b w:val="0"/>
                <w:bCs w:val="0"/>
                <w:i w:val="0"/>
                <w:iCs w:val="0"/>
                <w:caps w:val="0"/>
                <w:smallCaps w:val="0"/>
                <w:noProof w:val="0"/>
                <w:color w:val="242424"/>
                <w:sz w:val="22"/>
                <w:szCs w:val="22"/>
                <w:lang w:val="en-GB"/>
              </w:rPr>
              <w:t xml:space="preserve">All classes </w:t>
            </w:r>
            <w:r w:rsidRPr="38BFD93D" w:rsidR="25F8B40C">
              <w:rPr>
                <w:rFonts w:ascii="Calibri" w:hAnsi="Calibri" w:eastAsia="Calibri" w:cs="Calibri"/>
                <w:b w:val="0"/>
                <w:bCs w:val="0"/>
                <w:i w:val="0"/>
                <w:iCs w:val="0"/>
                <w:caps w:val="0"/>
                <w:smallCaps w:val="0"/>
                <w:noProof w:val="0"/>
                <w:color w:val="242424"/>
                <w:sz w:val="22"/>
                <w:szCs w:val="22"/>
                <w:lang w:val="en-GB"/>
              </w:rPr>
              <w:t>participated</w:t>
            </w:r>
            <w:r w:rsidRPr="38BFD93D" w:rsidR="25F8B40C">
              <w:rPr>
                <w:rFonts w:ascii="Calibri" w:hAnsi="Calibri" w:eastAsia="Calibri" w:cs="Calibri"/>
                <w:b w:val="0"/>
                <w:bCs w:val="0"/>
                <w:i w:val="0"/>
                <w:iCs w:val="0"/>
                <w:caps w:val="0"/>
                <w:smallCaps w:val="0"/>
                <w:noProof w:val="0"/>
                <w:color w:val="242424"/>
                <w:sz w:val="22"/>
                <w:szCs w:val="22"/>
                <w:lang w:val="en-GB"/>
              </w:rPr>
              <w:t xml:space="preserve"> in Black History Month, Refugee Week, Outdoor Classroom Day, Children's Mental Health Week, Neurodiversity Week, Dyslexia Awareness Week, Anti-Bullying Week and Global School Play Day.</w:t>
            </w:r>
          </w:p>
          <w:p w:rsidR="07EE5CD2" w:rsidP="71C41766" w:rsidRDefault="07EE5CD2" w14:paraId="6D061C5F" w14:textId="434C0BE4">
            <w:pPr>
              <w:pStyle w:val="Default"/>
              <w:numPr>
                <w:ilvl w:val="0"/>
                <w:numId w:val="94"/>
              </w:numPr>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pPr>
            <w:r w:rsidRPr="71C41766" w:rsidR="0119C8B4">
              <w:rPr>
                <w:rFonts w:ascii="Calibri" w:hAnsi="Calibri" w:eastAsia="Calibri" w:cs="Calibri" w:asciiTheme="minorAscii" w:hAnsiTheme="minorAscii" w:eastAsiaTheme="minorAscii" w:cstheme="minorAscii"/>
                <w:noProof w:val="0"/>
                <w:sz w:val="22"/>
                <w:szCs w:val="22"/>
                <w:lang w:val="en-GB"/>
              </w:rPr>
              <w:t>O</w:t>
            </w:r>
            <w:r w:rsidRPr="71C41766" w:rsidR="0119C8B4">
              <w:rPr>
                <w:rFonts w:ascii="Calibri" w:hAnsi="Calibri" w:eastAsia="Calibri" w:cs="Calibri" w:asciiTheme="minorAscii" w:hAnsiTheme="minorAscii" w:eastAsiaTheme="minorAscii" w:cstheme="minorAscii"/>
                <w:noProof w:val="0"/>
                <w:sz w:val="22"/>
                <w:szCs w:val="22"/>
                <w:lang w:val="en-GB"/>
              </w:rPr>
              <w:t>ur fabulous Parent Action Group (</w:t>
            </w:r>
            <w:r w:rsidRPr="71C41766" w:rsidR="2E3B4993">
              <w:rPr>
                <w:rFonts w:ascii="Calibri" w:hAnsi="Calibri" w:eastAsia="Calibri" w:cs="Calibri" w:asciiTheme="minorAscii" w:hAnsiTheme="minorAscii" w:eastAsiaTheme="minorAscii" w:cstheme="minorAscii"/>
                <w:noProof w:val="0"/>
                <w:sz w:val="22"/>
                <w:szCs w:val="22"/>
                <w:lang w:val="en-GB"/>
              </w:rPr>
              <w:t>PAG</w:t>
            </w:r>
            <w:r w:rsidRPr="71C41766" w:rsidR="0AC26C84">
              <w:rPr>
                <w:rFonts w:ascii="Calibri" w:hAnsi="Calibri" w:eastAsia="Calibri" w:cs="Calibri" w:asciiTheme="minorAscii" w:hAnsiTheme="minorAscii" w:eastAsiaTheme="minorAscii" w:cstheme="minorAscii"/>
                <w:noProof w:val="0"/>
                <w:sz w:val="22"/>
                <w:szCs w:val="22"/>
                <w:lang w:val="en-GB"/>
              </w:rPr>
              <w:t xml:space="preserve">) supported us with their fundraising. They raised a total of </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£4,113.21 from Aug '24 to June '25. </w:t>
            </w:r>
            <w:r w:rsidRPr="71C41766" w:rsidR="6CD85D99">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This was spent on:</w:t>
            </w:r>
          </w:p>
          <w:p w:rsidR="30808474" w:rsidP="71C41766" w:rsidRDefault="30808474" w14:paraId="3A2BEEAA" w14:textId="178DC9D0">
            <w:pPr>
              <w:pStyle w:val="Default"/>
              <w:numPr>
                <w:ilvl w:val="1"/>
                <w:numId w:val="94"/>
              </w:numPr>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pP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W</w:t>
            </w:r>
            <w:r w:rsidRPr="71C41766" w:rsidR="5D6DB493">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hole school</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cinema trip</w:t>
            </w:r>
            <w:r w:rsidRPr="71C41766" w:rsidR="5E745B4E">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at Christmas</w:t>
            </w:r>
          </w:p>
          <w:p w:rsidR="2686CFDB" w:rsidP="71C41766" w:rsidRDefault="2686CFDB" w14:paraId="328F4D2C" w14:textId="3CC31FDF">
            <w:pPr>
              <w:pStyle w:val="Default"/>
              <w:numPr>
                <w:ilvl w:val="1"/>
                <w:numId w:val="94"/>
              </w:numPr>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pP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P</w:t>
            </w:r>
            <w:r w:rsidRPr="71C41766" w:rsidR="00DAB29E">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rimary </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7 leavers gifts</w:t>
            </w:r>
          </w:p>
          <w:p w:rsidR="2686CFDB" w:rsidP="71C41766" w:rsidRDefault="2686CFDB" w14:paraId="4886D0FE" w14:textId="2E802093">
            <w:pPr>
              <w:pStyle w:val="Default"/>
              <w:numPr>
                <w:ilvl w:val="1"/>
                <w:numId w:val="94"/>
              </w:numPr>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pP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P7 </w:t>
            </w:r>
            <w:r w:rsidRPr="71C41766" w:rsidR="380FCB87">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Leavers</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w:t>
            </w:r>
            <w:r w:rsidRPr="71C41766" w:rsidR="31FACA0B">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Beach Party</w:t>
            </w:r>
            <w:r w:rsidRPr="71C41766" w:rsidR="31FACA0B">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w:t>
            </w:r>
          </w:p>
          <w:p w:rsidR="140E6CFF" w:rsidP="71C41766" w:rsidRDefault="140E6CFF" w14:paraId="7942211A" w14:textId="70FC08FE">
            <w:pPr>
              <w:pStyle w:val="Default"/>
              <w:numPr>
                <w:ilvl w:val="1"/>
                <w:numId w:val="94"/>
              </w:numPr>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pPr>
            <w:r w:rsidRPr="71C41766" w:rsidR="31FACA0B">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D</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onat</w:t>
            </w:r>
            <w:r w:rsidRPr="71C41766" w:rsidR="36B86D45">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ion of</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£1,700 to school funds</w:t>
            </w:r>
            <w:r w:rsidRPr="71C41766" w:rsidR="7A9B0409">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w:t>
            </w:r>
            <w:r w:rsidRPr="71C41766" w:rsidR="30EFD5A4">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(£700 from Christmas Fayre and £1,000 from Summer Fayre)</w:t>
            </w:r>
            <w:r w:rsidRPr="71C41766" w:rsidR="72EA5616">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which has been spent on transport to allow our children to access </w:t>
            </w:r>
            <w:bookmarkStart w:name="_Int_5LE36Fur" w:id="1275095444"/>
            <w:r w:rsidRPr="71C41766" w:rsidR="72EA5616">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extra curricular</w:t>
            </w:r>
            <w:bookmarkEnd w:id="1275095444"/>
            <w:r w:rsidRPr="71C41766" w:rsidR="72EA5616">
              <w:rPr>
                <w:rFonts w:ascii="Calibri" w:hAnsi="Calibri" w:eastAsia="Calibri" w:cs="Calibri" w:asciiTheme="minorAscii" w:hAnsiTheme="minorAscii" w:eastAsiaTheme="minorAscii" w:cstheme="minorAscii"/>
                <w:b w:val="0"/>
                <w:bCs w:val="0"/>
                <w:i w:val="0"/>
                <w:iCs w:val="0"/>
                <w:caps w:val="0"/>
                <w:smallCaps w:val="0"/>
                <w:noProof w:val="0"/>
                <w:color w:val="242424"/>
                <w:sz w:val="22"/>
                <w:szCs w:val="22"/>
                <w:lang w:val="en-GB"/>
              </w:rPr>
              <w:t xml:space="preserve"> sporting events and trips.</w:t>
            </w:r>
          </w:p>
          <w:p w:rsidRPr="0082145D" w:rsidR="002E09AE" w:rsidP="51E8CBA3" w:rsidRDefault="002E09AE" w14:paraId="644F44B5" w14:textId="7E04CAC2">
            <w:pPr>
              <w:pStyle w:val="Default"/>
              <w:numPr>
                <w:ilvl w:val="0"/>
                <w:numId w:val="94"/>
              </w:numPr>
              <w:ind/>
              <w:rPr>
                <w:rFonts w:ascii="Calibri" w:hAnsi="Calibri" w:eastAsia="Calibri" w:cs="Calibri" w:asciiTheme="minorAscii" w:hAnsiTheme="minorAscii" w:eastAsiaTheme="minorAscii" w:cstheme="minorAscii"/>
                <w:noProof w:val="0"/>
                <w:sz w:val="22"/>
                <w:szCs w:val="22"/>
                <w:lang w:val="en-GB"/>
              </w:rPr>
            </w:pPr>
            <w:r w:rsidRPr="38BFD93D" w:rsidR="53057C08">
              <w:rPr>
                <w:rFonts w:ascii="Calibri" w:hAnsi="Calibri" w:eastAsia="Calibri" w:cs="Calibri" w:asciiTheme="minorAscii" w:hAnsiTheme="minorAscii" w:eastAsiaTheme="minorAscii" w:cstheme="minorAscii"/>
                <w:noProof w:val="0"/>
                <w:sz w:val="22"/>
                <w:szCs w:val="22"/>
                <w:lang w:val="en-GB"/>
              </w:rPr>
              <w:t>We undertook ‘Newark Vibes’ workshop alongside Rev. William and the PGHS c</w:t>
            </w:r>
            <w:r w:rsidRPr="38BFD93D" w:rsidR="1761709A">
              <w:rPr>
                <w:rFonts w:ascii="Calibri" w:hAnsi="Calibri" w:eastAsia="Calibri" w:cs="Calibri" w:asciiTheme="minorAscii" w:hAnsiTheme="minorAscii" w:eastAsiaTheme="minorAscii" w:cstheme="minorAscii"/>
                <w:noProof w:val="0"/>
                <w:sz w:val="22"/>
                <w:szCs w:val="22"/>
                <w:lang w:val="en-GB"/>
              </w:rPr>
              <w:t>haplaincy</w:t>
            </w:r>
            <w:r w:rsidRPr="38BFD93D" w:rsidR="589504CB">
              <w:rPr>
                <w:rFonts w:ascii="Calibri" w:hAnsi="Calibri" w:eastAsia="Calibri" w:cs="Calibri" w:asciiTheme="minorAscii" w:hAnsiTheme="minorAscii" w:eastAsiaTheme="minorAscii" w:cstheme="minorAscii"/>
                <w:noProof w:val="0"/>
                <w:sz w:val="22"/>
                <w:szCs w:val="22"/>
                <w:lang w:val="en-GB"/>
              </w:rPr>
              <w:t xml:space="preserve"> team with the</w:t>
            </w:r>
            <w:r w:rsidRPr="38BFD93D" w:rsidR="1761709A">
              <w:rPr>
                <w:rFonts w:ascii="Calibri" w:hAnsi="Calibri" w:eastAsia="Calibri" w:cs="Calibri" w:asciiTheme="minorAscii" w:hAnsiTheme="minorAscii" w:eastAsiaTheme="minorAscii" w:cstheme="minorAscii"/>
                <w:noProof w:val="0"/>
                <w:sz w:val="22"/>
                <w:szCs w:val="22"/>
                <w:lang w:val="en-GB"/>
              </w:rPr>
              <w:t xml:space="preserve"> P7 chil</w:t>
            </w:r>
            <w:r w:rsidRPr="38BFD93D" w:rsidR="1761709A">
              <w:rPr>
                <w:rFonts w:ascii="Calibri" w:hAnsi="Calibri" w:eastAsia="Calibri" w:cs="Calibri" w:asciiTheme="minorAscii" w:hAnsiTheme="minorAscii" w:eastAsiaTheme="minorAscii" w:cstheme="minorAscii"/>
                <w:noProof w:val="0"/>
                <w:sz w:val="22"/>
                <w:szCs w:val="22"/>
                <w:lang w:val="en-GB"/>
              </w:rPr>
              <w:t>dren</w:t>
            </w:r>
            <w:r w:rsidRPr="38BFD93D" w:rsidR="196E5AE9">
              <w:rPr>
                <w:rFonts w:ascii="Calibri" w:hAnsi="Calibri" w:eastAsia="Calibri" w:cs="Calibri" w:asciiTheme="minorAscii" w:hAnsiTheme="minorAscii" w:eastAsiaTheme="minorAscii" w:cstheme="minorAscii"/>
                <w:noProof w:val="0"/>
                <w:sz w:val="22"/>
                <w:szCs w:val="22"/>
                <w:lang w:val="en-GB"/>
              </w:rPr>
              <w:t>. The focus was on our school values and supporting transition to S1</w:t>
            </w:r>
            <w:r w:rsidRPr="38BFD93D" w:rsidR="3254F0A9">
              <w:rPr>
                <w:rFonts w:ascii="Calibri" w:hAnsi="Calibri" w:eastAsia="Calibri" w:cs="Calibri" w:asciiTheme="minorAscii" w:hAnsiTheme="minorAscii" w:eastAsiaTheme="minorAscii" w:cstheme="minorAscii"/>
                <w:noProof w:val="0"/>
                <w:sz w:val="22"/>
                <w:szCs w:val="22"/>
                <w:lang w:val="en-GB"/>
              </w:rPr>
              <w:t>.</w:t>
            </w:r>
          </w:p>
          <w:p w:rsidRPr="0082145D" w:rsidR="002E09AE" w:rsidP="51E8CBA3" w:rsidRDefault="002E09AE" w14:paraId="29D1B933" w14:textId="406FFC77">
            <w:pPr>
              <w:pStyle w:val="Default"/>
              <w:numPr>
                <w:ilvl w:val="0"/>
                <w:numId w:val="94"/>
              </w:numPr>
              <w:ind/>
              <w:rPr>
                <w:rFonts w:ascii="Calibri" w:hAnsi="Calibri" w:eastAsia="Calibri" w:cs="Calibri" w:asciiTheme="minorAscii" w:hAnsiTheme="minorAscii" w:eastAsiaTheme="minorAscii" w:cstheme="minorAscii"/>
                <w:noProof w:val="0"/>
                <w:sz w:val="22"/>
                <w:szCs w:val="22"/>
                <w:lang w:val="en-GB"/>
              </w:rPr>
            </w:pPr>
            <w:r w:rsidRPr="38BFD93D" w:rsidR="5D0DAE37">
              <w:rPr>
                <w:rFonts w:ascii="Calibri" w:hAnsi="Calibri" w:eastAsia="Calibri" w:cs="Calibri" w:asciiTheme="minorAscii" w:hAnsiTheme="minorAscii" w:eastAsiaTheme="minorAscii" w:cstheme="minorAscii"/>
                <w:noProof w:val="0"/>
                <w:sz w:val="22"/>
                <w:szCs w:val="22"/>
                <w:lang w:val="en-GB"/>
              </w:rPr>
              <w:t xml:space="preserve">P5 and P6 children visited the team at New Parish Church to </w:t>
            </w:r>
            <w:r w:rsidRPr="38BFD93D" w:rsidR="5D0DAE37">
              <w:rPr>
                <w:rFonts w:ascii="Calibri" w:hAnsi="Calibri" w:eastAsia="Calibri" w:cs="Calibri" w:asciiTheme="minorAscii" w:hAnsiTheme="minorAscii" w:eastAsiaTheme="minorAscii" w:cstheme="minorAscii"/>
                <w:noProof w:val="0"/>
                <w:sz w:val="22"/>
                <w:szCs w:val="22"/>
                <w:lang w:val="en-GB"/>
              </w:rPr>
              <w:t>participate</w:t>
            </w:r>
            <w:r w:rsidRPr="38BFD93D" w:rsidR="5D0DAE37">
              <w:rPr>
                <w:rFonts w:ascii="Calibri" w:hAnsi="Calibri" w:eastAsia="Calibri" w:cs="Calibri" w:asciiTheme="minorAscii" w:hAnsiTheme="minorAscii" w:eastAsiaTheme="minorAscii" w:cstheme="minorAscii"/>
                <w:noProof w:val="0"/>
                <w:sz w:val="22"/>
                <w:szCs w:val="22"/>
                <w:lang w:val="en-GB"/>
              </w:rPr>
              <w:t xml:space="preserve"> in the </w:t>
            </w:r>
            <w:r w:rsidRPr="38BFD93D" w:rsidR="4F6DB8C4">
              <w:rPr>
                <w:rFonts w:ascii="Calibri" w:hAnsi="Calibri" w:eastAsia="Calibri" w:cs="Calibri" w:asciiTheme="minorAscii" w:hAnsiTheme="minorAscii" w:eastAsiaTheme="minorAscii" w:cstheme="minorAscii"/>
                <w:noProof w:val="0"/>
                <w:sz w:val="22"/>
                <w:szCs w:val="22"/>
                <w:lang w:val="en-GB"/>
              </w:rPr>
              <w:t xml:space="preserve">Easter code &amp; </w:t>
            </w:r>
            <w:r w:rsidRPr="38BFD93D" w:rsidR="4F6DB8C4">
              <w:rPr>
                <w:rFonts w:ascii="Calibri" w:hAnsi="Calibri" w:eastAsia="Calibri" w:cs="Calibri" w:asciiTheme="minorAscii" w:hAnsiTheme="minorAscii" w:eastAsiaTheme="minorAscii" w:cstheme="minorAscii"/>
                <w:noProof w:val="0"/>
                <w:sz w:val="22"/>
                <w:szCs w:val="22"/>
                <w:lang w:val="en-GB"/>
              </w:rPr>
              <w:t>Bubble</w:t>
            </w:r>
            <w:r w:rsidRPr="38BFD93D" w:rsidR="672E0D7F">
              <w:rPr>
                <w:rFonts w:ascii="Calibri" w:hAnsi="Calibri" w:eastAsia="Calibri" w:cs="Calibri" w:asciiTheme="minorAscii" w:hAnsiTheme="minorAscii" w:eastAsiaTheme="minorAscii" w:cstheme="minorAscii"/>
                <w:noProof w:val="0"/>
                <w:sz w:val="22"/>
                <w:szCs w:val="22"/>
                <w:lang w:val="en-GB"/>
              </w:rPr>
              <w:t>g</w:t>
            </w:r>
            <w:r w:rsidRPr="38BFD93D" w:rsidR="4F6DB8C4">
              <w:rPr>
                <w:rFonts w:ascii="Calibri" w:hAnsi="Calibri" w:eastAsia="Calibri" w:cs="Calibri" w:asciiTheme="minorAscii" w:hAnsiTheme="minorAscii" w:eastAsiaTheme="minorAscii" w:cstheme="minorAscii"/>
                <w:noProof w:val="0"/>
                <w:sz w:val="22"/>
                <w:szCs w:val="22"/>
                <w:lang w:val="en-GB"/>
              </w:rPr>
              <w:t>um</w:t>
            </w:r>
            <w:r w:rsidRPr="38BFD93D" w:rsidR="4F6DB8C4">
              <w:rPr>
                <w:rFonts w:ascii="Calibri" w:hAnsi="Calibri" w:eastAsia="Calibri" w:cs="Calibri" w:asciiTheme="minorAscii" w:hAnsiTheme="minorAscii" w:eastAsiaTheme="minorAscii" w:cstheme="minorAscii"/>
                <w:noProof w:val="0"/>
                <w:sz w:val="22"/>
                <w:szCs w:val="22"/>
                <w:lang w:val="en-GB"/>
              </w:rPr>
              <w:t xml:space="preserve"> </w:t>
            </w:r>
            <w:r w:rsidRPr="38BFD93D" w:rsidR="1883D54C">
              <w:rPr>
                <w:rFonts w:ascii="Calibri" w:hAnsi="Calibri" w:eastAsia="Calibri" w:cs="Calibri" w:asciiTheme="minorAscii" w:hAnsiTheme="minorAscii" w:eastAsiaTheme="minorAscii" w:cstheme="minorAscii"/>
                <w:noProof w:val="0"/>
                <w:sz w:val="22"/>
                <w:szCs w:val="22"/>
                <w:lang w:val="en-GB"/>
              </w:rPr>
              <w:t>‘N’</w:t>
            </w:r>
            <w:r w:rsidRPr="38BFD93D" w:rsidR="4F6DB8C4">
              <w:rPr>
                <w:rFonts w:ascii="Calibri" w:hAnsi="Calibri" w:eastAsia="Calibri" w:cs="Calibri" w:asciiTheme="minorAscii" w:hAnsiTheme="minorAscii" w:eastAsiaTheme="minorAscii" w:cstheme="minorAscii"/>
                <w:noProof w:val="0"/>
                <w:sz w:val="22"/>
                <w:szCs w:val="22"/>
                <w:lang w:val="en-GB"/>
              </w:rPr>
              <w:t xml:space="preserve"> </w:t>
            </w:r>
            <w:r w:rsidRPr="38BFD93D" w:rsidR="2C2C32B0">
              <w:rPr>
                <w:rFonts w:ascii="Calibri" w:hAnsi="Calibri" w:eastAsia="Calibri" w:cs="Calibri" w:asciiTheme="minorAscii" w:hAnsiTheme="minorAscii" w:eastAsiaTheme="minorAscii" w:cstheme="minorAscii"/>
                <w:noProof w:val="0"/>
                <w:sz w:val="22"/>
                <w:szCs w:val="22"/>
                <w:lang w:val="en-GB"/>
              </w:rPr>
              <w:t>F</w:t>
            </w:r>
            <w:r w:rsidRPr="38BFD93D" w:rsidR="4F6DB8C4">
              <w:rPr>
                <w:rFonts w:ascii="Calibri" w:hAnsi="Calibri" w:eastAsia="Calibri" w:cs="Calibri" w:asciiTheme="minorAscii" w:hAnsiTheme="minorAscii" w:eastAsiaTheme="minorAscii" w:cstheme="minorAscii"/>
                <w:noProof w:val="0"/>
                <w:sz w:val="22"/>
                <w:szCs w:val="22"/>
                <w:lang w:val="en-GB"/>
              </w:rPr>
              <w:t xml:space="preserve">luff </w:t>
            </w:r>
            <w:r w:rsidRPr="38BFD93D" w:rsidR="3B0C0C3E">
              <w:rPr>
                <w:rFonts w:ascii="Calibri" w:hAnsi="Calibri" w:eastAsia="Calibri" w:cs="Calibri" w:asciiTheme="minorAscii" w:hAnsiTheme="minorAscii" w:eastAsiaTheme="minorAscii" w:cstheme="minorAscii"/>
                <w:noProof w:val="0"/>
                <w:sz w:val="22"/>
                <w:szCs w:val="22"/>
                <w:lang w:val="en-GB"/>
              </w:rPr>
              <w:t>as part of our RME curriculum</w:t>
            </w:r>
            <w:r w:rsidRPr="38BFD93D" w:rsidR="53CA8756">
              <w:rPr>
                <w:rFonts w:ascii="Calibri" w:hAnsi="Calibri" w:eastAsia="Calibri" w:cs="Calibri" w:asciiTheme="minorAscii" w:hAnsiTheme="minorAscii" w:eastAsiaTheme="minorAscii" w:cstheme="minorAscii"/>
                <w:noProof w:val="0"/>
                <w:sz w:val="22"/>
                <w:szCs w:val="22"/>
                <w:lang w:val="en-GB"/>
              </w:rPr>
              <w:t>.</w:t>
            </w:r>
          </w:p>
          <w:p w:rsidRPr="0082145D" w:rsidR="002E09AE" w:rsidP="51E8CBA3" w:rsidRDefault="002E09AE" w14:paraId="41E135C5" w14:textId="4F686519">
            <w:pPr>
              <w:pStyle w:val="Default"/>
              <w:numPr>
                <w:ilvl w:val="0"/>
                <w:numId w:val="94"/>
              </w:numPr>
              <w:ind/>
              <w:rPr>
                <w:rFonts w:ascii="Calibri" w:hAnsi="Calibri" w:eastAsia="Calibri" w:cs="Calibri" w:asciiTheme="minorAscii" w:hAnsiTheme="minorAscii" w:eastAsiaTheme="minorAscii" w:cstheme="minorAscii"/>
                <w:noProof w:val="0"/>
                <w:sz w:val="22"/>
                <w:szCs w:val="22"/>
                <w:lang w:val="en-GB"/>
              </w:rPr>
            </w:pPr>
            <w:r w:rsidRPr="38BFD93D" w:rsidR="71B4030A">
              <w:rPr>
                <w:rFonts w:ascii="Calibri" w:hAnsi="Calibri" w:eastAsia="Calibri" w:cs="Calibri" w:asciiTheme="minorAscii" w:hAnsiTheme="minorAscii" w:eastAsiaTheme="minorAscii" w:cstheme="minorAscii"/>
                <w:noProof w:val="0"/>
                <w:sz w:val="22"/>
                <w:szCs w:val="22"/>
                <w:lang w:val="en-GB"/>
              </w:rPr>
              <w:t>Our Christmas Cracker was a success in December, we performed to a packed New Parish Church i</w:t>
            </w:r>
            <w:r w:rsidRPr="38BFD93D" w:rsidR="198F0FCD">
              <w:rPr>
                <w:rFonts w:ascii="Calibri" w:hAnsi="Calibri" w:eastAsia="Calibri" w:cs="Calibri" w:asciiTheme="minorAscii" w:hAnsiTheme="minorAscii" w:eastAsiaTheme="minorAscii" w:cstheme="minorAscii"/>
                <w:noProof w:val="0"/>
                <w:sz w:val="22"/>
                <w:szCs w:val="22"/>
                <w:lang w:val="en-GB"/>
              </w:rPr>
              <w:t xml:space="preserve">n front of parents, </w:t>
            </w:r>
            <w:r w:rsidRPr="38BFD93D" w:rsidR="198F0FCD">
              <w:rPr>
                <w:rFonts w:ascii="Calibri" w:hAnsi="Calibri" w:eastAsia="Calibri" w:cs="Calibri" w:asciiTheme="minorAscii" w:hAnsiTheme="minorAscii" w:eastAsiaTheme="minorAscii" w:cstheme="minorAscii"/>
                <w:noProof w:val="0"/>
                <w:sz w:val="22"/>
                <w:szCs w:val="22"/>
                <w:lang w:val="en-GB"/>
              </w:rPr>
              <w:t>partners</w:t>
            </w:r>
            <w:r w:rsidRPr="38BFD93D" w:rsidR="198F0FCD">
              <w:rPr>
                <w:rFonts w:ascii="Calibri" w:hAnsi="Calibri" w:eastAsia="Calibri" w:cs="Calibri" w:asciiTheme="minorAscii" w:hAnsiTheme="minorAscii" w:eastAsiaTheme="minorAscii" w:cstheme="minorAscii"/>
                <w:noProof w:val="0"/>
                <w:sz w:val="22"/>
                <w:szCs w:val="22"/>
                <w:lang w:val="en-GB"/>
              </w:rPr>
              <w:t xml:space="preserve"> and guests. </w:t>
            </w:r>
            <w:r w:rsidRPr="38BFD93D" w:rsidR="6A621BD9">
              <w:rPr>
                <w:rFonts w:ascii="Calibri" w:hAnsi="Calibri" w:eastAsia="Calibri" w:cs="Calibri" w:asciiTheme="minorAscii" w:hAnsiTheme="minorAscii" w:eastAsiaTheme="minorAscii" w:cstheme="minorAscii"/>
                <w:noProof w:val="0"/>
                <w:sz w:val="22"/>
                <w:szCs w:val="22"/>
                <w:lang w:val="en-GB"/>
              </w:rPr>
              <w:t>Alongside the hamper raffle, t</w:t>
            </w:r>
            <w:r w:rsidRPr="38BFD93D" w:rsidR="198F0FCD">
              <w:rPr>
                <w:rFonts w:ascii="Calibri" w:hAnsi="Calibri" w:eastAsia="Calibri" w:cs="Calibri" w:asciiTheme="minorAscii" w:hAnsiTheme="minorAscii" w:eastAsiaTheme="minorAscii" w:cstheme="minorAscii"/>
                <w:noProof w:val="0"/>
                <w:sz w:val="22"/>
                <w:szCs w:val="22"/>
                <w:lang w:val="en-GB"/>
              </w:rPr>
              <w:t xml:space="preserve">his </w:t>
            </w:r>
            <w:r w:rsidRPr="38BFD93D" w:rsidR="198F0FCD">
              <w:rPr>
                <w:rFonts w:ascii="Calibri" w:hAnsi="Calibri" w:eastAsia="Calibri" w:cs="Calibri" w:asciiTheme="minorAscii" w:hAnsiTheme="minorAscii" w:eastAsiaTheme="minorAscii" w:cstheme="minorAscii"/>
                <w:noProof w:val="0"/>
                <w:sz w:val="22"/>
                <w:szCs w:val="22"/>
                <w:lang w:val="en-GB"/>
              </w:rPr>
              <w:t>raised</w:t>
            </w:r>
            <w:r w:rsidRPr="38BFD93D" w:rsidR="198F0FCD">
              <w:rPr>
                <w:rFonts w:ascii="Calibri" w:hAnsi="Calibri" w:eastAsia="Calibri" w:cs="Calibri" w:asciiTheme="minorAscii" w:hAnsiTheme="minorAscii" w:eastAsiaTheme="minorAscii" w:cstheme="minorAscii"/>
                <w:noProof w:val="0"/>
                <w:sz w:val="22"/>
                <w:szCs w:val="22"/>
                <w:lang w:val="en-GB"/>
              </w:rPr>
              <w:t xml:space="preserve"> </w:t>
            </w:r>
            <w:r w:rsidRPr="38BFD93D" w:rsidR="62122E27">
              <w:rPr>
                <w:rFonts w:ascii="Calibri" w:hAnsi="Calibri" w:eastAsia="Calibri" w:cs="Calibri" w:asciiTheme="minorAscii" w:hAnsiTheme="minorAscii" w:eastAsiaTheme="minorAscii" w:cstheme="minorAscii"/>
                <w:noProof w:val="0"/>
                <w:sz w:val="22"/>
                <w:szCs w:val="22"/>
                <w:lang w:val="en-GB"/>
              </w:rPr>
              <w:t>£</w:t>
            </w:r>
            <w:r w:rsidRPr="38BFD93D" w:rsidR="62122E27">
              <w:rPr>
                <w:rFonts w:ascii="Calibri" w:hAnsi="Calibri" w:eastAsia="Calibri" w:cs="Calibri" w:asciiTheme="minorAscii" w:hAnsiTheme="minorAscii" w:eastAsiaTheme="minorAscii" w:cstheme="minorAscii"/>
                <w:noProof w:val="0"/>
                <w:sz w:val="22"/>
                <w:szCs w:val="22"/>
                <w:lang w:val="en-GB"/>
              </w:rPr>
              <w:t xml:space="preserve">1203.01 </w:t>
            </w:r>
            <w:r w:rsidRPr="38BFD93D" w:rsidR="198F0FCD">
              <w:rPr>
                <w:rFonts w:ascii="Calibri" w:hAnsi="Calibri" w:eastAsia="Calibri" w:cs="Calibri" w:asciiTheme="minorAscii" w:hAnsiTheme="minorAscii" w:eastAsiaTheme="minorAscii" w:cstheme="minorAscii"/>
                <w:noProof w:val="0"/>
                <w:sz w:val="22"/>
                <w:szCs w:val="22"/>
                <w:lang w:val="en-GB"/>
              </w:rPr>
              <w:t>for school funds.</w:t>
            </w:r>
          </w:p>
          <w:p w:rsidR="6DCE4884" w:rsidP="38BFD93D" w:rsidRDefault="6DCE4884" w14:paraId="4BE9EF9E" w14:textId="4828C4FD">
            <w:pPr>
              <w:pStyle w:val="Default"/>
              <w:numPr>
                <w:ilvl w:val="0"/>
                <w:numId w:val="94"/>
              </w:numPr>
              <w:rPr>
                <w:rFonts w:ascii="Calibri" w:hAnsi="Calibri" w:eastAsia="Calibri" w:cs="Calibri" w:asciiTheme="minorAscii" w:hAnsiTheme="minorAscii" w:eastAsiaTheme="minorAscii" w:cstheme="minorAscii"/>
                <w:noProof w:val="0"/>
                <w:sz w:val="22"/>
                <w:szCs w:val="22"/>
                <w:lang w:val="en-GB"/>
              </w:rPr>
            </w:pPr>
            <w:r w:rsidRPr="38BFD93D" w:rsidR="6DCE4884">
              <w:rPr>
                <w:rFonts w:ascii="Calibri" w:hAnsi="Calibri" w:eastAsia="Calibri" w:cs="Calibri" w:asciiTheme="minorAscii" w:hAnsiTheme="minorAscii" w:eastAsiaTheme="minorAscii" w:cstheme="minorAscii"/>
                <w:noProof w:val="0"/>
                <w:sz w:val="22"/>
                <w:szCs w:val="22"/>
                <w:lang w:val="en-GB"/>
              </w:rPr>
              <w:t>The Reading School Committee successfully raised £37.75 from the raffle they organised</w:t>
            </w:r>
            <w:r w:rsidRPr="38BFD93D" w:rsidR="33D160CF">
              <w:rPr>
                <w:rFonts w:ascii="Calibri" w:hAnsi="Calibri" w:eastAsia="Calibri" w:cs="Calibri" w:asciiTheme="minorAscii" w:hAnsiTheme="minorAscii" w:eastAsiaTheme="minorAscii" w:cstheme="minorAscii"/>
                <w:noProof w:val="0"/>
                <w:sz w:val="22"/>
                <w:szCs w:val="22"/>
                <w:lang w:val="en-GB"/>
              </w:rPr>
              <w:t>.</w:t>
            </w:r>
          </w:p>
          <w:p w:rsidR="33D160CF" w:rsidP="38BFD93D" w:rsidRDefault="33D160CF" w14:paraId="1F43479C" w14:textId="33A510D5">
            <w:pPr>
              <w:pStyle w:val="Default"/>
              <w:numPr>
                <w:ilvl w:val="0"/>
                <w:numId w:val="94"/>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noProof w:val="0"/>
                <w:sz w:val="22"/>
                <w:szCs w:val="22"/>
                <w:lang w:val="en-GB"/>
              </w:rPr>
            </w:pPr>
            <w:r w:rsidRPr="38BFD93D" w:rsidR="33D160CF">
              <w:rPr>
                <w:rFonts w:ascii="Calibri" w:hAnsi="Calibri" w:eastAsia="Calibri" w:cs="Calibri" w:asciiTheme="minorAscii" w:hAnsiTheme="minorAscii" w:eastAsiaTheme="minorAscii" w:cstheme="minorAscii"/>
                <w:noProof w:val="0"/>
                <w:sz w:val="22"/>
                <w:szCs w:val="22"/>
                <w:lang w:val="en-GB"/>
              </w:rPr>
              <w:t>£77.50 was raised for school fun</w:t>
            </w:r>
            <w:r w:rsidRPr="38BFD93D" w:rsidR="61941F10">
              <w:rPr>
                <w:rFonts w:ascii="Calibri" w:hAnsi="Calibri" w:eastAsia="Calibri" w:cs="Calibri" w:asciiTheme="minorAscii" w:hAnsiTheme="minorAscii" w:eastAsiaTheme="minorAscii" w:cstheme="minorAscii"/>
                <w:noProof w:val="0"/>
                <w:sz w:val="22"/>
                <w:szCs w:val="22"/>
                <w:lang w:val="en-GB"/>
              </w:rPr>
              <w:t>ds</w:t>
            </w:r>
            <w:r w:rsidRPr="38BFD93D" w:rsidR="0AC38A29">
              <w:rPr>
                <w:rFonts w:ascii="Calibri" w:hAnsi="Calibri" w:eastAsia="Calibri" w:cs="Calibri" w:asciiTheme="minorAscii" w:hAnsiTheme="minorAscii" w:eastAsiaTheme="minorAscii" w:cstheme="minorAscii"/>
                <w:noProof w:val="0"/>
                <w:sz w:val="22"/>
                <w:szCs w:val="22"/>
                <w:lang w:val="en-GB"/>
              </w:rPr>
              <w:t xml:space="preserve"> </w:t>
            </w:r>
            <w:r w:rsidRPr="38BFD93D" w:rsidR="61941F10">
              <w:rPr>
                <w:rFonts w:ascii="Calibri" w:hAnsi="Calibri" w:eastAsia="Calibri" w:cs="Calibri" w:asciiTheme="minorAscii" w:hAnsiTheme="minorAscii" w:eastAsiaTheme="minorAscii" w:cstheme="minorAscii"/>
                <w:noProof w:val="0"/>
                <w:sz w:val="22"/>
                <w:szCs w:val="22"/>
                <w:lang w:val="en-GB"/>
              </w:rPr>
              <w:t>b</w:t>
            </w:r>
            <w:r w:rsidRPr="38BFD93D" w:rsidR="1D6E7B51">
              <w:rPr>
                <w:rFonts w:ascii="Calibri" w:hAnsi="Calibri" w:eastAsia="Calibri" w:cs="Calibri" w:asciiTheme="minorAscii" w:hAnsiTheme="minorAscii" w:eastAsiaTheme="minorAscii" w:cstheme="minorAscii"/>
                <w:noProof w:val="0"/>
                <w:sz w:val="22"/>
                <w:szCs w:val="22"/>
                <w:lang w:val="en-GB"/>
              </w:rPr>
              <w:t>y</w:t>
            </w:r>
            <w:r w:rsidRPr="38BFD93D" w:rsidR="61941F10">
              <w:rPr>
                <w:rFonts w:ascii="Calibri" w:hAnsi="Calibri" w:eastAsia="Calibri" w:cs="Calibri" w:asciiTheme="minorAscii" w:hAnsiTheme="minorAscii" w:eastAsiaTheme="minorAscii" w:cstheme="minorAscii"/>
                <w:noProof w:val="0"/>
                <w:sz w:val="22"/>
                <w:szCs w:val="22"/>
                <w:lang w:val="en-GB"/>
              </w:rPr>
              <w:t xml:space="preserve"> </w:t>
            </w:r>
            <w:r w:rsidRPr="38BFD93D" w:rsidR="61941F10">
              <w:rPr>
                <w:rFonts w:ascii="Calibri" w:hAnsi="Calibri" w:eastAsia="Calibri" w:cs="Calibri" w:asciiTheme="minorAscii" w:hAnsiTheme="minorAscii" w:eastAsiaTheme="minorAscii" w:cstheme="minorAscii"/>
                <w:noProof w:val="0"/>
                <w:sz w:val="22"/>
                <w:szCs w:val="22"/>
                <w:lang w:val="en-GB"/>
              </w:rPr>
              <w:t>selling</w:t>
            </w:r>
            <w:r w:rsidRPr="38BFD93D" w:rsidR="33D160CF">
              <w:rPr>
                <w:rFonts w:ascii="Calibri" w:hAnsi="Calibri" w:eastAsia="Calibri" w:cs="Calibri" w:asciiTheme="minorAscii" w:hAnsiTheme="minorAscii" w:eastAsiaTheme="minorAscii" w:cstheme="minorAscii"/>
                <w:noProof w:val="0"/>
                <w:sz w:val="22"/>
                <w:szCs w:val="22"/>
                <w:lang w:val="en-GB"/>
              </w:rPr>
              <w:t xml:space="preserve"> Christmas</w:t>
            </w:r>
            <w:r w:rsidRPr="38BFD93D" w:rsidR="22681A24">
              <w:rPr>
                <w:rFonts w:ascii="Calibri" w:hAnsi="Calibri" w:eastAsia="Calibri" w:cs="Calibri" w:asciiTheme="minorAscii" w:hAnsiTheme="minorAscii" w:eastAsiaTheme="minorAscii" w:cstheme="minorAscii"/>
                <w:noProof w:val="0"/>
                <w:sz w:val="22"/>
                <w:szCs w:val="22"/>
                <w:lang w:val="en-GB"/>
              </w:rPr>
              <w:t xml:space="preserve"> crafts. </w:t>
            </w:r>
          </w:p>
          <w:p w:rsidR="31FE8558" w:rsidP="38BFD93D" w:rsidRDefault="31FE8558" w14:paraId="764F27AC" w14:textId="1A6704A4">
            <w:pPr>
              <w:pStyle w:val="Default"/>
              <w:numPr>
                <w:ilvl w:val="0"/>
                <w:numId w:val="94"/>
              </w:numPr>
              <w:suppressLineNumbers w:val="0"/>
              <w:bidi w:val="0"/>
              <w:spacing w:before="0" w:beforeAutospacing="off" w:after="0" w:afterAutospacing="off" w:line="240" w:lineRule="auto"/>
              <w:ind w:left="360" w:right="0" w:hanging="360"/>
              <w:jc w:val="left"/>
              <w:rPr/>
            </w:pPr>
            <w:r w:rsidRPr="38BFD93D" w:rsidR="31FE8558">
              <w:rPr>
                <w:rFonts w:ascii="Calibri" w:hAnsi="Calibri" w:eastAsia="Calibri" w:cs="Calibri" w:asciiTheme="minorAscii" w:hAnsiTheme="minorAscii" w:eastAsiaTheme="minorAscii" w:cstheme="minorAscii"/>
                <w:noProof w:val="0"/>
                <w:sz w:val="22"/>
                <w:szCs w:val="22"/>
                <w:lang w:val="en-GB"/>
              </w:rPr>
              <w:t xml:space="preserve">P3 fundraised for Comic Relief, raising £238.84 for charity. </w:t>
            </w:r>
          </w:p>
          <w:p w:rsidRPr="0082145D" w:rsidR="002E09AE" w:rsidP="05BD818B" w:rsidRDefault="002E09AE" w14:paraId="40259809" w14:textId="1A0950FD">
            <w:pPr>
              <w:pStyle w:val="Default"/>
              <w:ind/>
              <w:rPr>
                <w:rFonts w:ascii="Calibri" w:hAnsi="Calibri" w:eastAsia="Calibri" w:cs="Calibri" w:asciiTheme="minorAscii" w:hAnsiTheme="minorAscii" w:eastAsiaTheme="minorAscii" w:cstheme="minorAscii"/>
                <w:noProof w:val="0"/>
                <w:sz w:val="22"/>
                <w:szCs w:val="22"/>
                <w:lang w:val="en-GB"/>
              </w:rPr>
            </w:pPr>
          </w:p>
        </w:tc>
      </w:tr>
    </w:tbl>
    <w:p w:rsidR="38BFD93D" w:rsidP="38BFD93D" w:rsidRDefault="38BFD93D" w14:paraId="42813BE1" w14:textId="6D5869A6">
      <w:pPr>
        <w:pStyle w:val="Normal"/>
        <w:spacing w:before="0" w:beforeAutospacing="off" w:after="200" w:afterAutospacing="off" w:line="276" w:lineRule="auto"/>
        <w:rPr>
          <w:rFonts w:ascii="Calibri" w:hAnsi="Calibri" w:eastAsia="Calibri" w:cs="Calibri" w:asciiTheme="minorAscii" w:hAnsiTheme="minorAscii" w:eastAsiaTheme="minorAscii" w:cstheme="minorAscii"/>
          <w:noProof w:val="0"/>
          <w:sz w:val="22"/>
          <w:szCs w:val="22"/>
          <w:lang w:val="en-GB"/>
        </w:rPr>
      </w:pPr>
    </w:p>
    <w:p w:rsidR="537599D8" w:rsidP="6D295735" w:rsidRDefault="537599D8" w14:paraId="4391256C" w14:textId="05B73AEB">
      <w:pPr>
        <w:pStyle w:val="Normal"/>
        <w:spacing w:before="0" w:beforeAutospacing="off" w:after="200" w:afterAutospacing="off" w:line="276" w:lineRule="auto"/>
      </w:pPr>
      <w:r w:rsidRPr="38BFD93D" w:rsidR="74FB04FE">
        <w:rPr>
          <w:rFonts w:ascii="Calibri" w:hAnsi="Calibri" w:eastAsia="Calibri" w:cs="Calibri" w:asciiTheme="minorAscii" w:hAnsiTheme="minorAscii" w:eastAsiaTheme="minorAscii" w:cstheme="minorAscii"/>
          <w:noProof w:val="0"/>
          <w:sz w:val="22"/>
          <w:szCs w:val="22"/>
          <w:lang w:val="en-GB"/>
        </w:rPr>
        <w:t xml:space="preserve">Pupil voice is at the heart of everything we do at Newark. </w:t>
      </w:r>
      <w:r w:rsidRPr="38BFD93D" w:rsidR="2B9F2A4A">
        <w:rPr>
          <w:rFonts w:ascii="Calibri" w:hAnsi="Calibri" w:eastAsia="Calibri" w:cs="Calibri" w:asciiTheme="minorAscii" w:hAnsiTheme="minorAscii" w:eastAsiaTheme="minorAscii" w:cstheme="minorAscii"/>
          <w:noProof w:val="0"/>
          <w:sz w:val="22"/>
          <w:szCs w:val="22"/>
          <w:lang w:val="en-GB"/>
        </w:rPr>
        <w:t xml:space="preserve">Click the link </w:t>
      </w:r>
      <w:r w:rsidRPr="38BFD93D" w:rsidR="74FB04FE">
        <w:rPr>
          <w:rFonts w:ascii="Calibri" w:hAnsi="Calibri" w:eastAsia="Calibri" w:cs="Calibri" w:asciiTheme="minorAscii" w:hAnsiTheme="minorAscii" w:eastAsiaTheme="minorAscii" w:cstheme="minorAscii"/>
          <w:noProof w:val="0"/>
          <w:sz w:val="22"/>
          <w:szCs w:val="22"/>
          <w:lang w:val="en-GB"/>
        </w:rPr>
        <w:t>below to see the children’s thoughts on the school improvement journey this session and what they think</w:t>
      </w:r>
      <w:r w:rsidRPr="38BFD93D" w:rsidR="4C34743B">
        <w:rPr>
          <w:rFonts w:ascii="Calibri" w:hAnsi="Calibri" w:eastAsia="Calibri" w:cs="Calibri" w:asciiTheme="minorAscii" w:hAnsiTheme="minorAscii" w:eastAsiaTheme="minorAscii" w:cstheme="minorAscii"/>
          <w:noProof w:val="0"/>
          <w:sz w:val="22"/>
          <w:szCs w:val="22"/>
          <w:lang w:val="en-GB"/>
        </w:rPr>
        <w:t xml:space="preserve"> should be the priorities for next session. </w:t>
      </w:r>
    </w:p>
    <w:p w:rsidR="537599D8" w:rsidP="38BFD93D" w:rsidRDefault="537599D8" w14:paraId="2F44C941" w14:textId="34EC0CED">
      <w:pPr>
        <w:pStyle w:val="Normal"/>
        <w:spacing w:before="0" w:beforeAutospacing="off" w:after="200" w:afterAutospacing="off" w:line="276" w:lineRule="auto"/>
        <w:jc w:val="center"/>
      </w:pPr>
      <w:hyperlink r:id="Rc733f00232d44c10">
        <w:r w:rsidRPr="28C87AB2" w:rsidR="3B6989A8">
          <w:rPr>
            <w:rStyle w:val="Hyperlink"/>
            <w:noProof w:val="0"/>
            <w:lang w:val="en-GB"/>
          </w:rPr>
          <w:t>Pupil Consultation on School Improvement and Pupil Equity Fund (PEF) May '26 – Results</w:t>
        </w:r>
      </w:hyperlink>
    </w:p>
    <w:p w:rsidR="38BFD93D" w:rsidP="28C87AB2" w:rsidRDefault="38BFD93D" w14:paraId="08EF5995" w14:textId="68025289">
      <w:pPr>
        <w:pStyle w:val="Normal"/>
        <w:spacing w:before="0" w:beforeAutospacing="off" w:after="200" w:afterAutospacing="off" w:line="276" w:lineRule="auto"/>
        <w:jc w:val="center"/>
      </w:pPr>
      <w:hyperlink r:id="Rc05f47d8040945f6">
        <w:r w:rsidRPr="28C87AB2" w:rsidR="45168B92">
          <w:rPr>
            <w:rStyle w:val="Hyperlink"/>
            <w:noProof w:val="0"/>
            <w:lang w:val="en-GB"/>
          </w:rPr>
          <w:t>House Captain and Vice Captain Leadership &amp; Improvement Survey – Results</w:t>
        </w:r>
      </w:hyperlink>
    </w:p>
    <w:p w:rsidR="28C87AB2" w:rsidP="28C87AB2" w:rsidRDefault="28C87AB2" w14:paraId="4049CE81" w14:textId="7B6BA36A">
      <w:pPr>
        <w:pStyle w:val="Normal"/>
        <w:spacing w:before="0" w:beforeAutospacing="off" w:after="200" w:afterAutospacing="off" w:line="276" w:lineRule="auto"/>
        <w:jc w:val="center"/>
        <w:rPr>
          <w:noProof w:val="0"/>
          <w:lang w:val="en-GB"/>
        </w:rPr>
      </w:pPr>
    </w:p>
    <w:p w:rsidR="537599D8" w:rsidP="51E8CBA3" w:rsidRDefault="537599D8" w14:paraId="0DCDD1F8" w14:textId="3CBC10AC">
      <w:pPr>
        <w:pStyle w:val="Normal"/>
        <w:spacing w:before="0" w:beforeAutospacing="off" w:after="200" w:afterAutospacing="off" w:line="276" w:lineRule="auto"/>
      </w:pPr>
      <w:r w:rsidR="2C11CD17">
        <w:rPr/>
        <w:t xml:space="preserve">We value the opinions of our parents and partners and throughout the year ask for their feedback on our improvement journey. </w:t>
      </w:r>
      <w:r w:rsidRPr="38BFD93D" w:rsidR="50D4DD0C">
        <w:rPr>
          <w:rFonts w:ascii="Calibri" w:hAnsi="Calibri" w:eastAsia="Calibri" w:cs="Calibri" w:asciiTheme="minorAscii" w:hAnsiTheme="minorAscii" w:eastAsiaTheme="minorAscii" w:cstheme="minorAscii"/>
          <w:noProof w:val="0"/>
          <w:sz w:val="22"/>
          <w:szCs w:val="22"/>
          <w:lang w:val="en-GB"/>
        </w:rPr>
        <w:t>Click the link below</w:t>
      </w:r>
      <w:r w:rsidR="2C11CD17">
        <w:rPr/>
        <w:t xml:space="preserve"> to see the </w:t>
      </w:r>
      <w:r w:rsidR="0B9AD6AF">
        <w:rPr/>
        <w:t>parents'</w:t>
      </w:r>
      <w:r w:rsidR="2C11CD17">
        <w:rPr/>
        <w:t xml:space="preserve"> feedb</w:t>
      </w:r>
      <w:r w:rsidR="0913459D">
        <w:rPr/>
        <w:t>ack</w:t>
      </w:r>
      <w:r w:rsidR="6EECC144">
        <w:rPr/>
        <w:t>.</w:t>
      </w:r>
    </w:p>
    <w:p w:rsidR="16312B36" w:rsidP="38BFD93D" w:rsidRDefault="16312B36" w14:paraId="78C633F7" w14:textId="29B3DED9">
      <w:pPr>
        <w:pStyle w:val="Normal"/>
        <w:spacing w:before="0" w:beforeAutospacing="off" w:after="200" w:afterAutospacing="off" w:line="276" w:lineRule="auto"/>
        <w:jc w:val="center"/>
      </w:pPr>
      <w:hyperlink r:id="Rcf31cc8533294a60">
        <w:r w:rsidRPr="38BFD93D" w:rsidR="16312B36">
          <w:rPr>
            <w:rStyle w:val="Hyperlink"/>
            <w:noProof w:val="0"/>
            <w:lang w:val="en-GB"/>
          </w:rPr>
          <w:t>Newark Primary Parent Voice June 2026    Vision: #TogetherWeShine – Results</w:t>
        </w:r>
      </w:hyperlink>
    </w:p>
    <w:p w:rsidR="7E8C8565" w:rsidP="38BFD93D" w:rsidRDefault="7E8C8565" w14:paraId="261EA6D6" w14:textId="4CFD7E33">
      <w:pPr>
        <w:pStyle w:val="Normal"/>
        <w:spacing w:before="0" w:beforeAutospacing="off" w:after="200" w:afterAutospacing="off" w:line="276" w:lineRule="auto"/>
        <w:jc w:val="center"/>
        <w:rPr>
          <w:rFonts w:ascii="Calibri" w:hAnsi="Calibri" w:eastAsia="Calibri" w:cs="Calibri"/>
          <w:noProof w:val="0"/>
          <w:sz w:val="22"/>
          <w:szCs w:val="22"/>
          <w:lang w:val="en-GB"/>
        </w:rPr>
      </w:pPr>
      <w:hyperlink r:id="Re94583b6734b4400">
        <w:r w:rsidRPr="38BFD93D" w:rsidR="7E8C8565">
          <w:rPr>
            <w:rStyle w:val="Hyperlink"/>
            <w:noProof w:val="0"/>
            <w:lang w:val="en-GB"/>
          </w:rPr>
          <w:t>Self Evaluation 2025-2026 Newark Primary School Partners    #TogetherWeShine  – Results</w:t>
        </w:r>
      </w:hyperlink>
    </w:p>
    <w:p w:rsidR="537599D8" w:rsidP="32C9AD48" w:rsidRDefault="537599D8" w14:paraId="11D84076" w14:textId="28F954B3">
      <w:pPr>
        <w:spacing w:before="0" w:beforeAutospacing="off" w:after="200" w:afterAutospacing="off" w:line="276" w:lineRule="auto"/>
        <w:jc w:val="center"/>
      </w:pPr>
    </w:p>
    <w:p w:rsidR="537599D8" w:rsidP="32C9AD48" w:rsidRDefault="537599D8" w14:paraId="476362FB" w14:textId="65F906F3">
      <w:pPr>
        <w:pStyle w:val="Normal"/>
        <w:spacing w:before="0" w:beforeAutospacing="off" w:after="200" w:afterAutospacing="off" w:line="276" w:lineRule="auto"/>
      </w:pPr>
      <w:r w:rsidR="7211CC51">
        <w:rPr/>
        <w:t>Our staff’s views are essential in the school improvement process</w:t>
      </w:r>
      <w:r w:rsidR="41C18EC4">
        <w:rPr/>
        <w:t xml:space="preserve">. They evaluated the impact of our plan </w:t>
      </w:r>
      <w:r w:rsidR="4489916B">
        <w:rPr/>
        <w:t xml:space="preserve">based on their class data, school </w:t>
      </w:r>
      <w:r w:rsidR="4489916B">
        <w:rPr/>
        <w:t>strengths</w:t>
      </w:r>
      <w:r w:rsidR="4489916B">
        <w:rPr/>
        <w:t xml:space="preserve"> and areas for improvement. This</w:t>
      </w:r>
      <w:r w:rsidR="41C18EC4">
        <w:rPr/>
        <w:t xml:space="preserve"> will be used to create a clear rationale for </w:t>
      </w:r>
      <w:r w:rsidR="41C18EC4">
        <w:rPr/>
        <w:t>our</w:t>
      </w:r>
      <w:r w:rsidR="41C18EC4">
        <w:rPr/>
        <w:t xml:space="preserve"> future priorities. </w:t>
      </w:r>
      <w:r w:rsidRPr="38BFD93D" w:rsidR="169F305E">
        <w:rPr>
          <w:rFonts w:ascii="Calibri" w:hAnsi="Calibri" w:eastAsia="Calibri" w:cs="Calibri" w:asciiTheme="minorAscii" w:hAnsiTheme="minorAscii" w:eastAsiaTheme="minorAscii" w:cstheme="minorAscii"/>
          <w:noProof w:val="0"/>
          <w:sz w:val="22"/>
          <w:szCs w:val="22"/>
          <w:lang w:val="en-GB"/>
        </w:rPr>
        <w:t>Click the link below</w:t>
      </w:r>
      <w:r w:rsidR="79B74A05">
        <w:rPr/>
        <w:t xml:space="preserve"> to see the staff feedback.</w:t>
      </w:r>
    </w:p>
    <w:p w:rsidR="537599D8" w:rsidP="32C9AD48" w:rsidRDefault="537599D8" w14:paraId="24375CB6" w14:textId="28F427A8">
      <w:pPr>
        <w:pStyle w:val="Normal"/>
        <w:spacing w:before="0" w:beforeAutospacing="off" w:after="200" w:afterAutospacing="off" w:line="276" w:lineRule="auto"/>
        <w:jc w:val="center"/>
      </w:pPr>
      <w:hyperlink r:id="R142d4d140704469e">
        <w:r w:rsidRPr="38BFD93D" w:rsidR="56D886E5">
          <w:rPr>
            <w:rStyle w:val="Hyperlink"/>
            <w:noProof w:val="0"/>
            <w:lang w:val="en-GB"/>
          </w:rPr>
          <w:t>Newark Primary Self Evaluation June 2026 – Results</w:t>
        </w:r>
      </w:hyperlink>
    </w:p>
    <w:p w:rsidR="3D046A6B" w:rsidP="38BFD93D" w:rsidRDefault="3D046A6B" w14:paraId="4F22CCB3" w14:textId="7C89FF7E">
      <w:pPr>
        <w:pStyle w:val="Normal"/>
        <w:spacing w:before="0" w:beforeAutospacing="off" w:after="200" w:afterAutospacing="off" w:line="276" w:lineRule="auto"/>
        <w:jc w:val="center"/>
        <w:rPr>
          <w:rFonts w:ascii="Calibri" w:hAnsi="Calibri" w:eastAsia="Calibri" w:cs="Calibri"/>
          <w:noProof w:val="0"/>
          <w:sz w:val="22"/>
          <w:szCs w:val="22"/>
          <w:lang w:val="en-GB"/>
        </w:rPr>
      </w:pPr>
      <w:hyperlink r:id="R4d7f8ea2d5584188">
        <w:r w:rsidRPr="38BFD93D" w:rsidR="3D046A6B">
          <w:rPr>
            <w:rStyle w:val="Hyperlink"/>
            <w:noProof w:val="0"/>
            <w:lang w:val="en-GB"/>
          </w:rPr>
          <w:t>Newark Primary Self Evaluation 25-26  – Results</w:t>
        </w:r>
      </w:hyperlink>
    </w:p>
    <w:sectPr w:rsidRPr="0082145D" w:rsidR="002E09AE" w:rsidSect="003622B4">
      <w:headerReference w:type="even" r:id="rId11"/>
      <w:headerReference w:type="default" r:id="rId12"/>
      <w:headerReference w:type="first" r:id="rId13"/>
      <w:pgSz w:w="11906" w:h="16838" w:orient="portrait"/>
      <w:pgMar w:top="720" w:right="720" w:bottom="720" w:left="720" w:header="709" w:footer="709" w:gutter="0"/>
      <w:cols w:space="708"/>
      <w:docGrid w:linePitch="360"/>
      <w:footerReference w:type="default" r:id="R2b0c5a9f8af0496e"/>
      <w:titlePg w:val="1"/>
      <w:footerReference w:type="first" r:id="R0cb0c44cd2794e5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C7D1E" w:rsidP="0082145D" w:rsidRDefault="009C7D1E" w14:paraId="0102342D" w14:textId="77777777">
      <w:pPr>
        <w:spacing w:after="0" w:line="240" w:lineRule="auto"/>
      </w:pPr>
      <w:r>
        <w:separator/>
      </w:r>
    </w:p>
  </w:endnote>
  <w:endnote w:type="continuationSeparator" w:id="0">
    <w:p w:rsidR="009C7D1E" w:rsidP="0082145D" w:rsidRDefault="009C7D1E" w14:paraId="0A01DE43" w14:textId="77777777">
      <w:pPr>
        <w:spacing w:after="0" w:line="240" w:lineRule="auto"/>
      </w:pPr>
      <w:r>
        <w:continuationSeparator/>
      </w:r>
    </w:p>
  </w:endnote>
  <w:endnote w:type="continuationNotice" w:id="1">
    <w:p w:rsidR="000458F2" w:rsidRDefault="000458F2" w14:paraId="0853C86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4217B633" w:rsidTr="4217B633" w14:paraId="03F5BF01">
      <w:trPr>
        <w:trHeight w:val="300"/>
      </w:trPr>
      <w:tc>
        <w:tcPr>
          <w:tcW w:w="3485" w:type="dxa"/>
          <w:tcMar/>
        </w:tcPr>
        <w:p w:rsidR="4217B633" w:rsidP="4217B633" w:rsidRDefault="4217B633" w14:paraId="59F49EE4" w14:textId="7376C353">
          <w:pPr>
            <w:pStyle w:val="Header"/>
            <w:bidi w:val="0"/>
            <w:ind w:left="-115"/>
            <w:jc w:val="left"/>
          </w:pPr>
        </w:p>
      </w:tc>
      <w:tc>
        <w:tcPr>
          <w:tcW w:w="3485" w:type="dxa"/>
          <w:tcMar/>
        </w:tcPr>
        <w:p w:rsidR="4217B633" w:rsidP="4217B633" w:rsidRDefault="4217B633" w14:paraId="761285B6" w14:textId="29C5B103">
          <w:pPr>
            <w:pStyle w:val="Header"/>
            <w:bidi w:val="0"/>
            <w:jc w:val="center"/>
          </w:pPr>
        </w:p>
      </w:tc>
      <w:tc>
        <w:tcPr>
          <w:tcW w:w="3485" w:type="dxa"/>
          <w:tcMar/>
        </w:tcPr>
        <w:p w:rsidR="4217B633" w:rsidP="4217B633" w:rsidRDefault="4217B633" w14:paraId="22D8B412" w14:textId="4C22C0DA">
          <w:pPr>
            <w:pStyle w:val="Header"/>
            <w:bidi w:val="0"/>
            <w:ind w:right="-115"/>
            <w:jc w:val="right"/>
          </w:pPr>
        </w:p>
      </w:tc>
    </w:tr>
  </w:tbl>
  <w:p w:rsidR="4217B633" w:rsidP="4217B633" w:rsidRDefault="4217B633" w14:paraId="6F698E00" w14:textId="6D310042">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7C84854B" w:rsidTr="7C84854B" w14:paraId="7F44795B">
      <w:trPr>
        <w:trHeight w:val="300"/>
      </w:trPr>
      <w:tc>
        <w:tcPr>
          <w:tcW w:w="3485" w:type="dxa"/>
          <w:tcMar/>
        </w:tcPr>
        <w:p w:rsidR="7C84854B" w:rsidP="7C84854B" w:rsidRDefault="7C84854B" w14:paraId="5ACB2B19" w14:textId="0344B54E">
          <w:pPr>
            <w:pStyle w:val="Header"/>
            <w:bidi w:val="0"/>
            <w:ind w:left="-115"/>
            <w:jc w:val="left"/>
          </w:pPr>
        </w:p>
      </w:tc>
      <w:tc>
        <w:tcPr>
          <w:tcW w:w="3485" w:type="dxa"/>
          <w:tcMar/>
        </w:tcPr>
        <w:p w:rsidR="7C84854B" w:rsidP="7C84854B" w:rsidRDefault="7C84854B" w14:paraId="5F38F1C0" w14:textId="6D18B463">
          <w:pPr>
            <w:pStyle w:val="Header"/>
            <w:bidi w:val="0"/>
            <w:jc w:val="center"/>
          </w:pPr>
        </w:p>
      </w:tc>
      <w:tc>
        <w:tcPr>
          <w:tcW w:w="3485" w:type="dxa"/>
          <w:tcMar/>
        </w:tcPr>
        <w:p w:rsidR="7C84854B" w:rsidP="7C84854B" w:rsidRDefault="7C84854B" w14:paraId="4EA82B8B" w14:textId="70DE15B1">
          <w:pPr>
            <w:pStyle w:val="Header"/>
            <w:bidi w:val="0"/>
            <w:ind w:right="-115"/>
            <w:jc w:val="right"/>
          </w:pPr>
        </w:p>
      </w:tc>
    </w:tr>
  </w:tbl>
  <w:p w:rsidR="7C84854B" w:rsidP="7C84854B" w:rsidRDefault="7C84854B" w14:paraId="46B8C892" w14:textId="14BF665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C7D1E" w:rsidP="0082145D" w:rsidRDefault="009C7D1E" w14:paraId="36FA4224" w14:textId="77777777">
      <w:pPr>
        <w:spacing w:after="0" w:line="240" w:lineRule="auto"/>
      </w:pPr>
      <w:r>
        <w:separator/>
      </w:r>
    </w:p>
  </w:footnote>
  <w:footnote w:type="continuationSeparator" w:id="0">
    <w:p w:rsidR="009C7D1E" w:rsidP="0082145D" w:rsidRDefault="009C7D1E" w14:paraId="4DE98753" w14:textId="77777777">
      <w:pPr>
        <w:spacing w:after="0" w:line="240" w:lineRule="auto"/>
      </w:pPr>
      <w:r>
        <w:continuationSeparator/>
      </w:r>
    </w:p>
  </w:footnote>
  <w:footnote w:type="continuationNotice" w:id="1">
    <w:p w:rsidR="000458F2" w:rsidRDefault="000458F2" w14:paraId="3293C24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82145D" w:rsidRDefault="0082145D" w14:paraId="306A1731" w14:textId="49326889">
    <w:pPr>
      <w:pStyle w:val="Header"/>
    </w:pPr>
    <w:r>
      <w:rPr>
        <w:noProof/>
        <w:lang w:eastAsia="en-GB"/>
      </w:rPr>
      <mc:AlternateContent>
        <mc:Choice Requires="wps">
          <w:drawing>
            <wp:anchor distT="0" distB="0" distL="0" distR="0" simplePos="0" relativeHeight="251658241"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82145D" w:rsidR="0082145D" w:rsidP="0082145D" w:rsidRDefault="0082145D" w14:paraId="2C0A4318" w14:textId="20BCC943">
                          <w:pPr>
                            <w:spacing w:after="0"/>
                            <w:rPr>
                              <w:rFonts w:ascii="Calibri" w:hAnsi="Calibri" w:eastAsia="Calibri" w:cs="Calibri"/>
                              <w:noProof/>
                              <w:color w:val="000000"/>
                              <w:sz w:val="24"/>
                              <w:szCs w:val="24"/>
                            </w:rPr>
                          </w:pPr>
                          <w:r w:rsidRPr="0082145D">
                            <w:rPr>
                              <w:rFonts w:ascii="Calibri" w:hAnsi="Calibri" w:eastAsia="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30483612">
            <v:shapetype id="_x0000_t202" coordsize="21600,21600" o:spt="202" path="m,l,21600r21600,l21600,xe" w14:anchorId="2DE11AA0">
              <v:stroke joinstyle="miter"/>
              <v:path gradientshapeok="t" o:connecttype="rect"/>
            </v:shapetype>
            <v:shape id="Text Box 2"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alt="Classification : 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v:textbox style="mso-fit-shape-to-text:t" inset="20pt,15pt,0,0">
                <w:txbxContent>
                  <w:p w:rsidRPr="0082145D" w:rsidR="0082145D" w:rsidP="0082145D" w:rsidRDefault="0082145D" w14:paraId="16AC8F43" w14:textId="20BCC943">
                    <w:pPr>
                      <w:spacing w:after="0"/>
                      <w:rPr>
                        <w:rFonts w:ascii="Calibri" w:hAnsi="Calibri" w:eastAsia="Calibri" w:cs="Calibri"/>
                        <w:noProof/>
                        <w:color w:val="000000"/>
                        <w:sz w:val="24"/>
                        <w:szCs w:val="24"/>
                      </w:rPr>
                    </w:pPr>
                    <w:r w:rsidRPr="0082145D">
                      <w:rPr>
                        <w:rFonts w:ascii="Calibri" w:hAnsi="Calibri" w:eastAsia="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du wp14">
  <w:p w:rsidR="0082145D" w:rsidP="51E8CBA3" w:rsidRDefault="0082145D" w14:paraId="704D3E25" w14:textId="071A8090">
    <w:pPr>
      <w:pStyle w:val="Norma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82145D" w:rsidRDefault="0082145D" w14:paraId="3D06F5F5" w14:textId="1B090119">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82145D" w:rsidR="0082145D" w:rsidP="0082145D" w:rsidRDefault="0082145D" w14:paraId="035EE5EF" w14:textId="6AA7A650">
                          <w:pPr>
                            <w:spacing w:after="0"/>
                            <w:rPr>
                              <w:rFonts w:ascii="Calibri" w:hAnsi="Calibri" w:eastAsia="Calibri" w:cs="Calibri"/>
                              <w:noProof/>
                              <w:color w:val="000000"/>
                              <w:sz w:val="24"/>
                              <w:szCs w:val="24"/>
                            </w:rPr>
                          </w:pPr>
                          <w:r w:rsidRPr="0082145D">
                            <w:rPr>
                              <w:rFonts w:ascii="Calibri" w:hAnsi="Calibri" w:eastAsia="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0C286062">
            <v:shapetype id="_x0000_t202" coordsize="21600,21600" o:spt="202" path="m,l,21600r21600,l21600,xe" w14:anchorId="437BE8E2">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alt="Classification : 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v:textbox style="mso-fit-shape-to-text:t" inset="20pt,15pt,0,0">
                <w:txbxContent>
                  <w:p w:rsidRPr="0082145D" w:rsidR="0082145D" w:rsidP="0082145D" w:rsidRDefault="0082145D" w14:paraId="00F53E52" w14:textId="6AA7A650">
                    <w:pPr>
                      <w:spacing w:after="0"/>
                      <w:rPr>
                        <w:rFonts w:ascii="Calibri" w:hAnsi="Calibri" w:eastAsia="Calibri" w:cs="Calibri"/>
                        <w:noProof/>
                        <w:color w:val="000000"/>
                        <w:sz w:val="24"/>
                        <w:szCs w:val="24"/>
                      </w:rPr>
                    </w:pPr>
                    <w:r w:rsidRPr="0082145D">
                      <w:rPr>
                        <w:rFonts w:ascii="Calibri" w:hAnsi="Calibri" w:eastAsia="Calibri" w:cs="Calibri"/>
                        <w:noProof/>
                        <w:color w:val="000000"/>
                        <w:sz w:val="24"/>
                        <w:szCs w:val="24"/>
                      </w:rPr>
                      <w:t>Classification : Official</w:t>
                    </w:r>
                  </w:p>
                </w:txbxContent>
              </v:textbox>
              <w10:wrap anchorx="page" anchory="page"/>
            </v:shape>
          </w:pict>
        </mc:Fallback>
      </mc:AlternateContent>
    </w:r>
  </w:p>
</w:hdr>
</file>

<file path=word/intelligence2.xml><?xml version="1.0" encoding="utf-8"?>
<int2:intelligence xmlns:int2="http://schemas.microsoft.com/office/intelligence/2020/intelligence">
  <int2:observations>
    <int2:bookmark int2:bookmarkName="_Int_5LE36Fur" int2:invalidationBookmarkName="" int2:hashCode="qx7Y8Dixgx8ulj" int2:id="UCFYPGHk">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87">
    <w:nsid w:val="649492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6">
    <w:nsid w:val="781764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5">
    <w:nsid w:val="53e216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4">
    <w:nsid w:val="57aa08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3">
    <w:nsid w:val="6bf651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2">
    <w:nsid w:val="6abf7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1">
    <w:nsid w:val="4a0bdad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80">
    <w:nsid w:val="71ad4f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9">
    <w:nsid w:val="267f15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8">
    <w:nsid w:val="7b4fa5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7">
    <w:nsid w:val="4354b1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6">
    <w:nsid w:val="486ea6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5">
    <w:nsid w:val="3fc53e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4">
    <w:nsid w:val="55638e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3">
    <w:nsid w:val="30e5056"/>
    <w:multiLevelType xmlns:w="http://schemas.openxmlformats.org/wordprocessingml/2006/main" w:val="hybridMultilevel"/>
    <w:lvl xmlns:w="http://schemas.openxmlformats.org/wordprocessingml/2006/main" w:ilvl="0">
      <w:start w:val="1"/>
      <w:numFmt w:val="bullet"/>
      <w:lvlText w:val=""/>
      <w:lvlJc w:val="left"/>
      <w:pPr>
        <w:ind w:left="392" w:hanging="360"/>
      </w:pPr>
      <w:rPr>
        <w:rFonts w:hint="default" w:ascii="Symbol" w:hAnsi="Symbol"/>
      </w:rPr>
    </w:lvl>
    <w:lvl xmlns:w="http://schemas.openxmlformats.org/wordprocessingml/2006/main" w:ilvl="1">
      <w:start w:val="1"/>
      <w:numFmt w:val="bullet"/>
      <w:lvlText w:val="o"/>
      <w:lvlJc w:val="left"/>
      <w:pPr>
        <w:ind w:left="1112" w:hanging="360"/>
      </w:pPr>
      <w:rPr>
        <w:rFonts w:hint="default" w:ascii="Courier New" w:hAnsi="Courier New"/>
      </w:rPr>
    </w:lvl>
    <w:lvl xmlns:w="http://schemas.openxmlformats.org/wordprocessingml/2006/main" w:ilvl="2">
      <w:start w:val="1"/>
      <w:numFmt w:val="bullet"/>
      <w:lvlText w:val=""/>
      <w:lvlJc w:val="left"/>
      <w:pPr>
        <w:ind w:left="1832" w:hanging="360"/>
      </w:pPr>
      <w:rPr>
        <w:rFonts w:hint="default" w:ascii="Wingdings" w:hAnsi="Wingdings"/>
      </w:rPr>
    </w:lvl>
    <w:lvl xmlns:w="http://schemas.openxmlformats.org/wordprocessingml/2006/main" w:ilvl="3">
      <w:start w:val="1"/>
      <w:numFmt w:val="bullet"/>
      <w:lvlText w:val=""/>
      <w:lvlJc w:val="left"/>
      <w:pPr>
        <w:ind w:left="2552" w:hanging="360"/>
      </w:pPr>
      <w:rPr>
        <w:rFonts w:hint="default" w:ascii="Symbol" w:hAnsi="Symbol"/>
      </w:rPr>
    </w:lvl>
    <w:lvl xmlns:w="http://schemas.openxmlformats.org/wordprocessingml/2006/main" w:ilvl="4">
      <w:start w:val="1"/>
      <w:numFmt w:val="bullet"/>
      <w:lvlText w:val="o"/>
      <w:lvlJc w:val="left"/>
      <w:pPr>
        <w:ind w:left="3272" w:hanging="360"/>
      </w:pPr>
      <w:rPr>
        <w:rFonts w:hint="default" w:ascii="Courier New" w:hAnsi="Courier New"/>
      </w:rPr>
    </w:lvl>
    <w:lvl xmlns:w="http://schemas.openxmlformats.org/wordprocessingml/2006/main" w:ilvl="5">
      <w:start w:val="1"/>
      <w:numFmt w:val="bullet"/>
      <w:lvlText w:val=""/>
      <w:lvlJc w:val="left"/>
      <w:pPr>
        <w:ind w:left="3992" w:hanging="360"/>
      </w:pPr>
      <w:rPr>
        <w:rFonts w:hint="default" w:ascii="Wingdings" w:hAnsi="Wingdings"/>
      </w:rPr>
    </w:lvl>
    <w:lvl xmlns:w="http://schemas.openxmlformats.org/wordprocessingml/2006/main" w:ilvl="6">
      <w:start w:val="1"/>
      <w:numFmt w:val="bullet"/>
      <w:lvlText w:val=""/>
      <w:lvlJc w:val="left"/>
      <w:pPr>
        <w:ind w:left="4712" w:hanging="360"/>
      </w:pPr>
      <w:rPr>
        <w:rFonts w:hint="default" w:ascii="Symbol" w:hAnsi="Symbol"/>
      </w:rPr>
    </w:lvl>
    <w:lvl xmlns:w="http://schemas.openxmlformats.org/wordprocessingml/2006/main" w:ilvl="7">
      <w:start w:val="1"/>
      <w:numFmt w:val="bullet"/>
      <w:lvlText w:val="o"/>
      <w:lvlJc w:val="left"/>
      <w:pPr>
        <w:ind w:left="5432" w:hanging="360"/>
      </w:pPr>
      <w:rPr>
        <w:rFonts w:hint="default" w:ascii="Courier New" w:hAnsi="Courier New"/>
      </w:rPr>
    </w:lvl>
    <w:lvl xmlns:w="http://schemas.openxmlformats.org/wordprocessingml/2006/main" w:ilvl="8">
      <w:start w:val="1"/>
      <w:numFmt w:val="bullet"/>
      <w:lvlText w:val=""/>
      <w:lvlJc w:val="left"/>
      <w:pPr>
        <w:ind w:left="6152" w:hanging="360"/>
      </w:pPr>
      <w:rPr>
        <w:rFonts w:hint="default" w:ascii="Wingdings" w:hAnsi="Wingdings"/>
      </w:rPr>
    </w:lvl>
  </w:abstractNum>
  <w:abstractNum xmlns:w="http://schemas.openxmlformats.org/wordprocessingml/2006/main" w:abstractNumId="172">
    <w:nsid w:val="6ca0ea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1">
    <w:nsid w:val="7c0729f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70">
    <w:nsid w:val="7efae1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9">
    <w:nsid w:val="191a5d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8">
    <w:nsid w:val="771612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7">
    <w:nsid w:val="62affa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6">
    <w:nsid w:val="2a38b3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5">
    <w:nsid w:val="57eb266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4">
    <w:nsid w:val="4f3020a6"/>
    <w:multiLevelType xmlns:w="http://schemas.openxmlformats.org/wordprocessingml/2006/main" w:val="hybridMultilevel"/>
    <w:lvl xmlns:w="http://schemas.openxmlformats.org/wordprocessingml/2006/main" w:ilvl="0">
      <w:start w:val="1"/>
      <w:numFmt w:val="bullet"/>
      <w:lvlText w:val=""/>
      <w:lvlJc w:val="left"/>
      <w:pPr>
        <w:ind w:left="392" w:hanging="360"/>
      </w:pPr>
      <w:rPr>
        <w:rFonts w:hint="default" w:ascii="Wingdings" w:hAnsi="Wingdings"/>
      </w:rPr>
    </w:lvl>
    <w:lvl xmlns:w="http://schemas.openxmlformats.org/wordprocessingml/2006/main" w:ilvl="1">
      <w:start w:val="1"/>
      <w:numFmt w:val="bullet"/>
      <w:lvlText w:val="o"/>
      <w:lvlJc w:val="left"/>
      <w:pPr>
        <w:ind w:left="1112" w:hanging="360"/>
      </w:pPr>
      <w:rPr>
        <w:rFonts w:hint="default" w:ascii="Courier New" w:hAnsi="Courier New"/>
      </w:rPr>
    </w:lvl>
    <w:lvl xmlns:w="http://schemas.openxmlformats.org/wordprocessingml/2006/main" w:ilvl="2">
      <w:start w:val="1"/>
      <w:numFmt w:val="bullet"/>
      <w:lvlText w:val=""/>
      <w:lvlJc w:val="left"/>
      <w:pPr>
        <w:ind w:left="1832" w:hanging="360"/>
      </w:pPr>
      <w:rPr>
        <w:rFonts w:hint="default" w:ascii="Wingdings" w:hAnsi="Wingdings"/>
      </w:rPr>
    </w:lvl>
    <w:lvl xmlns:w="http://schemas.openxmlformats.org/wordprocessingml/2006/main" w:ilvl="3">
      <w:start w:val="1"/>
      <w:numFmt w:val="bullet"/>
      <w:lvlText w:val=""/>
      <w:lvlJc w:val="left"/>
      <w:pPr>
        <w:ind w:left="2552" w:hanging="360"/>
      </w:pPr>
      <w:rPr>
        <w:rFonts w:hint="default" w:ascii="Symbol" w:hAnsi="Symbol"/>
      </w:rPr>
    </w:lvl>
    <w:lvl xmlns:w="http://schemas.openxmlformats.org/wordprocessingml/2006/main" w:ilvl="4">
      <w:start w:val="1"/>
      <w:numFmt w:val="bullet"/>
      <w:lvlText w:val="o"/>
      <w:lvlJc w:val="left"/>
      <w:pPr>
        <w:ind w:left="3272" w:hanging="360"/>
      </w:pPr>
      <w:rPr>
        <w:rFonts w:hint="default" w:ascii="Courier New" w:hAnsi="Courier New"/>
      </w:rPr>
    </w:lvl>
    <w:lvl xmlns:w="http://schemas.openxmlformats.org/wordprocessingml/2006/main" w:ilvl="5">
      <w:start w:val="1"/>
      <w:numFmt w:val="bullet"/>
      <w:lvlText w:val=""/>
      <w:lvlJc w:val="left"/>
      <w:pPr>
        <w:ind w:left="3992" w:hanging="360"/>
      </w:pPr>
      <w:rPr>
        <w:rFonts w:hint="default" w:ascii="Wingdings" w:hAnsi="Wingdings"/>
      </w:rPr>
    </w:lvl>
    <w:lvl xmlns:w="http://schemas.openxmlformats.org/wordprocessingml/2006/main" w:ilvl="6">
      <w:start w:val="1"/>
      <w:numFmt w:val="bullet"/>
      <w:lvlText w:val=""/>
      <w:lvlJc w:val="left"/>
      <w:pPr>
        <w:ind w:left="4712" w:hanging="360"/>
      </w:pPr>
      <w:rPr>
        <w:rFonts w:hint="default" w:ascii="Symbol" w:hAnsi="Symbol"/>
      </w:rPr>
    </w:lvl>
    <w:lvl xmlns:w="http://schemas.openxmlformats.org/wordprocessingml/2006/main" w:ilvl="7">
      <w:start w:val="1"/>
      <w:numFmt w:val="bullet"/>
      <w:lvlText w:val="o"/>
      <w:lvlJc w:val="left"/>
      <w:pPr>
        <w:ind w:left="5432" w:hanging="360"/>
      </w:pPr>
      <w:rPr>
        <w:rFonts w:hint="default" w:ascii="Courier New" w:hAnsi="Courier New"/>
      </w:rPr>
    </w:lvl>
    <w:lvl xmlns:w="http://schemas.openxmlformats.org/wordprocessingml/2006/main" w:ilvl="8">
      <w:start w:val="1"/>
      <w:numFmt w:val="bullet"/>
      <w:lvlText w:val=""/>
      <w:lvlJc w:val="left"/>
      <w:pPr>
        <w:ind w:left="6152" w:hanging="360"/>
      </w:pPr>
      <w:rPr>
        <w:rFonts w:hint="default" w:ascii="Wingdings" w:hAnsi="Wingdings"/>
      </w:rPr>
    </w:lvl>
  </w:abstractNum>
  <w:abstractNum xmlns:w="http://schemas.openxmlformats.org/wordprocessingml/2006/main" w:abstractNumId="163">
    <w:nsid w:val="2f039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2">
    <w:nsid w:val="26f2f1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1">
    <w:nsid w:val="10621b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0">
    <w:nsid w:val="567324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9">
    <w:nsid w:val="2fd72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8">
    <w:nsid w:val="479a98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7">
    <w:nsid w:val="66466c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6">
    <w:nsid w:val="5b5389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5">
    <w:nsid w:val="63dddb0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54">
    <w:nsid w:val="4118e6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3">
    <w:nsid w:val="25c76c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2">
    <w:nsid w:val="799e0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1">
    <w:nsid w:val="501f26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0">
    <w:nsid w:val="111017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9">
    <w:nsid w:val="363a8b8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8">
    <w:nsid w:val="508dc84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7">
    <w:nsid w:val="54eeccd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6">
    <w:nsid w:val="4ddd3e2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5">
    <w:nsid w:val="4e19870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4">
    <w:nsid w:val="866e47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3">
    <w:nsid w:val="1f3c2bd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2">
    <w:nsid w:val="11ea56d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1">
    <w:nsid w:val="4c59ecc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0">
    <w:nsid w:val="777c82cb"/>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omic Sans MS" w:hAnsi="Comic Sans M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9">
    <w:nsid w:val="72cc0e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7869440f"/>
    <w:multiLevelType xmlns:w="http://schemas.openxmlformats.org/wordprocessingml/2006/main" w:val="hybridMultilevel"/>
    <w:lvl xmlns:w="http://schemas.openxmlformats.org/wordprocessingml/2006/main" w:ilvl="0">
      <w:start w:val="1"/>
      <w:numFmt w:val="bullet"/>
      <w:lvlText w:val=""/>
      <w:lvlJc w:val="left"/>
      <w:pPr>
        <w:ind w:left="392" w:hanging="360"/>
      </w:pPr>
      <w:rPr>
        <w:rFonts w:hint="default" w:ascii="Symbol" w:hAnsi="Symbol"/>
      </w:rPr>
    </w:lvl>
    <w:lvl xmlns:w="http://schemas.openxmlformats.org/wordprocessingml/2006/main" w:ilvl="1">
      <w:start w:val="1"/>
      <w:numFmt w:val="bullet"/>
      <w:lvlText w:val="o"/>
      <w:lvlJc w:val="left"/>
      <w:pPr>
        <w:ind w:left="1112" w:hanging="360"/>
      </w:pPr>
      <w:rPr>
        <w:rFonts w:hint="default" w:ascii="Courier New" w:hAnsi="Courier New"/>
      </w:rPr>
    </w:lvl>
    <w:lvl xmlns:w="http://schemas.openxmlformats.org/wordprocessingml/2006/main" w:ilvl="2">
      <w:start w:val="1"/>
      <w:numFmt w:val="bullet"/>
      <w:lvlText w:val=""/>
      <w:lvlJc w:val="left"/>
      <w:pPr>
        <w:ind w:left="1832" w:hanging="360"/>
      </w:pPr>
      <w:rPr>
        <w:rFonts w:hint="default" w:ascii="Wingdings" w:hAnsi="Wingdings"/>
      </w:rPr>
    </w:lvl>
    <w:lvl xmlns:w="http://schemas.openxmlformats.org/wordprocessingml/2006/main" w:ilvl="3">
      <w:start w:val="1"/>
      <w:numFmt w:val="bullet"/>
      <w:lvlText w:val=""/>
      <w:lvlJc w:val="left"/>
      <w:pPr>
        <w:ind w:left="2552" w:hanging="360"/>
      </w:pPr>
      <w:rPr>
        <w:rFonts w:hint="default" w:ascii="Symbol" w:hAnsi="Symbol"/>
      </w:rPr>
    </w:lvl>
    <w:lvl xmlns:w="http://schemas.openxmlformats.org/wordprocessingml/2006/main" w:ilvl="4">
      <w:start w:val="1"/>
      <w:numFmt w:val="bullet"/>
      <w:lvlText w:val="o"/>
      <w:lvlJc w:val="left"/>
      <w:pPr>
        <w:ind w:left="3272" w:hanging="360"/>
      </w:pPr>
      <w:rPr>
        <w:rFonts w:hint="default" w:ascii="Courier New" w:hAnsi="Courier New"/>
      </w:rPr>
    </w:lvl>
    <w:lvl xmlns:w="http://schemas.openxmlformats.org/wordprocessingml/2006/main" w:ilvl="5">
      <w:start w:val="1"/>
      <w:numFmt w:val="bullet"/>
      <w:lvlText w:val=""/>
      <w:lvlJc w:val="left"/>
      <w:pPr>
        <w:ind w:left="3992" w:hanging="360"/>
      </w:pPr>
      <w:rPr>
        <w:rFonts w:hint="default" w:ascii="Wingdings" w:hAnsi="Wingdings"/>
      </w:rPr>
    </w:lvl>
    <w:lvl xmlns:w="http://schemas.openxmlformats.org/wordprocessingml/2006/main" w:ilvl="6">
      <w:start w:val="1"/>
      <w:numFmt w:val="bullet"/>
      <w:lvlText w:val=""/>
      <w:lvlJc w:val="left"/>
      <w:pPr>
        <w:ind w:left="4712" w:hanging="360"/>
      </w:pPr>
      <w:rPr>
        <w:rFonts w:hint="default" w:ascii="Symbol" w:hAnsi="Symbol"/>
      </w:rPr>
    </w:lvl>
    <w:lvl xmlns:w="http://schemas.openxmlformats.org/wordprocessingml/2006/main" w:ilvl="7">
      <w:start w:val="1"/>
      <w:numFmt w:val="bullet"/>
      <w:lvlText w:val="o"/>
      <w:lvlJc w:val="left"/>
      <w:pPr>
        <w:ind w:left="5432" w:hanging="360"/>
      </w:pPr>
      <w:rPr>
        <w:rFonts w:hint="default" w:ascii="Courier New" w:hAnsi="Courier New"/>
      </w:rPr>
    </w:lvl>
    <w:lvl xmlns:w="http://schemas.openxmlformats.org/wordprocessingml/2006/main" w:ilvl="8">
      <w:start w:val="1"/>
      <w:numFmt w:val="bullet"/>
      <w:lvlText w:val=""/>
      <w:lvlJc w:val="left"/>
      <w:pPr>
        <w:ind w:left="6152" w:hanging="360"/>
      </w:pPr>
      <w:rPr>
        <w:rFonts w:hint="default" w:ascii="Wingdings" w:hAnsi="Wingdings"/>
      </w:rPr>
    </w:lvl>
  </w:abstractNum>
  <w:abstractNum xmlns:w="http://schemas.openxmlformats.org/wordprocessingml/2006/main" w:abstractNumId="137">
    <w:nsid w:val="54a40c7b"/>
    <w:multiLevelType xmlns:w="http://schemas.openxmlformats.org/wordprocessingml/2006/main" w:val="hybridMultilevel"/>
    <w:lvl xmlns:w="http://schemas.openxmlformats.org/wordprocessingml/2006/main" w:ilvl="0">
      <w:start w:val="1"/>
      <w:numFmt w:val="bullet"/>
      <w:lvlText w:val=""/>
      <w:lvlJc w:val="left"/>
      <w:pPr>
        <w:ind w:left="392" w:hanging="360"/>
      </w:pPr>
      <w:rPr>
        <w:rFonts w:hint="default" w:ascii="Wingdings" w:hAnsi="Wingdings"/>
      </w:rPr>
    </w:lvl>
    <w:lvl xmlns:w="http://schemas.openxmlformats.org/wordprocessingml/2006/main" w:ilvl="1">
      <w:start w:val="1"/>
      <w:numFmt w:val="bullet"/>
      <w:lvlText w:val="o"/>
      <w:lvlJc w:val="left"/>
      <w:pPr>
        <w:ind w:left="1112" w:hanging="360"/>
      </w:pPr>
      <w:rPr>
        <w:rFonts w:hint="default" w:ascii="Courier New" w:hAnsi="Courier New"/>
      </w:rPr>
    </w:lvl>
    <w:lvl xmlns:w="http://schemas.openxmlformats.org/wordprocessingml/2006/main" w:ilvl="2">
      <w:start w:val="1"/>
      <w:numFmt w:val="bullet"/>
      <w:lvlText w:val=""/>
      <w:lvlJc w:val="left"/>
      <w:pPr>
        <w:ind w:left="1832" w:hanging="360"/>
      </w:pPr>
      <w:rPr>
        <w:rFonts w:hint="default" w:ascii="Wingdings" w:hAnsi="Wingdings"/>
      </w:rPr>
    </w:lvl>
    <w:lvl xmlns:w="http://schemas.openxmlformats.org/wordprocessingml/2006/main" w:ilvl="3">
      <w:start w:val="1"/>
      <w:numFmt w:val="bullet"/>
      <w:lvlText w:val=""/>
      <w:lvlJc w:val="left"/>
      <w:pPr>
        <w:ind w:left="2552" w:hanging="360"/>
      </w:pPr>
      <w:rPr>
        <w:rFonts w:hint="default" w:ascii="Symbol" w:hAnsi="Symbol"/>
      </w:rPr>
    </w:lvl>
    <w:lvl xmlns:w="http://schemas.openxmlformats.org/wordprocessingml/2006/main" w:ilvl="4">
      <w:start w:val="1"/>
      <w:numFmt w:val="bullet"/>
      <w:lvlText w:val="o"/>
      <w:lvlJc w:val="left"/>
      <w:pPr>
        <w:ind w:left="3272" w:hanging="360"/>
      </w:pPr>
      <w:rPr>
        <w:rFonts w:hint="default" w:ascii="Courier New" w:hAnsi="Courier New"/>
      </w:rPr>
    </w:lvl>
    <w:lvl xmlns:w="http://schemas.openxmlformats.org/wordprocessingml/2006/main" w:ilvl="5">
      <w:start w:val="1"/>
      <w:numFmt w:val="bullet"/>
      <w:lvlText w:val=""/>
      <w:lvlJc w:val="left"/>
      <w:pPr>
        <w:ind w:left="3992" w:hanging="360"/>
      </w:pPr>
      <w:rPr>
        <w:rFonts w:hint="default" w:ascii="Wingdings" w:hAnsi="Wingdings"/>
      </w:rPr>
    </w:lvl>
    <w:lvl xmlns:w="http://schemas.openxmlformats.org/wordprocessingml/2006/main" w:ilvl="6">
      <w:start w:val="1"/>
      <w:numFmt w:val="bullet"/>
      <w:lvlText w:val=""/>
      <w:lvlJc w:val="left"/>
      <w:pPr>
        <w:ind w:left="4712" w:hanging="360"/>
      </w:pPr>
      <w:rPr>
        <w:rFonts w:hint="default" w:ascii="Symbol" w:hAnsi="Symbol"/>
      </w:rPr>
    </w:lvl>
    <w:lvl xmlns:w="http://schemas.openxmlformats.org/wordprocessingml/2006/main" w:ilvl="7">
      <w:start w:val="1"/>
      <w:numFmt w:val="bullet"/>
      <w:lvlText w:val="o"/>
      <w:lvlJc w:val="left"/>
      <w:pPr>
        <w:ind w:left="5432" w:hanging="360"/>
      </w:pPr>
      <w:rPr>
        <w:rFonts w:hint="default" w:ascii="Courier New" w:hAnsi="Courier New"/>
      </w:rPr>
    </w:lvl>
    <w:lvl xmlns:w="http://schemas.openxmlformats.org/wordprocessingml/2006/main" w:ilvl="8">
      <w:start w:val="1"/>
      <w:numFmt w:val="bullet"/>
      <w:lvlText w:val=""/>
      <w:lvlJc w:val="left"/>
      <w:pPr>
        <w:ind w:left="6152" w:hanging="360"/>
      </w:pPr>
      <w:rPr>
        <w:rFonts w:hint="default" w:ascii="Wingdings" w:hAnsi="Wingdings"/>
      </w:rPr>
    </w:lvl>
  </w:abstractNum>
  <w:abstractNum xmlns:w="http://schemas.openxmlformats.org/wordprocessingml/2006/main" w:abstractNumId="136">
    <w:nsid w:val="524ca0d"/>
    <w:multiLevelType xmlns:w="http://schemas.openxmlformats.org/wordprocessingml/2006/main" w:val="hybridMultilevel"/>
    <w:lvl xmlns:w="http://schemas.openxmlformats.org/wordprocessingml/2006/main" w:ilvl="0">
      <w:start w:val="1"/>
      <w:numFmt w:val="bullet"/>
      <w:lvlText w:val=""/>
      <w:lvlJc w:val="left"/>
      <w:pPr>
        <w:ind w:left="672" w:hanging="360"/>
      </w:pPr>
      <w:rPr>
        <w:rFonts w:hint="default" w:ascii="Wingdings" w:hAnsi="Wingdings"/>
      </w:rPr>
    </w:lvl>
    <w:lvl xmlns:w="http://schemas.openxmlformats.org/wordprocessingml/2006/main" w:ilvl="1">
      <w:start w:val="1"/>
      <w:numFmt w:val="bullet"/>
      <w:lvlText w:val="o"/>
      <w:lvlJc w:val="left"/>
      <w:pPr>
        <w:ind w:left="1392" w:hanging="360"/>
      </w:pPr>
      <w:rPr>
        <w:rFonts w:hint="default" w:ascii="Courier New" w:hAnsi="Courier New"/>
      </w:rPr>
    </w:lvl>
    <w:lvl xmlns:w="http://schemas.openxmlformats.org/wordprocessingml/2006/main" w:ilvl="2">
      <w:start w:val="1"/>
      <w:numFmt w:val="bullet"/>
      <w:lvlText w:val=""/>
      <w:lvlJc w:val="left"/>
      <w:pPr>
        <w:ind w:left="2112" w:hanging="360"/>
      </w:pPr>
      <w:rPr>
        <w:rFonts w:hint="default" w:ascii="Wingdings" w:hAnsi="Wingdings"/>
      </w:rPr>
    </w:lvl>
    <w:lvl xmlns:w="http://schemas.openxmlformats.org/wordprocessingml/2006/main" w:ilvl="3">
      <w:start w:val="1"/>
      <w:numFmt w:val="bullet"/>
      <w:lvlText w:val=""/>
      <w:lvlJc w:val="left"/>
      <w:pPr>
        <w:ind w:left="2832" w:hanging="360"/>
      </w:pPr>
      <w:rPr>
        <w:rFonts w:hint="default" w:ascii="Symbol" w:hAnsi="Symbol"/>
      </w:rPr>
    </w:lvl>
    <w:lvl xmlns:w="http://schemas.openxmlformats.org/wordprocessingml/2006/main" w:ilvl="4">
      <w:start w:val="1"/>
      <w:numFmt w:val="bullet"/>
      <w:lvlText w:val="o"/>
      <w:lvlJc w:val="left"/>
      <w:pPr>
        <w:ind w:left="3552" w:hanging="360"/>
      </w:pPr>
      <w:rPr>
        <w:rFonts w:hint="default" w:ascii="Courier New" w:hAnsi="Courier New"/>
      </w:rPr>
    </w:lvl>
    <w:lvl xmlns:w="http://schemas.openxmlformats.org/wordprocessingml/2006/main" w:ilvl="5">
      <w:start w:val="1"/>
      <w:numFmt w:val="bullet"/>
      <w:lvlText w:val=""/>
      <w:lvlJc w:val="left"/>
      <w:pPr>
        <w:ind w:left="4272" w:hanging="360"/>
      </w:pPr>
      <w:rPr>
        <w:rFonts w:hint="default" w:ascii="Wingdings" w:hAnsi="Wingdings"/>
      </w:rPr>
    </w:lvl>
    <w:lvl xmlns:w="http://schemas.openxmlformats.org/wordprocessingml/2006/main" w:ilvl="6">
      <w:start w:val="1"/>
      <w:numFmt w:val="bullet"/>
      <w:lvlText w:val=""/>
      <w:lvlJc w:val="left"/>
      <w:pPr>
        <w:ind w:left="4992" w:hanging="360"/>
      </w:pPr>
      <w:rPr>
        <w:rFonts w:hint="default" w:ascii="Symbol" w:hAnsi="Symbol"/>
      </w:rPr>
    </w:lvl>
    <w:lvl xmlns:w="http://schemas.openxmlformats.org/wordprocessingml/2006/main" w:ilvl="7">
      <w:start w:val="1"/>
      <w:numFmt w:val="bullet"/>
      <w:lvlText w:val="o"/>
      <w:lvlJc w:val="left"/>
      <w:pPr>
        <w:ind w:left="5712" w:hanging="360"/>
      </w:pPr>
      <w:rPr>
        <w:rFonts w:hint="default" w:ascii="Courier New" w:hAnsi="Courier New"/>
      </w:rPr>
    </w:lvl>
    <w:lvl xmlns:w="http://schemas.openxmlformats.org/wordprocessingml/2006/main" w:ilvl="8">
      <w:start w:val="1"/>
      <w:numFmt w:val="bullet"/>
      <w:lvlText w:val=""/>
      <w:lvlJc w:val="left"/>
      <w:pPr>
        <w:ind w:left="6432" w:hanging="360"/>
      </w:pPr>
      <w:rPr>
        <w:rFonts w:hint="default" w:ascii="Wingdings" w:hAnsi="Wingdings"/>
      </w:rPr>
    </w:lvl>
  </w:abstractNum>
  <w:abstractNum xmlns:w="http://schemas.openxmlformats.org/wordprocessingml/2006/main" w:abstractNumId="135">
    <w:nsid w:val="44a3ed8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4">
    <w:nsid w:val="5efaca7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3">
    <w:nsid w:val="43c2e95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2">
    <w:nsid w:val="513dad9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1">
    <w:nsid w:val="5fd1006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0">
    <w:nsid w:val="287d44e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9">
    <w:nsid w:val="67442f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4abbc9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128759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7ff99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5cbfd9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sans-serif" w:hAnsi="&quot;Aptos&quot;,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222a19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3">
    <w:nsid w:val="4cfeb6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48bebbc2"/>
    <w:multiLevelType xmlns:w="http://schemas.openxmlformats.org/wordprocessingml/2006/main" w:val="hybridMultilevel"/>
    <w:lvl xmlns:w="http://schemas.openxmlformats.org/wordprocessingml/2006/main" w:ilvl="0">
      <w:start w:val="1"/>
      <w:numFmt w:val="bullet"/>
      <w:lvlText w:val=""/>
      <w:lvlJc w:val="left"/>
      <w:pPr>
        <w:ind w:left="392" w:hanging="360"/>
      </w:pPr>
      <w:rPr>
        <w:rFonts w:hint="default" w:ascii="Symbol" w:hAnsi="Symbol"/>
      </w:rPr>
    </w:lvl>
    <w:lvl xmlns:w="http://schemas.openxmlformats.org/wordprocessingml/2006/main" w:ilvl="1">
      <w:start w:val="1"/>
      <w:numFmt w:val="bullet"/>
      <w:lvlText w:val="o"/>
      <w:lvlJc w:val="left"/>
      <w:pPr>
        <w:ind w:left="1112" w:hanging="360"/>
      </w:pPr>
      <w:rPr>
        <w:rFonts w:hint="default" w:ascii="Courier New" w:hAnsi="Courier New"/>
      </w:rPr>
    </w:lvl>
    <w:lvl xmlns:w="http://schemas.openxmlformats.org/wordprocessingml/2006/main" w:ilvl="2">
      <w:start w:val="1"/>
      <w:numFmt w:val="bullet"/>
      <w:lvlText w:val=""/>
      <w:lvlJc w:val="left"/>
      <w:pPr>
        <w:ind w:left="1832" w:hanging="360"/>
      </w:pPr>
      <w:rPr>
        <w:rFonts w:hint="default" w:ascii="Wingdings" w:hAnsi="Wingdings"/>
      </w:rPr>
    </w:lvl>
    <w:lvl xmlns:w="http://schemas.openxmlformats.org/wordprocessingml/2006/main" w:ilvl="3">
      <w:start w:val="1"/>
      <w:numFmt w:val="bullet"/>
      <w:lvlText w:val=""/>
      <w:lvlJc w:val="left"/>
      <w:pPr>
        <w:ind w:left="2552" w:hanging="360"/>
      </w:pPr>
      <w:rPr>
        <w:rFonts w:hint="default" w:ascii="Symbol" w:hAnsi="Symbol"/>
      </w:rPr>
    </w:lvl>
    <w:lvl xmlns:w="http://schemas.openxmlformats.org/wordprocessingml/2006/main" w:ilvl="4">
      <w:start w:val="1"/>
      <w:numFmt w:val="bullet"/>
      <w:lvlText w:val="o"/>
      <w:lvlJc w:val="left"/>
      <w:pPr>
        <w:ind w:left="3272" w:hanging="360"/>
      </w:pPr>
      <w:rPr>
        <w:rFonts w:hint="default" w:ascii="Courier New" w:hAnsi="Courier New"/>
      </w:rPr>
    </w:lvl>
    <w:lvl xmlns:w="http://schemas.openxmlformats.org/wordprocessingml/2006/main" w:ilvl="5">
      <w:start w:val="1"/>
      <w:numFmt w:val="bullet"/>
      <w:lvlText w:val=""/>
      <w:lvlJc w:val="left"/>
      <w:pPr>
        <w:ind w:left="3992" w:hanging="360"/>
      </w:pPr>
      <w:rPr>
        <w:rFonts w:hint="default" w:ascii="Wingdings" w:hAnsi="Wingdings"/>
      </w:rPr>
    </w:lvl>
    <w:lvl xmlns:w="http://schemas.openxmlformats.org/wordprocessingml/2006/main" w:ilvl="6">
      <w:start w:val="1"/>
      <w:numFmt w:val="bullet"/>
      <w:lvlText w:val=""/>
      <w:lvlJc w:val="left"/>
      <w:pPr>
        <w:ind w:left="4712" w:hanging="360"/>
      </w:pPr>
      <w:rPr>
        <w:rFonts w:hint="default" w:ascii="Symbol" w:hAnsi="Symbol"/>
      </w:rPr>
    </w:lvl>
    <w:lvl xmlns:w="http://schemas.openxmlformats.org/wordprocessingml/2006/main" w:ilvl="7">
      <w:start w:val="1"/>
      <w:numFmt w:val="bullet"/>
      <w:lvlText w:val="o"/>
      <w:lvlJc w:val="left"/>
      <w:pPr>
        <w:ind w:left="5432" w:hanging="360"/>
      </w:pPr>
      <w:rPr>
        <w:rFonts w:hint="default" w:ascii="Courier New" w:hAnsi="Courier New"/>
      </w:rPr>
    </w:lvl>
    <w:lvl xmlns:w="http://schemas.openxmlformats.org/wordprocessingml/2006/main" w:ilvl="8">
      <w:start w:val="1"/>
      <w:numFmt w:val="bullet"/>
      <w:lvlText w:val=""/>
      <w:lvlJc w:val="left"/>
      <w:pPr>
        <w:ind w:left="6152" w:hanging="360"/>
      </w:pPr>
      <w:rPr>
        <w:rFonts w:hint="default" w:ascii="Wingdings" w:hAnsi="Wingdings"/>
      </w:rPr>
    </w:lvl>
  </w:abstractNum>
  <w:abstractNum xmlns:w="http://schemas.openxmlformats.org/wordprocessingml/2006/main" w:abstractNumId="121">
    <w:nsid w:val="5bd1a0a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0">
    <w:nsid w:val="26679e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4da9cf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8">
    <w:nsid w:val="3332241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7">
    <w:nsid w:val="5988d60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6">
    <w:nsid w:val="4f8ec3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63a362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e8997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6a95c6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450817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1">
    <w:nsid w:val="b815d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27d1b9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7568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43e50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44b78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3581c9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223791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2fd713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5f5e8f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2cc0b4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274af6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5d99c2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5961cda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5fb7b4d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5f0b646b"/>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6">
    <w:nsid w:val="7b8868e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518b03a7"/>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4">
    <w:nsid w:val="d420a2e"/>
    <w:multiLevelType xmlns:w="http://schemas.openxmlformats.org/wordprocessingml/2006/main" w:val="hybridMultilevel"/>
    <w:lvl xmlns:w="http://schemas.openxmlformats.org/wordprocessingml/2006/main" w:ilvl="0">
      <w:start w:val="1"/>
      <w:numFmt w:val="decimal"/>
      <w:lvlText w:val="%1."/>
      <w:lvlJc w:val="left"/>
      <w:pPr>
        <w:ind w:left="360" w:hanging="360"/>
      </w:pPr>
      <w:rPr>
        <w:rFonts w:hint="default" w:ascii="Arial,Arial Nova" w:hAnsi="Arial,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3">
    <w:nsid w:val="4c8ba52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2">
    <w:nsid w:val="59349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5ed425b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0">
    <w:nsid w:val="2f853c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79801e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86f95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1a9339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1ff8d3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424f455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7d3a21c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2d761d7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43826b9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286fef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73903d8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5d82243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8e0da8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2a1a2c3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33aa9ef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3cdc4de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36cde27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4b77b32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6e34f47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8e1e1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17c78c4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4fe8d07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8fa33f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f88efe8"/>
    <w:multiLevelType xmlns:w="http://schemas.openxmlformats.org/wordprocessingml/2006/main" w:val="hybridMultilevel"/>
    <w:lvl xmlns:w="http://schemas.openxmlformats.org/wordprocessingml/2006/main" w:ilvl="0">
      <w:start w:val="9"/>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3be9add1"/>
    <w:multiLevelType xmlns:w="http://schemas.openxmlformats.org/wordprocessingml/2006/main" w:val="hybridMultilevel"/>
    <w:lvl xmlns:w="http://schemas.openxmlformats.org/wordprocessingml/2006/main" w:ilvl="0">
      <w:start w:val="8"/>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db68422"/>
    <w:multiLevelType xmlns:w="http://schemas.openxmlformats.org/wordprocessingml/2006/main" w:val="hybridMultilevel"/>
    <w:lvl xmlns:w="http://schemas.openxmlformats.org/wordprocessingml/2006/main" w:ilvl="0">
      <w:start w:val="7"/>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3a8b026c"/>
    <w:multiLevelType xmlns:w="http://schemas.openxmlformats.org/wordprocessingml/2006/main" w:val="hybridMultilevel"/>
    <w:lvl xmlns:w="http://schemas.openxmlformats.org/wordprocessingml/2006/main" w:ilvl="0">
      <w:start w:val="6"/>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a4c36dd"/>
    <w:multiLevelType xmlns:w="http://schemas.openxmlformats.org/wordprocessingml/2006/main" w:val="hybridMultilevel"/>
    <w:lvl xmlns:w="http://schemas.openxmlformats.org/wordprocessingml/2006/main" w:ilvl="0">
      <w:start w:val="5"/>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44b71b75"/>
    <w:multiLevelType xmlns:w="http://schemas.openxmlformats.org/wordprocessingml/2006/main" w:val="hybridMultilevel"/>
    <w:lvl xmlns:w="http://schemas.openxmlformats.org/wordprocessingml/2006/main" w:ilvl="0">
      <w:start w:val="4"/>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2707d83"/>
    <w:multiLevelType xmlns:w="http://schemas.openxmlformats.org/wordprocessingml/2006/main" w:val="hybridMultilevel"/>
    <w:lvl xmlns:w="http://schemas.openxmlformats.org/wordprocessingml/2006/main" w:ilvl="0">
      <w:start w:val="3"/>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c195d84"/>
    <w:multiLevelType xmlns:w="http://schemas.openxmlformats.org/wordprocessingml/2006/main" w:val="hybridMultilevel"/>
    <w:lvl xmlns:w="http://schemas.openxmlformats.org/wordprocessingml/2006/main" w:ilvl="0">
      <w:start w:val="2"/>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10e64728"/>
    <w:multiLevelType xmlns:w="http://schemas.openxmlformats.org/wordprocessingml/2006/main" w:val="hybridMultilevel"/>
    <w:lvl xmlns:w="http://schemas.openxmlformats.org/wordprocessingml/2006/main" w:ilvl="0">
      <w:start w:val="1"/>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39ab1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891c2e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67f895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59b210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c4a71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320f1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2c8c2b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1">
    <w:nsid w:val="6f3e45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2f22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56a1c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7b7af2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1e789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a313c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46eb196"/>
    <w:multiLevelType xmlns:w="http://schemas.openxmlformats.org/wordprocessingml/2006/main" w:val="hybridMultilevel"/>
    <w:lvl xmlns:w="http://schemas.openxmlformats.org/wordprocessingml/2006/main" w:ilvl="0">
      <w:start w:val="9"/>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76ec0656"/>
    <w:multiLevelType xmlns:w="http://schemas.openxmlformats.org/wordprocessingml/2006/main" w:val="hybridMultilevel"/>
    <w:lvl xmlns:w="http://schemas.openxmlformats.org/wordprocessingml/2006/main" w:ilvl="0">
      <w:start w:val="8"/>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86b0d90"/>
    <w:multiLevelType xmlns:w="http://schemas.openxmlformats.org/wordprocessingml/2006/main" w:val="hybridMultilevel"/>
    <w:lvl xmlns:w="http://schemas.openxmlformats.org/wordprocessingml/2006/main" w:ilvl="0">
      <w:start w:val="7"/>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4e1b9fa9"/>
    <w:multiLevelType xmlns:w="http://schemas.openxmlformats.org/wordprocessingml/2006/main" w:val="hybridMultilevel"/>
    <w:lvl xmlns:w="http://schemas.openxmlformats.org/wordprocessingml/2006/main" w:ilvl="0">
      <w:start w:val="6"/>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5a17e7b"/>
    <w:multiLevelType xmlns:w="http://schemas.openxmlformats.org/wordprocessingml/2006/main" w:val="hybridMultilevel"/>
    <w:lvl xmlns:w="http://schemas.openxmlformats.org/wordprocessingml/2006/main" w:ilvl="0">
      <w:start w:val="5"/>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3e5b13d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85943e6"/>
    <w:multiLevelType xmlns:w="http://schemas.openxmlformats.org/wordprocessingml/2006/main" w:val="hybridMultilevel"/>
    <w:lvl xmlns:w="http://schemas.openxmlformats.org/wordprocessingml/2006/main" w:ilvl="0">
      <w:start w:val="3"/>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62b7a790"/>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Arial Nova" w:hAnsi="Arial Nov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f46046c"/>
    <w:multiLevelType xmlns:w="http://schemas.openxmlformats.org/wordprocessingml/2006/main" w:val="hybridMultilevel"/>
    <w:lvl xmlns:w="http://schemas.openxmlformats.org/wordprocessingml/2006/main" w:ilvl="0">
      <w:start w:val="1"/>
      <w:numFmt w:val="decimal"/>
      <w:lvlText w:val="%1."/>
      <w:lvlJc w:val="left"/>
      <w:pPr>
        <w:ind w:left="360" w:hanging="360"/>
      </w:pPr>
      <w:rPr>
        <w:rFonts w:hint="default" w:ascii="Arial Nova" w:hAnsi="Arial Nova"/>
      </w:r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36">
    <w:nsid w:val="77435d2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B4204E"/>
    <w:multiLevelType w:val="hybridMultilevel"/>
    <w:tmpl w:val="15908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F016E0"/>
    <w:multiLevelType w:val="hybridMultilevel"/>
    <w:tmpl w:val="0DD29A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EA0000"/>
    <w:multiLevelType w:val="hybridMultilevel"/>
    <w:tmpl w:val="04BAD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46955"/>
    <w:multiLevelType w:val="hybridMultilevel"/>
    <w:tmpl w:val="84F8A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1A5D94"/>
    <w:multiLevelType w:val="hybridMultilevel"/>
    <w:tmpl w:val="5FDAA8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148C00CE"/>
    <w:multiLevelType w:val="hybridMultilevel"/>
    <w:tmpl w:val="E14A53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62C5193"/>
    <w:multiLevelType w:val="hybridMultilevel"/>
    <w:tmpl w:val="5A2E18A4"/>
    <w:lvl w:ilvl="0" w:tplc="B3567B7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C8354C"/>
    <w:multiLevelType w:val="hybridMultilevel"/>
    <w:tmpl w:val="ADCCE6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240746"/>
    <w:multiLevelType w:val="hybridMultilevel"/>
    <w:tmpl w:val="47E81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F51246"/>
    <w:multiLevelType w:val="hybridMultilevel"/>
    <w:tmpl w:val="65C0F6BA"/>
    <w:lvl w:ilvl="0" w:tplc="B3567B7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D9768EA"/>
    <w:multiLevelType w:val="hybridMultilevel"/>
    <w:tmpl w:val="68CE15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FD67DB4"/>
    <w:multiLevelType w:val="hybridMultilevel"/>
    <w:tmpl w:val="084ED2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09D4D1F"/>
    <w:multiLevelType w:val="hybridMultilevel"/>
    <w:tmpl w:val="E004A98C"/>
    <w:lvl w:ilvl="0" w:tplc="B3567B7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1E50FE0"/>
    <w:multiLevelType w:val="hybridMultilevel"/>
    <w:tmpl w:val="B950C6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5AF6476"/>
    <w:multiLevelType w:val="hybridMultilevel"/>
    <w:tmpl w:val="81FE8E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28D7DF1"/>
    <w:multiLevelType w:val="hybridMultilevel"/>
    <w:tmpl w:val="97EE00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46674AE"/>
    <w:multiLevelType w:val="hybridMultilevel"/>
    <w:tmpl w:val="ED6A7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812E14"/>
    <w:multiLevelType w:val="hybridMultilevel"/>
    <w:tmpl w:val="DD9EA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DBE63BE"/>
    <w:multiLevelType w:val="multilevel"/>
    <w:tmpl w:val="826249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F5E3C57"/>
    <w:multiLevelType w:val="hybridMultilevel"/>
    <w:tmpl w:val="FA8213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F9B6CB0"/>
    <w:multiLevelType w:val="hybridMultilevel"/>
    <w:tmpl w:val="D1D8D2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221308A"/>
    <w:multiLevelType w:val="hybridMultilevel"/>
    <w:tmpl w:val="A1B64B94"/>
    <w:lvl w:ilvl="0" w:tplc="B3567B7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A9188B"/>
    <w:multiLevelType w:val="hybridMultilevel"/>
    <w:tmpl w:val="7416F0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7ED007A"/>
    <w:multiLevelType w:val="hybridMultilevel"/>
    <w:tmpl w:val="D4A2F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B5135C9"/>
    <w:multiLevelType w:val="hybridMultilevel"/>
    <w:tmpl w:val="54C80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D0174B0"/>
    <w:multiLevelType w:val="hybridMultilevel"/>
    <w:tmpl w:val="B36855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D8C38DD"/>
    <w:multiLevelType w:val="hybridMultilevel"/>
    <w:tmpl w:val="5526F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3F1795D"/>
    <w:multiLevelType w:val="hybridMultilevel"/>
    <w:tmpl w:val="7D2A2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42B4328"/>
    <w:multiLevelType w:val="hybridMultilevel"/>
    <w:tmpl w:val="114E27E0"/>
    <w:lvl w:ilvl="0" w:tplc="B3567B7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68741AE"/>
    <w:multiLevelType w:val="hybridMultilevel"/>
    <w:tmpl w:val="010C8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73A0D8C"/>
    <w:multiLevelType w:val="hybridMultilevel"/>
    <w:tmpl w:val="3702A6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EB75ABD"/>
    <w:multiLevelType w:val="hybridMultilevel"/>
    <w:tmpl w:val="D7F45D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54845EB"/>
    <w:multiLevelType w:val="hybridMultilevel"/>
    <w:tmpl w:val="F10277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6C4F6153"/>
    <w:multiLevelType w:val="hybridMultilevel"/>
    <w:tmpl w:val="996074C0"/>
    <w:lvl w:ilvl="0">
      <w:start w:val="1"/>
      <w:numFmt w:val="bullet"/>
      <w:lvlText w:val=""/>
      <w:lvlJc w:val="left"/>
      <w:pPr>
        <w:ind w:left="800" w:hanging="360"/>
      </w:pPr>
      <w:rPr>
        <w:rFonts w:hint="default" w:ascii="Symbol" w:hAnsi="Symbol"/>
      </w:rPr>
    </w:lvl>
    <w:lvl w:ilvl="1" w:tentative="1">
      <w:start w:val="1"/>
      <w:numFmt w:val="bullet"/>
      <w:lvlText w:val="o"/>
      <w:lvlJc w:val="left"/>
      <w:pPr>
        <w:ind w:left="1520" w:hanging="360"/>
      </w:pPr>
      <w:rPr>
        <w:rFonts w:hint="default" w:ascii="Courier New" w:hAnsi="Courier New"/>
      </w:rPr>
    </w:lvl>
    <w:lvl w:ilvl="2" w:tentative="1">
      <w:start w:val="1"/>
      <w:numFmt w:val="bullet"/>
      <w:lvlText w:val=""/>
      <w:lvlJc w:val="left"/>
      <w:pPr>
        <w:ind w:left="2240" w:hanging="360"/>
      </w:pPr>
      <w:rPr>
        <w:rFonts w:hint="default" w:ascii="Wingdings" w:hAnsi="Wingdings"/>
      </w:rPr>
    </w:lvl>
    <w:lvl w:ilvl="3" w:tentative="1">
      <w:start w:val="1"/>
      <w:numFmt w:val="bullet"/>
      <w:lvlText w:val=""/>
      <w:lvlJc w:val="left"/>
      <w:pPr>
        <w:ind w:left="2960" w:hanging="360"/>
      </w:pPr>
      <w:rPr>
        <w:rFonts w:hint="default" w:ascii="Symbol" w:hAnsi="Symbol"/>
      </w:rPr>
    </w:lvl>
    <w:lvl w:ilvl="4" w:tentative="1">
      <w:start w:val="1"/>
      <w:numFmt w:val="bullet"/>
      <w:lvlText w:val="o"/>
      <w:lvlJc w:val="left"/>
      <w:pPr>
        <w:ind w:left="3680" w:hanging="360"/>
      </w:pPr>
      <w:rPr>
        <w:rFonts w:hint="default" w:ascii="Courier New" w:hAnsi="Courier New"/>
      </w:rPr>
    </w:lvl>
    <w:lvl w:ilvl="5" w:tentative="1">
      <w:start w:val="1"/>
      <w:numFmt w:val="bullet"/>
      <w:lvlText w:val=""/>
      <w:lvlJc w:val="left"/>
      <w:pPr>
        <w:ind w:left="4400" w:hanging="360"/>
      </w:pPr>
      <w:rPr>
        <w:rFonts w:hint="default" w:ascii="Wingdings" w:hAnsi="Wingdings"/>
      </w:rPr>
    </w:lvl>
    <w:lvl w:ilvl="6" w:tentative="1">
      <w:start w:val="1"/>
      <w:numFmt w:val="bullet"/>
      <w:lvlText w:val=""/>
      <w:lvlJc w:val="left"/>
      <w:pPr>
        <w:ind w:left="5120" w:hanging="360"/>
      </w:pPr>
      <w:rPr>
        <w:rFonts w:hint="default" w:ascii="Symbol" w:hAnsi="Symbol"/>
      </w:rPr>
    </w:lvl>
    <w:lvl w:ilvl="7" w:tentative="1">
      <w:start w:val="1"/>
      <w:numFmt w:val="bullet"/>
      <w:lvlText w:val="o"/>
      <w:lvlJc w:val="left"/>
      <w:pPr>
        <w:ind w:left="5840" w:hanging="360"/>
      </w:pPr>
      <w:rPr>
        <w:rFonts w:hint="default" w:ascii="Courier New" w:hAnsi="Courier New"/>
      </w:rPr>
    </w:lvl>
    <w:lvl w:ilvl="8" w:tentative="1">
      <w:start w:val="1"/>
      <w:numFmt w:val="bullet"/>
      <w:lvlText w:val=""/>
      <w:lvlJc w:val="left"/>
      <w:pPr>
        <w:ind w:left="6560" w:hanging="360"/>
      </w:pPr>
      <w:rPr>
        <w:rFonts w:hint="default" w:ascii="Wingdings" w:hAnsi="Wingdings"/>
      </w:rPr>
    </w:lvl>
  </w:abstractNum>
  <w:abstractNum w:abstractNumId="34" w15:restartNumberingAfterBreak="0">
    <w:nsid w:val="6EEE5E0F"/>
    <w:multiLevelType w:val="hybridMultilevel"/>
    <w:tmpl w:val="47CE1EAC"/>
    <w:lvl w:ilvl="0" w:tplc="08090001">
      <w:start w:val="1"/>
      <w:numFmt w:val="bullet"/>
      <w:lvlText w:val=""/>
      <w:lvlJc w:val="left"/>
      <w:pPr>
        <w:ind w:left="752" w:hanging="360"/>
      </w:pPr>
      <w:rPr>
        <w:rFonts w:hint="default" w:ascii="Symbol" w:hAnsi="Symbol"/>
      </w:rPr>
    </w:lvl>
    <w:lvl w:ilvl="1" w:tplc="08090003" w:tentative="1">
      <w:start w:val="1"/>
      <w:numFmt w:val="bullet"/>
      <w:lvlText w:val="o"/>
      <w:lvlJc w:val="left"/>
      <w:pPr>
        <w:ind w:left="1472" w:hanging="360"/>
      </w:pPr>
      <w:rPr>
        <w:rFonts w:hint="default" w:ascii="Courier New" w:hAnsi="Courier New" w:cs="Courier New"/>
      </w:rPr>
    </w:lvl>
    <w:lvl w:ilvl="2" w:tplc="08090005" w:tentative="1">
      <w:start w:val="1"/>
      <w:numFmt w:val="bullet"/>
      <w:lvlText w:val=""/>
      <w:lvlJc w:val="left"/>
      <w:pPr>
        <w:ind w:left="2192" w:hanging="360"/>
      </w:pPr>
      <w:rPr>
        <w:rFonts w:hint="default" w:ascii="Wingdings" w:hAnsi="Wingdings"/>
      </w:rPr>
    </w:lvl>
    <w:lvl w:ilvl="3" w:tplc="08090001" w:tentative="1">
      <w:start w:val="1"/>
      <w:numFmt w:val="bullet"/>
      <w:lvlText w:val=""/>
      <w:lvlJc w:val="left"/>
      <w:pPr>
        <w:ind w:left="2912" w:hanging="360"/>
      </w:pPr>
      <w:rPr>
        <w:rFonts w:hint="default" w:ascii="Symbol" w:hAnsi="Symbol"/>
      </w:rPr>
    </w:lvl>
    <w:lvl w:ilvl="4" w:tplc="08090003" w:tentative="1">
      <w:start w:val="1"/>
      <w:numFmt w:val="bullet"/>
      <w:lvlText w:val="o"/>
      <w:lvlJc w:val="left"/>
      <w:pPr>
        <w:ind w:left="3632" w:hanging="360"/>
      </w:pPr>
      <w:rPr>
        <w:rFonts w:hint="default" w:ascii="Courier New" w:hAnsi="Courier New" w:cs="Courier New"/>
      </w:rPr>
    </w:lvl>
    <w:lvl w:ilvl="5" w:tplc="08090005" w:tentative="1">
      <w:start w:val="1"/>
      <w:numFmt w:val="bullet"/>
      <w:lvlText w:val=""/>
      <w:lvlJc w:val="left"/>
      <w:pPr>
        <w:ind w:left="4352" w:hanging="360"/>
      </w:pPr>
      <w:rPr>
        <w:rFonts w:hint="default" w:ascii="Wingdings" w:hAnsi="Wingdings"/>
      </w:rPr>
    </w:lvl>
    <w:lvl w:ilvl="6" w:tplc="08090001" w:tentative="1">
      <w:start w:val="1"/>
      <w:numFmt w:val="bullet"/>
      <w:lvlText w:val=""/>
      <w:lvlJc w:val="left"/>
      <w:pPr>
        <w:ind w:left="5072" w:hanging="360"/>
      </w:pPr>
      <w:rPr>
        <w:rFonts w:hint="default" w:ascii="Symbol" w:hAnsi="Symbol"/>
      </w:rPr>
    </w:lvl>
    <w:lvl w:ilvl="7" w:tplc="08090003" w:tentative="1">
      <w:start w:val="1"/>
      <w:numFmt w:val="bullet"/>
      <w:lvlText w:val="o"/>
      <w:lvlJc w:val="left"/>
      <w:pPr>
        <w:ind w:left="5792" w:hanging="360"/>
      </w:pPr>
      <w:rPr>
        <w:rFonts w:hint="default" w:ascii="Courier New" w:hAnsi="Courier New" w:cs="Courier New"/>
      </w:rPr>
    </w:lvl>
    <w:lvl w:ilvl="8" w:tplc="08090005" w:tentative="1">
      <w:start w:val="1"/>
      <w:numFmt w:val="bullet"/>
      <w:lvlText w:val=""/>
      <w:lvlJc w:val="left"/>
      <w:pPr>
        <w:ind w:left="6512" w:hanging="360"/>
      </w:pPr>
      <w:rPr>
        <w:rFonts w:hint="default" w:ascii="Wingdings" w:hAnsi="Wingdings"/>
      </w:rPr>
    </w:lvl>
  </w:abstractNum>
  <w:abstractNum w:abstractNumId="35" w15:restartNumberingAfterBreak="0">
    <w:nsid w:val="7FFE193A"/>
    <w:multiLevelType w:val="hybridMultilevel"/>
    <w:tmpl w:val="F78C3E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1" w16cid:durableId="212617671">
    <w:abstractNumId w:val="5"/>
  </w:num>
  <w:num w:numId="2" w16cid:durableId="863130367">
    <w:abstractNumId w:val="26"/>
  </w:num>
  <w:num w:numId="3" w16cid:durableId="1656836710">
    <w:abstractNumId w:val="1"/>
  </w:num>
  <w:num w:numId="4" w16cid:durableId="2116824420">
    <w:abstractNumId w:val="20"/>
  </w:num>
  <w:num w:numId="5" w16cid:durableId="93406800">
    <w:abstractNumId w:val="32"/>
  </w:num>
  <w:num w:numId="6" w16cid:durableId="365762897">
    <w:abstractNumId w:val="25"/>
  </w:num>
  <w:num w:numId="7" w16cid:durableId="975718917">
    <w:abstractNumId w:val="30"/>
  </w:num>
  <w:num w:numId="8" w16cid:durableId="18901169">
    <w:abstractNumId w:val="19"/>
  </w:num>
  <w:num w:numId="9" w16cid:durableId="221596758">
    <w:abstractNumId w:val="13"/>
  </w:num>
  <w:num w:numId="10" w16cid:durableId="619729852">
    <w:abstractNumId w:val="6"/>
  </w:num>
  <w:num w:numId="11" w16cid:durableId="864172304">
    <w:abstractNumId w:val="28"/>
  </w:num>
  <w:num w:numId="12" w16cid:durableId="602301603">
    <w:abstractNumId w:val="21"/>
  </w:num>
  <w:num w:numId="13" w16cid:durableId="272136378">
    <w:abstractNumId w:val="12"/>
  </w:num>
  <w:num w:numId="14" w16cid:durableId="2087264645">
    <w:abstractNumId w:val="9"/>
  </w:num>
  <w:num w:numId="15" w16cid:durableId="890581920">
    <w:abstractNumId w:val="3"/>
  </w:num>
  <w:num w:numId="16" w16cid:durableId="388261755">
    <w:abstractNumId w:val="10"/>
  </w:num>
  <w:num w:numId="17" w16cid:durableId="1944847226">
    <w:abstractNumId w:val="15"/>
  </w:num>
  <w:num w:numId="18" w16cid:durableId="158229324">
    <w:abstractNumId w:val="8"/>
  </w:num>
  <w:num w:numId="19" w16cid:durableId="1325744141">
    <w:abstractNumId w:val="35"/>
  </w:num>
  <w:num w:numId="20" w16cid:durableId="503400247">
    <w:abstractNumId w:val="11"/>
  </w:num>
  <w:num w:numId="21" w16cid:durableId="1637029552">
    <w:abstractNumId w:val="16"/>
  </w:num>
  <w:num w:numId="22" w16cid:durableId="1346593837">
    <w:abstractNumId w:val="31"/>
  </w:num>
  <w:num w:numId="23" w16cid:durableId="1878346219">
    <w:abstractNumId w:val="29"/>
  </w:num>
  <w:num w:numId="24" w16cid:durableId="1754620028">
    <w:abstractNumId w:val="7"/>
  </w:num>
  <w:num w:numId="25" w16cid:durableId="983967825">
    <w:abstractNumId w:val="27"/>
  </w:num>
  <w:num w:numId="26" w16cid:durableId="2019654677">
    <w:abstractNumId w:val="23"/>
  </w:num>
  <w:num w:numId="27" w16cid:durableId="1170216085">
    <w:abstractNumId w:val="4"/>
  </w:num>
  <w:num w:numId="28" w16cid:durableId="1665011128">
    <w:abstractNumId w:val="2"/>
  </w:num>
  <w:num w:numId="29" w16cid:durableId="937173144">
    <w:abstractNumId w:val="14"/>
  </w:num>
  <w:num w:numId="30" w16cid:durableId="97221646">
    <w:abstractNumId w:val="24"/>
  </w:num>
  <w:num w:numId="31" w16cid:durableId="1968078508">
    <w:abstractNumId w:val="17"/>
  </w:num>
  <w:num w:numId="32" w16cid:durableId="169875435">
    <w:abstractNumId w:val="22"/>
  </w:num>
  <w:num w:numId="33" w16cid:durableId="1011182500">
    <w:abstractNumId w:val="34"/>
  </w:num>
  <w:num w:numId="34" w16cid:durableId="845676594">
    <w:abstractNumId w:val="0"/>
  </w:num>
  <w:num w:numId="35" w16cid:durableId="1856338915">
    <w:abstractNumId w:val="33"/>
  </w:num>
  <w:num w:numId="36" w16cid:durableId="1578516364">
    <w:abstractNumId w:val="18"/>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13058"/>
    <w:rsid w:val="0001728B"/>
    <w:rsid w:val="00040350"/>
    <w:rsid w:val="000458F2"/>
    <w:rsid w:val="0007102D"/>
    <w:rsid w:val="0007371F"/>
    <w:rsid w:val="00075193"/>
    <w:rsid w:val="0007589C"/>
    <w:rsid w:val="00076583"/>
    <w:rsid w:val="00083047"/>
    <w:rsid w:val="000A28F0"/>
    <w:rsid w:val="000A3D86"/>
    <w:rsid w:val="000A53F5"/>
    <w:rsid w:val="000A765A"/>
    <w:rsid w:val="000C2EB4"/>
    <w:rsid w:val="000CD904"/>
    <w:rsid w:val="0011379D"/>
    <w:rsid w:val="00116E3A"/>
    <w:rsid w:val="00136B7E"/>
    <w:rsid w:val="0014616B"/>
    <w:rsid w:val="00162859"/>
    <w:rsid w:val="001701D8"/>
    <w:rsid w:val="001703A3"/>
    <w:rsid w:val="00190048"/>
    <w:rsid w:val="00195321"/>
    <w:rsid w:val="001C37BD"/>
    <w:rsid w:val="001E3302"/>
    <w:rsid w:val="001F20F1"/>
    <w:rsid w:val="001F7BC6"/>
    <w:rsid w:val="00200DCC"/>
    <w:rsid w:val="00204093"/>
    <w:rsid w:val="00217BE5"/>
    <w:rsid w:val="00221653"/>
    <w:rsid w:val="00241DBD"/>
    <w:rsid w:val="0024234D"/>
    <w:rsid w:val="0025E080"/>
    <w:rsid w:val="00260C31"/>
    <w:rsid w:val="0026C238"/>
    <w:rsid w:val="00276B22"/>
    <w:rsid w:val="002A43C7"/>
    <w:rsid w:val="002ADCFA"/>
    <w:rsid w:val="002B51C9"/>
    <w:rsid w:val="002B71CC"/>
    <w:rsid w:val="002D3482"/>
    <w:rsid w:val="002D743D"/>
    <w:rsid w:val="002E09AE"/>
    <w:rsid w:val="002E30AB"/>
    <w:rsid w:val="002E6446"/>
    <w:rsid w:val="002F6734"/>
    <w:rsid w:val="003166F3"/>
    <w:rsid w:val="00316B1C"/>
    <w:rsid w:val="00331587"/>
    <w:rsid w:val="0033280E"/>
    <w:rsid w:val="003379BA"/>
    <w:rsid w:val="0034488D"/>
    <w:rsid w:val="00350305"/>
    <w:rsid w:val="00360119"/>
    <w:rsid w:val="003612A2"/>
    <w:rsid w:val="003622B4"/>
    <w:rsid w:val="00367F05"/>
    <w:rsid w:val="00386D51"/>
    <w:rsid w:val="0039135F"/>
    <w:rsid w:val="00392CEC"/>
    <w:rsid w:val="003A5FDD"/>
    <w:rsid w:val="003B6429"/>
    <w:rsid w:val="003C3322"/>
    <w:rsid w:val="003D7497"/>
    <w:rsid w:val="003F4148"/>
    <w:rsid w:val="004004B9"/>
    <w:rsid w:val="00410D3F"/>
    <w:rsid w:val="0041104E"/>
    <w:rsid w:val="004124A0"/>
    <w:rsid w:val="00424326"/>
    <w:rsid w:val="0042D8B5"/>
    <w:rsid w:val="00436989"/>
    <w:rsid w:val="00440321"/>
    <w:rsid w:val="00440D0D"/>
    <w:rsid w:val="00443211"/>
    <w:rsid w:val="00444D44"/>
    <w:rsid w:val="00446EE2"/>
    <w:rsid w:val="00450BFB"/>
    <w:rsid w:val="00461399"/>
    <w:rsid w:val="0047631A"/>
    <w:rsid w:val="00481A41"/>
    <w:rsid w:val="0048349B"/>
    <w:rsid w:val="00487655"/>
    <w:rsid w:val="004927E3"/>
    <w:rsid w:val="004D28BC"/>
    <w:rsid w:val="004E3E7C"/>
    <w:rsid w:val="00503E22"/>
    <w:rsid w:val="00507E47"/>
    <w:rsid w:val="00515BEE"/>
    <w:rsid w:val="005210F8"/>
    <w:rsid w:val="00521FE9"/>
    <w:rsid w:val="00526040"/>
    <w:rsid w:val="00532D38"/>
    <w:rsid w:val="00533EBF"/>
    <w:rsid w:val="00534987"/>
    <w:rsid w:val="005438E8"/>
    <w:rsid w:val="00546FEF"/>
    <w:rsid w:val="0054AD6C"/>
    <w:rsid w:val="00551A7B"/>
    <w:rsid w:val="00552B8B"/>
    <w:rsid w:val="00554538"/>
    <w:rsid w:val="00566411"/>
    <w:rsid w:val="00571EED"/>
    <w:rsid w:val="00574958"/>
    <w:rsid w:val="00577AE0"/>
    <w:rsid w:val="00581E3C"/>
    <w:rsid w:val="0058793F"/>
    <w:rsid w:val="0059067E"/>
    <w:rsid w:val="005A3050"/>
    <w:rsid w:val="005A4BF5"/>
    <w:rsid w:val="005B137E"/>
    <w:rsid w:val="005B67E8"/>
    <w:rsid w:val="005BE7D4"/>
    <w:rsid w:val="005C1C12"/>
    <w:rsid w:val="005C2E67"/>
    <w:rsid w:val="005E503A"/>
    <w:rsid w:val="005F4A39"/>
    <w:rsid w:val="005F5510"/>
    <w:rsid w:val="005F753B"/>
    <w:rsid w:val="00600C53"/>
    <w:rsid w:val="00602379"/>
    <w:rsid w:val="006042A1"/>
    <w:rsid w:val="006059D3"/>
    <w:rsid w:val="006064F5"/>
    <w:rsid w:val="0060E0FC"/>
    <w:rsid w:val="00614B6B"/>
    <w:rsid w:val="00644548"/>
    <w:rsid w:val="0064586C"/>
    <w:rsid w:val="00651809"/>
    <w:rsid w:val="00655D18"/>
    <w:rsid w:val="0066441D"/>
    <w:rsid w:val="00664847"/>
    <w:rsid w:val="0069529C"/>
    <w:rsid w:val="00697CC4"/>
    <w:rsid w:val="006B2EEA"/>
    <w:rsid w:val="006B69C0"/>
    <w:rsid w:val="006C1853"/>
    <w:rsid w:val="006C52DD"/>
    <w:rsid w:val="006E4D75"/>
    <w:rsid w:val="0070389F"/>
    <w:rsid w:val="0071433D"/>
    <w:rsid w:val="00723B1C"/>
    <w:rsid w:val="007259B0"/>
    <w:rsid w:val="00737F96"/>
    <w:rsid w:val="007433F1"/>
    <w:rsid w:val="0074614F"/>
    <w:rsid w:val="00753FF5"/>
    <w:rsid w:val="00754760"/>
    <w:rsid w:val="007A3D80"/>
    <w:rsid w:val="007A4369"/>
    <w:rsid w:val="007B435E"/>
    <w:rsid w:val="007B6EE1"/>
    <w:rsid w:val="007C1A2D"/>
    <w:rsid w:val="007C2289"/>
    <w:rsid w:val="007C65F9"/>
    <w:rsid w:val="007C72E5"/>
    <w:rsid w:val="007D0A2D"/>
    <w:rsid w:val="007D1833"/>
    <w:rsid w:val="007E4956"/>
    <w:rsid w:val="007F42CB"/>
    <w:rsid w:val="00821391"/>
    <w:rsid w:val="0082145D"/>
    <w:rsid w:val="00823818"/>
    <w:rsid w:val="0084046E"/>
    <w:rsid w:val="008546A2"/>
    <w:rsid w:val="0085725F"/>
    <w:rsid w:val="008614DC"/>
    <w:rsid w:val="00879497"/>
    <w:rsid w:val="00882AED"/>
    <w:rsid w:val="008848FB"/>
    <w:rsid w:val="008C057E"/>
    <w:rsid w:val="008C0FF0"/>
    <w:rsid w:val="008C63BB"/>
    <w:rsid w:val="008C7FCB"/>
    <w:rsid w:val="008D259D"/>
    <w:rsid w:val="008E3BCE"/>
    <w:rsid w:val="0090220A"/>
    <w:rsid w:val="00910615"/>
    <w:rsid w:val="00913563"/>
    <w:rsid w:val="00932E94"/>
    <w:rsid w:val="00937746"/>
    <w:rsid w:val="00944D70"/>
    <w:rsid w:val="0095161D"/>
    <w:rsid w:val="00952A7C"/>
    <w:rsid w:val="009549FE"/>
    <w:rsid w:val="00981A00"/>
    <w:rsid w:val="00987021"/>
    <w:rsid w:val="0099410E"/>
    <w:rsid w:val="009B1BBE"/>
    <w:rsid w:val="009C18AD"/>
    <w:rsid w:val="009C7D1E"/>
    <w:rsid w:val="009D5AEF"/>
    <w:rsid w:val="009D6DAA"/>
    <w:rsid w:val="009E1569"/>
    <w:rsid w:val="009E2E6E"/>
    <w:rsid w:val="009E4947"/>
    <w:rsid w:val="009F7A48"/>
    <w:rsid w:val="00A03B1F"/>
    <w:rsid w:val="00A158AD"/>
    <w:rsid w:val="00A34044"/>
    <w:rsid w:val="00A34110"/>
    <w:rsid w:val="00A3460D"/>
    <w:rsid w:val="00A3723F"/>
    <w:rsid w:val="00A37E66"/>
    <w:rsid w:val="00A440D0"/>
    <w:rsid w:val="00A45773"/>
    <w:rsid w:val="00A60924"/>
    <w:rsid w:val="00A67507"/>
    <w:rsid w:val="00A76FDF"/>
    <w:rsid w:val="00A80F7E"/>
    <w:rsid w:val="00A96F26"/>
    <w:rsid w:val="00AA23E8"/>
    <w:rsid w:val="00AA3B79"/>
    <w:rsid w:val="00AA472B"/>
    <w:rsid w:val="00AA51D5"/>
    <w:rsid w:val="00AA59B7"/>
    <w:rsid w:val="00AD2FC4"/>
    <w:rsid w:val="00AD7337"/>
    <w:rsid w:val="00AF2D24"/>
    <w:rsid w:val="00B1210C"/>
    <w:rsid w:val="00B23B56"/>
    <w:rsid w:val="00B26B09"/>
    <w:rsid w:val="00B4304E"/>
    <w:rsid w:val="00B53E59"/>
    <w:rsid w:val="00B65A14"/>
    <w:rsid w:val="00B75681"/>
    <w:rsid w:val="00B82BA7"/>
    <w:rsid w:val="00B8719F"/>
    <w:rsid w:val="00BA4D08"/>
    <w:rsid w:val="00BB76A2"/>
    <w:rsid w:val="00BC41DA"/>
    <w:rsid w:val="00BC451C"/>
    <w:rsid w:val="00BE4FC9"/>
    <w:rsid w:val="00BE7462"/>
    <w:rsid w:val="00C01A25"/>
    <w:rsid w:val="00C20292"/>
    <w:rsid w:val="00C22612"/>
    <w:rsid w:val="00C36F4A"/>
    <w:rsid w:val="00C5090B"/>
    <w:rsid w:val="00C55BAD"/>
    <w:rsid w:val="00C55E9E"/>
    <w:rsid w:val="00C601BE"/>
    <w:rsid w:val="00C62C28"/>
    <w:rsid w:val="00C67C4E"/>
    <w:rsid w:val="00C770C2"/>
    <w:rsid w:val="00C86589"/>
    <w:rsid w:val="00C87EEB"/>
    <w:rsid w:val="00C953F0"/>
    <w:rsid w:val="00CB48A4"/>
    <w:rsid w:val="00CB4DBE"/>
    <w:rsid w:val="00CC0D31"/>
    <w:rsid w:val="00CC128F"/>
    <w:rsid w:val="00CD0586"/>
    <w:rsid w:val="00CE5A42"/>
    <w:rsid w:val="00CE92F5"/>
    <w:rsid w:val="00CF4896"/>
    <w:rsid w:val="00CFC399"/>
    <w:rsid w:val="00D05294"/>
    <w:rsid w:val="00D13D68"/>
    <w:rsid w:val="00D166B5"/>
    <w:rsid w:val="00D30C5D"/>
    <w:rsid w:val="00D55708"/>
    <w:rsid w:val="00D56262"/>
    <w:rsid w:val="00D722A8"/>
    <w:rsid w:val="00D7E075"/>
    <w:rsid w:val="00D819C7"/>
    <w:rsid w:val="00DA1C2D"/>
    <w:rsid w:val="00DA3B34"/>
    <w:rsid w:val="00DAB29E"/>
    <w:rsid w:val="00DB25AA"/>
    <w:rsid w:val="00DB4ACF"/>
    <w:rsid w:val="00DB6B03"/>
    <w:rsid w:val="00DC20F8"/>
    <w:rsid w:val="00DC5971"/>
    <w:rsid w:val="00DC6681"/>
    <w:rsid w:val="00DD0795"/>
    <w:rsid w:val="00DF07C3"/>
    <w:rsid w:val="00E004B0"/>
    <w:rsid w:val="00E05B17"/>
    <w:rsid w:val="00E14D38"/>
    <w:rsid w:val="00E21686"/>
    <w:rsid w:val="00E276F2"/>
    <w:rsid w:val="00E29BBD"/>
    <w:rsid w:val="00E4670B"/>
    <w:rsid w:val="00E60157"/>
    <w:rsid w:val="00E609E8"/>
    <w:rsid w:val="00E63252"/>
    <w:rsid w:val="00E66504"/>
    <w:rsid w:val="00E96B29"/>
    <w:rsid w:val="00EA0FE2"/>
    <w:rsid w:val="00EA6FB9"/>
    <w:rsid w:val="00ED50A3"/>
    <w:rsid w:val="00EDB6FB"/>
    <w:rsid w:val="00EE25B4"/>
    <w:rsid w:val="00EE50DC"/>
    <w:rsid w:val="00EF18D3"/>
    <w:rsid w:val="00F13E1B"/>
    <w:rsid w:val="00F14298"/>
    <w:rsid w:val="00F22FA5"/>
    <w:rsid w:val="00F262F4"/>
    <w:rsid w:val="00F3104E"/>
    <w:rsid w:val="00F370AB"/>
    <w:rsid w:val="00F43B4A"/>
    <w:rsid w:val="00F53F21"/>
    <w:rsid w:val="00F61B85"/>
    <w:rsid w:val="00F64D09"/>
    <w:rsid w:val="00F72B3E"/>
    <w:rsid w:val="00F80325"/>
    <w:rsid w:val="00F80E6D"/>
    <w:rsid w:val="00F83291"/>
    <w:rsid w:val="00F87F0C"/>
    <w:rsid w:val="00F88B52"/>
    <w:rsid w:val="00F93230"/>
    <w:rsid w:val="00FA3C87"/>
    <w:rsid w:val="00FB182D"/>
    <w:rsid w:val="00FB5366"/>
    <w:rsid w:val="00FC03EE"/>
    <w:rsid w:val="00FC2755"/>
    <w:rsid w:val="00FC617F"/>
    <w:rsid w:val="0102D555"/>
    <w:rsid w:val="010341A0"/>
    <w:rsid w:val="010968F7"/>
    <w:rsid w:val="010E93BF"/>
    <w:rsid w:val="0115830E"/>
    <w:rsid w:val="0119C8B4"/>
    <w:rsid w:val="012B0EA7"/>
    <w:rsid w:val="0140E5B8"/>
    <w:rsid w:val="0142B5BF"/>
    <w:rsid w:val="014A7C76"/>
    <w:rsid w:val="014B52D1"/>
    <w:rsid w:val="014D5DDB"/>
    <w:rsid w:val="014DD618"/>
    <w:rsid w:val="0152FF6A"/>
    <w:rsid w:val="015B8EA4"/>
    <w:rsid w:val="015F282D"/>
    <w:rsid w:val="015F494F"/>
    <w:rsid w:val="01752AED"/>
    <w:rsid w:val="01761262"/>
    <w:rsid w:val="018002C1"/>
    <w:rsid w:val="018B1767"/>
    <w:rsid w:val="0194EEC0"/>
    <w:rsid w:val="0197A324"/>
    <w:rsid w:val="019E2E3C"/>
    <w:rsid w:val="01A3ABD2"/>
    <w:rsid w:val="01A62280"/>
    <w:rsid w:val="01A87995"/>
    <w:rsid w:val="01AB7CC2"/>
    <w:rsid w:val="01B394C7"/>
    <w:rsid w:val="01BB9ADA"/>
    <w:rsid w:val="01C6B424"/>
    <w:rsid w:val="01C7EA5F"/>
    <w:rsid w:val="01C8C027"/>
    <w:rsid w:val="01D14C7C"/>
    <w:rsid w:val="01D1758D"/>
    <w:rsid w:val="01E238DE"/>
    <w:rsid w:val="01E41B10"/>
    <w:rsid w:val="01E740D3"/>
    <w:rsid w:val="01EF0999"/>
    <w:rsid w:val="01F28198"/>
    <w:rsid w:val="02051501"/>
    <w:rsid w:val="02061619"/>
    <w:rsid w:val="020B138B"/>
    <w:rsid w:val="020E790A"/>
    <w:rsid w:val="0211AD4D"/>
    <w:rsid w:val="021435B7"/>
    <w:rsid w:val="0223CB80"/>
    <w:rsid w:val="0224AB07"/>
    <w:rsid w:val="0226C0A0"/>
    <w:rsid w:val="02325254"/>
    <w:rsid w:val="0235137F"/>
    <w:rsid w:val="024191EE"/>
    <w:rsid w:val="0244906B"/>
    <w:rsid w:val="0245E613"/>
    <w:rsid w:val="024E34C7"/>
    <w:rsid w:val="0259F7D9"/>
    <w:rsid w:val="025A4407"/>
    <w:rsid w:val="025C8E74"/>
    <w:rsid w:val="02632767"/>
    <w:rsid w:val="02646BD9"/>
    <w:rsid w:val="0266F1F5"/>
    <w:rsid w:val="0268921D"/>
    <w:rsid w:val="0268FB39"/>
    <w:rsid w:val="026CA0A6"/>
    <w:rsid w:val="02712F79"/>
    <w:rsid w:val="02732163"/>
    <w:rsid w:val="0273ACDA"/>
    <w:rsid w:val="0275D1C6"/>
    <w:rsid w:val="02769E04"/>
    <w:rsid w:val="02884CA8"/>
    <w:rsid w:val="029E83D0"/>
    <w:rsid w:val="029EF04F"/>
    <w:rsid w:val="029F596C"/>
    <w:rsid w:val="02B1764A"/>
    <w:rsid w:val="02B1764A"/>
    <w:rsid w:val="02CB62E7"/>
    <w:rsid w:val="02D176C3"/>
    <w:rsid w:val="02D3540E"/>
    <w:rsid w:val="02E209A1"/>
    <w:rsid w:val="02E68230"/>
    <w:rsid w:val="02EABA12"/>
    <w:rsid w:val="02FDBA44"/>
    <w:rsid w:val="02FEBD90"/>
    <w:rsid w:val="030CECE0"/>
    <w:rsid w:val="03128000"/>
    <w:rsid w:val="0327ED11"/>
    <w:rsid w:val="032802E4"/>
    <w:rsid w:val="032F3844"/>
    <w:rsid w:val="0334BD9E"/>
    <w:rsid w:val="03560E8E"/>
    <w:rsid w:val="035BC6D3"/>
    <w:rsid w:val="035DAA70"/>
    <w:rsid w:val="03672F43"/>
    <w:rsid w:val="036FF387"/>
    <w:rsid w:val="0372EA84"/>
    <w:rsid w:val="037D0C9E"/>
    <w:rsid w:val="038087D2"/>
    <w:rsid w:val="038CF351"/>
    <w:rsid w:val="03924FC2"/>
    <w:rsid w:val="03947B9E"/>
    <w:rsid w:val="039990B8"/>
    <w:rsid w:val="03A985D2"/>
    <w:rsid w:val="03C73A41"/>
    <w:rsid w:val="03D3F4CD"/>
    <w:rsid w:val="03D854B9"/>
    <w:rsid w:val="03E15D6F"/>
    <w:rsid w:val="03EDE9C6"/>
    <w:rsid w:val="040FE45C"/>
    <w:rsid w:val="04149828"/>
    <w:rsid w:val="04176731"/>
    <w:rsid w:val="041C93AB"/>
    <w:rsid w:val="0420D3D9"/>
    <w:rsid w:val="042162F8"/>
    <w:rsid w:val="0429F3A3"/>
    <w:rsid w:val="04304AD0"/>
    <w:rsid w:val="04374C2E"/>
    <w:rsid w:val="043F0D25"/>
    <w:rsid w:val="04454EE6"/>
    <w:rsid w:val="044FB14F"/>
    <w:rsid w:val="045D0FE3"/>
    <w:rsid w:val="045ED0A4"/>
    <w:rsid w:val="0468B59C"/>
    <w:rsid w:val="046A0659"/>
    <w:rsid w:val="046F6472"/>
    <w:rsid w:val="046F6D61"/>
    <w:rsid w:val="0476890B"/>
    <w:rsid w:val="047792A5"/>
    <w:rsid w:val="048F251A"/>
    <w:rsid w:val="04933054"/>
    <w:rsid w:val="04985B8F"/>
    <w:rsid w:val="04ACE42D"/>
    <w:rsid w:val="04B2ADA1"/>
    <w:rsid w:val="04BD4C9F"/>
    <w:rsid w:val="04C4022D"/>
    <w:rsid w:val="04C43FA1"/>
    <w:rsid w:val="04CD7790"/>
    <w:rsid w:val="04CF742B"/>
    <w:rsid w:val="04D1680A"/>
    <w:rsid w:val="04D63E25"/>
    <w:rsid w:val="04DCCA1F"/>
    <w:rsid w:val="04E0C8CA"/>
    <w:rsid w:val="04EEB200"/>
    <w:rsid w:val="0515BF48"/>
    <w:rsid w:val="051D13B2"/>
    <w:rsid w:val="051D8025"/>
    <w:rsid w:val="05240553"/>
    <w:rsid w:val="053E7491"/>
    <w:rsid w:val="053F93D5"/>
    <w:rsid w:val="054701EC"/>
    <w:rsid w:val="054ECB0A"/>
    <w:rsid w:val="0551FFF0"/>
    <w:rsid w:val="0562E0A9"/>
    <w:rsid w:val="057F32D9"/>
    <w:rsid w:val="057FEAF4"/>
    <w:rsid w:val="058559A7"/>
    <w:rsid w:val="0596887F"/>
    <w:rsid w:val="059F2516"/>
    <w:rsid w:val="059FEC49"/>
    <w:rsid w:val="05A424E5"/>
    <w:rsid w:val="05A86D73"/>
    <w:rsid w:val="05B9443B"/>
    <w:rsid w:val="05BD818B"/>
    <w:rsid w:val="05C57EA8"/>
    <w:rsid w:val="05C6496F"/>
    <w:rsid w:val="05D5AC58"/>
    <w:rsid w:val="05E89F3D"/>
    <w:rsid w:val="05EC9D98"/>
    <w:rsid w:val="05EE5C55"/>
    <w:rsid w:val="05F68660"/>
    <w:rsid w:val="05FA93DE"/>
    <w:rsid w:val="05FB843E"/>
    <w:rsid w:val="0604B9EB"/>
    <w:rsid w:val="061A7420"/>
    <w:rsid w:val="06225E05"/>
    <w:rsid w:val="062F1AA0"/>
    <w:rsid w:val="063CC638"/>
    <w:rsid w:val="064E5F3F"/>
    <w:rsid w:val="06557204"/>
    <w:rsid w:val="06576C3D"/>
    <w:rsid w:val="065F61DD"/>
    <w:rsid w:val="0661AB04"/>
    <w:rsid w:val="0664E210"/>
    <w:rsid w:val="066C0A9E"/>
    <w:rsid w:val="067581B1"/>
    <w:rsid w:val="06829E42"/>
    <w:rsid w:val="068E7355"/>
    <w:rsid w:val="06A37A47"/>
    <w:rsid w:val="06AD1261"/>
    <w:rsid w:val="06B3628B"/>
    <w:rsid w:val="06BB459B"/>
    <w:rsid w:val="06BCAE5D"/>
    <w:rsid w:val="06C0BCF9"/>
    <w:rsid w:val="06C536CF"/>
    <w:rsid w:val="06CB4591"/>
    <w:rsid w:val="06D244B3"/>
    <w:rsid w:val="06D366B0"/>
    <w:rsid w:val="06DC64DD"/>
    <w:rsid w:val="06EC98B2"/>
    <w:rsid w:val="06F47ADD"/>
    <w:rsid w:val="06F8E3E8"/>
    <w:rsid w:val="0702686A"/>
    <w:rsid w:val="07026AF5"/>
    <w:rsid w:val="070700EA"/>
    <w:rsid w:val="070B7969"/>
    <w:rsid w:val="071F58D1"/>
    <w:rsid w:val="07275B4D"/>
    <w:rsid w:val="0733ED64"/>
    <w:rsid w:val="074FFDAD"/>
    <w:rsid w:val="07505FA1"/>
    <w:rsid w:val="07585DD6"/>
    <w:rsid w:val="0766FD36"/>
    <w:rsid w:val="07688CD2"/>
    <w:rsid w:val="07712080"/>
    <w:rsid w:val="077EE61D"/>
    <w:rsid w:val="0798D307"/>
    <w:rsid w:val="07A0D673"/>
    <w:rsid w:val="07A14064"/>
    <w:rsid w:val="07A212B5"/>
    <w:rsid w:val="07AE1FA5"/>
    <w:rsid w:val="07C09098"/>
    <w:rsid w:val="07EAFCA1"/>
    <w:rsid w:val="07EE14D1"/>
    <w:rsid w:val="07EE5CD2"/>
    <w:rsid w:val="07FCC73A"/>
    <w:rsid w:val="0806F3F4"/>
    <w:rsid w:val="08124372"/>
    <w:rsid w:val="081BBD08"/>
    <w:rsid w:val="0823D7F6"/>
    <w:rsid w:val="0826C5AA"/>
    <w:rsid w:val="08294017"/>
    <w:rsid w:val="082E2C72"/>
    <w:rsid w:val="08306CD1"/>
    <w:rsid w:val="08383568"/>
    <w:rsid w:val="084040A2"/>
    <w:rsid w:val="08532E7D"/>
    <w:rsid w:val="0860527E"/>
    <w:rsid w:val="08608E4C"/>
    <w:rsid w:val="086A6A77"/>
    <w:rsid w:val="086FC931"/>
    <w:rsid w:val="0881631B"/>
    <w:rsid w:val="08949D22"/>
    <w:rsid w:val="08A32C92"/>
    <w:rsid w:val="08A74E4A"/>
    <w:rsid w:val="08A7730D"/>
    <w:rsid w:val="08A77B9A"/>
    <w:rsid w:val="08B99953"/>
    <w:rsid w:val="08C21113"/>
    <w:rsid w:val="08CED396"/>
    <w:rsid w:val="08D15999"/>
    <w:rsid w:val="08D3772A"/>
    <w:rsid w:val="08D5D55A"/>
    <w:rsid w:val="08DA19C2"/>
    <w:rsid w:val="08DA3656"/>
    <w:rsid w:val="08DC4D2C"/>
    <w:rsid w:val="08DFE15E"/>
    <w:rsid w:val="08E31A61"/>
    <w:rsid w:val="0913459D"/>
    <w:rsid w:val="091B6E4D"/>
    <w:rsid w:val="091CDD44"/>
    <w:rsid w:val="0920654F"/>
    <w:rsid w:val="092D5FD7"/>
    <w:rsid w:val="09330E54"/>
    <w:rsid w:val="09372544"/>
    <w:rsid w:val="093A0656"/>
    <w:rsid w:val="093D5C85"/>
    <w:rsid w:val="09431358"/>
    <w:rsid w:val="09569BEE"/>
    <w:rsid w:val="095EF1A5"/>
    <w:rsid w:val="0962B710"/>
    <w:rsid w:val="0965D418"/>
    <w:rsid w:val="0970F1AA"/>
    <w:rsid w:val="09721F7D"/>
    <w:rsid w:val="0985DF58"/>
    <w:rsid w:val="09869B74"/>
    <w:rsid w:val="09880DF5"/>
    <w:rsid w:val="099390AC"/>
    <w:rsid w:val="0996E15C"/>
    <w:rsid w:val="09A5987E"/>
    <w:rsid w:val="09AA9DB6"/>
    <w:rsid w:val="09B02D1B"/>
    <w:rsid w:val="09B677C7"/>
    <w:rsid w:val="09BB983F"/>
    <w:rsid w:val="09BF4D0C"/>
    <w:rsid w:val="09C33F1C"/>
    <w:rsid w:val="09C61970"/>
    <w:rsid w:val="09C7906B"/>
    <w:rsid w:val="09C9E5C4"/>
    <w:rsid w:val="09D757F1"/>
    <w:rsid w:val="09DA3C54"/>
    <w:rsid w:val="09E06657"/>
    <w:rsid w:val="09E1A755"/>
    <w:rsid w:val="09E3E298"/>
    <w:rsid w:val="09FDE25C"/>
    <w:rsid w:val="0A03940E"/>
    <w:rsid w:val="0A0E3944"/>
    <w:rsid w:val="0A15098E"/>
    <w:rsid w:val="0A206BA9"/>
    <w:rsid w:val="0A2591C2"/>
    <w:rsid w:val="0A26B245"/>
    <w:rsid w:val="0A2B2922"/>
    <w:rsid w:val="0A2EB6B8"/>
    <w:rsid w:val="0A315BCA"/>
    <w:rsid w:val="0A354AE2"/>
    <w:rsid w:val="0A5068FF"/>
    <w:rsid w:val="0A52DBE6"/>
    <w:rsid w:val="0A70377E"/>
    <w:rsid w:val="0A79A31A"/>
    <w:rsid w:val="0A82D13B"/>
    <w:rsid w:val="0A8D433E"/>
    <w:rsid w:val="0A9725D5"/>
    <w:rsid w:val="0AB253DA"/>
    <w:rsid w:val="0AC26C84"/>
    <w:rsid w:val="0AC38A29"/>
    <w:rsid w:val="0AC6CC5C"/>
    <w:rsid w:val="0AD2DF01"/>
    <w:rsid w:val="0AD614AB"/>
    <w:rsid w:val="0AD79F44"/>
    <w:rsid w:val="0AD90820"/>
    <w:rsid w:val="0AD9D226"/>
    <w:rsid w:val="0ADDA4A6"/>
    <w:rsid w:val="0AF9444A"/>
    <w:rsid w:val="0AFB6347"/>
    <w:rsid w:val="0B026F08"/>
    <w:rsid w:val="0B329A92"/>
    <w:rsid w:val="0B3577D1"/>
    <w:rsid w:val="0B4F6493"/>
    <w:rsid w:val="0B64D51B"/>
    <w:rsid w:val="0B66056E"/>
    <w:rsid w:val="0B7D11AA"/>
    <w:rsid w:val="0B96E893"/>
    <w:rsid w:val="0B9AD6AF"/>
    <w:rsid w:val="0BA06858"/>
    <w:rsid w:val="0BA5A245"/>
    <w:rsid w:val="0BA93F40"/>
    <w:rsid w:val="0BB51DBA"/>
    <w:rsid w:val="0BB85152"/>
    <w:rsid w:val="0BC30E9A"/>
    <w:rsid w:val="0BC45ADC"/>
    <w:rsid w:val="0BCDFAE0"/>
    <w:rsid w:val="0BD357BB"/>
    <w:rsid w:val="0BD4ADB1"/>
    <w:rsid w:val="0BDABA60"/>
    <w:rsid w:val="0BE42923"/>
    <w:rsid w:val="0BE50D53"/>
    <w:rsid w:val="0BE8701B"/>
    <w:rsid w:val="0BF2F511"/>
    <w:rsid w:val="0BF7C4C2"/>
    <w:rsid w:val="0C0B675F"/>
    <w:rsid w:val="0C0B675F"/>
    <w:rsid w:val="0C146AF7"/>
    <w:rsid w:val="0C2715A5"/>
    <w:rsid w:val="0C273B9A"/>
    <w:rsid w:val="0C2A3F80"/>
    <w:rsid w:val="0C38AFF7"/>
    <w:rsid w:val="0C40D18E"/>
    <w:rsid w:val="0C670AE8"/>
    <w:rsid w:val="0C6FFE2B"/>
    <w:rsid w:val="0C72B748"/>
    <w:rsid w:val="0C73EBD5"/>
    <w:rsid w:val="0C8A63CA"/>
    <w:rsid w:val="0C906363"/>
    <w:rsid w:val="0C935191"/>
    <w:rsid w:val="0C95D181"/>
    <w:rsid w:val="0C9B96ED"/>
    <w:rsid w:val="0C9C9070"/>
    <w:rsid w:val="0C9FAA4E"/>
    <w:rsid w:val="0CA572FE"/>
    <w:rsid w:val="0CAFEB53"/>
    <w:rsid w:val="0CB037E9"/>
    <w:rsid w:val="0CB2311F"/>
    <w:rsid w:val="0CBAC637"/>
    <w:rsid w:val="0CCCCC7E"/>
    <w:rsid w:val="0CCD3BC8"/>
    <w:rsid w:val="0CDCCF3A"/>
    <w:rsid w:val="0CDD09B6"/>
    <w:rsid w:val="0CE2C221"/>
    <w:rsid w:val="0CE78ECE"/>
    <w:rsid w:val="0CE946E3"/>
    <w:rsid w:val="0CEBE054"/>
    <w:rsid w:val="0CF409A9"/>
    <w:rsid w:val="0D06D3E8"/>
    <w:rsid w:val="0D0D2BC4"/>
    <w:rsid w:val="0D0D6CE5"/>
    <w:rsid w:val="0D0F000C"/>
    <w:rsid w:val="0D0F6FC9"/>
    <w:rsid w:val="0D177E36"/>
    <w:rsid w:val="0D1E6C7A"/>
    <w:rsid w:val="0D274BAD"/>
    <w:rsid w:val="0D3738C5"/>
    <w:rsid w:val="0D404AD7"/>
    <w:rsid w:val="0D42CA77"/>
    <w:rsid w:val="0D48692E"/>
    <w:rsid w:val="0D4E414F"/>
    <w:rsid w:val="0D55C405"/>
    <w:rsid w:val="0D665BFE"/>
    <w:rsid w:val="0D6C5A69"/>
    <w:rsid w:val="0D761514"/>
    <w:rsid w:val="0D7628F5"/>
    <w:rsid w:val="0D79A30C"/>
    <w:rsid w:val="0D851FDD"/>
    <w:rsid w:val="0D8CC0C5"/>
    <w:rsid w:val="0D90F148"/>
    <w:rsid w:val="0D9D0E0A"/>
    <w:rsid w:val="0DA0DEC5"/>
    <w:rsid w:val="0DA4C9F6"/>
    <w:rsid w:val="0DAFE47E"/>
    <w:rsid w:val="0DB07DBE"/>
    <w:rsid w:val="0DB84614"/>
    <w:rsid w:val="0DC88DF3"/>
    <w:rsid w:val="0DD39257"/>
    <w:rsid w:val="0DD488F1"/>
    <w:rsid w:val="0DDDD976"/>
    <w:rsid w:val="0DE7D11E"/>
    <w:rsid w:val="0DF05C90"/>
    <w:rsid w:val="0DF3F5EE"/>
    <w:rsid w:val="0DFBE9D1"/>
    <w:rsid w:val="0E0A0E4B"/>
    <w:rsid w:val="0E0AEDE5"/>
    <w:rsid w:val="0E197758"/>
    <w:rsid w:val="0E2E1FBD"/>
    <w:rsid w:val="0E36C098"/>
    <w:rsid w:val="0E3F9012"/>
    <w:rsid w:val="0E41EB97"/>
    <w:rsid w:val="0E4DC3C6"/>
    <w:rsid w:val="0E4DD980"/>
    <w:rsid w:val="0E4F31BD"/>
    <w:rsid w:val="0E5544CD"/>
    <w:rsid w:val="0E5624EA"/>
    <w:rsid w:val="0E5ED78D"/>
    <w:rsid w:val="0E640043"/>
    <w:rsid w:val="0E78869F"/>
    <w:rsid w:val="0E7A2492"/>
    <w:rsid w:val="0E892581"/>
    <w:rsid w:val="0E968AF2"/>
    <w:rsid w:val="0EAC3D7C"/>
    <w:rsid w:val="0EAF67A4"/>
    <w:rsid w:val="0EAF82D4"/>
    <w:rsid w:val="0EB00CA2"/>
    <w:rsid w:val="0EB898C7"/>
    <w:rsid w:val="0EBDA971"/>
    <w:rsid w:val="0EBEE09B"/>
    <w:rsid w:val="0EC5835F"/>
    <w:rsid w:val="0ECB4EF8"/>
    <w:rsid w:val="0ECD09C1"/>
    <w:rsid w:val="0ED15839"/>
    <w:rsid w:val="0ED2090F"/>
    <w:rsid w:val="0ED3470A"/>
    <w:rsid w:val="0ED6EA51"/>
    <w:rsid w:val="0EE30A6B"/>
    <w:rsid w:val="0EF381F2"/>
    <w:rsid w:val="0EF661BA"/>
    <w:rsid w:val="0F03C012"/>
    <w:rsid w:val="0F098708"/>
    <w:rsid w:val="0F11C5F7"/>
    <w:rsid w:val="0F1AD280"/>
    <w:rsid w:val="0F206671"/>
    <w:rsid w:val="0F271B4F"/>
    <w:rsid w:val="0F2B72C7"/>
    <w:rsid w:val="0F456EC7"/>
    <w:rsid w:val="0F5228CB"/>
    <w:rsid w:val="0F5AA3DE"/>
    <w:rsid w:val="0F64F5CA"/>
    <w:rsid w:val="0F675F18"/>
    <w:rsid w:val="0F69A1F9"/>
    <w:rsid w:val="0F71B43E"/>
    <w:rsid w:val="0F8427A8"/>
    <w:rsid w:val="0F94D827"/>
    <w:rsid w:val="0F96869B"/>
    <w:rsid w:val="0F9DB368"/>
    <w:rsid w:val="0FA62631"/>
    <w:rsid w:val="0FA8ED21"/>
    <w:rsid w:val="0FC10834"/>
    <w:rsid w:val="0FC36AAE"/>
    <w:rsid w:val="0FD331FD"/>
    <w:rsid w:val="0FDD159E"/>
    <w:rsid w:val="0FDF1EAA"/>
    <w:rsid w:val="0FE37409"/>
    <w:rsid w:val="0FF10192"/>
    <w:rsid w:val="0FF30993"/>
    <w:rsid w:val="0FF98063"/>
    <w:rsid w:val="1005C362"/>
    <w:rsid w:val="100D0C55"/>
    <w:rsid w:val="1015883D"/>
    <w:rsid w:val="102A25AB"/>
    <w:rsid w:val="102D7AA8"/>
    <w:rsid w:val="103469B6"/>
    <w:rsid w:val="1044A69A"/>
    <w:rsid w:val="106572DF"/>
    <w:rsid w:val="106B27F4"/>
    <w:rsid w:val="1088FD4B"/>
    <w:rsid w:val="1092DBFD"/>
    <w:rsid w:val="1094B9BF"/>
    <w:rsid w:val="109D0C16"/>
    <w:rsid w:val="10A279B2"/>
    <w:rsid w:val="10A612A0"/>
    <w:rsid w:val="10B32BE6"/>
    <w:rsid w:val="10B81098"/>
    <w:rsid w:val="10CC1B02"/>
    <w:rsid w:val="10D4C6B5"/>
    <w:rsid w:val="10D8B953"/>
    <w:rsid w:val="10E17813"/>
    <w:rsid w:val="10E524BE"/>
    <w:rsid w:val="10EA97F9"/>
    <w:rsid w:val="10F51519"/>
    <w:rsid w:val="10FD4043"/>
    <w:rsid w:val="112E1B03"/>
    <w:rsid w:val="115725CA"/>
    <w:rsid w:val="11766604"/>
    <w:rsid w:val="1182C135"/>
    <w:rsid w:val="11853938"/>
    <w:rsid w:val="1186D622"/>
    <w:rsid w:val="11891F8F"/>
    <w:rsid w:val="11AF9333"/>
    <w:rsid w:val="11B4736F"/>
    <w:rsid w:val="11BD5FB5"/>
    <w:rsid w:val="11BF2DEC"/>
    <w:rsid w:val="11CBB8BF"/>
    <w:rsid w:val="11DE923C"/>
    <w:rsid w:val="11F960E4"/>
    <w:rsid w:val="1210F6DE"/>
    <w:rsid w:val="12122735"/>
    <w:rsid w:val="12332640"/>
    <w:rsid w:val="1235629B"/>
    <w:rsid w:val="123B64D9"/>
    <w:rsid w:val="1252281A"/>
    <w:rsid w:val="1255FA62"/>
    <w:rsid w:val="1256FBBE"/>
    <w:rsid w:val="126D069D"/>
    <w:rsid w:val="126F7E82"/>
    <w:rsid w:val="1274A96D"/>
    <w:rsid w:val="12796DD5"/>
    <w:rsid w:val="127B274E"/>
    <w:rsid w:val="1280A310"/>
    <w:rsid w:val="12827F1B"/>
    <w:rsid w:val="128366F6"/>
    <w:rsid w:val="1295FF8B"/>
    <w:rsid w:val="129B1F06"/>
    <w:rsid w:val="12A09B99"/>
    <w:rsid w:val="12AB4FAE"/>
    <w:rsid w:val="12B94969"/>
    <w:rsid w:val="12BEA6AF"/>
    <w:rsid w:val="12C00803"/>
    <w:rsid w:val="12C0F991"/>
    <w:rsid w:val="12CA5AED"/>
    <w:rsid w:val="12CFE650"/>
    <w:rsid w:val="12E283DC"/>
    <w:rsid w:val="12E34E1A"/>
    <w:rsid w:val="12E36D2E"/>
    <w:rsid w:val="12E8D80E"/>
    <w:rsid w:val="12F39B49"/>
    <w:rsid w:val="12FA10BD"/>
    <w:rsid w:val="1306B945"/>
    <w:rsid w:val="1308D611"/>
    <w:rsid w:val="1316EFAF"/>
    <w:rsid w:val="1319CA91"/>
    <w:rsid w:val="131F750D"/>
    <w:rsid w:val="13227C4B"/>
    <w:rsid w:val="1323C298"/>
    <w:rsid w:val="132F490C"/>
    <w:rsid w:val="134A9B8D"/>
    <w:rsid w:val="135606C2"/>
    <w:rsid w:val="1357C6AD"/>
    <w:rsid w:val="135DA4A3"/>
    <w:rsid w:val="136F1740"/>
    <w:rsid w:val="137029A6"/>
    <w:rsid w:val="137D432D"/>
    <w:rsid w:val="138A0F0A"/>
    <w:rsid w:val="1399D98C"/>
    <w:rsid w:val="139D5335"/>
    <w:rsid w:val="13A0BB90"/>
    <w:rsid w:val="13A22ACE"/>
    <w:rsid w:val="13A72138"/>
    <w:rsid w:val="13AB1F0E"/>
    <w:rsid w:val="13B94D60"/>
    <w:rsid w:val="13CA742E"/>
    <w:rsid w:val="13D407A2"/>
    <w:rsid w:val="13D62C47"/>
    <w:rsid w:val="13D6C832"/>
    <w:rsid w:val="13D88C76"/>
    <w:rsid w:val="13EA9011"/>
    <w:rsid w:val="13F2A4DB"/>
    <w:rsid w:val="140677A3"/>
    <w:rsid w:val="140DF01F"/>
    <w:rsid w:val="140E6CFF"/>
    <w:rsid w:val="141302A3"/>
    <w:rsid w:val="141911E9"/>
    <w:rsid w:val="141B4E9E"/>
    <w:rsid w:val="141E9085"/>
    <w:rsid w:val="14338D23"/>
    <w:rsid w:val="1435B8FD"/>
    <w:rsid w:val="143928FB"/>
    <w:rsid w:val="143A579B"/>
    <w:rsid w:val="144043BB"/>
    <w:rsid w:val="1444DE2B"/>
    <w:rsid w:val="1446AB01"/>
    <w:rsid w:val="144D574B"/>
    <w:rsid w:val="14532448"/>
    <w:rsid w:val="14570B05"/>
    <w:rsid w:val="14591275"/>
    <w:rsid w:val="145B1C8D"/>
    <w:rsid w:val="14621C34"/>
    <w:rsid w:val="14678D40"/>
    <w:rsid w:val="14681EF4"/>
    <w:rsid w:val="146B2FE6"/>
    <w:rsid w:val="1472ADAF"/>
    <w:rsid w:val="147C1EA0"/>
    <w:rsid w:val="1480F8B9"/>
    <w:rsid w:val="148B8632"/>
    <w:rsid w:val="149528D4"/>
    <w:rsid w:val="149AFD1D"/>
    <w:rsid w:val="149D6E65"/>
    <w:rsid w:val="14A0B6E4"/>
    <w:rsid w:val="14AE3BD2"/>
    <w:rsid w:val="14B6DBB6"/>
    <w:rsid w:val="14BE9BED"/>
    <w:rsid w:val="14C00639"/>
    <w:rsid w:val="14CDD4AD"/>
    <w:rsid w:val="14D0AA1F"/>
    <w:rsid w:val="14D4D88D"/>
    <w:rsid w:val="14D9B98C"/>
    <w:rsid w:val="14DD4EAE"/>
    <w:rsid w:val="14E05D4E"/>
    <w:rsid w:val="14E90CA0"/>
    <w:rsid w:val="14F7BEB1"/>
    <w:rsid w:val="14FB17F8"/>
    <w:rsid w:val="14FF0921"/>
    <w:rsid w:val="15055172"/>
    <w:rsid w:val="150C1545"/>
    <w:rsid w:val="150CF848"/>
    <w:rsid w:val="150D5E1F"/>
    <w:rsid w:val="1517E94D"/>
    <w:rsid w:val="152B4007"/>
    <w:rsid w:val="152CD050"/>
    <w:rsid w:val="15307E8A"/>
    <w:rsid w:val="153873EC"/>
    <w:rsid w:val="1539C41E"/>
    <w:rsid w:val="153EA7FB"/>
    <w:rsid w:val="1548E1A7"/>
    <w:rsid w:val="155006C9"/>
    <w:rsid w:val="1556D010"/>
    <w:rsid w:val="155C0353"/>
    <w:rsid w:val="159D42EE"/>
    <w:rsid w:val="15A51ADD"/>
    <w:rsid w:val="15AD635B"/>
    <w:rsid w:val="15B6FF8A"/>
    <w:rsid w:val="15C5C988"/>
    <w:rsid w:val="15CE5999"/>
    <w:rsid w:val="15F1E9A2"/>
    <w:rsid w:val="15F930AB"/>
    <w:rsid w:val="1607EE20"/>
    <w:rsid w:val="160BC35F"/>
    <w:rsid w:val="162CEEA0"/>
    <w:rsid w:val="16312B36"/>
    <w:rsid w:val="16315596"/>
    <w:rsid w:val="1631A33A"/>
    <w:rsid w:val="16382425"/>
    <w:rsid w:val="163A90F3"/>
    <w:rsid w:val="1649D8FF"/>
    <w:rsid w:val="1654D358"/>
    <w:rsid w:val="165CF281"/>
    <w:rsid w:val="16613279"/>
    <w:rsid w:val="1671A64C"/>
    <w:rsid w:val="1671FC18"/>
    <w:rsid w:val="167BEA29"/>
    <w:rsid w:val="168334EB"/>
    <w:rsid w:val="1684171B"/>
    <w:rsid w:val="1697C1B2"/>
    <w:rsid w:val="169AFB59"/>
    <w:rsid w:val="169F305E"/>
    <w:rsid w:val="16A4136F"/>
    <w:rsid w:val="16B10E9F"/>
    <w:rsid w:val="16C5D58E"/>
    <w:rsid w:val="16C5FA2A"/>
    <w:rsid w:val="16D0E20C"/>
    <w:rsid w:val="16D6401E"/>
    <w:rsid w:val="16D7E12A"/>
    <w:rsid w:val="16DF7E38"/>
    <w:rsid w:val="16F23452"/>
    <w:rsid w:val="16FB9E56"/>
    <w:rsid w:val="1701B179"/>
    <w:rsid w:val="17121D62"/>
    <w:rsid w:val="171C5BD0"/>
    <w:rsid w:val="1725EC25"/>
    <w:rsid w:val="172A8C98"/>
    <w:rsid w:val="173D0B9A"/>
    <w:rsid w:val="1744AEDD"/>
    <w:rsid w:val="1761709A"/>
    <w:rsid w:val="176289A8"/>
    <w:rsid w:val="1771AF76"/>
    <w:rsid w:val="177F40E7"/>
    <w:rsid w:val="177F60BA"/>
    <w:rsid w:val="17847F82"/>
    <w:rsid w:val="1786674A"/>
    <w:rsid w:val="178F10C5"/>
    <w:rsid w:val="17A6D052"/>
    <w:rsid w:val="17B79E96"/>
    <w:rsid w:val="17B8C8DB"/>
    <w:rsid w:val="17D31373"/>
    <w:rsid w:val="17DB600C"/>
    <w:rsid w:val="17E9F2DC"/>
    <w:rsid w:val="17EA039E"/>
    <w:rsid w:val="17ECD38B"/>
    <w:rsid w:val="17EF83EE"/>
    <w:rsid w:val="17F86D09"/>
    <w:rsid w:val="1801617E"/>
    <w:rsid w:val="18060E79"/>
    <w:rsid w:val="1813A271"/>
    <w:rsid w:val="18206B5D"/>
    <w:rsid w:val="182EFE24"/>
    <w:rsid w:val="183200C6"/>
    <w:rsid w:val="1834672B"/>
    <w:rsid w:val="18518AAB"/>
    <w:rsid w:val="1855BF39"/>
    <w:rsid w:val="1855D3B2"/>
    <w:rsid w:val="185B0102"/>
    <w:rsid w:val="186AE671"/>
    <w:rsid w:val="187A0EA0"/>
    <w:rsid w:val="1881A0ED"/>
    <w:rsid w:val="1883D54C"/>
    <w:rsid w:val="1887486C"/>
    <w:rsid w:val="1895D6C8"/>
    <w:rsid w:val="189D0CC2"/>
    <w:rsid w:val="18A356E8"/>
    <w:rsid w:val="18A88366"/>
    <w:rsid w:val="18AD23F3"/>
    <w:rsid w:val="18B266B0"/>
    <w:rsid w:val="18B7B432"/>
    <w:rsid w:val="18B80A6D"/>
    <w:rsid w:val="18CA7728"/>
    <w:rsid w:val="18CBCC19"/>
    <w:rsid w:val="18CE7ED9"/>
    <w:rsid w:val="18D43E99"/>
    <w:rsid w:val="18DC3103"/>
    <w:rsid w:val="18EDD334"/>
    <w:rsid w:val="18F90BEC"/>
    <w:rsid w:val="19087E14"/>
    <w:rsid w:val="190BBB6E"/>
    <w:rsid w:val="190E4122"/>
    <w:rsid w:val="1924953B"/>
    <w:rsid w:val="1941B64D"/>
    <w:rsid w:val="1942678B"/>
    <w:rsid w:val="19430967"/>
    <w:rsid w:val="1946EB77"/>
    <w:rsid w:val="195D5318"/>
    <w:rsid w:val="196E5AE9"/>
    <w:rsid w:val="197683DB"/>
    <w:rsid w:val="197899C1"/>
    <w:rsid w:val="197A52DF"/>
    <w:rsid w:val="197B119B"/>
    <w:rsid w:val="197E6A6F"/>
    <w:rsid w:val="19822188"/>
    <w:rsid w:val="19838E27"/>
    <w:rsid w:val="1989B6DC"/>
    <w:rsid w:val="198F0FCD"/>
    <w:rsid w:val="1992A46F"/>
    <w:rsid w:val="19A4C380"/>
    <w:rsid w:val="19A50892"/>
    <w:rsid w:val="19AA0527"/>
    <w:rsid w:val="19BDCE58"/>
    <w:rsid w:val="19C18D9A"/>
    <w:rsid w:val="19D818CF"/>
    <w:rsid w:val="19E7E69C"/>
    <w:rsid w:val="19EAB078"/>
    <w:rsid w:val="19F71FB2"/>
    <w:rsid w:val="19F78710"/>
    <w:rsid w:val="19F8A3D5"/>
    <w:rsid w:val="1A0E1068"/>
    <w:rsid w:val="1A11174E"/>
    <w:rsid w:val="1A2BC149"/>
    <w:rsid w:val="1A3638CA"/>
    <w:rsid w:val="1A3903E9"/>
    <w:rsid w:val="1A3DDBB8"/>
    <w:rsid w:val="1A41E80E"/>
    <w:rsid w:val="1A470A3D"/>
    <w:rsid w:val="1A487E76"/>
    <w:rsid w:val="1A4D0862"/>
    <w:rsid w:val="1A53522D"/>
    <w:rsid w:val="1A5761C5"/>
    <w:rsid w:val="1A6A8F88"/>
    <w:rsid w:val="1A6F73D1"/>
    <w:rsid w:val="1A734639"/>
    <w:rsid w:val="1A7B6AB2"/>
    <w:rsid w:val="1A7D7F1D"/>
    <w:rsid w:val="1A8A36F8"/>
    <w:rsid w:val="1AA0C473"/>
    <w:rsid w:val="1AA93EAA"/>
    <w:rsid w:val="1AA93EAA"/>
    <w:rsid w:val="1AA951C2"/>
    <w:rsid w:val="1AAA4516"/>
    <w:rsid w:val="1ABA647B"/>
    <w:rsid w:val="1ABB937B"/>
    <w:rsid w:val="1AC40310"/>
    <w:rsid w:val="1AC45E31"/>
    <w:rsid w:val="1ACF5028"/>
    <w:rsid w:val="1AD296F4"/>
    <w:rsid w:val="1AD3B857"/>
    <w:rsid w:val="1ADDD2CE"/>
    <w:rsid w:val="1AE253EF"/>
    <w:rsid w:val="1AE7DC3E"/>
    <w:rsid w:val="1AED3BEF"/>
    <w:rsid w:val="1AEF41F2"/>
    <w:rsid w:val="1AF1082B"/>
    <w:rsid w:val="1AF55CA4"/>
    <w:rsid w:val="1B0C9320"/>
    <w:rsid w:val="1B10D72A"/>
    <w:rsid w:val="1B1189C4"/>
    <w:rsid w:val="1B1202CA"/>
    <w:rsid w:val="1B1DADB4"/>
    <w:rsid w:val="1B25810E"/>
    <w:rsid w:val="1B307C8B"/>
    <w:rsid w:val="1B3B486B"/>
    <w:rsid w:val="1B3BF18C"/>
    <w:rsid w:val="1B3F5E9B"/>
    <w:rsid w:val="1B40D804"/>
    <w:rsid w:val="1B48E6B4"/>
    <w:rsid w:val="1B4A1FA5"/>
    <w:rsid w:val="1B4D2806"/>
    <w:rsid w:val="1B529500"/>
    <w:rsid w:val="1B61C01C"/>
    <w:rsid w:val="1B6280BF"/>
    <w:rsid w:val="1B64F622"/>
    <w:rsid w:val="1B6CB23A"/>
    <w:rsid w:val="1B79FCC2"/>
    <w:rsid w:val="1B7C255E"/>
    <w:rsid w:val="1B7E60A6"/>
    <w:rsid w:val="1B819862"/>
    <w:rsid w:val="1B84AD8D"/>
    <w:rsid w:val="1B8816F0"/>
    <w:rsid w:val="1B8CE0FE"/>
    <w:rsid w:val="1BA74CD4"/>
    <w:rsid w:val="1BA988D3"/>
    <w:rsid w:val="1BAFDD8D"/>
    <w:rsid w:val="1BB70D0F"/>
    <w:rsid w:val="1BB9C02E"/>
    <w:rsid w:val="1BBF3210"/>
    <w:rsid w:val="1BC0717A"/>
    <w:rsid w:val="1BC7EFE9"/>
    <w:rsid w:val="1BE254C7"/>
    <w:rsid w:val="1BE8B296"/>
    <w:rsid w:val="1BE8EAD4"/>
    <w:rsid w:val="1BECC4F1"/>
    <w:rsid w:val="1BF0A580"/>
    <w:rsid w:val="1BFA0286"/>
    <w:rsid w:val="1C03D415"/>
    <w:rsid w:val="1C06102A"/>
    <w:rsid w:val="1C18A05C"/>
    <w:rsid w:val="1C1AB222"/>
    <w:rsid w:val="1C1CD0C7"/>
    <w:rsid w:val="1C23320C"/>
    <w:rsid w:val="1C3C17AE"/>
    <w:rsid w:val="1C3C693E"/>
    <w:rsid w:val="1C4582FF"/>
    <w:rsid w:val="1C547188"/>
    <w:rsid w:val="1C5766D9"/>
    <w:rsid w:val="1C5D6760"/>
    <w:rsid w:val="1C717BDF"/>
    <w:rsid w:val="1C832205"/>
    <w:rsid w:val="1C86AAA1"/>
    <w:rsid w:val="1C8B1034"/>
    <w:rsid w:val="1C8EB4D9"/>
    <w:rsid w:val="1C958CB6"/>
    <w:rsid w:val="1C9F0ED5"/>
    <w:rsid w:val="1CA972FD"/>
    <w:rsid w:val="1CB388ED"/>
    <w:rsid w:val="1CB9B4CC"/>
    <w:rsid w:val="1CBC2EF7"/>
    <w:rsid w:val="1CC2C163"/>
    <w:rsid w:val="1CC9C541"/>
    <w:rsid w:val="1CCF137F"/>
    <w:rsid w:val="1CD69EC7"/>
    <w:rsid w:val="1CE1F6E1"/>
    <w:rsid w:val="1CE9C1C2"/>
    <w:rsid w:val="1D011090"/>
    <w:rsid w:val="1D2B24BB"/>
    <w:rsid w:val="1D35885B"/>
    <w:rsid w:val="1D418BAA"/>
    <w:rsid w:val="1D4A396C"/>
    <w:rsid w:val="1D54DEC0"/>
    <w:rsid w:val="1D592A24"/>
    <w:rsid w:val="1D6D0DE4"/>
    <w:rsid w:val="1D6E7B51"/>
    <w:rsid w:val="1D70027A"/>
    <w:rsid w:val="1D713EE5"/>
    <w:rsid w:val="1D73B6F3"/>
    <w:rsid w:val="1D92C3E9"/>
    <w:rsid w:val="1D9B7BA1"/>
    <w:rsid w:val="1DA83C41"/>
    <w:rsid w:val="1DB65068"/>
    <w:rsid w:val="1DC642BB"/>
    <w:rsid w:val="1DD3E285"/>
    <w:rsid w:val="1DE59143"/>
    <w:rsid w:val="1DEABBC7"/>
    <w:rsid w:val="1DED4CB6"/>
    <w:rsid w:val="1DF2A62B"/>
    <w:rsid w:val="1E0547D3"/>
    <w:rsid w:val="1E076DBD"/>
    <w:rsid w:val="1E099D2B"/>
    <w:rsid w:val="1E221F20"/>
    <w:rsid w:val="1E2DF795"/>
    <w:rsid w:val="1E2FE02B"/>
    <w:rsid w:val="1E3257A2"/>
    <w:rsid w:val="1E4BA153"/>
    <w:rsid w:val="1E4F4D77"/>
    <w:rsid w:val="1E67A0A1"/>
    <w:rsid w:val="1E6D7D23"/>
    <w:rsid w:val="1E7D81D0"/>
    <w:rsid w:val="1E926EC1"/>
    <w:rsid w:val="1E96A9CF"/>
    <w:rsid w:val="1E980587"/>
    <w:rsid w:val="1EA6D812"/>
    <w:rsid w:val="1EAA90BC"/>
    <w:rsid w:val="1EB41A2C"/>
    <w:rsid w:val="1EB6004A"/>
    <w:rsid w:val="1EC0E950"/>
    <w:rsid w:val="1EC4AE75"/>
    <w:rsid w:val="1ED84357"/>
    <w:rsid w:val="1EDD7CFA"/>
    <w:rsid w:val="1EE1C49C"/>
    <w:rsid w:val="1EE6A85F"/>
    <w:rsid w:val="1EEB9D7D"/>
    <w:rsid w:val="1EED201E"/>
    <w:rsid w:val="1EF673BC"/>
    <w:rsid w:val="1EFDCF4D"/>
    <w:rsid w:val="1F0F0127"/>
    <w:rsid w:val="1F109114"/>
    <w:rsid w:val="1F224E0C"/>
    <w:rsid w:val="1F3903C4"/>
    <w:rsid w:val="1F3AF454"/>
    <w:rsid w:val="1F49A633"/>
    <w:rsid w:val="1F52E081"/>
    <w:rsid w:val="1F6146C1"/>
    <w:rsid w:val="1F68E30A"/>
    <w:rsid w:val="1F74B704"/>
    <w:rsid w:val="1F770C5D"/>
    <w:rsid w:val="1F8A1D15"/>
    <w:rsid w:val="1FB60704"/>
    <w:rsid w:val="1FCB5F5F"/>
    <w:rsid w:val="1FCFFA2E"/>
    <w:rsid w:val="1FD1E1BB"/>
    <w:rsid w:val="1FD46DBF"/>
    <w:rsid w:val="1FD73B63"/>
    <w:rsid w:val="1FD8C4CD"/>
    <w:rsid w:val="1FE6424A"/>
    <w:rsid w:val="1FE7A853"/>
    <w:rsid w:val="1FE86099"/>
    <w:rsid w:val="1FEB571B"/>
    <w:rsid w:val="1FEDDE46"/>
    <w:rsid w:val="1FF178A0"/>
    <w:rsid w:val="1FF38014"/>
    <w:rsid w:val="1FF55608"/>
    <w:rsid w:val="1FF5D058"/>
    <w:rsid w:val="1FFF55C3"/>
    <w:rsid w:val="2021F7B4"/>
    <w:rsid w:val="202686BE"/>
    <w:rsid w:val="202A84EE"/>
    <w:rsid w:val="202D3680"/>
    <w:rsid w:val="203BF351"/>
    <w:rsid w:val="203DE957"/>
    <w:rsid w:val="2041D64A"/>
    <w:rsid w:val="20437850"/>
    <w:rsid w:val="204F9FC3"/>
    <w:rsid w:val="2069EF91"/>
    <w:rsid w:val="20715A06"/>
    <w:rsid w:val="20793E7E"/>
    <w:rsid w:val="20821473"/>
    <w:rsid w:val="20839BCA"/>
    <w:rsid w:val="2089D2B1"/>
    <w:rsid w:val="209406F0"/>
    <w:rsid w:val="209C0F80"/>
    <w:rsid w:val="20A0D3F1"/>
    <w:rsid w:val="20ADD39A"/>
    <w:rsid w:val="20AE77C7"/>
    <w:rsid w:val="20B02975"/>
    <w:rsid w:val="20B1CC36"/>
    <w:rsid w:val="20BB39CB"/>
    <w:rsid w:val="20BFAE9E"/>
    <w:rsid w:val="20C5348B"/>
    <w:rsid w:val="20C9BB13"/>
    <w:rsid w:val="20D4530B"/>
    <w:rsid w:val="20DE4637"/>
    <w:rsid w:val="20E2DB6E"/>
    <w:rsid w:val="20EC8769"/>
    <w:rsid w:val="20F392F9"/>
    <w:rsid w:val="20FA8F1D"/>
    <w:rsid w:val="21020F20"/>
    <w:rsid w:val="210C7915"/>
    <w:rsid w:val="210F6023"/>
    <w:rsid w:val="21163886"/>
    <w:rsid w:val="211DEAB2"/>
    <w:rsid w:val="2123A503"/>
    <w:rsid w:val="213A4DE3"/>
    <w:rsid w:val="213CB35C"/>
    <w:rsid w:val="21458415"/>
    <w:rsid w:val="2162BBDF"/>
    <w:rsid w:val="2181B805"/>
    <w:rsid w:val="218629B5"/>
    <w:rsid w:val="218629B5"/>
    <w:rsid w:val="2191C3AE"/>
    <w:rsid w:val="21954CB3"/>
    <w:rsid w:val="2196FA30"/>
    <w:rsid w:val="219E35E1"/>
    <w:rsid w:val="21A18BE9"/>
    <w:rsid w:val="21AE8542"/>
    <w:rsid w:val="21B1F2A6"/>
    <w:rsid w:val="21BFC805"/>
    <w:rsid w:val="21C28FF1"/>
    <w:rsid w:val="21C4D15A"/>
    <w:rsid w:val="21C5F356"/>
    <w:rsid w:val="21CA3BC9"/>
    <w:rsid w:val="21E557C6"/>
    <w:rsid w:val="21EF9EA0"/>
    <w:rsid w:val="21F81CA0"/>
    <w:rsid w:val="22169758"/>
    <w:rsid w:val="2218BEB6"/>
    <w:rsid w:val="222A17C2"/>
    <w:rsid w:val="223D8299"/>
    <w:rsid w:val="2246A886"/>
    <w:rsid w:val="2246CA83"/>
    <w:rsid w:val="22480326"/>
    <w:rsid w:val="224E3E0C"/>
    <w:rsid w:val="2259FC7D"/>
    <w:rsid w:val="2260B586"/>
    <w:rsid w:val="22681A24"/>
    <w:rsid w:val="227D50C4"/>
    <w:rsid w:val="2292552A"/>
    <w:rsid w:val="22927D91"/>
    <w:rsid w:val="229B4F83"/>
    <w:rsid w:val="22A7806E"/>
    <w:rsid w:val="22AC8A1E"/>
    <w:rsid w:val="22D84234"/>
    <w:rsid w:val="22EDB81E"/>
    <w:rsid w:val="22F1F8FC"/>
    <w:rsid w:val="22F70914"/>
    <w:rsid w:val="2302A1AA"/>
    <w:rsid w:val="2305EEE1"/>
    <w:rsid w:val="23119E3D"/>
    <w:rsid w:val="2313AB26"/>
    <w:rsid w:val="2319E98F"/>
    <w:rsid w:val="231BE16E"/>
    <w:rsid w:val="231E776E"/>
    <w:rsid w:val="23229D27"/>
    <w:rsid w:val="23272368"/>
    <w:rsid w:val="23344EE5"/>
    <w:rsid w:val="23378356"/>
    <w:rsid w:val="233AB190"/>
    <w:rsid w:val="233B5EBA"/>
    <w:rsid w:val="233EFCA6"/>
    <w:rsid w:val="2348241B"/>
    <w:rsid w:val="23501445"/>
    <w:rsid w:val="2350800C"/>
    <w:rsid w:val="23601895"/>
    <w:rsid w:val="2366E318"/>
    <w:rsid w:val="236AA76D"/>
    <w:rsid w:val="236DBC6E"/>
    <w:rsid w:val="2379A8D1"/>
    <w:rsid w:val="2398AEFA"/>
    <w:rsid w:val="239BAA58"/>
    <w:rsid w:val="23A4FC45"/>
    <w:rsid w:val="23AD6B5A"/>
    <w:rsid w:val="23B96749"/>
    <w:rsid w:val="23C57553"/>
    <w:rsid w:val="23C737ED"/>
    <w:rsid w:val="23C8F355"/>
    <w:rsid w:val="23D0970E"/>
    <w:rsid w:val="23D38B03"/>
    <w:rsid w:val="23E0EE3C"/>
    <w:rsid w:val="23E252F3"/>
    <w:rsid w:val="23E8DB6D"/>
    <w:rsid w:val="23F12080"/>
    <w:rsid w:val="23F6E7F9"/>
    <w:rsid w:val="24044377"/>
    <w:rsid w:val="240D5273"/>
    <w:rsid w:val="240DCE75"/>
    <w:rsid w:val="240EF08C"/>
    <w:rsid w:val="2410C350"/>
    <w:rsid w:val="241BF9CC"/>
    <w:rsid w:val="241E3564"/>
    <w:rsid w:val="241FE937"/>
    <w:rsid w:val="2425AB79"/>
    <w:rsid w:val="2431EA4B"/>
    <w:rsid w:val="2449CF72"/>
    <w:rsid w:val="244FECDB"/>
    <w:rsid w:val="245149EB"/>
    <w:rsid w:val="24699378"/>
    <w:rsid w:val="246AA300"/>
    <w:rsid w:val="2470F61A"/>
    <w:rsid w:val="247FCD92"/>
    <w:rsid w:val="24806E4F"/>
    <w:rsid w:val="2481B433"/>
    <w:rsid w:val="2492D1BC"/>
    <w:rsid w:val="2494ABCB"/>
    <w:rsid w:val="2498BCD3"/>
    <w:rsid w:val="24A2BA37"/>
    <w:rsid w:val="24AB39FA"/>
    <w:rsid w:val="24AD0624"/>
    <w:rsid w:val="24BCBAAA"/>
    <w:rsid w:val="24C3516D"/>
    <w:rsid w:val="24CDFAAA"/>
    <w:rsid w:val="24CDFF40"/>
    <w:rsid w:val="24F94B4B"/>
    <w:rsid w:val="24FAE8FB"/>
    <w:rsid w:val="25035B1D"/>
    <w:rsid w:val="25067195"/>
    <w:rsid w:val="251697F7"/>
    <w:rsid w:val="2517E5DF"/>
    <w:rsid w:val="2520B1ED"/>
    <w:rsid w:val="2524228B"/>
    <w:rsid w:val="25259F42"/>
    <w:rsid w:val="2526A70D"/>
    <w:rsid w:val="253AE996"/>
    <w:rsid w:val="253C0A20"/>
    <w:rsid w:val="254441BE"/>
    <w:rsid w:val="257AD93D"/>
    <w:rsid w:val="25830C08"/>
    <w:rsid w:val="2587E81E"/>
    <w:rsid w:val="258EB4EA"/>
    <w:rsid w:val="2597D369"/>
    <w:rsid w:val="259CBB4A"/>
    <w:rsid w:val="25A11658"/>
    <w:rsid w:val="25A3290B"/>
    <w:rsid w:val="25A4DD99"/>
    <w:rsid w:val="25A4DE08"/>
    <w:rsid w:val="25A9DF32"/>
    <w:rsid w:val="25B127C7"/>
    <w:rsid w:val="25B29EE4"/>
    <w:rsid w:val="25B2E86E"/>
    <w:rsid w:val="25B9261F"/>
    <w:rsid w:val="25BAB8AF"/>
    <w:rsid w:val="25BDD719"/>
    <w:rsid w:val="25BEDA5F"/>
    <w:rsid w:val="25C80327"/>
    <w:rsid w:val="25D2D59A"/>
    <w:rsid w:val="25E3AF6F"/>
    <w:rsid w:val="25EADBB2"/>
    <w:rsid w:val="25F31E97"/>
    <w:rsid w:val="25F8B40C"/>
    <w:rsid w:val="260673E2"/>
    <w:rsid w:val="26113549"/>
    <w:rsid w:val="2611452E"/>
    <w:rsid w:val="26172CCA"/>
    <w:rsid w:val="262C8300"/>
    <w:rsid w:val="263F5840"/>
    <w:rsid w:val="26406D62"/>
    <w:rsid w:val="2643DA1B"/>
    <w:rsid w:val="2644BFCD"/>
    <w:rsid w:val="264C60A4"/>
    <w:rsid w:val="2661B0C7"/>
    <w:rsid w:val="26761D65"/>
    <w:rsid w:val="267F5FE5"/>
    <w:rsid w:val="2686CFDB"/>
    <w:rsid w:val="268775ED"/>
    <w:rsid w:val="26905635"/>
    <w:rsid w:val="269A7575"/>
    <w:rsid w:val="269B7388"/>
    <w:rsid w:val="26BB4B86"/>
    <w:rsid w:val="26C60C96"/>
    <w:rsid w:val="26C816ED"/>
    <w:rsid w:val="26CC530E"/>
    <w:rsid w:val="26D3696E"/>
    <w:rsid w:val="26E8839D"/>
    <w:rsid w:val="26E8D09A"/>
    <w:rsid w:val="27132E59"/>
    <w:rsid w:val="2716C638"/>
    <w:rsid w:val="2723258D"/>
    <w:rsid w:val="27337038"/>
    <w:rsid w:val="273A40F4"/>
    <w:rsid w:val="273D8DED"/>
    <w:rsid w:val="2741AE7D"/>
    <w:rsid w:val="2741DD8B"/>
    <w:rsid w:val="2742EFAD"/>
    <w:rsid w:val="274499C2"/>
    <w:rsid w:val="2745E075"/>
    <w:rsid w:val="2748794F"/>
    <w:rsid w:val="275A5D36"/>
    <w:rsid w:val="276204A3"/>
    <w:rsid w:val="27697B0A"/>
    <w:rsid w:val="276F0BCA"/>
    <w:rsid w:val="2770D791"/>
    <w:rsid w:val="2771B35D"/>
    <w:rsid w:val="2780DAE8"/>
    <w:rsid w:val="2782B453"/>
    <w:rsid w:val="278C6189"/>
    <w:rsid w:val="279258FA"/>
    <w:rsid w:val="279383CD"/>
    <w:rsid w:val="279383CD"/>
    <w:rsid w:val="2794AAA3"/>
    <w:rsid w:val="27996D75"/>
    <w:rsid w:val="279CCDB5"/>
    <w:rsid w:val="27A74CB4"/>
    <w:rsid w:val="27B99E41"/>
    <w:rsid w:val="27DF7FCC"/>
    <w:rsid w:val="27E33DDC"/>
    <w:rsid w:val="27E4B102"/>
    <w:rsid w:val="27E6AB32"/>
    <w:rsid w:val="27F9AC2B"/>
    <w:rsid w:val="27FC4920"/>
    <w:rsid w:val="28021A33"/>
    <w:rsid w:val="2809E61B"/>
    <w:rsid w:val="280A1FE6"/>
    <w:rsid w:val="281A0C2F"/>
    <w:rsid w:val="281DD026"/>
    <w:rsid w:val="28272D72"/>
    <w:rsid w:val="2827EAFB"/>
    <w:rsid w:val="28332F42"/>
    <w:rsid w:val="28391DCA"/>
    <w:rsid w:val="28436A07"/>
    <w:rsid w:val="285112E3"/>
    <w:rsid w:val="2854A88E"/>
    <w:rsid w:val="28555B34"/>
    <w:rsid w:val="287B4CD1"/>
    <w:rsid w:val="28808C27"/>
    <w:rsid w:val="2882412C"/>
    <w:rsid w:val="288341EE"/>
    <w:rsid w:val="2885682A"/>
    <w:rsid w:val="2891BD38"/>
    <w:rsid w:val="2894F671"/>
    <w:rsid w:val="2898E4A7"/>
    <w:rsid w:val="28A86E82"/>
    <w:rsid w:val="28A92780"/>
    <w:rsid w:val="28AD05F3"/>
    <w:rsid w:val="28AF042C"/>
    <w:rsid w:val="28B81C84"/>
    <w:rsid w:val="28C25B94"/>
    <w:rsid w:val="28C654BE"/>
    <w:rsid w:val="28C87AB2"/>
    <w:rsid w:val="28CA3FD7"/>
    <w:rsid w:val="28CEE84C"/>
    <w:rsid w:val="28CEE84C"/>
    <w:rsid w:val="28D4C609"/>
    <w:rsid w:val="28E7A044"/>
    <w:rsid w:val="28EABD50"/>
    <w:rsid w:val="28F17BE0"/>
    <w:rsid w:val="28F96794"/>
    <w:rsid w:val="2910E36C"/>
    <w:rsid w:val="29148DD6"/>
    <w:rsid w:val="291C2CCD"/>
    <w:rsid w:val="29270ECA"/>
    <w:rsid w:val="29274D81"/>
    <w:rsid w:val="293113FE"/>
    <w:rsid w:val="29494337"/>
    <w:rsid w:val="2949C9A5"/>
    <w:rsid w:val="294E00ED"/>
    <w:rsid w:val="295B7527"/>
    <w:rsid w:val="295FAA03"/>
    <w:rsid w:val="29665D3E"/>
    <w:rsid w:val="2966C5D6"/>
    <w:rsid w:val="296CC87C"/>
    <w:rsid w:val="296DC0D1"/>
    <w:rsid w:val="29736893"/>
    <w:rsid w:val="2977B3C4"/>
    <w:rsid w:val="2985986D"/>
    <w:rsid w:val="2986B40B"/>
    <w:rsid w:val="29899F5A"/>
    <w:rsid w:val="2991FFC5"/>
    <w:rsid w:val="29A992AE"/>
    <w:rsid w:val="29AB4E3A"/>
    <w:rsid w:val="29ABDE0B"/>
    <w:rsid w:val="29AEAE8D"/>
    <w:rsid w:val="29C43899"/>
    <w:rsid w:val="29CCC54A"/>
    <w:rsid w:val="29DD9A7F"/>
    <w:rsid w:val="29EEB6F9"/>
    <w:rsid w:val="29EEB6F9"/>
    <w:rsid w:val="29F19462"/>
    <w:rsid w:val="2A081A86"/>
    <w:rsid w:val="2A0A6B75"/>
    <w:rsid w:val="2A0AF405"/>
    <w:rsid w:val="2A15A15D"/>
    <w:rsid w:val="2A419608"/>
    <w:rsid w:val="2A442271"/>
    <w:rsid w:val="2A4FFF40"/>
    <w:rsid w:val="2A5C489E"/>
    <w:rsid w:val="2A5E2A40"/>
    <w:rsid w:val="2A5E38EE"/>
    <w:rsid w:val="2A67069E"/>
    <w:rsid w:val="2A688008"/>
    <w:rsid w:val="2A776E17"/>
    <w:rsid w:val="2A7C39FE"/>
    <w:rsid w:val="2A7E7E4F"/>
    <w:rsid w:val="2A853278"/>
    <w:rsid w:val="2A8F734F"/>
    <w:rsid w:val="2AB2FBF4"/>
    <w:rsid w:val="2ABA8727"/>
    <w:rsid w:val="2AC5F8F5"/>
    <w:rsid w:val="2AC9AC98"/>
    <w:rsid w:val="2ACFA501"/>
    <w:rsid w:val="2AD3E73C"/>
    <w:rsid w:val="2AD70FAD"/>
    <w:rsid w:val="2AD93528"/>
    <w:rsid w:val="2ADAFBF4"/>
    <w:rsid w:val="2AE49ED5"/>
    <w:rsid w:val="2AE66D3D"/>
    <w:rsid w:val="2AEE980C"/>
    <w:rsid w:val="2AF39C18"/>
    <w:rsid w:val="2AFE290C"/>
    <w:rsid w:val="2AFE4932"/>
    <w:rsid w:val="2B0C7E95"/>
    <w:rsid w:val="2B11F5DB"/>
    <w:rsid w:val="2B2D8071"/>
    <w:rsid w:val="2B2EC6AA"/>
    <w:rsid w:val="2B337F91"/>
    <w:rsid w:val="2B3CDE58"/>
    <w:rsid w:val="2B53C8A4"/>
    <w:rsid w:val="2B5A44C8"/>
    <w:rsid w:val="2B6694E5"/>
    <w:rsid w:val="2B700917"/>
    <w:rsid w:val="2B728B1D"/>
    <w:rsid w:val="2B72FD84"/>
    <w:rsid w:val="2B74BB53"/>
    <w:rsid w:val="2B76C59C"/>
    <w:rsid w:val="2B7ADB99"/>
    <w:rsid w:val="2B7C4B25"/>
    <w:rsid w:val="2B84B8B5"/>
    <w:rsid w:val="2B91FEDC"/>
    <w:rsid w:val="2B9640A7"/>
    <w:rsid w:val="2B9A3260"/>
    <w:rsid w:val="2B9F2A4A"/>
    <w:rsid w:val="2BAF8A10"/>
    <w:rsid w:val="2BB05C74"/>
    <w:rsid w:val="2BB30967"/>
    <w:rsid w:val="2BC8E024"/>
    <w:rsid w:val="2BEF7ECC"/>
    <w:rsid w:val="2BF221E4"/>
    <w:rsid w:val="2BFB221C"/>
    <w:rsid w:val="2BFD279E"/>
    <w:rsid w:val="2C04DCDC"/>
    <w:rsid w:val="2C11CD17"/>
    <w:rsid w:val="2C185B8D"/>
    <w:rsid w:val="2C214D48"/>
    <w:rsid w:val="2C2C32B0"/>
    <w:rsid w:val="2C3DD988"/>
    <w:rsid w:val="2C3ECA29"/>
    <w:rsid w:val="2C48A40E"/>
    <w:rsid w:val="2C608D99"/>
    <w:rsid w:val="2C7187C3"/>
    <w:rsid w:val="2C777BA0"/>
    <w:rsid w:val="2C80BD17"/>
    <w:rsid w:val="2C8E2D92"/>
    <w:rsid w:val="2C94D0A6"/>
    <w:rsid w:val="2C9684F6"/>
    <w:rsid w:val="2CA530DF"/>
    <w:rsid w:val="2CADFE56"/>
    <w:rsid w:val="2CB43759"/>
    <w:rsid w:val="2CBB6FC9"/>
    <w:rsid w:val="2CC9FF6B"/>
    <w:rsid w:val="2CCD67BB"/>
    <w:rsid w:val="2CD18E8F"/>
    <w:rsid w:val="2CD59BA3"/>
    <w:rsid w:val="2CD73BE2"/>
    <w:rsid w:val="2CDAC7E3"/>
    <w:rsid w:val="2CDE810E"/>
    <w:rsid w:val="2CE03093"/>
    <w:rsid w:val="2CFB19D6"/>
    <w:rsid w:val="2CFCC0A5"/>
    <w:rsid w:val="2D00513B"/>
    <w:rsid w:val="2D078D90"/>
    <w:rsid w:val="2D07D325"/>
    <w:rsid w:val="2D16B683"/>
    <w:rsid w:val="2D16F382"/>
    <w:rsid w:val="2D20D4C6"/>
    <w:rsid w:val="2D231821"/>
    <w:rsid w:val="2D365C25"/>
    <w:rsid w:val="2D4260F5"/>
    <w:rsid w:val="2D464DC5"/>
    <w:rsid w:val="2D4A01F1"/>
    <w:rsid w:val="2D4A96D2"/>
    <w:rsid w:val="2D7018B7"/>
    <w:rsid w:val="2D7671F7"/>
    <w:rsid w:val="2D7B9645"/>
    <w:rsid w:val="2D866ABD"/>
    <w:rsid w:val="2D87F37E"/>
    <w:rsid w:val="2D9E3E89"/>
    <w:rsid w:val="2DA0B680"/>
    <w:rsid w:val="2DA2C5CA"/>
    <w:rsid w:val="2DA6AF96"/>
    <w:rsid w:val="2DAA052B"/>
    <w:rsid w:val="2DC9E739"/>
    <w:rsid w:val="2DCB304F"/>
    <w:rsid w:val="2DCC0EEE"/>
    <w:rsid w:val="2DE1ADFE"/>
    <w:rsid w:val="2DFF5633"/>
    <w:rsid w:val="2E0C88BD"/>
    <w:rsid w:val="2E137B19"/>
    <w:rsid w:val="2E209CE5"/>
    <w:rsid w:val="2E2971B5"/>
    <w:rsid w:val="2E334BCA"/>
    <w:rsid w:val="2E356F54"/>
    <w:rsid w:val="2E371F5F"/>
    <w:rsid w:val="2E3B4993"/>
    <w:rsid w:val="2E488248"/>
    <w:rsid w:val="2E5A964F"/>
    <w:rsid w:val="2E5F9D67"/>
    <w:rsid w:val="2E68692D"/>
    <w:rsid w:val="2E6E3B9F"/>
    <w:rsid w:val="2E71F509"/>
    <w:rsid w:val="2E85B055"/>
    <w:rsid w:val="2E862169"/>
    <w:rsid w:val="2E8F1A0D"/>
    <w:rsid w:val="2E941D8D"/>
    <w:rsid w:val="2E9579D1"/>
    <w:rsid w:val="2E97FAA4"/>
    <w:rsid w:val="2E98A8D4"/>
    <w:rsid w:val="2EA3FF7E"/>
    <w:rsid w:val="2EA5CA11"/>
    <w:rsid w:val="2EB7A143"/>
    <w:rsid w:val="2EBA8461"/>
    <w:rsid w:val="2EC96A76"/>
    <w:rsid w:val="2EE4012B"/>
    <w:rsid w:val="2EF40F9E"/>
    <w:rsid w:val="2F28DFC0"/>
    <w:rsid w:val="2F2FEEDB"/>
    <w:rsid w:val="2F4D0B8D"/>
    <w:rsid w:val="2F518F07"/>
    <w:rsid w:val="2F57A826"/>
    <w:rsid w:val="2F5B161E"/>
    <w:rsid w:val="2F5EC164"/>
    <w:rsid w:val="2F675D69"/>
    <w:rsid w:val="2F72B264"/>
    <w:rsid w:val="2F7569CC"/>
    <w:rsid w:val="2F75F35C"/>
    <w:rsid w:val="2F79380E"/>
    <w:rsid w:val="2F7AD4B0"/>
    <w:rsid w:val="2FA28F5B"/>
    <w:rsid w:val="2FA41239"/>
    <w:rsid w:val="2FA7C7B8"/>
    <w:rsid w:val="2FB0E5E0"/>
    <w:rsid w:val="2FB3DF9B"/>
    <w:rsid w:val="2FD57613"/>
    <w:rsid w:val="2FD5CB37"/>
    <w:rsid w:val="2FD71E5F"/>
    <w:rsid w:val="2FEB5CA6"/>
    <w:rsid w:val="30039A63"/>
    <w:rsid w:val="300A8163"/>
    <w:rsid w:val="300DF103"/>
    <w:rsid w:val="300F1AAE"/>
    <w:rsid w:val="30120C29"/>
    <w:rsid w:val="3014A1C7"/>
    <w:rsid w:val="30281E55"/>
    <w:rsid w:val="303842FF"/>
    <w:rsid w:val="303AC1C2"/>
    <w:rsid w:val="3057C478"/>
    <w:rsid w:val="30594C71"/>
    <w:rsid w:val="30607D6C"/>
    <w:rsid w:val="30621A07"/>
    <w:rsid w:val="30650759"/>
    <w:rsid w:val="3065A19A"/>
    <w:rsid w:val="30792E12"/>
    <w:rsid w:val="307E091C"/>
    <w:rsid w:val="30808474"/>
    <w:rsid w:val="3083A7FC"/>
    <w:rsid w:val="30A06F18"/>
    <w:rsid w:val="30C93A30"/>
    <w:rsid w:val="30CBAC12"/>
    <w:rsid w:val="30CEFCD0"/>
    <w:rsid w:val="30DB3195"/>
    <w:rsid w:val="30DB880E"/>
    <w:rsid w:val="30DD0A6D"/>
    <w:rsid w:val="30E278AC"/>
    <w:rsid w:val="30EFD5A4"/>
    <w:rsid w:val="30F9D888"/>
    <w:rsid w:val="30FD5BA0"/>
    <w:rsid w:val="3114B757"/>
    <w:rsid w:val="312192DF"/>
    <w:rsid w:val="31221DBB"/>
    <w:rsid w:val="31255DF7"/>
    <w:rsid w:val="3132819F"/>
    <w:rsid w:val="313971D1"/>
    <w:rsid w:val="3143B8B3"/>
    <w:rsid w:val="314A34F9"/>
    <w:rsid w:val="317CE50C"/>
    <w:rsid w:val="317D791A"/>
    <w:rsid w:val="31892545"/>
    <w:rsid w:val="318E6B49"/>
    <w:rsid w:val="31965F65"/>
    <w:rsid w:val="31AC645F"/>
    <w:rsid w:val="31B1B151"/>
    <w:rsid w:val="31B351D2"/>
    <w:rsid w:val="31B77513"/>
    <w:rsid w:val="31B7A305"/>
    <w:rsid w:val="31B849C4"/>
    <w:rsid w:val="31C1406A"/>
    <w:rsid w:val="31C68CE7"/>
    <w:rsid w:val="31C6CDBB"/>
    <w:rsid w:val="31C884A3"/>
    <w:rsid w:val="31D56409"/>
    <w:rsid w:val="31E56721"/>
    <w:rsid w:val="31E5B0E4"/>
    <w:rsid w:val="31EE56D0"/>
    <w:rsid w:val="31FACA0B"/>
    <w:rsid w:val="31FC07B3"/>
    <w:rsid w:val="31FDD033"/>
    <w:rsid w:val="31FE8558"/>
    <w:rsid w:val="32044500"/>
    <w:rsid w:val="322704BC"/>
    <w:rsid w:val="3227B84D"/>
    <w:rsid w:val="3232CA20"/>
    <w:rsid w:val="32370D21"/>
    <w:rsid w:val="3242B289"/>
    <w:rsid w:val="325397A0"/>
    <w:rsid w:val="3254F0A9"/>
    <w:rsid w:val="325ADA21"/>
    <w:rsid w:val="3268B781"/>
    <w:rsid w:val="3269777D"/>
    <w:rsid w:val="326DB5AB"/>
    <w:rsid w:val="3271BAB0"/>
    <w:rsid w:val="32736604"/>
    <w:rsid w:val="328277BA"/>
    <w:rsid w:val="3287A546"/>
    <w:rsid w:val="328A1A12"/>
    <w:rsid w:val="328A35CA"/>
    <w:rsid w:val="329FA5F4"/>
    <w:rsid w:val="32A55456"/>
    <w:rsid w:val="32B3FD2C"/>
    <w:rsid w:val="32B8D5D3"/>
    <w:rsid w:val="32BCBF07"/>
    <w:rsid w:val="32BD7A0C"/>
    <w:rsid w:val="32BDE448"/>
    <w:rsid w:val="32C9AD48"/>
    <w:rsid w:val="32CC5420"/>
    <w:rsid w:val="32D92453"/>
    <w:rsid w:val="32DB756C"/>
    <w:rsid w:val="32DCF0BF"/>
    <w:rsid w:val="32E23646"/>
    <w:rsid w:val="32ED6BD7"/>
    <w:rsid w:val="32F169C9"/>
    <w:rsid w:val="32FEACEB"/>
    <w:rsid w:val="32FECF97"/>
    <w:rsid w:val="331492B8"/>
    <w:rsid w:val="331812A6"/>
    <w:rsid w:val="33246E60"/>
    <w:rsid w:val="333087B4"/>
    <w:rsid w:val="33342248"/>
    <w:rsid w:val="333729C2"/>
    <w:rsid w:val="3338002A"/>
    <w:rsid w:val="333DC588"/>
    <w:rsid w:val="333E9087"/>
    <w:rsid w:val="33432BEB"/>
    <w:rsid w:val="334A311F"/>
    <w:rsid w:val="335A12C5"/>
    <w:rsid w:val="336BACA1"/>
    <w:rsid w:val="33754424"/>
    <w:rsid w:val="33812F6E"/>
    <w:rsid w:val="3388C9D5"/>
    <w:rsid w:val="338D7453"/>
    <w:rsid w:val="3396E1D7"/>
    <w:rsid w:val="339783EC"/>
    <w:rsid w:val="3398ED73"/>
    <w:rsid w:val="33998E7F"/>
    <w:rsid w:val="339A4FE6"/>
    <w:rsid w:val="339E4A42"/>
    <w:rsid w:val="33A4A3A7"/>
    <w:rsid w:val="33A80788"/>
    <w:rsid w:val="33AABF2B"/>
    <w:rsid w:val="33B40B91"/>
    <w:rsid w:val="33B49398"/>
    <w:rsid w:val="33BC5547"/>
    <w:rsid w:val="33BF7727"/>
    <w:rsid w:val="33CC2814"/>
    <w:rsid w:val="33D160CF"/>
    <w:rsid w:val="33D5A312"/>
    <w:rsid w:val="33D5EEB4"/>
    <w:rsid w:val="33DB5684"/>
    <w:rsid w:val="33E2210B"/>
    <w:rsid w:val="33F56599"/>
    <w:rsid w:val="340DBB36"/>
    <w:rsid w:val="340FDD11"/>
    <w:rsid w:val="3411B82B"/>
    <w:rsid w:val="3418D888"/>
    <w:rsid w:val="341A6A8E"/>
    <w:rsid w:val="34207CE4"/>
    <w:rsid w:val="3425D8A2"/>
    <w:rsid w:val="3426CA83"/>
    <w:rsid w:val="343C5A65"/>
    <w:rsid w:val="343FEE76"/>
    <w:rsid w:val="344A071E"/>
    <w:rsid w:val="344A7956"/>
    <w:rsid w:val="344B9834"/>
    <w:rsid w:val="344F7DF1"/>
    <w:rsid w:val="34523A7B"/>
    <w:rsid w:val="3456253D"/>
    <w:rsid w:val="3456776D"/>
    <w:rsid w:val="345F4AEA"/>
    <w:rsid w:val="3466F6C4"/>
    <w:rsid w:val="346F6019"/>
    <w:rsid w:val="3478ED79"/>
    <w:rsid w:val="347CE148"/>
    <w:rsid w:val="347CE5B8"/>
    <w:rsid w:val="348328C0"/>
    <w:rsid w:val="348432A2"/>
    <w:rsid w:val="34884CCE"/>
    <w:rsid w:val="34894ECE"/>
    <w:rsid w:val="348E6C10"/>
    <w:rsid w:val="34A6370A"/>
    <w:rsid w:val="34A7A977"/>
    <w:rsid w:val="34AF230A"/>
    <w:rsid w:val="34B8FDE1"/>
    <w:rsid w:val="34C1778A"/>
    <w:rsid w:val="34D2BB7A"/>
    <w:rsid w:val="34E60E5C"/>
    <w:rsid w:val="34E80EA2"/>
    <w:rsid w:val="34E84EE6"/>
    <w:rsid w:val="34E8D097"/>
    <w:rsid w:val="34F74EFC"/>
    <w:rsid w:val="352AFD58"/>
    <w:rsid w:val="353F7874"/>
    <w:rsid w:val="354C720B"/>
    <w:rsid w:val="3554D238"/>
    <w:rsid w:val="355BF8B3"/>
    <w:rsid w:val="3562D10B"/>
    <w:rsid w:val="356B3595"/>
    <w:rsid w:val="3571160F"/>
    <w:rsid w:val="3571BD27"/>
    <w:rsid w:val="358316CD"/>
    <w:rsid w:val="35A1A2BE"/>
    <w:rsid w:val="35A2A66F"/>
    <w:rsid w:val="35A837DA"/>
    <w:rsid w:val="35ACE3CA"/>
    <w:rsid w:val="35B7D189"/>
    <w:rsid w:val="35B9D93D"/>
    <w:rsid w:val="35B9E863"/>
    <w:rsid w:val="35C0C176"/>
    <w:rsid w:val="35D54A97"/>
    <w:rsid w:val="35DD8B35"/>
    <w:rsid w:val="35E07339"/>
    <w:rsid w:val="35E942B8"/>
    <w:rsid w:val="35F77324"/>
    <w:rsid w:val="35F9FD6B"/>
    <w:rsid w:val="3607CBEF"/>
    <w:rsid w:val="3621F3CE"/>
    <w:rsid w:val="3625B22E"/>
    <w:rsid w:val="362A6A01"/>
    <w:rsid w:val="362BF530"/>
    <w:rsid w:val="36333228"/>
    <w:rsid w:val="3634381B"/>
    <w:rsid w:val="363C9598"/>
    <w:rsid w:val="364117E5"/>
    <w:rsid w:val="364A6034"/>
    <w:rsid w:val="3650279F"/>
    <w:rsid w:val="36540C1E"/>
    <w:rsid w:val="3656A6A7"/>
    <w:rsid w:val="365BB75E"/>
    <w:rsid w:val="367AE0A7"/>
    <w:rsid w:val="367F3B84"/>
    <w:rsid w:val="3681647B"/>
    <w:rsid w:val="368BC098"/>
    <w:rsid w:val="36921A33"/>
    <w:rsid w:val="369551E8"/>
    <w:rsid w:val="36A4FB23"/>
    <w:rsid w:val="36A984FA"/>
    <w:rsid w:val="36B3B881"/>
    <w:rsid w:val="36B86D45"/>
    <w:rsid w:val="36BBA64D"/>
    <w:rsid w:val="36BF38C2"/>
    <w:rsid w:val="36CD0303"/>
    <w:rsid w:val="36D8C597"/>
    <w:rsid w:val="36E58717"/>
    <w:rsid w:val="36FFFC5A"/>
    <w:rsid w:val="3705B674"/>
    <w:rsid w:val="3706147C"/>
    <w:rsid w:val="37122D2E"/>
    <w:rsid w:val="372FEB46"/>
    <w:rsid w:val="3733AEF4"/>
    <w:rsid w:val="373B7AD9"/>
    <w:rsid w:val="37422B94"/>
    <w:rsid w:val="37493359"/>
    <w:rsid w:val="374B45A8"/>
    <w:rsid w:val="374C3A51"/>
    <w:rsid w:val="37501D95"/>
    <w:rsid w:val="376231FD"/>
    <w:rsid w:val="3779759D"/>
    <w:rsid w:val="3787B812"/>
    <w:rsid w:val="378A4CBF"/>
    <w:rsid w:val="378C8EB8"/>
    <w:rsid w:val="378D735A"/>
    <w:rsid w:val="378E05A5"/>
    <w:rsid w:val="37928F97"/>
    <w:rsid w:val="37A0421E"/>
    <w:rsid w:val="37A29304"/>
    <w:rsid w:val="37AA3B95"/>
    <w:rsid w:val="37B084B9"/>
    <w:rsid w:val="37B6A433"/>
    <w:rsid w:val="37B6E05E"/>
    <w:rsid w:val="37BDF226"/>
    <w:rsid w:val="37CF7CED"/>
    <w:rsid w:val="37CFFE8A"/>
    <w:rsid w:val="37DDF7A4"/>
    <w:rsid w:val="37E20DA0"/>
    <w:rsid w:val="37E69FAB"/>
    <w:rsid w:val="37E84184"/>
    <w:rsid w:val="37F15682"/>
    <w:rsid w:val="37F37AA9"/>
    <w:rsid w:val="37FD1FB2"/>
    <w:rsid w:val="380FCB87"/>
    <w:rsid w:val="381BC73A"/>
    <w:rsid w:val="38416100"/>
    <w:rsid w:val="384FD850"/>
    <w:rsid w:val="38566B4D"/>
    <w:rsid w:val="385E2310"/>
    <w:rsid w:val="3863BB79"/>
    <w:rsid w:val="386C6CBD"/>
    <w:rsid w:val="387102B2"/>
    <w:rsid w:val="387235C3"/>
    <w:rsid w:val="3877536B"/>
    <w:rsid w:val="387E8B52"/>
    <w:rsid w:val="38885F97"/>
    <w:rsid w:val="389EC0D8"/>
    <w:rsid w:val="38A9E05E"/>
    <w:rsid w:val="38B003B6"/>
    <w:rsid w:val="38B925FF"/>
    <w:rsid w:val="38B95341"/>
    <w:rsid w:val="38BFD93D"/>
    <w:rsid w:val="38C60DB7"/>
    <w:rsid w:val="38E06205"/>
    <w:rsid w:val="390468C7"/>
    <w:rsid w:val="3913EC52"/>
    <w:rsid w:val="3918E0AE"/>
    <w:rsid w:val="391A116C"/>
    <w:rsid w:val="392873EB"/>
    <w:rsid w:val="392BE7D9"/>
    <w:rsid w:val="39316CCF"/>
    <w:rsid w:val="39430DCF"/>
    <w:rsid w:val="394F12D1"/>
    <w:rsid w:val="394F2E00"/>
    <w:rsid w:val="3965D3F3"/>
    <w:rsid w:val="396E76A6"/>
    <w:rsid w:val="39851A5C"/>
    <w:rsid w:val="398CD560"/>
    <w:rsid w:val="399D9007"/>
    <w:rsid w:val="39BD2CA4"/>
    <w:rsid w:val="39C31427"/>
    <w:rsid w:val="39C44B5B"/>
    <w:rsid w:val="39CE4EF2"/>
    <w:rsid w:val="39D1C1E9"/>
    <w:rsid w:val="39DE1A06"/>
    <w:rsid w:val="39DEC85D"/>
    <w:rsid w:val="39E0DB5C"/>
    <w:rsid w:val="39E5F640"/>
    <w:rsid w:val="39E64331"/>
    <w:rsid w:val="39EFF830"/>
    <w:rsid w:val="3A1B81D3"/>
    <w:rsid w:val="3A240A5A"/>
    <w:rsid w:val="3A28E2BD"/>
    <w:rsid w:val="3A4E4A77"/>
    <w:rsid w:val="3A4E6C3E"/>
    <w:rsid w:val="3A4F996E"/>
    <w:rsid w:val="3A519470"/>
    <w:rsid w:val="3A549571"/>
    <w:rsid w:val="3A551A11"/>
    <w:rsid w:val="3A55DD81"/>
    <w:rsid w:val="3A55EC0E"/>
    <w:rsid w:val="3A577DE1"/>
    <w:rsid w:val="3A589BAD"/>
    <w:rsid w:val="3A5A73C9"/>
    <w:rsid w:val="3A62B339"/>
    <w:rsid w:val="3A66900E"/>
    <w:rsid w:val="3A706E5C"/>
    <w:rsid w:val="3A735801"/>
    <w:rsid w:val="3A73CB7D"/>
    <w:rsid w:val="3A8B90C6"/>
    <w:rsid w:val="3A907739"/>
    <w:rsid w:val="3A9A1667"/>
    <w:rsid w:val="3A9AECF9"/>
    <w:rsid w:val="3AA5181F"/>
    <w:rsid w:val="3ABBE5DA"/>
    <w:rsid w:val="3AD5A2F4"/>
    <w:rsid w:val="3AD83BD9"/>
    <w:rsid w:val="3AE5295E"/>
    <w:rsid w:val="3AED092D"/>
    <w:rsid w:val="3B08DEA9"/>
    <w:rsid w:val="3B0B4F99"/>
    <w:rsid w:val="3B0C0C3E"/>
    <w:rsid w:val="3B0C1429"/>
    <w:rsid w:val="3B15C05E"/>
    <w:rsid w:val="3B2C4AEC"/>
    <w:rsid w:val="3B34AE48"/>
    <w:rsid w:val="3B3CE03B"/>
    <w:rsid w:val="3B46CF04"/>
    <w:rsid w:val="3B5FA7C8"/>
    <w:rsid w:val="3B642069"/>
    <w:rsid w:val="3B6989A8"/>
    <w:rsid w:val="3B6C0643"/>
    <w:rsid w:val="3B897B8A"/>
    <w:rsid w:val="3B97EAC1"/>
    <w:rsid w:val="3B97F487"/>
    <w:rsid w:val="3B9DE036"/>
    <w:rsid w:val="3B9E5B4D"/>
    <w:rsid w:val="3BA70595"/>
    <w:rsid w:val="3BB1A07E"/>
    <w:rsid w:val="3BC1AD49"/>
    <w:rsid w:val="3BC4AABE"/>
    <w:rsid w:val="3BC9A021"/>
    <w:rsid w:val="3BCFC900"/>
    <w:rsid w:val="3BD12C4F"/>
    <w:rsid w:val="3BD597B0"/>
    <w:rsid w:val="3BDA1DB0"/>
    <w:rsid w:val="3BDECE31"/>
    <w:rsid w:val="3BEC529E"/>
    <w:rsid w:val="3BF10CC4"/>
    <w:rsid w:val="3BF285CF"/>
    <w:rsid w:val="3BF611A8"/>
    <w:rsid w:val="3C193BA5"/>
    <w:rsid w:val="3C1B3E0D"/>
    <w:rsid w:val="3C1C4DA0"/>
    <w:rsid w:val="3C1E3C1E"/>
    <w:rsid w:val="3C2112FF"/>
    <w:rsid w:val="3C2660E8"/>
    <w:rsid w:val="3C2AF667"/>
    <w:rsid w:val="3C2BB708"/>
    <w:rsid w:val="3C2EE02B"/>
    <w:rsid w:val="3C30B5F2"/>
    <w:rsid w:val="3C3B96D6"/>
    <w:rsid w:val="3C471AC4"/>
    <w:rsid w:val="3C54BBF6"/>
    <w:rsid w:val="3C6A7AF7"/>
    <w:rsid w:val="3C701B91"/>
    <w:rsid w:val="3C719372"/>
    <w:rsid w:val="3C719C33"/>
    <w:rsid w:val="3C7658BD"/>
    <w:rsid w:val="3C84B859"/>
    <w:rsid w:val="3C8A4E0F"/>
    <w:rsid w:val="3C8F70C3"/>
    <w:rsid w:val="3C90B684"/>
    <w:rsid w:val="3C94EB46"/>
    <w:rsid w:val="3C955E4D"/>
    <w:rsid w:val="3CAB6F21"/>
    <w:rsid w:val="3CBFD3C8"/>
    <w:rsid w:val="3CC4B262"/>
    <w:rsid w:val="3CCBD17C"/>
    <w:rsid w:val="3CDB686D"/>
    <w:rsid w:val="3D046A6B"/>
    <w:rsid w:val="3D05CD54"/>
    <w:rsid w:val="3D0806FE"/>
    <w:rsid w:val="3D0ED8E9"/>
    <w:rsid w:val="3D19F40C"/>
    <w:rsid w:val="3D1AD234"/>
    <w:rsid w:val="3D3363E8"/>
    <w:rsid w:val="3D357F19"/>
    <w:rsid w:val="3D3A6A4B"/>
    <w:rsid w:val="3D3D5015"/>
    <w:rsid w:val="3D4C4858"/>
    <w:rsid w:val="3D532EAA"/>
    <w:rsid w:val="3D5F0B8F"/>
    <w:rsid w:val="3D716B1E"/>
    <w:rsid w:val="3D835FB0"/>
    <w:rsid w:val="3D85D301"/>
    <w:rsid w:val="3D8EAAE4"/>
    <w:rsid w:val="3D9A45FB"/>
    <w:rsid w:val="3D9C7242"/>
    <w:rsid w:val="3D9CE605"/>
    <w:rsid w:val="3DAA6734"/>
    <w:rsid w:val="3DB696D2"/>
    <w:rsid w:val="3DBBB57D"/>
    <w:rsid w:val="3DC54F6C"/>
    <w:rsid w:val="3DC7EE9B"/>
    <w:rsid w:val="3DC9E915"/>
    <w:rsid w:val="3DCE89F5"/>
    <w:rsid w:val="3DD8C2CE"/>
    <w:rsid w:val="3DE44C52"/>
    <w:rsid w:val="3DE5B742"/>
    <w:rsid w:val="3DE8B569"/>
    <w:rsid w:val="3DEEE13C"/>
    <w:rsid w:val="3DF3713F"/>
    <w:rsid w:val="3DF54B09"/>
    <w:rsid w:val="3DF59B60"/>
    <w:rsid w:val="3DF59B60"/>
    <w:rsid w:val="3DFF55FA"/>
    <w:rsid w:val="3E03E250"/>
    <w:rsid w:val="3E04C150"/>
    <w:rsid w:val="3E0E5EE0"/>
    <w:rsid w:val="3E0F2894"/>
    <w:rsid w:val="3E10B9F3"/>
    <w:rsid w:val="3E11FF23"/>
    <w:rsid w:val="3E256390"/>
    <w:rsid w:val="3E2630FD"/>
    <w:rsid w:val="3E422EFD"/>
    <w:rsid w:val="3E4791E4"/>
    <w:rsid w:val="3E49FE60"/>
    <w:rsid w:val="3E55A7A7"/>
    <w:rsid w:val="3E683A4B"/>
    <w:rsid w:val="3E6A8D85"/>
    <w:rsid w:val="3E6DA2D7"/>
    <w:rsid w:val="3E73CA69"/>
    <w:rsid w:val="3E81B872"/>
    <w:rsid w:val="3E853FEC"/>
    <w:rsid w:val="3E8A3AEE"/>
    <w:rsid w:val="3E9B0BA4"/>
    <w:rsid w:val="3EA2466B"/>
    <w:rsid w:val="3EA670D3"/>
    <w:rsid w:val="3EB04F48"/>
    <w:rsid w:val="3EB2A8F6"/>
    <w:rsid w:val="3EBC61E4"/>
    <w:rsid w:val="3EC8EAA0"/>
    <w:rsid w:val="3ED4BD7E"/>
    <w:rsid w:val="3EDF70C3"/>
    <w:rsid w:val="3EEB96E3"/>
    <w:rsid w:val="3EF52C4F"/>
    <w:rsid w:val="3F05EC20"/>
    <w:rsid w:val="3F06D2EF"/>
    <w:rsid w:val="3F074E6A"/>
    <w:rsid w:val="3F09F53E"/>
    <w:rsid w:val="3F0B1A99"/>
    <w:rsid w:val="3F11B1CA"/>
    <w:rsid w:val="3F121FDE"/>
    <w:rsid w:val="3F13FAED"/>
    <w:rsid w:val="3F1404D4"/>
    <w:rsid w:val="3F15AF46"/>
    <w:rsid w:val="3F1BCFA2"/>
    <w:rsid w:val="3F27CFB6"/>
    <w:rsid w:val="3F2D969E"/>
    <w:rsid w:val="3F344554"/>
    <w:rsid w:val="3F43B471"/>
    <w:rsid w:val="3F4449AE"/>
    <w:rsid w:val="3F563C41"/>
    <w:rsid w:val="3F56FC14"/>
    <w:rsid w:val="3F5D9B1E"/>
    <w:rsid w:val="3F5E2371"/>
    <w:rsid w:val="3F71C963"/>
    <w:rsid w:val="3F77505E"/>
    <w:rsid w:val="3F9D2BED"/>
    <w:rsid w:val="3FB9FB6D"/>
    <w:rsid w:val="3FC2151F"/>
    <w:rsid w:val="3FC23465"/>
    <w:rsid w:val="3FC30CA7"/>
    <w:rsid w:val="3FC7D517"/>
    <w:rsid w:val="3FC9B263"/>
    <w:rsid w:val="3FDCC848"/>
    <w:rsid w:val="3FDF6FBE"/>
    <w:rsid w:val="3FE46919"/>
    <w:rsid w:val="3FE8966B"/>
    <w:rsid w:val="3FF4BD8B"/>
    <w:rsid w:val="3FF71707"/>
    <w:rsid w:val="3FF9F8F4"/>
    <w:rsid w:val="3FFB2D02"/>
    <w:rsid w:val="3FFC52AB"/>
    <w:rsid w:val="3FFC5D62"/>
    <w:rsid w:val="40031402"/>
    <w:rsid w:val="4009DB94"/>
    <w:rsid w:val="400CD5AE"/>
    <w:rsid w:val="400FA564"/>
    <w:rsid w:val="40134DC0"/>
    <w:rsid w:val="401FD5BF"/>
    <w:rsid w:val="40233C21"/>
    <w:rsid w:val="402382A3"/>
    <w:rsid w:val="4030FAE6"/>
    <w:rsid w:val="403749D5"/>
    <w:rsid w:val="4037C00D"/>
    <w:rsid w:val="403B5E91"/>
    <w:rsid w:val="403E41B9"/>
    <w:rsid w:val="403F1A5E"/>
    <w:rsid w:val="4043D6D2"/>
    <w:rsid w:val="405212D8"/>
    <w:rsid w:val="4052F5C4"/>
    <w:rsid w:val="40531D87"/>
    <w:rsid w:val="405A9A3A"/>
    <w:rsid w:val="405AC87A"/>
    <w:rsid w:val="40623F07"/>
    <w:rsid w:val="4063C94F"/>
    <w:rsid w:val="406C51C8"/>
    <w:rsid w:val="406CD965"/>
    <w:rsid w:val="406FB0A1"/>
    <w:rsid w:val="407F20C3"/>
    <w:rsid w:val="408AE94E"/>
    <w:rsid w:val="4091D5FF"/>
    <w:rsid w:val="4094A841"/>
    <w:rsid w:val="40952C18"/>
    <w:rsid w:val="40974D2C"/>
    <w:rsid w:val="4097DF0E"/>
    <w:rsid w:val="409B6901"/>
    <w:rsid w:val="409E891B"/>
    <w:rsid w:val="40A3172F"/>
    <w:rsid w:val="40AA79CE"/>
    <w:rsid w:val="40B0E419"/>
    <w:rsid w:val="40B4CE21"/>
    <w:rsid w:val="40B9DA69"/>
    <w:rsid w:val="40BDE262"/>
    <w:rsid w:val="40BFD9C1"/>
    <w:rsid w:val="40C82BD1"/>
    <w:rsid w:val="40D7DC9F"/>
    <w:rsid w:val="40DFAF11"/>
    <w:rsid w:val="40E05B2E"/>
    <w:rsid w:val="40E61DA6"/>
    <w:rsid w:val="40F67C57"/>
    <w:rsid w:val="41023EAB"/>
    <w:rsid w:val="4109904D"/>
    <w:rsid w:val="410AC1A6"/>
    <w:rsid w:val="41129588"/>
    <w:rsid w:val="4112FE2E"/>
    <w:rsid w:val="41201325"/>
    <w:rsid w:val="41258C68"/>
    <w:rsid w:val="41287EA5"/>
    <w:rsid w:val="412A1EE6"/>
    <w:rsid w:val="414C84C8"/>
    <w:rsid w:val="4152AC6E"/>
    <w:rsid w:val="4157D4C4"/>
    <w:rsid w:val="4160AB82"/>
    <w:rsid w:val="4163A870"/>
    <w:rsid w:val="4170E366"/>
    <w:rsid w:val="41719C3C"/>
    <w:rsid w:val="41995125"/>
    <w:rsid w:val="4199D7AE"/>
    <w:rsid w:val="41A509A0"/>
    <w:rsid w:val="41A5DC44"/>
    <w:rsid w:val="41B07022"/>
    <w:rsid w:val="41B5FF0F"/>
    <w:rsid w:val="41BF2C73"/>
    <w:rsid w:val="41C18EC4"/>
    <w:rsid w:val="41C5D992"/>
    <w:rsid w:val="41CE322A"/>
    <w:rsid w:val="41E135A0"/>
    <w:rsid w:val="41EA7694"/>
    <w:rsid w:val="41EC4DB4"/>
    <w:rsid w:val="41F85F80"/>
    <w:rsid w:val="420A4D2C"/>
    <w:rsid w:val="420FABE5"/>
    <w:rsid w:val="4217B633"/>
    <w:rsid w:val="4219A49D"/>
    <w:rsid w:val="4219C07B"/>
    <w:rsid w:val="421B3C42"/>
    <w:rsid w:val="421CB691"/>
    <w:rsid w:val="421D5ABE"/>
    <w:rsid w:val="42233B2D"/>
    <w:rsid w:val="4226F80D"/>
    <w:rsid w:val="422F8E76"/>
    <w:rsid w:val="4232D1B9"/>
    <w:rsid w:val="423CED4D"/>
    <w:rsid w:val="4246F511"/>
    <w:rsid w:val="4252B6DB"/>
    <w:rsid w:val="425A2584"/>
    <w:rsid w:val="4268C137"/>
    <w:rsid w:val="428244DE"/>
    <w:rsid w:val="42840B02"/>
    <w:rsid w:val="4284169E"/>
    <w:rsid w:val="428C6CF9"/>
    <w:rsid w:val="429BC67B"/>
    <w:rsid w:val="42ADA3E7"/>
    <w:rsid w:val="42B15074"/>
    <w:rsid w:val="42B99F4B"/>
    <w:rsid w:val="42BAD87A"/>
    <w:rsid w:val="42C17B50"/>
    <w:rsid w:val="42CA9F6B"/>
    <w:rsid w:val="42CBAAE7"/>
    <w:rsid w:val="42D90E74"/>
    <w:rsid w:val="42DC5F35"/>
    <w:rsid w:val="42E4047D"/>
    <w:rsid w:val="42EA4ED3"/>
    <w:rsid w:val="42FA7657"/>
    <w:rsid w:val="42FADC78"/>
    <w:rsid w:val="4320E9EB"/>
    <w:rsid w:val="432E8DBC"/>
    <w:rsid w:val="43478F74"/>
    <w:rsid w:val="4348C411"/>
    <w:rsid w:val="4355CD45"/>
    <w:rsid w:val="4382788D"/>
    <w:rsid w:val="438B65EC"/>
    <w:rsid w:val="439A308D"/>
    <w:rsid w:val="439CAFA2"/>
    <w:rsid w:val="43AD16D4"/>
    <w:rsid w:val="43C020A5"/>
    <w:rsid w:val="43C581E1"/>
    <w:rsid w:val="43DC1BE6"/>
    <w:rsid w:val="43E0A61C"/>
    <w:rsid w:val="43E1E204"/>
    <w:rsid w:val="43E5D43C"/>
    <w:rsid w:val="43EC7BA2"/>
    <w:rsid w:val="43ED3DD9"/>
    <w:rsid w:val="44004F8F"/>
    <w:rsid w:val="440057EF"/>
    <w:rsid w:val="440D73E8"/>
    <w:rsid w:val="44164116"/>
    <w:rsid w:val="442032FE"/>
    <w:rsid w:val="4429BE48"/>
    <w:rsid w:val="442D6F18"/>
    <w:rsid w:val="443517BC"/>
    <w:rsid w:val="4437355F"/>
    <w:rsid w:val="443A493B"/>
    <w:rsid w:val="443D2AF9"/>
    <w:rsid w:val="443DE49D"/>
    <w:rsid w:val="4440B88C"/>
    <w:rsid w:val="444BB681"/>
    <w:rsid w:val="444C1CF5"/>
    <w:rsid w:val="4465075B"/>
    <w:rsid w:val="44676AF2"/>
    <w:rsid w:val="446781C5"/>
    <w:rsid w:val="4467D4D0"/>
    <w:rsid w:val="446A28E2"/>
    <w:rsid w:val="446C3516"/>
    <w:rsid w:val="446FBBFD"/>
    <w:rsid w:val="447F8B29"/>
    <w:rsid w:val="447FCD65"/>
    <w:rsid w:val="4481C96D"/>
    <w:rsid w:val="4489916B"/>
    <w:rsid w:val="448C21A8"/>
    <w:rsid w:val="448D6C3F"/>
    <w:rsid w:val="448F223A"/>
    <w:rsid w:val="4499E176"/>
    <w:rsid w:val="449D7F61"/>
    <w:rsid w:val="44B577DD"/>
    <w:rsid w:val="44C3D348"/>
    <w:rsid w:val="44D12ED3"/>
    <w:rsid w:val="44D27588"/>
    <w:rsid w:val="44DB8FC3"/>
    <w:rsid w:val="44E07650"/>
    <w:rsid w:val="45031859"/>
    <w:rsid w:val="450794EB"/>
    <w:rsid w:val="450CFC0A"/>
    <w:rsid w:val="45168B92"/>
    <w:rsid w:val="45175E95"/>
    <w:rsid w:val="4518C04B"/>
    <w:rsid w:val="451CA419"/>
    <w:rsid w:val="451CA419"/>
    <w:rsid w:val="4523D540"/>
    <w:rsid w:val="4530BFFA"/>
    <w:rsid w:val="453340E8"/>
    <w:rsid w:val="453653D3"/>
    <w:rsid w:val="453873CC"/>
    <w:rsid w:val="453A19D7"/>
    <w:rsid w:val="4547DF7E"/>
    <w:rsid w:val="454CC407"/>
    <w:rsid w:val="45503B1D"/>
    <w:rsid w:val="4555DD02"/>
    <w:rsid w:val="455FB603"/>
    <w:rsid w:val="4567DA20"/>
    <w:rsid w:val="456A8930"/>
    <w:rsid w:val="456D7369"/>
    <w:rsid w:val="456EC0EF"/>
    <w:rsid w:val="4572082D"/>
    <w:rsid w:val="45764E17"/>
    <w:rsid w:val="457AD9FB"/>
    <w:rsid w:val="4580A444"/>
    <w:rsid w:val="45810C10"/>
    <w:rsid w:val="45857930"/>
    <w:rsid w:val="4591EF87"/>
    <w:rsid w:val="45A6208D"/>
    <w:rsid w:val="45A6664C"/>
    <w:rsid w:val="45B75224"/>
    <w:rsid w:val="45B76B75"/>
    <w:rsid w:val="45C09CA4"/>
    <w:rsid w:val="45C96B8E"/>
    <w:rsid w:val="45CA41FA"/>
    <w:rsid w:val="45DB2082"/>
    <w:rsid w:val="45DEED70"/>
    <w:rsid w:val="45E076A4"/>
    <w:rsid w:val="45E73AB7"/>
    <w:rsid w:val="45E8340D"/>
    <w:rsid w:val="45FAC67A"/>
    <w:rsid w:val="45FCA44E"/>
    <w:rsid w:val="45FF3280"/>
    <w:rsid w:val="46005382"/>
    <w:rsid w:val="4605C7DB"/>
    <w:rsid w:val="4608E156"/>
    <w:rsid w:val="46163D26"/>
    <w:rsid w:val="4616FBE9"/>
    <w:rsid w:val="464D7DC4"/>
    <w:rsid w:val="465C73FD"/>
    <w:rsid w:val="465D7714"/>
    <w:rsid w:val="4663C2AC"/>
    <w:rsid w:val="466E65C4"/>
    <w:rsid w:val="46718C28"/>
    <w:rsid w:val="4673F766"/>
    <w:rsid w:val="46775E16"/>
    <w:rsid w:val="467A0571"/>
    <w:rsid w:val="468F7CDA"/>
    <w:rsid w:val="469D2BCB"/>
    <w:rsid w:val="46BA7B94"/>
    <w:rsid w:val="46C3DDEA"/>
    <w:rsid w:val="46C71A46"/>
    <w:rsid w:val="46CD8BB6"/>
    <w:rsid w:val="46D9F985"/>
    <w:rsid w:val="46DA2DA3"/>
    <w:rsid w:val="46DA3A93"/>
    <w:rsid w:val="46E03553"/>
    <w:rsid w:val="46E42DAB"/>
    <w:rsid w:val="46E529E6"/>
    <w:rsid w:val="46E53FB8"/>
    <w:rsid w:val="46E7CF20"/>
    <w:rsid w:val="46E87EB0"/>
    <w:rsid w:val="46F0FB58"/>
    <w:rsid w:val="46FB267D"/>
    <w:rsid w:val="46FCCD0C"/>
    <w:rsid w:val="471433A0"/>
    <w:rsid w:val="47210A5A"/>
    <w:rsid w:val="472BD86B"/>
    <w:rsid w:val="4738B5DB"/>
    <w:rsid w:val="473F513E"/>
    <w:rsid w:val="47454434"/>
    <w:rsid w:val="4747283A"/>
    <w:rsid w:val="4755788B"/>
    <w:rsid w:val="4759CBBB"/>
    <w:rsid w:val="475BBD11"/>
    <w:rsid w:val="475DCDF6"/>
    <w:rsid w:val="47659EC2"/>
    <w:rsid w:val="4769307F"/>
    <w:rsid w:val="476DEFBF"/>
    <w:rsid w:val="4788BF93"/>
    <w:rsid w:val="478D7D7E"/>
    <w:rsid w:val="47942EB9"/>
    <w:rsid w:val="47ACA4EF"/>
    <w:rsid w:val="47B7D83F"/>
    <w:rsid w:val="47C79C3A"/>
    <w:rsid w:val="47C7DB93"/>
    <w:rsid w:val="47C85E04"/>
    <w:rsid w:val="47D53D4C"/>
    <w:rsid w:val="47D99867"/>
    <w:rsid w:val="47E663F9"/>
    <w:rsid w:val="47E8C0C4"/>
    <w:rsid w:val="47F7A08A"/>
    <w:rsid w:val="48442C6F"/>
    <w:rsid w:val="484C65FF"/>
    <w:rsid w:val="48676072"/>
    <w:rsid w:val="48752B4B"/>
    <w:rsid w:val="487DBD1B"/>
    <w:rsid w:val="488BAF8E"/>
    <w:rsid w:val="488EAF11"/>
    <w:rsid w:val="48932E60"/>
    <w:rsid w:val="48972058"/>
    <w:rsid w:val="48A40968"/>
    <w:rsid w:val="48AB9B42"/>
    <w:rsid w:val="48AC5AA8"/>
    <w:rsid w:val="48B03994"/>
    <w:rsid w:val="48B7C501"/>
    <w:rsid w:val="48BADB17"/>
    <w:rsid w:val="48BC8926"/>
    <w:rsid w:val="48BD82CD"/>
    <w:rsid w:val="48CE007B"/>
    <w:rsid w:val="48DB5190"/>
    <w:rsid w:val="48E1C1CC"/>
    <w:rsid w:val="48E2F4F2"/>
    <w:rsid w:val="48E5ADCB"/>
    <w:rsid w:val="48F31AC4"/>
    <w:rsid w:val="4906D881"/>
    <w:rsid w:val="4906D881"/>
    <w:rsid w:val="490EE8A3"/>
    <w:rsid w:val="4914EE1F"/>
    <w:rsid w:val="491E4C3E"/>
    <w:rsid w:val="492271CA"/>
    <w:rsid w:val="493716FC"/>
    <w:rsid w:val="493A39D7"/>
    <w:rsid w:val="494FC4CA"/>
    <w:rsid w:val="49521771"/>
    <w:rsid w:val="49598C0A"/>
    <w:rsid w:val="495B357D"/>
    <w:rsid w:val="495F510B"/>
    <w:rsid w:val="49706F0B"/>
    <w:rsid w:val="4970F230"/>
    <w:rsid w:val="497125DF"/>
    <w:rsid w:val="4974AF7D"/>
    <w:rsid w:val="49810DF9"/>
    <w:rsid w:val="49825861"/>
    <w:rsid w:val="498C69D6"/>
    <w:rsid w:val="499150B5"/>
    <w:rsid w:val="49956C4A"/>
    <w:rsid w:val="49976A4F"/>
    <w:rsid w:val="49976A4F"/>
    <w:rsid w:val="49A88379"/>
    <w:rsid w:val="49BB3024"/>
    <w:rsid w:val="49BED3F8"/>
    <w:rsid w:val="49C4C63C"/>
    <w:rsid w:val="49C521C0"/>
    <w:rsid w:val="49CCF4D1"/>
    <w:rsid w:val="49D0081D"/>
    <w:rsid w:val="49D17FEA"/>
    <w:rsid w:val="49E2B8AD"/>
    <w:rsid w:val="49E5C989"/>
    <w:rsid w:val="49F4DCBB"/>
    <w:rsid w:val="49F7290D"/>
    <w:rsid w:val="49FFABA7"/>
    <w:rsid w:val="4A149021"/>
    <w:rsid w:val="4A2085F5"/>
    <w:rsid w:val="4A24A643"/>
    <w:rsid w:val="4A27AF4F"/>
    <w:rsid w:val="4A3C9462"/>
    <w:rsid w:val="4A4600EF"/>
    <w:rsid w:val="4A52D95C"/>
    <w:rsid w:val="4A584473"/>
    <w:rsid w:val="4A63720D"/>
    <w:rsid w:val="4A669868"/>
    <w:rsid w:val="4A68587C"/>
    <w:rsid w:val="4A724D63"/>
    <w:rsid w:val="4A751DD3"/>
    <w:rsid w:val="4A8333AB"/>
    <w:rsid w:val="4A8DF273"/>
    <w:rsid w:val="4A925369"/>
    <w:rsid w:val="4A96F211"/>
    <w:rsid w:val="4AA10610"/>
    <w:rsid w:val="4AA387E7"/>
    <w:rsid w:val="4AA420D2"/>
    <w:rsid w:val="4ABE02C2"/>
    <w:rsid w:val="4ACFCC8F"/>
    <w:rsid w:val="4ADA3504"/>
    <w:rsid w:val="4AE4EC4E"/>
    <w:rsid w:val="4B0126BB"/>
    <w:rsid w:val="4B02C22C"/>
    <w:rsid w:val="4B080000"/>
    <w:rsid w:val="4B19F107"/>
    <w:rsid w:val="4B1A9CB6"/>
    <w:rsid w:val="4B319E5B"/>
    <w:rsid w:val="4B38259E"/>
    <w:rsid w:val="4B3B0702"/>
    <w:rsid w:val="4B3F35A0"/>
    <w:rsid w:val="4B43BDAE"/>
    <w:rsid w:val="4B55EF83"/>
    <w:rsid w:val="4B5AE4AB"/>
    <w:rsid w:val="4B5B87DF"/>
    <w:rsid w:val="4B5DB7E7"/>
    <w:rsid w:val="4B61A97A"/>
    <w:rsid w:val="4B64EFE1"/>
    <w:rsid w:val="4B6DFD85"/>
    <w:rsid w:val="4B7327B6"/>
    <w:rsid w:val="4B777F3B"/>
    <w:rsid w:val="4B7861CA"/>
    <w:rsid w:val="4B7DFD9E"/>
    <w:rsid w:val="4B956799"/>
    <w:rsid w:val="4B9DBF6F"/>
    <w:rsid w:val="4BBA527B"/>
    <w:rsid w:val="4BBB41AB"/>
    <w:rsid w:val="4BDD986F"/>
    <w:rsid w:val="4BDE3CA2"/>
    <w:rsid w:val="4BDFB093"/>
    <w:rsid w:val="4BE70496"/>
    <w:rsid w:val="4BEB663E"/>
    <w:rsid w:val="4BF2FE30"/>
    <w:rsid w:val="4C0E76E0"/>
    <w:rsid w:val="4C1197E1"/>
    <w:rsid w:val="4C1E1330"/>
    <w:rsid w:val="4C230084"/>
    <w:rsid w:val="4C24C932"/>
    <w:rsid w:val="4C274FAC"/>
    <w:rsid w:val="4C32746C"/>
    <w:rsid w:val="4C34743B"/>
    <w:rsid w:val="4C3C76B8"/>
    <w:rsid w:val="4C3F2650"/>
    <w:rsid w:val="4C505402"/>
    <w:rsid w:val="4C666327"/>
    <w:rsid w:val="4C7B95C5"/>
    <w:rsid w:val="4C7F5FC4"/>
    <w:rsid w:val="4C80CBC4"/>
    <w:rsid w:val="4C99B971"/>
    <w:rsid w:val="4C9C5E3A"/>
    <w:rsid w:val="4C9E03A2"/>
    <w:rsid w:val="4CA03DF7"/>
    <w:rsid w:val="4CAB3330"/>
    <w:rsid w:val="4CAD8C06"/>
    <w:rsid w:val="4CC5FA85"/>
    <w:rsid w:val="4CCAE662"/>
    <w:rsid w:val="4CCC1EE7"/>
    <w:rsid w:val="4CDE1AA6"/>
    <w:rsid w:val="4CE82AB2"/>
    <w:rsid w:val="4CEF3319"/>
    <w:rsid w:val="4CF26BB1"/>
    <w:rsid w:val="4CF653D0"/>
    <w:rsid w:val="4D08D1A1"/>
    <w:rsid w:val="4D127D56"/>
    <w:rsid w:val="4D1A4A91"/>
    <w:rsid w:val="4D2B994B"/>
    <w:rsid w:val="4D2F4D99"/>
    <w:rsid w:val="4D42B0F7"/>
    <w:rsid w:val="4D462BF4"/>
    <w:rsid w:val="4D4BD907"/>
    <w:rsid w:val="4D5A1419"/>
    <w:rsid w:val="4D6B049D"/>
    <w:rsid w:val="4D6D3E2E"/>
    <w:rsid w:val="4D9224E5"/>
    <w:rsid w:val="4D981152"/>
    <w:rsid w:val="4D98764B"/>
    <w:rsid w:val="4DA08493"/>
    <w:rsid w:val="4DA0EE40"/>
    <w:rsid w:val="4DAD53A6"/>
    <w:rsid w:val="4DB08C0C"/>
    <w:rsid w:val="4DBC88F8"/>
    <w:rsid w:val="4DC062DD"/>
    <w:rsid w:val="4DC29B52"/>
    <w:rsid w:val="4DC9DDC1"/>
    <w:rsid w:val="4DCBA702"/>
    <w:rsid w:val="4DDE35C0"/>
    <w:rsid w:val="4DF05977"/>
    <w:rsid w:val="4E05AB48"/>
    <w:rsid w:val="4E08D038"/>
    <w:rsid w:val="4E0C6107"/>
    <w:rsid w:val="4E109F5D"/>
    <w:rsid w:val="4E11F7C5"/>
    <w:rsid w:val="4E1D78C9"/>
    <w:rsid w:val="4E242D39"/>
    <w:rsid w:val="4E244AE1"/>
    <w:rsid w:val="4E2A7A21"/>
    <w:rsid w:val="4E4FC07D"/>
    <w:rsid w:val="4E583D38"/>
    <w:rsid w:val="4E5BF52E"/>
    <w:rsid w:val="4E5C587F"/>
    <w:rsid w:val="4E653961"/>
    <w:rsid w:val="4E663E5D"/>
    <w:rsid w:val="4E6B3289"/>
    <w:rsid w:val="4E6E37E3"/>
    <w:rsid w:val="4E82E1CB"/>
    <w:rsid w:val="4E93DA82"/>
    <w:rsid w:val="4EA4A2C9"/>
    <w:rsid w:val="4EA84558"/>
    <w:rsid w:val="4EA99902"/>
    <w:rsid w:val="4EBC9643"/>
    <w:rsid w:val="4EC07253"/>
    <w:rsid w:val="4ECA2073"/>
    <w:rsid w:val="4EE993E4"/>
    <w:rsid w:val="4EEA75E6"/>
    <w:rsid w:val="4EF4EB86"/>
    <w:rsid w:val="4EF6E51F"/>
    <w:rsid w:val="4EFDF05E"/>
    <w:rsid w:val="4F027D94"/>
    <w:rsid w:val="4F0CD202"/>
    <w:rsid w:val="4F0D0E11"/>
    <w:rsid w:val="4F321E53"/>
    <w:rsid w:val="4F34042C"/>
    <w:rsid w:val="4F38C931"/>
    <w:rsid w:val="4F3B3F49"/>
    <w:rsid w:val="4F3C9354"/>
    <w:rsid w:val="4F3D99B4"/>
    <w:rsid w:val="4F3F7287"/>
    <w:rsid w:val="4F425F90"/>
    <w:rsid w:val="4F4830AF"/>
    <w:rsid w:val="4F59C0A6"/>
    <w:rsid w:val="4F5A0C15"/>
    <w:rsid w:val="4F5A4365"/>
    <w:rsid w:val="4F6881C5"/>
    <w:rsid w:val="4F6AFC15"/>
    <w:rsid w:val="4F6B6602"/>
    <w:rsid w:val="4F6DB8C4"/>
    <w:rsid w:val="4F6E2974"/>
    <w:rsid w:val="4F70376D"/>
    <w:rsid w:val="4F73D6E6"/>
    <w:rsid w:val="4F7BF039"/>
    <w:rsid w:val="4FA3B95B"/>
    <w:rsid w:val="4FBA5117"/>
    <w:rsid w:val="4FC67D59"/>
    <w:rsid w:val="4FCAB2E4"/>
    <w:rsid w:val="4FCE3F5C"/>
    <w:rsid w:val="4FD11787"/>
    <w:rsid w:val="4FD24DD7"/>
    <w:rsid w:val="4FD432A9"/>
    <w:rsid w:val="4FEF4E03"/>
    <w:rsid w:val="4FF4EE0A"/>
    <w:rsid w:val="4FF78FA5"/>
    <w:rsid w:val="4FFB3729"/>
    <w:rsid w:val="50080C5C"/>
    <w:rsid w:val="5010C5EB"/>
    <w:rsid w:val="5015093E"/>
    <w:rsid w:val="501E22DD"/>
    <w:rsid w:val="5024D911"/>
    <w:rsid w:val="50319570"/>
    <w:rsid w:val="503EFDAC"/>
    <w:rsid w:val="5040C78B"/>
    <w:rsid w:val="50519D74"/>
    <w:rsid w:val="5060026A"/>
    <w:rsid w:val="5066AFD4"/>
    <w:rsid w:val="507A5949"/>
    <w:rsid w:val="507F2F25"/>
    <w:rsid w:val="508611B0"/>
    <w:rsid w:val="50934A1A"/>
    <w:rsid w:val="5096AAFF"/>
    <w:rsid w:val="50995121"/>
    <w:rsid w:val="50A690A4"/>
    <w:rsid w:val="50A92D17"/>
    <w:rsid w:val="50AEA42B"/>
    <w:rsid w:val="50B3D54F"/>
    <w:rsid w:val="50D2EC1A"/>
    <w:rsid w:val="50D4DD0C"/>
    <w:rsid w:val="50D5ADF6"/>
    <w:rsid w:val="50EABFD2"/>
    <w:rsid w:val="50FC9864"/>
    <w:rsid w:val="513226C7"/>
    <w:rsid w:val="513A7666"/>
    <w:rsid w:val="514920E1"/>
    <w:rsid w:val="515681DD"/>
    <w:rsid w:val="515B5C0C"/>
    <w:rsid w:val="516D9FA8"/>
    <w:rsid w:val="5175E292"/>
    <w:rsid w:val="517B2AA8"/>
    <w:rsid w:val="5180196C"/>
    <w:rsid w:val="51999FBD"/>
    <w:rsid w:val="519B980A"/>
    <w:rsid w:val="519BECAD"/>
    <w:rsid w:val="51B70E9F"/>
    <w:rsid w:val="51B7C0B9"/>
    <w:rsid w:val="51BD39C7"/>
    <w:rsid w:val="51BEC27B"/>
    <w:rsid w:val="51CA7FB5"/>
    <w:rsid w:val="51CB3E8B"/>
    <w:rsid w:val="51D6EC4D"/>
    <w:rsid w:val="51DA8166"/>
    <w:rsid w:val="51E32570"/>
    <w:rsid w:val="51E8CBA3"/>
    <w:rsid w:val="51F06D4F"/>
    <w:rsid w:val="51F9A34F"/>
    <w:rsid w:val="51FB9125"/>
    <w:rsid w:val="520FF512"/>
    <w:rsid w:val="5216B4C3"/>
    <w:rsid w:val="522D869E"/>
    <w:rsid w:val="5236455D"/>
    <w:rsid w:val="523CD57C"/>
    <w:rsid w:val="523F7D3E"/>
    <w:rsid w:val="52410EF1"/>
    <w:rsid w:val="524167CB"/>
    <w:rsid w:val="52520BE5"/>
    <w:rsid w:val="5254C25B"/>
    <w:rsid w:val="526C1B9F"/>
    <w:rsid w:val="526EF876"/>
    <w:rsid w:val="528D708E"/>
    <w:rsid w:val="52958216"/>
    <w:rsid w:val="529C7B77"/>
    <w:rsid w:val="52A4BFC5"/>
    <w:rsid w:val="52C00C81"/>
    <w:rsid w:val="52C67FFA"/>
    <w:rsid w:val="52CDB19D"/>
    <w:rsid w:val="52D3775D"/>
    <w:rsid w:val="52D70A36"/>
    <w:rsid w:val="52DAD5BF"/>
    <w:rsid w:val="52DF55B9"/>
    <w:rsid w:val="52F64C59"/>
    <w:rsid w:val="52FC89B3"/>
    <w:rsid w:val="53009060"/>
    <w:rsid w:val="5304B643"/>
    <w:rsid w:val="5304CFD8"/>
    <w:rsid w:val="53057C08"/>
    <w:rsid w:val="530766F9"/>
    <w:rsid w:val="530DCAD1"/>
    <w:rsid w:val="531050C1"/>
    <w:rsid w:val="5310A1B3"/>
    <w:rsid w:val="53154E56"/>
    <w:rsid w:val="532D6CA5"/>
    <w:rsid w:val="53398B1C"/>
    <w:rsid w:val="533C9730"/>
    <w:rsid w:val="533D2C07"/>
    <w:rsid w:val="5356FD74"/>
    <w:rsid w:val="53610E01"/>
    <w:rsid w:val="536CD1B9"/>
    <w:rsid w:val="537599D8"/>
    <w:rsid w:val="537AE5BA"/>
    <w:rsid w:val="537BCA95"/>
    <w:rsid w:val="539B7053"/>
    <w:rsid w:val="53A17430"/>
    <w:rsid w:val="53A4630B"/>
    <w:rsid w:val="53C7BE61"/>
    <w:rsid w:val="53CA8756"/>
    <w:rsid w:val="53D546BA"/>
    <w:rsid w:val="53E2421D"/>
    <w:rsid w:val="53E3E6C0"/>
    <w:rsid w:val="53E69FB8"/>
    <w:rsid w:val="541802DA"/>
    <w:rsid w:val="5438AF4B"/>
    <w:rsid w:val="544A248C"/>
    <w:rsid w:val="544CEE0A"/>
    <w:rsid w:val="544DD970"/>
    <w:rsid w:val="544F061E"/>
    <w:rsid w:val="5459DC72"/>
    <w:rsid w:val="54607758"/>
    <w:rsid w:val="54632F04"/>
    <w:rsid w:val="5463AC74"/>
    <w:rsid w:val="546828B1"/>
    <w:rsid w:val="54745D50"/>
    <w:rsid w:val="548E99C6"/>
    <w:rsid w:val="5493D327"/>
    <w:rsid w:val="549C6159"/>
    <w:rsid w:val="54A3D2BB"/>
    <w:rsid w:val="54ACA2FD"/>
    <w:rsid w:val="54B09CBF"/>
    <w:rsid w:val="54BAA0A4"/>
    <w:rsid w:val="54BAD7E3"/>
    <w:rsid w:val="54BC3FA7"/>
    <w:rsid w:val="54BD8B3B"/>
    <w:rsid w:val="54BF69A1"/>
    <w:rsid w:val="54C354FD"/>
    <w:rsid w:val="54D4E36D"/>
    <w:rsid w:val="54DBA431"/>
    <w:rsid w:val="54E8D561"/>
    <w:rsid w:val="54F0F9DC"/>
    <w:rsid w:val="54FD370C"/>
    <w:rsid w:val="5502784A"/>
    <w:rsid w:val="5507FE10"/>
    <w:rsid w:val="55087D7E"/>
    <w:rsid w:val="550C6547"/>
    <w:rsid w:val="5511F756"/>
    <w:rsid w:val="552498E0"/>
    <w:rsid w:val="55397153"/>
    <w:rsid w:val="553E49E5"/>
    <w:rsid w:val="5561B90D"/>
    <w:rsid w:val="55697293"/>
    <w:rsid w:val="556B8FCC"/>
    <w:rsid w:val="556F6FA5"/>
    <w:rsid w:val="55736D8D"/>
    <w:rsid w:val="55789298"/>
    <w:rsid w:val="55829172"/>
    <w:rsid w:val="5583B3C8"/>
    <w:rsid w:val="55870ECF"/>
    <w:rsid w:val="558EF7A4"/>
    <w:rsid w:val="559C24D4"/>
    <w:rsid w:val="55AB1FD9"/>
    <w:rsid w:val="55ABB17A"/>
    <w:rsid w:val="55ADF6A3"/>
    <w:rsid w:val="55B22C1C"/>
    <w:rsid w:val="55B28A4E"/>
    <w:rsid w:val="55B6C73B"/>
    <w:rsid w:val="55BAF3D9"/>
    <w:rsid w:val="55BD5337"/>
    <w:rsid w:val="55C2DF04"/>
    <w:rsid w:val="55C30529"/>
    <w:rsid w:val="55C3ECD0"/>
    <w:rsid w:val="55C7175D"/>
    <w:rsid w:val="55D082B9"/>
    <w:rsid w:val="55D891F1"/>
    <w:rsid w:val="55DE659B"/>
    <w:rsid w:val="55E76803"/>
    <w:rsid w:val="55E7FF1A"/>
    <w:rsid w:val="56055BA2"/>
    <w:rsid w:val="56092FE8"/>
    <w:rsid w:val="56097FC2"/>
    <w:rsid w:val="560EAF04"/>
    <w:rsid w:val="56105341"/>
    <w:rsid w:val="56138C5D"/>
    <w:rsid w:val="5615C90D"/>
    <w:rsid w:val="561B1DD9"/>
    <w:rsid w:val="561D6EE6"/>
    <w:rsid w:val="56254BF2"/>
    <w:rsid w:val="562628D0"/>
    <w:rsid w:val="5635E76B"/>
    <w:rsid w:val="564BDAEA"/>
    <w:rsid w:val="5653141E"/>
    <w:rsid w:val="565AA41F"/>
    <w:rsid w:val="56621666"/>
    <w:rsid w:val="56629556"/>
    <w:rsid w:val="56652609"/>
    <w:rsid w:val="5667F57A"/>
    <w:rsid w:val="5675AED1"/>
    <w:rsid w:val="568997F8"/>
    <w:rsid w:val="5689E715"/>
    <w:rsid w:val="568E9993"/>
    <w:rsid w:val="569BE3A2"/>
    <w:rsid w:val="569FAA62"/>
    <w:rsid w:val="56A63373"/>
    <w:rsid w:val="56A9F2A3"/>
    <w:rsid w:val="56BB9332"/>
    <w:rsid w:val="56BC470C"/>
    <w:rsid w:val="56C4EE4B"/>
    <w:rsid w:val="56C71B28"/>
    <w:rsid w:val="56C81133"/>
    <w:rsid w:val="56C97135"/>
    <w:rsid w:val="56CEE8EF"/>
    <w:rsid w:val="56D46777"/>
    <w:rsid w:val="56D886E5"/>
    <w:rsid w:val="56E4D55B"/>
    <w:rsid w:val="56EE3705"/>
    <w:rsid w:val="56EF5E34"/>
    <w:rsid w:val="56F1E3B9"/>
    <w:rsid w:val="56F59B05"/>
    <w:rsid w:val="570439C8"/>
    <w:rsid w:val="5704AC4A"/>
    <w:rsid w:val="570657BD"/>
    <w:rsid w:val="5716FC20"/>
    <w:rsid w:val="5719920E"/>
    <w:rsid w:val="571C63EE"/>
    <w:rsid w:val="573A2A0A"/>
    <w:rsid w:val="57434426"/>
    <w:rsid w:val="5746DB9B"/>
    <w:rsid w:val="5749243F"/>
    <w:rsid w:val="57525550"/>
    <w:rsid w:val="57572350"/>
    <w:rsid w:val="5759A449"/>
    <w:rsid w:val="575EDF2B"/>
    <w:rsid w:val="576AEB9F"/>
    <w:rsid w:val="576E13E1"/>
    <w:rsid w:val="576FC4ED"/>
    <w:rsid w:val="5773DC74"/>
    <w:rsid w:val="577490F4"/>
    <w:rsid w:val="57762BD9"/>
    <w:rsid w:val="578E4CAF"/>
    <w:rsid w:val="57900F4F"/>
    <w:rsid w:val="579999BA"/>
    <w:rsid w:val="579D68C5"/>
    <w:rsid w:val="579F23A7"/>
    <w:rsid w:val="57A6CAC4"/>
    <w:rsid w:val="57B4ED23"/>
    <w:rsid w:val="57B8356F"/>
    <w:rsid w:val="57D02AA0"/>
    <w:rsid w:val="57D75E35"/>
    <w:rsid w:val="57DD54BA"/>
    <w:rsid w:val="57E923DF"/>
    <w:rsid w:val="57F7A78C"/>
    <w:rsid w:val="57FE125C"/>
    <w:rsid w:val="58005915"/>
    <w:rsid w:val="58006BAF"/>
    <w:rsid w:val="5802E39D"/>
    <w:rsid w:val="580485A0"/>
    <w:rsid w:val="5804F1A8"/>
    <w:rsid w:val="580A17C7"/>
    <w:rsid w:val="581C7845"/>
    <w:rsid w:val="58252704"/>
    <w:rsid w:val="585928A1"/>
    <w:rsid w:val="58593E23"/>
    <w:rsid w:val="585D88B0"/>
    <w:rsid w:val="585EF424"/>
    <w:rsid w:val="586256AA"/>
    <w:rsid w:val="586794FA"/>
    <w:rsid w:val="58768821"/>
    <w:rsid w:val="5876DCAF"/>
    <w:rsid w:val="5883DA1C"/>
    <w:rsid w:val="589504CB"/>
    <w:rsid w:val="5895A354"/>
    <w:rsid w:val="589C766C"/>
    <w:rsid w:val="58A11DEF"/>
    <w:rsid w:val="58A15F9C"/>
    <w:rsid w:val="58A9844E"/>
    <w:rsid w:val="58B18931"/>
    <w:rsid w:val="58C1B1DD"/>
    <w:rsid w:val="58CB852C"/>
    <w:rsid w:val="58CDD525"/>
    <w:rsid w:val="58EEF6BF"/>
    <w:rsid w:val="58FBA280"/>
    <w:rsid w:val="58FC14E5"/>
    <w:rsid w:val="5904335E"/>
    <w:rsid w:val="59066EDF"/>
    <w:rsid w:val="5919DB69"/>
    <w:rsid w:val="5937897A"/>
    <w:rsid w:val="593A7429"/>
    <w:rsid w:val="593C12CC"/>
    <w:rsid w:val="593FC4FA"/>
    <w:rsid w:val="59432B04"/>
    <w:rsid w:val="59472E49"/>
    <w:rsid w:val="594DD85C"/>
    <w:rsid w:val="59552837"/>
    <w:rsid w:val="595C45BD"/>
    <w:rsid w:val="5964F78C"/>
    <w:rsid w:val="5969FC01"/>
    <w:rsid w:val="598E40CD"/>
    <w:rsid w:val="59945B5D"/>
    <w:rsid w:val="5997BEB1"/>
    <w:rsid w:val="5998BDD9"/>
    <w:rsid w:val="5998BDD9"/>
    <w:rsid w:val="59AD23BE"/>
    <w:rsid w:val="59B789E8"/>
    <w:rsid w:val="59C1D8B3"/>
    <w:rsid w:val="59C9D17E"/>
    <w:rsid w:val="59D02049"/>
    <w:rsid w:val="59D102D8"/>
    <w:rsid w:val="59DB67D6"/>
    <w:rsid w:val="59E0A70C"/>
    <w:rsid w:val="59E8D3FE"/>
    <w:rsid w:val="59EFEB8D"/>
    <w:rsid w:val="5A019539"/>
    <w:rsid w:val="5A0C1FB1"/>
    <w:rsid w:val="5A1794A1"/>
    <w:rsid w:val="5A199AAD"/>
    <w:rsid w:val="5A1E8B65"/>
    <w:rsid w:val="5A214BAD"/>
    <w:rsid w:val="5A23CCB6"/>
    <w:rsid w:val="5A255278"/>
    <w:rsid w:val="5A32012F"/>
    <w:rsid w:val="5A361F6D"/>
    <w:rsid w:val="5A393531"/>
    <w:rsid w:val="5A47725C"/>
    <w:rsid w:val="5A487A45"/>
    <w:rsid w:val="5A4C1248"/>
    <w:rsid w:val="5A4DC56C"/>
    <w:rsid w:val="5A54C48E"/>
    <w:rsid w:val="5A5E63CD"/>
    <w:rsid w:val="5A6846A0"/>
    <w:rsid w:val="5A6B4DCB"/>
    <w:rsid w:val="5A6BCBE0"/>
    <w:rsid w:val="5A770826"/>
    <w:rsid w:val="5A7808EF"/>
    <w:rsid w:val="5A7B99EE"/>
    <w:rsid w:val="5A89F57D"/>
    <w:rsid w:val="5A8ABBF7"/>
    <w:rsid w:val="5A8EE9D8"/>
    <w:rsid w:val="5A99E012"/>
    <w:rsid w:val="5A99EF84"/>
    <w:rsid w:val="5AB351D2"/>
    <w:rsid w:val="5AB69A8C"/>
    <w:rsid w:val="5AB9FC4B"/>
    <w:rsid w:val="5ABBF0F9"/>
    <w:rsid w:val="5AC4B4BE"/>
    <w:rsid w:val="5AF6C695"/>
    <w:rsid w:val="5AF8BED9"/>
    <w:rsid w:val="5AFFA4E5"/>
    <w:rsid w:val="5B000473"/>
    <w:rsid w:val="5B01FF88"/>
    <w:rsid w:val="5B02C73B"/>
    <w:rsid w:val="5B09F445"/>
    <w:rsid w:val="5B12038A"/>
    <w:rsid w:val="5B3DD3F7"/>
    <w:rsid w:val="5B4D7500"/>
    <w:rsid w:val="5B5CE188"/>
    <w:rsid w:val="5B6B6578"/>
    <w:rsid w:val="5B6BCE08"/>
    <w:rsid w:val="5B6ECB76"/>
    <w:rsid w:val="5B7401EC"/>
    <w:rsid w:val="5B753E60"/>
    <w:rsid w:val="5B759E36"/>
    <w:rsid w:val="5B75A9E8"/>
    <w:rsid w:val="5B7C3877"/>
    <w:rsid w:val="5B8C4FA5"/>
    <w:rsid w:val="5B92741F"/>
    <w:rsid w:val="5B9B5BC1"/>
    <w:rsid w:val="5B9F39F2"/>
    <w:rsid w:val="5BA8FBDE"/>
    <w:rsid w:val="5BA9C482"/>
    <w:rsid w:val="5BAFDF28"/>
    <w:rsid w:val="5BB34585"/>
    <w:rsid w:val="5BBFCEF0"/>
    <w:rsid w:val="5BC3548A"/>
    <w:rsid w:val="5BC96B8B"/>
    <w:rsid w:val="5BCF9C70"/>
    <w:rsid w:val="5BD3B48B"/>
    <w:rsid w:val="5BD4E3F0"/>
    <w:rsid w:val="5BE092F7"/>
    <w:rsid w:val="5BF3F758"/>
    <w:rsid w:val="5BF58C83"/>
    <w:rsid w:val="5BF59DBB"/>
    <w:rsid w:val="5BFB10BD"/>
    <w:rsid w:val="5BFC5DC3"/>
    <w:rsid w:val="5C039384"/>
    <w:rsid w:val="5C17E621"/>
    <w:rsid w:val="5C1AE81E"/>
    <w:rsid w:val="5C21E34A"/>
    <w:rsid w:val="5C2F2F80"/>
    <w:rsid w:val="5C423629"/>
    <w:rsid w:val="5C49D0F1"/>
    <w:rsid w:val="5C55347D"/>
    <w:rsid w:val="5C57E383"/>
    <w:rsid w:val="5C5F0F10"/>
    <w:rsid w:val="5C67B323"/>
    <w:rsid w:val="5C6C722C"/>
    <w:rsid w:val="5C6F9F1B"/>
    <w:rsid w:val="5C8494A9"/>
    <w:rsid w:val="5C84FFB6"/>
    <w:rsid w:val="5C871EFF"/>
    <w:rsid w:val="5C9467E4"/>
    <w:rsid w:val="5C9EAF1F"/>
    <w:rsid w:val="5CA49C89"/>
    <w:rsid w:val="5CA93128"/>
    <w:rsid w:val="5CBB977F"/>
    <w:rsid w:val="5CD415D0"/>
    <w:rsid w:val="5CD8EAF7"/>
    <w:rsid w:val="5CDF160F"/>
    <w:rsid w:val="5CEE35B1"/>
    <w:rsid w:val="5CEE99DA"/>
    <w:rsid w:val="5D00B831"/>
    <w:rsid w:val="5D03F479"/>
    <w:rsid w:val="5D06C623"/>
    <w:rsid w:val="5D0DAE37"/>
    <w:rsid w:val="5D144C08"/>
    <w:rsid w:val="5D1F64AF"/>
    <w:rsid w:val="5D255C41"/>
    <w:rsid w:val="5D2BFCA0"/>
    <w:rsid w:val="5D2CC980"/>
    <w:rsid w:val="5D33EC78"/>
    <w:rsid w:val="5D345570"/>
    <w:rsid w:val="5D3898B0"/>
    <w:rsid w:val="5D409961"/>
    <w:rsid w:val="5D424A13"/>
    <w:rsid w:val="5D4B535A"/>
    <w:rsid w:val="5D4CA3F2"/>
    <w:rsid w:val="5D56D5CC"/>
    <w:rsid w:val="5D5C937A"/>
    <w:rsid w:val="5D69A245"/>
    <w:rsid w:val="5D6D5E78"/>
    <w:rsid w:val="5D6DB493"/>
    <w:rsid w:val="5D78D4E4"/>
    <w:rsid w:val="5D7C8487"/>
    <w:rsid w:val="5D80FDBA"/>
    <w:rsid w:val="5D83D414"/>
    <w:rsid w:val="5D89D33D"/>
    <w:rsid w:val="5D9128D4"/>
    <w:rsid w:val="5D9BD2E8"/>
    <w:rsid w:val="5D9C8A75"/>
    <w:rsid w:val="5DA49BAD"/>
    <w:rsid w:val="5DB3CA01"/>
    <w:rsid w:val="5DBA6F2F"/>
    <w:rsid w:val="5DBCBCF1"/>
    <w:rsid w:val="5DC0B805"/>
    <w:rsid w:val="5DC8D815"/>
    <w:rsid w:val="5DD87306"/>
    <w:rsid w:val="5DDCBD97"/>
    <w:rsid w:val="5DEB94FD"/>
    <w:rsid w:val="5DEF40F7"/>
    <w:rsid w:val="5DF5829E"/>
    <w:rsid w:val="5DF907E3"/>
    <w:rsid w:val="5DFA1AF2"/>
    <w:rsid w:val="5E20C150"/>
    <w:rsid w:val="5E23ED71"/>
    <w:rsid w:val="5E2B2A2F"/>
    <w:rsid w:val="5E2C628D"/>
    <w:rsid w:val="5E310509"/>
    <w:rsid w:val="5E353DD8"/>
    <w:rsid w:val="5E37BF24"/>
    <w:rsid w:val="5E3BC5F0"/>
    <w:rsid w:val="5E4534D5"/>
    <w:rsid w:val="5E46F078"/>
    <w:rsid w:val="5E4A02BD"/>
    <w:rsid w:val="5E4E292F"/>
    <w:rsid w:val="5E59367A"/>
    <w:rsid w:val="5E67A714"/>
    <w:rsid w:val="5E6CA738"/>
    <w:rsid w:val="5E6FEB29"/>
    <w:rsid w:val="5E745B4E"/>
    <w:rsid w:val="5E8DAA85"/>
    <w:rsid w:val="5E941C43"/>
    <w:rsid w:val="5E994421"/>
    <w:rsid w:val="5EA30F7B"/>
    <w:rsid w:val="5EB6E8A2"/>
    <w:rsid w:val="5EB6E8A2"/>
    <w:rsid w:val="5EBA07A2"/>
    <w:rsid w:val="5ECEF958"/>
    <w:rsid w:val="5EDB91D8"/>
    <w:rsid w:val="5EE15AA3"/>
    <w:rsid w:val="5EEC8D4E"/>
    <w:rsid w:val="5EFADFD6"/>
    <w:rsid w:val="5EFD9194"/>
    <w:rsid w:val="5EFF6392"/>
    <w:rsid w:val="5F074527"/>
    <w:rsid w:val="5F0B87B4"/>
    <w:rsid w:val="5F222A4A"/>
    <w:rsid w:val="5F2CE317"/>
    <w:rsid w:val="5F2D44FD"/>
    <w:rsid w:val="5F4AF369"/>
    <w:rsid w:val="5F4E9077"/>
    <w:rsid w:val="5F506CDD"/>
    <w:rsid w:val="5F5255D4"/>
    <w:rsid w:val="5F5280C2"/>
    <w:rsid w:val="5F596204"/>
    <w:rsid w:val="5F5B2409"/>
    <w:rsid w:val="5F5EC5A3"/>
    <w:rsid w:val="5F65FF2C"/>
    <w:rsid w:val="5F6B0D9B"/>
    <w:rsid w:val="5F71A7A5"/>
    <w:rsid w:val="5F813612"/>
    <w:rsid w:val="5F9D8863"/>
    <w:rsid w:val="5FA4D487"/>
    <w:rsid w:val="5FA568D2"/>
    <w:rsid w:val="5FB49DE9"/>
    <w:rsid w:val="5FC95693"/>
    <w:rsid w:val="5FCA9845"/>
    <w:rsid w:val="5FCF9BAD"/>
    <w:rsid w:val="5FDC816B"/>
    <w:rsid w:val="5FDD0CAE"/>
    <w:rsid w:val="5FDD18B6"/>
    <w:rsid w:val="5FDEED0D"/>
    <w:rsid w:val="5FEFA36D"/>
    <w:rsid w:val="5FF65E5B"/>
    <w:rsid w:val="6000D8B9"/>
    <w:rsid w:val="6005F7B6"/>
    <w:rsid w:val="600CF323"/>
    <w:rsid w:val="600E45FA"/>
    <w:rsid w:val="60123A12"/>
    <w:rsid w:val="60154516"/>
    <w:rsid w:val="60237FF0"/>
    <w:rsid w:val="6027CC37"/>
    <w:rsid w:val="602FB160"/>
    <w:rsid w:val="602FD6BC"/>
    <w:rsid w:val="6047548C"/>
    <w:rsid w:val="6047AA97"/>
    <w:rsid w:val="605B46D1"/>
    <w:rsid w:val="60608527"/>
    <w:rsid w:val="60649BC9"/>
    <w:rsid w:val="607BCFA6"/>
    <w:rsid w:val="607C0F1B"/>
    <w:rsid w:val="6083262D"/>
    <w:rsid w:val="608377CF"/>
    <w:rsid w:val="6093FA34"/>
    <w:rsid w:val="6093FA34"/>
    <w:rsid w:val="6096C18F"/>
    <w:rsid w:val="609B7E80"/>
    <w:rsid w:val="60B8183D"/>
    <w:rsid w:val="60BCA1A9"/>
    <w:rsid w:val="60BDB4D5"/>
    <w:rsid w:val="60CB71AD"/>
    <w:rsid w:val="60D8C94B"/>
    <w:rsid w:val="60DCCDF6"/>
    <w:rsid w:val="60F25ADA"/>
    <w:rsid w:val="610458C3"/>
    <w:rsid w:val="6109BF8F"/>
    <w:rsid w:val="61133304"/>
    <w:rsid w:val="6114E0E9"/>
    <w:rsid w:val="6114FB58"/>
    <w:rsid w:val="61155B50"/>
    <w:rsid w:val="611B80EB"/>
    <w:rsid w:val="611F3942"/>
    <w:rsid w:val="61206521"/>
    <w:rsid w:val="61260092"/>
    <w:rsid w:val="6131D2F2"/>
    <w:rsid w:val="613ACCA8"/>
    <w:rsid w:val="61463E49"/>
    <w:rsid w:val="61587CBA"/>
    <w:rsid w:val="6169B0E1"/>
    <w:rsid w:val="617023AF"/>
    <w:rsid w:val="617248F5"/>
    <w:rsid w:val="61777EDD"/>
    <w:rsid w:val="617C6C5E"/>
    <w:rsid w:val="617E3727"/>
    <w:rsid w:val="6186DF5B"/>
    <w:rsid w:val="618B1315"/>
    <w:rsid w:val="618E510D"/>
    <w:rsid w:val="61927FE9"/>
    <w:rsid w:val="61941F10"/>
    <w:rsid w:val="6199CC29"/>
    <w:rsid w:val="619B40C4"/>
    <w:rsid w:val="619F1AF2"/>
    <w:rsid w:val="619F1AF2"/>
    <w:rsid w:val="61A6AF1D"/>
    <w:rsid w:val="61D04AF3"/>
    <w:rsid w:val="61E3F24C"/>
    <w:rsid w:val="61FF602C"/>
    <w:rsid w:val="6208072A"/>
    <w:rsid w:val="620868E5"/>
    <w:rsid w:val="620F1678"/>
    <w:rsid w:val="62122E27"/>
    <w:rsid w:val="622FA3B4"/>
    <w:rsid w:val="62320064"/>
    <w:rsid w:val="623A4903"/>
    <w:rsid w:val="6240460D"/>
    <w:rsid w:val="62407184"/>
    <w:rsid w:val="6252EB4B"/>
    <w:rsid w:val="6256E0E7"/>
    <w:rsid w:val="6265F037"/>
    <w:rsid w:val="6266964E"/>
    <w:rsid w:val="626D63DA"/>
    <w:rsid w:val="627234C7"/>
    <w:rsid w:val="62933A4B"/>
    <w:rsid w:val="62A2B698"/>
    <w:rsid w:val="62A8C30B"/>
    <w:rsid w:val="62B1A6B1"/>
    <w:rsid w:val="62B1D1A5"/>
    <w:rsid w:val="62B35F9E"/>
    <w:rsid w:val="62B61349"/>
    <w:rsid w:val="62B69210"/>
    <w:rsid w:val="62BCB35B"/>
    <w:rsid w:val="62BEA206"/>
    <w:rsid w:val="62C32ED6"/>
    <w:rsid w:val="62C5CFD2"/>
    <w:rsid w:val="62C86B52"/>
    <w:rsid w:val="62D25380"/>
    <w:rsid w:val="62DCFE9A"/>
    <w:rsid w:val="62E11F4E"/>
    <w:rsid w:val="62FBD587"/>
    <w:rsid w:val="62FF8A1C"/>
    <w:rsid w:val="630E0810"/>
    <w:rsid w:val="6321ADB9"/>
    <w:rsid w:val="632B67C5"/>
    <w:rsid w:val="63324B30"/>
    <w:rsid w:val="63344097"/>
    <w:rsid w:val="633B7BB0"/>
    <w:rsid w:val="6348A5B9"/>
    <w:rsid w:val="63505A7C"/>
    <w:rsid w:val="6358A1CF"/>
    <w:rsid w:val="636594C7"/>
    <w:rsid w:val="63662270"/>
    <w:rsid w:val="63699068"/>
    <w:rsid w:val="636E5FBA"/>
    <w:rsid w:val="6372103D"/>
    <w:rsid w:val="6373B0BB"/>
    <w:rsid w:val="63798BCE"/>
    <w:rsid w:val="638BE27A"/>
    <w:rsid w:val="63960B43"/>
    <w:rsid w:val="63AEEC73"/>
    <w:rsid w:val="63C09DA6"/>
    <w:rsid w:val="63CE569F"/>
    <w:rsid w:val="63D2E533"/>
    <w:rsid w:val="63D91F39"/>
    <w:rsid w:val="63EA828C"/>
    <w:rsid w:val="63ED7C20"/>
    <w:rsid w:val="63F718FC"/>
    <w:rsid w:val="6401B92B"/>
    <w:rsid w:val="64075DF2"/>
    <w:rsid w:val="6407F661"/>
    <w:rsid w:val="640A83DA"/>
    <w:rsid w:val="6411FD50"/>
    <w:rsid w:val="641B17FC"/>
    <w:rsid w:val="641CFA12"/>
    <w:rsid w:val="64227C87"/>
    <w:rsid w:val="642D27C3"/>
    <w:rsid w:val="64335095"/>
    <w:rsid w:val="6436F138"/>
    <w:rsid w:val="6438560E"/>
    <w:rsid w:val="643CF0F0"/>
    <w:rsid w:val="64586EBD"/>
    <w:rsid w:val="645CDAB7"/>
    <w:rsid w:val="6469B5D3"/>
    <w:rsid w:val="646F229A"/>
    <w:rsid w:val="64714B20"/>
    <w:rsid w:val="64715684"/>
    <w:rsid w:val="647D6FA9"/>
    <w:rsid w:val="648008E6"/>
    <w:rsid w:val="6485C0C6"/>
    <w:rsid w:val="648BEB5C"/>
    <w:rsid w:val="64A3FA01"/>
    <w:rsid w:val="64AE3603"/>
    <w:rsid w:val="64B9D431"/>
    <w:rsid w:val="64C1E45E"/>
    <w:rsid w:val="64ED8D88"/>
    <w:rsid w:val="64F0281F"/>
    <w:rsid w:val="64F0F7C1"/>
    <w:rsid w:val="650171E1"/>
    <w:rsid w:val="65099DE2"/>
    <w:rsid w:val="651A4301"/>
    <w:rsid w:val="651F88B0"/>
    <w:rsid w:val="6521B8C9"/>
    <w:rsid w:val="6524EF57"/>
    <w:rsid w:val="652557D0"/>
    <w:rsid w:val="654194C7"/>
    <w:rsid w:val="65629A42"/>
    <w:rsid w:val="657825F5"/>
    <w:rsid w:val="6589B090"/>
    <w:rsid w:val="6590CB99"/>
    <w:rsid w:val="65990F79"/>
    <w:rsid w:val="659B74C6"/>
    <w:rsid w:val="659D2001"/>
    <w:rsid w:val="65A4A2B2"/>
    <w:rsid w:val="65A6BE75"/>
    <w:rsid w:val="65A94FA7"/>
    <w:rsid w:val="65ADB397"/>
    <w:rsid w:val="65B1444E"/>
    <w:rsid w:val="65B1B2A2"/>
    <w:rsid w:val="65B5C5F7"/>
    <w:rsid w:val="65C5A31F"/>
    <w:rsid w:val="65C5A871"/>
    <w:rsid w:val="65CCB606"/>
    <w:rsid w:val="65CE4C10"/>
    <w:rsid w:val="65D16BAE"/>
    <w:rsid w:val="65D746EA"/>
    <w:rsid w:val="65DCAEE9"/>
    <w:rsid w:val="65E21A9A"/>
    <w:rsid w:val="65E441B0"/>
    <w:rsid w:val="65E5B482"/>
    <w:rsid w:val="65F547B2"/>
    <w:rsid w:val="65F7CE70"/>
    <w:rsid w:val="65FE6D8A"/>
    <w:rsid w:val="6605784E"/>
    <w:rsid w:val="660CB6AC"/>
    <w:rsid w:val="661B0EE2"/>
    <w:rsid w:val="662034A9"/>
    <w:rsid w:val="66354442"/>
    <w:rsid w:val="6637A510"/>
    <w:rsid w:val="6643CB45"/>
    <w:rsid w:val="664BB3A2"/>
    <w:rsid w:val="666FA817"/>
    <w:rsid w:val="66749C7D"/>
    <w:rsid w:val="668BDDE1"/>
    <w:rsid w:val="669031A6"/>
    <w:rsid w:val="669C6062"/>
    <w:rsid w:val="669DB590"/>
    <w:rsid w:val="669F178F"/>
    <w:rsid w:val="66A783B5"/>
    <w:rsid w:val="66A845EF"/>
    <w:rsid w:val="66ABC092"/>
    <w:rsid w:val="66B66D17"/>
    <w:rsid w:val="66B93642"/>
    <w:rsid w:val="66BF1E20"/>
    <w:rsid w:val="66C02044"/>
    <w:rsid w:val="66C05ADB"/>
    <w:rsid w:val="66CCE200"/>
    <w:rsid w:val="66D5539F"/>
    <w:rsid w:val="66D7BB83"/>
    <w:rsid w:val="66DA0259"/>
    <w:rsid w:val="66EDCE02"/>
    <w:rsid w:val="670D4858"/>
    <w:rsid w:val="670DCB99"/>
    <w:rsid w:val="67263BE9"/>
    <w:rsid w:val="672E0D7F"/>
    <w:rsid w:val="672E9B2F"/>
    <w:rsid w:val="672F8357"/>
    <w:rsid w:val="6743DADC"/>
    <w:rsid w:val="6743EC20"/>
    <w:rsid w:val="67518A6E"/>
    <w:rsid w:val="6756FFBB"/>
    <w:rsid w:val="6761FF96"/>
    <w:rsid w:val="676AE4CC"/>
    <w:rsid w:val="676E50B8"/>
    <w:rsid w:val="6773603F"/>
    <w:rsid w:val="6783E34E"/>
    <w:rsid w:val="67848A08"/>
    <w:rsid w:val="679118EF"/>
    <w:rsid w:val="67964788"/>
    <w:rsid w:val="6797D72C"/>
    <w:rsid w:val="67A19405"/>
    <w:rsid w:val="67A2DA71"/>
    <w:rsid w:val="67A717E7"/>
    <w:rsid w:val="67AD2629"/>
    <w:rsid w:val="67C3FA82"/>
    <w:rsid w:val="67C61B5C"/>
    <w:rsid w:val="67D4739C"/>
    <w:rsid w:val="67D7CAAB"/>
    <w:rsid w:val="67E117CF"/>
    <w:rsid w:val="67E52496"/>
    <w:rsid w:val="67E9A4CF"/>
    <w:rsid w:val="67FB7D35"/>
    <w:rsid w:val="67FF6794"/>
    <w:rsid w:val="6808CDFF"/>
    <w:rsid w:val="6809AD4D"/>
    <w:rsid w:val="680CB8B3"/>
    <w:rsid w:val="6826F484"/>
    <w:rsid w:val="682ACFFE"/>
    <w:rsid w:val="682DF430"/>
    <w:rsid w:val="683E405D"/>
    <w:rsid w:val="6844E505"/>
    <w:rsid w:val="684ED34B"/>
    <w:rsid w:val="6852E676"/>
    <w:rsid w:val="688AD784"/>
    <w:rsid w:val="688EA79A"/>
    <w:rsid w:val="68A61F1B"/>
    <w:rsid w:val="68AB7ECF"/>
    <w:rsid w:val="68AB8530"/>
    <w:rsid w:val="68AD0F40"/>
    <w:rsid w:val="68B37DBC"/>
    <w:rsid w:val="68B8D1D3"/>
    <w:rsid w:val="68B90338"/>
    <w:rsid w:val="68B950D9"/>
    <w:rsid w:val="68D9E271"/>
    <w:rsid w:val="68EAEB08"/>
    <w:rsid w:val="68ED270A"/>
    <w:rsid w:val="68EDDE8C"/>
    <w:rsid w:val="68EF1AE6"/>
    <w:rsid w:val="68F78900"/>
    <w:rsid w:val="68FC943D"/>
    <w:rsid w:val="6915009C"/>
    <w:rsid w:val="6915D7BE"/>
    <w:rsid w:val="6921463C"/>
    <w:rsid w:val="692E97F7"/>
    <w:rsid w:val="6948C889"/>
    <w:rsid w:val="695AD269"/>
    <w:rsid w:val="6961911F"/>
    <w:rsid w:val="69756215"/>
    <w:rsid w:val="6979D4B6"/>
    <w:rsid w:val="69897715"/>
    <w:rsid w:val="69AB87AB"/>
    <w:rsid w:val="69B62615"/>
    <w:rsid w:val="69B89F91"/>
    <w:rsid w:val="69C14E13"/>
    <w:rsid w:val="69C8AFB2"/>
    <w:rsid w:val="69CE4E23"/>
    <w:rsid w:val="69E5853C"/>
    <w:rsid w:val="69E59AE8"/>
    <w:rsid w:val="69EAADF2"/>
    <w:rsid w:val="69EE85ED"/>
    <w:rsid w:val="69F11E01"/>
    <w:rsid w:val="6A029EA8"/>
    <w:rsid w:val="6A06464F"/>
    <w:rsid w:val="6A1257F7"/>
    <w:rsid w:val="6A1DD5C1"/>
    <w:rsid w:val="6A239906"/>
    <w:rsid w:val="6A2EA5DB"/>
    <w:rsid w:val="6A3FC8C7"/>
    <w:rsid w:val="6A49B66D"/>
    <w:rsid w:val="6A4F3C7F"/>
    <w:rsid w:val="6A511133"/>
    <w:rsid w:val="6A621BD9"/>
    <w:rsid w:val="6A663885"/>
    <w:rsid w:val="6A66693B"/>
    <w:rsid w:val="6A68ABAD"/>
    <w:rsid w:val="6A6B35F0"/>
    <w:rsid w:val="6A7BFDC8"/>
    <w:rsid w:val="6A828ADA"/>
    <w:rsid w:val="6A8CC92A"/>
    <w:rsid w:val="6A9FAFD1"/>
    <w:rsid w:val="6AA92BD2"/>
    <w:rsid w:val="6AB002FB"/>
    <w:rsid w:val="6AC731CB"/>
    <w:rsid w:val="6ACA2D35"/>
    <w:rsid w:val="6AD862C6"/>
    <w:rsid w:val="6AD8B8AA"/>
    <w:rsid w:val="6ADEE273"/>
    <w:rsid w:val="6AE1F103"/>
    <w:rsid w:val="6AE3745E"/>
    <w:rsid w:val="6AE5A6D0"/>
    <w:rsid w:val="6AF01B90"/>
    <w:rsid w:val="6AFCCCB6"/>
    <w:rsid w:val="6B070D21"/>
    <w:rsid w:val="6B08DF51"/>
    <w:rsid w:val="6B175760"/>
    <w:rsid w:val="6B1DD2AE"/>
    <w:rsid w:val="6B28C230"/>
    <w:rsid w:val="6B2E8F9D"/>
    <w:rsid w:val="6B3C229D"/>
    <w:rsid w:val="6B40244E"/>
    <w:rsid w:val="6B4283BA"/>
    <w:rsid w:val="6B469953"/>
    <w:rsid w:val="6B46CE0C"/>
    <w:rsid w:val="6B4CAC9F"/>
    <w:rsid w:val="6B4FC551"/>
    <w:rsid w:val="6B5CF779"/>
    <w:rsid w:val="6B5D5466"/>
    <w:rsid w:val="6B6792B0"/>
    <w:rsid w:val="6B71E5EA"/>
    <w:rsid w:val="6B815624"/>
    <w:rsid w:val="6B81FB52"/>
    <w:rsid w:val="6B8570D6"/>
    <w:rsid w:val="6B94D327"/>
    <w:rsid w:val="6B9E6733"/>
    <w:rsid w:val="6BA76C09"/>
    <w:rsid w:val="6BB85EC2"/>
    <w:rsid w:val="6BBC4F8E"/>
    <w:rsid w:val="6BC26CED"/>
    <w:rsid w:val="6BC3904E"/>
    <w:rsid w:val="6BC89FC0"/>
    <w:rsid w:val="6BC993FF"/>
    <w:rsid w:val="6BCC6FBC"/>
    <w:rsid w:val="6BD35D8E"/>
    <w:rsid w:val="6BD869C1"/>
    <w:rsid w:val="6BD96057"/>
    <w:rsid w:val="6BE57A84"/>
    <w:rsid w:val="6BEB2FC7"/>
    <w:rsid w:val="6BF005D4"/>
    <w:rsid w:val="6BFB4724"/>
    <w:rsid w:val="6C0D3EE0"/>
    <w:rsid w:val="6C1BFF31"/>
    <w:rsid w:val="6C20FCE1"/>
    <w:rsid w:val="6C230A68"/>
    <w:rsid w:val="6C2D2378"/>
    <w:rsid w:val="6C2DDD95"/>
    <w:rsid w:val="6C32CDDB"/>
    <w:rsid w:val="6C34B88D"/>
    <w:rsid w:val="6C3C4F86"/>
    <w:rsid w:val="6C3E4926"/>
    <w:rsid w:val="6C448E0C"/>
    <w:rsid w:val="6C44FD58"/>
    <w:rsid w:val="6C52937D"/>
    <w:rsid w:val="6C567F0D"/>
    <w:rsid w:val="6C573FEF"/>
    <w:rsid w:val="6C5B3AFC"/>
    <w:rsid w:val="6C681EA4"/>
    <w:rsid w:val="6C6CDDD7"/>
    <w:rsid w:val="6C71BBE1"/>
    <w:rsid w:val="6C84C199"/>
    <w:rsid w:val="6C869F35"/>
    <w:rsid w:val="6C88FBBE"/>
    <w:rsid w:val="6C8AA78A"/>
    <w:rsid w:val="6C8D3B7A"/>
    <w:rsid w:val="6C8E7FD5"/>
    <w:rsid w:val="6C9CC8D6"/>
    <w:rsid w:val="6C9DAFED"/>
    <w:rsid w:val="6CA3428A"/>
    <w:rsid w:val="6CA70191"/>
    <w:rsid w:val="6CB5A5B1"/>
    <w:rsid w:val="6CBA7E49"/>
    <w:rsid w:val="6CD6EFAE"/>
    <w:rsid w:val="6CD85D99"/>
    <w:rsid w:val="6CDFE614"/>
    <w:rsid w:val="6CED6C53"/>
    <w:rsid w:val="6CF7C634"/>
    <w:rsid w:val="6CFA47C1"/>
    <w:rsid w:val="6CFFBE49"/>
    <w:rsid w:val="6D0C61D8"/>
    <w:rsid w:val="6D0FA69A"/>
    <w:rsid w:val="6D160CD3"/>
    <w:rsid w:val="6D23F358"/>
    <w:rsid w:val="6D295735"/>
    <w:rsid w:val="6D31E88C"/>
    <w:rsid w:val="6D3C86C0"/>
    <w:rsid w:val="6D3F9345"/>
    <w:rsid w:val="6D471011"/>
    <w:rsid w:val="6D48A61D"/>
    <w:rsid w:val="6D4DEF38"/>
    <w:rsid w:val="6D5FE1A7"/>
    <w:rsid w:val="6D60C2BC"/>
    <w:rsid w:val="6D65E563"/>
    <w:rsid w:val="6D670827"/>
    <w:rsid w:val="6D6A28AE"/>
    <w:rsid w:val="6D6CE9FF"/>
    <w:rsid w:val="6D71D04C"/>
    <w:rsid w:val="6D735FFD"/>
    <w:rsid w:val="6D7B53DA"/>
    <w:rsid w:val="6D8691D8"/>
    <w:rsid w:val="6D86E032"/>
    <w:rsid w:val="6D8CC323"/>
    <w:rsid w:val="6D9C5BE0"/>
    <w:rsid w:val="6DB69CFD"/>
    <w:rsid w:val="6DB7869A"/>
    <w:rsid w:val="6DB8BF6E"/>
    <w:rsid w:val="6DBAF355"/>
    <w:rsid w:val="6DBEF069"/>
    <w:rsid w:val="6DCE4884"/>
    <w:rsid w:val="6DD28CD3"/>
    <w:rsid w:val="6DD76313"/>
    <w:rsid w:val="6DDA3CFB"/>
    <w:rsid w:val="6DDE3C84"/>
    <w:rsid w:val="6DE4D2CA"/>
    <w:rsid w:val="6DE5AF50"/>
    <w:rsid w:val="6DE6B340"/>
    <w:rsid w:val="6DE73315"/>
    <w:rsid w:val="6DEB099D"/>
    <w:rsid w:val="6E00EAF6"/>
    <w:rsid w:val="6E092E52"/>
    <w:rsid w:val="6E12DE73"/>
    <w:rsid w:val="6E1BF985"/>
    <w:rsid w:val="6E27D095"/>
    <w:rsid w:val="6E35B414"/>
    <w:rsid w:val="6E381E08"/>
    <w:rsid w:val="6E3DB84B"/>
    <w:rsid w:val="6E3F6C6F"/>
    <w:rsid w:val="6E47D66C"/>
    <w:rsid w:val="6E5AFDE1"/>
    <w:rsid w:val="6E5C3E2E"/>
    <w:rsid w:val="6E753FC7"/>
    <w:rsid w:val="6E8CAB49"/>
    <w:rsid w:val="6E9B7FAD"/>
    <w:rsid w:val="6EA86DD7"/>
    <w:rsid w:val="6EC7AE30"/>
    <w:rsid w:val="6EE3000A"/>
    <w:rsid w:val="6EE7EE49"/>
    <w:rsid w:val="6EE9D6E1"/>
    <w:rsid w:val="6EEA6582"/>
    <w:rsid w:val="6EECC144"/>
    <w:rsid w:val="6F085849"/>
    <w:rsid w:val="6F11327B"/>
    <w:rsid w:val="6F326EC3"/>
    <w:rsid w:val="6F343BEC"/>
    <w:rsid w:val="6F3B5AC8"/>
    <w:rsid w:val="6F5B81CC"/>
    <w:rsid w:val="6F5E9623"/>
    <w:rsid w:val="6F5FE7CC"/>
    <w:rsid w:val="6F7C9D2D"/>
    <w:rsid w:val="6F829A81"/>
    <w:rsid w:val="6F85E4DF"/>
    <w:rsid w:val="6FB08ED6"/>
    <w:rsid w:val="6FBE7B8C"/>
    <w:rsid w:val="6FC5CA1A"/>
    <w:rsid w:val="6FD7FA66"/>
    <w:rsid w:val="6FD8D08D"/>
    <w:rsid w:val="6FEF9324"/>
    <w:rsid w:val="700B827F"/>
    <w:rsid w:val="7016ACF8"/>
    <w:rsid w:val="7017DAC0"/>
    <w:rsid w:val="701F3B61"/>
    <w:rsid w:val="70293889"/>
    <w:rsid w:val="70297CF6"/>
    <w:rsid w:val="702DD2F2"/>
    <w:rsid w:val="703BDE30"/>
    <w:rsid w:val="7045A118"/>
    <w:rsid w:val="7048E406"/>
    <w:rsid w:val="70494E1B"/>
    <w:rsid w:val="7049950A"/>
    <w:rsid w:val="704A5123"/>
    <w:rsid w:val="704A51E0"/>
    <w:rsid w:val="704A71C9"/>
    <w:rsid w:val="704D6C7A"/>
    <w:rsid w:val="7050EBD6"/>
    <w:rsid w:val="7065451C"/>
    <w:rsid w:val="7068930A"/>
    <w:rsid w:val="7068BF25"/>
    <w:rsid w:val="706A5CC1"/>
    <w:rsid w:val="70712271"/>
    <w:rsid w:val="708EE490"/>
    <w:rsid w:val="7091510C"/>
    <w:rsid w:val="70987C73"/>
    <w:rsid w:val="70A19CBB"/>
    <w:rsid w:val="70AC33A1"/>
    <w:rsid w:val="70B755EC"/>
    <w:rsid w:val="70BF92EB"/>
    <w:rsid w:val="70CB1ACC"/>
    <w:rsid w:val="70D19675"/>
    <w:rsid w:val="70D550AD"/>
    <w:rsid w:val="70DA205E"/>
    <w:rsid w:val="70FA6153"/>
    <w:rsid w:val="70FFA950"/>
    <w:rsid w:val="7118AF33"/>
    <w:rsid w:val="711DC90E"/>
    <w:rsid w:val="71249171"/>
    <w:rsid w:val="7127DC94"/>
    <w:rsid w:val="714051D5"/>
    <w:rsid w:val="71552CDA"/>
    <w:rsid w:val="7160AE41"/>
    <w:rsid w:val="71636E43"/>
    <w:rsid w:val="7170F855"/>
    <w:rsid w:val="7177DA66"/>
    <w:rsid w:val="717BA0DE"/>
    <w:rsid w:val="718266C7"/>
    <w:rsid w:val="7184525F"/>
    <w:rsid w:val="71A6FCAB"/>
    <w:rsid w:val="71B11829"/>
    <w:rsid w:val="71B4030A"/>
    <w:rsid w:val="71BCB783"/>
    <w:rsid w:val="71BF1530"/>
    <w:rsid w:val="71C41766"/>
    <w:rsid w:val="71C587C2"/>
    <w:rsid w:val="71C81514"/>
    <w:rsid w:val="71D414D0"/>
    <w:rsid w:val="71D50040"/>
    <w:rsid w:val="71EDA416"/>
    <w:rsid w:val="72021C3C"/>
    <w:rsid w:val="7208678C"/>
    <w:rsid w:val="72117EF4"/>
    <w:rsid w:val="7211CC51"/>
    <w:rsid w:val="7215390E"/>
    <w:rsid w:val="72174170"/>
    <w:rsid w:val="7217645A"/>
    <w:rsid w:val="723ADC4C"/>
    <w:rsid w:val="7248A6FC"/>
    <w:rsid w:val="724CDD8D"/>
    <w:rsid w:val="725376EF"/>
    <w:rsid w:val="726052CA"/>
    <w:rsid w:val="7266EA42"/>
    <w:rsid w:val="726CAA5D"/>
    <w:rsid w:val="726F9C26"/>
    <w:rsid w:val="72766EA9"/>
    <w:rsid w:val="727CC2BF"/>
    <w:rsid w:val="7286704E"/>
    <w:rsid w:val="729C074F"/>
    <w:rsid w:val="72BAE317"/>
    <w:rsid w:val="72D42B21"/>
    <w:rsid w:val="72D4D15C"/>
    <w:rsid w:val="72DE6264"/>
    <w:rsid w:val="72E8D491"/>
    <w:rsid w:val="72EA1851"/>
    <w:rsid w:val="72EA5616"/>
    <w:rsid w:val="72F4D85E"/>
    <w:rsid w:val="72F56ABA"/>
    <w:rsid w:val="72F82C80"/>
    <w:rsid w:val="72F82C80"/>
    <w:rsid w:val="73002A6C"/>
    <w:rsid w:val="730EFA8C"/>
    <w:rsid w:val="7319F29C"/>
    <w:rsid w:val="731CCD4B"/>
    <w:rsid w:val="73261912"/>
    <w:rsid w:val="73283572"/>
    <w:rsid w:val="732BD752"/>
    <w:rsid w:val="732EEA04"/>
    <w:rsid w:val="733980AE"/>
    <w:rsid w:val="733CA5DB"/>
    <w:rsid w:val="733EA508"/>
    <w:rsid w:val="7348C88F"/>
    <w:rsid w:val="734C28DB"/>
    <w:rsid w:val="734CCCDA"/>
    <w:rsid w:val="735E58D4"/>
    <w:rsid w:val="7369AC68"/>
    <w:rsid w:val="736B73D6"/>
    <w:rsid w:val="736D985E"/>
    <w:rsid w:val="736E13D0"/>
    <w:rsid w:val="737B6553"/>
    <w:rsid w:val="7383E57B"/>
    <w:rsid w:val="738B7C58"/>
    <w:rsid w:val="7392429D"/>
    <w:rsid w:val="73961CBE"/>
    <w:rsid w:val="7399C222"/>
    <w:rsid w:val="739DAEE9"/>
    <w:rsid w:val="73B02F31"/>
    <w:rsid w:val="73B60EAA"/>
    <w:rsid w:val="73B645F4"/>
    <w:rsid w:val="73C5FAD2"/>
    <w:rsid w:val="73D24245"/>
    <w:rsid w:val="73D6CA49"/>
    <w:rsid w:val="73D75115"/>
    <w:rsid w:val="73DF4735"/>
    <w:rsid w:val="73DFE063"/>
    <w:rsid w:val="73EF692E"/>
    <w:rsid w:val="73EF75D1"/>
    <w:rsid w:val="73FA6E9C"/>
    <w:rsid w:val="74066C80"/>
    <w:rsid w:val="741DD478"/>
    <w:rsid w:val="74234F07"/>
    <w:rsid w:val="7444C133"/>
    <w:rsid w:val="744761B5"/>
    <w:rsid w:val="7448121A"/>
    <w:rsid w:val="744E8A0C"/>
    <w:rsid w:val="74567D38"/>
    <w:rsid w:val="74582BD3"/>
    <w:rsid w:val="74656305"/>
    <w:rsid w:val="7468D6DE"/>
    <w:rsid w:val="746A1751"/>
    <w:rsid w:val="7472604B"/>
    <w:rsid w:val="7474A03A"/>
    <w:rsid w:val="747AB622"/>
    <w:rsid w:val="7481E549"/>
    <w:rsid w:val="748E4FE0"/>
    <w:rsid w:val="748FE79B"/>
    <w:rsid w:val="7492587B"/>
    <w:rsid w:val="749D560B"/>
    <w:rsid w:val="74AE6604"/>
    <w:rsid w:val="74B27439"/>
    <w:rsid w:val="74B27812"/>
    <w:rsid w:val="74BEFC8F"/>
    <w:rsid w:val="74C14979"/>
    <w:rsid w:val="74C6DFF3"/>
    <w:rsid w:val="74CF6FD2"/>
    <w:rsid w:val="74D0A06E"/>
    <w:rsid w:val="74DBBFD4"/>
    <w:rsid w:val="74E168B0"/>
    <w:rsid w:val="74F13E1A"/>
    <w:rsid w:val="74F47B8D"/>
    <w:rsid w:val="74FB04FE"/>
    <w:rsid w:val="74FE7A06"/>
    <w:rsid w:val="74FFDD81"/>
    <w:rsid w:val="7504B0BB"/>
    <w:rsid w:val="750C18F8"/>
    <w:rsid w:val="750D7EF2"/>
    <w:rsid w:val="751117C5"/>
    <w:rsid w:val="75156193"/>
    <w:rsid w:val="75217D8B"/>
    <w:rsid w:val="75247B4B"/>
    <w:rsid w:val="752DCB0D"/>
    <w:rsid w:val="753AEC23"/>
    <w:rsid w:val="753AEE3E"/>
    <w:rsid w:val="7544D0DB"/>
    <w:rsid w:val="755D9835"/>
    <w:rsid w:val="7564193E"/>
    <w:rsid w:val="756F7FBC"/>
    <w:rsid w:val="757A0449"/>
    <w:rsid w:val="757E1224"/>
    <w:rsid w:val="75803AFD"/>
    <w:rsid w:val="758297E1"/>
    <w:rsid w:val="759C5B30"/>
    <w:rsid w:val="759E00F0"/>
    <w:rsid w:val="759EF834"/>
    <w:rsid w:val="75AC0212"/>
    <w:rsid w:val="75BE5339"/>
    <w:rsid w:val="75BE8C65"/>
    <w:rsid w:val="75BF7F48"/>
    <w:rsid w:val="75BF7FBE"/>
    <w:rsid w:val="75C191D3"/>
    <w:rsid w:val="75C3D3A5"/>
    <w:rsid w:val="75CDBE2A"/>
    <w:rsid w:val="75CED08B"/>
    <w:rsid w:val="75CFF060"/>
    <w:rsid w:val="75E505C1"/>
    <w:rsid w:val="76107A0A"/>
    <w:rsid w:val="76107A0A"/>
    <w:rsid w:val="76135F15"/>
    <w:rsid w:val="7613CC51"/>
    <w:rsid w:val="761447EB"/>
    <w:rsid w:val="761573A7"/>
    <w:rsid w:val="76161388"/>
    <w:rsid w:val="76186D15"/>
    <w:rsid w:val="761890BA"/>
    <w:rsid w:val="761A8E75"/>
    <w:rsid w:val="761FB278"/>
    <w:rsid w:val="762C2A8F"/>
    <w:rsid w:val="762EA4C0"/>
    <w:rsid w:val="763336C7"/>
    <w:rsid w:val="763A4F13"/>
    <w:rsid w:val="763DCA81"/>
    <w:rsid w:val="764FE55A"/>
    <w:rsid w:val="765560C7"/>
    <w:rsid w:val="765CE648"/>
    <w:rsid w:val="765D754B"/>
    <w:rsid w:val="765E8C93"/>
    <w:rsid w:val="7664DCB7"/>
    <w:rsid w:val="7684796E"/>
    <w:rsid w:val="768DD23D"/>
    <w:rsid w:val="768E8AD5"/>
    <w:rsid w:val="7696EE21"/>
    <w:rsid w:val="76A08AA0"/>
    <w:rsid w:val="76A193ED"/>
    <w:rsid w:val="76A1C3F5"/>
    <w:rsid w:val="76A4A039"/>
    <w:rsid w:val="76A855E4"/>
    <w:rsid w:val="76B72D07"/>
    <w:rsid w:val="76B72D07"/>
    <w:rsid w:val="76C19DC4"/>
    <w:rsid w:val="76C5CCF2"/>
    <w:rsid w:val="76C8326F"/>
    <w:rsid w:val="76C8CD47"/>
    <w:rsid w:val="76CF1C45"/>
    <w:rsid w:val="76CFD300"/>
    <w:rsid w:val="76F65231"/>
    <w:rsid w:val="77038281"/>
    <w:rsid w:val="7705F291"/>
    <w:rsid w:val="770F4717"/>
    <w:rsid w:val="77219AB9"/>
    <w:rsid w:val="773372FA"/>
    <w:rsid w:val="7734B9F9"/>
    <w:rsid w:val="773707F4"/>
    <w:rsid w:val="7737D0E5"/>
    <w:rsid w:val="7740F849"/>
    <w:rsid w:val="7753CDC4"/>
    <w:rsid w:val="776C3C78"/>
    <w:rsid w:val="77788BF1"/>
    <w:rsid w:val="77792702"/>
    <w:rsid w:val="777D56C2"/>
    <w:rsid w:val="777E6285"/>
    <w:rsid w:val="777FB8D1"/>
    <w:rsid w:val="77882708"/>
    <w:rsid w:val="778F96D3"/>
    <w:rsid w:val="779415D1"/>
    <w:rsid w:val="779710B2"/>
    <w:rsid w:val="77A0C5CF"/>
    <w:rsid w:val="77A89824"/>
    <w:rsid w:val="77D3F208"/>
    <w:rsid w:val="77DCE49E"/>
    <w:rsid w:val="77E1C237"/>
    <w:rsid w:val="77F14CCE"/>
    <w:rsid w:val="7804DF31"/>
    <w:rsid w:val="780EEA5A"/>
    <w:rsid w:val="781277FF"/>
    <w:rsid w:val="781960AD"/>
    <w:rsid w:val="781B3ADD"/>
    <w:rsid w:val="7823A688"/>
    <w:rsid w:val="782CADD0"/>
    <w:rsid w:val="7836790A"/>
    <w:rsid w:val="783ADFE6"/>
    <w:rsid w:val="7840DA27"/>
    <w:rsid w:val="78428CF8"/>
    <w:rsid w:val="7843F9CB"/>
    <w:rsid w:val="784477BA"/>
    <w:rsid w:val="784C764D"/>
    <w:rsid w:val="784C9B99"/>
    <w:rsid w:val="786D10E7"/>
    <w:rsid w:val="787CA00C"/>
    <w:rsid w:val="787FFB92"/>
    <w:rsid w:val="788BAA7D"/>
    <w:rsid w:val="7893CD32"/>
    <w:rsid w:val="7896114A"/>
    <w:rsid w:val="789EF443"/>
    <w:rsid w:val="78B73133"/>
    <w:rsid w:val="78C18D21"/>
    <w:rsid w:val="78E62951"/>
    <w:rsid w:val="78E7ADF5"/>
    <w:rsid w:val="78F9C668"/>
    <w:rsid w:val="78FD64EC"/>
    <w:rsid w:val="78FEBDD9"/>
    <w:rsid w:val="7906E098"/>
    <w:rsid w:val="79099D50"/>
    <w:rsid w:val="79164FE4"/>
    <w:rsid w:val="791D1422"/>
    <w:rsid w:val="79227BE0"/>
    <w:rsid w:val="79271801"/>
    <w:rsid w:val="792B0EA1"/>
    <w:rsid w:val="7949965A"/>
    <w:rsid w:val="795E5A86"/>
    <w:rsid w:val="7985C13A"/>
    <w:rsid w:val="7989D774"/>
    <w:rsid w:val="798C902F"/>
    <w:rsid w:val="7993D22C"/>
    <w:rsid w:val="79A9A827"/>
    <w:rsid w:val="79B74A05"/>
    <w:rsid w:val="79BCE432"/>
    <w:rsid w:val="79C123D1"/>
    <w:rsid w:val="79C6C0B9"/>
    <w:rsid w:val="79CD5D39"/>
    <w:rsid w:val="79D0341D"/>
    <w:rsid w:val="79DAAF06"/>
    <w:rsid w:val="79E21B3B"/>
    <w:rsid w:val="79E8EB63"/>
    <w:rsid w:val="79FF6B4F"/>
    <w:rsid w:val="7A02E8CA"/>
    <w:rsid w:val="7A0ED18B"/>
    <w:rsid w:val="7A15F47F"/>
    <w:rsid w:val="7A185FAD"/>
    <w:rsid w:val="7A4AD9D1"/>
    <w:rsid w:val="7A525F6A"/>
    <w:rsid w:val="7A744BB6"/>
    <w:rsid w:val="7A7B21C1"/>
    <w:rsid w:val="7A845A9A"/>
    <w:rsid w:val="7A9B0409"/>
    <w:rsid w:val="7AA2CC91"/>
    <w:rsid w:val="7AA6911C"/>
    <w:rsid w:val="7AA98C15"/>
    <w:rsid w:val="7AAEDA71"/>
    <w:rsid w:val="7ABAEEAE"/>
    <w:rsid w:val="7ABD1C13"/>
    <w:rsid w:val="7ABEB723"/>
    <w:rsid w:val="7ABF5906"/>
    <w:rsid w:val="7AD1F9FC"/>
    <w:rsid w:val="7ADB1CDF"/>
    <w:rsid w:val="7AE1E12E"/>
    <w:rsid w:val="7AEC1B88"/>
    <w:rsid w:val="7AF182DF"/>
    <w:rsid w:val="7AFD816E"/>
    <w:rsid w:val="7B09AD1A"/>
    <w:rsid w:val="7B0DC522"/>
    <w:rsid w:val="7B1D12A0"/>
    <w:rsid w:val="7B1D12A0"/>
    <w:rsid w:val="7B1E1C6D"/>
    <w:rsid w:val="7B51F255"/>
    <w:rsid w:val="7B642167"/>
    <w:rsid w:val="7B73053B"/>
    <w:rsid w:val="7B95A3A2"/>
    <w:rsid w:val="7BB16462"/>
    <w:rsid w:val="7BC72642"/>
    <w:rsid w:val="7BCC16D4"/>
    <w:rsid w:val="7BE202B4"/>
    <w:rsid w:val="7BE2F882"/>
    <w:rsid w:val="7BED2ABC"/>
    <w:rsid w:val="7C00866B"/>
    <w:rsid w:val="7C0E228A"/>
    <w:rsid w:val="7C1C519C"/>
    <w:rsid w:val="7C1E7087"/>
    <w:rsid w:val="7C3257C9"/>
    <w:rsid w:val="7C35AB7E"/>
    <w:rsid w:val="7C36A180"/>
    <w:rsid w:val="7C3BFC78"/>
    <w:rsid w:val="7C3D381D"/>
    <w:rsid w:val="7C4343A3"/>
    <w:rsid w:val="7C5DFDD8"/>
    <w:rsid w:val="7C70A8DC"/>
    <w:rsid w:val="7C753A06"/>
    <w:rsid w:val="7C84854B"/>
    <w:rsid w:val="7C965F58"/>
    <w:rsid w:val="7CA53FEC"/>
    <w:rsid w:val="7CBFEC3C"/>
    <w:rsid w:val="7CDE88CC"/>
    <w:rsid w:val="7CECE203"/>
    <w:rsid w:val="7CED098F"/>
    <w:rsid w:val="7D027B00"/>
    <w:rsid w:val="7D090431"/>
    <w:rsid w:val="7D0CA548"/>
    <w:rsid w:val="7D0FAEDA"/>
    <w:rsid w:val="7D0FD0F4"/>
    <w:rsid w:val="7D1001F4"/>
    <w:rsid w:val="7D1137E7"/>
    <w:rsid w:val="7D1D1935"/>
    <w:rsid w:val="7D1F2FB4"/>
    <w:rsid w:val="7D24CFBD"/>
    <w:rsid w:val="7D31FC94"/>
    <w:rsid w:val="7D3B85ED"/>
    <w:rsid w:val="7D477716"/>
    <w:rsid w:val="7D48784F"/>
    <w:rsid w:val="7D50B04A"/>
    <w:rsid w:val="7D56CC9B"/>
    <w:rsid w:val="7D593771"/>
    <w:rsid w:val="7D675A30"/>
    <w:rsid w:val="7D6DA0B8"/>
    <w:rsid w:val="7D72FB4F"/>
    <w:rsid w:val="7D78D94B"/>
    <w:rsid w:val="7D7E568C"/>
    <w:rsid w:val="7D8334B8"/>
    <w:rsid w:val="7D8754C8"/>
    <w:rsid w:val="7D8C68CD"/>
    <w:rsid w:val="7D9606F3"/>
    <w:rsid w:val="7DA72C26"/>
    <w:rsid w:val="7DAB4D50"/>
    <w:rsid w:val="7DB2B035"/>
    <w:rsid w:val="7DB7F3C6"/>
    <w:rsid w:val="7DB8E593"/>
    <w:rsid w:val="7DC58C4F"/>
    <w:rsid w:val="7DC7141C"/>
    <w:rsid w:val="7DCB433C"/>
    <w:rsid w:val="7DD14420"/>
    <w:rsid w:val="7DDA002F"/>
    <w:rsid w:val="7DDB0689"/>
    <w:rsid w:val="7DE32CA2"/>
    <w:rsid w:val="7DEA5000"/>
    <w:rsid w:val="7DF46187"/>
    <w:rsid w:val="7DF733C0"/>
    <w:rsid w:val="7DFDD27F"/>
    <w:rsid w:val="7E07D841"/>
    <w:rsid w:val="7E0BAF00"/>
    <w:rsid w:val="7E0F92CD"/>
    <w:rsid w:val="7E0FA350"/>
    <w:rsid w:val="7E0FC5FA"/>
    <w:rsid w:val="7E189B07"/>
    <w:rsid w:val="7E21905D"/>
    <w:rsid w:val="7E29C8D9"/>
    <w:rsid w:val="7E31FB4A"/>
    <w:rsid w:val="7E41DB73"/>
    <w:rsid w:val="7E4AC5A4"/>
    <w:rsid w:val="7E5F91EF"/>
    <w:rsid w:val="7E63A1F4"/>
    <w:rsid w:val="7E63D812"/>
    <w:rsid w:val="7E648FE3"/>
    <w:rsid w:val="7E6DC7EE"/>
    <w:rsid w:val="7E79C0C2"/>
    <w:rsid w:val="7E873D31"/>
    <w:rsid w:val="7E8C8565"/>
    <w:rsid w:val="7E8FB35F"/>
    <w:rsid w:val="7E90DFE2"/>
    <w:rsid w:val="7E976365"/>
    <w:rsid w:val="7EA717EE"/>
    <w:rsid w:val="7EA8CF69"/>
    <w:rsid w:val="7EB27395"/>
    <w:rsid w:val="7EBE498D"/>
    <w:rsid w:val="7EC0C360"/>
    <w:rsid w:val="7ED72362"/>
    <w:rsid w:val="7EE4349E"/>
    <w:rsid w:val="7EEC3C7C"/>
    <w:rsid w:val="7EEE7B60"/>
    <w:rsid w:val="7EF2C032"/>
    <w:rsid w:val="7EF675DC"/>
    <w:rsid w:val="7EFEDD5B"/>
    <w:rsid w:val="7F0F99CA"/>
    <w:rsid w:val="7F13210C"/>
    <w:rsid w:val="7F1B5596"/>
    <w:rsid w:val="7F1E13FE"/>
    <w:rsid w:val="7F22EB3D"/>
    <w:rsid w:val="7F2A899D"/>
    <w:rsid w:val="7F3100CB"/>
    <w:rsid w:val="7F39B846"/>
    <w:rsid w:val="7F43E4A7"/>
    <w:rsid w:val="7F64E063"/>
    <w:rsid w:val="7F67EEB8"/>
    <w:rsid w:val="7F6C29D2"/>
    <w:rsid w:val="7F8D7115"/>
    <w:rsid w:val="7FA419A9"/>
    <w:rsid w:val="7FA8706D"/>
    <w:rsid w:val="7FAF777C"/>
    <w:rsid w:val="7FB80197"/>
    <w:rsid w:val="7FBD1F1D"/>
    <w:rsid w:val="7FC14FA4"/>
    <w:rsid w:val="7FC15C06"/>
    <w:rsid w:val="7FD08928"/>
    <w:rsid w:val="7FFA13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5801753A-1287-472D-831A-366643DCFC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6139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styleId="HeaderChar" w:customStyle="1">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styleId="normaltextrun" w:customStyle="1">
    <w:name w:val="normaltextrun"/>
    <w:basedOn w:val="DefaultParagraphFont"/>
    <w:rsid w:val="00C601BE"/>
  </w:style>
  <w:style w:type="character" w:styleId="eop" w:customStyle="1">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styleId="CommentTextChar" w:customStyle="1">
    <w:name w:val="Comment Text Char"/>
    <w:basedOn w:val="DefaultParagraphFont"/>
    <w:link w:val="CommentText"/>
    <w:uiPriority w:val="99"/>
    <w:rsid w:val="00C601BE"/>
    <w:rPr>
      <w:sz w:val="20"/>
      <w:szCs w:val="20"/>
    </w:rPr>
  </w:style>
  <w:style w:type="paragraph" w:styleId="paragraph" w:customStyle="1">
    <w:name w:val="paragraph"/>
    <w:basedOn w:val="Normal"/>
    <w:rsid w:val="00C601B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7C72E5"/>
    <w:rPr>
      <w:b/>
      <w:bCs/>
    </w:rPr>
  </w:style>
  <w:style w:type="paragraph" w:styleId="Footer">
    <w:name w:val="footer"/>
    <w:basedOn w:val="Normal"/>
    <w:link w:val="FooterChar"/>
    <w:uiPriority w:val="99"/>
    <w:semiHidden/>
    <w:unhideWhenUsed/>
    <w:rsid w:val="000458F2"/>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0458F2"/>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w:type="paragraph" w:styleId="Heading3">
    <w:uiPriority w:val="9"/>
    <w:name w:val="heading 3"/>
    <w:basedOn w:val="Normal"/>
    <w:next w:val="Normal"/>
    <w:unhideWhenUsed/>
    <w:qFormat/>
    <w:rsid w:val="38BFD93D"/>
    <w:rPr>
      <w:rFonts w:eastAsia="ＭＳ ゴシック" w:cs="Times New Roman" w:eastAsiaTheme="majorEastAsia" w:cstheme="majorBidi"/>
      <w:color w:val="2E74B5"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38BFD93D"/>
    <w:rPr>
      <w:rFonts w:eastAsia="ＭＳ ゴシック" w:cs="Times New Roman" w:eastAsiaTheme="majorEastAsia" w:cstheme="majorBidi"/>
      <w:i w:val="1"/>
      <w:iCs w:val="1"/>
      <w:color w:val="2E74B5"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076436212">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settings" Target="settings.xml" Id="rId4" /><Relationship Type="http://schemas.openxmlformats.org/officeDocument/2006/relationships/fontTable" Target="fontTable.xml" Id="rId14" /><Relationship Type="http://schemas.openxmlformats.org/officeDocument/2006/relationships/image" Target="/media/image4.png" Id="Rc073caf673e14cd6" /><Relationship Type="http://schemas.openxmlformats.org/officeDocument/2006/relationships/footer" Target="footer.xml" Id="R2b0c5a9f8af0496e" /><Relationship Type="http://schemas.openxmlformats.org/officeDocument/2006/relationships/image" Target="/media/image9.png" Id="R0726f7254ff04ab2" /><Relationship Type="http://schemas.openxmlformats.org/officeDocument/2006/relationships/image" Target="/media/image4.jpg" Id="Rcfb7260e0c8e4be8" /><Relationship Type="http://schemas.openxmlformats.org/officeDocument/2006/relationships/footer" Target="footer2.xml" Id="R0cb0c44cd2794e5f" /><Relationship Type="http://schemas.microsoft.com/office/2020/10/relationships/intelligence" Target="intelligence2.xml" Id="R29416bd505254dcb" /><Relationship Type="http://schemas.openxmlformats.org/officeDocument/2006/relationships/hyperlink" Target="https://forms.cloud.microsoft/Pages/AnalysisPage.aspx?AnalyzerToken=fKHervUmccLrVTv0iOZ9zcrdtsnhNHo8&amp;id=nouEqjSiBEeTCq60y1iw5_3Q4jesNyNCs4PLnKfc-fJUMFFLNURWN09ZUVVNOTU0WFFIMlg4QzNMMi4u" TargetMode="External" Id="Rcf31cc8533294a60" /><Relationship Type="http://schemas.openxmlformats.org/officeDocument/2006/relationships/hyperlink" Target="https://forms.cloud.microsoft/Pages/AnalysisPage.aspx?AnalyzerToken=H9SdAD1glkVxhMKkruTEnKcmUHYPWEon&amp;id=nouEqjSiBEeTCq60y1iw5_3Q4jesNyNCs4PLnKfc-fJUMDhaNzZGN1FLR0RJTDRCNkM5QVAzTzZYOS4u" TargetMode="External" Id="Re94583b6734b4400" /><Relationship Type="http://schemas.openxmlformats.org/officeDocument/2006/relationships/hyperlink" Target="https://forms.cloud.microsoft/Pages/AnalysisPage.aspx?AnalyzerToken=MuAxlYk8fKNi5M90eUGDBIayI42Z1bak&amp;id=nouEqjSiBEeTCq60y1iw5_3Q4jesNyNCs4PLnKfc-fJUMDYwRjA5TVo4NldaQTlVN1hTQ0tPNUs3Mi4u" TargetMode="External" Id="R142d4d140704469e" /><Relationship Type="http://schemas.openxmlformats.org/officeDocument/2006/relationships/hyperlink" Target="https://forms.cloud.microsoft/Pages/AnalysisPage.aspx?AnalyzerToken=0LXTRcFrkTX8nIRF1FmmiY1zgZ73WZVz&amp;id=nouEqjSiBEeTCq60y1iw5_3Q4jesNyNCs4PLnKfc-fJUNEFJU0taR1BPRkVINVlUNjE3VU9OUUpVOS4u" TargetMode="External" Id="R4d7f8ea2d5584188" /><Relationship Type="http://schemas.openxmlformats.org/officeDocument/2006/relationships/image" Target="/media/image3.png" Id="rId1567466347" /><Relationship Type="http://schemas.openxmlformats.org/officeDocument/2006/relationships/image" Target="/media/image5.png" Id="rId589658880" /><Relationship Type="http://schemas.openxmlformats.org/officeDocument/2006/relationships/image" Target="/media/image6.png" Id="rId1101934336" /><Relationship Type="http://schemas.openxmlformats.org/officeDocument/2006/relationships/hyperlink" Target="https://forms.cloud.microsoft/Pages/AnalysisPage.aspx?AnalyzerToken=4XV84b1P0IIjXqDrO2QUMOjUIlr3C25v&amp;id=nouEqjSiBEeTCq60y1iw5_3Q4jesNyNCs4PLnKfc-fJURVNXVVM5UDdERVJZSVlCM1JHVEY4NFU5Ti4u" TargetMode="External" Id="Rc733f00232d44c10" /><Relationship Type="http://schemas.openxmlformats.org/officeDocument/2006/relationships/hyperlink" Target="https://forms.cloud.microsoft/Pages/AnalysisPage.aspx?AnalyzerToken=3gHr8vMyFpESdGw9liWnP466S1IRw17u&amp;id=nouEqjSiBEeTCq60y1iw5_3Q4jesNyNCs4PLnKfc-fJUNEFDWTQzQkRDWFdDNkFYMTFPUTJXQUI2NC4u" TargetMode="External" Id="Rc05f47d8040945f6"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xmlns:wp14="http://schemas.microsoft.com/office/word/2010/wordml" w:rsidR="003872B7" w:rsidP="0001728B" w:rsidRDefault="0001728B" w14:paraId="30211418" wp14:textId="77777777">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xmlns:wp14="http://schemas.microsoft.com/office/word/2010/wordml" w:rsidR="003872B7" w:rsidP="0001728B" w:rsidRDefault="0001728B" w14:paraId="7C5EBE31" wp14:textId="77777777">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xmlns:wp14="http://schemas.microsoft.com/office/word/2010/wordml" w:rsidR="003872B7" w:rsidP="0001728B" w:rsidRDefault="0001728B" w14:paraId="25058061" wp14:textId="77777777">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xmlns:wp14="http://schemas.microsoft.com/office/word/2010/wordml" w:rsidR="003872B7" w:rsidP="0001728B" w:rsidRDefault="0001728B" w14:paraId="05C06EF9" wp14:textId="77777777">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xmlns:wp14="http://schemas.microsoft.com/office/word/2010/wordml" w:rsidR="003872B7" w:rsidP="0001728B" w:rsidRDefault="0001728B" w14:paraId="6E992D02" wp14:textId="77777777">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xmlns:wp14="http://schemas.microsoft.com/office/word/2010/wordml" w:rsidR="00DD0795" w:rsidP="00F53F21" w:rsidRDefault="00F53F21" w14:paraId="5ED4830D" wp14:textId="77777777">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xmlns:wp14="http://schemas.microsoft.com/office/word/2010/wordml" w:rsidR="00DD0795" w:rsidP="00F53F21" w:rsidRDefault="00F53F21" w14:paraId="658D8ED4" wp14:textId="77777777">
          <w:pPr>
            <w:pStyle w:val="55565F0D7E524E728F7DD29E09414DF9"/>
          </w:pPr>
          <w:r w:rsidRPr="00BA16E6">
            <w:rPr>
              <w:rStyle w:val="PlaceholderText"/>
            </w:rPr>
            <w:t>Choose an item.</w:t>
          </w:r>
        </w:p>
      </w:docPartBody>
    </w:docPart>
    <w:docPart>
      <w:docPartPr>
        <w:name w:val="1891F0461E954A29AA8A76205428F57D"/>
        <w:category>
          <w:name w:val="General"/>
          <w:gallery w:val="placeholder"/>
        </w:category>
        <w:types>
          <w:type w:val="bbPlcHdr"/>
        </w:types>
        <w:behaviors>
          <w:behavior w:val="content"/>
        </w:behaviors>
        <w:guid w:val="{AEAC6107-D559-4DFE-A4B4-15C4CB866338}"/>
      </w:docPartPr>
      <w:docPartBody>
        <w:p xmlns:wp14="http://schemas.microsoft.com/office/word/2010/wordml" w:rsidR="00E5408C" w:rsidP="00DD0795" w:rsidRDefault="00DD0795" w14:paraId="01BBD84A" wp14:textId="77777777">
          <w:pPr>
            <w:pStyle w:val="1891F0461E954A29AA8A76205428F57D"/>
          </w:pPr>
          <w:r w:rsidRPr="00E77056">
            <w:rPr>
              <w:rStyle w:val="PlaceholderText"/>
            </w:rPr>
            <w:t>Choose an item.</w:t>
          </w:r>
        </w:p>
      </w:docPartBody>
    </w:docPart>
    <w:docPart>
      <w:docPartPr>
        <w:name w:val="E576ACE516214C3780E40B5F09FA9153"/>
        <w:category>
          <w:name w:val="General"/>
          <w:gallery w:val="placeholder"/>
        </w:category>
        <w:types>
          <w:type w:val="bbPlcHdr"/>
        </w:types>
        <w:behaviors>
          <w:behavior w:val="content"/>
        </w:behaviors>
        <w:guid w:val="{EF3456C6-CDA7-41BB-9502-D6EBE565CC40}"/>
      </w:docPartPr>
      <w:docPartBody>
        <w:p xmlns:wp14="http://schemas.microsoft.com/office/word/2010/wordml" w:rsidR="00E5408C" w:rsidP="00DD0795" w:rsidRDefault="00DD0795" w14:paraId="086CD67F" wp14:textId="77777777">
          <w:pPr>
            <w:pStyle w:val="E576ACE516214C3780E40B5F09FA9153"/>
          </w:pPr>
          <w:r w:rsidRPr="00E7705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xmlns:wp14="http://schemas.microsoft.com/office/word/2010/wordml" w:rsidR="00211D2B" w:rsidP="0024234D" w:rsidRDefault="0024234D" w14:paraId="7D333AA0" wp14:textId="77777777">
          <w:pPr>
            <w:pStyle w:val="3DB90258541840138BCD925028C5890B"/>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xmlns:wp14="http://schemas.microsoft.com/office/word/2010/wordml" w:rsidR="00211D2B" w:rsidP="0024234D" w:rsidRDefault="0024234D" w14:paraId="6845146C" wp14:textId="77777777">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xmlns:wp14="http://schemas.microsoft.com/office/word/2010/wordml" w:rsidR="00211D2B" w:rsidP="0024234D" w:rsidRDefault="0024234D" w14:paraId="5FFC0D6E" wp14:textId="77777777">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xmlns:wp14="http://schemas.microsoft.com/office/word/2010/wordml" w:rsidR="00211D2B" w:rsidP="0024234D" w:rsidRDefault="0024234D" w14:paraId="57A59658" wp14:textId="77777777">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xmlns:wp14="http://schemas.microsoft.com/office/word/2010/wordml" w:rsidR="00211D2B" w:rsidP="0024234D" w:rsidRDefault="0024234D" w14:paraId="4B095AE7" wp14:textId="77777777">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xmlns:wp14="http://schemas.microsoft.com/office/word/2010/wordml" w:rsidR="00211D2B" w:rsidP="0024234D" w:rsidRDefault="0024234D" w14:paraId="5D8D492E" wp14:textId="77777777">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xmlns:wp14="http://schemas.microsoft.com/office/word/2010/wordml" w:rsidR="00211D2B" w:rsidP="0024234D" w:rsidRDefault="0024234D" w14:paraId="6841F635" wp14:textId="77777777">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xmlns:wp14="http://schemas.microsoft.com/office/word/2010/wordml" w:rsidR="00211D2B" w:rsidP="0024234D" w:rsidRDefault="0024234D" w14:paraId="354FCCD6" wp14:textId="77777777">
          <w:pPr>
            <w:pStyle w:val="59D0B0869366462E9B0E2A033B9FBD04"/>
          </w:pPr>
          <w:r w:rsidRPr="00BA16E6">
            <w:rPr>
              <w:rStyle w:val="PlaceholderText"/>
            </w:rPr>
            <w:t>Choose an item.</w:t>
          </w:r>
        </w:p>
      </w:docPartBody>
    </w:docPart>
    <w:docPart>
      <w:docPartPr>
        <w:name w:val="91506431F827475484EC81FF9F2F7AA9"/>
        <w:category>
          <w:name w:val="General"/>
          <w:gallery w:val="placeholder"/>
        </w:category>
        <w:types>
          <w:type w:val="bbPlcHdr"/>
        </w:types>
        <w:behaviors>
          <w:behavior w:val="content"/>
        </w:behaviors>
        <w:guid w:val="{4376C0B5-0F06-4682-9519-3F834AC1BED2}"/>
      </w:docPartPr>
      <w:docPartBody>
        <w:p xmlns:wp14="http://schemas.microsoft.com/office/word/2010/wordml" w:rsidR="00211D2B" w:rsidP="0024234D" w:rsidRDefault="0024234D" w14:paraId="486EA19E" wp14:textId="77777777">
          <w:pPr>
            <w:pStyle w:val="91506431F827475484EC81FF9F2F7AA9"/>
          </w:pPr>
          <w:r w:rsidRPr="00A1380C">
            <w:rPr>
              <w:rStyle w:val="PlaceholderText"/>
            </w:rPr>
            <w:t>Choose an item.</w:t>
          </w:r>
        </w:p>
      </w:docPartBody>
    </w:docPart>
    <w:docPart>
      <w:docPartPr>
        <w:name w:val="973191C25B20436284CFFA2AB35F29CA"/>
        <w:category>
          <w:name w:val="General"/>
          <w:gallery w:val="placeholder"/>
        </w:category>
        <w:types>
          <w:type w:val="bbPlcHdr"/>
        </w:types>
        <w:behaviors>
          <w:behavior w:val="content"/>
        </w:behaviors>
        <w:guid w:val="{9B2A88CD-9240-484A-9824-3BBE76DB4AD6}"/>
      </w:docPartPr>
      <w:docPartBody>
        <w:p xmlns:wp14="http://schemas.microsoft.com/office/word/2010/wordml" w:rsidR="00211D2B" w:rsidP="0024234D" w:rsidRDefault="0024234D" w14:paraId="121A3C93" wp14:textId="77777777">
          <w:pPr>
            <w:pStyle w:val="973191C25B20436284CFFA2AB35F29CA"/>
          </w:pPr>
          <w:r w:rsidRPr="00A138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4305B"/>
    <w:rsid w:val="00054526"/>
    <w:rsid w:val="0011379D"/>
    <w:rsid w:val="00211D2B"/>
    <w:rsid w:val="0024234D"/>
    <w:rsid w:val="00246380"/>
    <w:rsid w:val="003872B7"/>
    <w:rsid w:val="003A15E9"/>
    <w:rsid w:val="00426DD3"/>
    <w:rsid w:val="00454D3D"/>
    <w:rsid w:val="00585C3B"/>
    <w:rsid w:val="00627DC9"/>
    <w:rsid w:val="0063387B"/>
    <w:rsid w:val="00690A5D"/>
    <w:rsid w:val="006A27D2"/>
    <w:rsid w:val="00735623"/>
    <w:rsid w:val="00773880"/>
    <w:rsid w:val="007B1940"/>
    <w:rsid w:val="007D0A2D"/>
    <w:rsid w:val="008A2C61"/>
    <w:rsid w:val="00A37E66"/>
    <w:rsid w:val="00AE65B6"/>
    <w:rsid w:val="00B17E8E"/>
    <w:rsid w:val="00B30C13"/>
    <w:rsid w:val="00C818D7"/>
    <w:rsid w:val="00C94B3B"/>
    <w:rsid w:val="00D012AB"/>
    <w:rsid w:val="00DA4246"/>
    <w:rsid w:val="00DD0795"/>
    <w:rsid w:val="00E53F74"/>
    <w:rsid w:val="00E5408C"/>
    <w:rsid w:val="00EF3228"/>
    <w:rsid w:val="00F53F21"/>
    <w:rsid w:val="00FE42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4D"/>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91506431F827475484EC81FF9F2F7AA9">
    <w:name w:val="91506431F827475484EC81FF9F2F7AA9"/>
    <w:rsid w:val="0024234D"/>
    <w:pPr>
      <w:spacing w:line="278" w:lineRule="auto"/>
    </w:pPr>
    <w:rPr>
      <w:kern w:val="2"/>
      <w:sz w:val="24"/>
      <w:szCs w:val="24"/>
      <w14:ligatures w14:val="standardContextual"/>
    </w:rPr>
  </w:style>
  <w:style w:type="paragraph" w:customStyle="1" w:styleId="973191C25B20436284CFFA2AB35F29CA">
    <w:name w:val="973191C25B20436284CFFA2AB35F29CA"/>
    <w:rsid w:val="0024234D"/>
    <w:pPr>
      <w:spacing w:line="278" w:lineRule="auto"/>
    </w:pPr>
    <w:rPr>
      <w:kern w:val="2"/>
      <w:sz w:val="24"/>
      <w:szCs w:val="24"/>
      <w14:ligatures w14:val="standardContextual"/>
    </w:rPr>
  </w:style>
  <w:style w:type="paragraph" w:customStyle="1" w:styleId="03FC05BF6E374C50A8C9DC7468138770">
    <w:name w:val="03FC05BF6E374C50A8C9DC7468138770"/>
    <w:rsid w:val="0001728B"/>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AD9A9FE8B2D34100A4598C157758131D">
    <w:name w:val="AD9A9FE8B2D34100A4598C157758131D"/>
    <w:rsid w:val="007D0A2D"/>
  </w:style>
  <w:style w:type="paragraph" w:customStyle="1" w:styleId="65BDC802A70F407BB3461C3D1B01F7BA">
    <w:name w:val="65BDC802A70F407BB3461C3D1B01F7BA"/>
    <w:rsid w:val="007D0A2D"/>
  </w:style>
  <w:style w:type="paragraph" w:customStyle="1" w:styleId="D3E5871DB55843498147FA0269AD13A5">
    <w:name w:val="D3E5871DB55843498147FA0269AD13A5"/>
    <w:rsid w:val="007D0A2D"/>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1891F0461E954A29AA8A76205428F57D">
    <w:name w:val="1891F0461E954A29AA8A76205428F57D"/>
    <w:rsid w:val="00DD0795"/>
  </w:style>
  <w:style w:type="paragraph" w:customStyle="1" w:styleId="E2337A9C18854E7EBF58E6B6BD9C3C37">
    <w:name w:val="E2337A9C18854E7EBF58E6B6BD9C3C37"/>
    <w:rsid w:val="00DD0795"/>
  </w:style>
  <w:style w:type="paragraph" w:customStyle="1" w:styleId="E576ACE516214C3780E40B5F09FA9153">
    <w:name w:val="E576ACE516214C3780E40B5F09FA9153"/>
    <w:rsid w:val="00DD0795"/>
  </w:style>
  <w:style w:type="paragraph" w:customStyle="1" w:styleId="F1450B2639054C84B7D434281582971F">
    <w:name w:val="F1450B2639054C84B7D434281582971F"/>
    <w:rsid w:val="00DD0795"/>
  </w:style>
  <w:style w:type="paragraph" w:customStyle="1" w:styleId="44C461DCE65E4FFC85847E1AD966D570">
    <w:name w:val="44C461DCE65E4FFC85847E1AD966D570"/>
    <w:rsid w:val="00DD0795"/>
  </w:style>
  <w:style w:type="paragraph" w:customStyle="1" w:styleId="E982DFBCAFEB4279BD2DB7F092B602B7">
    <w:name w:val="E982DFBCAFEB4279BD2DB7F092B602B7"/>
    <w:rsid w:val="00DD0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macintos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1FABD-4AA5-449E-94DE-2C8558F3A77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Liz Varrie</dc:creator>
  <keywords/>
  <lastModifiedBy>L O'Hagan</lastModifiedBy>
  <revision>36</revision>
  <lastPrinted>2019-05-31T16:08:00.0000000Z</lastPrinted>
  <dcterms:created xsi:type="dcterms:W3CDTF">2024-06-25T02:40:00.0000000Z</dcterms:created>
  <dcterms:modified xsi:type="dcterms:W3CDTF">2026-06-30T13:21:34.2269557Z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ies>
</file>